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9F67E" w14:textId="77777777" w:rsidR="0085769D" w:rsidRDefault="001D0AB4">
      <w:pPr>
        <w:pStyle w:val="Title"/>
      </w:pPr>
      <w:r>
        <w:rPr>
          <w:noProof/>
        </w:rPr>
        <mc:AlternateContent>
          <mc:Choice Requires="wps">
            <w:drawing>
              <wp:anchor distT="0" distB="0" distL="0" distR="0" simplePos="0" relativeHeight="487587840" behindDoc="1" locked="0" layoutInCell="1" allowOverlap="1" wp14:anchorId="2E93BF41" wp14:editId="751CF248">
                <wp:simplePos x="0" y="0"/>
                <wp:positionH relativeFrom="page">
                  <wp:posOffset>882700</wp:posOffset>
                </wp:positionH>
                <wp:positionV relativeFrom="paragraph">
                  <wp:posOffset>273050</wp:posOffset>
                </wp:positionV>
                <wp:extent cx="5798185" cy="2794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D4541D0" id="Graphic 2" o:spid="_x0000_s1026" style="position:absolute;margin-left:69.5pt;margin-top:21.5pt;width:456.55pt;height:2.2pt;z-index:-1572864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" path="m5798184,l,,,27431r5798184,l5798184,xe" fillcolor="#339" stroked="f">
                <v:path arrowok="t"/>
                <w10:wrap type="topAndBottom" anchorx="page"/>
              </v:shape>
            </w:pict>
          </mc:Fallback>
        </mc:AlternateContent>
      </w:r>
      <w:r>
        <w:rPr>
          <w:color w:val="333399"/>
        </w:rPr>
        <w:t>European</w:t>
      </w:r>
      <w:r>
        <w:rPr>
          <w:color w:val="333399"/>
          <w:spacing w:val="-15"/>
        </w:rPr>
        <w:t xml:space="preserve"> </w:t>
      </w:r>
      <w:r>
        <w:rPr>
          <w:color w:val="333399"/>
        </w:rPr>
        <w:t>Single</w:t>
      </w:r>
      <w:r>
        <w:rPr>
          <w:color w:val="333399"/>
          <w:spacing w:val="-15"/>
        </w:rPr>
        <w:t xml:space="preserve"> </w:t>
      </w:r>
      <w:r>
        <w:rPr>
          <w:color w:val="333399"/>
        </w:rPr>
        <w:t>Procurement</w:t>
      </w:r>
      <w:r>
        <w:rPr>
          <w:color w:val="333399"/>
          <w:spacing w:val="-14"/>
        </w:rPr>
        <w:t xml:space="preserve"> </w:t>
      </w:r>
      <w:r>
        <w:rPr>
          <w:color w:val="333399"/>
        </w:rPr>
        <w:t>Document</w:t>
      </w:r>
      <w:r>
        <w:rPr>
          <w:color w:val="333399"/>
          <w:spacing w:val="-12"/>
        </w:rPr>
        <w:t xml:space="preserve"> </w:t>
      </w:r>
      <w:r>
        <w:rPr>
          <w:color w:val="333399"/>
          <w:spacing w:val="-2"/>
        </w:rPr>
        <w:t>(ESPD)</w:t>
      </w:r>
    </w:p>
    <w:p w14:paraId="67721E2E" w14:textId="77777777" w:rsidR="0085769D" w:rsidRDefault="001D0AB4">
      <w:pPr>
        <w:pStyle w:val="Heading1"/>
        <w:spacing w:before="160"/>
        <w:ind w:left="3441" w:right="0" w:hanging="2648"/>
        <w:jc w:val="left"/>
      </w:pPr>
      <w:r>
        <w:t>Part</w:t>
      </w:r>
      <w:r>
        <w:rPr>
          <w:spacing w:val="-5"/>
        </w:rPr>
        <w:t xml:space="preserve"> </w:t>
      </w:r>
      <w:r>
        <w:t>I:</w:t>
      </w:r>
      <w:r>
        <w:rPr>
          <w:spacing w:val="-7"/>
        </w:rPr>
        <w:t xml:space="preserve"> </w:t>
      </w:r>
      <w:r>
        <w:t>Information</w:t>
      </w:r>
      <w:r>
        <w:rPr>
          <w:spacing w:val="-4"/>
        </w:rPr>
        <w:t xml:space="preserve"> </w:t>
      </w:r>
      <w:r>
        <w:t>concerning</w:t>
      </w:r>
      <w:r>
        <w:rPr>
          <w:spacing w:val="-6"/>
        </w:rPr>
        <w:t xml:space="preserve"> </w:t>
      </w:r>
      <w:r>
        <w:t>the</w:t>
      </w:r>
      <w:r>
        <w:rPr>
          <w:spacing w:val="-4"/>
        </w:rPr>
        <w:t xml:space="preserve"> </w:t>
      </w:r>
      <w:r>
        <w:t>procurement</w:t>
      </w:r>
      <w:r>
        <w:rPr>
          <w:spacing w:val="-5"/>
        </w:rPr>
        <w:t xml:space="preserve"> </w:t>
      </w:r>
      <w:r>
        <w:t>procedure</w:t>
      </w:r>
      <w:r>
        <w:rPr>
          <w:spacing w:val="-4"/>
        </w:rPr>
        <w:t xml:space="preserve"> </w:t>
      </w:r>
      <w:r>
        <w:t>and</w:t>
      </w:r>
      <w:r>
        <w:rPr>
          <w:spacing w:val="-4"/>
        </w:rPr>
        <w:t xml:space="preserve"> </w:t>
      </w:r>
      <w:r>
        <w:t>the contracting authority</w:t>
      </w:r>
    </w:p>
    <w:p w14:paraId="1FFCC5D2" w14:textId="77777777" w:rsidR="0085769D" w:rsidRDefault="001D0AB4">
      <w:pPr>
        <w:spacing w:before="11"/>
        <w:rPr>
          <w:b/>
          <w:sz w:val="19"/>
        </w:rPr>
      </w:pPr>
      <w:r>
        <w:rPr>
          <w:noProof/>
        </w:rPr>
        <mc:AlternateContent>
          <mc:Choice Requires="wps">
            <w:drawing>
              <wp:anchor distT="0" distB="0" distL="0" distR="0" simplePos="0" relativeHeight="487588352" behindDoc="1" locked="0" layoutInCell="1" allowOverlap="1" wp14:anchorId="7287B3E8" wp14:editId="5B0DBFF1">
                <wp:simplePos x="0" y="0"/>
                <wp:positionH relativeFrom="page">
                  <wp:posOffset>904036</wp:posOffset>
                </wp:positionH>
                <wp:positionV relativeFrom="paragraph">
                  <wp:posOffset>172977</wp:posOffset>
                </wp:positionV>
                <wp:extent cx="5755640" cy="240855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2408555"/>
                        </a:xfrm>
                        <a:prstGeom prst="rect">
                          <a:avLst/>
                        </a:prstGeom>
                        <a:solidFill>
                          <a:srgbClr val="EDEBE0"/>
                        </a:solidFill>
                        <a:ln w="6096">
                          <a:solidFill>
                            <a:srgbClr val="4F81BC"/>
                          </a:solidFill>
                          <a:prstDash val="solid"/>
                        </a:ln>
                      </wps:spPr>
                      <wps:txbx>
                        <w:txbxContent>
                          <w:p w14:paraId="09512724" w14:textId="77777777" w:rsidR="0085769D" w:rsidRDefault="001D0AB4">
                            <w:pPr>
                              <w:spacing w:before="1"/>
                              <w:ind w:left="103"/>
                              <w:rPr>
                                <w:i/>
                                <w:color w:val="000000"/>
                              </w:rPr>
                            </w:pPr>
                            <w:r>
                              <w:rPr>
                                <w:color w:val="000000"/>
                              </w:rPr>
                              <w:t>Reference</w:t>
                            </w:r>
                            <w:r>
                              <w:rPr>
                                <w:color w:val="000000"/>
                                <w:spacing w:val="-7"/>
                              </w:rPr>
                              <w:t xml:space="preserve"> </w:t>
                            </w:r>
                            <w:proofErr w:type="gramStart"/>
                            <w:r>
                              <w:rPr>
                                <w:color w:val="000000"/>
                              </w:rPr>
                              <w:t>of</w:t>
                            </w:r>
                            <w:proofErr w:type="gramEnd"/>
                            <w:r>
                              <w:rPr>
                                <w:color w:val="000000"/>
                                <w:spacing w:val="-4"/>
                              </w:rPr>
                              <w:t xml:space="preserve"> </w:t>
                            </w:r>
                            <w:r>
                              <w:rPr>
                                <w:color w:val="000000"/>
                              </w:rPr>
                              <w:t>the</w:t>
                            </w:r>
                            <w:r>
                              <w:rPr>
                                <w:color w:val="000000"/>
                                <w:spacing w:val="-5"/>
                              </w:rPr>
                              <w:t xml:space="preserve"> </w:t>
                            </w:r>
                            <w:r>
                              <w:rPr>
                                <w:color w:val="000000"/>
                              </w:rPr>
                              <w:t>relevant</w:t>
                            </w:r>
                            <w:r>
                              <w:rPr>
                                <w:color w:val="000000"/>
                                <w:spacing w:val="-4"/>
                              </w:rPr>
                              <w:t xml:space="preserve"> </w:t>
                            </w:r>
                            <w:r>
                              <w:rPr>
                                <w:color w:val="000000"/>
                              </w:rPr>
                              <w:t>notice</w:t>
                            </w:r>
                            <w:r>
                              <w:rPr>
                                <w:color w:val="000000"/>
                                <w:spacing w:val="-4"/>
                              </w:rPr>
                              <w:t xml:space="preserve"> </w:t>
                            </w:r>
                            <w:r>
                              <w:rPr>
                                <w:color w:val="000000"/>
                              </w:rPr>
                              <w:t>(</w:t>
                            </w:r>
                            <w:r>
                              <w:rPr>
                                <w:color w:val="000000"/>
                                <w:vertAlign w:val="superscript"/>
                              </w:rPr>
                              <w:t>1</w:t>
                            </w:r>
                            <w:r>
                              <w:rPr>
                                <w:color w:val="000000"/>
                              </w:rPr>
                              <w:t>)</w:t>
                            </w:r>
                            <w:r>
                              <w:rPr>
                                <w:color w:val="000000"/>
                                <w:spacing w:val="-5"/>
                              </w:rPr>
                              <w:t xml:space="preserve"> </w:t>
                            </w:r>
                            <w:r>
                              <w:rPr>
                                <w:color w:val="000000"/>
                              </w:rPr>
                              <w:t>published</w:t>
                            </w:r>
                            <w:r>
                              <w:rPr>
                                <w:color w:val="000000"/>
                                <w:spacing w:val="-5"/>
                              </w:rPr>
                              <w:t xml:space="preserve"> </w:t>
                            </w:r>
                            <w:r>
                              <w:rPr>
                                <w:color w:val="000000"/>
                              </w:rPr>
                              <w:t>in</w:t>
                            </w:r>
                            <w:r>
                              <w:rPr>
                                <w:color w:val="000000"/>
                                <w:spacing w:val="-5"/>
                              </w:rPr>
                              <w:t xml:space="preserve"> </w:t>
                            </w:r>
                            <w:r>
                              <w:rPr>
                                <w:color w:val="000000"/>
                              </w:rPr>
                              <w:t>the</w:t>
                            </w:r>
                            <w:r>
                              <w:rPr>
                                <w:color w:val="000000"/>
                                <w:spacing w:val="-4"/>
                              </w:rPr>
                              <w:t xml:space="preserve"> </w:t>
                            </w:r>
                            <w:r>
                              <w:rPr>
                                <w:i/>
                                <w:color w:val="000000"/>
                              </w:rPr>
                              <w:t>Official</w:t>
                            </w:r>
                            <w:r>
                              <w:rPr>
                                <w:i/>
                                <w:color w:val="000000"/>
                                <w:spacing w:val="-4"/>
                              </w:rPr>
                              <w:t xml:space="preserve"> </w:t>
                            </w:r>
                            <w:r>
                              <w:rPr>
                                <w:i/>
                                <w:color w:val="000000"/>
                              </w:rPr>
                              <w:t>Journal</w:t>
                            </w:r>
                            <w:r>
                              <w:rPr>
                                <w:i/>
                                <w:color w:val="000000"/>
                                <w:spacing w:val="-5"/>
                              </w:rPr>
                              <w:t xml:space="preserve"> </w:t>
                            </w:r>
                            <w:r>
                              <w:rPr>
                                <w:i/>
                                <w:color w:val="000000"/>
                              </w:rPr>
                              <w:t>of</w:t>
                            </w:r>
                            <w:r>
                              <w:rPr>
                                <w:i/>
                                <w:color w:val="000000"/>
                                <w:spacing w:val="-4"/>
                              </w:rPr>
                              <w:t xml:space="preserve"> </w:t>
                            </w:r>
                            <w:r>
                              <w:rPr>
                                <w:i/>
                                <w:color w:val="000000"/>
                              </w:rPr>
                              <w:t>the</w:t>
                            </w:r>
                            <w:r>
                              <w:rPr>
                                <w:i/>
                                <w:color w:val="000000"/>
                                <w:spacing w:val="-5"/>
                              </w:rPr>
                              <w:t xml:space="preserve"> </w:t>
                            </w:r>
                            <w:r>
                              <w:rPr>
                                <w:i/>
                                <w:color w:val="000000"/>
                              </w:rPr>
                              <w:t>European</w:t>
                            </w:r>
                            <w:r>
                              <w:rPr>
                                <w:i/>
                                <w:color w:val="000000"/>
                                <w:spacing w:val="-5"/>
                              </w:rPr>
                              <w:t xml:space="preserve"> </w:t>
                            </w:r>
                            <w:r>
                              <w:rPr>
                                <w:i/>
                                <w:color w:val="000000"/>
                                <w:spacing w:val="-2"/>
                              </w:rPr>
                              <w:t>Union:</w:t>
                            </w:r>
                          </w:p>
                          <w:p w14:paraId="095746B4" w14:textId="3D62399D" w:rsidR="0085769D" w:rsidRDefault="001D0AB4">
                            <w:pPr>
                              <w:tabs>
                                <w:tab w:val="left" w:pos="2881"/>
                                <w:tab w:val="left" w:pos="4668"/>
                                <w:tab w:val="left" w:pos="6526"/>
                              </w:tabs>
                              <w:spacing w:before="214"/>
                              <w:ind w:left="103"/>
                              <w:rPr>
                                <w:color w:val="000000"/>
                              </w:rPr>
                            </w:pPr>
                            <w:r>
                              <w:rPr>
                                <w:color w:val="000000"/>
                              </w:rPr>
                              <w:t>OJEU</w:t>
                            </w:r>
                            <w:r>
                              <w:rPr>
                                <w:color w:val="000000"/>
                                <w:spacing w:val="19"/>
                              </w:rPr>
                              <w:t xml:space="preserve"> </w:t>
                            </w:r>
                            <w:r>
                              <w:rPr>
                                <w:color w:val="000000"/>
                              </w:rPr>
                              <w:t>S</w:t>
                            </w:r>
                            <w:r>
                              <w:rPr>
                                <w:color w:val="000000"/>
                                <w:spacing w:val="19"/>
                              </w:rPr>
                              <w:t xml:space="preserve"> </w:t>
                            </w:r>
                            <w:r>
                              <w:rPr>
                                <w:color w:val="000000"/>
                              </w:rPr>
                              <w:t>number</w:t>
                            </w:r>
                            <w:r>
                              <w:rPr>
                                <w:color w:val="000000"/>
                                <w:u w:val="single"/>
                              </w:rPr>
                              <w:tab/>
                            </w:r>
                            <w:r>
                              <w:rPr>
                                <w:color w:val="000000"/>
                              </w:rPr>
                              <w:t>,</w:t>
                            </w:r>
                            <w:r>
                              <w:rPr>
                                <w:color w:val="000000"/>
                                <w:spacing w:val="22"/>
                              </w:rPr>
                              <w:t xml:space="preserve"> </w:t>
                            </w:r>
                            <w:r>
                              <w:rPr>
                                <w:color w:val="000000"/>
                              </w:rPr>
                              <w:t>dat</w:t>
                            </w:r>
                            <w:r w:rsidRPr="002A2239">
                              <w:rPr>
                                <w:color w:val="000000"/>
                              </w:rPr>
                              <w:t xml:space="preserve">e </w:t>
                            </w:r>
                            <w:r w:rsidR="0019503C">
                              <w:rPr>
                                <w:color w:val="000000"/>
                              </w:rPr>
                              <w:t>_______________</w:t>
                            </w:r>
                            <w:r w:rsidRPr="002A2239">
                              <w:rPr>
                                <w:color w:val="000000"/>
                              </w:rPr>
                              <w:t>,</w:t>
                            </w:r>
                            <w:r>
                              <w:rPr>
                                <w:color w:val="000000"/>
                                <w:spacing w:val="22"/>
                              </w:rPr>
                              <w:t xml:space="preserve"> </w:t>
                            </w:r>
                            <w:r>
                              <w:rPr>
                                <w:color w:val="000000"/>
                              </w:rPr>
                              <w:t xml:space="preserve">page </w:t>
                            </w:r>
                            <w:r>
                              <w:rPr>
                                <w:color w:val="000000"/>
                                <w:u w:val="single"/>
                              </w:rPr>
                              <w:tab/>
                            </w:r>
                          </w:p>
                          <w:p w14:paraId="74402AD3" w14:textId="77777777" w:rsidR="0085769D" w:rsidRDefault="0085769D">
                            <w:pPr>
                              <w:rPr>
                                <w:color w:val="000000"/>
                              </w:rPr>
                            </w:pPr>
                          </w:p>
                          <w:p w14:paraId="5CB7CCC6" w14:textId="77777777" w:rsidR="0085769D" w:rsidRDefault="0085769D">
                            <w:pPr>
                              <w:spacing w:before="37"/>
                              <w:rPr>
                                <w:color w:val="000000"/>
                              </w:rPr>
                            </w:pPr>
                          </w:p>
                          <w:p w14:paraId="1237A5F8" w14:textId="5521CCC2" w:rsidR="0085769D" w:rsidRDefault="001D0AB4">
                            <w:pPr>
                              <w:tabs>
                                <w:tab w:val="left" w:pos="4297"/>
                              </w:tabs>
                              <w:ind w:left="103"/>
                              <w:rPr>
                                <w:color w:val="000000"/>
                              </w:rPr>
                            </w:pPr>
                            <w:r>
                              <w:rPr>
                                <w:color w:val="000000"/>
                              </w:rPr>
                              <w:t>Notice</w:t>
                            </w:r>
                            <w:r>
                              <w:rPr>
                                <w:color w:val="000000"/>
                                <w:spacing w:val="-2"/>
                              </w:rPr>
                              <w:t xml:space="preserve"> </w:t>
                            </w:r>
                            <w:r>
                              <w:rPr>
                                <w:color w:val="000000"/>
                              </w:rPr>
                              <w:t>number</w:t>
                            </w:r>
                            <w:r>
                              <w:rPr>
                                <w:color w:val="000000"/>
                                <w:spacing w:val="-2"/>
                              </w:rPr>
                              <w:t xml:space="preserve"> </w:t>
                            </w:r>
                            <w:r>
                              <w:rPr>
                                <w:color w:val="000000"/>
                              </w:rPr>
                              <w:t>in the</w:t>
                            </w:r>
                            <w:r>
                              <w:rPr>
                                <w:color w:val="000000"/>
                                <w:spacing w:val="-2"/>
                              </w:rPr>
                              <w:t xml:space="preserve"> </w:t>
                            </w:r>
                            <w:r>
                              <w:rPr>
                                <w:color w:val="000000"/>
                              </w:rPr>
                              <w:t xml:space="preserve">OJ S: </w:t>
                            </w:r>
                            <w:r w:rsidR="002A2239" w:rsidRPr="0019503C">
                              <w:rPr>
                                <w:color w:val="000000"/>
                              </w:rPr>
                              <w:t>____________________</w:t>
                            </w:r>
                            <w:r w:rsidRPr="0019503C">
                              <w:rPr>
                                <w:color w:val="000000"/>
                              </w:rPr>
                              <w:t xml:space="preserve"> (insert</w:t>
                            </w:r>
                            <w:r w:rsidRPr="0019503C">
                              <w:rPr>
                                <w:color w:val="000000"/>
                                <w:spacing w:val="-6"/>
                              </w:rPr>
                              <w:t xml:space="preserve"> </w:t>
                            </w:r>
                            <w:r w:rsidRPr="0019503C">
                              <w:rPr>
                                <w:color w:val="000000"/>
                              </w:rPr>
                              <w:t>notice</w:t>
                            </w:r>
                            <w:r w:rsidRPr="0019503C">
                              <w:rPr>
                                <w:color w:val="000000"/>
                                <w:spacing w:val="-4"/>
                              </w:rPr>
                              <w:t xml:space="preserve"> </w:t>
                            </w:r>
                            <w:r w:rsidRPr="0019503C">
                              <w:rPr>
                                <w:color w:val="000000"/>
                                <w:spacing w:val="-2"/>
                              </w:rPr>
                              <w:t>number)</w:t>
                            </w:r>
                          </w:p>
                        </w:txbxContent>
                      </wps:txbx>
                      <wps:bodyPr wrap="square" lIns="0" tIns="0" rIns="0" bIns="0" rtlCol="0">
                        <a:noAutofit/>
                      </wps:bodyPr>
                    </wps:wsp>
                  </a:graphicData>
                </a:graphic>
              </wp:anchor>
            </w:drawing>
          </mc:Choice>
          <mc:Fallback>
            <w:pict>
              <v:shapetype w14:anchorId="7287B3E8" id="_x0000_t202" coordsize="21600,21600" o:spt="202" path="m,l,21600r21600,l21600,xe">
                <v:stroke joinstyle="miter"/>
                <v:path gradientshapeok="t" o:connecttype="rect"/>
              </v:shapetype>
              <v:shape id="Textbox 3" o:spid="_x0000_s1026" type="#_x0000_t202" style="position:absolute;margin-left:71.2pt;margin-top:13.6pt;width:453.2pt;height:189.6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" fillcolor="#edebe0" strokecolor="#4f81bc" strokeweight=".48pt">
                <v:path arrowok="t"/>
                <v:textbox inset="0,0,0,0">
                  <w:txbxContent>
                    <w:p w14:paraId="09512724" w14:textId="77777777" w:rsidR="0085769D" w:rsidRDefault="001D0AB4">
                      <w:pPr>
                        <w:spacing w:before="1"/>
                        <w:ind w:left="103"/>
                        <w:rPr>
                          <w:i/>
                          <w:color w:val="000000"/>
                        </w:rPr>
                      </w:pPr>
                      <w:r>
                        <w:rPr>
                          <w:color w:val="000000"/>
                        </w:rPr>
                        <w:t>Reference</w:t>
                      </w:r>
                      <w:r>
                        <w:rPr>
                          <w:color w:val="000000"/>
                          <w:spacing w:val="-7"/>
                        </w:rPr>
                        <w:t xml:space="preserve"> </w:t>
                      </w:r>
                      <w:proofErr w:type="gramStart"/>
                      <w:r>
                        <w:rPr>
                          <w:color w:val="000000"/>
                        </w:rPr>
                        <w:t>of</w:t>
                      </w:r>
                      <w:proofErr w:type="gramEnd"/>
                      <w:r>
                        <w:rPr>
                          <w:color w:val="000000"/>
                          <w:spacing w:val="-4"/>
                        </w:rPr>
                        <w:t xml:space="preserve"> </w:t>
                      </w:r>
                      <w:r>
                        <w:rPr>
                          <w:color w:val="000000"/>
                        </w:rPr>
                        <w:t>the</w:t>
                      </w:r>
                      <w:r>
                        <w:rPr>
                          <w:color w:val="000000"/>
                          <w:spacing w:val="-5"/>
                        </w:rPr>
                        <w:t xml:space="preserve"> </w:t>
                      </w:r>
                      <w:r>
                        <w:rPr>
                          <w:color w:val="000000"/>
                        </w:rPr>
                        <w:t>relevant</w:t>
                      </w:r>
                      <w:r>
                        <w:rPr>
                          <w:color w:val="000000"/>
                          <w:spacing w:val="-4"/>
                        </w:rPr>
                        <w:t xml:space="preserve"> </w:t>
                      </w:r>
                      <w:r>
                        <w:rPr>
                          <w:color w:val="000000"/>
                        </w:rPr>
                        <w:t>notice</w:t>
                      </w:r>
                      <w:r>
                        <w:rPr>
                          <w:color w:val="000000"/>
                          <w:spacing w:val="-4"/>
                        </w:rPr>
                        <w:t xml:space="preserve"> </w:t>
                      </w:r>
                      <w:r>
                        <w:rPr>
                          <w:color w:val="000000"/>
                        </w:rPr>
                        <w:t>(</w:t>
                      </w:r>
                      <w:r>
                        <w:rPr>
                          <w:color w:val="000000"/>
                          <w:vertAlign w:val="superscript"/>
                        </w:rPr>
                        <w:t>1</w:t>
                      </w:r>
                      <w:r>
                        <w:rPr>
                          <w:color w:val="000000"/>
                        </w:rPr>
                        <w:t>)</w:t>
                      </w:r>
                      <w:r>
                        <w:rPr>
                          <w:color w:val="000000"/>
                          <w:spacing w:val="-5"/>
                        </w:rPr>
                        <w:t xml:space="preserve"> </w:t>
                      </w:r>
                      <w:r>
                        <w:rPr>
                          <w:color w:val="000000"/>
                        </w:rPr>
                        <w:t>published</w:t>
                      </w:r>
                      <w:r>
                        <w:rPr>
                          <w:color w:val="000000"/>
                          <w:spacing w:val="-5"/>
                        </w:rPr>
                        <w:t xml:space="preserve"> </w:t>
                      </w:r>
                      <w:r>
                        <w:rPr>
                          <w:color w:val="000000"/>
                        </w:rPr>
                        <w:t>in</w:t>
                      </w:r>
                      <w:r>
                        <w:rPr>
                          <w:color w:val="000000"/>
                          <w:spacing w:val="-5"/>
                        </w:rPr>
                        <w:t xml:space="preserve"> </w:t>
                      </w:r>
                      <w:r>
                        <w:rPr>
                          <w:color w:val="000000"/>
                        </w:rPr>
                        <w:t>the</w:t>
                      </w:r>
                      <w:r>
                        <w:rPr>
                          <w:color w:val="000000"/>
                          <w:spacing w:val="-4"/>
                        </w:rPr>
                        <w:t xml:space="preserve"> </w:t>
                      </w:r>
                      <w:r>
                        <w:rPr>
                          <w:i/>
                          <w:color w:val="000000"/>
                        </w:rPr>
                        <w:t>Official</w:t>
                      </w:r>
                      <w:r>
                        <w:rPr>
                          <w:i/>
                          <w:color w:val="000000"/>
                          <w:spacing w:val="-4"/>
                        </w:rPr>
                        <w:t xml:space="preserve"> </w:t>
                      </w:r>
                      <w:r>
                        <w:rPr>
                          <w:i/>
                          <w:color w:val="000000"/>
                        </w:rPr>
                        <w:t>Journal</w:t>
                      </w:r>
                      <w:r>
                        <w:rPr>
                          <w:i/>
                          <w:color w:val="000000"/>
                          <w:spacing w:val="-5"/>
                        </w:rPr>
                        <w:t xml:space="preserve"> </w:t>
                      </w:r>
                      <w:r>
                        <w:rPr>
                          <w:i/>
                          <w:color w:val="000000"/>
                        </w:rPr>
                        <w:t>of</w:t>
                      </w:r>
                      <w:r>
                        <w:rPr>
                          <w:i/>
                          <w:color w:val="000000"/>
                          <w:spacing w:val="-4"/>
                        </w:rPr>
                        <w:t xml:space="preserve"> </w:t>
                      </w:r>
                      <w:r>
                        <w:rPr>
                          <w:i/>
                          <w:color w:val="000000"/>
                        </w:rPr>
                        <w:t>the</w:t>
                      </w:r>
                      <w:r>
                        <w:rPr>
                          <w:i/>
                          <w:color w:val="000000"/>
                          <w:spacing w:val="-5"/>
                        </w:rPr>
                        <w:t xml:space="preserve"> </w:t>
                      </w:r>
                      <w:r>
                        <w:rPr>
                          <w:i/>
                          <w:color w:val="000000"/>
                        </w:rPr>
                        <w:t>European</w:t>
                      </w:r>
                      <w:r>
                        <w:rPr>
                          <w:i/>
                          <w:color w:val="000000"/>
                          <w:spacing w:val="-5"/>
                        </w:rPr>
                        <w:t xml:space="preserve"> </w:t>
                      </w:r>
                      <w:r>
                        <w:rPr>
                          <w:i/>
                          <w:color w:val="000000"/>
                          <w:spacing w:val="-2"/>
                        </w:rPr>
                        <w:t>Union:</w:t>
                      </w:r>
                    </w:p>
                    <w:p w14:paraId="095746B4" w14:textId="3D62399D" w:rsidR="0085769D" w:rsidRDefault="001D0AB4">
                      <w:pPr>
                        <w:tabs>
                          <w:tab w:val="left" w:pos="2881"/>
                          <w:tab w:val="left" w:pos="4668"/>
                          <w:tab w:val="left" w:pos="6526"/>
                        </w:tabs>
                        <w:spacing w:before="214"/>
                        <w:ind w:left="103"/>
                        <w:rPr>
                          <w:color w:val="000000"/>
                        </w:rPr>
                      </w:pPr>
                      <w:r>
                        <w:rPr>
                          <w:color w:val="000000"/>
                        </w:rPr>
                        <w:t>OJEU</w:t>
                      </w:r>
                      <w:r>
                        <w:rPr>
                          <w:color w:val="000000"/>
                          <w:spacing w:val="19"/>
                        </w:rPr>
                        <w:t xml:space="preserve"> </w:t>
                      </w:r>
                      <w:r>
                        <w:rPr>
                          <w:color w:val="000000"/>
                        </w:rPr>
                        <w:t>S</w:t>
                      </w:r>
                      <w:r>
                        <w:rPr>
                          <w:color w:val="000000"/>
                          <w:spacing w:val="19"/>
                        </w:rPr>
                        <w:t xml:space="preserve"> </w:t>
                      </w:r>
                      <w:r>
                        <w:rPr>
                          <w:color w:val="000000"/>
                        </w:rPr>
                        <w:t>number</w:t>
                      </w:r>
                      <w:r>
                        <w:rPr>
                          <w:color w:val="000000"/>
                          <w:u w:val="single"/>
                        </w:rPr>
                        <w:tab/>
                      </w:r>
                      <w:r>
                        <w:rPr>
                          <w:color w:val="000000"/>
                        </w:rPr>
                        <w:t>,</w:t>
                      </w:r>
                      <w:r>
                        <w:rPr>
                          <w:color w:val="000000"/>
                          <w:spacing w:val="22"/>
                        </w:rPr>
                        <w:t xml:space="preserve"> </w:t>
                      </w:r>
                      <w:r>
                        <w:rPr>
                          <w:color w:val="000000"/>
                        </w:rPr>
                        <w:t>dat</w:t>
                      </w:r>
                      <w:r w:rsidRPr="002A2239">
                        <w:rPr>
                          <w:color w:val="000000"/>
                        </w:rPr>
                        <w:t xml:space="preserve">e </w:t>
                      </w:r>
                      <w:r w:rsidR="0019503C">
                        <w:rPr>
                          <w:color w:val="000000"/>
                        </w:rPr>
                        <w:t>_______________</w:t>
                      </w:r>
                      <w:r w:rsidRPr="002A2239">
                        <w:rPr>
                          <w:color w:val="000000"/>
                        </w:rPr>
                        <w:t>,</w:t>
                      </w:r>
                      <w:r>
                        <w:rPr>
                          <w:color w:val="000000"/>
                          <w:spacing w:val="22"/>
                        </w:rPr>
                        <w:t xml:space="preserve"> </w:t>
                      </w:r>
                      <w:r>
                        <w:rPr>
                          <w:color w:val="000000"/>
                        </w:rPr>
                        <w:t xml:space="preserve">page </w:t>
                      </w:r>
                      <w:r>
                        <w:rPr>
                          <w:color w:val="000000"/>
                          <w:u w:val="single"/>
                        </w:rPr>
                        <w:tab/>
                      </w:r>
                    </w:p>
                    <w:p w14:paraId="74402AD3" w14:textId="77777777" w:rsidR="0085769D" w:rsidRDefault="0085769D">
                      <w:pPr>
                        <w:rPr>
                          <w:color w:val="000000"/>
                        </w:rPr>
                      </w:pPr>
                    </w:p>
                    <w:p w14:paraId="5CB7CCC6" w14:textId="77777777" w:rsidR="0085769D" w:rsidRDefault="0085769D">
                      <w:pPr>
                        <w:spacing w:before="37"/>
                        <w:rPr>
                          <w:color w:val="000000"/>
                        </w:rPr>
                      </w:pPr>
                    </w:p>
                    <w:p w14:paraId="1237A5F8" w14:textId="5521CCC2" w:rsidR="0085769D" w:rsidRDefault="001D0AB4">
                      <w:pPr>
                        <w:tabs>
                          <w:tab w:val="left" w:pos="4297"/>
                        </w:tabs>
                        <w:ind w:left="103"/>
                        <w:rPr>
                          <w:color w:val="000000"/>
                        </w:rPr>
                      </w:pPr>
                      <w:r>
                        <w:rPr>
                          <w:color w:val="000000"/>
                        </w:rPr>
                        <w:t>Notice</w:t>
                      </w:r>
                      <w:r>
                        <w:rPr>
                          <w:color w:val="000000"/>
                          <w:spacing w:val="-2"/>
                        </w:rPr>
                        <w:t xml:space="preserve"> </w:t>
                      </w:r>
                      <w:r>
                        <w:rPr>
                          <w:color w:val="000000"/>
                        </w:rPr>
                        <w:t>number</w:t>
                      </w:r>
                      <w:r>
                        <w:rPr>
                          <w:color w:val="000000"/>
                          <w:spacing w:val="-2"/>
                        </w:rPr>
                        <w:t xml:space="preserve"> </w:t>
                      </w:r>
                      <w:r>
                        <w:rPr>
                          <w:color w:val="000000"/>
                        </w:rPr>
                        <w:t>in the</w:t>
                      </w:r>
                      <w:r>
                        <w:rPr>
                          <w:color w:val="000000"/>
                          <w:spacing w:val="-2"/>
                        </w:rPr>
                        <w:t xml:space="preserve"> </w:t>
                      </w:r>
                      <w:r>
                        <w:rPr>
                          <w:color w:val="000000"/>
                        </w:rPr>
                        <w:t xml:space="preserve">OJ S: </w:t>
                      </w:r>
                      <w:r w:rsidR="002A2239" w:rsidRPr="0019503C">
                        <w:rPr>
                          <w:color w:val="000000"/>
                        </w:rPr>
                        <w:t>____________________</w:t>
                      </w:r>
                      <w:r w:rsidRPr="0019503C">
                        <w:rPr>
                          <w:color w:val="000000"/>
                        </w:rPr>
                        <w:t xml:space="preserve"> (insert</w:t>
                      </w:r>
                      <w:r w:rsidRPr="0019503C">
                        <w:rPr>
                          <w:color w:val="000000"/>
                          <w:spacing w:val="-6"/>
                        </w:rPr>
                        <w:t xml:space="preserve"> </w:t>
                      </w:r>
                      <w:r w:rsidRPr="0019503C">
                        <w:rPr>
                          <w:color w:val="000000"/>
                        </w:rPr>
                        <w:t>notice</w:t>
                      </w:r>
                      <w:r w:rsidRPr="0019503C">
                        <w:rPr>
                          <w:color w:val="000000"/>
                          <w:spacing w:val="-4"/>
                        </w:rPr>
                        <w:t xml:space="preserve"> </w:t>
                      </w:r>
                      <w:r w:rsidRPr="0019503C">
                        <w:rPr>
                          <w:color w:val="000000"/>
                          <w:spacing w:val="-2"/>
                        </w:rPr>
                        <w:t>number)</w:t>
                      </w:r>
                    </w:p>
                  </w:txbxContent>
                </v:textbox>
                <w10:wrap type="topAndBottom" anchorx="page"/>
              </v:shape>
            </w:pict>
          </mc:Fallback>
        </mc:AlternateContent>
      </w:r>
    </w:p>
    <w:p w14:paraId="3F3DCD79" w14:textId="77777777" w:rsidR="0085769D" w:rsidRDefault="001D0AB4">
      <w:pPr>
        <w:spacing w:before="268"/>
        <w:ind w:left="3" w:right="1"/>
        <w:jc w:val="center"/>
        <w:rPr>
          <w:b/>
        </w:rPr>
      </w:pPr>
      <w:r>
        <w:rPr>
          <w:b/>
        </w:rPr>
        <w:t>INFORMATION</w:t>
      </w:r>
      <w:r>
        <w:rPr>
          <w:b/>
          <w:spacing w:val="-8"/>
        </w:rPr>
        <w:t xml:space="preserve"> </w:t>
      </w:r>
      <w:r>
        <w:rPr>
          <w:b/>
        </w:rPr>
        <w:t>ABOUT</w:t>
      </w:r>
      <w:r>
        <w:rPr>
          <w:b/>
          <w:spacing w:val="-8"/>
        </w:rPr>
        <w:t xml:space="preserve"> </w:t>
      </w:r>
      <w:r>
        <w:rPr>
          <w:b/>
        </w:rPr>
        <w:t>THE</w:t>
      </w:r>
      <w:r>
        <w:rPr>
          <w:b/>
          <w:spacing w:val="-8"/>
        </w:rPr>
        <w:t xml:space="preserve"> </w:t>
      </w:r>
      <w:r>
        <w:rPr>
          <w:b/>
        </w:rPr>
        <w:t>PROCUREMENT</w:t>
      </w:r>
      <w:r>
        <w:rPr>
          <w:b/>
          <w:spacing w:val="-6"/>
        </w:rPr>
        <w:t xml:space="preserve"> </w:t>
      </w:r>
      <w:r>
        <w:rPr>
          <w:b/>
          <w:spacing w:val="-2"/>
        </w:rPr>
        <w:t>PROCEDURE</w:t>
      </w:r>
    </w:p>
    <w:p w14:paraId="41008009" w14:textId="77777777" w:rsidR="0085769D" w:rsidRDefault="001D0AB4">
      <w:pPr>
        <w:spacing w:before="3"/>
        <w:rPr>
          <w:b/>
          <w:sz w:val="20"/>
        </w:rPr>
      </w:pPr>
      <w:r>
        <w:rPr>
          <w:noProof/>
        </w:rPr>
        <mc:AlternateContent>
          <mc:Choice Requires="wps">
            <w:drawing>
              <wp:anchor distT="0" distB="0" distL="0" distR="0" simplePos="0" relativeHeight="487588864" behindDoc="1" locked="0" layoutInCell="1" allowOverlap="1" wp14:anchorId="398979B6" wp14:editId="6A0F09F1">
                <wp:simplePos x="0" y="0"/>
                <wp:positionH relativeFrom="page">
                  <wp:posOffset>904036</wp:posOffset>
                </wp:positionH>
                <wp:positionV relativeFrom="paragraph">
                  <wp:posOffset>175923</wp:posOffset>
                </wp:positionV>
                <wp:extent cx="5755640" cy="33083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30835"/>
                        </a:xfrm>
                        <a:prstGeom prst="rect">
                          <a:avLst/>
                        </a:prstGeom>
                        <a:solidFill>
                          <a:srgbClr val="EDEBE0"/>
                        </a:solidFill>
                        <a:ln w="6096">
                          <a:solidFill>
                            <a:srgbClr val="4F81BC"/>
                          </a:solidFill>
                          <a:prstDash val="solid"/>
                        </a:ln>
                      </wps:spPr>
                      <wps:txbx>
                        <w:txbxContent>
                          <w:p w14:paraId="60532B6D" w14:textId="77777777" w:rsidR="0085769D" w:rsidRDefault="001D0AB4">
                            <w:pPr>
                              <w:spacing w:line="268" w:lineRule="exact"/>
                              <w:ind w:left="103"/>
                              <w:rPr>
                                <w:b/>
                                <w:color w:val="000000"/>
                              </w:rPr>
                            </w:pPr>
                            <w:r>
                              <w:rPr>
                                <w:b/>
                                <w:color w:val="000000"/>
                              </w:rPr>
                              <w:t>This</w:t>
                            </w:r>
                            <w:r>
                              <w:rPr>
                                <w:b/>
                                <w:color w:val="000000"/>
                                <w:spacing w:val="-6"/>
                              </w:rPr>
                              <w:t xml:space="preserve"> </w:t>
                            </w:r>
                            <w:r>
                              <w:rPr>
                                <w:b/>
                                <w:color w:val="000000"/>
                              </w:rPr>
                              <w:t>information</w:t>
                            </w:r>
                            <w:r>
                              <w:rPr>
                                <w:b/>
                                <w:color w:val="000000"/>
                                <w:spacing w:val="-4"/>
                              </w:rPr>
                              <w:t xml:space="preserve"> </w:t>
                            </w:r>
                            <w:r>
                              <w:rPr>
                                <w:b/>
                                <w:color w:val="000000"/>
                              </w:rPr>
                              <w:t>must</w:t>
                            </w:r>
                            <w:r>
                              <w:rPr>
                                <w:b/>
                                <w:color w:val="000000"/>
                                <w:spacing w:val="-3"/>
                              </w:rPr>
                              <w:t xml:space="preserve"> </w:t>
                            </w:r>
                            <w:r>
                              <w:rPr>
                                <w:b/>
                                <w:color w:val="000000"/>
                              </w:rPr>
                              <w:t>be</w:t>
                            </w:r>
                            <w:r>
                              <w:rPr>
                                <w:b/>
                                <w:color w:val="000000"/>
                                <w:spacing w:val="-4"/>
                              </w:rPr>
                              <w:t xml:space="preserve"> </w:t>
                            </w:r>
                            <w:r>
                              <w:rPr>
                                <w:b/>
                                <w:color w:val="000000"/>
                              </w:rPr>
                              <w:t>filled</w:t>
                            </w:r>
                            <w:r>
                              <w:rPr>
                                <w:b/>
                                <w:color w:val="000000"/>
                                <w:spacing w:val="-6"/>
                              </w:rPr>
                              <w:t xml:space="preserve"> </w:t>
                            </w:r>
                            <w:r>
                              <w:rPr>
                                <w:b/>
                                <w:color w:val="000000"/>
                              </w:rPr>
                              <w:t>in</w:t>
                            </w:r>
                            <w:r>
                              <w:rPr>
                                <w:b/>
                                <w:color w:val="000000"/>
                                <w:spacing w:val="-4"/>
                              </w:rPr>
                              <w:t xml:space="preserve"> </w:t>
                            </w:r>
                            <w:r>
                              <w:rPr>
                                <w:b/>
                                <w:color w:val="000000"/>
                              </w:rPr>
                              <w:t>by</w:t>
                            </w:r>
                            <w:r>
                              <w:rPr>
                                <w:b/>
                                <w:color w:val="000000"/>
                                <w:spacing w:val="-5"/>
                              </w:rPr>
                              <w:t xml:space="preserve"> </w:t>
                            </w:r>
                            <w:r>
                              <w:rPr>
                                <w:b/>
                                <w:color w:val="000000"/>
                              </w:rPr>
                              <w:t>the</w:t>
                            </w:r>
                            <w:r>
                              <w:rPr>
                                <w:b/>
                                <w:color w:val="000000"/>
                                <w:spacing w:val="-1"/>
                              </w:rPr>
                              <w:t xml:space="preserve"> </w:t>
                            </w:r>
                            <w:r>
                              <w:rPr>
                                <w:b/>
                                <w:color w:val="000000"/>
                              </w:rPr>
                              <w:t>Contracting</w:t>
                            </w:r>
                            <w:r>
                              <w:rPr>
                                <w:b/>
                                <w:color w:val="000000"/>
                                <w:spacing w:val="-5"/>
                              </w:rPr>
                              <w:t xml:space="preserve"> </w:t>
                            </w:r>
                            <w:r>
                              <w:rPr>
                                <w:b/>
                                <w:color w:val="000000"/>
                                <w:spacing w:val="-2"/>
                              </w:rPr>
                              <w:t>Authority</w:t>
                            </w:r>
                          </w:p>
                        </w:txbxContent>
                      </wps:txbx>
                      <wps:bodyPr wrap="square" lIns="0" tIns="0" rIns="0" bIns="0" rtlCol="0">
                        <a:noAutofit/>
                      </wps:bodyPr>
                    </wps:wsp>
                  </a:graphicData>
                </a:graphic>
              </wp:anchor>
            </w:drawing>
          </mc:Choice>
          <mc:Fallback>
            <w:pict>
              <v:shape w14:anchorId="398979B6" id="Textbox 4" o:spid="_x0000_s1027" type="#_x0000_t202" style="position:absolute;margin-left:71.2pt;margin-top:13.85pt;width:453.2pt;height:26.0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" fillcolor="#edebe0" strokecolor="#4f81bc" strokeweight=".48pt">
                <v:path arrowok="t"/>
                <v:textbox inset="0,0,0,0">
                  <w:txbxContent>
                    <w:p w14:paraId="60532B6D" w14:textId="77777777" w:rsidR="0085769D" w:rsidRDefault="001D0AB4">
                      <w:pPr>
                        <w:spacing w:line="268" w:lineRule="exact"/>
                        <w:ind w:left="103"/>
                        <w:rPr>
                          <w:b/>
                          <w:color w:val="000000"/>
                        </w:rPr>
                      </w:pPr>
                      <w:r>
                        <w:rPr>
                          <w:b/>
                          <w:color w:val="000000"/>
                        </w:rPr>
                        <w:t>This</w:t>
                      </w:r>
                      <w:r>
                        <w:rPr>
                          <w:b/>
                          <w:color w:val="000000"/>
                          <w:spacing w:val="-6"/>
                        </w:rPr>
                        <w:t xml:space="preserve"> </w:t>
                      </w:r>
                      <w:r>
                        <w:rPr>
                          <w:b/>
                          <w:color w:val="000000"/>
                        </w:rPr>
                        <w:t>information</w:t>
                      </w:r>
                      <w:r>
                        <w:rPr>
                          <w:b/>
                          <w:color w:val="000000"/>
                          <w:spacing w:val="-4"/>
                        </w:rPr>
                        <w:t xml:space="preserve"> </w:t>
                      </w:r>
                      <w:r>
                        <w:rPr>
                          <w:b/>
                          <w:color w:val="000000"/>
                        </w:rPr>
                        <w:t>must</w:t>
                      </w:r>
                      <w:r>
                        <w:rPr>
                          <w:b/>
                          <w:color w:val="000000"/>
                          <w:spacing w:val="-3"/>
                        </w:rPr>
                        <w:t xml:space="preserve"> </w:t>
                      </w:r>
                      <w:r>
                        <w:rPr>
                          <w:b/>
                          <w:color w:val="000000"/>
                        </w:rPr>
                        <w:t>be</w:t>
                      </w:r>
                      <w:r>
                        <w:rPr>
                          <w:b/>
                          <w:color w:val="000000"/>
                          <w:spacing w:val="-4"/>
                        </w:rPr>
                        <w:t xml:space="preserve"> </w:t>
                      </w:r>
                      <w:r>
                        <w:rPr>
                          <w:b/>
                          <w:color w:val="000000"/>
                        </w:rPr>
                        <w:t>filled</w:t>
                      </w:r>
                      <w:r>
                        <w:rPr>
                          <w:b/>
                          <w:color w:val="000000"/>
                          <w:spacing w:val="-6"/>
                        </w:rPr>
                        <w:t xml:space="preserve"> </w:t>
                      </w:r>
                      <w:r>
                        <w:rPr>
                          <w:b/>
                          <w:color w:val="000000"/>
                        </w:rPr>
                        <w:t>in</w:t>
                      </w:r>
                      <w:r>
                        <w:rPr>
                          <w:b/>
                          <w:color w:val="000000"/>
                          <w:spacing w:val="-4"/>
                        </w:rPr>
                        <w:t xml:space="preserve"> </w:t>
                      </w:r>
                      <w:r>
                        <w:rPr>
                          <w:b/>
                          <w:color w:val="000000"/>
                        </w:rPr>
                        <w:t>by</w:t>
                      </w:r>
                      <w:r>
                        <w:rPr>
                          <w:b/>
                          <w:color w:val="000000"/>
                          <w:spacing w:val="-5"/>
                        </w:rPr>
                        <w:t xml:space="preserve"> </w:t>
                      </w:r>
                      <w:r>
                        <w:rPr>
                          <w:b/>
                          <w:color w:val="000000"/>
                        </w:rPr>
                        <w:t>the</w:t>
                      </w:r>
                      <w:r>
                        <w:rPr>
                          <w:b/>
                          <w:color w:val="000000"/>
                          <w:spacing w:val="-1"/>
                        </w:rPr>
                        <w:t xml:space="preserve"> </w:t>
                      </w:r>
                      <w:r>
                        <w:rPr>
                          <w:b/>
                          <w:color w:val="000000"/>
                        </w:rPr>
                        <w:t>Contracting</w:t>
                      </w:r>
                      <w:r>
                        <w:rPr>
                          <w:b/>
                          <w:color w:val="000000"/>
                          <w:spacing w:val="-5"/>
                        </w:rPr>
                        <w:t xml:space="preserve"> </w:t>
                      </w:r>
                      <w:r>
                        <w:rPr>
                          <w:b/>
                          <w:color w:val="000000"/>
                          <w:spacing w:val="-2"/>
                        </w:rPr>
                        <w:t>Authority</w:t>
                      </w:r>
                    </w:p>
                  </w:txbxContent>
                </v:textbox>
                <w10:wrap type="topAndBottom" anchorx="page"/>
              </v:shape>
            </w:pict>
          </mc:Fallback>
        </mc:AlternateContent>
      </w:r>
    </w:p>
    <w:p w14:paraId="4B3CB462" w14:textId="77777777" w:rsidR="0085769D" w:rsidRDefault="0085769D">
      <w:pPr>
        <w:spacing w:before="27"/>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41"/>
        <w:gridCol w:w="4522"/>
      </w:tblGrid>
      <w:tr w:rsidR="0085769D" w14:paraId="626FEEBE" w14:textId="77777777">
        <w:trPr>
          <w:trHeight w:val="511"/>
        </w:trPr>
        <w:tc>
          <w:tcPr>
            <w:tcW w:w="4541" w:type="dxa"/>
            <w:shd w:val="clear" w:color="auto" w:fill="234060"/>
          </w:tcPr>
          <w:p w14:paraId="72E0E8A4" w14:textId="77777777" w:rsidR="0085769D" w:rsidRDefault="001D0AB4">
            <w:pPr>
              <w:pStyle w:val="TableParagraph"/>
              <w:spacing w:before="2"/>
              <w:ind w:left="107"/>
              <w:rPr>
                <w:b/>
              </w:rPr>
            </w:pPr>
            <w:r>
              <w:rPr>
                <w:b/>
                <w:color w:val="FFFFFF"/>
              </w:rPr>
              <w:t>Identity</w:t>
            </w:r>
            <w:r>
              <w:rPr>
                <w:b/>
                <w:color w:val="FFFFFF"/>
                <w:spacing w:val="-4"/>
              </w:rPr>
              <w:t xml:space="preserve"> </w:t>
            </w:r>
            <w:r>
              <w:rPr>
                <w:b/>
                <w:color w:val="FFFFFF"/>
              </w:rPr>
              <w:t>of</w:t>
            </w:r>
            <w:r>
              <w:rPr>
                <w:b/>
                <w:color w:val="FFFFFF"/>
                <w:spacing w:val="-3"/>
              </w:rPr>
              <w:t xml:space="preserve"> </w:t>
            </w:r>
            <w:r>
              <w:rPr>
                <w:b/>
                <w:color w:val="FFFFFF"/>
              </w:rPr>
              <w:t>the</w:t>
            </w:r>
            <w:r>
              <w:rPr>
                <w:b/>
                <w:color w:val="FFFFFF"/>
                <w:spacing w:val="-4"/>
              </w:rPr>
              <w:t xml:space="preserve"> </w:t>
            </w:r>
            <w:proofErr w:type="gramStart"/>
            <w:r>
              <w:rPr>
                <w:b/>
                <w:color w:val="FFFFFF"/>
                <w:spacing w:val="-2"/>
              </w:rPr>
              <w:t>procurer(</w:t>
            </w:r>
            <w:proofErr w:type="gramEnd"/>
            <w:r>
              <w:rPr>
                <w:b/>
                <w:color w:val="FFFFFF"/>
                <w:spacing w:val="-2"/>
                <w:vertAlign w:val="superscript"/>
              </w:rPr>
              <w:t>2</w:t>
            </w:r>
            <w:r>
              <w:rPr>
                <w:b/>
                <w:color w:val="FFFFFF"/>
                <w:spacing w:val="-2"/>
              </w:rPr>
              <w:t>)</w:t>
            </w:r>
          </w:p>
        </w:tc>
        <w:tc>
          <w:tcPr>
            <w:tcW w:w="4522" w:type="dxa"/>
            <w:shd w:val="clear" w:color="auto" w:fill="234060"/>
          </w:tcPr>
          <w:p w14:paraId="3949E200" w14:textId="77777777" w:rsidR="0085769D" w:rsidRDefault="001D0AB4">
            <w:pPr>
              <w:pStyle w:val="TableParagraph"/>
              <w:spacing w:before="2"/>
              <w:ind w:left="108"/>
              <w:rPr>
                <w:b/>
              </w:rPr>
            </w:pPr>
            <w:r>
              <w:rPr>
                <w:b/>
                <w:color w:val="FFFFFF"/>
                <w:spacing w:val="-2"/>
              </w:rPr>
              <w:t>Answer</w:t>
            </w:r>
          </w:p>
        </w:tc>
      </w:tr>
      <w:tr w:rsidR="0085769D" w14:paraId="66CCA916" w14:textId="77777777">
        <w:trPr>
          <w:trHeight w:val="508"/>
        </w:trPr>
        <w:tc>
          <w:tcPr>
            <w:tcW w:w="4541" w:type="dxa"/>
            <w:shd w:val="clear" w:color="auto" w:fill="DBE4F0"/>
          </w:tcPr>
          <w:p w14:paraId="7B26D991" w14:textId="77777777" w:rsidR="0085769D" w:rsidRDefault="001D0AB4">
            <w:pPr>
              <w:pStyle w:val="TableParagraph"/>
              <w:spacing w:line="268" w:lineRule="exact"/>
              <w:ind w:left="107"/>
            </w:pPr>
            <w:r>
              <w:rPr>
                <w:spacing w:val="-2"/>
              </w:rPr>
              <w:t>Name:</w:t>
            </w:r>
          </w:p>
        </w:tc>
        <w:tc>
          <w:tcPr>
            <w:tcW w:w="4522" w:type="dxa"/>
          </w:tcPr>
          <w:p w14:paraId="1C759B1F" w14:textId="77777777" w:rsidR="0085769D" w:rsidRDefault="001D0AB4">
            <w:pPr>
              <w:pStyle w:val="TableParagraph"/>
              <w:spacing w:line="268" w:lineRule="exact"/>
              <w:ind w:left="108"/>
            </w:pPr>
            <w:r>
              <w:t>CORK</w:t>
            </w:r>
            <w:r>
              <w:rPr>
                <w:spacing w:val="-2"/>
              </w:rPr>
              <w:t xml:space="preserve"> </w:t>
            </w:r>
            <w:r>
              <w:t>CITY</w:t>
            </w:r>
            <w:r>
              <w:rPr>
                <w:spacing w:val="-1"/>
              </w:rPr>
              <w:t xml:space="preserve"> </w:t>
            </w:r>
            <w:r>
              <w:rPr>
                <w:spacing w:val="-2"/>
              </w:rPr>
              <w:t>COUNCIL</w:t>
            </w:r>
          </w:p>
        </w:tc>
      </w:tr>
      <w:tr w:rsidR="0085769D" w14:paraId="135CCDF2" w14:textId="77777777">
        <w:trPr>
          <w:trHeight w:val="508"/>
        </w:trPr>
        <w:tc>
          <w:tcPr>
            <w:tcW w:w="4541" w:type="dxa"/>
            <w:shd w:val="clear" w:color="auto" w:fill="DBE4F0"/>
          </w:tcPr>
          <w:p w14:paraId="547F8D01" w14:textId="77777777" w:rsidR="0085769D" w:rsidRDefault="001D0AB4">
            <w:pPr>
              <w:pStyle w:val="TableParagraph"/>
              <w:spacing w:line="268" w:lineRule="exact"/>
              <w:ind w:left="107"/>
            </w:pPr>
            <w:r>
              <w:t>Which</w:t>
            </w:r>
            <w:r>
              <w:rPr>
                <w:spacing w:val="-4"/>
              </w:rPr>
              <w:t xml:space="preserve"> </w:t>
            </w:r>
            <w:r>
              <w:t>procurement</w:t>
            </w:r>
            <w:r>
              <w:rPr>
                <w:spacing w:val="-3"/>
              </w:rPr>
              <w:t xml:space="preserve"> </w:t>
            </w:r>
            <w:r>
              <w:t>is</w:t>
            </w:r>
            <w:r>
              <w:rPr>
                <w:spacing w:val="-5"/>
              </w:rPr>
              <w:t xml:space="preserve"> </w:t>
            </w:r>
            <w:r>
              <w:rPr>
                <w:spacing w:val="-2"/>
              </w:rPr>
              <w:t>concerned?</w:t>
            </w:r>
          </w:p>
        </w:tc>
        <w:tc>
          <w:tcPr>
            <w:tcW w:w="4522" w:type="dxa"/>
          </w:tcPr>
          <w:p w14:paraId="3C513B4D" w14:textId="77777777" w:rsidR="0085769D" w:rsidRDefault="001D0AB4">
            <w:pPr>
              <w:pStyle w:val="TableParagraph"/>
              <w:spacing w:line="268" w:lineRule="exact"/>
              <w:ind w:left="108"/>
            </w:pPr>
            <w:r>
              <w:t>COMPETITIVE</w:t>
            </w:r>
            <w:r>
              <w:rPr>
                <w:spacing w:val="-10"/>
              </w:rPr>
              <w:t xml:space="preserve"> </w:t>
            </w:r>
            <w:r>
              <w:rPr>
                <w:spacing w:val="-2"/>
              </w:rPr>
              <w:t>DIALOGUE</w:t>
            </w:r>
          </w:p>
        </w:tc>
      </w:tr>
      <w:tr w:rsidR="0085769D" w14:paraId="5B176B86" w14:textId="77777777">
        <w:trPr>
          <w:trHeight w:val="508"/>
        </w:trPr>
        <w:tc>
          <w:tcPr>
            <w:tcW w:w="4541" w:type="dxa"/>
            <w:shd w:val="clear" w:color="auto" w:fill="DBE4F0"/>
          </w:tcPr>
          <w:p w14:paraId="6A556FA3" w14:textId="77777777" w:rsidR="0085769D" w:rsidRDefault="001D0AB4">
            <w:pPr>
              <w:pStyle w:val="TableParagraph"/>
              <w:spacing w:line="268" w:lineRule="exact"/>
              <w:ind w:left="107"/>
            </w:pPr>
            <w:r>
              <w:t>Title</w:t>
            </w:r>
            <w:r>
              <w:rPr>
                <w:spacing w:val="-4"/>
              </w:rPr>
              <w:t xml:space="preserve"> </w:t>
            </w:r>
            <w:r>
              <w:t>or</w:t>
            </w:r>
            <w:r>
              <w:rPr>
                <w:spacing w:val="-3"/>
              </w:rPr>
              <w:t xml:space="preserve"> </w:t>
            </w:r>
            <w:r>
              <w:t>short</w:t>
            </w:r>
            <w:r>
              <w:rPr>
                <w:spacing w:val="-2"/>
              </w:rPr>
              <w:t xml:space="preserve"> </w:t>
            </w:r>
            <w:r>
              <w:t>description</w:t>
            </w:r>
            <w:r>
              <w:rPr>
                <w:spacing w:val="-5"/>
              </w:rPr>
              <w:t xml:space="preserve"> </w:t>
            </w:r>
            <w:r>
              <w:t>of</w:t>
            </w:r>
            <w:r>
              <w:rPr>
                <w:spacing w:val="-4"/>
              </w:rPr>
              <w:t xml:space="preserve"> </w:t>
            </w:r>
            <w:r>
              <w:t>the</w:t>
            </w:r>
            <w:r>
              <w:rPr>
                <w:spacing w:val="-2"/>
              </w:rPr>
              <w:t xml:space="preserve"> </w:t>
            </w:r>
            <w:proofErr w:type="gramStart"/>
            <w:r>
              <w:rPr>
                <w:spacing w:val="-2"/>
              </w:rPr>
              <w:t>procurement(</w:t>
            </w:r>
            <w:proofErr w:type="gramEnd"/>
            <w:r>
              <w:rPr>
                <w:spacing w:val="-2"/>
                <w:vertAlign w:val="superscript"/>
              </w:rPr>
              <w:t>3</w:t>
            </w:r>
            <w:r>
              <w:rPr>
                <w:spacing w:val="-2"/>
              </w:rPr>
              <w:t>):</w:t>
            </w:r>
          </w:p>
        </w:tc>
        <w:tc>
          <w:tcPr>
            <w:tcW w:w="4522" w:type="dxa"/>
          </w:tcPr>
          <w:p w14:paraId="6AA8BF4A" w14:textId="77777777" w:rsidR="0085769D" w:rsidRDefault="001D0AB4">
            <w:pPr>
              <w:pStyle w:val="TableParagraph"/>
              <w:spacing w:line="264" w:lineRule="exact"/>
              <w:ind w:left="102"/>
            </w:pPr>
            <w:r>
              <w:t>CORK</w:t>
            </w:r>
            <w:r>
              <w:rPr>
                <w:spacing w:val="-3"/>
              </w:rPr>
              <w:t xml:space="preserve"> </w:t>
            </w:r>
            <w:r>
              <w:t>CITY</w:t>
            </w:r>
            <w:r>
              <w:rPr>
                <w:spacing w:val="-2"/>
              </w:rPr>
              <w:t xml:space="preserve"> </w:t>
            </w:r>
            <w:r>
              <w:t>COUNCIL</w:t>
            </w:r>
            <w:r>
              <w:rPr>
                <w:spacing w:val="-2"/>
              </w:rPr>
              <w:t xml:space="preserve"> </w:t>
            </w:r>
            <w:r>
              <w:t>HOUSING</w:t>
            </w:r>
            <w:r>
              <w:rPr>
                <w:spacing w:val="-2"/>
              </w:rPr>
              <w:t xml:space="preserve"> PROGRAMME</w:t>
            </w:r>
          </w:p>
          <w:p w14:paraId="66BF7C7B" w14:textId="4D44A2DD" w:rsidR="0085769D" w:rsidRDefault="001D0AB4">
            <w:pPr>
              <w:pStyle w:val="TableParagraph"/>
              <w:spacing w:before="12" w:line="213" w:lineRule="exact"/>
              <w:ind w:left="102"/>
            </w:pPr>
            <w:r>
              <w:t>202</w:t>
            </w:r>
            <w:r w:rsidR="0093621D">
              <w:t>6</w:t>
            </w:r>
            <w:r>
              <w:t>-202</w:t>
            </w:r>
            <w:r w:rsidR="0093621D">
              <w:t>8</w:t>
            </w:r>
          </w:p>
        </w:tc>
      </w:tr>
      <w:tr w:rsidR="0085769D" w14:paraId="38048061" w14:textId="77777777">
        <w:trPr>
          <w:trHeight w:val="1127"/>
        </w:trPr>
        <w:tc>
          <w:tcPr>
            <w:tcW w:w="4541" w:type="dxa"/>
            <w:shd w:val="clear" w:color="auto" w:fill="DBE4F0"/>
          </w:tcPr>
          <w:p w14:paraId="2C84E2A6" w14:textId="77777777" w:rsidR="0085769D" w:rsidRDefault="001D0AB4">
            <w:pPr>
              <w:pStyle w:val="TableParagraph"/>
              <w:spacing w:line="278" w:lineRule="auto"/>
              <w:ind w:left="107"/>
            </w:pPr>
            <w:r>
              <w:t>File reference number attributed by the contracting</w:t>
            </w:r>
            <w:r>
              <w:rPr>
                <w:spacing w:val="-7"/>
              </w:rPr>
              <w:t xml:space="preserve"> </w:t>
            </w:r>
            <w:r>
              <w:t>authority</w:t>
            </w:r>
            <w:r>
              <w:rPr>
                <w:spacing w:val="-7"/>
              </w:rPr>
              <w:t xml:space="preserve"> </w:t>
            </w:r>
            <w:r>
              <w:t>or</w:t>
            </w:r>
            <w:r>
              <w:rPr>
                <w:spacing w:val="-8"/>
              </w:rPr>
              <w:t xml:space="preserve"> </w:t>
            </w:r>
            <w:r>
              <w:t>contracting</w:t>
            </w:r>
            <w:r>
              <w:rPr>
                <w:spacing w:val="-8"/>
              </w:rPr>
              <w:t xml:space="preserve"> </w:t>
            </w:r>
            <w:r>
              <w:t>entity</w:t>
            </w:r>
            <w:r>
              <w:rPr>
                <w:spacing w:val="-6"/>
              </w:rPr>
              <w:t xml:space="preserve"> </w:t>
            </w:r>
            <w:r>
              <w:t xml:space="preserve">(if </w:t>
            </w:r>
            <w:proofErr w:type="gramStart"/>
            <w:r>
              <w:rPr>
                <w:spacing w:val="-2"/>
              </w:rPr>
              <w:t>applicable)(</w:t>
            </w:r>
            <w:proofErr w:type="gramEnd"/>
            <w:r>
              <w:rPr>
                <w:spacing w:val="-2"/>
                <w:vertAlign w:val="superscript"/>
              </w:rPr>
              <w:t>4</w:t>
            </w:r>
            <w:r>
              <w:rPr>
                <w:spacing w:val="-2"/>
              </w:rPr>
              <w:t>):</w:t>
            </w:r>
          </w:p>
        </w:tc>
        <w:tc>
          <w:tcPr>
            <w:tcW w:w="4522" w:type="dxa"/>
          </w:tcPr>
          <w:p w14:paraId="00F7D486" w14:textId="77777777" w:rsidR="0085769D" w:rsidRDefault="0085769D">
            <w:pPr>
              <w:pStyle w:val="TableParagraph"/>
              <w:spacing w:before="40"/>
              <w:rPr>
                <w:b/>
              </w:rPr>
            </w:pPr>
          </w:p>
          <w:p w14:paraId="3EA0C078" w14:textId="69308E77" w:rsidR="0085769D" w:rsidRDefault="001D0AB4">
            <w:pPr>
              <w:pStyle w:val="TableParagraph"/>
              <w:ind w:left="108"/>
            </w:pPr>
            <w:r w:rsidRPr="009472C1">
              <w:rPr>
                <w:spacing w:val="-2"/>
              </w:rPr>
              <w:t>2</w:t>
            </w:r>
            <w:r w:rsidR="009472C1" w:rsidRPr="009472C1">
              <w:rPr>
                <w:spacing w:val="-2"/>
              </w:rPr>
              <w:t>6</w:t>
            </w:r>
            <w:r w:rsidRPr="009472C1">
              <w:rPr>
                <w:spacing w:val="-2"/>
              </w:rPr>
              <w:t>CCC</w:t>
            </w:r>
            <w:r w:rsidR="009472C1" w:rsidRPr="009472C1">
              <w:rPr>
                <w:spacing w:val="-2"/>
              </w:rPr>
              <w:t>150</w:t>
            </w:r>
          </w:p>
        </w:tc>
      </w:tr>
    </w:tbl>
    <w:p w14:paraId="1FBDE4CE" w14:textId="77777777" w:rsidR="0085769D" w:rsidRDefault="001D0AB4">
      <w:pPr>
        <w:spacing w:before="2"/>
        <w:rPr>
          <w:b/>
          <w:sz w:val="20"/>
        </w:rPr>
      </w:pPr>
      <w:r>
        <w:rPr>
          <w:noProof/>
        </w:rPr>
        <mc:AlternateContent>
          <mc:Choice Requires="wps">
            <w:drawing>
              <wp:anchor distT="0" distB="0" distL="0" distR="0" simplePos="0" relativeHeight="487589376" behindDoc="1" locked="0" layoutInCell="1" allowOverlap="1" wp14:anchorId="5DFD3FAF" wp14:editId="5781144F">
                <wp:simplePos x="0" y="0"/>
                <wp:positionH relativeFrom="page">
                  <wp:posOffset>904036</wp:posOffset>
                </wp:positionH>
                <wp:positionV relativeFrom="paragraph">
                  <wp:posOffset>174752</wp:posOffset>
                </wp:positionV>
                <wp:extent cx="5755640" cy="32956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29565"/>
                        </a:xfrm>
                        <a:prstGeom prst="rect">
                          <a:avLst/>
                        </a:prstGeom>
                        <a:solidFill>
                          <a:srgbClr val="EDEBE0"/>
                        </a:solidFill>
                        <a:ln w="6096">
                          <a:solidFill>
                            <a:srgbClr val="4F81BC"/>
                          </a:solidFill>
                          <a:prstDash val="solid"/>
                        </a:ln>
                      </wps:spPr>
                      <wps:txbx>
                        <w:txbxContent>
                          <w:p w14:paraId="6827A010" w14:textId="77777777" w:rsidR="0085769D" w:rsidRDefault="001D0AB4">
                            <w:pPr>
                              <w:spacing w:line="268" w:lineRule="exact"/>
                              <w:ind w:left="103"/>
                              <w:rPr>
                                <w:b/>
                                <w:color w:val="000000"/>
                              </w:rPr>
                            </w:pPr>
                            <w:r>
                              <w:rPr>
                                <w:b/>
                                <w:color w:val="000000"/>
                              </w:rPr>
                              <w:t>All</w:t>
                            </w:r>
                            <w:r>
                              <w:rPr>
                                <w:b/>
                                <w:color w:val="000000"/>
                                <w:spacing w:val="-6"/>
                              </w:rPr>
                              <w:t xml:space="preserve"> </w:t>
                            </w:r>
                            <w:r>
                              <w:rPr>
                                <w:b/>
                                <w:color w:val="000000"/>
                              </w:rPr>
                              <w:t>other</w:t>
                            </w:r>
                            <w:r>
                              <w:rPr>
                                <w:b/>
                                <w:color w:val="000000"/>
                                <w:spacing w:val="-2"/>
                              </w:rPr>
                              <w:t xml:space="preserve"> </w:t>
                            </w:r>
                            <w:r>
                              <w:rPr>
                                <w:b/>
                                <w:color w:val="000000"/>
                              </w:rPr>
                              <w:t>information</w:t>
                            </w:r>
                            <w:r>
                              <w:rPr>
                                <w:b/>
                                <w:color w:val="000000"/>
                                <w:spacing w:val="-5"/>
                              </w:rPr>
                              <w:t xml:space="preserve"> </w:t>
                            </w:r>
                            <w:r>
                              <w:rPr>
                                <w:b/>
                                <w:color w:val="000000"/>
                              </w:rPr>
                              <w:t>in</w:t>
                            </w:r>
                            <w:r>
                              <w:rPr>
                                <w:b/>
                                <w:color w:val="000000"/>
                                <w:spacing w:val="-3"/>
                              </w:rPr>
                              <w:t xml:space="preserve"> </w:t>
                            </w:r>
                            <w:r>
                              <w:rPr>
                                <w:b/>
                                <w:color w:val="000000"/>
                              </w:rPr>
                              <w:t>all</w:t>
                            </w:r>
                            <w:r>
                              <w:rPr>
                                <w:b/>
                                <w:color w:val="000000"/>
                                <w:spacing w:val="-3"/>
                              </w:rPr>
                              <w:t xml:space="preserve"> </w:t>
                            </w:r>
                            <w:r>
                              <w:rPr>
                                <w:b/>
                                <w:color w:val="000000"/>
                              </w:rPr>
                              <w:t>sections</w:t>
                            </w:r>
                            <w:r>
                              <w:rPr>
                                <w:b/>
                                <w:color w:val="000000"/>
                                <w:spacing w:val="-2"/>
                              </w:rPr>
                              <w:t xml:space="preserve"> </w:t>
                            </w:r>
                            <w:r>
                              <w:rPr>
                                <w:b/>
                                <w:color w:val="000000"/>
                              </w:rPr>
                              <w:t>of</w:t>
                            </w:r>
                            <w:r>
                              <w:rPr>
                                <w:b/>
                                <w:color w:val="000000"/>
                                <w:spacing w:val="-2"/>
                              </w:rPr>
                              <w:t xml:space="preserve"> </w:t>
                            </w:r>
                            <w:r>
                              <w:rPr>
                                <w:b/>
                                <w:color w:val="000000"/>
                              </w:rPr>
                              <w:t>the</w:t>
                            </w:r>
                            <w:r>
                              <w:rPr>
                                <w:b/>
                                <w:color w:val="000000"/>
                                <w:spacing w:val="-6"/>
                              </w:rPr>
                              <w:t xml:space="preserve"> </w:t>
                            </w:r>
                            <w:r>
                              <w:rPr>
                                <w:b/>
                                <w:color w:val="000000"/>
                              </w:rPr>
                              <w:t>ESPD</w:t>
                            </w:r>
                            <w:r>
                              <w:rPr>
                                <w:b/>
                                <w:color w:val="000000"/>
                                <w:spacing w:val="-2"/>
                              </w:rPr>
                              <w:t xml:space="preserve"> </w:t>
                            </w:r>
                            <w:r>
                              <w:rPr>
                                <w:b/>
                                <w:color w:val="000000"/>
                              </w:rPr>
                              <w:t>to</w:t>
                            </w:r>
                            <w:r>
                              <w:rPr>
                                <w:b/>
                                <w:color w:val="000000"/>
                                <w:spacing w:val="-3"/>
                              </w:rPr>
                              <w:t xml:space="preserve"> </w:t>
                            </w:r>
                            <w:r>
                              <w:rPr>
                                <w:b/>
                                <w:color w:val="000000"/>
                              </w:rPr>
                              <w:t>be</w:t>
                            </w:r>
                            <w:r>
                              <w:rPr>
                                <w:b/>
                                <w:color w:val="000000"/>
                                <w:spacing w:val="-6"/>
                              </w:rPr>
                              <w:t xml:space="preserve"> </w:t>
                            </w:r>
                            <w:r>
                              <w:rPr>
                                <w:b/>
                                <w:color w:val="000000"/>
                              </w:rPr>
                              <w:t>filled</w:t>
                            </w:r>
                            <w:r>
                              <w:rPr>
                                <w:b/>
                                <w:color w:val="000000"/>
                                <w:spacing w:val="-3"/>
                              </w:rPr>
                              <w:t xml:space="preserve"> </w:t>
                            </w:r>
                            <w:r>
                              <w:rPr>
                                <w:b/>
                                <w:color w:val="000000"/>
                              </w:rPr>
                              <w:t>in</w:t>
                            </w:r>
                            <w:r>
                              <w:rPr>
                                <w:b/>
                                <w:color w:val="000000"/>
                                <w:spacing w:val="-3"/>
                              </w:rPr>
                              <w:t xml:space="preserve"> </w:t>
                            </w:r>
                            <w:r>
                              <w:rPr>
                                <w:b/>
                                <w:color w:val="000000"/>
                              </w:rPr>
                              <w:t>by</w:t>
                            </w:r>
                            <w:r>
                              <w:rPr>
                                <w:b/>
                                <w:color w:val="000000"/>
                                <w:spacing w:val="-2"/>
                              </w:rPr>
                              <w:t xml:space="preserve"> </w:t>
                            </w:r>
                            <w:r>
                              <w:rPr>
                                <w:b/>
                                <w:color w:val="000000"/>
                              </w:rPr>
                              <w:t>the</w:t>
                            </w:r>
                            <w:r>
                              <w:rPr>
                                <w:b/>
                                <w:color w:val="000000"/>
                                <w:spacing w:val="-3"/>
                              </w:rPr>
                              <w:t xml:space="preserve"> </w:t>
                            </w:r>
                            <w:r>
                              <w:rPr>
                                <w:b/>
                                <w:color w:val="000000"/>
                              </w:rPr>
                              <w:t>economic</w:t>
                            </w:r>
                            <w:r>
                              <w:rPr>
                                <w:b/>
                                <w:color w:val="000000"/>
                                <w:spacing w:val="-5"/>
                              </w:rPr>
                              <w:t xml:space="preserve"> </w:t>
                            </w:r>
                            <w:r>
                              <w:rPr>
                                <w:b/>
                                <w:color w:val="000000"/>
                                <w:spacing w:val="-2"/>
                              </w:rPr>
                              <w:t>operator</w:t>
                            </w:r>
                          </w:p>
                        </w:txbxContent>
                      </wps:txbx>
                      <wps:bodyPr wrap="square" lIns="0" tIns="0" rIns="0" bIns="0" rtlCol="0">
                        <a:noAutofit/>
                      </wps:bodyPr>
                    </wps:wsp>
                  </a:graphicData>
                </a:graphic>
              </wp:anchor>
            </w:drawing>
          </mc:Choice>
          <mc:Fallback>
            <w:pict>
              <v:shape w14:anchorId="5DFD3FAF" id="Textbox 5" o:spid="_x0000_s1028" type="#_x0000_t202" style="position:absolute;margin-left:71.2pt;margin-top:13.75pt;width:453.2pt;height:25.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" fillcolor="#edebe0" strokecolor="#4f81bc" strokeweight=".48pt">
                <v:path arrowok="t"/>
                <v:textbox inset="0,0,0,0">
                  <w:txbxContent>
                    <w:p w14:paraId="6827A010" w14:textId="77777777" w:rsidR="0085769D" w:rsidRDefault="001D0AB4">
                      <w:pPr>
                        <w:spacing w:line="268" w:lineRule="exact"/>
                        <w:ind w:left="103"/>
                        <w:rPr>
                          <w:b/>
                          <w:color w:val="000000"/>
                        </w:rPr>
                      </w:pPr>
                      <w:r>
                        <w:rPr>
                          <w:b/>
                          <w:color w:val="000000"/>
                        </w:rPr>
                        <w:t>All</w:t>
                      </w:r>
                      <w:r>
                        <w:rPr>
                          <w:b/>
                          <w:color w:val="000000"/>
                          <w:spacing w:val="-6"/>
                        </w:rPr>
                        <w:t xml:space="preserve"> </w:t>
                      </w:r>
                      <w:r>
                        <w:rPr>
                          <w:b/>
                          <w:color w:val="000000"/>
                        </w:rPr>
                        <w:t>other</w:t>
                      </w:r>
                      <w:r>
                        <w:rPr>
                          <w:b/>
                          <w:color w:val="000000"/>
                          <w:spacing w:val="-2"/>
                        </w:rPr>
                        <w:t xml:space="preserve"> </w:t>
                      </w:r>
                      <w:r>
                        <w:rPr>
                          <w:b/>
                          <w:color w:val="000000"/>
                        </w:rPr>
                        <w:t>information</w:t>
                      </w:r>
                      <w:r>
                        <w:rPr>
                          <w:b/>
                          <w:color w:val="000000"/>
                          <w:spacing w:val="-5"/>
                        </w:rPr>
                        <w:t xml:space="preserve"> </w:t>
                      </w:r>
                      <w:r>
                        <w:rPr>
                          <w:b/>
                          <w:color w:val="000000"/>
                        </w:rPr>
                        <w:t>in</w:t>
                      </w:r>
                      <w:r>
                        <w:rPr>
                          <w:b/>
                          <w:color w:val="000000"/>
                          <w:spacing w:val="-3"/>
                        </w:rPr>
                        <w:t xml:space="preserve"> </w:t>
                      </w:r>
                      <w:r>
                        <w:rPr>
                          <w:b/>
                          <w:color w:val="000000"/>
                        </w:rPr>
                        <w:t>all</w:t>
                      </w:r>
                      <w:r>
                        <w:rPr>
                          <w:b/>
                          <w:color w:val="000000"/>
                          <w:spacing w:val="-3"/>
                        </w:rPr>
                        <w:t xml:space="preserve"> </w:t>
                      </w:r>
                      <w:r>
                        <w:rPr>
                          <w:b/>
                          <w:color w:val="000000"/>
                        </w:rPr>
                        <w:t>sections</w:t>
                      </w:r>
                      <w:r>
                        <w:rPr>
                          <w:b/>
                          <w:color w:val="000000"/>
                          <w:spacing w:val="-2"/>
                        </w:rPr>
                        <w:t xml:space="preserve"> </w:t>
                      </w:r>
                      <w:r>
                        <w:rPr>
                          <w:b/>
                          <w:color w:val="000000"/>
                        </w:rPr>
                        <w:t>of</w:t>
                      </w:r>
                      <w:r>
                        <w:rPr>
                          <w:b/>
                          <w:color w:val="000000"/>
                          <w:spacing w:val="-2"/>
                        </w:rPr>
                        <w:t xml:space="preserve"> </w:t>
                      </w:r>
                      <w:r>
                        <w:rPr>
                          <w:b/>
                          <w:color w:val="000000"/>
                        </w:rPr>
                        <w:t>the</w:t>
                      </w:r>
                      <w:r>
                        <w:rPr>
                          <w:b/>
                          <w:color w:val="000000"/>
                          <w:spacing w:val="-6"/>
                        </w:rPr>
                        <w:t xml:space="preserve"> </w:t>
                      </w:r>
                      <w:r>
                        <w:rPr>
                          <w:b/>
                          <w:color w:val="000000"/>
                        </w:rPr>
                        <w:t>ESPD</w:t>
                      </w:r>
                      <w:r>
                        <w:rPr>
                          <w:b/>
                          <w:color w:val="000000"/>
                          <w:spacing w:val="-2"/>
                        </w:rPr>
                        <w:t xml:space="preserve"> </w:t>
                      </w:r>
                      <w:r>
                        <w:rPr>
                          <w:b/>
                          <w:color w:val="000000"/>
                        </w:rPr>
                        <w:t>to</w:t>
                      </w:r>
                      <w:r>
                        <w:rPr>
                          <w:b/>
                          <w:color w:val="000000"/>
                          <w:spacing w:val="-3"/>
                        </w:rPr>
                        <w:t xml:space="preserve"> </w:t>
                      </w:r>
                      <w:r>
                        <w:rPr>
                          <w:b/>
                          <w:color w:val="000000"/>
                        </w:rPr>
                        <w:t>be</w:t>
                      </w:r>
                      <w:r>
                        <w:rPr>
                          <w:b/>
                          <w:color w:val="000000"/>
                          <w:spacing w:val="-6"/>
                        </w:rPr>
                        <w:t xml:space="preserve"> </w:t>
                      </w:r>
                      <w:r>
                        <w:rPr>
                          <w:b/>
                          <w:color w:val="000000"/>
                        </w:rPr>
                        <w:t>filled</w:t>
                      </w:r>
                      <w:r>
                        <w:rPr>
                          <w:b/>
                          <w:color w:val="000000"/>
                          <w:spacing w:val="-3"/>
                        </w:rPr>
                        <w:t xml:space="preserve"> </w:t>
                      </w:r>
                      <w:r>
                        <w:rPr>
                          <w:b/>
                          <w:color w:val="000000"/>
                        </w:rPr>
                        <w:t>in</w:t>
                      </w:r>
                      <w:r>
                        <w:rPr>
                          <w:b/>
                          <w:color w:val="000000"/>
                          <w:spacing w:val="-3"/>
                        </w:rPr>
                        <w:t xml:space="preserve"> </w:t>
                      </w:r>
                      <w:r>
                        <w:rPr>
                          <w:b/>
                          <w:color w:val="000000"/>
                        </w:rPr>
                        <w:t>by</w:t>
                      </w:r>
                      <w:r>
                        <w:rPr>
                          <w:b/>
                          <w:color w:val="000000"/>
                          <w:spacing w:val="-2"/>
                        </w:rPr>
                        <w:t xml:space="preserve"> </w:t>
                      </w:r>
                      <w:r>
                        <w:rPr>
                          <w:b/>
                          <w:color w:val="000000"/>
                        </w:rPr>
                        <w:t>the</w:t>
                      </w:r>
                      <w:r>
                        <w:rPr>
                          <w:b/>
                          <w:color w:val="000000"/>
                          <w:spacing w:val="-3"/>
                        </w:rPr>
                        <w:t xml:space="preserve"> </w:t>
                      </w:r>
                      <w:r>
                        <w:rPr>
                          <w:b/>
                          <w:color w:val="000000"/>
                        </w:rPr>
                        <w:t>economic</w:t>
                      </w:r>
                      <w:r>
                        <w:rPr>
                          <w:b/>
                          <w:color w:val="000000"/>
                          <w:spacing w:val="-5"/>
                        </w:rPr>
                        <w:t xml:space="preserve"> </w:t>
                      </w:r>
                      <w:r>
                        <w:rPr>
                          <w:b/>
                          <w:color w:val="000000"/>
                          <w:spacing w:val="-2"/>
                        </w:rPr>
                        <w:t>operator</w:t>
                      </w:r>
                    </w:p>
                  </w:txbxContent>
                </v:textbox>
                <w10:wrap type="topAndBottom" anchorx="page"/>
              </v:shape>
            </w:pict>
          </mc:Fallback>
        </mc:AlternateContent>
      </w:r>
    </w:p>
    <w:p w14:paraId="52FF64F6" w14:textId="77777777" w:rsidR="0085769D" w:rsidRDefault="0085769D">
      <w:pPr>
        <w:rPr>
          <w:b/>
          <w:sz w:val="20"/>
        </w:rPr>
      </w:pPr>
    </w:p>
    <w:p w14:paraId="2AD11F10" w14:textId="77777777" w:rsidR="0085769D" w:rsidRDefault="0085769D">
      <w:pPr>
        <w:rPr>
          <w:b/>
          <w:sz w:val="20"/>
        </w:rPr>
      </w:pPr>
    </w:p>
    <w:p w14:paraId="33A17FA8" w14:textId="77777777" w:rsidR="0085769D" w:rsidRDefault="0085769D">
      <w:pPr>
        <w:rPr>
          <w:b/>
          <w:sz w:val="20"/>
        </w:rPr>
      </w:pPr>
    </w:p>
    <w:p w14:paraId="55AB1783" w14:textId="77777777" w:rsidR="0085769D" w:rsidRDefault="0085769D">
      <w:pPr>
        <w:rPr>
          <w:b/>
          <w:sz w:val="20"/>
        </w:rPr>
      </w:pPr>
    </w:p>
    <w:p w14:paraId="1FB1E15F" w14:textId="77777777" w:rsidR="0085769D" w:rsidRDefault="0085769D">
      <w:pPr>
        <w:rPr>
          <w:b/>
          <w:sz w:val="20"/>
        </w:rPr>
      </w:pPr>
    </w:p>
    <w:p w14:paraId="061FB8C1" w14:textId="77777777" w:rsidR="0085769D" w:rsidRDefault="0085769D">
      <w:pPr>
        <w:rPr>
          <w:b/>
          <w:sz w:val="20"/>
        </w:rPr>
      </w:pPr>
    </w:p>
    <w:p w14:paraId="09FF8348" w14:textId="77777777" w:rsidR="0085769D" w:rsidRDefault="001D0AB4">
      <w:pPr>
        <w:spacing w:before="148"/>
        <w:rPr>
          <w:b/>
          <w:sz w:val="20"/>
        </w:rPr>
      </w:pPr>
      <w:r>
        <w:rPr>
          <w:noProof/>
        </w:rPr>
        <mc:AlternateContent>
          <mc:Choice Requires="wps">
            <w:drawing>
              <wp:anchor distT="0" distB="0" distL="0" distR="0" simplePos="0" relativeHeight="487589888" behindDoc="1" locked="0" layoutInCell="1" allowOverlap="1" wp14:anchorId="0DF4FE95" wp14:editId="0AD7527B">
                <wp:simplePos x="0" y="0"/>
                <wp:positionH relativeFrom="page">
                  <wp:posOffset>900988</wp:posOffset>
                </wp:positionH>
                <wp:positionV relativeFrom="paragraph">
                  <wp:posOffset>264640</wp:posOffset>
                </wp:positionV>
                <wp:extent cx="18294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644B2A" id="Graphic 6" o:spid="_x0000_s1026" style="position:absolute;margin-left:70.95pt;margin-top:20.8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" path="m1829053,l,,,7620r1829053,l1829053,xe" fillcolor="black" stroked="f">
                <v:path arrowok="t"/>
                <w10:wrap type="topAndBottom" anchorx="page"/>
              </v:shape>
            </w:pict>
          </mc:Fallback>
        </mc:AlternateContent>
      </w:r>
    </w:p>
    <w:p w14:paraId="2A5C195B" w14:textId="77777777" w:rsidR="0085769D" w:rsidRDefault="001D0AB4">
      <w:pPr>
        <w:pStyle w:val="BodyText"/>
        <w:spacing w:before="109" w:line="171" w:lineRule="exact"/>
        <w:ind w:left="138"/>
      </w:pPr>
      <w:r>
        <w:rPr>
          <w:vertAlign w:val="superscript"/>
        </w:rPr>
        <w:t>1</w:t>
      </w:r>
      <w:r>
        <w:rPr>
          <w:spacing w:val="-6"/>
        </w:rPr>
        <w:t xml:space="preserve"> </w:t>
      </w:r>
      <w:r>
        <w:t>For</w:t>
      </w:r>
      <w:r>
        <w:rPr>
          <w:spacing w:val="-5"/>
        </w:rPr>
        <w:t xml:space="preserve"> </w:t>
      </w:r>
      <w:r>
        <w:t>contracting</w:t>
      </w:r>
      <w:r>
        <w:rPr>
          <w:spacing w:val="-3"/>
        </w:rPr>
        <w:t xml:space="preserve"> </w:t>
      </w:r>
      <w:r>
        <w:t>authorities:</w:t>
      </w:r>
      <w:r>
        <w:rPr>
          <w:spacing w:val="-4"/>
        </w:rPr>
        <w:t xml:space="preserve"> </w:t>
      </w:r>
      <w:r>
        <w:t>either</w:t>
      </w:r>
      <w:r>
        <w:rPr>
          <w:spacing w:val="-5"/>
        </w:rPr>
        <w:t xml:space="preserve"> </w:t>
      </w:r>
      <w:r>
        <w:t>a</w:t>
      </w:r>
      <w:r>
        <w:rPr>
          <w:spacing w:val="-4"/>
        </w:rPr>
        <w:t xml:space="preserve"> </w:t>
      </w:r>
      <w:r>
        <w:t>prior</w:t>
      </w:r>
      <w:r>
        <w:rPr>
          <w:spacing w:val="-4"/>
        </w:rPr>
        <w:t xml:space="preserve"> </w:t>
      </w:r>
      <w:r>
        <w:t>Information</w:t>
      </w:r>
      <w:r>
        <w:rPr>
          <w:spacing w:val="-2"/>
        </w:rPr>
        <w:t xml:space="preserve"> </w:t>
      </w:r>
      <w:r>
        <w:t>Notice</w:t>
      </w:r>
      <w:r>
        <w:rPr>
          <w:spacing w:val="-5"/>
        </w:rPr>
        <w:t xml:space="preserve"> </w:t>
      </w:r>
      <w:r>
        <w:t>used</w:t>
      </w:r>
      <w:r>
        <w:rPr>
          <w:spacing w:val="-4"/>
        </w:rPr>
        <w:t xml:space="preserve"> </w:t>
      </w:r>
      <w:r>
        <w:t>as</w:t>
      </w:r>
      <w:r>
        <w:rPr>
          <w:spacing w:val="-4"/>
        </w:rPr>
        <w:t xml:space="preserve"> </w:t>
      </w:r>
      <w:r>
        <w:t>a</w:t>
      </w:r>
      <w:r>
        <w:rPr>
          <w:spacing w:val="-4"/>
        </w:rPr>
        <w:t xml:space="preserve"> </w:t>
      </w:r>
      <w:r>
        <w:t>means</w:t>
      </w:r>
      <w:r>
        <w:rPr>
          <w:spacing w:val="-4"/>
        </w:rPr>
        <w:t xml:space="preserve"> </w:t>
      </w:r>
      <w:r>
        <w:t>for</w:t>
      </w:r>
      <w:r>
        <w:rPr>
          <w:spacing w:val="-5"/>
        </w:rPr>
        <w:t xml:space="preserve"> </w:t>
      </w:r>
      <w:r>
        <w:t>calling</w:t>
      </w:r>
      <w:r>
        <w:rPr>
          <w:spacing w:val="-4"/>
        </w:rPr>
        <w:t xml:space="preserve"> </w:t>
      </w:r>
      <w:r>
        <w:t>competition</w:t>
      </w:r>
      <w:r>
        <w:rPr>
          <w:spacing w:val="-3"/>
        </w:rPr>
        <w:t xml:space="preserve"> </w:t>
      </w:r>
      <w:r>
        <w:t>or</w:t>
      </w:r>
      <w:r>
        <w:rPr>
          <w:spacing w:val="-4"/>
        </w:rPr>
        <w:t xml:space="preserve"> </w:t>
      </w:r>
      <w:r>
        <w:t>a</w:t>
      </w:r>
      <w:r>
        <w:rPr>
          <w:spacing w:val="-2"/>
        </w:rPr>
        <w:t xml:space="preserve"> </w:t>
      </w:r>
      <w:r>
        <w:t>Contract</w:t>
      </w:r>
      <w:r>
        <w:rPr>
          <w:spacing w:val="-4"/>
        </w:rPr>
        <w:t xml:space="preserve"> </w:t>
      </w:r>
      <w:r>
        <w:rPr>
          <w:spacing w:val="-2"/>
        </w:rPr>
        <w:t>Notice</w:t>
      </w:r>
    </w:p>
    <w:p w14:paraId="2A457461" w14:textId="77777777" w:rsidR="0085769D" w:rsidRDefault="001D0AB4">
      <w:pPr>
        <w:pStyle w:val="BodyText"/>
        <w:spacing w:line="170" w:lineRule="exact"/>
        <w:ind w:left="138"/>
      </w:pPr>
      <w:r>
        <w:rPr>
          <w:vertAlign w:val="superscript"/>
        </w:rPr>
        <w:t>2</w:t>
      </w:r>
      <w:r>
        <w:rPr>
          <w:spacing w:val="-5"/>
        </w:rPr>
        <w:t xml:space="preserve"> </w:t>
      </w:r>
      <w:r>
        <w:t>Information</w:t>
      </w:r>
      <w:r>
        <w:rPr>
          <w:spacing w:val="-3"/>
        </w:rPr>
        <w:t xml:space="preserve"> </w:t>
      </w:r>
      <w:r>
        <w:t>to</w:t>
      </w:r>
      <w:r>
        <w:rPr>
          <w:spacing w:val="-3"/>
        </w:rPr>
        <w:t xml:space="preserve"> </w:t>
      </w:r>
      <w:r>
        <w:t>be</w:t>
      </w:r>
      <w:r>
        <w:rPr>
          <w:spacing w:val="-2"/>
        </w:rPr>
        <w:t xml:space="preserve"> </w:t>
      </w:r>
      <w:r>
        <w:t>copied</w:t>
      </w:r>
      <w:r>
        <w:rPr>
          <w:spacing w:val="-3"/>
        </w:rPr>
        <w:t xml:space="preserve"> </w:t>
      </w:r>
      <w:r>
        <w:t>from</w:t>
      </w:r>
      <w:r>
        <w:rPr>
          <w:spacing w:val="-1"/>
        </w:rPr>
        <w:t xml:space="preserve"> </w:t>
      </w:r>
      <w:r>
        <w:t>Section</w:t>
      </w:r>
      <w:r>
        <w:rPr>
          <w:spacing w:val="-3"/>
        </w:rPr>
        <w:t xml:space="preserve"> </w:t>
      </w:r>
      <w:r>
        <w:t>1,</w:t>
      </w:r>
      <w:r>
        <w:rPr>
          <w:spacing w:val="-5"/>
        </w:rPr>
        <w:t xml:space="preserve"> </w:t>
      </w:r>
      <w:r>
        <w:t>point</w:t>
      </w:r>
      <w:r>
        <w:rPr>
          <w:spacing w:val="-5"/>
        </w:rPr>
        <w:t xml:space="preserve"> </w:t>
      </w:r>
      <w:r>
        <w:t>I.1,</w:t>
      </w:r>
      <w:r>
        <w:rPr>
          <w:spacing w:val="-5"/>
        </w:rPr>
        <w:t xml:space="preserve"> </w:t>
      </w:r>
      <w:r>
        <w:t>of</w:t>
      </w:r>
      <w:r>
        <w:rPr>
          <w:spacing w:val="-3"/>
        </w:rPr>
        <w:t xml:space="preserve"> </w:t>
      </w:r>
      <w:r>
        <w:t>the</w:t>
      </w:r>
      <w:r>
        <w:rPr>
          <w:spacing w:val="-3"/>
        </w:rPr>
        <w:t xml:space="preserve"> </w:t>
      </w:r>
      <w:r>
        <w:t>relevant</w:t>
      </w:r>
      <w:r>
        <w:rPr>
          <w:spacing w:val="-4"/>
        </w:rPr>
        <w:t xml:space="preserve"> </w:t>
      </w:r>
      <w:r>
        <w:t>notice.</w:t>
      </w:r>
      <w:r>
        <w:rPr>
          <w:spacing w:val="25"/>
        </w:rPr>
        <w:t xml:space="preserve"> </w:t>
      </w:r>
      <w:r>
        <w:t>In</w:t>
      </w:r>
      <w:r>
        <w:rPr>
          <w:spacing w:val="-3"/>
        </w:rPr>
        <w:t xml:space="preserve"> </w:t>
      </w:r>
      <w:r>
        <w:t>case</w:t>
      </w:r>
      <w:r>
        <w:rPr>
          <w:spacing w:val="-3"/>
        </w:rPr>
        <w:t xml:space="preserve"> </w:t>
      </w:r>
      <w:r>
        <w:t>of</w:t>
      </w:r>
      <w:r>
        <w:rPr>
          <w:spacing w:val="-3"/>
        </w:rPr>
        <w:t xml:space="preserve"> </w:t>
      </w:r>
      <w:r>
        <w:t>joint</w:t>
      </w:r>
      <w:r>
        <w:rPr>
          <w:spacing w:val="-5"/>
        </w:rPr>
        <w:t xml:space="preserve"> </w:t>
      </w:r>
      <w:r>
        <w:t>procurement,</w:t>
      </w:r>
      <w:r>
        <w:rPr>
          <w:spacing w:val="-5"/>
        </w:rPr>
        <w:t xml:space="preserve"> </w:t>
      </w:r>
      <w:r>
        <w:t>please</w:t>
      </w:r>
      <w:r>
        <w:rPr>
          <w:spacing w:val="-3"/>
        </w:rPr>
        <w:t xml:space="preserve"> </w:t>
      </w:r>
      <w:r>
        <w:t>indicate</w:t>
      </w:r>
      <w:r>
        <w:rPr>
          <w:spacing w:val="-1"/>
        </w:rPr>
        <w:t xml:space="preserve"> </w:t>
      </w:r>
      <w:r>
        <w:t>the</w:t>
      </w:r>
      <w:r>
        <w:rPr>
          <w:spacing w:val="-3"/>
        </w:rPr>
        <w:t xml:space="preserve"> </w:t>
      </w:r>
      <w:r>
        <w:t>names</w:t>
      </w:r>
      <w:r>
        <w:rPr>
          <w:spacing w:val="-3"/>
        </w:rPr>
        <w:t xml:space="preserve"> </w:t>
      </w:r>
      <w:r>
        <w:t>of</w:t>
      </w:r>
      <w:r>
        <w:rPr>
          <w:spacing w:val="-3"/>
        </w:rPr>
        <w:t xml:space="preserve"> </w:t>
      </w:r>
      <w:r>
        <w:t>all</w:t>
      </w:r>
      <w:r>
        <w:rPr>
          <w:spacing w:val="-4"/>
        </w:rPr>
        <w:t xml:space="preserve"> </w:t>
      </w:r>
      <w:r>
        <w:t>involved</w:t>
      </w:r>
      <w:r>
        <w:rPr>
          <w:spacing w:val="-3"/>
        </w:rPr>
        <w:t xml:space="preserve"> </w:t>
      </w:r>
      <w:r>
        <w:rPr>
          <w:spacing w:val="-2"/>
        </w:rPr>
        <w:t>procurers.</w:t>
      </w:r>
    </w:p>
    <w:p w14:paraId="458E692E" w14:textId="77777777" w:rsidR="0085769D" w:rsidRDefault="001D0AB4">
      <w:pPr>
        <w:pStyle w:val="BodyText"/>
        <w:spacing w:line="170" w:lineRule="exact"/>
        <w:ind w:left="138"/>
      </w:pPr>
      <w:r>
        <w:rPr>
          <w:vertAlign w:val="superscript"/>
        </w:rPr>
        <w:t>3</w:t>
      </w:r>
      <w:r>
        <w:rPr>
          <w:spacing w:val="-6"/>
        </w:rPr>
        <w:t xml:space="preserve"> </w:t>
      </w:r>
      <w:r>
        <w:t>See</w:t>
      </w:r>
      <w:r>
        <w:rPr>
          <w:spacing w:val="-3"/>
        </w:rPr>
        <w:t xml:space="preserve"> </w:t>
      </w:r>
      <w:r>
        <w:t>points</w:t>
      </w:r>
      <w:r>
        <w:rPr>
          <w:spacing w:val="-4"/>
        </w:rPr>
        <w:t xml:space="preserve"> </w:t>
      </w:r>
      <w:r>
        <w:t>II.1.1</w:t>
      </w:r>
      <w:r>
        <w:rPr>
          <w:spacing w:val="-5"/>
        </w:rPr>
        <w:t xml:space="preserve"> </w:t>
      </w:r>
      <w:r>
        <w:t>and</w:t>
      </w:r>
      <w:r>
        <w:rPr>
          <w:spacing w:val="-1"/>
        </w:rPr>
        <w:t xml:space="preserve"> </w:t>
      </w:r>
      <w:r>
        <w:t>II.1.3</w:t>
      </w:r>
      <w:r>
        <w:rPr>
          <w:spacing w:val="-6"/>
        </w:rPr>
        <w:t xml:space="preserve"> </w:t>
      </w:r>
      <w:r>
        <w:t>of</w:t>
      </w:r>
      <w:r>
        <w:rPr>
          <w:spacing w:val="-3"/>
        </w:rPr>
        <w:t xml:space="preserve"> </w:t>
      </w:r>
      <w:r>
        <w:t>the</w:t>
      </w:r>
      <w:r>
        <w:rPr>
          <w:spacing w:val="-3"/>
        </w:rPr>
        <w:t xml:space="preserve"> </w:t>
      </w:r>
      <w:r>
        <w:t>relevant</w:t>
      </w:r>
      <w:r>
        <w:rPr>
          <w:spacing w:val="-6"/>
        </w:rPr>
        <w:t xml:space="preserve"> </w:t>
      </w:r>
      <w:r>
        <w:rPr>
          <w:spacing w:val="-2"/>
        </w:rPr>
        <w:t>notice</w:t>
      </w:r>
    </w:p>
    <w:p w14:paraId="0365EF8B" w14:textId="77777777" w:rsidR="0085769D" w:rsidRDefault="001D0AB4">
      <w:pPr>
        <w:pStyle w:val="BodyText"/>
        <w:spacing w:line="171" w:lineRule="exact"/>
        <w:ind w:left="138"/>
      </w:pPr>
      <w:r>
        <w:rPr>
          <w:vertAlign w:val="superscript"/>
        </w:rPr>
        <w:t>4</w:t>
      </w:r>
      <w:r>
        <w:rPr>
          <w:spacing w:val="-5"/>
        </w:rPr>
        <w:t xml:space="preserve"> </w:t>
      </w:r>
      <w:r>
        <w:t>See</w:t>
      </w:r>
      <w:r>
        <w:rPr>
          <w:spacing w:val="-4"/>
        </w:rPr>
        <w:t xml:space="preserve"> </w:t>
      </w:r>
      <w:r>
        <w:t>point</w:t>
      </w:r>
      <w:r>
        <w:rPr>
          <w:spacing w:val="-2"/>
        </w:rPr>
        <w:t xml:space="preserve"> </w:t>
      </w:r>
      <w:r>
        <w:t>II.1.1</w:t>
      </w:r>
      <w:r>
        <w:rPr>
          <w:spacing w:val="-5"/>
        </w:rPr>
        <w:t xml:space="preserve"> </w:t>
      </w:r>
      <w:r>
        <w:t>of</w:t>
      </w:r>
      <w:r>
        <w:rPr>
          <w:spacing w:val="-3"/>
        </w:rPr>
        <w:t xml:space="preserve"> </w:t>
      </w:r>
      <w:r>
        <w:t>the</w:t>
      </w:r>
      <w:r>
        <w:rPr>
          <w:spacing w:val="-3"/>
        </w:rPr>
        <w:t xml:space="preserve"> </w:t>
      </w:r>
      <w:r>
        <w:t>relevant</w:t>
      </w:r>
      <w:r>
        <w:rPr>
          <w:spacing w:val="-5"/>
        </w:rPr>
        <w:t xml:space="preserve"> </w:t>
      </w:r>
      <w:r>
        <w:rPr>
          <w:spacing w:val="-2"/>
        </w:rPr>
        <w:t>notice</w:t>
      </w:r>
    </w:p>
    <w:p w14:paraId="78A35533" w14:textId="77777777" w:rsidR="0085769D" w:rsidRDefault="0085769D">
      <w:pPr>
        <w:spacing w:line="171" w:lineRule="exact"/>
        <w:sectPr w:rsidR="0085769D">
          <w:footerReference w:type="default" r:id="rId7"/>
          <w:type w:val="continuous"/>
          <w:pgSz w:w="11910" w:h="16850"/>
          <w:pgMar w:top="1720" w:right="1280" w:bottom="1340" w:left="1280" w:header="0" w:footer="1154" w:gutter="0"/>
          <w:pgNumType w:start="21"/>
          <w:cols w:space="720"/>
        </w:sectPr>
      </w:pPr>
    </w:p>
    <w:p w14:paraId="2D087E17" w14:textId="77777777" w:rsidR="0085769D" w:rsidRDefault="001D0AB4">
      <w:pPr>
        <w:pStyle w:val="Heading1"/>
        <w:ind w:right="4"/>
      </w:pPr>
      <w:r>
        <w:lastRenderedPageBreak/>
        <w:t>Part</w:t>
      </w:r>
      <w:r>
        <w:rPr>
          <w:spacing w:val="-9"/>
        </w:rPr>
        <w:t xml:space="preserve"> </w:t>
      </w:r>
      <w:r>
        <w:t>II:</w:t>
      </w:r>
      <w:r>
        <w:rPr>
          <w:spacing w:val="-7"/>
        </w:rPr>
        <w:t xml:space="preserve"> </w:t>
      </w:r>
      <w:r>
        <w:t>Information</w:t>
      </w:r>
      <w:r>
        <w:rPr>
          <w:spacing w:val="-6"/>
        </w:rPr>
        <w:t xml:space="preserve"> </w:t>
      </w:r>
      <w:r>
        <w:t>concerning</w:t>
      </w:r>
      <w:r>
        <w:rPr>
          <w:spacing w:val="-8"/>
        </w:rPr>
        <w:t xml:space="preserve"> </w:t>
      </w:r>
      <w:r>
        <w:t>the</w:t>
      </w:r>
      <w:r>
        <w:rPr>
          <w:spacing w:val="-5"/>
        </w:rPr>
        <w:t xml:space="preserve"> </w:t>
      </w:r>
      <w:r>
        <w:t>economic</w:t>
      </w:r>
      <w:r>
        <w:rPr>
          <w:spacing w:val="-5"/>
        </w:rPr>
        <w:t xml:space="preserve"> </w:t>
      </w:r>
      <w:r>
        <w:rPr>
          <w:spacing w:val="-2"/>
        </w:rPr>
        <w:t>operator</w:t>
      </w:r>
    </w:p>
    <w:p w14:paraId="39D9F5DF" w14:textId="77777777" w:rsidR="0085769D" w:rsidRDefault="001D0AB4">
      <w:pPr>
        <w:spacing w:before="265"/>
        <w:ind w:left="3" w:right="3"/>
        <w:jc w:val="center"/>
        <w:rPr>
          <w:b/>
        </w:rPr>
      </w:pPr>
      <w:r>
        <w:rPr>
          <w:b/>
        </w:rPr>
        <w:t>A:</w:t>
      </w:r>
      <w:r>
        <w:rPr>
          <w:b/>
          <w:spacing w:val="-5"/>
        </w:rPr>
        <w:t xml:space="preserve"> </w:t>
      </w:r>
      <w:r>
        <w:rPr>
          <w:b/>
        </w:rPr>
        <w:t>INFORMATION</w:t>
      </w:r>
      <w:r>
        <w:rPr>
          <w:b/>
          <w:spacing w:val="-6"/>
        </w:rPr>
        <w:t xml:space="preserve"> </w:t>
      </w:r>
      <w:r>
        <w:rPr>
          <w:b/>
        </w:rPr>
        <w:t>ABOUT</w:t>
      </w:r>
      <w:r>
        <w:rPr>
          <w:b/>
          <w:spacing w:val="-7"/>
        </w:rPr>
        <w:t xml:space="preserve"> </w:t>
      </w:r>
      <w:r>
        <w:rPr>
          <w:b/>
        </w:rPr>
        <w:t>THE</w:t>
      </w:r>
      <w:r>
        <w:rPr>
          <w:b/>
          <w:spacing w:val="-6"/>
        </w:rPr>
        <w:t xml:space="preserve"> </w:t>
      </w:r>
      <w:r>
        <w:rPr>
          <w:b/>
        </w:rPr>
        <w:t>ECONOMIC</w:t>
      </w:r>
      <w:r>
        <w:rPr>
          <w:b/>
          <w:spacing w:val="-4"/>
        </w:rPr>
        <w:t xml:space="preserve"> </w:t>
      </w:r>
      <w:r>
        <w:rPr>
          <w:b/>
          <w:spacing w:val="-2"/>
        </w:rPr>
        <w:t>OPERATOR</w:t>
      </w:r>
    </w:p>
    <w:p w14:paraId="79BA4AB8" w14:textId="77777777" w:rsidR="0085769D" w:rsidRDefault="0085769D">
      <w:pPr>
        <w:spacing w:before="28" w:after="1"/>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69"/>
        <w:gridCol w:w="715"/>
        <w:gridCol w:w="1358"/>
        <w:gridCol w:w="2476"/>
      </w:tblGrid>
      <w:tr w:rsidR="0085769D" w14:paraId="5E7425FB" w14:textId="77777777">
        <w:trPr>
          <w:trHeight w:val="554"/>
        </w:trPr>
        <w:tc>
          <w:tcPr>
            <w:tcW w:w="4469" w:type="dxa"/>
            <w:shd w:val="clear" w:color="auto" w:fill="234060"/>
          </w:tcPr>
          <w:p w14:paraId="7AD16575" w14:textId="77777777" w:rsidR="0085769D" w:rsidRDefault="001D0AB4">
            <w:pPr>
              <w:pStyle w:val="TableParagraph"/>
              <w:spacing w:line="265" w:lineRule="exact"/>
              <w:ind w:left="107"/>
              <w:rPr>
                <w:b/>
              </w:rPr>
            </w:pPr>
            <w:r>
              <w:rPr>
                <w:b/>
                <w:color w:val="FFFFFF"/>
                <w:spacing w:val="-2"/>
              </w:rPr>
              <w:t>Identification:</w:t>
            </w:r>
          </w:p>
        </w:tc>
        <w:tc>
          <w:tcPr>
            <w:tcW w:w="4549" w:type="dxa"/>
            <w:gridSpan w:val="3"/>
            <w:shd w:val="clear" w:color="auto" w:fill="234060"/>
          </w:tcPr>
          <w:p w14:paraId="4E2E3A01" w14:textId="77777777" w:rsidR="0085769D" w:rsidRDefault="001D0AB4">
            <w:pPr>
              <w:pStyle w:val="TableParagraph"/>
              <w:spacing w:line="265" w:lineRule="exact"/>
              <w:ind w:left="108"/>
              <w:rPr>
                <w:b/>
              </w:rPr>
            </w:pPr>
            <w:r>
              <w:rPr>
                <w:b/>
                <w:color w:val="FFFFFF"/>
                <w:spacing w:val="-2"/>
              </w:rPr>
              <w:t>Answer</w:t>
            </w:r>
          </w:p>
        </w:tc>
      </w:tr>
      <w:tr w:rsidR="0085769D" w14:paraId="3438EC26" w14:textId="77777777">
        <w:trPr>
          <w:trHeight w:val="388"/>
        </w:trPr>
        <w:tc>
          <w:tcPr>
            <w:tcW w:w="4469" w:type="dxa"/>
            <w:shd w:val="clear" w:color="auto" w:fill="DBE4F0"/>
          </w:tcPr>
          <w:p w14:paraId="28E2046C" w14:textId="77777777" w:rsidR="0085769D" w:rsidRDefault="001D0AB4">
            <w:pPr>
              <w:pStyle w:val="TableParagraph"/>
              <w:spacing w:line="268" w:lineRule="exact"/>
              <w:ind w:left="107"/>
            </w:pPr>
            <w:r>
              <w:rPr>
                <w:spacing w:val="-2"/>
              </w:rPr>
              <w:t>Name:</w:t>
            </w:r>
          </w:p>
        </w:tc>
        <w:tc>
          <w:tcPr>
            <w:tcW w:w="4549" w:type="dxa"/>
            <w:gridSpan w:val="3"/>
          </w:tcPr>
          <w:p w14:paraId="01D06ED7" w14:textId="77777777" w:rsidR="0085769D" w:rsidRDefault="0085769D">
            <w:pPr>
              <w:pStyle w:val="TableParagraph"/>
              <w:rPr>
                <w:rFonts w:ascii="Times New Roman"/>
                <w:sz w:val="18"/>
              </w:rPr>
            </w:pPr>
          </w:p>
        </w:tc>
      </w:tr>
      <w:tr w:rsidR="0085769D" w14:paraId="7FAF07CD" w14:textId="77777777">
        <w:trPr>
          <w:trHeight w:val="1314"/>
        </w:trPr>
        <w:tc>
          <w:tcPr>
            <w:tcW w:w="4469" w:type="dxa"/>
            <w:shd w:val="clear" w:color="auto" w:fill="DBE4F0"/>
          </w:tcPr>
          <w:p w14:paraId="06C83092" w14:textId="77777777" w:rsidR="0085769D" w:rsidRDefault="001D0AB4">
            <w:pPr>
              <w:pStyle w:val="TableParagraph"/>
              <w:spacing w:line="268" w:lineRule="exact"/>
              <w:ind w:left="107"/>
            </w:pPr>
            <w:proofErr w:type="gramStart"/>
            <w:r>
              <w:t>VAT-number</w:t>
            </w:r>
            <w:proofErr w:type="gramEnd"/>
            <w:r>
              <w:t>,</w:t>
            </w:r>
            <w:r>
              <w:rPr>
                <w:spacing w:val="-6"/>
              </w:rPr>
              <w:t xml:space="preserve"> </w:t>
            </w:r>
            <w:r>
              <w:t>if</w:t>
            </w:r>
            <w:r>
              <w:rPr>
                <w:spacing w:val="-7"/>
              </w:rPr>
              <w:t xml:space="preserve"> </w:t>
            </w:r>
            <w:proofErr w:type="gramStart"/>
            <w:r>
              <w:t>applicable</w:t>
            </w:r>
            <w:r>
              <w:rPr>
                <w:spacing w:val="-5"/>
              </w:rPr>
              <w:t xml:space="preserve"> </w:t>
            </w:r>
            <w:r>
              <w:rPr>
                <w:spacing w:val="-12"/>
              </w:rPr>
              <w:t>:</w:t>
            </w:r>
            <w:proofErr w:type="gramEnd"/>
          </w:p>
          <w:p w14:paraId="48FC1573" w14:textId="77777777" w:rsidR="0085769D" w:rsidRDefault="001D0AB4">
            <w:pPr>
              <w:pStyle w:val="TableParagraph"/>
              <w:spacing w:before="118"/>
              <w:ind w:left="107"/>
            </w:pPr>
            <w:r>
              <w:t>If</w:t>
            </w:r>
            <w:r>
              <w:rPr>
                <w:spacing w:val="-5"/>
              </w:rPr>
              <w:t xml:space="preserve"> </w:t>
            </w:r>
            <w:r>
              <w:t>no</w:t>
            </w:r>
            <w:r>
              <w:rPr>
                <w:spacing w:val="-5"/>
              </w:rPr>
              <w:t xml:space="preserve"> </w:t>
            </w:r>
            <w:r>
              <w:t>VAT-number</w:t>
            </w:r>
            <w:r>
              <w:rPr>
                <w:spacing w:val="-5"/>
              </w:rPr>
              <w:t xml:space="preserve"> </w:t>
            </w:r>
            <w:r>
              <w:t>is</w:t>
            </w:r>
            <w:r>
              <w:rPr>
                <w:spacing w:val="-8"/>
              </w:rPr>
              <w:t xml:space="preserve"> </w:t>
            </w:r>
            <w:r>
              <w:t>applicable,</w:t>
            </w:r>
            <w:r>
              <w:rPr>
                <w:spacing w:val="-5"/>
              </w:rPr>
              <w:t xml:space="preserve"> </w:t>
            </w:r>
            <w:r>
              <w:t>please</w:t>
            </w:r>
            <w:r>
              <w:rPr>
                <w:spacing w:val="-7"/>
              </w:rPr>
              <w:t xml:space="preserve"> </w:t>
            </w:r>
            <w:r>
              <w:t>indicate another national identification number, if required and applicable</w:t>
            </w:r>
          </w:p>
        </w:tc>
        <w:tc>
          <w:tcPr>
            <w:tcW w:w="4549" w:type="dxa"/>
            <w:gridSpan w:val="3"/>
          </w:tcPr>
          <w:p w14:paraId="09CFB067" w14:textId="77777777" w:rsidR="0085769D" w:rsidRDefault="0085769D">
            <w:pPr>
              <w:pStyle w:val="TableParagraph"/>
              <w:rPr>
                <w:rFonts w:ascii="Times New Roman"/>
                <w:sz w:val="18"/>
              </w:rPr>
            </w:pPr>
          </w:p>
        </w:tc>
      </w:tr>
      <w:tr w:rsidR="0085769D" w14:paraId="0201E3E2" w14:textId="77777777">
        <w:trPr>
          <w:trHeight w:val="388"/>
        </w:trPr>
        <w:tc>
          <w:tcPr>
            <w:tcW w:w="4469" w:type="dxa"/>
            <w:shd w:val="clear" w:color="auto" w:fill="DBE4F0"/>
          </w:tcPr>
          <w:p w14:paraId="78CB4000" w14:textId="77777777" w:rsidR="0085769D" w:rsidRDefault="001D0AB4">
            <w:pPr>
              <w:pStyle w:val="TableParagraph"/>
              <w:spacing w:line="265" w:lineRule="exact"/>
              <w:ind w:left="107"/>
            </w:pPr>
            <w:r>
              <w:t>Postal</w:t>
            </w:r>
            <w:r>
              <w:rPr>
                <w:spacing w:val="-2"/>
              </w:rPr>
              <w:t xml:space="preserve"> Address:</w:t>
            </w:r>
          </w:p>
        </w:tc>
        <w:tc>
          <w:tcPr>
            <w:tcW w:w="4549" w:type="dxa"/>
            <w:gridSpan w:val="3"/>
          </w:tcPr>
          <w:p w14:paraId="28633C02" w14:textId="77777777" w:rsidR="0085769D" w:rsidRDefault="0085769D">
            <w:pPr>
              <w:pStyle w:val="TableParagraph"/>
              <w:rPr>
                <w:rFonts w:ascii="Times New Roman"/>
                <w:sz w:val="18"/>
              </w:rPr>
            </w:pPr>
          </w:p>
        </w:tc>
      </w:tr>
      <w:tr w:rsidR="0085769D" w14:paraId="18CDEFB2" w14:textId="77777777">
        <w:trPr>
          <w:trHeight w:val="389"/>
        </w:trPr>
        <w:tc>
          <w:tcPr>
            <w:tcW w:w="4469" w:type="dxa"/>
            <w:shd w:val="clear" w:color="auto" w:fill="DBE4F0"/>
          </w:tcPr>
          <w:p w14:paraId="1D900FB3" w14:textId="77777777" w:rsidR="0085769D" w:rsidRDefault="001D0AB4">
            <w:pPr>
              <w:pStyle w:val="TableParagraph"/>
              <w:spacing w:line="266" w:lineRule="exact"/>
              <w:ind w:left="107"/>
            </w:pPr>
            <w:r>
              <w:t>Contact</w:t>
            </w:r>
            <w:r>
              <w:rPr>
                <w:spacing w:val="-3"/>
              </w:rPr>
              <w:t xml:space="preserve"> </w:t>
            </w:r>
            <w:r>
              <w:t>person</w:t>
            </w:r>
            <w:r>
              <w:rPr>
                <w:spacing w:val="-6"/>
              </w:rPr>
              <w:t xml:space="preserve"> </w:t>
            </w:r>
            <w:r>
              <w:t>or</w:t>
            </w:r>
            <w:r>
              <w:rPr>
                <w:spacing w:val="-2"/>
              </w:rPr>
              <w:t xml:space="preserve"> </w:t>
            </w:r>
            <w:proofErr w:type="gramStart"/>
            <w:r>
              <w:rPr>
                <w:spacing w:val="-2"/>
              </w:rPr>
              <w:t>persons(</w:t>
            </w:r>
            <w:proofErr w:type="gramEnd"/>
            <w:r>
              <w:rPr>
                <w:spacing w:val="-2"/>
                <w:vertAlign w:val="superscript"/>
              </w:rPr>
              <w:t>5</w:t>
            </w:r>
            <w:r>
              <w:rPr>
                <w:spacing w:val="-2"/>
              </w:rPr>
              <w:t>):</w:t>
            </w:r>
          </w:p>
        </w:tc>
        <w:tc>
          <w:tcPr>
            <w:tcW w:w="4549" w:type="dxa"/>
            <w:gridSpan w:val="3"/>
          </w:tcPr>
          <w:p w14:paraId="3AB6FB28" w14:textId="77777777" w:rsidR="0085769D" w:rsidRDefault="0085769D">
            <w:pPr>
              <w:pStyle w:val="TableParagraph"/>
              <w:rPr>
                <w:rFonts w:ascii="Times New Roman"/>
                <w:sz w:val="18"/>
              </w:rPr>
            </w:pPr>
          </w:p>
        </w:tc>
      </w:tr>
      <w:tr w:rsidR="0085769D" w14:paraId="3D0F9862" w14:textId="77777777">
        <w:trPr>
          <w:trHeight w:val="388"/>
        </w:trPr>
        <w:tc>
          <w:tcPr>
            <w:tcW w:w="4469" w:type="dxa"/>
            <w:shd w:val="clear" w:color="auto" w:fill="DBE4F0"/>
          </w:tcPr>
          <w:p w14:paraId="2F71420D" w14:textId="77777777" w:rsidR="0085769D" w:rsidRDefault="001D0AB4">
            <w:pPr>
              <w:pStyle w:val="TableParagraph"/>
              <w:spacing w:line="265" w:lineRule="exact"/>
              <w:ind w:left="107"/>
            </w:pPr>
            <w:r>
              <w:rPr>
                <w:spacing w:val="-2"/>
              </w:rPr>
              <w:t>Telephone:</w:t>
            </w:r>
          </w:p>
        </w:tc>
        <w:tc>
          <w:tcPr>
            <w:tcW w:w="4549" w:type="dxa"/>
            <w:gridSpan w:val="3"/>
          </w:tcPr>
          <w:p w14:paraId="26FFC404" w14:textId="77777777" w:rsidR="0085769D" w:rsidRDefault="0085769D">
            <w:pPr>
              <w:pStyle w:val="TableParagraph"/>
              <w:rPr>
                <w:rFonts w:ascii="Times New Roman"/>
                <w:sz w:val="18"/>
              </w:rPr>
            </w:pPr>
          </w:p>
        </w:tc>
      </w:tr>
      <w:tr w:rsidR="0085769D" w14:paraId="18ACBFB8" w14:textId="77777777">
        <w:trPr>
          <w:trHeight w:val="388"/>
        </w:trPr>
        <w:tc>
          <w:tcPr>
            <w:tcW w:w="4469" w:type="dxa"/>
            <w:shd w:val="clear" w:color="auto" w:fill="DBE4F0"/>
          </w:tcPr>
          <w:p w14:paraId="1A55B3A8" w14:textId="77777777" w:rsidR="0085769D" w:rsidRDefault="001D0AB4">
            <w:pPr>
              <w:pStyle w:val="TableParagraph"/>
              <w:spacing w:line="268" w:lineRule="exact"/>
              <w:ind w:left="107"/>
            </w:pPr>
            <w:r>
              <w:rPr>
                <w:spacing w:val="-2"/>
              </w:rPr>
              <w:t>E-mail:</w:t>
            </w:r>
          </w:p>
        </w:tc>
        <w:tc>
          <w:tcPr>
            <w:tcW w:w="4549" w:type="dxa"/>
            <w:gridSpan w:val="3"/>
          </w:tcPr>
          <w:p w14:paraId="64D9F584" w14:textId="77777777" w:rsidR="0085769D" w:rsidRDefault="0085769D">
            <w:pPr>
              <w:pStyle w:val="TableParagraph"/>
              <w:rPr>
                <w:rFonts w:ascii="Times New Roman"/>
                <w:sz w:val="18"/>
              </w:rPr>
            </w:pPr>
          </w:p>
        </w:tc>
      </w:tr>
      <w:tr w:rsidR="0085769D" w14:paraId="5B1CEFD5" w14:textId="77777777">
        <w:trPr>
          <w:trHeight w:val="390"/>
        </w:trPr>
        <w:tc>
          <w:tcPr>
            <w:tcW w:w="4469" w:type="dxa"/>
            <w:shd w:val="clear" w:color="auto" w:fill="DBE4F0"/>
          </w:tcPr>
          <w:p w14:paraId="3643A580" w14:textId="77777777" w:rsidR="0085769D" w:rsidRDefault="001D0AB4">
            <w:pPr>
              <w:pStyle w:val="TableParagraph"/>
              <w:spacing w:line="268" w:lineRule="exact"/>
              <w:ind w:left="107"/>
            </w:pPr>
            <w:r>
              <w:t>Internet</w:t>
            </w:r>
            <w:r>
              <w:rPr>
                <w:spacing w:val="-6"/>
              </w:rPr>
              <w:t xml:space="preserve"> </w:t>
            </w:r>
            <w:r>
              <w:t>address</w:t>
            </w:r>
            <w:r>
              <w:rPr>
                <w:spacing w:val="-5"/>
              </w:rPr>
              <w:t xml:space="preserve"> </w:t>
            </w:r>
            <w:r>
              <w:t>(web</w:t>
            </w:r>
            <w:r>
              <w:rPr>
                <w:spacing w:val="-6"/>
              </w:rPr>
              <w:t xml:space="preserve"> </w:t>
            </w:r>
            <w:r>
              <w:t>address)</w:t>
            </w:r>
            <w:r>
              <w:rPr>
                <w:spacing w:val="-5"/>
              </w:rPr>
              <w:t xml:space="preserve"> </w:t>
            </w:r>
            <w:r>
              <w:t>(if</w:t>
            </w:r>
            <w:r>
              <w:rPr>
                <w:spacing w:val="-7"/>
              </w:rPr>
              <w:t xml:space="preserve"> </w:t>
            </w:r>
            <w:r>
              <w:rPr>
                <w:spacing w:val="-2"/>
              </w:rPr>
              <w:t>applicable)</w:t>
            </w:r>
          </w:p>
        </w:tc>
        <w:tc>
          <w:tcPr>
            <w:tcW w:w="4549" w:type="dxa"/>
            <w:gridSpan w:val="3"/>
          </w:tcPr>
          <w:p w14:paraId="5C30E70E" w14:textId="77777777" w:rsidR="0085769D" w:rsidRDefault="0085769D">
            <w:pPr>
              <w:pStyle w:val="TableParagraph"/>
              <w:rPr>
                <w:rFonts w:ascii="Times New Roman"/>
                <w:sz w:val="18"/>
              </w:rPr>
            </w:pPr>
          </w:p>
        </w:tc>
      </w:tr>
      <w:tr w:rsidR="0085769D" w14:paraId="45B499B1" w14:textId="77777777">
        <w:trPr>
          <w:trHeight w:val="388"/>
        </w:trPr>
        <w:tc>
          <w:tcPr>
            <w:tcW w:w="4469" w:type="dxa"/>
            <w:shd w:val="clear" w:color="auto" w:fill="234060"/>
          </w:tcPr>
          <w:p w14:paraId="00299FDD" w14:textId="77777777" w:rsidR="0085769D" w:rsidRDefault="001D0AB4">
            <w:pPr>
              <w:pStyle w:val="TableParagraph"/>
              <w:spacing w:line="265" w:lineRule="exact"/>
              <w:ind w:left="107"/>
              <w:rPr>
                <w:b/>
              </w:rPr>
            </w:pPr>
            <w:r>
              <w:rPr>
                <w:b/>
                <w:color w:val="FFFFFF"/>
              </w:rPr>
              <w:t>General</w:t>
            </w:r>
            <w:r>
              <w:rPr>
                <w:b/>
                <w:color w:val="FFFFFF"/>
                <w:spacing w:val="-9"/>
              </w:rPr>
              <w:t xml:space="preserve"> </w:t>
            </w:r>
            <w:r>
              <w:rPr>
                <w:b/>
                <w:color w:val="FFFFFF"/>
                <w:spacing w:val="-2"/>
              </w:rPr>
              <w:t>Information:</w:t>
            </w:r>
          </w:p>
        </w:tc>
        <w:tc>
          <w:tcPr>
            <w:tcW w:w="4549" w:type="dxa"/>
            <w:gridSpan w:val="3"/>
            <w:shd w:val="clear" w:color="auto" w:fill="234060"/>
          </w:tcPr>
          <w:p w14:paraId="57E6A0D3" w14:textId="77777777" w:rsidR="0085769D" w:rsidRDefault="001D0AB4">
            <w:pPr>
              <w:pStyle w:val="TableParagraph"/>
              <w:spacing w:line="265" w:lineRule="exact"/>
              <w:ind w:left="108"/>
              <w:rPr>
                <w:b/>
              </w:rPr>
            </w:pPr>
            <w:r>
              <w:rPr>
                <w:b/>
                <w:color w:val="FFFFFF"/>
                <w:spacing w:val="-2"/>
              </w:rPr>
              <w:t>Answer:</w:t>
            </w:r>
          </w:p>
        </w:tc>
      </w:tr>
      <w:tr w:rsidR="0085769D" w14:paraId="28335F01" w14:textId="77777777">
        <w:trPr>
          <w:trHeight w:val="1185"/>
        </w:trPr>
        <w:tc>
          <w:tcPr>
            <w:tcW w:w="4469" w:type="dxa"/>
            <w:shd w:val="clear" w:color="auto" w:fill="DBE4F0"/>
          </w:tcPr>
          <w:p w14:paraId="3C78F7C3" w14:textId="77777777" w:rsidR="0085769D" w:rsidRDefault="001D0AB4">
            <w:pPr>
              <w:pStyle w:val="TableParagraph"/>
              <w:spacing w:before="260"/>
              <w:ind w:left="107" w:right="230"/>
            </w:pPr>
            <w:r>
              <w:t>Is</w:t>
            </w:r>
            <w:r>
              <w:rPr>
                <w:spacing w:val="-3"/>
              </w:rPr>
              <w:t xml:space="preserve"> </w:t>
            </w:r>
            <w:r>
              <w:t>the</w:t>
            </w:r>
            <w:r>
              <w:rPr>
                <w:spacing w:val="-3"/>
              </w:rPr>
              <w:t xml:space="preserve"> </w:t>
            </w:r>
            <w:r>
              <w:t>economic</w:t>
            </w:r>
            <w:r>
              <w:rPr>
                <w:spacing w:val="-5"/>
              </w:rPr>
              <w:t xml:space="preserve"> </w:t>
            </w:r>
            <w:r>
              <w:t>operator</w:t>
            </w:r>
            <w:r>
              <w:rPr>
                <w:spacing w:val="-3"/>
              </w:rPr>
              <w:t xml:space="preserve"> </w:t>
            </w:r>
            <w:r>
              <w:t>a</w:t>
            </w:r>
            <w:r>
              <w:rPr>
                <w:spacing w:val="-8"/>
              </w:rPr>
              <w:t xml:space="preserve"> </w:t>
            </w:r>
            <w:r>
              <w:t>Micro,</w:t>
            </w:r>
            <w:r>
              <w:rPr>
                <w:spacing w:val="-3"/>
              </w:rPr>
              <w:t xml:space="preserve"> </w:t>
            </w:r>
            <w:r>
              <w:t>a</w:t>
            </w:r>
            <w:r>
              <w:rPr>
                <w:spacing w:val="-3"/>
              </w:rPr>
              <w:t xml:space="preserve"> </w:t>
            </w:r>
            <w:r>
              <w:t>Small</w:t>
            </w:r>
            <w:r>
              <w:rPr>
                <w:spacing w:val="-6"/>
              </w:rPr>
              <w:t xml:space="preserve"> </w:t>
            </w:r>
            <w:r>
              <w:t>or</w:t>
            </w:r>
            <w:r>
              <w:rPr>
                <w:spacing w:val="-3"/>
              </w:rPr>
              <w:t xml:space="preserve"> </w:t>
            </w:r>
            <w:r>
              <w:t>a Medium-Sized Enterprise (</w:t>
            </w:r>
            <w:r>
              <w:rPr>
                <w:vertAlign w:val="superscript"/>
              </w:rPr>
              <w:t>6</w:t>
            </w:r>
            <w:r>
              <w:t>)?</w:t>
            </w:r>
          </w:p>
        </w:tc>
        <w:tc>
          <w:tcPr>
            <w:tcW w:w="715" w:type="dxa"/>
            <w:tcBorders>
              <w:right w:val="nil"/>
            </w:tcBorders>
          </w:tcPr>
          <w:p w14:paraId="07C5D33A" w14:textId="77777777" w:rsidR="0085769D" w:rsidRDefault="001D0AB4">
            <w:pPr>
              <w:pStyle w:val="TableParagraph"/>
              <w:spacing w:line="265" w:lineRule="exact"/>
              <w:ind w:left="27"/>
              <w:jc w:val="center"/>
            </w:pPr>
            <w:r>
              <w:rPr>
                <w:noProof/>
              </w:rPr>
              <mc:AlternateContent>
                <mc:Choice Requires="wpg">
                  <w:drawing>
                    <wp:anchor distT="0" distB="0" distL="0" distR="0" simplePos="0" relativeHeight="486884864" behindDoc="1" locked="0" layoutInCell="1" allowOverlap="1" wp14:anchorId="0183DC94" wp14:editId="3AB1CD78">
                      <wp:simplePos x="0" y="0"/>
                      <wp:positionH relativeFrom="column">
                        <wp:posOffset>50292</wp:posOffset>
                      </wp:positionH>
                      <wp:positionV relativeFrom="paragraph">
                        <wp:posOffset>649097</wp:posOffset>
                      </wp:positionV>
                      <wp:extent cx="2788285" cy="2794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8285" cy="27940"/>
                                <a:chOff x="0" y="0"/>
                                <a:chExt cx="2788285" cy="27940"/>
                              </a:xfrm>
                            </wpg:grpSpPr>
                            <wps:wsp>
                              <wps:cNvPr id="8" name="Graphic 8"/>
                              <wps:cNvSpPr/>
                              <wps:spPr>
                                <a:xfrm>
                                  <a:off x="0" y="0"/>
                                  <a:ext cx="2788285" cy="27940"/>
                                </a:xfrm>
                                <a:custGeom>
                                  <a:avLst/>
                                  <a:gdLst/>
                                  <a:ahLst/>
                                  <a:cxnLst/>
                                  <a:rect l="l" t="t" r="r" b="b"/>
                                  <a:pathLst>
                                    <a:path w="2788285" h="27940">
                                      <a:moveTo>
                                        <a:pt x="2788030" y="0"/>
                                      </a:moveTo>
                                      <a:lnTo>
                                        <a:pt x="0" y="0"/>
                                      </a:lnTo>
                                      <a:lnTo>
                                        <a:pt x="0" y="27432"/>
                                      </a:lnTo>
                                      <a:lnTo>
                                        <a:pt x="2788030" y="27432"/>
                                      </a:lnTo>
                                      <a:lnTo>
                                        <a:pt x="2788030" y="0"/>
                                      </a:lnTo>
                                      <a:close/>
                                    </a:path>
                                  </a:pathLst>
                                </a:custGeom>
                                <a:solidFill>
                                  <a:srgbClr val="333399"/>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2AD1BD0" id="Group 7" o:spid="_x0000_s1026" style="position:absolute;margin-left:3.95pt;margin-top:51.1pt;width:219.55pt;height:2.2pt;z-index:-16431616;mso-wrap-distance-left:0;mso-wrap-distance-right:0" coordsize="2788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">
                      <v:shape id="Graphic 8" o:spid="_x0000_s1027" style="position:absolute;width:27882;height:279;visibility:visible;mso-wrap-style:square;v-text-anchor:top" coordsize="278828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" path="m2788030,l,,,27432r2788030,l2788030,xe" fillcolor="#339" stroked="f">
                        <v:path arrowok="t"/>
                      </v:shape>
                    </v:group>
                  </w:pict>
                </mc:Fallback>
              </mc:AlternateContent>
            </w:r>
            <w:r>
              <w:rPr>
                <w:spacing w:val="-5"/>
              </w:rPr>
              <w:t>Yes</w:t>
            </w:r>
          </w:p>
        </w:tc>
        <w:tc>
          <w:tcPr>
            <w:tcW w:w="1358" w:type="dxa"/>
            <w:tcBorders>
              <w:left w:val="nil"/>
              <w:right w:val="nil"/>
            </w:tcBorders>
          </w:tcPr>
          <w:p w14:paraId="4B451450" w14:textId="77777777" w:rsidR="0085769D" w:rsidRDefault="001D0AB4">
            <w:pPr>
              <w:pStyle w:val="TableParagraph"/>
              <w:numPr>
                <w:ilvl w:val="0"/>
                <w:numId w:val="24"/>
              </w:numPr>
              <w:tabs>
                <w:tab w:val="left" w:pos="920"/>
              </w:tabs>
              <w:spacing w:line="291" w:lineRule="exact"/>
            </w:pPr>
            <w:r>
              <w:rPr>
                <w:spacing w:val="-5"/>
              </w:rPr>
              <w:t>No</w:t>
            </w:r>
          </w:p>
        </w:tc>
        <w:tc>
          <w:tcPr>
            <w:tcW w:w="2476" w:type="dxa"/>
            <w:tcBorders>
              <w:left w:val="nil"/>
            </w:tcBorders>
          </w:tcPr>
          <w:p w14:paraId="34291C67" w14:textId="77777777" w:rsidR="0085769D" w:rsidRDefault="001D0AB4">
            <w:pPr>
              <w:pStyle w:val="TableParagraph"/>
              <w:numPr>
                <w:ilvl w:val="0"/>
                <w:numId w:val="23"/>
              </w:numPr>
              <w:tabs>
                <w:tab w:val="left" w:pos="380"/>
              </w:tabs>
              <w:spacing w:line="288" w:lineRule="exact"/>
              <w:ind w:left="380" w:hanging="190"/>
              <w:rPr>
                <w:rFonts w:ascii="Segoe UI Symbol" w:hAnsi="Segoe UI Symbol"/>
              </w:rPr>
            </w:pPr>
            <w:r>
              <w:rPr>
                <w:rFonts w:ascii="Segoe UI Symbol" w:hAnsi="Segoe UI Symbol"/>
              </w:rPr>
              <w:t>​</w:t>
            </w:r>
          </w:p>
        </w:tc>
      </w:tr>
      <w:tr w:rsidR="0085769D" w14:paraId="4286E869" w14:textId="77777777">
        <w:trPr>
          <w:trHeight w:val="1809"/>
        </w:trPr>
        <w:tc>
          <w:tcPr>
            <w:tcW w:w="4469" w:type="dxa"/>
            <w:shd w:val="clear" w:color="auto" w:fill="DBE4F0"/>
          </w:tcPr>
          <w:p w14:paraId="55D07D0F" w14:textId="77777777" w:rsidR="0085769D" w:rsidRDefault="001D0AB4">
            <w:pPr>
              <w:pStyle w:val="TableParagraph"/>
              <w:spacing w:before="172"/>
              <w:ind w:left="107"/>
            </w:pPr>
            <w:r>
              <w:rPr>
                <w:b/>
              </w:rPr>
              <w:t>Only</w:t>
            </w:r>
            <w:r>
              <w:rPr>
                <w:b/>
                <w:spacing w:val="-5"/>
              </w:rPr>
              <w:t xml:space="preserve"> </w:t>
            </w:r>
            <w:r>
              <w:rPr>
                <w:b/>
              </w:rPr>
              <w:t>in</w:t>
            </w:r>
            <w:r>
              <w:rPr>
                <w:b/>
                <w:spacing w:val="-4"/>
              </w:rPr>
              <w:t xml:space="preserve"> </w:t>
            </w:r>
            <w:r>
              <w:rPr>
                <w:b/>
              </w:rPr>
              <w:t>case</w:t>
            </w:r>
            <w:r>
              <w:rPr>
                <w:b/>
                <w:spacing w:val="-4"/>
              </w:rPr>
              <w:t xml:space="preserve"> </w:t>
            </w:r>
            <w:r>
              <w:rPr>
                <w:b/>
              </w:rPr>
              <w:t>the</w:t>
            </w:r>
            <w:r>
              <w:rPr>
                <w:b/>
                <w:spacing w:val="-4"/>
              </w:rPr>
              <w:t xml:space="preserve"> </w:t>
            </w:r>
            <w:r>
              <w:rPr>
                <w:b/>
              </w:rPr>
              <w:t>procurement</w:t>
            </w:r>
            <w:r>
              <w:rPr>
                <w:b/>
                <w:spacing w:val="-3"/>
              </w:rPr>
              <w:t xml:space="preserve"> </w:t>
            </w:r>
            <w:r>
              <w:rPr>
                <w:b/>
              </w:rPr>
              <w:t>is</w:t>
            </w:r>
            <w:r>
              <w:rPr>
                <w:b/>
                <w:spacing w:val="-5"/>
              </w:rPr>
              <w:t xml:space="preserve"> </w:t>
            </w:r>
            <w:r>
              <w:rPr>
                <w:b/>
              </w:rPr>
              <w:t xml:space="preserve">reserved </w:t>
            </w:r>
            <w:r>
              <w:t>(</w:t>
            </w:r>
            <w:r>
              <w:rPr>
                <w:vertAlign w:val="superscript"/>
              </w:rPr>
              <w:t>7</w:t>
            </w:r>
            <w:r>
              <w:t>):</w:t>
            </w:r>
            <w:r>
              <w:rPr>
                <w:spacing w:val="-2"/>
              </w:rPr>
              <w:t xml:space="preserve"> </w:t>
            </w:r>
            <w:r>
              <w:t>is the</w:t>
            </w:r>
            <w:r>
              <w:rPr>
                <w:spacing w:val="-6"/>
              </w:rPr>
              <w:t xml:space="preserve"> </w:t>
            </w:r>
            <w:r>
              <w:t>economic</w:t>
            </w:r>
            <w:r>
              <w:rPr>
                <w:spacing w:val="-6"/>
              </w:rPr>
              <w:t xml:space="preserve"> </w:t>
            </w:r>
            <w:r>
              <w:t>operator</w:t>
            </w:r>
            <w:r>
              <w:rPr>
                <w:spacing w:val="-6"/>
              </w:rPr>
              <w:t xml:space="preserve"> </w:t>
            </w:r>
            <w:r>
              <w:t>a</w:t>
            </w:r>
            <w:r>
              <w:rPr>
                <w:spacing w:val="-8"/>
              </w:rPr>
              <w:t xml:space="preserve"> </w:t>
            </w:r>
            <w:r>
              <w:t>sheltered</w:t>
            </w:r>
            <w:r>
              <w:rPr>
                <w:spacing w:val="-9"/>
              </w:rPr>
              <w:t xml:space="preserve"> </w:t>
            </w:r>
            <w:r>
              <w:t>workshop,</w:t>
            </w:r>
            <w:r>
              <w:rPr>
                <w:spacing w:val="-6"/>
              </w:rPr>
              <w:t xml:space="preserve"> </w:t>
            </w:r>
            <w:r>
              <w:t>a ‘social business</w:t>
            </w:r>
            <w:proofErr w:type="gramStart"/>
            <w:r>
              <w:t>’(</w:t>
            </w:r>
            <w:proofErr w:type="gramEnd"/>
            <w:r>
              <w:rPr>
                <w:vertAlign w:val="superscript"/>
              </w:rPr>
              <w:t>8</w:t>
            </w:r>
            <w:r>
              <w:t xml:space="preserve">) or will it provide for the performance of the contract in the context of sheltered employment </w:t>
            </w:r>
            <w:proofErr w:type="spellStart"/>
            <w:r>
              <w:t>programmes</w:t>
            </w:r>
            <w:proofErr w:type="spellEnd"/>
            <w:r>
              <w:t>?</w:t>
            </w:r>
          </w:p>
        </w:tc>
        <w:tc>
          <w:tcPr>
            <w:tcW w:w="715" w:type="dxa"/>
            <w:tcBorders>
              <w:right w:val="nil"/>
            </w:tcBorders>
          </w:tcPr>
          <w:p w14:paraId="3A5A7E2B" w14:textId="77777777" w:rsidR="0085769D" w:rsidRDefault="0085769D">
            <w:pPr>
              <w:pStyle w:val="TableParagraph"/>
              <w:rPr>
                <w:b/>
              </w:rPr>
            </w:pPr>
          </w:p>
          <w:p w14:paraId="3CA709AB" w14:textId="77777777" w:rsidR="0085769D" w:rsidRDefault="0085769D">
            <w:pPr>
              <w:pStyle w:val="TableParagraph"/>
              <w:rPr>
                <w:b/>
              </w:rPr>
            </w:pPr>
          </w:p>
          <w:p w14:paraId="6F2ABAFD" w14:textId="77777777" w:rsidR="0085769D" w:rsidRDefault="0085769D">
            <w:pPr>
              <w:pStyle w:val="TableParagraph"/>
              <w:spacing w:before="213"/>
              <w:rPr>
                <w:b/>
              </w:rPr>
            </w:pPr>
          </w:p>
          <w:p w14:paraId="55545BE4" w14:textId="77777777" w:rsidR="0085769D" w:rsidRDefault="001D0AB4">
            <w:pPr>
              <w:pStyle w:val="TableParagraph"/>
              <w:spacing w:before="1"/>
              <w:ind w:left="27"/>
              <w:jc w:val="center"/>
            </w:pPr>
            <w:r>
              <w:rPr>
                <w:spacing w:val="-5"/>
              </w:rPr>
              <w:t>Yes</w:t>
            </w:r>
          </w:p>
        </w:tc>
        <w:tc>
          <w:tcPr>
            <w:tcW w:w="1358" w:type="dxa"/>
            <w:tcBorders>
              <w:left w:val="nil"/>
              <w:right w:val="nil"/>
            </w:tcBorders>
          </w:tcPr>
          <w:p w14:paraId="20562DE5" w14:textId="77777777" w:rsidR="0085769D" w:rsidRDefault="0085769D">
            <w:pPr>
              <w:pStyle w:val="TableParagraph"/>
              <w:rPr>
                <w:b/>
              </w:rPr>
            </w:pPr>
          </w:p>
          <w:p w14:paraId="252B6B88" w14:textId="77777777" w:rsidR="0085769D" w:rsidRDefault="0085769D">
            <w:pPr>
              <w:pStyle w:val="TableParagraph"/>
              <w:rPr>
                <w:b/>
              </w:rPr>
            </w:pPr>
          </w:p>
          <w:p w14:paraId="0DC902DF" w14:textId="77777777" w:rsidR="0085769D" w:rsidRDefault="0085769D">
            <w:pPr>
              <w:pStyle w:val="TableParagraph"/>
              <w:spacing w:before="200"/>
              <w:rPr>
                <w:b/>
              </w:rPr>
            </w:pPr>
          </w:p>
          <w:p w14:paraId="737FDCE8" w14:textId="77777777" w:rsidR="0085769D" w:rsidRDefault="001D0AB4">
            <w:pPr>
              <w:pStyle w:val="TableParagraph"/>
              <w:numPr>
                <w:ilvl w:val="0"/>
                <w:numId w:val="22"/>
              </w:numPr>
              <w:tabs>
                <w:tab w:val="left" w:pos="920"/>
              </w:tabs>
            </w:pPr>
            <w:r>
              <w:rPr>
                <w:spacing w:val="-5"/>
                <w:position w:val="1"/>
              </w:rPr>
              <w:t>No</w:t>
            </w:r>
          </w:p>
        </w:tc>
        <w:tc>
          <w:tcPr>
            <w:tcW w:w="2476" w:type="dxa"/>
            <w:tcBorders>
              <w:left w:val="nil"/>
            </w:tcBorders>
          </w:tcPr>
          <w:p w14:paraId="0B4A9D75" w14:textId="77777777" w:rsidR="0085769D" w:rsidRDefault="0085769D">
            <w:pPr>
              <w:pStyle w:val="TableParagraph"/>
              <w:rPr>
                <w:b/>
              </w:rPr>
            </w:pPr>
          </w:p>
          <w:p w14:paraId="488737A4" w14:textId="77777777" w:rsidR="0085769D" w:rsidRDefault="0085769D">
            <w:pPr>
              <w:pStyle w:val="TableParagraph"/>
              <w:rPr>
                <w:b/>
              </w:rPr>
            </w:pPr>
          </w:p>
          <w:p w14:paraId="066E79E1" w14:textId="77777777" w:rsidR="0085769D" w:rsidRDefault="0085769D">
            <w:pPr>
              <w:pStyle w:val="TableParagraph"/>
              <w:spacing w:before="200"/>
              <w:rPr>
                <w:b/>
              </w:rPr>
            </w:pPr>
          </w:p>
          <w:p w14:paraId="57466469" w14:textId="77777777" w:rsidR="0085769D" w:rsidRDefault="001D0AB4">
            <w:pPr>
              <w:pStyle w:val="TableParagraph"/>
              <w:numPr>
                <w:ilvl w:val="0"/>
                <w:numId w:val="21"/>
              </w:numPr>
              <w:tabs>
                <w:tab w:val="left" w:pos="380"/>
              </w:tabs>
              <w:ind w:left="380" w:hanging="190"/>
              <w:rPr>
                <w:rFonts w:ascii="Segoe UI Symbol" w:hAnsi="Segoe UI Symbol"/>
              </w:rPr>
            </w:pPr>
            <w:r>
              <w:rPr>
                <w:rFonts w:ascii="Segoe UI Symbol" w:hAnsi="Segoe UI Symbol"/>
              </w:rPr>
              <w:t>​</w:t>
            </w:r>
          </w:p>
        </w:tc>
      </w:tr>
      <w:tr w:rsidR="0085769D" w14:paraId="1CFC266B" w14:textId="77777777">
        <w:trPr>
          <w:trHeight w:val="1972"/>
        </w:trPr>
        <w:tc>
          <w:tcPr>
            <w:tcW w:w="4469" w:type="dxa"/>
            <w:shd w:val="clear" w:color="auto" w:fill="DBE4F0"/>
          </w:tcPr>
          <w:p w14:paraId="4C8EDCEF" w14:textId="77777777" w:rsidR="0085769D" w:rsidRDefault="001D0AB4">
            <w:pPr>
              <w:pStyle w:val="TableParagraph"/>
              <w:spacing w:line="268" w:lineRule="exact"/>
              <w:ind w:left="107"/>
              <w:rPr>
                <w:b/>
              </w:rPr>
            </w:pPr>
            <w:r>
              <w:rPr>
                <w:b/>
              </w:rPr>
              <w:t xml:space="preserve">If </w:t>
            </w:r>
            <w:r>
              <w:rPr>
                <w:b/>
                <w:spacing w:val="-4"/>
              </w:rPr>
              <w:t>yes,</w:t>
            </w:r>
          </w:p>
          <w:p w14:paraId="1FBEA008" w14:textId="77777777" w:rsidR="0085769D" w:rsidRDefault="001D0AB4">
            <w:pPr>
              <w:pStyle w:val="TableParagraph"/>
              <w:spacing w:before="118"/>
              <w:ind w:left="107" w:right="230"/>
            </w:pPr>
            <w:r>
              <w:t>What</w:t>
            </w:r>
            <w:r>
              <w:rPr>
                <w:spacing w:val="-6"/>
              </w:rPr>
              <w:t xml:space="preserve"> </w:t>
            </w:r>
            <w:r>
              <w:t>is</w:t>
            </w:r>
            <w:r>
              <w:rPr>
                <w:spacing w:val="-8"/>
              </w:rPr>
              <w:t xml:space="preserve"> </w:t>
            </w:r>
            <w:r>
              <w:t>the</w:t>
            </w:r>
            <w:r>
              <w:rPr>
                <w:spacing w:val="-6"/>
              </w:rPr>
              <w:t xml:space="preserve"> </w:t>
            </w:r>
            <w:r>
              <w:t>corresponding</w:t>
            </w:r>
            <w:r>
              <w:rPr>
                <w:spacing w:val="-9"/>
              </w:rPr>
              <w:t xml:space="preserve"> </w:t>
            </w:r>
            <w:r>
              <w:t>percentage</w:t>
            </w:r>
            <w:r>
              <w:rPr>
                <w:spacing w:val="-9"/>
              </w:rPr>
              <w:t xml:space="preserve"> </w:t>
            </w:r>
            <w:r>
              <w:t>of disabled or disadvantaged workers?</w:t>
            </w:r>
          </w:p>
          <w:p w14:paraId="6F0E1943" w14:textId="77777777" w:rsidR="0085769D" w:rsidRDefault="001D0AB4">
            <w:pPr>
              <w:pStyle w:val="TableParagraph"/>
              <w:spacing w:before="120"/>
              <w:ind w:left="107" w:right="230"/>
            </w:pPr>
            <w:r>
              <w:t>If required, please specify which category or categories of disabled or disadvantaged workers</w:t>
            </w:r>
            <w:r>
              <w:rPr>
                <w:spacing w:val="-8"/>
              </w:rPr>
              <w:t xml:space="preserve"> </w:t>
            </w:r>
            <w:r>
              <w:t>the</w:t>
            </w:r>
            <w:r>
              <w:rPr>
                <w:spacing w:val="-8"/>
              </w:rPr>
              <w:t xml:space="preserve"> </w:t>
            </w:r>
            <w:r>
              <w:t>employees</w:t>
            </w:r>
            <w:r>
              <w:rPr>
                <w:spacing w:val="-8"/>
              </w:rPr>
              <w:t xml:space="preserve"> </w:t>
            </w:r>
            <w:r>
              <w:t>concerned</w:t>
            </w:r>
            <w:r>
              <w:rPr>
                <w:spacing w:val="-7"/>
              </w:rPr>
              <w:t xml:space="preserve"> </w:t>
            </w:r>
            <w:r>
              <w:t>belong</w:t>
            </w:r>
            <w:r>
              <w:rPr>
                <w:spacing w:val="-7"/>
              </w:rPr>
              <w:t xml:space="preserve"> </w:t>
            </w:r>
            <w:r>
              <w:t>to?</w:t>
            </w:r>
          </w:p>
        </w:tc>
        <w:tc>
          <w:tcPr>
            <w:tcW w:w="4549" w:type="dxa"/>
            <w:gridSpan w:val="3"/>
          </w:tcPr>
          <w:p w14:paraId="0AEC0EB0" w14:textId="77777777" w:rsidR="0085769D" w:rsidRDefault="0085769D">
            <w:pPr>
              <w:pStyle w:val="TableParagraph"/>
              <w:rPr>
                <w:rFonts w:ascii="Times New Roman"/>
                <w:sz w:val="18"/>
              </w:rPr>
            </w:pPr>
          </w:p>
        </w:tc>
      </w:tr>
      <w:tr w:rsidR="0085769D" w14:paraId="07FA1D7B" w14:textId="77777777">
        <w:trPr>
          <w:trHeight w:val="528"/>
        </w:trPr>
        <w:tc>
          <w:tcPr>
            <w:tcW w:w="4469" w:type="dxa"/>
            <w:shd w:val="clear" w:color="auto" w:fill="DBE4F0"/>
          </w:tcPr>
          <w:p w14:paraId="105A9E5B" w14:textId="77777777" w:rsidR="0085769D" w:rsidRDefault="001D0AB4">
            <w:pPr>
              <w:pStyle w:val="TableParagraph"/>
              <w:spacing w:line="265" w:lineRule="exact"/>
              <w:ind w:left="107"/>
            </w:pPr>
            <w:r>
              <w:t>If</w:t>
            </w:r>
            <w:r>
              <w:rPr>
                <w:spacing w:val="-5"/>
              </w:rPr>
              <w:t xml:space="preserve"> </w:t>
            </w:r>
            <w:r>
              <w:t>applicable,</w:t>
            </w:r>
            <w:r>
              <w:rPr>
                <w:spacing w:val="-5"/>
              </w:rPr>
              <w:t xml:space="preserve"> </w:t>
            </w:r>
            <w:r>
              <w:t>is</w:t>
            </w:r>
            <w:r>
              <w:rPr>
                <w:spacing w:val="-4"/>
              </w:rPr>
              <w:t xml:space="preserve"> </w:t>
            </w:r>
            <w:r>
              <w:t>the</w:t>
            </w:r>
            <w:r>
              <w:rPr>
                <w:spacing w:val="-5"/>
              </w:rPr>
              <w:t xml:space="preserve"> </w:t>
            </w:r>
            <w:r>
              <w:t>economic</w:t>
            </w:r>
            <w:r>
              <w:rPr>
                <w:spacing w:val="-4"/>
              </w:rPr>
              <w:t xml:space="preserve"> </w:t>
            </w:r>
            <w:r>
              <w:rPr>
                <w:spacing w:val="-2"/>
              </w:rPr>
              <w:t>operator</w:t>
            </w:r>
          </w:p>
          <w:p w14:paraId="7F79C778" w14:textId="77777777" w:rsidR="0085769D" w:rsidRDefault="001D0AB4">
            <w:pPr>
              <w:pStyle w:val="TableParagraph"/>
              <w:spacing w:before="1" w:line="242" w:lineRule="exact"/>
              <w:ind w:left="107"/>
            </w:pPr>
            <w:r>
              <w:t>registered</w:t>
            </w:r>
            <w:r>
              <w:rPr>
                <w:spacing w:val="-4"/>
              </w:rPr>
              <w:t xml:space="preserve"> </w:t>
            </w:r>
            <w:r>
              <w:t>on</w:t>
            </w:r>
            <w:r>
              <w:rPr>
                <w:spacing w:val="-2"/>
              </w:rPr>
              <w:t xml:space="preserve"> </w:t>
            </w:r>
            <w:r>
              <w:t>an</w:t>
            </w:r>
            <w:r>
              <w:rPr>
                <w:spacing w:val="-4"/>
              </w:rPr>
              <w:t xml:space="preserve"> </w:t>
            </w:r>
            <w:r>
              <w:t>official</w:t>
            </w:r>
            <w:r>
              <w:rPr>
                <w:spacing w:val="-1"/>
              </w:rPr>
              <w:t xml:space="preserve"> </w:t>
            </w:r>
            <w:r>
              <w:t>list</w:t>
            </w:r>
            <w:r>
              <w:rPr>
                <w:spacing w:val="-3"/>
              </w:rPr>
              <w:t xml:space="preserve"> </w:t>
            </w:r>
            <w:r>
              <w:t>of</w:t>
            </w:r>
            <w:r>
              <w:rPr>
                <w:spacing w:val="-1"/>
              </w:rPr>
              <w:t xml:space="preserve"> </w:t>
            </w:r>
            <w:r>
              <w:rPr>
                <w:spacing w:val="-2"/>
              </w:rPr>
              <w:t>approved</w:t>
            </w:r>
          </w:p>
        </w:tc>
        <w:tc>
          <w:tcPr>
            <w:tcW w:w="4549" w:type="dxa"/>
            <w:gridSpan w:val="3"/>
          </w:tcPr>
          <w:p w14:paraId="7DE6528E" w14:textId="77777777" w:rsidR="0085769D" w:rsidRDefault="0085769D">
            <w:pPr>
              <w:pStyle w:val="TableParagraph"/>
              <w:rPr>
                <w:rFonts w:ascii="Times New Roman"/>
                <w:sz w:val="18"/>
              </w:rPr>
            </w:pPr>
          </w:p>
        </w:tc>
      </w:tr>
    </w:tbl>
    <w:p w14:paraId="2149AFF5" w14:textId="77777777" w:rsidR="0085769D" w:rsidRDefault="001D0AB4">
      <w:pPr>
        <w:spacing w:before="110"/>
        <w:rPr>
          <w:b/>
          <w:sz w:val="20"/>
        </w:rPr>
      </w:pPr>
      <w:r>
        <w:rPr>
          <w:noProof/>
        </w:rPr>
        <mc:AlternateContent>
          <mc:Choice Requires="wps">
            <w:drawing>
              <wp:anchor distT="0" distB="0" distL="0" distR="0" simplePos="0" relativeHeight="487590400" behindDoc="1" locked="0" layoutInCell="1" allowOverlap="1" wp14:anchorId="522434CF" wp14:editId="520AC1B0">
                <wp:simplePos x="0" y="0"/>
                <wp:positionH relativeFrom="page">
                  <wp:posOffset>900988</wp:posOffset>
                </wp:positionH>
                <wp:positionV relativeFrom="paragraph">
                  <wp:posOffset>240665</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B846F8" id="Graphic 9" o:spid="_x0000_s1026" style="position:absolute;margin-left:70.95pt;margin-top:18.9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" path="m1829053,l,,,7620r1829053,l1829053,xe" fillcolor="black" stroked="f">
                <v:path arrowok="t"/>
                <w10:wrap type="topAndBottom" anchorx="page"/>
              </v:shape>
            </w:pict>
          </mc:Fallback>
        </mc:AlternateContent>
      </w:r>
    </w:p>
    <w:p w14:paraId="22F00D4B" w14:textId="77777777" w:rsidR="0085769D" w:rsidRDefault="001D0AB4">
      <w:pPr>
        <w:pStyle w:val="BodyText"/>
        <w:spacing w:before="109" w:line="171" w:lineRule="exact"/>
        <w:ind w:left="138"/>
      </w:pPr>
      <w:r>
        <w:rPr>
          <w:vertAlign w:val="superscript"/>
        </w:rPr>
        <w:t>5</w:t>
      </w:r>
      <w:r>
        <w:rPr>
          <w:spacing w:val="-7"/>
        </w:rPr>
        <w:t xml:space="preserve"> </w:t>
      </w:r>
      <w:r>
        <w:t>Please</w:t>
      </w:r>
      <w:r>
        <w:rPr>
          <w:spacing w:val="-4"/>
        </w:rPr>
        <w:t xml:space="preserve"> </w:t>
      </w:r>
      <w:r>
        <w:t>repeat</w:t>
      </w:r>
      <w:r>
        <w:rPr>
          <w:spacing w:val="-6"/>
        </w:rPr>
        <w:t xml:space="preserve"> </w:t>
      </w:r>
      <w:r>
        <w:t>the</w:t>
      </w:r>
      <w:r>
        <w:rPr>
          <w:spacing w:val="-3"/>
        </w:rPr>
        <w:t xml:space="preserve"> </w:t>
      </w:r>
      <w:r>
        <w:t>information</w:t>
      </w:r>
      <w:r>
        <w:rPr>
          <w:spacing w:val="-4"/>
        </w:rPr>
        <w:t xml:space="preserve"> </w:t>
      </w:r>
      <w:r>
        <w:t>concerning</w:t>
      </w:r>
      <w:r>
        <w:rPr>
          <w:spacing w:val="-1"/>
        </w:rPr>
        <w:t xml:space="preserve"> </w:t>
      </w:r>
      <w:proofErr w:type="gramStart"/>
      <w:r>
        <w:t>contact</w:t>
      </w:r>
      <w:proofErr w:type="gramEnd"/>
      <w:r>
        <w:rPr>
          <w:spacing w:val="-6"/>
        </w:rPr>
        <w:t xml:space="preserve"> </w:t>
      </w:r>
      <w:proofErr w:type="gramStart"/>
      <w:r>
        <w:t>persons</w:t>
      </w:r>
      <w:proofErr w:type="gramEnd"/>
      <w:r>
        <w:rPr>
          <w:spacing w:val="-5"/>
        </w:rPr>
        <w:t xml:space="preserve"> </w:t>
      </w:r>
      <w:r>
        <w:t>as</w:t>
      </w:r>
      <w:r>
        <w:rPr>
          <w:spacing w:val="-4"/>
        </w:rPr>
        <w:t xml:space="preserve"> </w:t>
      </w:r>
      <w:r>
        <w:t>many</w:t>
      </w:r>
      <w:r>
        <w:rPr>
          <w:spacing w:val="-5"/>
        </w:rPr>
        <w:t xml:space="preserve"> </w:t>
      </w:r>
      <w:r>
        <w:t>times</w:t>
      </w:r>
      <w:r>
        <w:rPr>
          <w:spacing w:val="-5"/>
        </w:rPr>
        <w:t xml:space="preserve"> </w:t>
      </w:r>
      <w:r>
        <w:t>as</w:t>
      </w:r>
      <w:r>
        <w:rPr>
          <w:spacing w:val="-4"/>
        </w:rPr>
        <w:t xml:space="preserve"> </w:t>
      </w:r>
      <w:r>
        <w:rPr>
          <w:spacing w:val="-2"/>
        </w:rPr>
        <w:t>needed.</w:t>
      </w:r>
    </w:p>
    <w:p w14:paraId="6E3AAE11" w14:textId="77777777" w:rsidR="0085769D" w:rsidRDefault="001D0AB4">
      <w:pPr>
        <w:pStyle w:val="BodyText"/>
        <w:ind w:left="138" w:right="847"/>
      </w:pPr>
      <w:r>
        <w:rPr>
          <w:vertAlign w:val="superscript"/>
        </w:rPr>
        <w:t>6</w:t>
      </w:r>
      <w:r>
        <w:rPr>
          <w:spacing w:val="-4"/>
        </w:rPr>
        <w:t xml:space="preserve"> </w:t>
      </w:r>
      <w:r>
        <w:t>Commission</w:t>
      </w:r>
      <w:r>
        <w:rPr>
          <w:spacing w:val="-2"/>
        </w:rPr>
        <w:t xml:space="preserve"> </w:t>
      </w:r>
      <w:r>
        <w:t>Recommendation</w:t>
      </w:r>
      <w:r>
        <w:rPr>
          <w:spacing w:val="-2"/>
        </w:rPr>
        <w:t xml:space="preserve"> </w:t>
      </w:r>
      <w:r>
        <w:t>of</w:t>
      </w:r>
      <w:r>
        <w:rPr>
          <w:spacing w:val="-1"/>
        </w:rPr>
        <w:t xml:space="preserve"> </w:t>
      </w:r>
      <w:r>
        <w:t>6</w:t>
      </w:r>
      <w:r>
        <w:rPr>
          <w:spacing w:val="-4"/>
        </w:rPr>
        <w:t xml:space="preserve"> </w:t>
      </w:r>
      <w:r>
        <w:t>May</w:t>
      </w:r>
      <w:r>
        <w:rPr>
          <w:spacing w:val="-1"/>
        </w:rPr>
        <w:t xml:space="preserve"> </w:t>
      </w:r>
      <w:r>
        <w:t>2003</w:t>
      </w:r>
      <w:r>
        <w:rPr>
          <w:spacing w:val="-2"/>
        </w:rPr>
        <w:t xml:space="preserve"> </w:t>
      </w:r>
      <w:r>
        <w:t>concerning</w:t>
      </w:r>
      <w:r>
        <w:rPr>
          <w:spacing w:val="-1"/>
        </w:rPr>
        <w:t xml:space="preserve"> </w:t>
      </w:r>
      <w:r>
        <w:t>the</w:t>
      </w:r>
      <w:r>
        <w:rPr>
          <w:spacing w:val="-2"/>
        </w:rPr>
        <w:t xml:space="preserve"> </w:t>
      </w:r>
      <w:r>
        <w:t>definition</w:t>
      </w:r>
      <w:r>
        <w:rPr>
          <w:spacing w:val="-2"/>
        </w:rPr>
        <w:t xml:space="preserve"> </w:t>
      </w:r>
      <w:r>
        <w:t>of</w:t>
      </w:r>
      <w:r>
        <w:rPr>
          <w:spacing w:val="-2"/>
        </w:rPr>
        <w:t xml:space="preserve"> </w:t>
      </w:r>
      <w:r>
        <w:t>micro,</w:t>
      </w:r>
      <w:r>
        <w:rPr>
          <w:spacing w:val="-4"/>
        </w:rPr>
        <w:t xml:space="preserve"> </w:t>
      </w:r>
      <w:r>
        <w:t>small</w:t>
      </w:r>
      <w:r>
        <w:rPr>
          <w:spacing w:val="-2"/>
        </w:rPr>
        <w:t xml:space="preserve"> </w:t>
      </w:r>
      <w:r>
        <w:t>and</w:t>
      </w:r>
      <w:r>
        <w:rPr>
          <w:spacing w:val="-2"/>
        </w:rPr>
        <w:t xml:space="preserve"> </w:t>
      </w:r>
      <w:r>
        <w:t>medium</w:t>
      </w:r>
      <w:r>
        <w:rPr>
          <w:spacing w:val="-3"/>
        </w:rPr>
        <w:t xml:space="preserve"> </w:t>
      </w:r>
      <w:r>
        <w:t>sized</w:t>
      </w:r>
      <w:r>
        <w:rPr>
          <w:spacing w:val="-2"/>
        </w:rPr>
        <w:t xml:space="preserve"> </w:t>
      </w:r>
      <w:r>
        <w:t>enterprises,</w:t>
      </w:r>
      <w:r>
        <w:rPr>
          <w:spacing w:val="-4"/>
        </w:rPr>
        <w:t xml:space="preserve"> </w:t>
      </w:r>
      <w:r>
        <w:t>(OJ</w:t>
      </w:r>
      <w:r>
        <w:rPr>
          <w:spacing w:val="-2"/>
        </w:rPr>
        <w:t xml:space="preserve"> </w:t>
      </w:r>
      <w:r>
        <w:t>L</w:t>
      </w:r>
      <w:r>
        <w:rPr>
          <w:spacing w:val="-2"/>
        </w:rPr>
        <w:t xml:space="preserve"> </w:t>
      </w:r>
      <w:r>
        <w:t>124,</w:t>
      </w:r>
      <w:r>
        <w:rPr>
          <w:spacing w:val="-4"/>
        </w:rPr>
        <w:t xml:space="preserve"> </w:t>
      </w:r>
      <w:r>
        <w:t>20.5.2003,</w:t>
      </w:r>
      <w:r>
        <w:rPr>
          <w:spacing w:val="-2"/>
        </w:rPr>
        <w:t xml:space="preserve"> </w:t>
      </w:r>
      <w:r>
        <w:t>p36)</w:t>
      </w:r>
      <w:r>
        <w:rPr>
          <w:spacing w:val="40"/>
        </w:rPr>
        <w:t xml:space="preserve"> </w:t>
      </w:r>
      <w:r>
        <w:t>This information is required for statistical purposes only</w:t>
      </w:r>
    </w:p>
    <w:p w14:paraId="5C34A860" w14:textId="77777777" w:rsidR="0085769D" w:rsidRDefault="001D0AB4">
      <w:pPr>
        <w:ind w:left="138" w:right="109"/>
        <w:rPr>
          <w:i/>
          <w:sz w:val="14"/>
        </w:rPr>
      </w:pPr>
      <w:r>
        <w:rPr>
          <w:b/>
          <w:i/>
          <w:sz w:val="14"/>
        </w:rPr>
        <w:t>Micro</w:t>
      </w:r>
      <w:r>
        <w:rPr>
          <w:b/>
          <w:i/>
          <w:spacing w:val="-2"/>
          <w:sz w:val="14"/>
        </w:rPr>
        <w:t xml:space="preserve"> </w:t>
      </w:r>
      <w:r>
        <w:rPr>
          <w:b/>
          <w:i/>
          <w:sz w:val="14"/>
        </w:rPr>
        <w:t>enterprises:</w:t>
      </w:r>
      <w:r>
        <w:rPr>
          <w:b/>
          <w:i/>
          <w:spacing w:val="-1"/>
          <w:sz w:val="14"/>
        </w:rPr>
        <w:t xml:space="preserve"> </w:t>
      </w:r>
      <w:r>
        <w:rPr>
          <w:i/>
          <w:sz w:val="14"/>
        </w:rPr>
        <w:t>enterprise</w:t>
      </w:r>
      <w:r>
        <w:rPr>
          <w:i/>
          <w:spacing w:val="-2"/>
          <w:sz w:val="14"/>
        </w:rPr>
        <w:t xml:space="preserve"> </w:t>
      </w:r>
      <w:r>
        <w:rPr>
          <w:i/>
          <w:sz w:val="14"/>
        </w:rPr>
        <w:t xml:space="preserve">which </w:t>
      </w:r>
      <w:r>
        <w:rPr>
          <w:b/>
          <w:i/>
          <w:sz w:val="14"/>
        </w:rPr>
        <w:t>employs</w:t>
      </w:r>
      <w:r>
        <w:rPr>
          <w:b/>
          <w:i/>
          <w:spacing w:val="-3"/>
          <w:sz w:val="14"/>
        </w:rPr>
        <w:t xml:space="preserve"> </w:t>
      </w:r>
      <w:r>
        <w:rPr>
          <w:b/>
          <w:i/>
          <w:sz w:val="14"/>
        </w:rPr>
        <w:t>fewer</w:t>
      </w:r>
      <w:r>
        <w:rPr>
          <w:b/>
          <w:i/>
          <w:spacing w:val="-1"/>
          <w:sz w:val="14"/>
        </w:rPr>
        <w:t xml:space="preserve"> </w:t>
      </w:r>
      <w:r>
        <w:rPr>
          <w:b/>
          <w:i/>
          <w:sz w:val="14"/>
        </w:rPr>
        <w:t>than</w:t>
      </w:r>
      <w:r>
        <w:rPr>
          <w:b/>
          <w:i/>
          <w:spacing w:val="-2"/>
          <w:sz w:val="14"/>
        </w:rPr>
        <w:t xml:space="preserve"> </w:t>
      </w:r>
      <w:r>
        <w:rPr>
          <w:b/>
          <w:i/>
          <w:sz w:val="14"/>
        </w:rPr>
        <w:t>10</w:t>
      </w:r>
      <w:r>
        <w:rPr>
          <w:b/>
          <w:i/>
          <w:spacing w:val="-1"/>
          <w:sz w:val="14"/>
        </w:rPr>
        <w:t xml:space="preserve"> </w:t>
      </w:r>
      <w:proofErr w:type="gramStart"/>
      <w:r>
        <w:rPr>
          <w:b/>
          <w:i/>
          <w:sz w:val="14"/>
        </w:rPr>
        <w:t xml:space="preserve">persons </w:t>
      </w:r>
      <w:r>
        <w:rPr>
          <w:i/>
          <w:sz w:val="14"/>
        </w:rPr>
        <w:t>and</w:t>
      </w:r>
      <w:proofErr w:type="gramEnd"/>
      <w:r>
        <w:rPr>
          <w:i/>
          <w:spacing w:val="-2"/>
          <w:sz w:val="14"/>
        </w:rPr>
        <w:t xml:space="preserve"> </w:t>
      </w:r>
      <w:r>
        <w:rPr>
          <w:i/>
          <w:sz w:val="14"/>
        </w:rPr>
        <w:t>whose</w:t>
      </w:r>
      <w:r>
        <w:rPr>
          <w:i/>
          <w:spacing w:val="-2"/>
          <w:sz w:val="14"/>
        </w:rPr>
        <w:t xml:space="preserve"> </w:t>
      </w:r>
      <w:r>
        <w:rPr>
          <w:i/>
          <w:sz w:val="14"/>
        </w:rPr>
        <w:t>annual</w:t>
      </w:r>
      <w:r>
        <w:rPr>
          <w:i/>
          <w:spacing w:val="-3"/>
          <w:sz w:val="14"/>
        </w:rPr>
        <w:t xml:space="preserve"> </w:t>
      </w:r>
      <w:r>
        <w:rPr>
          <w:i/>
          <w:sz w:val="14"/>
        </w:rPr>
        <w:t>turnover</w:t>
      </w:r>
      <w:r>
        <w:rPr>
          <w:i/>
          <w:spacing w:val="-3"/>
          <w:sz w:val="14"/>
        </w:rPr>
        <w:t xml:space="preserve"> </w:t>
      </w:r>
      <w:r>
        <w:rPr>
          <w:i/>
          <w:sz w:val="14"/>
        </w:rPr>
        <w:t>and/or</w:t>
      </w:r>
      <w:r>
        <w:rPr>
          <w:i/>
          <w:spacing w:val="-3"/>
          <w:sz w:val="14"/>
        </w:rPr>
        <w:t xml:space="preserve"> </w:t>
      </w:r>
      <w:r>
        <w:rPr>
          <w:i/>
          <w:sz w:val="14"/>
        </w:rPr>
        <w:t>annual</w:t>
      </w:r>
      <w:r>
        <w:rPr>
          <w:i/>
          <w:spacing w:val="-3"/>
          <w:sz w:val="14"/>
        </w:rPr>
        <w:t xml:space="preserve"> </w:t>
      </w:r>
      <w:r>
        <w:rPr>
          <w:i/>
          <w:sz w:val="14"/>
        </w:rPr>
        <w:t>balance</w:t>
      </w:r>
      <w:r>
        <w:rPr>
          <w:i/>
          <w:spacing w:val="-3"/>
          <w:sz w:val="14"/>
        </w:rPr>
        <w:t xml:space="preserve"> </w:t>
      </w:r>
      <w:r>
        <w:rPr>
          <w:i/>
          <w:sz w:val="14"/>
        </w:rPr>
        <w:t>sheet</w:t>
      </w:r>
      <w:r>
        <w:rPr>
          <w:i/>
          <w:spacing w:val="-2"/>
          <w:sz w:val="14"/>
        </w:rPr>
        <w:t xml:space="preserve"> </w:t>
      </w:r>
      <w:r>
        <w:rPr>
          <w:i/>
          <w:sz w:val="14"/>
        </w:rPr>
        <w:t>total</w:t>
      </w:r>
      <w:r>
        <w:rPr>
          <w:i/>
          <w:spacing w:val="-3"/>
          <w:sz w:val="14"/>
        </w:rPr>
        <w:t xml:space="preserve"> </w:t>
      </w:r>
      <w:r>
        <w:rPr>
          <w:i/>
          <w:sz w:val="14"/>
        </w:rPr>
        <w:t xml:space="preserve">does </w:t>
      </w:r>
      <w:r>
        <w:rPr>
          <w:b/>
          <w:i/>
          <w:sz w:val="14"/>
        </w:rPr>
        <w:t>not</w:t>
      </w:r>
      <w:r>
        <w:rPr>
          <w:b/>
          <w:i/>
          <w:spacing w:val="-3"/>
          <w:sz w:val="14"/>
        </w:rPr>
        <w:t xml:space="preserve"> </w:t>
      </w:r>
      <w:r>
        <w:rPr>
          <w:b/>
          <w:i/>
          <w:sz w:val="14"/>
        </w:rPr>
        <w:t>exceed</w:t>
      </w:r>
      <w:r>
        <w:rPr>
          <w:b/>
          <w:i/>
          <w:spacing w:val="-2"/>
          <w:sz w:val="14"/>
        </w:rPr>
        <w:t xml:space="preserve"> </w:t>
      </w:r>
      <w:r>
        <w:rPr>
          <w:b/>
          <w:i/>
          <w:sz w:val="14"/>
        </w:rPr>
        <w:t>EUR 2</w:t>
      </w:r>
      <w:r>
        <w:rPr>
          <w:b/>
          <w:i/>
          <w:spacing w:val="40"/>
          <w:sz w:val="14"/>
        </w:rPr>
        <w:t xml:space="preserve"> </w:t>
      </w:r>
      <w:r>
        <w:rPr>
          <w:b/>
          <w:i/>
          <w:spacing w:val="-2"/>
          <w:sz w:val="14"/>
        </w:rPr>
        <w:t>million</w:t>
      </w:r>
      <w:r>
        <w:rPr>
          <w:i/>
          <w:spacing w:val="-2"/>
          <w:sz w:val="14"/>
        </w:rPr>
        <w:t>.</w:t>
      </w:r>
    </w:p>
    <w:p w14:paraId="6B2C61C9" w14:textId="77777777" w:rsidR="0085769D" w:rsidRDefault="001D0AB4">
      <w:pPr>
        <w:ind w:left="138"/>
        <w:rPr>
          <w:i/>
          <w:sz w:val="14"/>
        </w:rPr>
      </w:pPr>
      <w:r>
        <w:rPr>
          <w:b/>
          <w:i/>
          <w:sz w:val="14"/>
        </w:rPr>
        <w:t>Small</w:t>
      </w:r>
      <w:r>
        <w:rPr>
          <w:b/>
          <w:i/>
          <w:spacing w:val="-3"/>
          <w:sz w:val="14"/>
        </w:rPr>
        <w:t xml:space="preserve"> </w:t>
      </w:r>
      <w:r>
        <w:rPr>
          <w:b/>
          <w:i/>
          <w:sz w:val="14"/>
        </w:rPr>
        <w:t>enterprises:</w:t>
      </w:r>
      <w:r>
        <w:rPr>
          <w:b/>
          <w:i/>
          <w:spacing w:val="-2"/>
          <w:sz w:val="14"/>
        </w:rPr>
        <w:t xml:space="preserve"> </w:t>
      </w:r>
      <w:r>
        <w:rPr>
          <w:i/>
          <w:sz w:val="14"/>
        </w:rPr>
        <w:t>an</w:t>
      </w:r>
      <w:r>
        <w:rPr>
          <w:i/>
          <w:spacing w:val="-2"/>
          <w:sz w:val="14"/>
        </w:rPr>
        <w:t xml:space="preserve"> </w:t>
      </w:r>
      <w:r>
        <w:rPr>
          <w:i/>
          <w:sz w:val="14"/>
        </w:rPr>
        <w:t>enterprise</w:t>
      </w:r>
      <w:r>
        <w:rPr>
          <w:i/>
          <w:spacing w:val="-2"/>
          <w:sz w:val="14"/>
        </w:rPr>
        <w:t xml:space="preserve"> </w:t>
      </w:r>
      <w:r>
        <w:rPr>
          <w:i/>
          <w:sz w:val="14"/>
        </w:rPr>
        <w:t xml:space="preserve">which </w:t>
      </w:r>
      <w:r>
        <w:rPr>
          <w:b/>
          <w:i/>
          <w:sz w:val="14"/>
        </w:rPr>
        <w:t>employs</w:t>
      </w:r>
      <w:r>
        <w:rPr>
          <w:b/>
          <w:i/>
          <w:spacing w:val="-3"/>
          <w:sz w:val="14"/>
        </w:rPr>
        <w:t xml:space="preserve"> </w:t>
      </w:r>
      <w:r>
        <w:rPr>
          <w:b/>
          <w:i/>
          <w:sz w:val="14"/>
        </w:rPr>
        <w:t>fewer</w:t>
      </w:r>
      <w:r>
        <w:rPr>
          <w:b/>
          <w:i/>
          <w:spacing w:val="-2"/>
          <w:sz w:val="14"/>
        </w:rPr>
        <w:t xml:space="preserve"> </w:t>
      </w:r>
      <w:r>
        <w:rPr>
          <w:b/>
          <w:i/>
          <w:sz w:val="14"/>
        </w:rPr>
        <w:t>than</w:t>
      </w:r>
      <w:r>
        <w:rPr>
          <w:b/>
          <w:i/>
          <w:spacing w:val="-2"/>
          <w:sz w:val="14"/>
        </w:rPr>
        <w:t xml:space="preserve"> </w:t>
      </w:r>
      <w:r>
        <w:rPr>
          <w:b/>
          <w:i/>
          <w:sz w:val="14"/>
        </w:rPr>
        <w:t>50</w:t>
      </w:r>
      <w:r>
        <w:rPr>
          <w:b/>
          <w:i/>
          <w:spacing w:val="-1"/>
          <w:sz w:val="14"/>
        </w:rPr>
        <w:t xml:space="preserve"> </w:t>
      </w:r>
      <w:proofErr w:type="gramStart"/>
      <w:r>
        <w:rPr>
          <w:b/>
          <w:i/>
          <w:sz w:val="14"/>
        </w:rPr>
        <w:t>persons</w:t>
      </w:r>
      <w:proofErr w:type="gramEnd"/>
      <w:r>
        <w:rPr>
          <w:b/>
          <w:i/>
          <w:sz w:val="14"/>
        </w:rPr>
        <w:t xml:space="preserve"> </w:t>
      </w:r>
      <w:r>
        <w:rPr>
          <w:i/>
          <w:sz w:val="14"/>
        </w:rPr>
        <w:t>and</w:t>
      </w:r>
      <w:r>
        <w:rPr>
          <w:i/>
          <w:spacing w:val="-2"/>
          <w:sz w:val="14"/>
        </w:rPr>
        <w:t xml:space="preserve"> </w:t>
      </w:r>
      <w:r>
        <w:rPr>
          <w:i/>
          <w:sz w:val="14"/>
        </w:rPr>
        <w:t>whose</w:t>
      </w:r>
      <w:r>
        <w:rPr>
          <w:i/>
          <w:spacing w:val="-2"/>
          <w:sz w:val="14"/>
        </w:rPr>
        <w:t xml:space="preserve"> </w:t>
      </w:r>
      <w:r>
        <w:rPr>
          <w:i/>
          <w:sz w:val="14"/>
        </w:rPr>
        <w:t>annual</w:t>
      </w:r>
      <w:r>
        <w:rPr>
          <w:i/>
          <w:spacing w:val="-3"/>
          <w:sz w:val="14"/>
        </w:rPr>
        <w:t xml:space="preserve"> </w:t>
      </w:r>
      <w:r>
        <w:rPr>
          <w:i/>
          <w:sz w:val="14"/>
        </w:rPr>
        <w:t>turnover</w:t>
      </w:r>
      <w:r>
        <w:rPr>
          <w:i/>
          <w:spacing w:val="-3"/>
          <w:sz w:val="14"/>
        </w:rPr>
        <w:t xml:space="preserve"> </w:t>
      </w:r>
      <w:r>
        <w:rPr>
          <w:i/>
          <w:sz w:val="14"/>
        </w:rPr>
        <w:t>and/or</w:t>
      </w:r>
      <w:r>
        <w:rPr>
          <w:i/>
          <w:spacing w:val="-3"/>
          <w:sz w:val="14"/>
        </w:rPr>
        <w:t xml:space="preserve"> </w:t>
      </w:r>
      <w:r>
        <w:rPr>
          <w:i/>
          <w:sz w:val="14"/>
        </w:rPr>
        <w:t>annual</w:t>
      </w:r>
      <w:r>
        <w:rPr>
          <w:i/>
          <w:spacing w:val="-3"/>
          <w:sz w:val="14"/>
        </w:rPr>
        <w:t xml:space="preserve"> </w:t>
      </w:r>
      <w:r>
        <w:rPr>
          <w:i/>
          <w:sz w:val="14"/>
        </w:rPr>
        <w:t>balance</w:t>
      </w:r>
      <w:r>
        <w:rPr>
          <w:i/>
          <w:spacing w:val="-3"/>
          <w:sz w:val="14"/>
        </w:rPr>
        <w:t xml:space="preserve"> </w:t>
      </w:r>
      <w:r>
        <w:rPr>
          <w:i/>
          <w:sz w:val="14"/>
        </w:rPr>
        <w:t>sheet</w:t>
      </w:r>
      <w:r>
        <w:rPr>
          <w:i/>
          <w:spacing w:val="-1"/>
          <w:sz w:val="14"/>
        </w:rPr>
        <w:t xml:space="preserve"> </w:t>
      </w:r>
      <w:r>
        <w:rPr>
          <w:i/>
          <w:sz w:val="14"/>
        </w:rPr>
        <w:t>total</w:t>
      </w:r>
      <w:r>
        <w:rPr>
          <w:i/>
          <w:spacing w:val="-3"/>
          <w:sz w:val="14"/>
        </w:rPr>
        <w:t xml:space="preserve"> </w:t>
      </w:r>
      <w:r>
        <w:rPr>
          <w:i/>
          <w:sz w:val="14"/>
        </w:rPr>
        <w:t>does</w:t>
      </w:r>
      <w:r>
        <w:rPr>
          <w:i/>
          <w:spacing w:val="-2"/>
          <w:sz w:val="14"/>
        </w:rPr>
        <w:t xml:space="preserve"> </w:t>
      </w:r>
      <w:r>
        <w:rPr>
          <w:i/>
          <w:sz w:val="14"/>
        </w:rPr>
        <w:t>not</w:t>
      </w:r>
      <w:r>
        <w:rPr>
          <w:i/>
          <w:spacing w:val="-4"/>
          <w:sz w:val="14"/>
        </w:rPr>
        <w:t xml:space="preserve"> </w:t>
      </w:r>
      <w:r>
        <w:rPr>
          <w:i/>
          <w:sz w:val="14"/>
        </w:rPr>
        <w:t>exceed</w:t>
      </w:r>
      <w:r>
        <w:rPr>
          <w:i/>
          <w:spacing w:val="-2"/>
          <w:sz w:val="14"/>
        </w:rPr>
        <w:t xml:space="preserve"> </w:t>
      </w:r>
      <w:r>
        <w:rPr>
          <w:i/>
          <w:sz w:val="14"/>
        </w:rPr>
        <w:t>EUR10</w:t>
      </w:r>
      <w:r>
        <w:rPr>
          <w:i/>
          <w:spacing w:val="40"/>
          <w:sz w:val="14"/>
        </w:rPr>
        <w:t xml:space="preserve"> </w:t>
      </w:r>
      <w:r>
        <w:rPr>
          <w:i/>
          <w:spacing w:val="-2"/>
          <w:sz w:val="14"/>
        </w:rPr>
        <w:t>million</w:t>
      </w:r>
    </w:p>
    <w:p w14:paraId="20B03FFA" w14:textId="77777777" w:rsidR="0085769D" w:rsidRDefault="001D0AB4">
      <w:pPr>
        <w:ind w:left="138" w:right="109"/>
        <w:rPr>
          <w:b/>
          <w:i/>
          <w:sz w:val="14"/>
        </w:rPr>
      </w:pPr>
      <w:r>
        <w:rPr>
          <w:b/>
          <w:i/>
          <w:sz w:val="14"/>
        </w:rPr>
        <w:t>Medium</w:t>
      </w:r>
      <w:r>
        <w:rPr>
          <w:b/>
          <w:i/>
          <w:spacing w:val="-2"/>
          <w:sz w:val="14"/>
        </w:rPr>
        <w:t xml:space="preserve"> </w:t>
      </w:r>
      <w:r>
        <w:rPr>
          <w:b/>
          <w:i/>
          <w:sz w:val="14"/>
        </w:rPr>
        <w:t>enterprises:</w:t>
      </w:r>
      <w:r>
        <w:rPr>
          <w:b/>
          <w:i/>
          <w:spacing w:val="-1"/>
          <w:sz w:val="14"/>
        </w:rPr>
        <w:t xml:space="preserve"> </w:t>
      </w:r>
      <w:r>
        <w:rPr>
          <w:i/>
          <w:sz w:val="14"/>
        </w:rPr>
        <w:t>enterprises</w:t>
      </w:r>
      <w:r>
        <w:rPr>
          <w:i/>
          <w:spacing w:val="-1"/>
          <w:sz w:val="14"/>
        </w:rPr>
        <w:t xml:space="preserve"> </w:t>
      </w:r>
      <w:r>
        <w:rPr>
          <w:b/>
          <w:i/>
          <w:sz w:val="14"/>
        </w:rPr>
        <w:t>which</w:t>
      </w:r>
      <w:r>
        <w:rPr>
          <w:b/>
          <w:i/>
          <w:spacing w:val="-1"/>
          <w:sz w:val="14"/>
        </w:rPr>
        <w:t xml:space="preserve"> </w:t>
      </w:r>
      <w:r>
        <w:rPr>
          <w:b/>
          <w:i/>
          <w:sz w:val="14"/>
        </w:rPr>
        <w:t>are</w:t>
      </w:r>
      <w:r>
        <w:rPr>
          <w:b/>
          <w:i/>
          <w:spacing w:val="-4"/>
          <w:sz w:val="14"/>
        </w:rPr>
        <w:t xml:space="preserve"> </w:t>
      </w:r>
      <w:r>
        <w:rPr>
          <w:b/>
          <w:i/>
          <w:sz w:val="14"/>
        </w:rPr>
        <w:t>neither</w:t>
      </w:r>
      <w:r>
        <w:rPr>
          <w:b/>
          <w:i/>
          <w:spacing w:val="-4"/>
          <w:sz w:val="14"/>
        </w:rPr>
        <w:t xml:space="preserve"> </w:t>
      </w:r>
      <w:r>
        <w:rPr>
          <w:b/>
          <w:i/>
          <w:sz w:val="14"/>
        </w:rPr>
        <w:t>micro</w:t>
      </w:r>
      <w:r>
        <w:rPr>
          <w:b/>
          <w:i/>
          <w:spacing w:val="-2"/>
          <w:sz w:val="14"/>
        </w:rPr>
        <w:t xml:space="preserve"> </w:t>
      </w:r>
      <w:r>
        <w:rPr>
          <w:b/>
          <w:i/>
          <w:sz w:val="14"/>
        </w:rPr>
        <w:t>nor</w:t>
      </w:r>
      <w:r>
        <w:rPr>
          <w:b/>
          <w:i/>
          <w:spacing w:val="-4"/>
          <w:sz w:val="14"/>
        </w:rPr>
        <w:t xml:space="preserve"> </w:t>
      </w:r>
      <w:r>
        <w:rPr>
          <w:b/>
          <w:i/>
          <w:sz w:val="14"/>
        </w:rPr>
        <w:t>small</w:t>
      </w:r>
      <w:r>
        <w:rPr>
          <w:b/>
          <w:i/>
          <w:spacing w:val="-3"/>
          <w:sz w:val="14"/>
        </w:rPr>
        <w:t xml:space="preserve"> </w:t>
      </w:r>
      <w:r>
        <w:rPr>
          <w:b/>
          <w:i/>
          <w:sz w:val="14"/>
        </w:rPr>
        <w:t xml:space="preserve">and </w:t>
      </w:r>
      <w:r>
        <w:rPr>
          <w:i/>
          <w:sz w:val="14"/>
        </w:rPr>
        <w:t>which</w:t>
      </w:r>
      <w:r>
        <w:rPr>
          <w:i/>
          <w:spacing w:val="-1"/>
          <w:sz w:val="14"/>
        </w:rPr>
        <w:t xml:space="preserve"> </w:t>
      </w:r>
      <w:r>
        <w:rPr>
          <w:b/>
          <w:i/>
          <w:sz w:val="14"/>
        </w:rPr>
        <w:t>employ</w:t>
      </w:r>
      <w:r>
        <w:rPr>
          <w:b/>
          <w:i/>
          <w:spacing w:val="-3"/>
          <w:sz w:val="14"/>
        </w:rPr>
        <w:t xml:space="preserve"> </w:t>
      </w:r>
      <w:r>
        <w:rPr>
          <w:b/>
          <w:i/>
          <w:sz w:val="14"/>
        </w:rPr>
        <w:t>fewer</w:t>
      </w:r>
      <w:r>
        <w:rPr>
          <w:b/>
          <w:i/>
          <w:spacing w:val="-2"/>
          <w:sz w:val="14"/>
        </w:rPr>
        <w:t xml:space="preserve"> </w:t>
      </w:r>
      <w:r>
        <w:rPr>
          <w:b/>
          <w:i/>
          <w:sz w:val="14"/>
        </w:rPr>
        <w:t>than</w:t>
      </w:r>
      <w:r>
        <w:rPr>
          <w:b/>
          <w:i/>
          <w:spacing w:val="-2"/>
          <w:sz w:val="14"/>
        </w:rPr>
        <w:t xml:space="preserve"> </w:t>
      </w:r>
      <w:r>
        <w:rPr>
          <w:b/>
          <w:i/>
          <w:sz w:val="14"/>
        </w:rPr>
        <w:t>250</w:t>
      </w:r>
      <w:r>
        <w:rPr>
          <w:b/>
          <w:i/>
          <w:spacing w:val="-4"/>
          <w:sz w:val="14"/>
        </w:rPr>
        <w:t xml:space="preserve"> </w:t>
      </w:r>
      <w:proofErr w:type="gramStart"/>
      <w:r>
        <w:rPr>
          <w:b/>
          <w:i/>
          <w:sz w:val="14"/>
        </w:rPr>
        <w:t>persons</w:t>
      </w:r>
      <w:proofErr w:type="gramEnd"/>
      <w:r>
        <w:rPr>
          <w:b/>
          <w:i/>
          <w:spacing w:val="-1"/>
          <w:sz w:val="14"/>
        </w:rPr>
        <w:t xml:space="preserve"> </w:t>
      </w:r>
      <w:r>
        <w:rPr>
          <w:i/>
          <w:sz w:val="14"/>
        </w:rPr>
        <w:t>and</w:t>
      </w:r>
      <w:r>
        <w:rPr>
          <w:i/>
          <w:spacing w:val="-1"/>
          <w:sz w:val="14"/>
        </w:rPr>
        <w:t xml:space="preserve"> </w:t>
      </w:r>
      <w:r>
        <w:rPr>
          <w:i/>
          <w:sz w:val="14"/>
        </w:rPr>
        <w:t>which</w:t>
      </w:r>
      <w:r>
        <w:rPr>
          <w:i/>
          <w:spacing w:val="-3"/>
          <w:sz w:val="14"/>
        </w:rPr>
        <w:t xml:space="preserve"> </w:t>
      </w:r>
      <w:r>
        <w:rPr>
          <w:i/>
          <w:sz w:val="14"/>
        </w:rPr>
        <w:t>have an</w:t>
      </w:r>
      <w:r>
        <w:rPr>
          <w:i/>
          <w:spacing w:val="-1"/>
          <w:sz w:val="14"/>
        </w:rPr>
        <w:t xml:space="preserve"> </w:t>
      </w:r>
      <w:r>
        <w:rPr>
          <w:b/>
          <w:i/>
          <w:sz w:val="14"/>
        </w:rPr>
        <w:t>annual</w:t>
      </w:r>
      <w:r>
        <w:rPr>
          <w:b/>
          <w:i/>
          <w:spacing w:val="-3"/>
          <w:sz w:val="14"/>
        </w:rPr>
        <w:t xml:space="preserve"> </w:t>
      </w:r>
      <w:r>
        <w:rPr>
          <w:b/>
          <w:i/>
          <w:sz w:val="14"/>
        </w:rPr>
        <w:t>turnover</w:t>
      </w:r>
      <w:r>
        <w:rPr>
          <w:b/>
          <w:i/>
          <w:spacing w:val="-1"/>
          <w:sz w:val="14"/>
        </w:rPr>
        <w:t xml:space="preserve"> </w:t>
      </w:r>
      <w:r>
        <w:rPr>
          <w:b/>
          <w:i/>
          <w:sz w:val="14"/>
        </w:rPr>
        <w:t>not</w:t>
      </w:r>
      <w:r>
        <w:rPr>
          <w:b/>
          <w:i/>
          <w:spacing w:val="40"/>
          <w:sz w:val="14"/>
        </w:rPr>
        <w:t xml:space="preserve"> </w:t>
      </w:r>
      <w:r>
        <w:rPr>
          <w:b/>
          <w:i/>
          <w:sz w:val="14"/>
        </w:rPr>
        <w:t xml:space="preserve">exceeding EUR 50million, and/or an annual balance </w:t>
      </w:r>
      <w:proofErr w:type="gramStart"/>
      <w:r>
        <w:rPr>
          <w:b/>
          <w:i/>
          <w:sz w:val="14"/>
        </w:rPr>
        <w:t>sheet total</w:t>
      </w:r>
      <w:proofErr w:type="gramEnd"/>
      <w:r>
        <w:rPr>
          <w:b/>
          <w:i/>
          <w:sz w:val="14"/>
        </w:rPr>
        <w:t xml:space="preserve"> not exceeding EUR 43 million.</w:t>
      </w:r>
    </w:p>
    <w:p w14:paraId="24931949" w14:textId="77777777" w:rsidR="0085769D" w:rsidRDefault="001D0AB4">
      <w:pPr>
        <w:pStyle w:val="BodyText"/>
        <w:spacing w:line="170" w:lineRule="exact"/>
        <w:ind w:left="138"/>
      </w:pPr>
      <w:r>
        <w:rPr>
          <w:vertAlign w:val="superscript"/>
        </w:rPr>
        <w:t>7</w:t>
      </w:r>
      <w:r>
        <w:rPr>
          <w:spacing w:val="-5"/>
        </w:rPr>
        <w:t xml:space="preserve"> </w:t>
      </w:r>
      <w:r>
        <w:t>See</w:t>
      </w:r>
      <w:r>
        <w:rPr>
          <w:spacing w:val="-3"/>
        </w:rPr>
        <w:t xml:space="preserve"> </w:t>
      </w:r>
      <w:r>
        <w:t>contract</w:t>
      </w:r>
      <w:r>
        <w:rPr>
          <w:spacing w:val="-5"/>
        </w:rPr>
        <w:t xml:space="preserve"> </w:t>
      </w:r>
      <w:r>
        <w:t>notice</w:t>
      </w:r>
      <w:r>
        <w:rPr>
          <w:spacing w:val="-4"/>
        </w:rPr>
        <w:t xml:space="preserve"> </w:t>
      </w:r>
      <w:r>
        <w:t>point</w:t>
      </w:r>
      <w:r>
        <w:rPr>
          <w:spacing w:val="-5"/>
        </w:rPr>
        <w:t xml:space="preserve"> </w:t>
      </w:r>
      <w:r>
        <w:rPr>
          <w:spacing w:val="-2"/>
        </w:rPr>
        <w:t>III.1.5</w:t>
      </w:r>
    </w:p>
    <w:p w14:paraId="3A3DD997" w14:textId="77777777" w:rsidR="0085769D" w:rsidRDefault="001D0AB4">
      <w:pPr>
        <w:pStyle w:val="BodyText"/>
        <w:spacing w:before="1"/>
        <w:ind w:left="138"/>
      </w:pPr>
      <w:r>
        <w:rPr>
          <w:vertAlign w:val="superscript"/>
        </w:rPr>
        <w:t>8</w:t>
      </w:r>
      <w:r>
        <w:rPr>
          <w:spacing w:val="-6"/>
        </w:rPr>
        <w:t xml:space="preserve"> </w:t>
      </w:r>
      <w:r>
        <w:t>i.e.</w:t>
      </w:r>
      <w:r>
        <w:rPr>
          <w:spacing w:val="-4"/>
        </w:rPr>
        <w:t xml:space="preserve"> </w:t>
      </w:r>
      <w:r>
        <w:t>its</w:t>
      </w:r>
      <w:r>
        <w:rPr>
          <w:spacing w:val="-4"/>
        </w:rPr>
        <w:t xml:space="preserve"> </w:t>
      </w:r>
      <w:r>
        <w:t>main</w:t>
      </w:r>
      <w:r>
        <w:rPr>
          <w:spacing w:val="-2"/>
        </w:rPr>
        <w:t xml:space="preserve"> </w:t>
      </w:r>
      <w:r>
        <w:t>aim</w:t>
      </w:r>
      <w:r>
        <w:rPr>
          <w:spacing w:val="-3"/>
        </w:rPr>
        <w:t xml:space="preserve"> </w:t>
      </w:r>
      <w:r>
        <w:t>is</w:t>
      </w:r>
      <w:r>
        <w:rPr>
          <w:spacing w:val="-4"/>
        </w:rPr>
        <w:t xml:space="preserve"> </w:t>
      </w:r>
      <w:r>
        <w:t>the</w:t>
      </w:r>
      <w:r>
        <w:rPr>
          <w:spacing w:val="-4"/>
        </w:rPr>
        <w:t xml:space="preserve"> </w:t>
      </w:r>
      <w:r>
        <w:t>social</w:t>
      </w:r>
      <w:r>
        <w:rPr>
          <w:spacing w:val="-5"/>
        </w:rPr>
        <w:t xml:space="preserve"> </w:t>
      </w:r>
      <w:r>
        <w:t>and</w:t>
      </w:r>
      <w:r>
        <w:rPr>
          <w:spacing w:val="-4"/>
        </w:rPr>
        <w:t xml:space="preserve"> </w:t>
      </w:r>
      <w:r>
        <w:t>professional</w:t>
      </w:r>
      <w:r>
        <w:rPr>
          <w:spacing w:val="-4"/>
        </w:rPr>
        <w:t xml:space="preserve"> </w:t>
      </w:r>
      <w:r>
        <w:t>integration</w:t>
      </w:r>
      <w:r>
        <w:rPr>
          <w:spacing w:val="-4"/>
        </w:rPr>
        <w:t xml:space="preserve"> </w:t>
      </w:r>
      <w:r>
        <w:t>of</w:t>
      </w:r>
      <w:r>
        <w:rPr>
          <w:spacing w:val="-4"/>
        </w:rPr>
        <w:t xml:space="preserve"> </w:t>
      </w:r>
      <w:r>
        <w:t>disabled</w:t>
      </w:r>
      <w:r>
        <w:rPr>
          <w:spacing w:val="-4"/>
        </w:rPr>
        <w:t xml:space="preserve"> </w:t>
      </w:r>
      <w:r>
        <w:t>or</w:t>
      </w:r>
      <w:r>
        <w:rPr>
          <w:spacing w:val="-4"/>
        </w:rPr>
        <w:t xml:space="preserve"> </w:t>
      </w:r>
      <w:r>
        <w:t>disadvantaged</w:t>
      </w:r>
      <w:r>
        <w:rPr>
          <w:spacing w:val="-4"/>
        </w:rPr>
        <w:t xml:space="preserve"> </w:t>
      </w:r>
      <w:r>
        <w:rPr>
          <w:spacing w:val="-2"/>
        </w:rPr>
        <w:t>persons.</w:t>
      </w:r>
    </w:p>
    <w:p w14:paraId="71D1480D" w14:textId="77777777" w:rsidR="0085769D" w:rsidRDefault="0085769D">
      <w:pPr>
        <w:sectPr w:rsidR="0085769D">
          <w:pgSz w:w="11910" w:h="16850"/>
          <w:pgMar w:top="1400" w:right="1280" w:bottom="1380" w:left="1280" w:header="0" w:footer="1154" w:gutter="0"/>
          <w:cols w:space="720"/>
        </w:sect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69"/>
        <w:gridCol w:w="641"/>
        <w:gridCol w:w="3073"/>
        <w:gridCol w:w="834"/>
      </w:tblGrid>
      <w:tr w:rsidR="0085769D" w14:paraId="76E6CC55" w14:textId="77777777">
        <w:trPr>
          <w:trHeight w:val="926"/>
        </w:trPr>
        <w:tc>
          <w:tcPr>
            <w:tcW w:w="4469" w:type="dxa"/>
            <w:shd w:val="clear" w:color="auto" w:fill="DBE4F0"/>
          </w:tcPr>
          <w:p w14:paraId="04C5FE88" w14:textId="77777777" w:rsidR="0085769D" w:rsidRDefault="001D0AB4">
            <w:pPr>
              <w:pStyle w:val="TableParagraph"/>
              <w:ind w:left="107"/>
            </w:pPr>
            <w:r>
              <w:lastRenderedPageBreak/>
              <w:t>economic operators or does it have an equivalent</w:t>
            </w:r>
            <w:r>
              <w:rPr>
                <w:spacing w:val="-8"/>
              </w:rPr>
              <w:t xml:space="preserve"> </w:t>
            </w:r>
            <w:r>
              <w:t>certificate</w:t>
            </w:r>
            <w:r>
              <w:rPr>
                <w:spacing w:val="-8"/>
              </w:rPr>
              <w:t xml:space="preserve"> </w:t>
            </w:r>
            <w:r>
              <w:t>(e.g.</w:t>
            </w:r>
            <w:r>
              <w:rPr>
                <w:spacing w:val="-9"/>
              </w:rPr>
              <w:t xml:space="preserve"> </w:t>
            </w:r>
            <w:r>
              <w:t>under</w:t>
            </w:r>
            <w:r>
              <w:rPr>
                <w:spacing w:val="-6"/>
              </w:rPr>
              <w:t xml:space="preserve"> </w:t>
            </w:r>
            <w:r>
              <w:t>a</w:t>
            </w:r>
            <w:r>
              <w:rPr>
                <w:spacing w:val="-6"/>
              </w:rPr>
              <w:t xml:space="preserve"> </w:t>
            </w:r>
            <w:r>
              <w:t>national (pre)qualification system)?</w:t>
            </w:r>
          </w:p>
        </w:tc>
        <w:tc>
          <w:tcPr>
            <w:tcW w:w="641" w:type="dxa"/>
            <w:tcBorders>
              <w:right w:val="nil"/>
            </w:tcBorders>
          </w:tcPr>
          <w:p w14:paraId="3AC258C9" w14:textId="77777777" w:rsidR="0085769D" w:rsidRDefault="001D0AB4">
            <w:pPr>
              <w:pStyle w:val="TableParagraph"/>
              <w:spacing w:before="8"/>
              <w:ind w:left="101"/>
              <w:jc w:val="center"/>
            </w:pPr>
            <w:r>
              <w:rPr>
                <w:spacing w:val="-5"/>
              </w:rPr>
              <w:t>Yes</w:t>
            </w:r>
          </w:p>
        </w:tc>
        <w:tc>
          <w:tcPr>
            <w:tcW w:w="3073" w:type="dxa"/>
            <w:tcBorders>
              <w:left w:val="nil"/>
              <w:right w:val="nil"/>
            </w:tcBorders>
          </w:tcPr>
          <w:p w14:paraId="4CD4E565" w14:textId="77777777" w:rsidR="0085769D" w:rsidRDefault="001D0AB4">
            <w:pPr>
              <w:pStyle w:val="TableParagraph"/>
              <w:numPr>
                <w:ilvl w:val="0"/>
                <w:numId w:val="20"/>
              </w:numPr>
              <w:tabs>
                <w:tab w:val="left" w:pos="600"/>
                <w:tab w:val="left" w:pos="1097"/>
                <w:tab w:val="left" w:pos="1570"/>
              </w:tabs>
              <w:spacing w:line="291" w:lineRule="exact"/>
              <w:ind w:hanging="475"/>
            </w:pPr>
            <w:r>
              <w:rPr>
                <w:spacing w:val="-5"/>
              </w:rPr>
              <w:t>No</w:t>
            </w:r>
            <w:r>
              <w:tab/>
            </w:r>
            <w:r>
              <w:rPr>
                <w:rFonts w:ascii="Segoe UI Symbol" w:hAnsi="Segoe UI Symbol"/>
                <w:spacing w:val="-10"/>
                <w:position w:val="-2"/>
              </w:rPr>
              <w:t>☐</w:t>
            </w:r>
            <w:r>
              <w:rPr>
                <w:rFonts w:ascii="Segoe UI Symbol" w:hAnsi="Segoe UI Symbol"/>
                <w:position w:val="-2"/>
              </w:rPr>
              <w:tab/>
            </w:r>
            <w:r>
              <w:t xml:space="preserve">Not </w:t>
            </w:r>
            <w:r>
              <w:rPr>
                <w:spacing w:val="-2"/>
              </w:rPr>
              <w:t>Applicable</w:t>
            </w:r>
          </w:p>
        </w:tc>
        <w:tc>
          <w:tcPr>
            <w:tcW w:w="834" w:type="dxa"/>
            <w:tcBorders>
              <w:left w:val="nil"/>
            </w:tcBorders>
          </w:tcPr>
          <w:p w14:paraId="1E712D62" w14:textId="77777777" w:rsidR="0085769D" w:rsidRDefault="001D0AB4">
            <w:pPr>
              <w:pStyle w:val="TableParagraph"/>
              <w:numPr>
                <w:ilvl w:val="0"/>
                <w:numId w:val="19"/>
              </w:numPr>
              <w:tabs>
                <w:tab w:val="left" w:pos="386"/>
              </w:tabs>
              <w:spacing w:line="288" w:lineRule="exact"/>
              <w:ind w:left="386" w:hanging="190"/>
              <w:rPr>
                <w:rFonts w:ascii="Segoe UI Symbol" w:hAnsi="Segoe UI Symbol"/>
              </w:rPr>
            </w:pPr>
            <w:r>
              <w:rPr>
                <w:rFonts w:ascii="Segoe UI Symbol" w:hAnsi="Segoe UI Symbol"/>
              </w:rPr>
              <w:t>​</w:t>
            </w:r>
          </w:p>
        </w:tc>
      </w:tr>
      <w:tr w:rsidR="0085769D" w14:paraId="2BCD63DD" w14:textId="77777777">
        <w:trPr>
          <w:trHeight w:val="1461"/>
        </w:trPr>
        <w:tc>
          <w:tcPr>
            <w:tcW w:w="4469" w:type="dxa"/>
            <w:shd w:val="clear" w:color="auto" w:fill="DBE4F0"/>
          </w:tcPr>
          <w:p w14:paraId="0F39E0E1" w14:textId="77777777" w:rsidR="0085769D" w:rsidRDefault="001D0AB4">
            <w:pPr>
              <w:pStyle w:val="TableParagraph"/>
              <w:ind w:left="107" w:right="127"/>
              <w:rPr>
                <w:b/>
              </w:rPr>
            </w:pPr>
            <w:r>
              <w:rPr>
                <w:b/>
              </w:rPr>
              <w:t>If yes: Please answer the remaining parts of this</w:t>
            </w:r>
            <w:r>
              <w:rPr>
                <w:b/>
                <w:spacing w:val="-5"/>
              </w:rPr>
              <w:t xml:space="preserve"> </w:t>
            </w:r>
            <w:r>
              <w:rPr>
                <w:b/>
              </w:rPr>
              <w:t>Section,</w:t>
            </w:r>
            <w:r>
              <w:rPr>
                <w:b/>
                <w:spacing w:val="-4"/>
              </w:rPr>
              <w:t xml:space="preserve"> </w:t>
            </w:r>
            <w:r>
              <w:rPr>
                <w:b/>
              </w:rPr>
              <w:t>Section</w:t>
            </w:r>
            <w:r>
              <w:rPr>
                <w:b/>
                <w:spacing w:val="-8"/>
              </w:rPr>
              <w:t xml:space="preserve"> </w:t>
            </w:r>
            <w:r>
              <w:rPr>
                <w:b/>
              </w:rPr>
              <w:t>B</w:t>
            </w:r>
            <w:r>
              <w:rPr>
                <w:b/>
                <w:spacing w:val="-5"/>
              </w:rPr>
              <w:t xml:space="preserve"> </w:t>
            </w:r>
            <w:r>
              <w:rPr>
                <w:b/>
              </w:rPr>
              <w:t>and,</w:t>
            </w:r>
            <w:r>
              <w:rPr>
                <w:b/>
                <w:spacing w:val="-4"/>
              </w:rPr>
              <w:t xml:space="preserve"> </w:t>
            </w:r>
            <w:r>
              <w:rPr>
                <w:b/>
              </w:rPr>
              <w:t>where</w:t>
            </w:r>
            <w:r>
              <w:rPr>
                <w:b/>
                <w:spacing w:val="-9"/>
              </w:rPr>
              <w:t xml:space="preserve"> </w:t>
            </w:r>
            <w:r>
              <w:rPr>
                <w:b/>
              </w:rPr>
              <w:t>relevant,</w:t>
            </w:r>
            <w:r>
              <w:rPr>
                <w:b/>
                <w:spacing w:val="-7"/>
              </w:rPr>
              <w:t xml:space="preserve"> </w:t>
            </w:r>
            <w:r>
              <w:rPr>
                <w:b/>
              </w:rPr>
              <w:t>C of this part, complete Part V, where applicable, and, in any case, fill in and sign Part VI.</w:t>
            </w:r>
          </w:p>
        </w:tc>
        <w:tc>
          <w:tcPr>
            <w:tcW w:w="4548" w:type="dxa"/>
            <w:gridSpan w:val="3"/>
          </w:tcPr>
          <w:p w14:paraId="3A74BEED" w14:textId="77777777" w:rsidR="0085769D" w:rsidRDefault="0085769D">
            <w:pPr>
              <w:pStyle w:val="TableParagraph"/>
              <w:rPr>
                <w:rFonts w:ascii="Times New Roman"/>
                <w:sz w:val="20"/>
              </w:rPr>
            </w:pPr>
          </w:p>
        </w:tc>
      </w:tr>
      <w:tr w:rsidR="0085769D" w14:paraId="42C75F16" w14:textId="77777777">
        <w:trPr>
          <w:trHeight w:val="1194"/>
        </w:trPr>
        <w:tc>
          <w:tcPr>
            <w:tcW w:w="4469" w:type="dxa"/>
            <w:shd w:val="clear" w:color="auto" w:fill="DBE4F0"/>
          </w:tcPr>
          <w:p w14:paraId="017CDFFE" w14:textId="77777777" w:rsidR="0085769D" w:rsidRDefault="001D0AB4">
            <w:pPr>
              <w:pStyle w:val="TableParagraph"/>
              <w:ind w:left="827" w:right="230" w:hanging="360"/>
            </w:pPr>
            <w:r>
              <w:rPr>
                <w:sz w:val="16"/>
              </w:rPr>
              <w:t>(a</w:t>
            </w:r>
            <w:proofErr w:type="gramStart"/>
            <w:r>
              <w:rPr>
                <w:sz w:val="16"/>
              </w:rPr>
              <w:t>)</w:t>
            </w:r>
            <w:r>
              <w:rPr>
                <w:spacing w:val="40"/>
                <w:sz w:val="16"/>
              </w:rPr>
              <w:t xml:space="preserve">  </w:t>
            </w:r>
            <w:r>
              <w:t>Please</w:t>
            </w:r>
            <w:proofErr w:type="gramEnd"/>
            <w:r>
              <w:t xml:space="preserve"> provide</w:t>
            </w:r>
            <w:r>
              <w:rPr>
                <w:spacing w:val="-1"/>
              </w:rPr>
              <w:t xml:space="preserve"> </w:t>
            </w:r>
            <w:r>
              <w:t>the name</w:t>
            </w:r>
            <w:r>
              <w:rPr>
                <w:spacing w:val="-1"/>
              </w:rPr>
              <w:t xml:space="preserve"> </w:t>
            </w:r>
            <w:r>
              <w:t>of</w:t>
            </w:r>
            <w:r>
              <w:rPr>
                <w:spacing w:val="-2"/>
              </w:rPr>
              <w:t xml:space="preserve"> </w:t>
            </w:r>
            <w:r>
              <w:t>the list</w:t>
            </w:r>
            <w:r>
              <w:rPr>
                <w:spacing w:val="-1"/>
              </w:rPr>
              <w:t xml:space="preserve"> </w:t>
            </w:r>
            <w:r>
              <w:t>or certification and the relevant registration</w:t>
            </w:r>
            <w:r>
              <w:rPr>
                <w:spacing w:val="-9"/>
              </w:rPr>
              <w:t xml:space="preserve"> </w:t>
            </w:r>
            <w:r>
              <w:t>or</w:t>
            </w:r>
            <w:r>
              <w:rPr>
                <w:spacing w:val="-8"/>
              </w:rPr>
              <w:t xml:space="preserve"> </w:t>
            </w:r>
            <w:r>
              <w:t>certification</w:t>
            </w:r>
            <w:r>
              <w:rPr>
                <w:spacing w:val="-10"/>
              </w:rPr>
              <w:t xml:space="preserve"> </w:t>
            </w:r>
            <w:r>
              <w:t>number,</w:t>
            </w:r>
            <w:r>
              <w:rPr>
                <w:spacing w:val="-8"/>
              </w:rPr>
              <w:t xml:space="preserve"> </w:t>
            </w:r>
            <w:r>
              <w:t xml:space="preserve">if </w:t>
            </w:r>
            <w:r>
              <w:rPr>
                <w:spacing w:val="-2"/>
              </w:rPr>
              <w:t>applicable:</w:t>
            </w:r>
          </w:p>
        </w:tc>
        <w:tc>
          <w:tcPr>
            <w:tcW w:w="4548" w:type="dxa"/>
            <w:gridSpan w:val="3"/>
          </w:tcPr>
          <w:p w14:paraId="2EA9CA6C" w14:textId="77777777" w:rsidR="0085769D" w:rsidRDefault="0085769D">
            <w:pPr>
              <w:pStyle w:val="TableParagraph"/>
              <w:rPr>
                <w:rFonts w:ascii="Times New Roman"/>
                <w:sz w:val="20"/>
              </w:rPr>
            </w:pPr>
          </w:p>
        </w:tc>
      </w:tr>
      <w:tr w:rsidR="0085769D" w14:paraId="23E718D0" w14:textId="77777777">
        <w:trPr>
          <w:trHeight w:val="926"/>
        </w:trPr>
        <w:tc>
          <w:tcPr>
            <w:tcW w:w="4469" w:type="dxa"/>
            <w:shd w:val="clear" w:color="auto" w:fill="DBE4F0"/>
          </w:tcPr>
          <w:p w14:paraId="7597A9C4" w14:textId="77777777" w:rsidR="0085769D" w:rsidRDefault="001D0AB4">
            <w:pPr>
              <w:pStyle w:val="TableParagraph"/>
              <w:ind w:left="827" w:hanging="360"/>
            </w:pPr>
            <w:r>
              <w:rPr>
                <w:sz w:val="16"/>
              </w:rPr>
              <w:t>(b)</w:t>
            </w:r>
            <w:r>
              <w:rPr>
                <w:spacing w:val="80"/>
                <w:w w:val="150"/>
                <w:sz w:val="16"/>
              </w:rPr>
              <w:t xml:space="preserve"> </w:t>
            </w:r>
            <w:r>
              <w:t>If the certificate of registration or certification</w:t>
            </w:r>
            <w:r>
              <w:rPr>
                <w:spacing w:val="-13"/>
              </w:rPr>
              <w:t xml:space="preserve"> </w:t>
            </w:r>
            <w:r>
              <w:t>is</w:t>
            </w:r>
            <w:r>
              <w:rPr>
                <w:spacing w:val="-12"/>
              </w:rPr>
              <w:t xml:space="preserve"> </w:t>
            </w:r>
            <w:r>
              <w:t>available</w:t>
            </w:r>
            <w:r>
              <w:rPr>
                <w:spacing w:val="-13"/>
              </w:rPr>
              <w:t xml:space="preserve"> </w:t>
            </w:r>
            <w:r>
              <w:t>electronically, please state:</w:t>
            </w:r>
          </w:p>
        </w:tc>
        <w:tc>
          <w:tcPr>
            <w:tcW w:w="4548" w:type="dxa"/>
            <w:gridSpan w:val="3"/>
          </w:tcPr>
          <w:p w14:paraId="5658B365" w14:textId="77777777" w:rsidR="0085769D" w:rsidRDefault="001D0AB4">
            <w:pPr>
              <w:pStyle w:val="TableParagraph"/>
              <w:spacing w:before="131"/>
              <w:ind w:left="108"/>
            </w:pPr>
            <w:r>
              <w:t>(web</w:t>
            </w:r>
            <w:r>
              <w:rPr>
                <w:spacing w:val="-6"/>
              </w:rPr>
              <w:t xml:space="preserve"> </w:t>
            </w:r>
            <w:r>
              <w:t>address,</w:t>
            </w:r>
            <w:r>
              <w:rPr>
                <w:spacing w:val="-6"/>
              </w:rPr>
              <w:t xml:space="preserve"> </w:t>
            </w:r>
            <w:r>
              <w:t>issuing</w:t>
            </w:r>
            <w:r>
              <w:rPr>
                <w:spacing w:val="-6"/>
              </w:rPr>
              <w:t xml:space="preserve"> </w:t>
            </w:r>
            <w:r>
              <w:t>authority</w:t>
            </w:r>
            <w:r>
              <w:rPr>
                <w:spacing w:val="-7"/>
              </w:rPr>
              <w:t xml:space="preserve"> </w:t>
            </w:r>
            <w:r>
              <w:t>or</w:t>
            </w:r>
            <w:r>
              <w:rPr>
                <w:spacing w:val="-8"/>
              </w:rPr>
              <w:t xml:space="preserve"> </w:t>
            </w:r>
            <w:r>
              <w:t>body,</w:t>
            </w:r>
            <w:r>
              <w:rPr>
                <w:spacing w:val="-6"/>
              </w:rPr>
              <w:t xml:space="preserve"> </w:t>
            </w:r>
            <w:r>
              <w:t>precise reference of the documentation)</w:t>
            </w:r>
          </w:p>
        </w:tc>
      </w:tr>
      <w:tr w:rsidR="0085769D" w14:paraId="763386EA" w14:textId="77777777">
        <w:trPr>
          <w:trHeight w:val="1463"/>
        </w:trPr>
        <w:tc>
          <w:tcPr>
            <w:tcW w:w="4469" w:type="dxa"/>
            <w:shd w:val="clear" w:color="auto" w:fill="DBE4F0"/>
          </w:tcPr>
          <w:p w14:paraId="73AFA559" w14:textId="77777777" w:rsidR="0085769D" w:rsidRDefault="001D0AB4">
            <w:pPr>
              <w:pStyle w:val="TableParagraph"/>
              <w:ind w:left="827" w:right="107" w:hanging="360"/>
            </w:pPr>
            <w:r>
              <w:rPr>
                <w:sz w:val="16"/>
              </w:rPr>
              <w:t>(c</w:t>
            </w:r>
            <w:proofErr w:type="gramStart"/>
            <w:r>
              <w:rPr>
                <w:sz w:val="16"/>
              </w:rPr>
              <w:t>)</w:t>
            </w:r>
            <w:r>
              <w:rPr>
                <w:spacing w:val="40"/>
                <w:sz w:val="16"/>
              </w:rPr>
              <w:t xml:space="preserve">  </w:t>
            </w:r>
            <w:r>
              <w:t>Please</w:t>
            </w:r>
            <w:proofErr w:type="gramEnd"/>
            <w:r>
              <w:t xml:space="preserve"> state the references on which the registration or certification is based, and, where applicable, the classification</w:t>
            </w:r>
            <w:r>
              <w:rPr>
                <w:spacing w:val="-9"/>
              </w:rPr>
              <w:t xml:space="preserve"> </w:t>
            </w:r>
            <w:r>
              <w:t>obtained</w:t>
            </w:r>
            <w:r>
              <w:rPr>
                <w:spacing w:val="-7"/>
              </w:rPr>
              <w:t xml:space="preserve"> </w:t>
            </w:r>
            <w:r>
              <w:t>in</w:t>
            </w:r>
            <w:r>
              <w:rPr>
                <w:spacing w:val="-7"/>
              </w:rPr>
              <w:t xml:space="preserve"> </w:t>
            </w:r>
            <w:r>
              <w:t>the</w:t>
            </w:r>
            <w:r>
              <w:rPr>
                <w:spacing w:val="-7"/>
              </w:rPr>
              <w:t xml:space="preserve"> </w:t>
            </w:r>
            <w:r>
              <w:t>official</w:t>
            </w:r>
            <w:r>
              <w:rPr>
                <w:spacing w:val="-7"/>
              </w:rPr>
              <w:t xml:space="preserve"> </w:t>
            </w:r>
            <w:r>
              <w:t xml:space="preserve">list </w:t>
            </w:r>
            <w:r>
              <w:rPr>
                <w:spacing w:val="-4"/>
              </w:rPr>
              <w:t>(</w:t>
            </w:r>
            <w:r>
              <w:rPr>
                <w:spacing w:val="-4"/>
                <w:vertAlign w:val="superscript"/>
              </w:rPr>
              <w:t>9</w:t>
            </w:r>
            <w:r>
              <w:rPr>
                <w:spacing w:val="-4"/>
              </w:rPr>
              <w:t>):</w:t>
            </w:r>
          </w:p>
        </w:tc>
        <w:tc>
          <w:tcPr>
            <w:tcW w:w="4548" w:type="dxa"/>
            <w:gridSpan w:val="3"/>
          </w:tcPr>
          <w:p w14:paraId="3467339B" w14:textId="77777777" w:rsidR="0085769D" w:rsidRDefault="0085769D">
            <w:pPr>
              <w:pStyle w:val="TableParagraph"/>
              <w:rPr>
                <w:rFonts w:ascii="Times New Roman"/>
                <w:sz w:val="20"/>
              </w:rPr>
            </w:pPr>
          </w:p>
        </w:tc>
      </w:tr>
      <w:tr w:rsidR="0085769D" w14:paraId="6F11AE2F" w14:textId="77777777">
        <w:trPr>
          <w:trHeight w:val="923"/>
        </w:trPr>
        <w:tc>
          <w:tcPr>
            <w:tcW w:w="4469" w:type="dxa"/>
            <w:shd w:val="clear" w:color="auto" w:fill="DBE4F0"/>
          </w:tcPr>
          <w:p w14:paraId="31CBB565" w14:textId="77777777" w:rsidR="0085769D" w:rsidRDefault="001D0AB4">
            <w:pPr>
              <w:pStyle w:val="TableParagraph"/>
              <w:ind w:left="827" w:hanging="360"/>
            </w:pPr>
            <w:r>
              <w:rPr>
                <w:sz w:val="16"/>
              </w:rPr>
              <w:t>(d)</w:t>
            </w:r>
            <w:r>
              <w:rPr>
                <w:spacing w:val="80"/>
                <w:w w:val="150"/>
                <w:sz w:val="16"/>
              </w:rPr>
              <w:t xml:space="preserve"> </w:t>
            </w:r>
            <w:r>
              <w:t>Does</w:t>
            </w:r>
            <w:r>
              <w:rPr>
                <w:spacing w:val="-4"/>
              </w:rPr>
              <w:t xml:space="preserve"> </w:t>
            </w:r>
            <w:r>
              <w:t>the</w:t>
            </w:r>
            <w:r>
              <w:rPr>
                <w:spacing w:val="-4"/>
              </w:rPr>
              <w:t xml:space="preserve"> </w:t>
            </w:r>
            <w:r>
              <w:t>registration</w:t>
            </w:r>
            <w:r>
              <w:rPr>
                <w:spacing w:val="-5"/>
              </w:rPr>
              <w:t xml:space="preserve"> </w:t>
            </w:r>
            <w:r>
              <w:t>or</w:t>
            </w:r>
            <w:r>
              <w:rPr>
                <w:spacing w:val="-7"/>
              </w:rPr>
              <w:t xml:space="preserve"> </w:t>
            </w:r>
            <w:r>
              <w:t xml:space="preserve">certification cover </w:t>
            </w:r>
            <w:proofErr w:type="gramStart"/>
            <w:r>
              <w:t>all of</w:t>
            </w:r>
            <w:proofErr w:type="gramEnd"/>
            <w:r>
              <w:t xml:space="preserve"> the required selection </w:t>
            </w:r>
            <w:r>
              <w:rPr>
                <w:spacing w:val="-2"/>
              </w:rPr>
              <w:t>criteria?</w:t>
            </w:r>
          </w:p>
        </w:tc>
        <w:tc>
          <w:tcPr>
            <w:tcW w:w="641" w:type="dxa"/>
            <w:tcBorders>
              <w:right w:val="nil"/>
            </w:tcBorders>
          </w:tcPr>
          <w:p w14:paraId="6EFABD3A" w14:textId="77777777" w:rsidR="0085769D" w:rsidRDefault="001D0AB4">
            <w:pPr>
              <w:pStyle w:val="TableParagraph"/>
              <w:spacing w:before="253"/>
              <w:ind w:left="101"/>
              <w:jc w:val="center"/>
            </w:pPr>
            <w:r>
              <w:rPr>
                <w:spacing w:val="-5"/>
              </w:rPr>
              <w:t>Yes</w:t>
            </w:r>
          </w:p>
        </w:tc>
        <w:tc>
          <w:tcPr>
            <w:tcW w:w="3073" w:type="dxa"/>
            <w:tcBorders>
              <w:left w:val="nil"/>
              <w:right w:val="nil"/>
            </w:tcBorders>
          </w:tcPr>
          <w:p w14:paraId="243A5C99" w14:textId="77777777" w:rsidR="0085769D" w:rsidRDefault="001D0AB4">
            <w:pPr>
              <w:pStyle w:val="TableParagraph"/>
              <w:numPr>
                <w:ilvl w:val="0"/>
                <w:numId w:val="18"/>
              </w:numPr>
              <w:tabs>
                <w:tab w:val="left" w:pos="994"/>
                <w:tab w:val="left" w:pos="1622"/>
              </w:tabs>
              <w:spacing w:before="253"/>
              <w:rPr>
                <w:rFonts w:ascii="Segoe UI Symbol" w:hAnsi="Segoe UI Symbol"/>
              </w:rPr>
            </w:pPr>
            <w:r>
              <w:rPr>
                <w:spacing w:val="-5"/>
              </w:rPr>
              <w:t>No</w:t>
            </w:r>
            <w:r>
              <w:tab/>
            </w:r>
            <w:r>
              <w:rPr>
                <w:rFonts w:ascii="Segoe UI Symbol" w:hAnsi="Segoe UI Symbol"/>
                <w:spacing w:val="-10"/>
                <w:position w:val="-2"/>
              </w:rPr>
              <w:t>☐</w:t>
            </w:r>
          </w:p>
        </w:tc>
        <w:tc>
          <w:tcPr>
            <w:tcW w:w="834" w:type="dxa"/>
            <w:tcBorders>
              <w:left w:val="nil"/>
            </w:tcBorders>
          </w:tcPr>
          <w:p w14:paraId="6DFF1D3D" w14:textId="77777777" w:rsidR="0085769D" w:rsidRDefault="0085769D">
            <w:pPr>
              <w:pStyle w:val="TableParagraph"/>
              <w:rPr>
                <w:rFonts w:ascii="Times New Roman"/>
                <w:sz w:val="20"/>
              </w:rPr>
            </w:pPr>
          </w:p>
        </w:tc>
      </w:tr>
      <w:tr w:rsidR="0085769D" w14:paraId="3A6B8E21" w14:textId="77777777">
        <w:trPr>
          <w:trHeight w:val="3463"/>
        </w:trPr>
        <w:tc>
          <w:tcPr>
            <w:tcW w:w="4469" w:type="dxa"/>
            <w:shd w:val="clear" w:color="auto" w:fill="DBE4F0"/>
          </w:tcPr>
          <w:p w14:paraId="14543930" w14:textId="77777777" w:rsidR="0085769D" w:rsidRDefault="001D0AB4">
            <w:pPr>
              <w:pStyle w:val="TableParagraph"/>
              <w:spacing w:line="268" w:lineRule="exact"/>
              <w:ind w:left="107"/>
              <w:rPr>
                <w:b/>
              </w:rPr>
            </w:pPr>
            <w:r>
              <w:rPr>
                <w:b/>
              </w:rPr>
              <w:t xml:space="preserve">If </w:t>
            </w:r>
            <w:r>
              <w:rPr>
                <w:b/>
                <w:spacing w:val="-5"/>
              </w:rPr>
              <w:t>no:</w:t>
            </w:r>
          </w:p>
          <w:p w14:paraId="3DC92C56" w14:textId="77777777" w:rsidR="004A135D" w:rsidRDefault="001D0AB4">
            <w:pPr>
              <w:pStyle w:val="TableParagraph"/>
              <w:spacing w:before="120"/>
              <w:ind w:left="827" w:right="120" w:hanging="360"/>
              <w:rPr>
                <w:b/>
              </w:rPr>
            </w:pPr>
            <w:r>
              <w:rPr>
                <w:sz w:val="16"/>
              </w:rPr>
              <w:t>(e)</w:t>
            </w:r>
            <w:r>
              <w:rPr>
                <w:spacing w:val="80"/>
                <w:w w:val="150"/>
                <w:sz w:val="16"/>
              </w:rPr>
              <w:t xml:space="preserve"> </w:t>
            </w:r>
            <w:r>
              <w:rPr>
                <w:b/>
              </w:rPr>
              <w:t>In addition, please complete the missing information in Part IV</w:t>
            </w:r>
          </w:p>
          <w:p w14:paraId="7E22A081" w14:textId="5D5910BF" w:rsidR="0085769D" w:rsidRDefault="004A135D">
            <w:pPr>
              <w:pStyle w:val="TableParagraph"/>
              <w:spacing w:before="120"/>
              <w:ind w:left="827" w:right="120" w:hanging="360"/>
            </w:pPr>
            <w:r>
              <w:rPr>
                <w:sz w:val="16"/>
              </w:rPr>
              <w:t xml:space="preserve">          </w:t>
            </w:r>
            <w:r w:rsidR="001D0AB4">
              <w:t>Will the economic operator be able to provide</w:t>
            </w:r>
            <w:r w:rsidR="001D0AB4">
              <w:rPr>
                <w:spacing w:val="40"/>
              </w:rPr>
              <w:t xml:space="preserve"> </w:t>
            </w:r>
            <w:r w:rsidR="001D0AB4">
              <w:t xml:space="preserve">a certificate </w:t>
            </w:r>
            <w:proofErr w:type="gramStart"/>
            <w:r w:rsidR="001D0AB4">
              <w:t>with regard to</w:t>
            </w:r>
            <w:proofErr w:type="gramEnd"/>
            <w:r w:rsidR="001D0AB4">
              <w:t xml:space="preserve"> the payment of social security contributions and taxes or provide information enabling the contacting authority or contracting entity to obtain it directly by accessing a</w:t>
            </w:r>
            <w:r w:rsidR="001D0AB4">
              <w:rPr>
                <w:spacing w:val="40"/>
              </w:rPr>
              <w:t xml:space="preserve"> </w:t>
            </w:r>
            <w:r w:rsidR="001D0AB4">
              <w:t>national</w:t>
            </w:r>
            <w:r w:rsidR="001D0AB4">
              <w:rPr>
                <w:spacing w:val="-7"/>
              </w:rPr>
              <w:t xml:space="preserve"> </w:t>
            </w:r>
            <w:r w:rsidR="001D0AB4">
              <w:t>database</w:t>
            </w:r>
            <w:r w:rsidR="001D0AB4">
              <w:rPr>
                <w:spacing w:val="-7"/>
              </w:rPr>
              <w:t xml:space="preserve"> </w:t>
            </w:r>
            <w:r w:rsidR="001D0AB4">
              <w:t>in</w:t>
            </w:r>
            <w:r w:rsidR="001D0AB4">
              <w:rPr>
                <w:spacing w:val="-9"/>
              </w:rPr>
              <w:t xml:space="preserve"> </w:t>
            </w:r>
            <w:r w:rsidR="001D0AB4">
              <w:t>any</w:t>
            </w:r>
            <w:r w:rsidR="001D0AB4">
              <w:rPr>
                <w:spacing w:val="-7"/>
              </w:rPr>
              <w:t xml:space="preserve"> </w:t>
            </w:r>
            <w:r w:rsidR="001D0AB4">
              <w:t>Member</w:t>
            </w:r>
            <w:r w:rsidR="001D0AB4">
              <w:rPr>
                <w:spacing w:val="-9"/>
              </w:rPr>
              <w:t xml:space="preserve"> </w:t>
            </w:r>
            <w:r w:rsidR="001D0AB4">
              <w:t>State that is available free of charge?</w:t>
            </w:r>
          </w:p>
        </w:tc>
        <w:tc>
          <w:tcPr>
            <w:tcW w:w="4548" w:type="dxa"/>
            <w:gridSpan w:val="3"/>
          </w:tcPr>
          <w:p w14:paraId="11746C4D" w14:textId="77777777" w:rsidR="0085769D" w:rsidRDefault="0085769D">
            <w:pPr>
              <w:pStyle w:val="TableParagraph"/>
              <w:rPr>
                <w:rFonts w:ascii="Times New Roman"/>
                <w:sz w:val="20"/>
              </w:rPr>
            </w:pPr>
          </w:p>
        </w:tc>
      </w:tr>
      <w:tr w:rsidR="0085769D" w14:paraId="7D37EACE" w14:textId="77777777">
        <w:trPr>
          <w:trHeight w:val="660"/>
        </w:trPr>
        <w:tc>
          <w:tcPr>
            <w:tcW w:w="4469" w:type="dxa"/>
            <w:shd w:val="clear" w:color="auto" w:fill="DBE4F0"/>
          </w:tcPr>
          <w:p w14:paraId="4B385EC1" w14:textId="77777777" w:rsidR="0085769D" w:rsidRDefault="001D0AB4">
            <w:pPr>
              <w:pStyle w:val="TableParagraph"/>
              <w:spacing w:before="1" w:line="237" w:lineRule="auto"/>
              <w:ind w:left="107"/>
            </w:pPr>
            <w:r>
              <w:t>If</w:t>
            </w:r>
            <w:r>
              <w:rPr>
                <w:spacing w:val="-7"/>
              </w:rPr>
              <w:t xml:space="preserve"> </w:t>
            </w:r>
            <w:r>
              <w:t>the</w:t>
            </w:r>
            <w:r>
              <w:rPr>
                <w:spacing w:val="-7"/>
              </w:rPr>
              <w:t xml:space="preserve"> </w:t>
            </w:r>
            <w:r>
              <w:t>relevant</w:t>
            </w:r>
            <w:r>
              <w:rPr>
                <w:spacing w:val="-7"/>
              </w:rPr>
              <w:t xml:space="preserve"> </w:t>
            </w:r>
            <w:r>
              <w:t>documentation</w:t>
            </w:r>
            <w:r>
              <w:rPr>
                <w:spacing w:val="-8"/>
              </w:rPr>
              <w:t xml:space="preserve"> </w:t>
            </w:r>
            <w:r>
              <w:t>is</w:t>
            </w:r>
            <w:r>
              <w:rPr>
                <w:spacing w:val="-7"/>
              </w:rPr>
              <w:t xml:space="preserve"> </w:t>
            </w:r>
            <w:r>
              <w:t>available electronically, please indicate:</w:t>
            </w:r>
          </w:p>
        </w:tc>
        <w:tc>
          <w:tcPr>
            <w:tcW w:w="4548" w:type="dxa"/>
            <w:gridSpan w:val="3"/>
          </w:tcPr>
          <w:p w14:paraId="4C97F8FD" w14:textId="77777777" w:rsidR="0085769D" w:rsidRDefault="001D0AB4">
            <w:pPr>
              <w:pStyle w:val="TableParagraph"/>
              <w:spacing w:before="1" w:line="237" w:lineRule="auto"/>
              <w:ind w:left="108"/>
            </w:pPr>
            <w:r>
              <w:t>(web</w:t>
            </w:r>
            <w:r>
              <w:rPr>
                <w:spacing w:val="-6"/>
              </w:rPr>
              <w:t xml:space="preserve"> </w:t>
            </w:r>
            <w:r>
              <w:t>address,</w:t>
            </w:r>
            <w:r>
              <w:rPr>
                <w:spacing w:val="-6"/>
              </w:rPr>
              <w:t xml:space="preserve"> </w:t>
            </w:r>
            <w:r>
              <w:t>issuing</w:t>
            </w:r>
            <w:r>
              <w:rPr>
                <w:spacing w:val="-6"/>
              </w:rPr>
              <w:t xml:space="preserve"> </w:t>
            </w:r>
            <w:r>
              <w:t>authority</w:t>
            </w:r>
            <w:r>
              <w:rPr>
                <w:spacing w:val="-7"/>
              </w:rPr>
              <w:t xml:space="preserve"> </w:t>
            </w:r>
            <w:r>
              <w:t>or</w:t>
            </w:r>
            <w:r>
              <w:rPr>
                <w:spacing w:val="-8"/>
              </w:rPr>
              <w:t xml:space="preserve"> </w:t>
            </w:r>
            <w:r>
              <w:t>body,</w:t>
            </w:r>
            <w:r>
              <w:rPr>
                <w:spacing w:val="-6"/>
              </w:rPr>
              <w:t xml:space="preserve"> </w:t>
            </w:r>
            <w:r>
              <w:t>precise reference of the documentation)</w:t>
            </w:r>
          </w:p>
        </w:tc>
      </w:tr>
    </w:tbl>
    <w:p w14:paraId="6537EC6D" w14:textId="77777777" w:rsidR="0085769D" w:rsidRDefault="0085769D">
      <w:pPr>
        <w:spacing w:before="43"/>
        <w:rPr>
          <w:i/>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29"/>
        <w:gridCol w:w="715"/>
        <w:gridCol w:w="649"/>
        <w:gridCol w:w="707"/>
        <w:gridCol w:w="2449"/>
      </w:tblGrid>
      <w:tr w:rsidR="0085769D" w14:paraId="4EE87982" w14:textId="77777777">
        <w:trPr>
          <w:trHeight w:val="510"/>
        </w:trPr>
        <w:tc>
          <w:tcPr>
            <w:tcW w:w="4529" w:type="dxa"/>
            <w:shd w:val="clear" w:color="auto" w:fill="234060"/>
          </w:tcPr>
          <w:p w14:paraId="2D75FAB9" w14:textId="77777777" w:rsidR="0085769D" w:rsidRDefault="001D0AB4">
            <w:pPr>
              <w:pStyle w:val="TableParagraph"/>
              <w:spacing w:line="268" w:lineRule="exact"/>
              <w:ind w:left="107"/>
              <w:rPr>
                <w:b/>
              </w:rPr>
            </w:pPr>
            <w:r>
              <w:rPr>
                <w:b/>
                <w:color w:val="FFFFFF"/>
              </w:rPr>
              <w:t>Form</w:t>
            </w:r>
            <w:r>
              <w:rPr>
                <w:b/>
                <w:color w:val="FFFFFF"/>
                <w:spacing w:val="-2"/>
              </w:rPr>
              <w:t xml:space="preserve"> </w:t>
            </w:r>
            <w:r>
              <w:rPr>
                <w:b/>
                <w:color w:val="FFFFFF"/>
              </w:rPr>
              <w:t>of</w:t>
            </w:r>
            <w:r>
              <w:rPr>
                <w:b/>
                <w:color w:val="FFFFFF"/>
                <w:spacing w:val="-2"/>
              </w:rPr>
              <w:t xml:space="preserve"> Participation:</w:t>
            </w:r>
          </w:p>
        </w:tc>
        <w:tc>
          <w:tcPr>
            <w:tcW w:w="4520" w:type="dxa"/>
            <w:gridSpan w:val="4"/>
            <w:shd w:val="clear" w:color="auto" w:fill="234060"/>
          </w:tcPr>
          <w:p w14:paraId="22205EFB" w14:textId="77777777" w:rsidR="0085769D" w:rsidRDefault="001D0AB4">
            <w:pPr>
              <w:pStyle w:val="TableParagraph"/>
              <w:spacing w:before="1"/>
              <w:ind w:left="108"/>
              <w:rPr>
                <w:b/>
              </w:rPr>
            </w:pPr>
            <w:r>
              <w:rPr>
                <w:b/>
                <w:color w:val="FFFFFF"/>
                <w:spacing w:val="-2"/>
              </w:rPr>
              <w:t>Answer:</w:t>
            </w:r>
          </w:p>
        </w:tc>
      </w:tr>
      <w:tr w:rsidR="0085769D" w14:paraId="57D1749E" w14:textId="77777777">
        <w:trPr>
          <w:trHeight w:val="926"/>
        </w:trPr>
        <w:tc>
          <w:tcPr>
            <w:tcW w:w="4529" w:type="dxa"/>
            <w:shd w:val="clear" w:color="auto" w:fill="DBE4F0"/>
          </w:tcPr>
          <w:p w14:paraId="478A3E27" w14:textId="77777777" w:rsidR="0085769D" w:rsidRDefault="001D0AB4">
            <w:pPr>
              <w:pStyle w:val="TableParagraph"/>
              <w:ind w:left="107" w:right="350"/>
              <w:jc w:val="both"/>
            </w:pPr>
            <w:r>
              <w:t>Is the economic operator participating in the procurement</w:t>
            </w:r>
            <w:r>
              <w:rPr>
                <w:spacing w:val="-10"/>
              </w:rPr>
              <w:t xml:space="preserve"> </w:t>
            </w:r>
            <w:r>
              <w:t>procedure</w:t>
            </w:r>
            <w:r>
              <w:rPr>
                <w:spacing w:val="-8"/>
              </w:rPr>
              <w:t xml:space="preserve"> </w:t>
            </w:r>
            <w:r>
              <w:t>together</w:t>
            </w:r>
            <w:r>
              <w:rPr>
                <w:spacing w:val="-10"/>
              </w:rPr>
              <w:t xml:space="preserve"> </w:t>
            </w:r>
            <w:r>
              <w:t>with</w:t>
            </w:r>
            <w:r>
              <w:rPr>
                <w:spacing w:val="-10"/>
              </w:rPr>
              <w:t xml:space="preserve"> </w:t>
            </w:r>
            <w:r>
              <w:t xml:space="preserve">others </w:t>
            </w:r>
            <w:r>
              <w:rPr>
                <w:spacing w:val="-2"/>
              </w:rPr>
              <w:t>(</w:t>
            </w:r>
            <w:r>
              <w:rPr>
                <w:spacing w:val="-2"/>
                <w:vertAlign w:val="superscript"/>
              </w:rPr>
              <w:t>10</w:t>
            </w:r>
            <w:r>
              <w:rPr>
                <w:spacing w:val="-2"/>
              </w:rPr>
              <w:t>)?</w:t>
            </w:r>
          </w:p>
        </w:tc>
        <w:tc>
          <w:tcPr>
            <w:tcW w:w="715" w:type="dxa"/>
            <w:tcBorders>
              <w:right w:val="nil"/>
            </w:tcBorders>
          </w:tcPr>
          <w:p w14:paraId="1D7F346A" w14:textId="77777777" w:rsidR="0085769D" w:rsidRDefault="001D0AB4">
            <w:pPr>
              <w:pStyle w:val="TableParagraph"/>
              <w:spacing w:line="265" w:lineRule="exact"/>
              <w:ind w:left="216"/>
            </w:pPr>
            <w:r>
              <w:rPr>
                <w:spacing w:val="-5"/>
              </w:rPr>
              <w:t>Yes</w:t>
            </w:r>
          </w:p>
        </w:tc>
        <w:tc>
          <w:tcPr>
            <w:tcW w:w="649" w:type="dxa"/>
            <w:tcBorders>
              <w:left w:val="nil"/>
              <w:right w:val="nil"/>
            </w:tcBorders>
          </w:tcPr>
          <w:p w14:paraId="340A7C9B" w14:textId="77777777" w:rsidR="0085769D" w:rsidRDefault="001D0AB4">
            <w:pPr>
              <w:pStyle w:val="TableParagraph"/>
              <w:spacing w:line="288" w:lineRule="exact"/>
              <w:ind w:left="200"/>
              <w:rPr>
                <w:rFonts w:ascii="Segoe UI Symbol" w:hAnsi="Segoe UI Symbol"/>
              </w:rPr>
            </w:pPr>
            <w:r>
              <w:rPr>
                <w:rFonts w:ascii="Segoe UI Symbol" w:hAnsi="Segoe UI Symbol"/>
                <w:spacing w:val="-10"/>
              </w:rPr>
              <w:t>☐</w:t>
            </w:r>
          </w:p>
        </w:tc>
        <w:tc>
          <w:tcPr>
            <w:tcW w:w="707" w:type="dxa"/>
            <w:tcBorders>
              <w:left w:val="nil"/>
              <w:right w:val="nil"/>
            </w:tcBorders>
          </w:tcPr>
          <w:p w14:paraId="115B25B2" w14:textId="77777777" w:rsidR="0085769D" w:rsidRDefault="001D0AB4">
            <w:pPr>
              <w:pStyle w:val="TableParagraph"/>
              <w:spacing w:line="265" w:lineRule="exact"/>
              <w:ind w:left="271"/>
            </w:pPr>
            <w:r>
              <w:rPr>
                <w:spacing w:val="-5"/>
              </w:rPr>
              <w:t>No</w:t>
            </w:r>
          </w:p>
        </w:tc>
        <w:tc>
          <w:tcPr>
            <w:tcW w:w="2449" w:type="dxa"/>
            <w:tcBorders>
              <w:left w:val="nil"/>
            </w:tcBorders>
          </w:tcPr>
          <w:p w14:paraId="70C1D9E7" w14:textId="77777777" w:rsidR="0085769D" w:rsidRDefault="001D0AB4">
            <w:pPr>
              <w:pStyle w:val="TableParagraph"/>
              <w:spacing w:line="288" w:lineRule="exact"/>
              <w:ind w:left="192"/>
              <w:rPr>
                <w:rFonts w:ascii="Segoe UI Symbol" w:hAnsi="Segoe UI Symbol"/>
              </w:rPr>
            </w:pPr>
            <w:r>
              <w:rPr>
                <w:rFonts w:ascii="Segoe UI Symbol" w:hAnsi="Segoe UI Symbol"/>
                <w:spacing w:val="-10"/>
              </w:rPr>
              <w:t>☐</w:t>
            </w:r>
          </w:p>
        </w:tc>
      </w:tr>
    </w:tbl>
    <w:p w14:paraId="1973BB6D" w14:textId="77777777" w:rsidR="0085769D" w:rsidRDefault="0085769D">
      <w:pPr>
        <w:rPr>
          <w:i/>
          <w:sz w:val="20"/>
        </w:rPr>
      </w:pPr>
    </w:p>
    <w:p w14:paraId="07E9F8E7" w14:textId="77777777" w:rsidR="0085769D" w:rsidRDefault="001D0AB4">
      <w:pPr>
        <w:spacing w:before="4"/>
        <w:rPr>
          <w:i/>
          <w:sz w:val="20"/>
        </w:rPr>
      </w:pPr>
      <w:r>
        <w:rPr>
          <w:noProof/>
        </w:rPr>
        <mc:AlternateContent>
          <mc:Choice Requires="wps">
            <w:drawing>
              <wp:anchor distT="0" distB="0" distL="0" distR="0" simplePos="0" relativeHeight="487591424" behindDoc="1" locked="0" layoutInCell="1" allowOverlap="1" wp14:anchorId="01B56AA3" wp14:editId="27C89FB2">
                <wp:simplePos x="0" y="0"/>
                <wp:positionH relativeFrom="page">
                  <wp:posOffset>900988</wp:posOffset>
                </wp:positionH>
                <wp:positionV relativeFrom="paragraph">
                  <wp:posOffset>172884</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C3EB450" id="Graphic 10" o:spid="_x0000_s1026" style="position:absolute;margin-left:70.95pt;margin-top:13.6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" path="m1829053,l,,,7620r1829053,l1829053,xe" fillcolor="black" stroked="f">
                <v:path arrowok="t"/>
                <w10:wrap type="topAndBottom" anchorx="page"/>
              </v:shape>
            </w:pict>
          </mc:Fallback>
        </mc:AlternateContent>
      </w:r>
    </w:p>
    <w:p w14:paraId="35FE6127" w14:textId="77777777" w:rsidR="0085769D" w:rsidRDefault="001D0AB4">
      <w:pPr>
        <w:pStyle w:val="BodyText"/>
        <w:spacing w:before="109" w:line="171" w:lineRule="exact"/>
        <w:ind w:left="150"/>
      </w:pPr>
      <w:r>
        <w:rPr>
          <w:vertAlign w:val="superscript"/>
        </w:rPr>
        <w:t>9</w:t>
      </w:r>
      <w:r>
        <w:rPr>
          <w:spacing w:val="-5"/>
        </w:rPr>
        <w:t xml:space="preserve"> </w:t>
      </w:r>
      <w:r>
        <w:t>The</w:t>
      </w:r>
      <w:r>
        <w:rPr>
          <w:spacing w:val="-3"/>
        </w:rPr>
        <w:t xml:space="preserve"> </w:t>
      </w:r>
      <w:r>
        <w:t>references</w:t>
      </w:r>
      <w:r>
        <w:rPr>
          <w:spacing w:val="-3"/>
        </w:rPr>
        <w:t xml:space="preserve"> </w:t>
      </w:r>
      <w:r>
        <w:t>and</w:t>
      </w:r>
      <w:r>
        <w:rPr>
          <w:spacing w:val="-3"/>
        </w:rPr>
        <w:t xml:space="preserve"> </w:t>
      </w:r>
      <w:r>
        <w:t>the</w:t>
      </w:r>
      <w:r>
        <w:rPr>
          <w:spacing w:val="-3"/>
        </w:rPr>
        <w:t xml:space="preserve"> </w:t>
      </w:r>
      <w:r>
        <w:t>classification,</w:t>
      </w:r>
      <w:r>
        <w:rPr>
          <w:spacing w:val="-3"/>
        </w:rPr>
        <w:t xml:space="preserve"> </w:t>
      </w:r>
      <w:r>
        <w:t>if</w:t>
      </w:r>
      <w:r>
        <w:rPr>
          <w:spacing w:val="-3"/>
        </w:rPr>
        <w:t xml:space="preserve"> </w:t>
      </w:r>
      <w:r>
        <w:t>any,</w:t>
      </w:r>
      <w:r>
        <w:rPr>
          <w:spacing w:val="-5"/>
        </w:rPr>
        <w:t xml:space="preserve"> </w:t>
      </w:r>
      <w:r>
        <w:t>are</w:t>
      </w:r>
      <w:r>
        <w:rPr>
          <w:spacing w:val="-3"/>
        </w:rPr>
        <w:t xml:space="preserve"> </w:t>
      </w:r>
      <w:r>
        <w:t>set</w:t>
      </w:r>
      <w:r>
        <w:rPr>
          <w:spacing w:val="-5"/>
        </w:rPr>
        <w:t xml:space="preserve"> </w:t>
      </w:r>
      <w:r>
        <w:t>out</w:t>
      </w:r>
      <w:r>
        <w:rPr>
          <w:spacing w:val="-5"/>
        </w:rPr>
        <w:t xml:space="preserve"> </w:t>
      </w:r>
      <w:r>
        <w:t>on</w:t>
      </w:r>
      <w:r>
        <w:rPr>
          <w:spacing w:val="-3"/>
        </w:rPr>
        <w:t xml:space="preserve"> </w:t>
      </w:r>
      <w:r>
        <w:t>the</w:t>
      </w:r>
      <w:r>
        <w:rPr>
          <w:spacing w:val="-1"/>
        </w:rPr>
        <w:t xml:space="preserve"> </w:t>
      </w:r>
      <w:r>
        <w:rPr>
          <w:spacing w:val="-2"/>
        </w:rPr>
        <w:t>certification.</w:t>
      </w:r>
    </w:p>
    <w:p w14:paraId="7AE1E796" w14:textId="77777777" w:rsidR="0085769D" w:rsidRDefault="001D0AB4">
      <w:pPr>
        <w:pStyle w:val="BodyText"/>
        <w:spacing w:line="171" w:lineRule="exact"/>
        <w:ind w:left="150"/>
      </w:pPr>
      <w:r>
        <w:rPr>
          <w:vertAlign w:val="superscript"/>
        </w:rPr>
        <w:t>10</w:t>
      </w:r>
      <w:r>
        <w:rPr>
          <w:spacing w:val="-5"/>
        </w:rPr>
        <w:t xml:space="preserve"> </w:t>
      </w:r>
      <w:r>
        <w:t>Notably</w:t>
      </w:r>
      <w:r>
        <w:rPr>
          <w:spacing w:val="-5"/>
        </w:rPr>
        <w:t xml:space="preserve"> </w:t>
      </w:r>
      <w:r>
        <w:t>as</w:t>
      </w:r>
      <w:r>
        <w:rPr>
          <w:spacing w:val="-2"/>
        </w:rPr>
        <w:t xml:space="preserve"> </w:t>
      </w:r>
      <w:r>
        <w:t>part</w:t>
      </w:r>
      <w:r>
        <w:rPr>
          <w:spacing w:val="-2"/>
        </w:rPr>
        <w:t xml:space="preserve"> </w:t>
      </w:r>
      <w:r>
        <w:t>of</w:t>
      </w:r>
      <w:r>
        <w:rPr>
          <w:spacing w:val="-3"/>
        </w:rPr>
        <w:t xml:space="preserve"> </w:t>
      </w:r>
      <w:r>
        <w:t>a</w:t>
      </w:r>
      <w:r>
        <w:rPr>
          <w:spacing w:val="-5"/>
        </w:rPr>
        <w:t xml:space="preserve"> </w:t>
      </w:r>
      <w:r>
        <w:t>group,</w:t>
      </w:r>
      <w:r>
        <w:rPr>
          <w:spacing w:val="-3"/>
        </w:rPr>
        <w:t xml:space="preserve"> </w:t>
      </w:r>
      <w:r>
        <w:t>consortium,</w:t>
      </w:r>
      <w:r>
        <w:rPr>
          <w:spacing w:val="-5"/>
        </w:rPr>
        <w:t xml:space="preserve"> </w:t>
      </w:r>
      <w:r>
        <w:t>joint</w:t>
      </w:r>
      <w:r>
        <w:rPr>
          <w:spacing w:val="-5"/>
        </w:rPr>
        <w:t xml:space="preserve"> </w:t>
      </w:r>
      <w:r>
        <w:t>venture</w:t>
      </w:r>
      <w:r>
        <w:rPr>
          <w:spacing w:val="-3"/>
        </w:rPr>
        <w:t xml:space="preserve"> </w:t>
      </w:r>
      <w:r>
        <w:t>or</w:t>
      </w:r>
      <w:r>
        <w:rPr>
          <w:spacing w:val="-3"/>
        </w:rPr>
        <w:t xml:space="preserve"> </w:t>
      </w:r>
      <w:r>
        <w:rPr>
          <w:spacing w:val="-2"/>
        </w:rPr>
        <w:t>similar.</w:t>
      </w:r>
    </w:p>
    <w:p w14:paraId="477E5E34" w14:textId="77777777" w:rsidR="0085769D" w:rsidRDefault="0085769D">
      <w:pPr>
        <w:spacing w:line="171" w:lineRule="exact"/>
        <w:sectPr w:rsidR="0085769D">
          <w:pgSz w:w="11910" w:h="16850"/>
          <w:pgMar w:top="1400" w:right="1280" w:bottom="1380" w:left="1280" w:header="0" w:footer="1154" w:gutter="0"/>
          <w:cols w:space="720"/>
        </w:sect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29"/>
        <w:gridCol w:w="4522"/>
      </w:tblGrid>
      <w:tr w:rsidR="0085769D" w14:paraId="0F765270" w14:textId="77777777">
        <w:trPr>
          <w:trHeight w:val="508"/>
        </w:trPr>
        <w:tc>
          <w:tcPr>
            <w:tcW w:w="9051" w:type="dxa"/>
            <w:gridSpan w:val="2"/>
          </w:tcPr>
          <w:p w14:paraId="55F0BC58" w14:textId="77777777" w:rsidR="0085769D" w:rsidRDefault="001D0AB4">
            <w:pPr>
              <w:pStyle w:val="TableParagraph"/>
              <w:spacing w:line="268" w:lineRule="exact"/>
              <w:ind w:left="107"/>
              <w:rPr>
                <w:b/>
              </w:rPr>
            </w:pPr>
            <w:r>
              <w:rPr>
                <w:b/>
              </w:rPr>
              <w:lastRenderedPageBreak/>
              <w:t>If</w:t>
            </w:r>
            <w:r>
              <w:rPr>
                <w:b/>
                <w:spacing w:val="-6"/>
              </w:rPr>
              <w:t xml:space="preserve"> </w:t>
            </w:r>
            <w:r>
              <w:rPr>
                <w:b/>
              </w:rPr>
              <w:t>yes,</w:t>
            </w:r>
            <w:r>
              <w:rPr>
                <w:b/>
                <w:spacing w:val="-3"/>
              </w:rPr>
              <w:t xml:space="preserve"> </w:t>
            </w:r>
            <w:r>
              <w:rPr>
                <w:b/>
              </w:rPr>
              <w:t>please</w:t>
            </w:r>
            <w:r>
              <w:rPr>
                <w:b/>
                <w:spacing w:val="-4"/>
              </w:rPr>
              <w:t xml:space="preserve"> </w:t>
            </w:r>
            <w:r>
              <w:rPr>
                <w:b/>
              </w:rPr>
              <w:t>ensure</w:t>
            </w:r>
            <w:r>
              <w:rPr>
                <w:b/>
                <w:spacing w:val="-5"/>
              </w:rPr>
              <w:t xml:space="preserve"> </w:t>
            </w:r>
            <w:r>
              <w:rPr>
                <w:b/>
              </w:rPr>
              <w:t>that</w:t>
            </w:r>
            <w:r>
              <w:rPr>
                <w:b/>
                <w:spacing w:val="-5"/>
              </w:rPr>
              <w:t xml:space="preserve"> </w:t>
            </w:r>
            <w:r>
              <w:rPr>
                <w:b/>
              </w:rPr>
              <w:t>the</w:t>
            </w:r>
            <w:r>
              <w:rPr>
                <w:b/>
                <w:spacing w:val="-5"/>
              </w:rPr>
              <w:t xml:space="preserve"> </w:t>
            </w:r>
            <w:r>
              <w:rPr>
                <w:b/>
              </w:rPr>
              <w:t>others</w:t>
            </w:r>
            <w:r>
              <w:rPr>
                <w:b/>
                <w:spacing w:val="-3"/>
              </w:rPr>
              <w:t xml:space="preserve"> </w:t>
            </w:r>
            <w:r>
              <w:rPr>
                <w:b/>
              </w:rPr>
              <w:t>concerned</w:t>
            </w:r>
            <w:r>
              <w:rPr>
                <w:b/>
                <w:spacing w:val="-5"/>
              </w:rPr>
              <w:t xml:space="preserve"> </w:t>
            </w:r>
            <w:r>
              <w:rPr>
                <w:b/>
              </w:rPr>
              <w:t>provide</w:t>
            </w:r>
            <w:r>
              <w:rPr>
                <w:b/>
                <w:spacing w:val="-4"/>
              </w:rPr>
              <w:t xml:space="preserve"> </w:t>
            </w:r>
            <w:r>
              <w:rPr>
                <w:b/>
              </w:rPr>
              <w:t>a</w:t>
            </w:r>
            <w:r>
              <w:rPr>
                <w:b/>
                <w:spacing w:val="-1"/>
              </w:rPr>
              <w:t xml:space="preserve"> </w:t>
            </w:r>
            <w:r>
              <w:rPr>
                <w:b/>
              </w:rPr>
              <w:t>separate</w:t>
            </w:r>
            <w:r>
              <w:rPr>
                <w:b/>
                <w:spacing w:val="-4"/>
              </w:rPr>
              <w:t xml:space="preserve"> </w:t>
            </w:r>
            <w:r>
              <w:rPr>
                <w:b/>
              </w:rPr>
              <w:t>ESPD</w:t>
            </w:r>
            <w:r>
              <w:rPr>
                <w:b/>
                <w:spacing w:val="-3"/>
              </w:rPr>
              <w:t xml:space="preserve"> </w:t>
            </w:r>
            <w:r>
              <w:rPr>
                <w:b/>
                <w:spacing w:val="-2"/>
              </w:rPr>
              <w:t>form.</w:t>
            </w:r>
          </w:p>
        </w:tc>
      </w:tr>
      <w:tr w:rsidR="0085769D" w14:paraId="3B90CA17" w14:textId="77777777">
        <w:trPr>
          <w:trHeight w:val="1314"/>
        </w:trPr>
        <w:tc>
          <w:tcPr>
            <w:tcW w:w="4529" w:type="dxa"/>
            <w:shd w:val="clear" w:color="auto" w:fill="DBE4F0"/>
          </w:tcPr>
          <w:p w14:paraId="49455DB1" w14:textId="77777777" w:rsidR="0085769D" w:rsidRDefault="001D0AB4">
            <w:pPr>
              <w:pStyle w:val="TableParagraph"/>
              <w:spacing w:line="265" w:lineRule="exact"/>
              <w:ind w:left="107"/>
              <w:rPr>
                <w:b/>
              </w:rPr>
            </w:pPr>
            <w:r>
              <w:rPr>
                <w:b/>
              </w:rPr>
              <w:t xml:space="preserve">If </w:t>
            </w:r>
            <w:r>
              <w:rPr>
                <w:b/>
                <w:spacing w:val="-4"/>
              </w:rPr>
              <w:t>yes:</w:t>
            </w:r>
          </w:p>
          <w:p w14:paraId="05282253" w14:textId="77777777" w:rsidR="0085769D" w:rsidRDefault="001D0AB4">
            <w:pPr>
              <w:pStyle w:val="TableParagraph"/>
              <w:spacing w:before="120"/>
              <w:ind w:left="827" w:right="11" w:hanging="360"/>
            </w:pPr>
            <w:r>
              <w:t>(a)</w:t>
            </w:r>
            <w:r>
              <w:rPr>
                <w:spacing w:val="40"/>
              </w:rPr>
              <w:t xml:space="preserve"> </w:t>
            </w:r>
            <w:r>
              <w:t>Please</w:t>
            </w:r>
            <w:r>
              <w:rPr>
                <w:spacing w:val="-4"/>
              </w:rPr>
              <w:t xml:space="preserve"> </w:t>
            </w:r>
            <w:r>
              <w:t>indicate</w:t>
            </w:r>
            <w:r>
              <w:rPr>
                <w:spacing w:val="-6"/>
              </w:rPr>
              <w:t xml:space="preserve"> </w:t>
            </w:r>
            <w:r>
              <w:t>the</w:t>
            </w:r>
            <w:r>
              <w:rPr>
                <w:spacing w:val="-6"/>
              </w:rPr>
              <w:t xml:space="preserve"> </w:t>
            </w:r>
            <w:r>
              <w:t>role</w:t>
            </w:r>
            <w:r>
              <w:rPr>
                <w:spacing w:val="-6"/>
              </w:rPr>
              <w:t xml:space="preserve"> </w:t>
            </w:r>
            <w:r>
              <w:t>of</w:t>
            </w:r>
            <w:r>
              <w:rPr>
                <w:spacing w:val="-4"/>
              </w:rPr>
              <w:t xml:space="preserve"> </w:t>
            </w:r>
            <w:r>
              <w:t>the</w:t>
            </w:r>
            <w:r>
              <w:rPr>
                <w:spacing w:val="-4"/>
              </w:rPr>
              <w:t xml:space="preserve"> </w:t>
            </w:r>
            <w:r>
              <w:t>economic operator in the group (leader, responsible for specific tasks.):</w:t>
            </w:r>
          </w:p>
        </w:tc>
        <w:tc>
          <w:tcPr>
            <w:tcW w:w="4522" w:type="dxa"/>
          </w:tcPr>
          <w:p w14:paraId="6FB98784" w14:textId="77777777" w:rsidR="0085769D" w:rsidRDefault="0085769D">
            <w:pPr>
              <w:pStyle w:val="TableParagraph"/>
              <w:rPr>
                <w:rFonts w:ascii="Times New Roman"/>
              </w:rPr>
            </w:pPr>
          </w:p>
        </w:tc>
      </w:tr>
      <w:tr w:rsidR="0085769D" w14:paraId="5C6B86A0" w14:textId="77777777">
        <w:trPr>
          <w:trHeight w:val="926"/>
        </w:trPr>
        <w:tc>
          <w:tcPr>
            <w:tcW w:w="4529" w:type="dxa"/>
            <w:shd w:val="clear" w:color="auto" w:fill="DBE4F0"/>
          </w:tcPr>
          <w:p w14:paraId="3CA5A700" w14:textId="77777777" w:rsidR="0085769D" w:rsidRDefault="001D0AB4">
            <w:pPr>
              <w:pStyle w:val="TableParagraph"/>
              <w:ind w:left="827" w:hanging="360"/>
            </w:pPr>
            <w:r>
              <w:t>(b)</w:t>
            </w:r>
            <w:r>
              <w:rPr>
                <w:spacing w:val="40"/>
              </w:rPr>
              <w:t xml:space="preserve"> </w:t>
            </w:r>
            <w:r>
              <w:t>Please</w:t>
            </w:r>
            <w:r>
              <w:rPr>
                <w:spacing w:val="-5"/>
              </w:rPr>
              <w:t xml:space="preserve"> </w:t>
            </w:r>
            <w:r>
              <w:t>identify</w:t>
            </w:r>
            <w:r>
              <w:rPr>
                <w:spacing w:val="-5"/>
              </w:rPr>
              <w:t xml:space="preserve"> </w:t>
            </w:r>
            <w:r>
              <w:t>the</w:t>
            </w:r>
            <w:r>
              <w:rPr>
                <w:spacing w:val="-7"/>
              </w:rPr>
              <w:t xml:space="preserve"> </w:t>
            </w:r>
            <w:r>
              <w:t>other</w:t>
            </w:r>
            <w:r>
              <w:rPr>
                <w:spacing w:val="-7"/>
              </w:rPr>
              <w:t xml:space="preserve"> </w:t>
            </w:r>
            <w:r>
              <w:t>economic operators participating in the procurement procedure together:</w:t>
            </w:r>
          </w:p>
        </w:tc>
        <w:tc>
          <w:tcPr>
            <w:tcW w:w="4522" w:type="dxa"/>
          </w:tcPr>
          <w:p w14:paraId="3A049240" w14:textId="77777777" w:rsidR="0085769D" w:rsidRDefault="0085769D">
            <w:pPr>
              <w:pStyle w:val="TableParagraph"/>
              <w:rPr>
                <w:rFonts w:ascii="Times New Roman"/>
              </w:rPr>
            </w:pPr>
          </w:p>
        </w:tc>
      </w:tr>
      <w:tr w:rsidR="0085769D" w14:paraId="204DDA47" w14:textId="77777777">
        <w:trPr>
          <w:trHeight w:val="657"/>
        </w:trPr>
        <w:tc>
          <w:tcPr>
            <w:tcW w:w="4529" w:type="dxa"/>
            <w:shd w:val="clear" w:color="auto" w:fill="DBE4F0"/>
          </w:tcPr>
          <w:p w14:paraId="24189F1D" w14:textId="77777777" w:rsidR="0085769D" w:rsidRDefault="001D0AB4">
            <w:pPr>
              <w:pStyle w:val="TableParagraph"/>
              <w:ind w:left="827" w:hanging="360"/>
            </w:pPr>
            <w:r>
              <w:t>(c)</w:t>
            </w:r>
            <w:r>
              <w:rPr>
                <w:spacing w:val="69"/>
              </w:rPr>
              <w:t xml:space="preserve"> </w:t>
            </w:r>
            <w:r>
              <w:t>Where</w:t>
            </w:r>
            <w:r>
              <w:rPr>
                <w:spacing w:val="-5"/>
              </w:rPr>
              <w:t xml:space="preserve"> </w:t>
            </w:r>
            <w:r>
              <w:t>applicable,</w:t>
            </w:r>
            <w:r>
              <w:rPr>
                <w:spacing w:val="-5"/>
              </w:rPr>
              <w:t xml:space="preserve"> </w:t>
            </w:r>
            <w:r>
              <w:t>name</w:t>
            </w:r>
            <w:r>
              <w:rPr>
                <w:spacing w:val="-7"/>
              </w:rPr>
              <w:t xml:space="preserve"> </w:t>
            </w:r>
            <w:r>
              <w:t>of</w:t>
            </w:r>
            <w:r>
              <w:rPr>
                <w:spacing w:val="-8"/>
              </w:rPr>
              <w:t xml:space="preserve"> </w:t>
            </w:r>
            <w:r>
              <w:t>the participating group:</w:t>
            </w:r>
          </w:p>
        </w:tc>
        <w:tc>
          <w:tcPr>
            <w:tcW w:w="4522" w:type="dxa"/>
          </w:tcPr>
          <w:p w14:paraId="5F9CE018" w14:textId="77777777" w:rsidR="0085769D" w:rsidRDefault="0085769D">
            <w:pPr>
              <w:pStyle w:val="TableParagraph"/>
              <w:rPr>
                <w:rFonts w:ascii="Times New Roman"/>
              </w:rPr>
            </w:pPr>
          </w:p>
        </w:tc>
      </w:tr>
      <w:tr w:rsidR="0085769D" w14:paraId="57C35547" w14:textId="77777777">
        <w:trPr>
          <w:trHeight w:val="388"/>
        </w:trPr>
        <w:tc>
          <w:tcPr>
            <w:tcW w:w="4529" w:type="dxa"/>
            <w:shd w:val="clear" w:color="auto" w:fill="234060"/>
          </w:tcPr>
          <w:p w14:paraId="65BB9C4C" w14:textId="77777777" w:rsidR="0085769D" w:rsidRDefault="001D0AB4">
            <w:pPr>
              <w:pStyle w:val="TableParagraph"/>
              <w:spacing w:line="265" w:lineRule="exact"/>
              <w:ind w:left="107"/>
              <w:rPr>
                <w:b/>
              </w:rPr>
            </w:pPr>
            <w:r>
              <w:rPr>
                <w:b/>
                <w:color w:val="FFFFFF"/>
                <w:spacing w:val="-2"/>
              </w:rPr>
              <w:t>Lots:</w:t>
            </w:r>
          </w:p>
        </w:tc>
        <w:tc>
          <w:tcPr>
            <w:tcW w:w="4522" w:type="dxa"/>
            <w:shd w:val="clear" w:color="auto" w:fill="234060"/>
          </w:tcPr>
          <w:p w14:paraId="69680CE3" w14:textId="77777777" w:rsidR="0085769D" w:rsidRDefault="001D0AB4">
            <w:pPr>
              <w:pStyle w:val="TableParagraph"/>
              <w:spacing w:line="265" w:lineRule="exact"/>
              <w:ind w:left="108"/>
              <w:rPr>
                <w:b/>
              </w:rPr>
            </w:pPr>
            <w:r>
              <w:rPr>
                <w:b/>
                <w:color w:val="FFFFFF"/>
                <w:spacing w:val="-2"/>
              </w:rPr>
              <w:t>Answer:</w:t>
            </w:r>
          </w:p>
        </w:tc>
      </w:tr>
      <w:tr w:rsidR="0085769D" w14:paraId="6C251831" w14:textId="77777777">
        <w:trPr>
          <w:trHeight w:val="657"/>
        </w:trPr>
        <w:tc>
          <w:tcPr>
            <w:tcW w:w="4529" w:type="dxa"/>
            <w:shd w:val="clear" w:color="auto" w:fill="DBE4F0"/>
          </w:tcPr>
          <w:p w14:paraId="7BAB6572" w14:textId="77777777" w:rsidR="0085769D" w:rsidRDefault="001D0AB4">
            <w:pPr>
              <w:pStyle w:val="TableParagraph"/>
              <w:ind w:left="107"/>
            </w:pPr>
            <w:r>
              <w:t>Where applicable, indication of the lot(s) for which</w:t>
            </w:r>
            <w:r>
              <w:rPr>
                <w:spacing w:val="-8"/>
              </w:rPr>
              <w:t xml:space="preserve"> </w:t>
            </w:r>
            <w:r>
              <w:t>the</w:t>
            </w:r>
            <w:r>
              <w:rPr>
                <w:spacing w:val="-8"/>
              </w:rPr>
              <w:t xml:space="preserve"> </w:t>
            </w:r>
            <w:r>
              <w:t>economic</w:t>
            </w:r>
            <w:r>
              <w:rPr>
                <w:spacing w:val="-8"/>
              </w:rPr>
              <w:t xml:space="preserve"> </w:t>
            </w:r>
            <w:r>
              <w:t>operator</w:t>
            </w:r>
            <w:r>
              <w:rPr>
                <w:spacing w:val="-6"/>
              </w:rPr>
              <w:t xml:space="preserve"> </w:t>
            </w:r>
            <w:r>
              <w:t>wishes</w:t>
            </w:r>
            <w:r>
              <w:rPr>
                <w:spacing w:val="-6"/>
              </w:rPr>
              <w:t xml:space="preserve"> </w:t>
            </w:r>
            <w:r>
              <w:t>to</w:t>
            </w:r>
            <w:r>
              <w:rPr>
                <w:spacing w:val="-7"/>
              </w:rPr>
              <w:t xml:space="preserve"> </w:t>
            </w:r>
            <w:r>
              <w:t>tender:</w:t>
            </w:r>
          </w:p>
        </w:tc>
        <w:tc>
          <w:tcPr>
            <w:tcW w:w="4522" w:type="dxa"/>
          </w:tcPr>
          <w:p w14:paraId="795FD2C0" w14:textId="77777777" w:rsidR="0085769D" w:rsidRDefault="0085769D">
            <w:pPr>
              <w:pStyle w:val="TableParagraph"/>
              <w:rPr>
                <w:rFonts w:ascii="Times New Roman"/>
              </w:rPr>
            </w:pPr>
          </w:p>
        </w:tc>
      </w:tr>
    </w:tbl>
    <w:p w14:paraId="661E0729" w14:textId="77777777" w:rsidR="0085769D" w:rsidRDefault="0085769D">
      <w:pPr>
        <w:spacing w:before="17"/>
        <w:rPr>
          <w:i/>
        </w:rPr>
      </w:pPr>
    </w:p>
    <w:p w14:paraId="2905975F" w14:textId="77777777" w:rsidR="0085769D" w:rsidRDefault="001D0AB4">
      <w:pPr>
        <w:ind w:left="1588"/>
        <w:rPr>
          <w:b/>
        </w:rPr>
      </w:pPr>
      <w:r>
        <w:rPr>
          <w:b/>
        </w:rPr>
        <w:t>B:</w:t>
      </w:r>
      <w:r>
        <w:rPr>
          <w:b/>
          <w:spacing w:val="-6"/>
        </w:rPr>
        <w:t xml:space="preserve"> </w:t>
      </w:r>
      <w:r>
        <w:rPr>
          <w:b/>
        </w:rPr>
        <w:t>INFORMATION</w:t>
      </w:r>
      <w:r>
        <w:rPr>
          <w:b/>
          <w:spacing w:val="-6"/>
        </w:rPr>
        <w:t xml:space="preserve"> </w:t>
      </w:r>
      <w:r>
        <w:rPr>
          <w:b/>
        </w:rPr>
        <w:t>ABOUT</w:t>
      </w:r>
      <w:r>
        <w:rPr>
          <w:b/>
          <w:spacing w:val="-7"/>
        </w:rPr>
        <w:t xml:space="preserve"> </w:t>
      </w:r>
      <w:r>
        <w:rPr>
          <w:b/>
        </w:rPr>
        <w:t>REPRESENTATIVES</w:t>
      </w:r>
      <w:r>
        <w:rPr>
          <w:b/>
          <w:spacing w:val="-6"/>
        </w:rPr>
        <w:t xml:space="preserve"> </w:t>
      </w:r>
      <w:r>
        <w:rPr>
          <w:b/>
        </w:rPr>
        <w:t>OF</w:t>
      </w:r>
      <w:r>
        <w:rPr>
          <w:b/>
          <w:spacing w:val="-6"/>
        </w:rPr>
        <w:t xml:space="preserve"> </w:t>
      </w:r>
      <w:r>
        <w:rPr>
          <w:b/>
        </w:rPr>
        <w:t>THE</w:t>
      </w:r>
      <w:r>
        <w:rPr>
          <w:b/>
          <w:spacing w:val="-6"/>
        </w:rPr>
        <w:t xml:space="preserve"> </w:t>
      </w:r>
      <w:r>
        <w:rPr>
          <w:b/>
        </w:rPr>
        <w:t>ECONOMIC</w:t>
      </w:r>
      <w:r>
        <w:rPr>
          <w:b/>
          <w:spacing w:val="-6"/>
        </w:rPr>
        <w:t xml:space="preserve"> </w:t>
      </w:r>
      <w:r>
        <w:rPr>
          <w:b/>
          <w:spacing w:val="-2"/>
        </w:rPr>
        <w:t>OPERATOR</w:t>
      </w:r>
    </w:p>
    <w:p w14:paraId="568CEB6E" w14:textId="77777777" w:rsidR="0085769D" w:rsidRDefault="001D0AB4">
      <w:pPr>
        <w:spacing w:before="1"/>
        <w:rPr>
          <w:b/>
          <w:sz w:val="20"/>
        </w:rPr>
      </w:pPr>
      <w:r>
        <w:rPr>
          <w:noProof/>
        </w:rPr>
        <mc:AlternateContent>
          <mc:Choice Requires="wps">
            <w:drawing>
              <wp:anchor distT="0" distB="0" distL="0" distR="0" simplePos="0" relativeHeight="487591936" behindDoc="1" locked="0" layoutInCell="1" allowOverlap="1" wp14:anchorId="56A33726" wp14:editId="4E878239">
                <wp:simplePos x="0" y="0"/>
                <wp:positionH relativeFrom="page">
                  <wp:posOffset>904036</wp:posOffset>
                </wp:positionH>
                <wp:positionV relativeFrom="paragraph">
                  <wp:posOffset>174555</wp:posOffset>
                </wp:positionV>
                <wp:extent cx="5755640" cy="52768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527685"/>
                        </a:xfrm>
                        <a:prstGeom prst="rect">
                          <a:avLst/>
                        </a:prstGeom>
                        <a:solidFill>
                          <a:srgbClr val="EDEBE0"/>
                        </a:solidFill>
                        <a:ln w="6096">
                          <a:solidFill>
                            <a:srgbClr val="4F81BC"/>
                          </a:solidFill>
                          <a:prstDash val="solid"/>
                        </a:ln>
                      </wps:spPr>
                      <wps:txbx>
                        <w:txbxContent>
                          <w:p w14:paraId="1DE13D57" w14:textId="77777777" w:rsidR="0085769D" w:rsidRDefault="001D0AB4">
                            <w:pPr>
                              <w:spacing w:line="276" w:lineRule="auto"/>
                              <w:ind w:left="103"/>
                              <w:rPr>
                                <w:i/>
                                <w:color w:val="000000"/>
                              </w:rPr>
                            </w:pPr>
                            <w:r>
                              <w:rPr>
                                <w:i/>
                                <w:color w:val="000000"/>
                              </w:rPr>
                              <w:t>Where</w:t>
                            </w:r>
                            <w:r>
                              <w:rPr>
                                <w:i/>
                                <w:color w:val="000000"/>
                                <w:spacing w:val="-5"/>
                              </w:rPr>
                              <w:t xml:space="preserve"> </w:t>
                            </w:r>
                            <w:r>
                              <w:rPr>
                                <w:i/>
                                <w:color w:val="000000"/>
                              </w:rPr>
                              <w:t>applicable,</w:t>
                            </w:r>
                            <w:r>
                              <w:rPr>
                                <w:i/>
                                <w:color w:val="000000"/>
                                <w:spacing w:val="-2"/>
                              </w:rPr>
                              <w:t xml:space="preserve"> </w:t>
                            </w:r>
                            <w:r>
                              <w:rPr>
                                <w:i/>
                                <w:color w:val="000000"/>
                              </w:rPr>
                              <w:t>please</w:t>
                            </w:r>
                            <w:r>
                              <w:rPr>
                                <w:i/>
                                <w:color w:val="000000"/>
                                <w:spacing w:val="-2"/>
                              </w:rPr>
                              <w:t xml:space="preserve"> </w:t>
                            </w:r>
                            <w:r>
                              <w:rPr>
                                <w:i/>
                                <w:color w:val="000000"/>
                              </w:rPr>
                              <w:t>indicate</w:t>
                            </w:r>
                            <w:r>
                              <w:rPr>
                                <w:i/>
                                <w:color w:val="000000"/>
                                <w:spacing w:val="-2"/>
                              </w:rPr>
                              <w:t xml:space="preserve"> </w:t>
                            </w:r>
                            <w:r>
                              <w:rPr>
                                <w:i/>
                                <w:color w:val="000000"/>
                              </w:rPr>
                              <w:t>the</w:t>
                            </w:r>
                            <w:r>
                              <w:rPr>
                                <w:i/>
                                <w:color w:val="000000"/>
                                <w:spacing w:val="-2"/>
                              </w:rPr>
                              <w:t xml:space="preserve"> </w:t>
                            </w:r>
                            <w:r>
                              <w:rPr>
                                <w:i/>
                                <w:color w:val="000000"/>
                              </w:rPr>
                              <w:t>name(s)</w:t>
                            </w:r>
                            <w:r>
                              <w:rPr>
                                <w:i/>
                                <w:color w:val="000000"/>
                                <w:spacing w:val="-2"/>
                              </w:rPr>
                              <w:t xml:space="preserve"> </w:t>
                            </w:r>
                            <w:r>
                              <w:rPr>
                                <w:i/>
                                <w:color w:val="000000"/>
                              </w:rPr>
                              <w:t>and</w:t>
                            </w:r>
                            <w:r>
                              <w:rPr>
                                <w:i/>
                                <w:color w:val="000000"/>
                                <w:spacing w:val="-3"/>
                              </w:rPr>
                              <w:t xml:space="preserve"> </w:t>
                            </w:r>
                            <w:r>
                              <w:rPr>
                                <w:i/>
                                <w:color w:val="000000"/>
                              </w:rPr>
                              <w:t>address(es)</w:t>
                            </w:r>
                            <w:r>
                              <w:rPr>
                                <w:i/>
                                <w:color w:val="000000"/>
                                <w:spacing w:val="-5"/>
                              </w:rPr>
                              <w:t xml:space="preserve"> </w:t>
                            </w:r>
                            <w:r>
                              <w:rPr>
                                <w:i/>
                                <w:color w:val="000000"/>
                              </w:rPr>
                              <w:t>of</w:t>
                            </w:r>
                            <w:r>
                              <w:rPr>
                                <w:i/>
                                <w:color w:val="000000"/>
                                <w:spacing w:val="-2"/>
                              </w:rPr>
                              <w:t xml:space="preserve"> </w:t>
                            </w:r>
                            <w:r>
                              <w:rPr>
                                <w:i/>
                                <w:color w:val="000000"/>
                              </w:rPr>
                              <w:t>the</w:t>
                            </w:r>
                            <w:r>
                              <w:rPr>
                                <w:i/>
                                <w:color w:val="000000"/>
                                <w:spacing w:val="-5"/>
                              </w:rPr>
                              <w:t xml:space="preserve"> </w:t>
                            </w:r>
                            <w:r>
                              <w:rPr>
                                <w:i/>
                                <w:color w:val="000000"/>
                              </w:rPr>
                              <w:t>person(s)</w:t>
                            </w:r>
                            <w:r>
                              <w:rPr>
                                <w:i/>
                                <w:color w:val="000000"/>
                                <w:spacing w:val="-4"/>
                              </w:rPr>
                              <w:t xml:space="preserve"> </w:t>
                            </w:r>
                            <w:r>
                              <w:rPr>
                                <w:i/>
                                <w:color w:val="000000"/>
                              </w:rPr>
                              <w:t>empowered</w:t>
                            </w:r>
                            <w:r>
                              <w:rPr>
                                <w:i/>
                                <w:color w:val="000000"/>
                                <w:spacing w:val="-5"/>
                              </w:rPr>
                              <w:t xml:space="preserve"> </w:t>
                            </w:r>
                            <w:r>
                              <w:rPr>
                                <w:i/>
                                <w:color w:val="000000"/>
                              </w:rPr>
                              <w:t>to represent the economic operator for the purposes of this procurement procedure:</w:t>
                            </w:r>
                          </w:p>
                        </w:txbxContent>
                      </wps:txbx>
                      <wps:bodyPr wrap="square" lIns="0" tIns="0" rIns="0" bIns="0" rtlCol="0">
                        <a:noAutofit/>
                      </wps:bodyPr>
                    </wps:wsp>
                  </a:graphicData>
                </a:graphic>
              </wp:anchor>
            </w:drawing>
          </mc:Choice>
          <mc:Fallback>
            <w:pict>
              <v:shape w14:anchorId="56A33726" id="Textbox 11" o:spid="_x0000_s1029" type="#_x0000_t202" style="position:absolute;margin-left:71.2pt;margin-top:13.75pt;width:453.2pt;height:41.5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" fillcolor="#edebe0" strokecolor="#4f81bc" strokeweight=".48pt">
                <v:path arrowok="t"/>
                <v:textbox inset="0,0,0,0">
                  <w:txbxContent>
                    <w:p w14:paraId="1DE13D57" w14:textId="77777777" w:rsidR="0085769D" w:rsidRDefault="001D0AB4">
                      <w:pPr>
                        <w:spacing w:line="276" w:lineRule="auto"/>
                        <w:ind w:left="103"/>
                        <w:rPr>
                          <w:i/>
                          <w:color w:val="000000"/>
                        </w:rPr>
                      </w:pPr>
                      <w:r>
                        <w:rPr>
                          <w:i/>
                          <w:color w:val="000000"/>
                        </w:rPr>
                        <w:t>Where</w:t>
                      </w:r>
                      <w:r>
                        <w:rPr>
                          <w:i/>
                          <w:color w:val="000000"/>
                          <w:spacing w:val="-5"/>
                        </w:rPr>
                        <w:t xml:space="preserve"> </w:t>
                      </w:r>
                      <w:r>
                        <w:rPr>
                          <w:i/>
                          <w:color w:val="000000"/>
                        </w:rPr>
                        <w:t>applicable,</w:t>
                      </w:r>
                      <w:r>
                        <w:rPr>
                          <w:i/>
                          <w:color w:val="000000"/>
                          <w:spacing w:val="-2"/>
                        </w:rPr>
                        <w:t xml:space="preserve"> </w:t>
                      </w:r>
                      <w:r>
                        <w:rPr>
                          <w:i/>
                          <w:color w:val="000000"/>
                        </w:rPr>
                        <w:t>please</w:t>
                      </w:r>
                      <w:r>
                        <w:rPr>
                          <w:i/>
                          <w:color w:val="000000"/>
                          <w:spacing w:val="-2"/>
                        </w:rPr>
                        <w:t xml:space="preserve"> </w:t>
                      </w:r>
                      <w:r>
                        <w:rPr>
                          <w:i/>
                          <w:color w:val="000000"/>
                        </w:rPr>
                        <w:t>indicate</w:t>
                      </w:r>
                      <w:r>
                        <w:rPr>
                          <w:i/>
                          <w:color w:val="000000"/>
                          <w:spacing w:val="-2"/>
                        </w:rPr>
                        <w:t xml:space="preserve"> </w:t>
                      </w:r>
                      <w:r>
                        <w:rPr>
                          <w:i/>
                          <w:color w:val="000000"/>
                        </w:rPr>
                        <w:t>the</w:t>
                      </w:r>
                      <w:r>
                        <w:rPr>
                          <w:i/>
                          <w:color w:val="000000"/>
                          <w:spacing w:val="-2"/>
                        </w:rPr>
                        <w:t xml:space="preserve"> </w:t>
                      </w:r>
                      <w:r>
                        <w:rPr>
                          <w:i/>
                          <w:color w:val="000000"/>
                        </w:rPr>
                        <w:t>name(s)</w:t>
                      </w:r>
                      <w:r>
                        <w:rPr>
                          <w:i/>
                          <w:color w:val="000000"/>
                          <w:spacing w:val="-2"/>
                        </w:rPr>
                        <w:t xml:space="preserve"> </w:t>
                      </w:r>
                      <w:r>
                        <w:rPr>
                          <w:i/>
                          <w:color w:val="000000"/>
                        </w:rPr>
                        <w:t>and</w:t>
                      </w:r>
                      <w:r>
                        <w:rPr>
                          <w:i/>
                          <w:color w:val="000000"/>
                          <w:spacing w:val="-3"/>
                        </w:rPr>
                        <w:t xml:space="preserve"> </w:t>
                      </w:r>
                      <w:r>
                        <w:rPr>
                          <w:i/>
                          <w:color w:val="000000"/>
                        </w:rPr>
                        <w:t>address(es)</w:t>
                      </w:r>
                      <w:r>
                        <w:rPr>
                          <w:i/>
                          <w:color w:val="000000"/>
                          <w:spacing w:val="-5"/>
                        </w:rPr>
                        <w:t xml:space="preserve"> </w:t>
                      </w:r>
                      <w:r>
                        <w:rPr>
                          <w:i/>
                          <w:color w:val="000000"/>
                        </w:rPr>
                        <w:t>of</w:t>
                      </w:r>
                      <w:r>
                        <w:rPr>
                          <w:i/>
                          <w:color w:val="000000"/>
                          <w:spacing w:val="-2"/>
                        </w:rPr>
                        <w:t xml:space="preserve"> </w:t>
                      </w:r>
                      <w:r>
                        <w:rPr>
                          <w:i/>
                          <w:color w:val="000000"/>
                        </w:rPr>
                        <w:t>the</w:t>
                      </w:r>
                      <w:r>
                        <w:rPr>
                          <w:i/>
                          <w:color w:val="000000"/>
                          <w:spacing w:val="-5"/>
                        </w:rPr>
                        <w:t xml:space="preserve"> </w:t>
                      </w:r>
                      <w:r>
                        <w:rPr>
                          <w:i/>
                          <w:color w:val="000000"/>
                        </w:rPr>
                        <w:t>person(s)</w:t>
                      </w:r>
                      <w:r>
                        <w:rPr>
                          <w:i/>
                          <w:color w:val="000000"/>
                          <w:spacing w:val="-4"/>
                        </w:rPr>
                        <w:t xml:space="preserve"> </w:t>
                      </w:r>
                      <w:r>
                        <w:rPr>
                          <w:i/>
                          <w:color w:val="000000"/>
                        </w:rPr>
                        <w:t>empowered</w:t>
                      </w:r>
                      <w:r>
                        <w:rPr>
                          <w:i/>
                          <w:color w:val="000000"/>
                          <w:spacing w:val="-5"/>
                        </w:rPr>
                        <w:t xml:space="preserve"> </w:t>
                      </w:r>
                      <w:r>
                        <w:rPr>
                          <w:i/>
                          <w:color w:val="000000"/>
                        </w:rPr>
                        <w:t>to represent the economic operator for the purposes of this procurement procedure:</w:t>
                      </w:r>
                    </w:p>
                  </w:txbxContent>
                </v:textbox>
                <w10:wrap type="topAndBottom" anchorx="page"/>
              </v:shape>
            </w:pict>
          </mc:Fallback>
        </mc:AlternateContent>
      </w:r>
    </w:p>
    <w:p w14:paraId="7730C595" w14:textId="77777777" w:rsidR="0085769D" w:rsidRDefault="0085769D">
      <w:pPr>
        <w:spacing w:before="27"/>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928"/>
        <w:gridCol w:w="4136"/>
      </w:tblGrid>
      <w:tr w:rsidR="0085769D" w14:paraId="3B23D8C4" w14:textId="77777777">
        <w:trPr>
          <w:trHeight w:val="388"/>
        </w:trPr>
        <w:tc>
          <w:tcPr>
            <w:tcW w:w="4928" w:type="dxa"/>
            <w:shd w:val="clear" w:color="auto" w:fill="234060"/>
          </w:tcPr>
          <w:p w14:paraId="2518D12D" w14:textId="77777777" w:rsidR="0085769D" w:rsidRDefault="001D0AB4">
            <w:pPr>
              <w:pStyle w:val="TableParagraph"/>
              <w:spacing w:line="268" w:lineRule="exact"/>
              <w:ind w:left="107"/>
              <w:rPr>
                <w:b/>
              </w:rPr>
            </w:pPr>
            <w:r>
              <w:rPr>
                <w:b/>
                <w:color w:val="FFFFFF"/>
              </w:rPr>
              <w:t>Representation,</w:t>
            </w:r>
            <w:r>
              <w:rPr>
                <w:b/>
                <w:color w:val="FFFFFF"/>
                <w:spacing w:val="-7"/>
              </w:rPr>
              <w:t xml:space="preserve"> </w:t>
            </w:r>
            <w:r>
              <w:rPr>
                <w:b/>
                <w:color w:val="FFFFFF"/>
              </w:rPr>
              <w:t>if</w:t>
            </w:r>
            <w:r>
              <w:rPr>
                <w:b/>
                <w:color w:val="FFFFFF"/>
                <w:spacing w:val="-4"/>
              </w:rPr>
              <w:t xml:space="preserve"> any:</w:t>
            </w:r>
          </w:p>
        </w:tc>
        <w:tc>
          <w:tcPr>
            <w:tcW w:w="4136" w:type="dxa"/>
            <w:shd w:val="clear" w:color="auto" w:fill="234060"/>
          </w:tcPr>
          <w:p w14:paraId="441D827D" w14:textId="77777777" w:rsidR="0085769D" w:rsidRDefault="001D0AB4">
            <w:pPr>
              <w:pStyle w:val="TableParagraph"/>
              <w:spacing w:line="268" w:lineRule="exact"/>
              <w:ind w:left="105"/>
              <w:rPr>
                <w:b/>
              </w:rPr>
            </w:pPr>
            <w:r>
              <w:rPr>
                <w:b/>
                <w:color w:val="FFFFFF"/>
                <w:spacing w:val="-2"/>
              </w:rPr>
              <w:t>Answer:</w:t>
            </w:r>
          </w:p>
        </w:tc>
      </w:tr>
      <w:tr w:rsidR="0085769D" w14:paraId="22BE19D0" w14:textId="77777777">
        <w:trPr>
          <w:trHeight w:val="1046"/>
        </w:trPr>
        <w:tc>
          <w:tcPr>
            <w:tcW w:w="4928" w:type="dxa"/>
            <w:shd w:val="clear" w:color="auto" w:fill="DBE4F0"/>
          </w:tcPr>
          <w:p w14:paraId="693FAB7F" w14:textId="77777777" w:rsidR="0085769D" w:rsidRDefault="001D0AB4">
            <w:pPr>
              <w:pStyle w:val="TableParagraph"/>
              <w:spacing w:line="268" w:lineRule="exact"/>
              <w:ind w:left="107"/>
            </w:pPr>
            <w:r>
              <w:t>Full</w:t>
            </w:r>
            <w:r>
              <w:rPr>
                <w:spacing w:val="-4"/>
              </w:rPr>
              <w:t xml:space="preserve"> </w:t>
            </w:r>
            <w:r>
              <w:rPr>
                <w:spacing w:val="-2"/>
              </w:rPr>
              <w:t>Name:</w:t>
            </w:r>
          </w:p>
          <w:p w14:paraId="4AA30E3D" w14:textId="77777777" w:rsidR="0085769D" w:rsidRDefault="001D0AB4">
            <w:pPr>
              <w:pStyle w:val="TableParagraph"/>
              <w:spacing w:before="120"/>
              <w:ind w:left="107"/>
            </w:pPr>
            <w:r>
              <w:t>Accompanied</w:t>
            </w:r>
            <w:r>
              <w:rPr>
                <w:spacing w:val="-5"/>
              </w:rPr>
              <w:t xml:space="preserve"> </w:t>
            </w:r>
            <w:r>
              <w:t>by</w:t>
            </w:r>
            <w:r>
              <w:rPr>
                <w:spacing w:val="-6"/>
              </w:rPr>
              <w:t xml:space="preserve"> </w:t>
            </w:r>
            <w:r>
              <w:t>the</w:t>
            </w:r>
            <w:r>
              <w:rPr>
                <w:spacing w:val="-4"/>
              </w:rPr>
              <w:t xml:space="preserve"> </w:t>
            </w:r>
            <w:r>
              <w:t>date</w:t>
            </w:r>
            <w:r>
              <w:rPr>
                <w:spacing w:val="-4"/>
              </w:rPr>
              <w:t xml:space="preserve"> </w:t>
            </w:r>
            <w:r>
              <w:t>and</w:t>
            </w:r>
            <w:r>
              <w:rPr>
                <w:spacing w:val="-5"/>
              </w:rPr>
              <w:t xml:space="preserve"> </w:t>
            </w:r>
            <w:r>
              <w:t>place</w:t>
            </w:r>
            <w:r>
              <w:rPr>
                <w:spacing w:val="-3"/>
              </w:rPr>
              <w:t xml:space="preserve"> </w:t>
            </w:r>
            <w:r>
              <w:t>of</w:t>
            </w:r>
            <w:r>
              <w:rPr>
                <w:spacing w:val="-7"/>
              </w:rPr>
              <w:t xml:space="preserve"> </w:t>
            </w:r>
            <w:r>
              <w:t>birth,</w:t>
            </w:r>
            <w:r>
              <w:rPr>
                <w:spacing w:val="-4"/>
              </w:rPr>
              <w:t xml:space="preserve"> </w:t>
            </w:r>
            <w:r>
              <w:t xml:space="preserve">if </w:t>
            </w:r>
            <w:r>
              <w:rPr>
                <w:spacing w:val="-2"/>
              </w:rPr>
              <w:t>required</w:t>
            </w:r>
          </w:p>
        </w:tc>
        <w:tc>
          <w:tcPr>
            <w:tcW w:w="4136" w:type="dxa"/>
          </w:tcPr>
          <w:p w14:paraId="6C661199" w14:textId="77777777" w:rsidR="0085769D" w:rsidRDefault="0085769D">
            <w:pPr>
              <w:pStyle w:val="TableParagraph"/>
              <w:rPr>
                <w:rFonts w:ascii="Times New Roman"/>
              </w:rPr>
            </w:pPr>
          </w:p>
        </w:tc>
      </w:tr>
      <w:tr w:rsidR="0085769D" w14:paraId="3A288AD2" w14:textId="77777777">
        <w:trPr>
          <w:trHeight w:val="388"/>
        </w:trPr>
        <w:tc>
          <w:tcPr>
            <w:tcW w:w="4928" w:type="dxa"/>
            <w:shd w:val="clear" w:color="auto" w:fill="DBE4F0"/>
          </w:tcPr>
          <w:p w14:paraId="71F10485" w14:textId="77777777" w:rsidR="0085769D" w:rsidRDefault="001D0AB4">
            <w:pPr>
              <w:pStyle w:val="TableParagraph"/>
              <w:spacing w:line="268" w:lineRule="exact"/>
              <w:ind w:left="107"/>
            </w:pPr>
            <w:r>
              <w:t>Position/Acting</w:t>
            </w:r>
            <w:r>
              <w:rPr>
                <w:spacing w:val="-8"/>
              </w:rPr>
              <w:t xml:space="preserve"> </w:t>
            </w:r>
            <w:r>
              <w:t>in</w:t>
            </w:r>
            <w:r>
              <w:rPr>
                <w:spacing w:val="-8"/>
              </w:rPr>
              <w:t xml:space="preserve"> </w:t>
            </w:r>
            <w:r>
              <w:t>the</w:t>
            </w:r>
            <w:r>
              <w:rPr>
                <w:spacing w:val="-5"/>
              </w:rPr>
              <w:t xml:space="preserve"> </w:t>
            </w:r>
            <w:r>
              <w:t>capacity</w:t>
            </w:r>
            <w:r>
              <w:rPr>
                <w:spacing w:val="-5"/>
              </w:rPr>
              <w:t xml:space="preserve"> of:</w:t>
            </w:r>
          </w:p>
        </w:tc>
        <w:tc>
          <w:tcPr>
            <w:tcW w:w="4136" w:type="dxa"/>
          </w:tcPr>
          <w:p w14:paraId="464758DA" w14:textId="77777777" w:rsidR="0085769D" w:rsidRDefault="0085769D">
            <w:pPr>
              <w:pStyle w:val="TableParagraph"/>
              <w:rPr>
                <w:rFonts w:ascii="Times New Roman"/>
              </w:rPr>
            </w:pPr>
          </w:p>
        </w:tc>
      </w:tr>
      <w:tr w:rsidR="0085769D" w14:paraId="73EB5A15" w14:textId="77777777">
        <w:trPr>
          <w:trHeight w:val="388"/>
        </w:trPr>
        <w:tc>
          <w:tcPr>
            <w:tcW w:w="4928" w:type="dxa"/>
            <w:shd w:val="clear" w:color="auto" w:fill="DBE4F0"/>
          </w:tcPr>
          <w:p w14:paraId="40627C25" w14:textId="77777777" w:rsidR="0085769D" w:rsidRDefault="001D0AB4">
            <w:pPr>
              <w:pStyle w:val="TableParagraph"/>
              <w:spacing w:line="268" w:lineRule="exact"/>
              <w:ind w:left="107"/>
            </w:pPr>
            <w:r>
              <w:t>Postal</w:t>
            </w:r>
            <w:r>
              <w:rPr>
                <w:spacing w:val="-2"/>
              </w:rPr>
              <w:t xml:space="preserve"> Address:</w:t>
            </w:r>
          </w:p>
        </w:tc>
        <w:tc>
          <w:tcPr>
            <w:tcW w:w="4136" w:type="dxa"/>
          </w:tcPr>
          <w:p w14:paraId="1D4179D3" w14:textId="77777777" w:rsidR="0085769D" w:rsidRDefault="0085769D">
            <w:pPr>
              <w:pStyle w:val="TableParagraph"/>
              <w:rPr>
                <w:rFonts w:ascii="Times New Roman"/>
              </w:rPr>
            </w:pPr>
          </w:p>
        </w:tc>
      </w:tr>
      <w:tr w:rsidR="0085769D" w14:paraId="57F88A6A" w14:textId="77777777">
        <w:trPr>
          <w:trHeight w:val="390"/>
        </w:trPr>
        <w:tc>
          <w:tcPr>
            <w:tcW w:w="4928" w:type="dxa"/>
            <w:shd w:val="clear" w:color="auto" w:fill="DBE4F0"/>
          </w:tcPr>
          <w:p w14:paraId="26EBCDF1" w14:textId="77777777" w:rsidR="0085769D" w:rsidRDefault="001D0AB4">
            <w:pPr>
              <w:pStyle w:val="TableParagraph"/>
              <w:spacing w:line="268" w:lineRule="exact"/>
              <w:ind w:left="107"/>
            </w:pPr>
            <w:r>
              <w:rPr>
                <w:spacing w:val="-2"/>
              </w:rPr>
              <w:t>Telephone:</w:t>
            </w:r>
          </w:p>
        </w:tc>
        <w:tc>
          <w:tcPr>
            <w:tcW w:w="4136" w:type="dxa"/>
          </w:tcPr>
          <w:p w14:paraId="3F486932" w14:textId="77777777" w:rsidR="0085769D" w:rsidRDefault="0085769D">
            <w:pPr>
              <w:pStyle w:val="TableParagraph"/>
              <w:rPr>
                <w:rFonts w:ascii="Times New Roman"/>
              </w:rPr>
            </w:pPr>
          </w:p>
        </w:tc>
      </w:tr>
      <w:tr w:rsidR="0085769D" w14:paraId="11DF88EB" w14:textId="77777777">
        <w:trPr>
          <w:trHeight w:val="388"/>
        </w:trPr>
        <w:tc>
          <w:tcPr>
            <w:tcW w:w="4928" w:type="dxa"/>
            <w:shd w:val="clear" w:color="auto" w:fill="DBE4F0"/>
          </w:tcPr>
          <w:p w14:paraId="74E2E9E2" w14:textId="77777777" w:rsidR="0085769D" w:rsidRDefault="001D0AB4">
            <w:pPr>
              <w:pStyle w:val="TableParagraph"/>
              <w:spacing w:line="265" w:lineRule="exact"/>
              <w:ind w:left="107"/>
            </w:pPr>
            <w:r>
              <w:rPr>
                <w:spacing w:val="-2"/>
              </w:rPr>
              <w:t>E-mail:</w:t>
            </w:r>
          </w:p>
        </w:tc>
        <w:tc>
          <w:tcPr>
            <w:tcW w:w="4136" w:type="dxa"/>
          </w:tcPr>
          <w:p w14:paraId="40337A17" w14:textId="77777777" w:rsidR="0085769D" w:rsidRDefault="0085769D">
            <w:pPr>
              <w:pStyle w:val="TableParagraph"/>
              <w:rPr>
                <w:rFonts w:ascii="Times New Roman"/>
              </w:rPr>
            </w:pPr>
          </w:p>
        </w:tc>
      </w:tr>
      <w:tr w:rsidR="0085769D" w14:paraId="75AF68FD" w14:textId="77777777">
        <w:trPr>
          <w:trHeight w:val="657"/>
        </w:trPr>
        <w:tc>
          <w:tcPr>
            <w:tcW w:w="4928" w:type="dxa"/>
            <w:shd w:val="clear" w:color="auto" w:fill="DBE4F0"/>
          </w:tcPr>
          <w:p w14:paraId="47945A90" w14:textId="77777777" w:rsidR="0085769D" w:rsidRDefault="001D0AB4">
            <w:pPr>
              <w:pStyle w:val="TableParagraph"/>
              <w:ind w:left="107" w:right="136"/>
            </w:pPr>
            <w:r>
              <w:t>If</w:t>
            </w:r>
            <w:r>
              <w:rPr>
                <w:spacing w:val="-6"/>
              </w:rPr>
              <w:t xml:space="preserve"> </w:t>
            </w:r>
            <w:r>
              <w:t>needed,</w:t>
            </w:r>
            <w:r>
              <w:rPr>
                <w:spacing w:val="-6"/>
              </w:rPr>
              <w:t xml:space="preserve"> </w:t>
            </w:r>
            <w:r>
              <w:t>please</w:t>
            </w:r>
            <w:r>
              <w:rPr>
                <w:spacing w:val="-6"/>
              </w:rPr>
              <w:t xml:space="preserve"> </w:t>
            </w:r>
            <w:r>
              <w:t>provide</w:t>
            </w:r>
            <w:r>
              <w:rPr>
                <w:spacing w:val="-5"/>
              </w:rPr>
              <w:t xml:space="preserve"> </w:t>
            </w:r>
            <w:r>
              <w:t>detailed</w:t>
            </w:r>
            <w:r>
              <w:rPr>
                <w:spacing w:val="-6"/>
              </w:rPr>
              <w:t xml:space="preserve"> </w:t>
            </w:r>
            <w:r>
              <w:t>information</w:t>
            </w:r>
            <w:r>
              <w:rPr>
                <w:spacing w:val="-10"/>
              </w:rPr>
              <w:t xml:space="preserve"> </w:t>
            </w:r>
            <w:r>
              <w:t>on the representation (its forms,</w:t>
            </w:r>
            <w:r>
              <w:rPr>
                <w:spacing w:val="-1"/>
              </w:rPr>
              <w:t xml:space="preserve"> </w:t>
            </w:r>
            <w:r>
              <w:t>extent, purpose...):</w:t>
            </w:r>
          </w:p>
        </w:tc>
        <w:tc>
          <w:tcPr>
            <w:tcW w:w="4136" w:type="dxa"/>
          </w:tcPr>
          <w:p w14:paraId="2163332F" w14:textId="77777777" w:rsidR="0085769D" w:rsidRDefault="0085769D">
            <w:pPr>
              <w:pStyle w:val="TableParagraph"/>
              <w:rPr>
                <w:rFonts w:ascii="Times New Roman"/>
              </w:rPr>
            </w:pPr>
          </w:p>
        </w:tc>
      </w:tr>
    </w:tbl>
    <w:p w14:paraId="655BA6B9" w14:textId="77777777" w:rsidR="0085769D" w:rsidRDefault="0085769D">
      <w:pPr>
        <w:rPr>
          <w:b/>
        </w:rPr>
      </w:pPr>
    </w:p>
    <w:p w14:paraId="0817E7F1" w14:textId="77777777" w:rsidR="0085769D" w:rsidRDefault="0085769D">
      <w:pPr>
        <w:rPr>
          <w:b/>
        </w:rPr>
      </w:pPr>
    </w:p>
    <w:p w14:paraId="1829CF23" w14:textId="77777777" w:rsidR="0085769D" w:rsidRDefault="001D0AB4">
      <w:pPr>
        <w:ind w:left="3" w:right="1"/>
        <w:jc w:val="center"/>
        <w:rPr>
          <w:b/>
        </w:rPr>
      </w:pPr>
      <w:r>
        <w:rPr>
          <w:noProof/>
        </w:rPr>
        <mc:AlternateContent>
          <mc:Choice Requires="wps">
            <w:drawing>
              <wp:anchor distT="0" distB="0" distL="0" distR="0" simplePos="0" relativeHeight="15733248" behindDoc="0" locked="0" layoutInCell="1" allowOverlap="1" wp14:anchorId="3F9BA13E" wp14:editId="5085ADE0">
                <wp:simplePos x="0" y="0"/>
                <wp:positionH relativeFrom="page">
                  <wp:posOffset>4066921</wp:posOffset>
                </wp:positionH>
                <wp:positionV relativeFrom="paragraph">
                  <wp:posOffset>960516</wp:posOffset>
                </wp:positionV>
                <wp:extent cx="1506220" cy="1860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6220"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38"/>
                              <w:gridCol w:w="619"/>
                              <w:gridCol w:w="680"/>
                              <w:gridCol w:w="418"/>
                            </w:tblGrid>
                            <w:tr w:rsidR="0085769D" w14:paraId="6F754543" w14:textId="77777777">
                              <w:trPr>
                                <w:trHeight w:val="293"/>
                              </w:trPr>
                              <w:tc>
                                <w:tcPr>
                                  <w:tcW w:w="538" w:type="dxa"/>
                                </w:tcPr>
                                <w:p w14:paraId="08BB40E8" w14:textId="77777777" w:rsidR="0085769D" w:rsidRDefault="0085769D">
                                  <w:pPr>
                                    <w:pStyle w:val="TableParagraph"/>
                                    <w:rPr>
                                      <w:rFonts w:ascii="Times New Roman"/>
                                    </w:rPr>
                                  </w:pPr>
                                </w:p>
                              </w:tc>
                              <w:tc>
                                <w:tcPr>
                                  <w:tcW w:w="619" w:type="dxa"/>
                                </w:tcPr>
                                <w:p w14:paraId="12B5C4A6" w14:textId="77777777" w:rsidR="0085769D" w:rsidRDefault="0085769D">
                                  <w:pPr>
                                    <w:pStyle w:val="TableParagraph"/>
                                    <w:rPr>
                                      <w:rFonts w:ascii="Times New Roman"/>
                                    </w:rPr>
                                  </w:pPr>
                                </w:p>
                              </w:tc>
                              <w:tc>
                                <w:tcPr>
                                  <w:tcW w:w="680" w:type="dxa"/>
                                </w:tcPr>
                                <w:p w14:paraId="6245C8E7" w14:textId="77777777" w:rsidR="0085769D" w:rsidRDefault="0085769D">
                                  <w:pPr>
                                    <w:pStyle w:val="TableParagraph"/>
                                    <w:rPr>
                                      <w:rFonts w:ascii="Times New Roman"/>
                                    </w:rPr>
                                  </w:pPr>
                                </w:p>
                              </w:tc>
                              <w:tc>
                                <w:tcPr>
                                  <w:tcW w:w="418" w:type="dxa"/>
                                </w:tcPr>
                                <w:p w14:paraId="2A393364" w14:textId="77777777" w:rsidR="0085769D" w:rsidRDefault="0085769D">
                                  <w:pPr>
                                    <w:pStyle w:val="TableParagraph"/>
                                    <w:rPr>
                                      <w:rFonts w:ascii="Times New Roman"/>
                                    </w:rPr>
                                  </w:pPr>
                                </w:p>
                              </w:tc>
                            </w:tr>
                          </w:tbl>
                          <w:p w14:paraId="00EF158D" w14:textId="77777777" w:rsidR="0085769D" w:rsidRDefault="0085769D">
                            <w:pPr>
                              <w:pStyle w:val="BodyText"/>
                            </w:pPr>
                          </w:p>
                        </w:txbxContent>
                      </wps:txbx>
                      <wps:bodyPr wrap="square" lIns="0" tIns="0" rIns="0" bIns="0" rtlCol="0">
                        <a:noAutofit/>
                      </wps:bodyPr>
                    </wps:wsp>
                  </a:graphicData>
                </a:graphic>
              </wp:anchor>
            </w:drawing>
          </mc:Choice>
          <mc:Fallback>
            <w:pict>
              <v:shape w14:anchorId="3F9BA13E" id="Textbox 12" o:spid="_x0000_s1030" type="#_x0000_t202" style="position:absolute;left:0;text-align:left;margin-left:320.25pt;margin-top:75.65pt;width:118.6pt;height:14.6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38"/>
                        <w:gridCol w:w="619"/>
                        <w:gridCol w:w="680"/>
                        <w:gridCol w:w="418"/>
                      </w:tblGrid>
                      <w:tr w:rsidR="0085769D" w14:paraId="6F754543" w14:textId="77777777">
                        <w:trPr>
                          <w:trHeight w:val="293"/>
                        </w:trPr>
                        <w:tc>
                          <w:tcPr>
                            <w:tcW w:w="538" w:type="dxa"/>
                          </w:tcPr>
                          <w:p w14:paraId="08BB40E8" w14:textId="77777777" w:rsidR="0085769D" w:rsidRDefault="0085769D">
                            <w:pPr>
                              <w:pStyle w:val="TableParagraph"/>
                              <w:rPr>
                                <w:rFonts w:ascii="Times New Roman"/>
                              </w:rPr>
                            </w:pPr>
                          </w:p>
                        </w:tc>
                        <w:tc>
                          <w:tcPr>
                            <w:tcW w:w="619" w:type="dxa"/>
                          </w:tcPr>
                          <w:p w14:paraId="12B5C4A6" w14:textId="77777777" w:rsidR="0085769D" w:rsidRDefault="0085769D">
                            <w:pPr>
                              <w:pStyle w:val="TableParagraph"/>
                              <w:rPr>
                                <w:rFonts w:ascii="Times New Roman"/>
                              </w:rPr>
                            </w:pPr>
                          </w:p>
                        </w:tc>
                        <w:tc>
                          <w:tcPr>
                            <w:tcW w:w="680" w:type="dxa"/>
                          </w:tcPr>
                          <w:p w14:paraId="6245C8E7" w14:textId="77777777" w:rsidR="0085769D" w:rsidRDefault="0085769D">
                            <w:pPr>
                              <w:pStyle w:val="TableParagraph"/>
                              <w:rPr>
                                <w:rFonts w:ascii="Times New Roman"/>
                              </w:rPr>
                            </w:pPr>
                          </w:p>
                        </w:tc>
                        <w:tc>
                          <w:tcPr>
                            <w:tcW w:w="418" w:type="dxa"/>
                          </w:tcPr>
                          <w:p w14:paraId="2A393364" w14:textId="77777777" w:rsidR="0085769D" w:rsidRDefault="0085769D">
                            <w:pPr>
                              <w:pStyle w:val="TableParagraph"/>
                              <w:rPr>
                                <w:rFonts w:ascii="Times New Roman"/>
                              </w:rPr>
                            </w:pPr>
                          </w:p>
                        </w:tc>
                      </w:tr>
                    </w:tbl>
                    <w:p w14:paraId="00EF158D" w14:textId="77777777" w:rsidR="0085769D" w:rsidRDefault="0085769D">
                      <w:pPr>
                        <w:pStyle w:val="BodyText"/>
                      </w:pPr>
                    </w:p>
                  </w:txbxContent>
                </v:textbox>
                <w10:wrap anchorx="page"/>
              </v:shape>
            </w:pict>
          </mc:Fallback>
        </mc:AlternateContent>
      </w:r>
      <w:r>
        <w:rPr>
          <w:b/>
        </w:rPr>
        <w:t>C:</w:t>
      </w:r>
      <w:r>
        <w:rPr>
          <w:b/>
          <w:spacing w:val="-7"/>
        </w:rPr>
        <w:t xml:space="preserve"> </w:t>
      </w:r>
      <w:r>
        <w:rPr>
          <w:b/>
        </w:rPr>
        <w:t>INFORMATION</w:t>
      </w:r>
      <w:r>
        <w:rPr>
          <w:b/>
          <w:spacing w:val="-5"/>
        </w:rPr>
        <w:t xml:space="preserve"> </w:t>
      </w:r>
      <w:r>
        <w:rPr>
          <w:b/>
        </w:rPr>
        <w:t>ABOUT</w:t>
      </w:r>
      <w:r>
        <w:rPr>
          <w:b/>
          <w:spacing w:val="-6"/>
        </w:rPr>
        <w:t xml:space="preserve"> </w:t>
      </w:r>
      <w:r>
        <w:rPr>
          <w:b/>
        </w:rPr>
        <w:t>RELIANCE</w:t>
      </w:r>
      <w:r>
        <w:rPr>
          <w:b/>
          <w:spacing w:val="-5"/>
        </w:rPr>
        <w:t xml:space="preserve"> </w:t>
      </w:r>
      <w:r>
        <w:rPr>
          <w:b/>
        </w:rPr>
        <w:t>ON</w:t>
      </w:r>
      <w:r>
        <w:rPr>
          <w:b/>
          <w:spacing w:val="-6"/>
        </w:rPr>
        <w:t xml:space="preserve"> </w:t>
      </w:r>
      <w:r>
        <w:rPr>
          <w:b/>
        </w:rPr>
        <w:t>THE</w:t>
      </w:r>
      <w:r>
        <w:rPr>
          <w:b/>
          <w:spacing w:val="-3"/>
        </w:rPr>
        <w:t xml:space="preserve"> </w:t>
      </w:r>
      <w:r>
        <w:rPr>
          <w:b/>
        </w:rPr>
        <w:t>CAPACITIES</w:t>
      </w:r>
      <w:r>
        <w:rPr>
          <w:b/>
          <w:spacing w:val="-5"/>
        </w:rPr>
        <w:t xml:space="preserve"> </w:t>
      </w:r>
      <w:r>
        <w:rPr>
          <w:b/>
        </w:rPr>
        <w:t>OF</w:t>
      </w:r>
      <w:r>
        <w:rPr>
          <w:b/>
          <w:spacing w:val="-6"/>
        </w:rPr>
        <w:t xml:space="preserve"> </w:t>
      </w:r>
      <w:r>
        <w:rPr>
          <w:b/>
        </w:rPr>
        <w:t>OTHER</w:t>
      </w:r>
      <w:r>
        <w:rPr>
          <w:b/>
          <w:spacing w:val="-5"/>
        </w:rPr>
        <w:t xml:space="preserve"> </w:t>
      </w:r>
      <w:r>
        <w:rPr>
          <w:b/>
          <w:spacing w:val="-2"/>
        </w:rPr>
        <w:t>ENTITIES</w:t>
      </w:r>
    </w:p>
    <w:p w14:paraId="16FC293D" w14:textId="77777777" w:rsidR="0085769D" w:rsidRDefault="0085769D">
      <w:pPr>
        <w:spacing w:before="208" w:after="1"/>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875"/>
        <w:gridCol w:w="4189"/>
      </w:tblGrid>
      <w:tr w:rsidR="0085769D" w14:paraId="6BA42881" w14:textId="77777777">
        <w:trPr>
          <w:trHeight w:val="388"/>
        </w:trPr>
        <w:tc>
          <w:tcPr>
            <w:tcW w:w="4875" w:type="dxa"/>
            <w:shd w:val="clear" w:color="auto" w:fill="234060"/>
          </w:tcPr>
          <w:p w14:paraId="62C6D37D" w14:textId="77777777" w:rsidR="0085769D" w:rsidRDefault="001D0AB4">
            <w:pPr>
              <w:pStyle w:val="TableParagraph"/>
              <w:spacing w:line="265" w:lineRule="exact"/>
              <w:ind w:left="107"/>
              <w:rPr>
                <w:b/>
              </w:rPr>
            </w:pPr>
            <w:r>
              <w:rPr>
                <w:b/>
                <w:color w:val="FFFFFF"/>
                <w:spacing w:val="-2"/>
              </w:rPr>
              <w:t>Reliance:</w:t>
            </w:r>
          </w:p>
        </w:tc>
        <w:tc>
          <w:tcPr>
            <w:tcW w:w="4189" w:type="dxa"/>
            <w:shd w:val="clear" w:color="auto" w:fill="234060"/>
          </w:tcPr>
          <w:p w14:paraId="00AC4372" w14:textId="77777777" w:rsidR="0085769D" w:rsidRDefault="001D0AB4">
            <w:pPr>
              <w:pStyle w:val="TableParagraph"/>
              <w:spacing w:line="265" w:lineRule="exact"/>
              <w:ind w:left="107"/>
              <w:rPr>
                <w:b/>
              </w:rPr>
            </w:pPr>
            <w:r>
              <w:rPr>
                <w:b/>
                <w:color w:val="FFFFFF"/>
                <w:spacing w:val="-2"/>
              </w:rPr>
              <w:t>Answer:</w:t>
            </w:r>
          </w:p>
        </w:tc>
      </w:tr>
      <w:tr w:rsidR="0085769D" w14:paraId="1789F054" w14:textId="77777777">
        <w:trPr>
          <w:trHeight w:val="1463"/>
        </w:trPr>
        <w:tc>
          <w:tcPr>
            <w:tcW w:w="4875" w:type="dxa"/>
            <w:shd w:val="clear" w:color="auto" w:fill="DBE4F0"/>
          </w:tcPr>
          <w:p w14:paraId="13B2D0A2" w14:textId="77777777" w:rsidR="0085769D" w:rsidRDefault="001D0AB4">
            <w:pPr>
              <w:pStyle w:val="TableParagraph"/>
              <w:ind w:left="107" w:right="93"/>
            </w:pPr>
            <w:r>
              <w:t xml:space="preserve">Does the economic operator rely on the capacities of other entities </w:t>
            </w:r>
            <w:proofErr w:type="gramStart"/>
            <w:r>
              <w:t>in order to</w:t>
            </w:r>
            <w:proofErr w:type="gramEnd"/>
            <w:r>
              <w:t xml:space="preserve"> meet the selection criteria</w:t>
            </w:r>
            <w:r>
              <w:rPr>
                <w:spacing w:val="-3"/>
              </w:rPr>
              <w:t xml:space="preserve"> </w:t>
            </w:r>
            <w:r>
              <w:t>for</w:t>
            </w:r>
            <w:r>
              <w:rPr>
                <w:spacing w:val="-5"/>
              </w:rPr>
              <w:t xml:space="preserve"> </w:t>
            </w:r>
            <w:r>
              <w:t>this</w:t>
            </w:r>
            <w:r>
              <w:rPr>
                <w:spacing w:val="-3"/>
              </w:rPr>
              <w:t xml:space="preserve"> </w:t>
            </w:r>
            <w:r>
              <w:t>Competition</w:t>
            </w:r>
            <w:r>
              <w:rPr>
                <w:spacing w:val="-4"/>
              </w:rPr>
              <w:t xml:space="preserve"> </w:t>
            </w:r>
            <w:r>
              <w:t>as</w:t>
            </w:r>
            <w:r>
              <w:rPr>
                <w:spacing w:val="-3"/>
              </w:rPr>
              <w:t xml:space="preserve"> </w:t>
            </w:r>
            <w:r>
              <w:t>set</w:t>
            </w:r>
            <w:r>
              <w:rPr>
                <w:spacing w:val="-5"/>
              </w:rPr>
              <w:t xml:space="preserve"> </w:t>
            </w:r>
            <w:r>
              <w:t>out</w:t>
            </w:r>
            <w:r>
              <w:rPr>
                <w:spacing w:val="-3"/>
              </w:rPr>
              <w:t xml:space="preserve"> </w:t>
            </w:r>
            <w:r>
              <w:t>in</w:t>
            </w:r>
            <w:r>
              <w:rPr>
                <w:spacing w:val="-5"/>
              </w:rPr>
              <w:t xml:space="preserve"> </w:t>
            </w:r>
            <w:r>
              <w:t>part</w:t>
            </w:r>
            <w:r>
              <w:rPr>
                <w:spacing w:val="-6"/>
              </w:rPr>
              <w:t xml:space="preserve"> </w:t>
            </w:r>
            <w:r>
              <w:t>3.2</w:t>
            </w:r>
            <w:r>
              <w:rPr>
                <w:spacing w:val="-5"/>
              </w:rPr>
              <w:t xml:space="preserve"> </w:t>
            </w:r>
            <w:r>
              <w:t>of the RFT and the criteria and rules (if any) set out under Part V below?</w:t>
            </w:r>
          </w:p>
        </w:tc>
        <w:tc>
          <w:tcPr>
            <w:tcW w:w="4189" w:type="dxa"/>
          </w:tcPr>
          <w:p w14:paraId="4DFA87EE" w14:textId="77777777" w:rsidR="0085769D" w:rsidRDefault="0085769D">
            <w:pPr>
              <w:pStyle w:val="TableParagraph"/>
              <w:spacing w:before="116"/>
              <w:rPr>
                <w:b/>
              </w:rPr>
            </w:pPr>
          </w:p>
          <w:p w14:paraId="1F3D8E54" w14:textId="77777777" w:rsidR="0085769D" w:rsidRDefault="001D0AB4">
            <w:pPr>
              <w:pStyle w:val="TableParagraph"/>
              <w:tabs>
                <w:tab w:val="left" w:pos="885"/>
                <w:tab w:val="left" w:pos="1567"/>
                <w:tab w:val="left" w:pos="2176"/>
              </w:tabs>
              <w:spacing w:before="1"/>
              <w:ind w:left="215"/>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tc>
      </w:tr>
    </w:tbl>
    <w:p w14:paraId="21D588C1" w14:textId="77777777" w:rsidR="0085769D" w:rsidRDefault="0085769D">
      <w:pPr>
        <w:rPr>
          <w:rFonts w:ascii="Segoe UI Symbol" w:hAnsi="Segoe UI Symbol"/>
        </w:rPr>
        <w:sectPr w:rsidR="0085769D">
          <w:pgSz w:w="11910" w:h="16850"/>
          <w:pgMar w:top="1400" w:right="1280" w:bottom="1380" w:left="1280" w:header="0" w:footer="1154" w:gutter="0"/>
          <w:cols w:space="720"/>
        </w:sectPr>
      </w:pPr>
    </w:p>
    <w:p w14:paraId="17EC1D79" w14:textId="77777777" w:rsidR="0085769D" w:rsidRDefault="001D0AB4">
      <w:pPr>
        <w:ind w:left="138"/>
        <w:rPr>
          <w:sz w:val="20"/>
        </w:rPr>
      </w:pPr>
      <w:r>
        <w:rPr>
          <w:noProof/>
          <w:sz w:val="20"/>
        </w:rPr>
        <w:lastRenderedPageBreak/>
        <mc:AlternateContent>
          <mc:Choice Requires="wps">
            <w:drawing>
              <wp:inline distT="0" distB="0" distL="0" distR="0" wp14:anchorId="336C48DC" wp14:editId="5C33FBA2">
                <wp:extent cx="5755640" cy="2094230"/>
                <wp:effectExtent l="9525" t="0" r="0" b="10794"/>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2094230"/>
                        </a:xfrm>
                        <a:prstGeom prst="rect">
                          <a:avLst/>
                        </a:prstGeom>
                        <a:solidFill>
                          <a:srgbClr val="EDEBE0"/>
                        </a:solidFill>
                        <a:ln w="6096">
                          <a:solidFill>
                            <a:srgbClr val="4F81BC"/>
                          </a:solidFill>
                          <a:prstDash val="solid"/>
                        </a:ln>
                      </wps:spPr>
                      <wps:txbx>
                        <w:txbxContent>
                          <w:p w14:paraId="669D94A1" w14:textId="77777777" w:rsidR="0085769D" w:rsidRDefault="001D0AB4">
                            <w:pPr>
                              <w:spacing w:line="276" w:lineRule="auto"/>
                              <w:ind w:left="103"/>
                              <w:rPr>
                                <w:color w:val="000000"/>
                              </w:rPr>
                            </w:pPr>
                            <w:r>
                              <w:rPr>
                                <w:b/>
                                <w:color w:val="000000"/>
                              </w:rPr>
                              <w:t>If</w:t>
                            </w:r>
                            <w:r>
                              <w:rPr>
                                <w:b/>
                                <w:color w:val="000000"/>
                                <w:spacing w:val="-3"/>
                              </w:rPr>
                              <w:t xml:space="preserve"> </w:t>
                            </w:r>
                            <w:r>
                              <w:rPr>
                                <w:b/>
                                <w:color w:val="000000"/>
                              </w:rPr>
                              <w:t>yes,</w:t>
                            </w:r>
                            <w:r>
                              <w:rPr>
                                <w:b/>
                                <w:color w:val="000000"/>
                                <w:spacing w:val="-2"/>
                              </w:rPr>
                              <w:t xml:space="preserve"> </w:t>
                            </w:r>
                            <w:r>
                              <w:rPr>
                                <w:color w:val="000000"/>
                              </w:rPr>
                              <w:t>please</w:t>
                            </w:r>
                            <w:r>
                              <w:rPr>
                                <w:color w:val="000000"/>
                                <w:spacing w:val="-3"/>
                              </w:rPr>
                              <w:t xml:space="preserve"> </w:t>
                            </w:r>
                            <w:r>
                              <w:rPr>
                                <w:color w:val="000000"/>
                              </w:rPr>
                              <w:t>provide</w:t>
                            </w:r>
                            <w:r>
                              <w:rPr>
                                <w:color w:val="000000"/>
                                <w:spacing w:val="-3"/>
                              </w:rPr>
                              <w:t xml:space="preserve"> </w:t>
                            </w:r>
                            <w:r>
                              <w:rPr>
                                <w:color w:val="000000"/>
                              </w:rPr>
                              <w:t>a</w:t>
                            </w:r>
                            <w:r>
                              <w:rPr>
                                <w:color w:val="000000"/>
                                <w:spacing w:val="-3"/>
                              </w:rPr>
                              <w:t xml:space="preserve"> </w:t>
                            </w:r>
                            <w:r>
                              <w:rPr>
                                <w:color w:val="000000"/>
                              </w:rPr>
                              <w:t>separate</w:t>
                            </w:r>
                            <w:r>
                              <w:rPr>
                                <w:color w:val="000000"/>
                                <w:spacing w:val="-3"/>
                              </w:rPr>
                              <w:t xml:space="preserve"> </w:t>
                            </w:r>
                            <w:r>
                              <w:rPr>
                                <w:color w:val="000000"/>
                              </w:rPr>
                              <w:t>ESPD</w:t>
                            </w:r>
                            <w:r>
                              <w:rPr>
                                <w:color w:val="000000"/>
                                <w:spacing w:val="-2"/>
                              </w:rPr>
                              <w:t xml:space="preserve"> </w:t>
                            </w:r>
                            <w:r>
                              <w:rPr>
                                <w:color w:val="000000"/>
                              </w:rPr>
                              <w:t>form</w:t>
                            </w:r>
                            <w:r>
                              <w:rPr>
                                <w:color w:val="000000"/>
                                <w:spacing w:val="-5"/>
                              </w:rPr>
                              <w:t xml:space="preserve"> </w:t>
                            </w:r>
                            <w:r>
                              <w:rPr>
                                <w:color w:val="000000"/>
                              </w:rPr>
                              <w:t>setting</w:t>
                            </w:r>
                            <w:r>
                              <w:rPr>
                                <w:color w:val="000000"/>
                                <w:spacing w:val="-4"/>
                              </w:rPr>
                              <w:t xml:space="preserve"> </w:t>
                            </w:r>
                            <w:r>
                              <w:rPr>
                                <w:color w:val="000000"/>
                              </w:rPr>
                              <w:t>out</w:t>
                            </w:r>
                            <w:r>
                              <w:rPr>
                                <w:color w:val="000000"/>
                                <w:spacing w:val="-3"/>
                              </w:rPr>
                              <w:t xml:space="preserve"> </w:t>
                            </w:r>
                            <w:r>
                              <w:rPr>
                                <w:color w:val="000000"/>
                              </w:rPr>
                              <w:t>the</w:t>
                            </w:r>
                            <w:r>
                              <w:rPr>
                                <w:color w:val="000000"/>
                                <w:spacing w:val="-3"/>
                              </w:rPr>
                              <w:t xml:space="preserve"> </w:t>
                            </w:r>
                            <w:r>
                              <w:rPr>
                                <w:color w:val="000000"/>
                              </w:rPr>
                              <w:t>information</w:t>
                            </w:r>
                            <w:r>
                              <w:rPr>
                                <w:color w:val="000000"/>
                                <w:spacing w:val="-4"/>
                              </w:rPr>
                              <w:t xml:space="preserve"> </w:t>
                            </w:r>
                            <w:r>
                              <w:rPr>
                                <w:color w:val="000000"/>
                              </w:rPr>
                              <w:t>required</w:t>
                            </w:r>
                            <w:r>
                              <w:rPr>
                                <w:color w:val="000000"/>
                                <w:spacing w:val="-5"/>
                              </w:rPr>
                              <w:t xml:space="preserve"> </w:t>
                            </w:r>
                            <w:r>
                              <w:rPr>
                                <w:color w:val="000000"/>
                              </w:rPr>
                              <w:t xml:space="preserve">under </w:t>
                            </w:r>
                            <w:r>
                              <w:rPr>
                                <w:b/>
                                <w:color w:val="000000"/>
                              </w:rPr>
                              <w:t>Sections</w:t>
                            </w:r>
                            <w:r>
                              <w:rPr>
                                <w:b/>
                                <w:color w:val="000000"/>
                                <w:spacing w:val="-5"/>
                              </w:rPr>
                              <w:t xml:space="preserve"> </w:t>
                            </w:r>
                            <w:r>
                              <w:rPr>
                                <w:b/>
                                <w:color w:val="000000"/>
                              </w:rPr>
                              <w:t xml:space="preserve">A and B of this Part and Part III for each </w:t>
                            </w:r>
                            <w:r>
                              <w:rPr>
                                <w:color w:val="000000"/>
                              </w:rPr>
                              <w:t>of the entities concerned, duly filled in and signed by the entities concerned.</w:t>
                            </w:r>
                          </w:p>
                          <w:p w14:paraId="465BC286" w14:textId="77777777" w:rsidR="0085769D" w:rsidRDefault="001D0AB4">
                            <w:pPr>
                              <w:spacing w:line="276" w:lineRule="auto"/>
                              <w:ind w:left="103"/>
                              <w:rPr>
                                <w:color w:val="000000"/>
                              </w:rPr>
                            </w:pPr>
                            <w:r>
                              <w:rPr>
                                <w:color w:val="000000"/>
                              </w:rPr>
                              <w:t>Please note</w:t>
                            </w:r>
                            <w:r>
                              <w:rPr>
                                <w:color w:val="000000"/>
                                <w:spacing w:val="-2"/>
                              </w:rPr>
                              <w:t xml:space="preserve"> </w:t>
                            </w:r>
                            <w:r>
                              <w:rPr>
                                <w:color w:val="000000"/>
                              </w:rPr>
                              <w:t>that this</w:t>
                            </w:r>
                            <w:r>
                              <w:rPr>
                                <w:color w:val="000000"/>
                                <w:spacing w:val="-3"/>
                              </w:rPr>
                              <w:t xml:space="preserve"> </w:t>
                            </w:r>
                            <w:r>
                              <w:rPr>
                                <w:color w:val="000000"/>
                              </w:rPr>
                              <w:t>should</w:t>
                            </w:r>
                            <w:r>
                              <w:rPr>
                                <w:color w:val="000000"/>
                                <w:spacing w:val="-1"/>
                              </w:rPr>
                              <w:t xml:space="preserve"> </w:t>
                            </w:r>
                            <w:r>
                              <w:rPr>
                                <w:color w:val="000000"/>
                              </w:rPr>
                              <w:t>also include</w:t>
                            </w:r>
                            <w:r>
                              <w:rPr>
                                <w:color w:val="000000"/>
                                <w:spacing w:val="-2"/>
                              </w:rPr>
                              <w:t xml:space="preserve"> </w:t>
                            </w:r>
                            <w:r>
                              <w:rPr>
                                <w:color w:val="000000"/>
                              </w:rPr>
                              <w:t>any</w:t>
                            </w:r>
                            <w:r>
                              <w:rPr>
                                <w:color w:val="000000"/>
                                <w:spacing w:val="-2"/>
                              </w:rPr>
                              <w:t xml:space="preserve"> </w:t>
                            </w:r>
                            <w:r>
                              <w:rPr>
                                <w:color w:val="000000"/>
                              </w:rPr>
                              <w:t>technicians or</w:t>
                            </w:r>
                            <w:r>
                              <w:rPr>
                                <w:color w:val="000000"/>
                                <w:spacing w:val="-2"/>
                              </w:rPr>
                              <w:t xml:space="preserve"> </w:t>
                            </w:r>
                            <w:r>
                              <w:rPr>
                                <w:color w:val="000000"/>
                              </w:rPr>
                              <w:t>technical</w:t>
                            </w:r>
                            <w:r>
                              <w:rPr>
                                <w:color w:val="000000"/>
                                <w:spacing w:val="-1"/>
                              </w:rPr>
                              <w:t xml:space="preserve"> </w:t>
                            </w:r>
                            <w:r>
                              <w:rPr>
                                <w:color w:val="000000"/>
                              </w:rPr>
                              <w:t>bodies,</w:t>
                            </w:r>
                            <w:r>
                              <w:rPr>
                                <w:color w:val="000000"/>
                                <w:spacing w:val="-2"/>
                              </w:rPr>
                              <w:t xml:space="preserve"> </w:t>
                            </w:r>
                            <w:r>
                              <w:rPr>
                                <w:color w:val="000000"/>
                              </w:rPr>
                              <w:t>not</w:t>
                            </w:r>
                            <w:r>
                              <w:rPr>
                                <w:color w:val="000000"/>
                                <w:spacing w:val="-4"/>
                              </w:rPr>
                              <w:t xml:space="preserve"> </w:t>
                            </w:r>
                            <w:r>
                              <w:rPr>
                                <w:color w:val="000000"/>
                              </w:rPr>
                              <w:t>belonging</w:t>
                            </w:r>
                            <w:r>
                              <w:rPr>
                                <w:color w:val="000000"/>
                                <w:spacing w:val="-1"/>
                              </w:rPr>
                              <w:t xml:space="preserve"> </w:t>
                            </w:r>
                            <w:r>
                              <w:rPr>
                                <w:color w:val="000000"/>
                              </w:rPr>
                              <w:t>directly to</w:t>
                            </w:r>
                            <w:r>
                              <w:rPr>
                                <w:color w:val="000000"/>
                                <w:spacing w:val="-3"/>
                              </w:rPr>
                              <w:t xml:space="preserve"> </w:t>
                            </w:r>
                            <w:r>
                              <w:rPr>
                                <w:color w:val="000000"/>
                              </w:rPr>
                              <w:t>the</w:t>
                            </w:r>
                            <w:r>
                              <w:rPr>
                                <w:color w:val="000000"/>
                                <w:spacing w:val="-3"/>
                              </w:rPr>
                              <w:t xml:space="preserve"> </w:t>
                            </w:r>
                            <w:r>
                              <w:rPr>
                                <w:color w:val="000000"/>
                              </w:rPr>
                              <w:t>economic</w:t>
                            </w:r>
                            <w:r>
                              <w:rPr>
                                <w:color w:val="000000"/>
                                <w:spacing w:val="-4"/>
                              </w:rPr>
                              <w:t xml:space="preserve"> </w:t>
                            </w:r>
                            <w:r>
                              <w:rPr>
                                <w:color w:val="000000"/>
                              </w:rPr>
                              <w:t>operator’s</w:t>
                            </w:r>
                            <w:r>
                              <w:rPr>
                                <w:color w:val="000000"/>
                                <w:spacing w:val="-5"/>
                              </w:rPr>
                              <w:t xml:space="preserve"> </w:t>
                            </w:r>
                            <w:r>
                              <w:rPr>
                                <w:color w:val="000000"/>
                              </w:rPr>
                              <w:t>undertaking,</w:t>
                            </w:r>
                            <w:r>
                              <w:rPr>
                                <w:color w:val="000000"/>
                                <w:spacing w:val="-3"/>
                              </w:rPr>
                              <w:t xml:space="preserve"> </w:t>
                            </w:r>
                            <w:r>
                              <w:rPr>
                                <w:color w:val="000000"/>
                              </w:rPr>
                              <w:t>especially</w:t>
                            </w:r>
                            <w:r>
                              <w:rPr>
                                <w:color w:val="000000"/>
                                <w:spacing w:val="-4"/>
                              </w:rPr>
                              <w:t xml:space="preserve"> </w:t>
                            </w:r>
                            <w:r>
                              <w:rPr>
                                <w:color w:val="000000"/>
                              </w:rPr>
                              <w:t>those</w:t>
                            </w:r>
                            <w:r>
                              <w:rPr>
                                <w:color w:val="000000"/>
                                <w:spacing w:val="-4"/>
                              </w:rPr>
                              <w:t xml:space="preserve"> </w:t>
                            </w:r>
                            <w:r>
                              <w:rPr>
                                <w:color w:val="000000"/>
                              </w:rPr>
                              <w:t>responsible</w:t>
                            </w:r>
                            <w:r>
                              <w:rPr>
                                <w:color w:val="000000"/>
                                <w:spacing w:val="-3"/>
                              </w:rPr>
                              <w:t xml:space="preserve"> </w:t>
                            </w:r>
                            <w:r>
                              <w:rPr>
                                <w:color w:val="000000"/>
                              </w:rPr>
                              <w:t>for</w:t>
                            </w:r>
                            <w:r>
                              <w:rPr>
                                <w:color w:val="000000"/>
                                <w:spacing w:val="-3"/>
                              </w:rPr>
                              <w:t xml:space="preserve"> </w:t>
                            </w:r>
                            <w:r>
                              <w:rPr>
                                <w:color w:val="000000"/>
                              </w:rPr>
                              <w:t>quality</w:t>
                            </w:r>
                            <w:r>
                              <w:rPr>
                                <w:color w:val="000000"/>
                                <w:spacing w:val="-5"/>
                              </w:rPr>
                              <w:t xml:space="preserve"> </w:t>
                            </w:r>
                            <w:r>
                              <w:rPr>
                                <w:color w:val="000000"/>
                              </w:rPr>
                              <w:t>control</w:t>
                            </w:r>
                            <w:r>
                              <w:rPr>
                                <w:color w:val="000000"/>
                                <w:spacing w:val="-3"/>
                              </w:rPr>
                              <w:t xml:space="preserve"> </w:t>
                            </w:r>
                            <w:r>
                              <w:rPr>
                                <w:color w:val="000000"/>
                              </w:rPr>
                              <w:t>and,</w:t>
                            </w:r>
                            <w:r>
                              <w:rPr>
                                <w:color w:val="000000"/>
                                <w:spacing w:val="-3"/>
                              </w:rPr>
                              <w:t xml:space="preserve"> </w:t>
                            </w:r>
                            <w:r>
                              <w:rPr>
                                <w:color w:val="000000"/>
                              </w:rPr>
                              <w:t>in</w:t>
                            </w:r>
                            <w:r>
                              <w:rPr>
                                <w:color w:val="000000"/>
                                <w:spacing w:val="-3"/>
                              </w:rPr>
                              <w:t xml:space="preserve"> </w:t>
                            </w:r>
                            <w:r>
                              <w:rPr>
                                <w:color w:val="000000"/>
                              </w:rPr>
                              <w:t>the case of public works contracts, the technicians or technical bodies upon whom the economic operator can call in order to carry out the work.</w:t>
                            </w:r>
                          </w:p>
                          <w:p w14:paraId="494266F2" w14:textId="77777777" w:rsidR="0085769D" w:rsidRDefault="0085769D">
                            <w:pPr>
                              <w:spacing w:before="36"/>
                              <w:rPr>
                                <w:color w:val="000000"/>
                              </w:rPr>
                            </w:pPr>
                          </w:p>
                          <w:p w14:paraId="13742AB5" w14:textId="77777777" w:rsidR="0085769D" w:rsidRDefault="001D0AB4">
                            <w:pPr>
                              <w:spacing w:line="278" w:lineRule="auto"/>
                              <w:ind w:left="103" w:right="114"/>
                              <w:rPr>
                                <w:color w:val="000000"/>
                              </w:rPr>
                            </w:pPr>
                            <w:r>
                              <w:rPr>
                                <w:color w:val="000000"/>
                              </w:rPr>
                              <w:t>Insofar</w:t>
                            </w:r>
                            <w:r>
                              <w:rPr>
                                <w:color w:val="000000"/>
                                <w:spacing w:val="-2"/>
                              </w:rPr>
                              <w:t xml:space="preserve"> </w:t>
                            </w:r>
                            <w:r>
                              <w:rPr>
                                <w:color w:val="000000"/>
                              </w:rPr>
                              <w:t>as</w:t>
                            </w:r>
                            <w:r>
                              <w:rPr>
                                <w:color w:val="000000"/>
                                <w:spacing w:val="-2"/>
                              </w:rPr>
                              <w:t xml:space="preserve"> </w:t>
                            </w:r>
                            <w:r>
                              <w:rPr>
                                <w:color w:val="000000"/>
                              </w:rPr>
                              <w:t>it</w:t>
                            </w:r>
                            <w:r>
                              <w:rPr>
                                <w:color w:val="000000"/>
                                <w:spacing w:val="-2"/>
                              </w:rPr>
                              <w:t xml:space="preserve"> </w:t>
                            </w:r>
                            <w:r>
                              <w:rPr>
                                <w:color w:val="000000"/>
                              </w:rPr>
                              <w:t>is</w:t>
                            </w:r>
                            <w:r>
                              <w:rPr>
                                <w:color w:val="000000"/>
                                <w:spacing w:val="-2"/>
                              </w:rPr>
                              <w:t xml:space="preserve"> </w:t>
                            </w:r>
                            <w:r>
                              <w:rPr>
                                <w:color w:val="000000"/>
                              </w:rPr>
                              <w:t>relevant</w:t>
                            </w:r>
                            <w:r>
                              <w:rPr>
                                <w:color w:val="000000"/>
                                <w:spacing w:val="-2"/>
                              </w:rPr>
                              <w:t xml:space="preserve"> </w:t>
                            </w:r>
                            <w:r>
                              <w:rPr>
                                <w:color w:val="000000"/>
                              </w:rPr>
                              <w:t>for</w:t>
                            </w:r>
                            <w:r>
                              <w:rPr>
                                <w:color w:val="000000"/>
                                <w:spacing w:val="-4"/>
                              </w:rPr>
                              <w:t xml:space="preserve"> </w:t>
                            </w:r>
                            <w:r>
                              <w:rPr>
                                <w:color w:val="000000"/>
                              </w:rPr>
                              <w:t>the</w:t>
                            </w:r>
                            <w:r>
                              <w:rPr>
                                <w:color w:val="000000"/>
                                <w:spacing w:val="-2"/>
                              </w:rPr>
                              <w:t xml:space="preserve"> </w:t>
                            </w:r>
                            <w:r>
                              <w:rPr>
                                <w:color w:val="000000"/>
                              </w:rPr>
                              <w:t>specific</w:t>
                            </w:r>
                            <w:r>
                              <w:rPr>
                                <w:color w:val="000000"/>
                                <w:spacing w:val="-5"/>
                              </w:rPr>
                              <w:t xml:space="preserve"> </w:t>
                            </w:r>
                            <w:r>
                              <w:rPr>
                                <w:color w:val="000000"/>
                              </w:rPr>
                              <w:t>capacity</w:t>
                            </w:r>
                            <w:r>
                              <w:rPr>
                                <w:color w:val="000000"/>
                                <w:spacing w:val="-4"/>
                              </w:rPr>
                              <w:t xml:space="preserve"> </w:t>
                            </w:r>
                            <w:r>
                              <w:rPr>
                                <w:color w:val="000000"/>
                              </w:rPr>
                              <w:t>or</w:t>
                            </w:r>
                            <w:r>
                              <w:rPr>
                                <w:color w:val="000000"/>
                                <w:spacing w:val="-2"/>
                              </w:rPr>
                              <w:t xml:space="preserve"> </w:t>
                            </w:r>
                            <w:r>
                              <w:rPr>
                                <w:color w:val="000000"/>
                              </w:rPr>
                              <w:t>capacities</w:t>
                            </w:r>
                            <w:r>
                              <w:rPr>
                                <w:color w:val="000000"/>
                                <w:spacing w:val="-4"/>
                              </w:rPr>
                              <w:t xml:space="preserve"> </w:t>
                            </w:r>
                            <w:r>
                              <w:rPr>
                                <w:color w:val="000000"/>
                              </w:rPr>
                              <w:t>on</w:t>
                            </w:r>
                            <w:r>
                              <w:rPr>
                                <w:color w:val="000000"/>
                                <w:spacing w:val="-3"/>
                              </w:rPr>
                              <w:t xml:space="preserve"> </w:t>
                            </w:r>
                            <w:r>
                              <w:rPr>
                                <w:color w:val="000000"/>
                              </w:rPr>
                              <w:t>which</w:t>
                            </w:r>
                            <w:r>
                              <w:rPr>
                                <w:color w:val="000000"/>
                                <w:spacing w:val="-2"/>
                              </w:rPr>
                              <w:t xml:space="preserve"> </w:t>
                            </w:r>
                            <w:r>
                              <w:rPr>
                                <w:color w:val="000000"/>
                              </w:rPr>
                              <w:t>the</w:t>
                            </w:r>
                            <w:r>
                              <w:rPr>
                                <w:color w:val="000000"/>
                                <w:spacing w:val="-4"/>
                              </w:rPr>
                              <w:t xml:space="preserve"> </w:t>
                            </w:r>
                            <w:r>
                              <w:rPr>
                                <w:color w:val="000000"/>
                              </w:rPr>
                              <w:t>economic</w:t>
                            </w:r>
                            <w:r>
                              <w:rPr>
                                <w:color w:val="000000"/>
                                <w:spacing w:val="-2"/>
                              </w:rPr>
                              <w:t xml:space="preserve"> </w:t>
                            </w:r>
                            <w:r>
                              <w:rPr>
                                <w:color w:val="000000"/>
                              </w:rPr>
                              <w:t>operator replies, please include the information under Part IV for each of the entities concerned (</w:t>
                            </w:r>
                            <w:r>
                              <w:rPr>
                                <w:color w:val="000000"/>
                                <w:vertAlign w:val="superscript"/>
                              </w:rPr>
                              <w:t>11</w:t>
                            </w:r>
                            <w:r>
                              <w:rPr>
                                <w:color w:val="000000"/>
                              </w:rPr>
                              <w:t>).</w:t>
                            </w:r>
                          </w:p>
                        </w:txbxContent>
                      </wps:txbx>
                      <wps:bodyPr wrap="square" lIns="0" tIns="0" rIns="0" bIns="0" rtlCol="0">
                        <a:noAutofit/>
                      </wps:bodyPr>
                    </wps:wsp>
                  </a:graphicData>
                </a:graphic>
              </wp:inline>
            </w:drawing>
          </mc:Choice>
          <mc:Fallback>
            <w:pict>
              <v:shape w14:anchorId="336C48DC" id="Textbox 13" o:spid="_x0000_s1031" type="#_x0000_t202" style="width:453.2pt;height:16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" fillcolor="#edebe0" strokecolor="#4f81bc" strokeweight=".48pt">
                <v:path arrowok="t"/>
                <v:textbox inset="0,0,0,0">
                  <w:txbxContent>
                    <w:p w14:paraId="669D94A1" w14:textId="77777777" w:rsidR="0085769D" w:rsidRDefault="001D0AB4">
                      <w:pPr>
                        <w:spacing w:line="276" w:lineRule="auto"/>
                        <w:ind w:left="103"/>
                        <w:rPr>
                          <w:color w:val="000000"/>
                        </w:rPr>
                      </w:pPr>
                      <w:r>
                        <w:rPr>
                          <w:b/>
                          <w:color w:val="000000"/>
                        </w:rPr>
                        <w:t>If</w:t>
                      </w:r>
                      <w:r>
                        <w:rPr>
                          <w:b/>
                          <w:color w:val="000000"/>
                          <w:spacing w:val="-3"/>
                        </w:rPr>
                        <w:t xml:space="preserve"> </w:t>
                      </w:r>
                      <w:r>
                        <w:rPr>
                          <w:b/>
                          <w:color w:val="000000"/>
                        </w:rPr>
                        <w:t>yes,</w:t>
                      </w:r>
                      <w:r>
                        <w:rPr>
                          <w:b/>
                          <w:color w:val="000000"/>
                          <w:spacing w:val="-2"/>
                        </w:rPr>
                        <w:t xml:space="preserve"> </w:t>
                      </w:r>
                      <w:r>
                        <w:rPr>
                          <w:color w:val="000000"/>
                        </w:rPr>
                        <w:t>please</w:t>
                      </w:r>
                      <w:r>
                        <w:rPr>
                          <w:color w:val="000000"/>
                          <w:spacing w:val="-3"/>
                        </w:rPr>
                        <w:t xml:space="preserve"> </w:t>
                      </w:r>
                      <w:r>
                        <w:rPr>
                          <w:color w:val="000000"/>
                        </w:rPr>
                        <w:t>provide</w:t>
                      </w:r>
                      <w:r>
                        <w:rPr>
                          <w:color w:val="000000"/>
                          <w:spacing w:val="-3"/>
                        </w:rPr>
                        <w:t xml:space="preserve"> </w:t>
                      </w:r>
                      <w:r>
                        <w:rPr>
                          <w:color w:val="000000"/>
                        </w:rPr>
                        <w:t>a</w:t>
                      </w:r>
                      <w:r>
                        <w:rPr>
                          <w:color w:val="000000"/>
                          <w:spacing w:val="-3"/>
                        </w:rPr>
                        <w:t xml:space="preserve"> </w:t>
                      </w:r>
                      <w:r>
                        <w:rPr>
                          <w:color w:val="000000"/>
                        </w:rPr>
                        <w:t>separate</w:t>
                      </w:r>
                      <w:r>
                        <w:rPr>
                          <w:color w:val="000000"/>
                          <w:spacing w:val="-3"/>
                        </w:rPr>
                        <w:t xml:space="preserve"> </w:t>
                      </w:r>
                      <w:r>
                        <w:rPr>
                          <w:color w:val="000000"/>
                        </w:rPr>
                        <w:t>ESPD</w:t>
                      </w:r>
                      <w:r>
                        <w:rPr>
                          <w:color w:val="000000"/>
                          <w:spacing w:val="-2"/>
                        </w:rPr>
                        <w:t xml:space="preserve"> </w:t>
                      </w:r>
                      <w:r>
                        <w:rPr>
                          <w:color w:val="000000"/>
                        </w:rPr>
                        <w:t>form</w:t>
                      </w:r>
                      <w:r>
                        <w:rPr>
                          <w:color w:val="000000"/>
                          <w:spacing w:val="-5"/>
                        </w:rPr>
                        <w:t xml:space="preserve"> </w:t>
                      </w:r>
                      <w:r>
                        <w:rPr>
                          <w:color w:val="000000"/>
                        </w:rPr>
                        <w:t>setting</w:t>
                      </w:r>
                      <w:r>
                        <w:rPr>
                          <w:color w:val="000000"/>
                          <w:spacing w:val="-4"/>
                        </w:rPr>
                        <w:t xml:space="preserve"> </w:t>
                      </w:r>
                      <w:r>
                        <w:rPr>
                          <w:color w:val="000000"/>
                        </w:rPr>
                        <w:t>out</w:t>
                      </w:r>
                      <w:r>
                        <w:rPr>
                          <w:color w:val="000000"/>
                          <w:spacing w:val="-3"/>
                        </w:rPr>
                        <w:t xml:space="preserve"> </w:t>
                      </w:r>
                      <w:r>
                        <w:rPr>
                          <w:color w:val="000000"/>
                        </w:rPr>
                        <w:t>the</w:t>
                      </w:r>
                      <w:r>
                        <w:rPr>
                          <w:color w:val="000000"/>
                          <w:spacing w:val="-3"/>
                        </w:rPr>
                        <w:t xml:space="preserve"> </w:t>
                      </w:r>
                      <w:r>
                        <w:rPr>
                          <w:color w:val="000000"/>
                        </w:rPr>
                        <w:t>information</w:t>
                      </w:r>
                      <w:r>
                        <w:rPr>
                          <w:color w:val="000000"/>
                          <w:spacing w:val="-4"/>
                        </w:rPr>
                        <w:t xml:space="preserve"> </w:t>
                      </w:r>
                      <w:r>
                        <w:rPr>
                          <w:color w:val="000000"/>
                        </w:rPr>
                        <w:t>required</w:t>
                      </w:r>
                      <w:r>
                        <w:rPr>
                          <w:color w:val="000000"/>
                          <w:spacing w:val="-5"/>
                        </w:rPr>
                        <w:t xml:space="preserve"> </w:t>
                      </w:r>
                      <w:r>
                        <w:rPr>
                          <w:color w:val="000000"/>
                        </w:rPr>
                        <w:t xml:space="preserve">under </w:t>
                      </w:r>
                      <w:r>
                        <w:rPr>
                          <w:b/>
                          <w:color w:val="000000"/>
                        </w:rPr>
                        <w:t>Sections</w:t>
                      </w:r>
                      <w:r>
                        <w:rPr>
                          <w:b/>
                          <w:color w:val="000000"/>
                          <w:spacing w:val="-5"/>
                        </w:rPr>
                        <w:t xml:space="preserve"> </w:t>
                      </w:r>
                      <w:r>
                        <w:rPr>
                          <w:b/>
                          <w:color w:val="000000"/>
                        </w:rPr>
                        <w:t xml:space="preserve">A and B of this Part and Part III for each </w:t>
                      </w:r>
                      <w:r>
                        <w:rPr>
                          <w:color w:val="000000"/>
                        </w:rPr>
                        <w:t>of the entities concerned, duly filled in and signed by the entities concerned.</w:t>
                      </w:r>
                    </w:p>
                    <w:p w14:paraId="465BC286" w14:textId="77777777" w:rsidR="0085769D" w:rsidRDefault="001D0AB4">
                      <w:pPr>
                        <w:spacing w:line="276" w:lineRule="auto"/>
                        <w:ind w:left="103"/>
                        <w:rPr>
                          <w:color w:val="000000"/>
                        </w:rPr>
                      </w:pPr>
                      <w:r>
                        <w:rPr>
                          <w:color w:val="000000"/>
                        </w:rPr>
                        <w:t>Please note</w:t>
                      </w:r>
                      <w:r>
                        <w:rPr>
                          <w:color w:val="000000"/>
                          <w:spacing w:val="-2"/>
                        </w:rPr>
                        <w:t xml:space="preserve"> </w:t>
                      </w:r>
                      <w:r>
                        <w:rPr>
                          <w:color w:val="000000"/>
                        </w:rPr>
                        <w:t>that this</w:t>
                      </w:r>
                      <w:r>
                        <w:rPr>
                          <w:color w:val="000000"/>
                          <w:spacing w:val="-3"/>
                        </w:rPr>
                        <w:t xml:space="preserve"> </w:t>
                      </w:r>
                      <w:r>
                        <w:rPr>
                          <w:color w:val="000000"/>
                        </w:rPr>
                        <w:t>should</w:t>
                      </w:r>
                      <w:r>
                        <w:rPr>
                          <w:color w:val="000000"/>
                          <w:spacing w:val="-1"/>
                        </w:rPr>
                        <w:t xml:space="preserve"> </w:t>
                      </w:r>
                      <w:r>
                        <w:rPr>
                          <w:color w:val="000000"/>
                        </w:rPr>
                        <w:t>also include</w:t>
                      </w:r>
                      <w:r>
                        <w:rPr>
                          <w:color w:val="000000"/>
                          <w:spacing w:val="-2"/>
                        </w:rPr>
                        <w:t xml:space="preserve"> </w:t>
                      </w:r>
                      <w:r>
                        <w:rPr>
                          <w:color w:val="000000"/>
                        </w:rPr>
                        <w:t>any</w:t>
                      </w:r>
                      <w:r>
                        <w:rPr>
                          <w:color w:val="000000"/>
                          <w:spacing w:val="-2"/>
                        </w:rPr>
                        <w:t xml:space="preserve"> </w:t>
                      </w:r>
                      <w:r>
                        <w:rPr>
                          <w:color w:val="000000"/>
                        </w:rPr>
                        <w:t>technicians or</w:t>
                      </w:r>
                      <w:r>
                        <w:rPr>
                          <w:color w:val="000000"/>
                          <w:spacing w:val="-2"/>
                        </w:rPr>
                        <w:t xml:space="preserve"> </w:t>
                      </w:r>
                      <w:r>
                        <w:rPr>
                          <w:color w:val="000000"/>
                        </w:rPr>
                        <w:t>technical</w:t>
                      </w:r>
                      <w:r>
                        <w:rPr>
                          <w:color w:val="000000"/>
                          <w:spacing w:val="-1"/>
                        </w:rPr>
                        <w:t xml:space="preserve"> </w:t>
                      </w:r>
                      <w:r>
                        <w:rPr>
                          <w:color w:val="000000"/>
                        </w:rPr>
                        <w:t>bodies,</w:t>
                      </w:r>
                      <w:r>
                        <w:rPr>
                          <w:color w:val="000000"/>
                          <w:spacing w:val="-2"/>
                        </w:rPr>
                        <w:t xml:space="preserve"> </w:t>
                      </w:r>
                      <w:r>
                        <w:rPr>
                          <w:color w:val="000000"/>
                        </w:rPr>
                        <w:t>not</w:t>
                      </w:r>
                      <w:r>
                        <w:rPr>
                          <w:color w:val="000000"/>
                          <w:spacing w:val="-4"/>
                        </w:rPr>
                        <w:t xml:space="preserve"> </w:t>
                      </w:r>
                      <w:r>
                        <w:rPr>
                          <w:color w:val="000000"/>
                        </w:rPr>
                        <w:t>belonging</w:t>
                      </w:r>
                      <w:r>
                        <w:rPr>
                          <w:color w:val="000000"/>
                          <w:spacing w:val="-1"/>
                        </w:rPr>
                        <w:t xml:space="preserve"> </w:t>
                      </w:r>
                      <w:r>
                        <w:rPr>
                          <w:color w:val="000000"/>
                        </w:rPr>
                        <w:t>directly to</w:t>
                      </w:r>
                      <w:r>
                        <w:rPr>
                          <w:color w:val="000000"/>
                          <w:spacing w:val="-3"/>
                        </w:rPr>
                        <w:t xml:space="preserve"> </w:t>
                      </w:r>
                      <w:r>
                        <w:rPr>
                          <w:color w:val="000000"/>
                        </w:rPr>
                        <w:t>the</w:t>
                      </w:r>
                      <w:r>
                        <w:rPr>
                          <w:color w:val="000000"/>
                          <w:spacing w:val="-3"/>
                        </w:rPr>
                        <w:t xml:space="preserve"> </w:t>
                      </w:r>
                      <w:r>
                        <w:rPr>
                          <w:color w:val="000000"/>
                        </w:rPr>
                        <w:t>economic</w:t>
                      </w:r>
                      <w:r>
                        <w:rPr>
                          <w:color w:val="000000"/>
                          <w:spacing w:val="-4"/>
                        </w:rPr>
                        <w:t xml:space="preserve"> </w:t>
                      </w:r>
                      <w:r>
                        <w:rPr>
                          <w:color w:val="000000"/>
                        </w:rPr>
                        <w:t>operator’s</w:t>
                      </w:r>
                      <w:r>
                        <w:rPr>
                          <w:color w:val="000000"/>
                          <w:spacing w:val="-5"/>
                        </w:rPr>
                        <w:t xml:space="preserve"> </w:t>
                      </w:r>
                      <w:r>
                        <w:rPr>
                          <w:color w:val="000000"/>
                        </w:rPr>
                        <w:t>undertaking,</w:t>
                      </w:r>
                      <w:r>
                        <w:rPr>
                          <w:color w:val="000000"/>
                          <w:spacing w:val="-3"/>
                        </w:rPr>
                        <w:t xml:space="preserve"> </w:t>
                      </w:r>
                      <w:r>
                        <w:rPr>
                          <w:color w:val="000000"/>
                        </w:rPr>
                        <w:t>especially</w:t>
                      </w:r>
                      <w:r>
                        <w:rPr>
                          <w:color w:val="000000"/>
                          <w:spacing w:val="-4"/>
                        </w:rPr>
                        <w:t xml:space="preserve"> </w:t>
                      </w:r>
                      <w:r>
                        <w:rPr>
                          <w:color w:val="000000"/>
                        </w:rPr>
                        <w:t>those</w:t>
                      </w:r>
                      <w:r>
                        <w:rPr>
                          <w:color w:val="000000"/>
                          <w:spacing w:val="-4"/>
                        </w:rPr>
                        <w:t xml:space="preserve"> </w:t>
                      </w:r>
                      <w:r>
                        <w:rPr>
                          <w:color w:val="000000"/>
                        </w:rPr>
                        <w:t>responsible</w:t>
                      </w:r>
                      <w:r>
                        <w:rPr>
                          <w:color w:val="000000"/>
                          <w:spacing w:val="-3"/>
                        </w:rPr>
                        <w:t xml:space="preserve"> </w:t>
                      </w:r>
                      <w:r>
                        <w:rPr>
                          <w:color w:val="000000"/>
                        </w:rPr>
                        <w:t>for</w:t>
                      </w:r>
                      <w:r>
                        <w:rPr>
                          <w:color w:val="000000"/>
                          <w:spacing w:val="-3"/>
                        </w:rPr>
                        <w:t xml:space="preserve"> </w:t>
                      </w:r>
                      <w:r>
                        <w:rPr>
                          <w:color w:val="000000"/>
                        </w:rPr>
                        <w:t>quality</w:t>
                      </w:r>
                      <w:r>
                        <w:rPr>
                          <w:color w:val="000000"/>
                          <w:spacing w:val="-5"/>
                        </w:rPr>
                        <w:t xml:space="preserve"> </w:t>
                      </w:r>
                      <w:r>
                        <w:rPr>
                          <w:color w:val="000000"/>
                        </w:rPr>
                        <w:t>control</w:t>
                      </w:r>
                      <w:r>
                        <w:rPr>
                          <w:color w:val="000000"/>
                          <w:spacing w:val="-3"/>
                        </w:rPr>
                        <w:t xml:space="preserve"> </w:t>
                      </w:r>
                      <w:r>
                        <w:rPr>
                          <w:color w:val="000000"/>
                        </w:rPr>
                        <w:t>and,</w:t>
                      </w:r>
                      <w:r>
                        <w:rPr>
                          <w:color w:val="000000"/>
                          <w:spacing w:val="-3"/>
                        </w:rPr>
                        <w:t xml:space="preserve"> </w:t>
                      </w:r>
                      <w:r>
                        <w:rPr>
                          <w:color w:val="000000"/>
                        </w:rPr>
                        <w:t>in</w:t>
                      </w:r>
                      <w:r>
                        <w:rPr>
                          <w:color w:val="000000"/>
                          <w:spacing w:val="-3"/>
                        </w:rPr>
                        <w:t xml:space="preserve"> </w:t>
                      </w:r>
                      <w:r>
                        <w:rPr>
                          <w:color w:val="000000"/>
                        </w:rPr>
                        <w:t>the case of public works contracts, the technicians or technical bodies upon whom the economic operator can call in order to carry out the work.</w:t>
                      </w:r>
                    </w:p>
                    <w:p w14:paraId="494266F2" w14:textId="77777777" w:rsidR="0085769D" w:rsidRDefault="0085769D">
                      <w:pPr>
                        <w:spacing w:before="36"/>
                        <w:rPr>
                          <w:color w:val="000000"/>
                        </w:rPr>
                      </w:pPr>
                    </w:p>
                    <w:p w14:paraId="13742AB5" w14:textId="77777777" w:rsidR="0085769D" w:rsidRDefault="001D0AB4">
                      <w:pPr>
                        <w:spacing w:line="278" w:lineRule="auto"/>
                        <w:ind w:left="103" w:right="114"/>
                        <w:rPr>
                          <w:color w:val="000000"/>
                        </w:rPr>
                      </w:pPr>
                      <w:r>
                        <w:rPr>
                          <w:color w:val="000000"/>
                        </w:rPr>
                        <w:t>Insofar</w:t>
                      </w:r>
                      <w:r>
                        <w:rPr>
                          <w:color w:val="000000"/>
                          <w:spacing w:val="-2"/>
                        </w:rPr>
                        <w:t xml:space="preserve"> </w:t>
                      </w:r>
                      <w:r>
                        <w:rPr>
                          <w:color w:val="000000"/>
                        </w:rPr>
                        <w:t>as</w:t>
                      </w:r>
                      <w:r>
                        <w:rPr>
                          <w:color w:val="000000"/>
                          <w:spacing w:val="-2"/>
                        </w:rPr>
                        <w:t xml:space="preserve"> </w:t>
                      </w:r>
                      <w:r>
                        <w:rPr>
                          <w:color w:val="000000"/>
                        </w:rPr>
                        <w:t>it</w:t>
                      </w:r>
                      <w:r>
                        <w:rPr>
                          <w:color w:val="000000"/>
                          <w:spacing w:val="-2"/>
                        </w:rPr>
                        <w:t xml:space="preserve"> </w:t>
                      </w:r>
                      <w:r>
                        <w:rPr>
                          <w:color w:val="000000"/>
                        </w:rPr>
                        <w:t>is</w:t>
                      </w:r>
                      <w:r>
                        <w:rPr>
                          <w:color w:val="000000"/>
                          <w:spacing w:val="-2"/>
                        </w:rPr>
                        <w:t xml:space="preserve"> </w:t>
                      </w:r>
                      <w:r>
                        <w:rPr>
                          <w:color w:val="000000"/>
                        </w:rPr>
                        <w:t>relevant</w:t>
                      </w:r>
                      <w:r>
                        <w:rPr>
                          <w:color w:val="000000"/>
                          <w:spacing w:val="-2"/>
                        </w:rPr>
                        <w:t xml:space="preserve"> </w:t>
                      </w:r>
                      <w:r>
                        <w:rPr>
                          <w:color w:val="000000"/>
                        </w:rPr>
                        <w:t>for</w:t>
                      </w:r>
                      <w:r>
                        <w:rPr>
                          <w:color w:val="000000"/>
                          <w:spacing w:val="-4"/>
                        </w:rPr>
                        <w:t xml:space="preserve"> </w:t>
                      </w:r>
                      <w:r>
                        <w:rPr>
                          <w:color w:val="000000"/>
                        </w:rPr>
                        <w:t>the</w:t>
                      </w:r>
                      <w:r>
                        <w:rPr>
                          <w:color w:val="000000"/>
                          <w:spacing w:val="-2"/>
                        </w:rPr>
                        <w:t xml:space="preserve"> </w:t>
                      </w:r>
                      <w:r>
                        <w:rPr>
                          <w:color w:val="000000"/>
                        </w:rPr>
                        <w:t>specific</w:t>
                      </w:r>
                      <w:r>
                        <w:rPr>
                          <w:color w:val="000000"/>
                          <w:spacing w:val="-5"/>
                        </w:rPr>
                        <w:t xml:space="preserve"> </w:t>
                      </w:r>
                      <w:r>
                        <w:rPr>
                          <w:color w:val="000000"/>
                        </w:rPr>
                        <w:t>capacity</w:t>
                      </w:r>
                      <w:r>
                        <w:rPr>
                          <w:color w:val="000000"/>
                          <w:spacing w:val="-4"/>
                        </w:rPr>
                        <w:t xml:space="preserve"> </w:t>
                      </w:r>
                      <w:r>
                        <w:rPr>
                          <w:color w:val="000000"/>
                        </w:rPr>
                        <w:t>or</w:t>
                      </w:r>
                      <w:r>
                        <w:rPr>
                          <w:color w:val="000000"/>
                          <w:spacing w:val="-2"/>
                        </w:rPr>
                        <w:t xml:space="preserve"> </w:t>
                      </w:r>
                      <w:r>
                        <w:rPr>
                          <w:color w:val="000000"/>
                        </w:rPr>
                        <w:t>capacities</w:t>
                      </w:r>
                      <w:r>
                        <w:rPr>
                          <w:color w:val="000000"/>
                          <w:spacing w:val="-4"/>
                        </w:rPr>
                        <w:t xml:space="preserve"> </w:t>
                      </w:r>
                      <w:r>
                        <w:rPr>
                          <w:color w:val="000000"/>
                        </w:rPr>
                        <w:t>on</w:t>
                      </w:r>
                      <w:r>
                        <w:rPr>
                          <w:color w:val="000000"/>
                          <w:spacing w:val="-3"/>
                        </w:rPr>
                        <w:t xml:space="preserve"> </w:t>
                      </w:r>
                      <w:r>
                        <w:rPr>
                          <w:color w:val="000000"/>
                        </w:rPr>
                        <w:t>which</w:t>
                      </w:r>
                      <w:r>
                        <w:rPr>
                          <w:color w:val="000000"/>
                          <w:spacing w:val="-2"/>
                        </w:rPr>
                        <w:t xml:space="preserve"> </w:t>
                      </w:r>
                      <w:r>
                        <w:rPr>
                          <w:color w:val="000000"/>
                        </w:rPr>
                        <w:t>the</w:t>
                      </w:r>
                      <w:r>
                        <w:rPr>
                          <w:color w:val="000000"/>
                          <w:spacing w:val="-4"/>
                        </w:rPr>
                        <w:t xml:space="preserve"> </w:t>
                      </w:r>
                      <w:r>
                        <w:rPr>
                          <w:color w:val="000000"/>
                        </w:rPr>
                        <w:t>economic</w:t>
                      </w:r>
                      <w:r>
                        <w:rPr>
                          <w:color w:val="000000"/>
                          <w:spacing w:val="-2"/>
                        </w:rPr>
                        <w:t xml:space="preserve"> </w:t>
                      </w:r>
                      <w:r>
                        <w:rPr>
                          <w:color w:val="000000"/>
                        </w:rPr>
                        <w:t>operator replies, please include the information under Part IV for each of the entities concerned (</w:t>
                      </w:r>
                      <w:r>
                        <w:rPr>
                          <w:color w:val="000000"/>
                          <w:vertAlign w:val="superscript"/>
                        </w:rPr>
                        <w:t>11</w:t>
                      </w:r>
                      <w:r>
                        <w:rPr>
                          <w:color w:val="000000"/>
                        </w:rPr>
                        <w:t>).</w:t>
                      </w:r>
                    </w:p>
                  </w:txbxContent>
                </v:textbox>
                <w10:anchorlock/>
              </v:shape>
            </w:pict>
          </mc:Fallback>
        </mc:AlternateContent>
      </w:r>
    </w:p>
    <w:p w14:paraId="583357C3" w14:textId="77777777" w:rsidR="0085769D" w:rsidRDefault="0085769D">
      <w:pPr>
        <w:spacing w:before="231"/>
        <w:rPr>
          <w:b/>
        </w:rPr>
      </w:pPr>
    </w:p>
    <w:p w14:paraId="44BAC582" w14:textId="77777777" w:rsidR="0085769D" w:rsidRDefault="001D0AB4">
      <w:pPr>
        <w:ind w:left="3782" w:hanging="2867"/>
        <w:rPr>
          <w:b/>
        </w:rPr>
      </w:pPr>
      <w:r>
        <w:rPr>
          <w:b/>
        </w:rPr>
        <w:t>D.</w:t>
      </w:r>
      <w:r>
        <w:rPr>
          <w:b/>
          <w:spacing w:val="-4"/>
        </w:rPr>
        <w:t xml:space="preserve"> </w:t>
      </w:r>
      <w:r>
        <w:rPr>
          <w:b/>
        </w:rPr>
        <w:t>INFORMATION</w:t>
      </w:r>
      <w:r>
        <w:rPr>
          <w:b/>
          <w:spacing w:val="-1"/>
        </w:rPr>
        <w:t xml:space="preserve"> </w:t>
      </w:r>
      <w:r>
        <w:rPr>
          <w:b/>
        </w:rPr>
        <w:t>CONCERNING</w:t>
      </w:r>
      <w:r>
        <w:rPr>
          <w:b/>
          <w:spacing w:val="-5"/>
        </w:rPr>
        <w:t xml:space="preserve"> </w:t>
      </w:r>
      <w:r>
        <w:rPr>
          <w:b/>
        </w:rPr>
        <w:t>SUBCONTRACTORS</w:t>
      </w:r>
      <w:r>
        <w:rPr>
          <w:b/>
          <w:spacing w:val="-6"/>
        </w:rPr>
        <w:t xml:space="preserve"> </w:t>
      </w:r>
      <w:r>
        <w:rPr>
          <w:b/>
        </w:rPr>
        <w:t>ON</w:t>
      </w:r>
      <w:r>
        <w:rPr>
          <w:b/>
          <w:spacing w:val="-3"/>
        </w:rPr>
        <w:t xml:space="preserve"> </w:t>
      </w:r>
      <w:r>
        <w:rPr>
          <w:b/>
        </w:rPr>
        <w:t>WHOSE</w:t>
      </w:r>
      <w:r>
        <w:rPr>
          <w:b/>
          <w:spacing w:val="-5"/>
        </w:rPr>
        <w:t xml:space="preserve"> </w:t>
      </w:r>
      <w:r>
        <w:rPr>
          <w:b/>
        </w:rPr>
        <w:t>CAPACITY</w:t>
      </w:r>
      <w:r>
        <w:rPr>
          <w:b/>
          <w:spacing w:val="-5"/>
        </w:rPr>
        <w:t xml:space="preserve"> </w:t>
      </w:r>
      <w:r>
        <w:rPr>
          <w:b/>
        </w:rPr>
        <w:t>THE</w:t>
      </w:r>
      <w:r>
        <w:rPr>
          <w:b/>
          <w:spacing w:val="-5"/>
        </w:rPr>
        <w:t xml:space="preserve"> </w:t>
      </w:r>
      <w:r>
        <w:rPr>
          <w:b/>
        </w:rPr>
        <w:t>ECONOMIC OPERATOR DOES NOT RELY</w:t>
      </w:r>
    </w:p>
    <w:p w14:paraId="79509C5E" w14:textId="77777777" w:rsidR="005F050F" w:rsidRDefault="005F050F">
      <w:pPr>
        <w:ind w:left="3782" w:hanging="2867"/>
        <w:rPr>
          <w:b/>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8"/>
        <w:gridCol w:w="4511"/>
      </w:tblGrid>
      <w:tr w:rsidR="005F050F" w14:paraId="7D3F58CA" w14:textId="77777777" w:rsidTr="007B023E">
        <w:trPr>
          <w:trHeight w:val="926"/>
        </w:trPr>
        <w:tc>
          <w:tcPr>
            <w:tcW w:w="4508" w:type="dxa"/>
            <w:shd w:val="clear" w:color="auto" w:fill="234060"/>
          </w:tcPr>
          <w:p w14:paraId="3C1BDC91" w14:textId="1FFFABE6" w:rsidR="005F050F" w:rsidRDefault="005F050F" w:rsidP="007B023E">
            <w:pPr>
              <w:pStyle w:val="TableParagraph"/>
              <w:ind w:left="107" w:right="147"/>
              <w:jc w:val="both"/>
              <w:rPr>
                <w:b/>
              </w:rPr>
            </w:pPr>
            <w:r>
              <w:rPr>
                <w:b/>
                <w:color w:val="FFFFFF"/>
              </w:rPr>
              <w:t>Subcontracting:</w:t>
            </w:r>
          </w:p>
        </w:tc>
        <w:tc>
          <w:tcPr>
            <w:tcW w:w="4511" w:type="dxa"/>
            <w:shd w:val="clear" w:color="auto" w:fill="234060"/>
          </w:tcPr>
          <w:p w14:paraId="13E96E76" w14:textId="77777777" w:rsidR="005F050F" w:rsidRDefault="005F050F" w:rsidP="007B023E">
            <w:pPr>
              <w:pStyle w:val="TableParagraph"/>
              <w:spacing w:before="266"/>
              <w:ind w:left="105"/>
              <w:rPr>
                <w:b/>
              </w:rPr>
            </w:pPr>
            <w:r>
              <w:rPr>
                <w:b/>
                <w:color w:val="FFFFFF"/>
                <w:spacing w:val="-2"/>
              </w:rPr>
              <w:t>Answer:</w:t>
            </w:r>
          </w:p>
        </w:tc>
      </w:tr>
      <w:tr w:rsidR="005F050F" w14:paraId="6F896835" w14:textId="77777777" w:rsidTr="007B023E">
        <w:trPr>
          <w:trHeight w:val="2536"/>
        </w:trPr>
        <w:tc>
          <w:tcPr>
            <w:tcW w:w="4508" w:type="dxa"/>
            <w:shd w:val="clear" w:color="auto" w:fill="DBE4F0"/>
          </w:tcPr>
          <w:p w14:paraId="023E38DE" w14:textId="20261A90" w:rsidR="005F050F" w:rsidRDefault="004A135D" w:rsidP="007B023E">
            <w:pPr>
              <w:pStyle w:val="TableParagraph"/>
              <w:ind w:left="107" w:right="125"/>
            </w:pPr>
            <w:r>
              <w:t>Does</w:t>
            </w:r>
            <w:r>
              <w:rPr>
                <w:spacing w:val="-5"/>
              </w:rPr>
              <w:t xml:space="preserve"> </w:t>
            </w:r>
            <w:r>
              <w:t>the</w:t>
            </w:r>
            <w:r>
              <w:rPr>
                <w:spacing w:val="-6"/>
              </w:rPr>
              <w:t xml:space="preserve"> </w:t>
            </w:r>
            <w:r>
              <w:t>economic</w:t>
            </w:r>
            <w:r>
              <w:rPr>
                <w:spacing w:val="-8"/>
              </w:rPr>
              <w:t xml:space="preserve"> </w:t>
            </w:r>
            <w:r>
              <w:t>operator</w:t>
            </w:r>
            <w:r>
              <w:rPr>
                <w:spacing w:val="-6"/>
              </w:rPr>
              <w:t xml:space="preserve"> </w:t>
            </w:r>
            <w:r>
              <w:t>intend</w:t>
            </w:r>
            <w:r>
              <w:rPr>
                <w:spacing w:val="-9"/>
              </w:rPr>
              <w:t xml:space="preserve"> </w:t>
            </w:r>
            <w:r>
              <w:t>to</w:t>
            </w:r>
            <w:r>
              <w:rPr>
                <w:spacing w:val="-7"/>
              </w:rPr>
              <w:t xml:space="preserve"> </w:t>
            </w:r>
            <w:r>
              <w:t>subcontract any share of the contract to third parties?</w:t>
            </w:r>
          </w:p>
        </w:tc>
        <w:tc>
          <w:tcPr>
            <w:tcW w:w="4511" w:type="dxa"/>
          </w:tcPr>
          <w:p w14:paraId="49C0968A" w14:textId="77777777" w:rsidR="005F050F" w:rsidRDefault="005F050F" w:rsidP="007B023E">
            <w:pPr>
              <w:pStyle w:val="TableParagraph"/>
              <w:tabs>
                <w:tab w:val="left" w:pos="907"/>
                <w:tab w:val="left" w:pos="1627"/>
                <w:tab w:val="left" w:pos="2258"/>
              </w:tabs>
              <w:ind w:left="213"/>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p w14:paraId="7610A1B4" w14:textId="77777777" w:rsidR="004A135D" w:rsidRDefault="004A135D" w:rsidP="004A135D">
            <w:pPr>
              <w:pStyle w:val="TableParagraph"/>
              <w:spacing w:before="119"/>
              <w:ind w:left="105" w:right="39"/>
            </w:pPr>
            <w:r>
              <w:t>If yes and in so far as know, please list the proposed subcontractors.</w:t>
            </w:r>
          </w:p>
          <w:p w14:paraId="18D096AA" w14:textId="77777777" w:rsidR="004A135D" w:rsidRDefault="004A135D" w:rsidP="004A135D">
            <w:pPr>
              <w:pStyle w:val="TableParagraph"/>
              <w:spacing w:before="119"/>
              <w:ind w:left="105" w:right="39"/>
            </w:pPr>
            <w:r>
              <w:t>Insert details below.</w:t>
            </w:r>
          </w:p>
          <w:p w14:paraId="09A411C3" w14:textId="77777777" w:rsidR="004A135D" w:rsidRDefault="004A135D" w:rsidP="004A135D">
            <w:pPr>
              <w:pStyle w:val="TableParagraph"/>
              <w:spacing w:before="119"/>
              <w:ind w:left="105" w:right="39"/>
            </w:pPr>
          </w:p>
          <w:p w14:paraId="148900CA" w14:textId="77777777" w:rsidR="004A135D" w:rsidRDefault="004A135D" w:rsidP="004A135D">
            <w:pPr>
              <w:pStyle w:val="TableParagraph"/>
              <w:spacing w:before="119"/>
              <w:ind w:left="105" w:right="39"/>
            </w:pPr>
          </w:p>
          <w:p w14:paraId="20A65086" w14:textId="77777777" w:rsidR="004A135D" w:rsidRDefault="004A135D" w:rsidP="004A135D">
            <w:pPr>
              <w:pStyle w:val="TableParagraph"/>
              <w:spacing w:before="119"/>
              <w:ind w:left="105" w:right="39"/>
            </w:pPr>
          </w:p>
          <w:p w14:paraId="73F652A9" w14:textId="77777777" w:rsidR="004A135D" w:rsidRDefault="004A135D" w:rsidP="004A135D">
            <w:pPr>
              <w:pStyle w:val="TableParagraph"/>
              <w:spacing w:before="119"/>
              <w:ind w:left="105" w:right="39"/>
            </w:pPr>
          </w:p>
          <w:p w14:paraId="3A896867" w14:textId="77777777" w:rsidR="004A135D" w:rsidRDefault="004A135D" w:rsidP="004A135D">
            <w:pPr>
              <w:pStyle w:val="TableParagraph"/>
              <w:spacing w:before="119"/>
              <w:ind w:left="105" w:right="39"/>
            </w:pPr>
          </w:p>
          <w:p w14:paraId="7C5BF9C1" w14:textId="22ABC454" w:rsidR="004A135D" w:rsidRDefault="004A135D" w:rsidP="004A135D">
            <w:pPr>
              <w:pStyle w:val="TableParagraph"/>
              <w:spacing w:before="119"/>
              <w:ind w:right="39"/>
            </w:pPr>
          </w:p>
        </w:tc>
      </w:tr>
    </w:tbl>
    <w:p w14:paraId="7382F3CB" w14:textId="77777777" w:rsidR="0085769D" w:rsidRDefault="001D0AB4">
      <w:pPr>
        <w:spacing w:before="1"/>
        <w:rPr>
          <w:b/>
          <w:sz w:val="20"/>
        </w:rPr>
      </w:pPr>
      <w:r>
        <w:rPr>
          <w:noProof/>
        </w:rPr>
        <mc:AlternateContent>
          <mc:Choice Requires="wps">
            <w:drawing>
              <wp:anchor distT="0" distB="0" distL="0" distR="0" simplePos="0" relativeHeight="487593472" behindDoc="1" locked="0" layoutInCell="1" allowOverlap="1" wp14:anchorId="51495C47" wp14:editId="0665F540">
                <wp:simplePos x="0" y="0"/>
                <wp:positionH relativeFrom="page">
                  <wp:posOffset>904036</wp:posOffset>
                </wp:positionH>
                <wp:positionV relativeFrom="paragraph">
                  <wp:posOffset>174244</wp:posOffset>
                </wp:positionV>
                <wp:extent cx="5755640" cy="52641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526415"/>
                        </a:xfrm>
                        <a:prstGeom prst="rect">
                          <a:avLst/>
                        </a:prstGeom>
                        <a:ln w="6096">
                          <a:solidFill>
                            <a:srgbClr val="000000"/>
                          </a:solidFill>
                          <a:prstDash val="solid"/>
                        </a:ln>
                      </wps:spPr>
                      <wps:txbx>
                        <w:txbxContent>
                          <w:p w14:paraId="427D99F1" w14:textId="77777777" w:rsidR="0085769D" w:rsidRDefault="001D0AB4">
                            <w:pPr>
                              <w:spacing w:line="278" w:lineRule="auto"/>
                              <w:ind w:left="103"/>
                              <w:rPr>
                                <w:b/>
                              </w:rPr>
                            </w:pPr>
                            <w:r>
                              <w:rPr>
                                <w:b/>
                              </w:rPr>
                              <w:t>Please</w:t>
                            </w:r>
                            <w:r>
                              <w:rPr>
                                <w:b/>
                                <w:spacing w:val="-3"/>
                              </w:rPr>
                              <w:t xml:space="preserve"> </w:t>
                            </w:r>
                            <w:r>
                              <w:rPr>
                                <w:b/>
                              </w:rPr>
                              <w:t>provide</w:t>
                            </w:r>
                            <w:r>
                              <w:rPr>
                                <w:b/>
                                <w:spacing w:val="-3"/>
                              </w:rPr>
                              <w:t xml:space="preserve"> </w:t>
                            </w:r>
                            <w:r>
                              <w:rPr>
                                <w:b/>
                              </w:rPr>
                              <w:t>the</w:t>
                            </w:r>
                            <w:r>
                              <w:rPr>
                                <w:b/>
                                <w:spacing w:val="-3"/>
                              </w:rPr>
                              <w:t xml:space="preserve"> </w:t>
                            </w:r>
                            <w:r>
                              <w:rPr>
                                <w:b/>
                              </w:rPr>
                              <w:t>information</w:t>
                            </w:r>
                            <w:r>
                              <w:rPr>
                                <w:b/>
                                <w:spacing w:val="-3"/>
                              </w:rPr>
                              <w:t xml:space="preserve"> </w:t>
                            </w:r>
                            <w:r>
                              <w:rPr>
                                <w:b/>
                              </w:rPr>
                              <w:t>required</w:t>
                            </w:r>
                            <w:r>
                              <w:rPr>
                                <w:b/>
                                <w:spacing w:val="-3"/>
                              </w:rPr>
                              <w:t xml:space="preserve"> </w:t>
                            </w:r>
                            <w:r>
                              <w:rPr>
                                <w:b/>
                              </w:rPr>
                              <w:t>under</w:t>
                            </w:r>
                            <w:r>
                              <w:rPr>
                                <w:b/>
                                <w:spacing w:val="-2"/>
                              </w:rPr>
                              <w:t xml:space="preserve"> </w:t>
                            </w:r>
                            <w:r>
                              <w:rPr>
                                <w:b/>
                              </w:rPr>
                              <w:t>Section</w:t>
                            </w:r>
                            <w:r>
                              <w:rPr>
                                <w:b/>
                                <w:spacing w:val="-3"/>
                              </w:rPr>
                              <w:t xml:space="preserve"> </w:t>
                            </w:r>
                            <w:r>
                              <w:rPr>
                                <w:b/>
                              </w:rPr>
                              <w:t>A</w:t>
                            </w:r>
                            <w:r>
                              <w:rPr>
                                <w:b/>
                                <w:spacing w:val="-1"/>
                              </w:rPr>
                              <w:t xml:space="preserve"> </w:t>
                            </w:r>
                            <w:r>
                              <w:rPr>
                                <w:b/>
                              </w:rPr>
                              <w:t>and</w:t>
                            </w:r>
                            <w:r>
                              <w:rPr>
                                <w:b/>
                                <w:spacing w:val="-3"/>
                              </w:rPr>
                              <w:t xml:space="preserve"> </w:t>
                            </w:r>
                            <w:r>
                              <w:rPr>
                                <w:b/>
                              </w:rPr>
                              <w:t>B</w:t>
                            </w:r>
                            <w:r>
                              <w:rPr>
                                <w:b/>
                                <w:spacing w:val="-1"/>
                              </w:rPr>
                              <w:t xml:space="preserve"> </w:t>
                            </w:r>
                            <w:r>
                              <w:rPr>
                                <w:b/>
                              </w:rPr>
                              <w:t>of</w:t>
                            </w:r>
                            <w:r>
                              <w:rPr>
                                <w:b/>
                                <w:spacing w:val="-2"/>
                              </w:rPr>
                              <w:t xml:space="preserve"> </w:t>
                            </w:r>
                            <w:r>
                              <w:rPr>
                                <w:b/>
                              </w:rPr>
                              <w:t>this</w:t>
                            </w:r>
                            <w:r>
                              <w:rPr>
                                <w:b/>
                                <w:spacing w:val="-2"/>
                              </w:rPr>
                              <w:t xml:space="preserve"> </w:t>
                            </w:r>
                            <w:r>
                              <w:rPr>
                                <w:b/>
                              </w:rPr>
                              <w:t>part</w:t>
                            </w:r>
                            <w:r>
                              <w:rPr>
                                <w:b/>
                                <w:spacing w:val="-1"/>
                              </w:rPr>
                              <w:t xml:space="preserve"> </w:t>
                            </w:r>
                            <w:r>
                              <w:rPr>
                                <w:b/>
                                <w:i/>
                              </w:rPr>
                              <w:t>[Delete</w:t>
                            </w:r>
                            <w:r>
                              <w:rPr>
                                <w:b/>
                                <w:i/>
                                <w:spacing w:val="-2"/>
                              </w:rPr>
                              <w:t xml:space="preserve"> </w:t>
                            </w:r>
                            <w:r>
                              <w:rPr>
                                <w:b/>
                                <w:i/>
                              </w:rPr>
                              <w:t>if</w:t>
                            </w:r>
                            <w:r>
                              <w:rPr>
                                <w:b/>
                                <w:i/>
                                <w:spacing w:val="-5"/>
                              </w:rPr>
                              <w:t xml:space="preserve"> </w:t>
                            </w:r>
                            <w:r>
                              <w:rPr>
                                <w:b/>
                                <w:i/>
                              </w:rPr>
                              <w:t xml:space="preserve">not applicable: and Part III] </w:t>
                            </w:r>
                            <w:r>
                              <w:rPr>
                                <w:b/>
                              </w:rPr>
                              <w:t>for each of the subcontractors concerned.</w:t>
                            </w:r>
                          </w:p>
                        </w:txbxContent>
                      </wps:txbx>
                      <wps:bodyPr wrap="square" lIns="0" tIns="0" rIns="0" bIns="0" rtlCol="0">
                        <a:noAutofit/>
                      </wps:bodyPr>
                    </wps:wsp>
                  </a:graphicData>
                </a:graphic>
              </wp:anchor>
            </w:drawing>
          </mc:Choice>
          <mc:Fallback>
            <w:pict>
              <v:shape w14:anchorId="51495C47" id="Textbox 14" o:spid="_x0000_s1032" type="#_x0000_t202" style="position:absolute;margin-left:71.2pt;margin-top:13.7pt;width:453.2pt;height:41.4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" filled="f" strokeweight=".48pt">
                <v:path arrowok="t"/>
                <v:textbox inset="0,0,0,0">
                  <w:txbxContent>
                    <w:p w14:paraId="427D99F1" w14:textId="77777777" w:rsidR="0085769D" w:rsidRDefault="001D0AB4">
                      <w:pPr>
                        <w:spacing w:line="278" w:lineRule="auto"/>
                        <w:ind w:left="103"/>
                        <w:rPr>
                          <w:b/>
                        </w:rPr>
                      </w:pPr>
                      <w:r>
                        <w:rPr>
                          <w:b/>
                        </w:rPr>
                        <w:t>Please</w:t>
                      </w:r>
                      <w:r>
                        <w:rPr>
                          <w:b/>
                          <w:spacing w:val="-3"/>
                        </w:rPr>
                        <w:t xml:space="preserve"> </w:t>
                      </w:r>
                      <w:r>
                        <w:rPr>
                          <w:b/>
                        </w:rPr>
                        <w:t>provide</w:t>
                      </w:r>
                      <w:r>
                        <w:rPr>
                          <w:b/>
                          <w:spacing w:val="-3"/>
                        </w:rPr>
                        <w:t xml:space="preserve"> </w:t>
                      </w:r>
                      <w:r>
                        <w:rPr>
                          <w:b/>
                        </w:rPr>
                        <w:t>the</w:t>
                      </w:r>
                      <w:r>
                        <w:rPr>
                          <w:b/>
                          <w:spacing w:val="-3"/>
                        </w:rPr>
                        <w:t xml:space="preserve"> </w:t>
                      </w:r>
                      <w:r>
                        <w:rPr>
                          <w:b/>
                        </w:rPr>
                        <w:t>information</w:t>
                      </w:r>
                      <w:r>
                        <w:rPr>
                          <w:b/>
                          <w:spacing w:val="-3"/>
                        </w:rPr>
                        <w:t xml:space="preserve"> </w:t>
                      </w:r>
                      <w:r>
                        <w:rPr>
                          <w:b/>
                        </w:rPr>
                        <w:t>required</w:t>
                      </w:r>
                      <w:r>
                        <w:rPr>
                          <w:b/>
                          <w:spacing w:val="-3"/>
                        </w:rPr>
                        <w:t xml:space="preserve"> </w:t>
                      </w:r>
                      <w:r>
                        <w:rPr>
                          <w:b/>
                        </w:rPr>
                        <w:t>under</w:t>
                      </w:r>
                      <w:r>
                        <w:rPr>
                          <w:b/>
                          <w:spacing w:val="-2"/>
                        </w:rPr>
                        <w:t xml:space="preserve"> </w:t>
                      </w:r>
                      <w:r>
                        <w:rPr>
                          <w:b/>
                        </w:rPr>
                        <w:t>Section</w:t>
                      </w:r>
                      <w:r>
                        <w:rPr>
                          <w:b/>
                          <w:spacing w:val="-3"/>
                        </w:rPr>
                        <w:t xml:space="preserve"> </w:t>
                      </w:r>
                      <w:r>
                        <w:rPr>
                          <w:b/>
                        </w:rPr>
                        <w:t>A</w:t>
                      </w:r>
                      <w:r>
                        <w:rPr>
                          <w:b/>
                          <w:spacing w:val="-1"/>
                        </w:rPr>
                        <w:t xml:space="preserve"> </w:t>
                      </w:r>
                      <w:r>
                        <w:rPr>
                          <w:b/>
                        </w:rPr>
                        <w:t>and</w:t>
                      </w:r>
                      <w:r>
                        <w:rPr>
                          <w:b/>
                          <w:spacing w:val="-3"/>
                        </w:rPr>
                        <w:t xml:space="preserve"> </w:t>
                      </w:r>
                      <w:r>
                        <w:rPr>
                          <w:b/>
                        </w:rPr>
                        <w:t>B</w:t>
                      </w:r>
                      <w:r>
                        <w:rPr>
                          <w:b/>
                          <w:spacing w:val="-1"/>
                        </w:rPr>
                        <w:t xml:space="preserve"> </w:t>
                      </w:r>
                      <w:r>
                        <w:rPr>
                          <w:b/>
                        </w:rPr>
                        <w:t>of</w:t>
                      </w:r>
                      <w:r>
                        <w:rPr>
                          <w:b/>
                          <w:spacing w:val="-2"/>
                        </w:rPr>
                        <w:t xml:space="preserve"> </w:t>
                      </w:r>
                      <w:r>
                        <w:rPr>
                          <w:b/>
                        </w:rPr>
                        <w:t>this</w:t>
                      </w:r>
                      <w:r>
                        <w:rPr>
                          <w:b/>
                          <w:spacing w:val="-2"/>
                        </w:rPr>
                        <w:t xml:space="preserve"> </w:t>
                      </w:r>
                      <w:r>
                        <w:rPr>
                          <w:b/>
                        </w:rPr>
                        <w:t>part</w:t>
                      </w:r>
                      <w:r>
                        <w:rPr>
                          <w:b/>
                          <w:spacing w:val="-1"/>
                        </w:rPr>
                        <w:t xml:space="preserve"> </w:t>
                      </w:r>
                      <w:r>
                        <w:rPr>
                          <w:b/>
                          <w:i/>
                        </w:rPr>
                        <w:t>[Delete</w:t>
                      </w:r>
                      <w:r>
                        <w:rPr>
                          <w:b/>
                          <w:i/>
                          <w:spacing w:val="-2"/>
                        </w:rPr>
                        <w:t xml:space="preserve"> </w:t>
                      </w:r>
                      <w:r>
                        <w:rPr>
                          <w:b/>
                          <w:i/>
                        </w:rPr>
                        <w:t>if</w:t>
                      </w:r>
                      <w:r>
                        <w:rPr>
                          <w:b/>
                          <w:i/>
                          <w:spacing w:val="-5"/>
                        </w:rPr>
                        <w:t xml:space="preserve"> </w:t>
                      </w:r>
                      <w:r>
                        <w:rPr>
                          <w:b/>
                          <w:i/>
                        </w:rPr>
                        <w:t xml:space="preserve">not applicable: and Part III] </w:t>
                      </w:r>
                      <w:r>
                        <w:rPr>
                          <w:b/>
                        </w:rPr>
                        <w:t>for each of the subcontractors concerned.</w:t>
                      </w:r>
                    </w:p>
                  </w:txbxContent>
                </v:textbox>
                <w10:wrap type="topAndBottom" anchorx="page"/>
              </v:shape>
            </w:pict>
          </mc:Fallback>
        </mc:AlternateContent>
      </w:r>
    </w:p>
    <w:p w14:paraId="01CFA325" w14:textId="77777777" w:rsidR="0085769D" w:rsidRDefault="0085769D">
      <w:pPr>
        <w:rPr>
          <w:b/>
        </w:rPr>
      </w:pPr>
    </w:p>
    <w:p w14:paraId="32360C0E" w14:textId="77777777" w:rsidR="0085769D" w:rsidRDefault="0085769D">
      <w:pPr>
        <w:rPr>
          <w:b/>
        </w:rPr>
      </w:pPr>
    </w:p>
    <w:p w14:paraId="01FEC983" w14:textId="77777777" w:rsidR="004A135D" w:rsidRDefault="004A135D">
      <w:pPr>
        <w:rPr>
          <w:b/>
        </w:rPr>
      </w:pPr>
    </w:p>
    <w:p w14:paraId="737687FA" w14:textId="77777777" w:rsidR="004A135D" w:rsidRDefault="004A135D">
      <w:pPr>
        <w:rPr>
          <w:b/>
        </w:rPr>
      </w:pPr>
    </w:p>
    <w:p w14:paraId="03296CB0" w14:textId="77777777" w:rsidR="0085769D" w:rsidRDefault="0085769D">
      <w:pPr>
        <w:rPr>
          <w:b/>
        </w:rPr>
      </w:pPr>
    </w:p>
    <w:p w14:paraId="673B3E1A" w14:textId="77777777" w:rsidR="0085769D" w:rsidRDefault="0085769D">
      <w:pPr>
        <w:rPr>
          <w:b/>
        </w:rPr>
      </w:pPr>
    </w:p>
    <w:p w14:paraId="66CA650E" w14:textId="77777777" w:rsidR="0085769D" w:rsidRDefault="0085769D">
      <w:pPr>
        <w:rPr>
          <w:b/>
        </w:rPr>
      </w:pPr>
    </w:p>
    <w:p w14:paraId="7D93B35B" w14:textId="77777777" w:rsidR="0085769D" w:rsidRDefault="0085769D">
      <w:pPr>
        <w:rPr>
          <w:b/>
        </w:rPr>
      </w:pPr>
    </w:p>
    <w:p w14:paraId="2654B221" w14:textId="77777777" w:rsidR="0085769D" w:rsidRDefault="0085769D">
      <w:pPr>
        <w:rPr>
          <w:b/>
        </w:rPr>
      </w:pPr>
    </w:p>
    <w:p w14:paraId="1A42706F" w14:textId="77777777" w:rsidR="0085769D" w:rsidRDefault="0085769D">
      <w:pPr>
        <w:rPr>
          <w:b/>
        </w:rPr>
      </w:pPr>
    </w:p>
    <w:p w14:paraId="01E02101" w14:textId="77777777" w:rsidR="0085769D" w:rsidRDefault="0085769D">
      <w:pPr>
        <w:spacing w:before="223"/>
        <w:rPr>
          <w:b/>
        </w:rPr>
      </w:pPr>
    </w:p>
    <w:p w14:paraId="65CC9A24" w14:textId="77777777" w:rsidR="0085769D" w:rsidRDefault="001D0AB4">
      <w:pPr>
        <w:spacing w:before="11"/>
        <w:rPr>
          <w:b/>
          <w:sz w:val="10"/>
        </w:rPr>
      </w:pPr>
      <w:r>
        <w:rPr>
          <w:noProof/>
        </w:rPr>
        <mc:AlternateContent>
          <mc:Choice Requires="wps">
            <w:drawing>
              <wp:anchor distT="0" distB="0" distL="0" distR="0" simplePos="0" relativeHeight="487593984" behindDoc="1" locked="0" layoutInCell="1" allowOverlap="1" wp14:anchorId="107E497B" wp14:editId="57D5B41F">
                <wp:simplePos x="0" y="0"/>
                <wp:positionH relativeFrom="page">
                  <wp:posOffset>900988</wp:posOffset>
                </wp:positionH>
                <wp:positionV relativeFrom="paragraph">
                  <wp:posOffset>100319</wp:posOffset>
                </wp:positionV>
                <wp:extent cx="1829435" cy="762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B80E9C4" id="Graphic 15" o:spid="_x0000_s1026" style="position:absolute;margin-left:70.95pt;margin-top:7.9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" path="m1829053,l,,,7619r1829053,l1829053,xe" fillcolor="black" stroked="f">
                <v:path arrowok="t"/>
                <w10:wrap type="topAndBottom" anchorx="page"/>
              </v:shape>
            </w:pict>
          </mc:Fallback>
        </mc:AlternateContent>
      </w:r>
    </w:p>
    <w:p w14:paraId="75425135" w14:textId="77777777" w:rsidR="0085769D" w:rsidRDefault="001D0AB4">
      <w:pPr>
        <w:pStyle w:val="BodyText"/>
        <w:spacing w:before="109"/>
        <w:ind w:left="138"/>
      </w:pPr>
      <w:r>
        <w:rPr>
          <w:vertAlign w:val="superscript"/>
        </w:rPr>
        <w:t>11</w:t>
      </w:r>
      <w:r>
        <w:rPr>
          <w:spacing w:val="-6"/>
        </w:rPr>
        <w:t xml:space="preserve"> </w:t>
      </w:r>
      <w:r>
        <w:t>E.g.</w:t>
      </w:r>
      <w:r>
        <w:rPr>
          <w:spacing w:val="-4"/>
        </w:rPr>
        <w:t xml:space="preserve"> </w:t>
      </w:r>
      <w:r>
        <w:t>for</w:t>
      </w:r>
      <w:r>
        <w:rPr>
          <w:spacing w:val="-4"/>
        </w:rPr>
        <w:t xml:space="preserve"> </w:t>
      </w:r>
      <w:r>
        <w:t>technical</w:t>
      </w:r>
      <w:r>
        <w:rPr>
          <w:spacing w:val="-5"/>
        </w:rPr>
        <w:t xml:space="preserve"> </w:t>
      </w:r>
      <w:r>
        <w:t>bodies</w:t>
      </w:r>
      <w:r>
        <w:rPr>
          <w:spacing w:val="-2"/>
        </w:rPr>
        <w:t xml:space="preserve"> </w:t>
      </w:r>
      <w:r>
        <w:t>involved</w:t>
      </w:r>
      <w:r>
        <w:rPr>
          <w:spacing w:val="-4"/>
        </w:rPr>
        <w:t xml:space="preserve"> </w:t>
      </w:r>
      <w:r>
        <w:t>in</w:t>
      </w:r>
      <w:r>
        <w:rPr>
          <w:spacing w:val="-1"/>
        </w:rPr>
        <w:t xml:space="preserve"> </w:t>
      </w:r>
      <w:r>
        <w:t>quality</w:t>
      </w:r>
      <w:r>
        <w:rPr>
          <w:spacing w:val="-2"/>
        </w:rPr>
        <w:t xml:space="preserve"> </w:t>
      </w:r>
      <w:r>
        <w:t>control:</w:t>
      </w:r>
      <w:r>
        <w:rPr>
          <w:spacing w:val="-4"/>
        </w:rPr>
        <w:t xml:space="preserve"> </w:t>
      </w:r>
      <w:r>
        <w:t>Part</w:t>
      </w:r>
      <w:r>
        <w:rPr>
          <w:spacing w:val="-6"/>
        </w:rPr>
        <w:t xml:space="preserve"> </w:t>
      </w:r>
      <w:r>
        <w:t>IV,</w:t>
      </w:r>
      <w:r>
        <w:rPr>
          <w:spacing w:val="-3"/>
        </w:rPr>
        <w:t xml:space="preserve"> </w:t>
      </w:r>
      <w:r>
        <w:t>Section</w:t>
      </w:r>
      <w:r>
        <w:rPr>
          <w:spacing w:val="-4"/>
        </w:rPr>
        <w:t xml:space="preserve"> </w:t>
      </w:r>
      <w:r>
        <w:t>C,</w:t>
      </w:r>
      <w:r>
        <w:rPr>
          <w:spacing w:val="-6"/>
        </w:rPr>
        <w:t xml:space="preserve"> </w:t>
      </w:r>
      <w:r>
        <w:t>point</w:t>
      </w:r>
      <w:r>
        <w:rPr>
          <w:spacing w:val="-3"/>
        </w:rPr>
        <w:t xml:space="preserve"> </w:t>
      </w:r>
      <w:r>
        <w:rPr>
          <w:spacing w:val="-5"/>
        </w:rPr>
        <w:t>3.</w:t>
      </w:r>
    </w:p>
    <w:p w14:paraId="0C32614F" w14:textId="77777777" w:rsidR="0085769D" w:rsidRDefault="0085769D">
      <w:pPr>
        <w:sectPr w:rsidR="0085769D">
          <w:pgSz w:w="11910" w:h="16850"/>
          <w:pgMar w:top="1420" w:right="1280" w:bottom="1380" w:left="1280" w:header="0" w:footer="1154" w:gutter="0"/>
          <w:cols w:space="720"/>
        </w:sectPr>
      </w:pPr>
    </w:p>
    <w:p w14:paraId="33A80E1E" w14:textId="77777777" w:rsidR="004A135D" w:rsidRDefault="004A135D" w:rsidP="004A135D">
      <w:pPr>
        <w:pStyle w:val="Heading1"/>
        <w:spacing w:before="0"/>
      </w:pPr>
      <w:r>
        <w:lastRenderedPageBreak/>
        <w:t>Part</w:t>
      </w:r>
      <w:r>
        <w:rPr>
          <w:spacing w:val="-4"/>
        </w:rPr>
        <w:t xml:space="preserve"> </w:t>
      </w:r>
      <w:r>
        <w:t>III:</w:t>
      </w:r>
      <w:r>
        <w:rPr>
          <w:spacing w:val="-6"/>
        </w:rPr>
        <w:t xml:space="preserve"> </w:t>
      </w:r>
      <w:r>
        <w:t>Exclusion</w:t>
      </w:r>
      <w:r>
        <w:rPr>
          <w:spacing w:val="-2"/>
        </w:rPr>
        <w:t xml:space="preserve"> grounds</w:t>
      </w:r>
    </w:p>
    <w:p w14:paraId="68DB3F33" w14:textId="77777777" w:rsidR="004A135D" w:rsidRPr="004A135D" w:rsidRDefault="004A135D" w:rsidP="004A135D">
      <w:pPr>
        <w:spacing w:before="43"/>
        <w:ind w:right="1"/>
        <w:rPr>
          <w:b/>
          <w:sz w:val="10"/>
          <w:szCs w:val="10"/>
        </w:rPr>
      </w:pPr>
    </w:p>
    <w:p w14:paraId="03CBBB57" w14:textId="210C1DAD" w:rsidR="0085769D" w:rsidRDefault="001D0AB4">
      <w:pPr>
        <w:spacing w:before="43"/>
        <w:ind w:left="4" w:right="1"/>
        <w:jc w:val="center"/>
        <w:rPr>
          <w:b/>
        </w:rPr>
      </w:pPr>
      <w:r>
        <w:rPr>
          <w:b/>
        </w:rPr>
        <w:t>A:</w:t>
      </w:r>
      <w:r>
        <w:rPr>
          <w:b/>
          <w:spacing w:val="-4"/>
        </w:rPr>
        <w:t xml:space="preserve"> </w:t>
      </w:r>
      <w:r>
        <w:rPr>
          <w:b/>
        </w:rPr>
        <w:t>GROUNDS</w:t>
      </w:r>
      <w:r>
        <w:rPr>
          <w:b/>
          <w:spacing w:val="-6"/>
        </w:rPr>
        <w:t xml:space="preserve"> </w:t>
      </w:r>
      <w:r>
        <w:rPr>
          <w:b/>
        </w:rPr>
        <w:t>RELATING</w:t>
      </w:r>
      <w:r>
        <w:rPr>
          <w:b/>
          <w:spacing w:val="-5"/>
        </w:rPr>
        <w:t xml:space="preserve"> </w:t>
      </w:r>
      <w:r>
        <w:rPr>
          <w:b/>
        </w:rPr>
        <w:t>TO</w:t>
      </w:r>
      <w:r>
        <w:rPr>
          <w:b/>
          <w:spacing w:val="-5"/>
        </w:rPr>
        <w:t xml:space="preserve"> </w:t>
      </w:r>
      <w:r>
        <w:rPr>
          <w:b/>
        </w:rPr>
        <w:t>CRIMINAL</w:t>
      </w:r>
      <w:r>
        <w:rPr>
          <w:b/>
          <w:spacing w:val="-5"/>
        </w:rPr>
        <w:t xml:space="preserve"> </w:t>
      </w:r>
      <w:r>
        <w:rPr>
          <w:b/>
          <w:spacing w:val="-2"/>
        </w:rPr>
        <w:t>CONVICTIONS</w:t>
      </w:r>
    </w:p>
    <w:p w14:paraId="39DEAF74" w14:textId="77777777" w:rsidR="0085769D" w:rsidRDefault="001D0AB4">
      <w:pPr>
        <w:spacing w:before="4"/>
        <w:rPr>
          <w:b/>
          <w:sz w:val="20"/>
        </w:rPr>
      </w:pPr>
      <w:r>
        <w:rPr>
          <w:noProof/>
        </w:rPr>
        <mc:AlternateContent>
          <mc:Choice Requires="wps">
            <w:drawing>
              <wp:anchor distT="0" distB="0" distL="0" distR="0" simplePos="0" relativeHeight="487594496" behindDoc="1" locked="0" layoutInCell="1" allowOverlap="1" wp14:anchorId="3C6BEB32" wp14:editId="132AA027">
                <wp:simplePos x="0" y="0"/>
                <wp:positionH relativeFrom="page">
                  <wp:posOffset>904036</wp:posOffset>
                </wp:positionH>
                <wp:positionV relativeFrom="paragraph">
                  <wp:posOffset>176304</wp:posOffset>
                </wp:positionV>
                <wp:extent cx="5755640" cy="163258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1632585"/>
                        </a:xfrm>
                        <a:prstGeom prst="rect">
                          <a:avLst/>
                        </a:prstGeom>
                        <a:solidFill>
                          <a:srgbClr val="EDEBE0"/>
                        </a:solidFill>
                        <a:ln w="6096">
                          <a:solidFill>
                            <a:srgbClr val="4F81BC"/>
                          </a:solidFill>
                          <a:prstDash val="solid"/>
                        </a:ln>
                      </wps:spPr>
                      <wps:txbx>
                        <w:txbxContent>
                          <w:p w14:paraId="539AE719" w14:textId="77777777" w:rsidR="0085769D" w:rsidRDefault="001D0AB4">
                            <w:pPr>
                              <w:spacing w:line="268" w:lineRule="exact"/>
                              <w:ind w:left="103"/>
                              <w:rPr>
                                <w:i/>
                                <w:color w:val="000000"/>
                              </w:rPr>
                            </w:pPr>
                            <w:r>
                              <w:rPr>
                                <w:i/>
                                <w:color w:val="000000"/>
                              </w:rPr>
                              <w:t>Article</w:t>
                            </w:r>
                            <w:r>
                              <w:rPr>
                                <w:i/>
                                <w:color w:val="000000"/>
                                <w:spacing w:val="-5"/>
                              </w:rPr>
                              <w:t xml:space="preserve"> </w:t>
                            </w:r>
                            <w:r>
                              <w:rPr>
                                <w:i/>
                                <w:color w:val="000000"/>
                              </w:rPr>
                              <w:t>57</w:t>
                            </w:r>
                            <w:r>
                              <w:rPr>
                                <w:i/>
                                <w:color w:val="000000"/>
                                <w:spacing w:val="-5"/>
                              </w:rPr>
                              <w:t xml:space="preserve"> </w:t>
                            </w:r>
                            <w:r>
                              <w:rPr>
                                <w:i/>
                                <w:color w:val="000000"/>
                              </w:rPr>
                              <w:t>(1)</w:t>
                            </w:r>
                            <w:r>
                              <w:rPr>
                                <w:i/>
                                <w:color w:val="000000"/>
                                <w:spacing w:val="-5"/>
                              </w:rPr>
                              <w:t xml:space="preserve"> </w:t>
                            </w:r>
                            <w:r>
                              <w:rPr>
                                <w:i/>
                                <w:color w:val="000000"/>
                              </w:rPr>
                              <w:t>of</w:t>
                            </w:r>
                            <w:r>
                              <w:rPr>
                                <w:i/>
                                <w:color w:val="000000"/>
                                <w:spacing w:val="-5"/>
                              </w:rPr>
                              <w:t xml:space="preserve"> </w:t>
                            </w:r>
                            <w:r>
                              <w:rPr>
                                <w:i/>
                                <w:color w:val="000000"/>
                              </w:rPr>
                              <w:t>Directive</w:t>
                            </w:r>
                            <w:r>
                              <w:rPr>
                                <w:i/>
                                <w:color w:val="000000"/>
                                <w:spacing w:val="-5"/>
                              </w:rPr>
                              <w:t xml:space="preserve"> </w:t>
                            </w:r>
                            <w:r>
                              <w:rPr>
                                <w:i/>
                                <w:color w:val="000000"/>
                              </w:rPr>
                              <w:t>2014/24/EU</w:t>
                            </w:r>
                            <w:r>
                              <w:rPr>
                                <w:i/>
                                <w:color w:val="000000"/>
                                <w:spacing w:val="-4"/>
                              </w:rPr>
                              <w:t xml:space="preserve"> </w:t>
                            </w:r>
                            <w:r>
                              <w:rPr>
                                <w:i/>
                                <w:color w:val="000000"/>
                              </w:rPr>
                              <w:t>sets</w:t>
                            </w:r>
                            <w:r>
                              <w:rPr>
                                <w:i/>
                                <w:color w:val="000000"/>
                                <w:spacing w:val="-5"/>
                              </w:rPr>
                              <w:t xml:space="preserve"> </w:t>
                            </w:r>
                            <w:r>
                              <w:rPr>
                                <w:i/>
                                <w:color w:val="000000"/>
                              </w:rPr>
                              <w:t>out</w:t>
                            </w:r>
                            <w:r>
                              <w:rPr>
                                <w:i/>
                                <w:color w:val="000000"/>
                                <w:spacing w:val="-3"/>
                              </w:rPr>
                              <w:t xml:space="preserve"> </w:t>
                            </w:r>
                            <w:r>
                              <w:rPr>
                                <w:i/>
                                <w:color w:val="000000"/>
                              </w:rPr>
                              <w:t>the</w:t>
                            </w:r>
                            <w:r>
                              <w:rPr>
                                <w:i/>
                                <w:color w:val="000000"/>
                                <w:spacing w:val="-5"/>
                              </w:rPr>
                              <w:t xml:space="preserve"> </w:t>
                            </w:r>
                            <w:r>
                              <w:rPr>
                                <w:i/>
                                <w:color w:val="000000"/>
                              </w:rPr>
                              <w:t>following</w:t>
                            </w:r>
                            <w:r>
                              <w:rPr>
                                <w:i/>
                                <w:color w:val="000000"/>
                                <w:spacing w:val="-4"/>
                              </w:rPr>
                              <w:t xml:space="preserve"> </w:t>
                            </w:r>
                            <w:r>
                              <w:rPr>
                                <w:i/>
                                <w:color w:val="000000"/>
                              </w:rPr>
                              <w:t>reasons</w:t>
                            </w:r>
                            <w:r>
                              <w:rPr>
                                <w:i/>
                                <w:color w:val="000000"/>
                                <w:spacing w:val="-2"/>
                              </w:rPr>
                              <w:t xml:space="preserve"> </w:t>
                            </w:r>
                            <w:r>
                              <w:rPr>
                                <w:i/>
                                <w:color w:val="000000"/>
                              </w:rPr>
                              <w:t xml:space="preserve">for </w:t>
                            </w:r>
                            <w:r>
                              <w:rPr>
                                <w:i/>
                                <w:color w:val="000000"/>
                                <w:spacing w:val="-2"/>
                              </w:rPr>
                              <w:t>exclusions:</w:t>
                            </w:r>
                          </w:p>
                          <w:p w14:paraId="78A089FD" w14:textId="77777777" w:rsidR="0085769D" w:rsidRDefault="001D0AB4">
                            <w:pPr>
                              <w:numPr>
                                <w:ilvl w:val="0"/>
                                <w:numId w:val="17"/>
                              </w:numPr>
                              <w:tabs>
                                <w:tab w:val="left" w:pos="821"/>
                              </w:tabs>
                              <w:spacing w:before="238"/>
                              <w:ind w:left="821" w:hanging="358"/>
                              <w:rPr>
                                <w:i/>
                                <w:color w:val="000000"/>
                              </w:rPr>
                            </w:pPr>
                            <w:r>
                              <w:rPr>
                                <w:i/>
                                <w:color w:val="000000"/>
                              </w:rPr>
                              <w:t>Participation</w:t>
                            </w:r>
                            <w:r>
                              <w:rPr>
                                <w:i/>
                                <w:color w:val="000000"/>
                                <w:spacing w:val="-7"/>
                              </w:rPr>
                              <w:t xml:space="preserve"> </w:t>
                            </w:r>
                            <w:r>
                              <w:rPr>
                                <w:i/>
                                <w:color w:val="000000"/>
                              </w:rPr>
                              <w:t>in</w:t>
                            </w:r>
                            <w:r>
                              <w:rPr>
                                <w:i/>
                                <w:color w:val="000000"/>
                                <w:spacing w:val="-6"/>
                              </w:rPr>
                              <w:t xml:space="preserve"> </w:t>
                            </w:r>
                            <w:r>
                              <w:rPr>
                                <w:i/>
                                <w:color w:val="000000"/>
                              </w:rPr>
                              <w:t>a</w:t>
                            </w:r>
                            <w:r>
                              <w:rPr>
                                <w:i/>
                                <w:color w:val="000000"/>
                                <w:spacing w:val="-6"/>
                              </w:rPr>
                              <w:t xml:space="preserve"> </w:t>
                            </w:r>
                            <w:r>
                              <w:rPr>
                                <w:i/>
                                <w:color w:val="000000"/>
                              </w:rPr>
                              <w:t>criminal</w:t>
                            </w:r>
                            <w:r>
                              <w:rPr>
                                <w:i/>
                                <w:color w:val="000000"/>
                                <w:spacing w:val="-6"/>
                              </w:rPr>
                              <w:t xml:space="preserve"> </w:t>
                            </w:r>
                            <w:proofErr w:type="spellStart"/>
                            <w:r>
                              <w:rPr>
                                <w:i/>
                                <w:color w:val="000000"/>
                              </w:rPr>
                              <w:t>organisation</w:t>
                            </w:r>
                            <w:proofErr w:type="spellEnd"/>
                            <w:r>
                              <w:rPr>
                                <w:i/>
                                <w:color w:val="000000"/>
                                <w:spacing w:val="-6"/>
                              </w:rPr>
                              <w:t xml:space="preserve"> </w:t>
                            </w:r>
                            <w:r>
                              <w:rPr>
                                <w:i/>
                                <w:color w:val="000000"/>
                                <w:spacing w:val="-4"/>
                              </w:rPr>
                              <w:t>(</w:t>
                            </w:r>
                            <w:r>
                              <w:rPr>
                                <w:i/>
                                <w:color w:val="000000"/>
                                <w:spacing w:val="-4"/>
                                <w:vertAlign w:val="superscript"/>
                              </w:rPr>
                              <w:t>12</w:t>
                            </w:r>
                            <w:r>
                              <w:rPr>
                                <w:i/>
                                <w:color w:val="000000"/>
                                <w:spacing w:val="-4"/>
                              </w:rPr>
                              <w:t>);</w:t>
                            </w:r>
                          </w:p>
                          <w:p w14:paraId="41DA9BEE" w14:textId="77777777" w:rsidR="0085769D" w:rsidRDefault="001D0AB4">
                            <w:pPr>
                              <w:numPr>
                                <w:ilvl w:val="0"/>
                                <w:numId w:val="17"/>
                              </w:numPr>
                              <w:tabs>
                                <w:tab w:val="left" w:pos="821"/>
                              </w:tabs>
                              <w:spacing w:before="38"/>
                              <w:ind w:left="821" w:hanging="358"/>
                              <w:rPr>
                                <w:i/>
                                <w:color w:val="000000"/>
                              </w:rPr>
                            </w:pPr>
                            <w:r>
                              <w:rPr>
                                <w:i/>
                                <w:color w:val="000000"/>
                              </w:rPr>
                              <w:t>Corruption</w:t>
                            </w:r>
                            <w:r>
                              <w:rPr>
                                <w:i/>
                                <w:color w:val="000000"/>
                                <w:spacing w:val="-5"/>
                              </w:rPr>
                              <w:t xml:space="preserve"> </w:t>
                            </w:r>
                            <w:r>
                              <w:rPr>
                                <w:i/>
                                <w:color w:val="000000"/>
                                <w:spacing w:val="-2"/>
                              </w:rPr>
                              <w:t>(</w:t>
                            </w:r>
                            <w:r>
                              <w:rPr>
                                <w:i/>
                                <w:color w:val="000000"/>
                                <w:spacing w:val="-2"/>
                                <w:vertAlign w:val="superscript"/>
                              </w:rPr>
                              <w:t>13</w:t>
                            </w:r>
                            <w:r>
                              <w:rPr>
                                <w:i/>
                                <w:color w:val="000000"/>
                                <w:spacing w:val="-2"/>
                              </w:rPr>
                              <w:t>);</w:t>
                            </w:r>
                          </w:p>
                          <w:p w14:paraId="7A9CDE63" w14:textId="77777777" w:rsidR="0085769D" w:rsidRDefault="001D0AB4">
                            <w:pPr>
                              <w:numPr>
                                <w:ilvl w:val="0"/>
                                <w:numId w:val="17"/>
                              </w:numPr>
                              <w:tabs>
                                <w:tab w:val="left" w:pos="821"/>
                              </w:tabs>
                              <w:spacing w:before="41"/>
                              <w:ind w:left="821" w:hanging="358"/>
                              <w:rPr>
                                <w:i/>
                                <w:color w:val="000000"/>
                              </w:rPr>
                            </w:pPr>
                            <w:proofErr w:type="gramStart"/>
                            <w:r>
                              <w:rPr>
                                <w:i/>
                                <w:color w:val="000000"/>
                                <w:spacing w:val="-2"/>
                              </w:rPr>
                              <w:t>Fraud(</w:t>
                            </w:r>
                            <w:proofErr w:type="gramEnd"/>
                            <w:r>
                              <w:rPr>
                                <w:i/>
                                <w:color w:val="000000"/>
                                <w:spacing w:val="-2"/>
                                <w:vertAlign w:val="superscript"/>
                              </w:rPr>
                              <w:t>14</w:t>
                            </w:r>
                            <w:r>
                              <w:rPr>
                                <w:i/>
                                <w:color w:val="000000"/>
                                <w:spacing w:val="-2"/>
                              </w:rPr>
                              <w:t>);</w:t>
                            </w:r>
                          </w:p>
                          <w:p w14:paraId="6F0C6F80" w14:textId="77777777" w:rsidR="0085769D" w:rsidRDefault="001D0AB4">
                            <w:pPr>
                              <w:numPr>
                                <w:ilvl w:val="0"/>
                                <w:numId w:val="17"/>
                              </w:numPr>
                              <w:tabs>
                                <w:tab w:val="left" w:pos="821"/>
                              </w:tabs>
                              <w:spacing w:before="41"/>
                              <w:ind w:left="821" w:hanging="358"/>
                              <w:rPr>
                                <w:i/>
                                <w:color w:val="000000"/>
                              </w:rPr>
                            </w:pPr>
                            <w:r>
                              <w:rPr>
                                <w:i/>
                                <w:color w:val="000000"/>
                              </w:rPr>
                              <w:t>Terrorist</w:t>
                            </w:r>
                            <w:r>
                              <w:rPr>
                                <w:i/>
                                <w:color w:val="000000"/>
                                <w:spacing w:val="-8"/>
                              </w:rPr>
                              <w:t xml:space="preserve"> </w:t>
                            </w:r>
                            <w:r>
                              <w:rPr>
                                <w:i/>
                                <w:color w:val="000000"/>
                              </w:rPr>
                              <w:t>offences</w:t>
                            </w:r>
                            <w:r>
                              <w:rPr>
                                <w:i/>
                                <w:color w:val="000000"/>
                                <w:spacing w:val="-4"/>
                              </w:rPr>
                              <w:t xml:space="preserve"> </w:t>
                            </w:r>
                            <w:r>
                              <w:rPr>
                                <w:i/>
                                <w:color w:val="000000"/>
                              </w:rPr>
                              <w:t>or</w:t>
                            </w:r>
                            <w:r>
                              <w:rPr>
                                <w:i/>
                                <w:color w:val="000000"/>
                                <w:spacing w:val="-8"/>
                              </w:rPr>
                              <w:t xml:space="preserve"> </w:t>
                            </w:r>
                            <w:r>
                              <w:rPr>
                                <w:i/>
                                <w:color w:val="000000"/>
                              </w:rPr>
                              <w:t>offences</w:t>
                            </w:r>
                            <w:r>
                              <w:rPr>
                                <w:i/>
                                <w:color w:val="000000"/>
                                <w:spacing w:val="-4"/>
                              </w:rPr>
                              <w:t xml:space="preserve"> </w:t>
                            </w:r>
                            <w:r>
                              <w:rPr>
                                <w:i/>
                                <w:color w:val="000000"/>
                              </w:rPr>
                              <w:t>linked</w:t>
                            </w:r>
                            <w:r>
                              <w:rPr>
                                <w:i/>
                                <w:color w:val="000000"/>
                                <w:spacing w:val="-8"/>
                              </w:rPr>
                              <w:t xml:space="preserve"> </w:t>
                            </w:r>
                            <w:r>
                              <w:rPr>
                                <w:i/>
                                <w:color w:val="000000"/>
                              </w:rPr>
                              <w:t>to</w:t>
                            </w:r>
                            <w:r>
                              <w:rPr>
                                <w:i/>
                                <w:color w:val="000000"/>
                                <w:spacing w:val="-6"/>
                              </w:rPr>
                              <w:t xml:space="preserve"> </w:t>
                            </w:r>
                            <w:r>
                              <w:rPr>
                                <w:i/>
                                <w:color w:val="000000"/>
                              </w:rPr>
                              <w:t>terrorist</w:t>
                            </w:r>
                            <w:r>
                              <w:rPr>
                                <w:i/>
                                <w:color w:val="000000"/>
                                <w:spacing w:val="-5"/>
                              </w:rPr>
                              <w:t xml:space="preserve"> </w:t>
                            </w:r>
                            <w:r>
                              <w:rPr>
                                <w:i/>
                                <w:color w:val="000000"/>
                              </w:rPr>
                              <w:t>activities</w:t>
                            </w:r>
                            <w:r>
                              <w:rPr>
                                <w:i/>
                                <w:color w:val="000000"/>
                                <w:spacing w:val="-4"/>
                              </w:rPr>
                              <w:t xml:space="preserve"> </w:t>
                            </w:r>
                            <w:r>
                              <w:rPr>
                                <w:i/>
                                <w:color w:val="000000"/>
                                <w:spacing w:val="-2"/>
                              </w:rPr>
                              <w:t>(</w:t>
                            </w:r>
                            <w:r>
                              <w:rPr>
                                <w:i/>
                                <w:color w:val="000000"/>
                                <w:spacing w:val="-2"/>
                                <w:vertAlign w:val="superscript"/>
                              </w:rPr>
                              <w:t>15</w:t>
                            </w:r>
                            <w:r>
                              <w:rPr>
                                <w:i/>
                                <w:color w:val="000000"/>
                                <w:spacing w:val="-2"/>
                              </w:rPr>
                              <w:t>);</w:t>
                            </w:r>
                          </w:p>
                          <w:p w14:paraId="4B1E854C" w14:textId="77777777" w:rsidR="0085769D" w:rsidRDefault="001D0AB4">
                            <w:pPr>
                              <w:numPr>
                                <w:ilvl w:val="0"/>
                                <w:numId w:val="17"/>
                              </w:numPr>
                              <w:tabs>
                                <w:tab w:val="left" w:pos="821"/>
                              </w:tabs>
                              <w:spacing w:before="39"/>
                              <w:ind w:left="821" w:hanging="358"/>
                              <w:rPr>
                                <w:i/>
                                <w:color w:val="000000"/>
                              </w:rPr>
                            </w:pPr>
                            <w:r>
                              <w:rPr>
                                <w:i/>
                                <w:color w:val="000000"/>
                              </w:rPr>
                              <w:t>Money</w:t>
                            </w:r>
                            <w:r>
                              <w:rPr>
                                <w:i/>
                                <w:color w:val="000000"/>
                                <w:spacing w:val="-6"/>
                              </w:rPr>
                              <w:t xml:space="preserve"> </w:t>
                            </w:r>
                            <w:r>
                              <w:rPr>
                                <w:i/>
                                <w:color w:val="000000"/>
                              </w:rPr>
                              <w:t>laundering</w:t>
                            </w:r>
                            <w:r>
                              <w:rPr>
                                <w:i/>
                                <w:color w:val="000000"/>
                                <w:spacing w:val="-7"/>
                              </w:rPr>
                              <w:t xml:space="preserve"> </w:t>
                            </w:r>
                            <w:r>
                              <w:rPr>
                                <w:i/>
                                <w:color w:val="000000"/>
                              </w:rPr>
                              <w:t>or</w:t>
                            </w:r>
                            <w:r>
                              <w:rPr>
                                <w:i/>
                                <w:color w:val="000000"/>
                                <w:spacing w:val="-5"/>
                              </w:rPr>
                              <w:t xml:space="preserve"> </w:t>
                            </w:r>
                            <w:r>
                              <w:rPr>
                                <w:i/>
                                <w:color w:val="000000"/>
                              </w:rPr>
                              <w:t>terrorist</w:t>
                            </w:r>
                            <w:r>
                              <w:rPr>
                                <w:i/>
                                <w:color w:val="000000"/>
                                <w:spacing w:val="-6"/>
                              </w:rPr>
                              <w:t xml:space="preserve"> </w:t>
                            </w:r>
                            <w:r>
                              <w:rPr>
                                <w:i/>
                                <w:color w:val="000000"/>
                              </w:rPr>
                              <w:t>financing</w:t>
                            </w:r>
                            <w:r>
                              <w:rPr>
                                <w:i/>
                                <w:color w:val="000000"/>
                                <w:spacing w:val="-6"/>
                              </w:rPr>
                              <w:t xml:space="preserve"> </w:t>
                            </w:r>
                            <w:r>
                              <w:rPr>
                                <w:i/>
                                <w:color w:val="000000"/>
                                <w:spacing w:val="-4"/>
                              </w:rPr>
                              <w:t>(</w:t>
                            </w:r>
                            <w:r>
                              <w:rPr>
                                <w:i/>
                                <w:color w:val="000000"/>
                                <w:spacing w:val="-4"/>
                                <w:vertAlign w:val="superscript"/>
                              </w:rPr>
                              <w:t>16</w:t>
                            </w:r>
                            <w:r>
                              <w:rPr>
                                <w:i/>
                                <w:color w:val="000000"/>
                                <w:spacing w:val="-4"/>
                              </w:rPr>
                              <w:t>);</w:t>
                            </w:r>
                          </w:p>
                          <w:p w14:paraId="6CECA1ED" w14:textId="77777777" w:rsidR="0085769D" w:rsidRDefault="001D0AB4">
                            <w:pPr>
                              <w:numPr>
                                <w:ilvl w:val="0"/>
                                <w:numId w:val="17"/>
                              </w:numPr>
                              <w:tabs>
                                <w:tab w:val="left" w:pos="821"/>
                              </w:tabs>
                              <w:spacing w:before="43"/>
                              <w:ind w:left="821" w:hanging="358"/>
                              <w:rPr>
                                <w:color w:val="000000"/>
                              </w:rPr>
                            </w:pPr>
                            <w:r>
                              <w:rPr>
                                <w:i/>
                                <w:color w:val="000000"/>
                              </w:rPr>
                              <w:t>Child</w:t>
                            </w:r>
                            <w:r>
                              <w:rPr>
                                <w:i/>
                                <w:color w:val="000000"/>
                                <w:spacing w:val="-5"/>
                              </w:rPr>
                              <w:t xml:space="preserve"> </w:t>
                            </w:r>
                            <w:proofErr w:type="spellStart"/>
                            <w:r>
                              <w:rPr>
                                <w:i/>
                                <w:color w:val="000000"/>
                              </w:rPr>
                              <w:t>labour</w:t>
                            </w:r>
                            <w:proofErr w:type="spellEnd"/>
                            <w:r>
                              <w:rPr>
                                <w:i/>
                                <w:color w:val="000000"/>
                                <w:spacing w:val="-3"/>
                              </w:rPr>
                              <w:t xml:space="preserve"> </w:t>
                            </w:r>
                            <w:r>
                              <w:rPr>
                                <w:i/>
                                <w:color w:val="000000"/>
                              </w:rPr>
                              <w:t>and</w:t>
                            </w:r>
                            <w:r>
                              <w:rPr>
                                <w:i/>
                                <w:color w:val="000000"/>
                                <w:spacing w:val="-4"/>
                              </w:rPr>
                              <w:t xml:space="preserve"> </w:t>
                            </w:r>
                            <w:r>
                              <w:rPr>
                                <w:i/>
                                <w:color w:val="000000"/>
                              </w:rPr>
                              <w:t>other</w:t>
                            </w:r>
                            <w:r>
                              <w:rPr>
                                <w:i/>
                                <w:color w:val="000000"/>
                                <w:spacing w:val="-4"/>
                              </w:rPr>
                              <w:t xml:space="preserve"> </w:t>
                            </w:r>
                            <w:r>
                              <w:rPr>
                                <w:i/>
                                <w:color w:val="000000"/>
                              </w:rPr>
                              <w:t>forms</w:t>
                            </w:r>
                            <w:r>
                              <w:rPr>
                                <w:i/>
                                <w:color w:val="000000"/>
                                <w:spacing w:val="-3"/>
                              </w:rPr>
                              <w:t xml:space="preserve"> </w:t>
                            </w:r>
                            <w:r>
                              <w:rPr>
                                <w:i/>
                                <w:color w:val="000000"/>
                              </w:rPr>
                              <w:t>of</w:t>
                            </w:r>
                            <w:r>
                              <w:rPr>
                                <w:i/>
                                <w:color w:val="000000"/>
                                <w:spacing w:val="-5"/>
                              </w:rPr>
                              <w:t xml:space="preserve"> </w:t>
                            </w:r>
                            <w:r>
                              <w:rPr>
                                <w:i/>
                                <w:color w:val="000000"/>
                              </w:rPr>
                              <w:t>trafficking</w:t>
                            </w:r>
                            <w:r>
                              <w:rPr>
                                <w:i/>
                                <w:color w:val="000000"/>
                                <w:spacing w:val="-5"/>
                              </w:rPr>
                              <w:t xml:space="preserve"> </w:t>
                            </w:r>
                            <w:r>
                              <w:rPr>
                                <w:i/>
                                <w:color w:val="000000"/>
                              </w:rPr>
                              <w:t>in</w:t>
                            </w:r>
                            <w:r>
                              <w:rPr>
                                <w:i/>
                                <w:color w:val="000000"/>
                                <w:spacing w:val="-3"/>
                              </w:rPr>
                              <w:t xml:space="preserve"> </w:t>
                            </w:r>
                            <w:r>
                              <w:rPr>
                                <w:i/>
                                <w:color w:val="000000"/>
                              </w:rPr>
                              <w:t>human</w:t>
                            </w:r>
                            <w:r>
                              <w:rPr>
                                <w:i/>
                                <w:color w:val="000000"/>
                                <w:spacing w:val="-7"/>
                              </w:rPr>
                              <w:t xml:space="preserve"> </w:t>
                            </w:r>
                            <w:r>
                              <w:rPr>
                                <w:i/>
                                <w:color w:val="000000"/>
                              </w:rPr>
                              <w:t>beings</w:t>
                            </w:r>
                            <w:r>
                              <w:rPr>
                                <w:i/>
                                <w:color w:val="000000"/>
                                <w:spacing w:val="-2"/>
                              </w:rPr>
                              <w:t xml:space="preserve"> (</w:t>
                            </w:r>
                            <w:r>
                              <w:rPr>
                                <w:i/>
                                <w:color w:val="000000"/>
                                <w:spacing w:val="-2"/>
                                <w:vertAlign w:val="superscript"/>
                              </w:rPr>
                              <w:t>17</w:t>
                            </w:r>
                            <w:r>
                              <w:rPr>
                                <w:i/>
                                <w:color w:val="000000"/>
                                <w:spacing w:val="-2"/>
                              </w:rPr>
                              <w:t>).</w:t>
                            </w:r>
                          </w:p>
                        </w:txbxContent>
                      </wps:txbx>
                      <wps:bodyPr wrap="square" lIns="0" tIns="0" rIns="0" bIns="0" rtlCol="0">
                        <a:noAutofit/>
                      </wps:bodyPr>
                    </wps:wsp>
                  </a:graphicData>
                </a:graphic>
              </wp:anchor>
            </w:drawing>
          </mc:Choice>
          <mc:Fallback>
            <w:pict>
              <v:shape w14:anchorId="3C6BEB32" id="Textbox 16" o:spid="_x0000_s1033" type="#_x0000_t202" style="position:absolute;margin-left:71.2pt;margin-top:13.9pt;width:453.2pt;height:128.5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" fillcolor="#edebe0" strokecolor="#4f81bc" strokeweight=".48pt">
                <v:path arrowok="t"/>
                <v:textbox inset="0,0,0,0">
                  <w:txbxContent>
                    <w:p w14:paraId="539AE719" w14:textId="77777777" w:rsidR="0085769D" w:rsidRDefault="001D0AB4">
                      <w:pPr>
                        <w:spacing w:line="268" w:lineRule="exact"/>
                        <w:ind w:left="103"/>
                        <w:rPr>
                          <w:i/>
                          <w:color w:val="000000"/>
                        </w:rPr>
                      </w:pPr>
                      <w:r>
                        <w:rPr>
                          <w:i/>
                          <w:color w:val="000000"/>
                        </w:rPr>
                        <w:t>Article</w:t>
                      </w:r>
                      <w:r>
                        <w:rPr>
                          <w:i/>
                          <w:color w:val="000000"/>
                          <w:spacing w:val="-5"/>
                        </w:rPr>
                        <w:t xml:space="preserve"> </w:t>
                      </w:r>
                      <w:r>
                        <w:rPr>
                          <w:i/>
                          <w:color w:val="000000"/>
                        </w:rPr>
                        <w:t>57</w:t>
                      </w:r>
                      <w:r>
                        <w:rPr>
                          <w:i/>
                          <w:color w:val="000000"/>
                          <w:spacing w:val="-5"/>
                        </w:rPr>
                        <w:t xml:space="preserve"> </w:t>
                      </w:r>
                      <w:r>
                        <w:rPr>
                          <w:i/>
                          <w:color w:val="000000"/>
                        </w:rPr>
                        <w:t>(1)</w:t>
                      </w:r>
                      <w:r>
                        <w:rPr>
                          <w:i/>
                          <w:color w:val="000000"/>
                          <w:spacing w:val="-5"/>
                        </w:rPr>
                        <w:t xml:space="preserve"> </w:t>
                      </w:r>
                      <w:r>
                        <w:rPr>
                          <w:i/>
                          <w:color w:val="000000"/>
                        </w:rPr>
                        <w:t>of</w:t>
                      </w:r>
                      <w:r>
                        <w:rPr>
                          <w:i/>
                          <w:color w:val="000000"/>
                          <w:spacing w:val="-5"/>
                        </w:rPr>
                        <w:t xml:space="preserve"> </w:t>
                      </w:r>
                      <w:r>
                        <w:rPr>
                          <w:i/>
                          <w:color w:val="000000"/>
                        </w:rPr>
                        <w:t>Directive</w:t>
                      </w:r>
                      <w:r>
                        <w:rPr>
                          <w:i/>
                          <w:color w:val="000000"/>
                          <w:spacing w:val="-5"/>
                        </w:rPr>
                        <w:t xml:space="preserve"> </w:t>
                      </w:r>
                      <w:r>
                        <w:rPr>
                          <w:i/>
                          <w:color w:val="000000"/>
                        </w:rPr>
                        <w:t>2014/24/EU</w:t>
                      </w:r>
                      <w:r>
                        <w:rPr>
                          <w:i/>
                          <w:color w:val="000000"/>
                          <w:spacing w:val="-4"/>
                        </w:rPr>
                        <w:t xml:space="preserve"> </w:t>
                      </w:r>
                      <w:r>
                        <w:rPr>
                          <w:i/>
                          <w:color w:val="000000"/>
                        </w:rPr>
                        <w:t>sets</w:t>
                      </w:r>
                      <w:r>
                        <w:rPr>
                          <w:i/>
                          <w:color w:val="000000"/>
                          <w:spacing w:val="-5"/>
                        </w:rPr>
                        <w:t xml:space="preserve"> </w:t>
                      </w:r>
                      <w:r>
                        <w:rPr>
                          <w:i/>
                          <w:color w:val="000000"/>
                        </w:rPr>
                        <w:t>out</w:t>
                      </w:r>
                      <w:r>
                        <w:rPr>
                          <w:i/>
                          <w:color w:val="000000"/>
                          <w:spacing w:val="-3"/>
                        </w:rPr>
                        <w:t xml:space="preserve"> </w:t>
                      </w:r>
                      <w:r>
                        <w:rPr>
                          <w:i/>
                          <w:color w:val="000000"/>
                        </w:rPr>
                        <w:t>the</w:t>
                      </w:r>
                      <w:r>
                        <w:rPr>
                          <w:i/>
                          <w:color w:val="000000"/>
                          <w:spacing w:val="-5"/>
                        </w:rPr>
                        <w:t xml:space="preserve"> </w:t>
                      </w:r>
                      <w:r>
                        <w:rPr>
                          <w:i/>
                          <w:color w:val="000000"/>
                        </w:rPr>
                        <w:t>following</w:t>
                      </w:r>
                      <w:r>
                        <w:rPr>
                          <w:i/>
                          <w:color w:val="000000"/>
                          <w:spacing w:val="-4"/>
                        </w:rPr>
                        <w:t xml:space="preserve"> </w:t>
                      </w:r>
                      <w:r>
                        <w:rPr>
                          <w:i/>
                          <w:color w:val="000000"/>
                        </w:rPr>
                        <w:t>reasons</w:t>
                      </w:r>
                      <w:r>
                        <w:rPr>
                          <w:i/>
                          <w:color w:val="000000"/>
                          <w:spacing w:val="-2"/>
                        </w:rPr>
                        <w:t xml:space="preserve"> </w:t>
                      </w:r>
                      <w:r>
                        <w:rPr>
                          <w:i/>
                          <w:color w:val="000000"/>
                        </w:rPr>
                        <w:t xml:space="preserve">for </w:t>
                      </w:r>
                      <w:r>
                        <w:rPr>
                          <w:i/>
                          <w:color w:val="000000"/>
                          <w:spacing w:val="-2"/>
                        </w:rPr>
                        <w:t>exclusions:</w:t>
                      </w:r>
                    </w:p>
                    <w:p w14:paraId="78A089FD" w14:textId="77777777" w:rsidR="0085769D" w:rsidRDefault="001D0AB4">
                      <w:pPr>
                        <w:numPr>
                          <w:ilvl w:val="0"/>
                          <w:numId w:val="17"/>
                        </w:numPr>
                        <w:tabs>
                          <w:tab w:val="left" w:pos="821"/>
                        </w:tabs>
                        <w:spacing w:before="238"/>
                        <w:ind w:left="821" w:hanging="358"/>
                        <w:rPr>
                          <w:i/>
                          <w:color w:val="000000"/>
                        </w:rPr>
                      </w:pPr>
                      <w:r>
                        <w:rPr>
                          <w:i/>
                          <w:color w:val="000000"/>
                        </w:rPr>
                        <w:t>Participation</w:t>
                      </w:r>
                      <w:r>
                        <w:rPr>
                          <w:i/>
                          <w:color w:val="000000"/>
                          <w:spacing w:val="-7"/>
                        </w:rPr>
                        <w:t xml:space="preserve"> </w:t>
                      </w:r>
                      <w:r>
                        <w:rPr>
                          <w:i/>
                          <w:color w:val="000000"/>
                        </w:rPr>
                        <w:t>in</w:t>
                      </w:r>
                      <w:r>
                        <w:rPr>
                          <w:i/>
                          <w:color w:val="000000"/>
                          <w:spacing w:val="-6"/>
                        </w:rPr>
                        <w:t xml:space="preserve"> </w:t>
                      </w:r>
                      <w:r>
                        <w:rPr>
                          <w:i/>
                          <w:color w:val="000000"/>
                        </w:rPr>
                        <w:t>a</w:t>
                      </w:r>
                      <w:r>
                        <w:rPr>
                          <w:i/>
                          <w:color w:val="000000"/>
                          <w:spacing w:val="-6"/>
                        </w:rPr>
                        <w:t xml:space="preserve"> </w:t>
                      </w:r>
                      <w:r>
                        <w:rPr>
                          <w:i/>
                          <w:color w:val="000000"/>
                        </w:rPr>
                        <w:t>criminal</w:t>
                      </w:r>
                      <w:r>
                        <w:rPr>
                          <w:i/>
                          <w:color w:val="000000"/>
                          <w:spacing w:val="-6"/>
                        </w:rPr>
                        <w:t xml:space="preserve"> </w:t>
                      </w:r>
                      <w:proofErr w:type="spellStart"/>
                      <w:r>
                        <w:rPr>
                          <w:i/>
                          <w:color w:val="000000"/>
                        </w:rPr>
                        <w:t>organisation</w:t>
                      </w:r>
                      <w:proofErr w:type="spellEnd"/>
                      <w:r>
                        <w:rPr>
                          <w:i/>
                          <w:color w:val="000000"/>
                          <w:spacing w:val="-6"/>
                        </w:rPr>
                        <w:t xml:space="preserve"> </w:t>
                      </w:r>
                      <w:r>
                        <w:rPr>
                          <w:i/>
                          <w:color w:val="000000"/>
                          <w:spacing w:val="-4"/>
                        </w:rPr>
                        <w:t>(</w:t>
                      </w:r>
                      <w:r>
                        <w:rPr>
                          <w:i/>
                          <w:color w:val="000000"/>
                          <w:spacing w:val="-4"/>
                          <w:vertAlign w:val="superscript"/>
                        </w:rPr>
                        <w:t>12</w:t>
                      </w:r>
                      <w:r>
                        <w:rPr>
                          <w:i/>
                          <w:color w:val="000000"/>
                          <w:spacing w:val="-4"/>
                        </w:rPr>
                        <w:t>);</w:t>
                      </w:r>
                    </w:p>
                    <w:p w14:paraId="41DA9BEE" w14:textId="77777777" w:rsidR="0085769D" w:rsidRDefault="001D0AB4">
                      <w:pPr>
                        <w:numPr>
                          <w:ilvl w:val="0"/>
                          <w:numId w:val="17"/>
                        </w:numPr>
                        <w:tabs>
                          <w:tab w:val="left" w:pos="821"/>
                        </w:tabs>
                        <w:spacing w:before="38"/>
                        <w:ind w:left="821" w:hanging="358"/>
                        <w:rPr>
                          <w:i/>
                          <w:color w:val="000000"/>
                        </w:rPr>
                      </w:pPr>
                      <w:r>
                        <w:rPr>
                          <w:i/>
                          <w:color w:val="000000"/>
                        </w:rPr>
                        <w:t>Corruption</w:t>
                      </w:r>
                      <w:r>
                        <w:rPr>
                          <w:i/>
                          <w:color w:val="000000"/>
                          <w:spacing w:val="-5"/>
                        </w:rPr>
                        <w:t xml:space="preserve"> </w:t>
                      </w:r>
                      <w:r>
                        <w:rPr>
                          <w:i/>
                          <w:color w:val="000000"/>
                          <w:spacing w:val="-2"/>
                        </w:rPr>
                        <w:t>(</w:t>
                      </w:r>
                      <w:r>
                        <w:rPr>
                          <w:i/>
                          <w:color w:val="000000"/>
                          <w:spacing w:val="-2"/>
                          <w:vertAlign w:val="superscript"/>
                        </w:rPr>
                        <w:t>13</w:t>
                      </w:r>
                      <w:r>
                        <w:rPr>
                          <w:i/>
                          <w:color w:val="000000"/>
                          <w:spacing w:val="-2"/>
                        </w:rPr>
                        <w:t>);</w:t>
                      </w:r>
                    </w:p>
                    <w:p w14:paraId="7A9CDE63" w14:textId="77777777" w:rsidR="0085769D" w:rsidRDefault="001D0AB4">
                      <w:pPr>
                        <w:numPr>
                          <w:ilvl w:val="0"/>
                          <w:numId w:val="17"/>
                        </w:numPr>
                        <w:tabs>
                          <w:tab w:val="left" w:pos="821"/>
                        </w:tabs>
                        <w:spacing w:before="41"/>
                        <w:ind w:left="821" w:hanging="358"/>
                        <w:rPr>
                          <w:i/>
                          <w:color w:val="000000"/>
                        </w:rPr>
                      </w:pPr>
                      <w:proofErr w:type="gramStart"/>
                      <w:r>
                        <w:rPr>
                          <w:i/>
                          <w:color w:val="000000"/>
                          <w:spacing w:val="-2"/>
                        </w:rPr>
                        <w:t>Fraud(</w:t>
                      </w:r>
                      <w:proofErr w:type="gramEnd"/>
                      <w:r>
                        <w:rPr>
                          <w:i/>
                          <w:color w:val="000000"/>
                          <w:spacing w:val="-2"/>
                          <w:vertAlign w:val="superscript"/>
                        </w:rPr>
                        <w:t>14</w:t>
                      </w:r>
                      <w:r>
                        <w:rPr>
                          <w:i/>
                          <w:color w:val="000000"/>
                          <w:spacing w:val="-2"/>
                        </w:rPr>
                        <w:t>);</w:t>
                      </w:r>
                    </w:p>
                    <w:p w14:paraId="6F0C6F80" w14:textId="77777777" w:rsidR="0085769D" w:rsidRDefault="001D0AB4">
                      <w:pPr>
                        <w:numPr>
                          <w:ilvl w:val="0"/>
                          <w:numId w:val="17"/>
                        </w:numPr>
                        <w:tabs>
                          <w:tab w:val="left" w:pos="821"/>
                        </w:tabs>
                        <w:spacing w:before="41"/>
                        <w:ind w:left="821" w:hanging="358"/>
                        <w:rPr>
                          <w:i/>
                          <w:color w:val="000000"/>
                        </w:rPr>
                      </w:pPr>
                      <w:r>
                        <w:rPr>
                          <w:i/>
                          <w:color w:val="000000"/>
                        </w:rPr>
                        <w:t>Terrorist</w:t>
                      </w:r>
                      <w:r>
                        <w:rPr>
                          <w:i/>
                          <w:color w:val="000000"/>
                          <w:spacing w:val="-8"/>
                        </w:rPr>
                        <w:t xml:space="preserve"> </w:t>
                      </w:r>
                      <w:r>
                        <w:rPr>
                          <w:i/>
                          <w:color w:val="000000"/>
                        </w:rPr>
                        <w:t>offences</w:t>
                      </w:r>
                      <w:r>
                        <w:rPr>
                          <w:i/>
                          <w:color w:val="000000"/>
                          <w:spacing w:val="-4"/>
                        </w:rPr>
                        <w:t xml:space="preserve"> </w:t>
                      </w:r>
                      <w:r>
                        <w:rPr>
                          <w:i/>
                          <w:color w:val="000000"/>
                        </w:rPr>
                        <w:t>or</w:t>
                      </w:r>
                      <w:r>
                        <w:rPr>
                          <w:i/>
                          <w:color w:val="000000"/>
                          <w:spacing w:val="-8"/>
                        </w:rPr>
                        <w:t xml:space="preserve"> </w:t>
                      </w:r>
                      <w:r>
                        <w:rPr>
                          <w:i/>
                          <w:color w:val="000000"/>
                        </w:rPr>
                        <w:t>offences</w:t>
                      </w:r>
                      <w:r>
                        <w:rPr>
                          <w:i/>
                          <w:color w:val="000000"/>
                          <w:spacing w:val="-4"/>
                        </w:rPr>
                        <w:t xml:space="preserve"> </w:t>
                      </w:r>
                      <w:r>
                        <w:rPr>
                          <w:i/>
                          <w:color w:val="000000"/>
                        </w:rPr>
                        <w:t>linked</w:t>
                      </w:r>
                      <w:r>
                        <w:rPr>
                          <w:i/>
                          <w:color w:val="000000"/>
                          <w:spacing w:val="-8"/>
                        </w:rPr>
                        <w:t xml:space="preserve"> </w:t>
                      </w:r>
                      <w:r>
                        <w:rPr>
                          <w:i/>
                          <w:color w:val="000000"/>
                        </w:rPr>
                        <w:t>to</w:t>
                      </w:r>
                      <w:r>
                        <w:rPr>
                          <w:i/>
                          <w:color w:val="000000"/>
                          <w:spacing w:val="-6"/>
                        </w:rPr>
                        <w:t xml:space="preserve"> </w:t>
                      </w:r>
                      <w:r>
                        <w:rPr>
                          <w:i/>
                          <w:color w:val="000000"/>
                        </w:rPr>
                        <w:t>terrorist</w:t>
                      </w:r>
                      <w:r>
                        <w:rPr>
                          <w:i/>
                          <w:color w:val="000000"/>
                          <w:spacing w:val="-5"/>
                        </w:rPr>
                        <w:t xml:space="preserve"> </w:t>
                      </w:r>
                      <w:r>
                        <w:rPr>
                          <w:i/>
                          <w:color w:val="000000"/>
                        </w:rPr>
                        <w:t>activities</w:t>
                      </w:r>
                      <w:r>
                        <w:rPr>
                          <w:i/>
                          <w:color w:val="000000"/>
                          <w:spacing w:val="-4"/>
                        </w:rPr>
                        <w:t xml:space="preserve"> </w:t>
                      </w:r>
                      <w:r>
                        <w:rPr>
                          <w:i/>
                          <w:color w:val="000000"/>
                          <w:spacing w:val="-2"/>
                        </w:rPr>
                        <w:t>(</w:t>
                      </w:r>
                      <w:r>
                        <w:rPr>
                          <w:i/>
                          <w:color w:val="000000"/>
                          <w:spacing w:val="-2"/>
                          <w:vertAlign w:val="superscript"/>
                        </w:rPr>
                        <w:t>15</w:t>
                      </w:r>
                      <w:r>
                        <w:rPr>
                          <w:i/>
                          <w:color w:val="000000"/>
                          <w:spacing w:val="-2"/>
                        </w:rPr>
                        <w:t>);</w:t>
                      </w:r>
                    </w:p>
                    <w:p w14:paraId="4B1E854C" w14:textId="77777777" w:rsidR="0085769D" w:rsidRDefault="001D0AB4">
                      <w:pPr>
                        <w:numPr>
                          <w:ilvl w:val="0"/>
                          <w:numId w:val="17"/>
                        </w:numPr>
                        <w:tabs>
                          <w:tab w:val="left" w:pos="821"/>
                        </w:tabs>
                        <w:spacing w:before="39"/>
                        <w:ind w:left="821" w:hanging="358"/>
                        <w:rPr>
                          <w:i/>
                          <w:color w:val="000000"/>
                        </w:rPr>
                      </w:pPr>
                      <w:r>
                        <w:rPr>
                          <w:i/>
                          <w:color w:val="000000"/>
                        </w:rPr>
                        <w:t>Money</w:t>
                      </w:r>
                      <w:r>
                        <w:rPr>
                          <w:i/>
                          <w:color w:val="000000"/>
                          <w:spacing w:val="-6"/>
                        </w:rPr>
                        <w:t xml:space="preserve"> </w:t>
                      </w:r>
                      <w:r>
                        <w:rPr>
                          <w:i/>
                          <w:color w:val="000000"/>
                        </w:rPr>
                        <w:t>laundering</w:t>
                      </w:r>
                      <w:r>
                        <w:rPr>
                          <w:i/>
                          <w:color w:val="000000"/>
                          <w:spacing w:val="-7"/>
                        </w:rPr>
                        <w:t xml:space="preserve"> </w:t>
                      </w:r>
                      <w:r>
                        <w:rPr>
                          <w:i/>
                          <w:color w:val="000000"/>
                        </w:rPr>
                        <w:t>or</w:t>
                      </w:r>
                      <w:r>
                        <w:rPr>
                          <w:i/>
                          <w:color w:val="000000"/>
                          <w:spacing w:val="-5"/>
                        </w:rPr>
                        <w:t xml:space="preserve"> </w:t>
                      </w:r>
                      <w:r>
                        <w:rPr>
                          <w:i/>
                          <w:color w:val="000000"/>
                        </w:rPr>
                        <w:t>terrorist</w:t>
                      </w:r>
                      <w:r>
                        <w:rPr>
                          <w:i/>
                          <w:color w:val="000000"/>
                          <w:spacing w:val="-6"/>
                        </w:rPr>
                        <w:t xml:space="preserve"> </w:t>
                      </w:r>
                      <w:r>
                        <w:rPr>
                          <w:i/>
                          <w:color w:val="000000"/>
                        </w:rPr>
                        <w:t>financing</w:t>
                      </w:r>
                      <w:r>
                        <w:rPr>
                          <w:i/>
                          <w:color w:val="000000"/>
                          <w:spacing w:val="-6"/>
                        </w:rPr>
                        <w:t xml:space="preserve"> </w:t>
                      </w:r>
                      <w:r>
                        <w:rPr>
                          <w:i/>
                          <w:color w:val="000000"/>
                          <w:spacing w:val="-4"/>
                        </w:rPr>
                        <w:t>(</w:t>
                      </w:r>
                      <w:r>
                        <w:rPr>
                          <w:i/>
                          <w:color w:val="000000"/>
                          <w:spacing w:val="-4"/>
                          <w:vertAlign w:val="superscript"/>
                        </w:rPr>
                        <w:t>16</w:t>
                      </w:r>
                      <w:r>
                        <w:rPr>
                          <w:i/>
                          <w:color w:val="000000"/>
                          <w:spacing w:val="-4"/>
                        </w:rPr>
                        <w:t>);</w:t>
                      </w:r>
                    </w:p>
                    <w:p w14:paraId="6CECA1ED" w14:textId="77777777" w:rsidR="0085769D" w:rsidRDefault="001D0AB4">
                      <w:pPr>
                        <w:numPr>
                          <w:ilvl w:val="0"/>
                          <w:numId w:val="17"/>
                        </w:numPr>
                        <w:tabs>
                          <w:tab w:val="left" w:pos="821"/>
                        </w:tabs>
                        <w:spacing w:before="43"/>
                        <w:ind w:left="821" w:hanging="358"/>
                        <w:rPr>
                          <w:color w:val="000000"/>
                        </w:rPr>
                      </w:pPr>
                      <w:r>
                        <w:rPr>
                          <w:i/>
                          <w:color w:val="000000"/>
                        </w:rPr>
                        <w:t>Child</w:t>
                      </w:r>
                      <w:r>
                        <w:rPr>
                          <w:i/>
                          <w:color w:val="000000"/>
                          <w:spacing w:val="-5"/>
                        </w:rPr>
                        <w:t xml:space="preserve"> </w:t>
                      </w:r>
                      <w:proofErr w:type="spellStart"/>
                      <w:r>
                        <w:rPr>
                          <w:i/>
                          <w:color w:val="000000"/>
                        </w:rPr>
                        <w:t>labour</w:t>
                      </w:r>
                      <w:proofErr w:type="spellEnd"/>
                      <w:r>
                        <w:rPr>
                          <w:i/>
                          <w:color w:val="000000"/>
                          <w:spacing w:val="-3"/>
                        </w:rPr>
                        <w:t xml:space="preserve"> </w:t>
                      </w:r>
                      <w:r>
                        <w:rPr>
                          <w:i/>
                          <w:color w:val="000000"/>
                        </w:rPr>
                        <w:t>and</w:t>
                      </w:r>
                      <w:r>
                        <w:rPr>
                          <w:i/>
                          <w:color w:val="000000"/>
                          <w:spacing w:val="-4"/>
                        </w:rPr>
                        <w:t xml:space="preserve"> </w:t>
                      </w:r>
                      <w:r>
                        <w:rPr>
                          <w:i/>
                          <w:color w:val="000000"/>
                        </w:rPr>
                        <w:t>other</w:t>
                      </w:r>
                      <w:r>
                        <w:rPr>
                          <w:i/>
                          <w:color w:val="000000"/>
                          <w:spacing w:val="-4"/>
                        </w:rPr>
                        <w:t xml:space="preserve"> </w:t>
                      </w:r>
                      <w:r>
                        <w:rPr>
                          <w:i/>
                          <w:color w:val="000000"/>
                        </w:rPr>
                        <w:t>forms</w:t>
                      </w:r>
                      <w:r>
                        <w:rPr>
                          <w:i/>
                          <w:color w:val="000000"/>
                          <w:spacing w:val="-3"/>
                        </w:rPr>
                        <w:t xml:space="preserve"> </w:t>
                      </w:r>
                      <w:r>
                        <w:rPr>
                          <w:i/>
                          <w:color w:val="000000"/>
                        </w:rPr>
                        <w:t>of</w:t>
                      </w:r>
                      <w:r>
                        <w:rPr>
                          <w:i/>
                          <w:color w:val="000000"/>
                          <w:spacing w:val="-5"/>
                        </w:rPr>
                        <w:t xml:space="preserve"> </w:t>
                      </w:r>
                      <w:r>
                        <w:rPr>
                          <w:i/>
                          <w:color w:val="000000"/>
                        </w:rPr>
                        <w:t>trafficking</w:t>
                      </w:r>
                      <w:r>
                        <w:rPr>
                          <w:i/>
                          <w:color w:val="000000"/>
                          <w:spacing w:val="-5"/>
                        </w:rPr>
                        <w:t xml:space="preserve"> </w:t>
                      </w:r>
                      <w:r>
                        <w:rPr>
                          <w:i/>
                          <w:color w:val="000000"/>
                        </w:rPr>
                        <w:t>in</w:t>
                      </w:r>
                      <w:r>
                        <w:rPr>
                          <w:i/>
                          <w:color w:val="000000"/>
                          <w:spacing w:val="-3"/>
                        </w:rPr>
                        <w:t xml:space="preserve"> </w:t>
                      </w:r>
                      <w:r>
                        <w:rPr>
                          <w:i/>
                          <w:color w:val="000000"/>
                        </w:rPr>
                        <w:t>human</w:t>
                      </w:r>
                      <w:r>
                        <w:rPr>
                          <w:i/>
                          <w:color w:val="000000"/>
                          <w:spacing w:val="-7"/>
                        </w:rPr>
                        <w:t xml:space="preserve"> </w:t>
                      </w:r>
                      <w:r>
                        <w:rPr>
                          <w:i/>
                          <w:color w:val="000000"/>
                        </w:rPr>
                        <w:t>beings</w:t>
                      </w:r>
                      <w:r>
                        <w:rPr>
                          <w:i/>
                          <w:color w:val="000000"/>
                          <w:spacing w:val="-2"/>
                        </w:rPr>
                        <w:t xml:space="preserve"> (</w:t>
                      </w:r>
                      <w:r>
                        <w:rPr>
                          <w:i/>
                          <w:color w:val="000000"/>
                          <w:spacing w:val="-2"/>
                          <w:vertAlign w:val="superscript"/>
                        </w:rPr>
                        <w:t>17</w:t>
                      </w:r>
                      <w:r>
                        <w:rPr>
                          <w:i/>
                          <w:color w:val="000000"/>
                          <w:spacing w:val="-2"/>
                        </w:rPr>
                        <w:t>).</w:t>
                      </w:r>
                    </w:p>
                  </w:txbxContent>
                </v:textbox>
                <w10:wrap type="topAndBottom" anchorx="page"/>
              </v:shape>
            </w:pict>
          </mc:Fallback>
        </mc:AlternateContent>
      </w:r>
    </w:p>
    <w:p w14:paraId="2EFDCD7C" w14:textId="77777777" w:rsidR="0085769D" w:rsidRDefault="0085769D">
      <w:pPr>
        <w:spacing w:before="29"/>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8"/>
        <w:gridCol w:w="4511"/>
      </w:tblGrid>
      <w:tr w:rsidR="0085769D" w14:paraId="25C11A73" w14:textId="77777777">
        <w:trPr>
          <w:trHeight w:val="926"/>
        </w:trPr>
        <w:tc>
          <w:tcPr>
            <w:tcW w:w="4508" w:type="dxa"/>
            <w:shd w:val="clear" w:color="auto" w:fill="234060"/>
          </w:tcPr>
          <w:p w14:paraId="59C0C771" w14:textId="77777777" w:rsidR="0085769D" w:rsidRDefault="001D0AB4">
            <w:pPr>
              <w:pStyle w:val="TableParagraph"/>
              <w:ind w:left="107" w:right="147"/>
              <w:jc w:val="both"/>
              <w:rPr>
                <w:b/>
              </w:rPr>
            </w:pPr>
            <w:r>
              <w:rPr>
                <w:b/>
                <w:color w:val="FFFFFF"/>
              </w:rPr>
              <w:t>Grounds</w:t>
            </w:r>
            <w:r>
              <w:rPr>
                <w:b/>
                <w:color w:val="FFFFFF"/>
                <w:spacing w:val="-7"/>
              </w:rPr>
              <w:t xml:space="preserve"> </w:t>
            </w:r>
            <w:r>
              <w:rPr>
                <w:b/>
                <w:color w:val="FFFFFF"/>
              </w:rPr>
              <w:t>relating</w:t>
            </w:r>
            <w:r>
              <w:rPr>
                <w:b/>
                <w:color w:val="FFFFFF"/>
                <w:spacing w:val="-9"/>
              </w:rPr>
              <w:t xml:space="preserve"> </w:t>
            </w:r>
            <w:r>
              <w:rPr>
                <w:b/>
                <w:color w:val="FFFFFF"/>
              </w:rPr>
              <w:t>to</w:t>
            </w:r>
            <w:r>
              <w:rPr>
                <w:b/>
                <w:color w:val="FFFFFF"/>
                <w:spacing w:val="-8"/>
              </w:rPr>
              <w:t xml:space="preserve"> </w:t>
            </w:r>
            <w:r>
              <w:rPr>
                <w:b/>
                <w:color w:val="FFFFFF"/>
              </w:rPr>
              <w:t>criminal</w:t>
            </w:r>
            <w:r>
              <w:rPr>
                <w:b/>
                <w:color w:val="FFFFFF"/>
                <w:spacing w:val="-7"/>
              </w:rPr>
              <w:t xml:space="preserve"> </w:t>
            </w:r>
            <w:r>
              <w:rPr>
                <w:b/>
                <w:color w:val="FFFFFF"/>
              </w:rPr>
              <w:t>convictions</w:t>
            </w:r>
            <w:r>
              <w:rPr>
                <w:b/>
                <w:color w:val="FFFFFF"/>
                <w:spacing w:val="-7"/>
              </w:rPr>
              <w:t xml:space="preserve"> </w:t>
            </w:r>
            <w:r>
              <w:rPr>
                <w:b/>
                <w:color w:val="FFFFFF"/>
              </w:rPr>
              <w:t>under national</w:t>
            </w:r>
            <w:r>
              <w:rPr>
                <w:b/>
                <w:color w:val="FFFFFF"/>
                <w:spacing w:val="-3"/>
              </w:rPr>
              <w:t xml:space="preserve"> </w:t>
            </w:r>
            <w:r>
              <w:rPr>
                <w:b/>
                <w:color w:val="FFFFFF"/>
              </w:rPr>
              <w:t>provisions</w:t>
            </w:r>
            <w:r>
              <w:rPr>
                <w:b/>
                <w:color w:val="FFFFFF"/>
                <w:spacing w:val="-5"/>
              </w:rPr>
              <w:t xml:space="preserve"> </w:t>
            </w:r>
            <w:r>
              <w:rPr>
                <w:b/>
                <w:color w:val="FFFFFF"/>
              </w:rPr>
              <w:t>implementing</w:t>
            </w:r>
            <w:r>
              <w:rPr>
                <w:b/>
                <w:color w:val="FFFFFF"/>
                <w:spacing w:val="-5"/>
              </w:rPr>
              <w:t xml:space="preserve"> </w:t>
            </w:r>
            <w:r>
              <w:rPr>
                <w:b/>
                <w:color w:val="FFFFFF"/>
              </w:rPr>
              <w:t>the</w:t>
            </w:r>
            <w:r>
              <w:rPr>
                <w:b/>
                <w:color w:val="FFFFFF"/>
                <w:spacing w:val="-4"/>
              </w:rPr>
              <w:t xml:space="preserve"> </w:t>
            </w:r>
            <w:r>
              <w:rPr>
                <w:b/>
                <w:color w:val="FFFFFF"/>
              </w:rPr>
              <w:t>grounds set out in Article 57(1) of the Directive:</w:t>
            </w:r>
          </w:p>
        </w:tc>
        <w:tc>
          <w:tcPr>
            <w:tcW w:w="4511" w:type="dxa"/>
            <w:shd w:val="clear" w:color="auto" w:fill="234060"/>
          </w:tcPr>
          <w:p w14:paraId="53B01922" w14:textId="77777777" w:rsidR="0085769D" w:rsidRDefault="001D0AB4">
            <w:pPr>
              <w:pStyle w:val="TableParagraph"/>
              <w:spacing w:before="266"/>
              <w:ind w:left="105"/>
              <w:rPr>
                <w:b/>
              </w:rPr>
            </w:pPr>
            <w:r>
              <w:rPr>
                <w:b/>
                <w:color w:val="FFFFFF"/>
                <w:spacing w:val="-2"/>
              </w:rPr>
              <w:t>Answer:</w:t>
            </w:r>
          </w:p>
        </w:tc>
      </w:tr>
      <w:tr w:rsidR="0085769D" w14:paraId="71DB981A" w14:textId="77777777">
        <w:trPr>
          <w:trHeight w:val="2536"/>
        </w:trPr>
        <w:tc>
          <w:tcPr>
            <w:tcW w:w="4508" w:type="dxa"/>
            <w:shd w:val="clear" w:color="auto" w:fill="DBE4F0"/>
          </w:tcPr>
          <w:p w14:paraId="7C20733C" w14:textId="77777777" w:rsidR="0085769D" w:rsidRDefault="001D0AB4">
            <w:pPr>
              <w:pStyle w:val="TableParagraph"/>
              <w:ind w:left="107" w:right="125"/>
            </w:pPr>
            <w:r>
              <w:t>Has</w:t>
            </w:r>
            <w:r>
              <w:rPr>
                <w:spacing w:val="-5"/>
              </w:rPr>
              <w:t xml:space="preserve"> </w:t>
            </w:r>
            <w:r>
              <w:t>the</w:t>
            </w:r>
            <w:r>
              <w:rPr>
                <w:spacing w:val="-4"/>
              </w:rPr>
              <w:t xml:space="preserve"> </w:t>
            </w:r>
            <w:r>
              <w:rPr>
                <w:b/>
              </w:rPr>
              <w:t>economic</w:t>
            </w:r>
            <w:r>
              <w:rPr>
                <w:b/>
                <w:spacing w:val="-7"/>
              </w:rPr>
              <w:t xml:space="preserve"> </w:t>
            </w:r>
            <w:r>
              <w:rPr>
                <w:b/>
              </w:rPr>
              <w:t>operator</w:t>
            </w:r>
            <w:r>
              <w:rPr>
                <w:b/>
                <w:spacing w:val="-5"/>
              </w:rPr>
              <w:t xml:space="preserve"> </w:t>
            </w:r>
            <w:r>
              <w:rPr>
                <w:b/>
              </w:rPr>
              <w:t>itself</w:t>
            </w:r>
            <w:r>
              <w:rPr>
                <w:b/>
                <w:spacing w:val="-6"/>
              </w:rPr>
              <w:t xml:space="preserve"> </w:t>
            </w:r>
            <w:r>
              <w:t>or</w:t>
            </w:r>
            <w:r>
              <w:rPr>
                <w:spacing w:val="-5"/>
              </w:rPr>
              <w:t xml:space="preserve"> </w:t>
            </w:r>
            <w:r>
              <w:rPr>
                <w:b/>
              </w:rPr>
              <w:t>any</w:t>
            </w:r>
            <w:r>
              <w:rPr>
                <w:b/>
                <w:spacing w:val="-4"/>
              </w:rPr>
              <w:t xml:space="preserve"> </w:t>
            </w:r>
            <w:r>
              <w:t xml:space="preserve">person who is a member of its administrative, management or supervisory body or has powers of representation, decision or control therein been the </w:t>
            </w:r>
            <w:r>
              <w:rPr>
                <w:b/>
              </w:rPr>
              <w:t xml:space="preserve">subject of a conviction </w:t>
            </w:r>
            <w:r>
              <w:t>for</w:t>
            </w:r>
            <w:r>
              <w:rPr>
                <w:spacing w:val="40"/>
              </w:rPr>
              <w:t xml:space="preserve"> </w:t>
            </w:r>
            <w:r>
              <w:t>one</w:t>
            </w:r>
            <w:r>
              <w:rPr>
                <w:spacing w:val="-4"/>
              </w:rPr>
              <w:t xml:space="preserve"> </w:t>
            </w:r>
            <w:r>
              <w:t>of</w:t>
            </w:r>
            <w:r>
              <w:rPr>
                <w:spacing w:val="-2"/>
              </w:rPr>
              <w:t xml:space="preserve"> </w:t>
            </w:r>
            <w:r>
              <w:t>the</w:t>
            </w:r>
            <w:r>
              <w:rPr>
                <w:spacing w:val="-2"/>
              </w:rPr>
              <w:t xml:space="preserve"> </w:t>
            </w:r>
            <w:r>
              <w:t>reasons</w:t>
            </w:r>
            <w:r>
              <w:rPr>
                <w:spacing w:val="-2"/>
              </w:rPr>
              <w:t xml:space="preserve"> </w:t>
            </w:r>
            <w:r>
              <w:t>listed</w:t>
            </w:r>
            <w:r>
              <w:rPr>
                <w:spacing w:val="-3"/>
              </w:rPr>
              <w:t xml:space="preserve"> </w:t>
            </w:r>
            <w:r>
              <w:t>above,</w:t>
            </w:r>
            <w:r>
              <w:rPr>
                <w:spacing w:val="-2"/>
              </w:rPr>
              <w:t xml:space="preserve"> </w:t>
            </w:r>
            <w:r>
              <w:t>by</w:t>
            </w:r>
            <w:r>
              <w:rPr>
                <w:spacing w:val="-4"/>
              </w:rPr>
              <w:t xml:space="preserve"> </w:t>
            </w:r>
            <w:r>
              <w:t>a</w:t>
            </w:r>
            <w:r>
              <w:rPr>
                <w:spacing w:val="-2"/>
              </w:rPr>
              <w:t xml:space="preserve"> </w:t>
            </w:r>
            <w:r>
              <w:t>conviction rendered at</w:t>
            </w:r>
            <w:r>
              <w:rPr>
                <w:spacing w:val="-2"/>
              </w:rPr>
              <w:t xml:space="preserve"> </w:t>
            </w:r>
            <w:r>
              <w:t>the</w:t>
            </w:r>
            <w:r>
              <w:rPr>
                <w:spacing w:val="-2"/>
              </w:rPr>
              <w:t xml:space="preserve"> </w:t>
            </w:r>
            <w:r>
              <w:t>most</w:t>
            </w:r>
            <w:r>
              <w:rPr>
                <w:spacing w:val="-2"/>
              </w:rPr>
              <w:t xml:space="preserve"> </w:t>
            </w:r>
            <w:r>
              <w:t>five years ago or</w:t>
            </w:r>
            <w:r>
              <w:rPr>
                <w:spacing w:val="-3"/>
              </w:rPr>
              <w:t xml:space="preserve"> </w:t>
            </w:r>
            <w:r>
              <w:t>in which an exclusion period set out directly in the conviction continues to be applicable?</w:t>
            </w:r>
          </w:p>
        </w:tc>
        <w:tc>
          <w:tcPr>
            <w:tcW w:w="4511" w:type="dxa"/>
          </w:tcPr>
          <w:p w14:paraId="03F1AD40" w14:textId="77777777" w:rsidR="0085769D" w:rsidRDefault="0085769D">
            <w:pPr>
              <w:pStyle w:val="TableParagraph"/>
              <w:spacing w:before="193"/>
              <w:rPr>
                <w:b/>
              </w:rPr>
            </w:pPr>
          </w:p>
          <w:p w14:paraId="69902BD1" w14:textId="77777777" w:rsidR="0085769D" w:rsidRDefault="001D0AB4">
            <w:pPr>
              <w:pStyle w:val="TableParagraph"/>
              <w:tabs>
                <w:tab w:val="left" w:pos="907"/>
                <w:tab w:val="left" w:pos="1627"/>
                <w:tab w:val="left" w:pos="2258"/>
              </w:tabs>
              <w:ind w:left="213"/>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p w14:paraId="5AEDDA46" w14:textId="77777777" w:rsidR="0085769D" w:rsidRDefault="001D0AB4">
            <w:pPr>
              <w:pStyle w:val="TableParagraph"/>
              <w:spacing w:before="119"/>
              <w:ind w:left="105" w:right="39"/>
            </w:pPr>
            <w:r>
              <w:t>If the relevant documentation is available electronically, please indicate: (web address, issuing</w:t>
            </w:r>
            <w:r>
              <w:rPr>
                <w:spacing w:val="-7"/>
              </w:rPr>
              <w:t xml:space="preserve"> </w:t>
            </w:r>
            <w:r>
              <w:t>authority</w:t>
            </w:r>
            <w:r>
              <w:rPr>
                <w:spacing w:val="-6"/>
              </w:rPr>
              <w:t xml:space="preserve"> </w:t>
            </w:r>
            <w:r>
              <w:t>or</w:t>
            </w:r>
            <w:r>
              <w:rPr>
                <w:spacing w:val="-8"/>
              </w:rPr>
              <w:t xml:space="preserve"> </w:t>
            </w:r>
            <w:r>
              <w:t>body,</w:t>
            </w:r>
            <w:r>
              <w:rPr>
                <w:spacing w:val="-6"/>
              </w:rPr>
              <w:t xml:space="preserve"> </w:t>
            </w:r>
            <w:r>
              <w:t>precise</w:t>
            </w:r>
            <w:r>
              <w:rPr>
                <w:spacing w:val="-5"/>
              </w:rPr>
              <w:t xml:space="preserve"> </w:t>
            </w:r>
            <w:r>
              <w:t>reference</w:t>
            </w:r>
            <w:r>
              <w:rPr>
                <w:spacing w:val="-8"/>
              </w:rPr>
              <w:t xml:space="preserve"> </w:t>
            </w:r>
            <w:r>
              <w:t xml:space="preserve">of the </w:t>
            </w:r>
            <w:proofErr w:type="gramStart"/>
            <w:r>
              <w:t>documentation)(</w:t>
            </w:r>
            <w:proofErr w:type="gramEnd"/>
            <w:r>
              <w:rPr>
                <w:vertAlign w:val="superscript"/>
              </w:rPr>
              <w:t>18</w:t>
            </w:r>
            <w:r>
              <w:t>):</w:t>
            </w:r>
          </w:p>
        </w:tc>
      </w:tr>
      <w:tr w:rsidR="0085769D" w14:paraId="7F99DA18" w14:textId="77777777">
        <w:trPr>
          <w:trHeight w:val="388"/>
        </w:trPr>
        <w:tc>
          <w:tcPr>
            <w:tcW w:w="4508" w:type="dxa"/>
            <w:shd w:val="clear" w:color="auto" w:fill="DBE4F0"/>
          </w:tcPr>
          <w:p w14:paraId="10671423" w14:textId="77777777" w:rsidR="0085769D" w:rsidRDefault="001D0AB4">
            <w:pPr>
              <w:pStyle w:val="TableParagraph"/>
              <w:spacing w:line="265" w:lineRule="exact"/>
              <w:ind w:left="107"/>
            </w:pPr>
            <w:r>
              <w:rPr>
                <w:b/>
              </w:rPr>
              <w:t>If</w:t>
            </w:r>
            <w:r>
              <w:rPr>
                <w:b/>
                <w:spacing w:val="-3"/>
              </w:rPr>
              <w:t xml:space="preserve"> </w:t>
            </w:r>
            <w:r>
              <w:rPr>
                <w:b/>
              </w:rPr>
              <w:t>yes,</w:t>
            </w:r>
            <w:r>
              <w:rPr>
                <w:b/>
                <w:spacing w:val="-1"/>
              </w:rPr>
              <w:t xml:space="preserve"> </w:t>
            </w:r>
            <w:r>
              <w:t>please</w:t>
            </w:r>
            <w:r>
              <w:rPr>
                <w:spacing w:val="-2"/>
              </w:rPr>
              <w:t xml:space="preserve"> </w:t>
            </w:r>
            <w:proofErr w:type="gramStart"/>
            <w:r>
              <w:rPr>
                <w:spacing w:val="-2"/>
              </w:rPr>
              <w:t>indicate(</w:t>
            </w:r>
            <w:proofErr w:type="gramEnd"/>
            <w:r>
              <w:rPr>
                <w:spacing w:val="-2"/>
                <w:vertAlign w:val="superscript"/>
              </w:rPr>
              <w:t>19</w:t>
            </w:r>
            <w:r>
              <w:rPr>
                <w:spacing w:val="-2"/>
              </w:rPr>
              <w:t>):</w:t>
            </w:r>
          </w:p>
        </w:tc>
        <w:tc>
          <w:tcPr>
            <w:tcW w:w="4511" w:type="dxa"/>
          </w:tcPr>
          <w:p w14:paraId="5D7C2B66" w14:textId="77777777" w:rsidR="0085769D" w:rsidRDefault="0085769D">
            <w:pPr>
              <w:pStyle w:val="TableParagraph"/>
              <w:rPr>
                <w:rFonts w:ascii="Times New Roman"/>
                <w:sz w:val="16"/>
              </w:rPr>
            </w:pPr>
          </w:p>
        </w:tc>
      </w:tr>
      <w:tr w:rsidR="0085769D" w14:paraId="28B3FE70" w14:textId="77777777">
        <w:trPr>
          <w:trHeight w:val="925"/>
        </w:trPr>
        <w:tc>
          <w:tcPr>
            <w:tcW w:w="4508" w:type="dxa"/>
            <w:shd w:val="clear" w:color="auto" w:fill="DBE4F0"/>
          </w:tcPr>
          <w:p w14:paraId="4C50B617" w14:textId="77777777" w:rsidR="0085769D" w:rsidRDefault="001D0AB4">
            <w:pPr>
              <w:pStyle w:val="TableParagraph"/>
              <w:ind w:left="827" w:right="109" w:hanging="360"/>
            </w:pPr>
            <w:r>
              <w:t>(a)</w:t>
            </w:r>
            <w:r>
              <w:rPr>
                <w:spacing w:val="40"/>
              </w:rPr>
              <w:t xml:space="preserve"> </w:t>
            </w:r>
            <w:r>
              <w:t>Date</w:t>
            </w:r>
            <w:r>
              <w:rPr>
                <w:spacing w:val="-5"/>
              </w:rPr>
              <w:t xml:space="preserve"> </w:t>
            </w:r>
            <w:r>
              <w:t>of</w:t>
            </w:r>
            <w:r>
              <w:rPr>
                <w:spacing w:val="-6"/>
              </w:rPr>
              <w:t xml:space="preserve"> </w:t>
            </w:r>
            <w:r>
              <w:t>conviction,</w:t>
            </w:r>
            <w:r>
              <w:rPr>
                <w:spacing w:val="-4"/>
              </w:rPr>
              <w:t xml:space="preserve"> </w:t>
            </w:r>
            <w:r>
              <w:t>specify</w:t>
            </w:r>
            <w:r>
              <w:rPr>
                <w:spacing w:val="-7"/>
              </w:rPr>
              <w:t xml:space="preserve"> </w:t>
            </w:r>
            <w:proofErr w:type="gramStart"/>
            <w:r>
              <w:t>which</w:t>
            </w:r>
            <w:r>
              <w:rPr>
                <w:spacing w:val="-5"/>
              </w:rPr>
              <w:t xml:space="preserve"> </w:t>
            </w:r>
            <w:r>
              <w:t>of</w:t>
            </w:r>
            <w:proofErr w:type="gramEnd"/>
            <w:r>
              <w:t xml:space="preserve"> points 1 to 6 is concerned and the reason(s) for the conviction,</w:t>
            </w:r>
          </w:p>
        </w:tc>
        <w:tc>
          <w:tcPr>
            <w:tcW w:w="4511" w:type="dxa"/>
          </w:tcPr>
          <w:p w14:paraId="4F66756F" w14:textId="77777777" w:rsidR="0085769D" w:rsidRDefault="001D0AB4">
            <w:pPr>
              <w:pStyle w:val="TableParagraph"/>
              <w:spacing w:before="265"/>
              <w:ind w:left="105"/>
            </w:pPr>
            <w:r>
              <w:t>date,</w:t>
            </w:r>
            <w:r>
              <w:rPr>
                <w:spacing w:val="-4"/>
              </w:rPr>
              <w:t xml:space="preserve"> </w:t>
            </w:r>
            <w:r>
              <w:t>point(s),</w:t>
            </w:r>
            <w:r>
              <w:rPr>
                <w:spacing w:val="-5"/>
              </w:rPr>
              <w:t xml:space="preserve"> </w:t>
            </w:r>
            <w:r>
              <w:rPr>
                <w:spacing w:val="-2"/>
              </w:rPr>
              <w:t>reason(s)</w:t>
            </w:r>
          </w:p>
        </w:tc>
      </w:tr>
      <w:tr w:rsidR="0085769D" w14:paraId="192950DF" w14:textId="77777777">
        <w:trPr>
          <w:trHeight w:val="388"/>
        </w:trPr>
        <w:tc>
          <w:tcPr>
            <w:tcW w:w="4508" w:type="dxa"/>
            <w:shd w:val="clear" w:color="auto" w:fill="DBE4F0"/>
          </w:tcPr>
          <w:p w14:paraId="1C34E3BC" w14:textId="77777777" w:rsidR="0085769D" w:rsidRDefault="001D0AB4">
            <w:pPr>
              <w:pStyle w:val="TableParagraph"/>
              <w:spacing w:line="265" w:lineRule="exact"/>
              <w:ind w:left="467"/>
            </w:pPr>
            <w:r>
              <w:t>(a)</w:t>
            </w:r>
            <w:r>
              <w:rPr>
                <w:spacing w:val="64"/>
              </w:rPr>
              <w:t xml:space="preserve"> </w:t>
            </w:r>
            <w:r>
              <w:t>Identify</w:t>
            </w:r>
            <w:r>
              <w:rPr>
                <w:spacing w:val="-1"/>
              </w:rPr>
              <w:t xml:space="preserve"> </w:t>
            </w:r>
            <w:r>
              <w:t>who</w:t>
            </w:r>
            <w:r>
              <w:rPr>
                <w:spacing w:val="-1"/>
              </w:rPr>
              <w:t xml:space="preserve"> </w:t>
            </w:r>
            <w:r>
              <w:t>has</w:t>
            </w:r>
            <w:r>
              <w:rPr>
                <w:spacing w:val="-5"/>
              </w:rPr>
              <w:t xml:space="preserve"> </w:t>
            </w:r>
            <w:r>
              <w:t>been</w:t>
            </w:r>
            <w:r>
              <w:rPr>
                <w:spacing w:val="-3"/>
              </w:rPr>
              <w:t xml:space="preserve"> </w:t>
            </w:r>
            <w:r>
              <w:rPr>
                <w:spacing w:val="-2"/>
              </w:rPr>
              <w:t>convicted:</w:t>
            </w:r>
          </w:p>
        </w:tc>
        <w:tc>
          <w:tcPr>
            <w:tcW w:w="4511" w:type="dxa"/>
          </w:tcPr>
          <w:p w14:paraId="34115CFE" w14:textId="77777777" w:rsidR="0085769D" w:rsidRDefault="0085769D">
            <w:pPr>
              <w:pStyle w:val="TableParagraph"/>
              <w:rPr>
                <w:rFonts w:ascii="Times New Roman"/>
                <w:sz w:val="16"/>
              </w:rPr>
            </w:pPr>
          </w:p>
        </w:tc>
      </w:tr>
      <w:tr w:rsidR="0085769D" w14:paraId="68387643" w14:textId="77777777">
        <w:trPr>
          <w:trHeight w:val="1852"/>
        </w:trPr>
        <w:tc>
          <w:tcPr>
            <w:tcW w:w="4508" w:type="dxa"/>
            <w:shd w:val="clear" w:color="auto" w:fill="DBE4F0"/>
          </w:tcPr>
          <w:p w14:paraId="61103142" w14:textId="77777777" w:rsidR="0085769D" w:rsidRDefault="0085769D">
            <w:pPr>
              <w:pStyle w:val="TableParagraph"/>
              <w:rPr>
                <w:b/>
              </w:rPr>
            </w:pPr>
          </w:p>
          <w:p w14:paraId="453E9E4C" w14:textId="77777777" w:rsidR="0085769D" w:rsidRDefault="0085769D">
            <w:pPr>
              <w:pStyle w:val="TableParagraph"/>
              <w:spacing w:before="57"/>
              <w:rPr>
                <w:b/>
              </w:rPr>
            </w:pPr>
          </w:p>
          <w:p w14:paraId="0E4BA3FA" w14:textId="77777777" w:rsidR="0085769D" w:rsidRDefault="001D0AB4">
            <w:pPr>
              <w:pStyle w:val="TableParagraph"/>
              <w:ind w:left="827" w:hanging="360"/>
            </w:pPr>
            <w:r>
              <w:t>(b)</w:t>
            </w:r>
            <w:r>
              <w:rPr>
                <w:spacing w:val="40"/>
              </w:rPr>
              <w:t xml:space="preserve"> </w:t>
            </w:r>
            <w:r>
              <w:t>Insofar</w:t>
            </w:r>
            <w:r>
              <w:rPr>
                <w:spacing w:val="-5"/>
              </w:rPr>
              <w:t xml:space="preserve"> </w:t>
            </w:r>
            <w:r>
              <w:t>as</w:t>
            </w:r>
            <w:r>
              <w:rPr>
                <w:spacing w:val="-7"/>
              </w:rPr>
              <w:t xml:space="preserve"> </w:t>
            </w:r>
            <w:r>
              <w:t>established</w:t>
            </w:r>
            <w:r>
              <w:rPr>
                <w:spacing w:val="-5"/>
              </w:rPr>
              <w:t xml:space="preserve"> </w:t>
            </w:r>
            <w:r>
              <w:t>directly</w:t>
            </w:r>
            <w:r>
              <w:rPr>
                <w:spacing w:val="-5"/>
              </w:rPr>
              <w:t xml:space="preserve"> </w:t>
            </w:r>
            <w:r>
              <w:t>in</w:t>
            </w:r>
            <w:r>
              <w:rPr>
                <w:spacing w:val="-5"/>
              </w:rPr>
              <w:t xml:space="preserve"> </w:t>
            </w:r>
            <w:r>
              <w:t xml:space="preserve">the </w:t>
            </w:r>
            <w:r>
              <w:rPr>
                <w:spacing w:val="-2"/>
              </w:rPr>
              <w:t>conviction:</w:t>
            </w:r>
          </w:p>
        </w:tc>
        <w:tc>
          <w:tcPr>
            <w:tcW w:w="4511" w:type="dxa"/>
          </w:tcPr>
          <w:p w14:paraId="06DE638C" w14:textId="77777777" w:rsidR="0085769D" w:rsidRDefault="001D0AB4">
            <w:pPr>
              <w:pStyle w:val="TableParagraph"/>
              <w:ind w:left="105" w:right="1001"/>
            </w:pPr>
            <w:r>
              <w:t>Insert length of the period of exclusion</w:t>
            </w:r>
            <w:r>
              <w:rPr>
                <w:spacing w:val="-12"/>
              </w:rPr>
              <w:t xml:space="preserve"> </w:t>
            </w:r>
            <w:r>
              <w:t>and</w:t>
            </w:r>
            <w:r>
              <w:rPr>
                <w:spacing w:val="-10"/>
              </w:rPr>
              <w:t xml:space="preserve"> </w:t>
            </w:r>
            <w:r>
              <w:t>the</w:t>
            </w:r>
            <w:r>
              <w:rPr>
                <w:spacing w:val="-8"/>
              </w:rPr>
              <w:t xml:space="preserve"> </w:t>
            </w:r>
            <w:r>
              <w:t>point(s)</w:t>
            </w:r>
            <w:r>
              <w:rPr>
                <w:spacing w:val="-8"/>
              </w:rPr>
              <w:t xml:space="preserve"> </w:t>
            </w:r>
            <w:r>
              <w:t>concerned</w:t>
            </w:r>
          </w:p>
          <w:p w14:paraId="1C9DAE67" w14:textId="77777777" w:rsidR="0085769D" w:rsidRDefault="001D0AB4">
            <w:pPr>
              <w:pStyle w:val="TableParagraph"/>
              <w:spacing w:before="117"/>
              <w:ind w:left="105" w:right="39"/>
            </w:pPr>
            <w:r>
              <w:t>If the relevant documentation is available electronically, please indicate:</w:t>
            </w:r>
            <w:r>
              <w:rPr>
                <w:spacing w:val="40"/>
              </w:rPr>
              <w:t xml:space="preserve"> </w:t>
            </w:r>
            <w:r>
              <w:t>(web address, issuing</w:t>
            </w:r>
            <w:r>
              <w:rPr>
                <w:spacing w:val="-7"/>
              </w:rPr>
              <w:t xml:space="preserve"> </w:t>
            </w:r>
            <w:r>
              <w:t>authority</w:t>
            </w:r>
            <w:r>
              <w:rPr>
                <w:spacing w:val="-6"/>
              </w:rPr>
              <w:t xml:space="preserve"> </w:t>
            </w:r>
            <w:r>
              <w:t>or</w:t>
            </w:r>
            <w:r>
              <w:rPr>
                <w:spacing w:val="-8"/>
              </w:rPr>
              <w:t xml:space="preserve"> </w:t>
            </w:r>
            <w:r>
              <w:t>body,</w:t>
            </w:r>
            <w:r>
              <w:rPr>
                <w:spacing w:val="-6"/>
              </w:rPr>
              <w:t xml:space="preserve"> </w:t>
            </w:r>
            <w:r>
              <w:t>precise</w:t>
            </w:r>
            <w:r>
              <w:rPr>
                <w:spacing w:val="-5"/>
              </w:rPr>
              <w:t xml:space="preserve"> </w:t>
            </w:r>
            <w:r>
              <w:t>reference</w:t>
            </w:r>
            <w:r>
              <w:rPr>
                <w:spacing w:val="-8"/>
              </w:rPr>
              <w:t xml:space="preserve"> </w:t>
            </w:r>
            <w:r>
              <w:t xml:space="preserve">of the </w:t>
            </w:r>
            <w:proofErr w:type="gramStart"/>
            <w:r>
              <w:t>documentation)(</w:t>
            </w:r>
            <w:proofErr w:type="gramEnd"/>
            <w:r>
              <w:rPr>
                <w:vertAlign w:val="superscript"/>
              </w:rPr>
              <w:t>20</w:t>
            </w:r>
            <w:r>
              <w:t>):</w:t>
            </w:r>
          </w:p>
        </w:tc>
      </w:tr>
    </w:tbl>
    <w:p w14:paraId="591DE82B" w14:textId="77777777" w:rsidR="0085769D" w:rsidRDefault="0085769D">
      <w:pPr>
        <w:rPr>
          <w:b/>
          <w:sz w:val="20"/>
        </w:rPr>
      </w:pPr>
    </w:p>
    <w:p w14:paraId="6B608ED0" w14:textId="77777777" w:rsidR="0085769D" w:rsidRDefault="001D0AB4">
      <w:pPr>
        <w:spacing w:before="55"/>
        <w:rPr>
          <w:b/>
          <w:sz w:val="20"/>
        </w:rPr>
      </w:pPr>
      <w:r>
        <w:rPr>
          <w:noProof/>
        </w:rPr>
        <mc:AlternateContent>
          <mc:Choice Requires="wps">
            <w:drawing>
              <wp:anchor distT="0" distB="0" distL="0" distR="0" simplePos="0" relativeHeight="487595008" behindDoc="1" locked="0" layoutInCell="1" allowOverlap="1" wp14:anchorId="654EBA7A" wp14:editId="1854D102">
                <wp:simplePos x="0" y="0"/>
                <wp:positionH relativeFrom="page">
                  <wp:posOffset>900988</wp:posOffset>
                </wp:positionH>
                <wp:positionV relativeFrom="paragraph">
                  <wp:posOffset>205523</wp:posOffset>
                </wp:positionV>
                <wp:extent cx="1829435" cy="76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7D1E9F1" id="Graphic 17" o:spid="_x0000_s1026" style="position:absolute;margin-left:70.95pt;margin-top:16.2pt;width:144.05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" path="m1829053,l,,,7620r1829053,l1829053,xe" fillcolor="black" stroked="f">
                <v:path arrowok="t"/>
                <w10:wrap type="topAndBottom" anchorx="page"/>
              </v:shape>
            </w:pict>
          </mc:Fallback>
        </mc:AlternateContent>
      </w:r>
    </w:p>
    <w:p w14:paraId="7253AF8E" w14:textId="77777777" w:rsidR="0085769D" w:rsidRDefault="001D0AB4">
      <w:pPr>
        <w:pStyle w:val="BodyText"/>
        <w:spacing w:before="106"/>
        <w:ind w:left="138"/>
      </w:pPr>
      <w:r>
        <w:rPr>
          <w:vertAlign w:val="superscript"/>
        </w:rPr>
        <w:t>12</w:t>
      </w:r>
      <w:r>
        <w:rPr>
          <w:spacing w:val="-5"/>
        </w:rPr>
        <w:t xml:space="preserve"> </w:t>
      </w:r>
      <w:r>
        <w:t>As</w:t>
      </w:r>
      <w:r>
        <w:rPr>
          <w:spacing w:val="-3"/>
        </w:rPr>
        <w:t xml:space="preserve"> </w:t>
      </w:r>
      <w:r>
        <w:t>defined</w:t>
      </w:r>
      <w:r>
        <w:rPr>
          <w:spacing w:val="-3"/>
        </w:rPr>
        <w:t xml:space="preserve"> </w:t>
      </w:r>
      <w:r>
        <w:t>in</w:t>
      </w:r>
      <w:r>
        <w:rPr>
          <w:spacing w:val="-3"/>
        </w:rPr>
        <w:t xml:space="preserve"> </w:t>
      </w:r>
      <w:r>
        <w:t>Article</w:t>
      </w:r>
      <w:r>
        <w:rPr>
          <w:spacing w:val="-3"/>
        </w:rPr>
        <w:t xml:space="preserve"> </w:t>
      </w:r>
      <w:r>
        <w:t>2</w:t>
      </w:r>
      <w:r>
        <w:rPr>
          <w:spacing w:val="-3"/>
        </w:rPr>
        <w:t xml:space="preserve"> </w:t>
      </w:r>
      <w:r>
        <w:t>of</w:t>
      </w:r>
      <w:r>
        <w:rPr>
          <w:spacing w:val="-3"/>
        </w:rPr>
        <w:t xml:space="preserve"> </w:t>
      </w:r>
      <w:r>
        <w:t>Council</w:t>
      </w:r>
      <w:r>
        <w:rPr>
          <w:spacing w:val="-4"/>
        </w:rPr>
        <w:t xml:space="preserve"> </w:t>
      </w:r>
      <w:r>
        <w:t>Framework</w:t>
      </w:r>
      <w:r>
        <w:rPr>
          <w:spacing w:val="-3"/>
        </w:rPr>
        <w:t xml:space="preserve"> </w:t>
      </w:r>
      <w:r>
        <w:t>Decision</w:t>
      </w:r>
      <w:r>
        <w:rPr>
          <w:spacing w:val="-2"/>
        </w:rPr>
        <w:t xml:space="preserve"> </w:t>
      </w:r>
      <w:r>
        <w:t>2008/841/JHA</w:t>
      </w:r>
      <w:r>
        <w:rPr>
          <w:spacing w:val="-3"/>
        </w:rPr>
        <w:t xml:space="preserve"> </w:t>
      </w:r>
      <w:r>
        <w:t>of</w:t>
      </w:r>
      <w:r>
        <w:rPr>
          <w:spacing w:val="-2"/>
        </w:rPr>
        <w:t xml:space="preserve"> </w:t>
      </w:r>
      <w:r>
        <w:t>24</w:t>
      </w:r>
      <w:r>
        <w:rPr>
          <w:spacing w:val="-2"/>
        </w:rPr>
        <w:t xml:space="preserve"> </w:t>
      </w:r>
      <w:r>
        <w:t>October</w:t>
      </w:r>
      <w:r>
        <w:rPr>
          <w:spacing w:val="-4"/>
        </w:rPr>
        <w:t xml:space="preserve"> </w:t>
      </w:r>
      <w:r>
        <w:t>2008</w:t>
      </w:r>
      <w:r>
        <w:rPr>
          <w:spacing w:val="-5"/>
        </w:rPr>
        <w:t xml:space="preserve"> </w:t>
      </w:r>
      <w:r>
        <w:t>on</w:t>
      </w:r>
      <w:r>
        <w:rPr>
          <w:spacing w:val="-1"/>
        </w:rPr>
        <w:t xml:space="preserve"> </w:t>
      </w:r>
      <w:r>
        <w:t>the</w:t>
      </w:r>
      <w:r>
        <w:rPr>
          <w:spacing w:val="-3"/>
        </w:rPr>
        <w:t xml:space="preserve"> </w:t>
      </w:r>
      <w:r>
        <w:t>fight</w:t>
      </w:r>
      <w:r>
        <w:rPr>
          <w:spacing w:val="-5"/>
        </w:rPr>
        <w:t xml:space="preserve"> </w:t>
      </w:r>
      <w:r>
        <w:t>against</w:t>
      </w:r>
      <w:r>
        <w:rPr>
          <w:spacing w:val="-5"/>
        </w:rPr>
        <w:t xml:space="preserve"> </w:t>
      </w:r>
      <w:proofErr w:type="spellStart"/>
      <w:r>
        <w:t>organised</w:t>
      </w:r>
      <w:proofErr w:type="spellEnd"/>
      <w:r>
        <w:rPr>
          <w:spacing w:val="-2"/>
        </w:rPr>
        <w:t xml:space="preserve"> </w:t>
      </w:r>
      <w:r>
        <w:t>crime</w:t>
      </w:r>
      <w:r>
        <w:rPr>
          <w:spacing w:val="-3"/>
        </w:rPr>
        <w:t xml:space="preserve"> </w:t>
      </w:r>
      <w:r>
        <w:t>(OJ</w:t>
      </w:r>
      <w:r>
        <w:rPr>
          <w:spacing w:val="-3"/>
        </w:rPr>
        <w:t xml:space="preserve"> </w:t>
      </w:r>
      <w:r>
        <w:t>L</w:t>
      </w:r>
      <w:r>
        <w:rPr>
          <w:spacing w:val="-5"/>
        </w:rPr>
        <w:t xml:space="preserve"> </w:t>
      </w:r>
      <w:r>
        <w:t>300,</w:t>
      </w:r>
      <w:r>
        <w:rPr>
          <w:spacing w:val="-3"/>
        </w:rPr>
        <w:t xml:space="preserve"> </w:t>
      </w:r>
      <w:r>
        <w:t>11.11.2008,</w:t>
      </w:r>
      <w:r>
        <w:rPr>
          <w:spacing w:val="-5"/>
        </w:rPr>
        <w:t xml:space="preserve"> </w:t>
      </w:r>
      <w:r>
        <w:t>p.</w:t>
      </w:r>
      <w:r>
        <w:rPr>
          <w:spacing w:val="-1"/>
        </w:rPr>
        <w:t xml:space="preserve"> </w:t>
      </w:r>
      <w:r>
        <w:rPr>
          <w:spacing w:val="-4"/>
        </w:rPr>
        <w:t>42).</w:t>
      </w:r>
    </w:p>
    <w:p w14:paraId="0F82CD4E" w14:textId="77777777" w:rsidR="0085769D" w:rsidRDefault="001D0AB4">
      <w:pPr>
        <w:pStyle w:val="BodyText"/>
        <w:spacing w:before="2"/>
        <w:ind w:left="138" w:right="168"/>
      </w:pPr>
      <w:r>
        <w:rPr>
          <w:vertAlign w:val="superscript"/>
        </w:rPr>
        <w:t>13</w:t>
      </w:r>
      <w:r>
        <w:rPr>
          <w:spacing w:val="-1"/>
        </w:rPr>
        <w:t xml:space="preserve"> </w:t>
      </w:r>
      <w:r>
        <w:t>As defined in Article 3 of the Convention on the fight against corruption involving officials of the European Communities or</w:t>
      </w:r>
      <w:r>
        <w:rPr>
          <w:spacing w:val="13"/>
        </w:rPr>
        <w:t xml:space="preserve"> </w:t>
      </w:r>
      <w:r>
        <w:t>officials of Member States of the</w:t>
      </w:r>
      <w:r>
        <w:rPr>
          <w:spacing w:val="40"/>
        </w:rPr>
        <w:t xml:space="preserve"> </w:t>
      </w:r>
      <w:r>
        <w:t>European Union, OJ C 195, 25.6.1997, p. 1, and in Article 2(1) of Council Framework Decision 2003/568/JHA of 22 July 2003 on combating corruption in the</w:t>
      </w:r>
      <w:r>
        <w:rPr>
          <w:spacing w:val="40"/>
        </w:rPr>
        <w:t xml:space="preserve"> </w:t>
      </w:r>
      <w:r>
        <w:t>private</w:t>
      </w:r>
      <w:r>
        <w:rPr>
          <w:spacing w:val="-3"/>
        </w:rPr>
        <w:t xml:space="preserve"> </w:t>
      </w:r>
      <w:r>
        <w:t>sector</w:t>
      </w:r>
      <w:r>
        <w:rPr>
          <w:spacing w:val="-4"/>
        </w:rPr>
        <w:t xml:space="preserve"> </w:t>
      </w:r>
      <w:r>
        <w:t>(OJ L</w:t>
      </w:r>
      <w:r>
        <w:rPr>
          <w:spacing w:val="-4"/>
        </w:rPr>
        <w:t xml:space="preserve"> </w:t>
      </w:r>
      <w:r>
        <w:t>192,</w:t>
      </w:r>
      <w:r>
        <w:rPr>
          <w:spacing w:val="-3"/>
        </w:rPr>
        <w:t xml:space="preserve"> </w:t>
      </w:r>
      <w:r>
        <w:t>31.7.2003,</w:t>
      </w:r>
      <w:r>
        <w:rPr>
          <w:spacing w:val="-4"/>
        </w:rPr>
        <w:t xml:space="preserve"> </w:t>
      </w:r>
      <w:r>
        <w:t>p.</w:t>
      </w:r>
      <w:r>
        <w:rPr>
          <w:spacing w:val="-1"/>
        </w:rPr>
        <w:t xml:space="preserve"> </w:t>
      </w:r>
      <w:r>
        <w:t>54).</w:t>
      </w:r>
      <w:r>
        <w:rPr>
          <w:spacing w:val="-1"/>
        </w:rPr>
        <w:t xml:space="preserve"> </w:t>
      </w:r>
      <w:r>
        <w:t>This</w:t>
      </w:r>
      <w:r>
        <w:rPr>
          <w:spacing w:val="-3"/>
        </w:rPr>
        <w:t xml:space="preserve"> </w:t>
      </w:r>
      <w:r>
        <w:t>exclusion</w:t>
      </w:r>
      <w:r>
        <w:rPr>
          <w:spacing w:val="-3"/>
        </w:rPr>
        <w:t xml:space="preserve"> </w:t>
      </w:r>
      <w:r>
        <w:t>ground</w:t>
      </w:r>
      <w:r>
        <w:rPr>
          <w:spacing w:val="-3"/>
        </w:rPr>
        <w:t xml:space="preserve"> </w:t>
      </w:r>
      <w:r>
        <w:t>also</w:t>
      </w:r>
      <w:r>
        <w:rPr>
          <w:spacing w:val="-3"/>
        </w:rPr>
        <w:t xml:space="preserve"> </w:t>
      </w:r>
      <w:r>
        <w:t>includes</w:t>
      </w:r>
      <w:r>
        <w:rPr>
          <w:spacing w:val="-3"/>
        </w:rPr>
        <w:t xml:space="preserve"> </w:t>
      </w:r>
      <w:r>
        <w:t>corruption</w:t>
      </w:r>
      <w:r>
        <w:rPr>
          <w:spacing w:val="-3"/>
        </w:rPr>
        <w:t xml:space="preserve"> </w:t>
      </w:r>
      <w:r>
        <w:t>as</w:t>
      </w:r>
      <w:r>
        <w:rPr>
          <w:spacing w:val="-3"/>
        </w:rPr>
        <w:t xml:space="preserve"> </w:t>
      </w:r>
      <w:r>
        <w:t>defined</w:t>
      </w:r>
      <w:r>
        <w:rPr>
          <w:spacing w:val="-3"/>
        </w:rPr>
        <w:t xml:space="preserve"> </w:t>
      </w:r>
      <w:r>
        <w:t>in</w:t>
      </w:r>
      <w:r>
        <w:rPr>
          <w:spacing w:val="-3"/>
        </w:rPr>
        <w:t xml:space="preserve"> </w:t>
      </w:r>
      <w:r>
        <w:t>the</w:t>
      </w:r>
      <w:r>
        <w:rPr>
          <w:spacing w:val="-3"/>
        </w:rPr>
        <w:t xml:space="preserve"> </w:t>
      </w:r>
      <w:r>
        <w:t>national</w:t>
      </w:r>
      <w:r>
        <w:rPr>
          <w:spacing w:val="-2"/>
        </w:rPr>
        <w:t xml:space="preserve"> </w:t>
      </w:r>
      <w:r>
        <w:t>law</w:t>
      </w:r>
      <w:r>
        <w:rPr>
          <w:spacing w:val="-4"/>
        </w:rPr>
        <w:t xml:space="preserve"> </w:t>
      </w:r>
      <w:r>
        <w:t>of the</w:t>
      </w:r>
      <w:r>
        <w:rPr>
          <w:spacing w:val="-1"/>
        </w:rPr>
        <w:t xml:space="preserve"> </w:t>
      </w:r>
      <w:r>
        <w:t>contracting</w:t>
      </w:r>
      <w:r>
        <w:rPr>
          <w:spacing w:val="-3"/>
        </w:rPr>
        <w:t xml:space="preserve"> </w:t>
      </w:r>
      <w:r>
        <w:t>authority</w:t>
      </w:r>
      <w:r>
        <w:rPr>
          <w:spacing w:val="-1"/>
        </w:rPr>
        <w:t xml:space="preserve"> </w:t>
      </w:r>
      <w:r>
        <w:t>(contracting</w:t>
      </w:r>
      <w:r>
        <w:rPr>
          <w:spacing w:val="40"/>
        </w:rPr>
        <w:t xml:space="preserve"> </w:t>
      </w:r>
      <w:r>
        <w:t>entity) or the economic operator.</w:t>
      </w:r>
    </w:p>
    <w:p w14:paraId="280AE069" w14:textId="77777777" w:rsidR="0085769D" w:rsidRDefault="001D0AB4">
      <w:pPr>
        <w:pStyle w:val="BodyText"/>
        <w:spacing w:before="1" w:line="171" w:lineRule="exact"/>
        <w:ind w:left="138"/>
      </w:pPr>
      <w:r>
        <w:rPr>
          <w:vertAlign w:val="superscript"/>
        </w:rPr>
        <w:t>14</w:t>
      </w:r>
      <w:r>
        <w:rPr>
          <w:spacing w:val="-6"/>
        </w:rPr>
        <w:t xml:space="preserve"> </w:t>
      </w:r>
      <w:r>
        <w:t>Within</w:t>
      </w:r>
      <w:r>
        <w:rPr>
          <w:spacing w:val="-1"/>
        </w:rPr>
        <w:t xml:space="preserve"> </w:t>
      </w:r>
      <w:r>
        <w:t>the</w:t>
      </w:r>
      <w:r>
        <w:rPr>
          <w:spacing w:val="-4"/>
        </w:rPr>
        <w:t xml:space="preserve"> </w:t>
      </w:r>
      <w:r>
        <w:t>meaning</w:t>
      </w:r>
      <w:r>
        <w:rPr>
          <w:spacing w:val="-3"/>
        </w:rPr>
        <w:t xml:space="preserve"> </w:t>
      </w:r>
      <w:r>
        <w:t>of</w:t>
      </w:r>
      <w:r>
        <w:rPr>
          <w:spacing w:val="-4"/>
        </w:rPr>
        <w:t xml:space="preserve"> </w:t>
      </w:r>
      <w:r>
        <w:t>Article</w:t>
      </w:r>
      <w:r>
        <w:rPr>
          <w:spacing w:val="-1"/>
        </w:rPr>
        <w:t xml:space="preserve"> </w:t>
      </w:r>
      <w:r>
        <w:t>1</w:t>
      </w:r>
      <w:r>
        <w:rPr>
          <w:spacing w:val="-5"/>
        </w:rPr>
        <w:t xml:space="preserve"> </w:t>
      </w:r>
      <w:r>
        <w:t>of</w:t>
      </w:r>
      <w:r>
        <w:rPr>
          <w:spacing w:val="-4"/>
        </w:rPr>
        <w:t xml:space="preserve"> </w:t>
      </w:r>
      <w:r>
        <w:t>the</w:t>
      </w:r>
      <w:r>
        <w:rPr>
          <w:spacing w:val="-2"/>
        </w:rPr>
        <w:t xml:space="preserve"> </w:t>
      </w:r>
      <w:r>
        <w:t>Convention</w:t>
      </w:r>
      <w:r>
        <w:rPr>
          <w:spacing w:val="-3"/>
        </w:rPr>
        <w:t xml:space="preserve"> </w:t>
      </w:r>
      <w:r>
        <w:t>of</w:t>
      </w:r>
      <w:r>
        <w:rPr>
          <w:spacing w:val="-3"/>
        </w:rPr>
        <w:t xml:space="preserve"> </w:t>
      </w:r>
      <w:r>
        <w:t>the</w:t>
      </w:r>
      <w:r>
        <w:rPr>
          <w:spacing w:val="-4"/>
        </w:rPr>
        <w:t xml:space="preserve"> </w:t>
      </w:r>
      <w:r>
        <w:t>protection</w:t>
      </w:r>
      <w:r>
        <w:rPr>
          <w:spacing w:val="-3"/>
        </w:rPr>
        <w:t xml:space="preserve"> </w:t>
      </w:r>
      <w:r>
        <w:t>of</w:t>
      </w:r>
      <w:r>
        <w:rPr>
          <w:spacing w:val="-2"/>
        </w:rPr>
        <w:t xml:space="preserve"> </w:t>
      </w:r>
      <w:r>
        <w:t>the</w:t>
      </w:r>
      <w:r>
        <w:rPr>
          <w:spacing w:val="-3"/>
        </w:rPr>
        <w:t xml:space="preserve"> </w:t>
      </w:r>
      <w:r>
        <w:t>European</w:t>
      </w:r>
      <w:r>
        <w:rPr>
          <w:spacing w:val="-2"/>
        </w:rPr>
        <w:t xml:space="preserve"> </w:t>
      </w:r>
      <w:r>
        <w:t>Communities’</w:t>
      </w:r>
      <w:r>
        <w:rPr>
          <w:spacing w:val="-5"/>
        </w:rPr>
        <w:t xml:space="preserve"> </w:t>
      </w:r>
      <w:r>
        <w:t>financial</w:t>
      </w:r>
      <w:r>
        <w:rPr>
          <w:spacing w:val="-3"/>
        </w:rPr>
        <w:t xml:space="preserve"> </w:t>
      </w:r>
      <w:r>
        <w:t>interests</w:t>
      </w:r>
      <w:r>
        <w:rPr>
          <w:spacing w:val="-3"/>
        </w:rPr>
        <w:t xml:space="preserve"> </w:t>
      </w:r>
      <w:r>
        <w:t>(OJ</w:t>
      </w:r>
      <w:r>
        <w:rPr>
          <w:spacing w:val="-3"/>
        </w:rPr>
        <w:t xml:space="preserve"> </w:t>
      </w:r>
      <w:r>
        <w:t>C</w:t>
      </w:r>
      <w:r>
        <w:rPr>
          <w:spacing w:val="-3"/>
        </w:rPr>
        <w:t xml:space="preserve"> </w:t>
      </w:r>
      <w:r>
        <w:t>316,</w:t>
      </w:r>
      <w:r>
        <w:rPr>
          <w:spacing w:val="-5"/>
        </w:rPr>
        <w:t xml:space="preserve"> </w:t>
      </w:r>
      <w:r>
        <w:t>27.11.</w:t>
      </w:r>
      <w:r>
        <w:rPr>
          <w:spacing w:val="-2"/>
        </w:rPr>
        <w:t xml:space="preserve"> </w:t>
      </w:r>
      <w:r>
        <w:t>1995,</w:t>
      </w:r>
      <w:r>
        <w:rPr>
          <w:spacing w:val="-5"/>
        </w:rPr>
        <w:t xml:space="preserve"> </w:t>
      </w:r>
      <w:r>
        <w:t>p.</w:t>
      </w:r>
      <w:r>
        <w:rPr>
          <w:spacing w:val="-2"/>
        </w:rPr>
        <w:t xml:space="preserve"> </w:t>
      </w:r>
      <w:r>
        <w:rPr>
          <w:spacing w:val="-4"/>
        </w:rPr>
        <w:t>48).</w:t>
      </w:r>
    </w:p>
    <w:p w14:paraId="444FE307" w14:textId="77777777" w:rsidR="0085769D" w:rsidRDefault="001D0AB4">
      <w:pPr>
        <w:pStyle w:val="BodyText"/>
        <w:ind w:left="138" w:right="109"/>
      </w:pPr>
      <w:r>
        <w:rPr>
          <w:vertAlign w:val="superscript"/>
        </w:rPr>
        <w:t>15</w:t>
      </w:r>
      <w:r>
        <w:rPr>
          <w:spacing w:val="-4"/>
        </w:rPr>
        <w:t xml:space="preserve"> </w:t>
      </w:r>
      <w:r>
        <w:t>As</w:t>
      </w:r>
      <w:r>
        <w:rPr>
          <w:spacing w:val="-2"/>
        </w:rPr>
        <w:t xml:space="preserve"> </w:t>
      </w:r>
      <w:r>
        <w:t>defined</w:t>
      </w:r>
      <w:r>
        <w:rPr>
          <w:spacing w:val="-2"/>
        </w:rPr>
        <w:t xml:space="preserve"> </w:t>
      </w:r>
      <w:r>
        <w:t>in</w:t>
      </w:r>
      <w:r>
        <w:rPr>
          <w:spacing w:val="-2"/>
        </w:rPr>
        <w:t xml:space="preserve"> </w:t>
      </w:r>
      <w:r>
        <w:t>Articles</w:t>
      </w:r>
      <w:r>
        <w:rPr>
          <w:spacing w:val="-2"/>
        </w:rPr>
        <w:t xml:space="preserve"> </w:t>
      </w:r>
      <w:r>
        <w:t>1</w:t>
      </w:r>
      <w:r>
        <w:rPr>
          <w:spacing w:val="-4"/>
        </w:rPr>
        <w:t xml:space="preserve"> </w:t>
      </w:r>
      <w:r>
        <w:t>and 3</w:t>
      </w:r>
      <w:r>
        <w:rPr>
          <w:spacing w:val="-4"/>
        </w:rPr>
        <w:t xml:space="preserve"> </w:t>
      </w:r>
      <w:r>
        <w:t>of Council</w:t>
      </w:r>
      <w:r>
        <w:rPr>
          <w:spacing w:val="-3"/>
        </w:rPr>
        <w:t xml:space="preserve"> </w:t>
      </w:r>
      <w:r>
        <w:t>Framework</w:t>
      </w:r>
      <w:r>
        <w:rPr>
          <w:spacing w:val="-3"/>
        </w:rPr>
        <w:t xml:space="preserve"> </w:t>
      </w:r>
      <w:r>
        <w:t>Decision</w:t>
      </w:r>
      <w:r>
        <w:rPr>
          <w:spacing w:val="-2"/>
        </w:rPr>
        <w:t xml:space="preserve"> </w:t>
      </w:r>
      <w:r>
        <w:t>of</w:t>
      </w:r>
      <w:r>
        <w:rPr>
          <w:spacing w:val="-2"/>
        </w:rPr>
        <w:t xml:space="preserve"> </w:t>
      </w:r>
      <w:r>
        <w:t>13</w:t>
      </w:r>
      <w:r>
        <w:rPr>
          <w:spacing w:val="-4"/>
        </w:rPr>
        <w:t xml:space="preserve"> </w:t>
      </w:r>
      <w:r>
        <w:t>June</w:t>
      </w:r>
      <w:r>
        <w:rPr>
          <w:spacing w:val="-2"/>
        </w:rPr>
        <w:t xml:space="preserve"> </w:t>
      </w:r>
      <w:r>
        <w:t>2002</w:t>
      </w:r>
      <w:r>
        <w:rPr>
          <w:spacing w:val="-4"/>
        </w:rPr>
        <w:t xml:space="preserve"> </w:t>
      </w:r>
      <w:r>
        <w:t>on combating terrorism</w:t>
      </w:r>
      <w:r>
        <w:rPr>
          <w:spacing w:val="-3"/>
        </w:rPr>
        <w:t xml:space="preserve"> </w:t>
      </w:r>
      <w:r>
        <w:t>(OJ</w:t>
      </w:r>
      <w:r>
        <w:rPr>
          <w:spacing w:val="-1"/>
        </w:rPr>
        <w:t xml:space="preserve"> </w:t>
      </w:r>
      <w:r>
        <w:t>L</w:t>
      </w:r>
      <w:r>
        <w:rPr>
          <w:spacing w:val="-2"/>
        </w:rPr>
        <w:t xml:space="preserve"> </w:t>
      </w:r>
      <w:r>
        <w:t>164,</w:t>
      </w:r>
      <w:r>
        <w:rPr>
          <w:spacing w:val="-1"/>
        </w:rPr>
        <w:t xml:space="preserve"> </w:t>
      </w:r>
      <w:r>
        <w:t>22.6.2002,</w:t>
      </w:r>
      <w:r>
        <w:rPr>
          <w:spacing w:val="-4"/>
        </w:rPr>
        <w:t xml:space="preserve"> </w:t>
      </w:r>
      <w:r>
        <w:t>p.3). this</w:t>
      </w:r>
      <w:r>
        <w:rPr>
          <w:spacing w:val="-2"/>
        </w:rPr>
        <w:t xml:space="preserve"> </w:t>
      </w:r>
      <w:r>
        <w:t>exclusion</w:t>
      </w:r>
      <w:r>
        <w:rPr>
          <w:spacing w:val="-2"/>
        </w:rPr>
        <w:t xml:space="preserve"> </w:t>
      </w:r>
      <w:r>
        <w:t>ground</w:t>
      </w:r>
      <w:r>
        <w:rPr>
          <w:spacing w:val="-2"/>
        </w:rPr>
        <w:t xml:space="preserve"> </w:t>
      </w:r>
      <w:r>
        <w:t>also</w:t>
      </w:r>
      <w:r>
        <w:rPr>
          <w:spacing w:val="40"/>
        </w:rPr>
        <w:t xml:space="preserve"> </w:t>
      </w:r>
      <w:r>
        <w:t>includes inciting or aiding or abetting or attempting to commit an offence, as referred to in Article 3 of that Framework Decision.</w:t>
      </w:r>
    </w:p>
    <w:p w14:paraId="47C556F0" w14:textId="77777777" w:rsidR="0085769D" w:rsidRDefault="001D0AB4">
      <w:pPr>
        <w:pStyle w:val="BodyText"/>
        <w:ind w:left="138" w:right="109"/>
      </w:pPr>
      <w:r>
        <w:rPr>
          <w:vertAlign w:val="superscript"/>
        </w:rPr>
        <w:t>16</w:t>
      </w:r>
      <w:r>
        <w:rPr>
          <w:spacing w:val="-4"/>
        </w:rPr>
        <w:t xml:space="preserve"> </w:t>
      </w:r>
      <w:r>
        <w:t>As</w:t>
      </w:r>
      <w:r>
        <w:rPr>
          <w:spacing w:val="-2"/>
        </w:rPr>
        <w:t xml:space="preserve"> </w:t>
      </w:r>
      <w:r>
        <w:t>defined</w:t>
      </w:r>
      <w:r>
        <w:rPr>
          <w:spacing w:val="-2"/>
        </w:rPr>
        <w:t xml:space="preserve"> </w:t>
      </w:r>
      <w:r>
        <w:t>in</w:t>
      </w:r>
      <w:r>
        <w:rPr>
          <w:spacing w:val="-2"/>
        </w:rPr>
        <w:t xml:space="preserve"> </w:t>
      </w:r>
      <w:r>
        <w:t>Article</w:t>
      </w:r>
      <w:r>
        <w:rPr>
          <w:spacing w:val="-2"/>
        </w:rPr>
        <w:t xml:space="preserve"> </w:t>
      </w:r>
      <w:r>
        <w:t>1</w:t>
      </w:r>
      <w:r>
        <w:rPr>
          <w:spacing w:val="-2"/>
        </w:rPr>
        <w:t xml:space="preserve"> </w:t>
      </w:r>
      <w:r>
        <w:t>of</w:t>
      </w:r>
      <w:r>
        <w:rPr>
          <w:spacing w:val="-2"/>
        </w:rPr>
        <w:t xml:space="preserve"> </w:t>
      </w:r>
      <w:r>
        <w:t>the</w:t>
      </w:r>
      <w:r>
        <w:rPr>
          <w:spacing w:val="-2"/>
        </w:rPr>
        <w:t xml:space="preserve"> </w:t>
      </w:r>
      <w:r>
        <w:t>Directive 2005/60/EC</w:t>
      </w:r>
      <w:r>
        <w:rPr>
          <w:spacing w:val="-3"/>
        </w:rPr>
        <w:t xml:space="preserve"> </w:t>
      </w:r>
      <w:r>
        <w:t>of the</w:t>
      </w:r>
      <w:r>
        <w:rPr>
          <w:spacing w:val="-2"/>
        </w:rPr>
        <w:t xml:space="preserve"> </w:t>
      </w:r>
      <w:r>
        <w:t>European</w:t>
      </w:r>
      <w:r>
        <w:rPr>
          <w:spacing w:val="-2"/>
        </w:rPr>
        <w:t xml:space="preserve"> </w:t>
      </w:r>
      <w:r>
        <w:t>Parliament</w:t>
      </w:r>
      <w:r>
        <w:rPr>
          <w:spacing w:val="-1"/>
        </w:rPr>
        <w:t xml:space="preserve"> </w:t>
      </w:r>
      <w:r>
        <w:t>and</w:t>
      </w:r>
      <w:r>
        <w:rPr>
          <w:spacing w:val="-2"/>
        </w:rPr>
        <w:t xml:space="preserve"> </w:t>
      </w:r>
      <w:r>
        <w:t>of the</w:t>
      </w:r>
      <w:r>
        <w:rPr>
          <w:spacing w:val="-2"/>
        </w:rPr>
        <w:t xml:space="preserve"> </w:t>
      </w:r>
      <w:r>
        <w:t>Council</w:t>
      </w:r>
      <w:r>
        <w:rPr>
          <w:spacing w:val="-3"/>
        </w:rPr>
        <w:t xml:space="preserve"> </w:t>
      </w:r>
      <w:r>
        <w:t>of 26</w:t>
      </w:r>
      <w:r>
        <w:rPr>
          <w:spacing w:val="-1"/>
        </w:rPr>
        <w:t xml:space="preserve"> </w:t>
      </w:r>
      <w:r>
        <w:t>October</w:t>
      </w:r>
      <w:r>
        <w:rPr>
          <w:spacing w:val="-3"/>
        </w:rPr>
        <w:t xml:space="preserve"> </w:t>
      </w:r>
      <w:r>
        <w:t>2005</w:t>
      </w:r>
      <w:r>
        <w:rPr>
          <w:spacing w:val="-4"/>
        </w:rPr>
        <w:t xml:space="preserve"> </w:t>
      </w:r>
      <w:r>
        <w:t>on the</w:t>
      </w:r>
      <w:r>
        <w:rPr>
          <w:spacing w:val="-2"/>
        </w:rPr>
        <w:t xml:space="preserve"> </w:t>
      </w:r>
      <w:r>
        <w:t>prevention</w:t>
      </w:r>
      <w:r>
        <w:rPr>
          <w:spacing w:val="-2"/>
        </w:rPr>
        <w:t xml:space="preserve"> </w:t>
      </w:r>
      <w:r>
        <w:t>of</w:t>
      </w:r>
      <w:r>
        <w:rPr>
          <w:spacing w:val="-2"/>
        </w:rPr>
        <w:t xml:space="preserve"> </w:t>
      </w:r>
      <w:r>
        <w:t>the</w:t>
      </w:r>
      <w:r>
        <w:rPr>
          <w:spacing w:val="-2"/>
        </w:rPr>
        <w:t xml:space="preserve"> </w:t>
      </w:r>
      <w:r>
        <w:t>use</w:t>
      </w:r>
      <w:r>
        <w:rPr>
          <w:spacing w:val="-2"/>
        </w:rPr>
        <w:t xml:space="preserve"> </w:t>
      </w:r>
      <w:r>
        <w:t>of the</w:t>
      </w:r>
      <w:r>
        <w:rPr>
          <w:spacing w:val="40"/>
        </w:rPr>
        <w:t xml:space="preserve"> </w:t>
      </w:r>
      <w:r>
        <w:t>financial system for the purpose of money laundering and terrorist financing (OJ L 309, 25.11.2005, p. 15).</w:t>
      </w:r>
    </w:p>
    <w:p w14:paraId="78A51564" w14:textId="77777777" w:rsidR="0085769D" w:rsidRDefault="001D0AB4">
      <w:pPr>
        <w:pStyle w:val="BodyText"/>
        <w:ind w:left="138" w:right="168"/>
      </w:pPr>
      <w:r>
        <w:rPr>
          <w:vertAlign w:val="superscript"/>
        </w:rPr>
        <w:t>17</w:t>
      </w:r>
      <w:r>
        <w:rPr>
          <w:spacing w:val="-4"/>
        </w:rPr>
        <w:t xml:space="preserve"> </w:t>
      </w:r>
      <w:r>
        <w:t>As</w:t>
      </w:r>
      <w:r>
        <w:rPr>
          <w:spacing w:val="-2"/>
        </w:rPr>
        <w:t xml:space="preserve"> </w:t>
      </w:r>
      <w:r>
        <w:t>defined</w:t>
      </w:r>
      <w:r>
        <w:rPr>
          <w:spacing w:val="-2"/>
        </w:rPr>
        <w:t xml:space="preserve"> </w:t>
      </w:r>
      <w:r>
        <w:t>in</w:t>
      </w:r>
      <w:r>
        <w:rPr>
          <w:spacing w:val="-2"/>
        </w:rPr>
        <w:t xml:space="preserve"> </w:t>
      </w:r>
      <w:r>
        <w:t>Article</w:t>
      </w:r>
      <w:r>
        <w:rPr>
          <w:spacing w:val="-2"/>
        </w:rPr>
        <w:t xml:space="preserve"> </w:t>
      </w:r>
      <w:r>
        <w:t>2</w:t>
      </w:r>
      <w:r>
        <w:rPr>
          <w:spacing w:val="-2"/>
        </w:rPr>
        <w:t xml:space="preserve"> </w:t>
      </w:r>
      <w:r>
        <w:t>of</w:t>
      </w:r>
      <w:r>
        <w:rPr>
          <w:spacing w:val="-2"/>
        </w:rPr>
        <w:t xml:space="preserve"> </w:t>
      </w:r>
      <w:r>
        <w:t>Directive</w:t>
      </w:r>
      <w:r>
        <w:rPr>
          <w:spacing w:val="-1"/>
        </w:rPr>
        <w:t xml:space="preserve"> </w:t>
      </w:r>
      <w:r>
        <w:t>2011/36/EU</w:t>
      </w:r>
      <w:r>
        <w:rPr>
          <w:spacing w:val="-3"/>
        </w:rPr>
        <w:t xml:space="preserve"> </w:t>
      </w:r>
      <w:r>
        <w:t>of</w:t>
      </w:r>
      <w:r>
        <w:rPr>
          <w:spacing w:val="-2"/>
        </w:rPr>
        <w:t xml:space="preserve"> </w:t>
      </w:r>
      <w:r>
        <w:t>the</w:t>
      </w:r>
      <w:r>
        <w:rPr>
          <w:spacing w:val="-1"/>
        </w:rPr>
        <w:t xml:space="preserve"> </w:t>
      </w:r>
      <w:r>
        <w:t>European</w:t>
      </w:r>
      <w:r>
        <w:rPr>
          <w:spacing w:val="-2"/>
        </w:rPr>
        <w:t xml:space="preserve"> </w:t>
      </w:r>
      <w:r>
        <w:t>Parliament</w:t>
      </w:r>
      <w:r>
        <w:rPr>
          <w:spacing w:val="-4"/>
        </w:rPr>
        <w:t xml:space="preserve"> </w:t>
      </w:r>
      <w:r>
        <w:t>and</w:t>
      </w:r>
      <w:r>
        <w:rPr>
          <w:spacing w:val="-2"/>
        </w:rPr>
        <w:t xml:space="preserve"> </w:t>
      </w:r>
      <w:r>
        <w:t>of</w:t>
      </w:r>
      <w:r>
        <w:rPr>
          <w:spacing w:val="-1"/>
        </w:rPr>
        <w:t xml:space="preserve"> </w:t>
      </w:r>
      <w:r>
        <w:t>the</w:t>
      </w:r>
      <w:r>
        <w:rPr>
          <w:spacing w:val="-1"/>
        </w:rPr>
        <w:t xml:space="preserve"> </w:t>
      </w:r>
      <w:r>
        <w:t>Council</w:t>
      </w:r>
      <w:r>
        <w:rPr>
          <w:spacing w:val="-1"/>
        </w:rPr>
        <w:t xml:space="preserve"> </w:t>
      </w:r>
      <w:r>
        <w:t>of</w:t>
      </w:r>
      <w:r>
        <w:rPr>
          <w:spacing w:val="-2"/>
        </w:rPr>
        <w:t xml:space="preserve"> </w:t>
      </w:r>
      <w:r>
        <w:t>5</w:t>
      </w:r>
      <w:r>
        <w:rPr>
          <w:spacing w:val="-4"/>
        </w:rPr>
        <w:t xml:space="preserve"> </w:t>
      </w:r>
      <w:r>
        <w:t>April</w:t>
      </w:r>
      <w:r>
        <w:rPr>
          <w:spacing w:val="-1"/>
        </w:rPr>
        <w:t xml:space="preserve"> </w:t>
      </w:r>
      <w:r>
        <w:t>2011</w:t>
      </w:r>
      <w:r>
        <w:rPr>
          <w:spacing w:val="-4"/>
        </w:rPr>
        <w:t xml:space="preserve"> </w:t>
      </w:r>
      <w:r>
        <w:t>on</w:t>
      </w:r>
      <w:r>
        <w:rPr>
          <w:spacing w:val="-1"/>
        </w:rPr>
        <w:t xml:space="preserve"> </w:t>
      </w:r>
      <w:r>
        <w:t>preventing</w:t>
      </w:r>
      <w:r>
        <w:rPr>
          <w:spacing w:val="-2"/>
        </w:rPr>
        <w:t xml:space="preserve"> </w:t>
      </w:r>
      <w:r>
        <w:t>and</w:t>
      </w:r>
      <w:r>
        <w:rPr>
          <w:spacing w:val="-1"/>
        </w:rPr>
        <w:t xml:space="preserve"> </w:t>
      </w:r>
      <w:r>
        <w:t>combating</w:t>
      </w:r>
      <w:r>
        <w:rPr>
          <w:spacing w:val="-1"/>
        </w:rPr>
        <w:t xml:space="preserve"> </w:t>
      </w:r>
      <w:r>
        <w:t>trafficking</w:t>
      </w:r>
      <w:r>
        <w:rPr>
          <w:spacing w:val="-2"/>
        </w:rPr>
        <w:t xml:space="preserve"> </w:t>
      </w:r>
      <w:r>
        <w:t>in</w:t>
      </w:r>
      <w:r>
        <w:rPr>
          <w:spacing w:val="40"/>
        </w:rPr>
        <w:t xml:space="preserve"> </w:t>
      </w:r>
      <w:r>
        <w:t>human beings and protecting its victims and replacing Council Framework Decision 2002/629/JHA</w:t>
      </w:r>
      <w:r>
        <w:rPr>
          <w:spacing w:val="38"/>
        </w:rPr>
        <w:t xml:space="preserve"> </w:t>
      </w:r>
      <w:r>
        <w:t>(OJ L 101, 15. 4.2011 p. 1).</w:t>
      </w:r>
    </w:p>
    <w:p w14:paraId="7032A638" w14:textId="77777777" w:rsidR="0085769D" w:rsidRDefault="001D0AB4">
      <w:pPr>
        <w:pStyle w:val="BodyText"/>
        <w:spacing w:line="170" w:lineRule="exact"/>
        <w:ind w:left="138"/>
      </w:pPr>
      <w:r>
        <w:rPr>
          <w:vertAlign w:val="superscript"/>
        </w:rPr>
        <w:t>18</w:t>
      </w:r>
      <w:r>
        <w:rPr>
          <w:spacing w:val="-5"/>
        </w:rPr>
        <w:t xml:space="preserve"> </w:t>
      </w:r>
      <w:r>
        <w:t>Please</w:t>
      </w:r>
      <w:r>
        <w:rPr>
          <w:spacing w:val="-3"/>
        </w:rPr>
        <w:t xml:space="preserve"> </w:t>
      </w:r>
      <w:r>
        <w:t>repeat</w:t>
      </w:r>
      <w:r>
        <w:rPr>
          <w:spacing w:val="-5"/>
        </w:rPr>
        <w:t xml:space="preserve"> </w:t>
      </w:r>
      <w:r>
        <w:t>as</w:t>
      </w:r>
      <w:r>
        <w:rPr>
          <w:spacing w:val="-3"/>
        </w:rPr>
        <w:t xml:space="preserve"> </w:t>
      </w:r>
      <w:r>
        <w:t>many</w:t>
      </w:r>
      <w:r>
        <w:rPr>
          <w:spacing w:val="-2"/>
        </w:rPr>
        <w:t xml:space="preserve"> </w:t>
      </w:r>
      <w:r>
        <w:t>times</w:t>
      </w:r>
      <w:r>
        <w:rPr>
          <w:spacing w:val="-3"/>
        </w:rPr>
        <w:t xml:space="preserve"> </w:t>
      </w:r>
      <w:r>
        <w:t>as</w:t>
      </w:r>
      <w:r>
        <w:rPr>
          <w:spacing w:val="-3"/>
        </w:rPr>
        <w:t xml:space="preserve"> </w:t>
      </w:r>
      <w:r>
        <w:rPr>
          <w:spacing w:val="-2"/>
        </w:rPr>
        <w:t>needed.</w:t>
      </w:r>
    </w:p>
    <w:p w14:paraId="621FAD26" w14:textId="77777777" w:rsidR="0085769D" w:rsidRDefault="001D0AB4">
      <w:pPr>
        <w:pStyle w:val="BodyText"/>
        <w:spacing w:line="170" w:lineRule="exact"/>
        <w:ind w:left="138"/>
      </w:pPr>
      <w:r>
        <w:rPr>
          <w:vertAlign w:val="superscript"/>
        </w:rPr>
        <w:t>19</w:t>
      </w:r>
      <w:r>
        <w:rPr>
          <w:spacing w:val="-5"/>
        </w:rPr>
        <w:t xml:space="preserve"> </w:t>
      </w:r>
      <w:r>
        <w:t>Please</w:t>
      </w:r>
      <w:r>
        <w:rPr>
          <w:spacing w:val="-3"/>
        </w:rPr>
        <w:t xml:space="preserve"> </w:t>
      </w:r>
      <w:r>
        <w:t>repeat</w:t>
      </w:r>
      <w:r>
        <w:rPr>
          <w:spacing w:val="-5"/>
        </w:rPr>
        <w:t xml:space="preserve"> </w:t>
      </w:r>
      <w:r>
        <w:t>as</w:t>
      </w:r>
      <w:r>
        <w:rPr>
          <w:spacing w:val="-3"/>
        </w:rPr>
        <w:t xml:space="preserve"> </w:t>
      </w:r>
      <w:r>
        <w:t>many</w:t>
      </w:r>
      <w:r>
        <w:rPr>
          <w:spacing w:val="-2"/>
        </w:rPr>
        <w:t xml:space="preserve"> </w:t>
      </w:r>
      <w:r>
        <w:t>times</w:t>
      </w:r>
      <w:r>
        <w:rPr>
          <w:spacing w:val="-3"/>
        </w:rPr>
        <w:t xml:space="preserve"> </w:t>
      </w:r>
      <w:r>
        <w:t>as</w:t>
      </w:r>
      <w:r>
        <w:rPr>
          <w:spacing w:val="-3"/>
        </w:rPr>
        <w:t xml:space="preserve"> </w:t>
      </w:r>
      <w:r>
        <w:rPr>
          <w:spacing w:val="-2"/>
        </w:rPr>
        <w:t>needed.</w:t>
      </w:r>
    </w:p>
    <w:p w14:paraId="74427FEA" w14:textId="77777777" w:rsidR="0085769D" w:rsidRDefault="001D0AB4">
      <w:pPr>
        <w:pStyle w:val="BodyText"/>
        <w:spacing w:line="171" w:lineRule="exact"/>
        <w:ind w:left="138"/>
      </w:pPr>
      <w:r>
        <w:rPr>
          <w:vertAlign w:val="superscript"/>
        </w:rPr>
        <w:t>20</w:t>
      </w:r>
      <w:r>
        <w:rPr>
          <w:spacing w:val="-5"/>
        </w:rPr>
        <w:t xml:space="preserve"> </w:t>
      </w:r>
      <w:r>
        <w:t>Please</w:t>
      </w:r>
      <w:r>
        <w:rPr>
          <w:spacing w:val="-3"/>
        </w:rPr>
        <w:t xml:space="preserve"> </w:t>
      </w:r>
      <w:r>
        <w:t>repeat</w:t>
      </w:r>
      <w:r>
        <w:rPr>
          <w:spacing w:val="-5"/>
        </w:rPr>
        <w:t xml:space="preserve"> </w:t>
      </w:r>
      <w:r>
        <w:t>as</w:t>
      </w:r>
      <w:r>
        <w:rPr>
          <w:spacing w:val="-3"/>
        </w:rPr>
        <w:t xml:space="preserve"> </w:t>
      </w:r>
      <w:r>
        <w:t>many</w:t>
      </w:r>
      <w:r>
        <w:rPr>
          <w:spacing w:val="-2"/>
        </w:rPr>
        <w:t xml:space="preserve"> </w:t>
      </w:r>
      <w:r>
        <w:t>times</w:t>
      </w:r>
      <w:r>
        <w:rPr>
          <w:spacing w:val="-3"/>
        </w:rPr>
        <w:t xml:space="preserve"> </w:t>
      </w:r>
      <w:r>
        <w:t>as</w:t>
      </w:r>
      <w:r>
        <w:rPr>
          <w:spacing w:val="-3"/>
        </w:rPr>
        <w:t xml:space="preserve"> </w:t>
      </w:r>
      <w:r>
        <w:rPr>
          <w:spacing w:val="-2"/>
        </w:rPr>
        <w:t>needed.</w:t>
      </w:r>
    </w:p>
    <w:p w14:paraId="3632308A" w14:textId="77777777" w:rsidR="0085769D" w:rsidRDefault="0085769D">
      <w:pPr>
        <w:spacing w:line="171" w:lineRule="exact"/>
        <w:sectPr w:rsidR="0085769D" w:rsidSect="004A135D">
          <w:pgSz w:w="11910" w:h="16850"/>
          <w:pgMar w:top="851" w:right="1280" w:bottom="1340" w:left="1280" w:header="0" w:footer="1154" w:gutter="0"/>
          <w:cols w:space="720"/>
        </w:sect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8"/>
        <w:gridCol w:w="4511"/>
      </w:tblGrid>
      <w:tr w:rsidR="0085769D" w14:paraId="05E2101D" w14:textId="77777777">
        <w:trPr>
          <w:trHeight w:val="1195"/>
        </w:trPr>
        <w:tc>
          <w:tcPr>
            <w:tcW w:w="4508" w:type="dxa"/>
            <w:shd w:val="clear" w:color="auto" w:fill="DBE4F0"/>
          </w:tcPr>
          <w:p w14:paraId="3E7CF3C7" w14:textId="77777777" w:rsidR="0085769D" w:rsidRDefault="001D0AB4">
            <w:pPr>
              <w:pStyle w:val="TableParagraph"/>
              <w:ind w:left="107" w:right="109"/>
            </w:pPr>
            <w:r>
              <w:lastRenderedPageBreak/>
              <w:t>In case of convictions, has the economic operator</w:t>
            </w:r>
            <w:r>
              <w:rPr>
                <w:spacing w:val="-8"/>
              </w:rPr>
              <w:t xml:space="preserve"> </w:t>
            </w:r>
            <w:r>
              <w:t>taken</w:t>
            </w:r>
            <w:r>
              <w:rPr>
                <w:spacing w:val="-9"/>
              </w:rPr>
              <w:t xml:space="preserve"> </w:t>
            </w:r>
            <w:r>
              <w:t>measures</w:t>
            </w:r>
            <w:r>
              <w:rPr>
                <w:spacing w:val="-9"/>
              </w:rPr>
              <w:t xml:space="preserve"> </w:t>
            </w:r>
            <w:r>
              <w:t>to</w:t>
            </w:r>
            <w:r>
              <w:rPr>
                <w:spacing w:val="-5"/>
              </w:rPr>
              <w:t xml:space="preserve"> </w:t>
            </w:r>
            <w:r>
              <w:t>demonstrate</w:t>
            </w:r>
            <w:r>
              <w:rPr>
                <w:spacing w:val="-6"/>
              </w:rPr>
              <w:t xml:space="preserve"> </w:t>
            </w:r>
            <w:r>
              <w:t>its reliability</w:t>
            </w:r>
            <w:r>
              <w:rPr>
                <w:spacing w:val="-5"/>
              </w:rPr>
              <w:t xml:space="preserve"> </w:t>
            </w:r>
            <w:r>
              <w:t>despite</w:t>
            </w:r>
            <w:r>
              <w:rPr>
                <w:spacing w:val="-7"/>
              </w:rPr>
              <w:t xml:space="preserve"> </w:t>
            </w:r>
            <w:r>
              <w:t>the</w:t>
            </w:r>
            <w:r>
              <w:rPr>
                <w:spacing w:val="-7"/>
              </w:rPr>
              <w:t xml:space="preserve"> </w:t>
            </w:r>
            <w:r>
              <w:t>existence</w:t>
            </w:r>
            <w:r>
              <w:rPr>
                <w:spacing w:val="-7"/>
              </w:rPr>
              <w:t xml:space="preserve"> </w:t>
            </w:r>
            <w:r>
              <w:t>of</w:t>
            </w:r>
            <w:r>
              <w:rPr>
                <w:spacing w:val="-5"/>
              </w:rPr>
              <w:t xml:space="preserve"> </w:t>
            </w:r>
            <w:r>
              <w:t>a</w:t>
            </w:r>
            <w:r>
              <w:rPr>
                <w:spacing w:val="-5"/>
              </w:rPr>
              <w:t xml:space="preserve"> </w:t>
            </w:r>
            <w:r>
              <w:t>relevant ground for exclusion (</w:t>
            </w:r>
            <w:r>
              <w:rPr>
                <w:vertAlign w:val="superscript"/>
              </w:rPr>
              <w:t>21</w:t>
            </w:r>
            <w:proofErr w:type="gramStart"/>
            <w:r>
              <w:t>) (‘</w:t>
            </w:r>
            <w:proofErr w:type="gramEnd"/>
            <w:r>
              <w:t>Self Cleaning’)</w:t>
            </w:r>
          </w:p>
        </w:tc>
        <w:tc>
          <w:tcPr>
            <w:tcW w:w="4511" w:type="dxa"/>
          </w:tcPr>
          <w:p w14:paraId="5AA0E45F" w14:textId="77777777" w:rsidR="0085769D" w:rsidRDefault="0085769D">
            <w:pPr>
              <w:pStyle w:val="TableParagraph"/>
              <w:spacing w:before="119"/>
              <w:rPr>
                <w:i/>
              </w:rPr>
            </w:pPr>
          </w:p>
          <w:p w14:paraId="6965EA80" w14:textId="77777777" w:rsidR="0085769D" w:rsidRDefault="001D0AB4">
            <w:pPr>
              <w:pStyle w:val="TableParagraph"/>
              <w:tabs>
                <w:tab w:val="left" w:pos="907"/>
                <w:tab w:val="left" w:pos="1627"/>
                <w:tab w:val="left" w:pos="2258"/>
              </w:tabs>
              <w:ind w:left="213"/>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tc>
      </w:tr>
      <w:tr w:rsidR="0085769D" w14:paraId="235486EA" w14:textId="77777777">
        <w:trPr>
          <w:trHeight w:val="388"/>
        </w:trPr>
        <w:tc>
          <w:tcPr>
            <w:tcW w:w="4508" w:type="dxa"/>
            <w:shd w:val="clear" w:color="auto" w:fill="DBE4F0"/>
          </w:tcPr>
          <w:p w14:paraId="4C90D352" w14:textId="77777777" w:rsidR="0085769D" w:rsidRDefault="001D0AB4">
            <w:pPr>
              <w:pStyle w:val="TableParagraph"/>
              <w:spacing w:line="265" w:lineRule="exact"/>
              <w:ind w:left="107"/>
            </w:pPr>
            <w:r>
              <w:rPr>
                <w:b/>
              </w:rPr>
              <w:t>If</w:t>
            </w:r>
            <w:r>
              <w:rPr>
                <w:b/>
                <w:spacing w:val="-4"/>
              </w:rPr>
              <w:t xml:space="preserve"> </w:t>
            </w:r>
            <w:r>
              <w:rPr>
                <w:b/>
              </w:rPr>
              <w:t>yes,</w:t>
            </w:r>
            <w:r>
              <w:rPr>
                <w:b/>
                <w:spacing w:val="-2"/>
              </w:rPr>
              <w:t xml:space="preserve"> </w:t>
            </w:r>
            <w:r>
              <w:t>please</w:t>
            </w:r>
            <w:r>
              <w:rPr>
                <w:spacing w:val="-3"/>
              </w:rPr>
              <w:t xml:space="preserve"> </w:t>
            </w:r>
            <w:r>
              <w:t>describe</w:t>
            </w:r>
            <w:r>
              <w:rPr>
                <w:spacing w:val="-6"/>
              </w:rPr>
              <w:t xml:space="preserve"> </w:t>
            </w:r>
            <w:r>
              <w:t>the</w:t>
            </w:r>
            <w:r>
              <w:rPr>
                <w:spacing w:val="-5"/>
              </w:rPr>
              <w:t xml:space="preserve"> </w:t>
            </w:r>
            <w:r>
              <w:t>measures</w:t>
            </w:r>
            <w:r>
              <w:rPr>
                <w:spacing w:val="-2"/>
              </w:rPr>
              <w:t xml:space="preserve"> </w:t>
            </w:r>
            <w:r>
              <w:t>taken</w:t>
            </w:r>
            <w:r>
              <w:rPr>
                <w:spacing w:val="-4"/>
              </w:rPr>
              <w:t xml:space="preserve"> (</w:t>
            </w:r>
            <w:r>
              <w:rPr>
                <w:spacing w:val="-4"/>
                <w:vertAlign w:val="superscript"/>
              </w:rPr>
              <w:t>22</w:t>
            </w:r>
            <w:r>
              <w:rPr>
                <w:spacing w:val="-4"/>
              </w:rPr>
              <w:t>)</w:t>
            </w:r>
          </w:p>
        </w:tc>
        <w:tc>
          <w:tcPr>
            <w:tcW w:w="4511" w:type="dxa"/>
          </w:tcPr>
          <w:p w14:paraId="6B07BFC3" w14:textId="77777777" w:rsidR="0085769D" w:rsidRDefault="0085769D">
            <w:pPr>
              <w:pStyle w:val="TableParagraph"/>
              <w:rPr>
                <w:rFonts w:ascii="Times New Roman"/>
                <w:sz w:val="20"/>
              </w:rPr>
            </w:pPr>
          </w:p>
        </w:tc>
      </w:tr>
    </w:tbl>
    <w:p w14:paraId="7CC88836" w14:textId="77777777" w:rsidR="0085769D" w:rsidRDefault="0085769D">
      <w:pPr>
        <w:rPr>
          <w:i/>
        </w:rPr>
      </w:pPr>
    </w:p>
    <w:p w14:paraId="341E6B37" w14:textId="77777777" w:rsidR="0085769D" w:rsidRDefault="0085769D">
      <w:pPr>
        <w:spacing w:before="15"/>
        <w:rPr>
          <w:i/>
        </w:rPr>
      </w:pPr>
    </w:p>
    <w:p w14:paraId="0E03F087" w14:textId="77777777" w:rsidR="0085769D" w:rsidRDefault="001D0AB4">
      <w:pPr>
        <w:ind w:left="534"/>
        <w:rPr>
          <w:b/>
        </w:rPr>
      </w:pPr>
      <w:r>
        <w:rPr>
          <w:noProof/>
        </w:rPr>
        <mc:AlternateContent>
          <mc:Choice Requires="wps">
            <w:drawing>
              <wp:anchor distT="0" distB="0" distL="0" distR="0" simplePos="0" relativeHeight="15736832" behindDoc="0" locked="0" layoutInCell="1" allowOverlap="1" wp14:anchorId="08E308C8" wp14:editId="08D485F9">
                <wp:simplePos x="0" y="0"/>
                <wp:positionH relativeFrom="page">
                  <wp:posOffset>3832225</wp:posOffset>
                </wp:positionH>
                <wp:positionV relativeFrom="paragraph">
                  <wp:posOffset>-1112377</wp:posOffset>
                </wp:positionV>
                <wp:extent cx="1559560" cy="18605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9560"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9"/>
                              <w:gridCol w:w="428"/>
                            </w:tblGrid>
                            <w:tr w:rsidR="0085769D" w14:paraId="36C1183F" w14:textId="77777777">
                              <w:trPr>
                                <w:trHeight w:val="293"/>
                              </w:trPr>
                              <w:tc>
                                <w:tcPr>
                                  <w:tcW w:w="550" w:type="dxa"/>
                                </w:tcPr>
                                <w:p w14:paraId="070BD7E5" w14:textId="77777777" w:rsidR="0085769D" w:rsidRDefault="0085769D">
                                  <w:pPr>
                                    <w:pStyle w:val="TableParagraph"/>
                                    <w:rPr>
                                      <w:rFonts w:ascii="Times New Roman"/>
                                      <w:sz w:val="20"/>
                                    </w:rPr>
                                  </w:pPr>
                                </w:p>
                              </w:tc>
                              <w:tc>
                                <w:tcPr>
                                  <w:tcW w:w="650" w:type="dxa"/>
                                </w:tcPr>
                                <w:p w14:paraId="6C66104E" w14:textId="77777777" w:rsidR="0085769D" w:rsidRDefault="0085769D">
                                  <w:pPr>
                                    <w:pStyle w:val="TableParagraph"/>
                                    <w:rPr>
                                      <w:rFonts w:ascii="Times New Roman"/>
                                      <w:sz w:val="20"/>
                                    </w:rPr>
                                  </w:pPr>
                                </w:p>
                              </w:tc>
                              <w:tc>
                                <w:tcPr>
                                  <w:tcW w:w="709" w:type="dxa"/>
                                </w:tcPr>
                                <w:p w14:paraId="228C6F4F" w14:textId="77777777" w:rsidR="0085769D" w:rsidRDefault="0085769D">
                                  <w:pPr>
                                    <w:pStyle w:val="TableParagraph"/>
                                    <w:rPr>
                                      <w:rFonts w:ascii="Times New Roman"/>
                                      <w:sz w:val="20"/>
                                    </w:rPr>
                                  </w:pPr>
                                </w:p>
                              </w:tc>
                              <w:tc>
                                <w:tcPr>
                                  <w:tcW w:w="428" w:type="dxa"/>
                                </w:tcPr>
                                <w:p w14:paraId="0096DDA1" w14:textId="77777777" w:rsidR="0085769D" w:rsidRDefault="0085769D">
                                  <w:pPr>
                                    <w:pStyle w:val="TableParagraph"/>
                                    <w:rPr>
                                      <w:rFonts w:ascii="Times New Roman"/>
                                      <w:sz w:val="20"/>
                                    </w:rPr>
                                  </w:pPr>
                                </w:p>
                              </w:tc>
                            </w:tr>
                          </w:tbl>
                          <w:p w14:paraId="28CBE98E" w14:textId="77777777" w:rsidR="0085769D" w:rsidRDefault="0085769D">
                            <w:pPr>
                              <w:pStyle w:val="BodyText"/>
                            </w:pPr>
                          </w:p>
                        </w:txbxContent>
                      </wps:txbx>
                      <wps:bodyPr wrap="square" lIns="0" tIns="0" rIns="0" bIns="0" rtlCol="0">
                        <a:noAutofit/>
                      </wps:bodyPr>
                    </wps:wsp>
                  </a:graphicData>
                </a:graphic>
              </wp:anchor>
            </w:drawing>
          </mc:Choice>
          <mc:Fallback>
            <w:pict>
              <v:shape w14:anchorId="08E308C8" id="Textbox 18" o:spid="_x0000_s1034" type="#_x0000_t202" style="position:absolute;left:0;text-align:left;margin-left:301.75pt;margin-top:-87.6pt;width:122.8pt;height:14.6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9"/>
                        <w:gridCol w:w="428"/>
                      </w:tblGrid>
                      <w:tr w:rsidR="0085769D" w14:paraId="36C1183F" w14:textId="77777777">
                        <w:trPr>
                          <w:trHeight w:val="293"/>
                        </w:trPr>
                        <w:tc>
                          <w:tcPr>
                            <w:tcW w:w="550" w:type="dxa"/>
                          </w:tcPr>
                          <w:p w14:paraId="070BD7E5" w14:textId="77777777" w:rsidR="0085769D" w:rsidRDefault="0085769D">
                            <w:pPr>
                              <w:pStyle w:val="TableParagraph"/>
                              <w:rPr>
                                <w:rFonts w:ascii="Times New Roman"/>
                                <w:sz w:val="20"/>
                              </w:rPr>
                            </w:pPr>
                          </w:p>
                        </w:tc>
                        <w:tc>
                          <w:tcPr>
                            <w:tcW w:w="650" w:type="dxa"/>
                          </w:tcPr>
                          <w:p w14:paraId="6C66104E" w14:textId="77777777" w:rsidR="0085769D" w:rsidRDefault="0085769D">
                            <w:pPr>
                              <w:pStyle w:val="TableParagraph"/>
                              <w:rPr>
                                <w:rFonts w:ascii="Times New Roman"/>
                                <w:sz w:val="20"/>
                              </w:rPr>
                            </w:pPr>
                          </w:p>
                        </w:tc>
                        <w:tc>
                          <w:tcPr>
                            <w:tcW w:w="709" w:type="dxa"/>
                          </w:tcPr>
                          <w:p w14:paraId="228C6F4F" w14:textId="77777777" w:rsidR="0085769D" w:rsidRDefault="0085769D">
                            <w:pPr>
                              <w:pStyle w:val="TableParagraph"/>
                              <w:rPr>
                                <w:rFonts w:ascii="Times New Roman"/>
                                <w:sz w:val="20"/>
                              </w:rPr>
                            </w:pPr>
                          </w:p>
                        </w:tc>
                        <w:tc>
                          <w:tcPr>
                            <w:tcW w:w="428" w:type="dxa"/>
                          </w:tcPr>
                          <w:p w14:paraId="0096DDA1" w14:textId="77777777" w:rsidR="0085769D" w:rsidRDefault="0085769D">
                            <w:pPr>
                              <w:pStyle w:val="TableParagraph"/>
                              <w:rPr>
                                <w:rFonts w:ascii="Times New Roman"/>
                                <w:sz w:val="20"/>
                              </w:rPr>
                            </w:pPr>
                          </w:p>
                        </w:tc>
                      </w:tr>
                    </w:tbl>
                    <w:p w14:paraId="28CBE98E" w14:textId="77777777" w:rsidR="0085769D" w:rsidRDefault="0085769D">
                      <w:pPr>
                        <w:pStyle w:val="BodyText"/>
                      </w:pPr>
                    </w:p>
                  </w:txbxContent>
                </v:textbox>
                <w10:wrap anchorx="page"/>
              </v:shape>
            </w:pict>
          </mc:Fallback>
        </mc:AlternateContent>
      </w:r>
      <w:r>
        <w:rPr>
          <w:b/>
        </w:rPr>
        <w:t>B:</w:t>
      </w:r>
      <w:r>
        <w:rPr>
          <w:b/>
          <w:spacing w:val="-6"/>
        </w:rPr>
        <w:t xml:space="preserve"> </w:t>
      </w:r>
      <w:r>
        <w:rPr>
          <w:b/>
        </w:rPr>
        <w:t>GROUNDS</w:t>
      </w:r>
      <w:r>
        <w:rPr>
          <w:b/>
          <w:spacing w:val="-3"/>
        </w:rPr>
        <w:t xml:space="preserve"> </w:t>
      </w:r>
      <w:r>
        <w:rPr>
          <w:b/>
        </w:rPr>
        <w:t>RELATING</w:t>
      </w:r>
      <w:r>
        <w:rPr>
          <w:b/>
          <w:spacing w:val="-4"/>
        </w:rPr>
        <w:t xml:space="preserve"> </w:t>
      </w:r>
      <w:r>
        <w:rPr>
          <w:b/>
        </w:rPr>
        <w:t>TO</w:t>
      </w:r>
      <w:r>
        <w:rPr>
          <w:b/>
          <w:spacing w:val="-5"/>
        </w:rPr>
        <w:t xml:space="preserve"> </w:t>
      </w:r>
      <w:r>
        <w:rPr>
          <w:b/>
        </w:rPr>
        <w:t>THE</w:t>
      </w:r>
      <w:r>
        <w:rPr>
          <w:b/>
          <w:spacing w:val="-4"/>
        </w:rPr>
        <w:t xml:space="preserve"> </w:t>
      </w:r>
      <w:r>
        <w:rPr>
          <w:b/>
        </w:rPr>
        <w:t>PAYMENT</w:t>
      </w:r>
      <w:r>
        <w:rPr>
          <w:b/>
          <w:spacing w:val="-1"/>
        </w:rPr>
        <w:t xml:space="preserve"> </w:t>
      </w:r>
      <w:r>
        <w:rPr>
          <w:b/>
        </w:rPr>
        <w:t>OF</w:t>
      </w:r>
      <w:r>
        <w:rPr>
          <w:b/>
          <w:spacing w:val="-5"/>
        </w:rPr>
        <w:t xml:space="preserve"> </w:t>
      </w:r>
      <w:r>
        <w:rPr>
          <w:b/>
        </w:rPr>
        <w:t>TAXES</w:t>
      </w:r>
      <w:r>
        <w:rPr>
          <w:b/>
          <w:spacing w:val="-5"/>
        </w:rPr>
        <w:t xml:space="preserve"> </w:t>
      </w:r>
      <w:r>
        <w:rPr>
          <w:b/>
        </w:rPr>
        <w:t>OR</w:t>
      </w:r>
      <w:r>
        <w:rPr>
          <w:b/>
          <w:spacing w:val="-2"/>
        </w:rPr>
        <w:t xml:space="preserve"> </w:t>
      </w:r>
      <w:r>
        <w:rPr>
          <w:b/>
        </w:rPr>
        <w:t>SOCIAL</w:t>
      </w:r>
      <w:r>
        <w:rPr>
          <w:b/>
          <w:spacing w:val="-2"/>
        </w:rPr>
        <w:t xml:space="preserve"> </w:t>
      </w:r>
      <w:r>
        <w:rPr>
          <w:b/>
        </w:rPr>
        <w:t>SECURITY</w:t>
      </w:r>
      <w:r>
        <w:rPr>
          <w:b/>
          <w:spacing w:val="-4"/>
        </w:rPr>
        <w:t xml:space="preserve"> </w:t>
      </w:r>
      <w:r>
        <w:rPr>
          <w:b/>
          <w:spacing w:val="-2"/>
        </w:rPr>
        <w:t>CONTRIBUTIONS</w:t>
      </w:r>
    </w:p>
    <w:p w14:paraId="482F32D3" w14:textId="77777777" w:rsidR="0085769D" w:rsidRDefault="0085769D">
      <w:pPr>
        <w:spacing w:before="25" w:after="1"/>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62"/>
        <w:gridCol w:w="640"/>
        <w:gridCol w:w="1438"/>
        <w:gridCol w:w="296"/>
        <w:gridCol w:w="145"/>
        <w:gridCol w:w="488"/>
        <w:gridCol w:w="910"/>
        <w:gridCol w:w="639"/>
      </w:tblGrid>
      <w:tr w:rsidR="0085769D" w14:paraId="7058A325" w14:textId="77777777">
        <w:trPr>
          <w:trHeight w:val="657"/>
        </w:trPr>
        <w:tc>
          <w:tcPr>
            <w:tcW w:w="4462" w:type="dxa"/>
            <w:shd w:val="clear" w:color="auto" w:fill="234060"/>
          </w:tcPr>
          <w:p w14:paraId="55BDA2F1" w14:textId="77777777" w:rsidR="0085769D" w:rsidRDefault="001D0AB4">
            <w:pPr>
              <w:pStyle w:val="TableParagraph"/>
              <w:spacing w:before="1" w:line="237" w:lineRule="auto"/>
              <w:ind w:left="107" w:right="207"/>
              <w:rPr>
                <w:b/>
              </w:rPr>
            </w:pPr>
            <w:r>
              <w:rPr>
                <w:b/>
                <w:color w:val="FFFFFF"/>
              </w:rPr>
              <w:t>Payments</w:t>
            </w:r>
            <w:r>
              <w:rPr>
                <w:b/>
                <w:color w:val="FFFFFF"/>
                <w:spacing w:val="-9"/>
              </w:rPr>
              <w:t xml:space="preserve"> </w:t>
            </w:r>
            <w:r>
              <w:rPr>
                <w:b/>
                <w:color w:val="FFFFFF"/>
              </w:rPr>
              <w:t>of</w:t>
            </w:r>
            <w:r>
              <w:rPr>
                <w:b/>
                <w:color w:val="FFFFFF"/>
                <w:spacing w:val="-7"/>
              </w:rPr>
              <w:t xml:space="preserve"> </w:t>
            </w:r>
            <w:r>
              <w:rPr>
                <w:b/>
                <w:color w:val="FFFFFF"/>
              </w:rPr>
              <w:t>taxes</w:t>
            </w:r>
            <w:r>
              <w:rPr>
                <w:b/>
                <w:color w:val="FFFFFF"/>
                <w:spacing w:val="-7"/>
              </w:rPr>
              <w:t xml:space="preserve"> </w:t>
            </w:r>
            <w:r>
              <w:rPr>
                <w:b/>
                <w:color w:val="FFFFFF"/>
              </w:rPr>
              <w:t>or</w:t>
            </w:r>
            <w:r>
              <w:rPr>
                <w:b/>
                <w:color w:val="FFFFFF"/>
                <w:spacing w:val="-9"/>
              </w:rPr>
              <w:t xml:space="preserve"> </w:t>
            </w:r>
            <w:r>
              <w:rPr>
                <w:b/>
                <w:color w:val="FFFFFF"/>
              </w:rPr>
              <w:t>social</w:t>
            </w:r>
            <w:r>
              <w:rPr>
                <w:b/>
                <w:color w:val="FFFFFF"/>
                <w:spacing w:val="-7"/>
              </w:rPr>
              <w:t xml:space="preserve"> </w:t>
            </w:r>
            <w:r>
              <w:rPr>
                <w:b/>
                <w:color w:val="FFFFFF"/>
              </w:rPr>
              <w:t xml:space="preserve">security </w:t>
            </w:r>
            <w:r>
              <w:rPr>
                <w:b/>
                <w:color w:val="FFFFFF"/>
                <w:spacing w:val="-2"/>
              </w:rPr>
              <w:t>contributions:</w:t>
            </w:r>
          </w:p>
        </w:tc>
        <w:tc>
          <w:tcPr>
            <w:tcW w:w="4556" w:type="dxa"/>
            <w:gridSpan w:val="7"/>
            <w:shd w:val="clear" w:color="auto" w:fill="234060"/>
          </w:tcPr>
          <w:p w14:paraId="6720CCAB" w14:textId="77777777" w:rsidR="0085769D" w:rsidRDefault="001D0AB4">
            <w:pPr>
              <w:pStyle w:val="TableParagraph"/>
              <w:spacing w:before="133"/>
              <w:ind w:left="107"/>
              <w:rPr>
                <w:b/>
              </w:rPr>
            </w:pPr>
            <w:r>
              <w:rPr>
                <w:b/>
                <w:color w:val="FFFFFF"/>
                <w:spacing w:val="-2"/>
              </w:rPr>
              <w:t>Answer:</w:t>
            </w:r>
          </w:p>
        </w:tc>
      </w:tr>
      <w:tr w:rsidR="0085769D" w14:paraId="7E498E9E" w14:textId="77777777">
        <w:trPr>
          <w:trHeight w:val="1732"/>
        </w:trPr>
        <w:tc>
          <w:tcPr>
            <w:tcW w:w="4462" w:type="dxa"/>
            <w:shd w:val="clear" w:color="auto" w:fill="DBE4F0"/>
          </w:tcPr>
          <w:p w14:paraId="1377B948" w14:textId="77777777" w:rsidR="0085769D" w:rsidRDefault="001D0AB4">
            <w:pPr>
              <w:pStyle w:val="TableParagraph"/>
              <w:ind w:left="107" w:right="207"/>
            </w:pPr>
            <w:r>
              <w:t xml:space="preserve">Has the economic operator met all </w:t>
            </w:r>
            <w:r>
              <w:rPr>
                <w:b/>
              </w:rPr>
              <w:t>its obligations</w:t>
            </w:r>
            <w:r>
              <w:rPr>
                <w:b/>
                <w:spacing w:val="-7"/>
              </w:rPr>
              <w:t xml:space="preserve"> </w:t>
            </w:r>
            <w:r>
              <w:rPr>
                <w:b/>
              </w:rPr>
              <w:t>relating</w:t>
            </w:r>
            <w:r>
              <w:rPr>
                <w:b/>
                <w:spacing w:val="-7"/>
              </w:rPr>
              <w:t xml:space="preserve"> </w:t>
            </w:r>
            <w:r>
              <w:rPr>
                <w:b/>
              </w:rPr>
              <w:t>to</w:t>
            </w:r>
            <w:r>
              <w:rPr>
                <w:b/>
                <w:spacing w:val="-6"/>
              </w:rPr>
              <w:t xml:space="preserve"> </w:t>
            </w:r>
            <w:r>
              <w:rPr>
                <w:b/>
              </w:rPr>
              <w:t>the</w:t>
            </w:r>
            <w:r>
              <w:rPr>
                <w:b/>
                <w:spacing w:val="-8"/>
              </w:rPr>
              <w:t xml:space="preserve"> </w:t>
            </w:r>
            <w:r>
              <w:rPr>
                <w:b/>
              </w:rPr>
              <w:t>payment</w:t>
            </w:r>
            <w:r>
              <w:rPr>
                <w:b/>
                <w:spacing w:val="-6"/>
              </w:rPr>
              <w:t xml:space="preserve"> </w:t>
            </w:r>
            <w:r>
              <w:rPr>
                <w:b/>
              </w:rPr>
              <w:t>of</w:t>
            </w:r>
            <w:r>
              <w:rPr>
                <w:b/>
                <w:spacing w:val="-6"/>
              </w:rPr>
              <w:t xml:space="preserve"> </w:t>
            </w:r>
            <w:r>
              <w:rPr>
                <w:b/>
              </w:rPr>
              <w:t>taxes or social security contributions</w:t>
            </w:r>
            <w:r>
              <w:t>, both in the country in which it is established and in the Member</w:t>
            </w:r>
            <w:r>
              <w:rPr>
                <w:spacing w:val="-2"/>
              </w:rPr>
              <w:t xml:space="preserve"> </w:t>
            </w:r>
            <w:r>
              <w:t>State</w:t>
            </w:r>
            <w:r>
              <w:rPr>
                <w:spacing w:val="-4"/>
              </w:rPr>
              <w:t xml:space="preserve"> </w:t>
            </w:r>
            <w:r>
              <w:t>of</w:t>
            </w:r>
            <w:r>
              <w:rPr>
                <w:spacing w:val="-4"/>
              </w:rPr>
              <w:t xml:space="preserve"> </w:t>
            </w:r>
            <w:r>
              <w:t>the</w:t>
            </w:r>
            <w:r>
              <w:rPr>
                <w:spacing w:val="-4"/>
              </w:rPr>
              <w:t xml:space="preserve"> </w:t>
            </w:r>
            <w:r>
              <w:t>contracting</w:t>
            </w:r>
            <w:r>
              <w:rPr>
                <w:spacing w:val="-4"/>
              </w:rPr>
              <w:t xml:space="preserve"> </w:t>
            </w:r>
            <w:r>
              <w:t>authority</w:t>
            </w:r>
            <w:r>
              <w:rPr>
                <w:spacing w:val="-1"/>
              </w:rPr>
              <w:t xml:space="preserve"> </w:t>
            </w:r>
            <w:r>
              <w:t>if other than the country of establishment?</w:t>
            </w:r>
          </w:p>
        </w:tc>
        <w:tc>
          <w:tcPr>
            <w:tcW w:w="640" w:type="dxa"/>
            <w:tcBorders>
              <w:right w:val="nil"/>
            </w:tcBorders>
          </w:tcPr>
          <w:p w14:paraId="730BB5ED" w14:textId="77777777" w:rsidR="0085769D" w:rsidRDefault="0085769D">
            <w:pPr>
              <w:pStyle w:val="TableParagraph"/>
              <w:rPr>
                <w:b/>
              </w:rPr>
            </w:pPr>
          </w:p>
          <w:p w14:paraId="234F3CD6" w14:textId="77777777" w:rsidR="0085769D" w:rsidRDefault="0085769D">
            <w:pPr>
              <w:pStyle w:val="TableParagraph"/>
              <w:spacing w:before="120"/>
              <w:rPr>
                <w:b/>
              </w:rPr>
            </w:pPr>
          </w:p>
          <w:p w14:paraId="31DD9B69" w14:textId="77777777" w:rsidR="0085769D" w:rsidRDefault="001D0AB4">
            <w:pPr>
              <w:pStyle w:val="TableParagraph"/>
              <w:ind w:left="101"/>
              <w:jc w:val="center"/>
            </w:pPr>
            <w:r>
              <w:rPr>
                <w:spacing w:val="-5"/>
              </w:rPr>
              <w:t>Yes</w:t>
            </w:r>
          </w:p>
        </w:tc>
        <w:tc>
          <w:tcPr>
            <w:tcW w:w="1438" w:type="dxa"/>
            <w:tcBorders>
              <w:left w:val="nil"/>
              <w:right w:val="nil"/>
            </w:tcBorders>
          </w:tcPr>
          <w:p w14:paraId="1D9FD16E" w14:textId="77777777" w:rsidR="0085769D" w:rsidRDefault="0085769D">
            <w:pPr>
              <w:pStyle w:val="TableParagraph"/>
              <w:rPr>
                <w:b/>
              </w:rPr>
            </w:pPr>
          </w:p>
          <w:p w14:paraId="17322AFA" w14:textId="77777777" w:rsidR="0085769D" w:rsidRDefault="0085769D">
            <w:pPr>
              <w:pStyle w:val="TableParagraph"/>
              <w:spacing w:before="120"/>
              <w:rPr>
                <w:b/>
              </w:rPr>
            </w:pPr>
          </w:p>
          <w:p w14:paraId="7AA76D44" w14:textId="77777777" w:rsidR="0085769D" w:rsidRDefault="001D0AB4">
            <w:pPr>
              <w:pStyle w:val="TableParagraph"/>
              <w:numPr>
                <w:ilvl w:val="0"/>
                <w:numId w:val="16"/>
              </w:numPr>
              <w:tabs>
                <w:tab w:val="left" w:pos="719"/>
              </w:tabs>
              <w:ind w:left="719" w:right="186" w:hanging="719"/>
              <w:jc w:val="right"/>
            </w:pPr>
            <w:r>
              <w:rPr>
                <w:spacing w:val="-5"/>
              </w:rPr>
              <w:t>No</w:t>
            </w:r>
          </w:p>
        </w:tc>
        <w:tc>
          <w:tcPr>
            <w:tcW w:w="441" w:type="dxa"/>
            <w:gridSpan w:val="2"/>
            <w:tcBorders>
              <w:left w:val="nil"/>
              <w:right w:val="nil"/>
            </w:tcBorders>
          </w:tcPr>
          <w:p w14:paraId="0417CF9B" w14:textId="77777777" w:rsidR="0085769D" w:rsidRDefault="0085769D">
            <w:pPr>
              <w:pStyle w:val="TableParagraph"/>
              <w:rPr>
                <w:b/>
              </w:rPr>
            </w:pPr>
          </w:p>
          <w:p w14:paraId="20841134" w14:textId="77777777" w:rsidR="0085769D" w:rsidRDefault="0085769D">
            <w:pPr>
              <w:pStyle w:val="TableParagraph"/>
              <w:spacing w:before="118"/>
              <w:rPr>
                <w:b/>
              </w:rPr>
            </w:pPr>
          </w:p>
          <w:p w14:paraId="0594AB98" w14:textId="77777777" w:rsidR="0085769D" w:rsidRDefault="001D0AB4">
            <w:pPr>
              <w:pStyle w:val="TableParagraph"/>
              <w:numPr>
                <w:ilvl w:val="0"/>
                <w:numId w:val="15"/>
              </w:numPr>
              <w:tabs>
                <w:tab w:val="left" w:pos="375"/>
              </w:tabs>
              <w:ind w:left="375" w:hanging="190"/>
              <w:rPr>
                <w:rFonts w:ascii="Segoe UI Symbol" w:hAnsi="Segoe UI Symbol"/>
              </w:rPr>
            </w:pPr>
            <w:r>
              <w:rPr>
                <w:rFonts w:ascii="Segoe UI Symbol" w:hAnsi="Segoe UI Symbol"/>
              </w:rPr>
              <w:t>​</w:t>
            </w:r>
          </w:p>
        </w:tc>
        <w:tc>
          <w:tcPr>
            <w:tcW w:w="488" w:type="dxa"/>
            <w:tcBorders>
              <w:left w:val="nil"/>
              <w:right w:val="nil"/>
            </w:tcBorders>
          </w:tcPr>
          <w:p w14:paraId="3387A66F" w14:textId="77777777" w:rsidR="0085769D" w:rsidRDefault="0085769D">
            <w:pPr>
              <w:pStyle w:val="TableParagraph"/>
              <w:rPr>
                <w:rFonts w:ascii="Times New Roman"/>
                <w:sz w:val="20"/>
              </w:rPr>
            </w:pPr>
          </w:p>
        </w:tc>
        <w:tc>
          <w:tcPr>
            <w:tcW w:w="910" w:type="dxa"/>
            <w:tcBorders>
              <w:left w:val="nil"/>
              <w:right w:val="nil"/>
            </w:tcBorders>
          </w:tcPr>
          <w:p w14:paraId="7608BD59" w14:textId="77777777" w:rsidR="0085769D" w:rsidRDefault="0085769D">
            <w:pPr>
              <w:pStyle w:val="TableParagraph"/>
              <w:rPr>
                <w:rFonts w:ascii="Times New Roman"/>
                <w:sz w:val="20"/>
              </w:rPr>
            </w:pPr>
          </w:p>
        </w:tc>
        <w:tc>
          <w:tcPr>
            <w:tcW w:w="639" w:type="dxa"/>
            <w:tcBorders>
              <w:left w:val="nil"/>
            </w:tcBorders>
          </w:tcPr>
          <w:p w14:paraId="4854F50B" w14:textId="77777777" w:rsidR="0085769D" w:rsidRDefault="0085769D">
            <w:pPr>
              <w:pStyle w:val="TableParagraph"/>
              <w:rPr>
                <w:rFonts w:ascii="Times New Roman"/>
                <w:sz w:val="20"/>
              </w:rPr>
            </w:pPr>
          </w:p>
        </w:tc>
      </w:tr>
      <w:tr w:rsidR="0085769D" w14:paraId="03143717" w14:textId="77777777">
        <w:trPr>
          <w:trHeight w:val="926"/>
        </w:trPr>
        <w:tc>
          <w:tcPr>
            <w:tcW w:w="4462" w:type="dxa"/>
            <w:shd w:val="clear" w:color="auto" w:fill="DBE4F0"/>
          </w:tcPr>
          <w:p w14:paraId="66F14B9E" w14:textId="77777777" w:rsidR="0085769D" w:rsidRDefault="001D0AB4">
            <w:pPr>
              <w:pStyle w:val="TableParagraph"/>
              <w:ind w:left="107" w:right="566"/>
              <w:jc w:val="both"/>
            </w:pPr>
            <w:r>
              <w:t>If the relevant documentation concerning payment</w:t>
            </w:r>
            <w:r>
              <w:rPr>
                <w:spacing w:val="-7"/>
              </w:rPr>
              <w:t xml:space="preserve"> </w:t>
            </w:r>
            <w:r>
              <w:t>of</w:t>
            </w:r>
            <w:r>
              <w:rPr>
                <w:spacing w:val="-5"/>
              </w:rPr>
              <w:t xml:space="preserve"> </w:t>
            </w:r>
            <w:r>
              <w:t>taxes</w:t>
            </w:r>
            <w:r>
              <w:rPr>
                <w:spacing w:val="-7"/>
              </w:rPr>
              <w:t xml:space="preserve"> </w:t>
            </w:r>
            <w:r>
              <w:t>or</w:t>
            </w:r>
            <w:r>
              <w:rPr>
                <w:spacing w:val="-7"/>
              </w:rPr>
              <w:t xml:space="preserve"> </w:t>
            </w:r>
            <w:r>
              <w:t>social</w:t>
            </w:r>
            <w:r>
              <w:rPr>
                <w:spacing w:val="-10"/>
              </w:rPr>
              <w:t xml:space="preserve"> </w:t>
            </w:r>
            <w:r>
              <w:t>contributions</w:t>
            </w:r>
            <w:r>
              <w:rPr>
                <w:spacing w:val="-5"/>
              </w:rPr>
              <w:t xml:space="preserve"> </w:t>
            </w:r>
            <w:r>
              <w:t>is available electronically, please indicate:</w:t>
            </w:r>
          </w:p>
        </w:tc>
        <w:tc>
          <w:tcPr>
            <w:tcW w:w="4556" w:type="dxa"/>
            <w:gridSpan w:val="7"/>
          </w:tcPr>
          <w:p w14:paraId="51EECEEE" w14:textId="77777777" w:rsidR="0085769D" w:rsidRDefault="001D0AB4">
            <w:pPr>
              <w:pStyle w:val="TableParagraph"/>
              <w:spacing w:line="265" w:lineRule="exact"/>
              <w:ind w:left="107"/>
            </w:pPr>
            <w:r>
              <w:t>Insert</w:t>
            </w:r>
            <w:r>
              <w:rPr>
                <w:spacing w:val="-5"/>
              </w:rPr>
              <w:t xml:space="preserve"> </w:t>
            </w:r>
            <w:r>
              <w:t>details (web</w:t>
            </w:r>
            <w:r>
              <w:rPr>
                <w:spacing w:val="-4"/>
              </w:rPr>
              <w:t xml:space="preserve"> </w:t>
            </w:r>
            <w:r>
              <w:rPr>
                <w:spacing w:val="-2"/>
              </w:rPr>
              <w:t>address,</w:t>
            </w:r>
          </w:p>
          <w:p w14:paraId="518554D4" w14:textId="77777777" w:rsidR="0085769D" w:rsidRDefault="001D0AB4">
            <w:pPr>
              <w:pStyle w:val="TableParagraph"/>
              <w:ind w:left="107" w:right="81"/>
            </w:pPr>
            <w:r>
              <w:t>issuing</w:t>
            </w:r>
            <w:r>
              <w:rPr>
                <w:spacing w:val="-7"/>
              </w:rPr>
              <w:t xml:space="preserve"> </w:t>
            </w:r>
            <w:r>
              <w:t>authority</w:t>
            </w:r>
            <w:r>
              <w:rPr>
                <w:spacing w:val="-6"/>
              </w:rPr>
              <w:t xml:space="preserve"> </w:t>
            </w:r>
            <w:r>
              <w:t>or</w:t>
            </w:r>
            <w:r>
              <w:rPr>
                <w:spacing w:val="-8"/>
              </w:rPr>
              <w:t xml:space="preserve"> </w:t>
            </w:r>
            <w:r>
              <w:t>body,</w:t>
            </w:r>
            <w:r>
              <w:rPr>
                <w:spacing w:val="-6"/>
              </w:rPr>
              <w:t xml:space="preserve"> </w:t>
            </w:r>
            <w:r>
              <w:t>precise</w:t>
            </w:r>
            <w:r>
              <w:rPr>
                <w:spacing w:val="-5"/>
              </w:rPr>
              <w:t xml:space="preserve"> </w:t>
            </w:r>
            <w:r>
              <w:t>reference</w:t>
            </w:r>
            <w:r>
              <w:rPr>
                <w:spacing w:val="-7"/>
              </w:rPr>
              <w:t xml:space="preserve"> </w:t>
            </w:r>
            <w:r>
              <w:t xml:space="preserve">of the </w:t>
            </w:r>
            <w:proofErr w:type="gramStart"/>
            <w:r>
              <w:t>documentation)(</w:t>
            </w:r>
            <w:proofErr w:type="gramEnd"/>
            <w:r>
              <w:rPr>
                <w:vertAlign w:val="superscript"/>
              </w:rPr>
              <w:t>23</w:t>
            </w:r>
            <w:r>
              <w:t>):</w:t>
            </w:r>
          </w:p>
        </w:tc>
      </w:tr>
      <w:tr w:rsidR="0085769D" w14:paraId="0FC07E6B" w14:textId="77777777">
        <w:trPr>
          <w:trHeight w:val="388"/>
        </w:trPr>
        <w:tc>
          <w:tcPr>
            <w:tcW w:w="4462" w:type="dxa"/>
            <w:shd w:val="clear" w:color="auto" w:fill="DBE4F0"/>
          </w:tcPr>
          <w:p w14:paraId="39921A50" w14:textId="77777777" w:rsidR="0085769D" w:rsidRDefault="001D0AB4">
            <w:pPr>
              <w:pStyle w:val="TableParagraph"/>
              <w:spacing w:line="265" w:lineRule="exact"/>
              <w:ind w:left="107"/>
            </w:pPr>
            <w:r>
              <w:rPr>
                <w:b/>
              </w:rPr>
              <w:t>If</w:t>
            </w:r>
            <w:r>
              <w:rPr>
                <w:b/>
                <w:spacing w:val="-2"/>
              </w:rPr>
              <w:t xml:space="preserve"> </w:t>
            </w:r>
            <w:r>
              <w:rPr>
                <w:b/>
              </w:rPr>
              <w:t>not,</w:t>
            </w:r>
            <w:r>
              <w:rPr>
                <w:b/>
                <w:spacing w:val="-1"/>
              </w:rPr>
              <w:t xml:space="preserve"> </w:t>
            </w:r>
            <w:r>
              <w:t>please</w:t>
            </w:r>
            <w:r>
              <w:rPr>
                <w:spacing w:val="-1"/>
              </w:rPr>
              <w:t xml:space="preserve"> </w:t>
            </w:r>
            <w:r>
              <w:rPr>
                <w:spacing w:val="-2"/>
              </w:rPr>
              <w:t>indicate:</w:t>
            </w:r>
          </w:p>
        </w:tc>
        <w:tc>
          <w:tcPr>
            <w:tcW w:w="2374" w:type="dxa"/>
            <w:gridSpan w:val="3"/>
          </w:tcPr>
          <w:p w14:paraId="3508484E" w14:textId="77777777" w:rsidR="0085769D" w:rsidRDefault="001D0AB4">
            <w:pPr>
              <w:pStyle w:val="TableParagraph"/>
              <w:spacing w:line="265" w:lineRule="exact"/>
              <w:ind w:left="10"/>
              <w:jc w:val="center"/>
              <w:rPr>
                <w:b/>
              </w:rPr>
            </w:pPr>
            <w:r>
              <w:rPr>
                <w:b/>
                <w:spacing w:val="-2"/>
              </w:rPr>
              <w:t>Taxes:</w:t>
            </w:r>
          </w:p>
        </w:tc>
        <w:tc>
          <w:tcPr>
            <w:tcW w:w="2182" w:type="dxa"/>
            <w:gridSpan w:val="4"/>
          </w:tcPr>
          <w:p w14:paraId="19CAAFA1" w14:textId="77777777" w:rsidR="0085769D" w:rsidRDefault="001D0AB4">
            <w:pPr>
              <w:pStyle w:val="TableParagraph"/>
              <w:spacing w:line="265" w:lineRule="exact"/>
              <w:ind w:left="143"/>
              <w:rPr>
                <w:b/>
              </w:rPr>
            </w:pPr>
            <w:r>
              <w:rPr>
                <w:b/>
              </w:rPr>
              <w:t>Social</w:t>
            </w:r>
            <w:r>
              <w:rPr>
                <w:b/>
                <w:spacing w:val="-5"/>
              </w:rPr>
              <w:t xml:space="preserve"> </w:t>
            </w:r>
            <w:r>
              <w:rPr>
                <w:b/>
                <w:spacing w:val="-2"/>
              </w:rPr>
              <w:t>Contributions:</w:t>
            </w:r>
          </w:p>
        </w:tc>
      </w:tr>
      <w:tr w:rsidR="0085769D" w14:paraId="02DD11DA" w14:textId="77777777">
        <w:trPr>
          <w:trHeight w:val="657"/>
        </w:trPr>
        <w:tc>
          <w:tcPr>
            <w:tcW w:w="4462" w:type="dxa"/>
            <w:shd w:val="clear" w:color="auto" w:fill="DBE4F0"/>
          </w:tcPr>
          <w:p w14:paraId="66BE9AEC" w14:textId="77777777" w:rsidR="0085769D" w:rsidRDefault="001D0AB4">
            <w:pPr>
              <w:pStyle w:val="TableParagraph"/>
              <w:spacing w:before="131"/>
              <w:ind w:left="175"/>
            </w:pPr>
            <w:r>
              <w:t>(a)</w:t>
            </w:r>
            <w:r>
              <w:rPr>
                <w:spacing w:val="64"/>
              </w:rPr>
              <w:t xml:space="preserve"> </w:t>
            </w:r>
            <w:r>
              <w:t>Country</w:t>
            </w:r>
            <w:r>
              <w:rPr>
                <w:spacing w:val="-4"/>
              </w:rPr>
              <w:t xml:space="preserve"> </w:t>
            </w:r>
            <w:r>
              <w:t>or</w:t>
            </w:r>
            <w:r>
              <w:rPr>
                <w:spacing w:val="-5"/>
              </w:rPr>
              <w:t xml:space="preserve"> </w:t>
            </w:r>
            <w:r>
              <w:t>Member</w:t>
            </w:r>
            <w:r>
              <w:rPr>
                <w:spacing w:val="-2"/>
              </w:rPr>
              <w:t xml:space="preserve"> </w:t>
            </w:r>
            <w:r>
              <w:t>State</w:t>
            </w:r>
            <w:r>
              <w:rPr>
                <w:spacing w:val="-1"/>
              </w:rPr>
              <w:t xml:space="preserve"> </w:t>
            </w:r>
            <w:r>
              <w:rPr>
                <w:spacing w:val="-2"/>
              </w:rPr>
              <w:t>concerned</w:t>
            </w:r>
          </w:p>
        </w:tc>
        <w:tc>
          <w:tcPr>
            <w:tcW w:w="2374" w:type="dxa"/>
            <w:gridSpan w:val="3"/>
          </w:tcPr>
          <w:p w14:paraId="394A3796" w14:textId="77777777" w:rsidR="0085769D" w:rsidRDefault="0085769D">
            <w:pPr>
              <w:pStyle w:val="TableParagraph"/>
              <w:rPr>
                <w:rFonts w:ascii="Times New Roman"/>
                <w:sz w:val="20"/>
              </w:rPr>
            </w:pPr>
          </w:p>
        </w:tc>
        <w:tc>
          <w:tcPr>
            <w:tcW w:w="2182" w:type="dxa"/>
            <w:gridSpan w:val="4"/>
          </w:tcPr>
          <w:p w14:paraId="6F4345E3" w14:textId="77777777" w:rsidR="0085769D" w:rsidRDefault="0085769D">
            <w:pPr>
              <w:pStyle w:val="TableParagraph"/>
              <w:rPr>
                <w:rFonts w:ascii="Times New Roman"/>
                <w:sz w:val="20"/>
              </w:rPr>
            </w:pPr>
          </w:p>
        </w:tc>
      </w:tr>
      <w:tr w:rsidR="0085769D" w14:paraId="2ED53CA7" w14:textId="77777777">
        <w:trPr>
          <w:trHeight w:val="657"/>
        </w:trPr>
        <w:tc>
          <w:tcPr>
            <w:tcW w:w="4462" w:type="dxa"/>
            <w:shd w:val="clear" w:color="auto" w:fill="DBE4F0"/>
          </w:tcPr>
          <w:p w14:paraId="76027963" w14:textId="77777777" w:rsidR="0085769D" w:rsidRDefault="001D0AB4">
            <w:pPr>
              <w:pStyle w:val="TableParagraph"/>
              <w:spacing w:before="131"/>
              <w:ind w:left="175"/>
            </w:pPr>
            <w:r>
              <w:t>(b)</w:t>
            </w:r>
            <w:r>
              <w:rPr>
                <w:spacing w:val="56"/>
              </w:rPr>
              <w:t xml:space="preserve"> </w:t>
            </w:r>
            <w:r>
              <w:t>What</w:t>
            </w:r>
            <w:r>
              <w:rPr>
                <w:spacing w:val="-2"/>
              </w:rPr>
              <w:t xml:space="preserve"> </w:t>
            </w:r>
            <w:r>
              <w:t>is</w:t>
            </w:r>
            <w:r>
              <w:rPr>
                <w:spacing w:val="-3"/>
              </w:rPr>
              <w:t xml:space="preserve"> </w:t>
            </w:r>
            <w:r>
              <w:t>the</w:t>
            </w:r>
            <w:r>
              <w:rPr>
                <w:spacing w:val="-1"/>
              </w:rPr>
              <w:t xml:space="preserve"> </w:t>
            </w:r>
            <w:r>
              <w:t>amount</w:t>
            </w:r>
            <w:r>
              <w:rPr>
                <w:spacing w:val="-1"/>
              </w:rPr>
              <w:t xml:space="preserve"> </w:t>
            </w:r>
            <w:r>
              <w:rPr>
                <w:spacing w:val="-2"/>
              </w:rPr>
              <w:t>concerned?</w:t>
            </w:r>
          </w:p>
        </w:tc>
        <w:tc>
          <w:tcPr>
            <w:tcW w:w="2374" w:type="dxa"/>
            <w:gridSpan w:val="3"/>
          </w:tcPr>
          <w:p w14:paraId="57F7B6B7" w14:textId="77777777" w:rsidR="0085769D" w:rsidRDefault="0085769D">
            <w:pPr>
              <w:pStyle w:val="TableParagraph"/>
              <w:rPr>
                <w:rFonts w:ascii="Times New Roman"/>
                <w:sz w:val="20"/>
              </w:rPr>
            </w:pPr>
          </w:p>
        </w:tc>
        <w:tc>
          <w:tcPr>
            <w:tcW w:w="2182" w:type="dxa"/>
            <w:gridSpan w:val="4"/>
          </w:tcPr>
          <w:p w14:paraId="55295CAD" w14:textId="77777777" w:rsidR="0085769D" w:rsidRDefault="0085769D">
            <w:pPr>
              <w:pStyle w:val="TableParagraph"/>
              <w:rPr>
                <w:rFonts w:ascii="Times New Roman"/>
                <w:sz w:val="20"/>
              </w:rPr>
            </w:pPr>
          </w:p>
        </w:tc>
      </w:tr>
      <w:tr w:rsidR="0085769D" w14:paraId="43576476" w14:textId="77777777">
        <w:trPr>
          <w:trHeight w:val="1046"/>
        </w:trPr>
        <w:tc>
          <w:tcPr>
            <w:tcW w:w="4462" w:type="dxa"/>
            <w:shd w:val="clear" w:color="auto" w:fill="DBE4F0"/>
          </w:tcPr>
          <w:p w14:paraId="4584AA69" w14:textId="77777777" w:rsidR="0085769D" w:rsidRDefault="001D0AB4">
            <w:pPr>
              <w:pStyle w:val="TableParagraph"/>
              <w:ind w:left="535" w:right="207" w:hanging="360"/>
            </w:pPr>
            <w:r>
              <w:t>(c)</w:t>
            </w:r>
            <w:r>
              <w:rPr>
                <w:spacing w:val="71"/>
              </w:rPr>
              <w:t xml:space="preserve"> </w:t>
            </w:r>
            <w:r>
              <w:t>How</w:t>
            </w:r>
            <w:r>
              <w:rPr>
                <w:spacing w:val="-3"/>
              </w:rPr>
              <w:t xml:space="preserve"> </w:t>
            </w:r>
            <w:r>
              <w:t>has</w:t>
            </w:r>
            <w:r>
              <w:rPr>
                <w:spacing w:val="-7"/>
              </w:rPr>
              <w:t xml:space="preserve"> </w:t>
            </w:r>
            <w:r>
              <w:t>this</w:t>
            </w:r>
            <w:r>
              <w:rPr>
                <w:spacing w:val="-4"/>
              </w:rPr>
              <w:t xml:space="preserve"> </w:t>
            </w:r>
            <w:r>
              <w:t>breach</w:t>
            </w:r>
            <w:r>
              <w:rPr>
                <w:spacing w:val="-4"/>
              </w:rPr>
              <w:t xml:space="preserve"> </w:t>
            </w:r>
            <w:r>
              <w:t>of</w:t>
            </w:r>
            <w:r>
              <w:rPr>
                <w:spacing w:val="-4"/>
              </w:rPr>
              <w:t xml:space="preserve"> </w:t>
            </w:r>
            <w:r>
              <w:t>obligations</w:t>
            </w:r>
            <w:r>
              <w:rPr>
                <w:spacing w:val="-2"/>
              </w:rPr>
              <w:t xml:space="preserve"> </w:t>
            </w:r>
            <w:r>
              <w:t xml:space="preserve">been </w:t>
            </w:r>
            <w:r>
              <w:rPr>
                <w:spacing w:val="-2"/>
              </w:rPr>
              <w:t>established:</w:t>
            </w:r>
          </w:p>
        </w:tc>
        <w:tc>
          <w:tcPr>
            <w:tcW w:w="2374" w:type="dxa"/>
            <w:gridSpan w:val="3"/>
          </w:tcPr>
          <w:p w14:paraId="0D8A4C86" w14:textId="77777777" w:rsidR="0085769D" w:rsidRDefault="0085769D">
            <w:pPr>
              <w:pStyle w:val="TableParagraph"/>
              <w:rPr>
                <w:rFonts w:ascii="Times New Roman"/>
                <w:sz w:val="20"/>
              </w:rPr>
            </w:pPr>
          </w:p>
        </w:tc>
        <w:tc>
          <w:tcPr>
            <w:tcW w:w="2182" w:type="dxa"/>
            <w:gridSpan w:val="4"/>
          </w:tcPr>
          <w:p w14:paraId="0DA66402" w14:textId="77777777" w:rsidR="0085769D" w:rsidRDefault="0085769D">
            <w:pPr>
              <w:pStyle w:val="TableParagraph"/>
              <w:rPr>
                <w:rFonts w:ascii="Times New Roman"/>
                <w:sz w:val="20"/>
              </w:rPr>
            </w:pPr>
          </w:p>
        </w:tc>
      </w:tr>
      <w:tr w:rsidR="0085769D" w14:paraId="2514AFB8" w14:textId="77777777">
        <w:trPr>
          <w:trHeight w:val="657"/>
        </w:trPr>
        <w:tc>
          <w:tcPr>
            <w:tcW w:w="4462" w:type="dxa"/>
            <w:shd w:val="clear" w:color="auto" w:fill="DBE4F0"/>
          </w:tcPr>
          <w:p w14:paraId="0AB5E481" w14:textId="77777777" w:rsidR="0085769D" w:rsidRDefault="001D0AB4">
            <w:pPr>
              <w:pStyle w:val="TableParagraph"/>
              <w:spacing w:line="265" w:lineRule="exact"/>
              <w:ind w:left="175"/>
            </w:pPr>
            <w:r>
              <w:t>(1)</w:t>
            </w:r>
            <w:r>
              <w:rPr>
                <w:spacing w:val="59"/>
              </w:rPr>
              <w:t xml:space="preserve"> </w:t>
            </w:r>
            <w:r>
              <w:t>Through</w:t>
            </w:r>
            <w:r>
              <w:rPr>
                <w:spacing w:val="-3"/>
              </w:rPr>
              <w:t xml:space="preserve"> </w:t>
            </w:r>
            <w:proofErr w:type="gramStart"/>
            <w:r>
              <w:t>a</w:t>
            </w:r>
            <w:r>
              <w:rPr>
                <w:spacing w:val="-1"/>
              </w:rPr>
              <w:t xml:space="preserve"> </w:t>
            </w:r>
            <w:r>
              <w:t>judicial</w:t>
            </w:r>
            <w:proofErr w:type="gramEnd"/>
            <w:r>
              <w:rPr>
                <w:spacing w:val="-3"/>
              </w:rPr>
              <w:t xml:space="preserve"> </w:t>
            </w:r>
            <w:r>
              <w:t>or</w:t>
            </w:r>
            <w:r>
              <w:rPr>
                <w:spacing w:val="-1"/>
              </w:rPr>
              <w:t xml:space="preserve"> </w:t>
            </w:r>
            <w:r>
              <w:rPr>
                <w:spacing w:val="-2"/>
              </w:rPr>
              <w:t>administrative</w:t>
            </w:r>
          </w:p>
          <w:p w14:paraId="7F0BCFF9" w14:textId="77777777" w:rsidR="0085769D" w:rsidRDefault="001D0AB4">
            <w:pPr>
              <w:pStyle w:val="TableParagraph"/>
              <w:ind w:left="535"/>
              <w:rPr>
                <w:b/>
              </w:rPr>
            </w:pPr>
            <w:r>
              <w:rPr>
                <w:b/>
                <w:spacing w:val="-2"/>
              </w:rPr>
              <w:t>decision</w:t>
            </w:r>
          </w:p>
        </w:tc>
        <w:tc>
          <w:tcPr>
            <w:tcW w:w="2374" w:type="dxa"/>
            <w:gridSpan w:val="3"/>
          </w:tcPr>
          <w:p w14:paraId="03367C9F" w14:textId="77777777" w:rsidR="0085769D" w:rsidRDefault="0085769D">
            <w:pPr>
              <w:pStyle w:val="TableParagraph"/>
              <w:rPr>
                <w:rFonts w:ascii="Times New Roman"/>
                <w:sz w:val="20"/>
              </w:rPr>
            </w:pPr>
          </w:p>
        </w:tc>
        <w:tc>
          <w:tcPr>
            <w:tcW w:w="2182" w:type="dxa"/>
            <w:gridSpan w:val="4"/>
          </w:tcPr>
          <w:p w14:paraId="5C57884C" w14:textId="77777777" w:rsidR="0085769D" w:rsidRDefault="0085769D">
            <w:pPr>
              <w:pStyle w:val="TableParagraph"/>
              <w:rPr>
                <w:rFonts w:ascii="Times New Roman"/>
                <w:sz w:val="20"/>
              </w:rPr>
            </w:pPr>
          </w:p>
        </w:tc>
      </w:tr>
      <w:tr w:rsidR="0085769D" w14:paraId="47493E43" w14:textId="77777777">
        <w:trPr>
          <w:trHeight w:val="412"/>
        </w:trPr>
        <w:tc>
          <w:tcPr>
            <w:tcW w:w="4462" w:type="dxa"/>
            <w:shd w:val="clear" w:color="auto" w:fill="DBE4F0"/>
          </w:tcPr>
          <w:p w14:paraId="25A5E3BD" w14:textId="77777777" w:rsidR="0085769D" w:rsidRDefault="001D0AB4">
            <w:pPr>
              <w:pStyle w:val="TableParagraph"/>
              <w:numPr>
                <w:ilvl w:val="0"/>
                <w:numId w:val="14"/>
              </w:numPr>
              <w:tabs>
                <w:tab w:val="left" w:pos="622"/>
              </w:tabs>
              <w:spacing w:before="2"/>
              <w:ind w:left="622" w:hanging="179"/>
            </w:pPr>
            <w:r>
              <w:t>Is</w:t>
            </w:r>
            <w:r>
              <w:rPr>
                <w:spacing w:val="-3"/>
              </w:rPr>
              <w:t xml:space="preserve"> </w:t>
            </w:r>
            <w:r>
              <w:t>this</w:t>
            </w:r>
            <w:r>
              <w:rPr>
                <w:spacing w:val="-2"/>
              </w:rPr>
              <w:t xml:space="preserve"> </w:t>
            </w:r>
            <w:r>
              <w:t>decision</w:t>
            </w:r>
            <w:r>
              <w:rPr>
                <w:spacing w:val="-4"/>
              </w:rPr>
              <w:t xml:space="preserve"> </w:t>
            </w:r>
            <w:r>
              <w:t>final</w:t>
            </w:r>
            <w:r>
              <w:rPr>
                <w:spacing w:val="-2"/>
              </w:rPr>
              <w:t xml:space="preserve"> </w:t>
            </w:r>
            <w:r>
              <w:t>and</w:t>
            </w:r>
            <w:r>
              <w:rPr>
                <w:spacing w:val="-3"/>
              </w:rPr>
              <w:t xml:space="preserve"> </w:t>
            </w:r>
            <w:r>
              <w:rPr>
                <w:spacing w:val="-2"/>
              </w:rPr>
              <w:t>binding?</w:t>
            </w:r>
          </w:p>
        </w:tc>
        <w:tc>
          <w:tcPr>
            <w:tcW w:w="640" w:type="dxa"/>
            <w:tcBorders>
              <w:right w:val="nil"/>
            </w:tcBorders>
          </w:tcPr>
          <w:p w14:paraId="681E7E7C" w14:textId="77777777" w:rsidR="0085769D" w:rsidRDefault="001D0AB4">
            <w:pPr>
              <w:pStyle w:val="TableParagraph"/>
              <w:spacing w:line="265" w:lineRule="exact"/>
              <w:ind w:left="101"/>
              <w:jc w:val="center"/>
            </w:pPr>
            <w:r>
              <w:rPr>
                <w:spacing w:val="-5"/>
              </w:rPr>
              <w:t>Yes</w:t>
            </w:r>
          </w:p>
        </w:tc>
        <w:tc>
          <w:tcPr>
            <w:tcW w:w="1438" w:type="dxa"/>
            <w:tcBorders>
              <w:left w:val="nil"/>
              <w:right w:val="nil"/>
            </w:tcBorders>
          </w:tcPr>
          <w:p w14:paraId="74E7370E" w14:textId="77777777" w:rsidR="0085769D" w:rsidRDefault="001D0AB4">
            <w:pPr>
              <w:pStyle w:val="TableParagraph"/>
              <w:numPr>
                <w:ilvl w:val="0"/>
                <w:numId w:val="13"/>
              </w:numPr>
              <w:tabs>
                <w:tab w:val="left" w:pos="451"/>
                <w:tab w:val="left" w:pos="947"/>
              </w:tabs>
              <w:spacing w:line="291" w:lineRule="exact"/>
              <w:ind w:left="451" w:right="174" w:hanging="451"/>
              <w:jc w:val="right"/>
              <w:rPr>
                <w:rFonts w:ascii="Segoe UI Symbol" w:hAnsi="Segoe UI Symbol"/>
              </w:rPr>
            </w:pPr>
            <w:r>
              <w:rPr>
                <w:spacing w:val="-5"/>
              </w:rPr>
              <w:t>No</w:t>
            </w:r>
            <w:r>
              <w:tab/>
            </w:r>
            <w:r>
              <w:rPr>
                <w:rFonts w:ascii="Segoe UI Symbol" w:hAnsi="Segoe UI Symbol"/>
                <w:spacing w:val="-10"/>
                <w:position w:val="-2"/>
              </w:rPr>
              <w:t>☐</w:t>
            </w:r>
          </w:p>
        </w:tc>
        <w:tc>
          <w:tcPr>
            <w:tcW w:w="296" w:type="dxa"/>
            <w:tcBorders>
              <w:left w:val="nil"/>
            </w:tcBorders>
          </w:tcPr>
          <w:p w14:paraId="65381662" w14:textId="77777777" w:rsidR="0085769D" w:rsidRDefault="0085769D">
            <w:pPr>
              <w:pStyle w:val="TableParagraph"/>
              <w:rPr>
                <w:rFonts w:ascii="Times New Roman"/>
                <w:sz w:val="20"/>
              </w:rPr>
            </w:pPr>
          </w:p>
        </w:tc>
        <w:tc>
          <w:tcPr>
            <w:tcW w:w="145" w:type="dxa"/>
            <w:tcBorders>
              <w:right w:val="nil"/>
            </w:tcBorders>
          </w:tcPr>
          <w:p w14:paraId="33BFA902" w14:textId="77777777" w:rsidR="0085769D" w:rsidRDefault="0085769D">
            <w:pPr>
              <w:pStyle w:val="TableParagraph"/>
              <w:rPr>
                <w:rFonts w:ascii="Times New Roman"/>
                <w:sz w:val="20"/>
              </w:rPr>
            </w:pPr>
          </w:p>
        </w:tc>
        <w:tc>
          <w:tcPr>
            <w:tcW w:w="488" w:type="dxa"/>
            <w:tcBorders>
              <w:left w:val="nil"/>
              <w:right w:val="nil"/>
            </w:tcBorders>
          </w:tcPr>
          <w:p w14:paraId="5AC391C9" w14:textId="77777777" w:rsidR="0085769D" w:rsidRDefault="001D0AB4">
            <w:pPr>
              <w:pStyle w:val="TableParagraph"/>
              <w:spacing w:line="265" w:lineRule="exact"/>
              <w:ind w:right="29"/>
              <w:jc w:val="center"/>
            </w:pPr>
            <w:r>
              <w:rPr>
                <w:spacing w:val="-5"/>
              </w:rPr>
              <w:t>Yes</w:t>
            </w:r>
          </w:p>
        </w:tc>
        <w:tc>
          <w:tcPr>
            <w:tcW w:w="910" w:type="dxa"/>
            <w:tcBorders>
              <w:left w:val="nil"/>
              <w:right w:val="nil"/>
            </w:tcBorders>
          </w:tcPr>
          <w:p w14:paraId="1BBCA09E" w14:textId="77777777" w:rsidR="0085769D" w:rsidRDefault="001D0AB4">
            <w:pPr>
              <w:pStyle w:val="TableParagraph"/>
              <w:numPr>
                <w:ilvl w:val="0"/>
                <w:numId w:val="12"/>
              </w:numPr>
              <w:tabs>
                <w:tab w:val="left" w:pos="543"/>
              </w:tabs>
              <w:spacing w:line="291" w:lineRule="exact"/>
              <w:ind w:hanging="425"/>
            </w:pPr>
            <w:r>
              <w:rPr>
                <w:spacing w:val="-5"/>
              </w:rPr>
              <w:t>No</w:t>
            </w:r>
          </w:p>
        </w:tc>
        <w:tc>
          <w:tcPr>
            <w:tcW w:w="639" w:type="dxa"/>
            <w:tcBorders>
              <w:left w:val="nil"/>
            </w:tcBorders>
          </w:tcPr>
          <w:p w14:paraId="2E6A83A6" w14:textId="77777777" w:rsidR="0085769D" w:rsidRDefault="001D0AB4">
            <w:pPr>
              <w:pStyle w:val="TableParagraph"/>
              <w:numPr>
                <w:ilvl w:val="0"/>
                <w:numId w:val="11"/>
              </w:numPr>
              <w:tabs>
                <w:tab w:val="left" w:pos="308"/>
              </w:tabs>
              <w:spacing w:line="288" w:lineRule="exact"/>
              <w:ind w:left="308" w:hanging="190"/>
              <w:rPr>
                <w:rFonts w:ascii="Segoe UI Symbol" w:hAnsi="Segoe UI Symbol"/>
              </w:rPr>
            </w:pPr>
            <w:r>
              <w:rPr>
                <w:rFonts w:ascii="Segoe UI Symbol" w:hAnsi="Segoe UI Symbol"/>
              </w:rPr>
              <w:t>​</w:t>
            </w:r>
          </w:p>
        </w:tc>
      </w:tr>
      <w:tr w:rsidR="0085769D" w14:paraId="7BA16FEA" w14:textId="77777777">
        <w:trPr>
          <w:trHeight w:val="669"/>
        </w:trPr>
        <w:tc>
          <w:tcPr>
            <w:tcW w:w="4462" w:type="dxa"/>
            <w:shd w:val="clear" w:color="auto" w:fill="DBE4F0"/>
          </w:tcPr>
          <w:p w14:paraId="5FE66AB4" w14:textId="77777777" w:rsidR="0085769D" w:rsidRDefault="001D0AB4">
            <w:pPr>
              <w:pStyle w:val="TableParagraph"/>
              <w:numPr>
                <w:ilvl w:val="0"/>
                <w:numId w:val="10"/>
              </w:numPr>
              <w:tabs>
                <w:tab w:val="left" w:pos="623"/>
              </w:tabs>
              <w:ind w:right="234"/>
            </w:pPr>
            <w:r>
              <w:t>Please</w:t>
            </w:r>
            <w:r>
              <w:rPr>
                <w:spacing w:val="-4"/>
              </w:rPr>
              <w:t xml:space="preserve"> </w:t>
            </w:r>
            <w:r>
              <w:t>indicate</w:t>
            </w:r>
            <w:r>
              <w:rPr>
                <w:spacing w:val="-6"/>
              </w:rPr>
              <w:t xml:space="preserve"> </w:t>
            </w:r>
            <w:r>
              <w:t>the</w:t>
            </w:r>
            <w:r>
              <w:rPr>
                <w:spacing w:val="-6"/>
              </w:rPr>
              <w:t xml:space="preserve"> </w:t>
            </w:r>
            <w:r>
              <w:t>date</w:t>
            </w:r>
            <w:r>
              <w:rPr>
                <w:spacing w:val="-6"/>
              </w:rPr>
              <w:t xml:space="preserve"> </w:t>
            </w:r>
            <w:r>
              <w:t>of</w:t>
            </w:r>
            <w:r>
              <w:rPr>
                <w:spacing w:val="-6"/>
              </w:rPr>
              <w:t xml:space="preserve"> </w:t>
            </w:r>
            <w:r>
              <w:t>conviction</w:t>
            </w:r>
            <w:r>
              <w:rPr>
                <w:spacing w:val="-8"/>
              </w:rPr>
              <w:t xml:space="preserve"> </w:t>
            </w:r>
            <w:r>
              <w:t xml:space="preserve">or </w:t>
            </w:r>
            <w:r>
              <w:rPr>
                <w:spacing w:val="-2"/>
              </w:rPr>
              <w:t>decision.</w:t>
            </w:r>
          </w:p>
        </w:tc>
        <w:tc>
          <w:tcPr>
            <w:tcW w:w="2374" w:type="dxa"/>
            <w:gridSpan w:val="3"/>
          </w:tcPr>
          <w:p w14:paraId="2598577B" w14:textId="77777777" w:rsidR="0085769D" w:rsidRDefault="0085769D">
            <w:pPr>
              <w:pStyle w:val="TableParagraph"/>
              <w:rPr>
                <w:rFonts w:ascii="Times New Roman"/>
                <w:sz w:val="20"/>
              </w:rPr>
            </w:pPr>
          </w:p>
        </w:tc>
        <w:tc>
          <w:tcPr>
            <w:tcW w:w="2182" w:type="dxa"/>
            <w:gridSpan w:val="4"/>
          </w:tcPr>
          <w:p w14:paraId="6060C639" w14:textId="77777777" w:rsidR="0085769D" w:rsidRDefault="0085769D">
            <w:pPr>
              <w:pStyle w:val="TableParagraph"/>
              <w:rPr>
                <w:rFonts w:ascii="Times New Roman"/>
                <w:sz w:val="20"/>
              </w:rPr>
            </w:pPr>
          </w:p>
        </w:tc>
      </w:tr>
      <w:tr w:rsidR="0085769D" w14:paraId="3198834B" w14:textId="77777777">
        <w:trPr>
          <w:trHeight w:val="936"/>
        </w:trPr>
        <w:tc>
          <w:tcPr>
            <w:tcW w:w="4462" w:type="dxa"/>
            <w:shd w:val="clear" w:color="auto" w:fill="DBE4F0"/>
          </w:tcPr>
          <w:p w14:paraId="7B4F63D5" w14:textId="77777777" w:rsidR="0085769D" w:rsidRDefault="001D0AB4">
            <w:pPr>
              <w:pStyle w:val="TableParagraph"/>
              <w:numPr>
                <w:ilvl w:val="0"/>
                <w:numId w:val="9"/>
              </w:numPr>
              <w:tabs>
                <w:tab w:val="left" w:pos="623"/>
              </w:tabs>
              <w:ind w:right="305"/>
            </w:pPr>
            <w:r>
              <w:t xml:space="preserve">In case of a conviction, </w:t>
            </w:r>
            <w:r>
              <w:rPr>
                <w:b/>
              </w:rPr>
              <w:t>insofar as established</w:t>
            </w:r>
            <w:r>
              <w:rPr>
                <w:b/>
                <w:spacing w:val="-10"/>
              </w:rPr>
              <w:t xml:space="preserve"> </w:t>
            </w:r>
            <w:r>
              <w:rPr>
                <w:b/>
              </w:rPr>
              <w:t>directly</w:t>
            </w:r>
            <w:r>
              <w:rPr>
                <w:b/>
                <w:spacing w:val="-9"/>
              </w:rPr>
              <w:t xml:space="preserve"> </w:t>
            </w:r>
            <w:r>
              <w:rPr>
                <w:b/>
              </w:rPr>
              <w:t>therein</w:t>
            </w:r>
            <w:r>
              <w:t>,</w:t>
            </w:r>
            <w:r>
              <w:rPr>
                <w:spacing w:val="-9"/>
              </w:rPr>
              <w:t xml:space="preserve"> </w:t>
            </w:r>
            <w:r>
              <w:t>the</w:t>
            </w:r>
            <w:r>
              <w:rPr>
                <w:spacing w:val="-9"/>
              </w:rPr>
              <w:t xml:space="preserve"> </w:t>
            </w:r>
            <w:r>
              <w:t>length of the period of exclusion:</w:t>
            </w:r>
          </w:p>
        </w:tc>
        <w:tc>
          <w:tcPr>
            <w:tcW w:w="2374" w:type="dxa"/>
            <w:gridSpan w:val="3"/>
          </w:tcPr>
          <w:p w14:paraId="2FB5DE16" w14:textId="77777777" w:rsidR="0085769D" w:rsidRDefault="0085769D">
            <w:pPr>
              <w:pStyle w:val="TableParagraph"/>
              <w:rPr>
                <w:rFonts w:ascii="Times New Roman"/>
                <w:sz w:val="20"/>
              </w:rPr>
            </w:pPr>
          </w:p>
        </w:tc>
        <w:tc>
          <w:tcPr>
            <w:tcW w:w="2182" w:type="dxa"/>
            <w:gridSpan w:val="4"/>
          </w:tcPr>
          <w:p w14:paraId="6F15C7A2" w14:textId="77777777" w:rsidR="0085769D" w:rsidRDefault="0085769D">
            <w:pPr>
              <w:pStyle w:val="TableParagraph"/>
              <w:rPr>
                <w:rFonts w:ascii="Times New Roman"/>
                <w:sz w:val="20"/>
              </w:rPr>
            </w:pPr>
          </w:p>
        </w:tc>
      </w:tr>
      <w:tr w:rsidR="0085769D" w14:paraId="5D7F52FF" w14:textId="77777777">
        <w:trPr>
          <w:trHeight w:val="657"/>
        </w:trPr>
        <w:tc>
          <w:tcPr>
            <w:tcW w:w="4462" w:type="dxa"/>
            <w:shd w:val="clear" w:color="auto" w:fill="DBE4F0"/>
          </w:tcPr>
          <w:p w14:paraId="42F1AE63" w14:textId="77777777" w:rsidR="0085769D" w:rsidRDefault="001D0AB4">
            <w:pPr>
              <w:pStyle w:val="TableParagraph"/>
              <w:spacing w:before="131"/>
              <w:ind w:left="175"/>
            </w:pPr>
            <w:r>
              <w:t>(2)</w:t>
            </w:r>
            <w:r>
              <w:rPr>
                <w:spacing w:val="57"/>
              </w:rPr>
              <w:t xml:space="preserve"> </w:t>
            </w:r>
            <w:r>
              <w:rPr>
                <w:b/>
              </w:rPr>
              <w:t>By</w:t>
            </w:r>
            <w:r>
              <w:rPr>
                <w:b/>
                <w:spacing w:val="-2"/>
              </w:rPr>
              <w:t xml:space="preserve"> </w:t>
            </w:r>
            <w:r>
              <w:rPr>
                <w:b/>
              </w:rPr>
              <w:t>other</w:t>
            </w:r>
            <w:r>
              <w:rPr>
                <w:b/>
                <w:spacing w:val="-4"/>
              </w:rPr>
              <w:t xml:space="preserve"> </w:t>
            </w:r>
            <w:r>
              <w:rPr>
                <w:b/>
              </w:rPr>
              <w:t xml:space="preserve">means? </w:t>
            </w:r>
            <w:r>
              <w:t>Please</w:t>
            </w:r>
            <w:r>
              <w:rPr>
                <w:spacing w:val="-3"/>
              </w:rPr>
              <w:t xml:space="preserve"> </w:t>
            </w:r>
            <w:r>
              <w:rPr>
                <w:spacing w:val="-2"/>
              </w:rPr>
              <w:t>specify:</w:t>
            </w:r>
          </w:p>
        </w:tc>
        <w:tc>
          <w:tcPr>
            <w:tcW w:w="2374" w:type="dxa"/>
            <w:gridSpan w:val="3"/>
          </w:tcPr>
          <w:p w14:paraId="4CBBD325" w14:textId="77777777" w:rsidR="0085769D" w:rsidRDefault="001D0AB4">
            <w:pPr>
              <w:pStyle w:val="TableParagraph"/>
              <w:spacing w:line="265" w:lineRule="exact"/>
              <w:ind w:left="278"/>
            </w:pPr>
            <w:r>
              <w:t>If</w:t>
            </w:r>
            <w:r>
              <w:rPr>
                <w:spacing w:val="-1"/>
              </w:rPr>
              <w:t xml:space="preserve"> </w:t>
            </w:r>
            <w:r>
              <w:rPr>
                <w:spacing w:val="-4"/>
              </w:rPr>
              <w:t>Yes,</w:t>
            </w:r>
          </w:p>
          <w:p w14:paraId="5CA021B5" w14:textId="77777777" w:rsidR="0085769D" w:rsidRDefault="001D0AB4">
            <w:pPr>
              <w:pStyle w:val="TableParagraph"/>
              <w:ind w:left="609"/>
            </w:pPr>
            <w:r>
              <w:t>insert</w:t>
            </w:r>
            <w:r>
              <w:rPr>
                <w:spacing w:val="-3"/>
              </w:rPr>
              <w:t xml:space="preserve"> </w:t>
            </w:r>
            <w:r>
              <w:rPr>
                <w:spacing w:val="-2"/>
              </w:rPr>
              <w:t>details</w:t>
            </w:r>
          </w:p>
        </w:tc>
        <w:tc>
          <w:tcPr>
            <w:tcW w:w="2182" w:type="dxa"/>
            <w:gridSpan w:val="4"/>
          </w:tcPr>
          <w:p w14:paraId="063A12D8" w14:textId="77777777" w:rsidR="0085769D" w:rsidRDefault="001D0AB4">
            <w:pPr>
              <w:pStyle w:val="TableParagraph"/>
              <w:spacing w:line="265" w:lineRule="exact"/>
              <w:ind w:left="182"/>
            </w:pPr>
            <w:r>
              <w:t>If</w:t>
            </w:r>
            <w:r>
              <w:rPr>
                <w:spacing w:val="-1"/>
              </w:rPr>
              <w:t xml:space="preserve"> </w:t>
            </w:r>
            <w:r>
              <w:rPr>
                <w:spacing w:val="-4"/>
              </w:rPr>
              <w:t>Yes,</w:t>
            </w:r>
          </w:p>
          <w:p w14:paraId="7CF1A622" w14:textId="77777777" w:rsidR="0085769D" w:rsidRDefault="001D0AB4">
            <w:pPr>
              <w:pStyle w:val="TableParagraph"/>
              <w:ind w:left="513"/>
            </w:pPr>
            <w:r>
              <w:t>insert</w:t>
            </w:r>
            <w:r>
              <w:rPr>
                <w:spacing w:val="-3"/>
              </w:rPr>
              <w:t xml:space="preserve"> </w:t>
            </w:r>
            <w:r>
              <w:rPr>
                <w:spacing w:val="-2"/>
              </w:rPr>
              <w:t>details</w:t>
            </w:r>
          </w:p>
        </w:tc>
      </w:tr>
      <w:tr w:rsidR="0085769D" w14:paraId="710A5945" w14:textId="77777777">
        <w:trPr>
          <w:trHeight w:val="796"/>
        </w:trPr>
        <w:tc>
          <w:tcPr>
            <w:tcW w:w="4462" w:type="dxa"/>
            <w:shd w:val="clear" w:color="auto" w:fill="DBE4F0"/>
          </w:tcPr>
          <w:p w14:paraId="789FE929" w14:textId="77777777" w:rsidR="0085769D" w:rsidRDefault="001D0AB4">
            <w:pPr>
              <w:pStyle w:val="TableParagraph"/>
              <w:spacing w:line="265" w:lineRule="exact"/>
              <w:ind w:left="175"/>
            </w:pPr>
            <w:r>
              <w:t>(d)</w:t>
            </w:r>
            <w:r>
              <w:rPr>
                <w:spacing w:val="53"/>
              </w:rPr>
              <w:t xml:space="preserve"> </w:t>
            </w:r>
            <w:r>
              <w:t>Has</w:t>
            </w:r>
            <w:r>
              <w:rPr>
                <w:spacing w:val="-2"/>
              </w:rPr>
              <w:t xml:space="preserve"> </w:t>
            </w:r>
            <w:r>
              <w:t>the</w:t>
            </w:r>
            <w:r>
              <w:rPr>
                <w:spacing w:val="-5"/>
              </w:rPr>
              <w:t xml:space="preserve"> </w:t>
            </w:r>
            <w:r>
              <w:t>economic</w:t>
            </w:r>
            <w:r>
              <w:rPr>
                <w:spacing w:val="-4"/>
              </w:rPr>
              <w:t xml:space="preserve"> </w:t>
            </w:r>
            <w:r>
              <w:t>operator</w:t>
            </w:r>
            <w:r>
              <w:rPr>
                <w:spacing w:val="-5"/>
              </w:rPr>
              <w:t xml:space="preserve"> </w:t>
            </w:r>
            <w:r>
              <w:t>fulfilled</w:t>
            </w:r>
            <w:r>
              <w:rPr>
                <w:spacing w:val="-3"/>
              </w:rPr>
              <w:t xml:space="preserve"> </w:t>
            </w:r>
            <w:r>
              <w:rPr>
                <w:spacing w:val="-5"/>
              </w:rPr>
              <w:t>its</w:t>
            </w:r>
          </w:p>
          <w:p w14:paraId="29C0B2A5" w14:textId="77777777" w:rsidR="0085769D" w:rsidRDefault="001D0AB4">
            <w:pPr>
              <w:pStyle w:val="TableParagraph"/>
              <w:spacing w:line="270" w:lineRule="atLeast"/>
              <w:ind w:left="535" w:right="207"/>
            </w:pPr>
            <w:r>
              <w:t>obligations</w:t>
            </w:r>
            <w:r>
              <w:rPr>
                <w:spacing w:val="-8"/>
              </w:rPr>
              <w:t xml:space="preserve"> </w:t>
            </w:r>
            <w:r>
              <w:t>by</w:t>
            </w:r>
            <w:r>
              <w:rPr>
                <w:spacing w:val="-5"/>
              </w:rPr>
              <w:t xml:space="preserve"> </w:t>
            </w:r>
            <w:r>
              <w:t>paying</w:t>
            </w:r>
            <w:r>
              <w:rPr>
                <w:spacing w:val="-7"/>
              </w:rPr>
              <w:t xml:space="preserve"> </w:t>
            </w:r>
            <w:r>
              <w:t>or</w:t>
            </w:r>
            <w:r>
              <w:rPr>
                <w:spacing w:val="-8"/>
              </w:rPr>
              <w:t xml:space="preserve"> </w:t>
            </w:r>
            <w:proofErr w:type="gramStart"/>
            <w:r>
              <w:t>entering</w:t>
            </w:r>
            <w:r>
              <w:rPr>
                <w:spacing w:val="-7"/>
              </w:rPr>
              <w:t xml:space="preserve"> </w:t>
            </w:r>
            <w:r>
              <w:t>into</w:t>
            </w:r>
            <w:proofErr w:type="gramEnd"/>
            <w:r>
              <w:rPr>
                <w:spacing w:val="-8"/>
              </w:rPr>
              <w:t xml:space="preserve"> </w:t>
            </w:r>
            <w:r>
              <w:t>a binding arrangement with a view to</w:t>
            </w:r>
          </w:p>
        </w:tc>
        <w:tc>
          <w:tcPr>
            <w:tcW w:w="640" w:type="dxa"/>
            <w:tcBorders>
              <w:right w:val="nil"/>
            </w:tcBorders>
          </w:tcPr>
          <w:p w14:paraId="60923B62" w14:textId="77777777" w:rsidR="0085769D" w:rsidRDefault="001D0AB4">
            <w:pPr>
              <w:pStyle w:val="TableParagraph"/>
              <w:spacing w:before="193"/>
              <w:ind w:left="101"/>
              <w:jc w:val="center"/>
            </w:pPr>
            <w:r>
              <w:rPr>
                <w:spacing w:val="-5"/>
              </w:rPr>
              <w:t>Yes</w:t>
            </w:r>
          </w:p>
        </w:tc>
        <w:tc>
          <w:tcPr>
            <w:tcW w:w="1438" w:type="dxa"/>
            <w:tcBorders>
              <w:left w:val="nil"/>
              <w:right w:val="nil"/>
            </w:tcBorders>
          </w:tcPr>
          <w:p w14:paraId="64FCF777" w14:textId="77777777" w:rsidR="0085769D" w:rsidRDefault="001D0AB4">
            <w:pPr>
              <w:pStyle w:val="TableParagraph"/>
              <w:numPr>
                <w:ilvl w:val="0"/>
                <w:numId w:val="8"/>
              </w:numPr>
              <w:tabs>
                <w:tab w:val="left" w:pos="451"/>
                <w:tab w:val="left" w:pos="947"/>
              </w:tabs>
              <w:spacing w:before="193"/>
              <w:ind w:left="451" w:right="174" w:hanging="451"/>
              <w:jc w:val="right"/>
              <w:rPr>
                <w:rFonts w:ascii="Segoe UI Symbol" w:hAnsi="Segoe UI Symbol"/>
              </w:rPr>
            </w:pPr>
            <w:r>
              <w:rPr>
                <w:spacing w:val="-5"/>
              </w:rPr>
              <w:t>No</w:t>
            </w:r>
            <w:r>
              <w:tab/>
            </w:r>
            <w:r>
              <w:rPr>
                <w:rFonts w:ascii="Segoe UI Symbol" w:hAnsi="Segoe UI Symbol"/>
                <w:spacing w:val="-10"/>
                <w:position w:val="-2"/>
              </w:rPr>
              <w:t>☐</w:t>
            </w:r>
          </w:p>
        </w:tc>
        <w:tc>
          <w:tcPr>
            <w:tcW w:w="296" w:type="dxa"/>
            <w:tcBorders>
              <w:left w:val="nil"/>
            </w:tcBorders>
          </w:tcPr>
          <w:p w14:paraId="57AE7A67" w14:textId="77777777" w:rsidR="0085769D" w:rsidRDefault="0085769D">
            <w:pPr>
              <w:pStyle w:val="TableParagraph"/>
              <w:rPr>
                <w:rFonts w:ascii="Times New Roman"/>
                <w:sz w:val="20"/>
              </w:rPr>
            </w:pPr>
          </w:p>
        </w:tc>
        <w:tc>
          <w:tcPr>
            <w:tcW w:w="145" w:type="dxa"/>
            <w:tcBorders>
              <w:right w:val="nil"/>
            </w:tcBorders>
          </w:tcPr>
          <w:p w14:paraId="5B9AAA04" w14:textId="77777777" w:rsidR="0085769D" w:rsidRDefault="0085769D">
            <w:pPr>
              <w:pStyle w:val="TableParagraph"/>
              <w:rPr>
                <w:rFonts w:ascii="Times New Roman"/>
                <w:sz w:val="20"/>
              </w:rPr>
            </w:pPr>
          </w:p>
        </w:tc>
        <w:tc>
          <w:tcPr>
            <w:tcW w:w="488" w:type="dxa"/>
            <w:tcBorders>
              <w:left w:val="nil"/>
              <w:right w:val="nil"/>
            </w:tcBorders>
          </w:tcPr>
          <w:p w14:paraId="57794B2C" w14:textId="77777777" w:rsidR="0085769D" w:rsidRDefault="001D0AB4">
            <w:pPr>
              <w:pStyle w:val="TableParagraph"/>
              <w:spacing w:before="193"/>
              <w:ind w:right="29"/>
              <w:jc w:val="center"/>
            </w:pPr>
            <w:r>
              <w:rPr>
                <w:spacing w:val="-5"/>
              </w:rPr>
              <w:t>Yes</w:t>
            </w:r>
          </w:p>
        </w:tc>
        <w:tc>
          <w:tcPr>
            <w:tcW w:w="910" w:type="dxa"/>
            <w:tcBorders>
              <w:left w:val="nil"/>
              <w:right w:val="nil"/>
            </w:tcBorders>
          </w:tcPr>
          <w:p w14:paraId="6345AA27" w14:textId="77777777" w:rsidR="0085769D" w:rsidRDefault="001D0AB4">
            <w:pPr>
              <w:pStyle w:val="TableParagraph"/>
              <w:numPr>
                <w:ilvl w:val="0"/>
                <w:numId w:val="7"/>
              </w:numPr>
              <w:tabs>
                <w:tab w:val="left" w:pos="543"/>
              </w:tabs>
              <w:spacing w:before="193"/>
              <w:ind w:hanging="425"/>
            </w:pPr>
            <w:r>
              <w:rPr>
                <w:spacing w:val="-5"/>
              </w:rPr>
              <w:t>No</w:t>
            </w:r>
          </w:p>
        </w:tc>
        <w:tc>
          <w:tcPr>
            <w:tcW w:w="639" w:type="dxa"/>
            <w:tcBorders>
              <w:left w:val="nil"/>
            </w:tcBorders>
          </w:tcPr>
          <w:p w14:paraId="029D8BD7" w14:textId="77777777" w:rsidR="0085769D" w:rsidRDefault="001D0AB4">
            <w:pPr>
              <w:pStyle w:val="TableParagraph"/>
              <w:numPr>
                <w:ilvl w:val="0"/>
                <w:numId w:val="6"/>
              </w:numPr>
              <w:tabs>
                <w:tab w:val="left" w:pos="308"/>
              </w:tabs>
              <w:spacing w:before="192"/>
              <w:ind w:left="308" w:hanging="190"/>
              <w:rPr>
                <w:rFonts w:ascii="Segoe UI Symbol" w:hAnsi="Segoe UI Symbol"/>
              </w:rPr>
            </w:pPr>
            <w:r>
              <w:rPr>
                <w:rFonts w:ascii="Segoe UI Symbol" w:hAnsi="Segoe UI Symbol"/>
              </w:rPr>
              <w:t>​</w:t>
            </w:r>
          </w:p>
        </w:tc>
      </w:tr>
    </w:tbl>
    <w:p w14:paraId="350FA5AE" w14:textId="77777777" w:rsidR="0085769D" w:rsidRDefault="001D0AB4">
      <w:pPr>
        <w:spacing w:before="1"/>
        <w:rPr>
          <w:b/>
          <w:sz w:val="12"/>
        </w:rPr>
      </w:pPr>
      <w:r>
        <w:rPr>
          <w:noProof/>
        </w:rPr>
        <mc:AlternateContent>
          <mc:Choice Requires="wps">
            <w:drawing>
              <wp:anchor distT="0" distB="0" distL="0" distR="0" simplePos="0" relativeHeight="487595520" behindDoc="1" locked="0" layoutInCell="1" allowOverlap="1" wp14:anchorId="5C246677" wp14:editId="7B7BC83B">
                <wp:simplePos x="0" y="0"/>
                <wp:positionH relativeFrom="page">
                  <wp:posOffset>900988</wp:posOffset>
                </wp:positionH>
                <wp:positionV relativeFrom="paragraph">
                  <wp:posOffset>108965</wp:posOffset>
                </wp:positionV>
                <wp:extent cx="1829435"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0C87104" id="Graphic 19" o:spid="_x0000_s1026" style="position:absolute;margin-left:70.95pt;margin-top:8.6pt;width:144.0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" path="m1829053,l,,,7620r1829053,l1829053,xe" fillcolor="black" stroked="f">
                <v:path arrowok="t"/>
                <w10:wrap type="topAndBottom" anchorx="page"/>
              </v:shape>
            </w:pict>
          </mc:Fallback>
        </mc:AlternateContent>
      </w:r>
    </w:p>
    <w:p w14:paraId="3453C71F" w14:textId="77777777" w:rsidR="0085769D" w:rsidRDefault="001D0AB4">
      <w:pPr>
        <w:pStyle w:val="BodyText"/>
        <w:spacing w:before="109" w:line="171" w:lineRule="exact"/>
        <w:ind w:left="138"/>
      </w:pPr>
      <w:r>
        <w:rPr>
          <w:vertAlign w:val="superscript"/>
        </w:rPr>
        <w:t>21</w:t>
      </w:r>
      <w:r>
        <w:rPr>
          <w:spacing w:val="-11"/>
        </w:rPr>
        <w:t xml:space="preserve"> </w:t>
      </w:r>
      <w:r>
        <w:t>In</w:t>
      </w:r>
      <w:r>
        <w:rPr>
          <w:spacing w:val="-8"/>
        </w:rPr>
        <w:t xml:space="preserve"> </w:t>
      </w:r>
      <w:r>
        <w:t>accordance</w:t>
      </w:r>
      <w:r>
        <w:rPr>
          <w:spacing w:val="-6"/>
        </w:rPr>
        <w:t xml:space="preserve"> </w:t>
      </w:r>
      <w:r>
        <w:t>with</w:t>
      </w:r>
      <w:r>
        <w:rPr>
          <w:spacing w:val="-5"/>
        </w:rPr>
        <w:t xml:space="preserve"> </w:t>
      </w:r>
      <w:r>
        <w:t>national</w:t>
      </w:r>
      <w:r>
        <w:rPr>
          <w:spacing w:val="-6"/>
        </w:rPr>
        <w:t xml:space="preserve"> </w:t>
      </w:r>
      <w:r>
        <w:t>provisions</w:t>
      </w:r>
      <w:r>
        <w:rPr>
          <w:spacing w:val="-4"/>
        </w:rPr>
        <w:t xml:space="preserve"> </w:t>
      </w:r>
      <w:r>
        <w:t>implementing</w:t>
      </w:r>
      <w:r>
        <w:rPr>
          <w:spacing w:val="-5"/>
        </w:rPr>
        <w:t xml:space="preserve"> </w:t>
      </w:r>
      <w:r>
        <w:t>Article</w:t>
      </w:r>
      <w:r>
        <w:rPr>
          <w:spacing w:val="-5"/>
        </w:rPr>
        <w:t xml:space="preserve"> </w:t>
      </w:r>
      <w:r>
        <w:t>57(6)</w:t>
      </w:r>
      <w:r>
        <w:rPr>
          <w:spacing w:val="-5"/>
        </w:rPr>
        <w:t xml:space="preserve"> </w:t>
      </w:r>
      <w:r>
        <w:t>of</w:t>
      </w:r>
      <w:r>
        <w:rPr>
          <w:spacing w:val="-5"/>
        </w:rPr>
        <w:t xml:space="preserve"> </w:t>
      </w:r>
      <w:r>
        <w:t>Directive</w:t>
      </w:r>
      <w:r>
        <w:rPr>
          <w:spacing w:val="-3"/>
        </w:rPr>
        <w:t xml:space="preserve"> </w:t>
      </w:r>
      <w:r>
        <w:rPr>
          <w:spacing w:val="-2"/>
        </w:rPr>
        <w:t>2014/24/EU.</w:t>
      </w:r>
    </w:p>
    <w:p w14:paraId="0D0AD1F9" w14:textId="77777777" w:rsidR="0085769D" w:rsidRDefault="001D0AB4">
      <w:pPr>
        <w:pStyle w:val="BodyText"/>
        <w:tabs>
          <w:tab w:val="left" w:leader="dot" w:pos="5545"/>
        </w:tabs>
        <w:spacing w:line="170" w:lineRule="exact"/>
        <w:ind w:left="138"/>
      </w:pPr>
      <w:r>
        <w:rPr>
          <w:vertAlign w:val="superscript"/>
        </w:rPr>
        <w:t>22</w:t>
      </w:r>
      <w:r>
        <w:rPr>
          <w:spacing w:val="-6"/>
        </w:rPr>
        <w:t xml:space="preserve"> </w:t>
      </w:r>
      <w:proofErr w:type="gramStart"/>
      <w:r>
        <w:t>Taking</w:t>
      </w:r>
      <w:r>
        <w:rPr>
          <w:spacing w:val="-4"/>
        </w:rPr>
        <w:t xml:space="preserve"> </w:t>
      </w:r>
      <w:r>
        <w:t>into</w:t>
      </w:r>
      <w:r>
        <w:rPr>
          <w:spacing w:val="-4"/>
        </w:rPr>
        <w:t xml:space="preserve"> </w:t>
      </w:r>
      <w:r>
        <w:t>account</w:t>
      </w:r>
      <w:proofErr w:type="gramEnd"/>
      <w:r>
        <w:rPr>
          <w:spacing w:val="-6"/>
        </w:rPr>
        <w:t xml:space="preserve"> </w:t>
      </w:r>
      <w:r>
        <w:t>the</w:t>
      </w:r>
      <w:r>
        <w:rPr>
          <w:spacing w:val="-2"/>
        </w:rPr>
        <w:t xml:space="preserve"> </w:t>
      </w:r>
      <w:r>
        <w:t>character</w:t>
      </w:r>
      <w:r>
        <w:rPr>
          <w:spacing w:val="-5"/>
        </w:rPr>
        <w:t xml:space="preserve"> </w:t>
      </w:r>
      <w:r>
        <w:t>of</w:t>
      </w:r>
      <w:r>
        <w:rPr>
          <w:spacing w:val="-4"/>
        </w:rPr>
        <w:t xml:space="preserve"> </w:t>
      </w:r>
      <w:r>
        <w:t>the</w:t>
      </w:r>
      <w:r>
        <w:rPr>
          <w:spacing w:val="-4"/>
        </w:rPr>
        <w:t xml:space="preserve"> </w:t>
      </w:r>
      <w:r>
        <w:t>crimes</w:t>
      </w:r>
      <w:r>
        <w:rPr>
          <w:spacing w:val="-4"/>
        </w:rPr>
        <w:t xml:space="preserve"> </w:t>
      </w:r>
      <w:r>
        <w:t>committed</w:t>
      </w:r>
      <w:r>
        <w:rPr>
          <w:spacing w:val="-4"/>
        </w:rPr>
        <w:t xml:space="preserve"> </w:t>
      </w:r>
      <w:r>
        <w:t>(punctual,</w:t>
      </w:r>
      <w:r>
        <w:rPr>
          <w:spacing w:val="-6"/>
        </w:rPr>
        <w:t xml:space="preserve"> </w:t>
      </w:r>
      <w:r>
        <w:t xml:space="preserve">repeated, </w:t>
      </w:r>
      <w:r>
        <w:rPr>
          <w:spacing w:val="-2"/>
        </w:rPr>
        <w:t>systematic</w:t>
      </w:r>
      <w:proofErr w:type="gramStart"/>
      <w:r>
        <w:rPr>
          <w:spacing w:val="-2"/>
        </w:rPr>
        <w:t>.</w:t>
      </w:r>
      <w:r>
        <w:tab/>
        <w:t>)</w:t>
      </w:r>
      <w:proofErr w:type="gramEnd"/>
      <w:r>
        <w:rPr>
          <w:spacing w:val="-5"/>
        </w:rPr>
        <w:t xml:space="preserve"> </w:t>
      </w:r>
      <w:r>
        <w:t>the</w:t>
      </w:r>
      <w:r>
        <w:rPr>
          <w:spacing w:val="-4"/>
        </w:rPr>
        <w:t xml:space="preserve"> </w:t>
      </w:r>
      <w:r>
        <w:t>explanation</w:t>
      </w:r>
      <w:r>
        <w:rPr>
          <w:spacing w:val="-4"/>
        </w:rPr>
        <w:t xml:space="preserve"> </w:t>
      </w:r>
      <w:r>
        <w:t>should</w:t>
      </w:r>
      <w:r>
        <w:rPr>
          <w:spacing w:val="-4"/>
        </w:rPr>
        <w:t xml:space="preserve"> </w:t>
      </w:r>
      <w:r>
        <w:t>show</w:t>
      </w:r>
      <w:r>
        <w:rPr>
          <w:spacing w:val="-4"/>
        </w:rPr>
        <w:t xml:space="preserve"> </w:t>
      </w:r>
      <w:r>
        <w:t>the</w:t>
      </w:r>
      <w:r>
        <w:rPr>
          <w:spacing w:val="-2"/>
        </w:rPr>
        <w:t xml:space="preserve"> </w:t>
      </w:r>
      <w:r>
        <w:t>adequacy</w:t>
      </w:r>
      <w:r>
        <w:rPr>
          <w:spacing w:val="-5"/>
        </w:rPr>
        <w:t xml:space="preserve"> </w:t>
      </w:r>
      <w:r>
        <w:t>of</w:t>
      </w:r>
      <w:r>
        <w:rPr>
          <w:spacing w:val="-4"/>
        </w:rPr>
        <w:t xml:space="preserve"> </w:t>
      </w:r>
      <w:r>
        <w:t>the</w:t>
      </w:r>
      <w:r>
        <w:rPr>
          <w:spacing w:val="-4"/>
        </w:rPr>
        <w:t xml:space="preserve"> </w:t>
      </w:r>
      <w:r>
        <w:t>measures</w:t>
      </w:r>
      <w:r>
        <w:rPr>
          <w:spacing w:val="-4"/>
        </w:rPr>
        <w:t xml:space="preserve"> </w:t>
      </w:r>
      <w:r>
        <w:rPr>
          <w:spacing w:val="-5"/>
        </w:rPr>
        <w:t>to</w:t>
      </w:r>
    </w:p>
    <w:p w14:paraId="7325EB89" w14:textId="77777777" w:rsidR="0085769D" w:rsidRDefault="001D0AB4">
      <w:pPr>
        <w:pStyle w:val="BodyText"/>
        <w:spacing w:line="170" w:lineRule="exact"/>
        <w:ind w:left="138"/>
      </w:pPr>
      <w:r>
        <w:rPr>
          <w:spacing w:val="-2"/>
        </w:rPr>
        <w:t>taken.</w:t>
      </w:r>
    </w:p>
    <w:p w14:paraId="10C9DBD0" w14:textId="77777777" w:rsidR="0085769D" w:rsidRDefault="001D0AB4">
      <w:pPr>
        <w:pStyle w:val="BodyText"/>
        <w:spacing w:line="171" w:lineRule="exact"/>
        <w:ind w:left="138"/>
      </w:pPr>
      <w:r>
        <w:rPr>
          <w:vertAlign w:val="superscript"/>
        </w:rPr>
        <w:t>23</w:t>
      </w:r>
      <w:r>
        <w:rPr>
          <w:spacing w:val="-11"/>
        </w:rPr>
        <w:t xml:space="preserve"> </w:t>
      </w:r>
      <w:r>
        <w:t>Please</w:t>
      </w:r>
      <w:r>
        <w:rPr>
          <w:spacing w:val="-6"/>
        </w:rPr>
        <w:t xml:space="preserve"> </w:t>
      </w:r>
      <w:r>
        <w:t>repeat</w:t>
      </w:r>
      <w:r>
        <w:rPr>
          <w:spacing w:val="-5"/>
        </w:rPr>
        <w:t xml:space="preserve"> </w:t>
      </w:r>
      <w:r>
        <w:t>as</w:t>
      </w:r>
      <w:r>
        <w:rPr>
          <w:spacing w:val="-4"/>
        </w:rPr>
        <w:t xml:space="preserve"> </w:t>
      </w:r>
      <w:r>
        <w:t>many</w:t>
      </w:r>
      <w:r>
        <w:rPr>
          <w:spacing w:val="-4"/>
        </w:rPr>
        <w:t xml:space="preserve"> </w:t>
      </w:r>
      <w:r>
        <w:t>times</w:t>
      </w:r>
      <w:r>
        <w:rPr>
          <w:spacing w:val="-3"/>
        </w:rPr>
        <w:t xml:space="preserve"> </w:t>
      </w:r>
      <w:r>
        <w:t>as</w:t>
      </w:r>
      <w:r>
        <w:rPr>
          <w:spacing w:val="-4"/>
        </w:rPr>
        <w:t xml:space="preserve"> </w:t>
      </w:r>
      <w:r>
        <w:rPr>
          <w:spacing w:val="-2"/>
        </w:rPr>
        <w:t>needed</w:t>
      </w:r>
    </w:p>
    <w:p w14:paraId="2B02638D" w14:textId="77777777" w:rsidR="0085769D" w:rsidRDefault="0085769D">
      <w:pPr>
        <w:spacing w:line="171" w:lineRule="exact"/>
        <w:sectPr w:rsidR="0085769D">
          <w:pgSz w:w="11910" w:h="16850"/>
          <w:pgMar w:top="1400" w:right="1280" w:bottom="1340" w:left="1280" w:header="0" w:footer="1154" w:gutter="0"/>
          <w:cols w:space="720"/>
        </w:sect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462"/>
        <w:gridCol w:w="2374"/>
        <w:gridCol w:w="2182"/>
      </w:tblGrid>
      <w:tr w:rsidR="0085769D" w14:paraId="4DE06334" w14:textId="77777777">
        <w:trPr>
          <w:trHeight w:val="926"/>
        </w:trPr>
        <w:tc>
          <w:tcPr>
            <w:tcW w:w="4462" w:type="dxa"/>
            <w:shd w:val="clear" w:color="auto" w:fill="DBE4F0"/>
          </w:tcPr>
          <w:p w14:paraId="15B1D96A" w14:textId="77777777" w:rsidR="0085769D" w:rsidRDefault="001D0AB4">
            <w:pPr>
              <w:pStyle w:val="TableParagraph"/>
              <w:ind w:left="535" w:right="207"/>
            </w:pPr>
            <w:r>
              <w:lastRenderedPageBreak/>
              <w:t>paying the taxes or social security contributions due, including, where applicable,</w:t>
            </w:r>
            <w:r>
              <w:rPr>
                <w:spacing w:val="-8"/>
              </w:rPr>
              <w:t xml:space="preserve"> </w:t>
            </w:r>
            <w:r>
              <w:t>any</w:t>
            </w:r>
            <w:r>
              <w:rPr>
                <w:spacing w:val="-8"/>
              </w:rPr>
              <w:t xml:space="preserve"> </w:t>
            </w:r>
            <w:r>
              <w:t>interest</w:t>
            </w:r>
            <w:r>
              <w:rPr>
                <w:spacing w:val="-8"/>
              </w:rPr>
              <w:t xml:space="preserve"> </w:t>
            </w:r>
            <w:r>
              <w:t>accrued</w:t>
            </w:r>
            <w:r>
              <w:rPr>
                <w:spacing w:val="-8"/>
              </w:rPr>
              <w:t xml:space="preserve"> </w:t>
            </w:r>
            <w:r>
              <w:t>or</w:t>
            </w:r>
            <w:r>
              <w:rPr>
                <w:spacing w:val="-8"/>
              </w:rPr>
              <w:t xml:space="preserve"> </w:t>
            </w:r>
            <w:r>
              <w:t>fines?</w:t>
            </w:r>
          </w:p>
        </w:tc>
        <w:tc>
          <w:tcPr>
            <w:tcW w:w="2374" w:type="dxa"/>
          </w:tcPr>
          <w:p w14:paraId="62EE6C08" w14:textId="77777777" w:rsidR="0085769D" w:rsidRDefault="0085769D">
            <w:pPr>
              <w:pStyle w:val="TableParagraph"/>
              <w:rPr>
                <w:rFonts w:ascii="Times New Roman"/>
                <w:sz w:val="20"/>
              </w:rPr>
            </w:pPr>
          </w:p>
        </w:tc>
        <w:tc>
          <w:tcPr>
            <w:tcW w:w="2182" w:type="dxa"/>
          </w:tcPr>
          <w:p w14:paraId="6FB35568" w14:textId="77777777" w:rsidR="0085769D" w:rsidRDefault="0085769D">
            <w:pPr>
              <w:pStyle w:val="TableParagraph"/>
              <w:rPr>
                <w:rFonts w:ascii="Times New Roman"/>
                <w:sz w:val="20"/>
              </w:rPr>
            </w:pPr>
          </w:p>
        </w:tc>
      </w:tr>
      <w:tr w:rsidR="0085769D" w14:paraId="2F630D39" w14:textId="77777777">
        <w:trPr>
          <w:trHeight w:val="926"/>
        </w:trPr>
        <w:tc>
          <w:tcPr>
            <w:tcW w:w="4462" w:type="dxa"/>
            <w:shd w:val="clear" w:color="auto" w:fill="DBE4F0"/>
          </w:tcPr>
          <w:p w14:paraId="344A9570" w14:textId="77777777" w:rsidR="0085769D" w:rsidRDefault="001D0AB4">
            <w:pPr>
              <w:pStyle w:val="TableParagraph"/>
              <w:ind w:left="107" w:right="566"/>
              <w:jc w:val="both"/>
            </w:pPr>
            <w:r>
              <w:t>If the relevant documentation concerning payment</w:t>
            </w:r>
            <w:r>
              <w:rPr>
                <w:spacing w:val="-7"/>
              </w:rPr>
              <w:t xml:space="preserve"> </w:t>
            </w:r>
            <w:r>
              <w:t>of</w:t>
            </w:r>
            <w:r>
              <w:rPr>
                <w:spacing w:val="-5"/>
              </w:rPr>
              <w:t xml:space="preserve"> </w:t>
            </w:r>
            <w:r>
              <w:t>taxes</w:t>
            </w:r>
            <w:r>
              <w:rPr>
                <w:spacing w:val="-7"/>
              </w:rPr>
              <w:t xml:space="preserve"> </w:t>
            </w:r>
            <w:r>
              <w:t>or</w:t>
            </w:r>
            <w:r>
              <w:rPr>
                <w:spacing w:val="-7"/>
              </w:rPr>
              <w:t xml:space="preserve"> </w:t>
            </w:r>
            <w:r>
              <w:t>social</w:t>
            </w:r>
            <w:r>
              <w:rPr>
                <w:spacing w:val="-10"/>
              </w:rPr>
              <w:t xml:space="preserve"> </w:t>
            </w:r>
            <w:r>
              <w:t>contributions</w:t>
            </w:r>
            <w:r>
              <w:rPr>
                <w:spacing w:val="-5"/>
              </w:rPr>
              <w:t xml:space="preserve"> </w:t>
            </w:r>
            <w:r>
              <w:t>is available electronically, please indicate:</w:t>
            </w:r>
          </w:p>
        </w:tc>
        <w:tc>
          <w:tcPr>
            <w:tcW w:w="4556" w:type="dxa"/>
            <w:gridSpan w:val="2"/>
          </w:tcPr>
          <w:p w14:paraId="2C53B178" w14:textId="77777777" w:rsidR="0085769D" w:rsidRDefault="001D0AB4">
            <w:pPr>
              <w:pStyle w:val="TableParagraph"/>
              <w:spacing w:line="265" w:lineRule="exact"/>
              <w:ind w:left="107"/>
            </w:pPr>
            <w:r>
              <w:t>Insert</w:t>
            </w:r>
            <w:r>
              <w:rPr>
                <w:spacing w:val="-4"/>
              </w:rPr>
              <w:t xml:space="preserve"> </w:t>
            </w:r>
            <w:r>
              <w:t>details</w:t>
            </w:r>
            <w:r>
              <w:rPr>
                <w:spacing w:val="-3"/>
              </w:rPr>
              <w:t xml:space="preserve"> </w:t>
            </w:r>
            <w:r>
              <w:t>(web</w:t>
            </w:r>
            <w:r>
              <w:rPr>
                <w:spacing w:val="-4"/>
              </w:rPr>
              <w:t xml:space="preserve"> </w:t>
            </w:r>
            <w:r>
              <w:rPr>
                <w:spacing w:val="-2"/>
              </w:rPr>
              <w:t>address,</w:t>
            </w:r>
          </w:p>
          <w:p w14:paraId="21CC22E2" w14:textId="77777777" w:rsidR="0085769D" w:rsidRDefault="001D0AB4">
            <w:pPr>
              <w:pStyle w:val="TableParagraph"/>
              <w:ind w:left="107" w:right="81"/>
            </w:pPr>
            <w:r>
              <w:t>issuing</w:t>
            </w:r>
            <w:r>
              <w:rPr>
                <w:spacing w:val="-7"/>
              </w:rPr>
              <w:t xml:space="preserve"> </w:t>
            </w:r>
            <w:r>
              <w:t>authority</w:t>
            </w:r>
            <w:r>
              <w:rPr>
                <w:spacing w:val="-6"/>
              </w:rPr>
              <w:t xml:space="preserve"> </w:t>
            </w:r>
            <w:r>
              <w:t>or</w:t>
            </w:r>
            <w:r>
              <w:rPr>
                <w:spacing w:val="-8"/>
              </w:rPr>
              <w:t xml:space="preserve"> </w:t>
            </w:r>
            <w:r>
              <w:t>body,</w:t>
            </w:r>
            <w:r>
              <w:rPr>
                <w:spacing w:val="-6"/>
              </w:rPr>
              <w:t xml:space="preserve"> </w:t>
            </w:r>
            <w:r>
              <w:t>precise</w:t>
            </w:r>
            <w:r>
              <w:rPr>
                <w:spacing w:val="-5"/>
              </w:rPr>
              <w:t xml:space="preserve"> </w:t>
            </w:r>
            <w:r>
              <w:t>reference</w:t>
            </w:r>
            <w:r>
              <w:rPr>
                <w:spacing w:val="-7"/>
              </w:rPr>
              <w:t xml:space="preserve"> </w:t>
            </w:r>
            <w:r>
              <w:t xml:space="preserve">of the </w:t>
            </w:r>
            <w:proofErr w:type="gramStart"/>
            <w:r>
              <w:t>documentation)(</w:t>
            </w:r>
            <w:proofErr w:type="gramEnd"/>
            <w:r>
              <w:rPr>
                <w:vertAlign w:val="superscript"/>
              </w:rPr>
              <w:t>24</w:t>
            </w:r>
            <w:r>
              <w:t>):</w:t>
            </w:r>
          </w:p>
        </w:tc>
      </w:tr>
    </w:tbl>
    <w:p w14:paraId="05FF0460" w14:textId="77777777" w:rsidR="0085769D" w:rsidRDefault="001D0AB4">
      <w:pPr>
        <w:rPr>
          <w:i/>
        </w:rPr>
      </w:pPr>
      <w:r>
        <w:rPr>
          <w:noProof/>
        </w:rPr>
        <mc:AlternateContent>
          <mc:Choice Requires="wps">
            <w:drawing>
              <wp:anchor distT="0" distB="0" distL="0" distR="0" simplePos="0" relativeHeight="15738368" behindDoc="0" locked="0" layoutInCell="1" allowOverlap="1" wp14:anchorId="56BD79F1" wp14:editId="3DFBEBCA">
                <wp:simplePos x="0" y="0"/>
                <wp:positionH relativeFrom="page">
                  <wp:posOffset>3832225</wp:posOffset>
                </wp:positionH>
                <wp:positionV relativeFrom="page">
                  <wp:posOffset>5666697</wp:posOffset>
                </wp:positionV>
                <wp:extent cx="1557655" cy="18605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7655"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34C09F17" w14:textId="77777777">
                              <w:trPr>
                                <w:trHeight w:val="293"/>
                              </w:trPr>
                              <w:tc>
                                <w:tcPr>
                                  <w:tcW w:w="550" w:type="dxa"/>
                                </w:tcPr>
                                <w:p w14:paraId="6C18D3DC" w14:textId="77777777" w:rsidR="0085769D" w:rsidRDefault="0085769D">
                                  <w:pPr>
                                    <w:pStyle w:val="TableParagraph"/>
                                    <w:rPr>
                                      <w:rFonts w:ascii="Times New Roman"/>
                                      <w:sz w:val="20"/>
                                    </w:rPr>
                                  </w:pPr>
                                </w:p>
                              </w:tc>
                              <w:tc>
                                <w:tcPr>
                                  <w:tcW w:w="650" w:type="dxa"/>
                                </w:tcPr>
                                <w:p w14:paraId="0F849E61" w14:textId="77777777" w:rsidR="0085769D" w:rsidRDefault="0085769D">
                                  <w:pPr>
                                    <w:pStyle w:val="TableParagraph"/>
                                    <w:rPr>
                                      <w:rFonts w:ascii="Times New Roman"/>
                                      <w:sz w:val="20"/>
                                    </w:rPr>
                                  </w:pPr>
                                </w:p>
                              </w:tc>
                              <w:tc>
                                <w:tcPr>
                                  <w:tcW w:w="708" w:type="dxa"/>
                                </w:tcPr>
                                <w:p w14:paraId="6DBCA1AA" w14:textId="77777777" w:rsidR="0085769D" w:rsidRDefault="0085769D">
                                  <w:pPr>
                                    <w:pStyle w:val="TableParagraph"/>
                                    <w:rPr>
                                      <w:rFonts w:ascii="Times New Roman"/>
                                      <w:sz w:val="20"/>
                                    </w:rPr>
                                  </w:pPr>
                                </w:p>
                              </w:tc>
                              <w:tc>
                                <w:tcPr>
                                  <w:tcW w:w="427" w:type="dxa"/>
                                </w:tcPr>
                                <w:p w14:paraId="7892D9F6" w14:textId="77777777" w:rsidR="0085769D" w:rsidRDefault="0085769D">
                                  <w:pPr>
                                    <w:pStyle w:val="TableParagraph"/>
                                    <w:rPr>
                                      <w:rFonts w:ascii="Times New Roman"/>
                                      <w:sz w:val="20"/>
                                    </w:rPr>
                                  </w:pPr>
                                </w:p>
                              </w:tc>
                            </w:tr>
                          </w:tbl>
                          <w:p w14:paraId="5CA3FE69" w14:textId="77777777" w:rsidR="0085769D" w:rsidRDefault="0085769D">
                            <w:pPr>
                              <w:pStyle w:val="BodyText"/>
                            </w:pPr>
                          </w:p>
                        </w:txbxContent>
                      </wps:txbx>
                      <wps:bodyPr wrap="square" lIns="0" tIns="0" rIns="0" bIns="0" rtlCol="0">
                        <a:noAutofit/>
                      </wps:bodyPr>
                    </wps:wsp>
                  </a:graphicData>
                </a:graphic>
              </wp:anchor>
            </w:drawing>
          </mc:Choice>
          <mc:Fallback>
            <w:pict>
              <v:shape w14:anchorId="56BD79F1" id="Textbox 20" o:spid="_x0000_s1035" type="#_x0000_t202" style="position:absolute;margin-left:301.75pt;margin-top:446.2pt;width:122.65pt;height:14.65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34C09F17" w14:textId="77777777">
                        <w:trPr>
                          <w:trHeight w:val="293"/>
                        </w:trPr>
                        <w:tc>
                          <w:tcPr>
                            <w:tcW w:w="550" w:type="dxa"/>
                          </w:tcPr>
                          <w:p w14:paraId="6C18D3DC" w14:textId="77777777" w:rsidR="0085769D" w:rsidRDefault="0085769D">
                            <w:pPr>
                              <w:pStyle w:val="TableParagraph"/>
                              <w:rPr>
                                <w:rFonts w:ascii="Times New Roman"/>
                                <w:sz w:val="20"/>
                              </w:rPr>
                            </w:pPr>
                          </w:p>
                        </w:tc>
                        <w:tc>
                          <w:tcPr>
                            <w:tcW w:w="650" w:type="dxa"/>
                          </w:tcPr>
                          <w:p w14:paraId="0F849E61" w14:textId="77777777" w:rsidR="0085769D" w:rsidRDefault="0085769D">
                            <w:pPr>
                              <w:pStyle w:val="TableParagraph"/>
                              <w:rPr>
                                <w:rFonts w:ascii="Times New Roman"/>
                                <w:sz w:val="20"/>
                              </w:rPr>
                            </w:pPr>
                          </w:p>
                        </w:tc>
                        <w:tc>
                          <w:tcPr>
                            <w:tcW w:w="708" w:type="dxa"/>
                          </w:tcPr>
                          <w:p w14:paraId="6DBCA1AA" w14:textId="77777777" w:rsidR="0085769D" w:rsidRDefault="0085769D">
                            <w:pPr>
                              <w:pStyle w:val="TableParagraph"/>
                              <w:rPr>
                                <w:rFonts w:ascii="Times New Roman"/>
                                <w:sz w:val="20"/>
                              </w:rPr>
                            </w:pPr>
                          </w:p>
                        </w:tc>
                        <w:tc>
                          <w:tcPr>
                            <w:tcW w:w="427" w:type="dxa"/>
                          </w:tcPr>
                          <w:p w14:paraId="7892D9F6" w14:textId="77777777" w:rsidR="0085769D" w:rsidRDefault="0085769D">
                            <w:pPr>
                              <w:pStyle w:val="TableParagraph"/>
                              <w:rPr>
                                <w:rFonts w:ascii="Times New Roman"/>
                                <w:sz w:val="20"/>
                              </w:rPr>
                            </w:pPr>
                          </w:p>
                        </w:tc>
                      </w:tr>
                    </w:tbl>
                    <w:p w14:paraId="5CA3FE69" w14:textId="77777777" w:rsidR="0085769D" w:rsidRDefault="0085769D">
                      <w:pPr>
                        <w:pStyle w:val="BodyText"/>
                      </w:pPr>
                    </w:p>
                  </w:txbxContent>
                </v:textbox>
                <w10:wrap anchorx="page" anchory="page"/>
              </v:shape>
            </w:pict>
          </mc:Fallback>
        </mc:AlternateContent>
      </w:r>
      <w:r>
        <w:rPr>
          <w:noProof/>
        </w:rPr>
        <mc:AlternateContent>
          <mc:Choice Requires="wps">
            <w:drawing>
              <wp:anchor distT="0" distB="0" distL="0" distR="0" simplePos="0" relativeHeight="15738880" behindDoc="0" locked="0" layoutInCell="1" allowOverlap="1" wp14:anchorId="04918B0A" wp14:editId="5E8FAC43">
                <wp:simplePos x="0" y="0"/>
                <wp:positionH relativeFrom="page">
                  <wp:posOffset>3832225</wp:posOffset>
                </wp:positionH>
                <wp:positionV relativeFrom="page">
                  <wp:posOffset>7765246</wp:posOffset>
                </wp:positionV>
                <wp:extent cx="1557655" cy="18605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7655"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0F030189" w14:textId="77777777">
                              <w:trPr>
                                <w:trHeight w:val="293"/>
                              </w:trPr>
                              <w:tc>
                                <w:tcPr>
                                  <w:tcW w:w="550" w:type="dxa"/>
                                </w:tcPr>
                                <w:p w14:paraId="048DBDA1" w14:textId="77777777" w:rsidR="0085769D" w:rsidRDefault="0085769D">
                                  <w:pPr>
                                    <w:pStyle w:val="TableParagraph"/>
                                    <w:rPr>
                                      <w:rFonts w:ascii="Times New Roman"/>
                                      <w:sz w:val="20"/>
                                    </w:rPr>
                                  </w:pPr>
                                </w:p>
                              </w:tc>
                              <w:tc>
                                <w:tcPr>
                                  <w:tcW w:w="650" w:type="dxa"/>
                                </w:tcPr>
                                <w:p w14:paraId="4CB06A28" w14:textId="77777777" w:rsidR="0085769D" w:rsidRDefault="0085769D">
                                  <w:pPr>
                                    <w:pStyle w:val="TableParagraph"/>
                                    <w:rPr>
                                      <w:rFonts w:ascii="Times New Roman"/>
                                      <w:sz w:val="20"/>
                                    </w:rPr>
                                  </w:pPr>
                                </w:p>
                              </w:tc>
                              <w:tc>
                                <w:tcPr>
                                  <w:tcW w:w="708" w:type="dxa"/>
                                </w:tcPr>
                                <w:p w14:paraId="26E561DD" w14:textId="77777777" w:rsidR="0085769D" w:rsidRDefault="0085769D">
                                  <w:pPr>
                                    <w:pStyle w:val="TableParagraph"/>
                                    <w:rPr>
                                      <w:rFonts w:ascii="Times New Roman"/>
                                      <w:sz w:val="20"/>
                                    </w:rPr>
                                  </w:pPr>
                                </w:p>
                              </w:tc>
                              <w:tc>
                                <w:tcPr>
                                  <w:tcW w:w="427" w:type="dxa"/>
                                </w:tcPr>
                                <w:p w14:paraId="48E83340" w14:textId="77777777" w:rsidR="0085769D" w:rsidRDefault="0085769D">
                                  <w:pPr>
                                    <w:pStyle w:val="TableParagraph"/>
                                    <w:rPr>
                                      <w:rFonts w:ascii="Times New Roman"/>
                                      <w:sz w:val="20"/>
                                    </w:rPr>
                                  </w:pPr>
                                </w:p>
                              </w:tc>
                            </w:tr>
                          </w:tbl>
                          <w:p w14:paraId="015E8BBD" w14:textId="77777777" w:rsidR="0085769D" w:rsidRDefault="0085769D">
                            <w:pPr>
                              <w:pStyle w:val="BodyText"/>
                            </w:pPr>
                          </w:p>
                        </w:txbxContent>
                      </wps:txbx>
                      <wps:bodyPr wrap="square" lIns="0" tIns="0" rIns="0" bIns="0" rtlCol="0">
                        <a:noAutofit/>
                      </wps:bodyPr>
                    </wps:wsp>
                  </a:graphicData>
                </a:graphic>
              </wp:anchor>
            </w:drawing>
          </mc:Choice>
          <mc:Fallback>
            <w:pict>
              <v:shape w14:anchorId="04918B0A" id="Textbox 21" o:spid="_x0000_s1036" type="#_x0000_t202" style="position:absolute;margin-left:301.75pt;margin-top:611.45pt;width:122.65pt;height:14.65pt;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0F030189" w14:textId="77777777">
                        <w:trPr>
                          <w:trHeight w:val="293"/>
                        </w:trPr>
                        <w:tc>
                          <w:tcPr>
                            <w:tcW w:w="550" w:type="dxa"/>
                          </w:tcPr>
                          <w:p w14:paraId="048DBDA1" w14:textId="77777777" w:rsidR="0085769D" w:rsidRDefault="0085769D">
                            <w:pPr>
                              <w:pStyle w:val="TableParagraph"/>
                              <w:rPr>
                                <w:rFonts w:ascii="Times New Roman"/>
                                <w:sz w:val="20"/>
                              </w:rPr>
                            </w:pPr>
                          </w:p>
                        </w:tc>
                        <w:tc>
                          <w:tcPr>
                            <w:tcW w:w="650" w:type="dxa"/>
                          </w:tcPr>
                          <w:p w14:paraId="4CB06A28" w14:textId="77777777" w:rsidR="0085769D" w:rsidRDefault="0085769D">
                            <w:pPr>
                              <w:pStyle w:val="TableParagraph"/>
                              <w:rPr>
                                <w:rFonts w:ascii="Times New Roman"/>
                                <w:sz w:val="20"/>
                              </w:rPr>
                            </w:pPr>
                          </w:p>
                        </w:tc>
                        <w:tc>
                          <w:tcPr>
                            <w:tcW w:w="708" w:type="dxa"/>
                          </w:tcPr>
                          <w:p w14:paraId="26E561DD" w14:textId="77777777" w:rsidR="0085769D" w:rsidRDefault="0085769D">
                            <w:pPr>
                              <w:pStyle w:val="TableParagraph"/>
                              <w:rPr>
                                <w:rFonts w:ascii="Times New Roman"/>
                                <w:sz w:val="20"/>
                              </w:rPr>
                            </w:pPr>
                          </w:p>
                        </w:tc>
                        <w:tc>
                          <w:tcPr>
                            <w:tcW w:w="427" w:type="dxa"/>
                          </w:tcPr>
                          <w:p w14:paraId="48E83340" w14:textId="77777777" w:rsidR="0085769D" w:rsidRDefault="0085769D">
                            <w:pPr>
                              <w:pStyle w:val="TableParagraph"/>
                              <w:rPr>
                                <w:rFonts w:ascii="Times New Roman"/>
                                <w:sz w:val="20"/>
                              </w:rPr>
                            </w:pPr>
                          </w:p>
                        </w:tc>
                      </w:tr>
                    </w:tbl>
                    <w:p w14:paraId="015E8BBD" w14:textId="77777777" w:rsidR="0085769D" w:rsidRDefault="0085769D">
                      <w:pPr>
                        <w:pStyle w:val="BodyText"/>
                      </w:pPr>
                    </w:p>
                  </w:txbxContent>
                </v:textbox>
                <w10:wrap anchorx="page" anchory="page"/>
              </v:shape>
            </w:pict>
          </mc:Fallback>
        </mc:AlternateContent>
      </w:r>
    </w:p>
    <w:p w14:paraId="235780FD" w14:textId="77777777" w:rsidR="0085769D" w:rsidRDefault="0085769D">
      <w:pPr>
        <w:rPr>
          <w:i/>
        </w:rPr>
      </w:pPr>
    </w:p>
    <w:p w14:paraId="6EFC2088" w14:textId="77777777" w:rsidR="0085769D" w:rsidRDefault="0085769D">
      <w:pPr>
        <w:spacing w:before="40"/>
        <w:rPr>
          <w:i/>
        </w:rPr>
      </w:pPr>
    </w:p>
    <w:p w14:paraId="5978EB34" w14:textId="77777777" w:rsidR="0085769D" w:rsidRDefault="001D0AB4">
      <w:pPr>
        <w:spacing w:line="208" w:lineRule="auto"/>
        <w:ind w:left="4536" w:hanging="4383"/>
        <w:rPr>
          <w:b/>
        </w:rPr>
      </w:pPr>
      <w:r>
        <w:rPr>
          <w:b/>
        </w:rPr>
        <w:t>C:</w:t>
      </w:r>
      <w:r>
        <w:rPr>
          <w:b/>
          <w:spacing w:val="-3"/>
        </w:rPr>
        <w:t xml:space="preserve"> </w:t>
      </w:r>
      <w:r>
        <w:rPr>
          <w:b/>
        </w:rPr>
        <w:t>GROUNDS</w:t>
      </w:r>
      <w:r>
        <w:rPr>
          <w:b/>
          <w:spacing w:val="-5"/>
        </w:rPr>
        <w:t xml:space="preserve"> </w:t>
      </w:r>
      <w:r>
        <w:rPr>
          <w:b/>
        </w:rPr>
        <w:t>RELATING</w:t>
      </w:r>
      <w:r>
        <w:rPr>
          <w:b/>
          <w:spacing w:val="-4"/>
        </w:rPr>
        <w:t xml:space="preserve"> </w:t>
      </w:r>
      <w:r>
        <w:rPr>
          <w:b/>
        </w:rPr>
        <w:t>TO</w:t>
      </w:r>
      <w:r>
        <w:rPr>
          <w:b/>
          <w:spacing w:val="-5"/>
        </w:rPr>
        <w:t xml:space="preserve"> </w:t>
      </w:r>
      <w:r>
        <w:rPr>
          <w:b/>
        </w:rPr>
        <w:t>INSOLVENCY,</w:t>
      </w:r>
      <w:r>
        <w:rPr>
          <w:b/>
          <w:spacing w:val="-4"/>
        </w:rPr>
        <w:t xml:space="preserve"> </w:t>
      </w:r>
      <w:r>
        <w:rPr>
          <w:b/>
        </w:rPr>
        <w:t>CONFLICTS</w:t>
      </w:r>
      <w:r>
        <w:rPr>
          <w:b/>
          <w:spacing w:val="-6"/>
        </w:rPr>
        <w:t xml:space="preserve"> </w:t>
      </w:r>
      <w:r>
        <w:rPr>
          <w:b/>
        </w:rPr>
        <w:t>OF</w:t>
      </w:r>
      <w:r>
        <w:rPr>
          <w:b/>
          <w:spacing w:val="-3"/>
        </w:rPr>
        <w:t xml:space="preserve"> </w:t>
      </w:r>
      <w:r>
        <w:rPr>
          <w:b/>
        </w:rPr>
        <w:t>INTEREST</w:t>
      </w:r>
      <w:r>
        <w:rPr>
          <w:b/>
          <w:spacing w:val="-1"/>
        </w:rPr>
        <w:t xml:space="preserve"> </w:t>
      </w:r>
      <w:r>
        <w:rPr>
          <w:b/>
        </w:rPr>
        <w:t>OR PROFESSIONAL</w:t>
      </w:r>
      <w:r>
        <w:rPr>
          <w:b/>
          <w:spacing w:val="-5"/>
        </w:rPr>
        <w:t xml:space="preserve"> </w:t>
      </w:r>
      <w:r>
        <w:rPr>
          <w:b/>
        </w:rPr>
        <w:t xml:space="preserve">MISCONDUCT </w:t>
      </w:r>
      <w:r>
        <w:rPr>
          <w:b/>
          <w:spacing w:val="-4"/>
          <w:position w:val="-9"/>
        </w:rPr>
        <w:t>(</w:t>
      </w:r>
      <w:r>
        <w:rPr>
          <w:spacing w:val="-4"/>
          <w:sz w:val="14"/>
        </w:rPr>
        <w:t>25</w:t>
      </w:r>
      <w:r>
        <w:rPr>
          <w:b/>
          <w:spacing w:val="-4"/>
          <w:position w:val="-9"/>
        </w:rPr>
        <w:t>)</w:t>
      </w:r>
    </w:p>
    <w:p w14:paraId="0EE41604" w14:textId="77777777" w:rsidR="0085769D" w:rsidRDefault="001D0AB4">
      <w:pPr>
        <w:spacing w:before="22"/>
        <w:rPr>
          <w:b/>
          <w:sz w:val="20"/>
        </w:rPr>
      </w:pPr>
      <w:r>
        <w:rPr>
          <w:noProof/>
        </w:rPr>
        <mc:AlternateContent>
          <mc:Choice Requires="wps">
            <w:drawing>
              <wp:anchor distT="0" distB="0" distL="0" distR="0" simplePos="0" relativeHeight="487596544" behindDoc="1" locked="0" layoutInCell="1" allowOverlap="1" wp14:anchorId="48D077EE" wp14:editId="0095CD64">
                <wp:simplePos x="0" y="0"/>
                <wp:positionH relativeFrom="page">
                  <wp:posOffset>904036</wp:posOffset>
                </wp:positionH>
                <wp:positionV relativeFrom="paragraph">
                  <wp:posOffset>187974</wp:posOffset>
                </wp:positionV>
                <wp:extent cx="5755640" cy="91948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919480"/>
                        </a:xfrm>
                        <a:prstGeom prst="rect">
                          <a:avLst/>
                        </a:prstGeom>
                        <a:solidFill>
                          <a:srgbClr val="EDEBE0"/>
                        </a:solidFill>
                        <a:ln w="6096">
                          <a:solidFill>
                            <a:srgbClr val="4F81BC"/>
                          </a:solidFill>
                          <a:prstDash val="solid"/>
                        </a:ln>
                      </wps:spPr>
                      <wps:txbx>
                        <w:txbxContent>
                          <w:p w14:paraId="2192859A" w14:textId="77777777" w:rsidR="0085769D" w:rsidRDefault="001D0AB4">
                            <w:pPr>
                              <w:spacing w:line="276" w:lineRule="auto"/>
                              <w:ind w:left="103" w:right="114"/>
                              <w:rPr>
                                <w:b/>
                                <w:color w:val="000000"/>
                              </w:rPr>
                            </w:pPr>
                            <w:r>
                              <w:rPr>
                                <w:b/>
                                <w:color w:val="000000"/>
                              </w:rPr>
                              <w:t>Please note that, for the purpose of this procurement, some of the following exclusion grounds may have been defined more precisely, in national law, in the relevant notice or the procurement</w:t>
                            </w:r>
                            <w:r>
                              <w:rPr>
                                <w:b/>
                                <w:color w:val="000000"/>
                                <w:spacing w:val="-2"/>
                              </w:rPr>
                              <w:t xml:space="preserve"> </w:t>
                            </w:r>
                            <w:r>
                              <w:rPr>
                                <w:b/>
                                <w:color w:val="000000"/>
                              </w:rPr>
                              <w:t>documents.</w:t>
                            </w:r>
                            <w:r>
                              <w:rPr>
                                <w:b/>
                                <w:color w:val="000000"/>
                                <w:spacing w:val="40"/>
                              </w:rPr>
                              <w:t xml:space="preserve"> </w:t>
                            </w:r>
                            <w:r>
                              <w:rPr>
                                <w:b/>
                                <w:color w:val="000000"/>
                              </w:rPr>
                              <w:t>Thus,</w:t>
                            </w:r>
                            <w:r>
                              <w:rPr>
                                <w:b/>
                                <w:color w:val="000000"/>
                                <w:spacing w:val="-1"/>
                              </w:rPr>
                              <w:t xml:space="preserve"> </w:t>
                            </w:r>
                            <w:r>
                              <w:rPr>
                                <w:b/>
                                <w:color w:val="000000"/>
                              </w:rPr>
                              <w:t>national</w:t>
                            </w:r>
                            <w:r>
                              <w:rPr>
                                <w:b/>
                                <w:color w:val="000000"/>
                                <w:spacing w:val="-2"/>
                              </w:rPr>
                              <w:t xml:space="preserve"> </w:t>
                            </w:r>
                            <w:r>
                              <w:rPr>
                                <w:b/>
                                <w:color w:val="000000"/>
                              </w:rPr>
                              <w:t>law</w:t>
                            </w:r>
                            <w:r>
                              <w:rPr>
                                <w:b/>
                                <w:color w:val="000000"/>
                                <w:spacing w:val="-4"/>
                              </w:rPr>
                              <w:t xml:space="preserve"> </w:t>
                            </w:r>
                            <w:r>
                              <w:rPr>
                                <w:b/>
                                <w:color w:val="000000"/>
                              </w:rPr>
                              <w:t>may for</w:t>
                            </w:r>
                            <w:r>
                              <w:rPr>
                                <w:b/>
                                <w:color w:val="000000"/>
                                <w:spacing w:val="-4"/>
                              </w:rPr>
                              <w:t xml:space="preserve"> </w:t>
                            </w:r>
                            <w:r>
                              <w:rPr>
                                <w:b/>
                                <w:color w:val="000000"/>
                              </w:rPr>
                              <w:t>instance</w:t>
                            </w:r>
                            <w:r>
                              <w:rPr>
                                <w:b/>
                                <w:color w:val="000000"/>
                                <w:spacing w:val="-6"/>
                              </w:rPr>
                              <w:t xml:space="preserve"> </w:t>
                            </w:r>
                            <w:r>
                              <w:rPr>
                                <w:b/>
                                <w:color w:val="000000"/>
                              </w:rPr>
                              <w:t>provide</w:t>
                            </w:r>
                            <w:r>
                              <w:rPr>
                                <w:b/>
                                <w:color w:val="000000"/>
                                <w:spacing w:val="-3"/>
                              </w:rPr>
                              <w:t xml:space="preserve"> </w:t>
                            </w:r>
                            <w:r>
                              <w:rPr>
                                <w:b/>
                                <w:color w:val="000000"/>
                              </w:rPr>
                              <w:t>that</w:t>
                            </w:r>
                            <w:r>
                              <w:rPr>
                                <w:b/>
                                <w:color w:val="000000"/>
                                <w:spacing w:val="-2"/>
                              </w:rPr>
                              <w:t xml:space="preserve"> </w:t>
                            </w:r>
                            <w:r>
                              <w:rPr>
                                <w:b/>
                                <w:color w:val="000000"/>
                              </w:rPr>
                              <w:t>the</w:t>
                            </w:r>
                            <w:r>
                              <w:rPr>
                                <w:b/>
                                <w:color w:val="000000"/>
                                <w:spacing w:val="-5"/>
                              </w:rPr>
                              <w:t xml:space="preserve"> </w:t>
                            </w:r>
                            <w:r>
                              <w:rPr>
                                <w:b/>
                                <w:color w:val="000000"/>
                              </w:rPr>
                              <w:t>notion</w:t>
                            </w:r>
                            <w:r>
                              <w:rPr>
                                <w:b/>
                                <w:color w:val="000000"/>
                                <w:spacing w:val="-3"/>
                              </w:rPr>
                              <w:t xml:space="preserve"> </w:t>
                            </w:r>
                            <w:r>
                              <w:rPr>
                                <w:b/>
                                <w:color w:val="000000"/>
                              </w:rPr>
                              <w:t>of</w:t>
                            </w:r>
                            <w:r>
                              <w:rPr>
                                <w:b/>
                                <w:color w:val="000000"/>
                                <w:spacing w:val="-2"/>
                              </w:rPr>
                              <w:t xml:space="preserve"> </w:t>
                            </w:r>
                            <w:r>
                              <w:rPr>
                                <w:b/>
                                <w:color w:val="000000"/>
                              </w:rPr>
                              <w:t>‘grave’ professional misconduct’ may cover several different forms of conduct.</w:t>
                            </w:r>
                          </w:p>
                        </w:txbxContent>
                      </wps:txbx>
                      <wps:bodyPr wrap="square" lIns="0" tIns="0" rIns="0" bIns="0" rtlCol="0">
                        <a:noAutofit/>
                      </wps:bodyPr>
                    </wps:wsp>
                  </a:graphicData>
                </a:graphic>
              </wp:anchor>
            </w:drawing>
          </mc:Choice>
          <mc:Fallback>
            <w:pict>
              <v:shape w14:anchorId="48D077EE" id="Textbox 22" o:spid="_x0000_s1037" type="#_x0000_t202" style="position:absolute;margin-left:71.2pt;margin-top:14.8pt;width:453.2pt;height:72.4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" fillcolor="#edebe0" strokecolor="#4f81bc" strokeweight=".48pt">
                <v:path arrowok="t"/>
                <v:textbox inset="0,0,0,0">
                  <w:txbxContent>
                    <w:p w14:paraId="2192859A" w14:textId="77777777" w:rsidR="0085769D" w:rsidRDefault="001D0AB4">
                      <w:pPr>
                        <w:spacing w:line="276" w:lineRule="auto"/>
                        <w:ind w:left="103" w:right="114"/>
                        <w:rPr>
                          <w:b/>
                          <w:color w:val="000000"/>
                        </w:rPr>
                      </w:pPr>
                      <w:r>
                        <w:rPr>
                          <w:b/>
                          <w:color w:val="000000"/>
                        </w:rPr>
                        <w:t>Please note that, for the purpose of this procurement, some of the following exclusion grounds may have been defined more precisely, in national law, in the relevant notice or the procurement</w:t>
                      </w:r>
                      <w:r>
                        <w:rPr>
                          <w:b/>
                          <w:color w:val="000000"/>
                          <w:spacing w:val="-2"/>
                        </w:rPr>
                        <w:t xml:space="preserve"> </w:t>
                      </w:r>
                      <w:r>
                        <w:rPr>
                          <w:b/>
                          <w:color w:val="000000"/>
                        </w:rPr>
                        <w:t>documents.</w:t>
                      </w:r>
                      <w:r>
                        <w:rPr>
                          <w:b/>
                          <w:color w:val="000000"/>
                          <w:spacing w:val="40"/>
                        </w:rPr>
                        <w:t xml:space="preserve"> </w:t>
                      </w:r>
                      <w:r>
                        <w:rPr>
                          <w:b/>
                          <w:color w:val="000000"/>
                        </w:rPr>
                        <w:t>Thus,</w:t>
                      </w:r>
                      <w:r>
                        <w:rPr>
                          <w:b/>
                          <w:color w:val="000000"/>
                          <w:spacing w:val="-1"/>
                        </w:rPr>
                        <w:t xml:space="preserve"> </w:t>
                      </w:r>
                      <w:r>
                        <w:rPr>
                          <w:b/>
                          <w:color w:val="000000"/>
                        </w:rPr>
                        <w:t>national</w:t>
                      </w:r>
                      <w:r>
                        <w:rPr>
                          <w:b/>
                          <w:color w:val="000000"/>
                          <w:spacing w:val="-2"/>
                        </w:rPr>
                        <w:t xml:space="preserve"> </w:t>
                      </w:r>
                      <w:r>
                        <w:rPr>
                          <w:b/>
                          <w:color w:val="000000"/>
                        </w:rPr>
                        <w:t>law</w:t>
                      </w:r>
                      <w:r>
                        <w:rPr>
                          <w:b/>
                          <w:color w:val="000000"/>
                          <w:spacing w:val="-4"/>
                        </w:rPr>
                        <w:t xml:space="preserve"> </w:t>
                      </w:r>
                      <w:r>
                        <w:rPr>
                          <w:b/>
                          <w:color w:val="000000"/>
                        </w:rPr>
                        <w:t>may for</w:t>
                      </w:r>
                      <w:r>
                        <w:rPr>
                          <w:b/>
                          <w:color w:val="000000"/>
                          <w:spacing w:val="-4"/>
                        </w:rPr>
                        <w:t xml:space="preserve"> </w:t>
                      </w:r>
                      <w:r>
                        <w:rPr>
                          <w:b/>
                          <w:color w:val="000000"/>
                        </w:rPr>
                        <w:t>instance</w:t>
                      </w:r>
                      <w:r>
                        <w:rPr>
                          <w:b/>
                          <w:color w:val="000000"/>
                          <w:spacing w:val="-6"/>
                        </w:rPr>
                        <w:t xml:space="preserve"> </w:t>
                      </w:r>
                      <w:r>
                        <w:rPr>
                          <w:b/>
                          <w:color w:val="000000"/>
                        </w:rPr>
                        <w:t>provide</w:t>
                      </w:r>
                      <w:r>
                        <w:rPr>
                          <w:b/>
                          <w:color w:val="000000"/>
                          <w:spacing w:val="-3"/>
                        </w:rPr>
                        <w:t xml:space="preserve"> </w:t>
                      </w:r>
                      <w:r>
                        <w:rPr>
                          <w:b/>
                          <w:color w:val="000000"/>
                        </w:rPr>
                        <w:t>that</w:t>
                      </w:r>
                      <w:r>
                        <w:rPr>
                          <w:b/>
                          <w:color w:val="000000"/>
                          <w:spacing w:val="-2"/>
                        </w:rPr>
                        <w:t xml:space="preserve"> </w:t>
                      </w:r>
                      <w:r>
                        <w:rPr>
                          <w:b/>
                          <w:color w:val="000000"/>
                        </w:rPr>
                        <w:t>the</w:t>
                      </w:r>
                      <w:r>
                        <w:rPr>
                          <w:b/>
                          <w:color w:val="000000"/>
                          <w:spacing w:val="-5"/>
                        </w:rPr>
                        <w:t xml:space="preserve"> </w:t>
                      </w:r>
                      <w:r>
                        <w:rPr>
                          <w:b/>
                          <w:color w:val="000000"/>
                        </w:rPr>
                        <w:t>notion</w:t>
                      </w:r>
                      <w:r>
                        <w:rPr>
                          <w:b/>
                          <w:color w:val="000000"/>
                          <w:spacing w:val="-3"/>
                        </w:rPr>
                        <w:t xml:space="preserve"> </w:t>
                      </w:r>
                      <w:r>
                        <w:rPr>
                          <w:b/>
                          <w:color w:val="000000"/>
                        </w:rPr>
                        <w:t>of</w:t>
                      </w:r>
                      <w:r>
                        <w:rPr>
                          <w:b/>
                          <w:color w:val="000000"/>
                          <w:spacing w:val="-2"/>
                        </w:rPr>
                        <w:t xml:space="preserve"> </w:t>
                      </w:r>
                      <w:r>
                        <w:rPr>
                          <w:b/>
                          <w:color w:val="000000"/>
                        </w:rPr>
                        <w:t>‘grave’ professional misconduct’ may cover several different forms of conduct.</w:t>
                      </w:r>
                    </w:p>
                  </w:txbxContent>
                </v:textbox>
                <w10:wrap type="topAndBottom" anchorx="page"/>
              </v:shape>
            </w:pict>
          </mc:Fallback>
        </mc:AlternateContent>
      </w:r>
    </w:p>
    <w:p w14:paraId="5F2D4F0C" w14:textId="77777777" w:rsidR="0085769D" w:rsidRDefault="0085769D">
      <w:pPr>
        <w:spacing w:before="27"/>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8"/>
        <w:gridCol w:w="739"/>
        <w:gridCol w:w="625"/>
        <w:gridCol w:w="708"/>
        <w:gridCol w:w="2441"/>
      </w:tblGrid>
      <w:tr w:rsidR="0085769D" w14:paraId="3428DD67" w14:textId="77777777">
        <w:trPr>
          <w:trHeight w:val="657"/>
        </w:trPr>
        <w:tc>
          <w:tcPr>
            <w:tcW w:w="4508" w:type="dxa"/>
            <w:shd w:val="clear" w:color="auto" w:fill="234060"/>
          </w:tcPr>
          <w:p w14:paraId="683E7705" w14:textId="77777777" w:rsidR="0085769D" w:rsidRDefault="001D0AB4">
            <w:pPr>
              <w:pStyle w:val="TableParagraph"/>
              <w:spacing w:before="1" w:line="237" w:lineRule="auto"/>
              <w:ind w:left="107"/>
              <w:rPr>
                <w:b/>
              </w:rPr>
            </w:pPr>
            <w:r>
              <w:rPr>
                <w:b/>
                <w:color w:val="FFFFFF"/>
              </w:rPr>
              <w:t>Information concerning possible insolvency, conflict</w:t>
            </w:r>
            <w:r>
              <w:rPr>
                <w:b/>
                <w:color w:val="FFFFFF"/>
                <w:spacing w:val="-7"/>
              </w:rPr>
              <w:t xml:space="preserve"> </w:t>
            </w:r>
            <w:r>
              <w:rPr>
                <w:b/>
                <w:color w:val="FFFFFF"/>
              </w:rPr>
              <w:t>of</w:t>
            </w:r>
            <w:r>
              <w:rPr>
                <w:b/>
                <w:color w:val="FFFFFF"/>
                <w:spacing w:val="-9"/>
              </w:rPr>
              <w:t xml:space="preserve"> </w:t>
            </w:r>
            <w:r>
              <w:rPr>
                <w:b/>
                <w:color w:val="FFFFFF"/>
              </w:rPr>
              <w:t>interest</w:t>
            </w:r>
            <w:r>
              <w:rPr>
                <w:b/>
                <w:color w:val="FFFFFF"/>
                <w:spacing w:val="-7"/>
              </w:rPr>
              <w:t xml:space="preserve"> </w:t>
            </w:r>
            <w:r>
              <w:rPr>
                <w:b/>
                <w:color w:val="FFFFFF"/>
              </w:rPr>
              <w:t>or</w:t>
            </w:r>
            <w:r>
              <w:rPr>
                <w:b/>
                <w:color w:val="FFFFFF"/>
                <w:spacing w:val="-7"/>
              </w:rPr>
              <w:t xml:space="preserve"> </w:t>
            </w:r>
            <w:r>
              <w:rPr>
                <w:b/>
                <w:color w:val="FFFFFF"/>
              </w:rPr>
              <w:t>professional</w:t>
            </w:r>
            <w:r>
              <w:rPr>
                <w:b/>
                <w:color w:val="FFFFFF"/>
                <w:spacing w:val="-9"/>
              </w:rPr>
              <w:t xml:space="preserve"> </w:t>
            </w:r>
            <w:r>
              <w:rPr>
                <w:b/>
                <w:color w:val="FFFFFF"/>
              </w:rPr>
              <w:t>misconduct</w:t>
            </w:r>
          </w:p>
        </w:tc>
        <w:tc>
          <w:tcPr>
            <w:tcW w:w="4513" w:type="dxa"/>
            <w:gridSpan w:val="4"/>
            <w:shd w:val="clear" w:color="auto" w:fill="234060"/>
          </w:tcPr>
          <w:p w14:paraId="3F68D7BA" w14:textId="77777777" w:rsidR="0085769D" w:rsidRDefault="001D0AB4">
            <w:pPr>
              <w:pStyle w:val="TableParagraph"/>
              <w:spacing w:before="133"/>
              <w:ind w:left="105"/>
              <w:rPr>
                <w:b/>
              </w:rPr>
            </w:pPr>
            <w:r>
              <w:rPr>
                <w:b/>
                <w:color w:val="FFFFFF"/>
                <w:spacing w:val="-2"/>
              </w:rPr>
              <w:t>Answer:</w:t>
            </w:r>
          </w:p>
        </w:tc>
      </w:tr>
      <w:tr w:rsidR="0085769D" w14:paraId="03773D13" w14:textId="77777777">
        <w:trPr>
          <w:trHeight w:val="412"/>
        </w:trPr>
        <w:tc>
          <w:tcPr>
            <w:tcW w:w="4508" w:type="dxa"/>
            <w:vMerge w:val="restart"/>
            <w:shd w:val="clear" w:color="auto" w:fill="DBE4F0"/>
          </w:tcPr>
          <w:p w14:paraId="1EC2824D" w14:textId="77777777" w:rsidR="0085769D" w:rsidRDefault="0085769D">
            <w:pPr>
              <w:pStyle w:val="TableParagraph"/>
              <w:rPr>
                <w:b/>
              </w:rPr>
            </w:pPr>
          </w:p>
          <w:p w14:paraId="270D7B32" w14:textId="77777777" w:rsidR="0085769D" w:rsidRDefault="0085769D">
            <w:pPr>
              <w:pStyle w:val="TableParagraph"/>
              <w:rPr>
                <w:b/>
              </w:rPr>
            </w:pPr>
          </w:p>
          <w:p w14:paraId="4B3C01FC" w14:textId="77777777" w:rsidR="0085769D" w:rsidRDefault="0085769D">
            <w:pPr>
              <w:pStyle w:val="TableParagraph"/>
              <w:spacing w:before="131"/>
              <w:rPr>
                <w:b/>
              </w:rPr>
            </w:pPr>
          </w:p>
          <w:p w14:paraId="5824EBB3" w14:textId="77777777" w:rsidR="0085769D" w:rsidRDefault="001D0AB4">
            <w:pPr>
              <w:pStyle w:val="TableParagraph"/>
              <w:spacing w:before="1"/>
              <w:ind w:left="107"/>
            </w:pPr>
            <w:r>
              <w:rPr>
                <w:b/>
              </w:rPr>
              <w:t>Has</w:t>
            </w:r>
            <w:r>
              <w:rPr>
                <w:b/>
                <w:spacing w:val="-6"/>
              </w:rPr>
              <w:t xml:space="preserve"> </w:t>
            </w:r>
            <w:r>
              <w:rPr>
                <w:b/>
              </w:rPr>
              <w:t>the</w:t>
            </w:r>
            <w:r>
              <w:rPr>
                <w:b/>
                <w:spacing w:val="-7"/>
              </w:rPr>
              <w:t xml:space="preserve"> </w:t>
            </w:r>
            <w:r>
              <w:rPr>
                <w:b/>
              </w:rPr>
              <w:t>economic</w:t>
            </w:r>
            <w:r>
              <w:rPr>
                <w:b/>
                <w:spacing w:val="-5"/>
              </w:rPr>
              <w:t xml:space="preserve"> </w:t>
            </w:r>
            <w:r>
              <w:rPr>
                <w:b/>
              </w:rPr>
              <w:t>operator,</w:t>
            </w:r>
            <w:r>
              <w:rPr>
                <w:b/>
                <w:spacing w:val="-5"/>
              </w:rPr>
              <w:t xml:space="preserve"> </w:t>
            </w:r>
            <w:r>
              <w:rPr>
                <w:b/>
              </w:rPr>
              <w:t>to</w:t>
            </w:r>
            <w:r>
              <w:rPr>
                <w:b/>
                <w:spacing w:val="-9"/>
              </w:rPr>
              <w:t xml:space="preserve"> </w:t>
            </w:r>
            <w:r>
              <w:rPr>
                <w:b/>
              </w:rPr>
              <w:t>its</w:t>
            </w:r>
            <w:r>
              <w:rPr>
                <w:b/>
                <w:spacing w:val="-8"/>
              </w:rPr>
              <w:t xml:space="preserve"> </w:t>
            </w:r>
            <w:r>
              <w:rPr>
                <w:b/>
              </w:rPr>
              <w:t xml:space="preserve">knowledge, breached its obligations in the fields of environmental, social and </w:t>
            </w:r>
            <w:proofErr w:type="spellStart"/>
            <w:r>
              <w:rPr>
                <w:b/>
              </w:rPr>
              <w:t>labour</w:t>
            </w:r>
            <w:proofErr w:type="spellEnd"/>
            <w:r>
              <w:rPr>
                <w:b/>
              </w:rPr>
              <w:t xml:space="preserve"> law </w:t>
            </w:r>
            <w:r>
              <w:t>(</w:t>
            </w:r>
            <w:r>
              <w:rPr>
                <w:vertAlign w:val="superscript"/>
              </w:rPr>
              <w:t>26</w:t>
            </w:r>
            <w:r>
              <w:t>)?</w:t>
            </w:r>
          </w:p>
        </w:tc>
        <w:tc>
          <w:tcPr>
            <w:tcW w:w="739" w:type="dxa"/>
            <w:tcBorders>
              <w:right w:val="nil"/>
            </w:tcBorders>
          </w:tcPr>
          <w:p w14:paraId="1B7312FD" w14:textId="77777777" w:rsidR="0085769D" w:rsidRDefault="001D0AB4">
            <w:pPr>
              <w:pStyle w:val="TableParagraph"/>
              <w:spacing w:line="268" w:lineRule="exact"/>
              <w:ind w:left="263"/>
            </w:pPr>
            <w:r>
              <w:rPr>
                <w:spacing w:val="-5"/>
              </w:rPr>
              <w:t>Yes</w:t>
            </w:r>
          </w:p>
        </w:tc>
        <w:tc>
          <w:tcPr>
            <w:tcW w:w="625" w:type="dxa"/>
            <w:tcBorders>
              <w:left w:val="nil"/>
              <w:right w:val="nil"/>
            </w:tcBorders>
          </w:tcPr>
          <w:p w14:paraId="28AC2909" w14:textId="77777777" w:rsidR="0085769D" w:rsidRDefault="001D0AB4">
            <w:pPr>
              <w:pStyle w:val="TableParagraph"/>
              <w:numPr>
                <w:ilvl w:val="0"/>
                <w:numId w:val="5"/>
              </w:numPr>
              <w:tabs>
                <w:tab w:val="left" w:pos="363"/>
              </w:tabs>
              <w:spacing w:line="290" w:lineRule="exact"/>
              <w:ind w:left="363" w:hanging="190"/>
              <w:rPr>
                <w:rFonts w:ascii="Segoe UI Symbol" w:hAnsi="Segoe UI Symbol"/>
              </w:rPr>
            </w:pPr>
            <w:r>
              <w:rPr>
                <w:rFonts w:ascii="Segoe UI Symbol" w:hAnsi="Segoe UI Symbol"/>
              </w:rPr>
              <w:t>​</w:t>
            </w:r>
          </w:p>
        </w:tc>
        <w:tc>
          <w:tcPr>
            <w:tcW w:w="708" w:type="dxa"/>
            <w:tcBorders>
              <w:left w:val="nil"/>
              <w:right w:val="nil"/>
            </w:tcBorders>
          </w:tcPr>
          <w:p w14:paraId="6FAF0FCA" w14:textId="77777777" w:rsidR="0085769D" w:rsidRDefault="001D0AB4">
            <w:pPr>
              <w:pStyle w:val="TableParagraph"/>
              <w:spacing w:line="268" w:lineRule="exact"/>
              <w:ind w:left="268"/>
            </w:pPr>
            <w:r>
              <w:rPr>
                <w:spacing w:val="-5"/>
              </w:rPr>
              <w:t>No</w:t>
            </w:r>
          </w:p>
        </w:tc>
        <w:tc>
          <w:tcPr>
            <w:tcW w:w="2441" w:type="dxa"/>
            <w:tcBorders>
              <w:left w:val="nil"/>
            </w:tcBorders>
          </w:tcPr>
          <w:p w14:paraId="29FDAA33" w14:textId="77777777" w:rsidR="0085769D" w:rsidRDefault="001D0AB4">
            <w:pPr>
              <w:pStyle w:val="TableParagraph"/>
              <w:numPr>
                <w:ilvl w:val="0"/>
                <w:numId w:val="4"/>
              </w:numPr>
              <w:tabs>
                <w:tab w:val="left" w:pos="378"/>
              </w:tabs>
              <w:spacing w:line="290" w:lineRule="exact"/>
              <w:ind w:left="378" w:hanging="190"/>
              <w:rPr>
                <w:rFonts w:ascii="Segoe UI Symbol" w:hAnsi="Segoe UI Symbol"/>
              </w:rPr>
            </w:pPr>
            <w:r>
              <w:rPr>
                <w:rFonts w:ascii="Segoe UI Symbol" w:hAnsi="Segoe UI Symbol"/>
              </w:rPr>
              <w:t>​</w:t>
            </w:r>
          </w:p>
        </w:tc>
      </w:tr>
      <w:tr w:rsidR="0085769D" w14:paraId="52581FC2" w14:textId="77777777">
        <w:trPr>
          <w:trHeight w:val="2385"/>
        </w:trPr>
        <w:tc>
          <w:tcPr>
            <w:tcW w:w="4508" w:type="dxa"/>
            <w:vMerge/>
            <w:tcBorders>
              <w:top w:val="nil"/>
            </w:tcBorders>
            <w:shd w:val="clear" w:color="auto" w:fill="DBE4F0"/>
          </w:tcPr>
          <w:p w14:paraId="106EAD84" w14:textId="77777777" w:rsidR="0085769D" w:rsidRDefault="0085769D">
            <w:pPr>
              <w:rPr>
                <w:sz w:val="2"/>
                <w:szCs w:val="2"/>
              </w:rPr>
            </w:pPr>
          </w:p>
        </w:tc>
        <w:tc>
          <w:tcPr>
            <w:tcW w:w="4513" w:type="dxa"/>
            <w:gridSpan w:val="4"/>
          </w:tcPr>
          <w:p w14:paraId="0103497E" w14:textId="77777777" w:rsidR="0085769D" w:rsidRDefault="001D0AB4">
            <w:pPr>
              <w:pStyle w:val="TableParagraph"/>
              <w:ind w:left="105" w:right="30"/>
            </w:pPr>
            <w:r>
              <w:rPr>
                <w:b/>
              </w:rPr>
              <w:t xml:space="preserve">If yes, </w:t>
            </w:r>
            <w:r>
              <w:t>has the economic operator taken measures</w:t>
            </w:r>
            <w:r>
              <w:rPr>
                <w:spacing w:val="-8"/>
              </w:rPr>
              <w:t xml:space="preserve"> </w:t>
            </w:r>
            <w:r>
              <w:t>to</w:t>
            </w:r>
            <w:r>
              <w:rPr>
                <w:spacing w:val="-8"/>
              </w:rPr>
              <w:t xml:space="preserve"> </w:t>
            </w:r>
            <w:r>
              <w:t>demonstrate</w:t>
            </w:r>
            <w:r>
              <w:rPr>
                <w:spacing w:val="-8"/>
              </w:rPr>
              <w:t xml:space="preserve"> </w:t>
            </w:r>
            <w:r>
              <w:t>its</w:t>
            </w:r>
            <w:r>
              <w:rPr>
                <w:spacing w:val="-8"/>
              </w:rPr>
              <w:t xml:space="preserve"> </w:t>
            </w:r>
            <w:r>
              <w:t>reliability</w:t>
            </w:r>
            <w:r>
              <w:rPr>
                <w:spacing w:val="-8"/>
              </w:rPr>
              <w:t xml:space="preserve"> </w:t>
            </w:r>
            <w:r>
              <w:t xml:space="preserve">despite the existence of these grounds for </w:t>
            </w:r>
            <w:proofErr w:type="gramStart"/>
            <w:r>
              <w:t>exclusion (‘</w:t>
            </w:r>
            <w:proofErr w:type="gramEnd"/>
            <w:r>
              <w:t>Self Cleaning’)?</w:t>
            </w:r>
          </w:p>
          <w:p w14:paraId="76272483" w14:textId="77777777" w:rsidR="0085769D" w:rsidRDefault="001D0AB4">
            <w:pPr>
              <w:pStyle w:val="TableParagraph"/>
              <w:tabs>
                <w:tab w:val="left" w:pos="907"/>
                <w:tab w:val="left" w:pos="1627"/>
                <w:tab w:val="left" w:pos="2255"/>
              </w:tabs>
              <w:spacing w:before="118"/>
              <w:ind w:left="213"/>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p w14:paraId="56B0A934" w14:textId="77777777" w:rsidR="0085769D" w:rsidRDefault="001D0AB4">
            <w:pPr>
              <w:pStyle w:val="TableParagraph"/>
              <w:spacing w:before="118"/>
              <w:ind w:left="105"/>
            </w:pPr>
            <w:r>
              <w:t>If</w:t>
            </w:r>
            <w:r>
              <w:rPr>
                <w:spacing w:val="-4"/>
              </w:rPr>
              <w:t xml:space="preserve"> </w:t>
            </w:r>
            <w:r>
              <w:t>it</w:t>
            </w:r>
            <w:r>
              <w:rPr>
                <w:spacing w:val="-4"/>
              </w:rPr>
              <w:t xml:space="preserve"> </w:t>
            </w:r>
            <w:r>
              <w:t>has,</w:t>
            </w:r>
            <w:r>
              <w:rPr>
                <w:spacing w:val="-3"/>
              </w:rPr>
              <w:t xml:space="preserve"> </w:t>
            </w:r>
            <w:r>
              <w:t>please</w:t>
            </w:r>
            <w:r>
              <w:rPr>
                <w:spacing w:val="-3"/>
              </w:rPr>
              <w:t xml:space="preserve"> </w:t>
            </w:r>
            <w:r>
              <w:t>describe</w:t>
            </w:r>
            <w:r>
              <w:rPr>
                <w:spacing w:val="-5"/>
              </w:rPr>
              <w:t xml:space="preserve"> </w:t>
            </w:r>
            <w:r>
              <w:t>the</w:t>
            </w:r>
            <w:r>
              <w:rPr>
                <w:spacing w:val="-4"/>
              </w:rPr>
              <w:t xml:space="preserve"> </w:t>
            </w:r>
            <w:r>
              <w:t>measures</w:t>
            </w:r>
            <w:r>
              <w:rPr>
                <w:spacing w:val="-6"/>
              </w:rPr>
              <w:t xml:space="preserve"> </w:t>
            </w:r>
            <w:r>
              <w:rPr>
                <w:spacing w:val="-2"/>
              </w:rPr>
              <w:t>taken:</w:t>
            </w:r>
          </w:p>
        </w:tc>
      </w:tr>
      <w:tr w:rsidR="0085769D" w14:paraId="4C449FDE" w14:textId="77777777">
        <w:trPr>
          <w:trHeight w:val="657"/>
        </w:trPr>
        <w:tc>
          <w:tcPr>
            <w:tcW w:w="4508" w:type="dxa"/>
            <w:shd w:val="clear" w:color="auto" w:fill="DBE4F0"/>
          </w:tcPr>
          <w:p w14:paraId="19C73696" w14:textId="77777777" w:rsidR="0085769D" w:rsidRDefault="001D0AB4">
            <w:pPr>
              <w:pStyle w:val="TableParagraph"/>
              <w:ind w:left="107" w:right="109"/>
              <w:rPr>
                <w:b/>
              </w:rPr>
            </w:pPr>
            <w:r>
              <w:rPr>
                <w:b/>
              </w:rPr>
              <w:t>Is</w:t>
            </w:r>
            <w:r>
              <w:rPr>
                <w:b/>
                <w:spacing w:val="-5"/>
              </w:rPr>
              <w:t xml:space="preserve"> </w:t>
            </w:r>
            <w:r>
              <w:rPr>
                <w:b/>
              </w:rPr>
              <w:t>the</w:t>
            </w:r>
            <w:r>
              <w:rPr>
                <w:b/>
                <w:spacing w:val="-6"/>
              </w:rPr>
              <w:t xml:space="preserve"> </w:t>
            </w:r>
            <w:r>
              <w:rPr>
                <w:b/>
              </w:rPr>
              <w:t>economic</w:t>
            </w:r>
            <w:r>
              <w:rPr>
                <w:b/>
                <w:spacing w:val="-4"/>
              </w:rPr>
              <w:t xml:space="preserve"> </w:t>
            </w:r>
            <w:r>
              <w:rPr>
                <w:b/>
              </w:rPr>
              <w:t>operator</w:t>
            </w:r>
            <w:r>
              <w:rPr>
                <w:b/>
                <w:spacing w:val="-7"/>
              </w:rPr>
              <w:t xml:space="preserve"> </w:t>
            </w:r>
            <w:r>
              <w:rPr>
                <w:b/>
              </w:rPr>
              <w:t>in</w:t>
            </w:r>
            <w:r>
              <w:rPr>
                <w:b/>
                <w:spacing w:val="-6"/>
              </w:rPr>
              <w:t xml:space="preserve"> </w:t>
            </w:r>
            <w:r>
              <w:rPr>
                <w:b/>
              </w:rPr>
              <w:t>any</w:t>
            </w:r>
            <w:r>
              <w:rPr>
                <w:b/>
                <w:spacing w:val="-5"/>
              </w:rPr>
              <w:t xml:space="preserve"> </w:t>
            </w:r>
            <w:r>
              <w:rPr>
                <w:b/>
              </w:rPr>
              <w:t>of</w:t>
            </w:r>
            <w:r>
              <w:rPr>
                <w:b/>
                <w:spacing w:val="-5"/>
              </w:rPr>
              <w:t xml:space="preserve"> </w:t>
            </w:r>
            <w:r>
              <w:rPr>
                <w:b/>
              </w:rPr>
              <w:t>the following situations:</w:t>
            </w:r>
          </w:p>
        </w:tc>
        <w:tc>
          <w:tcPr>
            <w:tcW w:w="4513" w:type="dxa"/>
            <w:gridSpan w:val="4"/>
          </w:tcPr>
          <w:p w14:paraId="0A85DB8E" w14:textId="77777777" w:rsidR="0085769D" w:rsidRDefault="0085769D">
            <w:pPr>
              <w:pStyle w:val="TableParagraph"/>
              <w:rPr>
                <w:rFonts w:ascii="Times New Roman"/>
                <w:sz w:val="20"/>
              </w:rPr>
            </w:pPr>
          </w:p>
        </w:tc>
      </w:tr>
      <w:tr w:rsidR="0085769D" w14:paraId="5FE12710" w14:textId="77777777">
        <w:trPr>
          <w:trHeight w:val="3276"/>
        </w:trPr>
        <w:tc>
          <w:tcPr>
            <w:tcW w:w="4508" w:type="dxa"/>
            <w:shd w:val="clear" w:color="auto" w:fill="DBE4F0"/>
          </w:tcPr>
          <w:p w14:paraId="7FB5D3D9" w14:textId="77777777" w:rsidR="0085769D" w:rsidRDefault="001D0AB4">
            <w:pPr>
              <w:pStyle w:val="TableParagraph"/>
              <w:numPr>
                <w:ilvl w:val="0"/>
                <w:numId w:val="3"/>
              </w:numPr>
              <w:tabs>
                <w:tab w:val="left" w:pos="623"/>
              </w:tabs>
              <w:spacing w:line="265" w:lineRule="exact"/>
            </w:pPr>
            <w:r>
              <w:t>Bankrupt,</w:t>
            </w:r>
            <w:r>
              <w:rPr>
                <w:spacing w:val="-9"/>
              </w:rPr>
              <w:t xml:space="preserve"> </w:t>
            </w:r>
            <w:r>
              <w:rPr>
                <w:spacing w:val="-5"/>
              </w:rPr>
              <w:t>or</w:t>
            </w:r>
          </w:p>
          <w:p w14:paraId="7D8D219E" w14:textId="77777777" w:rsidR="0085769D" w:rsidRDefault="001D0AB4">
            <w:pPr>
              <w:pStyle w:val="TableParagraph"/>
              <w:numPr>
                <w:ilvl w:val="0"/>
                <w:numId w:val="3"/>
              </w:numPr>
              <w:tabs>
                <w:tab w:val="left" w:pos="623"/>
              </w:tabs>
              <w:spacing w:before="120"/>
              <w:ind w:right="326"/>
            </w:pPr>
            <w:r>
              <w:t>The</w:t>
            </w:r>
            <w:r>
              <w:rPr>
                <w:spacing w:val="-7"/>
              </w:rPr>
              <w:t xml:space="preserve"> </w:t>
            </w:r>
            <w:r>
              <w:t>subject</w:t>
            </w:r>
            <w:r>
              <w:rPr>
                <w:spacing w:val="-9"/>
              </w:rPr>
              <w:t xml:space="preserve"> </w:t>
            </w:r>
            <w:r>
              <w:t>of</w:t>
            </w:r>
            <w:r>
              <w:rPr>
                <w:spacing w:val="-7"/>
              </w:rPr>
              <w:t xml:space="preserve"> </w:t>
            </w:r>
            <w:r>
              <w:t>insolvency</w:t>
            </w:r>
            <w:r>
              <w:rPr>
                <w:spacing w:val="-9"/>
              </w:rPr>
              <w:t xml:space="preserve"> </w:t>
            </w:r>
            <w:r>
              <w:t>or</w:t>
            </w:r>
            <w:r>
              <w:rPr>
                <w:spacing w:val="-7"/>
              </w:rPr>
              <w:t xml:space="preserve"> </w:t>
            </w:r>
            <w:r>
              <w:t>winding-up proceedings, or</w:t>
            </w:r>
          </w:p>
          <w:p w14:paraId="2A4F98EB" w14:textId="77777777" w:rsidR="0085769D" w:rsidRDefault="001D0AB4">
            <w:pPr>
              <w:pStyle w:val="TableParagraph"/>
              <w:numPr>
                <w:ilvl w:val="0"/>
                <w:numId w:val="3"/>
              </w:numPr>
              <w:tabs>
                <w:tab w:val="left" w:pos="623"/>
              </w:tabs>
              <w:spacing w:before="120"/>
            </w:pPr>
            <w:r>
              <w:t>In</w:t>
            </w:r>
            <w:r>
              <w:rPr>
                <w:spacing w:val="-6"/>
              </w:rPr>
              <w:t xml:space="preserve"> </w:t>
            </w:r>
            <w:r>
              <w:t>an</w:t>
            </w:r>
            <w:r>
              <w:rPr>
                <w:spacing w:val="-3"/>
              </w:rPr>
              <w:t xml:space="preserve"> </w:t>
            </w:r>
            <w:r>
              <w:t>arrangement</w:t>
            </w:r>
            <w:r>
              <w:rPr>
                <w:spacing w:val="-5"/>
              </w:rPr>
              <w:t xml:space="preserve"> </w:t>
            </w:r>
            <w:r>
              <w:t>with</w:t>
            </w:r>
            <w:r>
              <w:rPr>
                <w:spacing w:val="-3"/>
              </w:rPr>
              <w:t xml:space="preserve"> </w:t>
            </w:r>
            <w:r>
              <w:t>creditors,</w:t>
            </w:r>
            <w:r>
              <w:rPr>
                <w:spacing w:val="-4"/>
              </w:rPr>
              <w:t xml:space="preserve"> </w:t>
            </w:r>
            <w:r>
              <w:rPr>
                <w:spacing w:val="-5"/>
              </w:rPr>
              <w:t>or</w:t>
            </w:r>
          </w:p>
          <w:p w14:paraId="4AAA4636" w14:textId="77777777" w:rsidR="0085769D" w:rsidRDefault="001D0AB4">
            <w:pPr>
              <w:pStyle w:val="TableParagraph"/>
              <w:numPr>
                <w:ilvl w:val="0"/>
                <w:numId w:val="3"/>
              </w:numPr>
              <w:tabs>
                <w:tab w:val="left" w:pos="623"/>
              </w:tabs>
              <w:spacing w:before="121"/>
              <w:ind w:right="250"/>
            </w:pPr>
            <w:r>
              <w:t>In</w:t>
            </w:r>
            <w:r>
              <w:rPr>
                <w:spacing w:val="-7"/>
              </w:rPr>
              <w:t xml:space="preserve"> </w:t>
            </w:r>
            <w:r>
              <w:t>any</w:t>
            </w:r>
            <w:r>
              <w:rPr>
                <w:spacing w:val="-6"/>
              </w:rPr>
              <w:t xml:space="preserve"> </w:t>
            </w:r>
            <w:r>
              <w:t>analogous</w:t>
            </w:r>
            <w:r>
              <w:rPr>
                <w:spacing w:val="-6"/>
              </w:rPr>
              <w:t xml:space="preserve"> </w:t>
            </w:r>
            <w:r>
              <w:t>situation</w:t>
            </w:r>
            <w:r>
              <w:rPr>
                <w:spacing w:val="-8"/>
              </w:rPr>
              <w:t xml:space="preserve"> </w:t>
            </w:r>
            <w:r>
              <w:t>arising</w:t>
            </w:r>
            <w:r>
              <w:rPr>
                <w:spacing w:val="-7"/>
              </w:rPr>
              <w:t xml:space="preserve"> </w:t>
            </w:r>
            <w:r>
              <w:t>from</w:t>
            </w:r>
            <w:r>
              <w:rPr>
                <w:spacing w:val="-5"/>
              </w:rPr>
              <w:t xml:space="preserve"> </w:t>
            </w:r>
            <w:r>
              <w:t>a similar procedure under national laws and regulations (</w:t>
            </w:r>
            <w:r>
              <w:rPr>
                <w:vertAlign w:val="superscript"/>
              </w:rPr>
              <w:t>27</w:t>
            </w:r>
            <w:r>
              <w:t>), or</w:t>
            </w:r>
          </w:p>
          <w:p w14:paraId="01547377" w14:textId="77777777" w:rsidR="0085769D" w:rsidRDefault="001D0AB4">
            <w:pPr>
              <w:pStyle w:val="TableParagraph"/>
              <w:numPr>
                <w:ilvl w:val="0"/>
                <w:numId w:val="3"/>
              </w:numPr>
              <w:tabs>
                <w:tab w:val="left" w:pos="623"/>
              </w:tabs>
              <w:spacing w:before="119"/>
              <w:ind w:right="227"/>
            </w:pPr>
            <w:r>
              <w:t>That</w:t>
            </w:r>
            <w:r>
              <w:rPr>
                <w:spacing w:val="-6"/>
              </w:rPr>
              <w:t xml:space="preserve"> </w:t>
            </w:r>
            <w:r>
              <w:t>its</w:t>
            </w:r>
            <w:r>
              <w:rPr>
                <w:spacing w:val="-7"/>
              </w:rPr>
              <w:t xml:space="preserve"> </w:t>
            </w:r>
            <w:r>
              <w:t>assets</w:t>
            </w:r>
            <w:r>
              <w:rPr>
                <w:spacing w:val="-5"/>
              </w:rPr>
              <w:t xml:space="preserve"> </w:t>
            </w:r>
            <w:r>
              <w:t>are</w:t>
            </w:r>
            <w:r>
              <w:rPr>
                <w:spacing w:val="-8"/>
              </w:rPr>
              <w:t xml:space="preserve"> </w:t>
            </w:r>
            <w:r>
              <w:t>being</w:t>
            </w:r>
            <w:r>
              <w:rPr>
                <w:spacing w:val="-6"/>
              </w:rPr>
              <w:t xml:space="preserve"> </w:t>
            </w:r>
            <w:r>
              <w:t>administered</w:t>
            </w:r>
            <w:r>
              <w:rPr>
                <w:spacing w:val="-6"/>
              </w:rPr>
              <w:t xml:space="preserve"> </w:t>
            </w:r>
            <w:r>
              <w:t>by a liquidator or by the court, or</w:t>
            </w:r>
          </w:p>
          <w:p w14:paraId="1FDE5AA6" w14:textId="77777777" w:rsidR="0085769D" w:rsidRDefault="001D0AB4">
            <w:pPr>
              <w:pStyle w:val="TableParagraph"/>
              <w:numPr>
                <w:ilvl w:val="0"/>
                <w:numId w:val="3"/>
              </w:numPr>
              <w:tabs>
                <w:tab w:val="left" w:pos="623"/>
              </w:tabs>
              <w:spacing w:before="120" w:line="242" w:lineRule="exact"/>
            </w:pPr>
            <w:r>
              <w:t>That</w:t>
            </w:r>
            <w:r>
              <w:rPr>
                <w:spacing w:val="-5"/>
              </w:rPr>
              <w:t xml:space="preserve"> </w:t>
            </w:r>
            <w:r>
              <w:t>its</w:t>
            </w:r>
            <w:r>
              <w:rPr>
                <w:spacing w:val="-3"/>
              </w:rPr>
              <w:t xml:space="preserve"> </w:t>
            </w:r>
            <w:r>
              <w:t>business</w:t>
            </w:r>
            <w:r>
              <w:rPr>
                <w:spacing w:val="-4"/>
              </w:rPr>
              <w:t xml:space="preserve"> </w:t>
            </w:r>
            <w:r>
              <w:t>activities</w:t>
            </w:r>
            <w:r>
              <w:rPr>
                <w:spacing w:val="-6"/>
              </w:rPr>
              <w:t xml:space="preserve"> </w:t>
            </w:r>
            <w:r>
              <w:rPr>
                <w:spacing w:val="-5"/>
              </w:rPr>
              <w:t>are</w:t>
            </w:r>
          </w:p>
        </w:tc>
        <w:tc>
          <w:tcPr>
            <w:tcW w:w="4513" w:type="dxa"/>
            <w:gridSpan w:val="4"/>
          </w:tcPr>
          <w:p w14:paraId="3048518C" w14:textId="77777777" w:rsidR="0085769D" w:rsidRDefault="0085769D">
            <w:pPr>
              <w:pStyle w:val="TableParagraph"/>
              <w:rPr>
                <w:b/>
              </w:rPr>
            </w:pPr>
          </w:p>
          <w:p w14:paraId="616D3286" w14:textId="77777777" w:rsidR="0085769D" w:rsidRDefault="0085769D">
            <w:pPr>
              <w:pStyle w:val="TableParagraph"/>
              <w:rPr>
                <w:b/>
              </w:rPr>
            </w:pPr>
          </w:p>
          <w:p w14:paraId="35382BE3" w14:textId="77777777" w:rsidR="0085769D" w:rsidRDefault="0085769D">
            <w:pPr>
              <w:pStyle w:val="TableParagraph"/>
              <w:rPr>
                <w:b/>
              </w:rPr>
            </w:pPr>
          </w:p>
          <w:p w14:paraId="46F88685" w14:textId="77777777" w:rsidR="0085769D" w:rsidRDefault="0085769D">
            <w:pPr>
              <w:pStyle w:val="TableParagraph"/>
              <w:rPr>
                <w:b/>
              </w:rPr>
            </w:pPr>
          </w:p>
          <w:p w14:paraId="474D7B1A" w14:textId="77777777" w:rsidR="0085769D" w:rsidRDefault="0085769D">
            <w:pPr>
              <w:pStyle w:val="TableParagraph"/>
              <w:spacing w:before="91"/>
              <w:rPr>
                <w:b/>
              </w:rPr>
            </w:pPr>
          </w:p>
          <w:p w14:paraId="027865AC" w14:textId="77777777" w:rsidR="0085769D" w:rsidRDefault="001D0AB4">
            <w:pPr>
              <w:pStyle w:val="TableParagraph"/>
              <w:tabs>
                <w:tab w:val="left" w:pos="907"/>
                <w:tab w:val="left" w:pos="1627"/>
                <w:tab w:val="left" w:pos="2255"/>
              </w:tabs>
              <w:ind w:left="213"/>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tc>
      </w:tr>
    </w:tbl>
    <w:p w14:paraId="5BA477C4" w14:textId="77777777" w:rsidR="0085769D" w:rsidRDefault="001D0AB4">
      <w:pPr>
        <w:spacing w:before="85"/>
        <w:rPr>
          <w:b/>
          <w:sz w:val="20"/>
        </w:rPr>
      </w:pPr>
      <w:r>
        <w:rPr>
          <w:noProof/>
        </w:rPr>
        <mc:AlternateContent>
          <mc:Choice Requires="wps">
            <w:drawing>
              <wp:anchor distT="0" distB="0" distL="0" distR="0" simplePos="0" relativeHeight="487597056" behindDoc="1" locked="0" layoutInCell="1" allowOverlap="1" wp14:anchorId="0DF52656" wp14:editId="10CC5CC8">
                <wp:simplePos x="0" y="0"/>
                <wp:positionH relativeFrom="page">
                  <wp:posOffset>900988</wp:posOffset>
                </wp:positionH>
                <wp:positionV relativeFrom="paragraph">
                  <wp:posOffset>224790</wp:posOffset>
                </wp:positionV>
                <wp:extent cx="1829435" cy="76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04F1B73" id="Graphic 23" o:spid="_x0000_s1026" style="position:absolute;margin-left:70.95pt;margin-top:17.7pt;width:144.05pt;height:.6pt;z-index:-157194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" path="m1829053,l,,,7619r1829053,l1829053,xe" fillcolor="black" stroked="f">
                <v:path arrowok="t"/>
                <w10:wrap type="topAndBottom" anchorx="page"/>
              </v:shape>
            </w:pict>
          </mc:Fallback>
        </mc:AlternateContent>
      </w:r>
    </w:p>
    <w:p w14:paraId="4F937AB6" w14:textId="77777777" w:rsidR="0085769D" w:rsidRDefault="001D0AB4">
      <w:pPr>
        <w:pStyle w:val="BodyText"/>
        <w:spacing w:before="109" w:line="171" w:lineRule="exact"/>
        <w:ind w:left="138"/>
      </w:pPr>
      <w:r>
        <w:rPr>
          <w:vertAlign w:val="superscript"/>
        </w:rPr>
        <w:t>24</w:t>
      </w:r>
      <w:r>
        <w:rPr>
          <w:spacing w:val="-11"/>
        </w:rPr>
        <w:t xml:space="preserve"> </w:t>
      </w:r>
      <w:r>
        <w:t>Please</w:t>
      </w:r>
      <w:r>
        <w:rPr>
          <w:spacing w:val="-6"/>
        </w:rPr>
        <w:t xml:space="preserve"> </w:t>
      </w:r>
      <w:r>
        <w:t>repeat</w:t>
      </w:r>
      <w:r>
        <w:rPr>
          <w:spacing w:val="-5"/>
        </w:rPr>
        <w:t xml:space="preserve"> </w:t>
      </w:r>
      <w:r>
        <w:t>as</w:t>
      </w:r>
      <w:r>
        <w:rPr>
          <w:spacing w:val="-4"/>
        </w:rPr>
        <w:t xml:space="preserve"> </w:t>
      </w:r>
      <w:r>
        <w:t>many</w:t>
      </w:r>
      <w:r>
        <w:rPr>
          <w:spacing w:val="-4"/>
        </w:rPr>
        <w:t xml:space="preserve"> </w:t>
      </w:r>
      <w:r>
        <w:t>times</w:t>
      </w:r>
      <w:r>
        <w:rPr>
          <w:spacing w:val="-3"/>
        </w:rPr>
        <w:t xml:space="preserve"> </w:t>
      </w:r>
      <w:r>
        <w:t>as</w:t>
      </w:r>
      <w:r>
        <w:rPr>
          <w:spacing w:val="-4"/>
        </w:rPr>
        <w:t xml:space="preserve"> </w:t>
      </w:r>
      <w:r>
        <w:rPr>
          <w:spacing w:val="-2"/>
        </w:rPr>
        <w:t>needed</w:t>
      </w:r>
    </w:p>
    <w:p w14:paraId="67D77028" w14:textId="77777777" w:rsidR="0085769D" w:rsidRDefault="001D0AB4">
      <w:pPr>
        <w:pStyle w:val="BodyText"/>
        <w:spacing w:line="170" w:lineRule="exact"/>
        <w:ind w:left="138"/>
      </w:pPr>
      <w:r>
        <w:rPr>
          <w:vertAlign w:val="superscript"/>
        </w:rPr>
        <w:t>25</w:t>
      </w:r>
      <w:r>
        <w:rPr>
          <w:spacing w:val="-11"/>
        </w:rPr>
        <w:t xml:space="preserve"> </w:t>
      </w:r>
      <w:r>
        <w:t>See</w:t>
      </w:r>
      <w:r>
        <w:rPr>
          <w:spacing w:val="-7"/>
        </w:rPr>
        <w:t xml:space="preserve"> </w:t>
      </w:r>
      <w:r>
        <w:t>Article</w:t>
      </w:r>
      <w:r>
        <w:rPr>
          <w:spacing w:val="-2"/>
        </w:rPr>
        <w:t xml:space="preserve"> </w:t>
      </w:r>
      <w:r>
        <w:t>57(4)</w:t>
      </w:r>
      <w:r>
        <w:rPr>
          <w:spacing w:val="-4"/>
        </w:rPr>
        <w:t xml:space="preserve"> </w:t>
      </w:r>
      <w:r>
        <w:t>of</w:t>
      </w:r>
      <w:r>
        <w:rPr>
          <w:spacing w:val="-4"/>
        </w:rPr>
        <w:t xml:space="preserve"> </w:t>
      </w:r>
      <w:r>
        <w:t>Directive</w:t>
      </w:r>
      <w:r>
        <w:rPr>
          <w:spacing w:val="-3"/>
        </w:rPr>
        <w:t xml:space="preserve"> </w:t>
      </w:r>
      <w:r>
        <w:rPr>
          <w:spacing w:val="-2"/>
        </w:rPr>
        <w:t>2014/24/EU</w:t>
      </w:r>
    </w:p>
    <w:p w14:paraId="4EF698C7" w14:textId="77777777" w:rsidR="0085769D" w:rsidRDefault="001D0AB4">
      <w:pPr>
        <w:pStyle w:val="BodyText"/>
        <w:ind w:left="138"/>
      </w:pPr>
      <w:r>
        <w:rPr>
          <w:vertAlign w:val="superscript"/>
        </w:rPr>
        <w:t>26</w:t>
      </w:r>
      <w:r>
        <w:rPr>
          <w:spacing w:val="-11"/>
        </w:rPr>
        <w:t xml:space="preserve"> </w:t>
      </w:r>
      <w:r>
        <w:t>As</w:t>
      </w:r>
      <w:r>
        <w:rPr>
          <w:spacing w:val="-3"/>
        </w:rPr>
        <w:t xml:space="preserve"> </w:t>
      </w:r>
      <w:r>
        <w:t>referred</w:t>
      </w:r>
      <w:r>
        <w:rPr>
          <w:spacing w:val="-2"/>
        </w:rPr>
        <w:t xml:space="preserve"> </w:t>
      </w:r>
      <w:r>
        <w:t>to</w:t>
      </w:r>
      <w:r>
        <w:rPr>
          <w:spacing w:val="-2"/>
        </w:rPr>
        <w:t xml:space="preserve"> </w:t>
      </w:r>
      <w:r>
        <w:t>for</w:t>
      </w:r>
      <w:r>
        <w:rPr>
          <w:spacing w:val="-3"/>
        </w:rPr>
        <w:t xml:space="preserve"> </w:t>
      </w:r>
      <w:r>
        <w:t>the</w:t>
      </w:r>
      <w:r>
        <w:rPr>
          <w:spacing w:val="-2"/>
        </w:rPr>
        <w:t xml:space="preserve"> </w:t>
      </w:r>
      <w:r>
        <w:t>purposes</w:t>
      </w:r>
      <w:r>
        <w:rPr>
          <w:spacing w:val="-2"/>
        </w:rPr>
        <w:t xml:space="preserve"> </w:t>
      </w:r>
      <w:r>
        <w:t>of</w:t>
      </w:r>
      <w:r>
        <w:rPr>
          <w:spacing w:val="-2"/>
        </w:rPr>
        <w:t xml:space="preserve"> </w:t>
      </w:r>
      <w:r>
        <w:t>this procurement</w:t>
      </w:r>
      <w:r>
        <w:rPr>
          <w:spacing w:val="-4"/>
        </w:rPr>
        <w:t xml:space="preserve"> </w:t>
      </w:r>
      <w:r>
        <w:t>in</w:t>
      </w:r>
      <w:r>
        <w:rPr>
          <w:spacing w:val="-2"/>
        </w:rPr>
        <w:t xml:space="preserve"> </w:t>
      </w:r>
      <w:r>
        <w:t>national</w:t>
      </w:r>
      <w:r>
        <w:rPr>
          <w:spacing w:val="-1"/>
        </w:rPr>
        <w:t xml:space="preserve"> </w:t>
      </w:r>
      <w:r>
        <w:t>law,</w:t>
      </w:r>
      <w:r>
        <w:rPr>
          <w:spacing w:val="-2"/>
        </w:rPr>
        <w:t xml:space="preserve"> </w:t>
      </w:r>
      <w:r>
        <w:t>in the</w:t>
      </w:r>
      <w:r>
        <w:rPr>
          <w:spacing w:val="-2"/>
        </w:rPr>
        <w:t xml:space="preserve"> </w:t>
      </w:r>
      <w:r>
        <w:t>relevant</w:t>
      </w:r>
      <w:r>
        <w:rPr>
          <w:spacing w:val="-4"/>
        </w:rPr>
        <w:t xml:space="preserve"> </w:t>
      </w:r>
      <w:r>
        <w:t>notice</w:t>
      </w:r>
      <w:r>
        <w:rPr>
          <w:spacing w:val="-3"/>
        </w:rPr>
        <w:t xml:space="preserve"> </w:t>
      </w:r>
      <w:r>
        <w:t>or the</w:t>
      </w:r>
      <w:r>
        <w:rPr>
          <w:spacing w:val="-2"/>
        </w:rPr>
        <w:t xml:space="preserve"> </w:t>
      </w:r>
      <w:r>
        <w:t>procurement</w:t>
      </w:r>
      <w:r>
        <w:rPr>
          <w:spacing w:val="-4"/>
        </w:rPr>
        <w:t xml:space="preserve"> </w:t>
      </w:r>
      <w:r>
        <w:t>documents</w:t>
      </w:r>
      <w:r>
        <w:rPr>
          <w:spacing w:val="-2"/>
        </w:rPr>
        <w:t xml:space="preserve"> </w:t>
      </w:r>
      <w:r>
        <w:t>or in</w:t>
      </w:r>
      <w:r>
        <w:rPr>
          <w:spacing w:val="-2"/>
        </w:rPr>
        <w:t xml:space="preserve"> </w:t>
      </w:r>
      <w:r>
        <w:t>Article</w:t>
      </w:r>
      <w:r>
        <w:rPr>
          <w:spacing w:val="-2"/>
        </w:rPr>
        <w:t xml:space="preserve"> </w:t>
      </w:r>
      <w:r>
        <w:t>18(2)</w:t>
      </w:r>
      <w:r>
        <w:rPr>
          <w:spacing w:val="-2"/>
        </w:rPr>
        <w:t xml:space="preserve"> </w:t>
      </w:r>
      <w:r>
        <w:t>of</w:t>
      </w:r>
      <w:r>
        <w:rPr>
          <w:spacing w:val="-2"/>
        </w:rPr>
        <w:t xml:space="preserve"> </w:t>
      </w:r>
      <w:r>
        <w:t>Directive</w:t>
      </w:r>
      <w:r>
        <w:rPr>
          <w:spacing w:val="40"/>
        </w:rPr>
        <w:t xml:space="preserve"> </w:t>
      </w:r>
      <w:r>
        <w:rPr>
          <w:spacing w:val="-2"/>
        </w:rPr>
        <w:t>2014/24/EU.</w:t>
      </w:r>
    </w:p>
    <w:p w14:paraId="654FF9DC" w14:textId="77777777" w:rsidR="0085769D" w:rsidRDefault="001D0AB4">
      <w:pPr>
        <w:pStyle w:val="BodyText"/>
        <w:spacing w:line="170" w:lineRule="exact"/>
        <w:ind w:left="138"/>
      </w:pPr>
      <w:r>
        <w:rPr>
          <w:vertAlign w:val="superscript"/>
        </w:rPr>
        <w:t>27</w:t>
      </w:r>
      <w:r>
        <w:rPr>
          <w:spacing w:val="-5"/>
        </w:rPr>
        <w:t xml:space="preserve"> </w:t>
      </w:r>
      <w:r>
        <w:t>See</w:t>
      </w:r>
      <w:r>
        <w:rPr>
          <w:spacing w:val="-3"/>
        </w:rPr>
        <w:t xml:space="preserve"> </w:t>
      </w:r>
      <w:r>
        <w:t>national</w:t>
      </w:r>
      <w:r>
        <w:rPr>
          <w:spacing w:val="-4"/>
        </w:rPr>
        <w:t xml:space="preserve"> </w:t>
      </w:r>
      <w:r>
        <w:t>law,</w:t>
      </w:r>
      <w:r>
        <w:rPr>
          <w:spacing w:val="-5"/>
        </w:rPr>
        <w:t xml:space="preserve"> </w:t>
      </w:r>
      <w:r>
        <w:t>the</w:t>
      </w:r>
      <w:r>
        <w:rPr>
          <w:spacing w:val="-3"/>
        </w:rPr>
        <w:t xml:space="preserve"> </w:t>
      </w:r>
      <w:r>
        <w:t>relevant</w:t>
      </w:r>
      <w:r>
        <w:rPr>
          <w:spacing w:val="-5"/>
        </w:rPr>
        <w:t xml:space="preserve"> </w:t>
      </w:r>
      <w:r>
        <w:t>notice</w:t>
      </w:r>
      <w:r>
        <w:rPr>
          <w:spacing w:val="-4"/>
        </w:rPr>
        <w:t xml:space="preserve"> </w:t>
      </w:r>
      <w:r>
        <w:t>or</w:t>
      </w:r>
      <w:r>
        <w:rPr>
          <w:spacing w:val="-1"/>
        </w:rPr>
        <w:t xml:space="preserve"> </w:t>
      </w:r>
      <w:r>
        <w:t>the</w:t>
      </w:r>
      <w:r>
        <w:rPr>
          <w:spacing w:val="-3"/>
        </w:rPr>
        <w:t xml:space="preserve"> </w:t>
      </w:r>
      <w:r>
        <w:t>procurement</w:t>
      </w:r>
      <w:r>
        <w:rPr>
          <w:spacing w:val="-5"/>
        </w:rPr>
        <w:t xml:space="preserve"> </w:t>
      </w:r>
      <w:r>
        <w:rPr>
          <w:spacing w:val="-2"/>
        </w:rPr>
        <w:t>documents</w:t>
      </w:r>
    </w:p>
    <w:p w14:paraId="48315885" w14:textId="77777777" w:rsidR="0085769D" w:rsidRDefault="0085769D">
      <w:pPr>
        <w:spacing w:line="170" w:lineRule="exact"/>
        <w:sectPr w:rsidR="0085769D">
          <w:pgSz w:w="11910" w:h="16850"/>
          <w:pgMar w:top="1400" w:right="1280" w:bottom="1340" w:left="1280" w:header="0" w:footer="1154" w:gutter="0"/>
          <w:cols w:space="720"/>
        </w:sectPr>
      </w:pPr>
    </w:p>
    <w:p w14:paraId="281DB9DD" w14:textId="77777777" w:rsidR="0085769D" w:rsidRDefault="001D0AB4">
      <w:pPr>
        <w:spacing w:before="44"/>
        <w:ind w:left="767"/>
      </w:pPr>
      <w:r>
        <w:rPr>
          <w:noProof/>
        </w:rPr>
        <w:lastRenderedPageBreak/>
        <mc:AlternateContent>
          <mc:Choice Requires="wpg">
            <w:drawing>
              <wp:anchor distT="0" distB="0" distL="0" distR="0" simplePos="0" relativeHeight="486893056" behindDoc="1" locked="0" layoutInCell="1" allowOverlap="1" wp14:anchorId="0B1011BB" wp14:editId="0284DD16">
                <wp:simplePos x="0" y="0"/>
                <wp:positionH relativeFrom="page">
                  <wp:posOffset>900988</wp:posOffset>
                </wp:positionH>
                <wp:positionV relativeFrom="paragraph">
                  <wp:posOffset>23875</wp:posOffset>
                </wp:positionV>
                <wp:extent cx="5732780" cy="8030209"/>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2780" cy="8030209"/>
                          <a:chOff x="0" y="0"/>
                          <a:chExt cx="5732780" cy="8030209"/>
                        </a:xfrm>
                      </wpg:grpSpPr>
                      <wps:wsp>
                        <wps:cNvPr id="26" name="Graphic 26"/>
                        <wps:cNvSpPr/>
                        <wps:spPr>
                          <a:xfrm>
                            <a:off x="6096" y="6044"/>
                            <a:ext cx="2854960" cy="247650"/>
                          </a:xfrm>
                          <a:custGeom>
                            <a:avLst/>
                            <a:gdLst/>
                            <a:ahLst/>
                            <a:cxnLst/>
                            <a:rect l="l" t="t" r="r" b="b"/>
                            <a:pathLst>
                              <a:path w="2854960" h="247650">
                                <a:moveTo>
                                  <a:pt x="2789174" y="0"/>
                                </a:moveTo>
                                <a:lnTo>
                                  <a:pt x="65532" y="0"/>
                                </a:lnTo>
                                <a:lnTo>
                                  <a:pt x="0" y="0"/>
                                </a:lnTo>
                                <a:lnTo>
                                  <a:pt x="0" y="247192"/>
                                </a:lnTo>
                                <a:lnTo>
                                  <a:pt x="65532" y="247192"/>
                                </a:lnTo>
                                <a:lnTo>
                                  <a:pt x="2789174" y="247192"/>
                                </a:lnTo>
                                <a:lnTo>
                                  <a:pt x="2789174" y="0"/>
                                </a:lnTo>
                                <a:close/>
                              </a:path>
                              <a:path w="2854960" h="247650">
                                <a:moveTo>
                                  <a:pt x="2854782" y="0"/>
                                </a:moveTo>
                                <a:lnTo>
                                  <a:pt x="2789250" y="0"/>
                                </a:lnTo>
                                <a:lnTo>
                                  <a:pt x="2789250" y="247192"/>
                                </a:lnTo>
                                <a:lnTo>
                                  <a:pt x="2854782" y="247192"/>
                                </a:lnTo>
                                <a:lnTo>
                                  <a:pt x="2854782" y="0"/>
                                </a:lnTo>
                                <a:close/>
                              </a:path>
                            </a:pathLst>
                          </a:custGeom>
                          <a:solidFill>
                            <a:srgbClr val="DBE4F0"/>
                          </a:solidFill>
                        </wps:spPr>
                        <wps:bodyPr wrap="square" lIns="0" tIns="0" rIns="0" bIns="0" rtlCol="0">
                          <a:prstTxWarp prst="textNoShape">
                            <a:avLst/>
                          </a:prstTxWarp>
                          <a:noAutofit/>
                        </wps:bodyPr>
                      </wps:wsp>
                      <wps:wsp>
                        <wps:cNvPr id="27" name="Graphic 27"/>
                        <wps:cNvSpPr/>
                        <wps:spPr>
                          <a:xfrm>
                            <a:off x="0" y="0"/>
                            <a:ext cx="5732780" cy="253365"/>
                          </a:xfrm>
                          <a:custGeom>
                            <a:avLst/>
                            <a:gdLst/>
                            <a:ahLst/>
                            <a:cxnLst/>
                            <a:rect l="l" t="t" r="r" b="b"/>
                            <a:pathLst>
                              <a:path w="5732780" h="253365">
                                <a:moveTo>
                                  <a:pt x="2860802" y="0"/>
                                </a:moveTo>
                                <a:lnTo>
                                  <a:pt x="6096" y="0"/>
                                </a:lnTo>
                                <a:lnTo>
                                  <a:pt x="0" y="0"/>
                                </a:lnTo>
                                <a:lnTo>
                                  <a:pt x="0" y="6045"/>
                                </a:lnTo>
                                <a:lnTo>
                                  <a:pt x="0" y="253238"/>
                                </a:lnTo>
                                <a:lnTo>
                                  <a:pt x="6096" y="253238"/>
                                </a:lnTo>
                                <a:lnTo>
                                  <a:pt x="6096" y="6096"/>
                                </a:lnTo>
                                <a:lnTo>
                                  <a:pt x="2860802" y="6096"/>
                                </a:lnTo>
                                <a:lnTo>
                                  <a:pt x="2860802" y="0"/>
                                </a:lnTo>
                                <a:close/>
                              </a:path>
                              <a:path w="5732780" h="253365">
                                <a:moveTo>
                                  <a:pt x="5732729" y="0"/>
                                </a:moveTo>
                                <a:lnTo>
                                  <a:pt x="5726633" y="0"/>
                                </a:lnTo>
                                <a:lnTo>
                                  <a:pt x="2866974" y="0"/>
                                </a:lnTo>
                                <a:lnTo>
                                  <a:pt x="2860878" y="0"/>
                                </a:lnTo>
                                <a:lnTo>
                                  <a:pt x="2860878" y="6045"/>
                                </a:lnTo>
                                <a:lnTo>
                                  <a:pt x="2860878" y="253238"/>
                                </a:lnTo>
                                <a:lnTo>
                                  <a:pt x="2866974" y="253238"/>
                                </a:lnTo>
                                <a:lnTo>
                                  <a:pt x="2866974" y="6096"/>
                                </a:lnTo>
                                <a:lnTo>
                                  <a:pt x="5726633" y="6096"/>
                                </a:lnTo>
                                <a:lnTo>
                                  <a:pt x="5726633" y="253238"/>
                                </a:lnTo>
                                <a:lnTo>
                                  <a:pt x="5732729" y="253238"/>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28" name="Graphic 28"/>
                        <wps:cNvSpPr/>
                        <wps:spPr>
                          <a:xfrm>
                            <a:off x="6096" y="259333"/>
                            <a:ext cx="2854960" cy="247015"/>
                          </a:xfrm>
                          <a:custGeom>
                            <a:avLst/>
                            <a:gdLst/>
                            <a:ahLst/>
                            <a:cxnLst/>
                            <a:rect l="l" t="t" r="r" b="b"/>
                            <a:pathLst>
                              <a:path w="2854960" h="247015">
                                <a:moveTo>
                                  <a:pt x="2789174" y="0"/>
                                </a:moveTo>
                                <a:lnTo>
                                  <a:pt x="65532" y="0"/>
                                </a:lnTo>
                                <a:lnTo>
                                  <a:pt x="0" y="0"/>
                                </a:lnTo>
                                <a:lnTo>
                                  <a:pt x="0" y="246888"/>
                                </a:lnTo>
                                <a:lnTo>
                                  <a:pt x="65532" y="246888"/>
                                </a:lnTo>
                                <a:lnTo>
                                  <a:pt x="2789174" y="246888"/>
                                </a:lnTo>
                                <a:lnTo>
                                  <a:pt x="2789174" y="0"/>
                                </a:lnTo>
                                <a:close/>
                              </a:path>
                              <a:path w="2854960" h="247015">
                                <a:moveTo>
                                  <a:pt x="2854782" y="0"/>
                                </a:moveTo>
                                <a:lnTo>
                                  <a:pt x="2789250" y="0"/>
                                </a:lnTo>
                                <a:lnTo>
                                  <a:pt x="2789250" y="246888"/>
                                </a:lnTo>
                                <a:lnTo>
                                  <a:pt x="2854782" y="246888"/>
                                </a:lnTo>
                                <a:lnTo>
                                  <a:pt x="2854782" y="0"/>
                                </a:lnTo>
                                <a:close/>
                              </a:path>
                            </a:pathLst>
                          </a:custGeom>
                          <a:solidFill>
                            <a:srgbClr val="DBE4F0"/>
                          </a:solidFill>
                        </wps:spPr>
                        <wps:bodyPr wrap="square" lIns="0" tIns="0" rIns="0" bIns="0" rtlCol="0">
                          <a:prstTxWarp prst="textNoShape">
                            <a:avLst/>
                          </a:prstTxWarp>
                          <a:noAutofit/>
                        </wps:bodyPr>
                      </wps:wsp>
                      <wps:wsp>
                        <wps:cNvPr id="29" name="Graphic 29"/>
                        <wps:cNvSpPr/>
                        <wps:spPr>
                          <a:xfrm>
                            <a:off x="0" y="253237"/>
                            <a:ext cx="5732780" cy="253365"/>
                          </a:xfrm>
                          <a:custGeom>
                            <a:avLst/>
                            <a:gdLst/>
                            <a:ahLst/>
                            <a:cxnLst/>
                            <a:rect l="l" t="t" r="r" b="b"/>
                            <a:pathLst>
                              <a:path w="5732780" h="253365">
                                <a:moveTo>
                                  <a:pt x="2860802" y="0"/>
                                </a:moveTo>
                                <a:lnTo>
                                  <a:pt x="6096" y="0"/>
                                </a:lnTo>
                                <a:lnTo>
                                  <a:pt x="0" y="0"/>
                                </a:lnTo>
                                <a:lnTo>
                                  <a:pt x="0" y="6096"/>
                                </a:lnTo>
                                <a:lnTo>
                                  <a:pt x="0" y="252984"/>
                                </a:lnTo>
                                <a:lnTo>
                                  <a:pt x="6096" y="252984"/>
                                </a:lnTo>
                                <a:lnTo>
                                  <a:pt x="6096" y="6096"/>
                                </a:lnTo>
                                <a:lnTo>
                                  <a:pt x="2860802" y="6096"/>
                                </a:lnTo>
                                <a:lnTo>
                                  <a:pt x="2860802" y="0"/>
                                </a:lnTo>
                                <a:close/>
                              </a:path>
                              <a:path w="5732780" h="253365">
                                <a:moveTo>
                                  <a:pt x="5732729" y="0"/>
                                </a:moveTo>
                                <a:lnTo>
                                  <a:pt x="5726633" y="0"/>
                                </a:lnTo>
                                <a:lnTo>
                                  <a:pt x="2866974" y="0"/>
                                </a:lnTo>
                                <a:lnTo>
                                  <a:pt x="2860878" y="0"/>
                                </a:lnTo>
                                <a:lnTo>
                                  <a:pt x="2860878" y="6096"/>
                                </a:lnTo>
                                <a:lnTo>
                                  <a:pt x="2860878" y="252984"/>
                                </a:lnTo>
                                <a:lnTo>
                                  <a:pt x="2866974" y="252984"/>
                                </a:lnTo>
                                <a:lnTo>
                                  <a:pt x="2866974" y="6096"/>
                                </a:lnTo>
                                <a:lnTo>
                                  <a:pt x="5726633" y="6096"/>
                                </a:lnTo>
                                <a:lnTo>
                                  <a:pt x="5726633" y="252984"/>
                                </a:lnTo>
                                <a:lnTo>
                                  <a:pt x="5732729" y="252984"/>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30" name="Graphic 30"/>
                        <wps:cNvSpPr/>
                        <wps:spPr>
                          <a:xfrm>
                            <a:off x="6096" y="512317"/>
                            <a:ext cx="2854960" cy="929640"/>
                          </a:xfrm>
                          <a:custGeom>
                            <a:avLst/>
                            <a:gdLst/>
                            <a:ahLst/>
                            <a:cxnLst/>
                            <a:rect l="l" t="t" r="r" b="b"/>
                            <a:pathLst>
                              <a:path w="2854960" h="929640">
                                <a:moveTo>
                                  <a:pt x="2789174" y="0"/>
                                </a:moveTo>
                                <a:lnTo>
                                  <a:pt x="65532" y="0"/>
                                </a:lnTo>
                                <a:lnTo>
                                  <a:pt x="0" y="0"/>
                                </a:lnTo>
                                <a:lnTo>
                                  <a:pt x="0" y="929640"/>
                                </a:lnTo>
                                <a:lnTo>
                                  <a:pt x="65532" y="929640"/>
                                </a:lnTo>
                                <a:lnTo>
                                  <a:pt x="2789174" y="929640"/>
                                </a:lnTo>
                                <a:lnTo>
                                  <a:pt x="2789174" y="682752"/>
                                </a:lnTo>
                                <a:lnTo>
                                  <a:pt x="2789174" y="512064"/>
                                </a:lnTo>
                                <a:lnTo>
                                  <a:pt x="2789174" y="341376"/>
                                </a:lnTo>
                                <a:lnTo>
                                  <a:pt x="2789174" y="170688"/>
                                </a:lnTo>
                                <a:lnTo>
                                  <a:pt x="2789174" y="0"/>
                                </a:lnTo>
                                <a:close/>
                              </a:path>
                              <a:path w="2854960" h="929640">
                                <a:moveTo>
                                  <a:pt x="2854782" y="0"/>
                                </a:moveTo>
                                <a:lnTo>
                                  <a:pt x="2789250" y="0"/>
                                </a:lnTo>
                                <a:lnTo>
                                  <a:pt x="2789250" y="929640"/>
                                </a:lnTo>
                                <a:lnTo>
                                  <a:pt x="2854782" y="929640"/>
                                </a:lnTo>
                                <a:lnTo>
                                  <a:pt x="2854782" y="0"/>
                                </a:lnTo>
                                <a:close/>
                              </a:path>
                            </a:pathLst>
                          </a:custGeom>
                          <a:solidFill>
                            <a:srgbClr val="DBE4F0"/>
                          </a:solidFill>
                        </wps:spPr>
                        <wps:bodyPr wrap="square" lIns="0" tIns="0" rIns="0" bIns="0" rtlCol="0">
                          <a:prstTxWarp prst="textNoShape">
                            <a:avLst/>
                          </a:prstTxWarp>
                          <a:noAutofit/>
                        </wps:bodyPr>
                      </wps:wsp>
                      <wps:wsp>
                        <wps:cNvPr id="31" name="Graphic 31"/>
                        <wps:cNvSpPr/>
                        <wps:spPr>
                          <a:xfrm>
                            <a:off x="0" y="506221"/>
                            <a:ext cx="5732780" cy="935990"/>
                          </a:xfrm>
                          <a:custGeom>
                            <a:avLst/>
                            <a:gdLst/>
                            <a:ahLst/>
                            <a:cxnLst/>
                            <a:rect l="l" t="t" r="r" b="b"/>
                            <a:pathLst>
                              <a:path w="5732780" h="935990">
                                <a:moveTo>
                                  <a:pt x="2860802" y="0"/>
                                </a:moveTo>
                                <a:lnTo>
                                  <a:pt x="6096" y="0"/>
                                </a:lnTo>
                                <a:lnTo>
                                  <a:pt x="0" y="0"/>
                                </a:lnTo>
                                <a:lnTo>
                                  <a:pt x="0" y="6096"/>
                                </a:lnTo>
                                <a:lnTo>
                                  <a:pt x="0" y="935736"/>
                                </a:lnTo>
                                <a:lnTo>
                                  <a:pt x="6096" y="935736"/>
                                </a:lnTo>
                                <a:lnTo>
                                  <a:pt x="6096" y="6096"/>
                                </a:lnTo>
                                <a:lnTo>
                                  <a:pt x="2860802" y="6096"/>
                                </a:lnTo>
                                <a:lnTo>
                                  <a:pt x="2860802" y="0"/>
                                </a:lnTo>
                                <a:close/>
                              </a:path>
                              <a:path w="5732780" h="935990">
                                <a:moveTo>
                                  <a:pt x="5732729" y="0"/>
                                </a:moveTo>
                                <a:lnTo>
                                  <a:pt x="5726633" y="0"/>
                                </a:lnTo>
                                <a:lnTo>
                                  <a:pt x="2866974" y="0"/>
                                </a:lnTo>
                                <a:lnTo>
                                  <a:pt x="2860878" y="0"/>
                                </a:lnTo>
                                <a:lnTo>
                                  <a:pt x="2860878" y="6096"/>
                                </a:lnTo>
                                <a:lnTo>
                                  <a:pt x="2860878" y="935736"/>
                                </a:lnTo>
                                <a:lnTo>
                                  <a:pt x="2866974" y="935736"/>
                                </a:lnTo>
                                <a:lnTo>
                                  <a:pt x="2866974" y="6096"/>
                                </a:lnTo>
                                <a:lnTo>
                                  <a:pt x="5726633" y="6096"/>
                                </a:lnTo>
                                <a:lnTo>
                                  <a:pt x="5726633" y="935736"/>
                                </a:lnTo>
                                <a:lnTo>
                                  <a:pt x="5732729" y="935736"/>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32" name="Graphic 32"/>
                        <wps:cNvSpPr/>
                        <wps:spPr>
                          <a:xfrm>
                            <a:off x="6096" y="1448053"/>
                            <a:ext cx="2854960" cy="586740"/>
                          </a:xfrm>
                          <a:custGeom>
                            <a:avLst/>
                            <a:gdLst/>
                            <a:ahLst/>
                            <a:cxnLst/>
                            <a:rect l="l" t="t" r="r" b="b"/>
                            <a:pathLst>
                              <a:path w="2854960" h="586740">
                                <a:moveTo>
                                  <a:pt x="2854782" y="85344"/>
                                </a:moveTo>
                                <a:lnTo>
                                  <a:pt x="2854706" y="0"/>
                                </a:lnTo>
                                <a:lnTo>
                                  <a:pt x="2789250" y="0"/>
                                </a:lnTo>
                                <a:lnTo>
                                  <a:pt x="2789250" y="85344"/>
                                </a:lnTo>
                                <a:lnTo>
                                  <a:pt x="2789250" y="502920"/>
                                </a:lnTo>
                                <a:lnTo>
                                  <a:pt x="2789174" y="256032"/>
                                </a:lnTo>
                                <a:lnTo>
                                  <a:pt x="2789174" y="85344"/>
                                </a:lnTo>
                                <a:lnTo>
                                  <a:pt x="2789250" y="0"/>
                                </a:lnTo>
                                <a:lnTo>
                                  <a:pt x="0" y="0"/>
                                </a:lnTo>
                                <a:lnTo>
                                  <a:pt x="0" y="85344"/>
                                </a:lnTo>
                                <a:lnTo>
                                  <a:pt x="0" y="502920"/>
                                </a:lnTo>
                                <a:lnTo>
                                  <a:pt x="0" y="586740"/>
                                </a:lnTo>
                                <a:lnTo>
                                  <a:pt x="2854706" y="586740"/>
                                </a:lnTo>
                                <a:lnTo>
                                  <a:pt x="2854706" y="502920"/>
                                </a:lnTo>
                                <a:lnTo>
                                  <a:pt x="2854782" y="85344"/>
                                </a:lnTo>
                                <a:close/>
                              </a:path>
                            </a:pathLst>
                          </a:custGeom>
                          <a:solidFill>
                            <a:srgbClr val="DBE4F0"/>
                          </a:solidFill>
                        </wps:spPr>
                        <wps:bodyPr wrap="square" lIns="0" tIns="0" rIns="0" bIns="0" rtlCol="0">
                          <a:prstTxWarp prst="textNoShape">
                            <a:avLst/>
                          </a:prstTxWarp>
                          <a:noAutofit/>
                        </wps:bodyPr>
                      </wps:wsp>
                      <wps:wsp>
                        <wps:cNvPr id="33" name="Graphic 33"/>
                        <wps:cNvSpPr/>
                        <wps:spPr>
                          <a:xfrm>
                            <a:off x="0" y="1441957"/>
                            <a:ext cx="5732780" cy="593090"/>
                          </a:xfrm>
                          <a:custGeom>
                            <a:avLst/>
                            <a:gdLst/>
                            <a:ahLst/>
                            <a:cxnLst/>
                            <a:rect l="l" t="t" r="r" b="b"/>
                            <a:pathLst>
                              <a:path w="5732780" h="593090">
                                <a:moveTo>
                                  <a:pt x="2860802" y="0"/>
                                </a:moveTo>
                                <a:lnTo>
                                  <a:pt x="6096" y="0"/>
                                </a:lnTo>
                                <a:lnTo>
                                  <a:pt x="0" y="0"/>
                                </a:lnTo>
                                <a:lnTo>
                                  <a:pt x="0" y="6096"/>
                                </a:lnTo>
                                <a:lnTo>
                                  <a:pt x="0" y="592836"/>
                                </a:lnTo>
                                <a:lnTo>
                                  <a:pt x="6096" y="592836"/>
                                </a:lnTo>
                                <a:lnTo>
                                  <a:pt x="6096" y="6096"/>
                                </a:lnTo>
                                <a:lnTo>
                                  <a:pt x="2860802" y="6096"/>
                                </a:lnTo>
                                <a:lnTo>
                                  <a:pt x="2860802" y="0"/>
                                </a:lnTo>
                                <a:close/>
                              </a:path>
                              <a:path w="5732780" h="593090">
                                <a:moveTo>
                                  <a:pt x="5732729" y="0"/>
                                </a:moveTo>
                                <a:lnTo>
                                  <a:pt x="5726633" y="0"/>
                                </a:lnTo>
                                <a:lnTo>
                                  <a:pt x="2866974" y="0"/>
                                </a:lnTo>
                                <a:lnTo>
                                  <a:pt x="2860878" y="0"/>
                                </a:lnTo>
                                <a:lnTo>
                                  <a:pt x="2860878" y="6096"/>
                                </a:lnTo>
                                <a:lnTo>
                                  <a:pt x="2860878" y="592836"/>
                                </a:lnTo>
                                <a:lnTo>
                                  <a:pt x="2866974" y="592836"/>
                                </a:lnTo>
                                <a:lnTo>
                                  <a:pt x="2866974" y="6096"/>
                                </a:lnTo>
                                <a:lnTo>
                                  <a:pt x="5726633" y="6096"/>
                                </a:lnTo>
                                <a:lnTo>
                                  <a:pt x="5726633" y="592836"/>
                                </a:lnTo>
                                <a:lnTo>
                                  <a:pt x="5732729" y="592836"/>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34" name="Graphic 34"/>
                        <wps:cNvSpPr/>
                        <wps:spPr>
                          <a:xfrm>
                            <a:off x="6096" y="2042413"/>
                            <a:ext cx="2854960" cy="416559"/>
                          </a:xfrm>
                          <a:custGeom>
                            <a:avLst/>
                            <a:gdLst/>
                            <a:ahLst/>
                            <a:cxnLst/>
                            <a:rect l="l" t="t" r="r" b="b"/>
                            <a:pathLst>
                              <a:path w="2854960" h="416559">
                                <a:moveTo>
                                  <a:pt x="2789174" y="0"/>
                                </a:moveTo>
                                <a:lnTo>
                                  <a:pt x="65532" y="0"/>
                                </a:lnTo>
                                <a:lnTo>
                                  <a:pt x="0" y="0"/>
                                </a:lnTo>
                                <a:lnTo>
                                  <a:pt x="0" y="416052"/>
                                </a:lnTo>
                                <a:lnTo>
                                  <a:pt x="65532" y="416052"/>
                                </a:lnTo>
                                <a:lnTo>
                                  <a:pt x="2789174" y="416052"/>
                                </a:lnTo>
                                <a:lnTo>
                                  <a:pt x="2789174" y="170688"/>
                                </a:lnTo>
                                <a:lnTo>
                                  <a:pt x="2789174" y="0"/>
                                </a:lnTo>
                                <a:close/>
                              </a:path>
                              <a:path w="2854960" h="416559">
                                <a:moveTo>
                                  <a:pt x="2854782" y="0"/>
                                </a:moveTo>
                                <a:lnTo>
                                  <a:pt x="2789250" y="0"/>
                                </a:lnTo>
                                <a:lnTo>
                                  <a:pt x="2789250" y="416052"/>
                                </a:lnTo>
                                <a:lnTo>
                                  <a:pt x="2854782" y="416052"/>
                                </a:lnTo>
                                <a:lnTo>
                                  <a:pt x="2854782" y="0"/>
                                </a:lnTo>
                                <a:close/>
                              </a:path>
                            </a:pathLst>
                          </a:custGeom>
                          <a:solidFill>
                            <a:srgbClr val="DBE4F0"/>
                          </a:solidFill>
                        </wps:spPr>
                        <wps:bodyPr wrap="square" lIns="0" tIns="0" rIns="0" bIns="0" rtlCol="0">
                          <a:prstTxWarp prst="textNoShape">
                            <a:avLst/>
                          </a:prstTxWarp>
                          <a:noAutofit/>
                        </wps:bodyPr>
                      </wps:wsp>
                      <wps:wsp>
                        <wps:cNvPr id="35" name="Graphic 35"/>
                        <wps:cNvSpPr/>
                        <wps:spPr>
                          <a:xfrm>
                            <a:off x="0" y="2034793"/>
                            <a:ext cx="5732780" cy="424180"/>
                          </a:xfrm>
                          <a:custGeom>
                            <a:avLst/>
                            <a:gdLst/>
                            <a:ahLst/>
                            <a:cxnLst/>
                            <a:rect l="l" t="t" r="r" b="b"/>
                            <a:pathLst>
                              <a:path w="5732780" h="424180">
                                <a:moveTo>
                                  <a:pt x="2860802" y="0"/>
                                </a:moveTo>
                                <a:lnTo>
                                  <a:pt x="6096" y="0"/>
                                </a:lnTo>
                                <a:lnTo>
                                  <a:pt x="0" y="0"/>
                                </a:lnTo>
                                <a:lnTo>
                                  <a:pt x="0" y="6096"/>
                                </a:lnTo>
                                <a:lnTo>
                                  <a:pt x="0" y="423672"/>
                                </a:lnTo>
                                <a:lnTo>
                                  <a:pt x="6096" y="423672"/>
                                </a:lnTo>
                                <a:lnTo>
                                  <a:pt x="6096" y="6096"/>
                                </a:lnTo>
                                <a:lnTo>
                                  <a:pt x="2860802" y="6096"/>
                                </a:lnTo>
                                <a:lnTo>
                                  <a:pt x="2860802" y="0"/>
                                </a:lnTo>
                                <a:close/>
                              </a:path>
                              <a:path w="5732780" h="424180">
                                <a:moveTo>
                                  <a:pt x="5732729" y="0"/>
                                </a:moveTo>
                                <a:lnTo>
                                  <a:pt x="5726633" y="0"/>
                                </a:lnTo>
                                <a:lnTo>
                                  <a:pt x="2866974" y="0"/>
                                </a:lnTo>
                                <a:lnTo>
                                  <a:pt x="2860878" y="0"/>
                                </a:lnTo>
                                <a:lnTo>
                                  <a:pt x="2860878" y="6096"/>
                                </a:lnTo>
                                <a:lnTo>
                                  <a:pt x="2860878" y="423672"/>
                                </a:lnTo>
                                <a:lnTo>
                                  <a:pt x="2866974" y="423672"/>
                                </a:lnTo>
                                <a:lnTo>
                                  <a:pt x="2866974" y="6096"/>
                                </a:lnTo>
                                <a:lnTo>
                                  <a:pt x="5726633" y="6096"/>
                                </a:lnTo>
                                <a:lnTo>
                                  <a:pt x="5726633" y="423672"/>
                                </a:lnTo>
                                <a:lnTo>
                                  <a:pt x="5732729" y="423672"/>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36" name="Graphic 36"/>
                        <wps:cNvSpPr/>
                        <wps:spPr>
                          <a:xfrm>
                            <a:off x="6096" y="2466161"/>
                            <a:ext cx="2854960" cy="247650"/>
                          </a:xfrm>
                          <a:custGeom>
                            <a:avLst/>
                            <a:gdLst/>
                            <a:ahLst/>
                            <a:cxnLst/>
                            <a:rect l="l" t="t" r="r" b="b"/>
                            <a:pathLst>
                              <a:path w="2854960" h="247650">
                                <a:moveTo>
                                  <a:pt x="2789174" y="0"/>
                                </a:moveTo>
                                <a:lnTo>
                                  <a:pt x="65532" y="0"/>
                                </a:lnTo>
                                <a:lnTo>
                                  <a:pt x="0" y="0"/>
                                </a:lnTo>
                                <a:lnTo>
                                  <a:pt x="0" y="247192"/>
                                </a:lnTo>
                                <a:lnTo>
                                  <a:pt x="65532" y="247192"/>
                                </a:lnTo>
                                <a:lnTo>
                                  <a:pt x="2789174" y="247192"/>
                                </a:lnTo>
                                <a:lnTo>
                                  <a:pt x="2789174" y="0"/>
                                </a:lnTo>
                                <a:close/>
                              </a:path>
                              <a:path w="2854960" h="247650">
                                <a:moveTo>
                                  <a:pt x="2854782" y="0"/>
                                </a:moveTo>
                                <a:lnTo>
                                  <a:pt x="2789250" y="0"/>
                                </a:lnTo>
                                <a:lnTo>
                                  <a:pt x="2789250" y="247192"/>
                                </a:lnTo>
                                <a:lnTo>
                                  <a:pt x="2854782" y="247192"/>
                                </a:lnTo>
                                <a:lnTo>
                                  <a:pt x="2854782" y="0"/>
                                </a:lnTo>
                                <a:close/>
                              </a:path>
                            </a:pathLst>
                          </a:custGeom>
                          <a:solidFill>
                            <a:srgbClr val="DBE4F0"/>
                          </a:solidFill>
                        </wps:spPr>
                        <wps:bodyPr wrap="square" lIns="0" tIns="0" rIns="0" bIns="0" rtlCol="0">
                          <a:prstTxWarp prst="textNoShape">
                            <a:avLst/>
                          </a:prstTxWarp>
                          <a:noAutofit/>
                        </wps:bodyPr>
                      </wps:wsp>
                      <wps:wsp>
                        <wps:cNvPr id="37" name="Graphic 37"/>
                        <wps:cNvSpPr/>
                        <wps:spPr>
                          <a:xfrm>
                            <a:off x="0" y="2458466"/>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38" name="Graphic 38"/>
                        <wps:cNvSpPr/>
                        <wps:spPr>
                          <a:xfrm>
                            <a:off x="6095" y="2458466"/>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39" name="Graphic 39"/>
                        <wps:cNvSpPr/>
                        <wps:spPr>
                          <a:xfrm>
                            <a:off x="0" y="2458465"/>
                            <a:ext cx="5732780" cy="255270"/>
                          </a:xfrm>
                          <a:custGeom>
                            <a:avLst/>
                            <a:gdLst/>
                            <a:ahLst/>
                            <a:cxnLst/>
                            <a:rect l="l" t="t" r="r" b="b"/>
                            <a:pathLst>
                              <a:path w="5732780" h="255270">
                                <a:moveTo>
                                  <a:pt x="6096" y="6172"/>
                                </a:moveTo>
                                <a:lnTo>
                                  <a:pt x="0" y="6172"/>
                                </a:lnTo>
                                <a:lnTo>
                                  <a:pt x="0" y="254889"/>
                                </a:lnTo>
                                <a:lnTo>
                                  <a:pt x="6096" y="254889"/>
                                </a:lnTo>
                                <a:lnTo>
                                  <a:pt x="6096" y="6172"/>
                                </a:lnTo>
                                <a:close/>
                              </a:path>
                              <a:path w="5732780" h="255270">
                                <a:moveTo>
                                  <a:pt x="2866974" y="6172"/>
                                </a:moveTo>
                                <a:lnTo>
                                  <a:pt x="2860878" y="6172"/>
                                </a:lnTo>
                                <a:lnTo>
                                  <a:pt x="2860878" y="254889"/>
                                </a:lnTo>
                                <a:lnTo>
                                  <a:pt x="2866974" y="254889"/>
                                </a:lnTo>
                                <a:lnTo>
                                  <a:pt x="2866974" y="6172"/>
                                </a:lnTo>
                                <a:close/>
                              </a:path>
                              <a:path w="5732780" h="255270">
                                <a:moveTo>
                                  <a:pt x="5732729" y="6172"/>
                                </a:moveTo>
                                <a:lnTo>
                                  <a:pt x="5726633" y="6172"/>
                                </a:lnTo>
                                <a:lnTo>
                                  <a:pt x="5726633" y="254889"/>
                                </a:lnTo>
                                <a:lnTo>
                                  <a:pt x="5732729" y="254889"/>
                                </a:lnTo>
                                <a:lnTo>
                                  <a:pt x="5732729" y="6172"/>
                                </a:lnTo>
                                <a:close/>
                              </a:path>
                              <a:path w="5732780" h="255270">
                                <a:moveTo>
                                  <a:pt x="5732729" y="0"/>
                                </a:moveTo>
                                <a:lnTo>
                                  <a:pt x="5726633" y="0"/>
                                </a:lnTo>
                                <a:lnTo>
                                  <a:pt x="2866974" y="0"/>
                                </a:lnTo>
                                <a:lnTo>
                                  <a:pt x="2860878" y="0"/>
                                </a:lnTo>
                                <a:lnTo>
                                  <a:pt x="2860878" y="6096"/>
                                </a:lnTo>
                                <a:lnTo>
                                  <a:pt x="2866974" y="6096"/>
                                </a:lnTo>
                                <a:lnTo>
                                  <a:pt x="5726633" y="6096"/>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40" name="Graphic 40"/>
                        <wps:cNvSpPr/>
                        <wps:spPr>
                          <a:xfrm>
                            <a:off x="6096" y="2719450"/>
                            <a:ext cx="2854960" cy="678180"/>
                          </a:xfrm>
                          <a:custGeom>
                            <a:avLst/>
                            <a:gdLst/>
                            <a:ahLst/>
                            <a:cxnLst/>
                            <a:rect l="l" t="t" r="r" b="b"/>
                            <a:pathLst>
                              <a:path w="2854960" h="678180">
                                <a:moveTo>
                                  <a:pt x="2854782" y="216408"/>
                                </a:moveTo>
                                <a:lnTo>
                                  <a:pt x="2854706" y="0"/>
                                </a:lnTo>
                                <a:lnTo>
                                  <a:pt x="2789250" y="0"/>
                                </a:lnTo>
                                <a:lnTo>
                                  <a:pt x="2789250" y="216408"/>
                                </a:lnTo>
                                <a:lnTo>
                                  <a:pt x="2789250" y="461772"/>
                                </a:lnTo>
                                <a:lnTo>
                                  <a:pt x="2789174" y="216408"/>
                                </a:lnTo>
                                <a:lnTo>
                                  <a:pt x="2789250" y="0"/>
                                </a:lnTo>
                                <a:lnTo>
                                  <a:pt x="0" y="0"/>
                                </a:lnTo>
                                <a:lnTo>
                                  <a:pt x="0" y="216408"/>
                                </a:lnTo>
                                <a:lnTo>
                                  <a:pt x="0" y="461772"/>
                                </a:lnTo>
                                <a:lnTo>
                                  <a:pt x="0" y="678180"/>
                                </a:lnTo>
                                <a:lnTo>
                                  <a:pt x="2854706" y="678180"/>
                                </a:lnTo>
                                <a:lnTo>
                                  <a:pt x="2854706" y="461772"/>
                                </a:lnTo>
                                <a:lnTo>
                                  <a:pt x="2854782" y="216408"/>
                                </a:lnTo>
                                <a:close/>
                              </a:path>
                            </a:pathLst>
                          </a:custGeom>
                          <a:solidFill>
                            <a:srgbClr val="DBE4F0"/>
                          </a:solidFill>
                        </wps:spPr>
                        <wps:bodyPr wrap="square" lIns="0" tIns="0" rIns="0" bIns="0" rtlCol="0">
                          <a:prstTxWarp prst="textNoShape">
                            <a:avLst/>
                          </a:prstTxWarp>
                          <a:noAutofit/>
                        </wps:bodyPr>
                      </wps:wsp>
                      <wps:wsp>
                        <wps:cNvPr id="41" name="Graphic 41"/>
                        <wps:cNvSpPr/>
                        <wps:spPr>
                          <a:xfrm>
                            <a:off x="0" y="2713354"/>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42" name="Graphic 42"/>
                        <wps:cNvSpPr/>
                        <wps:spPr>
                          <a:xfrm>
                            <a:off x="6095" y="2713354"/>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43" name="Graphic 43"/>
                        <wps:cNvSpPr/>
                        <wps:spPr>
                          <a:xfrm>
                            <a:off x="0" y="2713354"/>
                            <a:ext cx="5732780" cy="684530"/>
                          </a:xfrm>
                          <a:custGeom>
                            <a:avLst/>
                            <a:gdLst/>
                            <a:ahLst/>
                            <a:cxnLst/>
                            <a:rect l="l" t="t" r="r" b="b"/>
                            <a:pathLst>
                              <a:path w="5732780" h="684530">
                                <a:moveTo>
                                  <a:pt x="6096" y="6096"/>
                                </a:moveTo>
                                <a:lnTo>
                                  <a:pt x="0" y="6096"/>
                                </a:lnTo>
                                <a:lnTo>
                                  <a:pt x="0" y="684276"/>
                                </a:lnTo>
                                <a:lnTo>
                                  <a:pt x="6096" y="684276"/>
                                </a:lnTo>
                                <a:lnTo>
                                  <a:pt x="6096" y="6096"/>
                                </a:lnTo>
                                <a:close/>
                              </a:path>
                              <a:path w="5732780" h="684530">
                                <a:moveTo>
                                  <a:pt x="5732729" y="0"/>
                                </a:moveTo>
                                <a:lnTo>
                                  <a:pt x="5726633" y="0"/>
                                </a:lnTo>
                                <a:lnTo>
                                  <a:pt x="2866974" y="0"/>
                                </a:lnTo>
                                <a:lnTo>
                                  <a:pt x="2860878" y="0"/>
                                </a:lnTo>
                                <a:lnTo>
                                  <a:pt x="2860878" y="6096"/>
                                </a:lnTo>
                                <a:lnTo>
                                  <a:pt x="2860878" y="684276"/>
                                </a:lnTo>
                                <a:lnTo>
                                  <a:pt x="2866974" y="684276"/>
                                </a:lnTo>
                                <a:lnTo>
                                  <a:pt x="2866974" y="6096"/>
                                </a:lnTo>
                                <a:lnTo>
                                  <a:pt x="5726633" y="6096"/>
                                </a:lnTo>
                                <a:lnTo>
                                  <a:pt x="5726633" y="684276"/>
                                </a:lnTo>
                                <a:lnTo>
                                  <a:pt x="5732729" y="684276"/>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44" name="Graphic 44"/>
                        <wps:cNvSpPr/>
                        <wps:spPr>
                          <a:xfrm>
                            <a:off x="6096" y="3405250"/>
                            <a:ext cx="2854960" cy="492759"/>
                          </a:xfrm>
                          <a:custGeom>
                            <a:avLst/>
                            <a:gdLst/>
                            <a:ahLst/>
                            <a:cxnLst/>
                            <a:rect l="l" t="t" r="r" b="b"/>
                            <a:pathLst>
                              <a:path w="2854960" h="492759">
                                <a:moveTo>
                                  <a:pt x="2854782" y="123444"/>
                                </a:moveTo>
                                <a:lnTo>
                                  <a:pt x="2854706" y="0"/>
                                </a:lnTo>
                                <a:lnTo>
                                  <a:pt x="2789250" y="0"/>
                                </a:lnTo>
                                <a:lnTo>
                                  <a:pt x="2789250" y="123444"/>
                                </a:lnTo>
                                <a:lnTo>
                                  <a:pt x="2789250" y="368808"/>
                                </a:lnTo>
                                <a:lnTo>
                                  <a:pt x="2789174" y="123444"/>
                                </a:lnTo>
                                <a:lnTo>
                                  <a:pt x="2789250" y="0"/>
                                </a:lnTo>
                                <a:lnTo>
                                  <a:pt x="0" y="0"/>
                                </a:lnTo>
                                <a:lnTo>
                                  <a:pt x="0" y="123444"/>
                                </a:lnTo>
                                <a:lnTo>
                                  <a:pt x="0" y="368808"/>
                                </a:lnTo>
                                <a:lnTo>
                                  <a:pt x="0" y="492252"/>
                                </a:lnTo>
                                <a:lnTo>
                                  <a:pt x="2854706" y="492252"/>
                                </a:lnTo>
                                <a:lnTo>
                                  <a:pt x="2854706" y="368808"/>
                                </a:lnTo>
                                <a:lnTo>
                                  <a:pt x="2854782" y="123444"/>
                                </a:lnTo>
                                <a:close/>
                              </a:path>
                            </a:pathLst>
                          </a:custGeom>
                          <a:solidFill>
                            <a:srgbClr val="DBE4F0"/>
                          </a:solidFill>
                        </wps:spPr>
                        <wps:bodyPr wrap="square" lIns="0" tIns="0" rIns="0" bIns="0" rtlCol="0">
                          <a:prstTxWarp prst="textNoShape">
                            <a:avLst/>
                          </a:prstTxWarp>
                          <a:noAutofit/>
                        </wps:bodyPr>
                      </wps:wsp>
                      <wps:wsp>
                        <wps:cNvPr id="45" name="Graphic 45"/>
                        <wps:cNvSpPr/>
                        <wps:spPr>
                          <a:xfrm>
                            <a:off x="0" y="3397630"/>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46" name="Graphic 46"/>
                        <wps:cNvSpPr/>
                        <wps:spPr>
                          <a:xfrm>
                            <a:off x="6095" y="3397630"/>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47" name="Graphic 47"/>
                        <wps:cNvSpPr/>
                        <wps:spPr>
                          <a:xfrm>
                            <a:off x="0" y="3397630"/>
                            <a:ext cx="5732780" cy="500380"/>
                          </a:xfrm>
                          <a:custGeom>
                            <a:avLst/>
                            <a:gdLst/>
                            <a:ahLst/>
                            <a:cxnLst/>
                            <a:rect l="l" t="t" r="r" b="b"/>
                            <a:pathLst>
                              <a:path w="5732780" h="500380">
                                <a:moveTo>
                                  <a:pt x="6096" y="6096"/>
                                </a:moveTo>
                                <a:lnTo>
                                  <a:pt x="0" y="6096"/>
                                </a:lnTo>
                                <a:lnTo>
                                  <a:pt x="0" y="499872"/>
                                </a:lnTo>
                                <a:lnTo>
                                  <a:pt x="6096" y="499872"/>
                                </a:lnTo>
                                <a:lnTo>
                                  <a:pt x="6096" y="6096"/>
                                </a:lnTo>
                                <a:close/>
                              </a:path>
                              <a:path w="5732780" h="500380">
                                <a:moveTo>
                                  <a:pt x="5732729" y="0"/>
                                </a:moveTo>
                                <a:lnTo>
                                  <a:pt x="5726633" y="0"/>
                                </a:lnTo>
                                <a:lnTo>
                                  <a:pt x="2866974" y="0"/>
                                </a:lnTo>
                                <a:lnTo>
                                  <a:pt x="2860878" y="0"/>
                                </a:lnTo>
                                <a:lnTo>
                                  <a:pt x="2860878" y="6096"/>
                                </a:lnTo>
                                <a:lnTo>
                                  <a:pt x="2860878" y="499872"/>
                                </a:lnTo>
                                <a:lnTo>
                                  <a:pt x="2866974" y="499872"/>
                                </a:lnTo>
                                <a:lnTo>
                                  <a:pt x="2866974" y="6096"/>
                                </a:lnTo>
                                <a:lnTo>
                                  <a:pt x="5726633" y="6096"/>
                                </a:lnTo>
                                <a:lnTo>
                                  <a:pt x="5726633" y="499872"/>
                                </a:lnTo>
                                <a:lnTo>
                                  <a:pt x="5732729" y="499872"/>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48" name="Graphic 48"/>
                        <wps:cNvSpPr/>
                        <wps:spPr>
                          <a:xfrm>
                            <a:off x="6096" y="3905122"/>
                            <a:ext cx="2854960" cy="586740"/>
                          </a:xfrm>
                          <a:custGeom>
                            <a:avLst/>
                            <a:gdLst/>
                            <a:ahLst/>
                            <a:cxnLst/>
                            <a:rect l="l" t="t" r="r" b="b"/>
                            <a:pathLst>
                              <a:path w="2854960" h="586740">
                                <a:moveTo>
                                  <a:pt x="2789174" y="0"/>
                                </a:moveTo>
                                <a:lnTo>
                                  <a:pt x="65532" y="0"/>
                                </a:lnTo>
                                <a:lnTo>
                                  <a:pt x="0" y="0"/>
                                </a:lnTo>
                                <a:lnTo>
                                  <a:pt x="0" y="586740"/>
                                </a:lnTo>
                                <a:lnTo>
                                  <a:pt x="65532" y="586740"/>
                                </a:lnTo>
                                <a:lnTo>
                                  <a:pt x="2789174" y="586740"/>
                                </a:lnTo>
                                <a:lnTo>
                                  <a:pt x="2789174" y="339852"/>
                                </a:lnTo>
                                <a:lnTo>
                                  <a:pt x="2789174" y="169164"/>
                                </a:lnTo>
                                <a:lnTo>
                                  <a:pt x="2789174" y="0"/>
                                </a:lnTo>
                                <a:close/>
                              </a:path>
                              <a:path w="2854960" h="586740">
                                <a:moveTo>
                                  <a:pt x="2854782" y="0"/>
                                </a:moveTo>
                                <a:lnTo>
                                  <a:pt x="2789250" y="0"/>
                                </a:lnTo>
                                <a:lnTo>
                                  <a:pt x="2789250" y="586740"/>
                                </a:lnTo>
                                <a:lnTo>
                                  <a:pt x="2854782" y="586740"/>
                                </a:lnTo>
                                <a:lnTo>
                                  <a:pt x="2854782" y="0"/>
                                </a:lnTo>
                                <a:close/>
                              </a:path>
                            </a:pathLst>
                          </a:custGeom>
                          <a:solidFill>
                            <a:srgbClr val="DBE4F0"/>
                          </a:solidFill>
                        </wps:spPr>
                        <wps:bodyPr wrap="square" lIns="0" tIns="0" rIns="0" bIns="0" rtlCol="0">
                          <a:prstTxWarp prst="textNoShape">
                            <a:avLst/>
                          </a:prstTxWarp>
                          <a:noAutofit/>
                        </wps:bodyPr>
                      </wps:wsp>
                      <wps:wsp>
                        <wps:cNvPr id="49" name="Graphic 49"/>
                        <wps:cNvSpPr/>
                        <wps:spPr>
                          <a:xfrm>
                            <a:off x="0" y="3897502"/>
                            <a:ext cx="5732780" cy="594360"/>
                          </a:xfrm>
                          <a:custGeom>
                            <a:avLst/>
                            <a:gdLst/>
                            <a:ahLst/>
                            <a:cxnLst/>
                            <a:rect l="l" t="t" r="r" b="b"/>
                            <a:pathLst>
                              <a:path w="5732780" h="594360">
                                <a:moveTo>
                                  <a:pt x="2860802" y="0"/>
                                </a:moveTo>
                                <a:lnTo>
                                  <a:pt x="6096" y="0"/>
                                </a:lnTo>
                                <a:lnTo>
                                  <a:pt x="0" y="0"/>
                                </a:lnTo>
                                <a:lnTo>
                                  <a:pt x="0" y="6096"/>
                                </a:lnTo>
                                <a:lnTo>
                                  <a:pt x="0" y="594360"/>
                                </a:lnTo>
                                <a:lnTo>
                                  <a:pt x="6096" y="594360"/>
                                </a:lnTo>
                                <a:lnTo>
                                  <a:pt x="6096" y="6096"/>
                                </a:lnTo>
                                <a:lnTo>
                                  <a:pt x="2860802" y="6096"/>
                                </a:lnTo>
                                <a:lnTo>
                                  <a:pt x="2860802" y="0"/>
                                </a:lnTo>
                                <a:close/>
                              </a:path>
                              <a:path w="5732780" h="594360">
                                <a:moveTo>
                                  <a:pt x="5732729" y="0"/>
                                </a:moveTo>
                                <a:lnTo>
                                  <a:pt x="5726633" y="0"/>
                                </a:lnTo>
                                <a:lnTo>
                                  <a:pt x="2866974" y="0"/>
                                </a:lnTo>
                                <a:lnTo>
                                  <a:pt x="2860878" y="0"/>
                                </a:lnTo>
                                <a:lnTo>
                                  <a:pt x="2860878" y="6096"/>
                                </a:lnTo>
                                <a:lnTo>
                                  <a:pt x="2860878" y="594360"/>
                                </a:lnTo>
                                <a:lnTo>
                                  <a:pt x="2866974" y="594360"/>
                                </a:lnTo>
                                <a:lnTo>
                                  <a:pt x="2866974" y="6096"/>
                                </a:lnTo>
                                <a:lnTo>
                                  <a:pt x="5726633" y="6096"/>
                                </a:lnTo>
                                <a:lnTo>
                                  <a:pt x="5726633" y="594360"/>
                                </a:lnTo>
                                <a:lnTo>
                                  <a:pt x="5732729" y="594360"/>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50" name="Graphic 50"/>
                        <wps:cNvSpPr/>
                        <wps:spPr>
                          <a:xfrm>
                            <a:off x="6096" y="4497958"/>
                            <a:ext cx="2854960" cy="278130"/>
                          </a:xfrm>
                          <a:custGeom>
                            <a:avLst/>
                            <a:gdLst/>
                            <a:ahLst/>
                            <a:cxnLst/>
                            <a:rect l="l" t="t" r="r" b="b"/>
                            <a:pathLst>
                              <a:path w="2854960" h="278130">
                                <a:moveTo>
                                  <a:pt x="2854782" y="15240"/>
                                </a:moveTo>
                                <a:lnTo>
                                  <a:pt x="2854706" y="0"/>
                                </a:lnTo>
                                <a:lnTo>
                                  <a:pt x="2789250" y="0"/>
                                </a:lnTo>
                                <a:lnTo>
                                  <a:pt x="2789250" y="15240"/>
                                </a:lnTo>
                                <a:lnTo>
                                  <a:pt x="2789250" y="262089"/>
                                </a:lnTo>
                                <a:lnTo>
                                  <a:pt x="2789174" y="15240"/>
                                </a:lnTo>
                                <a:lnTo>
                                  <a:pt x="2789250" y="0"/>
                                </a:lnTo>
                                <a:lnTo>
                                  <a:pt x="0" y="0"/>
                                </a:lnTo>
                                <a:lnTo>
                                  <a:pt x="0" y="15240"/>
                                </a:lnTo>
                                <a:lnTo>
                                  <a:pt x="0" y="262089"/>
                                </a:lnTo>
                                <a:lnTo>
                                  <a:pt x="0" y="277622"/>
                                </a:lnTo>
                                <a:lnTo>
                                  <a:pt x="2854706" y="277622"/>
                                </a:lnTo>
                                <a:lnTo>
                                  <a:pt x="2854706" y="262128"/>
                                </a:lnTo>
                                <a:lnTo>
                                  <a:pt x="2854782" y="15240"/>
                                </a:lnTo>
                                <a:close/>
                              </a:path>
                            </a:pathLst>
                          </a:custGeom>
                          <a:solidFill>
                            <a:srgbClr val="DBE4F0"/>
                          </a:solidFill>
                        </wps:spPr>
                        <wps:bodyPr wrap="square" lIns="0" tIns="0" rIns="0" bIns="0" rtlCol="0">
                          <a:prstTxWarp prst="textNoShape">
                            <a:avLst/>
                          </a:prstTxWarp>
                          <a:noAutofit/>
                        </wps:bodyPr>
                      </wps:wsp>
                      <wps:wsp>
                        <wps:cNvPr id="51" name="Graphic 51"/>
                        <wps:cNvSpPr/>
                        <wps:spPr>
                          <a:xfrm>
                            <a:off x="0" y="4491863"/>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52" name="Graphic 52"/>
                        <wps:cNvSpPr/>
                        <wps:spPr>
                          <a:xfrm>
                            <a:off x="6095" y="4491863"/>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53" name="Graphic 53"/>
                        <wps:cNvSpPr/>
                        <wps:spPr>
                          <a:xfrm>
                            <a:off x="0" y="4491862"/>
                            <a:ext cx="5732780" cy="283845"/>
                          </a:xfrm>
                          <a:custGeom>
                            <a:avLst/>
                            <a:gdLst/>
                            <a:ahLst/>
                            <a:cxnLst/>
                            <a:rect l="l" t="t" r="r" b="b"/>
                            <a:pathLst>
                              <a:path w="5732780" h="283845">
                                <a:moveTo>
                                  <a:pt x="6096" y="6057"/>
                                </a:moveTo>
                                <a:lnTo>
                                  <a:pt x="0" y="6057"/>
                                </a:lnTo>
                                <a:lnTo>
                                  <a:pt x="0" y="283718"/>
                                </a:lnTo>
                                <a:lnTo>
                                  <a:pt x="6096" y="283718"/>
                                </a:lnTo>
                                <a:lnTo>
                                  <a:pt x="6096" y="6057"/>
                                </a:lnTo>
                                <a:close/>
                              </a:path>
                              <a:path w="5732780" h="283845">
                                <a:moveTo>
                                  <a:pt x="5732729" y="0"/>
                                </a:moveTo>
                                <a:lnTo>
                                  <a:pt x="5726633" y="0"/>
                                </a:lnTo>
                                <a:lnTo>
                                  <a:pt x="2866974" y="0"/>
                                </a:lnTo>
                                <a:lnTo>
                                  <a:pt x="2860878" y="0"/>
                                </a:lnTo>
                                <a:lnTo>
                                  <a:pt x="2860878" y="6057"/>
                                </a:lnTo>
                                <a:lnTo>
                                  <a:pt x="2860878" y="283718"/>
                                </a:lnTo>
                                <a:lnTo>
                                  <a:pt x="2866974" y="283718"/>
                                </a:lnTo>
                                <a:lnTo>
                                  <a:pt x="2866974" y="6096"/>
                                </a:lnTo>
                                <a:lnTo>
                                  <a:pt x="5726633" y="6096"/>
                                </a:lnTo>
                                <a:lnTo>
                                  <a:pt x="5726633" y="283718"/>
                                </a:lnTo>
                                <a:lnTo>
                                  <a:pt x="5732729" y="283718"/>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54" name="Graphic 54"/>
                        <wps:cNvSpPr/>
                        <wps:spPr>
                          <a:xfrm>
                            <a:off x="6096" y="4781676"/>
                            <a:ext cx="2854960" cy="680085"/>
                          </a:xfrm>
                          <a:custGeom>
                            <a:avLst/>
                            <a:gdLst/>
                            <a:ahLst/>
                            <a:cxnLst/>
                            <a:rect l="l" t="t" r="r" b="b"/>
                            <a:pathLst>
                              <a:path w="2854960" h="680085">
                                <a:moveTo>
                                  <a:pt x="2854782" y="216408"/>
                                </a:moveTo>
                                <a:lnTo>
                                  <a:pt x="2854706" y="0"/>
                                </a:lnTo>
                                <a:lnTo>
                                  <a:pt x="2789250" y="0"/>
                                </a:lnTo>
                                <a:lnTo>
                                  <a:pt x="2789250" y="216408"/>
                                </a:lnTo>
                                <a:lnTo>
                                  <a:pt x="2789250" y="463296"/>
                                </a:lnTo>
                                <a:lnTo>
                                  <a:pt x="2789174" y="216408"/>
                                </a:lnTo>
                                <a:lnTo>
                                  <a:pt x="2789250" y="0"/>
                                </a:lnTo>
                                <a:lnTo>
                                  <a:pt x="0" y="0"/>
                                </a:lnTo>
                                <a:lnTo>
                                  <a:pt x="0" y="216408"/>
                                </a:lnTo>
                                <a:lnTo>
                                  <a:pt x="0" y="463296"/>
                                </a:lnTo>
                                <a:lnTo>
                                  <a:pt x="0" y="679704"/>
                                </a:lnTo>
                                <a:lnTo>
                                  <a:pt x="2854706" y="679704"/>
                                </a:lnTo>
                                <a:lnTo>
                                  <a:pt x="2854706" y="463296"/>
                                </a:lnTo>
                                <a:lnTo>
                                  <a:pt x="2854782" y="216408"/>
                                </a:lnTo>
                                <a:close/>
                              </a:path>
                            </a:pathLst>
                          </a:custGeom>
                          <a:solidFill>
                            <a:srgbClr val="DBE4F0"/>
                          </a:solidFill>
                        </wps:spPr>
                        <wps:bodyPr wrap="square" lIns="0" tIns="0" rIns="0" bIns="0" rtlCol="0">
                          <a:prstTxWarp prst="textNoShape">
                            <a:avLst/>
                          </a:prstTxWarp>
                          <a:noAutofit/>
                        </wps:bodyPr>
                      </wps:wsp>
                      <wps:wsp>
                        <wps:cNvPr id="55" name="Graphic 55"/>
                        <wps:cNvSpPr/>
                        <wps:spPr>
                          <a:xfrm>
                            <a:off x="0" y="4775580"/>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56" name="Graphic 56"/>
                        <wps:cNvSpPr/>
                        <wps:spPr>
                          <a:xfrm>
                            <a:off x="6095" y="4775580"/>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57" name="Graphic 57"/>
                        <wps:cNvSpPr/>
                        <wps:spPr>
                          <a:xfrm>
                            <a:off x="0" y="4775580"/>
                            <a:ext cx="5732780" cy="685800"/>
                          </a:xfrm>
                          <a:custGeom>
                            <a:avLst/>
                            <a:gdLst/>
                            <a:ahLst/>
                            <a:cxnLst/>
                            <a:rect l="l" t="t" r="r" b="b"/>
                            <a:pathLst>
                              <a:path w="5732780" h="685800">
                                <a:moveTo>
                                  <a:pt x="6096" y="6108"/>
                                </a:moveTo>
                                <a:lnTo>
                                  <a:pt x="0" y="6108"/>
                                </a:lnTo>
                                <a:lnTo>
                                  <a:pt x="0" y="685800"/>
                                </a:lnTo>
                                <a:lnTo>
                                  <a:pt x="6096" y="685800"/>
                                </a:lnTo>
                                <a:lnTo>
                                  <a:pt x="6096" y="6108"/>
                                </a:lnTo>
                                <a:close/>
                              </a:path>
                              <a:path w="5732780" h="685800">
                                <a:moveTo>
                                  <a:pt x="2866974" y="6108"/>
                                </a:moveTo>
                                <a:lnTo>
                                  <a:pt x="2860878" y="6108"/>
                                </a:lnTo>
                                <a:lnTo>
                                  <a:pt x="2860878" y="685800"/>
                                </a:lnTo>
                                <a:lnTo>
                                  <a:pt x="2866974" y="685800"/>
                                </a:lnTo>
                                <a:lnTo>
                                  <a:pt x="2866974" y="6108"/>
                                </a:lnTo>
                                <a:close/>
                              </a:path>
                              <a:path w="5732780" h="685800">
                                <a:moveTo>
                                  <a:pt x="5732729" y="6108"/>
                                </a:moveTo>
                                <a:lnTo>
                                  <a:pt x="5726633" y="6108"/>
                                </a:lnTo>
                                <a:lnTo>
                                  <a:pt x="5726633" y="685800"/>
                                </a:lnTo>
                                <a:lnTo>
                                  <a:pt x="5732729" y="685800"/>
                                </a:lnTo>
                                <a:lnTo>
                                  <a:pt x="5732729" y="6108"/>
                                </a:lnTo>
                                <a:close/>
                              </a:path>
                              <a:path w="5732780" h="685800">
                                <a:moveTo>
                                  <a:pt x="5732729" y="0"/>
                                </a:moveTo>
                                <a:lnTo>
                                  <a:pt x="5726633" y="0"/>
                                </a:lnTo>
                                <a:lnTo>
                                  <a:pt x="2866974" y="0"/>
                                </a:lnTo>
                                <a:lnTo>
                                  <a:pt x="2860878" y="0"/>
                                </a:lnTo>
                                <a:lnTo>
                                  <a:pt x="2860878" y="6096"/>
                                </a:lnTo>
                                <a:lnTo>
                                  <a:pt x="2866974" y="6096"/>
                                </a:lnTo>
                                <a:lnTo>
                                  <a:pt x="5726633" y="6096"/>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58" name="Graphic 58"/>
                        <wps:cNvSpPr/>
                        <wps:spPr>
                          <a:xfrm>
                            <a:off x="6096" y="5467476"/>
                            <a:ext cx="2854960" cy="492759"/>
                          </a:xfrm>
                          <a:custGeom>
                            <a:avLst/>
                            <a:gdLst/>
                            <a:ahLst/>
                            <a:cxnLst/>
                            <a:rect l="l" t="t" r="r" b="b"/>
                            <a:pathLst>
                              <a:path w="2854960" h="492759">
                                <a:moveTo>
                                  <a:pt x="2854782" y="123444"/>
                                </a:moveTo>
                                <a:lnTo>
                                  <a:pt x="2854706" y="0"/>
                                </a:lnTo>
                                <a:lnTo>
                                  <a:pt x="2789250" y="0"/>
                                </a:lnTo>
                                <a:lnTo>
                                  <a:pt x="2789250" y="123444"/>
                                </a:lnTo>
                                <a:lnTo>
                                  <a:pt x="2789250" y="370332"/>
                                </a:lnTo>
                                <a:lnTo>
                                  <a:pt x="2789174" y="123444"/>
                                </a:lnTo>
                                <a:lnTo>
                                  <a:pt x="2789250" y="0"/>
                                </a:lnTo>
                                <a:lnTo>
                                  <a:pt x="0" y="0"/>
                                </a:lnTo>
                                <a:lnTo>
                                  <a:pt x="0" y="123444"/>
                                </a:lnTo>
                                <a:lnTo>
                                  <a:pt x="0" y="370332"/>
                                </a:lnTo>
                                <a:lnTo>
                                  <a:pt x="0" y="492252"/>
                                </a:lnTo>
                                <a:lnTo>
                                  <a:pt x="2854706" y="492252"/>
                                </a:lnTo>
                                <a:lnTo>
                                  <a:pt x="2854706" y="370332"/>
                                </a:lnTo>
                                <a:lnTo>
                                  <a:pt x="2854782" y="123444"/>
                                </a:lnTo>
                                <a:close/>
                              </a:path>
                            </a:pathLst>
                          </a:custGeom>
                          <a:solidFill>
                            <a:srgbClr val="DBE4F0"/>
                          </a:solidFill>
                        </wps:spPr>
                        <wps:bodyPr wrap="square" lIns="0" tIns="0" rIns="0" bIns="0" rtlCol="0">
                          <a:prstTxWarp prst="textNoShape">
                            <a:avLst/>
                          </a:prstTxWarp>
                          <a:noAutofit/>
                        </wps:bodyPr>
                      </wps:wsp>
                      <wps:wsp>
                        <wps:cNvPr id="59" name="Graphic 59"/>
                        <wps:cNvSpPr/>
                        <wps:spPr>
                          <a:xfrm>
                            <a:off x="0" y="5461380"/>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60" name="Graphic 60"/>
                        <wps:cNvSpPr/>
                        <wps:spPr>
                          <a:xfrm>
                            <a:off x="6095" y="5461380"/>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61" name="Graphic 61"/>
                        <wps:cNvSpPr/>
                        <wps:spPr>
                          <a:xfrm>
                            <a:off x="0" y="5461380"/>
                            <a:ext cx="5732780" cy="498475"/>
                          </a:xfrm>
                          <a:custGeom>
                            <a:avLst/>
                            <a:gdLst/>
                            <a:ahLst/>
                            <a:cxnLst/>
                            <a:rect l="l" t="t" r="r" b="b"/>
                            <a:pathLst>
                              <a:path w="5732780" h="498475">
                                <a:moveTo>
                                  <a:pt x="6096" y="6096"/>
                                </a:moveTo>
                                <a:lnTo>
                                  <a:pt x="0" y="6096"/>
                                </a:lnTo>
                                <a:lnTo>
                                  <a:pt x="0" y="498348"/>
                                </a:lnTo>
                                <a:lnTo>
                                  <a:pt x="6096" y="498348"/>
                                </a:lnTo>
                                <a:lnTo>
                                  <a:pt x="6096" y="6096"/>
                                </a:lnTo>
                                <a:close/>
                              </a:path>
                              <a:path w="5732780" h="498475">
                                <a:moveTo>
                                  <a:pt x="5732729" y="0"/>
                                </a:moveTo>
                                <a:lnTo>
                                  <a:pt x="5726633" y="0"/>
                                </a:lnTo>
                                <a:lnTo>
                                  <a:pt x="2866974" y="0"/>
                                </a:lnTo>
                                <a:lnTo>
                                  <a:pt x="2860878" y="0"/>
                                </a:lnTo>
                                <a:lnTo>
                                  <a:pt x="2860878" y="6096"/>
                                </a:lnTo>
                                <a:lnTo>
                                  <a:pt x="2860878" y="498348"/>
                                </a:lnTo>
                                <a:lnTo>
                                  <a:pt x="2866974" y="498348"/>
                                </a:lnTo>
                                <a:lnTo>
                                  <a:pt x="2866974" y="6096"/>
                                </a:lnTo>
                                <a:lnTo>
                                  <a:pt x="5726633" y="6096"/>
                                </a:lnTo>
                                <a:lnTo>
                                  <a:pt x="5726633" y="498348"/>
                                </a:lnTo>
                                <a:lnTo>
                                  <a:pt x="5732729" y="498348"/>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62" name="Graphic 62"/>
                        <wps:cNvSpPr/>
                        <wps:spPr>
                          <a:xfrm>
                            <a:off x="6096" y="5967348"/>
                            <a:ext cx="2854960" cy="344805"/>
                          </a:xfrm>
                          <a:custGeom>
                            <a:avLst/>
                            <a:gdLst/>
                            <a:ahLst/>
                            <a:cxnLst/>
                            <a:rect l="l" t="t" r="r" b="b"/>
                            <a:pathLst>
                              <a:path w="2854960" h="344805">
                                <a:moveTo>
                                  <a:pt x="2854706" y="295668"/>
                                </a:moveTo>
                                <a:lnTo>
                                  <a:pt x="0" y="295668"/>
                                </a:lnTo>
                                <a:lnTo>
                                  <a:pt x="0" y="344424"/>
                                </a:lnTo>
                                <a:lnTo>
                                  <a:pt x="2854706" y="344424"/>
                                </a:lnTo>
                                <a:lnTo>
                                  <a:pt x="2854706" y="295668"/>
                                </a:lnTo>
                                <a:close/>
                              </a:path>
                              <a:path w="2854960" h="344805">
                                <a:moveTo>
                                  <a:pt x="2854782" y="48768"/>
                                </a:moveTo>
                                <a:lnTo>
                                  <a:pt x="2854706" y="0"/>
                                </a:lnTo>
                                <a:lnTo>
                                  <a:pt x="0" y="0"/>
                                </a:lnTo>
                                <a:lnTo>
                                  <a:pt x="0" y="48768"/>
                                </a:lnTo>
                                <a:lnTo>
                                  <a:pt x="0" y="295656"/>
                                </a:lnTo>
                                <a:lnTo>
                                  <a:pt x="65532" y="295656"/>
                                </a:lnTo>
                                <a:lnTo>
                                  <a:pt x="2789174" y="295656"/>
                                </a:lnTo>
                                <a:lnTo>
                                  <a:pt x="2789174" y="48768"/>
                                </a:lnTo>
                                <a:lnTo>
                                  <a:pt x="2789250" y="295656"/>
                                </a:lnTo>
                                <a:lnTo>
                                  <a:pt x="2854782" y="295656"/>
                                </a:lnTo>
                                <a:lnTo>
                                  <a:pt x="2854782" y="48768"/>
                                </a:lnTo>
                                <a:close/>
                              </a:path>
                            </a:pathLst>
                          </a:custGeom>
                          <a:solidFill>
                            <a:srgbClr val="DBE4F0"/>
                          </a:solidFill>
                        </wps:spPr>
                        <wps:bodyPr wrap="square" lIns="0" tIns="0" rIns="0" bIns="0" rtlCol="0">
                          <a:prstTxWarp prst="textNoShape">
                            <a:avLst/>
                          </a:prstTxWarp>
                          <a:noAutofit/>
                        </wps:bodyPr>
                      </wps:wsp>
                      <wps:wsp>
                        <wps:cNvPr id="63" name="Graphic 63"/>
                        <wps:cNvSpPr/>
                        <wps:spPr>
                          <a:xfrm>
                            <a:off x="0" y="5959728"/>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64" name="Graphic 64"/>
                        <wps:cNvSpPr/>
                        <wps:spPr>
                          <a:xfrm>
                            <a:off x="6095" y="5959728"/>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65" name="Graphic 65"/>
                        <wps:cNvSpPr/>
                        <wps:spPr>
                          <a:xfrm>
                            <a:off x="0" y="5959728"/>
                            <a:ext cx="5732780" cy="352425"/>
                          </a:xfrm>
                          <a:custGeom>
                            <a:avLst/>
                            <a:gdLst/>
                            <a:ahLst/>
                            <a:cxnLst/>
                            <a:rect l="l" t="t" r="r" b="b"/>
                            <a:pathLst>
                              <a:path w="5732780" h="352425">
                                <a:moveTo>
                                  <a:pt x="6096" y="6096"/>
                                </a:moveTo>
                                <a:lnTo>
                                  <a:pt x="0" y="6096"/>
                                </a:lnTo>
                                <a:lnTo>
                                  <a:pt x="0" y="352044"/>
                                </a:lnTo>
                                <a:lnTo>
                                  <a:pt x="6096" y="352044"/>
                                </a:lnTo>
                                <a:lnTo>
                                  <a:pt x="6096" y="6096"/>
                                </a:lnTo>
                                <a:close/>
                              </a:path>
                              <a:path w="5732780" h="352425">
                                <a:moveTo>
                                  <a:pt x="5732729" y="0"/>
                                </a:moveTo>
                                <a:lnTo>
                                  <a:pt x="5726633" y="0"/>
                                </a:lnTo>
                                <a:lnTo>
                                  <a:pt x="2866974" y="0"/>
                                </a:lnTo>
                                <a:lnTo>
                                  <a:pt x="2860878" y="0"/>
                                </a:lnTo>
                                <a:lnTo>
                                  <a:pt x="2860878" y="6096"/>
                                </a:lnTo>
                                <a:lnTo>
                                  <a:pt x="2860878" y="352044"/>
                                </a:lnTo>
                                <a:lnTo>
                                  <a:pt x="2866974" y="352044"/>
                                </a:lnTo>
                                <a:lnTo>
                                  <a:pt x="2866974" y="6096"/>
                                </a:lnTo>
                                <a:lnTo>
                                  <a:pt x="5726633" y="6096"/>
                                </a:lnTo>
                                <a:lnTo>
                                  <a:pt x="5726633" y="352044"/>
                                </a:lnTo>
                                <a:lnTo>
                                  <a:pt x="5732729" y="352044"/>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66" name="Graphic 66"/>
                        <wps:cNvSpPr/>
                        <wps:spPr>
                          <a:xfrm>
                            <a:off x="6096" y="6317869"/>
                            <a:ext cx="2854960" cy="346075"/>
                          </a:xfrm>
                          <a:custGeom>
                            <a:avLst/>
                            <a:gdLst/>
                            <a:ahLst/>
                            <a:cxnLst/>
                            <a:rect l="l" t="t" r="r" b="b"/>
                            <a:pathLst>
                              <a:path w="2854960" h="346075">
                                <a:moveTo>
                                  <a:pt x="2854782" y="50292"/>
                                </a:moveTo>
                                <a:lnTo>
                                  <a:pt x="2854706" y="0"/>
                                </a:lnTo>
                                <a:lnTo>
                                  <a:pt x="2789250" y="0"/>
                                </a:lnTo>
                                <a:lnTo>
                                  <a:pt x="2789250" y="50292"/>
                                </a:lnTo>
                                <a:lnTo>
                                  <a:pt x="2789250" y="297180"/>
                                </a:lnTo>
                                <a:lnTo>
                                  <a:pt x="2789174" y="50292"/>
                                </a:lnTo>
                                <a:lnTo>
                                  <a:pt x="2789250" y="0"/>
                                </a:lnTo>
                                <a:lnTo>
                                  <a:pt x="0" y="0"/>
                                </a:lnTo>
                                <a:lnTo>
                                  <a:pt x="0" y="50292"/>
                                </a:lnTo>
                                <a:lnTo>
                                  <a:pt x="0" y="297180"/>
                                </a:lnTo>
                                <a:lnTo>
                                  <a:pt x="0" y="345948"/>
                                </a:lnTo>
                                <a:lnTo>
                                  <a:pt x="2854706" y="345948"/>
                                </a:lnTo>
                                <a:lnTo>
                                  <a:pt x="2854706" y="297180"/>
                                </a:lnTo>
                                <a:lnTo>
                                  <a:pt x="2854782" y="50292"/>
                                </a:lnTo>
                                <a:close/>
                              </a:path>
                            </a:pathLst>
                          </a:custGeom>
                          <a:solidFill>
                            <a:srgbClr val="DBE4F0"/>
                          </a:solidFill>
                        </wps:spPr>
                        <wps:bodyPr wrap="square" lIns="0" tIns="0" rIns="0" bIns="0" rtlCol="0">
                          <a:prstTxWarp prst="textNoShape">
                            <a:avLst/>
                          </a:prstTxWarp>
                          <a:noAutofit/>
                        </wps:bodyPr>
                      </wps:wsp>
                      <wps:wsp>
                        <wps:cNvPr id="67" name="Graphic 67"/>
                        <wps:cNvSpPr/>
                        <wps:spPr>
                          <a:xfrm>
                            <a:off x="0" y="6311772"/>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4F81BC"/>
                          </a:solidFill>
                        </wps:spPr>
                        <wps:bodyPr wrap="square" lIns="0" tIns="0" rIns="0" bIns="0" rtlCol="0">
                          <a:prstTxWarp prst="textNoShape">
                            <a:avLst/>
                          </a:prstTxWarp>
                          <a:noAutofit/>
                        </wps:bodyPr>
                      </wps:wsp>
                      <wps:wsp>
                        <wps:cNvPr id="68" name="Graphic 68"/>
                        <wps:cNvSpPr/>
                        <wps:spPr>
                          <a:xfrm>
                            <a:off x="6095" y="6311772"/>
                            <a:ext cx="2854960" cy="6350"/>
                          </a:xfrm>
                          <a:custGeom>
                            <a:avLst/>
                            <a:gdLst/>
                            <a:ahLst/>
                            <a:cxnLst/>
                            <a:rect l="l" t="t" r="r" b="b"/>
                            <a:pathLst>
                              <a:path w="2854960" h="6350">
                                <a:moveTo>
                                  <a:pt x="2854706" y="0"/>
                                </a:moveTo>
                                <a:lnTo>
                                  <a:pt x="0" y="0"/>
                                </a:lnTo>
                                <a:lnTo>
                                  <a:pt x="0" y="6096"/>
                                </a:lnTo>
                                <a:lnTo>
                                  <a:pt x="2854706" y="6096"/>
                                </a:lnTo>
                                <a:lnTo>
                                  <a:pt x="2854706" y="0"/>
                                </a:lnTo>
                                <a:close/>
                              </a:path>
                            </a:pathLst>
                          </a:custGeom>
                          <a:solidFill>
                            <a:srgbClr val="DBE4F0"/>
                          </a:solidFill>
                        </wps:spPr>
                        <wps:bodyPr wrap="square" lIns="0" tIns="0" rIns="0" bIns="0" rtlCol="0">
                          <a:prstTxWarp prst="textNoShape">
                            <a:avLst/>
                          </a:prstTxWarp>
                          <a:noAutofit/>
                        </wps:bodyPr>
                      </wps:wsp>
                      <wps:wsp>
                        <wps:cNvPr id="69" name="Graphic 69"/>
                        <wps:cNvSpPr/>
                        <wps:spPr>
                          <a:xfrm>
                            <a:off x="0" y="6311772"/>
                            <a:ext cx="5732780" cy="352425"/>
                          </a:xfrm>
                          <a:custGeom>
                            <a:avLst/>
                            <a:gdLst/>
                            <a:ahLst/>
                            <a:cxnLst/>
                            <a:rect l="l" t="t" r="r" b="b"/>
                            <a:pathLst>
                              <a:path w="5732780" h="352425">
                                <a:moveTo>
                                  <a:pt x="6096" y="6096"/>
                                </a:moveTo>
                                <a:lnTo>
                                  <a:pt x="0" y="6096"/>
                                </a:lnTo>
                                <a:lnTo>
                                  <a:pt x="0" y="352044"/>
                                </a:lnTo>
                                <a:lnTo>
                                  <a:pt x="6096" y="352044"/>
                                </a:lnTo>
                                <a:lnTo>
                                  <a:pt x="6096" y="6096"/>
                                </a:lnTo>
                                <a:close/>
                              </a:path>
                              <a:path w="5732780" h="352425">
                                <a:moveTo>
                                  <a:pt x="5732729" y="0"/>
                                </a:moveTo>
                                <a:lnTo>
                                  <a:pt x="5726633" y="0"/>
                                </a:lnTo>
                                <a:lnTo>
                                  <a:pt x="2866974" y="0"/>
                                </a:lnTo>
                                <a:lnTo>
                                  <a:pt x="2860878" y="0"/>
                                </a:lnTo>
                                <a:lnTo>
                                  <a:pt x="2860878" y="6096"/>
                                </a:lnTo>
                                <a:lnTo>
                                  <a:pt x="2860878" y="352044"/>
                                </a:lnTo>
                                <a:lnTo>
                                  <a:pt x="2866974" y="352044"/>
                                </a:lnTo>
                                <a:lnTo>
                                  <a:pt x="2866974" y="6096"/>
                                </a:lnTo>
                                <a:lnTo>
                                  <a:pt x="5726633" y="6096"/>
                                </a:lnTo>
                                <a:lnTo>
                                  <a:pt x="5726633" y="352044"/>
                                </a:lnTo>
                                <a:lnTo>
                                  <a:pt x="5732729" y="352044"/>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70" name="Graphic 70"/>
                        <wps:cNvSpPr/>
                        <wps:spPr>
                          <a:xfrm>
                            <a:off x="6096" y="6669913"/>
                            <a:ext cx="2854960" cy="588645"/>
                          </a:xfrm>
                          <a:custGeom>
                            <a:avLst/>
                            <a:gdLst/>
                            <a:ahLst/>
                            <a:cxnLst/>
                            <a:rect l="l" t="t" r="r" b="b"/>
                            <a:pathLst>
                              <a:path w="2854960" h="588645">
                                <a:moveTo>
                                  <a:pt x="2789174" y="0"/>
                                </a:moveTo>
                                <a:lnTo>
                                  <a:pt x="65532" y="0"/>
                                </a:lnTo>
                                <a:lnTo>
                                  <a:pt x="0" y="76"/>
                                </a:lnTo>
                                <a:lnTo>
                                  <a:pt x="0" y="588645"/>
                                </a:lnTo>
                                <a:lnTo>
                                  <a:pt x="65532" y="588645"/>
                                </a:lnTo>
                                <a:lnTo>
                                  <a:pt x="2789174" y="588645"/>
                                </a:lnTo>
                                <a:lnTo>
                                  <a:pt x="2789174" y="341452"/>
                                </a:lnTo>
                                <a:lnTo>
                                  <a:pt x="65532" y="341452"/>
                                </a:lnTo>
                                <a:lnTo>
                                  <a:pt x="2789174" y="341376"/>
                                </a:lnTo>
                                <a:lnTo>
                                  <a:pt x="2789174" y="170688"/>
                                </a:lnTo>
                                <a:lnTo>
                                  <a:pt x="2789174" y="0"/>
                                </a:lnTo>
                                <a:close/>
                              </a:path>
                              <a:path w="2854960" h="588645">
                                <a:moveTo>
                                  <a:pt x="2854782" y="76"/>
                                </a:moveTo>
                                <a:lnTo>
                                  <a:pt x="2789250" y="76"/>
                                </a:lnTo>
                                <a:lnTo>
                                  <a:pt x="2789250" y="588645"/>
                                </a:lnTo>
                                <a:lnTo>
                                  <a:pt x="2854782" y="588645"/>
                                </a:lnTo>
                                <a:lnTo>
                                  <a:pt x="2854782" y="76"/>
                                </a:lnTo>
                                <a:close/>
                              </a:path>
                            </a:pathLst>
                          </a:custGeom>
                          <a:solidFill>
                            <a:srgbClr val="DBE4F0"/>
                          </a:solidFill>
                        </wps:spPr>
                        <wps:bodyPr wrap="square" lIns="0" tIns="0" rIns="0" bIns="0" rtlCol="0">
                          <a:prstTxWarp prst="textNoShape">
                            <a:avLst/>
                          </a:prstTxWarp>
                          <a:noAutofit/>
                        </wps:bodyPr>
                      </wps:wsp>
                      <wps:wsp>
                        <wps:cNvPr id="71" name="Graphic 71"/>
                        <wps:cNvSpPr/>
                        <wps:spPr>
                          <a:xfrm>
                            <a:off x="0" y="6663816"/>
                            <a:ext cx="5732780" cy="594995"/>
                          </a:xfrm>
                          <a:custGeom>
                            <a:avLst/>
                            <a:gdLst/>
                            <a:ahLst/>
                            <a:cxnLst/>
                            <a:rect l="l" t="t" r="r" b="b"/>
                            <a:pathLst>
                              <a:path w="5732780" h="594995">
                                <a:moveTo>
                                  <a:pt x="6096" y="6172"/>
                                </a:moveTo>
                                <a:lnTo>
                                  <a:pt x="0" y="6172"/>
                                </a:lnTo>
                                <a:lnTo>
                                  <a:pt x="0" y="594741"/>
                                </a:lnTo>
                                <a:lnTo>
                                  <a:pt x="6096" y="594741"/>
                                </a:lnTo>
                                <a:lnTo>
                                  <a:pt x="6096" y="6172"/>
                                </a:lnTo>
                                <a:close/>
                              </a:path>
                              <a:path w="5732780" h="594995">
                                <a:moveTo>
                                  <a:pt x="2860802" y="0"/>
                                </a:moveTo>
                                <a:lnTo>
                                  <a:pt x="6096" y="0"/>
                                </a:lnTo>
                                <a:lnTo>
                                  <a:pt x="0" y="0"/>
                                </a:lnTo>
                                <a:lnTo>
                                  <a:pt x="0" y="6096"/>
                                </a:lnTo>
                                <a:lnTo>
                                  <a:pt x="6096" y="6096"/>
                                </a:lnTo>
                                <a:lnTo>
                                  <a:pt x="2860802" y="6096"/>
                                </a:lnTo>
                                <a:lnTo>
                                  <a:pt x="2860802" y="0"/>
                                </a:lnTo>
                                <a:close/>
                              </a:path>
                              <a:path w="5732780" h="594995">
                                <a:moveTo>
                                  <a:pt x="2866974" y="6172"/>
                                </a:moveTo>
                                <a:lnTo>
                                  <a:pt x="2860878" y="6172"/>
                                </a:lnTo>
                                <a:lnTo>
                                  <a:pt x="2860878" y="594741"/>
                                </a:lnTo>
                                <a:lnTo>
                                  <a:pt x="2866974" y="594741"/>
                                </a:lnTo>
                                <a:lnTo>
                                  <a:pt x="2866974" y="6172"/>
                                </a:lnTo>
                                <a:close/>
                              </a:path>
                              <a:path w="5732780" h="594995">
                                <a:moveTo>
                                  <a:pt x="5732729" y="6172"/>
                                </a:moveTo>
                                <a:lnTo>
                                  <a:pt x="5726633" y="6172"/>
                                </a:lnTo>
                                <a:lnTo>
                                  <a:pt x="5726633" y="594741"/>
                                </a:lnTo>
                                <a:lnTo>
                                  <a:pt x="5732729" y="594741"/>
                                </a:lnTo>
                                <a:lnTo>
                                  <a:pt x="5732729" y="6172"/>
                                </a:lnTo>
                                <a:close/>
                              </a:path>
                              <a:path w="5732780" h="594995">
                                <a:moveTo>
                                  <a:pt x="5732729" y="0"/>
                                </a:moveTo>
                                <a:lnTo>
                                  <a:pt x="5726633" y="0"/>
                                </a:lnTo>
                                <a:lnTo>
                                  <a:pt x="2866974" y="0"/>
                                </a:lnTo>
                                <a:lnTo>
                                  <a:pt x="2860878" y="0"/>
                                </a:lnTo>
                                <a:lnTo>
                                  <a:pt x="2860878" y="6096"/>
                                </a:lnTo>
                                <a:lnTo>
                                  <a:pt x="2866974" y="6096"/>
                                </a:lnTo>
                                <a:lnTo>
                                  <a:pt x="5726633" y="6096"/>
                                </a:lnTo>
                                <a:lnTo>
                                  <a:pt x="5732729" y="6096"/>
                                </a:lnTo>
                                <a:lnTo>
                                  <a:pt x="5732729" y="0"/>
                                </a:lnTo>
                                <a:close/>
                              </a:path>
                            </a:pathLst>
                          </a:custGeom>
                          <a:solidFill>
                            <a:srgbClr val="4F81BC"/>
                          </a:solidFill>
                        </wps:spPr>
                        <wps:bodyPr wrap="square" lIns="0" tIns="0" rIns="0" bIns="0" rtlCol="0">
                          <a:prstTxWarp prst="textNoShape">
                            <a:avLst/>
                          </a:prstTxWarp>
                          <a:noAutofit/>
                        </wps:bodyPr>
                      </wps:wsp>
                      <wps:wsp>
                        <wps:cNvPr id="72" name="Graphic 72"/>
                        <wps:cNvSpPr/>
                        <wps:spPr>
                          <a:xfrm>
                            <a:off x="6096" y="7264654"/>
                            <a:ext cx="2854960" cy="247015"/>
                          </a:xfrm>
                          <a:custGeom>
                            <a:avLst/>
                            <a:gdLst/>
                            <a:ahLst/>
                            <a:cxnLst/>
                            <a:rect l="l" t="t" r="r" b="b"/>
                            <a:pathLst>
                              <a:path w="2854960" h="247015">
                                <a:moveTo>
                                  <a:pt x="2789174" y="0"/>
                                </a:moveTo>
                                <a:lnTo>
                                  <a:pt x="65532" y="0"/>
                                </a:lnTo>
                                <a:lnTo>
                                  <a:pt x="0" y="0"/>
                                </a:lnTo>
                                <a:lnTo>
                                  <a:pt x="0" y="246888"/>
                                </a:lnTo>
                                <a:lnTo>
                                  <a:pt x="65532" y="246888"/>
                                </a:lnTo>
                                <a:lnTo>
                                  <a:pt x="2789174" y="246888"/>
                                </a:lnTo>
                                <a:lnTo>
                                  <a:pt x="2789174" y="0"/>
                                </a:lnTo>
                                <a:close/>
                              </a:path>
                              <a:path w="2854960" h="247015">
                                <a:moveTo>
                                  <a:pt x="2854782" y="0"/>
                                </a:moveTo>
                                <a:lnTo>
                                  <a:pt x="2789250" y="0"/>
                                </a:lnTo>
                                <a:lnTo>
                                  <a:pt x="2789250" y="246888"/>
                                </a:lnTo>
                                <a:lnTo>
                                  <a:pt x="2854782" y="246888"/>
                                </a:lnTo>
                                <a:lnTo>
                                  <a:pt x="2854782" y="0"/>
                                </a:lnTo>
                                <a:close/>
                              </a:path>
                            </a:pathLst>
                          </a:custGeom>
                          <a:solidFill>
                            <a:srgbClr val="DBE4F0"/>
                          </a:solidFill>
                        </wps:spPr>
                        <wps:bodyPr wrap="square" lIns="0" tIns="0" rIns="0" bIns="0" rtlCol="0">
                          <a:prstTxWarp prst="textNoShape">
                            <a:avLst/>
                          </a:prstTxWarp>
                          <a:noAutofit/>
                        </wps:bodyPr>
                      </wps:wsp>
                      <wps:wsp>
                        <wps:cNvPr id="73" name="Graphic 73"/>
                        <wps:cNvSpPr/>
                        <wps:spPr>
                          <a:xfrm>
                            <a:off x="0" y="7258557"/>
                            <a:ext cx="6350" cy="6350"/>
                          </a:xfrm>
                          <a:custGeom>
                            <a:avLst/>
                            <a:gdLst/>
                            <a:ahLst/>
                            <a:cxnLst/>
                            <a:rect l="l" t="t" r="r" b="b"/>
                            <a:pathLst>
                              <a:path w="6350" h="6350">
                                <a:moveTo>
                                  <a:pt x="6096" y="0"/>
                                </a:moveTo>
                                <a:lnTo>
                                  <a:pt x="0" y="0"/>
                                </a:lnTo>
                                <a:lnTo>
                                  <a:pt x="0" y="6095"/>
                                </a:lnTo>
                                <a:lnTo>
                                  <a:pt x="6096" y="6095"/>
                                </a:lnTo>
                                <a:lnTo>
                                  <a:pt x="6096" y="0"/>
                                </a:lnTo>
                                <a:close/>
                              </a:path>
                            </a:pathLst>
                          </a:custGeom>
                          <a:solidFill>
                            <a:srgbClr val="4F81BC"/>
                          </a:solidFill>
                        </wps:spPr>
                        <wps:bodyPr wrap="square" lIns="0" tIns="0" rIns="0" bIns="0" rtlCol="0">
                          <a:prstTxWarp prst="textNoShape">
                            <a:avLst/>
                          </a:prstTxWarp>
                          <a:noAutofit/>
                        </wps:bodyPr>
                      </wps:wsp>
                      <wps:wsp>
                        <wps:cNvPr id="74" name="Graphic 74"/>
                        <wps:cNvSpPr/>
                        <wps:spPr>
                          <a:xfrm>
                            <a:off x="6095" y="7258557"/>
                            <a:ext cx="2854960" cy="6350"/>
                          </a:xfrm>
                          <a:custGeom>
                            <a:avLst/>
                            <a:gdLst/>
                            <a:ahLst/>
                            <a:cxnLst/>
                            <a:rect l="l" t="t" r="r" b="b"/>
                            <a:pathLst>
                              <a:path w="2854960" h="6350">
                                <a:moveTo>
                                  <a:pt x="2854706" y="0"/>
                                </a:moveTo>
                                <a:lnTo>
                                  <a:pt x="0" y="0"/>
                                </a:lnTo>
                                <a:lnTo>
                                  <a:pt x="0" y="6095"/>
                                </a:lnTo>
                                <a:lnTo>
                                  <a:pt x="2854706" y="6095"/>
                                </a:lnTo>
                                <a:lnTo>
                                  <a:pt x="2854706" y="0"/>
                                </a:lnTo>
                                <a:close/>
                              </a:path>
                            </a:pathLst>
                          </a:custGeom>
                          <a:solidFill>
                            <a:srgbClr val="DBE4F0"/>
                          </a:solidFill>
                        </wps:spPr>
                        <wps:bodyPr wrap="square" lIns="0" tIns="0" rIns="0" bIns="0" rtlCol="0">
                          <a:prstTxWarp prst="textNoShape">
                            <a:avLst/>
                          </a:prstTxWarp>
                          <a:noAutofit/>
                        </wps:bodyPr>
                      </wps:wsp>
                      <wps:wsp>
                        <wps:cNvPr id="75" name="Graphic 75"/>
                        <wps:cNvSpPr/>
                        <wps:spPr>
                          <a:xfrm>
                            <a:off x="0" y="7258570"/>
                            <a:ext cx="5732780" cy="253365"/>
                          </a:xfrm>
                          <a:custGeom>
                            <a:avLst/>
                            <a:gdLst/>
                            <a:ahLst/>
                            <a:cxnLst/>
                            <a:rect l="l" t="t" r="r" b="b"/>
                            <a:pathLst>
                              <a:path w="5732780" h="253365">
                                <a:moveTo>
                                  <a:pt x="6096" y="6083"/>
                                </a:moveTo>
                                <a:lnTo>
                                  <a:pt x="0" y="6083"/>
                                </a:lnTo>
                                <a:lnTo>
                                  <a:pt x="0" y="252971"/>
                                </a:lnTo>
                                <a:lnTo>
                                  <a:pt x="6096" y="252971"/>
                                </a:lnTo>
                                <a:lnTo>
                                  <a:pt x="6096" y="6083"/>
                                </a:lnTo>
                                <a:close/>
                              </a:path>
                              <a:path w="5732780" h="253365">
                                <a:moveTo>
                                  <a:pt x="5732729" y="0"/>
                                </a:moveTo>
                                <a:lnTo>
                                  <a:pt x="5726633" y="0"/>
                                </a:lnTo>
                                <a:lnTo>
                                  <a:pt x="2866974" y="0"/>
                                </a:lnTo>
                                <a:lnTo>
                                  <a:pt x="2860878" y="0"/>
                                </a:lnTo>
                                <a:lnTo>
                                  <a:pt x="2860878" y="6083"/>
                                </a:lnTo>
                                <a:lnTo>
                                  <a:pt x="2860878" y="252971"/>
                                </a:lnTo>
                                <a:lnTo>
                                  <a:pt x="2866974" y="252971"/>
                                </a:lnTo>
                                <a:lnTo>
                                  <a:pt x="2866974" y="6083"/>
                                </a:lnTo>
                                <a:lnTo>
                                  <a:pt x="5726633" y="6083"/>
                                </a:lnTo>
                                <a:lnTo>
                                  <a:pt x="5726633" y="252971"/>
                                </a:lnTo>
                                <a:lnTo>
                                  <a:pt x="5732729" y="252971"/>
                                </a:lnTo>
                                <a:lnTo>
                                  <a:pt x="5732729" y="6083"/>
                                </a:lnTo>
                                <a:lnTo>
                                  <a:pt x="5732729" y="0"/>
                                </a:lnTo>
                                <a:close/>
                              </a:path>
                            </a:pathLst>
                          </a:custGeom>
                          <a:solidFill>
                            <a:srgbClr val="4F81BC"/>
                          </a:solidFill>
                        </wps:spPr>
                        <wps:bodyPr wrap="square" lIns="0" tIns="0" rIns="0" bIns="0" rtlCol="0">
                          <a:prstTxWarp prst="textNoShape">
                            <a:avLst/>
                          </a:prstTxWarp>
                          <a:noAutofit/>
                        </wps:bodyPr>
                      </wps:wsp>
                      <wps:wsp>
                        <wps:cNvPr id="76" name="Graphic 76"/>
                        <wps:cNvSpPr/>
                        <wps:spPr>
                          <a:xfrm>
                            <a:off x="6096" y="7517638"/>
                            <a:ext cx="2854960" cy="512445"/>
                          </a:xfrm>
                          <a:custGeom>
                            <a:avLst/>
                            <a:gdLst/>
                            <a:ahLst/>
                            <a:cxnLst/>
                            <a:rect l="l" t="t" r="r" b="b"/>
                            <a:pathLst>
                              <a:path w="2854960" h="512445">
                                <a:moveTo>
                                  <a:pt x="2789174" y="0"/>
                                </a:moveTo>
                                <a:lnTo>
                                  <a:pt x="65532" y="0"/>
                                </a:lnTo>
                                <a:lnTo>
                                  <a:pt x="0" y="0"/>
                                </a:lnTo>
                                <a:lnTo>
                                  <a:pt x="0" y="512064"/>
                                </a:lnTo>
                                <a:lnTo>
                                  <a:pt x="65532" y="512064"/>
                                </a:lnTo>
                                <a:lnTo>
                                  <a:pt x="2789174" y="512064"/>
                                </a:lnTo>
                                <a:lnTo>
                                  <a:pt x="2789174" y="341376"/>
                                </a:lnTo>
                                <a:lnTo>
                                  <a:pt x="2789174" y="170688"/>
                                </a:lnTo>
                                <a:lnTo>
                                  <a:pt x="2789174" y="0"/>
                                </a:lnTo>
                                <a:close/>
                              </a:path>
                              <a:path w="2854960" h="512445">
                                <a:moveTo>
                                  <a:pt x="2854782" y="0"/>
                                </a:moveTo>
                                <a:lnTo>
                                  <a:pt x="2789250" y="0"/>
                                </a:lnTo>
                                <a:lnTo>
                                  <a:pt x="2789250" y="512064"/>
                                </a:lnTo>
                                <a:lnTo>
                                  <a:pt x="2854782" y="512064"/>
                                </a:lnTo>
                                <a:lnTo>
                                  <a:pt x="2854782" y="0"/>
                                </a:lnTo>
                                <a:close/>
                              </a:path>
                            </a:pathLst>
                          </a:custGeom>
                          <a:solidFill>
                            <a:srgbClr val="DBE4F0"/>
                          </a:solidFill>
                        </wps:spPr>
                        <wps:bodyPr wrap="square" lIns="0" tIns="0" rIns="0" bIns="0" rtlCol="0">
                          <a:prstTxWarp prst="textNoShape">
                            <a:avLst/>
                          </a:prstTxWarp>
                          <a:noAutofit/>
                        </wps:bodyPr>
                      </wps:wsp>
                      <wps:wsp>
                        <wps:cNvPr id="77" name="Graphic 77"/>
                        <wps:cNvSpPr/>
                        <wps:spPr>
                          <a:xfrm>
                            <a:off x="0" y="7511542"/>
                            <a:ext cx="5732780" cy="518159"/>
                          </a:xfrm>
                          <a:custGeom>
                            <a:avLst/>
                            <a:gdLst/>
                            <a:ahLst/>
                            <a:cxnLst/>
                            <a:rect l="l" t="t" r="r" b="b"/>
                            <a:pathLst>
                              <a:path w="5732780" h="518159">
                                <a:moveTo>
                                  <a:pt x="2860802" y="0"/>
                                </a:moveTo>
                                <a:lnTo>
                                  <a:pt x="6096" y="0"/>
                                </a:lnTo>
                                <a:lnTo>
                                  <a:pt x="0" y="0"/>
                                </a:lnTo>
                                <a:lnTo>
                                  <a:pt x="0" y="6096"/>
                                </a:lnTo>
                                <a:lnTo>
                                  <a:pt x="0" y="512064"/>
                                </a:lnTo>
                                <a:lnTo>
                                  <a:pt x="6096" y="512064"/>
                                </a:lnTo>
                                <a:lnTo>
                                  <a:pt x="6096" y="6096"/>
                                </a:lnTo>
                                <a:lnTo>
                                  <a:pt x="2860802" y="6096"/>
                                </a:lnTo>
                                <a:lnTo>
                                  <a:pt x="2860802" y="0"/>
                                </a:lnTo>
                                <a:close/>
                              </a:path>
                              <a:path w="5732780" h="518159">
                                <a:moveTo>
                                  <a:pt x="5732729" y="0"/>
                                </a:moveTo>
                                <a:lnTo>
                                  <a:pt x="5726633" y="0"/>
                                </a:lnTo>
                                <a:lnTo>
                                  <a:pt x="5726633" y="6096"/>
                                </a:lnTo>
                                <a:lnTo>
                                  <a:pt x="5726633" y="512064"/>
                                </a:lnTo>
                                <a:lnTo>
                                  <a:pt x="2866974" y="512064"/>
                                </a:lnTo>
                                <a:lnTo>
                                  <a:pt x="2866974" y="6096"/>
                                </a:lnTo>
                                <a:lnTo>
                                  <a:pt x="5726633" y="6096"/>
                                </a:lnTo>
                                <a:lnTo>
                                  <a:pt x="5726633" y="0"/>
                                </a:lnTo>
                                <a:lnTo>
                                  <a:pt x="2866974" y="0"/>
                                </a:lnTo>
                                <a:lnTo>
                                  <a:pt x="2860878" y="0"/>
                                </a:lnTo>
                                <a:lnTo>
                                  <a:pt x="2860878" y="6096"/>
                                </a:lnTo>
                                <a:lnTo>
                                  <a:pt x="2860878" y="512064"/>
                                </a:lnTo>
                                <a:lnTo>
                                  <a:pt x="2860878" y="518160"/>
                                </a:lnTo>
                                <a:lnTo>
                                  <a:pt x="2866974" y="518160"/>
                                </a:lnTo>
                                <a:lnTo>
                                  <a:pt x="5726633" y="518160"/>
                                </a:lnTo>
                                <a:lnTo>
                                  <a:pt x="5732729" y="518160"/>
                                </a:lnTo>
                                <a:lnTo>
                                  <a:pt x="5732729" y="512064"/>
                                </a:lnTo>
                                <a:lnTo>
                                  <a:pt x="5732729" y="6096"/>
                                </a:lnTo>
                                <a:lnTo>
                                  <a:pt x="5732729" y="0"/>
                                </a:lnTo>
                                <a:close/>
                              </a:path>
                            </a:pathLst>
                          </a:custGeom>
                          <a:solidFill>
                            <a:srgbClr val="4F81BC"/>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F080ACB" id="Group 25" o:spid="_x0000_s1026" style="position:absolute;margin-left:70.95pt;margin-top:1.9pt;width:451.4pt;height:632.3pt;z-index:-16423424;mso-wrap-distance-left:0;mso-wrap-distance-right:0;mso-position-horizontal-relative:page" coordsize="57327,80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">
                <v:shape id="Graphic 26" o:spid="_x0000_s1027" style="position:absolute;left:60;top:60;width:28550;height:2476;visibility:visible;mso-wrap-style:square;v-text-anchor:top" coordsize="285496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" path="m2789174,l65532,,,,,247192r65532,l2789174,247192,2789174,xem2854782,r-65532,l2789250,247192r65532,l2854782,xe" fillcolor="#dbe4f0" stroked="f">
                  <v:path arrowok="t"/>
                </v:shape>
                <v:shape id="Graphic 27" o:spid="_x0000_s1028" style="position:absolute;width:57327;height:2533;visibility:visible;mso-wrap-style:square;v-text-anchor:top" coordsize="573278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" path="m2860802,l6096,,,,,6045,,253238r6096,l6096,6096r2854706,l2860802,xem5732729,r-6096,l2866974,r-6096,l2860878,6045r,247193l2866974,253238r,-247142l5726633,6096r,247142l5732729,253238r,-247142l5732729,xe" fillcolor="#4f81bc" stroked="f">
                  <v:path arrowok="t"/>
                </v:shape>
                <v:shape id="Graphic 28" o:spid="_x0000_s1029" style="position:absolute;left:60;top:2593;width:28550;height:2470;visibility:visible;mso-wrap-style:square;v-text-anchor:top" coordsize="285496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" path="m2789174,l65532,,,,,246888r65532,l2789174,246888,2789174,xem2854782,r-65532,l2789250,246888r65532,l2854782,xe" fillcolor="#dbe4f0" stroked="f">
                  <v:path arrowok="t"/>
                </v:shape>
                <v:shape id="Graphic 29" o:spid="_x0000_s1030" style="position:absolute;top:2532;width:57327;height:2534;visibility:visible;mso-wrap-style:square;v-text-anchor:top" coordsize="573278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" path="m2860802,l6096,,,,,6096,,252984r6096,l6096,6096r2854706,l2860802,xem5732729,r-6096,l2866974,r-6096,l2860878,6096r,246888l2866974,252984r,-246888l5726633,6096r,246888l5732729,252984r,-246888l5732729,xe" fillcolor="#4f81bc" stroked="f">
                  <v:path arrowok="t"/>
                </v:shape>
                <v:shape id="Graphic 30" o:spid="_x0000_s1031" style="position:absolute;left:60;top:5123;width:28550;height:9296;visibility:visible;mso-wrap-style:square;v-text-anchor:top" coordsize="2854960,9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" path="m2789174,l65532,,,,,929640r65532,l2789174,929640r,-246888l2789174,512064r,-170688l2789174,170688,2789174,xem2854782,r-65532,l2789250,929640r65532,l2854782,xe" fillcolor="#dbe4f0" stroked="f">
                  <v:path arrowok="t"/>
                </v:shape>
                <v:shape id="Graphic 31" o:spid="_x0000_s1032" style="position:absolute;top:5062;width:57327;height:9360;visibility:visible;mso-wrap-style:square;v-text-anchor:top" coordsize="5732780,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" path="m2860802,l6096,,,,,6096,,935736r6096,l6096,6096r2854706,l2860802,xem5732729,r-6096,l2866974,r-6096,l2860878,6096r,929640l2866974,935736r,-929640l5726633,6096r,929640l5732729,935736r,-929640l5732729,xe" fillcolor="#4f81bc" stroked="f">
                  <v:path arrowok="t"/>
                </v:shape>
                <v:shape id="Graphic 32" o:spid="_x0000_s1033" style="position:absolute;left:60;top:14480;width:28550;height:5867;visibility:visible;mso-wrap-style:square;v-text-anchor:top" coordsize="285496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" path="m2854782,85344l2854706,r-65456,l2789250,85344r,417576l2789174,256032r,-170688l2789250,,,,,85344,,502920r,83820l2854706,586740r,-83820l2854782,85344xe" fillcolor="#dbe4f0" stroked="f">
                  <v:path arrowok="t"/>
                </v:shape>
                <v:shape id="Graphic 33" o:spid="_x0000_s1034" style="position:absolute;top:14419;width:57327;height:5931;visibility:visible;mso-wrap-style:square;v-text-anchor:top" coordsize="5732780,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" path="m2860802,l6096,,,,,6096,,592836r6096,l6096,6096r2854706,l2860802,xem5732729,r-6096,l2866974,r-6096,l2860878,6096r,586740l2866974,592836r,-586740l5726633,6096r,586740l5732729,592836r,-586740l5732729,xe" fillcolor="#4f81bc" stroked="f">
                  <v:path arrowok="t"/>
                </v:shape>
                <v:shape id="Graphic 34" o:spid="_x0000_s1035" style="position:absolute;left:60;top:20424;width:28550;height:4165;visibility:visible;mso-wrap-style:square;v-text-anchor:top" coordsize="2854960,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" path="m2789174,l65532,,,,,416052r65532,l2789174,416052r,-245364l2789174,xem2854782,r-65532,l2789250,416052r65532,l2854782,xe" fillcolor="#dbe4f0" stroked="f">
                  <v:path arrowok="t"/>
                </v:shape>
                <v:shape id="Graphic 35" o:spid="_x0000_s1036" style="position:absolute;top:20347;width:57327;height:4242;visibility:visible;mso-wrap-style:square;v-text-anchor:top" coordsize="5732780,42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" path="m2860802,l6096,,,,,6096,,423672r6096,l6096,6096r2854706,l2860802,xem5732729,r-6096,l2866974,r-6096,l2860878,6096r,417576l2866974,423672r,-417576l5726633,6096r,417576l5732729,423672r,-417576l5732729,xe" fillcolor="#4f81bc" stroked="f">
                  <v:path arrowok="t"/>
                </v:shape>
                <v:shape id="Graphic 36" o:spid="_x0000_s1037" style="position:absolute;left:60;top:24661;width:28550;height:2477;visibility:visible;mso-wrap-style:square;v-text-anchor:top" coordsize="285496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" path="m2789174,l65532,,,,,247192r65532,l2789174,247192,2789174,xem2854782,r-65532,l2789250,247192r65532,l2854782,xe" fillcolor="#dbe4f0" stroked="f">
                  <v:path arrowok="t"/>
                </v:shape>
                <v:shape id="Graphic 37" o:spid="_x0000_s1038" style="position:absolute;top:24584;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" path="m6096,l,,,6096r6096,l6096,xe" fillcolor="#4f81bc" stroked="f">
                  <v:path arrowok="t"/>
                </v:shape>
                <v:shape id="Graphic 38" o:spid="_x0000_s1039" style="position:absolute;left:60;top:24584;width:28550;height:64;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" path="m2854706,l,,,6096r2854706,l2854706,xe" fillcolor="#dbe4f0" stroked="f">
                  <v:path arrowok="t"/>
                </v:shape>
                <v:shape id="Graphic 39" o:spid="_x0000_s1040" style="position:absolute;top:24584;width:57327;height:2553;visibility:visible;mso-wrap-style:square;v-text-anchor:top" coordsize="573278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" path="m6096,6172l,6172,,254889r6096,l6096,6172xem2866974,6172r-6096,l2860878,254889r6096,l2866974,6172xem5732729,6172r-6096,l5726633,254889r6096,l5732729,6172xem5732729,r-6096,l2866974,r-6096,l2860878,6096r6096,l5726633,6096r6096,l5732729,xe" fillcolor="#4f81bc" stroked="f">
                  <v:path arrowok="t"/>
                </v:shape>
                <v:shape id="Graphic 40" o:spid="_x0000_s1041" style="position:absolute;left:60;top:27194;width:28550;height:6782;visibility:visible;mso-wrap-style:square;v-text-anchor:top" coordsize="285496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" path="m2854782,216408l2854706,r-65456,l2789250,216408r,245364l2789174,216408,2789250,,,,,216408,,461772,,678180r2854706,l2854706,461772r76,-245364xe" fillcolor="#dbe4f0" stroked="f">
                  <v:path arrowok="t"/>
                </v:shape>
                <v:shape id="Graphic 41" o:spid="_x0000_s1042" style="position:absolute;top:27133;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" path="m6096,l,,,6096r6096,l6096,xe" fillcolor="#4f81bc" stroked="f">
                  <v:path arrowok="t"/>
                </v:shape>
                <v:shape id="Graphic 42" o:spid="_x0000_s1043" style="position:absolute;left:60;top:27133;width:28550;height:64;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" path="m2854706,l,,,6096r2854706,l2854706,xe" fillcolor="#dbe4f0" stroked="f">
                  <v:path arrowok="t"/>
                </v:shape>
                <v:shape id="Graphic 43" o:spid="_x0000_s1044" style="position:absolute;top:27133;width:57327;height:6845;visibility:visible;mso-wrap-style:square;v-text-anchor:top" coordsize="5732780,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" path="m6096,6096l,6096,,684276r6096,l6096,6096xem5732729,r-6096,l2866974,r-6096,l2860878,6096r,678180l2866974,684276r,-678180l5726633,6096r,678180l5732729,684276r,-678180l5732729,xe" fillcolor="#4f81bc" stroked="f">
                  <v:path arrowok="t"/>
                </v:shape>
                <v:shape id="Graphic 44" o:spid="_x0000_s1045" style="position:absolute;left:60;top:34052;width:28550;height:4928;visibility:visible;mso-wrap-style:square;v-text-anchor:top" coordsize="2854960,49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" path="m2854782,123444l2854706,r-65456,l2789250,123444r,245364l2789174,123444,2789250,,,,,123444,,368808,,492252r2854706,l2854706,368808r76,-245364xe" fillcolor="#dbe4f0" stroked="f">
                  <v:path arrowok="t"/>
                </v:shape>
                <v:shape id="Graphic 45" o:spid="_x0000_s1046" style="position:absolute;top:33976;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" path="m6096,l,,,6096r6096,l6096,xe" fillcolor="#4f81bc" stroked="f">
                  <v:path arrowok="t"/>
                </v:shape>
                <v:shape id="Graphic 46" o:spid="_x0000_s1047" style="position:absolute;left:60;top:33976;width:28550;height:63;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" path="m2854706,l,,,6096r2854706,l2854706,xe" fillcolor="#dbe4f0" stroked="f">
                  <v:path arrowok="t"/>
                </v:shape>
                <v:shape id="Graphic 47" o:spid="_x0000_s1048" style="position:absolute;top:33976;width:57327;height:5004;visibility:visible;mso-wrap-style:square;v-text-anchor:top" coordsize="5732780,50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" path="m6096,6096l,6096,,499872r6096,l6096,6096xem5732729,r-6096,l2866974,r-6096,l2860878,6096r,493776l2866974,499872r,-493776l5726633,6096r,493776l5732729,499872r,-493776l5732729,xe" fillcolor="#4f81bc" stroked="f">
                  <v:path arrowok="t"/>
                </v:shape>
                <v:shape id="Graphic 48" o:spid="_x0000_s1049" style="position:absolute;left:60;top:39051;width:28550;height:5867;visibility:visible;mso-wrap-style:square;v-text-anchor:top" coordsize="285496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" path="m2789174,l65532,,,,,586740r65532,l2789174,586740r,-246888l2789174,169164,2789174,xem2854782,r-65532,l2789250,586740r65532,l2854782,xe" fillcolor="#dbe4f0" stroked="f">
                  <v:path arrowok="t"/>
                </v:shape>
                <v:shape id="Graphic 49" o:spid="_x0000_s1050" style="position:absolute;top:38975;width:57327;height:5943;visibility:visible;mso-wrap-style:square;v-text-anchor:top" coordsize="5732780,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" path="m2860802,l6096,,,,,6096,,594360r6096,l6096,6096r2854706,l2860802,xem5732729,r-6096,l2866974,r-6096,l2860878,6096r,588264l2866974,594360r,-588264l5726633,6096r,588264l5732729,594360r,-588264l5732729,xe" fillcolor="#4f81bc" stroked="f">
                  <v:path arrowok="t"/>
                </v:shape>
                <v:shape id="Graphic 50" o:spid="_x0000_s1051" style="position:absolute;left:60;top:44979;width:28550;height:2781;visibility:visible;mso-wrap-style:square;v-text-anchor:top" coordsize="2854960,27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" path="m2854782,15240l2854706,r-65456,l2789250,15240r,246849l2789174,15240,2789250,,,,,15240,,262089r,15533l2854706,277622r,-15494l2854782,15240xe" fillcolor="#dbe4f0" stroked="f">
                  <v:path arrowok="t"/>
                </v:shape>
                <v:shape id="Graphic 51" o:spid="_x0000_s1052" style="position:absolute;top:44918;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" path="m6096,l,,,6096r6096,l6096,xe" fillcolor="#4f81bc" stroked="f">
                  <v:path arrowok="t"/>
                </v:shape>
                <v:shape id="Graphic 52" o:spid="_x0000_s1053" style="position:absolute;left:60;top:44918;width:28550;height:64;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" path="m2854706,l,,,6096r2854706,l2854706,xe" fillcolor="#dbe4f0" stroked="f">
                  <v:path arrowok="t"/>
                </v:shape>
                <v:shape id="Graphic 53" o:spid="_x0000_s1054" style="position:absolute;top:44918;width:57327;height:2839;visibility:visible;mso-wrap-style:square;v-text-anchor:top" coordsize="5732780,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" path="m6096,6057l,6057,,283718r6096,l6096,6057xem5732729,r-6096,l2866974,r-6096,l2860878,6057r,277661l2866974,283718r,-277622l5726633,6096r,277622l5732729,283718r,-277622l5732729,xe" fillcolor="#4f81bc" stroked="f">
                  <v:path arrowok="t"/>
                </v:shape>
                <v:shape id="Graphic 54" o:spid="_x0000_s1055" style="position:absolute;left:60;top:47816;width:28550;height:6801;visibility:visible;mso-wrap-style:square;v-text-anchor:top" coordsize="2854960,68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" path="m2854782,216408l2854706,r-65456,l2789250,216408r,246888l2789174,216408,2789250,,,,,216408,,463296,,679704r2854706,l2854706,463296r76,-246888xe" fillcolor="#dbe4f0" stroked="f">
                  <v:path arrowok="t"/>
                </v:shape>
                <v:shape id="Graphic 55" o:spid="_x0000_s1056" style="position:absolute;top:47755;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" path="m6096,l,,,6096r6096,l6096,xe" fillcolor="#4f81bc" stroked="f">
                  <v:path arrowok="t"/>
                </v:shape>
                <v:shape id="Graphic 56" o:spid="_x0000_s1057" style="position:absolute;left:60;top:47755;width:28550;height:64;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" path="m2854706,l,,,6096r2854706,l2854706,xe" fillcolor="#dbe4f0" stroked="f">
                  <v:path arrowok="t"/>
                </v:shape>
                <v:shape id="Graphic 57" o:spid="_x0000_s1058" style="position:absolute;top:47755;width:57327;height:6858;visibility:visible;mso-wrap-style:square;v-text-anchor:top" coordsize="573278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" path="m6096,6108l,6108,,685800r6096,l6096,6108xem2866974,6108r-6096,l2860878,685800r6096,l2866974,6108xem5732729,6108r-6096,l5726633,685800r6096,l5732729,6108xem5732729,r-6096,l2866974,r-6096,l2860878,6096r6096,l5726633,6096r6096,l5732729,xe" fillcolor="#4f81bc" stroked="f">
                  <v:path arrowok="t"/>
                </v:shape>
                <v:shape id="Graphic 58" o:spid="_x0000_s1059" style="position:absolute;left:60;top:54674;width:28550;height:4928;visibility:visible;mso-wrap-style:square;v-text-anchor:top" coordsize="2854960,49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" path="m2854782,123444l2854706,r-65456,l2789250,123444r,246888l2789174,123444,2789250,,,,,123444,,370332,,492252r2854706,l2854706,370332r76,-246888xe" fillcolor="#dbe4f0" stroked="f">
                  <v:path arrowok="t"/>
                </v:shape>
                <v:shape id="Graphic 59" o:spid="_x0000_s1060" style="position:absolute;top:54613;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" path="m6096,l,,,6096r6096,l6096,xe" fillcolor="#4f81bc" stroked="f">
                  <v:path arrowok="t"/>
                </v:shape>
                <v:shape id="Graphic 60" o:spid="_x0000_s1061" style="position:absolute;left:60;top:54613;width:28550;height:64;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" path="m2854706,l,,,6096r2854706,l2854706,xe" fillcolor="#dbe4f0" stroked="f">
                  <v:path arrowok="t"/>
                </v:shape>
                <v:shape id="Graphic 61" o:spid="_x0000_s1062" style="position:absolute;top:54613;width:57327;height:4985;visibility:visible;mso-wrap-style:square;v-text-anchor:top" coordsize="5732780,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" path="m6096,6096l,6096,,498348r6096,l6096,6096xem5732729,r-6096,l2866974,r-6096,l2860878,6096r,492252l2866974,498348r,-492252l5726633,6096r,492252l5732729,498348r,-492252l5732729,xe" fillcolor="#4f81bc" stroked="f">
                  <v:path arrowok="t"/>
                </v:shape>
                <v:shape id="Graphic 62" o:spid="_x0000_s1063" style="position:absolute;left:60;top:59673;width:28550;height:3448;visibility:visible;mso-wrap-style:square;v-text-anchor:top" coordsize="2854960,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" path="m2854706,295668l,295668r,48756l2854706,344424r,-48756xem2854782,48768l2854706,,,,,48768,,295656r65532,l2789174,295656r,-246888l2789250,295656r65532,l2854782,48768xe" fillcolor="#dbe4f0" stroked="f">
                  <v:path arrowok="t"/>
                </v:shape>
                <v:shape id="Graphic 63" o:spid="_x0000_s1064" style="position:absolute;top:59597;width:63;height:63;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" path="m6096,l,,,6096r6096,l6096,xe" fillcolor="#4f81bc" stroked="f">
                  <v:path arrowok="t"/>
                </v:shape>
                <v:shape id="Graphic 64" o:spid="_x0000_s1065" style="position:absolute;left:60;top:59597;width:28550;height:63;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" path="m2854706,l,,,6096r2854706,l2854706,xe" fillcolor="#dbe4f0" stroked="f">
                  <v:path arrowok="t"/>
                </v:shape>
                <v:shape id="Graphic 65" o:spid="_x0000_s1066" style="position:absolute;top:59597;width:57327;height:3524;visibility:visible;mso-wrap-style:square;v-text-anchor:top" coordsize="573278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" path="m6096,6096l,6096,,352044r6096,l6096,6096xem5732729,r-6096,l2866974,r-6096,l2860878,6096r,345948l2866974,352044r,-345948l5726633,6096r,345948l5732729,352044r,-345948l5732729,xe" fillcolor="#4f81bc" stroked="f">
                  <v:path arrowok="t"/>
                </v:shape>
                <v:shape id="Graphic 66" o:spid="_x0000_s1067" style="position:absolute;left:60;top:63178;width:28550;height:3461;visibility:visible;mso-wrap-style:square;v-text-anchor:top" coordsize="285496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" path="m2854782,50292l2854706,r-65456,l2789250,50292r,246888l2789174,50292,2789250,,,,,50292,,297180r,48768l2854706,345948r,-48768l2854782,50292xe" fillcolor="#dbe4f0" stroked="f">
                  <v:path arrowok="t"/>
                </v:shape>
                <v:shape id="Graphic 67" o:spid="_x0000_s1068" style="position:absolute;top:63117;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" path="m6096,l,,,6096r6096,l6096,xe" fillcolor="#4f81bc" stroked="f">
                  <v:path arrowok="t"/>
                </v:shape>
                <v:shape id="Graphic 68" o:spid="_x0000_s1069" style="position:absolute;left:60;top:63117;width:28550;height:64;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" path="m2854706,l,,,6096r2854706,l2854706,xe" fillcolor="#dbe4f0" stroked="f">
                  <v:path arrowok="t"/>
                </v:shape>
                <v:shape id="Graphic 69" o:spid="_x0000_s1070" style="position:absolute;top:63117;width:57327;height:3524;visibility:visible;mso-wrap-style:square;v-text-anchor:top" coordsize="5732780,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" path="m6096,6096l,6096,,352044r6096,l6096,6096xem5732729,r-6096,l2866974,r-6096,l2860878,6096r,345948l2866974,352044r,-345948l5726633,6096r,345948l5732729,352044r,-345948l5732729,xe" fillcolor="#4f81bc" stroked="f">
                  <v:path arrowok="t"/>
                </v:shape>
                <v:shape id="Graphic 70" o:spid="_x0000_s1071" style="position:absolute;left:60;top:66699;width:28550;height:5886;visibility:visible;mso-wrap-style:square;v-text-anchor:top" coordsize="2854960,58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" path="m2789174,l65532,,,76,,588645r65532,l2789174,588645r,-247193l65532,341452r2723642,-76l2789174,170688,2789174,xem2854782,76r-65532,l2789250,588645r65532,l2854782,76xe" fillcolor="#dbe4f0" stroked="f">
                  <v:path arrowok="t"/>
                </v:shape>
                <v:shape id="Graphic 71" o:spid="_x0000_s1072" style="position:absolute;top:66638;width:57327;height:5950;visibility:visible;mso-wrap-style:square;v-text-anchor:top" coordsize="5732780,59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" path="m6096,6172l,6172,,594741r6096,l6096,6172xem2860802,l6096,,,,,6096r6096,l2860802,6096r,-6096xem2866974,6172r-6096,l2860878,594741r6096,l2866974,6172xem5732729,6172r-6096,l5726633,594741r6096,l5732729,6172xem5732729,r-6096,l2866974,r-6096,l2860878,6096r6096,l5726633,6096r6096,l5732729,xe" fillcolor="#4f81bc" stroked="f">
                  <v:path arrowok="t"/>
                </v:shape>
                <v:shape id="Graphic 72" o:spid="_x0000_s1073" style="position:absolute;left:60;top:72646;width:28550;height:2470;visibility:visible;mso-wrap-style:square;v-text-anchor:top" coordsize="285496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" path="m2789174,l65532,,,,,246888r65532,l2789174,246888,2789174,xem2854782,r-65532,l2789250,246888r65532,l2854782,xe" fillcolor="#dbe4f0" stroked="f">
                  <v:path arrowok="t"/>
                </v:shape>
                <v:shape id="Graphic 73" o:spid="_x0000_s1074" style="position:absolute;top:72585;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" path="m6096,l,,,6095r6096,l6096,xe" fillcolor="#4f81bc" stroked="f">
                  <v:path arrowok="t"/>
                </v:shape>
                <v:shape id="Graphic 74" o:spid="_x0000_s1075" style="position:absolute;left:60;top:72585;width:28550;height:64;visibility:visible;mso-wrap-style:square;v-text-anchor:top" coordsize="28549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" path="m2854706,l,,,6095r2854706,l2854706,xe" fillcolor="#dbe4f0" stroked="f">
                  <v:path arrowok="t"/>
                </v:shape>
                <v:shape id="Graphic 75" o:spid="_x0000_s1076" style="position:absolute;top:72585;width:57327;height:2534;visibility:visible;mso-wrap-style:square;v-text-anchor:top" coordsize="573278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" path="m6096,6083l,6083,,252971r6096,l6096,6083xem5732729,r-6096,l2866974,r-6096,l2860878,6083r,246888l2866974,252971r,-246888l5726633,6083r,246888l5732729,252971r,-246888l5732729,xe" fillcolor="#4f81bc" stroked="f">
                  <v:path arrowok="t"/>
                </v:shape>
                <v:shape id="Graphic 76" o:spid="_x0000_s1077" style="position:absolute;left:60;top:75176;width:28550;height:5124;visibility:visible;mso-wrap-style:square;v-text-anchor:top" coordsize="2854960,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" path="m2789174,l65532,,,,,512064r65532,l2789174,512064r,-170688l2789174,170688,2789174,xem2854782,r-65532,l2789250,512064r65532,l2854782,xe" fillcolor="#dbe4f0" stroked="f">
                  <v:path arrowok="t"/>
                </v:shape>
                <v:shape id="Graphic 77" o:spid="_x0000_s1078" style="position:absolute;top:75115;width:57327;height:5182;visibility:visible;mso-wrap-style:square;v-text-anchor:top" coordsize="5732780,51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" path="m2860802,l6096,,,,,6096,,512064r6096,l6096,6096r2854706,l2860802,xem5732729,r-6096,l5726633,6096r,505968l2866974,512064r,-505968l5726633,6096r,-6096l2866974,r-6096,l2860878,6096r,505968l2860878,518160r6096,l5726633,518160r6096,l5732729,512064r,-505968l5732729,xe" fillcolor="#4f81bc" stroked="f">
                  <v:path arrowok="t"/>
                </v:shape>
                <w10:wrap anchorx="page"/>
              </v:group>
            </w:pict>
          </mc:Fallback>
        </mc:AlternateContent>
      </w:r>
      <w:r>
        <w:rPr>
          <w:spacing w:val="-2"/>
        </w:rPr>
        <w:t>suspended?</w:t>
      </w:r>
    </w:p>
    <w:p w14:paraId="17701B12" w14:textId="77777777" w:rsidR="0085769D" w:rsidRDefault="001D0AB4">
      <w:pPr>
        <w:spacing w:before="130"/>
        <w:ind w:left="251"/>
      </w:pPr>
      <w:r>
        <w:t>If</w:t>
      </w:r>
      <w:r>
        <w:rPr>
          <w:spacing w:val="-5"/>
        </w:rPr>
        <w:t xml:space="preserve"> </w:t>
      </w:r>
      <w:r>
        <w:t>yes:</w:t>
      </w:r>
      <w:r>
        <w:rPr>
          <w:spacing w:val="-5"/>
        </w:rPr>
        <w:t xml:space="preserve"> </w:t>
      </w:r>
      <w:r>
        <w:t>Please</w:t>
      </w:r>
      <w:r>
        <w:rPr>
          <w:spacing w:val="-5"/>
        </w:rPr>
        <w:t xml:space="preserve"> </w:t>
      </w:r>
      <w:r>
        <w:t>provide</w:t>
      </w:r>
      <w:r>
        <w:rPr>
          <w:spacing w:val="-4"/>
        </w:rPr>
        <w:t xml:space="preserve"> </w:t>
      </w:r>
      <w:r>
        <w:rPr>
          <w:spacing w:val="-2"/>
        </w:rPr>
        <w:t>details:</w:t>
      </w:r>
    </w:p>
    <w:p w14:paraId="42CB3577" w14:textId="77777777" w:rsidR="0085769D" w:rsidRDefault="001D0AB4">
      <w:pPr>
        <w:spacing w:before="130"/>
        <w:ind w:left="251"/>
      </w:pPr>
      <w:r>
        <w:t xml:space="preserve">Please provide the reasons for being able nevertheless to </w:t>
      </w:r>
      <w:proofErr w:type="gramStart"/>
      <w:r>
        <w:t>perform</w:t>
      </w:r>
      <w:proofErr w:type="gramEnd"/>
      <w:r>
        <w:t xml:space="preserve"> the contract, </w:t>
      </w:r>
      <w:proofErr w:type="gramStart"/>
      <w:r>
        <w:t>taking into</w:t>
      </w:r>
      <w:r>
        <w:rPr>
          <w:spacing w:val="-5"/>
        </w:rPr>
        <w:t xml:space="preserve"> </w:t>
      </w:r>
      <w:r>
        <w:t>account</w:t>
      </w:r>
      <w:proofErr w:type="gramEnd"/>
      <w:r>
        <w:rPr>
          <w:spacing w:val="-7"/>
        </w:rPr>
        <w:t xml:space="preserve"> </w:t>
      </w:r>
      <w:r>
        <w:t>the</w:t>
      </w:r>
      <w:r>
        <w:rPr>
          <w:spacing w:val="-6"/>
        </w:rPr>
        <w:t xml:space="preserve"> </w:t>
      </w:r>
      <w:r>
        <w:t>applicable</w:t>
      </w:r>
      <w:r>
        <w:rPr>
          <w:spacing w:val="-8"/>
        </w:rPr>
        <w:t xml:space="preserve"> </w:t>
      </w:r>
      <w:r>
        <w:t>national</w:t>
      </w:r>
      <w:r>
        <w:rPr>
          <w:spacing w:val="-6"/>
        </w:rPr>
        <w:t xml:space="preserve"> </w:t>
      </w:r>
      <w:r>
        <w:t>rules</w:t>
      </w:r>
      <w:r>
        <w:rPr>
          <w:spacing w:val="-6"/>
        </w:rPr>
        <w:t xml:space="preserve"> </w:t>
      </w:r>
      <w:r>
        <w:t>and measures on the continuation of business in those circumstances (</w:t>
      </w:r>
      <w:r>
        <w:rPr>
          <w:vertAlign w:val="superscript"/>
        </w:rPr>
        <w:t>28</w:t>
      </w:r>
      <w:r>
        <w:t>)</w:t>
      </w:r>
    </w:p>
    <w:p w14:paraId="08CEEB5A" w14:textId="77777777" w:rsidR="0085769D" w:rsidRDefault="001D0AB4">
      <w:pPr>
        <w:spacing w:before="265"/>
        <w:ind w:left="251"/>
      </w:pPr>
      <w:r>
        <w:t>If</w:t>
      </w:r>
      <w:r>
        <w:rPr>
          <w:spacing w:val="-7"/>
        </w:rPr>
        <w:t xml:space="preserve"> </w:t>
      </w:r>
      <w:r>
        <w:t>the</w:t>
      </w:r>
      <w:r>
        <w:rPr>
          <w:spacing w:val="-7"/>
        </w:rPr>
        <w:t xml:space="preserve"> </w:t>
      </w:r>
      <w:r>
        <w:t>relevant</w:t>
      </w:r>
      <w:r>
        <w:rPr>
          <w:spacing w:val="-7"/>
        </w:rPr>
        <w:t xml:space="preserve"> </w:t>
      </w:r>
      <w:r>
        <w:t>documentation</w:t>
      </w:r>
      <w:r>
        <w:rPr>
          <w:spacing w:val="-8"/>
        </w:rPr>
        <w:t xml:space="preserve"> </w:t>
      </w:r>
      <w:r>
        <w:t>is</w:t>
      </w:r>
      <w:r>
        <w:rPr>
          <w:spacing w:val="-7"/>
        </w:rPr>
        <w:t xml:space="preserve"> </w:t>
      </w:r>
      <w:r>
        <w:t>available electronically, please indicate:</w:t>
      </w:r>
    </w:p>
    <w:p w14:paraId="05279C5D" w14:textId="77777777" w:rsidR="0085769D" w:rsidRDefault="001D0AB4">
      <w:pPr>
        <w:pStyle w:val="Heading2"/>
        <w:spacing w:before="265"/>
        <w:ind w:left="251"/>
        <w:rPr>
          <w:b w:val="0"/>
        </w:rPr>
      </w:pPr>
      <w:r>
        <w:t>Is</w:t>
      </w:r>
      <w:r>
        <w:rPr>
          <w:spacing w:val="-6"/>
        </w:rPr>
        <w:t xml:space="preserve"> </w:t>
      </w:r>
      <w:r>
        <w:t>the</w:t>
      </w:r>
      <w:r>
        <w:rPr>
          <w:spacing w:val="-7"/>
        </w:rPr>
        <w:t xml:space="preserve"> </w:t>
      </w:r>
      <w:r>
        <w:t>economic</w:t>
      </w:r>
      <w:r>
        <w:rPr>
          <w:spacing w:val="-5"/>
        </w:rPr>
        <w:t xml:space="preserve"> </w:t>
      </w:r>
      <w:r>
        <w:t>operator</w:t>
      </w:r>
      <w:r>
        <w:rPr>
          <w:spacing w:val="-8"/>
        </w:rPr>
        <w:t xml:space="preserve"> </w:t>
      </w:r>
      <w:r>
        <w:t>guilty</w:t>
      </w:r>
      <w:r>
        <w:rPr>
          <w:spacing w:val="-6"/>
        </w:rPr>
        <w:t xml:space="preserve"> </w:t>
      </w:r>
      <w:r>
        <w:t>of</w:t>
      </w:r>
      <w:r>
        <w:rPr>
          <w:spacing w:val="-6"/>
        </w:rPr>
        <w:t xml:space="preserve"> </w:t>
      </w:r>
      <w:r>
        <w:t xml:space="preserve">grave professional misconduct </w:t>
      </w:r>
      <w:r>
        <w:rPr>
          <w:b w:val="0"/>
        </w:rPr>
        <w:t>(</w:t>
      </w:r>
      <w:r>
        <w:rPr>
          <w:b w:val="0"/>
          <w:vertAlign w:val="superscript"/>
        </w:rPr>
        <w:t>29</w:t>
      </w:r>
      <w:r>
        <w:rPr>
          <w:b w:val="0"/>
        </w:rPr>
        <w:t>)?</w:t>
      </w:r>
    </w:p>
    <w:p w14:paraId="5BA645E5" w14:textId="77777777" w:rsidR="0085769D" w:rsidRDefault="001D0AB4">
      <w:pPr>
        <w:spacing w:before="130"/>
        <w:ind w:left="251"/>
      </w:pPr>
      <w:r>
        <w:t>If</w:t>
      </w:r>
      <w:r>
        <w:rPr>
          <w:spacing w:val="-3"/>
        </w:rPr>
        <w:t xml:space="preserve"> </w:t>
      </w:r>
      <w:r>
        <w:t>yes,</w:t>
      </w:r>
      <w:r>
        <w:rPr>
          <w:spacing w:val="-3"/>
        </w:rPr>
        <w:t xml:space="preserve"> </w:t>
      </w:r>
      <w:r>
        <w:t>please</w:t>
      </w:r>
      <w:r>
        <w:rPr>
          <w:spacing w:val="-4"/>
        </w:rPr>
        <w:t xml:space="preserve"> </w:t>
      </w:r>
      <w:r>
        <w:t>provide</w:t>
      </w:r>
      <w:r>
        <w:rPr>
          <w:spacing w:val="-2"/>
        </w:rPr>
        <w:t xml:space="preserve"> details</w:t>
      </w:r>
    </w:p>
    <w:p w14:paraId="14D43F2E" w14:textId="77777777" w:rsidR="0085769D" w:rsidRDefault="001D0AB4">
      <w:r>
        <w:br w:type="column"/>
      </w:r>
    </w:p>
    <w:p w14:paraId="2D888B26" w14:textId="77777777" w:rsidR="0085769D" w:rsidRDefault="0085769D"/>
    <w:p w14:paraId="6A4EF690" w14:textId="77777777" w:rsidR="0085769D" w:rsidRDefault="0085769D"/>
    <w:p w14:paraId="7255D045" w14:textId="77777777" w:rsidR="0085769D" w:rsidRDefault="0085769D"/>
    <w:p w14:paraId="6123DEBA" w14:textId="77777777" w:rsidR="0085769D" w:rsidRDefault="0085769D"/>
    <w:p w14:paraId="3824628F" w14:textId="77777777" w:rsidR="0085769D" w:rsidRDefault="0085769D"/>
    <w:p w14:paraId="66E5CB62" w14:textId="77777777" w:rsidR="0085769D" w:rsidRDefault="0085769D"/>
    <w:p w14:paraId="18B85ABA" w14:textId="77777777" w:rsidR="0085769D" w:rsidRDefault="0085769D">
      <w:pPr>
        <w:spacing w:before="166"/>
      </w:pPr>
    </w:p>
    <w:p w14:paraId="737D492A" w14:textId="77777777" w:rsidR="0085769D" w:rsidRDefault="001D0AB4">
      <w:pPr>
        <w:ind w:left="251"/>
      </w:pPr>
      <w:r>
        <w:t>Insert</w:t>
      </w:r>
      <w:r>
        <w:rPr>
          <w:spacing w:val="-5"/>
        </w:rPr>
        <w:t xml:space="preserve"> </w:t>
      </w:r>
      <w:r>
        <w:t>details (web</w:t>
      </w:r>
      <w:r>
        <w:rPr>
          <w:spacing w:val="-4"/>
        </w:rPr>
        <w:t xml:space="preserve"> </w:t>
      </w:r>
      <w:r>
        <w:rPr>
          <w:spacing w:val="-2"/>
        </w:rPr>
        <w:t>address,</w:t>
      </w:r>
    </w:p>
    <w:p w14:paraId="286CC7EC" w14:textId="77777777" w:rsidR="0085769D" w:rsidRDefault="001D0AB4">
      <w:pPr>
        <w:ind w:left="251" w:right="467"/>
      </w:pPr>
      <w:r>
        <w:t>issuing</w:t>
      </w:r>
      <w:r>
        <w:rPr>
          <w:spacing w:val="-6"/>
        </w:rPr>
        <w:t xml:space="preserve"> </w:t>
      </w:r>
      <w:r>
        <w:t>authority</w:t>
      </w:r>
      <w:r>
        <w:rPr>
          <w:spacing w:val="-5"/>
        </w:rPr>
        <w:t xml:space="preserve"> </w:t>
      </w:r>
      <w:r>
        <w:t>or</w:t>
      </w:r>
      <w:r>
        <w:rPr>
          <w:spacing w:val="-8"/>
        </w:rPr>
        <w:t xml:space="preserve"> </w:t>
      </w:r>
      <w:r>
        <w:t>body,</w:t>
      </w:r>
      <w:r>
        <w:rPr>
          <w:spacing w:val="-5"/>
        </w:rPr>
        <w:t xml:space="preserve"> </w:t>
      </w:r>
      <w:r>
        <w:t>precise</w:t>
      </w:r>
      <w:r>
        <w:rPr>
          <w:spacing w:val="-4"/>
        </w:rPr>
        <w:t xml:space="preserve"> </w:t>
      </w:r>
      <w:r>
        <w:t>reference</w:t>
      </w:r>
      <w:r>
        <w:rPr>
          <w:spacing w:val="-7"/>
        </w:rPr>
        <w:t xml:space="preserve"> </w:t>
      </w:r>
      <w:r>
        <w:t>of the documentation):</w:t>
      </w:r>
    </w:p>
    <w:p w14:paraId="703E5F5B" w14:textId="77777777" w:rsidR="0085769D" w:rsidRDefault="0085769D">
      <w:pPr>
        <w:spacing w:before="4" w:after="1"/>
        <w:rPr>
          <w:sz w:val="10"/>
        </w:rPr>
      </w:pPr>
    </w:p>
    <w:tbl>
      <w:tblPr>
        <w:tblW w:w="0" w:type="auto"/>
        <w:tblInd w:w="31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564FB4CF" w14:textId="77777777">
        <w:trPr>
          <w:trHeight w:val="417"/>
        </w:trPr>
        <w:tc>
          <w:tcPr>
            <w:tcW w:w="550" w:type="dxa"/>
          </w:tcPr>
          <w:p w14:paraId="23DD0FDC" w14:textId="77777777" w:rsidR="0085769D" w:rsidRDefault="001D0AB4">
            <w:pPr>
              <w:pStyle w:val="TableParagraph"/>
              <w:spacing w:before="126"/>
              <w:ind w:left="50"/>
            </w:pPr>
            <w:r>
              <w:rPr>
                <w:spacing w:val="-5"/>
              </w:rPr>
              <w:t>Yes</w:t>
            </w:r>
          </w:p>
        </w:tc>
        <w:tc>
          <w:tcPr>
            <w:tcW w:w="650" w:type="dxa"/>
          </w:tcPr>
          <w:p w14:paraId="72B630AD" w14:textId="77777777" w:rsidR="0085769D" w:rsidRDefault="001D0AB4">
            <w:pPr>
              <w:pStyle w:val="TableParagraph"/>
              <w:spacing w:before="125" w:line="273" w:lineRule="exact"/>
              <w:ind w:left="193"/>
              <w:rPr>
                <w:rFonts w:ascii="Segoe UI Symbol" w:hAnsi="Segoe UI Symbol"/>
              </w:rPr>
            </w:pPr>
            <w:r>
              <w:rPr>
                <w:rFonts w:ascii="Segoe UI Symbol" w:hAnsi="Segoe UI Symbol"/>
                <w:spacing w:val="-10"/>
              </w:rPr>
              <w:t>☐</w:t>
            </w:r>
          </w:p>
        </w:tc>
        <w:tc>
          <w:tcPr>
            <w:tcW w:w="708" w:type="dxa"/>
          </w:tcPr>
          <w:p w14:paraId="5276612C" w14:textId="77777777" w:rsidR="0085769D" w:rsidRDefault="001D0AB4">
            <w:pPr>
              <w:pStyle w:val="TableParagraph"/>
              <w:spacing w:before="126"/>
              <w:ind w:left="263"/>
            </w:pPr>
            <w:r>
              <w:rPr>
                <w:spacing w:val="-5"/>
              </w:rPr>
              <w:t>No</w:t>
            </w:r>
          </w:p>
        </w:tc>
        <w:tc>
          <w:tcPr>
            <w:tcW w:w="427" w:type="dxa"/>
          </w:tcPr>
          <w:p w14:paraId="227AA66F" w14:textId="77777777" w:rsidR="0085769D" w:rsidRDefault="001D0AB4">
            <w:pPr>
              <w:pStyle w:val="TableParagraph"/>
              <w:spacing w:before="125" w:line="273" w:lineRule="exact"/>
              <w:ind w:left="184"/>
              <w:rPr>
                <w:rFonts w:ascii="Segoe UI Symbol" w:hAnsi="Segoe UI Symbol"/>
              </w:rPr>
            </w:pPr>
            <w:r>
              <w:rPr>
                <w:rFonts w:ascii="Segoe UI Symbol" w:hAnsi="Segoe UI Symbol"/>
                <w:spacing w:val="-10"/>
              </w:rPr>
              <w:t>☐</w:t>
            </w:r>
          </w:p>
        </w:tc>
      </w:tr>
    </w:tbl>
    <w:p w14:paraId="4AD843CA" w14:textId="77777777" w:rsidR="0085769D" w:rsidRDefault="0085769D"/>
    <w:p w14:paraId="65AD6702" w14:textId="77777777" w:rsidR="0085769D" w:rsidRDefault="0085769D">
      <w:pPr>
        <w:spacing w:before="116"/>
      </w:pPr>
    </w:p>
    <w:p w14:paraId="4855B4A2" w14:textId="77777777" w:rsidR="0085769D" w:rsidRDefault="001D0AB4">
      <w:pPr>
        <w:ind w:left="251"/>
      </w:pPr>
      <w:r>
        <w:t>If</w:t>
      </w:r>
      <w:r>
        <w:rPr>
          <w:spacing w:val="-4"/>
        </w:rPr>
        <w:t xml:space="preserve"> </w:t>
      </w:r>
      <w:r>
        <w:t>yes</w:t>
      </w:r>
      <w:r>
        <w:rPr>
          <w:spacing w:val="-6"/>
        </w:rPr>
        <w:t xml:space="preserve"> </w:t>
      </w:r>
      <w:r>
        <w:t>has</w:t>
      </w:r>
      <w:r>
        <w:rPr>
          <w:spacing w:val="-4"/>
        </w:rPr>
        <w:t xml:space="preserve"> </w:t>
      </w:r>
      <w:r>
        <w:t>the</w:t>
      </w:r>
      <w:r>
        <w:rPr>
          <w:spacing w:val="-6"/>
        </w:rPr>
        <w:t xml:space="preserve"> </w:t>
      </w:r>
      <w:r>
        <w:t>economic</w:t>
      </w:r>
      <w:r>
        <w:rPr>
          <w:spacing w:val="-7"/>
        </w:rPr>
        <w:t xml:space="preserve"> </w:t>
      </w:r>
      <w:r>
        <w:t>operator</w:t>
      </w:r>
      <w:r>
        <w:rPr>
          <w:spacing w:val="-4"/>
        </w:rPr>
        <w:t xml:space="preserve"> </w:t>
      </w:r>
      <w:r>
        <w:t>taken</w:t>
      </w:r>
      <w:r>
        <w:rPr>
          <w:spacing w:val="-4"/>
        </w:rPr>
        <w:t xml:space="preserve"> </w:t>
      </w:r>
      <w:r>
        <w:t>self</w:t>
      </w:r>
      <w:proofErr w:type="gramStart"/>
      <w:r>
        <w:t>- cleaning</w:t>
      </w:r>
      <w:proofErr w:type="gramEnd"/>
      <w:r>
        <w:t xml:space="preserve"> measures?</w:t>
      </w:r>
    </w:p>
    <w:p w14:paraId="1AFF7CD3" w14:textId="77777777" w:rsidR="0085769D" w:rsidRDefault="0085769D">
      <w:pPr>
        <w:spacing w:before="6"/>
        <w:rPr>
          <w:sz w:val="9"/>
        </w:rPr>
      </w:pPr>
    </w:p>
    <w:tbl>
      <w:tblPr>
        <w:tblW w:w="0" w:type="auto"/>
        <w:tblInd w:w="31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70B857B0" w14:textId="77777777">
        <w:trPr>
          <w:trHeight w:val="423"/>
        </w:trPr>
        <w:tc>
          <w:tcPr>
            <w:tcW w:w="550" w:type="dxa"/>
          </w:tcPr>
          <w:p w14:paraId="5664798D" w14:textId="77777777" w:rsidR="0085769D" w:rsidRDefault="001D0AB4">
            <w:pPr>
              <w:pStyle w:val="TableParagraph"/>
              <w:spacing w:before="2"/>
              <w:ind w:left="50"/>
            </w:pPr>
            <w:r>
              <w:rPr>
                <w:spacing w:val="-5"/>
              </w:rPr>
              <w:t>Yes</w:t>
            </w:r>
          </w:p>
        </w:tc>
        <w:tc>
          <w:tcPr>
            <w:tcW w:w="650" w:type="dxa"/>
          </w:tcPr>
          <w:p w14:paraId="6797FA53" w14:textId="77777777" w:rsidR="0085769D" w:rsidRDefault="001D0AB4">
            <w:pPr>
              <w:pStyle w:val="TableParagraph"/>
              <w:spacing w:before="1"/>
              <w:ind w:left="193"/>
              <w:rPr>
                <w:rFonts w:ascii="Segoe UI Symbol" w:hAnsi="Segoe UI Symbol"/>
              </w:rPr>
            </w:pPr>
            <w:r>
              <w:rPr>
                <w:rFonts w:ascii="Segoe UI Symbol" w:hAnsi="Segoe UI Symbol"/>
                <w:spacing w:val="-10"/>
              </w:rPr>
              <w:t>☐</w:t>
            </w:r>
          </w:p>
        </w:tc>
        <w:tc>
          <w:tcPr>
            <w:tcW w:w="708" w:type="dxa"/>
          </w:tcPr>
          <w:p w14:paraId="4C6B35C4" w14:textId="77777777" w:rsidR="0085769D" w:rsidRDefault="001D0AB4">
            <w:pPr>
              <w:pStyle w:val="TableParagraph"/>
              <w:spacing w:before="2"/>
              <w:ind w:left="263"/>
            </w:pPr>
            <w:r>
              <w:rPr>
                <w:spacing w:val="-5"/>
              </w:rPr>
              <w:t>No</w:t>
            </w:r>
          </w:p>
        </w:tc>
        <w:tc>
          <w:tcPr>
            <w:tcW w:w="427" w:type="dxa"/>
          </w:tcPr>
          <w:p w14:paraId="47FA8475" w14:textId="77777777" w:rsidR="0085769D" w:rsidRDefault="001D0AB4">
            <w:pPr>
              <w:pStyle w:val="TableParagraph"/>
              <w:spacing w:before="1"/>
              <w:ind w:left="184"/>
              <w:rPr>
                <w:rFonts w:ascii="Segoe UI Symbol" w:hAnsi="Segoe UI Symbol"/>
              </w:rPr>
            </w:pPr>
            <w:r>
              <w:rPr>
                <w:rFonts w:ascii="Segoe UI Symbol" w:hAnsi="Segoe UI Symbol"/>
                <w:spacing w:val="-10"/>
              </w:rPr>
              <w:t>☐</w:t>
            </w:r>
          </w:p>
        </w:tc>
      </w:tr>
    </w:tbl>
    <w:p w14:paraId="6B08FD4F" w14:textId="77777777" w:rsidR="0085769D" w:rsidRDefault="001D0AB4">
      <w:pPr>
        <w:spacing w:before="4"/>
        <w:ind w:left="251"/>
      </w:pPr>
      <w:r>
        <w:t>If</w:t>
      </w:r>
      <w:r>
        <w:rPr>
          <w:spacing w:val="-4"/>
        </w:rPr>
        <w:t xml:space="preserve"> </w:t>
      </w:r>
      <w:r>
        <w:t>it</w:t>
      </w:r>
      <w:r>
        <w:rPr>
          <w:spacing w:val="-4"/>
        </w:rPr>
        <w:t xml:space="preserve"> </w:t>
      </w:r>
      <w:r>
        <w:t>has,</w:t>
      </w:r>
      <w:r>
        <w:rPr>
          <w:spacing w:val="-3"/>
        </w:rPr>
        <w:t xml:space="preserve"> </w:t>
      </w:r>
      <w:r>
        <w:t>please</w:t>
      </w:r>
      <w:r>
        <w:rPr>
          <w:spacing w:val="-3"/>
        </w:rPr>
        <w:t xml:space="preserve"> </w:t>
      </w:r>
      <w:r>
        <w:t>describe</w:t>
      </w:r>
      <w:r>
        <w:rPr>
          <w:spacing w:val="-5"/>
        </w:rPr>
        <w:t xml:space="preserve"> </w:t>
      </w:r>
      <w:r>
        <w:t>the</w:t>
      </w:r>
      <w:r>
        <w:rPr>
          <w:spacing w:val="-4"/>
        </w:rPr>
        <w:t xml:space="preserve"> </w:t>
      </w:r>
      <w:r>
        <w:t>measures</w:t>
      </w:r>
      <w:r>
        <w:rPr>
          <w:spacing w:val="-6"/>
        </w:rPr>
        <w:t xml:space="preserve"> </w:t>
      </w:r>
      <w:r>
        <w:rPr>
          <w:spacing w:val="-2"/>
        </w:rPr>
        <w:t>taken:</w:t>
      </w:r>
    </w:p>
    <w:p w14:paraId="52EAC200" w14:textId="77777777" w:rsidR="0085769D" w:rsidRDefault="0085769D">
      <w:pPr>
        <w:sectPr w:rsidR="0085769D">
          <w:footerReference w:type="default" r:id="rId8"/>
          <w:pgSz w:w="11910" w:h="16850"/>
          <w:pgMar w:top="1380" w:right="1280" w:bottom="1340" w:left="1280" w:header="0" w:footer="1154" w:gutter="0"/>
          <w:cols w:num="2" w:space="720" w:equalWidth="0">
            <w:col w:w="4380" w:space="126"/>
            <w:col w:w="4844"/>
          </w:cols>
        </w:sectPr>
      </w:pPr>
    </w:p>
    <w:p w14:paraId="13214F0C" w14:textId="77777777" w:rsidR="0085769D" w:rsidRDefault="0085769D">
      <w:pPr>
        <w:spacing w:before="218"/>
        <w:rPr>
          <w:sz w:val="20"/>
        </w:rPr>
      </w:pPr>
    </w:p>
    <w:p w14:paraId="7FE2390D" w14:textId="77777777" w:rsidR="0085769D" w:rsidRDefault="0085769D">
      <w:pPr>
        <w:rPr>
          <w:sz w:val="20"/>
        </w:rPr>
        <w:sectPr w:rsidR="0085769D">
          <w:type w:val="continuous"/>
          <w:pgSz w:w="11910" w:h="16850"/>
          <w:pgMar w:top="1720" w:right="1280" w:bottom="1340" w:left="1280" w:header="0" w:footer="1154" w:gutter="0"/>
          <w:cols w:space="720"/>
        </w:sectPr>
      </w:pPr>
    </w:p>
    <w:p w14:paraId="24B3A2AF" w14:textId="77777777" w:rsidR="0085769D" w:rsidRDefault="001D0AB4">
      <w:pPr>
        <w:pStyle w:val="Heading2"/>
        <w:spacing w:before="56"/>
        <w:ind w:left="251"/>
      </w:pPr>
      <w:r>
        <w:t>Has the economic operator entered into agreements</w:t>
      </w:r>
      <w:r>
        <w:rPr>
          <w:spacing w:val="-11"/>
        </w:rPr>
        <w:t xml:space="preserve"> </w:t>
      </w:r>
      <w:r>
        <w:t>with</w:t>
      </w:r>
      <w:r>
        <w:rPr>
          <w:spacing w:val="-10"/>
        </w:rPr>
        <w:t xml:space="preserve"> </w:t>
      </w:r>
      <w:r>
        <w:t>other</w:t>
      </w:r>
      <w:r>
        <w:rPr>
          <w:spacing w:val="-9"/>
        </w:rPr>
        <w:t xml:space="preserve"> </w:t>
      </w:r>
      <w:r>
        <w:t>economic</w:t>
      </w:r>
      <w:r>
        <w:rPr>
          <w:spacing w:val="-8"/>
        </w:rPr>
        <w:t xml:space="preserve"> </w:t>
      </w:r>
      <w:r>
        <w:t>operators aimed at distorting competition?</w:t>
      </w:r>
    </w:p>
    <w:p w14:paraId="1A74C9E6" w14:textId="77777777" w:rsidR="0085769D" w:rsidRDefault="001D0AB4">
      <w:pPr>
        <w:spacing w:before="152"/>
        <w:ind w:left="251"/>
      </w:pPr>
      <w:r>
        <w:t>If</w:t>
      </w:r>
      <w:r>
        <w:rPr>
          <w:spacing w:val="-3"/>
        </w:rPr>
        <w:t xml:space="preserve"> </w:t>
      </w:r>
      <w:r>
        <w:t>yes,</w:t>
      </w:r>
      <w:r>
        <w:rPr>
          <w:spacing w:val="-3"/>
        </w:rPr>
        <w:t xml:space="preserve"> </w:t>
      </w:r>
      <w:r>
        <w:t>please</w:t>
      </w:r>
      <w:r>
        <w:rPr>
          <w:spacing w:val="-4"/>
        </w:rPr>
        <w:t xml:space="preserve"> </w:t>
      </w:r>
      <w:r>
        <w:t>provide</w:t>
      </w:r>
      <w:r>
        <w:rPr>
          <w:spacing w:val="-2"/>
        </w:rPr>
        <w:t xml:space="preserve"> details:</w:t>
      </w:r>
    </w:p>
    <w:p w14:paraId="0D724A7C" w14:textId="77777777" w:rsidR="0085769D" w:rsidRDefault="001D0AB4">
      <w:pPr>
        <w:spacing w:before="64" w:after="1"/>
        <w:rPr>
          <w:sz w:val="20"/>
        </w:rPr>
      </w:pPr>
      <w:r>
        <w:br w:type="column"/>
      </w:r>
    </w:p>
    <w:tbl>
      <w:tblPr>
        <w:tblW w:w="0" w:type="auto"/>
        <w:tblInd w:w="31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0A57622B" w14:textId="77777777">
        <w:trPr>
          <w:trHeight w:val="293"/>
        </w:trPr>
        <w:tc>
          <w:tcPr>
            <w:tcW w:w="550" w:type="dxa"/>
          </w:tcPr>
          <w:p w14:paraId="74A026EC" w14:textId="77777777" w:rsidR="0085769D" w:rsidRDefault="001D0AB4">
            <w:pPr>
              <w:pStyle w:val="TableParagraph"/>
              <w:spacing w:before="2"/>
              <w:ind w:left="50"/>
            </w:pPr>
            <w:r>
              <w:rPr>
                <w:spacing w:val="-5"/>
              </w:rPr>
              <w:t>Yes</w:t>
            </w:r>
          </w:p>
        </w:tc>
        <w:tc>
          <w:tcPr>
            <w:tcW w:w="650" w:type="dxa"/>
          </w:tcPr>
          <w:p w14:paraId="3F022E8F" w14:textId="77777777" w:rsidR="0085769D" w:rsidRDefault="001D0AB4">
            <w:pPr>
              <w:pStyle w:val="TableParagraph"/>
              <w:spacing w:before="1" w:line="273" w:lineRule="exact"/>
              <w:ind w:left="193"/>
              <w:rPr>
                <w:rFonts w:ascii="Segoe UI Symbol" w:hAnsi="Segoe UI Symbol"/>
              </w:rPr>
            </w:pPr>
            <w:r>
              <w:rPr>
                <w:rFonts w:ascii="Segoe UI Symbol" w:hAnsi="Segoe UI Symbol"/>
                <w:spacing w:val="-10"/>
              </w:rPr>
              <w:t>☐</w:t>
            </w:r>
          </w:p>
        </w:tc>
        <w:tc>
          <w:tcPr>
            <w:tcW w:w="708" w:type="dxa"/>
          </w:tcPr>
          <w:p w14:paraId="51C1037B" w14:textId="77777777" w:rsidR="0085769D" w:rsidRDefault="001D0AB4">
            <w:pPr>
              <w:pStyle w:val="TableParagraph"/>
              <w:spacing w:before="2"/>
              <w:ind w:left="263"/>
            </w:pPr>
            <w:r>
              <w:rPr>
                <w:spacing w:val="-5"/>
              </w:rPr>
              <w:t>No</w:t>
            </w:r>
          </w:p>
        </w:tc>
        <w:tc>
          <w:tcPr>
            <w:tcW w:w="427" w:type="dxa"/>
          </w:tcPr>
          <w:p w14:paraId="74AF7639" w14:textId="77777777" w:rsidR="0085769D" w:rsidRDefault="001D0AB4">
            <w:pPr>
              <w:pStyle w:val="TableParagraph"/>
              <w:spacing w:before="1" w:line="273" w:lineRule="exact"/>
              <w:ind w:left="184"/>
              <w:rPr>
                <w:rFonts w:ascii="Segoe UI Symbol" w:hAnsi="Segoe UI Symbol"/>
              </w:rPr>
            </w:pPr>
            <w:r>
              <w:rPr>
                <w:rFonts w:ascii="Segoe UI Symbol" w:hAnsi="Segoe UI Symbol"/>
                <w:spacing w:val="-10"/>
              </w:rPr>
              <w:t>☐</w:t>
            </w:r>
          </w:p>
        </w:tc>
      </w:tr>
    </w:tbl>
    <w:p w14:paraId="555DD008" w14:textId="77777777" w:rsidR="0085769D" w:rsidRDefault="0085769D"/>
    <w:p w14:paraId="0B029688" w14:textId="77777777" w:rsidR="0085769D" w:rsidRDefault="0085769D"/>
    <w:p w14:paraId="7D5587CA" w14:textId="77777777" w:rsidR="0085769D" w:rsidRDefault="0085769D">
      <w:pPr>
        <w:spacing w:before="29"/>
      </w:pPr>
    </w:p>
    <w:p w14:paraId="55474CEA" w14:textId="77777777" w:rsidR="0085769D" w:rsidRDefault="001D0AB4">
      <w:pPr>
        <w:ind w:left="251"/>
      </w:pPr>
      <w:r>
        <w:t>If</w:t>
      </w:r>
      <w:r>
        <w:rPr>
          <w:spacing w:val="-4"/>
        </w:rPr>
        <w:t xml:space="preserve"> </w:t>
      </w:r>
      <w:r>
        <w:t>yes</w:t>
      </w:r>
      <w:r>
        <w:rPr>
          <w:spacing w:val="-6"/>
        </w:rPr>
        <w:t xml:space="preserve"> </w:t>
      </w:r>
      <w:r>
        <w:t>has</w:t>
      </w:r>
      <w:r>
        <w:rPr>
          <w:spacing w:val="-4"/>
        </w:rPr>
        <w:t xml:space="preserve"> </w:t>
      </w:r>
      <w:r>
        <w:t>the</w:t>
      </w:r>
      <w:r>
        <w:rPr>
          <w:spacing w:val="-6"/>
        </w:rPr>
        <w:t xml:space="preserve"> </w:t>
      </w:r>
      <w:r>
        <w:t>economic</w:t>
      </w:r>
      <w:r>
        <w:rPr>
          <w:spacing w:val="-7"/>
        </w:rPr>
        <w:t xml:space="preserve"> </w:t>
      </w:r>
      <w:r>
        <w:t>operator</w:t>
      </w:r>
      <w:r>
        <w:rPr>
          <w:spacing w:val="-4"/>
        </w:rPr>
        <w:t xml:space="preserve"> </w:t>
      </w:r>
      <w:r>
        <w:t>taken</w:t>
      </w:r>
      <w:r>
        <w:rPr>
          <w:spacing w:val="-4"/>
        </w:rPr>
        <w:t xml:space="preserve"> </w:t>
      </w:r>
      <w:r>
        <w:t>self</w:t>
      </w:r>
      <w:proofErr w:type="gramStart"/>
      <w:r>
        <w:t>- cleaning</w:t>
      </w:r>
      <w:proofErr w:type="gramEnd"/>
      <w:r>
        <w:t xml:space="preserve"> measures?</w:t>
      </w:r>
    </w:p>
    <w:p w14:paraId="2B5E82A7" w14:textId="77777777" w:rsidR="0085769D" w:rsidRDefault="0085769D">
      <w:pPr>
        <w:spacing w:before="8" w:after="1"/>
        <w:rPr>
          <w:sz w:val="9"/>
        </w:rPr>
      </w:pPr>
    </w:p>
    <w:tbl>
      <w:tblPr>
        <w:tblW w:w="0" w:type="auto"/>
        <w:tblInd w:w="31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59058523" w14:textId="77777777">
        <w:trPr>
          <w:trHeight w:val="423"/>
        </w:trPr>
        <w:tc>
          <w:tcPr>
            <w:tcW w:w="550" w:type="dxa"/>
          </w:tcPr>
          <w:p w14:paraId="63C70BBF" w14:textId="77777777" w:rsidR="0085769D" w:rsidRDefault="001D0AB4">
            <w:pPr>
              <w:pStyle w:val="TableParagraph"/>
              <w:spacing w:before="2"/>
              <w:ind w:left="50"/>
            </w:pPr>
            <w:r>
              <w:rPr>
                <w:spacing w:val="-5"/>
              </w:rPr>
              <w:t>Yes</w:t>
            </w:r>
          </w:p>
        </w:tc>
        <w:tc>
          <w:tcPr>
            <w:tcW w:w="650" w:type="dxa"/>
          </w:tcPr>
          <w:p w14:paraId="661A7860" w14:textId="77777777" w:rsidR="0085769D" w:rsidRDefault="001D0AB4">
            <w:pPr>
              <w:pStyle w:val="TableParagraph"/>
              <w:spacing w:before="1"/>
              <w:ind w:left="193"/>
              <w:rPr>
                <w:rFonts w:ascii="Segoe UI Symbol" w:hAnsi="Segoe UI Symbol"/>
              </w:rPr>
            </w:pPr>
            <w:r>
              <w:rPr>
                <w:rFonts w:ascii="Segoe UI Symbol" w:hAnsi="Segoe UI Symbol"/>
                <w:spacing w:val="-10"/>
              </w:rPr>
              <w:t>☐</w:t>
            </w:r>
          </w:p>
        </w:tc>
        <w:tc>
          <w:tcPr>
            <w:tcW w:w="708" w:type="dxa"/>
          </w:tcPr>
          <w:p w14:paraId="2088DA7C" w14:textId="77777777" w:rsidR="0085769D" w:rsidRDefault="001D0AB4">
            <w:pPr>
              <w:pStyle w:val="TableParagraph"/>
              <w:spacing w:before="2"/>
              <w:ind w:left="263"/>
            </w:pPr>
            <w:r>
              <w:rPr>
                <w:spacing w:val="-5"/>
              </w:rPr>
              <w:t>No</w:t>
            </w:r>
          </w:p>
        </w:tc>
        <w:tc>
          <w:tcPr>
            <w:tcW w:w="427" w:type="dxa"/>
          </w:tcPr>
          <w:p w14:paraId="3D329832" w14:textId="77777777" w:rsidR="0085769D" w:rsidRDefault="001D0AB4">
            <w:pPr>
              <w:pStyle w:val="TableParagraph"/>
              <w:spacing w:before="1"/>
              <w:ind w:left="184"/>
              <w:rPr>
                <w:rFonts w:ascii="Segoe UI Symbol" w:hAnsi="Segoe UI Symbol"/>
              </w:rPr>
            </w:pPr>
            <w:r>
              <w:rPr>
                <w:rFonts w:ascii="Segoe UI Symbol" w:hAnsi="Segoe UI Symbol"/>
                <w:spacing w:val="-10"/>
              </w:rPr>
              <w:t>☐</w:t>
            </w:r>
          </w:p>
        </w:tc>
      </w:tr>
    </w:tbl>
    <w:p w14:paraId="43D17ACA" w14:textId="77777777" w:rsidR="0085769D" w:rsidRDefault="001D0AB4">
      <w:pPr>
        <w:spacing w:before="1"/>
        <w:ind w:left="251"/>
      </w:pPr>
      <w:r>
        <w:t>If</w:t>
      </w:r>
      <w:r>
        <w:rPr>
          <w:spacing w:val="-4"/>
        </w:rPr>
        <w:t xml:space="preserve"> </w:t>
      </w:r>
      <w:r>
        <w:t>it</w:t>
      </w:r>
      <w:r>
        <w:rPr>
          <w:spacing w:val="-4"/>
        </w:rPr>
        <w:t xml:space="preserve"> </w:t>
      </w:r>
      <w:r>
        <w:t>has,</w:t>
      </w:r>
      <w:r>
        <w:rPr>
          <w:spacing w:val="-3"/>
        </w:rPr>
        <w:t xml:space="preserve"> </w:t>
      </w:r>
      <w:r>
        <w:t>please</w:t>
      </w:r>
      <w:r>
        <w:rPr>
          <w:spacing w:val="-3"/>
        </w:rPr>
        <w:t xml:space="preserve"> </w:t>
      </w:r>
      <w:r>
        <w:t>describe</w:t>
      </w:r>
      <w:r>
        <w:rPr>
          <w:spacing w:val="-5"/>
        </w:rPr>
        <w:t xml:space="preserve"> </w:t>
      </w:r>
      <w:r>
        <w:t>the</w:t>
      </w:r>
      <w:r>
        <w:rPr>
          <w:spacing w:val="-4"/>
        </w:rPr>
        <w:t xml:space="preserve"> </w:t>
      </w:r>
      <w:r>
        <w:t>measures</w:t>
      </w:r>
      <w:r>
        <w:rPr>
          <w:spacing w:val="-6"/>
        </w:rPr>
        <w:t xml:space="preserve"> </w:t>
      </w:r>
      <w:r>
        <w:rPr>
          <w:spacing w:val="-2"/>
        </w:rPr>
        <w:t>taken:</w:t>
      </w:r>
    </w:p>
    <w:p w14:paraId="56606083" w14:textId="77777777" w:rsidR="0085769D" w:rsidRDefault="0085769D">
      <w:pPr>
        <w:sectPr w:rsidR="0085769D">
          <w:type w:val="continuous"/>
          <w:pgSz w:w="11910" w:h="16850"/>
          <w:pgMar w:top="1720" w:right="1280" w:bottom="1340" w:left="1280" w:header="0" w:footer="1154" w:gutter="0"/>
          <w:cols w:num="2" w:space="720" w:equalWidth="0">
            <w:col w:w="4267" w:space="238"/>
            <w:col w:w="4845"/>
          </w:cols>
        </w:sectPr>
      </w:pPr>
    </w:p>
    <w:p w14:paraId="4A636638" w14:textId="77777777" w:rsidR="0085769D" w:rsidRDefault="0085769D"/>
    <w:p w14:paraId="62554A02" w14:textId="77777777" w:rsidR="0085769D" w:rsidRDefault="0085769D"/>
    <w:p w14:paraId="7D051C7E" w14:textId="77777777" w:rsidR="0085769D" w:rsidRDefault="0085769D"/>
    <w:p w14:paraId="482311F2" w14:textId="77777777" w:rsidR="0085769D" w:rsidRDefault="0085769D"/>
    <w:p w14:paraId="04745AA4" w14:textId="77777777" w:rsidR="0085769D" w:rsidRDefault="0085769D"/>
    <w:p w14:paraId="7EC6045D" w14:textId="77777777" w:rsidR="0085769D" w:rsidRDefault="0085769D">
      <w:pPr>
        <w:spacing w:before="14"/>
      </w:pPr>
    </w:p>
    <w:p w14:paraId="0DA26C3C" w14:textId="77777777" w:rsidR="0085769D" w:rsidRDefault="001D0AB4">
      <w:pPr>
        <w:pStyle w:val="Heading2"/>
        <w:ind w:left="251" w:right="4717"/>
      </w:pPr>
      <w:r>
        <w:rPr>
          <w:noProof/>
        </w:rPr>
        <mc:AlternateContent>
          <mc:Choice Requires="wps">
            <w:drawing>
              <wp:anchor distT="0" distB="0" distL="0" distR="0" simplePos="0" relativeHeight="15740416" behindDoc="0" locked="0" layoutInCell="1" allowOverlap="1" wp14:anchorId="3E223BEB" wp14:editId="42617AEE">
                <wp:simplePos x="0" y="0"/>
                <wp:positionH relativeFrom="page">
                  <wp:posOffset>3864228</wp:posOffset>
                </wp:positionH>
                <wp:positionV relativeFrom="paragraph">
                  <wp:posOffset>161872</wp:posOffset>
                </wp:positionV>
                <wp:extent cx="1525905" cy="18605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5905"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24"/>
                              <w:gridCol w:w="624"/>
                              <w:gridCol w:w="707"/>
                              <w:gridCol w:w="426"/>
                            </w:tblGrid>
                            <w:tr w:rsidR="0085769D" w14:paraId="2E9D51E2" w14:textId="77777777">
                              <w:trPr>
                                <w:trHeight w:val="293"/>
                              </w:trPr>
                              <w:tc>
                                <w:tcPr>
                                  <w:tcW w:w="524" w:type="dxa"/>
                                </w:tcPr>
                                <w:p w14:paraId="0BFCB0A9" w14:textId="77777777" w:rsidR="0085769D" w:rsidRDefault="001D0AB4">
                                  <w:pPr>
                                    <w:pStyle w:val="TableParagraph"/>
                                    <w:spacing w:before="2"/>
                                    <w:ind w:left="50"/>
                                  </w:pPr>
                                  <w:r>
                                    <w:rPr>
                                      <w:spacing w:val="-5"/>
                                    </w:rPr>
                                    <w:t>Yes</w:t>
                                  </w:r>
                                </w:p>
                              </w:tc>
                              <w:tc>
                                <w:tcPr>
                                  <w:tcW w:w="624" w:type="dxa"/>
                                </w:tcPr>
                                <w:p w14:paraId="7812042B" w14:textId="77777777" w:rsidR="0085769D" w:rsidRDefault="001D0AB4">
                                  <w:pPr>
                                    <w:pStyle w:val="TableParagraph"/>
                                    <w:spacing w:before="1" w:line="273" w:lineRule="exact"/>
                                    <w:ind w:left="169"/>
                                    <w:rPr>
                                      <w:rFonts w:ascii="Segoe UI Symbol" w:hAnsi="Segoe UI Symbol"/>
                                    </w:rPr>
                                  </w:pPr>
                                  <w:r>
                                    <w:rPr>
                                      <w:rFonts w:ascii="Segoe UI Symbol" w:hAnsi="Segoe UI Symbol"/>
                                      <w:spacing w:val="-10"/>
                                    </w:rPr>
                                    <w:t>☐</w:t>
                                  </w:r>
                                </w:p>
                              </w:tc>
                              <w:tc>
                                <w:tcPr>
                                  <w:tcW w:w="707" w:type="dxa"/>
                                </w:tcPr>
                                <w:p w14:paraId="6636D3BA" w14:textId="77777777" w:rsidR="0085769D" w:rsidRDefault="001D0AB4">
                                  <w:pPr>
                                    <w:pStyle w:val="TableParagraph"/>
                                    <w:spacing w:before="2"/>
                                    <w:ind w:left="265"/>
                                  </w:pPr>
                                  <w:r>
                                    <w:rPr>
                                      <w:spacing w:val="-5"/>
                                    </w:rPr>
                                    <w:t>No</w:t>
                                  </w:r>
                                </w:p>
                              </w:tc>
                              <w:tc>
                                <w:tcPr>
                                  <w:tcW w:w="426" w:type="dxa"/>
                                </w:tcPr>
                                <w:p w14:paraId="60657098" w14:textId="77777777" w:rsidR="0085769D" w:rsidRDefault="001D0AB4">
                                  <w:pPr>
                                    <w:pStyle w:val="TableParagraph"/>
                                    <w:spacing w:before="1" w:line="273" w:lineRule="exact"/>
                                    <w:ind w:left="187"/>
                                    <w:rPr>
                                      <w:rFonts w:ascii="Segoe UI Symbol" w:hAnsi="Segoe UI Symbol"/>
                                    </w:rPr>
                                  </w:pPr>
                                  <w:r>
                                    <w:rPr>
                                      <w:rFonts w:ascii="Segoe UI Symbol" w:hAnsi="Segoe UI Symbol"/>
                                      <w:spacing w:val="-10"/>
                                    </w:rPr>
                                    <w:t>☐</w:t>
                                  </w:r>
                                </w:p>
                              </w:tc>
                            </w:tr>
                          </w:tbl>
                          <w:p w14:paraId="645B1CB2" w14:textId="77777777" w:rsidR="0085769D" w:rsidRDefault="0085769D">
                            <w:pPr>
                              <w:pStyle w:val="BodyText"/>
                            </w:pPr>
                          </w:p>
                        </w:txbxContent>
                      </wps:txbx>
                      <wps:bodyPr wrap="square" lIns="0" tIns="0" rIns="0" bIns="0" rtlCol="0">
                        <a:noAutofit/>
                      </wps:bodyPr>
                    </wps:wsp>
                  </a:graphicData>
                </a:graphic>
              </wp:anchor>
            </w:drawing>
          </mc:Choice>
          <mc:Fallback>
            <w:pict>
              <v:shape w14:anchorId="3E223BEB" id="Textbox 78" o:spid="_x0000_s1038" type="#_x0000_t202" style="position:absolute;left:0;text-align:left;margin-left:304.25pt;margin-top:12.75pt;width:120.15pt;height:14.6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24"/>
                        <w:gridCol w:w="624"/>
                        <w:gridCol w:w="707"/>
                        <w:gridCol w:w="426"/>
                      </w:tblGrid>
                      <w:tr w:rsidR="0085769D" w14:paraId="2E9D51E2" w14:textId="77777777">
                        <w:trPr>
                          <w:trHeight w:val="293"/>
                        </w:trPr>
                        <w:tc>
                          <w:tcPr>
                            <w:tcW w:w="524" w:type="dxa"/>
                          </w:tcPr>
                          <w:p w14:paraId="0BFCB0A9" w14:textId="77777777" w:rsidR="0085769D" w:rsidRDefault="001D0AB4">
                            <w:pPr>
                              <w:pStyle w:val="TableParagraph"/>
                              <w:spacing w:before="2"/>
                              <w:ind w:left="50"/>
                            </w:pPr>
                            <w:r>
                              <w:rPr>
                                <w:spacing w:val="-5"/>
                              </w:rPr>
                              <w:t>Yes</w:t>
                            </w:r>
                          </w:p>
                        </w:tc>
                        <w:tc>
                          <w:tcPr>
                            <w:tcW w:w="624" w:type="dxa"/>
                          </w:tcPr>
                          <w:p w14:paraId="7812042B" w14:textId="77777777" w:rsidR="0085769D" w:rsidRDefault="001D0AB4">
                            <w:pPr>
                              <w:pStyle w:val="TableParagraph"/>
                              <w:spacing w:before="1" w:line="273" w:lineRule="exact"/>
                              <w:ind w:left="169"/>
                              <w:rPr>
                                <w:rFonts w:ascii="Segoe UI Symbol" w:hAnsi="Segoe UI Symbol"/>
                              </w:rPr>
                            </w:pPr>
                            <w:r>
                              <w:rPr>
                                <w:rFonts w:ascii="Segoe UI Symbol" w:hAnsi="Segoe UI Symbol"/>
                                <w:spacing w:val="-10"/>
                              </w:rPr>
                              <w:t>☐</w:t>
                            </w:r>
                          </w:p>
                        </w:tc>
                        <w:tc>
                          <w:tcPr>
                            <w:tcW w:w="707" w:type="dxa"/>
                          </w:tcPr>
                          <w:p w14:paraId="6636D3BA" w14:textId="77777777" w:rsidR="0085769D" w:rsidRDefault="001D0AB4">
                            <w:pPr>
                              <w:pStyle w:val="TableParagraph"/>
                              <w:spacing w:before="2"/>
                              <w:ind w:left="265"/>
                            </w:pPr>
                            <w:r>
                              <w:rPr>
                                <w:spacing w:val="-5"/>
                              </w:rPr>
                              <w:t>No</w:t>
                            </w:r>
                          </w:p>
                        </w:tc>
                        <w:tc>
                          <w:tcPr>
                            <w:tcW w:w="426" w:type="dxa"/>
                          </w:tcPr>
                          <w:p w14:paraId="60657098" w14:textId="77777777" w:rsidR="0085769D" w:rsidRDefault="001D0AB4">
                            <w:pPr>
                              <w:pStyle w:val="TableParagraph"/>
                              <w:spacing w:before="1" w:line="273" w:lineRule="exact"/>
                              <w:ind w:left="187"/>
                              <w:rPr>
                                <w:rFonts w:ascii="Segoe UI Symbol" w:hAnsi="Segoe UI Symbol"/>
                              </w:rPr>
                            </w:pPr>
                            <w:r>
                              <w:rPr>
                                <w:rFonts w:ascii="Segoe UI Symbol" w:hAnsi="Segoe UI Symbol"/>
                                <w:spacing w:val="-10"/>
                              </w:rPr>
                              <w:t>☐</w:t>
                            </w:r>
                          </w:p>
                        </w:tc>
                      </w:tr>
                    </w:tbl>
                    <w:p w14:paraId="645B1CB2" w14:textId="77777777" w:rsidR="0085769D" w:rsidRDefault="0085769D">
                      <w:pPr>
                        <w:pStyle w:val="BodyText"/>
                      </w:pPr>
                    </w:p>
                  </w:txbxContent>
                </v:textbox>
                <w10:wrap anchorx="page"/>
              </v:shape>
            </w:pict>
          </mc:Fallback>
        </mc:AlternateContent>
      </w:r>
      <w:r>
        <w:t>Is</w:t>
      </w:r>
      <w:r>
        <w:rPr>
          <w:spacing w:val="-5"/>
        </w:rPr>
        <w:t xml:space="preserve"> </w:t>
      </w:r>
      <w:r>
        <w:t>the</w:t>
      </w:r>
      <w:r>
        <w:rPr>
          <w:spacing w:val="-6"/>
        </w:rPr>
        <w:t xml:space="preserve"> </w:t>
      </w:r>
      <w:r>
        <w:t>economic</w:t>
      </w:r>
      <w:r>
        <w:rPr>
          <w:spacing w:val="-4"/>
        </w:rPr>
        <w:t xml:space="preserve"> </w:t>
      </w:r>
      <w:r>
        <w:t>operator</w:t>
      </w:r>
      <w:r>
        <w:rPr>
          <w:spacing w:val="-5"/>
        </w:rPr>
        <w:t xml:space="preserve"> </w:t>
      </w:r>
      <w:r>
        <w:t>aware</w:t>
      </w:r>
      <w:r>
        <w:rPr>
          <w:spacing w:val="-6"/>
        </w:rPr>
        <w:t xml:space="preserve"> </w:t>
      </w:r>
      <w:r>
        <w:t>of</w:t>
      </w:r>
      <w:r>
        <w:rPr>
          <w:spacing w:val="-5"/>
        </w:rPr>
        <w:t xml:space="preserve"> </w:t>
      </w:r>
      <w:r>
        <w:t>any</w:t>
      </w:r>
      <w:r>
        <w:rPr>
          <w:spacing w:val="-7"/>
        </w:rPr>
        <w:t xml:space="preserve"> </w:t>
      </w:r>
      <w:r>
        <w:t>conflict of interest (</w:t>
      </w:r>
      <w:r>
        <w:rPr>
          <w:vertAlign w:val="superscript"/>
        </w:rPr>
        <w:t>30</w:t>
      </w:r>
      <w:r>
        <w:t>) due to its participation in the procurement procedure?</w:t>
      </w:r>
    </w:p>
    <w:p w14:paraId="2B1EE46F" w14:textId="77777777" w:rsidR="0085769D" w:rsidRDefault="001D0AB4">
      <w:pPr>
        <w:spacing w:before="131"/>
        <w:ind w:left="251"/>
      </w:pPr>
      <w:r>
        <w:t>If</w:t>
      </w:r>
      <w:r>
        <w:rPr>
          <w:spacing w:val="-3"/>
        </w:rPr>
        <w:t xml:space="preserve"> </w:t>
      </w:r>
      <w:r>
        <w:t>yes,</w:t>
      </w:r>
      <w:r>
        <w:rPr>
          <w:spacing w:val="-4"/>
        </w:rPr>
        <w:t xml:space="preserve"> </w:t>
      </w:r>
      <w:r>
        <w:t>please</w:t>
      </w:r>
      <w:r>
        <w:rPr>
          <w:spacing w:val="-4"/>
        </w:rPr>
        <w:t xml:space="preserve"> </w:t>
      </w:r>
      <w:r>
        <w:t>provide</w:t>
      </w:r>
      <w:r>
        <w:rPr>
          <w:spacing w:val="-2"/>
        </w:rPr>
        <w:t xml:space="preserve"> details</w:t>
      </w:r>
    </w:p>
    <w:p w14:paraId="5B2E375C" w14:textId="77777777" w:rsidR="0085769D" w:rsidRDefault="001D0AB4">
      <w:pPr>
        <w:pStyle w:val="Heading2"/>
        <w:spacing w:before="130"/>
        <w:ind w:left="251" w:right="4918"/>
        <w:jc w:val="both"/>
      </w:pPr>
      <w:r>
        <w:rPr>
          <w:noProof/>
        </w:rPr>
        <mc:AlternateContent>
          <mc:Choice Requires="wps">
            <w:drawing>
              <wp:anchor distT="0" distB="0" distL="0" distR="0" simplePos="0" relativeHeight="15740928" behindDoc="0" locked="0" layoutInCell="1" allowOverlap="1" wp14:anchorId="30B5D960" wp14:editId="4B60F457">
                <wp:simplePos x="0" y="0"/>
                <wp:positionH relativeFrom="page">
                  <wp:posOffset>3864228</wp:posOffset>
                </wp:positionH>
                <wp:positionV relativeFrom="paragraph">
                  <wp:posOffset>206183</wp:posOffset>
                </wp:positionV>
                <wp:extent cx="1525905" cy="18605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5905"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24"/>
                              <w:gridCol w:w="624"/>
                              <w:gridCol w:w="707"/>
                              <w:gridCol w:w="426"/>
                            </w:tblGrid>
                            <w:tr w:rsidR="0085769D" w14:paraId="6107E2CA" w14:textId="77777777">
                              <w:trPr>
                                <w:trHeight w:val="293"/>
                              </w:trPr>
                              <w:tc>
                                <w:tcPr>
                                  <w:tcW w:w="524" w:type="dxa"/>
                                </w:tcPr>
                                <w:p w14:paraId="4E37FB1F" w14:textId="77777777" w:rsidR="0085769D" w:rsidRDefault="001D0AB4">
                                  <w:pPr>
                                    <w:pStyle w:val="TableParagraph"/>
                                    <w:spacing w:before="2"/>
                                    <w:ind w:left="50"/>
                                  </w:pPr>
                                  <w:r>
                                    <w:rPr>
                                      <w:spacing w:val="-5"/>
                                    </w:rPr>
                                    <w:t>Yes</w:t>
                                  </w:r>
                                </w:p>
                              </w:tc>
                              <w:tc>
                                <w:tcPr>
                                  <w:tcW w:w="624" w:type="dxa"/>
                                </w:tcPr>
                                <w:p w14:paraId="54A9C600" w14:textId="77777777" w:rsidR="0085769D" w:rsidRDefault="001D0AB4">
                                  <w:pPr>
                                    <w:pStyle w:val="TableParagraph"/>
                                    <w:spacing w:before="1" w:line="273" w:lineRule="exact"/>
                                    <w:ind w:left="169"/>
                                    <w:rPr>
                                      <w:rFonts w:ascii="Segoe UI Symbol" w:hAnsi="Segoe UI Symbol"/>
                                    </w:rPr>
                                  </w:pPr>
                                  <w:r>
                                    <w:rPr>
                                      <w:rFonts w:ascii="Segoe UI Symbol" w:hAnsi="Segoe UI Symbol"/>
                                      <w:spacing w:val="-10"/>
                                    </w:rPr>
                                    <w:t>☐</w:t>
                                  </w:r>
                                </w:p>
                              </w:tc>
                              <w:tc>
                                <w:tcPr>
                                  <w:tcW w:w="707" w:type="dxa"/>
                                </w:tcPr>
                                <w:p w14:paraId="101DE3DE" w14:textId="77777777" w:rsidR="0085769D" w:rsidRDefault="001D0AB4">
                                  <w:pPr>
                                    <w:pStyle w:val="TableParagraph"/>
                                    <w:spacing w:before="2"/>
                                    <w:ind w:left="265"/>
                                  </w:pPr>
                                  <w:r>
                                    <w:rPr>
                                      <w:spacing w:val="-5"/>
                                    </w:rPr>
                                    <w:t>No</w:t>
                                  </w:r>
                                </w:p>
                              </w:tc>
                              <w:tc>
                                <w:tcPr>
                                  <w:tcW w:w="426" w:type="dxa"/>
                                </w:tcPr>
                                <w:p w14:paraId="65BB6468" w14:textId="77777777" w:rsidR="0085769D" w:rsidRDefault="001D0AB4">
                                  <w:pPr>
                                    <w:pStyle w:val="TableParagraph"/>
                                    <w:spacing w:before="1" w:line="273" w:lineRule="exact"/>
                                    <w:ind w:left="187"/>
                                    <w:rPr>
                                      <w:rFonts w:ascii="Segoe UI Symbol" w:hAnsi="Segoe UI Symbol"/>
                                    </w:rPr>
                                  </w:pPr>
                                  <w:r>
                                    <w:rPr>
                                      <w:rFonts w:ascii="Segoe UI Symbol" w:hAnsi="Segoe UI Symbol"/>
                                      <w:spacing w:val="-10"/>
                                    </w:rPr>
                                    <w:t>☐</w:t>
                                  </w:r>
                                </w:p>
                              </w:tc>
                            </w:tr>
                          </w:tbl>
                          <w:p w14:paraId="069446A3" w14:textId="77777777" w:rsidR="0085769D" w:rsidRDefault="0085769D">
                            <w:pPr>
                              <w:pStyle w:val="BodyText"/>
                            </w:pPr>
                          </w:p>
                        </w:txbxContent>
                      </wps:txbx>
                      <wps:bodyPr wrap="square" lIns="0" tIns="0" rIns="0" bIns="0" rtlCol="0">
                        <a:noAutofit/>
                      </wps:bodyPr>
                    </wps:wsp>
                  </a:graphicData>
                </a:graphic>
              </wp:anchor>
            </w:drawing>
          </mc:Choice>
          <mc:Fallback>
            <w:pict>
              <v:shape w14:anchorId="30B5D960" id="Textbox 79" o:spid="_x0000_s1039" type="#_x0000_t202" style="position:absolute;left:0;text-align:left;margin-left:304.25pt;margin-top:16.25pt;width:120.15pt;height:14.6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24"/>
                        <w:gridCol w:w="624"/>
                        <w:gridCol w:w="707"/>
                        <w:gridCol w:w="426"/>
                      </w:tblGrid>
                      <w:tr w:rsidR="0085769D" w14:paraId="6107E2CA" w14:textId="77777777">
                        <w:trPr>
                          <w:trHeight w:val="293"/>
                        </w:trPr>
                        <w:tc>
                          <w:tcPr>
                            <w:tcW w:w="524" w:type="dxa"/>
                          </w:tcPr>
                          <w:p w14:paraId="4E37FB1F" w14:textId="77777777" w:rsidR="0085769D" w:rsidRDefault="001D0AB4">
                            <w:pPr>
                              <w:pStyle w:val="TableParagraph"/>
                              <w:spacing w:before="2"/>
                              <w:ind w:left="50"/>
                            </w:pPr>
                            <w:r>
                              <w:rPr>
                                <w:spacing w:val="-5"/>
                              </w:rPr>
                              <w:t>Yes</w:t>
                            </w:r>
                          </w:p>
                        </w:tc>
                        <w:tc>
                          <w:tcPr>
                            <w:tcW w:w="624" w:type="dxa"/>
                          </w:tcPr>
                          <w:p w14:paraId="54A9C600" w14:textId="77777777" w:rsidR="0085769D" w:rsidRDefault="001D0AB4">
                            <w:pPr>
                              <w:pStyle w:val="TableParagraph"/>
                              <w:spacing w:before="1" w:line="273" w:lineRule="exact"/>
                              <w:ind w:left="169"/>
                              <w:rPr>
                                <w:rFonts w:ascii="Segoe UI Symbol" w:hAnsi="Segoe UI Symbol"/>
                              </w:rPr>
                            </w:pPr>
                            <w:r>
                              <w:rPr>
                                <w:rFonts w:ascii="Segoe UI Symbol" w:hAnsi="Segoe UI Symbol"/>
                                <w:spacing w:val="-10"/>
                              </w:rPr>
                              <w:t>☐</w:t>
                            </w:r>
                          </w:p>
                        </w:tc>
                        <w:tc>
                          <w:tcPr>
                            <w:tcW w:w="707" w:type="dxa"/>
                          </w:tcPr>
                          <w:p w14:paraId="101DE3DE" w14:textId="77777777" w:rsidR="0085769D" w:rsidRDefault="001D0AB4">
                            <w:pPr>
                              <w:pStyle w:val="TableParagraph"/>
                              <w:spacing w:before="2"/>
                              <w:ind w:left="265"/>
                            </w:pPr>
                            <w:r>
                              <w:rPr>
                                <w:spacing w:val="-5"/>
                              </w:rPr>
                              <w:t>No</w:t>
                            </w:r>
                          </w:p>
                        </w:tc>
                        <w:tc>
                          <w:tcPr>
                            <w:tcW w:w="426" w:type="dxa"/>
                          </w:tcPr>
                          <w:p w14:paraId="65BB6468" w14:textId="77777777" w:rsidR="0085769D" w:rsidRDefault="001D0AB4">
                            <w:pPr>
                              <w:pStyle w:val="TableParagraph"/>
                              <w:spacing w:before="1" w:line="273" w:lineRule="exact"/>
                              <w:ind w:left="187"/>
                              <w:rPr>
                                <w:rFonts w:ascii="Segoe UI Symbol" w:hAnsi="Segoe UI Symbol"/>
                              </w:rPr>
                            </w:pPr>
                            <w:r>
                              <w:rPr>
                                <w:rFonts w:ascii="Segoe UI Symbol" w:hAnsi="Segoe UI Symbol"/>
                                <w:spacing w:val="-10"/>
                              </w:rPr>
                              <w:t>☐</w:t>
                            </w:r>
                          </w:p>
                        </w:tc>
                      </w:tr>
                    </w:tbl>
                    <w:p w14:paraId="069446A3" w14:textId="77777777" w:rsidR="0085769D" w:rsidRDefault="0085769D">
                      <w:pPr>
                        <w:pStyle w:val="BodyText"/>
                      </w:pPr>
                    </w:p>
                  </w:txbxContent>
                </v:textbox>
                <w10:wrap anchorx="page"/>
              </v:shape>
            </w:pict>
          </mc:Fallback>
        </mc:AlternateContent>
      </w:r>
      <w:r>
        <w:t>Has</w:t>
      </w:r>
      <w:r>
        <w:rPr>
          <w:spacing w:val="-4"/>
        </w:rPr>
        <w:t xml:space="preserve"> </w:t>
      </w:r>
      <w:r>
        <w:t>the</w:t>
      </w:r>
      <w:r>
        <w:rPr>
          <w:spacing w:val="-4"/>
        </w:rPr>
        <w:t xml:space="preserve"> </w:t>
      </w:r>
      <w:r>
        <w:t>economic</w:t>
      </w:r>
      <w:r>
        <w:rPr>
          <w:spacing w:val="-3"/>
        </w:rPr>
        <w:t xml:space="preserve"> </w:t>
      </w:r>
      <w:r>
        <w:t>operator</w:t>
      </w:r>
      <w:r>
        <w:rPr>
          <w:spacing w:val="-4"/>
        </w:rPr>
        <w:t xml:space="preserve"> </w:t>
      </w:r>
      <w:r>
        <w:t>or</w:t>
      </w:r>
      <w:r>
        <w:rPr>
          <w:spacing w:val="-4"/>
        </w:rPr>
        <w:t xml:space="preserve"> </w:t>
      </w:r>
      <w:r>
        <w:t>an</w:t>
      </w:r>
      <w:r>
        <w:rPr>
          <w:spacing w:val="-5"/>
        </w:rPr>
        <w:t xml:space="preserve"> </w:t>
      </w:r>
      <w:r>
        <w:t>undertaking related</w:t>
      </w:r>
      <w:r>
        <w:rPr>
          <w:spacing w:val="-7"/>
        </w:rPr>
        <w:t xml:space="preserve"> </w:t>
      </w:r>
      <w:r>
        <w:t>to</w:t>
      </w:r>
      <w:r>
        <w:rPr>
          <w:spacing w:val="-6"/>
        </w:rPr>
        <w:t xml:space="preserve"> </w:t>
      </w:r>
      <w:r>
        <w:t>it</w:t>
      </w:r>
      <w:r>
        <w:rPr>
          <w:spacing w:val="-5"/>
        </w:rPr>
        <w:t xml:space="preserve"> </w:t>
      </w:r>
      <w:r>
        <w:t>advised</w:t>
      </w:r>
      <w:r>
        <w:rPr>
          <w:spacing w:val="-6"/>
        </w:rPr>
        <w:t xml:space="preserve"> </w:t>
      </w:r>
      <w:r>
        <w:t>the</w:t>
      </w:r>
      <w:r>
        <w:rPr>
          <w:spacing w:val="-8"/>
        </w:rPr>
        <w:t xml:space="preserve"> </w:t>
      </w:r>
      <w:r>
        <w:t>contracting</w:t>
      </w:r>
      <w:r>
        <w:rPr>
          <w:spacing w:val="-5"/>
        </w:rPr>
        <w:t xml:space="preserve"> </w:t>
      </w:r>
      <w:r>
        <w:t>authority or contracting entity or otherwise been</w:t>
      </w:r>
    </w:p>
    <w:p w14:paraId="170EB7BD" w14:textId="77777777" w:rsidR="0085769D" w:rsidRDefault="001D0AB4">
      <w:pPr>
        <w:spacing w:before="33"/>
        <w:rPr>
          <w:b/>
          <w:sz w:val="20"/>
        </w:rPr>
      </w:pPr>
      <w:r>
        <w:rPr>
          <w:noProof/>
        </w:rPr>
        <mc:AlternateContent>
          <mc:Choice Requires="wps">
            <w:drawing>
              <wp:anchor distT="0" distB="0" distL="0" distR="0" simplePos="0" relativeHeight="487598592" behindDoc="1" locked="0" layoutInCell="1" allowOverlap="1" wp14:anchorId="618A9DD9" wp14:editId="1DD66B6B">
                <wp:simplePos x="0" y="0"/>
                <wp:positionH relativeFrom="page">
                  <wp:posOffset>900988</wp:posOffset>
                </wp:positionH>
                <wp:positionV relativeFrom="paragraph">
                  <wp:posOffset>191579</wp:posOffset>
                </wp:positionV>
                <wp:extent cx="1829435" cy="762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4240DC2" id="Graphic 80" o:spid="_x0000_s1026" style="position:absolute;margin-left:70.95pt;margin-top:15.1pt;width:144.05pt;height:.6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" path="m1829053,l,,,7620r1829053,l1829053,xe" fillcolor="black" stroked="f">
                <v:path arrowok="t"/>
                <w10:wrap type="topAndBottom" anchorx="page"/>
              </v:shape>
            </w:pict>
          </mc:Fallback>
        </mc:AlternateContent>
      </w:r>
    </w:p>
    <w:p w14:paraId="2AAB960B" w14:textId="77777777" w:rsidR="0085769D" w:rsidRDefault="001D0AB4">
      <w:pPr>
        <w:pStyle w:val="BodyText"/>
        <w:spacing w:before="109"/>
        <w:ind w:left="138" w:right="109"/>
      </w:pPr>
      <w:r>
        <w:rPr>
          <w:vertAlign w:val="superscript"/>
        </w:rPr>
        <w:t>28</w:t>
      </w:r>
      <w:r>
        <w:rPr>
          <w:spacing w:val="-4"/>
        </w:rPr>
        <w:t xml:space="preserve"> </w:t>
      </w:r>
      <w:r>
        <w:t>This</w:t>
      </w:r>
      <w:r>
        <w:rPr>
          <w:spacing w:val="-2"/>
        </w:rPr>
        <w:t xml:space="preserve"> </w:t>
      </w:r>
      <w:r>
        <w:t>information</w:t>
      </w:r>
      <w:r>
        <w:rPr>
          <w:spacing w:val="-2"/>
        </w:rPr>
        <w:t xml:space="preserve"> </w:t>
      </w:r>
      <w:r>
        <w:t>need</w:t>
      </w:r>
      <w:r>
        <w:rPr>
          <w:spacing w:val="-2"/>
        </w:rPr>
        <w:t xml:space="preserve"> </w:t>
      </w:r>
      <w:r>
        <w:t>not</w:t>
      </w:r>
      <w:r>
        <w:rPr>
          <w:spacing w:val="-4"/>
        </w:rPr>
        <w:t xml:space="preserve"> </w:t>
      </w:r>
      <w:r>
        <w:t>be</w:t>
      </w:r>
      <w:r>
        <w:rPr>
          <w:spacing w:val="-2"/>
        </w:rPr>
        <w:t xml:space="preserve"> </w:t>
      </w:r>
      <w:r>
        <w:t>given if</w:t>
      </w:r>
      <w:r>
        <w:rPr>
          <w:spacing w:val="-2"/>
        </w:rPr>
        <w:t xml:space="preserve"> </w:t>
      </w:r>
      <w:r>
        <w:t>exclusion</w:t>
      </w:r>
      <w:r>
        <w:rPr>
          <w:spacing w:val="-2"/>
        </w:rPr>
        <w:t xml:space="preserve"> </w:t>
      </w:r>
      <w:r>
        <w:t>of</w:t>
      </w:r>
      <w:r>
        <w:rPr>
          <w:spacing w:val="-2"/>
        </w:rPr>
        <w:t xml:space="preserve"> </w:t>
      </w:r>
      <w:r>
        <w:t>economic operators in</w:t>
      </w:r>
      <w:r>
        <w:rPr>
          <w:spacing w:val="-2"/>
        </w:rPr>
        <w:t xml:space="preserve"> </w:t>
      </w:r>
      <w:r>
        <w:t>one</w:t>
      </w:r>
      <w:r>
        <w:rPr>
          <w:spacing w:val="-2"/>
        </w:rPr>
        <w:t xml:space="preserve"> </w:t>
      </w:r>
      <w:r>
        <w:t>of</w:t>
      </w:r>
      <w:r>
        <w:rPr>
          <w:spacing w:val="-2"/>
        </w:rPr>
        <w:t xml:space="preserve"> </w:t>
      </w:r>
      <w:r>
        <w:t>the cases</w:t>
      </w:r>
      <w:r>
        <w:rPr>
          <w:spacing w:val="-2"/>
        </w:rPr>
        <w:t xml:space="preserve"> </w:t>
      </w:r>
      <w:r>
        <w:t>listed</w:t>
      </w:r>
      <w:r>
        <w:rPr>
          <w:spacing w:val="-2"/>
        </w:rPr>
        <w:t xml:space="preserve"> </w:t>
      </w:r>
      <w:r>
        <w:t>under</w:t>
      </w:r>
      <w:r>
        <w:rPr>
          <w:spacing w:val="-3"/>
        </w:rPr>
        <w:t xml:space="preserve"> </w:t>
      </w:r>
      <w:r>
        <w:t>letter</w:t>
      </w:r>
      <w:r>
        <w:rPr>
          <w:spacing w:val="-3"/>
        </w:rPr>
        <w:t xml:space="preserve"> </w:t>
      </w:r>
      <w:r>
        <w:t>a to</w:t>
      </w:r>
      <w:r>
        <w:rPr>
          <w:spacing w:val="-2"/>
        </w:rPr>
        <w:t xml:space="preserve"> </w:t>
      </w:r>
      <w:r>
        <w:t>f</w:t>
      </w:r>
      <w:r>
        <w:rPr>
          <w:spacing w:val="-2"/>
        </w:rPr>
        <w:t xml:space="preserve"> </w:t>
      </w:r>
      <w:r>
        <w:t>has</w:t>
      </w:r>
      <w:r>
        <w:rPr>
          <w:spacing w:val="-2"/>
        </w:rPr>
        <w:t xml:space="preserve"> </w:t>
      </w:r>
      <w:r>
        <w:t>been</w:t>
      </w:r>
      <w:r>
        <w:rPr>
          <w:spacing w:val="-2"/>
        </w:rPr>
        <w:t xml:space="preserve"> </w:t>
      </w:r>
      <w:r>
        <w:t>made mandatory</w:t>
      </w:r>
      <w:r>
        <w:rPr>
          <w:spacing w:val="-2"/>
        </w:rPr>
        <w:t xml:space="preserve"> </w:t>
      </w:r>
      <w:r>
        <w:t>under the</w:t>
      </w:r>
      <w:r>
        <w:rPr>
          <w:spacing w:val="40"/>
        </w:rPr>
        <w:t xml:space="preserve"> </w:t>
      </w:r>
      <w:r>
        <w:t>applicable national law without any possibility of derogation where the economic operator is nevertheless able to perform the</w:t>
      </w:r>
      <w:r>
        <w:rPr>
          <w:spacing w:val="16"/>
        </w:rPr>
        <w:t xml:space="preserve"> </w:t>
      </w:r>
      <w:r>
        <w:t>contract.</w:t>
      </w:r>
    </w:p>
    <w:p w14:paraId="13A7E94F" w14:textId="77777777" w:rsidR="0085769D" w:rsidRDefault="001D0AB4">
      <w:pPr>
        <w:pStyle w:val="BodyText"/>
        <w:spacing w:line="170" w:lineRule="exact"/>
        <w:ind w:left="138"/>
      </w:pPr>
      <w:r>
        <w:rPr>
          <w:vertAlign w:val="superscript"/>
        </w:rPr>
        <w:t>29</w:t>
      </w:r>
      <w:r>
        <w:rPr>
          <w:spacing w:val="-11"/>
        </w:rPr>
        <w:t xml:space="preserve"> </w:t>
      </w:r>
      <w:r>
        <w:t>Where</w:t>
      </w:r>
      <w:r>
        <w:rPr>
          <w:spacing w:val="-7"/>
        </w:rPr>
        <w:t xml:space="preserve"> </w:t>
      </w:r>
      <w:r>
        <w:t>applicable,</w:t>
      </w:r>
      <w:r>
        <w:rPr>
          <w:spacing w:val="-6"/>
        </w:rPr>
        <w:t xml:space="preserve"> </w:t>
      </w:r>
      <w:r>
        <w:t>see</w:t>
      </w:r>
      <w:r>
        <w:rPr>
          <w:spacing w:val="-4"/>
        </w:rPr>
        <w:t xml:space="preserve"> </w:t>
      </w:r>
      <w:r>
        <w:t>definitions</w:t>
      </w:r>
      <w:r>
        <w:rPr>
          <w:spacing w:val="-4"/>
        </w:rPr>
        <w:t xml:space="preserve"> </w:t>
      </w:r>
      <w:r>
        <w:t>in</w:t>
      </w:r>
      <w:r>
        <w:rPr>
          <w:spacing w:val="-3"/>
        </w:rPr>
        <w:t xml:space="preserve"> </w:t>
      </w:r>
      <w:r>
        <w:t>national</w:t>
      </w:r>
      <w:r>
        <w:rPr>
          <w:spacing w:val="-5"/>
        </w:rPr>
        <w:t xml:space="preserve"> </w:t>
      </w:r>
      <w:r>
        <w:t>law,</w:t>
      </w:r>
      <w:r>
        <w:rPr>
          <w:spacing w:val="-4"/>
        </w:rPr>
        <w:t xml:space="preserve"> </w:t>
      </w:r>
      <w:r>
        <w:t>the</w:t>
      </w:r>
      <w:r>
        <w:rPr>
          <w:spacing w:val="-4"/>
        </w:rPr>
        <w:t xml:space="preserve"> </w:t>
      </w:r>
      <w:r>
        <w:t>relevant</w:t>
      </w:r>
      <w:r>
        <w:rPr>
          <w:spacing w:val="-6"/>
        </w:rPr>
        <w:t xml:space="preserve"> </w:t>
      </w:r>
      <w:r>
        <w:t>notice</w:t>
      </w:r>
      <w:r>
        <w:rPr>
          <w:spacing w:val="-5"/>
        </w:rPr>
        <w:t xml:space="preserve"> </w:t>
      </w:r>
      <w:r>
        <w:t>or</w:t>
      </w:r>
      <w:r>
        <w:rPr>
          <w:spacing w:val="-2"/>
        </w:rPr>
        <w:t xml:space="preserve"> </w:t>
      </w:r>
      <w:r>
        <w:t>the</w:t>
      </w:r>
      <w:r>
        <w:rPr>
          <w:spacing w:val="-4"/>
        </w:rPr>
        <w:t xml:space="preserve"> </w:t>
      </w:r>
      <w:r>
        <w:t>procurement</w:t>
      </w:r>
      <w:r>
        <w:rPr>
          <w:spacing w:val="-6"/>
        </w:rPr>
        <w:t xml:space="preserve"> </w:t>
      </w:r>
      <w:r>
        <w:rPr>
          <w:spacing w:val="-2"/>
        </w:rPr>
        <w:t>documents.</w:t>
      </w:r>
    </w:p>
    <w:p w14:paraId="2BAE2FDA" w14:textId="77777777" w:rsidR="0085769D" w:rsidRDefault="001D0AB4">
      <w:pPr>
        <w:pStyle w:val="BodyText"/>
        <w:spacing w:before="2"/>
        <w:ind w:left="138"/>
      </w:pPr>
      <w:r>
        <w:rPr>
          <w:vertAlign w:val="superscript"/>
        </w:rPr>
        <w:t>30</w:t>
      </w:r>
      <w:r>
        <w:rPr>
          <w:spacing w:val="-6"/>
        </w:rPr>
        <w:t xml:space="preserve"> </w:t>
      </w:r>
      <w:r>
        <w:t>As</w:t>
      </w:r>
      <w:r>
        <w:rPr>
          <w:spacing w:val="-4"/>
        </w:rPr>
        <w:t xml:space="preserve"> </w:t>
      </w:r>
      <w:r>
        <w:t>indicated</w:t>
      </w:r>
      <w:r>
        <w:rPr>
          <w:spacing w:val="-1"/>
        </w:rPr>
        <w:t xml:space="preserve"> </w:t>
      </w:r>
      <w:r>
        <w:t>in</w:t>
      </w:r>
      <w:r>
        <w:rPr>
          <w:spacing w:val="-4"/>
        </w:rPr>
        <w:t xml:space="preserve"> </w:t>
      </w:r>
      <w:r>
        <w:t>national</w:t>
      </w:r>
      <w:r>
        <w:rPr>
          <w:spacing w:val="-3"/>
        </w:rPr>
        <w:t xml:space="preserve"> </w:t>
      </w:r>
      <w:r>
        <w:t>law,</w:t>
      </w:r>
      <w:r>
        <w:rPr>
          <w:spacing w:val="-4"/>
        </w:rPr>
        <w:t xml:space="preserve"> </w:t>
      </w:r>
      <w:r>
        <w:t>the</w:t>
      </w:r>
      <w:r>
        <w:rPr>
          <w:spacing w:val="-3"/>
        </w:rPr>
        <w:t xml:space="preserve"> </w:t>
      </w:r>
      <w:r>
        <w:t>relevant</w:t>
      </w:r>
      <w:r>
        <w:rPr>
          <w:spacing w:val="-3"/>
        </w:rPr>
        <w:t xml:space="preserve"> </w:t>
      </w:r>
      <w:r>
        <w:t>notice</w:t>
      </w:r>
      <w:r>
        <w:rPr>
          <w:spacing w:val="-4"/>
        </w:rPr>
        <w:t xml:space="preserve"> </w:t>
      </w:r>
      <w:r>
        <w:t>or</w:t>
      </w:r>
      <w:r>
        <w:rPr>
          <w:spacing w:val="-2"/>
        </w:rPr>
        <w:t xml:space="preserve"> </w:t>
      </w:r>
      <w:r>
        <w:t>the</w:t>
      </w:r>
      <w:r>
        <w:rPr>
          <w:spacing w:val="-4"/>
        </w:rPr>
        <w:t xml:space="preserve"> </w:t>
      </w:r>
      <w:r>
        <w:t>procurement</w:t>
      </w:r>
      <w:r>
        <w:rPr>
          <w:spacing w:val="-3"/>
        </w:rPr>
        <w:t xml:space="preserve"> </w:t>
      </w:r>
      <w:r>
        <w:rPr>
          <w:spacing w:val="-2"/>
        </w:rPr>
        <w:t>documents.</w:t>
      </w:r>
    </w:p>
    <w:p w14:paraId="546E81DB" w14:textId="77777777" w:rsidR="0085769D" w:rsidRDefault="0085769D">
      <w:pPr>
        <w:sectPr w:rsidR="0085769D">
          <w:type w:val="continuous"/>
          <w:pgSz w:w="11910" w:h="16850"/>
          <w:pgMar w:top="1720" w:right="1280" w:bottom="1340" w:left="1280" w:header="0" w:footer="1154" w:gutter="0"/>
          <w:cols w:space="720"/>
        </w:sect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05"/>
        <w:gridCol w:w="4513"/>
      </w:tblGrid>
      <w:tr w:rsidR="0085769D" w14:paraId="417107D3" w14:textId="77777777">
        <w:trPr>
          <w:trHeight w:val="657"/>
        </w:trPr>
        <w:tc>
          <w:tcPr>
            <w:tcW w:w="4505" w:type="dxa"/>
            <w:vMerge w:val="restart"/>
            <w:shd w:val="clear" w:color="auto" w:fill="DBE4F0"/>
          </w:tcPr>
          <w:p w14:paraId="2E788939" w14:textId="77777777" w:rsidR="0085769D" w:rsidRDefault="001D0AB4">
            <w:pPr>
              <w:pStyle w:val="TableParagraph"/>
              <w:ind w:left="107" w:right="163"/>
              <w:rPr>
                <w:b/>
              </w:rPr>
            </w:pPr>
            <w:r>
              <w:rPr>
                <w:b/>
              </w:rPr>
              <w:lastRenderedPageBreak/>
              <w:t>involved</w:t>
            </w:r>
            <w:r>
              <w:rPr>
                <w:b/>
                <w:spacing w:val="-8"/>
              </w:rPr>
              <w:t xml:space="preserve"> </w:t>
            </w:r>
            <w:r>
              <w:rPr>
                <w:b/>
              </w:rPr>
              <w:t>in</w:t>
            </w:r>
            <w:r>
              <w:rPr>
                <w:b/>
                <w:spacing w:val="-8"/>
              </w:rPr>
              <w:t xml:space="preserve"> </w:t>
            </w:r>
            <w:r>
              <w:rPr>
                <w:b/>
              </w:rPr>
              <w:t>the</w:t>
            </w:r>
            <w:r>
              <w:rPr>
                <w:b/>
                <w:spacing w:val="-8"/>
              </w:rPr>
              <w:t xml:space="preserve"> </w:t>
            </w:r>
            <w:r>
              <w:rPr>
                <w:b/>
              </w:rPr>
              <w:t>preparation</w:t>
            </w:r>
            <w:r>
              <w:rPr>
                <w:b/>
                <w:spacing w:val="-8"/>
              </w:rPr>
              <w:t xml:space="preserve"> </w:t>
            </w:r>
            <w:r>
              <w:rPr>
                <w:b/>
              </w:rPr>
              <w:t>of</w:t>
            </w:r>
            <w:r>
              <w:rPr>
                <w:b/>
                <w:spacing w:val="-8"/>
              </w:rPr>
              <w:t xml:space="preserve"> </w:t>
            </w:r>
            <w:r>
              <w:rPr>
                <w:b/>
              </w:rPr>
              <w:t>the procurement procedure?</w:t>
            </w:r>
          </w:p>
          <w:p w14:paraId="6135214D" w14:textId="77777777" w:rsidR="0085769D" w:rsidRDefault="001D0AB4">
            <w:pPr>
              <w:pStyle w:val="TableParagraph"/>
              <w:spacing w:before="127"/>
              <w:ind w:left="107"/>
            </w:pPr>
            <w:r>
              <w:t>If</w:t>
            </w:r>
            <w:r>
              <w:rPr>
                <w:spacing w:val="-3"/>
              </w:rPr>
              <w:t xml:space="preserve"> </w:t>
            </w:r>
            <w:r>
              <w:t>yes,</w:t>
            </w:r>
            <w:r>
              <w:rPr>
                <w:spacing w:val="-3"/>
              </w:rPr>
              <w:t xml:space="preserve"> </w:t>
            </w:r>
            <w:r>
              <w:t>please</w:t>
            </w:r>
            <w:r>
              <w:rPr>
                <w:spacing w:val="-4"/>
              </w:rPr>
              <w:t xml:space="preserve"> </w:t>
            </w:r>
            <w:r>
              <w:t>provide</w:t>
            </w:r>
            <w:r>
              <w:rPr>
                <w:spacing w:val="-2"/>
              </w:rPr>
              <w:t xml:space="preserve"> details</w:t>
            </w:r>
          </w:p>
        </w:tc>
        <w:tc>
          <w:tcPr>
            <w:tcW w:w="4513" w:type="dxa"/>
          </w:tcPr>
          <w:p w14:paraId="4E4B7FC2" w14:textId="77777777" w:rsidR="0085769D" w:rsidRDefault="0085769D">
            <w:pPr>
              <w:pStyle w:val="TableParagraph"/>
              <w:rPr>
                <w:rFonts w:ascii="Times New Roman"/>
              </w:rPr>
            </w:pPr>
          </w:p>
        </w:tc>
      </w:tr>
      <w:tr w:rsidR="0085769D" w14:paraId="134D7BE9" w14:textId="77777777">
        <w:trPr>
          <w:trHeight w:val="388"/>
        </w:trPr>
        <w:tc>
          <w:tcPr>
            <w:tcW w:w="4505" w:type="dxa"/>
            <w:vMerge/>
            <w:tcBorders>
              <w:top w:val="nil"/>
            </w:tcBorders>
            <w:shd w:val="clear" w:color="auto" w:fill="DBE4F0"/>
          </w:tcPr>
          <w:p w14:paraId="2845F508" w14:textId="77777777" w:rsidR="0085769D" w:rsidRDefault="0085769D">
            <w:pPr>
              <w:rPr>
                <w:sz w:val="2"/>
                <w:szCs w:val="2"/>
              </w:rPr>
            </w:pPr>
          </w:p>
        </w:tc>
        <w:tc>
          <w:tcPr>
            <w:tcW w:w="4513" w:type="dxa"/>
          </w:tcPr>
          <w:p w14:paraId="1ED60368" w14:textId="77777777" w:rsidR="0085769D" w:rsidRDefault="0085769D">
            <w:pPr>
              <w:pStyle w:val="TableParagraph"/>
              <w:rPr>
                <w:rFonts w:ascii="Times New Roman"/>
              </w:rPr>
            </w:pPr>
          </w:p>
        </w:tc>
      </w:tr>
      <w:tr w:rsidR="0085769D" w14:paraId="6FCA07C2" w14:textId="77777777">
        <w:trPr>
          <w:trHeight w:val="1730"/>
        </w:trPr>
        <w:tc>
          <w:tcPr>
            <w:tcW w:w="4505" w:type="dxa"/>
            <w:vMerge w:val="restart"/>
            <w:shd w:val="clear" w:color="auto" w:fill="DBE4F0"/>
          </w:tcPr>
          <w:p w14:paraId="1E9745EE" w14:textId="77777777" w:rsidR="0085769D" w:rsidRDefault="001D0AB4">
            <w:pPr>
              <w:pStyle w:val="TableParagraph"/>
              <w:ind w:left="107" w:right="104"/>
              <w:rPr>
                <w:b/>
              </w:rPr>
            </w:pPr>
            <w:r>
              <w:rPr>
                <w:b/>
              </w:rPr>
              <w:t>Has</w:t>
            </w:r>
            <w:r>
              <w:rPr>
                <w:b/>
                <w:spacing w:val="-6"/>
              </w:rPr>
              <w:t xml:space="preserve"> </w:t>
            </w:r>
            <w:r>
              <w:rPr>
                <w:b/>
              </w:rPr>
              <w:t>the</w:t>
            </w:r>
            <w:r>
              <w:rPr>
                <w:b/>
                <w:spacing w:val="-7"/>
              </w:rPr>
              <w:t xml:space="preserve"> </w:t>
            </w:r>
            <w:r>
              <w:rPr>
                <w:b/>
              </w:rPr>
              <w:t>economic</w:t>
            </w:r>
            <w:r>
              <w:rPr>
                <w:b/>
                <w:spacing w:val="-5"/>
              </w:rPr>
              <w:t xml:space="preserve"> </w:t>
            </w:r>
            <w:r>
              <w:rPr>
                <w:b/>
              </w:rPr>
              <w:t>operator</w:t>
            </w:r>
            <w:r>
              <w:rPr>
                <w:b/>
                <w:spacing w:val="-6"/>
              </w:rPr>
              <w:t xml:space="preserve"> </w:t>
            </w:r>
            <w:r>
              <w:rPr>
                <w:b/>
              </w:rPr>
              <w:t>experienced</w:t>
            </w:r>
            <w:r>
              <w:rPr>
                <w:b/>
                <w:spacing w:val="-7"/>
              </w:rPr>
              <w:t xml:space="preserve"> </w:t>
            </w:r>
            <w:r>
              <w:rPr>
                <w:b/>
              </w:rPr>
              <w:t>that</w:t>
            </w:r>
            <w:r>
              <w:rPr>
                <w:b/>
                <w:spacing w:val="-6"/>
              </w:rPr>
              <w:t xml:space="preserve"> </w:t>
            </w:r>
            <w:r>
              <w:rPr>
                <w:b/>
              </w:rPr>
              <w:t xml:space="preserve">a prior public contract or a prior concession contract was terminated early, or that damages or other comparable sanctions were imposed in connection with that prior </w:t>
            </w:r>
            <w:r>
              <w:rPr>
                <w:b/>
                <w:spacing w:val="-2"/>
              </w:rPr>
              <w:t>contract?</w:t>
            </w:r>
          </w:p>
          <w:p w14:paraId="2C627C5A" w14:textId="77777777" w:rsidR="0085769D" w:rsidRDefault="001D0AB4">
            <w:pPr>
              <w:pStyle w:val="TableParagraph"/>
              <w:spacing w:before="127"/>
              <w:ind w:left="107"/>
            </w:pPr>
            <w:r>
              <w:t>If</w:t>
            </w:r>
            <w:r>
              <w:rPr>
                <w:spacing w:val="-3"/>
              </w:rPr>
              <w:t xml:space="preserve"> </w:t>
            </w:r>
            <w:r>
              <w:t>yes,</w:t>
            </w:r>
            <w:r>
              <w:rPr>
                <w:spacing w:val="-3"/>
              </w:rPr>
              <w:t xml:space="preserve"> </w:t>
            </w:r>
            <w:r>
              <w:t>please</w:t>
            </w:r>
            <w:r>
              <w:rPr>
                <w:spacing w:val="-4"/>
              </w:rPr>
              <w:t xml:space="preserve"> </w:t>
            </w:r>
            <w:r>
              <w:t>provide</w:t>
            </w:r>
            <w:r>
              <w:rPr>
                <w:spacing w:val="-2"/>
              </w:rPr>
              <w:t xml:space="preserve"> details:</w:t>
            </w:r>
          </w:p>
        </w:tc>
        <w:tc>
          <w:tcPr>
            <w:tcW w:w="4513" w:type="dxa"/>
          </w:tcPr>
          <w:p w14:paraId="594947B5" w14:textId="77777777" w:rsidR="0085769D" w:rsidRDefault="0085769D">
            <w:pPr>
              <w:pStyle w:val="TableParagraph"/>
              <w:rPr>
                <w:i/>
              </w:rPr>
            </w:pPr>
          </w:p>
          <w:p w14:paraId="6B50E1BD" w14:textId="77777777" w:rsidR="0085769D" w:rsidRDefault="0085769D">
            <w:pPr>
              <w:pStyle w:val="TableParagraph"/>
              <w:spacing w:before="114"/>
              <w:rPr>
                <w:i/>
              </w:rPr>
            </w:pPr>
          </w:p>
          <w:p w14:paraId="18F0FA96" w14:textId="77777777" w:rsidR="0085769D" w:rsidRDefault="001D0AB4">
            <w:pPr>
              <w:pStyle w:val="TableParagraph"/>
              <w:tabs>
                <w:tab w:val="left" w:pos="910"/>
                <w:tab w:val="left" w:pos="1630"/>
                <w:tab w:val="left" w:pos="2258"/>
              </w:tabs>
              <w:spacing w:before="1"/>
              <w:ind w:left="216"/>
              <w:rPr>
                <w:rFonts w:ascii="Segoe UI Symbol" w:hAnsi="Segoe UI Symbol"/>
              </w:rPr>
            </w:pPr>
            <w:r>
              <w:rPr>
                <w:spacing w:val="-5"/>
              </w:rPr>
              <w:t>Yes</w:t>
            </w:r>
            <w:r>
              <w:tab/>
            </w:r>
            <w:r>
              <w:rPr>
                <w:rFonts w:ascii="MS Gothic" w:hAnsi="MS Gothic"/>
                <w:spacing w:val="-10"/>
              </w:rPr>
              <w:t>☐</w:t>
            </w:r>
            <w:r>
              <w:rPr>
                <w:rFonts w:ascii="MS Gothic" w:hAnsi="MS Gothic"/>
              </w:rPr>
              <w:tab/>
            </w:r>
            <w:r>
              <w:rPr>
                <w:spacing w:val="-5"/>
              </w:rPr>
              <w:t>No</w:t>
            </w:r>
            <w:r>
              <w:tab/>
            </w:r>
            <w:r>
              <w:rPr>
                <w:rFonts w:ascii="Segoe UI Symbol" w:hAnsi="Segoe UI Symbol"/>
                <w:spacing w:val="-10"/>
                <w:position w:val="-2"/>
              </w:rPr>
              <w:t>☐</w:t>
            </w:r>
          </w:p>
        </w:tc>
      </w:tr>
      <w:tr w:rsidR="0085769D" w14:paraId="45875046" w14:textId="77777777">
        <w:trPr>
          <w:trHeight w:val="388"/>
        </w:trPr>
        <w:tc>
          <w:tcPr>
            <w:tcW w:w="4505" w:type="dxa"/>
            <w:vMerge/>
            <w:tcBorders>
              <w:top w:val="nil"/>
            </w:tcBorders>
            <w:shd w:val="clear" w:color="auto" w:fill="DBE4F0"/>
          </w:tcPr>
          <w:p w14:paraId="34989151" w14:textId="77777777" w:rsidR="0085769D" w:rsidRDefault="0085769D">
            <w:pPr>
              <w:rPr>
                <w:sz w:val="2"/>
                <w:szCs w:val="2"/>
              </w:rPr>
            </w:pPr>
          </w:p>
        </w:tc>
        <w:tc>
          <w:tcPr>
            <w:tcW w:w="4513" w:type="dxa"/>
          </w:tcPr>
          <w:p w14:paraId="5C0BA35F" w14:textId="77777777" w:rsidR="0085769D" w:rsidRDefault="0085769D">
            <w:pPr>
              <w:pStyle w:val="TableParagraph"/>
              <w:rPr>
                <w:rFonts w:ascii="Times New Roman"/>
              </w:rPr>
            </w:pPr>
          </w:p>
        </w:tc>
      </w:tr>
      <w:tr w:rsidR="0085769D" w14:paraId="1EAA7A91" w14:textId="77777777">
        <w:trPr>
          <w:trHeight w:val="1070"/>
        </w:trPr>
        <w:tc>
          <w:tcPr>
            <w:tcW w:w="4505" w:type="dxa"/>
            <w:vMerge/>
            <w:tcBorders>
              <w:top w:val="nil"/>
            </w:tcBorders>
            <w:shd w:val="clear" w:color="auto" w:fill="DBE4F0"/>
          </w:tcPr>
          <w:p w14:paraId="731F6252" w14:textId="77777777" w:rsidR="0085769D" w:rsidRDefault="0085769D">
            <w:pPr>
              <w:rPr>
                <w:sz w:val="2"/>
                <w:szCs w:val="2"/>
              </w:rPr>
            </w:pPr>
          </w:p>
        </w:tc>
        <w:tc>
          <w:tcPr>
            <w:tcW w:w="4513" w:type="dxa"/>
          </w:tcPr>
          <w:p w14:paraId="160BDC47" w14:textId="77777777" w:rsidR="0085769D" w:rsidRDefault="001D0AB4">
            <w:pPr>
              <w:pStyle w:val="TableParagraph"/>
              <w:ind w:left="108"/>
            </w:pPr>
            <w:r>
              <w:t>If</w:t>
            </w:r>
            <w:r>
              <w:rPr>
                <w:spacing w:val="-4"/>
              </w:rPr>
              <w:t xml:space="preserve"> </w:t>
            </w:r>
            <w:r>
              <w:t>yes</w:t>
            </w:r>
            <w:r>
              <w:rPr>
                <w:spacing w:val="-6"/>
              </w:rPr>
              <w:t xml:space="preserve"> </w:t>
            </w:r>
            <w:r>
              <w:t>has</w:t>
            </w:r>
            <w:r>
              <w:rPr>
                <w:spacing w:val="-4"/>
              </w:rPr>
              <w:t xml:space="preserve"> </w:t>
            </w:r>
            <w:r>
              <w:t>the</w:t>
            </w:r>
            <w:r>
              <w:rPr>
                <w:spacing w:val="-6"/>
              </w:rPr>
              <w:t xml:space="preserve"> </w:t>
            </w:r>
            <w:r>
              <w:t>economic</w:t>
            </w:r>
            <w:r>
              <w:rPr>
                <w:spacing w:val="-7"/>
              </w:rPr>
              <w:t xml:space="preserve"> </w:t>
            </w:r>
            <w:r>
              <w:t>operator</w:t>
            </w:r>
            <w:r>
              <w:rPr>
                <w:spacing w:val="-4"/>
              </w:rPr>
              <w:t xml:space="preserve"> </w:t>
            </w:r>
            <w:r>
              <w:t>taken</w:t>
            </w:r>
            <w:r>
              <w:rPr>
                <w:spacing w:val="-4"/>
              </w:rPr>
              <w:t xml:space="preserve"> </w:t>
            </w:r>
            <w:r>
              <w:t>self</w:t>
            </w:r>
            <w:proofErr w:type="gramStart"/>
            <w:r>
              <w:t>- cleaning</w:t>
            </w:r>
            <w:proofErr w:type="gramEnd"/>
            <w:r>
              <w:t xml:space="preserve"> measures?</w:t>
            </w:r>
          </w:p>
          <w:p w14:paraId="600E4644" w14:textId="77777777" w:rsidR="0085769D" w:rsidRDefault="001D0AB4">
            <w:pPr>
              <w:pStyle w:val="TableParagraph"/>
              <w:tabs>
                <w:tab w:val="left" w:pos="910"/>
                <w:tab w:val="left" w:pos="1630"/>
                <w:tab w:val="left" w:pos="2258"/>
              </w:tabs>
              <w:spacing w:before="118"/>
              <w:ind w:left="216"/>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tc>
      </w:tr>
      <w:tr w:rsidR="0085769D" w14:paraId="554BA3CA" w14:textId="77777777">
        <w:trPr>
          <w:trHeight w:val="777"/>
        </w:trPr>
        <w:tc>
          <w:tcPr>
            <w:tcW w:w="4505" w:type="dxa"/>
            <w:vMerge/>
            <w:tcBorders>
              <w:top w:val="nil"/>
            </w:tcBorders>
            <w:shd w:val="clear" w:color="auto" w:fill="DBE4F0"/>
          </w:tcPr>
          <w:p w14:paraId="0D2CDAAE" w14:textId="77777777" w:rsidR="0085769D" w:rsidRDefault="0085769D">
            <w:pPr>
              <w:rPr>
                <w:sz w:val="2"/>
                <w:szCs w:val="2"/>
              </w:rPr>
            </w:pPr>
          </w:p>
        </w:tc>
        <w:tc>
          <w:tcPr>
            <w:tcW w:w="4513" w:type="dxa"/>
          </w:tcPr>
          <w:p w14:paraId="0CCDFC10" w14:textId="77777777" w:rsidR="0085769D" w:rsidRDefault="001D0AB4">
            <w:pPr>
              <w:pStyle w:val="TableParagraph"/>
              <w:spacing w:line="268" w:lineRule="exact"/>
              <w:ind w:left="108"/>
            </w:pPr>
            <w:r>
              <w:t>If</w:t>
            </w:r>
            <w:r>
              <w:rPr>
                <w:spacing w:val="-4"/>
              </w:rPr>
              <w:t xml:space="preserve"> </w:t>
            </w:r>
            <w:r>
              <w:t>it</w:t>
            </w:r>
            <w:r>
              <w:rPr>
                <w:spacing w:val="-4"/>
              </w:rPr>
              <w:t xml:space="preserve"> </w:t>
            </w:r>
            <w:r>
              <w:t>has,</w:t>
            </w:r>
            <w:r>
              <w:rPr>
                <w:spacing w:val="-3"/>
              </w:rPr>
              <w:t xml:space="preserve"> </w:t>
            </w:r>
            <w:r>
              <w:t>please</w:t>
            </w:r>
            <w:r>
              <w:rPr>
                <w:spacing w:val="-3"/>
              </w:rPr>
              <w:t xml:space="preserve"> </w:t>
            </w:r>
            <w:r>
              <w:t>describe</w:t>
            </w:r>
            <w:r>
              <w:rPr>
                <w:spacing w:val="-5"/>
              </w:rPr>
              <w:t xml:space="preserve"> </w:t>
            </w:r>
            <w:r>
              <w:t>the</w:t>
            </w:r>
            <w:r>
              <w:rPr>
                <w:spacing w:val="-4"/>
              </w:rPr>
              <w:t xml:space="preserve"> </w:t>
            </w:r>
            <w:r>
              <w:t>measures</w:t>
            </w:r>
            <w:r>
              <w:rPr>
                <w:spacing w:val="-6"/>
              </w:rPr>
              <w:t xml:space="preserve"> </w:t>
            </w:r>
            <w:r>
              <w:rPr>
                <w:spacing w:val="-2"/>
              </w:rPr>
              <w:t>taken:</w:t>
            </w:r>
          </w:p>
        </w:tc>
      </w:tr>
      <w:tr w:rsidR="0085769D" w14:paraId="023F263B" w14:textId="77777777">
        <w:trPr>
          <w:trHeight w:val="5973"/>
        </w:trPr>
        <w:tc>
          <w:tcPr>
            <w:tcW w:w="4505" w:type="dxa"/>
            <w:shd w:val="clear" w:color="auto" w:fill="DBE4F0"/>
          </w:tcPr>
          <w:p w14:paraId="51D75C24" w14:textId="77777777" w:rsidR="0085769D" w:rsidRDefault="001D0AB4">
            <w:pPr>
              <w:pStyle w:val="TableParagraph"/>
              <w:spacing w:line="265" w:lineRule="exact"/>
              <w:ind w:left="107"/>
            </w:pPr>
            <w:r>
              <w:t>Can</w:t>
            </w:r>
            <w:r>
              <w:rPr>
                <w:spacing w:val="-5"/>
              </w:rPr>
              <w:t xml:space="preserve"> </w:t>
            </w:r>
            <w:r>
              <w:t>the</w:t>
            </w:r>
            <w:r>
              <w:rPr>
                <w:spacing w:val="-3"/>
              </w:rPr>
              <w:t xml:space="preserve"> </w:t>
            </w:r>
            <w:r>
              <w:t>economic</w:t>
            </w:r>
            <w:r>
              <w:rPr>
                <w:spacing w:val="-5"/>
              </w:rPr>
              <w:t xml:space="preserve"> </w:t>
            </w:r>
            <w:r>
              <w:t>operator</w:t>
            </w:r>
            <w:r>
              <w:rPr>
                <w:spacing w:val="-6"/>
              </w:rPr>
              <w:t xml:space="preserve"> </w:t>
            </w:r>
            <w:r>
              <w:t>confirm</w:t>
            </w:r>
            <w:r>
              <w:rPr>
                <w:spacing w:val="-2"/>
              </w:rPr>
              <w:t xml:space="preserve"> </w:t>
            </w:r>
            <w:r>
              <w:rPr>
                <w:spacing w:val="-4"/>
              </w:rPr>
              <w:t>that:</w:t>
            </w:r>
          </w:p>
          <w:p w14:paraId="4DF6B029" w14:textId="77777777" w:rsidR="0085769D" w:rsidRDefault="001D0AB4">
            <w:pPr>
              <w:pStyle w:val="TableParagraph"/>
              <w:numPr>
                <w:ilvl w:val="0"/>
                <w:numId w:val="2"/>
              </w:numPr>
              <w:tabs>
                <w:tab w:val="left" w:pos="440"/>
                <w:tab w:val="left" w:pos="443"/>
              </w:tabs>
              <w:spacing w:before="120"/>
              <w:ind w:right="171"/>
            </w:pPr>
            <w:r>
              <w:t>It has not been guilty of serious misinterpretation in supplying the information required for the verification</w:t>
            </w:r>
            <w:r>
              <w:rPr>
                <w:spacing w:val="-1"/>
              </w:rPr>
              <w:t xml:space="preserve"> </w:t>
            </w:r>
            <w:r>
              <w:t>of the</w:t>
            </w:r>
            <w:r>
              <w:rPr>
                <w:spacing w:val="-4"/>
              </w:rPr>
              <w:t xml:space="preserve"> </w:t>
            </w:r>
            <w:r>
              <w:t>absence</w:t>
            </w:r>
            <w:r>
              <w:rPr>
                <w:spacing w:val="-6"/>
              </w:rPr>
              <w:t xml:space="preserve"> </w:t>
            </w:r>
            <w:r>
              <w:t>of</w:t>
            </w:r>
            <w:r>
              <w:rPr>
                <w:spacing w:val="-4"/>
              </w:rPr>
              <w:t xml:space="preserve"> </w:t>
            </w:r>
            <w:r>
              <w:t>grounds</w:t>
            </w:r>
            <w:r>
              <w:rPr>
                <w:spacing w:val="-4"/>
              </w:rPr>
              <w:t xml:space="preserve"> </w:t>
            </w:r>
            <w:r>
              <w:t>for</w:t>
            </w:r>
            <w:r>
              <w:rPr>
                <w:spacing w:val="-6"/>
              </w:rPr>
              <w:t xml:space="preserve"> </w:t>
            </w:r>
            <w:r>
              <w:t>exclusion</w:t>
            </w:r>
            <w:r>
              <w:rPr>
                <w:spacing w:val="-8"/>
              </w:rPr>
              <w:t xml:space="preserve"> </w:t>
            </w:r>
            <w:r>
              <w:t>or</w:t>
            </w:r>
            <w:r>
              <w:rPr>
                <w:spacing w:val="-7"/>
              </w:rPr>
              <w:t xml:space="preserve"> </w:t>
            </w:r>
            <w:r>
              <w:t xml:space="preserve">the fulfilment </w:t>
            </w:r>
            <w:proofErr w:type="gramStart"/>
            <w:r>
              <w:t>if</w:t>
            </w:r>
            <w:proofErr w:type="gramEnd"/>
            <w:r>
              <w:t xml:space="preserve"> the selection criteria,</w:t>
            </w:r>
          </w:p>
          <w:p w14:paraId="0BD101FE" w14:textId="77777777" w:rsidR="0085769D" w:rsidRDefault="001D0AB4">
            <w:pPr>
              <w:pStyle w:val="TableParagraph"/>
              <w:numPr>
                <w:ilvl w:val="0"/>
                <w:numId w:val="2"/>
              </w:numPr>
              <w:tabs>
                <w:tab w:val="left" w:pos="440"/>
              </w:tabs>
              <w:spacing w:before="121"/>
              <w:ind w:left="440" w:hanging="333"/>
            </w:pPr>
            <w:r>
              <w:t>It</w:t>
            </w:r>
            <w:r>
              <w:rPr>
                <w:spacing w:val="-4"/>
              </w:rPr>
              <w:t xml:space="preserve"> </w:t>
            </w:r>
            <w:r>
              <w:t>has</w:t>
            </w:r>
            <w:r>
              <w:rPr>
                <w:spacing w:val="-3"/>
              </w:rPr>
              <w:t xml:space="preserve"> </w:t>
            </w:r>
            <w:r>
              <w:t>not</w:t>
            </w:r>
            <w:r>
              <w:rPr>
                <w:spacing w:val="-4"/>
              </w:rPr>
              <w:t xml:space="preserve"> </w:t>
            </w:r>
            <w:r>
              <w:t>withheld</w:t>
            </w:r>
            <w:r>
              <w:rPr>
                <w:spacing w:val="-4"/>
              </w:rPr>
              <w:t xml:space="preserve"> </w:t>
            </w:r>
            <w:r>
              <w:t>such</w:t>
            </w:r>
            <w:r>
              <w:rPr>
                <w:spacing w:val="-4"/>
              </w:rPr>
              <w:t xml:space="preserve"> </w:t>
            </w:r>
            <w:r>
              <w:rPr>
                <w:spacing w:val="-2"/>
              </w:rPr>
              <w:t>information,</w:t>
            </w:r>
          </w:p>
          <w:p w14:paraId="6C4632BB" w14:textId="77777777" w:rsidR="0085769D" w:rsidRDefault="001D0AB4">
            <w:pPr>
              <w:pStyle w:val="TableParagraph"/>
              <w:numPr>
                <w:ilvl w:val="0"/>
                <w:numId w:val="2"/>
              </w:numPr>
              <w:tabs>
                <w:tab w:val="left" w:pos="441"/>
                <w:tab w:val="left" w:pos="443"/>
              </w:tabs>
              <w:spacing w:before="121"/>
              <w:ind w:right="218"/>
            </w:pPr>
            <w:r>
              <w:t>It has been able, without delay, to submit the supporting documents required by a contracting</w:t>
            </w:r>
            <w:r>
              <w:rPr>
                <w:spacing w:val="-9"/>
              </w:rPr>
              <w:t xml:space="preserve"> </w:t>
            </w:r>
            <w:r>
              <w:t>authority</w:t>
            </w:r>
            <w:r>
              <w:rPr>
                <w:spacing w:val="-9"/>
              </w:rPr>
              <w:t xml:space="preserve"> </w:t>
            </w:r>
            <w:r>
              <w:t>or</w:t>
            </w:r>
            <w:r>
              <w:rPr>
                <w:spacing w:val="-10"/>
              </w:rPr>
              <w:t xml:space="preserve"> </w:t>
            </w:r>
            <w:r>
              <w:t>contracting</w:t>
            </w:r>
            <w:r>
              <w:rPr>
                <w:spacing w:val="-10"/>
              </w:rPr>
              <w:t xml:space="preserve"> </w:t>
            </w:r>
            <w:r>
              <w:t xml:space="preserve">entity, </w:t>
            </w:r>
            <w:r>
              <w:rPr>
                <w:spacing w:val="-4"/>
              </w:rPr>
              <w:t>and</w:t>
            </w:r>
          </w:p>
          <w:p w14:paraId="5C151862" w14:textId="77777777" w:rsidR="0085769D" w:rsidRDefault="001D0AB4">
            <w:pPr>
              <w:pStyle w:val="TableParagraph"/>
              <w:numPr>
                <w:ilvl w:val="0"/>
                <w:numId w:val="2"/>
              </w:numPr>
              <w:tabs>
                <w:tab w:val="left" w:pos="440"/>
                <w:tab w:val="left" w:pos="443"/>
              </w:tabs>
              <w:spacing w:before="118"/>
              <w:ind w:right="158"/>
            </w:pPr>
            <w:r>
              <w:t xml:space="preserve">It has not undertaken to unduly influence the </w:t>
            </w:r>
            <w:proofErr w:type="gramStart"/>
            <w:r>
              <w:t>decision making</w:t>
            </w:r>
            <w:proofErr w:type="gramEnd"/>
            <w:r>
              <w:t xml:space="preserve"> process of the contracting authority or contracting entity, to</w:t>
            </w:r>
            <w:r>
              <w:rPr>
                <w:spacing w:val="-7"/>
              </w:rPr>
              <w:t xml:space="preserve"> </w:t>
            </w:r>
            <w:r>
              <w:t>obtain</w:t>
            </w:r>
            <w:r>
              <w:rPr>
                <w:spacing w:val="-7"/>
              </w:rPr>
              <w:t xml:space="preserve"> </w:t>
            </w:r>
            <w:r>
              <w:t>confidential</w:t>
            </w:r>
            <w:r>
              <w:rPr>
                <w:spacing w:val="-9"/>
              </w:rPr>
              <w:t xml:space="preserve"> </w:t>
            </w:r>
            <w:r>
              <w:t>information</w:t>
            </w:r>
            <w:r>
              <w:rPr>
                <w:spacing w:val="-7"/>
              </w:rPr>
              <w:t xml:space="preserve"> </w:t>
            </w:r>
            <w:r>
              <w:t>that</w:t>
            </w:r>
            <w:r>
              <w:rPr>
                <w:spacing w:val="-9"/>
              </w:rPr>
              <w:t xml:space="preserve"> </w:t>
            </w:r>
            <w:r>
              <w:t xml:space="preserve">may confer upon </w:t>
            </w:r>
            <w:proofErr w:type="gramStart"/>
            <w:r>
              <w:t>it</w:t>
            </w:r>
            <w:proofErr w:type="gramEnd"/>
            <w:r>
              <w:t xml:space="preserve"> undue advantages in the procurements procedure or to negligently provide misleading information that may have a material influence on decisions concerning exclusion, selection or award?</w:t>
            </w:r>
          </w:p>
        </w:tc>
        <w:tc>
          <w:tcPr>
            <w:tcW w:w="4513" w:type="dxa"/>
          </w:tcPr>
          <w:p w14:paraId="30554989" w14:textId="77777777" w:rsidR="0085769D" w:rsidRDefault="0085769D">
            <w:pPr>
              <w:pStyle w:val="TableParagraph"/>
              <w:rPr>
                <w:i/>
              </w:rPr>
            </w:pPr>
          </w:p>
          <w:p w14:paraId="52F2CFC1" w14:textId="77777777" w:rsidR="0085769D" w:rsidRDefault="0085769D">
            <w:pPr>
              <w:pStyle w:val="TableParagraph"/>
              <w:rPr>
                <w:i/>
              </w:rPr>
            </w:pPr>
          </w:p>
          <w:p w14:paraId="481907CA" w14:textId="77777777" w:rsidR="0085769D" w:rsidRDefault="0085769D">
            <w:pPr>
              <w:pStyle w:val="TableParagraph"/>
              <w:rPr>
                <w:i/>
              </w:rPr>
            </w:pPr>
          </w:p>
          <w:p w14:paraId="034CA0B6" w14:textId="77777777" w:rsidR="0085769D" w:rsidRDefault="0085769D">
            <w:pPr>
              <w:pStyle w:val="TableParagraph"/>
              <w:rPr>
                <w:i/>
              </w:rPr>
            </w:pPr>
          </w:p>
          <w:p w14:paraId="2DBE0ECE" w14:textId="77777777" w:rsidR="0085769D" w:rsidRDefault="0085769D">
            <w:pPr>
              <w:pStyle w:val="TableParagraph"/>
              <w:rPr>
                <w:i/>
              </w:rPr>
            </w:pPr>
          </w:p>
          <w:p w14:paraId="6F4AC083" w14:textId="77777777" w:rsidR="0085769D" w:rsidRDefault="0085769D">
            <w:pPr>
              <w:pStyle w:val="TableParagraph"/>
              <w:rPr>
                <w:i/>
              </w:rPr>
            </w:pPr>
          </w:p>
          <w:p w14:paraId="21C863F8" w14:textId="77777777" w:rsidR="0085769D" w:rsidRDefault="0085769D">
            <w:pPr>
              <w:pStyle w:val="TableParagraph"/>
              <w:rPr>
                <w:i/>
              </w:rPr>
            </w:pPr>
          </w:p>
          <w:p w14:paraId="1FAFD6AB" w14:textId="77777777" w:rsidR="0085769D" w:rsidRDefault="0085769D">
            <w:pPr>
              <w:pStyle w:val="TableParagraph"/>
              <w:rPr>
                <w:i/>
              </w:rPr>
            </w:pPr>
          </w:p>
          <w:p w14:paraId="37CB3317" w14:textId="77777777" w:rsidR="0085769D" w:rsidRDefault="0085769D">
            <w:pPr>
              <w:pStyle w:val="TableParagraph"/>
              <w:rPr>
                <w:i/>
              </w:rPr>
            </w:pPr>
          </w:p>
          <w:p w14:paraId="0973D273" w14:textId="77777777" w:rsidR="0085769D" w:rsidRDefault="0085769D">
            <w:pPr>
              <w:pStyle w:val="TableParagraph"/>
              <w:spacing w:before="93"/>
              <w:rPr>
                <w:i/>
              </w:rPr>
            </w:pPr>
          </w:p>
          <w:p w14:paraId="3B5D3821" w14:textId="77777777" w:rsidR="0085769D" w:rsidRDefault="001D0AB4">
            <w:pPr>
              <w:pStyle w:val="TableParagraph"/>
              <w:tabs>
                <w:tab w:val="left" w:pos="910"/>
                <w:tab w:val="left" w:pos="1630"/>
                <w:tab w:val="left" w:pos="2258"/>
              </w:tabs>
              <w:ind w:left="216"/>
              <w:rPr>
                <w:rFonts w:ascii="Segoe UI Symbol" w:hAnsi="Segoe UI Symbol"/>
              </w:rPr>
            </w:pPr>
            <w:r>
              <w:rPr>
                <w:spacing w:val="-5"/>
              </w:rPr>
              <w:t>Yes</w:t>
            </w:r>
            <w:r>
              <w:tab/>
            </w:r>
            <w:r>
              <w:rPr>
                <w:rFonts w:ascii="Segoe UI Symbol" w:hAnsi="Segoe UI Symbol"/>
                <w:spacing w:val="-10"/>
                <w:position w:val="-2"/>
              </w:rPr>
              <w:t>☐</w:t>
            </w:r>
            <w:r>
              <w:rPr>
                <w:rFonts w:ascii="Segoe UI Symbol" w:hAnsi="Segoe UI Symbol"/>
                <w:position w:val="-2"/>
              </w:rPr>
              <w:tab/>
            </w:r>
            <w:r>
              <w:rPr>
                <w:spacing w:val="-5"/>
              </w:rPr>
              <w:t>No</w:t>
            </w:r>
            <w:r>
              <w:tab/>
            </w:r>
            <w:r>
              <w:rPr>
                <w:rFonts w:ascii="Segoe UI Symbol" w:hAnsi="Segoe UI Symbol"/>
                <w:spacing w:val="-10"/>
                <w:position w:val="-2"/>
              </w:rPr>
              <w:t>☐</w:t>
            </w:r>
          </w:p>
        </w:tc>
      </w:tr>
    </w:tbl>
    <w:p w14:paraId="4BAA498C" w14:textId="77777777" w:rsidR="0085769D" w:rsidRDefault="001D0AB4">
      <w:pPr>
        <w:rPr>
          <w:sz w:val="2"/>
          <w:szCs w:val="2"/>
        </w:rPr>
      </w:pPr>
      <w:r>
        <w:rPr>
          <w:noProof/>
        </w:rPr>
        <mc:AlternateContent>
          <mc:Choice Requires="wps">
            <w:drawing>
              <wp:anchor distT="0" distB="0" distL="0" distR="0" simplePos="0" relativeHeight="15741440" behindDoc="0" locked="0" layoutInCell="1" allowOverlap="1" wp14:anchorId="45E3BCB1" wp14:editId="4CCA9D74">
                <wp:simplePos x="0" y="0"/>
                <wp:positionH relativeFrom="page">
                  <wp:posOffset>3832225</wp:posOffset>
                </wp:positionH>
                <wp:positionV relativeFrom="page">
                  <wp:posOffset>1999319</wp:posOffset>
                </wp:positionV>
                <wp:extent cx="1557655" cy="18605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7655"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65"/>
                              <w:gridCol w:w="693"/>
                              <w:gridCol w:w="427"/>
                            </w:tblGrid>
                            <w:tr w:rsidR="0085769D" w14:paraId="5CFF93BB" w14:textId="77777777">
                              <w:trPr>
                                <w:trHeight w:val="293"/>
                              </w:trPr>
                              <w:tc>
                                <w:tcPr>
                                  <w:tcW w:w="550" w:type="dxa"/>
                                </w:tcPr>
                                <w:p w14:paraId="58379A0E" w14:textId="77777777" w:rsidR="0085769D" w:rsidRDefault="0085769D">
                                  <w:pPr>
                                    <w:pStyle w:val="TableParagraph"/>
                                    <w:rPr>
                                      <w:rFonts w:ascii="Times New Roman"/>
                                    </w:rPr>
                                  </w:pPr>
                                </w:p>
                              </w:tc>
                              <w:tc>
                                <w:tcPr>
                                  <w:tcW w:w="665" w:type="dxa"/>
                                </w:tcPr>
                                <w:p w14:paraId="681DF602" w14:textId="77777777" w:rsidR="0085769D" w:rsidRDefault="0085769D">
                                  <w:pPr>
                                    <w:pStyle w:val="TableParagraph"/>
                                    <w:rPr>
                                      <w:rFonts w:ascii="Times New Roman"/>
                                    </w:rPr>
                                  </w:pPr>
                                </w:p>
                              </w:tc>
                              <w:tc>
                                <w:tcPr>
                                  <w:tcW w:w="693" w:type="dxa"/>
                                </w:tcPr>
                                <w:p w14:paraId="607397BF" w14:textId="77777777" w:rsidR="0085769D" w:rsidRDefault="0085769D">
                                  <w:pPr>
                                    <w:pStyle w:val="TableParagraph"/>
                                    <w:rPr>
                                      <w:rFonts w:ascii="Times New Roman"/>
                                    </w:rPr>
                                  </w:pPr>
                                </w:p>
                              </w:tc>
                              <w:tc>
                                <w:tcPr>
                                  <w:tcW w:w="427" w:type="dxa"/>
                                </w:tcPr>
                                <w:p w14:paraId="4D915F3D" w14:textId="77777777" w:rsidR="0085769D" w:rsidRDefault="0085769D">
                                  <w:pPr>
                                    <w:pStyle w:val="TableParagraph"/>
                                    <w:rPr>
                                      <w:rFonts w:ascii="Times New Roman"/>
                                    </w:rPr>
                                  </w:pPr>
                                </w:p>
                              </w:tc>
                            </w:tr>
                          </w:tbl>
                          <w:p w14:paraId="53D34E57" w14:textId="77777777" w:rsidR="0085769D" w:rsidRDefault="0085769D">
                            <w:pPr>
                              <w:pStyle w:val="BodyText"/>
                            </w:pPr>
                          </w:p>
                        </w:txbxContent>
                      </wps:txbx>
                      <wps:bodyPr wrap="square" lIns="0" tIns="0" rIns="0" bIns="0" rtlCol="0">
                        <a:noAutofit/>
                      </wps:bodyPr>
                    </wps:wsp>
                  </a:graphicData>
                </a:graphic>
              </wp:anchor>
            </w:drawing>
          </mc:Choice>
          <mc:Fallback>
            <w:pict>
              <v:shape w14:anchorId="45E3BCB1" id="Textbox 81" o:spid="_x0000_s1040" type="#_x0000_t202" style="position:absolute;margin-left:301.75pt;margin-top:157.45pt;width:122.65pt;height:14.65pt;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65"/>
                        <w:gridCol w:w="693"/>
                        <w:gridCol w:w="427"/>
                      </w:tblGrid>
                      <w:tr w:rsidR="0085769D" w14:paraId="5CFF93BB" w14:textId="77777777">
                        <w:trPr>
                          <w:trHeight w:val="293"/>
                        </w:trPr>
                        <w:tc>
                          <w:tcPr>
                            <w:tcW w:w="550" w:type="dxa"/>
                          </w:tcPr>
                          <w:p w14:paraId="58379A0E" w14:textId="77777777" w:rsidR="0085769D" w:rsidRDefault="0085769D">
                            <w:pPr>
                              <w:pStyle w:val="TableParagraph"/>
                              <w:rPr>
                                <w:rFonts w:ascii="Times New Roman"/>
                              </w:rPr>
                            </w:pPr>
                          </w:p>
                        </w:tc>
                        <w:tc>
                          <w:tcPr>
                            <w:tcW w:w="665" w:type="dxa"/>
                          </w:tcPr>
                          <w:p w14:paraId="681DF602" w14:textId="77777777" w:rsidR="0085769D" w:rsidRDefault="0085769D">
                            <w:pPr>
                              <w:pStyle w:val="TableParagraph"/>
                              <w:rPr>
                                <w:rFonts w:ascii="Times New Roman"/>
                              </w:rPr>
                            </w:pPr>
                          </w:p>
                        </w:tc>
                        <w:tc>
                          <w:tcPr>
                            <w:tcW w:w="693" w:type="dxa"/>
                          </w:tcPr>
                          <w:p w14:paraId="607397BF" w14:textId="77777777" w:rsidR="0085769D" w:rsidRDefault="0085769D">
                            <w:pPr>
                              <w:pStyle w:val="TableParagraph"/>
                              <w:rPr>
                                <w:rFonts w:ascii="Times New Roman"/>
                              </w:rPr>
                            </w:pPr>
                          </w:p>
                        </w:tc>
                        <w:tc>
                          <w:tcPr>
                            <w:tcW w:w="427" w:type="dxa"/>
                          </w:tcPr>
                          <w:p w14:paraId="4D915F3D" w14:textId="77777777" w:rsidR="0085769D" w:rsidRDefault="0085769D">
                            <w:pPr>
                              <w:pStyle w:val="TableParagraph"/>
                              <w:rPr>
                                <w:rFonts w:ascii="Times New Roman"/>
                              </w:rPr>
                            </w:pPr>
                          </w:p>
                        </w:tc>
                      </w:tr>
                    </w:tbl>
                    <w:p w14:paraId="53D34E57" w14:textId="77777777" w:rsidR="0085769D" w:rsidRDefault="0085769D">
                      <w:pPr>
                        <w:pStyle w:val="BodyText"/>
                      </w:pPr>
                    </w:p>
                  </w:txbxContent>
                </v:textbox>
                <w10:wrap anchorx="page" anchory="page"/>
              </v:shape>
            </w:pict>
          </mc:Fallback>
        </mc:AlternateContent>
      </w:r>
      <w:r>
        <w:rPr>
          <w:noProof/>
        </w:rPr>
        <mc:AlternateContent>
          <mc:Choice Requires="wps">
            <w:drawing>
              <wp:anchor distT="0" distB="0" distL="0" distR="0" simplePos="0" relativeHeight="15741952" behindDoc="0" locked="0" layoutInCell="1" allowOverlap="1" wp14:anchorId="14074C1A" wp14:editId="76FF3691">
                <wp:simplePos x="0" y="0"/>
                <wp:positionH relativeFrom="page">
                  <wp:posOffset>3832225</wp:posOffset>
                </wp:positionH>
                <wp:positionV relativeFrom="page">
                  <wp:posOffset>3356059</wp:posOffset>
                </wp:positionV>
                <wp:extent cx="1557655" cy="26860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7655" cy="2686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27A20168" w14:textId="77777777">
                              <w:trPr>
                                <w:trHeight w:val="423"/>
                              </w:trPr>
                              <w:tc>
                                <w:tcPr>
                                  <w:tcW w:w="550" w:type="dxa"/>
                                </w:tcPr>
                                <w:p w14:paraId="4F79134B" w14:textId="77777777" w:rsidR="0085769D" w:rsidRDefault="0085769D">
                                  <w:pPr>
                                    <w:pStyle w:val="TableParagraph"/>
                                    <w:rPr>
                                      <w:rFonts w:ascii="Times New Roman"/>
                                    </w:rPr>
                                  </w:pPr>
                                </w:p>
                              </w:tc>
                              <w:tc>
                                <w:tcPr>
                                  <w:tcW w:w="650" w:type="dxa"/>
                                </w:tcPr>
                                <w:p w14:paraId="72E5F218" w14:textId="77777777" w:rsidR="0085769D" w:rsidRDefault="0085769D">
                                  <w:pPr>
                                    <w:pStyle w:val="TableParagraph"/>
                                    <w:rPr>
                                      <w:rFonts w:ascii="Times New Roman"/>
                                    </w:rPr>
                                  </w:pPr>
                                </w:p>
                              </w:tc>
                              <w:tc>
                                <w:tcPr>
                                  <w:tcW w:w="708" w:type="dxa"/>
                                </w:tcPr>
                                <w:p w14:paraId="7A85785A" w14:textId="77777777" w:rsidR="0085769D" w:rsidRDefault="0085769D">
                                  <w:pPr>
                                    <w:pStyle w:val="TableParagraph"/>
                                    <w:rPr>
                                      <w:rFonts w:ascii="Times New Roman"/>
                                    </w:rPr>
                                  </w:pPr>
                                </w:p>
                              </w:tc>
                              <w:tc>
                                <w:tcPr>
                                  <w:tcW w:w="427" w:type="dxa"/>
                                </w:tcPr>
                                <w:p w14:paraId="6D671BCA" w14:textId="77777777" w:rsidR="0085769D" w:rsidRDefault="0085769D">
                                  <w:pPr>
                                    <w:pStyle w:val="TableParagraph"/>
                                    <w:rPr>
                                      <w:rFonts w:ascii="Times New Roman"/>
                                    </w:rPr>
                                  </w:pPr>
                                </w:p>
                              </w:tc>
                            </w:tr>
                          </w:tbl>
                          <w:p w14:paraId="0D1CB15A" w14:textId="77777777" w:rsidR="0085769D" w:rsidRDefault="0085769D">
                            <w:pPr>
                              <w:pStyle w:val="BodyText"/>
                            </w:pPr>
                          </w:p>
                        </w:txbxContent>
                      </wps:txbx>
                      <wps:bodyPr wrap="square" lIns="0" tIns="0" rIns="0" bIns="0" rtlCol="0">
                        <a:noAutofit/>
                      </wps:bodyPr>
                    </wps:wsp>
                  </a:graphicData>
                </a:graphic>
              </wp:anchor>
            </w:drawing>
          </mc:Choice>
          <mc:Fallback>
            <w:pict>
              <v:shape w14:anchorId="14074C1A" id="Textbox 82" o:spid="_x0000_s1041" type="#_x0000_t202" style="position:absolute;margin-left:301.75pt;margin-top:264.25pt;width:122.65pt;height:21.15pt;z-index:157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27A20168" w14:textId="77777777">
                        <w:trPr>
                          <w:trHeight w:val="423"/>
                        </w:trPr>
                        <w:tc>
                          <w:tcPr>
                            <w:tcW w:w="550" w:type="dxa"/>
                          </w:tcPr>
                          <w:p w14:paraId="4F79134B" w14:textId="77777777" w:rsidR="0085769D" w:rsidRDefault="0085769D">
                            <w:pPr>
                              <w:pStyle w:val="TableParagraph"/>
                              <w:rPr>
                                <w:rFonts w:ascii="Times New Roman"/>
                              </w:rPr>
                            </w:pPr>
                          </w:p>
                        </w:tc>
                        <w:tc>
                          <w:tcPr>
                            <w:tcW w:w="650" w:type="dxa"/>
                          </w:tcPr>
                          <w:p w14:paraId="72E5F218" w14:textId="77777777" w:rsidR="0085769D" w:rsidRDefault="0085769D">
                            <w:pPr>
                              <w:pStyle w:val="TableParagraph"/>
                              <w:rPr>
                                <w:rFonts w:ascii="Times New Roman"/>
                              </w:rPr>
                            </w:pPr>
                          </w:p>
                        </w:tc>
                        <w:tc>
                          <w:tcPr>
                            <w:tcW w:w="708" w:type="dxa"/>
                          </w:tcPr>
                          <w:p w14:paraId="7A85785A" w14:textId="77777777" w:rsidR="0085769D" w:rsidRDefault="0085769D">
                            <w:pPr>
                              <w:pStyle w:val="TableParagraph"/>
                              <w:rPr>
                                <w:rFonts w:ascii="Times New Roman"/>
                              </w:rPr>
                            </w:pPr>
                          </w:p>
                        </w:tc>
                        <w:tc>
                          <w:tcPr>
                            <w:tcW w:w="427" w:type="dxa"/>
                          </w:tcPr>
                          <w:p w14:paraId="6D671BCA" w14:textId="77777777" w:rsidR="0085769D" w:rsidRDefault="0085769D">
                            <w:pPr>
                              <w:pStyle w:val="TableParagraph"/>
                              <w:rPr>
                                <w:rFonts w:ascii="Times New Roman"/>
                              </w:rPr>
                            </w:pPr>
                          </w:p>
                        </w:tc>
                      </w:tr>
                    </w:tbl>
                    <w:p w14:paraId="0D1CB15A" w14:textId="77777777" w:rsidR="0085769D" w:rsidRDefault="0085769D">
                      <w:pPr>
                        <w:pStyle w:val="BodyText"/>
                      </w:pPr>
                    </w:p>
                  </w:txbxContent>
                </v:textbox>
                <w10:wrap anchorx="page" anchory="page"/>
              </v:shape>
            </w:pict>
          </mc:Fallback>
        </mc:AlternateContent>
      </w:r>
      <w:r>
        <w:rPr>
          <w:noProof/>
        </w:rPr>
        <mc:AlternateContent>
          <mc:Choice Requires="wps">
            <w:drawing>
              <wp:anchor distT="0" distB="0" distL="0" distR="0" simplePos="0" relativeHeight="15742464" behindDoc="0" locked="0" layoutInCell="1" allowOverlap="1" wp14:anchorId="37DD5090" wp14:editId="40686FC4">
                <wp:simplePos x="0" y="0"/>
                <wp:positionH relativeFrom="page">
                  <wp:posOffset>3832225</wp:posOffset>
                </wp:positionH>
                <wp:positionV relativeFrom="page">
                  <wp:posOffset>5890726</wp:posOffset>
                </wp:positionV>
                <wp:extent cx="1557655" cy="18605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7655" cy="1860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5AFE128D" w14:textId="77777777">
                              <w:trPr>
                                <w:trHeight w:val="293"/>
                              </w:trPr>
                              <w:tc>
                                <w:tcPr>
                                  <w:tcW w:w="550" w:type="dxa"/>
                                </w:tcPr>
                                <w:p w14:paraId="5E050883" w14:textId="77777777" w:rsidR="0085769D" w:rsidRDefault="0085769D">
                                  <w:pPr>
                                    <w:pStyle w:val="TableParagraph"/>
                                    <w:rPr>
                                      <w:rFonts w:ascii="Times New Roman"/>
                                    </w:rPr>
                                  </w:pPr>
                                </w:p>
                              </w:tc>
                              <w:tc>
                                <w:tcPr>
                                  <w:tcW w:w="650" w:type="dxa"/>
                                </w:tcPr>
                                <w:p w14:paraId="022468E7" w14:textId="77777777" w:rsidR="0085769D" w:rsidRDefault="0085769D">
                                  <w:pPr>
                                    <w:pStyle w:val="TableParagraph"/>
                                    <w:rPr>
                                      <w:rFonts w:ascii="Times New Roman"/>
                                    </w:rPr>
                                  </w:pPr>
                                </w:p>
                              </w:tc>
                              <w:tc>
                                <w:tcPr>
                                  <w:tcW w:w="708" w:type="dxa"/>
                                </w:tcPr>
                                <w:p w14:paraId="49D91B31" w14:textId="77777777" w:rsidR="0085769D" w:rsidRDefault="0085769D">
                                  <w:pPr>
                                    <w:pStyle w:val="TableParagraph"/>
                                    <w:rPr>
                                      <w:rFonts w:ascii="Times New Roman"/>
                                    </w:rPr>
                                  </w:pPr>
                                </w:p>
                              </w:tc>
                              <w:tc>
                                <w:tcPr>
                                  <w:tcW w:w="427" w:type="dxa"/>
                                </w:tcPr>
                                <w:p w14:paraId="28F50643" w14:textId="77777777" w:rsidR="0085769D" w:rsidRDefault="0085769D">
                                  <w:pPr>
                                    <w:pStyle w:val="TableParagraph"/>
                                    <w:rPr>
                                      <w:rFonts w:ascii="Times New Roman"/>
                                    </w:rPr>
                                  </w:pPr>
                                </w:p>
                              </w:tc>
                            </w:tr>
                          </w:tbl>
                          <w:p w14:paraId="601A9FBC" w14:textId="77777777" w:rsidR="0085769D" w:rsidRDefault="0085769D">
                            <w:pPr>
                              <w:pStyle w:val="BodyText"/>
                            </w:pPr>
                          </w:p>
                        </w:txbxContent>
                      </wps:txbx>
                      <wps:bodyPr wrap="square" lIns="0" tIns="0" rIns="0" bIns="0" rtlCol="0">
                        <a:noAutofit/>
                      </wps:bodyPr>
                    </wps:wsp>
                  </a:graphicData>
                </a:graphic>
              </wp:anchor>
            </w:drawing>
          </mc:Choice>
          <mc:Fallback>
            <w:pict>
              <v:shape w14:anchorId="37DD5090" id="Textbox 83" o:spid="_x0000_s1042" type="#_x0000_t202" style="position:absolute;margin-left:301.75pt;margin-top:463.85pt;width:122.65pt;height:14.65pt;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50"/>
                        <w:gridCol w:w="650"/>
                        <w:gridCol w:w="708"/>
                        <w:gridCol w:w="427"/>
                      </w:tblGrid>
                      <w:tr w:rsidR="0085769D" w14:paraId="5AFE128D" w14:textId="77777777">
                        <w:trPr>
                          <w:trHeight w:val="293"/>
                        </w:trPr>
                        <w:tc>
                          <w:tcPr>
                            <w:tcW w:w="550" w:type="dxa"/>
                          </w:tcPr>
                          <w:p w14:paraId="5E050883" w14:textId="77777777" w:rsidR="0085769D" w:rsidRDefault="0085769D">
                            <w:pPr>
                              <w:pStyle w:val="TableParagraph"/>
                              <w:rPr>
                                <w:rFonts w:ascii="Times New Roman"/>
                              </w:rPr>
                            </w:pPr>
                          </w:p>
                        </w:tc>
                        <w:tc>
                          <w:tcPr>
                            <w:tcW w:w="650" w:type="dxa"/>
                          </w:tcPr>
                          <w:p w14:paraId="022468E7" w14:textId="77777777" w:rsidR="0085769D" w:rsidRDefault="0085769D">
                            <w:pPr>
                              <w:pStyle w:val="TableParagraph"/>
                              <w:rPr>
                                <w:rFonts w:ascii="Times New Roman"/>
                              </w:rPr>
                            </w:pPr>
                          </w:p>
                        </w:tc>
                        <w:tc>
                          <w:tcPr>
                            <w:tcW w:w="708" w:type="dxa"/>
                          </w:tcPr>
                          <w:p w14:paraId="49D91B31" w14:textId="77777777" w:rsidR="0085769D" w:rsidRDefault="0085769D">
                            <w:pPr>
                              <w:pStyle w:val="TableParagraph"/>
                              <w:rPr>
                                <w:rFonts w:ascii="Times New Roman"/>
                              </w:rPr>
                            </w:pPr>
                          </w:p>
                        </w:tc>
                        <w:tc>
                          <w:tcPr>
                            <w:tcW w:w="427" w:type="dxa"/>
                          </w:tcPr>
                          <w:p w14:paraId="28F50643" w14:textId="77777777" w:rsidR="0085769D" w:rsidRDefault="0085769D">
                            <w:pPr>
                              <w:pStyle w:val="TableParagraph"/>
                              <w:rPr>
                                <w:rFonts w:ascii="Times New Roman"/>
                              </w:rPr>
                            </w:pPr>
                          </w:p>
                        </w:tc>
                      </w:tr>
                    </w:tbl>
                    <w:p w14:paraId="601A9FBC" w14:textId="77777777" w:rsidR="0085769D" w:rsidRDefault="0085769D">
                      <w:pPr>
                        <w:pStyle w:val="BodyText"/>
                      </w:pPr>
                    </w:p>
                  </w:txbxContent>
                </v:textbox>
                <w10:wrap anchorx="page" anchory="page"/>
              </v:shape>
            </w:pict>
          </mc:Fallback>
        </mc:AlternateContent>
      </w:r>
    </w:p>
    <w:p w14:paraId="5ED46ED4" w14:textId="77777777" w:rsidR="0085769D" w:rsidRDefault="0085769D">
      <w:pPr>
        <w:rPr>
          <w:sz w:val="2"/>
          <w:szCs w:val="2"/>
        </w:rPr>
        <w:sectPr w:rsidR="0085769D">
          <w:pgSz w:w="11910" w:h="16850"/>
          <w:pgMar w:top="1400" w:right="1280" w:bottom="1380" w:left="1280" w:header="0" w:footer="1154" w:gutter="0"/>
          <w:cols w:space="720"/>
        </w:sectPr>
      </w:pPr>
    </w:p>
    <w:p w14:paraId="16ACAC3C" w14:textId="77777777" w:rsidR="0085769D" w:rsidRDefault="001D0AB4">
      <w:pPr>
        <w:pStyle w:val="Heading1"/>
        <w:ind w:left="4"/>
      </w:pPr>
      <w:r>
        <w:lastRenderedPageBreak/>
        <w:t>Part</w:t>
      </w:r>
      <w:r>
        <w:rPr>
          <w:spacing w:val="-5"/>
        </w:rPr>
        <w:t xml:space="preserve"> </w:t>
      </w:r>
      <w:r>
        <w:t>IV:</w:t>
      </w:r>
      <w:r>
        <w:rPr>
          <w:spacing w:val="-6"/>
        </w:rPr>
        <w:t xml:space="preserve"> </w:t>
      </w:r>
      <w:r>
        <w:t>Selection</w:t>
      </w:r>
      <w:r>
        <w:rPr>
          <w:spacing w:val="-4"/>
        </w:rPr>
        <w:t xml:space="preserve"> </w:t>
      </w:r>
      <w:r>
        <w:rPr>
          <w:spacing w:val="-2"/>
        </w:rPr>
        <w:t>Criteria</w:t>
      </w:r>
    </w:p>
    <w:p w14:paraId="79583EE1" w14:textId="77777777" w:rsidR="0085769D" w:rsidRDefault="001D0AB4">
      <w:pPr>
        <w:spacing w:before="265"/>
        <w:ind w:left="138"/>
      </w:pPr>
      <w:r>
        <w:t>Concerning</w:t>
      </w:r>
      <w:r>
        <w:rPr>
          <w:spacing w:val="-5"/>
        </w:rPr>
        <w:t xml:space="preserve"> </w:t>
      </w:r>
      <w:r>
        <w:t>the</w:t>
      </w:r>
      <w:r>
        <w:rPr>
          <w:spacing w:val="-3"/>
        </w:rPr>
        <w:t xml:space="preserve"> </w:t>
      </w:r>
      <w:r>
        <w:t>selection</w:t>
      </w:r>
      <w:r>
        <w:rPr>
          <w:spacing w:val="-4"/>
        </w:rPr>
        <w:t xml:space="preserve"> </w:t>
      </w:r>
      <w:r>
        <w:t>criteria</w:t>
      </w:r>
      <w:r>
        <w:rPr>
          <w:spacing w:val="-4"/>
        </w:rPr>
        <w:t xml:space="preserve"> </w:t>
      </w:r>
      <w:r>
        <w:t>(Section</w:t>
      </w:r>
      <w:r>
        <w:rPr>
          <w:spacing w:val="-4"/>
        </w:rPr>
        <w:t xml:space="preserve"> </w:t>
      </w:r>
      <w:r>
        <w:t>α</w:t>
      </w:r>
      <w:r>
        <w:rPr>
          <w:spacing w:val="-5"/>
        </w:rPr>
        <w:t xml:space="preserve"> </w:t>
      </w:r>
      <w:r>
        <w:t>of</w:t>
      </w:r>
      <w:r>
        <w:rPr>
          <w:spacing w:val="-4"/>
        </w:rPr>
        <w:t xml:space="preserve"> </w:t>
      </w:r>
      <w:r>
        <w:t>this</w:t>
      </w:r>
      <w:r>
        <w:rPr>
          <w:spacing w:val="-3"/>
        </w:rPr>
        <w:t xml:space="preserve"> </w:t>
      </w:r>
      <w:r>
        <w:t>part),</w:t>
      </w:r>
      <w:r>
        <w:rPr>
          <w:spacing w:val="-3"/>
        </w:rPr>
        <w:t xml:space="preserve"> </w:t>
      </w:r>
      <w:r>
        <w:t>the</w:t>
      </w:r>
      <w:r>
        <w:rPr>
          <w:spacing w:val="-6"/>
        </w:rPr>
        <w:t xml:space="preserve"> </w:t>
      </w:r>
      <w:r>
        <w:t>economic</w:t>
      </w:r>
      <w:r>
        <w:rPr>
          <w:spacing w:val="-5"/>
        </w:rPr>
        <w:t xml:space="preserve"> </w:t>
      </w:r>
      <w:r>
        <w:t>operator</w:t>
      </w:r>
      <w:r>
        <w:rPr>
          <w:spacing w:val="-6"/>
        </w:rPr>
        <w:t xml:space="preserve"> </w:t>
      </w:r>
      <w:r>
        <w:t>declares</w:t>
      </w:r>
      <w:r>
        <w:rPr>
          <w:spacing w:val="-1"/>
        </w:rPr>
        <w:t xml:space="preserve"> </w:t>
      </w:r>
      <w:r>
        <w:rPr>
          <w:spacing w:val="-2"/>
        </w:rPr>
        <w:t>that:</w:t>
      </w:r>
    </w:p>
    <w:p w14:paraId="497129B6" w14:textId="77777777" w:rsidR="0085769D" w:rsidRDefault="0085769D">
      <w:pPr>
        <w:spacing w:before="1"/>
      </w:pPr>
    </w:p>
    <w:p w14:paraId="1559FB38" w14:textId="77777777" w:rsidR="0085769D" w:rsidRDefault="001D0AB4">
      <w:pPr>
        <w:ind w:left="138"/>
        <w:rPr>
          <w:b/>
        </w:rPr>
      </w:pPr>
      <w:r>
        <w:rPr>
          <w:b/>
        </w:rPr>
        <w:t>α:</w:t>
      </w:r>
      <w:r>
        <w:rPr>
          <w:b/>
          <w:spacing w:val="-6"/>
        </w:rPr>
        <w:t xml:space="preserve"> </w:t>
      </w:r>
      <w:r>
        <w:rPr>
          <w:b/>
        </w:rPr>
        <w:t>GLOBAL</w:t>
      </w:r>
      <w:r>
        <w:rPr>
          <w:b/>
          <w:spacing w:val="-6"/>
        </w:rPr>
        <w:t xml:space="preserve"> </w:t>
      </w:r>
      <w:r>
        <w:rPr>
          <w:b/>
        </w:rPr>
        <w:t>INDICATION</w:t>
      </w:r>
      <w:r>
        <w:rPr>
          <w:b/>
          <w:spacing w:val="-4"/>
        </w:rPr>
        <w:t xml:space="preserve"> </w:t>
      </w:r>
      <w:r>
        <w:rPr>
          <w:b/>
        </w:rPr>
        <w:t>FOR</w:t>
      </w:r>
      <w:r>
        <w:rPr>
          <w:b/>
          <w:spacing w:val="-5"/>
        </w:rPr>
        <w:t xml:space="preserve"> </w:t>
      </w:r>
      <w:r>
        <w:rPr>
          <w:b/>
        </w:rPr>
        <w:t>ALL</w:t>
      </w:r>
      <w:r>
        <w:rPr>
          <w:b/>
          <w:spacing w:val="-4"/>
        </w:rPr>
        <w:t xml:space="preserve"> </w:t>
      </w:r>
      <w:r>
        <w:rPr>
          <w:b/>
        </w:rPr>
        <w:t>SELECTION</w:t>
      </w:r>
      <w:r>
        <w:rPr>
          <w:b/>
          <w:spacing w:val="-4"/>
        </w:rPr>
        <w:t xml:space="preserve"> </w:t>
      </w:r>
      <w:r>
        <w:rPr>
          <w:b/>
          <w:spacing w:val="-2"/>
        </w:rPr>
        <w:t>CRITERIA</w:t>
      </w:r>
    </w:p>
    <w:p w14:paraId="38074D7D" w14:textId="77777777" w:rsidR="0085769D" w:rsidRDefault="0085769D">
      <w:pPr>
        <w:spacing w:before="28"/>
        <w:rPr>
          <w:b/>
          <w:sz w:val="20"/>
        </w:rPr>
      </w:pPr>
    </w:p>
    <w:tbl>
      <w:tblPr>
        <w:tblW w:w="0" w:type="auto"/>
        <w:tblInd w:w="148"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520"/>
        <w:gridCol w:w="716"/>
        <w:gridCol w:w="650"/>
        <w:gridCol w:w="708"/>
        <w:gridCol w:w="2472"/>
      </w:tblGrid>
      <w:tr w:rsidR="0085769D" w14:paraId="7A438FBF" w14:textId="77777777">
        <w:trPr>
          <w:trHeight w:val="388"/>
        </w:trPr>
        <w:tc>
          <w:tcPr>
            <w:tcW w:w="4520" w:type="dxa"/>
            <w:shd w:val="clear" w:color="auto" w:fill="234060"/>
          </w:tcPr>
          <w:p w14:paraId="0B348C74" w14:textId="77777777" w:rsidR="0085769D" w:rsidRDefault="001D0AB4">
            <w:pPr>
              <w:pStyle w:val="TableParagraph"/>
              <w:spacing w:line="265" w:lineRule="exact"/>
              <w:ind w:left="107"/>
              <w:rPr>
                <w:b/>
              </w:rPr>
            </w:pPr>
            <w:r>
              <w:rPr>
                <w:b/>
                <w:color w:val="FFFFFF"/>
              </w:rPr>
              <w:t>Meeting</w:t>
            </w:r>
            <w:r>
              <w:rPr>
                <w:b/>
                <w:color w:val="FFFFFF"/>
                <w:spacing w:val="-6"/>
              </w:rPr>
              <w:t xml:space="preserve"> </w:t>
            </w:r>
            <w:r>
              <w:rPr>
                <w:b/>
                <w:color w:val="FFFFFF"/>
              </w:rPr>
              <w:t>all</w:t>
            </w:r>
            <w:r>
              <w:rPr>
                <w:b/>
                <w:color w:val="FFFFFF"/>
                <w:spacing w:val="-5"/>
              </w:rPr>
              <w:t xml:space="preserve"> </w:t>
            </w:r>
            <w:r>
              <w:rPr>
                <w:b/>
                <w:color w:val="FFFFFF"/>
              </w:rPr>
              <w:t>required</w:t>
            </w:r>
            <w:r>
              <w:rPr>
                <w:b/>
                <w:color w:val="FFFFFF"/>
                <w:spacing w:val="-6"/>
              </w:rPr>
              <w:t xml:space="preserve"> </w:t>
            </w:r>
            <w:r>
              <w:rPr>
                <w:b/>
                <w:color w:val="FFFFFF"/>
              </w:rPr>
              <w:t>selection</w:t>
            </w:r>
            <w:r>
              <w:rPr>
                <w:b/>
                <w:color w:val="FFFFFF"/>
                <w:spacing w:val="-5"/>
              </w:rPr>
              <w:t xml:space="preserve"> </w:t>
            </w:r>
            <w:r>
              <w:rPr>
                <w:b/>
                <w:color w:val="FFFFFF"/>
                <w:spacing w:val="-2"/>
              </w:rPr>
              <w:t>criteria</w:t>
            </w:r>
          </w:p>
        </w:tc>
        <w:tc>
          <w:tcPr>
            <w:tcW w:w="4546" w:type="dxa"/>
            <w:gridSpan w:val="4"/>
            <w:shd w:val="clear" w:color="auto" w:fill="234060"/>
          </w:tcPr>
          <w:p w14:paraId="79FD0206" w14:textId="77777777" w:rsidR="0085769D" w:rsidRDefault="001D0AB4">
            <w:pPr>
              <w:pStyle w:val="TableParagraph"/>
              <w:spacing w:line="265" w:lineRule="exact"/>
              <w:ind w:left="107"/>
              <w:rPr>
                <w:b/>
              </w:rPr>
            </w:pPr>
            <w:r>
              <w:rPr>
                <w:b/>
                <w:color w:val="FFFFFF"/>
                <w:spacing w:val="-2"/>
              </w:rPr>
              <w:t>Answer</w:t>
            </w:r>
          </w:p>
        </w:tc>
      </w:tr>
      <w:tr w:rsidR="0085769D" w14:paraId="0CAFC9CE" w14:textId="77777777">
        <w:trPr>
          <w:trHeight w:val="657"/>
        </w:trPr>
        <w:tc>
          <w:tcPr>
            <w:tcW w:w="4520" w:type="dxa"/>
            <w:shd w:val="clear" w:color="auto" w:fill="DBE4F0"/>
          </w:tcPr>
          <w:p w14:paraId="0CEE7E10" w14:textId="77777777" w:rsidR="0085769D" w:rsidRDefault="001D0AB4">
            <w:pPr>
              <w:pStyle w:val="TableParagraph"/>
              <w:ind w:left="107"/>
            </w:pPr>
            <w:r>
              <w:t>It</w:t>
            </w:r>
            <w:r>
              <w:rPr>
                <w:spacing w:val="-5"/>
              </w:rPr>
              <w:t xml:space="preserve"> </w:t>
            </w:r>
            <w:r>
              <w:t>satisfies</w:t>
            </w:r>
            <w:r>
              <w:rPr>
                <w:spacing w:val="-5"/>
              </w:rPr>
              <w:t xml:space="preserve"> </w:t>
            </w:r>
            <w:r>
              <w:t>the</w:t>
            </w:r>
            <w:r>
              <w:rPr>
                <w:spacing w:val="-7"/>
              </w:rPr>
              <w:t xml:space="preserve"> </w:t>
            </w:r>
            <w:r>
              <w:t>required</w:t>
            </w:r>
            <w:r>
              <w:rPr>
                <w:spacing w:val="-6"/>
              </w:rPr>
              <w:t xml:space="preserve"> </w:t>
            </w:r>
            <w:r>
              <w:t>selection</w:t>
            </w:r>
            <w:r>
              <w:rPr>
                <w:spacing w:val="-6"/>
              </w:rPr>
              <w:t xml:space="preserve"> </w:t>
            </w:r>
            <w:r>
              <w:t>criteria</w:t>
            </w:r>
            <w:r>
              <w:rPr>
                <w:spacing w:val="-5"/>
              </w:rPr>
              <w:t xml:space="preserve"> </w:t>
            </w:r>
            <w:r>
              <w:t>for</w:t>
            </w:r>
            <w:r>
              <w:rPr>
                <w:spacing w:val="-5"/>
              </w:rPr>
              <w:t xml:space="preserve"> </w:t>
            </w:r>
            <w:r>
              <w:t>this Competition as set out in part 3.2 of the RFT:</w:t>
            </w:r>
          </w:p>
        </w:tc>
        <w:tc>
          <w:tcPr>
            <w:tcW w:w="716" w:type="dxa"/>
            <w:tcBorders>
              <w:right w:val="nil"/>
            </w:tcBorders>
          </w:tcPr>
          <w:p w14:paraId="3466E00A" w14:textId="77777777" w:rsidR="0085769D" w:rsidRDefault="001D0AB4">
            <w:pPr>
              <w:pStyle w:val="TableParagraph"/>
              <w:spacing w:line="265" w:lineRule="exact"/>
              <w:ind w:left="215"/>
            </w:pPr>
            <w:r>
              <w:rPr>
                <w:spacing w:val="-5"/>
              </w:rPr>
              <w:t>Yes</w:t>
            </w:r>
          </w:p>
        </w:tc>
        <w:tc>
          <w:tcPr>
            <w:tcW w:w="650" w:type="dxa"/>
            <w:tcBorders>
              <w:left w:val="nil"/>
              <w:right w:val="nil"/>
            </w:tcBorders>
          </w:tcPr>
          <w:p w14:paraId="69ADAA42" w14:textId="77777777" w:rsidR="0085769D" w:rsidRDefault="001D0AB4">
            <w:pPr>
              <w:pStyle w:val="TableParagraph"/>
              <w:spacing w:line="288" w:lineRule="exact"/>
              <w:ind w:left="198"/>
              <w:rPr>
                <w:rFonts w:ascii="Segoe UI Symbol" w:hAnsi="Segoe UI Symbol"/>
              </w:rPr>
            </w:pPr>
            <w:r>
              <w:rPr>
                <w:rFonts w:ascii="Segoe UI Symbol" w:hAnsi="Segoe UI Symbol"/>
                <w:spacing w:val="-10"/>
              </w:rPr>
              <w:t>☐</w:t>
            </w:r>
          </w:p>
        </w:tc>
        <w:tc>
          <w:tcPr>
            <w:tcW w:w="708" w:type="dxa"/>
            <w:tcBorders>
              <w:left w:val="nil"/>
              <w:right w:val="nil"/>
            </w:tcBorders>
          </w:tcPr>
          <w:p w14:paraId="4669A2E2" w14:textId="77777777" w:rsidR="0085769D" w:rsidRDefault="001D0AB4">
            <w:pPr>
              <w:pStyle w:val="TableParagraph"/>
              <w:spacing w:line="265" w:lineRule="exact"/>
              <w:ind w:left="268"/>
            </w:pPr>
            <w:r>
              <w:rPr>
                <w:spacing w:val="-5"/>
              </w:rPr>
              <w:t>No</w:t>
            </w:r>
          </w:p>
        </w:tc>
        <w:tc>
          <w:tcPr>
            <w:tcW w:w="2472" w:type="dxa"/>
            <w:tcBorders>
              <w:left w:val="nil"/>
            </w:tcBorders>
          </w:tcPr>
          <w:p w14:paraId="5D9A8A12" w14:textId="77777777" w:rsidR="0085769D" w:rsidRDefault="001D0AB4">
            <w:pPr>
              <w:pStyle w:val="TableParagraph"/>
              <w:spacing w:line="288" w:lineRule="exact"/>
              <w:ind w:left="189"/>
              <w:rPr>
                <w:rFonts w:ascii="Segoe UI Symbol" w:hAnsi="Segoe UI Symbol"/>
              </w:rPr>
            </w:pPr>
            <w:r>
              <w:rPr>
                <w:rFonts w:ascii="Segoe UI Symbol" w:hAnsi="Segoe UI Symbol"/>
                <w:spacing w:val="-10"/>
              </w:rPr>
              <w:t>☐</w:t>
            </w:r>
          </w:p>
        </w:tc>
      </w:tr>
    </w:tbl>
    <w:p w14:paraId="4EDDA194" w14:textId="77777777" w:rsidR="0085769D" w:rsidRDefault="0085769D">
      <w:pPr>
        <w:spacing w:line="288" w:lineRule="exact"/>
        <w:rPr>
          <w:rFonts w:ascii="Segoe UI Symbol" w:hAnsi="Segoe UI Symbol"/>
        </w:rPr>
        <w:sectPr w:rsidR="0085769D">
          <w:pgSz w:w="11910" w:h="16850"/>
          <w:pgMar w:top="1400" w:right="1280" w:bottom="1380" w:left="1280" w:header="0" w:footer="1154" w:gutter="0"/>
          <w:cols w:space="720"/>
        </w:sectPr>
      </w:pPr>
    </w:p>
    <w:p w14:paraId="278C7805" w14:textId="77777777" w:rsidR="0085769D" w:rsidRDefault="001D0AB4">
      <w:pPr>
        <w:pStyle w:val="Heading1"/>
        <w:ind w:right="4"/>
      </w:pPr>
      <w:r>
        <w:lastRenderedPageBreak/>
        <w:t>Part</w:t>
      </w:r>
      <w:r>
        <w:rPr>
          <w:spacing w:val="-7"/>
        </w:rPr>
        <w:t xml:space="preserve"> </w:t>
      </w:r>
      <w:r>
        <w:t>V:</w:t>
      </w:r>
      <w:r>
        <w:rPr>
          <w:spacing w:val="-6"/>
        </w:rPr>
        <w:t xml:space="preserve"> </w:t>
      </w:r>
      <w:r>
        <w:t>Reduction</w:t>
      </w:r>
      <w:r>
        <w:rPr>
          <w:spacing w:val="-3"/>
        </w:rPr>
        <w:t xml:space="preserve"> </w:t>
      </w:r>
      <w:r>
        <w:t>of</w:t>
      </w:r>
      <w:r>
        <w:rPr>
          <w:spacing w:val="-5"/>
        </w:rPr>
        <w:t xml:space="preserve"> </w:t>
      </w:r>
      <w:r>
        <w:t>the</w:t>
      </w:r>
      <w:r>
        <w:rPr>
          <w:spacing w:val="-4"/>
        </w:rPr>
        <w:t xml:space="preserve"> </w:t>
      </w:r>
      <w:r>
        <w:t>number</w:t>
      </w:r>
      <w:r>
        <w:rPr>
          <w:spacing w:val="-4"/>
        </w:rPr>
        <w:t xml:space="preserve"> </w:t>
      </w:r>
      <w:r>
        <w:t>of</w:t>
      </w:r>
      <w:r>
        <w:rPr>
          <w:spacing w:val="-4"/>
        </w:rPr>
        <w:t xml:space="preserve"> </w:t>
      </w:r>
      <w:r>
        <w:t>qualified</w:t>
      </w:r>
      <w:r>
        <w:rPr>
          <w:spacing w:val="-3"/>
        </w:rPr>
        <w:t xml:space="preserve"> </w:t>
      </w:r>
      <w:r>
        <w:rPr>
          <w:spacing w:val="-2"/>
        </w:rPr>
        <w:t>candidates</w:t>
      </w:r>
    </w:p>
    <w:p w14:paraId="52E515B5" w14:textId="77777777" w:rsidR="0085769D" w:rsidRDefault="001D0AB4">
      <w:pPr>
        <w:rPr>
          <w:b/>
          <w:sz w:val="20"/>
        </w:rPr>
      </w:pPr>
      <w:r>
        <w:rPr>
          <w:noProof/>
        </w:rPr>
        <mc:AlternateContent>
          <mc:Choice Requires="wps">
            <w:drawing>
              <wp:anchor distT="0" distB="0" distL="0" distR="0" simplePos="0" relativeHeight="487602176" behindDoc="1" locked="0" layoutInCell="1" allowOverlap="1" wp14:anchorId="019488AD" wp14:editId="3A4BF97D">
                <wp:simplePos x="0" y="0"/>
                <wp:positionH relativeFrom="page">
                  <wp:posOffset>904036</wp:posOffset>
                </wp:positionH>
                <wp:positionV relativeFrom="paragraph">
                  <wp:posOffset>173444</wp:posOffset>
                </wp:positionV>
                <wp:extent cx="5755640" cy="329565"/>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29565"/>
                        </a:xfrm>
                        <a:prstGeom prst="rect">
                          <a:avLst/>
                        </a:prstGeom>
                        <a:solidFill>
                          <a:srgbClr val="D9D9D9"/>
                        </a:solidFill>
                        <a:ln w="6096">
                          <a:solidFill>
                            <a:srgbClr val="4F81BC"/>
                          </a:solidFill>
                          <a:prstDash val="solid"/>
                        </a:ln>
                      </wps:spPr>
                      <wps:txbx>
                        <w:txbxContent>
                          <w:p w14:paraId="4FBF1783" w14:textId="77777777" w:rsidR="0085769D" w:rsidRDefault="001D0AB4">
                            <w:pPr>
                              <w:spacing w:line="268" w:lineRule="exact"/>
                              <w:ind w:left="103"/>
                              <w:rPr>
                                <w:b/>
                                <w:color w:val="000000"/>
                              </w:rPr>
                            </w:pPr>
                            <w:r>
                              <w:rPr>
                                <w:b/>
                                <w:color w:val="000000"/>
                              </w:rPr>
                              <w:t>Not</w:t>
                            </w:r>
                            <w:r>
                              <w:rPr>
                                <w:b/>
                                <w:color w:val="000000"/>
                                <w:spacing w:val="-2"/>
                              </w:rPr>
                              <w:t xml:space="preserve"> applicable</w:t>
                            </w:r>
                          </w:p>
                        </w:txbxContent>
                      </wps:txbx>
                      <wps:bodyPr wrap="square" lIns="0" tIns="0" rIns="0" bIns="0" rtlCol="0">
                        <a:noAutofit/>
                      </wps:bodyPr>
                    </wps:wsp>
                  </a:graphicData>
                </a:graphic>
              </wp:anchor>
            </w:drawing>
          </mc:Choice>
          <mc:Fallback>
            <w:pict>
              <v:shape w14:anchorId="019488AD" id="Textbox 84" o:spid="_x0000_s1043" type="#_x0000_t202" style="position:absolute;margin-left:71.2pt;margin-top:13.65pt;width:453.2pt;height:25.9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" fillcolor="#d9d9d9" strokecolor="#4f81bc" strokeweight=".48pt">
                <v:path arrowok="t"/>
                <v:textbox inset="0,0,0,0">
                  <w:txbxContent>
                    <w:p w14:paraId="4FBF1783" w14:textId="77777777" w:rsidR="0085769D" w:rsidRDefault="001D0AB4">
                      <w:pPr>
                        <w:spacing w:line="268" w:lineRule="exact"/>
                        <w:ind w:left="103"/>
                        <w:rPr>
                          <w:b/>
                          <w:color w:val="000000"/>
                        </w:rPr>
                      </w:pPr>
                      <w:r>
                        <w:rPr>
                          <w:b/>
                          <w:color w:val="000000"/>
                        </w:rPr>
                        <w:t>Not</w:t>
                      </w:r>
                      <w:r>
                        <w:rPr>
                          <w:b/>
                          <w:color w:val="000000"/>
                          <w:spacing w:val="-2"/>
                        </w:rPr>
                        <w:t xml:space="preserve"> applicable</w:t>
                      </w:r>
                    </w:p>
                  </w:txbxContent>
                </v:textbox>
                <w10:wrap type="topAndBottom" anchorx="page"/>
              </v:shape>
            </w:pict>
          </mc:Fallback>
        </mc:AlternateContent>
      </w:r>
    </w:p>
    <w:p w14:paraId="397E9BF1" w14:textId="77777777" w:rsidR="0085769D" w:rsidRDefault="0085769D">
      <w:pPr>
        <w:rPr>
          <w:sz w:val="20"/>
        </w:rPr>
        <w:sectPr w:rsidR="0085769D">
          <w:pgSz w:w="11910" w:h="16850"/>
          <w:pgMar w:top="1400" w:right="1280" w:bottom="1380" w:left="1280" w:header="0" w:footer="1154" w:gutter="0"/>
          <w:cols w:space="720"/>
        </w:sectPr>
      </w:pPr>
    </w:p>
    <w:p w14:paraId="49314890" w14:textId="77777777" w:rsidR="0085769D" w:rsidRDefault="001D0AB4">
      <w:pPr>
        <w:spacing w:before="17"/>
        <w:ind w:left="4" w:right="1"/>
        <w:jc w:val="center"/>
        <w:rPr>
          <w:b/>
          <w:sz w:val="28"/>
        </w:rPr>
      </w:pPr>
      <w:r>
        <w:rPr>
          <w:b/>
          <w:sz w:val="28"/>
        </w:rPr>
        <w:lastRenderedPageBreak/>
        <w:t>Part</w:t>
      </w:r>
      <w:r>
        <w:rPr>
          <w:b/>
          <w:spacing w:val="-5"/>
          <w:sz w:val="28"/>
        </w:rPr>
        <w:t xml:space="preserve"> </w:t>
      </w:r>
      <w:r>
        <w:rPr>
          <w:b/>
          <w:sz w:val="28"/>
        </w:rPr>
        <w:t>VI:</w:t>
      </w:r>
      <w:r>
        <w:rPr>
          <w:b/>
          <w:spacing w:val="-6"/>
          <w:sz w:val="28"/>
        </w:rPr>
        <w:t xml:space="preserve"> </w:t>
      </w:r>
      <w:r>
        <w:rPr>
          <w:b/>
          <w:sz w:val="28"/>
        </w:rPr>
        <w:t>Concluding</w:t>
      </w:r>
      <w:r>
        <w:rPr>
          <w:b/>
          <w:spacing w:val="-5"/>
          <w:sz w:val="28"/>
        </w:rPr>
        <w:t xml:space="preserve"> </w:t>
      </w:r>
      <w:r>
        <w:rPr>
          <w:b/>
          <w:spacing w:val="-2"/>
          <w:sz w:val="28"/>
        </w:rPr>
        <w:t>statements</w:t>
      </w:r>
    </w:p>
    <w:p w14:paraId="02B99841" w14:textId="77777777" w:rsidR="0085769D" w:rsidRDefault="001D0AB4">
      <w:pPr>
        <w:spacing w:before="265"/>
        <w:ind w:left="138"/>
        <w:rPr>
          <w:i/>
        </w:rPr>
      </w:pPr>
      <w:r>
        <w:rPr>
          <w:i/>
        </w:rPr>
        <w:t>The</w:t>
      </w:r>
      <w:r>
        <w:rPr>
          <w:i/>
          <w:spacing w:val="-2"/>
        </w:rPr>
        <w:t xml:space="preserve"> </w:t>
      </w:r>
      <w:r>
        <w:rPr>
          <w:i/>
        </w:rPr>
        <w:t>undersigned</w:t>
      </w:r>
      <w:r>
        <w:rPr>
          <w:i/>
          <w:spacing w:val="-2"/>
        </w:rPr>
        <w:t xml:space="preserve"> </w:t>
      </w:r>
      <w:r>
        <w:rPr>
          <w:i/>
        </w:rPr>
        <w:t>formally</w:t>
      </w:r>
      <w:r>
        <w:rPr>
          <w:i/>
          <w:spacing w:val="-2"/>
        </w:rPr>
        <w:t xml:space="preserve"> </w:t>
      </w:r>
      <w:r>
        <w:rPr>
          <w:i/>
        </w:rPr>
        <w:t>declare</w:t>
      </w:r>
      <w:r>
        <w:rPr>
          <w:i/>
          <w:spacing w:val="-2"/>
        </w:rPr>
        <w:t xml:space="preserve"> </w:t>
      </w:r>
      <w:r>
        <w:rPr>
          <w:i/>
        </w:rPr>
        <w:t>that</w:t>
      </w:r>
      <w:r>
        <w:rPr>
          <w:i/>
          <w:spacing w:val="-4"/>
        </w:rPr>
        <w:t xml:space="preserve"> </w:t>
      </w:r>
      <w:r>
        <w:rPr>
          <w:i/>
        </w:rPr>
        <w:t>the</w:t>
      </w:r>
      <w:r>
        <w:rPr>
          <w:i/>
          <w:spacing w:val="-2"/>
        </w:rPr>
        <w:t xml:space="preserve"> </w:t>
      </w:r>
      <w:r>
        <w:rPr>
          <w:i/>
        </w:rPr>
        <w:t>information</w:t>
      </w:r>
      <w:r>
        <w:rPr>
          <w:i/>
          <w:spacing w:val="-6"/>
        </w:rPr>
        <w:t xml:space="preserve"> </w:t>
      </w:r>
      <w:r>
        <w:rPr>
          <w:i/>
        </w:rPr>
        <w:t>stated</w:t>
      </w:r>
      <w:r>
        <w:rPr>
          <w:i/>
          <w:spacing w:val="-2"/>
        </w:rPr>
        <w:t xml:space="preserve"> </w:t>
      </w:r>
      <w:r>
        <w:rPr>
          <w:i/>
        </w:rPr>
        <w:t>under</w:t>
      </w:r>
      <w:r>
        <w:rPr>
          <w:i/>
          <w:spacing w:val="-1"/>
        </w:rPr>
        <w:t xml:space="preserve"> </w:t>
      </w:r>
      <w:r>
        <w:rPr>
          <w:i/>
        </w:rPr>
        <w:t>Parts</w:t>
      </w:r>
      <w:r>
        <w:rPr>
          <w:i/>
          <w:spacing w:val="-2"/>
        </w:rPr>
        <w:t xml:space="preserve"> </w:t>
      </w:r>
      <w:r>
        <w:rPr>
          <w:i/>
        </w:rPr>
        <w:t>II</w:t>
      </w:r>
      <w:r>
        <w:rPr>
          <w:i/>
          <w:spacing w:val="-2"/>
        </w:rPr>
        <w:t xml:space="preserve"> </w:t>
      </w:r>
      <w:r>
        <w:rPr>
          <w:i/>
        </w:rPr>
        <w:t>–</w:t>
      </w:r>
      <w:r>
        <w:rPr>
          <w:i/>
          <w:spacing w:val="-1"/>
        </w:rPr>
        <w:t xml:space="preserve"> </w:t>
      </w:r>
      <w:r>
        <w:rPr>
          <w:i/>
        </w:rPr>
        <w:t>III</w:t>
      </w:r>
      <w:r>
        <w:rPr>
          <w:i/>
          <w:spacing w:val="-2"/>
        </w:rPr>
        <w:t xml:space="preserve"> </w:t>
      </w:r>
      <w:r>
        <w:rPr>
          <w:i/>
        </w:rPr>
        <w:t>above</w:t>
      </w:r>
      <w:r>
        <w:rPr>
          <w:i/>
          <w:spacing w:val="-2"/>
        </w:rPr>
        <w:t xml:space="preserve"> </w:t>
      </w:r>
      <w:r>
        <w:rPr>
          <w:i/>
        </w:rPr>
        <w:t>is</w:t>
      </w:r>
      <w:r>
        <w:rPr>
          <w:i/>
          <w:spacing w:val="-2"/>
        </w:rPr>
        <w:t xml:space="preserve"> </w:t>
      </w:r>
      <w:r>
        <w:rPr>
          <w:i/>
        </w:rPr>
        <w:t>accurate</w:t>
      </w:r>
      <w:r>
        <w:rPr>
          <w:i/>
          <w:spacing w:val="-2"/>
        </w:rPr>
        <w:t xml:space="preserve"> </w:t>
      </w:r>
      <w:r>
        <w:rPr>
          <w:i/>
        </w:rPr>
        <w:t>and that it has been set out in full awareness of the consequences of serious misrepresentation.</w:t>
      </w:r>
    </w:p>
    <w:p w14:paraId="2512A438" w14:textId="77777777" w:rsidR="0085769D" w:rsidRDefault="0085769D">
      <w:pPr>
        <w:spacing w:before="1"/>
        <w:rPr>
          <w:i/>
        </w:rPr>
      </w:pPr>
    </w:p>
    <w:p w14:paraId="5732D16F" w14:textId="77777777" w:rsidR="0085769D" w:rsidRDefault="001D0AB4">
      <w:pPr>
        <w:ind w:left="138" w:right="109"/>
        <w:rPr>
          <w:i/>
        </w:rPr>
      </w:pPr>
      <w:r>
        <w:rPr>
          <w:i/>
        </w:rPr>
        <w:t>The</w:t>
      </w:r>
      <w:r>
        <w:rPr>
          <w:i/>
          <w:spacing w:val="40"/>
        </w:rPr>
        <w:t xml:space="preserve"> </w:t>
      </w:r>
      <w:r>
        <w:rPr>
          <w:i/>
        </w:rPr>
        <w:t>undersigned</w:t>
      </w:r>
      <w:r>
        <w:rPr>
          <w:i/>
          <w:spacing w:val="40"/>
        </w:rPr>
        <w:t xml:space="preserve"> </w:t>
      </w:r>
      <w:r>
        <w:rPr>
          <w:i/>
        </w:rPr>
        <w:t>formally</w:t>
      </w:r>
      <w:r>
        <w:rPr>
          <w:i/>
          <w:spacing w:val="40"/>
        </w:rPr>
        <w:t xml:space="preserve"> </w:t>
      </w:r>
      <w:r>
        <w:rPr>
          <w:i/>
        </w:rPr>
        <w:t>declare</w:t>
      </w:r>
      <w:r>
        <w:rPr>
          <w:i/>
          <w:spacing w:val="40"/>
        </w:rPr>
        <w:t xml:space="preserve"> </w:t>
      </w:r>
      <w:r>
        <w:rPr>
          <w:i/>
        </w:rPr>
        <w:t>to</w:t>
      </w:r>
      <w:r>
        <w:rPr>
          <w:i/>
          <w:spacing w:val="40"/>
        </w:rPr>
        <w:t xml:space="preserve"> </w:t>
      </w:r>
      <w:r>
        <w:rPr>
          <w:i/>
        </w:rPr>
        <w:t>be</w:t>
      </w:r>
      <w:r>
        <w:rPr>
          <w:i/>
          <w:spacing w:val="40"/>
        </w:rPr>
        <w:t xml:space="preserve"> </w:t>
      </w:r>
      <w:r>
        <w:rPr>
          <w:i/>
        </w:rPr>
        <w:t>able,</w:t>
      </w:r>
      <w:r>
        <w:rPr>
          <w:i/>
          <w:spacing w:val="40"/>
        </w:rPr>
        <w:t xml:space="preserve"> </w:t>
      </w:r>
      <w:r>
        <w:rPr>
          <w:i/>
        </w:rPr>
        <w:t>upon</w:t>
      </w:r>
      <w:r>
        <w:rPr>
          <w:i/>
          <w:spacing w:val="40"/>
        </w:rPr>
        <w:t xml:space="preserve"> </w:t>
      </w:r>
      <w:r>
        <w:rPr>
          <w:i/>
        </w:rPr>
        <w:t>request</w:t>
      </w:r>
      <w:r>
        <w:rPr>
          <w:i/>
          <w:spacing w:val="40"/>
        </w:rPr>
        <w:t xml:space="preserve"> </w:t>
      </w:r>
      <w:r>
        <w:rPr>
          <w:i/>
        </w:rPr>
        <w:t>and</w:t>
      </w:r>
      <w:r>
        <w:rPr>
          <w:i/>
          <w:spacing w:val="40"/>
        </w:rPr>
        <w:t xml:space="preserve"> </w:t>
      </w:r>
      <w:r>
        <w:rPr>
          <w:i/>
        </w:rPr>
        <w:t>without</w:t>
      </w:r>
      <w:r>
        <w:rPr>
          <w:i/>
          <w:spacing w:val="40"/>
        </w:rPr>
        <w:t xml:space="preserve"> </w:t>
      </w:r>
      <w:r>
        <w:rPr>
          <w:i/>
        </w:rPr>
        <w:t>delay,</w:t>
      </w:r>
      <w:r>
        <w:rPr>
          <w:i/>
          <w:spacing w:val="40"/>
        </w:rPr>
        <w:t xml:space="preserve"> </w:t>
      </w:r>
      <w:r>
        <w:rPr>
          <w:i/>
        </w:rPr>
        <w:t>to</w:t>
      </w:r>
      <w:r>
        <w:rPr>
          <w:i/>
          <w:spacing w:val="40"/>
        </w:rPr>
        <w:t xml:space="preserve"> </w:t>
      </w:r>
      <w:r>
        <w:rPr>
          <w:i/>
        </w:rPr>
        <w:t>provide</w:t>
      </w:r>
      <w:r>
        <w:rPr>
          <w:i/>
          <w:spacing w:val="40"/>
        </w:rPr>
        <w:t xml:space="preserve"> </w:t>
      </w:r>
      <w:r>
        <w:rPr>
          <w:i/>
        </w:rPr>
        <w:t>the</w:t>
      </w:r>
      <w:r>
        <w:rPr>
          <w:i/>
          <w:spacing w:val="80"/>
        </w:rPr>
        <w:t xml:space="preserve"> </w:t>
      </w:r>
      <w:r>
        <w:rPr>
          <w:i/>
        </w:rPr>
        <w:t>certificates and other forms of documentary evidence referred to, except where:</w:t>
      </w:r>
    </w:p>
    <w:p w14:paraId="53997F0B" w14:textId="77777777" w:rsidR="0085769D" w:rsidRDefault="0085769D">
      <w:pPr>
        <w:spacing w:before="1"/>
        <w:rPr>
          <w:i/>
        </w:rPr>
      </w:pPr>
    </w:p>
    <w:p w14:paraId="42AB9C2B" w14:textId="77777777" w:rsidR="0085769D" w:rsidRDefault="001D0AB4">
      <w:pPr>
        <w:pStyle w:val="ListParagraph"/>
        <w:numPr>
          <w:ilvl w:val="0"/>
          <w:numId w:val="1"/>
        </w:numPr>
        <w:tabs>
          <w:tab w:val="left" w:pos="1215"/>
          <w:tab w:val="left" w:pos="1218"/>
        </w:tabs>
        <w:spacing w:line="276" w:lineRule="auto"/>
        <w:rPr>
          <w:i/>
        </w:rPr>
      </w:pPr>
      <w:r>
        <w:rPr>
          <w:i/>
        </w:rPr>
        <w:t>The contracting authority has the possibility of obtaining the supporting documentation concerned directly by accessing a national database in any Member State that is</w:t>
      </w:r>
      <w:r>
        <w:rPr>
          <w:i/>
          <w:spacing w:val="40"/>
        </w:rPr>
        <w:t xml:space="preserve"> </w:t>
      </w:r>
      <w:r>
        <w:rPr>
          <w:i/>
        </w:rPr>
        <w:t xml:space="preserve">available free of </w:t>
      </w:r>
      <w:proofErr w:type="gramStart"/>
      <w:r>
        <w:rPr>
          <w:i/>
        </w:rPr>
        <w:t xml:space="preserve">charge( </w:t>
      </w:r>
      <w:r>
        <w:rPr>
          <w:i/>
          <w:vertAlign w:val="superscript"/>
        </w:rPr>
        <w:t>31</w:t>
      </w:r>
      <w:proofErr w:type="gramEnd"/>
      <w:r>
        <w:rPr>
          <w:i/>
        </w:rPr>
        <w:t>, or</w:t>
      </w:r>
    </w:p>
    <w:p w14:paraId="4C92E8EC" w14:textId="77777777" w:rsidR="0085769D" w:rsidRDefault="001D0AB4">
      <w:pPr>
        <w:pStyle w:val="ListParagraph"/>
        <w:numPr>
          <w:ilvl w:val="0"/>
          <w:numId w:val="1"/>
        </w:numPr>
        <w:tabs>
          <w:tab w:val="left" w:pos="1215"/>
          <w:tab w:val="left" w:pos="1218"/>
        </w:tabs>
        <w:spacing w:before="266" w:line="276" w:lineRule="auto"/>
        <w:ind w:right="137"/>
        <w:rPr>
          <w:i/>
        </w:rPr>
      </w:pPr>
      <w:r>
        <w:rPr>
          <w:i/>
        </w:rPr>
        <w:t xml:space="preserve">As of </w:t>
      </w:r>
      <w:proofErr w:type="gramStart"/>
      <w:r>
        <w:rPr>
          <w:i/>
        </w:rPr>
        <w:t>18 October 2018</w:t>
      </w:r>
      <w:proofErr w:type="gramEnd"/>
      <w:r>
        <w:rPr>
          <w:i/>
        </w:rPr>
        <w:t xml:space="preserve"> at the latest </w:t>
      </w:r>
      <w:proofErr w:type="gramStart"/>
      <w:r>
        <w:rPr>
          <w:i/>
        </w:rPr>
        <w:t xml:space="preserve">( </w:t>
      </w:r>
      <w:r>
        <w:rPr>
          <w:i/>
          <w:vertAlign w:val="superscript"/>
        </w:rPr>
        <w:t>32</w:t>
      </w:r>
      <w:proofErr w:type="gramEnd"/>
      <w:r>
        <w:rPr>
          <w:i/>
        </w:rPr>
        <w:t>), the contracting authority or contracting entity already possesses the documentation concerned.</w:t>
      </w:r>
    </w:p>
    <w:p w14:paraId="3AFE94A1" w14:textId="77777777" w:rsidR="0085769D" w:rsidRDefault="0085769D">
      <w:pPr>
        <w:spacing w:before="2"/>
        <w:rPr>
          <w:i/>
        </w:rPr>
      </w:pPr>
    </w:p>
    <w:p w14:paraId="24CD7992" w14:textId="1DE8CEA9" w:rsidR="0085769D" w:rsidRDefault="001D0AB4" w:rsidP="004A135D">
      <w:pPr>
        <w:tabs>
          <w:tab w:val="left" w:pos="9212"/>
        </w:tabs>
        <w:spacing w:before="1"/>
        <w:ind w:left="138"/>
        <w:jc w:val="both"/>
        <w:rPr>
          <w:i/>
        </w:rPr>
      </w:pPr>
      <w:r w:rsidRPr="002A2239">
        <w:rPr>
          <w:i/>
        </w:rPr>
        <w:t>The</w:t>
      </w:r>
      <w:r w:rsidRPr="002A2239">
        <w:rPr>
          <w:i/>
          <w:spacing w:val="3"/>
        </w:rPr>
        <w:t xml:space="preserve"> </w:t>
      </w:r>
      <w:r w:rsidRPr="002A2239">
        <w:rPr>
          <w:i/>
        </w:rPr>
        <w:t>undersigned</w:t>
      </w:r>
      <w:r w:rsidRPr="002A2239">
        <w:rPr>
          <w:i/>
          <w:spacing w:val="3"/>
        </w:rPr>
        <w:t xml:space="preserve"> </w:t>
      </w:r>
      <w:r w:rsidRPr="002A2239">
        <w:rPr>
          <w:i/>
        </w:rPr>
        <w:t>formally</w:t>
      </w:r>
      <w:r w:rsidRPr="002A2239">
        <w:rPr>
          <w:i/>
          <w:spacing w:val="5"/>
        </w:rPr>
        <w:t xml:space="preserve"> </w:t>
      </w:r>
      <w:r w:rsidRPr="002A2239">
        <w:rPr>
          <w:i/>
        </w:rPr>
        <w:t>consent</w:t>
      </w:r>
      <w:r w:rsidRPr="002A2239">
        <w:rPr>
          <w:i/>
          <w:spacing w:val="6"/>
        </w:rPr>
        <w:t xml:space="preserve"> </w:t>
      </w:r>
      <w:r w:rsidRPr="002A2239">
        <w:rPr>
          <w:i/>
        </w:rPr>
        <w:t>to</w:t>
      </w:r>
      <w:r w:rsidRPr="002A2239">
        <w:rPr>
          <w:i/>
          <w:spacing w:val="-3"/>
        </w:rPr>
        <w:t xml:space="preserve"> </w:t>
      </w:r>
      <w:r w:rsidRPr="002A2239">
        <w:rPr>
          <w:i/>
          <w:color w:val="000000"/>
          <w:shd w:val="clear" w:color="auto" w:fill="C0C0C0"/>
        </w:rPr>
        <w:t>Cork</w:t>
      </w:r>
      <w:r w:rsidRPr="002A2239">
        <w:rPr>
          <w:i/>
          <w:color w:val="000000"/>
          <w:spacing w:val="-2"/>
          <w:shd w:val="clear" w:color="auto" w:fill="C0C0C0"/>
        </w:rPr>
        <w:t xml:space="preserve"> </w:t>
      </w:r>
      <w:r w:rsidRPr="002A2239">
        <w:rPr>
          <w:i/>
          <w:color w:val="000000"/>
          <w:shd w:val="clear" w:color="auto" w:fill="C0C0C0"/>
        </w:rPr>
        <w:t>City</w:t>
      </w:r>
      <w:r w:rsidRPr="002A2239">
        <w:rPr>
          <w:i/>
          <w:color w:val="000000"/>
          <w:spacing w:val="-3"/>
          <w:shd w:val="clear" w:color="auto" w:fill="C0C0C0"/>
        </w:rPr>
        <w:t xml:space="preserve"> </w:t>
      </w:r>
      <w:r w:rsidRPr="002A2239">
        <w:rPr>
          <w:i/>
          <w:color w:val="000000"/>
          <w:spacing w:val="-2"/>
          <w:shd w:val="clear" w:color="auto" w:fill="C0C0C0"/>
        </w:rPr>
        <w:t>Council</w:t>
      </w:r>
      <w:r w:rsidRPr="002A2239">
        <w:rPr>
          <w:i/>
          <w:color w:val="000000"/>
          <w:shd w:val="clear" w:color="auto" w:fill="C0C0C0"/>
        </w:rPr>
        <w:t>,</w:t>
      </w:r>
      <w:r w:rsidRPr="002A2239">
        <w:rPr>
          <w:i/>
          <w:color w:val="000000"/>
          <w:spacing w:val="-3"/>
          <w:shd w:val="clear" w:color="auto" w:fill="C0C0C0"/>
        </w:rPr>
        <w:t xml:space="preserve"> </w:t>
      </w:r>
      <w:r w:rsidRPr="002A2239">
        <w:rPr>
          <w:i/>
          <w:color w:val="000000"/>
          <w:shd w:val="clear" w:color="auto" w:fill="C0C0C0"/>
        </w:rPr>
        <w:t>g</w:t>
      </w:r>
      <w:r w:rsidRPr="002A2239">
        <w:rPr>
          <w:i/>
          <w:color w:val="000000"/>
        </w:rPr>
        <w:t>aining access</w:t>
      </w:r>
      <w:r w:rsidRPr="002A2239">
        <w:rPr>
          <w:i/>
          <w:color w:val="000000"/>
          <w:spacing w:val="-1"/>
        </w:rPr>
        <w:t xml:space="preserve"> </w:t>
      </w:r>
      <w:r w:rsidRPr="002A2239">
        <w:rPr>
          <w:i/>
          <w:color w:val="000000"/>
        </w:rPr>
        <w:t>to documents</w:t>
      </w:r>
      <w:r w:rsidRPr="002A2239">
        <w:rPr>
          <w:i/>
          <w:color w:val="000000"/>
          <w:spacing w:val="-1"/>
        </w:rPr>
        <w:t xml:space="preserve"> </w:t>
      </w:r>
      <w:r w:rsidRPr="002A2239">
        <w:rPr>
          <w:i/>
          <w:color w:val="000000"/>
        </w:rPr>
        <w:t>supporting</w:t>
      </w:r>
      <w:r w:rsidRPr="002A2239">
        <w:rPr>
          <w:i/>
          <w:color w:val="000000"/>
          <w:spacing w:val="-2"/>
        </w:rPr>
        <w:t xml:space="preserve"> </w:t>
      </w:r>
      <w:r w:rsidRPr="002A2239">
        <w:rPr>
          <w:i/>
          <w:color w:val="000000"/>
        </w:rPr>
        <w:t>the information, which</w:t>
      </w:r>
      <w:r w:rsidRPr="002A2239">
        <w:rPr>
          <w:i/>
          <w:color w:val="000000"/>
          <w:spacing w:val="-2"/>
        </w:rPr>
        <w:t xml:space="preserve"> </w:t>
      </w:r>
      <w:r w:rsidRPr="002A2239">
        <w:rPr>
          <w:i/>
          <w:color w:val="000000"/>
        </w:rPr>
        <w:t>has been</w:t>
      </w:r>
      <w:r w:rsidRPr="002A2239">
        <w:rPr>
          <w:i/>
          <w:color w:val="000000"/>
          <w:spacing w:val="-2"/>
        </w:rPr>
        <w:t xml:space="preserve"> </w:t>
      </w:r>
      <w:r w:rsidRPr="002A2239">
        <w:rPr>
          <w:i/>
          <w:color w:val="000000"/>
        </w:rPr>
        <w:t>provided in [</w:t>
      </w:r>
      <w:r w:rsidRPr="002A2239">
        <w:rPr>
          <w:b/>
          <w:i/>
          <w:color w:val="000000"/>
        </w:rPr>
        <w:t>id</w:t>
      </w:r>
      <w:r w:rsidRPr="002A2239">
        <w:rPr>
          <w:b/>
          <w:i/>
          <w:color w:val="000000"/>
          <w:shd w:val="clear" w:color="auto" w:fill="C0C0C0"/>
        </w:rPr>
        <w:t>entify</w:t>
      </w:r>
      <w:r w:rsidRPr="002A2239">
        <w:rPr>
          <w:b/>
          <w:i/>
          <w:color w:val="000000"/>
          <w:spacing w:val="-1"/>
          <w:shd w:val="clear" w:color="auto" w:fill="C0C0C0"/>
        </w:rPr>
        <w:t xml:space="preserve"> </w:t>
      </w:r>
      <w:r w:rsidRPr="002A2239">
        <w:rPr>
          <w:b/>
          <w:i/>
          <w:color w:val="000000"/>
          <w:shd w:val="clear" w:color="auto" w:fill="C0C0C0"/>
        </w:rPr>
        <w:t>the</w:t>
      </w:r>
      <w:r w:rsidR="002A2239" w:rsidRPr="002A2239">
        <w:rPr>
          <w:b/>
          <w:i/>
          <w:color w:val="000000"/>
          <w:spacing w:val="80"/>
          <w:shd w:val="clear" w:color="auto" w:fill="C0C0C0"/>
        </w:rPr>
        <w:t xml:space="preserve"> </w:t>
      </w:r>
      <w:r w:rsidRPr="002A2239">
        <w:rPr>
          <w:b/>
          <w:i/>
          <w:color w:val="000000"/>
          <w:shd w:val="clear" w:color="auto" w:fill="C0C0C0"/>
        </w:rPr>
        <w:t>Part/Section/Point(s) concerned</w:t>
      </w:r>
      <w:r w:rsidRPr="002A2239">
        <w:rPr>
          <w:i/>
          <w:color w:val="000000"/>
          <w:shd w:val="clear" w:color="auto" w:fill="C0C0C0"/>
        </w:rPr>
        <w:t>]</w:t>
      </w:r>
      <w:r w:rsidRPr="002A2239">
        <w:rPr>
          <w:i/>
          <w:color w:val="000000"/>
        </w:rPr>
        <w:t xml:space="preserve"> of this European Single Procurement Document for the purposes of </w:t>
      </w:r>
      <w:r w:rsidRPr="002A2239">
        <w:rPr>
          <w:i/>
          <w:color w:val="000000"/>
          <w:shd w:val="clear" w:color="auto" w:fill="C0C0C0"/>
        </w:rPr>
        <w:t>[</w:t>
      </w:r>
      <w:r w:rsidRPr="002A2239">
        <w:rPr>
          <w:b/>
          <w:i/>
          <w:color w:val="000000"/>
          <w:shd w:val="clear" w:color="auto" w:fill="C0C0C0"/>
        </w:rPr>
        <w:t xml:space="preserve">identify the procurement procedure: (summary description, reference of publication in the </w:t>
      </w:r>
      <w:r w:rsidRPr="002A2239">
        <w:rPr>
          <w:b/>
          <w:color w:val="000000"/>
          <w:shd w:val="clear" w:color="auto" w:fill="C0C0C0"/>
        </w:rPr>
        <w:t>Official</w:t>
      </w:r>
      <w:r w:rsidRPr="002A2239">
        <w:rPr>
          <w:b/>
          <w:color w:val="000000"/>
        </w:rPr>
        <w:t xml:space="preserve"> </w:t>
      </w:r>
      <w:r w:rsidRPr="002A2239">
        <w:rPr>
          <w:b/>
          <w:color w:val="000000"/>
          <w:shd w:val="clear" w:color="auto" w:fill="C0C0C0"/>
        </w:rPr>
        <w:t xml:space="preserve">Journal of the European Union, </w:t>
      </w:r>
      <w:r w:rsidRPr="002A2239">
        <w:rPr>
          <w:b/>
          <w:i/>
          <w:color w:val="000000"/>
          <w:shd w:val="clear" w:color="auto" w:fill="C0C0C0"/>
        </w:rPr>
        <w:t>reference number)</w:t>
      </w:r>
      <w:r w:rsidRPr="002A2239">
        <w:rPr>
          <w:i/>
          <w:color w:val="000000"/>
          <w:shd w:val="clear" w:color="auto" w:fill="C0C0C0"/>
        </w:rPr>
        <w:t>].</w:t>
      </w:r>
    </w:p>
    <w:p w14:paraId="79BD9A72" w14:textId="77777777" w:rsidR="0085769D" w:rsidRDefault="0085769D">
      <w:pPr>
        <w:spacing w:before="267"/>
        <w:rPr>
          <w:i/>
        </w:rPr>
      </w:pPr>
    </w:p>
    <w:p w14:paraId="79DB0165" w14:textId="77777777" w:rsidR="0085769D" w:rsidRDefault="001D0AB4">
      <w:pPr>
        <w:pStyle w:val="Heading3"/>
        <w:ind w:left="138" w:firstLine="0"/>
        <w:jc w:val="both"/>
      </w:pPr>
      <w:r>
        <w:t>Date,</w:t>
      </w:r>
      <w:r>
        <w:rPr>
          <w:spacing w:val="-3"/>
        </w:rPr>
        <w:t xml:space="preserve"> </w:t>
      </w:r>
      <w:r>
        <w:t>place</w:t>
      </w:r>
      <w:r>
        <w:rPr>
          <w:spacing w:val="-2"/>
        </w:rPr>
        <w:t xml:space="preserve"> </w:t>
      </w:r>
      <w:r>
        <w:t>and</w:t>
      </w:r>
      <w:r>
        <w:rPr>
          <w:spacing w:val="-5"/>
        </w:rPr>
        <w:t xml:space="preserve"> </w:t>
      </w:r>
      <w:r>
        <w:rPr>
          <w:spacing w:val="-2"/>
        </w:rPr>
        <w:t>signature(s):</w:t>
      </w:r>
    </w:p>
    <w:p w14:paraId="61D174CD" w14:textId="77777777" w:rsidR="0085769D" w:rsidRDefault="0085769D">
      <w:pPr>
        <w:spacing w:before="28" w:after="1"/>
        <w:rPr>
          <w:i/>
          <w:sz w:val="20"/>
        </w:rPr>
      </w:pPr>
    </w:p>
    <w:tbl>
      <w:tblPr>
        <w:tblW w:w="0" w:type="auto"/>
        <w:tblInd w:w="14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7"/>
        <w:gridCol w:w="5308"/>
      </w:tblGrid>
      <w:tr w:rsidR="0085769D" w14:paraId="1716AEF5" w14:textId="77777777">
        <w:trPr>
          <w:trHeight w:val="421"/>
        </w:trPr>
        <w:tc>
          <w:tcPr>
            <w:tcW w:w="3757" w:type="dxa"/>
            <w:shd w:val="clear" w:color="auto" w:fill="DEEAF6"/>
          </w:tcPr>
          <w:p w14:paraId="3B7AD914" w14:textId="77777777" w:rsidR="0085769D" w:rsidRDefault="001D0AB4">
            <w:pPr>
              <w:pStyle w:val="TableParagraph"/>
              <w:spacing w:line="268" w:lineRule="exact"/>
              <w:ind w:left="107"/>
            </w:pPr>
            <w:r>
              <w:rPr>
                <w:b/>
                <w:color w:val="1F4E79"/>
              </w:rPr>
              <w:t>Signed:</w:t>
            </w:r>
            <w:r>
              <w:rPr>
                <w:b/>
                <w:color w:val="1F4E79"/>
                <w:spacing w:val="-10"/>
              </w:rPr>
              <w:t xml:space="preserve"> </w:t>
            </w:r>
            <w:r>
              <w:rPr>
                <w:color w:val="1F4E79"/>
              </w:rPr>
              <w:t>(</w:t>
            </w:r>
            <w:proofErr w:type="spellStart"/>
            <w:r>
              <w:rPr>
                <w:color w:val="1F4E79"/>
              </w:rPr>
              <w:t>Authorised</w:t>
            </w:r>
            <w:proofErr w:type="spellEnd"/>
            <w:r>
              <w:rPr>
                <w:color w:val="1F4E79"/>
                <w:spacing w:val="-11"/>
              </w:rPr>
              <w:t xml:space="preserve"> </w:t>
            </w:r>
            <w:r>
              <w:rPr>
                <w:color w:val="1F4E79"/>
                <w:spacing w:val="-2"/>
              </w:rPr>
              <w:t>Signatory)</w:t>
            </w:r>
          </w:p>
        </w:tc>
        <w:tc>
          <w:tcPr>
            <w:tcW w:w="5308" w:type="dxa"/>
          </w:tcPr>
          <w:p w14:paraId="72E6B0B9" w14:textId="77777777" w:rsidR="0085769D" w:rsidRDefault="0085769D">
            <w:pPr>
              <w:pStyle w:val="TableParagraph"/>
              <w:rPr>
                <w:rFonts w:ascii="Times New Roman"/>
                <w:sz w:val="20"/>
              </w:rPr>
            </w:pPr>
          </w:p>
        </w:tc>
      </w:tr>
      <w:tr w:rsidR="0085769D" w14:paraId="6DD92B8B" w14:textId="77777777">
        <w:trPr>
          <w:trHeight w:val="424"/>
        </w:trPr>
        <w:tc>
          <w:tcPr>
            <w:tcW w:w="3757" w:type="dxa"/>
            <w:shd w:val="clear" w:color="auto" w:fill="DEEAF6"/>
          </w:tcPr>
          <w:p w14:paraId="5C42A952" w14:textId="77777777" w:rsidR="0085769D" w:rsidRDefault="001D0AB4">
            <w:pPr>
              <w:pStyle w:val="TableParagraph"/>
              <w:spacing w:before="1"/>
              <w:ind w:left="107"/>
              <w:rPr>
                <w:b/>
              </w:rPr>
            </w:pPr>
            <w:r>
              <w:rPr>
                <w:b/>
                <w:color w:val="1F4E79"/>
              </w:rPr>
              <w:t>Block</w:t>
            </w:r>
            <w:r>
              <w:rPr>
                <w:b/>
                <w:color w:val="1F4E79"/>
                <w:spacing w:val="-6"/>
              </w:rPr>
              <w:t xml:space="preserve"> </w:t>
            </w:r>
            <w:r>
              <w:rPr>
                <w:b/>
                <w:color w:val="1F4E79"/>
                <w:spacing w:val="-2"/>
              </w:rPr>
              <w:t>Capitals:</w:t>
            </w:r>
          </w:p>
        </w:tc>
        <w:tc>
          <w:tcPr>
            <w:tcW w:w="5308" w:type="dxa"/>
          </w:tcPr>
          <w:p w14:paraId="04669119" w14:textId="77777777" w:rsidR="0085769D" w:rsidRDefault="0085769D">
            <w:pPr>
              <w:pStyle w:val="TableParagraph"/>
              <w:rPr>
                <w:rFonts w:ascii="Times New Roman"/>
                <w:sz w:val="20"/>
              </w:rPr>
            </w:pPr>
          </w:p>
        </w:tc>
      </w:tr>
      <w:tr w:rsidR="0085769D" w14:paraId="62A77193" w14:textId="77777777">
        <w:trPr>
          <w:trHeight w:val="422"/>
        </w:trPr>
        <w:tc>
          <w:tcPr>
            <w:tcW w:w="3757" w:type="dxa"/>
            <w:shd w:val="clear" w:color="auto" w:fill="DEEAF6"/>
          </w:tcPr>
          <w:p w14:paraId="3F686DEE" w14:textId="77777777" w:rsidR="0085769D" w:rsidRDefault="001D0AB4">
            <w:pPr>
              <w:pStyle w:val="TableParagraph"/>
              <w:spacing w:line="268" w:lineRule="exact"/>
              <w:ind w:left="107"/>
              <w:rPr>
                <w:b/>
              </w:rPr>
            </w:pPr>
            <w:r>
              <w:rPr>
                <w:b/>
                <w:color w:val="1F4E79"/>
                <w:spacing w:val="-2"/>
              </w:rPr>
              <w:t>Position:</w:t>
            </w:r>
          </w:p>
        </w:tc>
        <w:tc>
          <w:tcPr>
            <w:tcW w:w="5308" w:type="dxa"/>
          </w:tcPr>
          <w:p w14:paraId="244E15CF" w14:textId="77777777" w:rsidR="0085769D" w:rsidRDefault="0085769D">
            <w:pPr>
              <w:pStyle w:val="TableParagraph"/>
              <w:rPr>
                <w:rFonts w:ascii="Times New Roman"/>
                <w:sz w:val="20"/>
              </w:rPr>
            </w:pPr>
          </w:p>
        </w:tc>
      </w:tr>
      <w:tr w:rsidR="0085769D" w14:paraId="233014AA" w14:textId="77777777">
        <w:trPr>
          <w:trHeight w:val="424"/>
        </w:trPr>
        <w:tc>
          <w:tcPr>
            <w:tcW w:w="3757" w:type="dxa"/>
            <w:shd w:val="clear" w:color="auto" w:fill="DEEAF6"/>
          </w:tcPr>
          <w:p w14:paraId="4CBD0A44" w14:textId="77777777" w:rsidR="0085769D" w:rsidRDefault="001D0AB4">
            <w:pPr>
              <w:pStyle w:val="TableParagraph"/>
              <w:spacing w:before="1"/>
              <w:ind w:left="107"/>
              <w:rPr>
                <w:b/>
              </w:rPr>
            </w:pPr>
            <w:r>
              <w:rPr>
                <w:b/>
                <w:color w:val="1F4E79"/>
                <w:spacing w:val="-2"/>
              </w:rPr>
              <w:t>Company:</w:t>
            </w:r>
          </w:p>
        </w:tc>
        <w:tc>
          <w:tcPr>
            <w:tcW w:w="5308" w:type="dxa"/>
          </w:tcPr>
          <w:p w14:paraId="0B3FA1D5" w14:textId="77777777" w:rsidR="0085769D" w:rsidRDefault="0085769D">
            <w:pPr>
              <w:pStyle w:val="TableParagraph"/>
              <w:rPr>
                <w:rFonts w:ascii="Times New Roman"/>
                <w:sz w:val="20"/>
              </w:rPr>
            </w:pPr>
          </w:p>
        </w:tc>
      </w:tr>
      <w:tr w:rsidR="0085769D" w14:paraId="18C3CB6A" w14:textId="77777777">
        <w:trPr>
          <w:trHeight w:val="422"/>
        </w:trPr>
        <w:tc>
          <w:tcPr>
            <w:tcW w:w="3757" w:type="dxa"/>
            <w:shd w:val="clear" w:color="auto" w:fill="DEEAF6"/>
          </w:tcPr>
          <w:p w14:paraId="06957EA6" w14:textId="77777777" w:rsidR="0085769D" w:rsidRDefault="001D0AB4">
            <w:pPr>
              <w:pStyle w:val="TableParagraph"/>
              <w:spacing w:line="268" w:lineRule="exact"/>
              <w:ind w:left="107"/>
              <w:rPr>
                <w:b/>
              </w:rPr>
            </w:pPr>
            <w:r>
              <w:rPr>
                <w:b/>
                <w:color w:val="1F4E79"/>
              </w:rPr>
              <w:t>Registered</w:t>
            </w:r>
            <w:r>
              <w:rPr>
                <w:b/>
                <w:color w:val="1F4E79"/>
                <w:spacing w:val="-6"/>
              </w:rPr>
              <w:t xml:space="preserve"> </w:t>
            </w:r>
            <w:r>
              <w:rPr>
                <w:b/>
                <w:color w:val="1F4E79"/>
                <w:spacing w:val="-2"/>
              </w:rPr>
              <w:t>Office:</w:t>
            </w:r>
          </w:p>
        </w:tc>
        <w:tc>
          <w:tcPr>
            <w:tcW w:w="5308" w:type="dxa"/>
          </w:tcPr>
          <w:p w14:paraId="30286552" w14:textId="77777777" w:rsidR="0085769D" w:rsidRDefault="0085769D">
            <w:pPr>
              <w:pStyle w:val="TableParagraph"/>
              <w:rPr>
                <w:rFonts w:ascii="Times New Roman"/>
                <w:sz w:val="20"/>
              </w:rPr>
            </w:pPr>
          </w:p>
        </w:tc>
      </w:tr>
      <w:tr w:rsidR="0085769D" w14:paraId="0726A1CF" w14:textId="77777777">
        <w:trPr>
          <w:trHeight w:val="424"/>
        </w:trPr>
        <w:tc>
          <w:tcPr>
            <w:tcW w:w="3757" w:type="dxa"/>
            <w:shd w:val="clear" w:color="auto" w:fill="DEEAF6"/>
          </w:tcPr>
          <w:p w14:paraId="2A5F6612" w14:textId="77777777" w:rsidR="0085769D" w:rsidRDefault="0085769D">
            <w:pPr>
              <w:pStyle w:val="TableParagraph"/>
              <w:rPr>
                <w:rFonts w:ascii="Times New Roman"/>
                <w:sz w:val="20"/>
              </w:rPr>
            </w:pPr>
          </w:p>
        </w:tc>
        <w:tc>
          <w:tcPr>
            <w:tcW w:w="5308" w:type="dxa"/>
          </w:tcPr>
          <w:p w14:paraId="28DB7BBC" w14:textId="77777777" w:rsidR="0085769D" w:rsidRDefault="0085769D">
            <w:pPr>
              <w:pStyle w:val="TableParagraph"/>
              <w:rPr>
                <w:rFonts w:ascii="Times New Roman"/>
                <w:sz w:val="20"/>
              </w:rPr>
            </w:pPr>
          </w:p>
        </w:tc>
      </w:tr>
      <w:tr w:rsidR="0085769D" w14:paraId="5462490B" w14:textId="77777777">
        <w:trPr>
          <w:trHeight w:val="424"/>
        </w:trPr>
        <w:tc>
          <w:tcPr>
            <w:tcW w:w="3757" w:type="dxa"/>
            <w:shd w:val="clear" w:color="auto" w:fill="DEEAF6"/>
          </w:tcPr>
          <w:p w14:paraId="701A32C0" w14:textId="77777777" w:rsidR="0085769D" w:rsidRDefault="001D0AB4">
            <w:pPr>
              <w:pStyle w:val="TableParagraph"/>
              <w:spacing w:line="268" w:lineRule="exact"/>
              <w:ind w:left="107"/>
              <w:rPr>
                <w:b/>
              </w:rPr>
            </w:pPr>
            <w:r>
              <w:rPr>
                <w:b/>
                <w:color w:val="1F4E79"/>
                <w:spacing w:val="-2"/>
              </w:rPr>
              <w:t>Date:</w:t>
            </w:r>
          </w:p>
        </w:tc>
        <w:tc>
          <w:tcPr>
            <w:tcW w:w="5308" w:type="dxa"/>
          </w:tcPr>
          <w:p w14:paraId="3819E490" w14:textId="77777777" w:rsidR="0085769D" w:rsidRDefault="0085769D">
            <w:pPr>
              <w:pStyle w:val="TableParagraph"/>
              <w:rPr>
                <w:rFonts w:ascii="Times New Roman"/>
                <w:sz w:val="20"/>
              </w:rPr>
            </w:pPr>
          </w:p>
        </w:tc>
      </w:tr>
    </w:tbl>
    <w:p w14:paraId="599917F1" w14:textId="77777777" w:rsidR="0085769D" w:rsidRDefault="0085769D">
      <w:pPr>
        <w:rPr>
          <w:i/>
          <w:sz w:val="20"/>
        </w:rPr>
      </w:pPr>
    </w:p>
    <w:p w14:paraId="6138566F" w14:textId="77777777" w:rsidR="0085769D" w:rsidRDefault="0085769D">
      <w:pPr>
        <w:rPr>
          <w:i/>
          <w:sz w:val="20"/>
        </w:rPr>
      </w:pPr>
    </w:p>
    <w:p w14:paraId="4958D104" w14:textId="77777777" w:rsidR="0085769D" w:rsidRDefault="0085769D">
      <w:pPr>
        <w:rPr>
          <w:i/>
          <w:sz w:val="20"/>
        </w:rPr>
      </w:pPr>
    </w:p>
    <w:p w14:paraId="6F57677C" w14:textId="77777777" w:rsidR="0085769D" w:rsidRDefault="0085769D">
      <w:pPr>
        <w:rPr>
          <w:i/>
          <w:sz w:val="20"/>
        </w:rPr>
      </w:pPr>
    </w:p>
    <w:p w14:paraId="0729E282" w14:textId="77777777" w:rsidR="0085769D" w:rsidRDefault="0085769D">
      <w:pPr>
        <w:rPr>
          <w:i/>
          <w:sz w:val="20"/>
        </w:rPr>
      </w:pPr>
    </w:p>
    <w:p w14:paraId="6CE33C69" w14:textId="77777777" w:rsidR="0085769D" w:rsidRDefault="0085769D">
      <w:pPr>
        <w:rPr>
          <w:i/>
          <w:sz w:val="20"/>
        </w:rPr>
      </w:pPr>
    </w:p>
    <w:p w14:paraId="64918845" w14:textId="77777777" w:rsidR="0085769D" w:rsidRDefault="0085769D">
      <w:pPr>
        <w:rPr>
          <w:i/>
          <w:sz w:val="20"/>
        </w:rPr>
      </w:pPr>
    </w:p>
    <w:p w14:paraId="3E25B049" w14:textId="77777777" w:rsidR="0085769D" w:rsidRDefault="0085769D">
      <w:pPr>
        <w:rPr>
          <w:i/>
          <w:sz w:val="20"/>
        </w:rPr>
      </w:pPr>
    </w:p>
    <w:p w14:paraId="46E8A59A" w14:textId="77777777" w:rsidR="0085769D" w:rsidRDefault="0085769D">
      <w:pPr>
        <w:rPr>
          <w:i/>
          <w:sz w:val="20"/>
        </w:rPr>
      </w:pPr>
    </w:p>
    <w:p w14:paraId="6625F0EA" w14:textId="77777777" w:rsidR="0085769D" w:rsidRDefault="0085769D">
      <w:pPr>
        <w:rPr>
          <w:i/>
          <w:sz w:val="20"/>
        </w:rPr>
      </w:pPr>
    </w:p>
    <w:p w14:paraId="58983765" w14:textId="77777777" w:rsidR="0085769D" w:rsidRDefault="0085769D">
      <w:pPr>
        <w:rPr>
          <w:i/>
          <w:sz w:val="20"/>
        </w:rPr>
      </w:pPr>
    </w:p>
    <w:p w14:paraId="6291F73B" w14:textId="77777777" w:rsidR="0085769D" w:rsidRDefault="0085769D">
      <w:pPr>
        <w:rPr>
          <w:i/>
          <w:sz w:val="20"/>
        </w:rPr>
      </w:pPr>
    </w:p>
    <w:p w14:paraId="14C66E99" w14:textId="77777777" w:rsidR="0085769D" w:rsidRDefault="001D0AB4">
      <w:pPr>
        <w:spacing w:before="227"/>
        <w:rPr>
          <w:i/>
          <w:sz w:val="20"/>
        </w:rPr>
      </w:pPr>
      <w:r>
        <w:rPr>
          <w:noProof/>
        </w:rPr>
        <mc:AlternateContent>
          <mc:Choice Requires="wps">
            <w:drawing>
              <wp:anchor distT="0" distB="0" distL="0" distR="0" simplePos="0" relativeHeight="487602688" behindDoc="1" locked="0" layoutInCell="1" allowOverlap="1" wp14:anchorId="0FAF036F" wp14:editId="48238228">
                <wp:simplePos x="0" y="0"/>
                <wp:positionH relativeFrom="page">
                  <wp:posOffset>900988</wp:posOffset>
                </wp:positionH>
                <wp:positionV relativeFrom="paragraph">
                  <wp:posOffset>314904</wp:posOffset>
                </wp:positionV>
                <wp:extent cx="1829435" cy="762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FCA6D3B" id="Graphic 85" o:spid="_x0000_s1026" style="position:absolute;margin-left:70.95pt;margin-top:24.8pt;width:144.05pt;height:.6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" path="m1829053,l,,,7620r1829053,l1829053,xe" fillcolor="black" stroked="f">
                <v:path arrowok="t"/>
                <w10:wrap type="topAndBottom" anchorx="page"/>
              </v:shape>
            </w:pict>
          </mc:Fallback>
        </mc:AlternateContent>
      </w:r>
    </w:p>
    <w:p w14:paraId="1B8DA718" w14:textId="77777777" w:rsidR="0085769D" w:rsidRDefault="001D0AB4">
      <w:pPr>
        <w:pStyle w:val="BodyText"/>
        <w:spacing w:before="109"/>
        <w:ind w:left="138" w:right="168"/>
      </w:pPr>
      <w:r>
        <w:rPr>
          <w:vertAlign w:val="superscript"/>
        </w:rPr>
        <w:t>31</w:t>
      </w:r>
      <w:r>
        <w:t xml:space="preserve"> On condition that the economic operator has provided the necessary information (web address, issuing authority or body, precise reference of the</w:t>
      </w:r>
      <w:r>
        <w:rPr>
          <w:spacing w:val="40"/>
        </w:rPr>
        <w:t xml:space="preserve"> </w:t>
      </w:r>
      <w:r>
        <w:t>documentation)</w:t>
      </w:r>
      <w:r>
        <w:rPr>
          <w:spacing w:val="-2"/>
        </w:rPr>
        <w:t xml:space="preserve"> </w:t>
      </w:r>
      <w:r>
        <w:t>allowing the</w:t>
      </w:r>
      <w:r>
        <w:rPr>
          <w:spacing w:val="-2"/>
        </w:rPr>
        <w:t xml:space="preserve"> </w:t>
      </w:r>
      <w:r>
        <w:t>contracting</w:t>
      </w:r>
      <w:r>
        <w:rPr>
          <w:spacing w:val="-2"/>
        </w:rPr>
        <w:t xml:space="preserve"> </w:t>
      </w:r>
      <w:r>
        <w:t>authority or</w:t>
      </w:r>
      <w:r>
        <w:rPr>
          <w:spacing w:val="-2"/>
        </w:rPr>
        <w:t xml:space="preserve"> </w:t>
      </w:r>
      <w:r>
        <w:t>contracting</w:t>
      </w:r>
      <w:r>
        <w:rPr>
          <w:spacing w:val="-2"/>
        </w:rPr>
        <w:t xml:space="preserve"> </w:t>
      </w:r>
      <w:r>
        <w:t>entity to</w:t>
      </w:r>
      <w:r>
        <w:rPr>
          <w:spacing w:val="-2"/>
        </w:rPr>
        <w:t xml:space="preserve"> </w:t>
      </w:r>
      <w:r>
        <w:t>do</w:t>
      </w:r>
      <w:r>
        <w:rPr>
          <w:spacing w:val="-2"/>
        </w:rPr>
        <w:t xml:space="preserve"> </w:t>
      </w:r>
      <w:r>
        <w:t>so.</w:t>
      </w:r>
      <w:r>
        <w:rPr>
          <w:spacing w:val="26"/>
        </w:rPr>
        <w:t xml:space="preserve"> </w:t>
      </w:r>
      <w:r>
        <w:t>Where</w:t>
      </w:r>
      <w:r>
        <w:rPr>
          <w:spacing w:val="-2"/>
        </w:rPr>
        <w:t xml:space="preserve"> </w:t>
      </w:r>
      <w:r>
        <w:t>required,</w:t>
      </w:r>
      <w:r>
        <w:rPr>
          <w:spacing w:val="-4"/>
        </w:rPr>
        <w:t xml:space="preserve"> </w:t>
      </w:r>
      <w:r>
        <w:t>this</w:t>
      </w:r>
      <w:r>
        <w:rPr>
          <w:spacing w:val="-2"/>
        </w:rPr>
        <w:t xml:space="preserve"> </w:t>
      </w:r>
      <w:r>
        <w:t>must</w:t>
      </w:r>
      <w:r>
        <w:rPr>
          <w:spacing w:val="-4"/>
        </w:rPr>
        <w:t xml:space="preserve"> </w:t>
      </w:r>
      <w:r>
        <w:t>be</w:t>
      </w:r>
      <w:r>
        <w:rPr>
          <w:spacing w:val="-2"/>
        </w:rPr>
        <w:t xml:space="preserve"> </w:t>
      </w:r>
      <w:r>
        <w:t>accompanied</w:t>
      </w:r>
      <w:r>
        <w:rPr>
          <w:spacing w:val="-2"/>
        </w:rPr>
        <w:t xml:space="preserve"> </w:t>
      </w:r>
      <w:r>
        <w:t>by the</w:t>
      </w:r>
      <w:r>
        <w:rPr>
          <w:spacing w:val="-2"/>
        </w:rPr>
        <w:t xml:space="preserve"> </w:t>
      </w:r>
      <w:r>
        <w:t>relevant</w:t>
      </w:r>
      <w:r>
        <w:rPr>
          <w:spacing w:val="-2"/>
        </w:rPr>
        <w:t xml:space="preserve"> </w:t>
      </w:r>
      <w:r>
        <w:t>consent</w:t>
      </w:r>
      <w:r>
        <w:rPr>
          <w:spacing w:val="-4"/>
        </w:rPr>
        <w:t xml:space="preserve"> </w:t>
      </w:r>
      <w:r>
        <w:t>to such</w:t>
      </w:r>
      <w:r>
        <w:rPr>
          <w:spacing w:val="40"/>
        </w:rPr>
        <w:t xml:space="preserve"> </w:t>
      </w:r>
      <w:r>
        <w:rPr>
          <w:spacing w:val="-2"/>
        </w:rPr>
        <w:t>access.</w:t>
      </w:r>
    </w:p>
    <w:p w14:paraId="24501073" w14:textId="77777777" w:rsidR="0085769D" w:rsidRDefault="001D0AB4">
      <w:pPr>
        <w:pStyle w:val="BodyText"/>
        <w:spacing w:line="169" w:lineRule="exact"/>
        <w:ind w:left="138"/>
      </w:pPr>
      <w:r>
        <w:rPr>
          <w:vertAlign w:val="superscript"/>
        </w:rPr>
        <w:t>32</w:t>
      </w:r>
      <w:r>
        <w:rPr>
          <w:spacing w:val="-7"/>
        </w:rPr>
        <w:t xml:space="preserve"> </w:t>
      </w:r>
      <w:r>
        <w:t>Depending</w:t>
      </w:r>
      <w:r>
        <w:rPr>
          <w:spacing w:val="-4"/>
        </w:rPr>
        <w:t xml:space="preserve"> </w:t>
      </w:r>
      <w:r>
        <w:t>on</w:t>
      </w:r>
      <w:r>
        <w:rPr>
          <w:spacing w:val="-5"/>
        </w:rPr>
        <w:t xml:space="preserve"> </w:t>
      </w:r>
      <w:r>
        <w:t>the</w:t>
      </w:r>
      <w:r>
        <w:rPr>
          <w:spacing w:val="-4"/>
        </w:rPr>
        <w:t xml:space="preserve"> </w:t>
      </w:r>
      <w:r>
        <w:t>national</w:t>
      </w:r>
      <w:r>
        <w:rPr>
          <w:spacing w:val="-4"/>
        </w:rPr>
        <w:t xml:space="preserve"> </w:t>
      </w:r>
      <w:r>
        <w:t>implementation</w:t>
      </w:r>
      <w:r>
        <w:rPr>
          <w:spacing w:val="-4"/>
        </w:rPr>
        <w:t xml:space="preserve"> </w:t>
      </w:r>
      <w:r>
        <w:t>of</w:t>
      </w:r>
      <w:r>
        <w:rPr>
          <w:spacing w:val="-5"/>
        </w:rPr>
        <w:t xml:space="preserve"> </w:t>
      </w:r>
      <w:r>
        <w:t>the</w:t>
      </w:r>
      <w:r>
        <w:rPr>
          <w:spacing w:val="-4"/>
        </w:rPr>
        <w:t xml:space="preserve"> </w:t>
      </w:r>
      <w:r>
        <w:t>second</w:t>
      </w:r>
      <w:r>
        <w:rPr>
          <w:spacing w:val="-5"/>
        </w:rPr>
        <w:t xml:space="preserve"> </w:t>
      </w:r>
      <w:r>
        <w:t>subparagraph</w:t>
      </w:r>
      <w:r>
        <w:rPr>
          <w:spacing w:val="-4"/>
        </w:rPr>
        <w:t xml:space="preserve"> </w:t>
      </w:r>
      <w:r>
        <w:t>of</w:t>
      </w:r>
      <w:r>
        <w:rPr>
          <w:spacing w:val="-5"/>
        </w:rPr>
        <w:t xml:space="preserve"> </w:t>
      </w:r>
      <w:r>
        <w:t>Article</w:t>
      </w:r>
      <w:r>
        <w:rPr>
          <w:spacing w:val="-4"/>
        </w:rPr>
        <w:t xml:space="preserve"> </w:t>
      </w:r>
      <w:r>
        <w:t>59(5)</w:t>
      </w:r>
      <w:r>
        <w:rPr>
          <w:spacing w:val="-5"/>
        </w:rPr>
        <w:t xml:space="preserve"> </w:t>
      </w:r>
      <w:r>
        <w:t>of</w:t>
      </w:r>
      <w:r>
        <w:rPr>
          <w:spacing w:val="-4"/>
        </w:rPr>
        <w:t xml:space="preserve"> </w:t>
      </w:r>
      <w:r>
        <w:t>Directive</w:t>
      </w:r>
      <w:r>
        <w:rPr>
          <w:spacing w:val="-5"/>
        </w:rPr>
        <w:t xml:space="preserve"> </w:t>
      </w:r>
      <w:r>
        <w:rPr>
          <w:spacing w:val="-2"/>
        </w:rPr>
        <w:t>2014/24/EU</w:t>
      </w:r>
    </w:p>
    <w:sectPr w:rsidR="0085769D">
      <w:pgSz w:w="11910" w:h="16850"/>
      <w:pgMar w:top="1400" w:right="1280" w:bottom="1340" w:left="1280" w:header="0" w:footer="11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31210" w14:textId="77777777" w:rsidR="00F521AC" w:rsidRDefault="00F521AC">
      <w:r>
        <w:separator/>
      </w:r>
    </w:p>
  </w:endnote>
  <w:endnote w:type="continuationSeparator" w:id="0">
    <w:p w14:paraId="35F0504C" w14:textId="77777777" w:rsidR="00F521AC" w:rsidRDefault="00F52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98BE" w14:textId="77777777" w:rsidR="0085769D" w:rsidRDefault="001D0AB4">
    <w:pPr>
      <w:pStyle w:val="BodyText"/>
      <w:spacing w:line="14" w:lineRule="auto"/>
      <w:rPr>
        <w:i w:val="0"/>
        <w:sz w:val="20"/>
      </w:rPr>
    </w:pPr>
    <w:r>
      <w:rPr>
        <w:noProof/>
      </w:rPr>
      <mc:AlternateContent>
        <mc:Choice Requires="wps">
          <w:drawing>
            <wp:anchor distT="0" distB="0" distL="0" distR="0" simplePos="0" relativeHeight="486881792" behindDoc="1" locked="0" layoutInCell="1" allowOverlap="1" wp14:anchorId="4823D5EF" wp14:editId="21D30C1D">
              <wp:simplePos x="0" y="0"/>
              <wp:positionH relativeFrom="page">
                <wp:posOffset>3671951</wp:posOffset>
              </wp:positionH>
              <wp:positionV relativeFrom="page">
                <wp:posOffset>9800031</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CFC5966" w14:textId="77777777" w:rsidR="0085769D" w:rsidRDefault="001D0AB4">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type w14:anchorId="4823D5EF" id="_x0000_t202" coordsize="21600,21600" o:spt="202" path="m,l,21600r21600,l21600,xe">
              <v:stroke joinstyle="miter"/>
              <v:path gradientshapeok="t" o:connecttype="rect"/>
            </v:shapetype>
            <v:shape id="Textbox 1" o:spid="_x0000_s1044" type="#_x0000_t202" style="position:absolute;margin-left:289.15pt;margin-top:771.65pt;width:18.3pt;height:13.05pt;z-index:-164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" filled="f" stroked="f">
              <v:textbox inset="0,0,0,0">
                <w:txbxContent>
                  <w:p w14:paraId="6CFC5966" w14:textId="77777777" w:rsidR="0085769D" w:rsidRDefault="001D0AB4">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95A3" w14:textId="77777777" w:rsidR="0085769D" w:rsidRDefault="001D0AB4">
    <w:pPr>
      <w:pStyle w:val="BodyText"/>
      <w:spacing w:line="14" w:lineRule="auto"/>
      <w:rPr>
        <w:i w:val="0"/>
        <w:sz w:val="19"/>
      </w:rPr>
    </w:pPr>
    <w:r>
      <w:rPr>
        <w:noProof/>
      </w:rPr>
      <mc:AlternateContent>
        <mc:Choice Requires="wps">
          <w:drawing>
            <wp:anchor distT="0" distB="0" distL="0" distR="0" simplePos="0" relativeHeight="486882304" behindDoc="1" locked="0" layoutInCell="1" allowOverlap="1" wp14:anchorId="388489A8" wp14:editId="4FA1B2B2">
              <wp:simplePos x="0" y="0"/>
              <wp:positionH relativeFrom="page">
                <wp:posOffset>3671951</wp:posOffset>
              </wp:positionH>
              <wp:positionV relativeFrom="page">
                <wp:posOffset>9800031</wp:posOffset>
              </wp:positionV>
              <wp:extent cx="232410" cy="1657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B9A57DC" w14:textId="77777777" w:rsidR="0085769D" w:rsidRDefault="001D0AB4">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v:shapetype w14:anchorId="388489A8" id="_x0000_t202" coordsize="21600,21600" o:spt="202" path="m,l,21600r21600,l21600,xe">
              <v:stroke joinstyle="miter"/>
              <v:path gradientshapeok="t" o:connecttype="rect"/>
            </v:shapetype>
            <v:shape id="Textbox 24" o:spid="_x0000_s1045" type="#_x0000_t202" style="position:absolute;margin-left:289.15pt;margin-top:771.65pt;width:18.3pt;height:13.05pt;z-index:-164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" filled="f" stroked="f">
              <v:textbox inset="0,0,0,0">
                <w:txbxContent>
                  <w:p w14:paraId="6B9A57DC" w14:textId="77777777" w:rsidR="0085769D" w:rsidRDefault="001D0AB4">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0757F" w14:textId="77777777" w:rsidR="00F521AC" w:rsidRDefault="00F521AC">
      <w:r>
        <w:separator/>
      </w:r>
    </w:p>
  </w:footnote>
  <w:footnote w:type="continuationSeparator" w:id="0">
    <w:p w14:paraId="3CF094D7" w14:textId="77777777" w:rsidR="00F521AC" w:rsidRDefault="00F521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422E2"/>
    <w:multiLevelType w:val="hybridMultilevel"/>
    <w:tmpl w:val="F7423DE6"/>
    <w:lvl w:ilvl="0" w:tplc="0F88331C">
      <w:numFmt w:val="bullet"/>
      <w:lvlText w:val="☐"/>
      <w:lvlJc w:val="left"/>
      <w:pPr>
        <w:ind w:left="382"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121295BA">
      <w:numFmt w:val="bullet"/>
      <w:lvlText w:val="•"/>
      <w:lvlJc w:val="left"/>
      <w:pPr>
        <w:ind w:left="589" w:hanging="192"/>
      </w:pPr>
      <w:rPr>
        <w:rFonts w:hint="default"/>
        <w:lang w:val="en-US" w:eastAsia="en-US" w:bidi="ar-SA"/>
      </w:rPr>
    </w:lvl>
    <w:lvl w:ilvl="2" w:tplc="82A6905C">
      <w:numFmt w:val="bullet"/>
      <w:lvlText w:val="•"/>
      <w:lvlJc w:val="left"/>
      <w:pPr>
        <w:ind w:left="798" w:hanging="192"/>
      </w:pPr>
      <w:rPr>
        <w:rFonts w:hint="default"/>
        <w:lang w:val="en-US" w:eastAsia="en-US" w:bidi="ar-SA"/>
      </w:rPr>
    </w:lvl>
    <w:lvl w:ilvl="3" w:tplc="B8983EEC">
      <w:numFmt w:val="bullet"/>
      <w:lvlText w:val="•"/>
      <w:lvlJc w:val="left"/>
      <w:pPr>
        <w:ind w:left="1007" w:hanging="192"/>
      </w:pPr>
      <w:rPr>
        <w:rFonts w:hint="default"/>
        <w:lang w:val="en-US" w:eastAsia="en-US" w:bidi="ar-SA"/>
      </w:rPr>
    </w:lvl>
    <w:lvl w:ilvl="4" w:tplc="460A80EC">
      <w:numFmt w:val="bullet"/>
      <w:lvlText w:val="•"/>
      <w:lvlJc w:val="left"/>
      <w:pPr>
        <w:ind w:left="1216" w:hanging="192"/>
      </w:pPr>
      <w:rPr>
        <w:rFonts w:hint="default"/>
        <w:lang w:val="en-US" w:eastAsia="en-US" w:bidi="ar-SA"/>
      </w:rPr>
    </w:lvl>
    <w:lvl w:ilvl="5" w:tplc="53E4DE36">
      <w:numFmt w:val="bullet"/>
      <w:lvlText w:val="•"/>
      <w:lvlJc w:val="left"/>
      <w:pPr>
        <w:ind w:left="1425" w:hanging="192"/>
      </w:pPr>
      <w:rPr>
        <w:rFonts w:hint="default"/>
        <w:lang w:val="en-US" w:eastAsia="en-US" w:bidi="ar-SA"/>
      </w:rPr>
    </w:lvl>
    <w:lvl w:ilvl="6" w:tplc="3F62E6E2">
      <w:numFmt w:val="bullet"/>
      <w:lvlText w:val="•"/>
      <w:lvlJc w:val="left"/>
      <w:pPr>
        <w:ind w:left="1634" w:hanging="192"/>
      </w:pPr>
      <w:rPr>
        <w:rFonts w:hint="default"/>
        <w:lang w:val="en-US" w:eastAsia="en-US" w:bidi="ar-SA"/>
      </w:rPr>
    </w:lvl>
    <w:lvl w:ilvl="7" w:tplc="FBEC1546">
      <w:numFmt w:val="bullet"/>
      <w:lvlText w:val="•"/>
      <w:lvlJc w:val="left"/>
      <w:pPr>
        <w:ind w:left="1843" w:hanging="192"/>
      </w:pPr>
      <w:rPr>
        <w:rFonts w:hint="default"/>
        <w:lang w:val="en-US" w:eastAsia="en-US" w:bidi="ar-SA"/>
      </w:rPr>
    </w:lvl>
    <w:lvl w:ilvl="8" w:tplc="A55C6AAC">
      <w:numFmt w:val="bullet"/>
      <w:lvlText w:val="•"/>
      <w:lvlJc w:val="left"/>
      <w:pPr>
        <w:ind w:left="2052" w:hanging="192"/>
      </w:pPr>
      <w:rPr>
        <w:rFonts w:hint="default"/>
        <w:lang w:val="en-US" w:eastAsia="en-US" w:bidi="ar-SA"/>
      </w:rPr>
    </w:lvl>
  </w:abstractNum>
  <w:abstractNum w:abstractNumId="1" w15:restartNumberingAfterBreak="0">
    <w:nsid w:val="14774D49"/>
    <w:multiLevelType w:val="hybridMultilevel"/>
    <w:tmpl w:val="7AB8518C"/>
    <w:lvl w:ilvl="0" w:tplc="FD0E8450">
      <w:numFmt w:val="bullet"/>
      <w:lvlText w:val="☐"/>
      <w:lvlJc w:val="left"/>
      <w:pPr>
        <w:ind w:left="380"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8404F768">
      <w:numFmt w:val="bullet"/>
      <w:lvlText w:val="•"/>
      <w:lvlJc w:val="left"/>
      <w:pPr>
        <w:ind w:left="585" w:hanging="192"/>
      </w:pPr>
      <w:rPr>
        <w:rFonts w:hint="default"/>
        <w:lang w:val="en-US" w:eastAsia="en-US" w:bidi="ar-SA"/>
      </w:rPr>
    </w:lvl>
    <w:lvl w:ilvl="2" w:tplc="0C86D104">
      <w:numFmt w:val="bullet"/>
      <w:lvlText w:val="•"/>
      <w:lvlJc w:val="left"/>
      <w:pPr>
        <w:ind w:left="791" w:hanging="192"/>
      </w:pPr>
      <w:rPr>
        <w:rFonts w:hint="default"/>
        <w:lang w:val="en-US" w:eastAsia="en-US" w:bidi="ar-SA"/>
      </w:rPr>
    </w:lvl>
    <w:lvl w:ilvl="3" w:tplc="1F4C0F6A">
      <w:numFmt w:val="bullet"/>
      <w:lvlText w:val="•"/>
      <w:lvlJc w:val="left"/>
      <w:pPr>
        <w:ind w:left="996" w:hanging="192"/>
      </w:pPr>
      <w:rPr>
        <w:rFonts w:hint="default"/>
        <w:lang w:val="en-US" w:eastAsia="en-US" w:bidi="ar-SA"/>
      </w:rPr>
    </w:lvl>
    <w:lvl w:ilvl="4" w:tplc="9E34C5BA">
      <w:numFmt w:val="bullet"/>
      <w:lvlText w:val="•"/>
      <w:lvlJc w:val="left"/>
      <w:pPr>
        <w:ind w:left="1202" w:hanging="192"/>
      </w:pPr>
      <w:rPr>
        <w:rFonts w:hint="default"/>
        <w:lang w:val="en-US" w:eastAsia="en-US" w:bidi="ar-SA"/>
      </w:rPr>
    </w:lvl>
    <w:lvl w:ilvl="5" w:tplc="F274CE1A">
      <w:numFmt w:val="bullet"/>
      <w:lvlText w:val="•"/>
      <w:lvlJc w:val="left"/>
      <w:pPr>
        <w:ind w:left="1408" w:hanging="192"/>
      </w:pPr>
      <w:rPr>
        <w:rFonts w:hint="default"/>
        <w:lang w:val="en-US" w:eastAsia="en-US" w:bidi="ar-SA"/>
      </w:rPr>
    </w:lvl>
    <w:lvl w:ilvl="6" w:tplc="34CE40B6">
      <w:numFmt w:val="bullet"/>
      <w:lvlText w:val="•"/>
      <w:lvlJc w:val="left"/>
      <w:pPr>
        <w:ind w:left="1613" w:hanging="192"/>
      </w:pPr>
      <w:rPr>
        <w:rFonts w:hint="default"/>
        <w:lang w:val="en-US" w:eastAsia="en-US" w:bidi="ar-SA"/>
      </w:rPr>
    </w:lvl>
    <w:lvl w:ilvl="7" w:tplc="EE6E7F76">
      <w:numFmt w:val="bullet"/>
      <w:lvlText w:val="•"/>
      <w:lvlJc w:val="left"/>
      <w:pPr>
        <w:ind w:left="1819" w:hanging="192"/>
      </w:pPr>
      <w:rPr>
        <w:rFonts w:hint="default"/>
        <w:lang w:val="en-US" w:eastAsia="en-US" w:bidi="ar-SA"/>
      </w:rPr>
    </w:lvl>
    <w:lvl w:ilvl="8" w:tplc="6218B5A4">
      <w:numFmt w:val="bullet"/>
      <w:lvlText w:val="•"/>
      <w:lvlJc w:val="left"/>
      <w:pPr>
        <w:ind w:left="2024" w:hanging="192"/>
      </w:pPr>
      <w:rPr>
        <w:rFonts w:hint="default"/>
        <w:lang w:val="en-US" w:eastAsia="en-US" w:bidi="ar-SA"/>
      </w:rPr>
    </w:lvl>
  </w:abstractNum>
  <w:abstractNum w:abstractNumId="2" w15:restartNumberingAfterBreak="0">
    <w:nsid w:val="18325D7C"/>
    <w:multiLevelType w:val="hybridMultilevel"/>
    <w:tmpl w:val="7270BF38"/>
    <w:lvl w:ilvl="0" w:tplc="3D265D20">
      <w:start w:val="1"/>
      <w:numFmt w:val="lowerLetter"/>
      <w:lvlText w:val="(%1)"/>
      <w:lvlJc w:val="left"/>
      <w:pPr>
        <w:ind w:left="1218" w:hanging="720"/>
      </w:pPr>
      <w:rPr>
        <w:rFonts w:ascii="Calibri" w:eastAsia="Calibri" w:hAnsi="Calibri" w:cs="Calibri" w:hint="default"/>
        <w:b w:val="0"/>
        <w:bCs w:val="0"/>
        <w:i/>
        <w:iCs/>
        <w:spacing w:val="-1"/>
        <w:w w:val="100"/>
        <w:sz w:val="22"/>
        <w:szCs w:val="22"/>
        <w:lang w:val="en-US" w:eastAsia="en-US" w:bidi="ar-SA"/>
      </w:rPr>
    </w:lvl>
    <w:lvl w:ilvl="1" w:tplc="2B304A3E">
      <w:numFmt w:val="bullet"/>
      <w:lvlText w:val="•"/>
      <w:lvlJc w:val="left"/>
      <w:pPr>
        <w:ind w:left="2032" w:hanging="720"/>
      </w:pPr>
      <w:rPr>
        <w:rFonts w:hint="default"/>
        <w:lang w:val="en-US" w:eastAsia="en-US" w:bidi="ar-SA"/>
      </w:rPr>
    </w:lvl>
    <w:lvl w:ilvl="2" w:tplc="B70E292C">
      <w:numFmt w:val="bullet"/>
      <w:lvlText w:val="•"/>
      <w:lvlJc w:val="left"/>
      <w:pPr>
        <w:ind w:left="2845" w:hanging="720"/>
      </w:pPr>
      <w:rPr>
        <w:rFonts w:hint="default"/>
        <w:lang w:val="en-US" w:eastAsia="en-US" w:bidi="ar-SA"/>
      </w:rPr>
    </w:lvl>
    <w:lvl w:ilvl="3" w:tplc="C7C68CA4">
      <w:numFmt w:val="bullet"/>
      <w:lvlText w:val="•"/>
      <w:lvlJc w:val="left"/>
      <w:pPr>
        <w:ind w:left="3657" w:hanging="720"/>
      </w:pPr>
      <w:rPr>
        <w:rFonts w:hint="default"/>
        <w:lang w:val="en-US" w:eastAsia="en-US" w:bidi="ar-SA"/>
      </w:rPr>
    </w:lvl>
    <w:lvl w:ilvl="4" w:tplc="1130DE76">
      <w:numFmt w:val="bullet"/>
      <w:lvlText w:val="•"/>
      <w:lvlJc w:val="left"/>
      <w:pPr>
        <w:ind w:left="4470" w:hanging="720"/>
      </w:pPr>
      <w:rPr>
        <w:rFonts w:hint="default"/>
        <w:lang w:val="en-US" w:eastAsia="en-US" w:bidi="ar-SA"/>
      </w:rPr>
    </w:lvl>
    <w:lvl w:ilvl="5" w:tplc="09CE8B2E">
      <w:numFmt w:val="bullet"/>
      <w:lvlText w:val="•"/>
      <w:lvlJc w:val="left"/>
      <w:pPr>
        <w:ind w:left="5283" w:hanging="720"/>
      </w:pPr>
      <w:rPr>
        <w:rFonts w:hint="default"/>
        <w:lang w:val="en-US" w:eastAsia="en-US" w:bidi="ar-SA"/>
      </w:rPr>
    </w:lvl>
    <w:lvl w:ilvl="6" w:tplc="DAB85754">
      <w:numFmt w:val="bullet"/>
      <w:lvlText w:val="•"/>
      <w:lvlJc w:val="left"/>
      <w:pPr>
        <w:ind w:left="6095" w:hanging="720"/>
      </w:pPr>
      <w:rPr>
        <w:rFonts w:hint="default"/>
        <w:lang w:val="en-US" w:eastAsia="en-US" w:bidi="ar-SA"/>
      </w:rPr>
    </w:lvl>
    <w:lvl w:ilvl="7" w:tplc="94EA7A4E">
      <w:numFmt w:val="bullet"/>
      <w:lvlText w:val="•"/>
      <w:lvlJc w:val="left"/>
      <w:pPr>
        <w:ind w:left="6908" w:hanging="720"/>
      </w:pPr>
      <w:rPr>
        <w:rFonts w:hint="default"/>
        <w:lang w:val="en-US" w:eastAsia="en-US" w:bidi="ar-SA"/>
      </w:rPr>
    </w:lvl>
    <w:lvl w:ilvl="8" w:tplc="8844FCE2">
      <w:numFmt w:val="bullet"/>
      <w:lvlText w:val="•"/>
      <w:lvlJc w:val="left"/>
      <w:pPr>
        <w:ind w:left="7721" w:hanging="720"/>
      </w:pPr>
      <w:rPr>
        <w:rFonts w:hint="default"/>
        <w:lang w:val="en-US" w:eastAsia="en-US" w:bidi="ar-SA"/>
      </w:rPr>
    </w:lvl>
  </w:abstractNum>
  <w:abstractNum w:abstractNumId="3" w15:restartNumberingAfterBreak="0">
    <w:nsid w:val="1F070363"/>
    <w:multiLevelType w:val="hybridMultilevel"/>
    <w:tmpl w:val="2E9ED586"/>
    <w:lvl w:ilvl="0" w:tplc="1490560A">
      <w:numFmt w:val="bullet"/>
      <w:lvlText w:val="☐"/>
      <w:lvlJc w:val="left"/>
      <w:pPr>
        <w:ind w:left="600" w:hanging="476"/>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4662A670">
      <w:numFmt w:val="bullet"/>
      <w:lvlText w:val="•"/>
      <w:lvlJc w:val="left"/>
      <w:pPr>
        <w:ind w:left="847" w:hanging="476"/>
      </w:pPr>
      <w:rPr>
        <w:rFonts w:hint="default"/>
        <w:lang w:val="en-US" w:eastAsia="en-US" w:bidi="ar-SA"/>
      </w:rPr>
    </w:lvl>
    <w:lvl w:ilvl="2" w:tplc="B2389448">
      <w:numFmt w:val="bullet"/>
      <w:lvlText w:val="•"/>
      <w:lvlJc w:val="left"/>
      <w:pPr>
        <w:ind w:left="1094" w:hanging="476"/>
      </w:pPr>
      <w:rPr>
        <w:rFonts w:hint="default"/>
        <w:lang w:val="en-US" w:eastAsia="en-US" w:bidi="ar-SA"/>
      </w:rPr>
    </w:lvl>
    <w:lvl w:ilvl="3" w:tplc="050E69C2">
      <w:numFmt w:val="bullet"/>
      <w:lvlText w:val="•"/>
      <w:lvlJc w:val="left"/>
      <w:pPr>
        <w:ind w:left="1341" w:hanging="476"/>
      </w:pPr>
      <w:rPr>
        <w:rFonts w:hint="default"/>
        <w:lang w:val="en-US" w:eastAsia="en-US" w:bidi="ar-SA"/>
      </w:rPr>
    </w:lvl>
    <w:lvl w:ilvl="4" w:tplc="B4BE5194">
      <w:numFmt w:val="bullet"/>
      <w:lvlText w:val="•"/>
      <w:lvlJc w:val="left"/>
      <w:pPr>
        <w:ind w:left="1589" w:hanging="476"/>
      </w:pPr>
      <w:rPr>
        <w:rFonts w:hint="default"/>
        <w:lang w:val="en-US" w:eastAsia="en-US" w:bidi="ar-SA"/>
      </w:rPr>
    </w:lvl>
    <w:lvl w:ilvl="5" w:tplc="EA4AB36E">
      <w:numFmt w:val="bullet"/>
      <w:lvlText w:val="•"/>
      <w:lvlJc w:val="left"/>
      <w:pPr>
        <w:ind w:left="1836" w:hanging="476"/>
      </w:pPr>
      <w:rPr>
        <w:rFonts w:hint="default"/>
        <w:lang w:val="en-US" w:eastAsia="en-US" w:bidi="ar-SA"/>
      </w:rPr>
    </w:lvl>
    <w:lvl w:ilvl="6" w:tplc="030E88DE">
      <w:numFmt w:val="bullet"/>
      <w:lvlText w:val="•"/>
      <w:lvlJc w:val="left"/>
      <w:pPr>
        <w:ind w:left="2083" w:hanging="476"/>
      </w:pPr>
      <w:rPr>
        <w:rFonts w:hint="default"/>
        <w:lang w:val="en-US" w:eastAsia="en-US" w:bidi="ar-SA"/>
      </w:rPr>
    </w:lvl>
    <w:lvl w:ilvl="7" w:tplc="5088D39E">
      <w:numFmt w:val="bullet"/>
      <w:lvlText w:val="•"/>
      <w:lvlJc w:val="left"/>
      <w:pPr>
        <w:ind w:left="2331" w:hanging="476"/>
      </w:pPr>
      <w:rPr>
        <w:rFonts w:hint="default"/>
        <w:lang w:val="en-US" w:eastAsia="en-US" w:bidi="ar-SA"/>
      </w:rPr>
    </w:lvl>
    <w:lvl w:ilvl="8" w:tplc="E8CA2514">
      <w:numFmt w:val="bullet"/>
      <w:lvlText w:val="•"/>
      <w:lvlJc w:val="left"/>
      <w:pPr>
        <w:ind w:left="2578" w:hanging="476"/>
      </w:pPr>
      <w:rPr>
        <w:rFonts w:hint="default"/>
        <w:lang w:val="en-US" w:eastAsia="en-US" w:bidi="ar-SA"/>
      </w:rPr>
    </w:lvl>
  </w:abstractNum>
  <w:abstractNum w:abstractNumId="4" w15:restartNumberingAfterBreak="0">
    <w:nsid w:val="204A01CD"/>
    <w:multiLevelType w:val="hybridMultilevel"/>
    <w:tmpl w:val="7BA04C08"/>
    <w:lvl w:ilvl="0" w:tplc="3B06DBE4">
      <w:numFmt w:val="bullet"/>
      <w:lvlText w:val="☐"/>
      <w:lvlJc w:val="left"/>
      <w:pPr>
        <w:ind w:left="376"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3E047520">
      <w:numFmt w:val="bullet"/>
      <w:lvlText w:val="•"/>
      <w:lvlJc w:val="left"/>
      <w:pPr>
        <w:ind w:left="386" w:hanging="192"/>
      </w:pPr>
      <w:rPr>
        <w:rFonts w:hint="default"/>
        <w:lang w:val="en-US" w:eastAsia="en-US" w:bidi="ar-SA"/>
      </w:rPr>
    </w:lvl>
    <w:lvl w:ilvl="2" w:tplc="D58E2B98">
      <w:numFmt w:val="bullet"/>
      <w:lvlText w:val="•"/>
      <w:lvlJc w:val="left"/>
      <w:pPr>
        <w:ind w:left="392" w:hanging="192"/>
      </w:pPr>
      <w:rPr>
        <w:rFonts w:hint="default"/>
        <w:lang w:val="en-US" w:eastAsia="en-US" w:bidi="ar-SA"/>
      </w:rPr>
    </w:lvl>
    <w:lvl w:ilvl="3" w:tplc="C318E2A6">
      <w:numFmt w:val="bullet"/>
      <w:lvlText w:val="•"/>
      <w:lvlJc w:val="left"/>
      <w:pPr>
        <w:ind w:left="398" w:hanging="192"/>
      </w:pPr>
      <w:rPr>
        <w:rFonts w:hint="default"/>
        <w:lang w:val="en-US" w:eastAsia="en-US" w:bidi="ar-SA"/>
      </w:rPr>
    </w:lvl>
    <w:lvl w:ilvl="4" w:tplc="9A3EE644">
      <w:numFmt w:val="bullet"/>
      <w:lvlText w:val="•"/>
      <w:lvlJc w:val="left"/>
      <w:pPr>
        <w:ind w:left="404" w:hanging="192"/>
      </w:pPr>
      <w:rPr>
        <w:rFonts w:hint="default"/>
        <w:lang w:val="en-US" w:eastAsia="en-US" w:bidi="ar-SA"/>
      </w:rPr>
    </w:lvl>
    <w:lvl w:ilvl="5" w:tplc="3DEE1F70">
      <w:numFmt w:val="bullet"/>
      <w:lvlText w:val="•"/>
      <w:lvlJc w:val="left"/>
      <w:pPr>
        <w:ind w:left="410" w:hanging="192"/>
      </w:pPr>
      <w:rPr>
        <w:rFonts w:hint="default"/>
        <w:lang w:val="en-US" w:eastAsia="en-US" w:bidi="ar-SA"/>
      </w:rPr>
    </w:lvl>
    <w:lvl w:ilvl="6" w:tplc="8924BDD4">
      <w:numFmt w:val="bullet"/>
      <w:lvlText w:val="•"/>
      <w:lvlJc w:val="left"/>
      <w:pPr>
        <w:ind w:left="416" w:hanging="192"/>
      </w:pPr>
      <w:rPr>
        <w:rFonts w:hint="default"/>
        <w:lang w:val="en-US" w:eastAsia="en-US" w:bidi="ar-SA"/>
      </w:rPr>
    </w:lvl>
    <w:lvl w:ilvl="7" w:tplc="20142754">
      <w:numFmt w:val="bullet"/>
      <w:lvlText w:val="•"/>
      <w:lvlJc w:val="left"/>
      <w:pPr>
        <w:ind w:left="422" w:hanging="192"/>
      </w:pPr>
      <w:rPr>
        <w:rFonts w:hint="default"/>
        <w:lang w:val="en-US" w:eastAsia="en-US" w:bidi="ar-SA"/>
      </w:rPr>
    </w:lvl>
    <w:lvl w:ilvl="8" w:tplc="332EBD20">
      <w:numFmt w:val="bullet"/>
      <w:lvlText w:val="•"/>
      <w:lvlJc w:val="left"/>
      <w:pPr>
        <w:ind w:left="428" w:hanging="192"/>
      </w:pPr>
      <w:rPr>
        <w:rFonts w:hint="default"/>
        <w:lang w:val="en-US" w:eastAsia="en-US" w:bidi="ar-SA"/>
      </w:rPr>
    </w:lvl>
  </w:abstractNum>
  <w:abstractNum w:abstractNumId="5" w15:restartNumberingAfterBreak="0">
    <w:nsid w:val="22443A2E"/>
    <w:multiLevelType w:val="hybridMultilevel"/>
    <w:tmpl w:val="5D203156"/>
    <w:lvl w:ilvl="0" w:tplc="0644C85E">
      <w:numFmt w:val="bullet"/>
      <w:lvlText w:val="☐"/>
      <w:lvlJc w:val="left"/>
      <w:pPr>
        <w:ind w:left="574" w:hanging="452"/>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73AC0ABA">
      <w:numFmt w:val="bullet"/>
      <w:lvlText w:val="•"/>
      <w:lvlJc w:val="left"/>
      <w:pPr>
        <w:ind w:left="665" w:hanging="452"/>
      </w:pPr>
      <w:rPr>
        <w:rFonts w:hint="default"/>
        <w:lang w:val="en-US" w:eastAsia="en-US" w:bidi="ar-SA"/>
      </w:rPr>
    </w:lvl>
    <w:lvl w:ilvl="2" w:tplc="DD8CC48E">
      <w:numFmt w:val="bullet"/>
      <w:lvlText w:val="•"/>
      <w:lvlJc w:val="left"/>
      <w:pPr>
        <w:ind w:left="751" w:hanging="452"/>
      </w:pPr>
      <w:rPr>
        <w:rFonts w:hint="default"/>
        <w:lang w:val="en-US" w:eastAsia="en-US" w:bidi="ar-SA"/>
      </w:rPr>
    </w:lvl>
    <w:lvl w:ilvl="3" w:tplc="2952B118">
      <w:numFmt w:val="bullet"/>
      <w:lvlText w:val="•"/>
      <w:lvlJc w:val="left"/>
      <w:pPr>
        <w:ind w:left="837" w:hanging="452"/>
      </w:pPr>
      <w:rPr>
        <w:rFonts w:hint="default"/>
        <w:lang w:val="en-US" w:eastAsia="en-US" w:bidi="ar-SA"/>
      </w:rPr>
    </w:lvl>
    <w:lvl w:ilvl="4" w:tplc="5400E954">
      <w:numFmt w:val="bullet"/>
      <w:lvlText w:val="•"/>
      <w:lvlJc w:val="left"/>
      <w:pPr>
        <w:ind w:left="923" w:hanging="452"/>
      </w:pPr>
      <w:rPr>
        <w:rFonts w:hint="default"/>
        <w:lang w:val="en-US" w:eastAsia="en-US" w:bidi="ar-SA"/>
      </w:rPr>
    </w:lvl>
    <w:lvl w:ilvl="5" w:tplc="F1946174">
      <w:numFmt w:val="bullet"/>
      <w:lvlText w:val="•"/>
      <w:lvlJc w:val="left"/>
      <w:pPr>
        <w:ind w:left="1009" w:hanging="452"/>
      </w:pPr>
      <w:rPr>
        <w:rFonts w:hint="default"/>
        <w:lang w:val="en-US" w:eastAsia="en-US" w:bidi="ar-SA"/>
      </w:rPr>
    </w:lvl>
    <w:lvl w:ilvl="6" w:tplc="FBD6E444">
      <w:numFmt w:val="bullet"/>
      <w:lvlText w:val="•"/>
      <w:lvlJc w:val="left"/>
      <w:pPr>
        <w:ind w:left="1094" w:hanging="452"/>
      </w:pPr>
      <w:rPr>
        <w:rFonts w:hint="default"/>
        <w:lang w:val="en-US" w:eastAsia="en-US" w:bidi="ar-SA"/>
      </w:rPr>
    </w:lvl>
    <w:lvl w:ilvl="7" w:tplc="99805EB2">
      <w:numFmt w:val="bullet"/>
      <w:lvlText w:val="•"/>
      <w:lvlJc w:val="left"/>
      <w:pPr>
        <w:ind w:left="1180" w:hanging="452"/>
      </w:pPr>
      <w:rPr>
        <w:rFonts w:hint="default"/>
        <w:lang w:val="en-US" w:eastAsia="en-US" w:bidi="ar-SA"/>
      </w:rPr>
    </w:lvl>
    <w:lvl w:ilvl="8" w:tplc="32F0937C">
      <w:numFmt w:val="bullet"/>
      <w:lvlText w:val="•"/>
      <w:lvlJc w:val="left"/>
      <w:pPr>
        <w:ind w:left="1266" w:hanging="452"/>
      </w:pPr>
      <w:rPr>
        <w:rFonts w:hint="default"/>
        <w:lang w:val="en-US" w:eastAsia="en-US" w:bidi="ar-SA"/>
      </w:rPr>
    </w:lvl>
  </w:abstractNum>
  <w:abstractNum w:abstractNumId="6" w15:restartNumberingAfterBreak="0">
    <w:nsid w:val="23070AA0"/>
    <w:multiLevelType w:val="hybridMultilevel"/>
    <w:tmpl w:val="BE8CA18E"/>
    <w:lvl w:ilvl="0" w:tplc="6D9A4698">
      <w:numFmt w:val="bullet"/>
      <w:lvlText w:val="☐"/>
      <w:lvlJc w:val="left"/>
      <w:pPr>
        <w:ind w:left="574" w:hanging="452"/>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BE6CE6EC">
      <w:numFmt w:val="bullet"/>
      <w:lvlText w:val="•"/>
      <w:lvlJc w:val="left"/>
      <w:pPr>
        <w:ind w:left="665" w:hanging="452"/>
      </w:pPr>
      <w:rPr>
        <w:rFonts w:hint="default"/>
        <w:lang w:val="en-US" w:eastAsia="en-US" w:bidi="ar-SA"/>
      </w:rPr>
    </w:lvl>
    <w:lvl w:ilvl="2" w:tplc="9866EAFE">
      <w:numFmt w:val="bullet"/>
      <w:lvlText w:val="•"/>
      <w:lvlJc w:val="left"/>
      <w:pPr>
        <w:ind w:left="751" w:hanging="452"/>
      </w:pPr>
      <w:rPr>
        <w:rFonts w:hint="default"/>
        <w:lang w:val="en-US" w:eastAsia="en-US" w:bidi="ar-SA"/>
      </w:rPr>
    </w:lvl>
    <w:lvl w:ilvl="3" w:tplc="C468409C">
      <w:numFmt w:val="bullet"/>
      <w:lvlText w:val="•"/>
      <w:lvlJc w:val="left"/>
      <w:pPr>
        <w:ind w:left="837" w:hanging="452"/>
      </w:pPr>
      <w:rPr>
        <w:rFonts w:hint="default"/>
        <w:lang w:val="en-US" w:eastAsia="en-US" w:bidi="ar-SA"/>
      </w:rPr>
    </w:lvl>
    <w:lvl w:ilvl="4" w:tplc="1A56C2B6">
      <w:numFmt w:val="bullet"/>
      <w:lvlText w:val="•"/>
      <w:lvlJc w:val="left"/>
      <w:pPr>
        <w:ind w:left="923" w:hanging="452"/>
      </w:pPr>
      <w:rPr>
        <w:rFonts w:hint="default"/>
        <w:lang w:val="en-US" w:eastAsia="en-US" w:bidi="ar-SA"/>
      </w:rPr>
    </w:lvl>
    <w:lvl w:ilvl="5" w:tplc="4970C5E8">
      <w:numFmt w:val="bullet"/>
      <w:lvlText w:val="•"/>
      <w:lvlJc w:val="left"/>
      <w:pPr>
        <w:ind w:left="1009" w:hanging="452"/>
      </w:pPr>
      <w:rPr>
        <w:rFonts w:hint="default"/>
        <w:lang w:val="en-US" w:eastAsia="en-US" w:bidi="ar-SA"/>
      </w:rPr>
    </w:lvl>
    <w:lvl w:ilvl="6" w:tplc="0DACE258">
      <w:numFmt w:val="bullet"/>
      <w:lvlText w:val="•"/>
      <w:lvlJc w:val="left"/>
      <w:pPr>
        <w:ind w:left="1094" w:hanging="452"/>
      </w:pPr>
      <w:rPr>
        <w:rFonts w:hint="default"/>
        <w:lang w:val="en-US" w:eastAsia="en-US" w:bidi="ar-SA"/>
      </w:rPr>
    </w:lvl>
    <w:lvl w:ilvl="7" w:tplc="0AB2D2CC">
      <w:numFmt w:val="bullet"/>
      <w:lvlText w:val="•"/>
      <w:lvlJc w:val="left"/>
      <w:pPr>
        <w:ind w:left="1180" w:hanging="452"/>
      </w:pPr>
      <w:rPr>
        <w:rFonts w:hint="default"/>
        <w:lang w:val="en-US" w:eastAsia="en-US" w:bidi="ar-SA"/>
      </w:rPr>
    </w:lvl>
    <w:lvl w:ilvl="8" w:tplc="6C16FF48">
      <w:numFmt w:val="bullet"/>
      <w:lvlText w:val="•"/>
      <w:lvlJc w:val="left"/>
      <w:pPr>
        <w:ind w:left="1266" w:hanging="452"/>
      </w:pPr>
      <w:rPr>
        <w:rFonts w:hint="default"/>
        <w:lang w:val="en-US" w:eastAsia="en-US" w:bidi="ar-SA"/>
      </w:rPr>
    </w:lvl>
  </w:abstractNum>
  <w:abstractNum w:abstractNumId="7" w15:restartNumberingAfterBreak="0">
    <w:nsid w:val="252D6222"/>
    <w:multiLevelType w:val="hybridMultilevel"/>
    <w:tmpl w:val="072EB864"/>
    <w:lvl w:ilvl="0" w:tplc="5BF88AF0">
      <w:numFmt w:val="bullet"/>
      <w:lvlText w:val="☐"/>
      <w:lvlJc w:val="left"/>
      <w:pPr>
        <w:ind w:left="309"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BABC3C3C">
      <w:numFmt w:val="bullet"/>
      <w:lvlText w:val="•"/>
      <w:lvlJc w:val="left"/>
      <w:pPr>
        <w:ind w:left="333" w:hanging="192"/>
      </w:pPr>
      <w:rPr>
        <w:rFonts w:hint="default"/>
        <w:lang w:val="en-US" w:eastAsia="en-US" w:bidi="ar-SA"/>
      </w:rPr>
    </w:lvl>
    <w:lvl w:ilvl="2" w:tplc="3A120FEA">
      <w:numFmt w:val="bullet"/>
      <w:lvlText w:val="•"/>
      <w:lvlJc w:val="left"/>
      <w:pPr>
        <w:ind w:left="366" w:hanging="192"/>
      </w:pPr>
      <w:rPr>
        <w:rFonts w:hint="default"/>
        <w:lang w:val="en-US" w:eastAsia="en-US" w:bidi="ar-SA"/>
      </w:rPr>
    </w:lvl>
    <w:lvl w:ilvl="3" w:tplc="E05235A8">
      <w:numFmt w:val="bullet"/>
      <w:lvlText w:val="•"/>
      <w:lvlJc w:val="left"/>
      <w:pPr>
        <w:ind w:left="400" w:hanging="192"/>
      </w:pPr>
      <w:rPr>
        <w:rFonts w:hint="default"/>
        <w:lang w:val="en-US" w:eastAsia="en-US" w:bidi="ar-SA"/>
      </w:rPr>
    </w:lvl>
    <w:lvl w:ilvl="4" w:tplc="DB027D62">
      <w:numFmt w:val="bullet"/>
      <w:lvlText w:val="•"/>
      <w:lvlJc w:val="left"/>
      <w:pPr>
        <w:ind w:left="433" w:hanging="192"/>
      </w:pPr>
      <w:rPr>
        <w:rFonts w:hint="default"/>
        <w:lang w:val="en-US" w:eastAsia="en-US" w:bidi="ar-SA"/>
      </w:rPr>
    </w:lvl>
    <w:lvl w:ilvl="5" w:tplc="B29A2ACA">
      <w:numFmt w:val="bullet"/>
      <w:lvlText w:val="•"/>
      <w:lvlJc w:val="left"/>
      <w:pPr>
        <w:ind w:left="467" w:hanging="192"/>
      </w:pPr>
      <w:rPr>
        <w:rFonts w:hint="default"/>
        <w:lang w:val="en-US" w:eastAsia="en-US" w:bidi="ar-SA"/>
      </w:rPr>
    </w:lvl>
    <w:lvl w:ilvl="6" w:tplc="1048E944">
      <w:numFmt w:val="bullet"/>
      <w:lvlText w:val="•"/>
      <w:lvlJc w:val="left"/>
      <w:pPr>
        <w:ind w:left="500" w:hanging="192"/>
      </w:pPr>
      <w:rPr>
        <w:rFonts w:hint="default"/>
        <w:lang w:val="en-US" w:eastAsia="en-US" w:bidi="ar-SA"/>
      </w:rPr>
    </w:lvl>
    <w:lvl w:ilvl="7" w:tplc="8E5CECF8">
      <w:numFmt w:val="bullet"/>
      <w:lvlText w:val="•"/>
      <w:lvlJc w:val="left"/>
      <w:pPr>
        <w:ind w:left="533" w:hanging="192"/>
      </w:pPr>
      <w:rPr>
        <w:rFonts w:hint="default"/>
        <w:lang w:val="en-US" w:eastAsia="en-US" w:bidi="ar-SA"/>
      </w:rPr>
    </w:lvl>
    <w:lvl w:ilvl="8" w:tplc="6BD8AD86">
      <w:numFmt w:val="bullet"/>
      <w:lvlText w:val="•"/>
      <w:lvlJc w:val="left"/>
      <w:pPr>
        <w:ind w:left="567" w:hanging="192"/>
      </w:pPr>
      <w:rPr>
        <w:rFonts w:hint="default"/>
        <w:lang w:val="en-US" w:eastAsia="en-US" w:bidi="ar-SA"/>
      </w:rPr>
    </w:lvl>
  </w:abstractNum>
  <w:abstractNum w:abstractNumId="8" w15:restartNumberingAfterBreak="0">
    <w:nsid w:val="2F632F30"/>
    <w:multiLevelType w:val="hybridMultilevel"/>
    <w:tmpl w:val="F7DC7978"/>
    <w:lvl w:ilvl="0" w:tplc="87DA5F60">
      <w:start w:val="1"/>
      <w:numFmt w:val="decimal"/>
      <w:lvlText w:val="%1."/>
      <w:lvlJc w:val="left"/>
      <w:pPr>
        <w:ind w:left="823" w:hanging="360"/>
      </w:pPr>
      <w:rPr>
        <w:rFonts w:hint="default"/>
        <w:spacing w:val="0"/>
        <w:w w:val="100"/>
        <w:lang w:val="en-US" w:eastAsia="en-US" w:bidi="ar-SA"/>
      </w:rPr>
    </w:lvl>
    <w:lvl w:ilvl="1" w:tplc="6C3E0AF8">
      <w:numFmt w:val="bullet"/>
      <w:lvlText w:val="•"/>
      <w:lvlJc w:val="left"/>
      <w:pPr>
        <w:ind w:left="1643" w:hanging="360"/>
      </w:pPr>
      <w:rPr>
        <w:rFonts w:hint="default"/>
        <w:lang w:val="en-US" w:eastAsia="en-US" w:bidi="ar-SA"/>
      </w:rPr>
    </w:lvl>
    <w:lvl w:ilvl="2" w:tplc="136C8B2E">
      <w:numFmt w:val="bullet"/>
      <w:lvlText w:val="•"/>
      <w:lvlJc w:val="left"/>
      <w:pPr>
        <w:ind w:left="2466" w:hanging="360"/>
      </w:pPr>
      <w:rPr>
        <w:rFonts w:hint="default"/>
        <w:lang w:val="en-US" w:eastAsia="en-US" w:bidi="ar-SA"/>
      </w:rPr>
    </w:lvl>
    <w:lvl w:ilvl="3" w:tplc="03A2DCE8">
      <w:numFmt w:val="bullet"/>
      <w:lvlText w:val="•"/>
      <w:lvlJc w:val="left"/>
      <w:pPr>
        <w:ind w:left="3290" w:hanging="360"/>
      </w:pPr>
      <w:rPr>
        <w:rFonts w:hint="default"/>
        <w:lang w:val="en-US" w:eastAsia="en-US" w:bidi="ar-SA"/>
      </w:rPr>
    </w:lvl>
    <w:lvl w:ilvl="4" w:tplc="3BEE86BA">
      <w:numFmt w:val="bullet"/>
      <w:lvlText w:val="•"/>
      <w:lvlJc w:val="left"/>
      <w:pPr>
        <w:ind w:left="4113" w:hanging="360"/>
      </w:pPr>
      <w:rPr>
        <w:rFonts w:hint="default"/>
        <w:lang w:val="en-US" w:eastAsia="en-US" w:bidi="ar-SA"/>
      </w:rPr>
    </w:lvl>
    <w:lvl w:ilvl="5" w:tplc="286647E6">
      <w:numFmt w:val="bullet"/>
      <w:lvlText w:val="•"/>
      <w:lvlJc w:val="left"/>
      <w:pPr>
        <w:ind w:left="4937" w:hanging="360"/>
      </w:pPr>
      <w:rPr>
        <w:rFonts w:hint="default"/>
        <w:lang w:val="en-US" w:eastAsia="en-US" w:bidi="ar-SA"/>
      </w:rPr>
    </w:lvl>
    <w:lvl w:ilvl="6" w:tplc="DA5EF856">
      <w:numFmt w:val="bullet"/>
      <w:lvlText w:val="•"/>
      <w:lvlJc w:val="left"/>
      <w:pPr>
        <w:ind w:left="5760" w:hanging="360"/>
      </w:pPr>
      <w:rPr>
        <w:rFonts w:hint="default"/>
        <w:lang w:val="en-US" w:eastAsia="en-US" w:bidi="ar-SA"/>
      </w:rPr>
    </w:lvl>
    <w:lvl w:ilvl="7" w:tplc="C85041D2">
      <w:numFmt w:val="bullet"/>
      <w:lvlText w:val="•"/>
      <w:lvlJc w:val="left"/>
      <w:pPr>
        <w:ind w:left="6584" w:hanging="360"/>
      </w:pPr>
      <w:rPr>
        <w:rFonts w:hint="default"/>
        <w:lang w:val="en-US" w:eastAsia="en-US" w:bidi="ar-SA"/>
      </w:rPr>
    </w:lvl>
    <w:lvl w:ilvl="8" w:tplc="91FE28C8">
      <w:numFmt w:val="bullet"/>
      <w:lvlText w:val="•"/>
      <w:lvlJc w:val="left"/>
      <w:pPr>
        <w:ind w:left="7407" w:hanging="360"/>
      </w:pPr>
      <w:rPr>
        <w:rFonts w:hint="default"/>
        <w:lang w:val="en-US" w:eastAsia="en-US" w:bidi="ar-SA"/>
      </w:rPr>
    </w:lvl>
  </w:abstractNum>
  <w:abstractNum w:abstractNumId="9" w15:restartNumberingAfterBreak="0">
    <w:nsid w:val="38901970"/>
    <w:multiLevelType w:val="hybridMultilevel"/>
    <w:tmpl w:val="448E8CDE"/>
    <w:lvl w:ilvl="0" w:tplc="A9688070">
      <w:numFmt w:val="bullet"/>
      <w:lvlText w:val="☐"/>
      <w:lvlJc w:val="left"/>
      <w:pPr>
        <w:ind w:left="992" w:hanging="720"/>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E1F405E8">
      <w:numFmt w:val="bullet"/>
      <w:lvlText w:val="•"/>
      <w:lvlJc w:val="left"/>
      <w:pPr>
        <w:ind w:left="1043" w:hanging="720"/>
      </w:pPr>
      <w:rPr>
        <w:rFonts w:hint="default"/>
        <w:lang w:val="en-US" w:eastAsia="en-US" w:bidi="ar-SA"/>
      </w:rPr>
    </w:lvl>
    <w:lvl w:ilvl="2" w:tplc="0E9A6CEA">
      <w:numFmt w:val="bullet"/>
      <w:lvlText w:val="•"/>
      <w:lvlJc w:val="left"/>
      <w:pPr>
        <w:ind w:left="1087" w:hanging="720"/>
      </w:pPr>
      <w:rPr>
        <w:rFonts w:hint="default"/>
        <w:lang w:val="en-US" w:eastAsia="en-US" w:bidi="ar-SA"/>
      </w:rPr>
    </w:lvl>
    <w:lvl w:ilvl="3" w:tplc="C50E36DE">
      <w:numFmt w:val="bullet"/>
      <w:lvlText w:val="•"/>
      <w:lvlJc w:val="left"/>
      <w:pPr>
        <w:ind w:left="1131" w:hanging="720"/>
      </w:pPr>
      <w:rPr>
        <w:rFonts w:hint="default"/>
        <w:lang w:val="en-US" w:eastAsia="en-US" w:bidi="ar-SA"/>
      </w:rPr>
    </w:lvl>
    <w:lvl w:ilvl="4" w:tplc="43185EC2">
      <w:numFmt w:val="bullet"/>
      <w:lvlText w:val="•"/>
      <w:lvlJc w:val="left"/>
      <w:pPr>
        <w:ind w:left="1175" w:hanging="720"/>
      </w:pPr>
      <w:rPr>
        <w:rFonts w:hint="default"/>
        <w:lang w:val="en-US" w:eastAsia="en-US" w:bidi="ar-SA"/>
      </w:rPr>
    </w:lvl>
    <w:lvl w:ilvl="5" w:tplc="C01219DA">
      <w:numFmt w:val="bullet"/>
      <w:lvlText w:val="•"/>
      <w:lvlJc w:val="left"/>
      <w:pPr>
        <w:ind w:left="1219" w:hanging="720"/>
      </w:pPr>
      <w:rPr>
        <w:rFonts w:hint="default"/>
        <w:lang w:val="en-US" w:eastAsia="en-US" w:bidi="ar-SA"/>
      </w:rPr>
    </w:lvl>
    <w:lvl w:ilvl="6" w:tplc="2318BC0C">
      <w:numFmt w:val="bullet"/>
      <w:lvlText w:val="•"/>
      <w:lvlJc w:val="left"/>
      <w:pPr>
        <w:ind w:left="1262" w:hanging="720"/>
      </w:pPr>
      <w:rPr>
        <w:rFonts w:hint="default"/>
        <w:lang w:val="en-US" w:eastAsia="en-US" w:bidi="ar-SA"/>
      </w:rPr>
    </w:lvl>
    <w:lvl w:ilvl="7" w:tplc="CDDE35FA">
      <w:numFmt w:val="bullet"/>
      <w:lvlText w:val="•"/>
      <w:lvlJc w:val="left"/>
      <w:pPr>
        <w:ind w:left="1306" w:hanging="720"/>
      </w:pPr>
      <w:rPr>
        <w:rFonts w:hint="default"/>
        <w:lang w:val="en-US" w:eastAsia="en-US" w:bidi="ar-SA"/>
      </w:rPr>
    </w:lvl>
    <w:lvl w:ilvl="8" w:tplc="11B48658">
      <w:numFmt w:val="bullet"/>
      <w:lvlText w:val="•"/>
      <w:lvlJc w:val="left"/>
      <w:pPr>
        <w:ind w:left="1350" w:hanging="720"/>
      </w:pPr>
      <w:rPr>
        <w:rFonts w:hint="default"/>
        <w:lang w:val="en-US" w:eastAsia="en-US" w:bidi="ar-SA"/>
      </w:rPr>
    </w:lvl>
  </w:abstractNum>
  <w:abstractNum w:abstractNumId="10" w15:restartNumberingAfterBreak="0">
    <w:nsid w:val="39EF35A9"/>
    <w:multiLevelType w:val="hybridMultilevel"/>
    <w:tmpl w:val="8ED03240"/>
    <w:lvl w:ilvl="0" w:tplc="3D846416">
      <w:numFmt w:val="bullet"/>
      <w:lvlText w:val="☐"/>
      <w:lvlJc w:val="left"/>
      <w:pPr>
        <w:ind w:left="382"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0BDEADBE">
      <w:numFmt w:val="bullet"/>
      <w:lvlText w:val="•"/>
      <w:lvlJc w:val="left"/>
      <w:pPr>
        <w:ind w:left="589" w:hanging="192"/>
      </w:pPr>
      <w:rPr>
        <w:rFonts w:hint="default"/>
        <w:lang w:val="en-US" w:eastAsia="en-US" w:bidi="ar-SA"/>
      </w:rPr>
    </w:lvl>
    <w:lvl w:ilvl="2" w:tplc="C4EADABA">
      <w:numFmt w:val="bullet"/>
      <w:lvlText w:val="•"/>
      <w:lvlJc w:val="left"/>
      <w:pPr>
        <w:ind w:left="798" w:hanging="192"/>
      </w:pPr>
      <w:rPr>
        <w:rFonts w:hint="default"/>
        <w:lang w:val="en-US" w:eastAsia="en-US" w:bidi="ar-SA"/>
      </w:rPr>
    </w:lvl>
    <w:lvl w:ilvl="3" w:tplc="C3BCB550">
      <w:numFmt w:val="bullet"/>
      <w:lvlText w:val="•"/>
      <w:lvlJc w:val="left"/>
      <w:pPr>
        <w:ind w:left="1007" w:hanging="192"/>
      </w:pPr>
      <w:rPr>
        <w:rFonts w:hint="default"/>
        <w:lang w:val="en-US" w:eastAsia="en-US" w:bidi="ar-SA"/>
      </w:rPr>
    </w:lvl>
    <w:lvl w:ilvl="4" w:tplc="38CC7150">
      <w:numFmt w:val="bullet"/>
      <w:lvlText w:val="•"/>
      <w:lvlJc w:val="left"/>
      <w:pPr>
        <w:ind w:left="1216" w:hanging="192"/>
      </w:pPr>
      <w:rPr>
        <w:rFonts w:hint="default"/>
        <w:lang w:val="en-US" w:eastAsia="en-US" w:bidi="ar-SA"/>
      </w:rPr>
    </w:lvl>
    <w:lvl w:ilvl="5" w:tplc="69F094B4">
      <w:numFmt w:val="bullet"/>
      <w:lvlText w:val="•"/>
      <w:lvlJc w:val="left"/>
      <w:pPr>
        <w:ind w:left="1425" w:hanging="192"/>
      </w:pPr>
      <w:rPr>
        <w:rFonts w:hint="default"/>
        <w:lang w:val="en-US" w:eastAsia="en-US" w:bidi="ar-SA"/>
      </w:rPr>
    </w:lvl>
    <w:lvl w:ilvl="6" w:tplc="21481BAE">
      <w:numFmt w:val="bullet"/>
      <w:lvlText w:val="•"/>
      <w:lvlJc w:val="left"/>
      <w:pPr>
        <w:ind w:left="1634" w:hanging="192"/>
      </w:pPr>
      <w:rPr>
        <w:rFonts w:hint="default"/>
        <w:lang w:val="en-US" w:eastAsia="en-US" w:bidi="ar-SA"/>
      </w:rPr>
    </w:lvl>
    <w:lvl w:ilvl="7" w:tplc="64A226E4">
      <w:numFmt w:val="bullet"/>
      <w:lvlText w:val="•"/>
      <w:lvlJc w:val="left"/>
      <w:pPr>
        <w:ind w:left="1843" w:hanging="192"/>
      </w:pPr>
      <w:rPr>
        <w:rFonts w:hint="default"/>
        <w:lang w:val="en-US" w:eastAsia="en-US" w:bidi="ar-SA"/>
      </w:rPr>
    </w:lvl>
    <w:lvl w:ilvl="8" w:tplc="466E7730">
      <w:numFmt w:val="bullet"/>
      <w:lvlText w:val="•"/>
      <w:lvlJc w:val="left"/>
      <w:pPr>
        <w:ind w:left="2052" w:hanging="192"/>
      </w:pPr>
      <w:rPr>
        <w:rFonts w:hint="default"/>
        <w:lang w:val="en-US" w:eastAsia="en-US" w:bidi="ar-SA"/>
      </w:rPr>
    </w:lvl>
  </w:abstractNum>
  <w:abstractNum w:abstractNumId="11" w15:restartNumberingAfterBreak="0">
    <w:nsid w:val="422C5311"/>
    <w:multiLevelType w:val="hybridMultilevel"/>
    <w:tmpl w:val="E2520D04"/>
    <w:lvl w:ilvl="0" w:tplc="C79A0296">
      <w:numFmt w:val="bullet"/>
      <w:lvlText w:val="☐"/>
      <w:lvlJc w:val="left"/>
      <w:pPr>
        <w:ind w:left="388"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86B44AD2">
      <w:numFmt w:val="bullet"/>
      <w:lvlText w:val="•"/>
      <w:lvlJc w:val="left"/>
      <w:pPr>
        <w:ind w:left="424" w:hanging="192"/>
      </w:pPr>
      <w:rPr>
        <w:rFonts w:hint="default"/>
        <w:lang w:val="en-US" w:eastAsia="en-US" w:bidi="ar-SA"/>
      </w:rPr>
    </w:lvl>
    <w:lvl w:ilvl="2" w:tplc="CBA291FC">
      <w:numFmt w:val="bullet"/>
      <w:lvlText w:val="•"/>
      <w:lvlJc w:val="left"/>
      <w:pPr>
        <w:ind w:left="469" w:hanging="192"/>
      </w:pPr>
      <w:rPr>
        <w:rFonts w:hint="default"/>
        <w:lang w:val="en-US" w:eastAsia="en-US" w:bidi="ar-SA"/>
      </w:rPr>
    </w:lvl>
    <w:lvl w:ilvl="3" w:tplc="E6525C24">
      <w:numFmt w:val="bullet"/>
      <w:lvlText w:val="•"/>
      <w:lvlJc w:val="left"/>
      <w:pPr>
        <w:ind w:left="514" w:hanging="192"/>
      </w:pPr>
      <w:rPr>
        <w:rFonts w:hint="default"/>
        <w:lang w:val="en-US" w:eastAsia="en-US" w:bidi="ar-SA"/>
      </w:rPr>
    </w:lvl>
    <w:lvl w:ilvl="4" w:tplc="5CC66A4E">
      <w:numFmt w:val="bullet"/>
      <w:lvlText w:val="•"/>
      <w:lvlJc w:val="left"/>
      <w:pPr>
        <w:ind w:left="559" w:hanging="192"/>
      </w:pPr>
      <w:rPr>
        <w:rFonts w:hint="default"/>
        <w:lang w:val="en-US" w:eastAsia="en-US" w:bidi="ar-SA"/>
      </w:rPr>
    </w:lvl>
    <w:lvl w:ilvl="5" w:tplc="9FD426D0">
      <w:numFmt w:val="bullet"/>
      <w:lvlText w:val="•"/>
      <w:lvlJc w:val="left"/>
      <w:pPr>
        <w:ind w:left="604" w:hanging="192"/>
      </w:pPr>
      <w:rPr>
        <w:rFonts w:hint="default"/>
        <w:lang w:val="en-US" w:eastAsia="en-US" w:bidi="ar-SA"/>
      </w:rPr>
    </w:lvl>
    <w:lvl w:ilvl="6" w:tplc="5240DC20">
      <w:numFmt w:val="bullet"/>
      <w:lvlText w:val="•"/>
      <w:lvlJc w:val="left"/>
      <w:pPr>
        <w:ind w:left="649" w:hanging="192"/>
      </w:pPr>
      <w:rPr>
        <w:rFonts w:hint="default"/>
        <w:lang w:val="en-US" w:eastAsia="en-US" w:bidi="ar-SA"/>
      </w:rPr>
    </w:lvl>
    <w:lvl w:ilvl="7" w:tplc="5418B294">
      <w:numFmt w:val="bullet"/>
      <w:lvlText w:val="•"/>
      <w:lvlJc w:val="left"/>
      <w:pPr>
        <w:ind w:left="694" w:hanging="192"/>
      </w:pPr>
      <w:rPr>
        <w:rFonts w:hint="default"/>
        <w:lang w:val="en-US" w:eastAsia="en-US" w:bidi="ar-SA"/>
      </w:rPr>
    </w:lvl>
    <w:lvl w:ilvl="8" w:tplc="46D233F2">
      <w:numFmt w:val="bullet"/>
      <w:lvlText w:val="•"/>
      <w:lvlJc w:val="left"/>
      <w:pPr>
        <w:ind w:left="739" w:hanging="192"/>
      </w:pPr>
      <w:rPr>
        <w:rFonts w:hint="default"/>
        <w:lang w:val="en-US" w:eastAsia="en-US" w:bidi="ar-SA"/>
      </w:rPr>
    </w:lvl>
  </w:abstractNum>
  <w:abstractNum w:abstractNumId="12" w15:restartNumberingAfterBreak="0">
    <w:nsid w:val="43EF7491"/>
    <w:multiLevelType w:val="hybridMultilevel"/>
    <w:tmpl w:val="5B704844"/>
    <w:lvl w:ilvl="0" w:tplc="A5D0C74A">
      <w:numFmt w:val="bullet"/>
      <w:lvlText w:val="☐"/>
      <w:lvlJc w:val="left"/>
      <w:pPr>
        <w:ind w:left="994" w:hanging="720"/>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E926F6AE">
      <w:numFmt w:val="bullet"/>
      <w:lvlText w:val="•"/>
      <w:lvlJc w:val="left"/>
      <w:pPr>
        <w:ind w:left="1207" w:hanging="720"/>
      </w:pPr>
      <w:rPr>
        <w:rFonts w:hint="default"/>
        <w:lang w:val="en-US" w:eastAsia="en-US" w:bidi="ar-SA"/>
      </w:rPr>
    </w:lvl>
    <w:lvl w:ilvl="2" w:tplc="2D08DD32">
      <w:numFmt w:val="bullet"/>
      <w:lvlText w:val="•"/>
      <w:lvlJc w:val="left"/>
      <w:pPr>
        <w:ind w:left="1414" w:hanging="720"/>
      </w:pPr>
      <w:rPr>
        <w:rFonts w:hint="default"/>
        <w:lang w:val="en-US" w:eastAsia="en-US" w:bidi="ar-SA"/>
      </w:rPr>
    </w:lvl>
    <w:lvl w:ilvl="3" w:tplc="6608B3CA">
      <w:numFmt w:val="bullet"/>
      <w:lvlText w:val="•"/>
      <w:lvlJc w:val="left"/>
      <w:pPr>
        <w:ind w:left="1621" w:hanging="720"/>
      </w:pPr>
      <w:rPr>
        <w:rFonts w:hint="default"/>
        <w:lang w:val="en-US" w:eastAsia="en-US" w:bidi="ar-SA"/>
      </w:rPr>
    </w:lvl>
    <w:lvl w:ilvl="4" w:tplc="E434552E">
      <w:numFmt w:val="bullet"/>
      <w:lvlText w:val="•"/>
      <w:lvlJc w:val="left"/>
      <w:pPr>
        <w:ind w:left="1829" w:hanging="720"/>
      </w:pPr>
      <w:rPr>
        <w:rFonts w:hint="default"/>
        <w:lang w:val="en-US" w:eastAsia="en-US" w:bidi="ar-SA"/>
      </w:rPr>
    </w:lvl>
    <w:lvl w:ilvl="5" w:tplc="509019BE">
      <w:numFmt w:val="bullet"/>
      <w:lvlText w:val="•"/>
      <w:lvlJc w:val="left"/>
      <w:pPr>
        <w:ind w:left="2036" w:hanging="720"/>
      </w:pPr>
      <w:rPr>
        <w:rFonts w:hint="default"/>
        <w:lang w:val="en-US" w:eastAsia="en-US" w:bidi="ar-SA"/>
      </w:rPr>
    </w:lvl>
    <w:lvl w:ilvl="6" w:tplc="DE4817E6">
      <w:numFmt w:val="bullet"/>
      <w:lvlText w:val="•"/>
      <w:lvlJc w:val="left"/>
      <w:pPr>
        <w:ind w:left="2243" w:hanging="720"/>
      </w:pPr>
      <w:rPr>
        <w:rFonts w:hint="default"/>
        <w:lang w:val="en-US" w:eastAsia="en-US" w:bidi="ar-SA"/>
      </w:rPr>
    </w:lvl>
    <w:lvl w:ilvl="7" w:tplc="4F8C228C">
      <w:numFmt w:val="bullet"/>
      <w:lvlText w:val="•"/>
      <w:lvlJc w:val="left"/>
      <w:pPr>
        <w:ind w:left="2451" w:hanging="720"/>
      </w:pPr>
      <w:rPr>
        <w:rFonts w:hint="default"/>
        <w:lang w:val="en-US" w:eastAsia="en-US" w:bidi="ar-SA"/>
      </w:rPr>
    </w:lvl>
    <w:lvl w:ilvl="8" w:tplc="B31CD99C">
      <w:numFmt w:val="bullet"/>
      <w:lvlText w:val="•"/>
      <w:lvlJc w:val="left"/>
      <w:pPr>
        <w:ind w:left="2658" w:hanging="720"/>
      </w:pPr>
      <w:rPr>
        <w:rFonts w:hint="default"/>
        <w:lang w:val="en-US" w:eastAsia="en-US" w:bidi="ar-SA"/>
      </w:rPr>
    </w:lvl>
  </w:abstractNum>
  <w:abstractNum w:abstractNumId="13" w15:restartNumberingAfterBreak="0">
    <w:nsid w:val="44A125B6"/>
    <w:multiLevelType w:val="hybridMultilevel"/>
    <w:tmpl w:val="05E22D58"/>
    <w:lvl w:ilvl="0" w:tplc="08E807AC">
      <w:numFmt w:val="bullet"/>
      <w:lvlText w:val="☐"/>
      <w:lvlJc w:val="left"/>
      <w:pPr>
        <w:ind w:left="309"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D2EC5054">
      <w:numFmt w:val="bullet"/>
      <w:lvlText w:val="•"/>
      <w:lvlJc w:val="left"/>
      <w:pPr>
        <w:ind w:left="333" w:hanging="192"/>
      </w:pPr>
      <w:rPr>
        <w:rFonts w:hint="default"/>
        <w:lang w:val="en-US" w:eastAsia="en-US" w:bidi="ar-SA"/>
      </w:rPr>
    </w:lvl>
    <w:lvl w:ilvl="2" w:tplc="0DACDF9E">
      <w:numFmt w:val="bullet"/>
      <w:lvlText w:val="•"/>
      <w:lvlJc w:val="left"/>
      <w:pPr>
        <w:ind w:left="366" w:hanging="192"/>
      </w:pPr>
      <w:rPr>
        <w:rFonts w:hint="default"/>
        <w:lang w:val="en-US" w:eastAsia="en-US" w:bidi="ar-SA"/>
      </w:rPr>
    </w:lvl>
    <w:lvl w:ilvl="3" w:tplc="47C005C8">
      <w:numFmt w:val="bullet"/>
      <w:lvlText w:val="•"/>
      <w:lvlJc w:val="left"/>
      <w:pPr>
        <w:ind w:left="400" w:hanging="192"/>
      </w:pPr>
      <w:rPr>
        <w:rFonts w:hint="default"/>
        <w:lang w:val="en-US" w:eastAsia="en-US" w:bidi="ar-SA"/>
      </w:rPr>
    </w:lvl>
    <w:lvl w:ilvl="4" w:tplc="43744B20">
      <w:numFmt w:val="bullet"/>
      <w:lvlText w:val="•"/>
      <w:lvlJc w:val="left"/>
      <w:pPr>
        <w:ind w:left="433" w:hanging="192"/>
      </w:pPr>
      <w:rPr>
        <w:rFonts w:hint="default"/>
        <w:lang w:val="en-US" w:eastAsia="en-US" w:bidi="ar-SA"/>
      </w:rPr>
    </w:lvl>
    <w:lvl w:ilvl="5" w:tplc="610EEF7E">
      <w:numFmt w:val="bullet"/>
      <w:lvlText w:val="•"/>
      <w:lvlJc w:val="left"/>
      <w:pPr>
        <w:ind w:left="467" w:hanging="192"/>
      </w:pPr>
      <w:rPr>
        <w:rFonts w:hint="default"/>
        <w:lang w:val="en-US" w:eastAsia="en-US" w:bidi="ar-SA"/>
      </w:rPr>
    </w:lvl>
    <w:lvl w:ilvl="6" w:tplc="47B8E266">
      <w:numFmt w:val="bullet"/>
      <w:lvlText w:val="•"/>
      <w:lvlJc w:val="left"/>
      <w:pPr>
        <w:ind w:left="500" w:hanging="192"/>
      </w:pPr>
      <w:rPr>
        <w:rFonts w:hint="default"/>
        <w:lang w:val="en-US" w:eastAsia="en-US" w:bidi="ar-SA"/>
      </w:rPr>
    </w:lvl>
    <w:lvl w:ilvl="7" w:tplc="289C2D6A">
      <w:numFmt w:val="bullet"/>
      <w:lvlText w:val="•"/>
      <w:lvlJc w:val="left"/>
      <w:pPr>
        <w:ind w:left="533" w:hanging="192"/>
      </w:pPr>
      <w:rPr>
        <w:rFonts w:hint="default"/>
        <w:lang w:val="en-US" w:eastAsia="en-US" w:bidi="ar-SA"/>
      </w:rPr>
    </w:lvl>
    <w:lvl w:ilvl="8" w:tplc="92C8A06C">
      <w:numFmt w:val="bullet"/>
      <w:lvlText w:val="•"/>
      <w:lvlJc w:val="left"/>
      <w:pPr>
        <w:ind w:left="567" w:hanging="192"/>
      </w:pPr>
      <w:rPr>
        <w:rFonts w:hint="default"/>
        <w:lang w:val="en-US" w:eastAsia="en-US" w:bidi="ar-SA"/>
      </w:rPr>
    </w:lvl>
  </w:abstractNum>
  <w:abstractNum w:abstractNumId="14" w15:restartNumberingAfterBreak="0">
    <w:nsid w:val="487F7C1E"/>
    <w:multiLevelType w:val="hybridMultilevel"/>
    <w:tmpl w:val="A33E00F0"/>
    <w:lvl w:ilvl="0" w:tplc="5A4447AE">
      <w:numFmt w:val="bullet"/>
      <w:lvlText w:val=""/>
      <w:lvlJc w:val="left"/>
      <w:pPr>
        <w:ind w:left="623" w:hanging="180"/>
      </w:pPr>
      <w:rPr>
        <w:rFonts w:ascii="Symbol" w:eastAsia="Symbol" w:hAnsi="Symbol" w:cs="Symbol" w:hint="default"/>
        <w:b w:val="0"/>
        <w:bCs w:val="0"/>
        <w:i w:val="0"/>
        <w:iCs w:val="0"/>
        <w:spacing w:val="0"/>
        <w:w w:val="100"/>
        <w:sz w:val="22"/>
        <w:szCs w:val="22"/>
        <w:lang w:val="en-US" w:eastAsia="en-US" w:bidi="ar-SA"/>
      </w:rPr>
    </w:lvl>
    <w:lvl w:ilvl="1" w:tplc="31560F3A">
      <w:numFmt w:val="bullet"/>
      <w:lvlText w:val="•"/>
      <w:lvlJc w:val="left"/>
      <w:pPr>
        <w:ind w:left="1003" w:hanging="180"/>
      </w:pPr>
      <w:rPr>
        <w:rFonts w:hint="default"/>
        <w:lang w:val="en-US" w:eastAsia="en-US" w:bidi="ar-SA"/>
      </w:rPr>
    </w:lvl>
    <w:lvl w:ilvl="2" w:tplc="AB568272">
      <w:numFmt w:val="bullet"/>
      <w:lvlText w:val="•"/>
      <w:lvlJc w:val="left"/>
      <w:pPr>
        <w:ind w:left="1386" w:hanging="180"/>
      </w:pPr>
      <w:rPr>
        <w:rFonts w:hint="default"/>
        <w:lang w:val="en-US" w:eastAsia="en-US" w:bidi="ar-SA"/>
      </w:rPr>
    </w:lvl>
    <w:lvl w:ilvl="3" w:tplc="E6CA5030">
      <w:numFmt w:val="bullet"/>
      <w:lvlText w:val="•"/>
      <w:lvlJc w:val="left"/>
      <w:pPr>
        <w:ind w:left="1769" w:hanging="180"/>
      </w:pPr>
      <w:rPr>
        <w:rFonts w:hint="default"/>
        <w:lang w:val="en-US" w:eastAsia="en-US" w:bidi="ar-SA"/>
      </w:rPr>
    </w:lvl>
    <w:lvl w:ilvl="4" w:tplc="C6868B88">
      <w:numFmt w:val="bullet"/>
      <w:lvlText w:val="•"/>
      <w:lvlJc w:val="left"/>
      <w:pPr>
        <w:ind w:left="2152" w:hanging="180"/>
      </w:pPr>
      <w:rPr>
        <w:rFonts w:hint="default"/>
        <w:lang w:val="en-US" w:eastAsia="en-US" w:bidi="ar-SA"/>
      </w:rPr>
    </w:lvl>
    <w:lvl w:ilvl="5" w:tplc="5E846738">
      <w:numFmt w:val="bullet"/>
      <w:lvlText w:val="•"/>
      <w:lvlJc w:val="left"/>
      <w:pPr>
        <w:ind w:left="2536" w:hanging="180"/>
      </w:pPr>
      <w:rPr>
        <w:rFonts w:hint="default"/>
        <w:lang w:val="en-US" w:eastAsia="en-US" w:bidi="ar-SA"/>
      </w:rPr>
    </w:lvl>
    <w:lvl w:ilvl="6" w:tplc="6D3E7B22">
      <w:numFmt w:val="bullet"/>
      <w:lvlText w:val="•"/>
      <w:lvlJc w:val="left"/>
      <w:pPr>
        <w:ind w:left="2919" w:hanging="180"/>
      </w:pPr>
      <w:rPr>
        <w:rFonts w:hint="default"/>
        <w:lang w:val="en-US" w:eastAsia="en-US" w:bidi="ar-SA"/>
      </w:rPr>
    </w:lvl>
    <w:lvl w:ilvl="7" w:tplc="64ACB1E2">
      <w:numFmt w:val="bullet"/>
      <w:lvlText w:val="•"/>
      <w:lvlJc w:val="left"/>
      <w:pPr>
        <w:ind w:left="3302" w:hanging="180"/>
      </w:pPr>
      <w:rPr>
        <w:rFonts w:hint="default"/>
        <w:lang w:val="en-US" w:eastAsia="en-US" w:bidi="ar-SA"/>
      </w:rPr>
    </w:lvl>
    <w:lvl w:ilvl="8" w:tplc="A0686084">
      <w:numFmt w:val="bullet"/>
      <w:lvlText w:val="•"/>
      <w:lvlJc w:val="left"/>
      <w:pPr>
        <w:ind w:left="3685" w:hanging="180"/>
      </w:pPr>
      <w:rPr>
        <w:rFonts w:hint="default"/>
        <w:lang w:val="en-US" w:eastAsia="en-US" w:bidi="ar-SA"/>
      </w:rPr>
    </w:lvl>
  </w:abstractNum>
  <w:abstractNum w:abstractNumId="15" w15:restartNumberingAfterBreak="0">
    <w:nsid w:val="4ADE5B72"/>
    <w:multiLevelType w:val="hybridMultilevel"/>
    <w:tmpl w:val="E5DCACAC"/>
    <w:lvl w:ilvl="0" w:tplc="D8B07086">
      <w:start w:val="1"/>
      <w:numFmt w:val="lowerLetter"/>
      <w:lvlText w:val="(%1)"/>
      <w:lvlJc w:val="left"/>
      <w:pPr>
        <w:ind w:left="623" w:hanging="516"/>
      </w:pPr>
      <w:rPr>
        <w:rFonts w:ascii="Calibri" w:eastAsia="Calibri" w:hAnsi="Calibri" w:cs="Calibri" w:hint="default"/>
        <w:b w:val="0"/>
        <w:bCs w:val="0"/>
        <w:i w:val="0"/>
        <w:iCs w:val="0"/>
        <w:spacing w:val="-1"/>
        <w:w w:val="100"/>
        <w:sz w:val="22"/>
        <w:szCs w:val="22"/>
        <w:lang w:val="en-US" w:eastAsia="en-US" w:bidi="ar-SA"/>
      </w:rPr>
    </w:lvl>
    <w:lvl w:ilvl="1" w:tplc="420C351A">
      <w:numFmt w:val="bullet"/>
      <w:lvlText w:val="•"/>
      <w:lvlJc w:val="left"/>
      <w:pPr>
        <w:ind w:left="1007" w:hanging="516"/>
      </w:pPr>
      <w:rPr>
        <w:rFonts w:hint="default"/>
        <w:lang w:val="en-US" w:eastAsia="en-US" w:bidi="ar-SA"/>
      </w:rPr>
    </w:lvl>
    <w:lvl w:ilvl="2" w:tplc="74485CDC">
      <w:numFmt w:val="bullet"/>
      <w:lvlText w:val="•"/>
      <w:lvlJc w:val="left"/>
      <w:pPr>
        <w:ind w:left="1395" w:hanging="516"/>
      </w:pPr>
      <w:rPr>
        <w:rFonts w:hint="default"/>
        <w:lang w:val="en-US" w:eastAsia="en-US" w:bidi="ar-SA"/>
      </w:rPr>
    </w:lvl>
    <w:lvl w:ilvl="3" w:tplc="E7F0A9F8">
      <w:numFmt w:val="bullet"/>
      <w:lvlText w:val="•"/>
      <w:lvlJc w:val="left"/>
      <w:pPr>
        <w:ind w:left="1783" w:hanging="516"/>
      </w:pPr>
      <w:rPr>
        <w:rFonts w:hint="default"/>
        <w:lang w:val="en-US" w:eastAsia="en-US" w:bidi="ar-SA"/>
      </w:rPr>
    </w:lvl>
    <w:lvl w:ilvl="4" w:tplc="10B691A4">
      <w:numFmt w:val="bullet"/>
      <w:lvlText w:val="•"/>
      <w:lvlJc w:val="left"/>
      <w:pPr>
        <w:ind w:left="2171" w:hanging="516"/>
      </w:pPr>
      <w:rPr>
        <w:rFonts w:hint="default"/>
        <w:lang w:val="en-US" w:eastAsia="en-US" w:bidi="ar-SA"/>
      </w:rPr>
    </w:lvl>
    <w:lvl w:ilvl="5" w:tplc="C98E0380">
      <w:numFmt w:val="bullet"/>
      <w:lvlText w:val="•"/>
      <w:lvlJc w:val="left"/>
      <w:pPr>
        <w:ind w:left="2559" w:hanging="516"/>
      </w:pPr>
      <w:rPr>
        <w:rFonts w:hint="default"/>
        <w:lang w:val="en-US" w:eastAsia="en-US" w:bidi="ar-SA"/>
      </w:rPr>
    </w:lvl>
    <w:lvl w:ilvl="6" w:tplc="AA260842">
      <w:numFmt w:val="bullet"/>
      <w:lvlText w:val="•"/>
      <w:lvlJc w:val="left"/>
      <w:pPr>
        <w:ind w:left="2946" w:hanging="516"/>
      </w:pPr>
      <w:rPr>
        <w:rFonts w:hint="default"/>
        <w:lang w:val="en-US" w:eastAsia="en-US" w:bidi="ar-SA"/>
      </w:rPr>
    </w:lvl>
    <w:lvl w:ilvl="7" w:tplc="4F944F8C">
      <w:numFmt w:val="bullet"/>
      <w:lvlText w:val="•"/>
      <w:lvlJc w:val="left"/>
      <w:pPr>
        <w:ind w:left="3334" w:hanging="516"/>
      </w:pPr>
      <w:rPr>
        <w:rFonts w:hint="default"/>
        <w:lang w:val="en-US" w:eastAsia="en-US" w:bidi="ar-SA"/>
      </w:rPr>
    </w:lvl>
    <w:lvl w:ilvl="8" w:tplc="2458A5AE">
      <w:numFmt w:val="bullet"/>
      <w:lvlText w:val="•"/>
      <w:lvlJc w:val="left"/>
      <w:pPr>
        <w:ind w:left="3722" w:hanging="516"/>
      </w:pPr>
      <w:rPr>
        <w:rFonts w:hint="default"/>
        <w:lang w:val="en-US" w:eastAsia="en-US" w:bidi="ar-SA"/>
      </w:rPr>
    </w:lvl>
  </w:abstractNum>
  <w:abstractNum w:abstractNumId="16" w15:restartNumberingAfterBreak="0">
    <w:nsid w:val="50C4235A"/>
    <w:multiLevelType w:val="hybridMultilevel"/>
    <w:tmpl w:val="C3F648A4"/>
    <w:lvl w:ilvl="0" w:tplc="0A1C3D58">
      <w:start w:val="1"/>
      <w:numFmt w:val="lowerLetter"/>
      <w:lvlText w:val="(%1)"/>
      <w:lvlJc w:val="left"/>
      <w:pPr>
        <w:ind w:left="443" w:hanging="336"/>
      </w:pPr>
      <w:rPr>
        <w:rFonts w:ascii="Calibri" w:eastAsia="Calibri" w:hAnsi="Calibri" w:cs="Calibri" w:hint="default"/>
        <w:b w:val="0"/>
        <w:bCs w:val="0"/>
        <w:i w:val="0"/>
        <w:iCs w:val="0"/>
        <w:spacing w:val="-1"/>
        <w:w w:val="100"/>
        <w:sz w:val="22"/>
        <w:szCs w:val="22"/>
        <w:lang w:val="en-US" w:eastAsia="en-US" w:bidi="ar-SA"/>
      </w:rPr>
    </w:lvl>
    <w:lvl w:ilvl="1" w:tplc="C10EC4F2">
      <w:numFmt w:val="bullet"/>
      <w:lvlText w:val="•"/>
      <w:lvlJc w:val="left"/>
      <w:pPr>
        <w:ind w:left="845" w:hanging="336"/>
      </w:pPr>
      <w:rPr>
        <w:rFonts w:hint="default"/>
        <w:lang w:val="en-US" w:eastAsia="en-US" w:bidi="ar-SA"/>
      </w:rPr>
    </w:lvl>
    <w:lvl w:ilvl="2" w:tplc="ED28B9C4">
      <w:numFmt w:val="bullet"/>
      <w:lvlText w:val="•"/>
      <w:lvlJc w:val="left"/>
      <w:pPr>
        <w:ind w:left="1251" w:hanging="336"/>
      </w:pPr>
      <w:rPr>
        <w:rFonts w:hint="default"/>
        <w:lang w:val="en-US" w:eastAsia="en-US" w:bidi="ar-SA"/>
      </w:rPr>
    </w:lvl>
    <w:lvl w:ilvl="3" w:tplc="421202B0">
      <w:numFmt w:val="bullet"/>
      <w:lvlText w:val="•"/>
      <w:lvlJc w:val="left"/>
      <w:pPr>
        <w:ind w:left="1656" w:hanging="336"/>
      </w:pPr>
      <w:rPr>
        <w:rFonts w:hint="default"/>
        <w:lang w:val="en-US" w:eastAsia="en-US" w:bidi="ar-SA"/>
      </w:rPr>
    </w:lvl>
    <w:lvl w:ilvl="4" w:tplc="93D4BCA4">
      <w:numFmt w:val="bullet"/>
      <w:lvlText w:val="•"/>
      <w:lvlJc w:val="left"/>
      <w:pPr>
        <w:ind w:left="2062" w:hanging="336"/>
      </w:pPr>
      <w:rPr>
        <w:rFonts w:hint="default"/>
        <w:lang w:val="en-US" w:eastAsia="en-US" w:bidi="ar-SA"/>
      </w:rPr>
    </w:lvl>
    <w:lvl w:ilvl="5" w:tplc="7E66972C">
      <w:numFmt w:val="bullet"/>
      <w:lvlText w:val="•"/>
      <w:lvlJc w:val="left"/>
      <w:pPr>
        <w:ind w:left="2467" w:hanging="336"/>
      </w:pPr>
      <w:rPr>
        <w:rFonts w:hint="default"/>
        <w:lang w:val="en-US" w:eastAsia="en-US" w:bidi="ar-SA"/>
      </w:rPr>
    </w:lvl>
    <w:lvl w:ilvl="6" w:tplc="149C101C">
      <w:numFmt w:val="bullet"/>
      <w:lvlText w:val="•"/>
      <w:lvlJc w:val="left"/>
      <w:pPr>
        <w:ind w:left="2873" w:hanging="336"/>
      </w:pPr>
      <w:rPr>
        <w:rFonts w:hint="default"/>
        <w:lang w:val="en-US" w:eastAsia="en-US" w:bidi="ar-SA"/>
      </w:rPr>
    </w:lvl>
    <w:lvl w:ilvl="7" w:tplc="44E44B50">
      <w:numFmt w:val="bullet"/>
      <w:lvlText w:val="•"/>
      <w:lvlJc w:val="left"/>
      <w:pPr>
        <w:ind w:left="3278" w:hanging="336"/>
      </w:pPr>
      <w:rPr>
        <w:rFonts w:hint="default"/>
        <w:lang w:val="en-US" w:eastAsia="en-US" w:bidi="ar-SA"/>
      </w:rPr>
    </w:lvl>
    <w:lvl w:ilvl="8" w:tplc="D4821500">
      <w:numFmt w:val="bullet"/>
      <w:lvlText w:val="•"/>
      <w:lvlJc w:val="left"/>
      <w:pPr>
        <w:ind w:left="3684" w:hanging="336"/>
      </w:pPr>
      <w:rPr>
        <w:rFonts w:hint="default"/>
        <w:lang w:val="en-US" w:eastAsia="en-US" w:bidi="ar-SA"/>
      </w:rPr>
    </w:lvl>
  </w:abstractNum>
  <w:abstractNum w:abstractNumId="17" w15:restartNumberingAfterBreak="0">
    <w:nsid w:val="5F4A72C3"/>
    <w:multiLevelType w:val="hybridMultilevel"/>
    <w:tmpl w:val="C61CD3D8"/>
    <w:lvl w:ilvl="0" w:tplc="8BA019CC">
      <w:numFmt w:val="bullet"/>
      <w:lvlText w:val=""/>
      <w:lvlJc w:val="left"/>
      <w:pPr>
        <w:ind w:left="623" w:hanging="180"/>
      </w:pPr>
      <w:rPr>
        <w:rFonts w:ascii="Symbol" w:eastAsia="Symbol" w:hAnsi="Symbol" w:cs="Symbol" w:hint="default"/>
        <w:b w:val="0"/>
        <w:bCs w:val="0"/>
        <w:i w:val="0"/>
        <w:iCs w:val="0"/>
        <w:spacing w:val="0"/>
        <w:w w:val="100"/>
        <w:sz w:val="22"/>
        <w:szCs w:val="22"/>
        <w:lang w:val="en-US" w:eastAsia="en-US" w:bidi="ar-SA"/>
      </w:rPr>
    </w:lvl>
    <w:lvl w:ilvl="1" w:tplc="2F06668A">
      <w:numFmt w:val="bullet"/>
      <w:lvlText w:val="•"/>
      <w:lvlJc w:val="left"/>
      <w:pPr>
        <w:ind w:left="1003" w:hanging="180"/>
      </w:pPr>
      <w:rPr>
        <w:rFonts w:hint="default"/>
        <w:lang w:val="en-US" w:eastAsia="en-US" w:bidi="ar-SA"/>
      </w:rPr>
    </w:lvl>
    <w:lvl w:ilvl="2" w:tplc="21F05662">
      <w:numFmt w:val="bullet"/>
      <w:lvlText w:val="•"/>
      <w:lvlJc w:val="left"/>
      <w:pPr>
        <w:ind w:left="1386" w:hanging="180"/>
      </w:pPr>
      <w:rPr>
        <w:rFonts w:hint="default"/>
        <w:lang w:val="en-US" w:eastAsia="en-US" w:bidi="ar-SA"/>
      </w:rPr>
    </w:lvl>
    <w:lvl w:ilvl="3" w:tplc="88DA7504">
      <w:numFmt w:val="bullet"/>
      <w:lvlText w:val="•"/>
      <w:lvlJc w:val="left"/>
      <w:pPr>
        <w:ind w:left="1769" w:hanging="180"/>
      </w:pPr>
      <w:rPr>
        <w:rFonts w:hint="default"/>
        <w:lang w:val="en-US" w:eastAsia="en-US" w:bidi="ar-SA"/>
      </w:rPr>
    </w:lvl>
    <w:lvl w:ilvl="4" w:tplc="7A36C688">
      <w:numFmt w:val="bullet"/>
      <w:lvlText w:val="•"/>
      <w:lvlJc w:val="left"/>
      <w:pPr>
        <w:ind w:left="2152" w:hanging="180"/>
      </w:pPr>
      <w:rPr>
        <w:rFonts w:hint="default"/>
        <w:lang w:val="en-US" w:eastAsia="en-US" w:bidi="ar-SA"/>
      </w:rPr>
    </w:lvl>
    <w:lvl w:ilvl="5" w:tplc="C74C6260">
      <w:numFmt w:val="bullet"/>
      <w:lvlText w:val="•"/>
      <w:lvlJc w:val="left"/>
      <w:pPr>
        <w:ind w:left="2536" w:hanging="180"/>
      </w:pPr>
      <w:rPr>
        <w:rFonts w:hint="default"/>
        <w:lang w:val="en-US" w:eastAsia="en-US" w:bidi="ar-SA"/>
      </w:rPr>
    </w:lvl>
    <w:lvl w:ilvl="6" w:tplc="83DC1DE8">
      <w:numFmt w:val="bullet"/>
      <w:lvlText w:val="•"/>
      <w:lvlJc w:val="left"/>
      <w:pPr>
        <w:ind w:left="2919" w:hanging="180"/>
      </w:pPr>
      <w:rPr>
        <w:rFonts w:hint="default"/>
        <w:lang w:val="en-US" w:eastAsia="en-US" w:bidi="ar-SA"/>
      </w:rPr>
    </w:lvl>
    <w:lvl w:ilvl="7" w:tplc="D0C6BCAE">
      <w:numFmt w:val="bullet"/>
      <w:lvlText w:val="•"/>
      <w:lvlJc w:val="left"/>
      <w:pPr>
        <w:ind w:left="3302" w:hanging="180"/>
      </w:pPr>
      <w:rPr>
        <w:rFonts w:hint="default"/>
        <w:lang w:val="en-US" w:eastAsia="en-US" w:bidi="ar-SA"/>
      </w:rPr>
    </w:lvl>
    <w:lvl w:ilvl="8" w:tplc="0FFA43D6">
      <w:numFmt w:val="bullet"/>
      <w:lvlText w:val="•"/>
      <w:lvlJc w:val="left"/>
      <w:pPr>
        <w:ind w:left="3685" w:hanging="180"/>
      </w:pPr>
      <w:rPr>
        <w:rFonts w:hint="default"/>
        <w:lang w:val="en-US" w:eastAsia="en-US" w:bidi="ar-SA"/>
      </w:rPr>
    </w:lvl>
  </w:abstractNum>
  <w:abstractNum w:abstractNumId="18" w15:restartNumberingAfterBreak="0">
    <w:nsid w:val="64AB2FE8"/>
    <w:multiLevelType w:val="hybridMultilevel"/>
    <w:tmpl w:val="3B3A7F92"/>
    <w:lvl w:ilvl="0" w:tplc="890890E2">
      <w:numFmt w:val="bullet"/>
      <w:lvlText w:val="☐"/>
      <w:lvlJc w:val="left"/>
      <w:pPr>
        <w:ind w:left="543" w:hanging="426"/>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D0969ECC">
      <w:numFmt w:val="bullet"/>
      <w:lvlText w:val="•"/>
      <w:lvlJc w:val="left"/>
      <w:pPr>
        <w:ind w:left="577" w:hanging="426"/>
      </w:pPr>
      <w:rPr>
        <w:rFonts w:hint="default"/>
        <w:lang w:val="en-US" w:eastAsia="en-US" w:bidi="ar-SA"/>
      </w:rPr>
    </w:lvl>
    <w:lvl w:ilvl="2" w:tplc="5EFAF688">
      <w:numFmt w:val="bullet"/>
      <w:lvlText w:val="•"/>
      <w:lvlJc w:val="left"/>
      <w:pPr>
        <w:ind w:left="614" w:hanging="426"/>
      </w:pPr>
      <w:rPr>
        <w:rFonts w:hint="default"/>
        <w:lang w:val="en-US" w:eastAsia="en-US" w:bidi="ar-SA"/>
      </w:rPr>
    </w:lvl>
    <w:lvl w:ilvl="3" w:tplc="7D98C384">
      <w:numFmt w:val="bullet"/>
      <w:lvlText w:val="•"/>
      <w:lvlJc w:val="left"/>
      <w:pPr>
        <w:ind w:left="651" w:hanging="426"/>
      </w:pPr>
      <w:rPr>
        <w:rFonts w:hint="default"/>
        <w:lang w:val="en-US" w:eastAsia="en-US" w:bidi="ar-SA"/>
      </w:rPr>
    </w:lvl>
    <w:lvl w:ilvl="4" w:tplc="10D04E14">
      <w:numFmt w:val="bullet"/>
      <w:lvlText w:val="•"/>
      <w:lvlJc w:val="left"/>
      <w:pPr>
        <w:ind w:left="688" w:hanging="426"/>
      </w:pPr>
      <w:rPr>
        <w:rFonts w:hint="default"/>
        <w:lang w:val="en-US" w:eastAsia="en-US" w:bidi="ar-SA"/>
      </w:rPr>
    </w:lvl>
    <w:lvl w:ilvl="5" w:tplc="D50A9DCA">
      <w:numFmt w:val="bullet"/>
      <w:lvlText w:val="•"/>
      <w:lvlJc w:val="left"/>
      <w:pPr>
        <w:ind w:left="725" w:hanging="426"/>
      </w:pPr>
      <w:rPr>
        <w:rFonts w:hint="default"/>
        <w:lang w:val="en-US" w:eastAsia="en-US" w:bidi="ar-SA"/>
      </w:rPr>
    </w:lvl>
    <w:lvl w:ilvl="6" w:tplc="E946AA30">
      <w:numFmt w:val="bullet"/>
      <w:lvlText w:val="•"/>
      <w:lvlJc w:val="left"/>
      <w:pPr>
        <w:ind w:left="762" w:hanging="426"/>
      </w:pPr>
      <w:rPr>
        <w:rFonts w:hint="default"/>
        <w:lang w:val="en-US" w:eastAsia="en-US" w:bidi="ar-SA"/>
      </w:rPr>
    </w:lvl>
    <w:lvl w:ilvl="7" w:tplc="8FFAE93C">
      <w:numFmt w:val="bullet"/>
      <w:lvlText w:val="•"/>
      <w:lvlJc w:val="left"/>
      <w:pPr>
        <w:ind w:left="799" w:hanging="426"/>
      </w:pPr>
      <w:rPr>
        <w:rFonts w:hint="default"/>
        <w:lang w:val="en-US" w:eastAsia="en-US" w:bidi="ar-SA"/>
      </w:rPr>
    </w:lvl>
    <w:lvl w:ilvl="8" w:tplc="22C68F56">
      <w:numFmt w:val="bullet"/>
      <w:lvlText w:val="•"/>
      <w:lvlJc w:val="left"/>
      <w:pPr>
        <w:ind w:left="836" w:hanging="426"/>
      </w:pPr>
      <w:rPr>
        <w:rFonts w:hint="default"/>
        <w:lang w:val="en-US" w:eastAsia="en-US" w:bidi="ar-SA"/>
      </w:rPr>
    </w:lvl>
  </w:abstractNum>
  <w:abstractNum w:abstractNumId="19" w15:restartNumberingAfterBreak="0">
    <w:nsid w:val="669A612B"/>
    <w:multiLevelType w:val="hybridMultilevel"/>
    <w:tmpl w:val="FC200D62"/>
    <w:lvl w:ilvl="0" w:tplc="E6F6F5C4">
      <w:numFmt w:val="bullet"/>
      <w:lvlText w:val="☐"/>
      <w:lvlJc w:val="left"/>
      <w:pPr>
        <w:ind w:left="364" w:hanging="192"/>
      </w:pPr>
      <w:rPr>
        <w:rFonts w:ascii="Segoe UI Symbol" w:eastAsia="Segoe UI Symbol" w:hAnsi="Segoe UI Symbol" w:cs="Segoe UI Symbol" w:hint="default"/>
        <w:b w:val="0"/>
        <w:bCs w:val="0"/>
        <w:i w:val="0"/>
        <w:iCs w:val="0"/>
        <w:spacing w:val="0"/>
        <w:w w:val="100"/>
        <w:sz w:val="20"/>
        <w:szCs w:val="20"/>
        <w:lang w:val="en-US" w:eastAsia="en-US" w:bidi="ar-SA"/>
      </w:rPr>
    </w:lvl>
    <w:lvl w:ilvl="1" w:tplc="E1EEEDEE">
      <w:numFmt w:val="bullet"/>
      <w:lvlText w:val="•"/>
      <w:lvlJc w:val="left"/>
      <w:pPr>
        <w:ind w:left="386" w:hanging="192"/>
      </w:pPr>
      <w:rPr>
        <w:rFonts w:hint="default"/>
        <w:lang w:val="en-US" w:eastAsia="en-US" w:bidi="ar-SA"/>
      </w:rPr>
    </w:lvl>
    <w:lvl w:ilvl="2" w:tplc="79B6DDE2">
      <w:numFmt w:val="bullet"/>
      <w:lvlText w:val="•"/>
      <w:lvlJc w:val="left"/>
      <w:pPr>
        <w:ind w:left="413" w:hanging="192"/>
      </w:pPr>
      <w:rPr>
        <w:rFonts w:hint="default"/>
        <w:lang w:val="en-US" w:eastAsia="en-US" w:bidi="ar-SA"/>
      </w:rPr>
    </w:lvl>
    <w:lvl w:ilvl="3" w:tplc="B6C4EB3E">
      <w:numFmt w:val="bullet"/>
      <w:lvlText w:val="•"/>
      <w:lvlJc w:val="left"/>
      <w:pPr>
        <w:ind w:left="439" w:hanging="192"/>
      </w:pPr>
      <w:rPr>
        <w:rFonts w:hint="default"/>
        <w:lang w:val="en-US" w:eastAsia="en-US" w:bidi="ar-SA"/>
      </w:rPr>
    </w:lvl>
    <w:lvl w:ilvl="4" w:tplc="395CFEC2">
      <w:numFmt w:val="bullet"/>
      <w:lvlText w:val="•"/>
      <w:lvlJc w:val="left"/>
      <w:pPr>
        <w:ind w:left="466" w:hanging="192"/>
      </w:pPr>
      <w:rPr>
        <w:rFonts w:hint="default"/>
        <w:lang w:val="en-US" w:eastAsia="en-US" w:bidi="ar-SA"/>
      </w:rPr>
    </w:lvl>
    <w:lvl w:ilvl="5" w:tplc="F140A5F6">
      <w:numFmt w:val="bullet"/>
      <w:lvlText w:val="•"/>
      <w:lvlJc w:val="left"/>
      <w:pPr>
        <w:ind w:left="492" w:hanging="192"/>
      </w:pPr>
      <w:rPr>
        <w:rFonts w:hint="default"/>
        <w:lang w:val="en-US" w:eastAsia="en-US" w:bidi="ar-SA"/>
      </w:rPr>
    </w:lvl>
    <w:lvl w:ilvl="6" w:tplc="61CE91AC">
      <w:numFmt w:val="bullet"/>
      <w:lvlText w:val="•"/>
      <w:lvlJc w:val="left"/>
      <w:pPr>
        <w:ind w:left="519" w:hanging="192"/>
      </w:pPr>
      <w:rPr>
        <w:rFonts w:hint="default"/>
        <w:lang w:val="en-US" w:eastAsia="en-US" w:bidi="ar-SA"/>
      </w:rPr>
    </w:lvl>
    <w:lvl w:ilvl="7" w:tplc="E048C6DE">
      <w:numFmt w:val="bullet"/>
      <w:lvlText w:val="•"/>
      <w:lvlJc w:val="left"/>
      <w:pPr>
        <w:ind w:left="545" w:hanging="192"/>
      </w:pPr>
      <w:rPr>
        <w:rFonts w:hint="default"/>
        <w:lang w:val="en-US" w:eastAsia="en-US" w:bidi="ar-SA"/>
      </w:rPr>
    </w:lvl>
    <w:lvl w:ilvl="8" w:tplc="D12E7472">
      <w:numFmt w:val="bullet"/>
      <w:lvlText w:val="•"/>
      <w:lvlJc w:val="left"/>
      <w:pPr>
        <w:ind w:left="572" w:hanging="192"/>
      </w:pPr>
      <w:rPr>
        <w:rFonts w:hint="default"/>
        <w:lang w:val="en-US" w:eastAsia="en-US" w:bidi="ar-SA"/>
      </w:rPr>
    </w:lvl>
  </w:abstractNum>
  <w:abstractNum w:abstractNumId="20" w15:restartNumberingAfterBreak="0">
    <w:nsid w:val="696938B4"/>
    <w:multiLevelType w:val="hybridMultilevel"/>
    <w:tmpl w:val="416C2FE2"/>
    <w:lvl w:ilvl="0" w:tplc="5A98E17E">
      <w:numFmt w:val="bullet"/>
      <w:lvlText w:val="☐"/>
      <w:lvlJc w:val="left"/>
      <w:pPr>
        <w:ind w:left="543" w:hanging="426"/>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35B0048A">
      <w:numFmt w:val="bullet"/>
      <w:lvlText w:val="•"/>
      <w:lvlJc w:val="left"/>
      <w:pPr>
        <w:ind w:left="577" w:hanging="426"/>
      </w:pPr>
      <w:rPr>
        <w:rFonts w:hint="default"/>
        <w:lang w:val="en-US" w:eastAsia="en-US" w:bidi="ar-SA"/>
      </w:rPr>
    </w:lvl>
    <w:lvl w:ilvl="2" w:tplc="661CCAF6">
      <w:numFmt w:val="bullet"/>
      <w:lvlText w:val="•"/>
      <w:lvlJc w:val="left"/>
      <w:pPr>
        <w:ind w:left="614" w:hanging="426"/>
      </w:pPr>
      <w:rPr>
        <w:rFonts w:hint="default"/>
        <w:lang w:val="en-US" w:eastAsia="en-US" w:bidi="ar-SA"/>
      </w:rPr>
    </w:lvl>
    <w:lvl w:ilvl="3" w:tplc="BF80142C">
      <w:numFmt w:val="bullet"/>
      <w:lvlText w:val="•"/>
      <w:lvlJc w:val="left"/>
      <w:pPr>
        <w:ind w:left="651" w:hanging="426"/>
      </w:pPr>
      <w:rPr>
        <w:rFonts w:hint="default"/>
        <w:lang w:val="en-US" w:eastAsia="en-US" w:bidi="ar-SA"/>
      </w:rPr>
    </w:lvl>
    <w:lvl w:ilvl="4" w:tplc="2D9AFA66">
      <w:numFmt w:val="bullet"/>
      <w:lvlText w:val="•"/>
      <w:lvlJc w:val="left"/>
      <w:pPr>
        <w:ind w:left="688" w:hanging="426"/>
      </w:pPr>
      <w:rPr>
        <w:rFonts w:hint="default"/>
        <w:lang w:val="en-US" w:eastAsia="en-US" w:bidi="ar-SA"/>
      </w:rPr>
    </w:lvl>
    <w:lvl w:ilvl="5" w:tplc="BFCC8312">
      <w:numFmt w:val="bullet"/>
      <w:lvlText w:val="•"/>
      <w:lvlJc w:val="left"/>
      <w:pPr>
        <w:ind w:left="725" w:hanging="426"/>
      </w:pPr>
      <w:rPr>
        <w:rFonts w:hint="default"/>
        <w:lang w:val="en-US" w:eastAsia="en-US" w:bidi="ar-SA"/>
      </w:rPr>
    </w:lvl>
    <w:lvl w:ilvl="6" w:tplc="ACFA7972">
      <w:numFmt w:val="bullet"/>
      <w:lvlText w:val="•"/>
      <w:lvlJc w:val="left"/>
      <w:pPr>
        <w:ind w:left="762" w:hanging="426"/>
      </w:pPr>
      <w:rPr>
        <w:rFonts w:hint="default"/>
        <w:lang w:val="en-US" w:eastAsia="en-US" w:bidi="ar-SA"/>
      </w:rPr>
    </w:lvl>
    <w:lvl w:ilvl="7" w:tplc="65001D72">
      <w:numFmt w:val="bullet"/>
      <w:lvlText w:val="•"/>
      <w:lvlJc w:val="left"/>
      <w:pPr>
        <w:ind w:left="799" w:hanging="426"/>
      </w:pPr>
      <w:rPr>
        <w:rFonts w:hint="default"/>
        <w:lang w:val="en-US" w:eastAsia="en-US" w:bidi="ar-SA"/>
      </w:rPr>
    </w:lvl>
    <w:lvl w:ilvl="8" w:tplc="F0AEE8FE">
      <w:numFmt w:val="bullet"/>
      <w:lvlText w:val="•"/>
      <w:lvlJc w:val="left"/>
      <w:pPr>
        <w:ind w:left="836" w:hanging="426"/>
      </w:pPr>
      <w:rPr>
        <w:rFonts w:hint="default"/>
        <w:lang w:val="en-US" w:eastAsia="en-US" w:bidi="ar-SA"/>
      </w:rPr>
    </w:lvl>
  </w:abstractNum>
  <w:abstractNum w:abstractNumId="21" w15:restartNumberingAfterBreak="0">
    <w:nsid w:val="69D9744C"/>
    <w:multiLevelType w:val="hybridMultilevel"/>
    <w:tmpl w:val="C1567502"/>
    <w:lvl w:ilvl="0" w:tplc="50D67838">
      <w:numFmt w:val="bullet"/>
      <w:lvlText w:val="☐"/>
      <w:lvlJc w:val="left"/>
      <w:pPr>
        <w:ind w:left="920" w:hanging="720"/>
      </w:pPr>
      <w:rPr>
        <w:rFonts w:ascii="Segoe UI Symbol" w:eastAsia="Segoe UI Symbol" w:hAnsi="Segoe UI Symbol" w:cs="Segoe UI Symbol" w:hint="default"/>
        <w:b w:val="0"/>
        <w:bCs w:val="0"/>
        <w:i w:val="0"/>
        <w:iCs w:val="0"/>
        <w:spacing w:val="0"/>
        <w:w w:val="100"/>
        <w:sz w:val="22"/>
        <w:szCs w:val="22"/>
        <w:lang w:val="en-US" w:eastAsia="en-US" w:bidi="ar-SA"/>
      </w:rPr>
    </w:lvl>
    <w:lvl w:ilvl="1" w:tplc="88A6B032">
      <w:numFmt w:val="bullet"/>
      <w:lvlText w:val="•"/>
      <w:lvlJc w:val="left"/>
      <w:pPr>
        <w:ind w:left="963" w:hanging="720"/>
      </w:pPr>
      <w:rPr>
        <w:rFonts w:hint="default"/>
        <w:lang w:val="en-US" w:eastAsia="en-US" w:bidi="ar-SA"/>
      </w:rPr>
    </w:lvl>
    <w:lvl w:ilvl="2" w:tplc="EFDC6BF8">
      <w:numFmt w:val="bullet"/>
      <w:lvlText w:val="•"/>
      <w:lvlJc w:val="left"/>
      <w:pPr>
        <w:ind w:left="1007" w:hanging="720"/>
      </w:pPr>
      <w:rPr>
        <w:rFonts w:hint="default"/>
        <w:lang w:val="en-US" w:eastAsia="en-US" w:bidi="ar-SA"/>
      </w:rPr>
    </w:lvl>
    <w:lvl w:ilvl="3" w:tplc="A6DCD2CE">
      <w:numFmt w:val="bullet"/>
      <w:lvlText w:val="•"/>
      <w:lvlJc w:val="left"/>
      <w:pPr>
        <w:ind w:left="1051" w:hanging="720"/>
      </w:pPr>
      <w:rPr>
        <w:rFonts w:hint="default"/>
        <w:lang w:val="en-US" w:eastAsia="en-US" w:bidi="ar-SA"/>
      </w:rPr>
    </w:lvl>
    <w:lvl w:ilvl="4" w:tplc="A630F14C">
      <w:numFmt w:val="bullet"/>
      <w:lvlText w:val="•"/>
      <w:lvlJc w:val="left"/>
      <w:pPr>
        <w:ind w:left="1095" w:hanging="720"/>
      </w:pPr>
      <w:rPr>
        <w:rFonts w:hint="default"/>
        <w:lang w:val="en-US" w:eastAsia="en-US" w:bidi="ar-SA"/>
      </w:rPr>
    </w:lvl>
    <w:lvl w:ilvl="5" w:tplc="954616B2">
      <w:numFmt w:val="bullet"/>
      <w:lvlText w:val="•"/>
      <w:lvlJc w:val="left"/>
      <w:pPr>
        <w:ind w:left="1139" w:hanging="720"/>
      </w:pPr>
      <w:rPr>
        <w:rFonts w:hint="default"/>
        <w:lang w:val="en-US" w:eastAsia="en-US" w:bidi="ar-SA"/>
      </w:rPr>
    </w:lvl>
    <w:lvl w:ilvl="6" w:tplc="21225B9A">
      <w:numFmt w:val="bullet"/>
      <w:lvlText w:val="•"/>
      <w:lvlJc w:val="left"/>
      <w:pPr>
        <w:ind w:left="1182" w:hanging="720"/>
      </w:pPr>
      <w:rPr>
        <w:rFonts w:hint="default"/>
        <w:lang w:val="en-US" w:eastAsia="en-US" w:bidi="ar-SA"/>
      </w:rPr>
    </w:lvl>
    <w:lvl w:ilvl="7" w:tplc="9E06B65A">
      <w:numFmt w:val="bullet"/>
      <w:lvlText w:val="•"/>
      <w:lvlJc w:val="left"/>
      <w:pPr>
        <w:ind w:left="1226" w:hanging="720"/>
      </w:pPr>
      <w:rPr>
        <w:rFonts w:hint="default"/>
        <w:lang w:val="en-US" w:eastAsia="en-US" w:bidi="ar-SA"/>
      </w:rPr>
    </w:lvl>
    <w:lvl w:ilvl="8" w:tplc="44284936">
      <w:numFmt w:val="bullet"/>
      <w:lvlText w:val="•"/>
      <w:lvlJc w:val="left"/>
      <w:pPr>
        <w:ind w:left="1270" w:hanging="720"/>
      </w:pPr>
      <w:rPr>
        <w:rFonts w:hint="default"/>
        <w:lang w:val="en-US" w:eastAsia="en-US" w:bidi="ar-SA"/>
      </w:rPr>
    </w:lvl>
  </w:abstractNum>
  <w:abstractNum w:abstractNumId="22" w15:restartNumberingAfterBreak="0">
    <w:nsid w:val="73240082"/>
    <w:multiLevelType w:val="hybridMultilevel"/>
    <w:tmpl w:val="7480F01E"/>
    <w:lvl w:ilvl="0" w:tplc="5F3ABE2E">
      <w:numFmt w:val="bullet"/>
      <w:lvlText w:val=""/>
      <w:lvlJc w:val="left"/>
      <w:pPr>
        <w:ind w:left="623" w:hanging="180"/>
      </w:pPr>
      <w:rPr>
        <w:rFonts w:ascii="Symbol" w:eastAsia="Symbol" w:hAnsi="Symbol" w:cs="Symbol" w:hint="default"/>
        <w:b w:val="0"/>
        <w:bCs w:val="0"/>
        <w:i w:val="0"/>
        <w:iCs w:val="0"/>
        <w:spacing w:val="0"/>
        <w:w w:val="100"/>
        <w:sz w:val="22"/>
        <w:szCs w:val="22"/>
        <w:lang w:val="en-US" w:eastAsia="en-US" w:bidi="ar-SA"/>
      </w:rPr>
    </w:lvl>
    <w:lvl w:ilvl="1" w:tplc="792E35F6">
      <w:numFmt w:val="bullet"/>
      <w:lvlText w:val="•"/>
      <w:lvlJc w:val="left"/>
      <w:pPr>
        <w:ind w:left="1003" w:hanging="180"/>
      </w:pPr>
      <w:rPr>
        <w:rFonts w:hint="default"/>
        <w:lang w:val="en-US" w:eastAsia="en-US" w:bidi="ar-SA"/>
      </w:rPr>
    </w:lvl>
    <w:lvl w:ilvl="2" w:tplc="AC6E6F30">
      <w:numFmt w:val="bullet"/>
      <w:lvlText w:val="•"/>
      <w:lvlJc w:val="left"/>
      <w:pPr>
        <w:ind w:left="1386" w:hanging="180"/>
      </w:pPr>
      <w:rPr>
        <w:rFonts w:hint="default"/>
        <w:lang w:val="en-US" w:eastAsia="en-US" w:bidi="ar-SA"/>
      </w:rPr>
    </w:lvl>
    <w:lvl w:ilvl="3" w:tplc="0A70E73E">
      <w:numFmt w:val="bullet"/>
      <w:lvlText w:val="•"/>
      <w:lvlJc w:val="left"/>
      <w:pPr>
        <w:ind w:left="1769" w:hanging="180"/>
      </w:pPr>
      <w:rPr>
        <w:rFonts w:hint="default"/>
        <w:lang w:val="en-US" w:eastAsia="en-US" w:bidi="ar-SA"/>
      </w:rPr>
    </w:lvl>
    <w:lvl w:ilvl="4" w:tplc="FD4A8752">
      <w:numFmt w:val="bullet"/>
      <w:lvlText w:val="•"/>
      <w:lvlJc w:val="left"/>
      <w:pPr>
        <w:ind w:left="2152" w:hanging="180"/>
      </w:pPr>
      <w:rPr>
        <w:rFonts w:hint="default"/>
        <w:lang w:val="en-US" w:eastAsia="en-US" w:bidi="ar-SA"/>
      </w:rPr>
    </w:lvl>
    <w:lvl w:ilvl="5" w:tplc="D5B87DC2">
      <w:numFmt w:val="bullet"/>
      <w:lvlText w:val="•"/>
      <w:lvlJc w:val="left"/>
      <w:pPr>
        <w:ind w:left="2536" w:hanging="180"/>
      </w:pPr>
      <w:rPr>
        <w:rFonts w:hint="default"/>
        <w:lang w:val="en-US" w:eastAsia="en-US" w:bidi="ar-SA"/>
      </w:rPr>
    </w:lvl>
    <w:lvl w:ilvl="6" w:tplc="095C80D0">
      <w:numFmt w:val="bullet"/>
      <w:lvlText w:val="•"/>
      <w:lvlJc w:val="left"/>
      <w:pPr>
        <w:ind w:left="2919" w:hanging="180"/>
      </w:pPr>
      <w:rPr>
        <w:rFonts w:hint="default"/>
        <w:lang w:val="en-US" w:eastAsia="en-US" w:bidi="ar-SA"/>
      </w:rPr>
    </w:lvl>
    <w:lvl w:ilvl="7" w:tplc="52AE4838">
      <w:numFmt w:val="bullet"/>
      <w:lvlText w:val="•"/>
      <w:lvlJc w:val="left"/>
      <w:pPr>
        <w:ind w:left="3302" w:hanging="180"/>
      </w:pPr>
      <w:rPr>
        <w:rFonts w:hint="default"/>
        <w:lang w:val="en-US" w:eastAsia="en-US" w:bidi="ar-SA"/>
      </w:rPr>
    </w:lvl>
    <w:lvl w:ilvl="8" w:tplc="E3001200">
      <w:numFmt w:val="bullet"/>
      <w:lvlText w:val="•"/>
      <w:lvlJc w:val="left"/>
      <w:pPr>
        <w:ind w:left="3685" w:hanging="180"/>
      </w:pPr>
      <w:rPr>
        <w:rFonts w:hint="default"/>
        <w:lang w:val="en-US" w:eastAsia="en-US" w:bidi="ar-SA"/>
      </w:rPr>
    </w:lvl>
  </w:abstractNum>
  <w:abstractNum w:abstractNumId="23" w15:restartNumberingAfterBreak="0">
    <w:nsid w:val="761D7E56"/>
    <w:multiLevelType w:val="hybridMultilevel"/>
    <w:tmpl w:val="EDF8F268"/>
    <w:lvl w:ilvl="0" w:tplc="20EA1810">
      <w:numFmt w:val="bullet"/>
      <w:lvlText w:val="☐"/>
      <w:lvlJc w:val="left"/>
      <w:pPr>
        <w:ind w:left="920" w:hanging="720"/>
      </w:pPr>
      <w:rPr>
        <w:rFonts w:ascii="Segoe UI Symbol" w:eastAsia="Segoe UI Symbol" w:hAnsi="Segoe UI Symbol" w:cs="Segoe UI Symbol" w:hint="default"/>
        <w:b w:val="0"/>
        <w:bCs w:val="0"/>
        <w:i w:val="0"/>
        <w:iCs w:val="0"/>
        <w:spacing w:val="0"/>
        <w:w w:val="100"/>
        <w:position w:val="-2"/>
        <w:sz w:val="22"/>
        <w:szCs w:val="22"/>
        <w:lang w:val="en-US" w:eastAsia="en-US" w:bidi="ar-SA"/>
      </w:rPr>
    </w:lvl>
    <w:lvl w:ilvl="1" w:tplc="5D96A472">
      <w:numFmt w:val="bullet"/>
      <w:lvlText w:val="•"/>
      <w:lvlJc w:val="left"/>
      <w:pPr>
        <w:ind w:left="963" w:hanging="720"/>
      </w:pPr>
      <w:rPr>
        <w:rFonts w:hint="default"/>
        <w:lang w:val="en-US" w:eastAsia="en-US" w:bidi="ar-SA"/>
      </w:rPr>
    </w:lvl>
    <w:lvl w:ilvl="2" w:tplc="186AE3AC">
      <w:numFmt w:val="bullet"/>
      <w:lvlText w:val="•"/>
      <w:lvlJc w:val="left"/>
      <w:pPr>
        <w:ind w:left="1007" w:hanging="720"/>
      </w:pPr>
      <w:rPr>
        <w:rFonts w:hint="default"/>
        <w:lang w:val="en-US" w:eastAsia="en-US" w:bidi="ar-SA"/>
      </w:rPr>
    </w:lvl>
    <w:lvl w:ilvl="3" w:tplc="DDD6074C">
      <w:numFmt w:val="bullet"/>
      <w:lvlText w:val="•"/>
      <w:lvlJc w:val="left"/>
      <w:pPr>
        <w:ind w:left="1051" w:hanging="720"/>
      </w:pPr>
      <w:rPr>
        <w:rFonts w:hint="default"/>
        <w:lang w:val="en-US" w:eastAsia="en-US" w:bidi="ar-SA"/>
      </w:rPr>
    </w:lvl>
    <w:lvl w:ilvl="4" w:tplc="611282CA">
      <w:numFmt w:val="bullet"/>
      <w:lvlText w:val="•"/>
      <w:lvlJc w:val="left"/>
      <w:pPr>
        <w:ind w:left="1095" w:hanging="720"/>
      </w:pPr>
      <w:rPr>
        <w:rFonts w:hint="default"/>
        <w:lang w:val="en-US" w:eastAsia="en-US" w:bidi="ar-SA"/>
      </w:rPr>
    </w:lvl>
    <w:lvl w:ilvl="5" w:tplc="26D64762">
      <w:numFmt w:val="bullet"/>
      <w:lvlText w:val="•"/>
      <w:lvlJc w:val="left"/>
      <w:pPr>
        <w:ind w:left="1139" w:hanging="720"/>
      </w:pPr>
      <w:rPr>
        <w:rFonts w:hint="default"/>
        <w:lang w:val="en-US" w:eastAsia="en-US" w:bidi="ar-SA"/>
      </w:rPr>
    </w:lvl>
    <w:lvl w:ilvl="6" w:tplc="ECB8D970">
      <w:numFmt w:val="bullet"/>
      <w:lvlText w:val="•"/>
      <w:lvlJc w:val="left"/>
      <w:pPr>
        <w:ind w:left="1182" w:hanging="720"/>
      </w:pPr>
      <w:rPr>
        <w:rFonts w:hint="default"/>
        <w:lang w:val="en-US" w:eastAsia="en-US" w:bidi="ar-SA"/>
      </w:rPr>
    </w:lvl>
    <w:lvl w:ilvl="7" w:tplc="296A0AE0">
      <w:numFmt w:val="bullet"/>
      <w:lvlText w:val="•"/>
      <w:lvlJc w:val="left"/>
      <w:pPr>
        <w:ind w:left="1226" w:hanging="720"/>
      </w:pPr>
      <w:rPr>
        <w:rFonts w:hint="default"/>
        <w:lang w:val="en-US" w:eastAsia="en-US" w:bidi="ar-SA"/>
      </w:rPr>
    </w:lvl>
    <w:lvl w:ilvl="8" w:tplc="88A0CBC8">
      <w:numFmt w:val="bullet"/>
      <w:lvlText w:val="•"/>
      <w:lvlJc w:val="left"/>
      <w:pPr>
        <w:ind w:left="1270" w:hanging="720"/>
      </w:pPr>
      <w:rPr>
        <w:rFonts w:hint="default"/>
        <w:lang w:val="en-US" w:eastAsia="en-US" w:bidi="ar-SA"/>
      </w:rPr>
    </w:lvl>
  </w:abstractNum>
  <w:num w:numId="1" w16cid:durableId="262498474">
    <w:abstractNumId w:val="2"/>
  </w:num>
  <w:num w:numId="2" w16cid:durableId="464472916">
    <w:abstractNumId w:val="16"/>
  </w:num>
  <w:num w:numId="3" w16cid:durableId="2080982886">
    <w:abstractNumId w:val="15"/>
  </w:num>
  <w:num w:numId="4" w16cid:durableId="1008559479">
    <w:abstractNumId w:val="1"/>
  </w:num>
  <w:num w:numId="5" w16cid:durableId="1782801863">
    <w:abstractNumId w:val="19"/>
  </w:num>
  <w:num w:numId="6" w16cid:durableId="1178999946">
    <w:abstractNumId w:val="13"/>
  </w:num>
  <w:num w:numId="7" w16cid:durableId="2035499935">
    <w:abstractNumId w:val="18"/>
  </w:num>
  <w:num w:numId="8" w16cid:durableId="264577006">
    <w:abstractNumId w:val="6"/>
  </w:num>
  <w:num w:numId="9" w16cid:durableId="1116674620">
    <w:abstractNumId w:val="17"/>
  </w:num>
  <w:num w:numId="10" w16cid:durableId="1159270252">
    <w:abstractNumId w:val="14"/>
  </w:num>
  <w:num w:numId="11" w16cid:durableId="1600209920">
    <w:abstractNumId w:val="7"/>
  </w:num>
  <w:num w:numId="12" w16cid:durableId="1113863877">
    <w:abstractNumId w:val="20"/>
  </w:num>
  <w:num w:numId="13" w16cid:durableId="1759671796">
    <w:abstractNumId w:val="5"/>
  </w:num>
  <w:num w:numId="14" w16cid:durableId="377437604">
    <w:abstractNumId w:val="22"/>
  </w:num>
  <w:num w:numId="15" w16cid:durableId="1911110606">
    <w:abstractNumId w:val="4"/>
  </w:num>
  <w:num w:numId="16" w16cid:durableId="1826317394">
    <w:abstractNumId w:val="9"/>
  </w:num>
  <w:num w:numId="17" w16cid:durableId="260375467">
    <w:abstractNumId w:val="8"/>
  </w:num>
  <w:num w:numId="18" w16cid:durableId="1406613600">
    <w:abstractNumId w:val="12"/>
  </w:num>
  <w:num w:numId="19" w16cid:durableId="1123307632">
    <w:abstractNumId w:val="11"/>
  </w:num>
  <w:num w:numId="20" w16cid:durableId="1466045940">
    <w:abstractNumId w:val="3"/>
  </w:num>
  <w:num w:numId="21" w16cid:durableId="1355498038">
    <w:abstractNumId w:val="0"/>
  </w:num>
  <w:num w:numId="22" w16cid:durableId="1917015117">
    <w:abstractNumId w:val="21"/>
  </w:num>
  <w:num w:numId="23" w16cid:durableId="1427924649">
    <w:abstractNumId w:val="10"/>
  </w:num>
  <w:num w:numId="24" w16cid:durableId="8561182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69D"/>
    <w:rsid w:val="00004913"/>
    <w:rsid w:val="00127A4B"/>
    <w:rsid w:val="0019503C"/>
    <w:rsid w:val="001D0AB4"/>
    <w:rsid w:val="002A2239"/>
    <w:rsid w:val="00444A7D"/>
    <w:rsid w:val="004A135D"/>
    <w:rsid w:val="005F050F"/>
    <w:rsid w:val="007B59B4"/>
    <w:rsid w:val="0085769D"/>
    <w:rsid w:val="009159CB"/>
    <w:rsid w:val="0093621D"/>
    <w:rsid w:val="009472C1"/>
    <w:rsid w:val="009E3688"/>
    <w:rsid w:val="00AA45C4"/>
    <w:rsid w:val="00E14C31"/>
    <w:rsid w:val="00F32A3A"/>
    <w:rsid w:val="00F521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BBEE"/>
  <w15:docId w15:val="{EDC39A5B-1465-4092-8213-0DBD7BD58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7"/>
      <w:ind w:left="3" w:right="1"/>
      <w:jc w:val="center"/>
      <w:outlineLvl w:val="0"/>
    </w:pPr>
    <w:rPr>
      <w:b/>
      <w:bCs/>
      <w:sz w:val="28"/>
      <w:szCs w:val="28"/>
    </w:rPr>
  </w:style>
  <w:style w:type="paragraph" w:styleId="Heading2">
    <w:name w:val="heading 2"/>
    <w:basedOn w:val="Normal"/>
    <w:uiPriority w:val="9"/>
    <w:unhideWhenUsed/>
    <w:qFormat/>
    <w:pPr>
      <w:ind w:left="103"/>
      <w:outlineLvl w:val="1"/>
    </w:pPr>
    <w:rPr>
      <w:b/>
      <w:bCs/>
    </w:rPr>
  </w:style>
  <w:style w:type="paragraph" w:styleId="Heading3">
    <w:name w:val="heading 3"/>
    <w:basedOn w:val="Normal"/>
    <w:uiPriority w:val="9"/>
    <w:unhideWhenUsed/>
    <w:qFormat/>
    <w:pPr>
      <w:ind w:left="821" w:hanging="358"/>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4"/>
      <w:szCs w:val="14"/>
    </w:rPr>
  </w:style>
  <w:style w:type="paragraph" w:styleId="Title">
    <w:name w:val="Title"/>
    <w:basedOn w:val="Normal"/>
    <w:uiPriority w:val="10"/>
    <w:qFormat/>
    <w:pPr>
      <w:spacing w:before="17"/>
      <w:ind w:left="138"/>
    </w:pPr>
    <w:rPr>
      <w:b/>
      <w:bCs/>
      <w:sz w:val="32"/>
      <w:szCs w:val="32"/>
    </w:rPr>
  </w:style>
  <w:style w:type="paragraph" w:styleId="ListParagraph">
    <w:name w:val="List Paragraph"/>
    <w:basedOn w:val="Normal"/>
    <w:uiPriority w:val="1"/>
    <w:qFormat/>
    <w:pPr>
      <w:ind w:left="1218" w:right="135" w:hanging="7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2684</Words>
  <Characters>15301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Snap Cork 1</dc:creator>
  <cp:lastModifiedBy>Mark Birch</cp:lastModifiedBy>
  <cp:revision>2</cp:revision>
  <dcterms:created xsi:type="dcterms:W3CDTF">2026-11-04T13:32:00Z</dcterms:created>
  <dcterms:modified xsi:type="dcterms:W3CDTF">2026-11-04T13:32:00Z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2024-02-26T00:00:00Z</vt:filetime>
  </property>
  <property fmtid="{D5CDD505-2E9C-101B-9397-08002B2CF9AE}" pid="3" name="Creator">
    <vt:lpwstr>Microsoft® Word for Microsoft 365</vt:lpwstr>
  </property>
  <property fmtid="{D5CDD505-2E9C-101B-9397-08002B2CF9AE}" pid="4" name="LastSaved">
    <vt:filetime>2024-04-09T00:00:00Z</vt:filetime>
  </property>
  <property fmtid="{D5CDD505-2E9C-101B-9397-08002B2CF9AE}" pid="5" name="Producer">
    <vt:lpwstr>Microsoft® Word for Microsoft 365</vt:lpwstr>
  </property>
</Properties>
</file>