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0969BC76" w14:textId="77777777" w:rsidR="004D41ED" w:rsidRDefault="004D41ED" w:rsidP="009C7381">
            <w:pPr>
              <w:autoSpaceDE w:val="0"/>
              <w:autoSpaceDN w:val="0"/>
              <w:adjustRightInd w:val="0"/>
              <w:jc w:val="center"/>
              <w:rPr>
                <w:rFonts w:asciiTheme="minorHAnsi" w:hAnsiTheme="minorHAnsi" w:cstheme="minorHAnsi"/>
                <w:b/>
                <w:bCs/>
                <w:noProof/>
                <w:sz w:val="22"/>
                <w:szCs w:val="22"/>
              </w:rPr>
            </w:pPr>
          </w:p>
          <w:p w14:paraId="2124CB36" w14:textId="71C7648F" w:rsidR="00713C11" w:rsidRDefault="004D41ED" w:rsidP="009C7381">
            <w:pPr>
              <w:autoSpaceDE w:val="0"/>
              <w:autoSpaceDN w:val="0"/>
              <w:adjustRightInd w:val="0"/>
              <w:jc w:val="center"/>
              <w:rPr>
                <w:rFonts w:asciiTheme="minorHAnsi" w:hAnsiTheme="minorHAnsi" w:cstheme="minorHAnsi"/>
                <w:b/>
                <w:bCs/>
                <w:noProof/>
                <w:sz w:val="22"/>
                <w:szCs w:val="22"/>
              </w:rPr>
            </w:pPr>
            <w:r>
              <w:rPr>
                <w:noProof/>
              </w:rPr>
              <w:drawing>
                <wp:inline distT="0" distB="0" distL="0" distR="0" wp14:anchorId="66E892CD" wp14:editId="0354B3D8">
                  <wp:extent cx="1390650" cy="1390650"/>
                  <wp:effectExtent l="0" t="0" r="0" b="0"/>
                  <wp:docPr id="260538216" name="Picture 1" descr="A rainbow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38216" name="Picture 1" descr="A rainbow in the sky&#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pic:spPr>
                      </pic:pic>
                    </a:graphicData>
                  </a:graphic>
                </wp:inline>
              </w:drawing>
            </w:r>
          </w:p>
          <w:p w14:paraId="7B81435C" w14:textId="34777C4E" w:rsidR="004D41ED" w:rsidRPr="00295C3C" w:rsidRDefault="004D41ED" w:rsidP="009C7381">
            <w:pPr>
              <w:autoSpaceDE w:val="0"/>
              <w:autoSpaceDN w:val="0"/>
              <w:adjustRightInd w:val="0"/>
              <w:jc w:val="center"/>
              <w:rPr>
                <w:rFonts w:asciiTheme="minorHAnsi" w:hAnsiTheme="minorHAnsi" w:cstheme="minorHAnsi"/>
                <w:b/>
                <w:bCs/>
                <w:noProof/>
                <w:sz w:val="22"/>
                <w:szCs w:val="22"/>
              </w:rPr>
            </w:pP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202CD2E" w:rsidR="00713C11" w:rsidRPr="00221EC4" w:rsidRDefault="004D41ED" w:rsidP="00713C11">
            <w:pPr>
              <w:rPr>
                <w:rFonts w:ascii="Calibri" w:eastAsia="Calibri" w:hAnsi="Calibri"/>
                <w:color w:val="2F4841"/>
                <w:sz w:val="32"/>
                <w:szCs w:val="32"/>
                <w:lang w:val="en-GB" w:eastAsia="en-IE"/>
              </w:rPr>
            </w:pPr>
            <w:proofErr w:type="spellStart"/>
            <w:r w:rsidRPr="004D41ED">
              <w:rPr>
                <w:rFonts w:asciiTheme="minorHAnsi" w:eastAsia="Arial" w:hAnsiTheme="minorHAnsi" w:cstheme="minorHAnsi"/>
                <w:b/>
                <w:bCs/>
                <w:color w:val="333399"/>
                <w:sz w:val="32"/>
                <w:szCs w:val="32"/>
              </w:rPr>
              <w:t>Sallynoggin</w:t>
            </w:r>
            <w:proofErr w:type="spellEnd"/>
            <w:r w:rsidRPr="004D41ED">
              <w:rPr>
                <w:rFonts w:asciiTheme="minorHAnsi" w:eastAsia="Arial" w:hAnsiTheme="minorHAnsi" w:cstheme="minorHAnsi"/>
                <w:b/>
                <w:bCs/>
                <w:color w:val="333399"/>
                <w:sz w:val="32"/>
                <w:szCs w:val="32"/>
              </w:rPr>
              <w:t>/Killiney Educate Together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63CFB625" w:rsidR="00713C11" w:rsidRPr="00221EC4" w:rsidRDefault="004D41ED" w:rsidP="004D41ED">
            <w:pPr>
              <w:rPr>
                <w:rFonts w:ascii="Calibri" w:eastAsia="Calibri" w:hAnsi="Calibri"/>
                <w:color w:val="2F4841"/>
                <w:sz w:val="32"/>
                <w:szCs w:val="32"/>
                <w:lang w:val="en-GB" w:eastAsia="en-IE"/>
              </w:rPr>
            </w:pPr>
            <w:r w:rsidRPr="004D41ED">
              <w:rPr>
                <w:rFonts w:asciiTheme="minorHAnsi" w:eastAsia="Arial" w:hAnsiTheme="minorHAnsi" w:cstheme="minorHAnsi"/>
                <w:b/>
                <w:color w:val="333399"/>
                <w:sz w:val="32"/>
                <w:szCs w:val="32"/>
              </w:rPr>
              <w:t xml:space="preserve">Pearse Street, Thomastown, </w:t>
            </w:r>
            <w:proofErr w:type="spellStart"/>
            <w:r w:rsidRPr="004D41ED">
              <w:rPr>
                <w:rFonts w:asciiTheme="minorHAnsi" w:eastAsia="Arial" w:hAnsiTheme="minorHAnsi" w:cstheme="minorHAnsi"/>
                <w:b/>
                <w:color w:val="333399"/>
                <w:sz w:val="32"/>
                <w:szCs w:val="32"/>
              </w:rPr>
              <w:t>Sallynoggin</w:t>
            </w:r>
            <w:proofErr w:type="spellEnd"/>
            <w:r w:rsidRPr="004D41ED">
              <w:rPr>
                <w:rFonts w:asciiTheme="minorHAnsi" w:eastAsia="Arial" w:hAnsiTheme="minorHAnsi" w:cstheme="minorHAnsi"/>
                <w:b/>
                <w:color w:val="333399"/>
                <w:sz w:val="32"/>
                <w:szCs w:val="32"/>
              </w:rPr>
              <w:t>, Co. Dublin</w:t>
            </w:r>
            <w:r>
              <w:rPr>
                <w:rFonts w:asciiTheme="minorHAnsi" w:eastAsia="Arial" w:hAnsiTheme="minorHAnsi" w:cstheme="minorHAnsi"/>
                <w:b/>
                <w:color w:val="333399"/>
                <w:sz w:val="32"/>
                <w:szCs w:val="32"/>
              </w:rPr>
              <w:t xml:space="preserve">, </w:t>
            </w:r>
            <w:r w:rsidRPr="004D41ED">
              <w:rPr>
                <w:rFonts w:asciiTheme="minorHAnsi" w:eastAsia="Arial" w:hAnsiTheme="minorHAnsi" w:cstheme="minorHAnsi"/>
                <w:b/>
                <w:color w:val="333399"/>
                <w:sz w:val="32"/>
                <w:szCs w:val="32"/>
              </w:rPr>
              <w:t>A96 E0C9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w:t>
            </w:r>
            <w:proofErr w:type="gramStart"/>
            <w:r w:rsidRPr="00AC282E">
              <w:rPr>
                <w:rFonts w:ascii="Calibri" w:hAnsi="Calibri" w:cs="Calibri"/>
                <w:b/>
                <w:bCs/>
                <w:color w:val="333399"/>
                <w:lang w:val="en-IE" w:eastAsia="en-IE"/>
              </w:rPr>
              <w:t>E.g.</w:t>
            </w:r>
            <w:proofErr w:type="gramEnd"/>
            <w:r w:rsidRPr="00AC282E">
              <w:rPr>
                <w:rFonts w:ascii="Calibri" w:hAnsi="Calibri" w:cs="Calibri"/>
                <w:b/>
                <w:bCs/>
                <w:color w:val="333399"/>
                <w:lang w:val="en-IE" w:eastAsia="en-IE"/>
              </w:rPr>
              <w:t xml:space="preserve">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77777777"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 xml:space="preserve">clause 2.14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w:t>
            </w:r>
            <w:proofErr w:type="gramStart"/>
            <w:r w:rsidRPr="00CA28F8">
              <w:rPr>
                <w:rFonts w:ascii="Calibri" w:hAnsi="Calibri" w:cs="Calibri"/>
                <w:sz w:val="22"/>
                <w:szCs w:val="22"/>
                <w:lang w:val="en-GB"/>
              </w:rPr>
              <w:t>e.g.</w:t>
            </w:r>
            <w:proofErr w:type="gramEnd"/>
            <w:r w:rsidRPr="00CA28F8">
              <w:rPr>
                <w:rFonts w:ascii="Calibri" w:hAnsi="Calibri" w:cs="Calibri"/>
                <w:sz w:val="22"/>
                <w:szCs w:val="22"/>
                <w:lang w:val="en-GB"/>
              </w:rPr>
              <w:t xml:space="preserve">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avoiding food cross-contamination in respect of food allergies and food intolerances including but not limited to: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 xml:space="preserve">food contamination </w:t>
            </w:r>
            <w:proofErr w:type="gramStart"/>
            <w:r w:rsidRPr="00CA28F8">
              <w:rPr>
                <w:rFonts w:ascii="Calibri" w:hAnsi="Calibri" w:cs="Calibri"/>
                <w:color w:val="000000"/>
                <w:sz w:val="22"/>
                <w:szCs w:val="22"/>
                <w:lang w:val="en-IE"/>
              </w:rPr>
              <w:t>e.g.</w:t>
            </w:r>
            <w:proofErr w:type="gramEnd"/>
            <w:r w:rsidRPr="00CA28F8">
              <w:rPr>
                <w:rFonts w:ascii="Calibri" w:hAnsi="Calibri" w:cs="Calibri"/>
                <w:color w:val="000000"/>
                <w:sz w:val="22"/>
                <w:szCs w:val="22"/>
                <w:lang w:val="en-IE"/>
              </w:rPr>
              <w:t xml:space="preserve">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w:t>
            </w:r>
            <w:proofErr w:type="gramStart"/>
            <w:r w:rsidRPr="00CA28F8">
              <w:rPr>
                <w:rFonts w:ascii="Calibri" w:hAnsi="Calibri" w:cs="Calibri"/>
                <w:color w:val="000000"/>
                <w:sz w:val="22"/>
                <w:szCs w:val="22"/>
                <w:lang w:val="en-IE"/>
              </w:rPr>
              <w:t>e.g.</w:t>
            </w:r>
            <w:proofErr w:type="gramEnd"/>
            <w:r w:rsidRPr="00CA28F8">
              <w:rPr>
                <w:rFonts w:ascii="Calibri" w:hAnsi="Calibri" w:cs="Calibri"/>
                <w:color w:val="000000"/>
                <w:sz w:val="22"/>
                <w:szCs w:val="22"/>
                <w:lang w:val="en-IE"/>
              </w:rPr>
              <w:t xml:space="preserve">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Tenderers are required to set out their proposed waste management plan for the school campus, including but not limited to: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Tenderers to expand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Tenderers to expand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47180" w14:textId="77777777" w:rsidR="00CF79EE" w:rsidRDefault="00CF79EE">
      <w:r>
        <w:separator/>
      </w:r>
    </w:p>
  </w:endnote>
  <w:endnote w:type="continuationSeparator" w:id="0">
    <w:p w14:paraId="4B972E92" w14:textId="77777777" w:rsidR="00CF79EE" w:rsidRDefault="00CF79EE">
      <w:r>
        <w:continuationSeparator/>
      </w:r>
    </w:p>
  </w:endnote>
  <w:endnote w:type="continuationNotice" w:id="1">
    <w:p w14:paraId="64C6D3CA" w14:textId="77777777" w:rsidR="00CF79EE" w:rsidRDefault="00CF7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7A9DC" w14:textId="77777777" w:rsidR="00CF79EE" w:rsidRDefault="00CF79EE">
      <w:r>
        <w:separator/>
      </w:r>
    </w:p>
  </w:footnote>
  <w:footnote w:type="continuationSeparator" w:id="0">
    <w:p w14:paraId="4F43E8E2" w14:textId="77777777" w:rsidR="00CF79EE" w:rsidRDefault="00CF79EE">
      <w:r>
        <w:continuationSeparator/>
      </w:r>
    </w:p>
  </w:footnote>
  <w:footnote w:type="continuationNotice" w:id="1">
    <w:p w14:paraId="61B5C92B" w14:textId="77777777" w:rsidR="00CF79EE" w:rsidRDefault="00CF79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2"/>
  </w:num>
  <w:num w:numId="6">
    <w:abstractNumId w:val="46"/>
  </w:num>
  <w:num w:numId="7">
    <w:abstractNumId w:val="7"/>
  </w:num>
  <w:num w:numId="8">
    <w:abstractNumId w:val="18"/>
  </w:num>
  <w:num w:numId="9">
    <w:abstractNumId w:val="42"/>
  </w:num>
  <w:num w:numId="10">
    <w:abstractNumId w:val="27"/>
  </w:num>
  <w:num w:numId="11">
    <w:abstractNumId w:val="6"/>
  </w:num>
  <w:num w:numId="12">
    <w:abstractNumId w:val="32"/>
  </w:num>
  <w:num w:numId="13">
    <w:abstractNumId w:val="35"/>
  </w:num>
  <w:num w:numId="14">
    <w:abstractNumId w:val="39"/>
  </w:num>
  <w:num w:numId="15">
    <w:abstractNumId w:val="28"/>
  </w:num>
  <w:num w:numId="16">
    <w:abstractNumId w:val="9"/>
  </w:num>
  <w:num w:numId="17">
    <w:abstractNumId w:val="31"/>
  </w:num>
  <w:num w:numId="18">
    <w:abstractNumId w:val="49"/>
  </w:num>
  <w:num w:numId="19">
    <w:abstractNumId w:val="23"/>
  </w:num>
  <w:num w:numId="20">
    <w:abstractNumId w:val="3"/>
  </w:num>
  <w:num w:numId="21">
    <w:abstractNumId w:val="4"/>
  </w:num>
  <w:num w:numId="22">
    <w:abstractNumId w:val="8"/>
  </w:num>
  <w:num w:numId="23">
    <w:abstractNumId w:val="13"/>
  </w:num>
  <w:num w:numId="24">
    <w:abstractNumId w:val="34"/>
  </w:num>
  <w:num w:numId="25">
    <w:abstractNumId w:val="10"/>
  </w:num>
  <w:num w:numId="26">
    <w:abstractNumId w:val="14"/>
  </w:num>
  <w:num w:numId="27">
    <w:abstractNumId w:val="38"/>
  </w:num>
  <w:num w:numId="28">
    <w:abstractNumId w:val="19"/>
  </w:num>
  <w:num w:numId="29">
    <w:abstractNumId w:val="1"/>
  </w:num>
  <w:num w:numId="30">
    <w:abstractNumId w:val="37"/>
  </w:num>
  <w:num w:numId="31">
    <w:abstractNumId w:val="33"/>
  </w:num>
  <w:num w:numId="32">
    <w:abstractNumId w:val="30"/>
  </w:num>
  <w:num w:numId="33">
    <w:abstractNumId w:val="20"/>
  </w:num>
  <w:num w:numId="34">
    <w:abstractNumId w:val="36"/>
  </w:num>
  <w:num w:numId="35">
    <w:abstractNumId w:val="43"/>
  </w:num>
  <w:num w:numId="36">
    <w:abstractNumId w:val="2"/>
  </w:num>
  <w:num w:numId="37">
    <w:abstractNumId w:val="5"/>
  </w:num>
  <w:num w:numId="38">
    <w:abstractNumId w:val="48"/>
  </w:num>
  <w:num w:numId="39">
    <w:abstractNumId w:val="40"/>
  </w:num>
  <w:num w:numId="40">
    <w:abstractNumId w:val="26"/>
  </w:num>
  <w:num w:numId="41">
    <w:abstractNumId w:val="11"/>
  </w:num>
  <w:num w:numId="42">
    <w:abstractNumId w:val="44"/>
  </w:num>
  <w:num w:numId="43">
    <w:abstractNumId w:val="29"/>
  </w:num>
  <w:num w:numId="44">
    <w:abstractNumId w:val="41"/>
  </w:num>
  <w:num w:numId="45">
    <w:abstractNumId w:val="45"/>
  </w:num>
  <w:num w:numId="46">
    <w:abstractNumId w:val="15"/>
  </w:num>
  <w:num w:numId="47">
    <w:abstractNumId w:val="12"/>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03D7"/>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1ED"/>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35C4"/>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D7749"/>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6A7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6927"/>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9EE"/>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039C"/>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5831</Words>
  <Characters>33240</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38994</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Ciarán Fortune</cp:lastModifiedBy>
  <cp:revision>2</cp:revision>
  <cp:lastPrinted>2019-01-25T10:59:00Z</cp:lastPrinted>
  <dcterms:created xsi:type="dcterms:W3CDTF">2026-11-02T21:58:00Z</dcterms:created>
  <dcterms:modified xsi:type="dcterms:W3CDTF">2026-11-02T21:58:00Z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