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63E3D1" w14:textId="2D6835B2" w:rsidR="00797D9F" w:rsidRPr="009E124A" w:rsidRDefault="00797D9F" w:rsidP="00797D9F">
      <w:pPr>
        <w:pStyle w:val="Heading1"/>
        <w:spacing w:before="0"/>
        <w:jc w:val="center"/>
        <w:rPr>
          <w:rFonts w:ascii="Calibri" w:hAnsi="Calibri"/>
          <w:lang w:val="fr-FR"/>
        </w:rPr>
      </w:pPr>
      <w:r w:rsidRPr="009E124A">
        <w:rPr>
          <w:szCs w:val="22"/>
          <w:lang w:val="fr-FR"/>
        </w:rPr>
        <w:t>European Single Procurement Document (ESPD)</w:t>
      </w:r>
    </w:p>
    <w:p w14:paraId="21C69744" w14:textId="21874607" w:rsidR="00430861" w:rsidRPr="009E124A" w:rsidRDefault="00430861" w:rsidP="00430861">
      <w:pPr>
        <w:spacing w:after="0" w:line="240" w:lineRule="auto"/>
        <w:rPr>
          <w:szCs w:val="22"/>
          <w:lang w:val="fr-FR"/>
        </w:rPr>
      </w:pPr>
    </w:p>
    <w:p w14:paraId="64B151BC" w14:textId="194A7101" w:rsidR="008223F2" w:rsidRPr="009E124A" w:rsidRDefault="004C355B" w:rsidP="00797D9F">
      <w:pPr>
        <w:pStyle w:val="Heading1"/>
        <w:spacing w:before="0"/>
        <w:jc w:val="center"/>
        <w:rPr>
          <w:rFonts w:ascii="Calibri" w:hAnsi="Calibri"/>
          <w:lang w:val="fr-FR"/>
        </w:rPr>
      </w:pPr>
      <w:r w:rsidRPr="009E124A">
        <w:rPr>
          <w:rFonts w:ascii="Calibri" w:hAnsi="Calibri"/>
          <w:lang w:val="fr-FR"/>
        </w:rPr>
        <w:lastRenderedPageBreak/>
        <w:t>E</w:t>
      </w:r>
      <w:r w:rsidR="00D41E63" w:rsidRPr="009E124A">
        <w:rPr>
          <w:rFonts w:ascii="Calibri" w:hAnsi="Calibri"/>
          <w:lang w:val="fr-FR"/>
        </w:rPr>
        <w:t>uropean Single Procurement Document (ESPD)</w:t>
      </w:r>
    </w:p>
    <w:p w14:paraId="7758B215" w14:textId="77777777" w:rsidR="00D463BD" w:rsidRPr="0096779D" w:rsidRDefault="00D463BD" w:rsidP="00D463BD">
      <w:pPr>
        <w:jc w:val="center"/>
        <w:rPr>
          <w:rFonts w:asciiTheme="minorHAnsi" w:hAnsiTheme="minorHAnsi"/>
          <w:b/>
          <w:bCs/>
          <w:sz w:val="28"/>
          <w:szCs w:val="28"/>
        </w:rPr>
      </w:pPr>
      <w:r w:rsidRPr="0096779D">
        <w:rPr>
          <w:rFonts w:asciiTheme="minorHAnsi" w:hAnsiTheme="minorHAnsi"/>
          <w:b/>
          <w:bCs/>
          <w:sz w:val="28"/>
          <w:szCs w:val="28"/>
        </w:rPr>
        <w:t>Part I: Information concerning the procurement procedure and the contracting authority</w:t>
      </w:r>
    </w:p>
    <w:p w14:paraId="20B4BFE0" w14:textId="77777777" w:rsidR="00D463BD" w:rsidRDefault="00D463BD" w:rsidP="00D463BD">
      <w:pPr>
        <w:jc w:val="center"/>
        <w:rPr>
          <w:b/>
          <w:bCs/>
          <w:sz w:val="20"/>
          <w:szCs w:val="20"/>
        </w:rPr>
      </w:pPr>
    </w:p>
    <w:p w14:paraId="5131B723" w14:textId="77777777" w:rsidR="00D463BD" w:rsidRPr="0096779D" w:rsidRDefault="00D463BD" w:rsidP="00D463BD">
      <w:pPr>
        <w:jc w:val="center"/>
        <w:rPr>
          <w:rFonts w:asciiTheme="minorHAnsi" w:hAnsiTheme="minorHAnsi"/>
          <w:b/>
          <w:szCs w:val="22"/>
        </w:rPr>
      </w:pPr>
    </w:p>
    <w:tbl>
      <w:tblPr>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1C7FAABC" w14:textId="77777777" w:rsidTr="00430861">
        <w:trPr>
          <w:trHeight w:val="72"/>
          <w:jc w:val="center"/>
        </w:trPr>
        <w:tc>
          <w:tcPr>
            <w:tcW w:w="9242" w:type="dxa"/>
            <w:shd w:val="clear" w:color="auto" w:fill="EEECE1" w:themeFill="background2"/>
            <w:vAlign w:val="center"/>
          </w:tcPr>
          <w:p w14:paraId="7B4B8D7B"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Th</w:t>
            </w:r>
            <w:r>
              <w:rPr>
                <w:rFonts w:asciiTheme="minorHAnsi" w:hAnsiTheme="minorHAnsi"/>
                <w:b/>
                <w:szCs w:val="22"/>
              </w:rPr>
              <w:t>e</w:t>
            </w:r>
            <w:r w:rsidRPr="0096779D">
              <w:rPr>
                <w:rFonts w:asciiTheme="minorHAnsi" w:hAnsiTheme="minorHAnsi"/>
                <w:b/>
                <w:szCs w:val="22"/>
              </w:rPr>
              <w:t xml:space="preserve"> information</w:t>
            </w:r>
            <w:r>
              <w:rPr>
                <w:rFonts w:asciiTheme="minorHAnsi" w:hAnsiTheme="minorHAnsi"/>
                <w:b/>
                <w:szCs w:val="22"/>
              </w:rPr>
              <w:t xml:space="preserve"> in Part 1.A</w:t>
            </w:r>
            <w:r w:rsidRPr="0096779D">
              <w:rPr>
                <w:rFonts w:asciiTheme="minorHAnsi" w:hAnsiTheme="minorHAnsi"/>
                <w:b/>
                <w:szCs w:val="22"/>
              </w:rPr>
              <w:t xml:space="preserve"> must be filled in by the Contracting Authority</w:t>
            </w:r>
            <w:r>
              <w:rPr>
                <w:rFonts w:asciiTheme="minorHAnsi" w:hAnsiTheme="minorHAnsi"/>
                <w:b/>
                <w:szCs w:val="22"/>
              </w:rPr>
              <w:t>.</w:t>
            </w:r>
          </w:p>
        </w:tc>
      </w:tr>
    </w:tbl>
    <w:p w14:paraId="68C5BC4C" w14:textId="77777777" w:rsidR="00D463BD" w:rsidRPr="0096779D" w:rsidRDefault="00D463BD" w:rsidP="00D463BD">
      <w:pPr>
        <w:rPr>
          <w:b/>
          <w:szCs w:val="22"/>
        </w:rPr>
      </w:pPr>
    </w:p>
    <w:tbl>
      <w:tblPr>
        <w:tblW w:w="5006"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7"/>
      </w:tblGrid>
      <w:tr w:rsidR="00D463BD" w:rsidRPr="0096779D" w14:paraId="03EDDBFA" w14:textId="77777777" w:rsidTr="00430861">
        <w:tc>
          <w:tcPr>
            <w:tcW w:w="468" w:type="pct"/>
            <w:shd w:val="clear" w:color="auto" w:fill="244061" w:themeFill="accent1" w:themeFillShade="80"/>
          </w:tcPr>
          <w:p w14:paraId="04D58CD3" w14:textId="77777777" w:rsidR="00D463BD" w:rsidRPr="004B76E0" w:rsidRDefault="00D463BD" w:rsidP="00430861">
            <w:pPr>
              <w:rPr>
                <w:rFonts w:asciiTheme="minorHAnsi" w:hAnsiTheme="minorHAnsi"/>
                <w:b/>
                <w:color w:val="FFFFFF" w:themeColor="background1"/>
                <w:szCs w:val="22"/>
              </w:rPr>
            </w:pPr>
          </w:p>
        </w:tc>
        <w:tc>
          <w:tcPr>
            <w:tcW w:w="2499" w:type="pct"/>
            <w:shd w:val="clear" w:color="auto" w:fill="244061" w:themeFill="accent1" w:themeFillShade="80"/>
          </w:tcPr>
          <w:p w14:paraId="0F882CA2" w14:textId="77777777" w:rsidR="00D463BD" w:rsidRPr="004B76E0" w:rsidRDefault="00D463BD" w:rsidP="00430861">
            <w:pPr>
              <w:rPr>
                <w:rFonts w:asciiTheme="minorHAnsi" w:hAnsiTheme="minorHAnsi"/>
                <w:b/>
                <w:color w:val="EEECE1" w:themeColor="background2"/>
                <w:szCs w:val="22"/>
              </w:rPr>
            </w:pPr>
            <w:r w:rsidRPr="004B76E0">
              <w:rPr>
                <w:rFonts w:asciiTheme="minorHAnsi" w:hAnsiTheme="minorHAnsi"/>
                <w:b/>
                <w:color w:val="EEECE1" w:themeColor="background2"/>
                <w:szCs w:val="22"/>
              </w:rPr>
              <w:t>Information about the Procurement Procedure and the Contracting Authority</w:t>
            </w:r>
          </w:p>
        </w:tc>
        <w:tc>
          <w:tcPr>
            <w:tcW w:w="2032" w:type="pct"/>
            <w:shd w:val="clear" w:color="auto" w:fill="244061" w:themeFill="accent1" w:themeFillShade="80"/>
          </w:tcPr>
          <w:p w14:paraId="7624FC3E" w14:textId="77777777" w:rsidR="00D463BD" w:rsidRPr="004B76E0" w:rsidRDefault="00D463BD" w:rsidP="00430861">
            <w:pPr>
              <w:rPr>
                <w:rFonts w:asciiTheme="minorHAnsi" w:hAnsiTheme="minorHAnsi"/>
                <w:b/>
                <w:color w:val="FFFFFF" w:themeColor="background1"/>
                <w:szCs w:val="22"/>
              </w:rPr>
            </w:pPr>
            <w:r w:rsidRPr="004B76E0">
              <w:rPr>
                <w:rFonts w:asciiTheme="minorHAnsi" w:hAnsiTheme="minorHAnsi"/>
                <w:b/>
                <w:color w:val="FFFFFF" w:themeColor="background1"/>
                <w:szCs w:val="22"/>
              </w:rPr>
              <w:t>Answer</w:t>
            </w:r>
          </w:p>
        </w:tc>
      </w:tr>
      <w:tr w:rsidR="00D463BD" w:rsidRPr="0096779D" w14:paraId="7E6CA694" w14:textId="77777777" w:rsidTr="00430861">
        <w:tc>
          <w:tcPr>
            <w:tcW w:w="468" w:type="pct"/>
            <w:shd w:val="clear" w:color="auto" w:fill="DBE5F1" w:themeFill="accent1" w:themeFillTint="33"/>
          </w:tcPr>
          <w:p w14:paraId="571CA643" w14:textId="77777777" w:rsidR="00D463BD" w:rsidRPr="004B76E0" w:rsidRDefault="00D463BD" w:rsidP="00430861">
            <w:pPr>
              <w:rPr>
                <w:rFonts w:asciiTheme="minorHAnsi" w:hAnsiTheme="minorHAnsi"/>
                <w:szCs w:val="22"/>
              </w:rPr>
            </w:pPr>
            <w:r w:rsidRPr="004B76E0">
              <w:rPr>
                <w:rFonts w:asciiTheme="minorHAnsi" w:hAnsiTheme="minorHAnsi"/>
                <w:szCs w:val="22"/>
              </w:rPr>
              <w:t>1.A.1</w:t>
            </w:r>
          </w:p>
        </w:tc>
        <w:tc>
          <w:tcPr>
            <w:tcW w:w="2499" w:type="pct"/>
            <w:shd w:val="clear" w:color="auto" w:fill="DBE5F1" w:themeFill="accent1" w:themeFillTint="33"/>
          </w:tcPr>
          <w:p w14:paraId="01234B22" w14:textId="77777777" w:rsidR="00D463BD" w:rsidRPr="004B76E0" w:rsidRDefault="00D463BD" w:rsidP="00430861">
            <w:pPr>
              <w:rPr>
                <w:rFonts w:asciiTheme="minorHAnsi" w:hAnsiTheme="minorHAnsi"/>
                <w:szCs w:val="22"/>
              </w:rPr>
            </w:pPr>
            <w:r w:rsidRPr="004B76E0">
              <w:rPr>
                <w:rFonts w:asciiTheme="minorHAnsi" w:hAnsiTheme="minorHAnsi"/>
                <w:szCs w:val="22"/>
              </w:rPr>
              <w:t>Name of the contracting authority (</w:t>
            </w:r>
            <w:r w:rsidRPr="00FF7CF2">
              <w:rPr>
                <w:rStyle w:val="BodyTextChar"/>
                <w:rFonts w:asciiTheme="minorHAnsi" w:hAnsiTheme="minorHAnsi"/>
                <w:sz w:val="22"/>
                <w:szCs w:val="22"/>
                <w:vertAlign w:val="superscript"/>
              </w:rPr>
              <w:footnoteReference w:id="1"/>
            </w:r>
            <w:r w:rsidRPr="004B76E0">
              <w:rPr>
                <w:rFonts w:asciiTheme="minorHAnsi" w:hAnsiTheme="minorHAnsi"/>
                <w:szCs w:val="22"/>
              </w:rPr>
              <w:t>)</w:t>
            </w:r>
          </w:p>
        </w:tc>
        <w:tc>
          <w:tcPr>
            <w:tcW w:w="2032" w:type="pct"/>
          </w:tcPr>
          <w:p w14:paraId="42061551" w14:textId="25F9DD3F" w:rsidR="00D463BD" w:rsidRPr="004B76E0" w:rsidRDefault="00D463BD" w:rsidP="00191A41">
            <w:pPr>
              <w:rPr>
                <w:rFonts w:asciiTheme="minorHAnsi" w:hAnsiTheme="minorHAnsi"/>
                <w:b/>
                <w:szCs w:val="22"/>
              </w:rPr>
            </w:pPr>
            <w:r w:rsidRPr="004B76E0">
              <w:rPr>
                <w:rFonts w:asciiTheme="minorHAnsi" w:hAnsiTheme="minorHAnsi" w:cs="Calibri"/>
                <w:szCs w:val="22"/>
              </w:rPr>
              <w:fldChar w:fldCharType="begin">
                <w:ffData>
                  <w:name w:val="Text1"/>
                  <w:enabled/>
                  <w:calcOnExit w:val="0"/>
                  <w:textInput>
                    <w:default w:val="[Click here and insert details]"/>
                  </w:textInput>
                </w:ffData>
              </w:fldChar>
            </w:r>
            <w:bookmarkStart w:id="0" w:name="Text1"/>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5305E5">
              <w:rPr>
                <w:rFonts w:asciiTheme="minorHAnsi" w:hAnsiTheme="minorHAnsi" w:cs="Calibri"/>
                <w:szCs w:val="22"/>
              </w:rPr>
              <w:t>The Arts Council</w:t>
            </w:r>
            <w:r w:rsidR="00B47F55" w:rsidRPr="00B47F55">
              <w:rPr>
                <w:rFonts w:asciiTheme="minorHAnsi" w:hAnsiTheme="minorHAnsi" w:cs="Calibri"/>
                <w:szCs w:val="22"/>
              </w:rPr>
              <w:t xml:space="preserve"> </w:t>
            </w:r>
            <w:r w:rsidRPr="004B76E0">
              <w:rPr>
                <w:rFonts w:asciiTheme="minorHAnsi" w:hAnsiTheme="minorHAnsi" w:cs="Calibri"/>
                <w:szCs w:val="22"/>
              </w:rPr>
              <w:fldChar w:fldCharType="end"/>
            </w:r>
            <w:bookmarkEnd w:id="0"/>
          </w:p>
        </w:tc>
      </w:tr>
      <w:tr w:rsidR="00D463BD" w:rsidRPr="0096779D" w14:paraId="0A1504FB" w14:textId="77777777" w:rsidTr="00430861">
        <w:tc>
          <w:tcPr>
            <w:tcW w:w="468" w:type="pct"/>
            <w:shd w:val="clear" w:color="auto" w:fill="DBE5F1" w:themeFill="accent1" w:themeFillTint="33"/>
          </w:tcPr>
          <w:p w14:paraId="293F857C" w14:textId="77777777" w:rsidR="00D463BD" w:rsidRPr="004B76E0" w:rsidRDefault="00D463BD" w:rsidP="00430861">
            <w:pPr>
              <w:rPr>
                <w:rFonts w:asciiTheme="minorHAnsi" w:hAnsiTheme="minorHAnsi"/>
                <w:szCs w:val="22"/>
              </w:rPr>
            </w:pPr>
            <w:r w:rsidRPr="004B76E0">
              <w:rPr>
                <w:rFonts w:asciiTheme="minorHAnsi" w:hAnsiTheme="minorHAnsi"/>
                <w:szCs w:val="22"/>
              </w:rPr>
              <w:t>1.A.2</w:t>
            </w:r>
          </w:p>
        </w:tc>
        <w:tc>
          <w:tcPr>
            <w:tcW w:w="2499" w:type="pct"/>
            <w:shd w:val="clear" w:color="auto" w:fill="DBE5F1" w:themeFill="accent1" w:themeFillTint="33"/>
          </w:tcPr>
          <w:p w14:paraId="04F0BA7F" w14:textId="77777777" w:rsidR="00D463BD" w:rsidRPr="004B76E0" w:rsidRDefault="00D463BD" w:rsidP="00430861">
            <w:pPr>
              <w:rPr>
                <w:rFonts w:asciiTheme="minorHAnsi" w:hAnsiTheme="minorHAnsi"/>
                <w:szCs w:val="22"/>
              </w:rPr>
            </w:pPr>
            <w:r w:rsidRPr="004B76E0">
              <w:rPr>
                <w:rFonts w:asciiTheme="minorHAnsi" w:hAnsiTheme="minorHAnsi"/>
                <w:szCs w:val="22"/>
              </w:rPr>
              <w:t>Title of the competition</w:t>
            </w:r>
          </w:p>
        </w:tc>
        <w:tc>
          <w:tcPr>
            <w:tcW w:w="2032" w:type="pct"/>
          </w:tcPr>
          <w:p w14:paraId="382BFC24" w14:textId="3D20B216" w:rsidR="008543AB" w:rsidRPr="008543AB" w:rsidRDefault="00D463BD" w:rsidP="008543AB">
            <w:pPr>
              <w:rPr>
                <w:rFonts w:asciiTheme="minorHAnsi" w:hAnsiTheme="minorHAnsi" w:cs="Calibri"/>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8543AB" w:rsidRPr="008543AB">
              <w:rPr>
                <w:rFonts w:asciiTheme="minorHAnsi" w:hAnsiTheme="minorHAnsi" w:cs="Calibri"/>
                <w:szCs w:val="22"/>
              </w:rPr>
              <w:t>AC-2026-</w:t>
            </w:r>
            <w:r w:rsidR="00A06925">
              <w:rPr>
                <w:rFonts w:asciiTheme="minorHAnsi" w:hAnsiTheme="minorHAnsi" w:cs="Calibri"/>
                <w:szCs w:val="22"/>
              </w:rPr>
              <w:t>62</w:t>
            </w:r>
          </w:p>
          <w:p w14:paraId="222F4273" w14:textId="7D402457" w:rsidR="00D463BD" w:rsidRPr="004B76E0" w:rsidRDefault="00B97D0B" w:rsidP="008543AB">
            <w:pPr>
              <w:rPr>
                <w:rFonts w:asciiTheme="minorHAnsi" w:hAnsiTheme="minorHAnsi"/>
                <w:szCs w:val="22"/>
              </w:rPr>
            </w:pPr>
            <w:r w:rsidRPr="00B97D0B">
              <w:rPr>
                <w:rFonts w:asciiTheme="minorHAnsi" w:hAnsiTheme="minorHAnsi" w:cs="Calibri"/>
                <w:szCs w:val="22"/>
              </w:rPr>
              <w:t xml:space="preserve">Provision of Film Advisor and Assessment Service </w:t>
            </w:r>
            <w:r w:rsidR="00D463BD" w:rsidRPr="004B76E0">
              <w:rPr>
                <w:rFonts w:asciiTheme="minorHAnsi" w:hAnsiTheme="minorHAnsi" w:cs="Calibri"/>
                <w:szCs w:val="22"/>
              </w:rPr>
              <w:fldChar w:fldCharType="end"/>
            </w:r>
          </w:p>
        </w:tc>
      </w:tr>
      <w:tr w:rsidR="00D463BD" w:rsidRPr="0096779D" w14:paraId="3A572A4B" w14:textId="77777777" w:rsidTr="00430861">
        <w:tc>
          <w:tcPr>
            <w:tcW w:w="468" w:type="pct"/>
            <w:shd w:val="clear" w:color="auto" w:fill="DBE5F1" w:themeFill="accent1" w:themeFillTint="33"/>
          </w:tcPr>
          <w:p w14:paraId="636CC46F" w14:textId="77777777" w:rsidR="00D463BD" w:rsidRPr="004B76E0" w:rsidRDefault="00D463BD" w:rsidP="00430861">
            <w:pPr>
              <w:rPr>
                <w:rFonts w:asciiTheme="minorHAnsi" w:hAnsiTheme="minorHAnsi"/>
                <w:szCs w:val="22"/>
              </w:rPr>
            </w:pPr>
            <w:r w:rsidRPr="004B76E0">
              <w:rPr>
                <w:rFonts w:asciiTheme="minorHAnsi" w:hAnsiTheme="minorHAnsi"/>
                <w:szCs w:val="22"/>
              </w:rPr>
              <w:t>1.A.3</w:t>
            </w:r>
          </w:p>
        </w:tc>
        <w:tc>
          <w:tcPr>
            <w:tcW w:w="2499" w:type="pct"/>
            <w:shd w:val="clear" w:color="auto" w:fill="DBE5F1" w:themeFill="accent1" w:themeFillTint="33"/>
          </w:tcPr>
          <w:p w14:paraId="5EB8B974" w14:textId="77777777" w:rsidR="00D463BD" w:rsidRPr="004B76E0" w:rsidRDefault="00D463BD" w:rsidP="00430861">
            <w:pPr>
              <w:rPr>
                <w:rFonts w:asciiTheme="minorHAnsi" w:hAnsiTheme="minorHAnsi"/>
                <w:szCs w:val="22"/>
              </w:rPr>
            </w:pPr>
            <w:r w:rsidRPr="004B76E0">
              <w:rPr>
                <w:rFonts w:asciiTheme="minorHAnsi" w:hAnsiTheme="minorHAnsi"/>
                <w:szCs w:val="22"/>
              </w:rPr>
              <w:t>Short description of the competition (</w:t>
            </w:r>
            <w:r w:rsidRPr="00FF7CF2">
              <w:rPr>
                <w:rStyle w:val="BodyTextChar"/>
                <w:rFonts w:asciiTheme="minorHAnsi" w:hAnsiTheme="minorHAnsi"/>
                <w:sz w:val="22"/>
                <w:szCs w:val="22"/>
                <w:vertAlign w:val="superscript"/>
              </w:rPr>
              <w:footnoteReference w:id="2"/>
            </w:r>
            <w:r w:rsidRPr="004B76E0">
              <w:rPr>
                <w:rFonts w:asciiTheme="minorHAnsi" w:hAnsiTheme="minorHAnsi"/>
                <w:szCs w:val="22"/>
              </w:rPr>
              <w:t>)</w:t>
            </w:r>
          </w:p>
        </w:tc>
        <w:tc>
          <w:tcPr>
            <w:tcW w:w="2032" w:type="pct"/>
          </w:tcPr>
          <w:p w14:paraId="6FAF7CE4" w14:textId="1733FB21" w:rsidR="00D463BD" w:rsidRPr="004B76E0" w:rsidRDefault="00D463BD" w:rsidP="005E2727">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505884">
              <w:rPr>
                <w:rFonts w:asciiTheme="minorHAnsi" w:hAnsiTheme="minorHAnsi" w:cs="Calibri"/>
                <w:szCs w:val="22"/>
              </w:rPr>
              <w:t>Arts Council is running a competition</w:t>
            </w:r>
            <w:r w:rsidR="00505884" w:rsidRPr="00505884">
              <w:rPr>
                <w:rFonts w:asciiTheme="minorHAnsi" w:hAnsiTheme="minorHAnsi" w:cs="Calibri"/>
                <w:szCs w:val="22"/>
              </w:rPr>
              <w:t xml:space="preserve"> for the provision of Film Advisor and Assessment Services to Arts Council. The Arts Council requires expert advice on Film to inform the development and implementation of its Film policy, to provide critical evaluation of the artistic quality of work by funded and prospective artists and organisations, and to assess applications received under its funding programmes, awards and schemes.  </w:t>
            </w:r>
            <w:r w:rsidRPr="004B76E0">
              <w:rPr>
                <w:rFonts w:asciiTheme="minorHAnsi" w:hAnsiTheme="minorHAnsi" w:cs="Calibri"/>
                <w:szCs w:val="22"/>
              </w:rPr>
              <w:fldChar w:fldCharType="end"/>
            </w:r>
          </w:p>
        </w:tc>
      </w:tr>
      <w:tr w:rsidR="00D463BD" w:rsidRPr="0096779D" w14:paraId="1A29BFB5" w14:textId="77777777" w:rsidTr="00430861">
        <w:tc>
          <w:tcPr>
            <w:tcW w:w="468" w:type="pct"/>
            <w:shd w:val="clear" w:color="auto" w:fill="DBE5F1" w:themeFill="accent1" w:themeFillTint="33"/>
          </w:tcPr>
          <w:p w14:paraId="3CFE55A4" w14:textId="77777777" w:rsidR="00D463BD" w:rsidRPr="004B76E0" w:rsidRDefault="00D463BD" w:rsidP="00430861">
            <w:pPr>
              <w:rPr>
                <w:rFonts w:asciiTheme="minorHAnsi" w:hAnsiTheme="minorHAnsi"/>
                <w:szCs w:val="22"/>
              </w:rPr>
            </w:pPr>
            <w:r w:rsidRPr="004B76E0">
              <w:rPr>
                <w:rFonts w:asciiTheme="minorHAnsi" w:hAnsiTheme="minorHAnsi"/>
                <w:szCs w:val="22"/>
              </w:rPr>
              <w:t>1.A.4</w:t>
            </w:r>
          </w:p>
        </w:tc>
        <w:tc>
          <w:tcPr>
            <w:tcW w:w="2499" w:type="pct"/>
            <w:shd w:val="clear" w:color="auto" w:fill="DBE5F1" w:themeFill="accent1" w:themeFillTint="33"/>
          </w:tcPr>
          <w:p w14:paraId="0428389E" w14:textId="77777777" w:rsidR="00D463BD" w:rsidRPr="004B76E0" w:rsidRDefault="00D463BD" w:rsidP="00430861">
            <w:pPr>
              <w:rPr>
                <w:rFonts w:asciiTheme="minorHAnsi" w:hAnsiTheme="minorHAnsi"/>
                <w:szCs w:val="22"/>
              </w:rPr>
            </w:pPr>
            <w:r w:rsidRPr="004B76E0">
              <w:rPr>
                <w:rFonts w:asciiTheme="minorHAnsi" w:hAnsiTheme="minorHAnsi"/>
                <w:szCs w:val="22"/>
              </w:rPr>
              <w:t>File reference number attributed by the contracting authority or contracting entity (if applicable)(</w:t>
            </w:r>
            <w:r w:rsidRPr="00FF7CF2">
              <w:rPr>
                <w:rStyle w:val="BodyTextChar"/>
                <w:rFonts w:asciiTheme="minorHAnsi" w:hAnsiTheme="minorHAnsi"/>
                <w:sz w:val="22"/>
                <w:szCs w:val="22"/>
                <w:vertAlign w:val="superscript"/>
              </w:rPr>
              <w:footnoteReference w:id="3"/>
            </w:r>
            <w:r w:rsidRPr="004B76E0">
              <w:rPr>
                <w:rFonts w:asciiTheme="minorHAnsi" w:hAnsiTheme="minorHAnsi"/>
                <w:szCs w:val="22"/>
              </w:rPr>
              <w:t>)</w:t>
            </w:r>
          </w:p>
        </w:tc>
        <w:tc>
          <w:tcPr>
            <w:tcW w:w="2032" w:type="pct"/>
          </w:tcPr>
          <w:p w14:paraId="1610B62E" w14:textId="3460172F" w:rsidR="00D463BD" w:rsidRPr="004B76E0" w:rsidRDefault="00D463BD" w:rsidP="00191A41">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6B08A2">
              <w:rPr>
                <w:rFonts w:asciiTheme="minorHAnsi" w:hAnsiTheme="minorHAnsi" w:cs="Calibri"/>
                <w:szCs w:val="22"/>
              </w:rPr>
              <w:t>AC-202</w:t>
            </w:r>
            <w:r w:rsidR="00611064">
              <w:rPr>
                <w:rFonts w:asciiTheme="minorHAnsi" w:hAnsiTheme="minorHAnsi" w:cs="Calibri"/>
                <w:szCs w:val="22"/>
              </w:rPr>
              <w:t>6-</w:t>
            </w:r>
            <w:r w:rsidR="00A06925">
              <w:rPr>
                <w:rFonts w:asciiTheme="minorHAnsi" w:hAnsiTheme="minorHAnsi" w:cs="Calibri"/>
                <w:szCs w:val="22"/>
              </w:rPr>
              <w:t>62</w:t>
            </w:r>
            <w:r w:rsidRPr="004B76E0">
              <w:rPr>
                <w:rFonts w:asciiTheme="minorHAnsi" w:hAnsiTheme="minorHAnsi" w:cs="Calibri"/>
                <w:szCs w:val="22"/>
              </w:rPr>
              <w:fldChar w:fldCharType="end"/>
            </w:r>
          </w:p>
        </w:tc>
      </w:tr>
    </w:tbl>
    <w:p w14:paraId="4EAC30AF" w14:textId="77777777" w:rsidR="00D463BD" w:rsidRDefault="00D463BD" w:rsidP="00D463BD">
      <w:pPr>
        <w:rPr>
          <w:szCs w:val="22"/>
        </w:rPr>
      </w:pPr>
    </w:p>
    <w:p w14:paraId="3ED490AD" w14:textId="77777777" w:rsidR="00D463BD" w:rsidRPr="0096779D" w:rsidRDefault="00D463BD" w:rsidP="00D463BD">
      <w:pPr>
        <w:rPr>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6C7A33BF" w14:textId="77777777" w:rsidTr="00430861">
        <w:tc>
          <w:tcPr>
            <w:tcW w:w="9242" w:type="dxa"/>
            <w:shd w:val="clear" w:color="auto" w:fill="EEECE1" w:themeFill="background2"/>
            <w:vAlign w:val="center"/>
          </w:tcPr>
          <w:p w14:paraId="7BBF1449"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All other information in all sections of the ESPD to be filled in by the economic operator</w:t>
            </w:r>
            <w:r>
              <w:rPr>
                <w:rFonts w:asciiTheme="minorHAnsi" w:hAnsiTheme="minorHAnsi"/>
                <w:b/>
                <w:szCs w:val="22"/>
              </w:rPr>
              <w:t>.</w:t>
            </w:r>
          </w:p>
        </w:tc>
      </w:tr>
    </w:tbl>
    <w:p w14:paraId="272010B6" w14:textId="77777777" w:rsidR="00D463BD" w:rsidRPr="0096779D" w:rsidRDefault="00D463BD" w:rsidP="00D463BD">
      <w:pPr>
        <w:rPr>
          <w:b/>
          <w:szCs w:val="22"/>
        </w:rPr>
      </w:pPr>
    </w:p>
    <w:p w14:paraId="142DE65E" w14:textId="77777777" w:rsidR="00D463BD" w:rsidRPr="0096779D" w:rsidRDefault="00D463BD" w:rsidP="00D463BD">
      <w:pPr>
        <w:rPr>
          <w:b/>
          <w:szCs w:val="22"/>
        </w:rPr>
      </w:pPr>
      <w:r w:rsidRPr="0096779D">
        <w:rPr>
          <w:b/>
          <w:szCs w:val="22"/>
        </w:rPr>
        <w:br w:type="page"/>
      </w:r>
    </w:p>
    <w:p w14:paraId="3FEB6C3B" w14:textId="77777777" w:rsidR="00D463BD" w:rsidRPr="0096779D" w:rsidRDefault="00D463BD" w:rsidP="00D463BD">
      <w:pPr>
        <w:spacing w:after="0"/>
        <w:jc w:val="center"/>
        <w:rPr>
          <w:rFonts w:asciiTheme="minorHAnsi" w:hAnsiTheme="minorHAnsi"/>
          <w:b/>
          <w:sz w:val="28"/>
          <w:szCs w:val="28"/>
        </w:rPr>
      </w:pPr>
      <w:r w:rsidRPr="0096779D">
        <w:rPr>
          <w:rFonts w:asciiTheme="minorHAnsi" w:hAnsiTheme="minorHAnsi"/>
          <w:b/>
          <w:sz w:val="28"/>
          <w:szCs w:val="28"/>
        </w:rPr>
        <w:lastRenderedPageBreak/>
        <w:t>Part II: Information concerning the economic operator</w:t>
      </w:r>
    </w:p>
    <w:p w14:paraId="45A3E33B" w14:textId="77777777" w:rsidR="00D463BD" w:rsidRPr="0096779D" w:rsidRDefault="0004379E" w:rsidP="0004379E">
      <w:pPr>
        <w:tabs>
          <w:tab w:val="left" w:pos="5445"/>
        </w:tabs>
        <w:spacing w:after="0"/>
        <w:jc w:val="left"/>
        <w:rPr>
          <w:rFonts w:asciiTheme="minorHAnsi" w:hAnsiTheme="minorHAnsi"/>
          <w:b/>
          <w:szCs w:val="22"/>
        </w:rPr>
      </w:pPr>
      <w:r>
        <w:rPr>
          <w:rFonts w:asciiTheme="minorHAnsi" w:hAnsiTheme="minorHAnsi"/>
          <w:b/>
          <w:szCs w:val="22"/>
        </w:rPr>
        <w:tab/>
      </w:r>
    </w:p>
    <w:p w14:paraId="3B51396F"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w:t>
      </w:r>
      <w:r w:rsidRPr="0096779D">
        <w:rPr>
          <w:rFonts w:asciiTheme="minorHAnsi" w:hAnsiTheme="minorHAnsi"/>
          <w:b/>
          <w:szCs w:val="22"/>
        </w:rPr>
        <w:t>A: INFORMATION ABOUT THE ECONOMIC OPERATOR</w:t>
      </w:r>
    </w:p>
    <w:p w14:paraId="3615197D" w14:textId="77777777" w:rsidR="00D463BD" w:rsidRPr="0096779D" w:rsidRDefault="00D463BD" w:rsidP="00D463BD">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3685"/>
      </w:tblGrid>
      <w:tr w:rsidR="00D463BD" w:rsidRPr="0096779D" w14:paraId="4A1F7F62" w14:textId="77777777" w:rsidTr="00430861">
        <w:trPr>
          <w:cantSplit/>
          <w:trHeight w:val="218"/>
        </w:trPr>
        <w:tc>
          <w:tcPr>
            <w:tcW w:w="850" w:type="dxa"/>
            <w:shd w:val="clear" w:color="auto" w:fill="244061" w:themeFill="accent1" w:themeFillShade="80"/>
          </w:tcPr>
          <w:p w14:paraId="627F92CB"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532F7366"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Identification</w:t>
            </w:r>
          </w:p>
        </w:tc>
        <w:tc>
          <w:tcPr>
            <w:tcW w:w="3685" w:type="dxa"/>
            <w:shd w:val="clear" w:color="auto" w:fill="244061" w:themeFill="accent1" w:themeFillShade="80"/>
          </w:tcPr>
          <w:p w14:paraId="5E6B0158"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6DC877B9" w14:textId="77777777" w:rsidTr="00430861">
        <w:trPr>
          <w:cantSplit/>
          <w:trHeight w:val="218"/>
        </w:trPr>
        <w:tc>
          <w:tcPr>
            <w:tcW w:w="850" w:type="dxa"/>
            <w:shd w:val="clear" w:color="auto" w:fill="DBE5F1" w:themeFill="accent1" w:themeFillTint="33"/>
          </w:tcPr>
          <w:p w14:paraId="3566BA7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w:t>
            </w:r>
          </w:p>
        </w:tc>
        <w:tc>
          <w:tcPr>
            <w:tcW w:w="4535" w:type="dxa"/>
            <w:shd w:val="clear" w:color="auto" w:fill="DBE5F1" w:themeFill="accent1" w:themeFillTint="33"/>
          </w:tcPr>
          <w:p w14:paraId="410BC48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Name</w:t>
            </w:r>
          </w:p>
        </w:tc>
        <w:tc>
          <w:tcPr>
            <w:tcW w:w="3685" w:type="dxa"/>
          </w:tcPr>
          <w:p w14:paraId="7B7FB826" w14:textId="7F77A146"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171324">
              <w:rPr>
                <w:rFonts w:asciiTheme="minorHAnsi" w:hAnsiTheme="minorHAnsi" w:cstheme="minorHAnsi"/>
                <w:szCs w:val="22"/>
              </w:rPr>
              <w:t xml:space="preserve"> </w:t>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D345300" w14:textId="77777777" w:rsidTr="004B76E0">
        <w:trPr>
          <w:cantSplit/>
          <w:trHeight w:val="1655"/>
        </w:trPr>
        <w:tc>
          <w:tcPr>
            <w:tcW w:w="850" w:type="dxa"/>
            <w:shd w:val="clear" w:color="auto" w:fill="DBE5F1" w:themeFill="accent1" w:themeFillTint="33"/>
          </w:tcPr>
          <w:p w14:paraId="3EA5E00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2.A.2</w:t>
            </w:r>
          </w:p>
        </w:tc>
        <w:tc>
          <w:tcPr>
            <w:tcW w:w="4535" w:type="dxa"/>
            <w:shd w:val="clear" w:color="auto" w:fill="DBE5F1" w:themeFill="accent1" w:themeFillTint="33"/>
          </w:tcPr>
          <w:p w14:paraId="7C90551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VAT number, if applicable </w:t>
            </w:r>
          </w:p>
          <w:p w14:paraId="481C55ED" w14:textId="77777777" w:rsidR="00D463BD" w:rsidRPr="004B76E0" w:rsidRDefault="00D463BD" w:rsidP="00FF03B2">
            <w:pPr>
              <w:spacing w:line="240" w:lineRule="auto"/>
              <w:rPr>
                <w:rFonts w:asciiTheme="minorHAnsi" w:hAnsiTheme="minorHAnsi" w:cstheme="minorHAnsi"/>
                <w:szCs w:val="22"/>
              </w:rPr>
            </w:pPr>
            <w:r w:rsidRPr="004B76E0">
              <w:rPr>
                <w:rFonts w:asciiTheme="minorHAnsi" w:hAnsiTheme="minorHAnsi" w:cstheme="minorHAnsi"/>
                <w:szCs w:val="22"/>
              </w:rPr>
              <w:t>If no VAT number is applicable, please indicate another national identification number, if required and applicable</w:t>
            </w:r>
          </w:p>
        </w:tc>
        <w:tc>
          <w:tcPr>
            <w:tcW w:w="3685" w:type="dxa"/>
          </w:tcPr>
          <w:p w14:paraId="02193C8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1BEF87E" w14:textId="77777777" w:rsidTr="00430861">
        <w:trPr>
          <w:cantSplit/>
          <w:trHeight w:val="218"/>
        </w:trPr>
        <w:tc>
          <w:tcPr>
            <w:tcW w:w="850" w:type="dxa"/>
            <w:shd w:val="clear" w:color="auto" w:fill="DBE5F1" w:themeFill="accent1" w:themeFillTint="33"/>
          </w:tcPr>
          <w:p w14:paraId="7B60EAC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2.A.3</w:t>
            </w:r>
          </w:p>
        </w:tc>
        <w:tc>
          <w:tcPr>
            <w:tcW w:w="4535" w:type="dxa"/>
            <w:shd w:val="clear" w:color="auto" w:fill="DBE5F1" w:themeFill="accent1" w:themeFillTint="33"/>
          </w:tcPr>
          <w:p w14:paraId="501D06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Postal Address</w:t>
            </w:r>
          </w:p>
        </w:tc>
        <w:tc>
          <w:tcPr>
            <w:tcW w:w="3685" w:type="dxa"/>
          </w:tcPr>
          <w:p w14:paraId="049ACD34" w14:textId="7E1CB12A" w:rsidR="00D463BD" w:rsidRPr="004B76E0" w:rsidRDefault="00D463BD" w:rsidP="00104FE4">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w:t>
            </w:r>
            <w:r w:rsidR="00104FE4">
              <w:rPr>
                <w:rFonts w:asciiTheme="minorHAnsi" w:hAnsiTheme="minorHAnsi" w:cstheme="minorHAnsi"/>
                <w:noProof/>
                <w:szCs w:val="22"/>
              </w:rPr>
              <w:t>J</w:t>
            </w:r>
            <w:r w:rsidRPr="004B76E0">
              <w:rPr>
                <w:rFonts w:asciiTheme="minorHAnsi" w:hAnsiTheme="minorHAnsi" w:cstheme="minorHAnsi"/>
                <w:noProof/>
                <w:szCs w:val="22"/>
              </w:rPr>
              <w:t>re and insert details]</w:t>
            </w:r>
            <w:r w:rsidRPr="004B76E0">
              <w:rPr>
                <w:rFonts w:asciiTheme="minorHAnsi" w:hAnsiTheme="minorHAnsi" w:cstheme="minorHAnsi"/>
                <w:szCs w:val="22"/>
              </w:rPr>
              <w:fldChar w:fldCharType="end"/>
            </w:r>
          </w:p>
        </w:tc>
      </w:tr>
      <w:tr w:rsidR="00D463BD" w:rsidRPr="0096779D" w14:paraId="70EFB2F9" w14:textId="77777777" w:rsidTr="00430861">
        <w:trPr>
          <w:cantSplit/>
          <w:trHeight w:val="218"/>
        </w:trPr>
        <w:tc>
          <w:tcPr>
            <w:tcW w:w="850" w:type="dxa"/>
            <w:shd w:val="clear" w:color="auto" w:fill="DBE5F1" w:themeFill="accent1" w:themeFillTint="33"/>
          </w:tcPr>
          <w:p w14:paraId="564FC0E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2.A.4</w:t>
            </w:r>
          </w:p>
        </w:tc>
        <w:tc>
          <w:tcPr>
            <w:tcW w:w="4535" w:type="dxa"/>
            <w:shd w:val="clear" w:color="auto" w:fill="DBE5F1" w:themeFill="accent1" w:themeFillTint="33"/>
          </w:tcPr>
          <w:p w14:paraId="4CA7600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Contact person or persons(</w:t>
            </w:r>
            <w:r w:rsidRPr="00FF7CF2">
              <w:rPr>
                <w:rStyle w:val="BodyTextChar"/>
                <w:rFonts w:asciiTheme="minorHAnsi" w:hAnsiTheme="minorHAnsi" w:cstheme="minorHAnsi"/>
                <w:sz w:val="22"/>
                <w:szCs w:val="22"/>
                <w:vertAlign w:val="superscript"/>
              </w:rPr>
              <w:footnoteReference w:id="4"/>
            </w:r>
            <w:r w:rsidRPr="004B76E0">
              <w:rPr>
                <w:rFonts w:asciiTheme="minorHAnsi" w:hAnsiTheme="minorHAnsi" w:cstheme="minorHAnsi"/>
                <w:szCs w:val="22"/>
              </w:rPr>
              <w:t>)</w:t>
            </w:r>
          </w:p>
        </w:tc>
        <w:tc>
          <w:tcPr>
            <w:tcW w:w="3685" w:type="dxa"/>
          </w:tcPr>
          <w:p w14:paraId="4C1C337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5418767" w14:textId="77777777" w:rsidTr="00430861">
        <w:trPr>
          <w:cantSplit/>
          <w:trHeight w:val="218"/>
        </w:trPr>
        <w:tc>
          <w:tcPr>
            <w:tcW w:w="850" w:type="dxa"/>
            <w:shd w:val="clear" w:color="auto" w:fill="DBE5F1" w:themeFill="accent1" w:themeFillTint="33"/>
          </w:tcPr>
          <w:p w14:paraId="36B1EAA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2.A.5</w:t>
            </w:r>
          </w:p>
        </w:tc>
        <w:tc>
          <w:tcPr>
            <w:tcW w:w="4535" w:type="dxa"/>
            <w:shd w:val="clear" w:color="auto" w:fill="DBE5F1" w:themeFill="accent1" w:themeFillTint="33"/>
          </w:tcPr>
          <w:p w14:paraId="6282D2D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Telephone</w:t>
            </w:r>
          </w:p>
        </w:tc>
        <w:tc>
          <w:tcPr>
            <w:tcW w:w="3685" w:type="dxa"/>
          </w:tcPr>
          <w:p w14:paraId="4FDE7BD5"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45E16E1" w14:textId="77777777" w:rsidTr="00430861">
        <w:trPr>
          <w:cantSplit/>
          <w:trHeight w:val="218"/>
        </w:trPr>
        <w:tc>
          <w:tcPr>
            <w:tcW w:w="850" w:type="dxa"/>
            <w:shd w:val="clear" w:color="auto" w:fill="DBE5F1" w:themeFill="accent1" w:themeFillTint="33"/>
          </w:tcPr>
          <w:p w14:paraId="5DF438E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2.A.6</w:t>
            </w:r>
          </w:p>
        </w:tc>
        <w:tc>
          <w:tcPr>
            <w:tcW w:w="4535" w:type="dxa"/>
            <w:shd w:val="clear" w:color="auto" w:fill="DBE5F1" w:themeFill="accent1" w:themeFillTint="33"/>
          </w:tcPr>
          <w:p w14:paraId="7D3808D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E-mail</w:t>
            </w:r>
          </w:p>
        </w:tc>
        <w:tc>
          <w:tcPr>
            <w:tcW w:w="3685" w:type="dxa"/>
          </w:tcPr>
          <w:p w14:paraId="69B8749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2A1E7E4" w14:textId="77777777" w:rsidTr="00430861">
        <w:trPr>
          <w:cantSplit/>
          <w:trHeight w:val="218"/>
        </w:trPr>
        <w:tc>
          <w:tcPr>
            <w:tcW w:w="850" w:type="dxa"/>
            <w:shd w:val="clear" w:color="auto" w:fill="DBE5F1" w:themeFill="accent1" w:themeFillTint="33"/>
          </w:tcPr>
          <w:p w14:paraId="08A094E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2.A.7</w:t>
            </w:r>
          </w:p>
        </w:tc>
        <w:tc>
          <w:tcPr>
            <w:tcW w:w="4535" w:type="dxa"/>
            <w:shd w:val="clear" w:color="auto" w:fill="DBE5F1" w:themeFill="accent1" w:themeFillTint="33"/>
          </w:tcPr>
          <w:p w14:paraId="137D094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Internet address (web address) (if applicable)</w:t>
            </w:r>
          </w:p>
        </w:tc>
        <w:tc>
          <w:tcPr>
            <w:tcW w:w="3685" w:type="dxa"/>
          </w:tcPr>
          <w:p w14:paraId="3ED8EA5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AC39616" w14:textId="77777777" w:rsidTr="00430861">
        <w:trPr>
          <w:cantSplit/>
          <w:trHeight w:val="218"/>
        </w:trPr>
        <w:tc>
          <w:tcPr>
            <w:tcW w:w="850" w:type="dxa"/>
            <w:shd w:val="clear" w:color="auto" w:fill="244061" w:themeFill="accent1" w:themeFillShade="80"/>
          </w:tcPr>
          <w:p w14:paraId="3849CDBA"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02661F62"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General Information</w:t>
            </w:r>
          </w:p>
        </w:tc>
        <w:tc>
          <w:tcPr>
            <w:tcW w:w="3685" w:type="dxa"/>
            <w:shd w:val="clear" w:color="auto" w:fill="244061" w:themeFill="accent1" w:themeFillShade="80"/>
          </w:tcPr>
          <w:p w14:paraId="22CE98AB"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5074B705" w14:textId="77777777" w:rsidTr="007C0C4D">
        <w:trPr>
          <w:cantSplit/>
          <w:trHeight w:val="831"/>
        </w:trPr>
        <w:tc>
          <w:tcPr>
            <w:tcW w:w="850" w:type="dxa"/>
            <w:shd w:val="clear" w:color="auto" w:fill="DBE5F1" w:themeFill="accent1" w:themeFillTint="33"/>
          </w:tcPr>
          <w:p w14:paraId="6C61C32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2.A.8</w:t>
            </w:r>
          </w:p>
        </w:tc>
        <w:tc>
          <w:tcPr>
            <w:tcW w:w="4535" w:type="dxa"/>
            <w:shd w:val="clear" w:color="auto" w:fill="DBE5F1" w:themeFill="accent1" w:themeFillTint="33"/>
          </w:tcPr>
          <w:p w14:paraId="7D887DF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Is the economic operator a Micro, a Small or a Medium-Sized Enterprise (</w:t>
            </w:r>
            <w:r w:rsidRPr="00FF7CF2">
              <w:rPr>
                <w:rStyle w:val="BodyTextChar"/>
                <w:rFonts w:asciiTheme="minorHAnsi" w:hAnsiTheme="minorHAnsi" w:cstheme="minorHAnsi"/>
                <w:sz w:val="22"/>
                <w:szCs w:val="22"/>
                <w:vertAlign w:val="superscript"/>
              </w:rPr>
              <w:footnoteReference w:id="5"/>
            </w:r>
            <w:r w:rsidR="007C0C4D">
              <w:rPr>
                <w:rFonts w:asciiTheme="minorHAnsi" w:hAnsiTheme="minorHAnsi" w:cstheme="minorHAnsi"/>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99692B4" w14:textId="77777777" w:rsidTr="00430861">
              <w:trPr>
                <w:trHeight w:val="211"/>
              </w:trPr>
              <w:tc>
                <w:tcPr>
                  <w:tcW w:w="624" w:type="dxa"/>
                  <w:tcMar>
                    <w:left w:w="0" w:type="dxa"/>
                    <w:right w:w="0" w:type="dxa"/>
                  </w:tcMar>
                  <w:vAlign w:val="center"/>
                </w:tcPr>
                <w:p w14:paraId="785656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233DCB98" w14:textId="0B9D008E"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bookmarkStart w:id="1" w:name="Check1"/>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bookmarkEnd w:id="1"/>
                </w:p>
              </w:tc>
              <w:tc>
                <w:tcPr>
                  <w:tcW w:w="397" w:type="dxa"/>
                  <w:tcMar>
                    <w:left w:w="0" w:type="dxa"/>
                    <w:right w:w="0" w:type="dxa"/>
                  </w:tcMar>
                  <w:vAlign w:val="center"/>
                </w:tcPr>
                <w:p w14:paraId="14B84AC8"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7D1995D9" w14:textId="7B06B9E6"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086DA6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10EF7CD6" w14:textId="77777777" w:rsidTr="00430861">
        <w:trPr>
          <w:cantSplit/>
          <w:trHeight w:val="1417"/>
        </w:trPr>
        <w:tc>
          <w:tcPr>
            <w:tcW w:w="850" w:type="dxa"/>
            <w:shd w:val="clear" w:color="auto" w:fill="DBE5F1" w:themeFill="accent1" w:themeFillTint="33"/>
          </w:tcPr>
          <w:p w14:paraId="289E175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2.A.9</w:t>
            </w:r>
          </w:p>
        </w:tc>
        <w:tc>
          <w:tcPr>
            <w:tcW w:w="4535" w:type="dxa"/>
            <w:shd w:val="clear" w:color="auto" w:fill="DBE5F1" w:themeFill="accent1" w:themeFillTint="33"/>
          </w:tcPr>
          <w:p w14:paraId="53F2C98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2.A.8 is </w:t>
            </w:r>
            <w:r w:rsidRPr="004B76E0">
              <w:rPr>
                <w:rFonts w:asciiTheme="minorHAnsi" w:hAnsiTheme="minorHAnsi" w:cstheme="minorHAnsi"/>
                <w:b/>
                <w:szCs w:val="22"/>
              </w:rPr>
              <w:t xml:space="preserve">yes, </w:t>
            </w:r>
            <w:r w:rsidRPr="004B76E0">
              <w:rPr>
                <w:rFonts w:asciiTheme="minorHAnsi" w:hAnsiTheme="minorHAnsi" w:cstheme="minorHAnsi"/>
                <w:szCs w:val="22"/>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D463BD" w:rsidRPr="004B76E0" w14:paraId="73ECFC29" w14:textId="77777777" w:rsidTr="00430861">
              <w:trPr>
                <w:trHeight w:val="397"/>
              </w:trPr>
              <w:tc>
                <w:tcPr>
                  <w:tcW w:w="1304" w:type="dxa"/>
                  <w:tcBorders>
                    <w:top w:val="nil"/>
                    <w:left w:val="nil"/>
                    <w:bottom w:val="nil"/>
                    <w:right w:val="nil"/>
                  </w:tcBorders>
                  <w:vAlign w:val="center"/>
                </w:tcPr>
                <w:p w14:paraId="24297D0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Micro</w:t>
                  </w:r>
                </w:p>
              </w:tc>
              <w:tc>
                <w:tcPr>
                  <w:tcW w:w="1701" w:type="dxa"/>
                  <w:tcBorders>
                    <w:top w:val="nil"/>
                    <w:left w:val="nil"/>
                    <w:bottom w:val="nil"/>
                    <w:right w:val="nil"/>
                  </w:tcBorders>
                  <w:vAlign w:val="center"/>
                </w:tcPr>
                <w:p w14:paraId="66AF737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50E5BFEC" w14:textId="77777777" w:rsidTr="00430861">
              <w:trPr>
                <w:trHeight w:val="397"/>
              </w:trPr>
              <w:tc>
                <w:tcPr>
                  <w:tcW w:w="1304" w:type="dxa"/>
                  <w:tcBorders>
                    <w:top w:val="nil"/>
                    <w:left w:val="nil"/>
                    <w:bottom w:val="nil"/>
                    <w:right w:val="nil"/>
                  </w:tcBorders>
                  <w:vAlign w:val="center"/>
                </w:tcPr>
                <w:p w14:paraId="6592949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Small</w:t>
                  </w:r>
                </w:p>
              </w:tc>
              <w:tc>
                <w:tcPr>
                  <w:tcW w:w="1701" w:type="dxa"/>
                  <w:tcBorders>
                    <w:top w:val="nil"/>
                    <w:left w:val="nil"/>
                    <w:bottom w:val="nil"/>
                    <w:right w:val="nil"/>
                  </w:tcBorders>
                  <w:vAlign w:val="center"/>
                </w:tcPr>
                <w:p w14:paraId="435C8EF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670BCC12" w14:textId="77777777" w:rsidTr="00430861">
              <w:trPr>
                <w:trHeight w:val="397"/>
              </w:trPr>
              <w:tc>
                <w:tcPr>
                  <w:tcW w:w="1304" w:type="dxa"/>
                  <w:tcBorders>
                    <w:top w:val="nil"/>
                    <w:left w:val="nil"/>
                    <w:bottom w:val="nil"/>
                    <w:right w:val="nil"/>
                  </w:tcBorders>
                  <w:vAlign w:val="center"/>
                </w:tcPr>
                <w:p w14:paraId="190095E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Medium</w:t>
                  </w:r>
                </w:p>
              </w:tc>
              <w:tc>
                <w:tcPr>
                  <w:tcW w:w="1701" w:type="dxa"/>
                  <w:tcBorders>
                    <w:top w:val="nil"/>
                    <w:left w:val="nil"/>
                    <w:bottom w:val="nil"/>
                    <w:right w:val="nil"/>
                  </w:tcBorders>
                  <w:vAlign w:val="center"/>
                </w:tcPr>
                <w:p w14:paraId="4684931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AA0ABE6"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B61C4E8" w14:textId="77777777" w:rsidTr="00430861">
        <w:trPr>
          <w:cantSplit/>
          <w:trHeight w:val="218"/>
        </w:trPr>
        <w:tc>
          <w:tcPr>
            <w:tcW w:w="850" w:type="dxa"/>
            <w:shd w:val="clear" w:color="auto" w:fill="DBE5F1" w:themeFill="accent1" w:themeFillTint="33"/>
          </w:tcPr>
          <w:p w14:paraId="4E94CEE5"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2.A.10</w:t>
            </w:r>
          </w:p>
        </w:tc>
        <w:tc>
          <w:tcPr>
            <w:tcW w:w="4535" w:type="dxa"/>
            <w:shd w:val="clear" w:color="auto" w:fill="DBE5F1" w:themeFill="accent1" w:themeFillTint="33"/>
          </w:tcPr>
          <w:p w14:paraId="3DD2070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b/>
                <w:szCs w:val="22"/>
              </w:rPr>
              <w:t xml:space="preserve">Only in case the procurement is reserved </w:t>
            </w:r>
            <w:r w:rsidRPr="004B76E0">
              <w:rPr>
                <w:rFonts w:asciiTheme="minorHAnsi" w:hAnsiTheme="minorHAnsi" w:cstheme="minorHAnsi"/>
                <w:szCs w:val="22"/>
              </w:rPr>
              <w:t>(</w:t>
            </w:r>
            <w:r w:rsidRPr="00FF7CF2">
              <w:rPr>
                <w:rStyle w:val="BodyTextChar"/>
                <w:rFonts w:asciiTheme="minorHAnsi" w:hAnsiTheme="minorHAnsi" w:cstheme="minorHAnsi"/>
                <w:sz w:val="22"/>
                <w:szCs w:val="22"/>
                <w:vertAlign w:val="superscript"/>
              </w:rPr>
              <w:footnoteReference w:id="6"/>
            </w:r>
            <w:r w:rsidRPr="004B76E0">
              <w:rPr>
                <w:rFonts w:asciiTheme="minorHAnsi" w:hAnsiTheme="minorHAnsi" w:cstheme="minorHAnsi"/>
                <w:szCs w:val="22"/>
              </w:rPr>
              <w:t>), is the economic operator a sheltered workshop, a ‘social business’(</w:t>
            </w:r>
            <w:r w:rsidRPr="00FF7CF2">
              <w:rPr>
                <w:rStyle w:val="BodyTextChar"/>
                <w:rFonts w:asciiTheme="minorHAnsi" w:hAnsiTheme="minorHAnsi" w:cstheme="minorHAnsi"/>
                <w:sz w:val="22"/>
                <w:szCs w:val="22"/>
                <w:vertAlign w:val="superscript"/>
              </w:rPr>
              <w:footnoteReference w:id="7"/>
            </w:r>
            <w:r w:rsidRPr="004B76E0">
              <w:rPr>
                <w:rFonts w:asciiTheme="minorHAnsi" w:hAnsiTheme="minorHAnsi" w:cstheme="minorHAnsi"/>
                <w:szCs w:val="22"/>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2CEDB1ED" w14:textId="77777777" w:rsidTr="00430861">
              <w:trPr>
                <w:trHeight w:val="211"/>
              </w:trPr>
              <w:tc>
                <w:tcPr>
                  <w:tcW w:w="624" w:type="dxa"/>
                  <w:tcMar>
                    <w:left w:w="0" w:type="dxa"/>
                    <w:right w:w="0" w:type="dxa"/>
                  </w:tcMar>
                  <w:vAlign w:val="center"/>
                </w:tcPr>
                <w:p w14:paraId="3D64573C"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4D735B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D8690FA"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0E74ABC1"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35CFAE6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FEEC4A6" w14:textId="77777777" w:rsidTr="00430861">
        <w:trPr>
          <w:cantSplit/>
          <w:trHeight w:val="991"/>
        </w:trPr>
        <w:tc>
          <w:tcPr>
            <w:tcW w:w="850" w:type="dxa"/>
            <w:shd w:val="clear" w:color="auto" w:fill="DBE5F1" w:themeFill="accent1" w:themeFillTint="33"/>
          </w:tcPr>
          <w:p w14:paraId="70CBFA47"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2.A.11</w:t>
            </w:r>
          </w:p>
        </w:tc>
        <w:tc>
          <w:tcPr>
            <w:tcW w:w="4535" w:type="dxa"/>
            <w:shd w:val="clear" w:color="auto" w:fill="DBE5F1" w:themeFill="accent1" w:themeFillTint="33"/>
          </w:tcPr>
          <w:p w14:paraId="5C4D7BB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If the answer to 2.A.10 is</w:t>
            </w:r>
            <w:r w:rsidRPr="004B76E0">
              <w:rPr>
                <w:rFonts w:asciiTheme="minorHAnsi" w:hAnsiTheme="minorHAnsi" w:cstheme="minorHAnsi"/>
                <w:b/>
                <w:szCs w:val="22"/>
              </w:rPr>
              <w:t xml:space="preserve"> yes, </w:t>
            </w:r>
            <w:r w:rsidRPr="004B76E0">
              <w:rPr>
                <w:rFonts w:asciiTheme="minorHAnsi" w:hAnsiTheme="minorHAnsi" w:cstheme="minorHAnsi"/>
                <w:szCs w:val="22"/>
              </w:rPr>
              <w:t>please complete (a) and (b) below:</w:t>
            </w:r>
          </w:p>
        </w:tc>
        <w:tc>
          <w:tcPr>
            <w:tcW w:w="3685" w:type="dxa"/>
            <w:vAlign w:val="center"/>
          </w:tcPr>
          <w:p w14:paraId="238EFF8F"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734D0CCA" w14:textId="77777777" w:rsidTr="00430861">
        <w:trPr>
          <w:cantSplit/>
          <w:trHeight w:val="916"/>
        </w:trPr>
        <w:tc>
          <w:tcPr>
            <w:tcW w:w="850" w:type="dxa"/>
            <w:shd w:val="clear" w:color="auto" w:fill="DBE5F1" w:themeFill="accent1" w:themeFillTint="33"/>
          </w:tcPr>
          <w:p w14:paraId="45FAFAE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8777D21"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2B082A5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354021" w14:textId="77777777" w:rsidTr="00430861">
        <w:trPr>
          <w:cantSplit/>
          <w:trHeight w:val="916"/>
        </w:trPr>
        <w:tc>
          <w:tcPr>
            <w:tcW w:w="850" w:type="dxa"/>
            <w:shd w:val="clear" w:color="auto" w:fill="DBE5F1" w:themeFill="accent1" w:themeFillTint="33"/>
          </w:tcPr>
          <w:p w14:paraId="6DF0A2A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39C076E"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53D5D41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F68E193" w14:textId="77777777" w:rsidTr="007E0DEA">
        <w:trPr>
          <w:cantSplit/>
          <w:trHeight w:val="1535"/>
        </w:trPr>
        <w:tc>
          <w:tcPr>
            <w:tcW w:w="850" w:type="dxa"/>
            <w:shd w:val="clear" w:color="auto" w:fill="DBE5F1" w:themeFill="accent1" w:themeFillTint="33"/>
          </w:tcPr>
          <w:p w14:paraId="0EEA156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2.A.12</w:t>
            </w:r>
          </w:p>
        </w:tc>
        <w:tc>
          <w:tcPr>
            <w:tcW w:w="4535" w:type="dxa"/>
            <w:shd w:val="clear" w:color="auto" w:fill="DBE5F1" w:themeFill="accent1" w:themeFillTint="33"/>
          </w:tcPr>
          <w:p w14:paraId="4544852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applicable, is the economic operator registered on an official list of approved economic operators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D463BD" w:rsidRPr="004B76E0" w14:paraId="405DFAE0" w14:textId="77777777" w:rsidTr="00430861">
              <w:trPr>
                <w:trHeight w:val="567"/>
              </w:trPr>
              <w:tc>
                <w:tcPr>
                  <w:tcW w:w="454" w:type="dxa"/>
                  <w:tcMar>
                    <w:left w:w="0" w:type="dxa"/>
                    <w:right w:w="0" w:type="dxa"/>
                  </w:tcMar>
                  <w:vAlign w:val="center"/>
                </w:tcPr>
                <w:p w14:paraId="70B44C5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454" w:type="dxa"/>
                  <w:tcMar>
                    <w:left w:w="0" w:type="dxa"/>
                    <w:right w:w="0" w:type="dxa"/>
                  </w:tcMar>
                  <w:vAlign w:val="center"/>
                </w:tcPr>
                <w:p w14:paraId="4FE130B2"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40" w:type="dxa"/>
                  <w:tcMar>
                    <w:left w:w="0" w:type="dxa"/>
                    <w:right w:w="0" w:type="dxa"/>
                  </w:tcMar>
                  <w:vAlign w:val="center"/>
                </w:tcPr>
                <w:p w14:paraId="0D15F203" w14:textId="77777777" w:rsidR="00D463BD" w:rsidRPr="004B76E0" w:rsidRDefault="00D463BD" w:rsidP="007E0DEA">
                  <w:pPr>
                    <w:spacing w:line="240" w:lineRule="auto"/>
                    <w:rPr>
                      <w:rFonts w:asciiTheme="minorHAnsi" w:eastAsia="Arial" w:hAnsiTheme="minorHAnsi" w:cstheme="minorHAnsi"/>
                      <w:i/>
                      <w:iCs/>
                      <w:color w:val="404040" w:themeColor="text1" w:themeTint="BF"/>
                      <w:szCs w:val="22"/>
                    </w:rPr>
                  </w:pPr>
                  <w:r w:rsidRPr="004B76E0">
                    <w:rPr>
                      <w:rFonts w:asciiTheme="minorHAnsi" w:eastAsia="Arial" w:hAnsiTheme="minorHAnsi" w:cstheme="minorHAnsi"/>
                      <w:szCs w:val="22"/>
                    </w:rPr>
                    <w:t>No</w:t>
                  </w:r>
                </w:p>
              </w:tc>
              <w:tc>
                <w:tcPr>
                  <w:tcW w:w="454" w:type="dxa"/>
                  <w:tcMar>
                    <w:left w:w="0" w:type="dxa"/>
                    <w:right w:w="0" w:type="dxa"/>
                  </w:tcMar>
                  <w:vAlign w:val="center"/>
                </w:tcPr>
                <w:p w14:paraId="1DF20C4C"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1417" w:type="dxa"/>
                  <w:tcMar>
                    <w:left w:w="0" w:type="dxa"/>
                    <w:right w:w="0" w:type="dxa"/>
                  </w:tcMar>
                  <w:vAlign w:val="center"/>
                </w:tcPr>
                <w:p w14:paraId="69CE83B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Not Applicable</w:t>
                  </w:r>
                </w:p>
              </w:tc>
              <w:tc>
                <w:tcPr>
                  <w:tcW w:w="283" w:type="dxa"/>
                  <w:tcMar>
                    <w:left w:w="0" w:type="dxa"/>
                    <w:right w:w="0" w:type="dxa"/>
                  </w:tcMar>
                  <w:vAlign w:val="center"/>
                </w:tcPr>
                <w:p w14:paraId="32A007F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706E380B"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A7D4C94" w14:textId="77777777" w:rsidTr="00430861">
        <w:trPr>
          <w:cantSplit/>
          <w:trHeight w:val="991"/>
        </w:trPr>
        <w:tc>
          <w:tcPr>
            <w:tcW w:w="850" w:type="dxa"/>
            <w:shd w:val="clear" w:color="auto" w:fill="DBE5F1" w:themeFill="accent1" w:themeFillTint="33"/>
          </w:tcPr>
          <w:p w14:paraId="05A2ADAE"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2.A.13</w:t>
            </w:r>
          </w:p>
        </w:tc>
        <w:tc>
          <w:tcPr>
            <w:tcW w:w="4535" w:type="dxa"/>
            <w:shd w:val="clear" w:color="auto" w:fill="DBE5F1" w:themeFill="accent1" w:themeFillTint="33"/>
          </w:tcPr>
          <w:p w14:paraId="4CEDA78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2.A.12 is </w:t>
            </w:r>
            <w:r w:rsidRPr="004B76E0">
              <w:rPr>
                <w:rFonts w:asciiTheme="minorHAnsi" w:hAnsiTheme="minorHAnsi" w:cstheme="minorHAnsi"/>
                <w:b/>
                <w:szCs w:val="22"/>
              </w:rPr>
              <w:t>yes,</w:t>
            </w:r>
            <w:r w:rsidRPr="004B76E0">
              <w:rPr>
                <w:rFonts w:asciiTheme="minorHAnsi" w:hAnsiTheme="minorHAnsi" w:cstheme="minorHAnsi"/>
                <w:szCs w:val="22"/>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5441C707"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60FFDA8A" w14:textId="77777777" w:rsidTr="00430861">
        <w:trPr>
          <w:cantSplit/>
          <w:trHeight w:val="1331"/>
        </w:trPr>
        <w:tc>
          <w:tcPr>
            <w:tcW w:w="850" w:type="dxa"/>
            <w:shd w:val="clear" w:color="auto" w:fill="DBE5F1" w:themeFill="accent1" w:themeFillTint="33"/>
          </w:tcPr>
          <w:p w14:paraId="33EFBF54"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F8BD335"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02325BF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6C31841" w14:textId="77777777" w:rsidTr="00430861">
        <w:trPr>
          <w:cantSplit/>
          <w:trHeight w:val="1397"/>
        </w:trPr>
        <w:tc>
          <w:tcPr>
            <w:tcW w:w="850" w:type="dxa"/>
            <w:shd w:val="clear" w:color="auto" w:fill="DBE5F1" w:themeFill="accent1" w:themeFillTint="33"/>
          </w:tcPr>
          <w:p w14:paraId="526FD3F9"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723E142"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268566B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2019A4" w14:textId="77777777" w:rsidTr="007E0DEA">
        <w:trPr>
          <w:cantSplit/>
          <w:trHeight w:val="1377"/>
        </w:trPr>
        <w:tc>
          <w:tcPr>
            <w:tcW w:w="850" w:type="dxa"/>
            <w:shd w:val="clear" w:color="auto" w:fill="DBE5F1" w:themeFill="accent1" w:themeFillTint="33"/>
          </w:tcPr>
          <w:p w14:paraId="65866D4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711AF357"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FF7CF2">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31F6337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7B95D17" w14:textId="77777777" w:rsidTr="007E0DEA">
        <w:trPr>
          <w:cantSplit/>
          <w:trHeight w:val="2098"/>
        </w:trPr>
        <w:tc>
          <w:tcPr>
            <w:tcW w:w="850" w:type="dxa"/>
            <w:shd w:val="clear" w:color="auto" w:fill="DBE5F1" w:themeFill="accent1" w:themeFillTint="33"/>
          </w:tcPr>
          <w:p w14:paraId="63848D21"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6F27220C"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Does the registration or certification cover all of the required selection criteria?</w:t>
            </w:r>
          </w:p>
          <w:p w14:paraId="4B521840" w14:textId="77777777" w:rsidR="00D463BD" w:rsidRPr="004B76E0" w:rsidRDefault="00D463BD" w:rsidP="007E0DEA">
            <w:pPr>
              <w:pStyle w:val="Revision"/>
              <w:spacing w:after="120"/>
              <w:rPr>
                <w:rFonts w:asciiTheme="minorHAnsi" w:hAnsiTheme="minorHAnsi" w:cstheme="minorHAnsi"/>
                <w:sz w:val="22"/>
                <w:szCs w:val="22"/>
              </w:rPr>
            </w:pPr>
          </w:p>
          <w:p w14:paraId="27792CB0"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6EB422D1" w14:textId="77777777" w:rsidR="00D463BD" w:rsidRPr="004B76E0" w:rsidRDefault="00D463BD" w:rsidP="007E0DEA">
            <w:pPr>
              <w:spacing w:line="240" w:lineRule="auto"/>
              <w:rPr>
                <w:rFonts w:asciiTheme="minorHAnsi" w:hAnsiTheme="minorHAnsi" w:cstheme="minorHAnsi"/>
                <w:szCs w:val="22"/>
              </w:rPr>
            </w:pPr>
          </w:p>
          <w:tbl>
            <w:tblPr>
              <w:tblW w:w="2894" w:type="dxa"/>
              <w:tblLayout w:type="fixed"/>
              <w:tblLook w:val="04A0" w:firstRow="1" w:lastRow="0" w:firstColumn="1" w:lastColumn="0" w:noHBand="0" w:noVBand="1"/>
            </w:tblPr>
            <w:tblGrid>
              <w:gridCol w:w="624"/>
              <w:gridCol w:w="739"/>
              <w:gridCol w:w="397"/>
              <w:gridCol w:w="1134"/>
            </w:tblGrid>
            <w:tr w:rsidR="00D463BD" w:rsidRPr="004B76E0" w14:paraId="3C2E131C" w14:textId="77777777" w:rsidTr="00430861">
              <w:trPr>
                <w:trHeight w:val="211"/>
              </w:trPr>
              <w:tc>
                <w:tcPr>
                  <w:tcW w:w="624" w:type="dxa"/>
                  <w:tcMar>
                    <w:left w:w="0" w:type="dxa"/>
                    <w:right w:w="0" w:type="dxa"/>
                  </w:tcMar>
                  <w:vAlign w:val="center"/>
                </w:tcPr>
                <w:p w14:paraId="0FA8A5B0"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53E90ADB"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E525D0F"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28C8D8B3" w14:textId="1DFEEEE6"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E9FE8F8"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5B5885F4" w14:textId="77777777" w:rsidTr="007E0DEA">
        <w:trPr>
          <w:cantSplit/>
          <w:trHeight w:val="3392"/>
        </w:trPr>
        <w:tc>
          <w:tcPr>
            <w:tcW w:w="850" w:type="dxa"/>
            <w:tcBorders>
              <w:bottom w:val="nil"/>
            </w:tcBorders>
            <w:shd w:val="clear" w:color="auto" w:fill="DBE5F1" w:themeFill="accent1" w:themeFillTint="33"/>
          </w:tcPr>
          <w:p w14:paraId="4D3523E1" w14:textId="77777777" w:rsidR="00D463BD" w:rsidRPr="004B76E0" w:rsidRDefault="00D463BD" w:rsidP="007E0DEA">
            <w:pPr>
              <w:spacing w:line="240" w:lineRule="auto"/>
              <w:rPr>
                <w:rFonts w:asciiTheme="minorHAnsi" w:hAnsiTheme="minorHAnsi" w:cstheme="minorHAnsi"/>
                <w:b/>
                <w:szCs w:val="22"/>
              </w:rPr>
            </w:pPr>
          </w:p>
        </w:tc>
        <w:tc>
          <w:tcPr>
            <w:tcW w:w="4535" w:type="dxa"/>
            <w:tcBorders>
              <w:bottom w:val="nil"/>
            </w:tcBorders>
            <w:shd w:val="clear" w:color="auto" w:fill="DBE5F1" w:themeFill="accent1" w:themeFillTint="33"/>
          </w:tcPr>
          <w:p w14:paraId="0AAE577E" w14:textId="77777777" w:rsidR="00D463BD" w:rsidRPr="004B76E0" w:rsidRDefault="00D463BD" w:rsidP="007E0DEA">
            <w:pPr>
              <w:pStyle w:val="Revision"/>
              <w:numPr>
                <w:ilvl w:val="0"/>
                <w:numId w:val="20"/>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5D5F2DB3" w14:textId="77777777" w:rsidR="00D463BD" w:rsidRPr="004B76E0" w:rsidRDefault="00D463BD" w:rsidP="007E0DEA">
            <w:pPr>
              <w:spacing w:line="240" w:lineRule="auto"/>
              <w:ind w:left="743"/>
              <w:rPr>
                <w:rFonts w:asciiTheme="minorHAnsi" w:hAnsiTheme="minorHAnsi" w:cstheme="minorHAnsi"/>
                <w:szCs w:val="22"/>
              </w:rPr>
            </w:pPr>
            <w:r w:rsidRPr="004B76E0">
              <w:rPr>
                <w:rFonts w:asciiTheme="minorHAnsi" w:hAnsiTheme="minorHAnsi" w:cstheme="minorHAnsi"/>
                <w:szCs w:val="22"/>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27691D5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p w14:paraId="06969ED8"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4A8DEB45" w14:textId="77777777" w:rsidTr="007E0DEA">
        <w:trPr>
          <w:cantSplit/>
          <w:trHeight w:val="1422"/>
        </w:trPr>
        <w:tc>
          <w:tcPr>
            <w:tcW w:w="850" w:type="dxa"/>
            <w:tcBorders>
              <w:top w:val="nil"/>
            </w:tcBorders>
            <w:shd w:val="clear" w:color="auto" w:fill="DBE5F1" w:themeFill="accent1" w:themeFillTint="33"/>
          </w:tcPr>
          <w:p w14:paraId="6E17D866" w14:textId="77777777" w:rsidR="00D463BD" w:rsidRPr="004B76E0" w:rsidRDefault="00D463BD" w:rsidP="007E0DEA">
            <w:pPr>
              <w:spacing w:line="240" w:lineRule="auto"/>
              <w:rPr>
                <w:rFonts w:asciiTheme="minorHAnsi" w:hAnsiTheme="minorHAnsi" w:cstheme="minorHAnsi"/>
                <w:b/>
                <w:szCs w:val="22"/>
              </w:rPr>
            </w:pPr>
          </w:p>
        </w:tc>
        <w:tc>
          <w:tcPr>
            <w:tcW w:w="4535" w:type="dxa"/>
            <w:tcBorders>
              <w:top w:val="nil"/>
            </w:tcBorders>
            <w:shd w:val="clear" w:color="auto" w:fill="DBE5F1" w:themeFill="accent1" w:themeFillTint="33"/>
          </w:tcPr>
          <w:p w14:paraId="23D5BD70"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59D1393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2E03FD0" w14:textId="77777777" w:rsidTr="00430861">
        <w:tc>
          <w:tcPr>
            <w:tcW w:w="850" w:type="dxa"/>
            <w:shd w:val="clear" w:color="auto" w:fill="244061" w:themeFill="accent1" w:themeFillShade="80"/>
          </w:tcPr>
          <w:p w14:paraId="4187978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09CDBBC4"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244061" w:themeFill="accent1" w:themeFillShade="80"/>
          </w:tcPr>
          <w:p w14:paraId="34A902E1"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3712B54E" w14:textId="77777777" w:rsidTr="00430861">
        <w:tc>
          <w:tcPr>
            <w:tcW w:w="850" w:type="dxa"/>
            <w:shd w:val="clear" w:color="auto" w:fill="DBE5F1" w:themeFill="accent1" w:themeFillTint="33"/>
          </w:tcPr>
          <w:p w14:paraId="7FFCF2BD"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BE5F1" w:themeFill="accent1" w:themeFillTint="33"/>
          </w:tcPr>
          <w:p w14:paraId="25F9373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FF7CF2">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30BFF9E" w14:textId="77777777" w:rsidTr="00430861">
              <w:trPr>
                <w:trHeight w:val="211"/>
              </w:trPr>
              <w:tc>
                <w:tcPr>
                  <w:tcW w:w="624" w:type="dxa"/>
                  <w:tcMar>
                    <w:left w:w="0" w:type="dxa"/>
                    <w:right w:w="0" w:type="dxa"/>
                  </w:tcMar>
                  <w:vAlign w:val="center"/>
                </w:tcPr>
                <w:p w14:paraId="64C925A8"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13B67999"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A6394B5"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394CD173"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E5A3E3F" w14:textId="77777777" w:rsidR="00D463BD" w:rsidRPr="004B76E0" w:rsidRDefault="00D463BD" w:rsidP="007E0DEA">
            <w:pPr>
              <w:spacing w:line="240" w:lineRule="auto"/>
              <w:jc w:val="center"/>
              <w:rPr>
                <w:rFonts w:asciiTheme="minorHAnsi" w:hAnsiTheme="minorHAnsi" w:cstheme="minorHAnsi"/>
                <w:szCs w:val="22"/>
              </w:rPr>
            </w:pPr>
          </w:p>
        </w:tc>
      </w:tr>
      <w:tr w:rsidR="00D463BD" w:rsidRPr="0096779D" w14:paraId="26CFF506" w14:textId="77777777" w:rsidTr="00430861">
        <w:tc>
          <w:tcPr>
            <w:tcW w:w="850" w:type="dxa"/>
          </w:tcPr>
          <w:p w14:paraId="63C23093" w14:textId="77777777" w:rsidR="00D463BD" w:rsidRPr="004B76E0" w:rsidRDefault="00D463BD" w:rsidP="007E0DEA">
            <w:pPr>
              <w:pStyle w:val="Revision"/>
              <w:spacing w:after="120"/>
              <w:rPr>
                <w:rFonts w:asciiTheme="minorHAnsi" w:hAnsiTheme="minorHAnsi" w:cstheme="minorHAnsi"/>
                <w:b/>
                <w:sz w:val="22"/>
                <w:szCs w:val="22"/>
              </w:rPr>
            </w:pPr>
          </w:p>
        </w:tc>
        <w:tc>
          <w:tcPr>
            <w:tcW w:w="8220" w:type="dxa"/>
            <w:gridSpan w:val="2"/>
          </w:tcPr>
          <w:p w14:paraId="2BCE5CE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D463BD" w:rsidRPr="0096779D" w14:paraId="037B78D0" w14:textId="77777777" w:rsidTr="00430861">
        <w:tc>
          <w:tcPr>
            <w:tcW w:w="850" w:type="dxa"/>
            <w:shd w:val="clear" w:color="auto" w:fill="DBE5F1" w:themeFill="accent1" w:themeFillTint="33"/>
          </w:tcPr>
          <w:p w14:paraId="12F7A380"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BE5F1" w:themeFill="accent1" w:themeFillTint="33"/>
          </w:tcPr>
          <w:p w14:paraId="41482171"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please also  complete (a) to (c) below:</w:t>
            </w:r>
          </w:p>
        </w:tc>
        <w:tc>
          <w:tcPr>
            <w:tcW w:w="3685" w:type="dxa"/>
            <w:vAlign w:val="center"/>
          </w:tcPr>
          <w:p w14:paraId="0737D1E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6336A1D" w14:textId="77777777" w:rsidTr="007E0DEA">
        <w:trPr>
          <w:trHeight w:val="1020"/>
        </w:trPr>
        <w:tc>
          <w:tcPr>
            <w:tcW w:w="850" w:type="dxa"/>
            <w:shd w:val="clear" w:color="auto" w:fill="DBE5F1" w:themeFill="accent1" w:themeFillTint="33"/>
          </w:tcPr>
          <w:p w14:paraId="32D66F66" w14:textId="77777777" w:rsidR="00D463BD" w:rsidRPr="004B76E0" w:rsidRDefault="00D463BD" w:rsidP="007E0DEA">
            <w:pPr>
              <w:pStyle w:val="Revision"/>
              <w:spacing w:after="120"/>
              <w:rPr>
                <w:rFonts w:asciiTheme="minorHAnsi" w:hAnsiTheme="minorHAnsi" w:cstheme="minorHAnsi"/>
                <w:b/>
                <w:sz w:val="22"/>
                <w:szCs w:val="22"/>
              </w:rPr>
            </w:pPr>
          </w:p>
        </w:tc>
        <w:tc>
          <w:tcPr>
            <w:tcW w:w="4535" w:type="dxa"/>
            <w:shd w:val="clear" w:color="auto" w:fill="DBE5F1" w:themeFill="accent1" w:themeFillTint="33"/>
          </w:tcPr>
          <w:p w14:paraId="677C597E"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288234E1"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6B052111" w14:textId="77777777" w:rsidTr="007E0DEA">
        <w:trPr>
          <w:trHeight w:val="1020"/>
        </w:trPr>
        <w:tc>
          <w:tcPr>
            <w:tcW w:w="850" w:type="dxa"/>
            <w:shd w:val="clear" w:color="auto" w:fill="DBE5F1" w:themeFill="accent1" w:themeFillTint="33"/>
          </w:tcPr>
          <w:p w14:paraId="1D7AB43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760D8CF"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296A3878"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0AD1A954" w14:textId="77777777" w:rsidTr="007E0DEA">
        <w:trPr>
          <w:trHeight w:val="790"/>
        </w:trPr>
        <w:tc>
          <w:tcPr>
            <w:tcW w:w="850" w:type="dxa"/>
            <w:shd w:val="clear" w:color="auto" w:fill="DBE5F1" w:themeFill="accent1" w:themeFillTint="33"/>
          </w:tcPr>
          <w:p w14:paraId="3ED2825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CDEEC25"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7F16052E"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21B9F2F3" w14:textId="77777777" w:rsidTr="00430861">
        <w:tc>
          <w:tcPr>
            <w:tcW w:w="850" w:type="dxa"/>
            <w:shd w:val="clear" w:color="auto" w:fill="244061" w:themeFill="accent1" w:themeFillShade="80"/>
          </w:tcPr>
          <w:p w14:paraId="2859B97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152D85D8"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244061" w:themeFill="accent1" w:themeFillShade="80"/>
          </w:tcPr>
          <w:p w14:paraId="0E746100"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0FE43B39" w14:textId="77777777" w:rsidTr="00430861">
        <w:tc>
          <w:tcPr>
            <w:tcW w:w="850" w:type="dxa"/>
            <w:shd w:val="clear" w:color="auto" w:fill="DBE5F1" w:themeFill="accent1" w:themeFillTint="33"/>
          </w:tcPr>
          <w:p w14:paraId="75AA25B9"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BE5F1" w:themeFill="accent1" w:themeFillTint="33"/>
          </w:tcPr>
          <w:p w14:paraId="1B76150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1C1294D4"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41C0A1A5" w14:textId="77777777" w:rsidR="00D463BD" w:rsidRDefault="00D463BD" w:rsidP="00D463BD">
      <w:pPr>
        <w:spacing w:after="0"/>
      </w:pPr>
    </w:p>
    <w:p w14:paraId="160609AA" w14:textId="77777777" w:rsidR="007E0DEA" w:rsidRDefault="007E0DEA">
      <w:pPr>
        <w:spacing w:after="0" w:line="240" w:lineRule="auto"/>
      </w:pPr>
      <w:r>
        <w:br w:type="page"/>
      </w:r>
    </w:p>
    <w:p w14:paraId="00AD869E" w14:textId="77777777" w:rsidR="00D463BD" w:rsidRPr="0096779D" w:rsidRDefault="004F6990" w:rsidP="00D463BD">
      <w:pPr>
        <w:pStyle w:val="Revision"/>
        <w:jc w:val="center"/>
        <w:rPr>
          <w:rFonts w:asciiTheme="minorHAnsi" w:hAnsiTheme="minorHAnsi"/>
          <w:b/>
        </w:rPr>
      </w:pPr>
      <w:r>
        <w:rPr>
          <w:rFonts w:asciiTheme="minorHAnsi" w:hAnsiTheme="minorHAnsi"/>
          <w:b/>
        </w:rPr>
        <w:lastRenderedPageBreak/>
        <w:t>I</w:t>
      </w:r>
      <w:r w:rsidR="00D463BD">
        <w:rPr>
          <w:rFonts w:asciiTheme="minorHAnsi" w:hAnsiTheme="minorHAnsi"/>
          <w:b/>
        </w:rPr>
        <w:t>I.</w:t>
      </w:r>
      <w:r w:rsidR="00D463BD" w:rsidRPr="0096779D">
        <w:rPr>
          <w:rFonts w:asciiTheme="minorHAnsi" w:hAnsiTheme="minorHAnsi"/>
          <w:b/>
        </w:rPr>
        <w:t>B: INFORMATION ABOUT REPRESENTATIVES OF THE ECONOMIC OPERATOR</w:t>
      </w:r>
    </w:p>
    <w:p w14:paraId="1C12164B" w14:textId="77777777" w:rsidR="00D463BD" w:rsidRPr="0096779D" w:rsidRDefault="00D463BD" w:rsidP="00D463BD">
      <w:pPr>
        <w:pStyle w:val="Revision"/>
        <w:jc w:val="center"/>
        <w:rPr>
          <w:rFonts w:asciiTheme="minorHAnsi" w:hAnsiTheme="minorHAnsi"/>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358996D" w14:textId="77777777" w:rsidTr="00D463BD">
        <w:tc>
          <w:tcPr>
            <w:tcW w:w="5000" w:type="pct"/>
            <w:shd w:val="clear" w:color="auto" w:fill="EEECE1" w:themeFill="background2"/>
          </w:tcPr>
          <w:p w14:paraId="7CEE0C3E" w14:textId="77777777" w:rsidR="00D463BD" w:rsidRPr="0096779D" w:rsidRDefault="00D463BD" w:rsidP="00430861">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0902C63D" w14:textId="77777777" w:rsidR="00D463BD" w:rsidRPr="0096779D" w:rsidRDefault="00D463BD" w:rsidP="00D463BD">
      <w:pPr>
        <w:pStyle w:val="Revision"/>
        <w:jc w:val="center"/>
      </w:pPr>
    </w:p>
    <w:tbl>
      <w:tblPr>
        <w:tblW w:w="9070" w:type="dxa"/>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7DB3EEFD" w14:textId="77777777" w:rsidTr="00430861">
        <w:tc>
          <w:tcPr>
            <w:tcW w:w="850" w:type="dxa"/>
            <w:shd w:val="clear" w:color="auto" w:fill="244061" w:themeFill="accent1" w:themeFillShade="80"/>
          </w:tcPr>
          <w:p w14:paraId="4A7BCB41"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0A316631"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244061" w:themeFill="accent1" w:themeFillShade="80"/>
          </w:tcPr>
          <w:p w14:paraId="242A16A8"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BC0DA9" w14:textId="77777777" w:rsidTr="00430861">
        <w:tc>
          <w:tcPr>
            <w:tcW w:w="850" w:type="dxa"/>
            <w:shd w:val="clear" w:color="auto" w:fill="DBE5F1" w:themeFill="accent1" w:themeFillTint="33"/>
          </w:tcPr>
          <w:p w14:paraId="7AE456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BE5F1" w:themeFill="accent1" w:themeFillTint="33"/>
          </w:tcPr>
          <w:p w14:paraId="24D53B0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2346D09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75C50CCF" w14:textId="77777777" w:rsidTr="00430861">
        <w:trPr>
          <w:trHeight w:val="303"/>
        </w:trPr>
        <w:tc>
          <w:tcPr>
            <w:tcW w:w="850" w:type="dxa"/>
            <w:shd w:val="clear" w:color="auto" w:fill="DBE5F1" w:themeFill="accent1" w:themeFillTint="33"/>
          </w:tcPr>
          <w:p w14:paraId="3F64F51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BE5F1" w:themeFill="accent1" w:themeFillTint="33"/>
          </w:tcPr>
          <w:p w14:paraId="1F1A83F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57446434" w14:textId="77777777" w:rsidR="00D463BD" w:rsidRPr="001A043B" w:rsidRDefault="00D463BD" w:rsidP="00F83E26">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5004E70A" w14:textId="77777777" w:rsidTr="00430861">
        <w:trPr>
          <w:trHeight w:val="264"/>
        </w:trPr>
        <w:tc>
          <w:tcPr>
            <w:tcW w:w="850" w:type="dxa"/>
            <w:shd w:val="clear" w:color="auto" w:fill="DBE5F1" w:themeFill="accent1" w:themeFillTint="33"/>
          </w:tcPr>
          <w:p w14:paraId="23894C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BE5F1" w:themeFill="accent1" w:themeFillTint="33"/>
          </w:tcPr>
          <w:p w14:paraId="6559C18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3F62E556"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360C28" w14:textId="77777777" w:rsidTr="00430861">
        <w:trPr>
          <w:trHeight w:val="274"/>
        </w:trPr>
        <w:tc>
          <w:tcPr>
            <w:tcW w:w="850" w:type="dxa"/>
            <w:shd w:val="clear" w:color="auto" w:fill="DBE5F1" w:themeFill="accent1" w:themeFillTint="33"/>
          </w:tcPr>
          <w:p w14:paraId="6720397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BE5F1" w:themeFill="accent1" w:themeFillTint="33"/>
          </w:tcPr>
          <w:p w14:paraId="5A491A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418FD6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836D6A3" w14:textId="77777777" w:rsidTr="00430861">
        <w:trPr>
          <w:trHeight w:val="277"/>
        </w:trPr>
        <w:tc>
          <w:tcPr>
            <w:tcW w:w="850" w:type="dxa"/>
            <w:shd w:val="clear" w:color="auto" w:fill="DBE5F1" w:themeFill="accent1" w:themeFillTint="33"/>
          </w:tcPr>
          <w:p w14:paraId="227D393E"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BE5F1" w:themeFill="accent1" w:themeFillTint="33"/>
          </w:tcPr>
          <w:p w14:paraId="3909C9C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478EB15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DC9212" w14:textId="77777777" w:rsidTr="00430861">
        <w:trPr>
          <w:trHeight w:val="968"/>
        </w:trPr>
        <w:tc>
          <w:tcPr>
            <w:tcW w:w="850" w:type="dxa"/>
            <w:shd w:val="clear" w:color="auto" w:fill="DBE5F1" w:themeFill="accent1" w:themeFillTint="33"/>
          </w:tcPr>
          <w:p w14:paraId="7AD4F83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BE5F1" w:themeFill="accent1" w:themeFillTint="33"/>
          </w:tcPr>
          <w:p w14:paraId="574431DF"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6E3A1F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16DC9F13" w14:textId="77777777" w:rsidR="00D463BD" w:rsidRPr="0096779D" w:rsidRDefault="00D463BD" w:rsidP="00D463BD">
      <w:pPr>
        <w:spacing w:after="160" w:line="259" w:lineRule="auto"/>
        <w:rPr>
          <w:b/>
          <w:szCs w:val="22"/>
        </w:rPr>
      </w:pPr>
    </w:p>
    <w:p w14:paraId="28CF49E9" w14:textId="77777777" w:rsidR="00D463BD" w:rsidRPr="0096779D" w:rsidRDefault="00D463BD" w:rsidP="00D463BD">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3353375A" w14:textId="77777777" w:rsidR="00D463BD" w:rsidRPr="0096779D" w:rsidRDefault="00D463BD" w:rsidP="00D463BD">
      <w:pPr>
        <w:pStyle w:val="Revision"/>
        <w:jc w:val="cente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35899A2" w14:textId="77777777" w:rsidTr="00430861">
        <w:trPr>
          <w:trHeight w:val="308"/>
        </w:trPr>
        <w:tc>
          <w:tcPr>
            <w:tcW w:w="850" w:type="dxa"/>
            <w:shd w:val="clear" w:color="auto" w:fill="244061" w:themeFill="accent1" w:themeFillShade="80"/>
          </w:tcPr>
          <w:p w14:paraId="1A7F4B05"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206DB1B2" w14:textId="77777777" w:rsidR="00D463BD" w:rsidRPr="001A043B" w:rsidRDefault="00D463BD" w:rsidP="00F83E26">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244061" w:themeFill="accent1" w:themeFillShade="80"/>
          </w:tcPr>
          <w:p w14:paraId="2B46B9F4"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7C727476" w14:textId="77777777" w:rsidTr="00430861">
        <w:tc>
          <w:tcPr>
            <w:tcW w:w="850" w:type="dxa"/>
            <w:shd w:val="clear" w:color="auto" w:fill="DBE5F1" w:themeFill="accent1" w:themeFillTint="33"/>
          </w:tcPr>
          <w:p w14:paraId="090ACD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BE5F1" w:themeFill="accent1" w:themeFillTint="33"/>
          </w:tcPr>
          <w:p w14:paraId="7E784FF9"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21BE27E7" w14:textId="77777777" w:rsidTr="00430861">
              <w:trPr>
                <w:trHeight w:val="211"/>
              </w:trPr>
              <w:tc>
                <w:tcPr>
                  <w:tcW w:w="624" w:type="dxa"/>
                  <w:tcMar>
                    <w:left w:w="0" w:type="dxa"/>
                    <w:right w:w="0" w:type="dxa"/>
                  </w:tcMar>
                  <w:vAlign w:val="center"/>
                </w:tcPr>
                <w:p w14:paraId="68A1012F"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3B7607D"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2CFD4AEB"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0C2FD2FF"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170D834A" w14:textId="77777777" w:rsidR="00D463BD" w:rsidRPr="001A043B" w:rsidRDefault="00D463BD" w:rsidP="00F83E26">
            <w:pPr>
              <w:spacing w:line="240" w:lineRule="auto"/>
              <w:jc w:val="center"/>
              <w:rPr>
                <w:rFonts w:asciiTheme="minorHAnsi" w:hAnsiTheme="minorHAnsi"/>
                <w:szCs w:val="22"/>
              </w:rPr>
            </w:pPr>
          </w:p>
        </w:tc>
      </w:tr>
      <w:tr w:rsidR="00D463BD" w:rsidRPr="0096779D" w14:paraId="40DEBFCB" w14:textId="77777777" w:rsidTr="00430861">
        <w:tc>
          <w:tcPr>
            <w:tcW w:w="850" w:type="dxa"/>
            <w:shd w:val="clear" w:color="auto" w:fill="DBE5F1" w:themeFill="accent1" w:themeFillTint="33"/>
          </w:tcPr>
          <w:p w14:paraId="4DEAD71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BE5F1" w:themeFill="accent1" w:themeFillTint="33"/>
          </w:tcPr>
          <w:p w14:paraId="454B644D"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7853C5F8" w14:textId="77777777" w:rsidR="00D463BD" w:rsidRPr="001A043B" w:rsidRDefault="00D463BD" w:rsidP="00F83E26">
            <w:pPr>
              <w:spacing w:line="240" w:lineRule="auto"/>
              <w:rPr>
                <w:rFonts w:asciiTheme="minorHAnsi" w:hAnsiTheme="minorHAnsi"/>
                <w:szCs w:val="22"/>
              </w:rPr>
            </w:pPr>
          </w:p>
        </w:tc>
      </w:tr>
      <w:tr w:rsidR="00D463BD" w:rsidRPr="0096779D" w14:paraId="74059616" w14:textId="77777777" w:rsidTr="00430861">
        <w:trPr>
          <w:trHeight w:val="424"/>
        </w:trPr>
        <w:tc>
          <w:tcPr>
            <w:tcW w:w="850" w:type="dxa"/>
            <w:shd w:val="clear" w:color="auto" w:fill="DBE5F1" w:themeFill="accent1" w:themeFillTint="33"/>
          </w:tcPr>
          <w:p w14:paraId="3C709C99"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473468DB" w14:textId="77777777" w:rsidR="00D463BD" w:rsidRPr="001A043B" w:rsidRDefault="00D463BD" w:rsidP="00F83E26">
            <w:pPr>
              <w:pStyle w:val="Revision"/>
              <w:numPr>
                <w:ilvl w:val="0"/>
                <w:numId w:val="21"/>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40A77A2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3F99501" w14:textId="77777777" w:rsidTr="00430861">
        <w:tc>
          <w:tcPr>
            <w:tcW w:w="850" w:type="dxa"/>
            <w:shd w:val="clear" w:color="auto" w:fill="DBE5F1" w:themeFill="accent1" w:themeFillTint="33"/>
          </w:tcPr>
          <w:p w14:paraId="155BB01F"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9805EEA" w14:textId="77777777" w:rsidR="00D463BD" w:rsidRPr="001A043B" w:rsidRDefault="00D463BD" w:rsidP="00F83E26">
            <w:pPr>
              <w:pStyle w:val="Revision"/>
              <w:numPr>
                <w:ilvl w:val="0"/>
                <w:numId w:val="21"/>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4CC6260D" w14:textId="77777777" w:rsidR="00D463BD" w:rsidRPr="001A043B" w:rsidRDefault="00D463BD" w:rsidP="00F83E26">
            <w:pPr>
              <w:pStyle w:val="Revision"/>
              <w:spacing w:after="120"/>
              <w:jc w:val="both"/>
              <w:rPr>
                <w:rFonts w:asciiTheme="minorHAnsi" w:hAnsiTheme="minorHAnsi"/>
                <w:b/>
                <w:sz w:val="22"/>
                <w:szCs w:val="22"/>
              </w:rPr>
            </w:pPr>
          </w:p>
          <w:p w14:paraId="68AEA20D" w14:textId="77777777" w:rsidR="00D463BD" w:rsidRPr="001A043B" w:rsidRDefault="00D463BD" w:rsidP="00F83E26">
            <w:pPr>
              <w:pStyle w:val="Revision"/>
              <w:spacing w:after="120"/>
              <w:jc w:val="both"/>
              <w:rPr>
                <w:rFonts w:asciiTheme="minorHAnsi" w:eastAsia="MS Mincho" w:hAnsiTheme="minorHAnsi"/>
                <w:sz w:val="22"/>
                <w:szCs w:val="22"/>
              </w:rPr>
            </w:pPr>
            <w:r w:rsidRPr="001A043B">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Pr>
          <w:p w14:paraId="0E8BCB0E" w14:textId="77777777" w:rsidR="00D463BD" w:rsidRPr="001A043B" w:rsidRDefault="00D463BD" w:rsidP="00F83E26">
            <w:pPr>
              <w:spacing w:line="240" w:lineRule="auto"/>
              <w:rPr>
                <w:rFonts w:asciiTheme="minorHAnsi" w:hAnsiTheme="minorHAnsi" w:cs="Calibri"/>
                <w:szCs w:val="22"/>
              </w:rPr>
            </w:pPr>
          </w:p>
        </w:tc>
      </w:tr>
    </w:tbl>
    <w:p w14:paraId="38D614B1" w14:textId="77777777" w:rsidR="00D463BD" w:rsidRDefault="00D463BD" w:rsidP="00F83E26">
      <w:pPr>
        <w:pStyle w:val="Revision"/>
        <w:rPr>
          <w:rFonts w:asciiTheme="minorHAnsi" w:hAnsiTheme="minorHAnsi"/>
          <w:b/>
        </w:rPr>
      </w:pPr>
    </w:p>
    <w:p w14:paraId="07E48F2A" w14:textId="77777777" w:rsidR="00D463BD" w:rsidRDefault="00D463BD" w:rsidP="00D463BD">
      <w:pPr>
        <w:spacing w:after="160" w:line="259" w:lineRule="auto"/>
        <w:rPr>
          <w:rFonts w:asciiTheme="minorHAnsi" w:hAnsiTheme="minorHAnsi"/>
          <w:b/>
        </w:rPr>
      </w:pPr>
    </w:p>
    <w:p w14:paraId="6654EEF6" w14:textId="77777777" w:rsidR="00D463BD" w:rsidRPr="0096779D" w:rsidRDefault="00D463BD" w:rsidP="00D463BD">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63602FC0" w14:textId="77777777" w:rsidR="00D463BD" w:rsidRDefault="00D463BD" w:rsidP="00D463BD">
      <w:pPr>
        <w:rPr>
          <w:rFonts w:asciiTheme="minorHAnsi" w:hAnsiTheme="minorHAnsi"/>
          <w:szCs w:val="22"/>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0E890463" w14:textId="77777777" w:rsidTr="00430861">
        <w:trPr>
          <w:trHeight w:val="283"/>
        </w:trPr>
        <w:tc>
          <w:tcPr>
            <w:tcW w:w="850" w:type="dxa"/>
            <w:shd w:val="clear" w:color="auto" w:fill="244061" w:themeFill="accent1" w:themeFillShade="80"/>
          </w:tcPr>
          <w:p w14:paraId="7C14D786"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469D3CC5" w14:textId="77777777" w:rsidR="00D463BD" w:rsidRPr="001A043B" w:rsidRDefault="00D463BD" w:rsidP="00F83E26">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244061" w:themeFill="accent1" w:themeFillShade="80"/>
          </w:tcPr>
          <w:p w14:paraId="19312C9B"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F760BD" w14:textId="77777777" w:rsidTr="00F83E26">
        <w:trPr>
          <w:trHeight w:val="1511"/>
        </w:trPr>
        <w:tc>
          <w:tcPr>
            <w:tcW w:w="850" w:type="dxa"/>
            <w:shd w:val="clear" w:color="auto" w:fill="DBE5F1" w:themeFill="accent1" w:themeFillTint="33"/>
          </w:tcPr>
          <w:p w14:paraId="397A07C8"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BE5F1" w:themeFill="accent1" w:themeFillTint="33"/>
          </w:tcPr>
          <w:p w14:paraId="198957E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but does not  rely</w:t>
            </w:r>
            <w:r w:rsidRPr="001A043B">
              <w:rPr>
                <w:rFonts w:asciiTheme="minorHAnsi" w:hAnsiTheme="minorHAnsi"/>
                <w:sz w:val="22"/>
                <w:szCs w:val="22"/>
              </w:rPr>
              <w:t xml:space="preserve"> on those third parties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778D2D98" w14:textId="77777777" w:rsidTr="00430861">
              <w:trPr>
                <w:trHeight w:val="211"/>
              </w:trPr>
              <w:tc>
                <w:tcPr>
                  <w:tcW w:w="624" w:type="dxa"/>
                  <w:tcMar>
                    <w:left w:w="0" w:type="dxa"/>
                    <w:right w:w="0" w:type="dxa"/>
                  </w:tcMar>
                  <w:vAlign w:val="center"/>
                </w:tcPr>
                <w:p w14:paraId="44FD0C82"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3AD5B2CA"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338C7E0"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2458A3B5"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7E1B0E0F" w14:textId="77777777" w:rsidR="00D463BD" w:rsidRPr="001A043B" w:rsidRDefault="00D463BD" w:rsidP="00F83E26">
            <w:pPr>
              <w:pStyle w:val="Revision"/>
              <w:spacing w:after="120"/>
              <w:rPr>
                <w:rFonts w:asciiTheme="minorHAnsi" w:hAnsiTheme="minorHAnsi"/>
                <w:sz w:val="22"/>
                <w:szCs w:val="22"/>
              </w:rPr>
            </w:pPr>
          </w:p>
        </w:tc>
      </w:tr>
      <w:tr w:rsidR="00D463BD" w:rsidRPr="0096779D" w14:paraId="32A6A9E5" w14:textId="77777777" w:rsidTr="00F83E26">
        <w:trPr>
          <w:trHeight w:val="839"/>
        </w:trPr>
        <w:tc>
          <w:tcPr>
            <w:tcW w:w="850" w:type="dxa"/>
            <w:shd w:val="clear" w:color="auto" w:fill="DBE5F1" w:themeFill="accent1" w:themeFillTint="33"/>
          </w:tcPr>
          <w:p w14:paraId="2347264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BE5F1" w:themeFill="accent1" w:themeFillTint="33"/>
          </w:tcPr>
          <w:p w14:paraId="7B942FC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7EF907A1" w14:textId="77777777" w:rsidR="00D463BD" w:rsidRPr="001A043B" w:rsidRDefault="00D463BD" w:rsidP="00F83E26">
            <w:pPr>
              <w:spacing w:line="240" w:lineRule="auto"/>
              <w:rPr>
                <w:rFonts w:asciiTheme="minorHAnsi" w:eastAsia="Arial" w:hAnsiTheme="minorHAnsi"/>
                <w:szCs w:val="22"/>
              </w:rPr>
            </w:pPr>
          </w:p>
        </w:tc>
      </w:tr>
      <w:tr w:rsidR="00D463BD" w:rsidRPr="0096779D" w14:paraId="5452D08C" w14:textId="77777777" w:rsidTr="00F83E26">
        <w:trPr>
          <w:trHeight w:val="567"/>
        </w:trPr>
        <w:tc>
          <w:tcPr>
            <w:tcW w:w="850" w:type="dxa"/>
            <w:shd w:val="clear" w:color="auto" w:fill="DBE5F1" w:themeFill="accent1" w:themeFillTint="33"/>
          </w:tcPr>
          <w:p w14:paraId="3ED07A27"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5EEAFA57"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7792C31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0B9D3885" w14:textId="77777777" w:rsidTr="00F83E26">
        <w:trPr>
          <w:trHeight w:val="1964"/>
        </w:trPr>
        <w:tc>
          <w:tcPr>
            <w:tcW w:w="850" w:type="dxa"/>
            <w:shd w:val="clear" w:color="auto" w:fill="DBE5F1" w:themeFill="accent1" w:themeFillTint="33"/>
          </w:tcPr>
          <w:p w14:paraId="0817757C"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0702DBBC"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13B46BEE" w14:textId="77777777" w:rsidR="00D463BD" w:rsidRPr="001A043B" w:rsidRDefault="00D463BD" w:rsidP="00F83E26">
            <w:pPr>
              <w:spacing w:line="240" w:lineRule="auto"/>
              <w:rPr>
                <w:rFonts w:asciiTheme="minorHAnsi" w:hAnsiTheme="minorHAnsi" w:cs="Calibri"/>
                <w:szCs w:val="22"/>
              </w:rPr>
            </w:pPr>
          </w:p>
        </w:tc>
      </w:tr>
    </w:tbl>
    <w:p w14:paraId="298DFC7E" w14:textId="77777777" w:rsidR="00D463BD" w:rsidRPr="0096779D" w:rsidRDefault="00D463BD" w:rsidP="00D463BD">
      <w:pPr>
        <w:spacing w:after="0"/>
        <w:jc w:val="center"/>
        <w:rPr>
          <w:rFonts w:asciiTheme="minorHAnsi" w:hAnsiTheme="minorHAnsi"/>
          <w:b/>
          <w:sz w:val="28"/>
          <w:szCs w:val="28"/>
        </w:rPr>
      </w:pPr>
      <w:r w:rsidRPr="0096779D">
        <w:rPr>
          <w:sz w:val="28"/>
          <w:szCs w:val="28"/>
        </w:rPr>
        <w:br w:type="page"/>
      </w:r>
      <w:r w:rsidRPr="0096779D">
        <w:rPr>
          <w:rFonts w:asciiTheme="minorHAnsi" w:hAnsiTheme="minorHAnsi"/>
          <w:b/>
          <w:sz w:val="28"/>
          <w:szCs w:val="28"/>
        </w:rPr>
        <w:lastRenderedPageBreak/>
        <w:t>Part III: Exclusion grounds</w:t>
      </w:r>
    </w:p>
    <w:p w14:paraId="471C2DC3" w14:textId="77777777" w:rsidR="00D463BD" w:rsidRPr="0096779D" w:rsidRDefault="00D463BD" w:rsidP="00D463BD">
      <w:pPr>
        <w:spacing w:after="0"/>
        <w:jc w:val="center"/>
        <w:rPr>
          <w:rFonts w:asciiTheme="minorHAnsi" w:hAnsiTheme="minorHAnsi"/>
          <w:b/>
          <w:szCs w:val="22"/>
        </w:rPr>
      </w:pPr>
    </w:p>
    <w:p w14:paraId="1F147054"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III.</w:t>
      </w:r>
      <w:r w:rsidRPr="0096779D">
        <w:rPr>
          <w:rFonts w:asciiTheme="minorHAnsi" w:hAnsiTheme="minorHAnsi"/>
          <w:b/>
          <w:szCs w:val="22"/>
        </w:rPr>
        <w:t>A: GROUNDS RELATING TO CRIMINAL CONVICTIONS</w:t>
      </w:r>
    </w:p>
    <w:p w14:paraId="6E25FBDD" w14:textId="77777777" w:rsidR="00D463BD" w:rsidRPr="0096779D" w:rsidRDefault="00D463BD" w:rsidP="00D463BD">
      <w:pPr>
        <w:spacing w:after="0"/>
        <w:jc w:val="center"/>
        <w:rPr>
          <w:b/>
          <w:szCs w:val="22"/>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37E3385C" w14:textId="77777777" w:rsidTr="00430861">
        <w:tc>
          <w:tcPr>
            <w:tcW w:w="5000" w:type="pct"/>
            <w:shd w:val="clear" w:color="auto" w:fill="EEECE1" w:themeFill="background2"/>
          </w:tcPr>
          <w:p w14:paraId="423C33B6" w14:textId="77777777" w:rsidR="00D463BD" w:rsidRDefault="00D463BD" w:rsidP="00430861">
            <w:pPr>
              <w:spacing w:after="100" w:afterAutospacing="1"/>
              <w:rPr>
                <w:rFonts w:asciiTheme="minorHAnsi" w:hAnsiTheme="minorHAnsi"/>
                <w:i/>
                <w:szCs w:val="22"/>
              </w:rPr>
            </w:pPr>
            <w:r w:rsidRPr="00A10ABD">
              <w:rPr>
                <w:rFonts w:asciiTheme="minorHAnsi" w:hAnsiTheme="minorHAnsi"/>
                <w:i/>
                <w:szCs w:val="22"/>
              </w:rPr>
              <w:t>Regulation</w:t>
            </w:r>
            <w:r>
              <w:rPr>
                <w:rFonts w:asciiTheme="minorHAnsi" w:hAnsiTheme="minorHAnsi"/>
                <w:i/>
                <w:szCs w:val="22"/>
              </w:rPr>
              <w:t xml:space="preserve"> 57 (1) of  S.I. No. 284 of 2016 , the European Union (Award of Public Authority Contracts) Regulations 2016, sets out the following reasons for exclusions:</w:t>
            </w:r>
          </w:p>
          <w:p w14:paraId="1A98B2A6"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0"/>
            </w:r>
            <w:r w:rsidRPr="00447F8D">
              <w:rPr>
                <w:rFonts w:asciiTheme="minorHAnsi" w:hAnsiTheme="minorHAnsi"/>
                <w:i/>
                <w:sz w:val="22"/>
                <w:szCs w:val="22"/>
              </w:rPr>
              <w:t xml:space="preserve">); </w:t>
            </w:r>
          </w:p>
          <w:p w14:paraId="6F0A4280"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1"/>
            </w:r>
            <w:r w:rsidRPr="00447F8D">
              <w:rPr>
                <w:rFonts w:asciiTheme="minorHAnsi" w:hAnsiTheme="minorHAnsi"/>
                <w:i/>
                <w:sz w:val="22"/>
                <w:szCs w:val="22"/>
              </w:rPr>
              <w:t>);</w:t>
            </w:r>
          </w:p>
          <w:p w14:paraId="77A60B2D"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Fraud(</w:t>
            </w:r>
            <w:r w:rsidRPr="00FF7CF2">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3807C618"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3"/>
            </w:r>
            <w:r w:rsidRPr="00447F8D">
              <w:rPr>
                <w:rFonts w:asciiTheme="minorHAnsi" w:hAnsiTheme="minorHAnsi"/>
                <w:i/>
                <w:sz w:val="22"/>
                <w:szCs w:val="22"/>
              </w:rPr>
              <w:t>);</w:t>
            </w:r>
          </w:p>
          <w:p w14:paraId="1D474D3B"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14"/>
            </w:r>
            <w:r w:rsidRPr="00447F8D">
              <w:rPr>
                <w:rFonts w:asciiTheme="minorHAnsi" w:hAnsiTheme="minorHAnsi"/>
                <w:i/>
                <w:sz w:val="22"/>
                <w:szCs w:val="22"/>
              </w:rPr>
              <w:t>);</w:t>
            </w:r>
          </w:p>
          <w:p w14:paraId="536A80FC" w14:textId="77777777" w:rsidR="00D463BD" w:rsidRDefault="00D463BD" w:rsidP="002712EF">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22F60215" w14:textId="77777777" w:rsidR="00D463BD" w:rsidRPr="0096779D" w:rsidRDefault="00D463BD" w:rsidP="00D463BD">
      <w:pPr>
        <w:spacing w:after="0"/>
        <w:rPr>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04AF3FA" w14:textId="77777777" w:rsidTr="00430861">
        <w:tc>
          <w:tcPr>
            <w:tcW w:w="850" w:type="dxa"/>
            <w:shd w:val="clear" w:color="auto" w:fill="244061" w:themeFill="accent1" w:themeFillShade="80"/>
          </w:tcPr>
          <w:p w14:paraId="52BA9F3E" w14:textId="77777777" w:rsidR="00D463BD" w:rsidRPr="001A043B" w:rsidRDefault="00D463BD" w:rsidP="006A47BF">
            <w:pPr>
              <w:spacing w:line="240" w:lineRule="auto"/>
              <w:rPr>
                <w:rFonts w:asciiTheme="minorHAnsi" w:hAnsiTheme="minorHAnsi"/>
                <w:b/>
                <w:color w:val="FFFFFF" w:themeColor="background1"/>
                <w:szCs w:val="22"/>
              </w:rPr>
            </w:pPr>
          </w:p>
        </w:tc>
        <w:tc>
          <w:tcPr>
            <w:tcW w:w="4535" w:type="dxa"/>
            <w:shd w:val="clear" w:color="auto" w:fill="244061" w:themeFill="accent1" w:themeFillShade="80"/>
          </w:tcPr>
          <w:p w14:paraId="5C7BEF87" w14:textId="77777777" w:rsidR="00D463BD" w:rsidRPr="001A043B" w:rsidRDefault="00D463BD" w:rsidP="006A47BF">
            <w:pPr>
              <w:spacing w:line="240" w:lineRule="auto"/>
              <w:rPr>
                <w:rFonts w:asciiTheme="minorHAnsi" w:hAnsiTheme="minorHAnsi"/>
                <w:color w:val="FFFFFF" w:themeColor="background1"/>
                <w:szCs w:val="22"/>
              </w:rPr>
            </w:pPr>
            <w:r w:rsidRPr="001A043B">
              <w:rPr>
                <w:rFonts w:asciiTheme="minorHAnsi" w:hAnsiTheme="minorHAnsi"/>
                <w:b/>
                <w:color w:val="FFFFFF" w:themeColor="background1"/>
                <w:szCs w:val="22"/>
              </w:rPr>
              <w:t xml:space="preserve">Grounds relating to criminal convictions </w:t>
            </w:r>
          </w:p>
        </w:tc>
        <w:tc>
          <w:tcPr>
            <w:tcW w:w="3685" w:type="dxa"/>
            <w:shd w:val="clear" w:color="auto" w:fill="244061" w:themeFill="accent1" w:themeFillShade="80"/>
            <w:vAlign w:val="center"/>
          </w:tcPr>
          <w:p w14:paraId="19A0FE5D" w14:textId="77777777" w:rsidR="00D463BD" w:rsidRPr="001A043B" w:rsidRDefault="00D463BD" w:rsidP="006A47BF">
            <w:pPr>
              <w:spacing w:line="240" w:lineRule="auto"/>
              <w:rPr>
                <w:rFonts w:asciiTheme="minorHAnsi" w:hAnsiTheme="minorHAnsi"/>
                <w:b/>
                <w:color w:val="FFFFFF" w:themeColor="background1"/>
                <w:szCs w:val="22"/>
              </w:rPr>
            </w:pPr>
            <w:r w:rsidRPr="001A043B">
              <w:rPr>
                <w:rFonts w:asciiTheme="minorHAnsi" w:hAnsiTheme="minorHAnsi"/>
                <w:b/>
                <w:color w:val="FFFFFF" w:themeColor="background1"/>
                <w:szCs w:val="22"/>
              </w:rPr>
              <w:t>Answer</w:t>
            </w:r>
          </w:p>
        </w:tc>
      </w:tr>
      <w:tr w:rsidR="00D463BD" w:rsidRPr="0096779D" w14:paraId="7AF7DAD4" w14:textId="77777777" w:rsidTr="00430861">
        <w:trPr>
          <w:trHeight w:val="707"/>
        </w:trPr>
        <w:tc>
          <w:tcPr>
            <w:tcW w:w="850" w:type="dxa"/>
            <w:shd w:val="clear" w:color="auto" w:fill="DBE5F1" w:themeFill="accent1" w:themeFillTint="33"/>
          </w:tcPr>
          <w:p w14:paraId="667E8E84"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3.A.1</w:t>
            </w:r>
          </w:p>
        </w:tc>
        <w:tc>
          <w:tcPr>
            <w:tcW w:w="4535" w:type="dxa"/>
            <w:shd w:val="clear" w:color="auto" w:fill="DBE5F1" w:themeFill="accent1" w:themeFillTint="33"/>
          </w:tcPr>
          <w:p w14:paraId="202E4FD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Has the </w:t>
            </w:r>
            <w:r w:rsidRPr="001A043B">
              <w:rPr>
                <w:rFonts w:asciiTheme="minorHAnsi" w:hAnsiTheme="minorHAnsi"/>
                <w:b/>
                <w:szCs w:val="22"/>
              </w:rPr>
              <w:t xml:space="preserve">economic operator itself </w:t>
            </w:r>
            <w:r w:rsidRPr="001A043B">
              <w:rPr>
                <w:rFonts w:asciiTheme="minorHAnsi" w:hAnsiTheme="minorHAnsi"/>
                <w:szCs w:val="22"/>
              </w:rPr>
              <w:t xml:space="preserve">or </w:t>
            </w:r>
            <w:r w:rsidRPr="001A043B">
              <w:rPr>
                <w:rFonts w:asciiTheme="minorHAnsi" w:hAnsiTheme="minorHAnsi"/>
                <w:b/>
                <w:szCs w:val="22"/>
              </w:rPr>
              <w:t>any</w:t>
            </w:r>
            <w:r w:rsidRPr="001A043B">
              <w:rPr>
                <w:rFonts w:asciiTheme="minorHAnsi" w:hAnsiTheme="minorHAnsi"/>
                <w:szCs w:val="22"/>
              </w:rPr>
              <w:t xml:space="preserve"> person who is a member of its administrative, management or supervisory body or has powers of representation, decision or control therein been the </w:t>
            </w:r>
            <w:r w:rsidRPr="001A043B">
              <w:rPr>
                <w:rFonts w:asciiTheme="minorHAnsi" w:hAnsiTheme="minorHAnsi"/>
                <w:b/>
                <w:szCs w:val="22"/>
              </w:rPr>
              <w:t xml:space="preserve">subject of a conviction </w:t>
            </w:r>
            <w:r w:rsidRPr="001A043B">
              <w:rPr>
                <w:rFonts w:asciiTheme="minorHAnsi" w:hAnsiTheme="minorHAnsi"/>
                <w:szCs w:val="22"/>
              </w:rPr>
              <w:t>for any of the following, either within the last 5 years, or where an exclusion period set out directly in the conviction continues to be applicable:</w:t>
            </w:r>
          </w:p>
          <w:p w14:paraId="2BB9EE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6"/>
            </w:r>
            <w:r w:rsidRPr="001A043B">
              <w:rPr>
                <w:rFonts w:asciiTheme="minorHAnsi" w:hAnsiTheme="minorHAnsi"/>
                <w:i/>
                <w:sz w:val="22"/>
                <w:szCs w:val="22"/>
              </w:rPr>
              <w:t xml:space="preserve">); </w:t>
            </w:r>
          </w:p>
          <w:p w14:paraId="170F012B"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7"/>
            </w:r>
            <w:r w:rsidRPr="001A043B">
              <w:rPr>
                <w:rFonts w:asciiTheme="minorHAnsi" w:hAnsiTheme="minorHAnsi"/>
                <w:i/>
                <w:sz w:val="22"/>
                <w:szCs w:val="22"/>
              </w:rPr>
              <w:t>);</w:t>
            </w:r>
          </w:p>
          <w:p w14:paraId="35AC7BA7"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Fraud(</w:t>
            </w:r>
            <w:r w:rsidRPr="00FF7CF2">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351095E0"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9"/>
            </w:r>
            <w:r w:rsidRPr="001A043B">
              <w:rPr>
                <w:rFonts w:asciiTheme="minorHAnsi" w:hAnsiTheme="minorHAnsi"/>
                <w:i/>
                <w:sz w:val="22"/>
                <w:szCs w:val="22"/>
              </w:rPr>
              <w:t>);</w:t>
            </w:r>
          </w:p>
          <w:p w14:paraId="585294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lastRenderedPageBreak/>
              <w:t>Money laundering or terrorist financing (</w:t>
            </w:r>
            <w:r w:rsidRPr="00FF7CF2">
              <w:rPr>
                <w:rStyle w:val="BodyTextChar"/>
                <w:rFonts w:asciiTheme="minorHAnsi" w:hAnsiTheme="minorHAnsi"/>
                <w:i/>
                <w:sz w:val="22"/>
                <w:szCs w:val="22"/>
                <w:vertAlign w:val="superscript"/>
              </w:rPr>
              <w:footnoteReference w:id="20"/>
            </w:r>
            <w:r w:rsidRPr="001A043B">
              <w:rPr>
                <w:rFonts w:asciiTheme="minorHAnsi" w:hAnsiTheme="minorHAnsi"/>
                <w:i/>
                <w:sz w:val="22"/>
                <w:szCs w:val="22"/>
              </w:rPr>
              <w:t>);</w:t>
            </w:r>
          </w:p>
          <w:p w14:paraId="73275CA6"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D463BD" w:rsidRPr="001A043B" w14:paraId="5315CBBC" w14:textId="77777777" w:rsidTr="00430861">
              <w:trPr>
                <w:trHeight w:val="211"/>
              </w:trPr>
              <w:tc>
                <w:tcPr>
                  <w:tcW w:w="624" w:type="dxa"/>
                  <w:tcMar>
                    <w:left w:w="0" w:type="dxa"/>
                    <w:right w:w="0" w:type="dxa"/>
                  </w:tcMar>
                  <w:vAlign w:val="center"/>
                </w:tcPr>
                <w:p w14:paraId="481A3A60"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lastRenderedPageBreak/>
                    <w:t>Yes</w:t>
                  </w:r>
                </w:p>
              </w:tc>
              <w:tc>
                <w:tcPr>
                  <w:tcW w:w="739" w:type="dxa"/>
                  <w:tcMar>
                    <w:left w:w="0" w:type="dxa"/>
                    <w:right w:w="0" w:type="dxa"/>
                  </w:tcMar>
                  <w:vAlign w:val="center"/>
                </w:tcPr>
                <w:p w14:paraId="313E4845"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D675F46"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41BEE2F6"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0635D95F" w14:textId="77777777" w:rsidR="00D463BD" w:rsidRPr="001A043B" w:rsidRDefault="00D463BD" w:rsidP="006A47BF">
            <w:pPr>
              <w:spacing w:line="240" w:lineRule="auto"/>
              <w:rPr>
                <w:rFonts w:asciiTheme="minorHAnsi" w:hAnsiTheme="minorHAnsi" w:cs="Calibri"/>
                <w:szCs w:val="22"/>
              </w:rPr>
            </w:pPr>
          </w:p>
          <w:p w14:paraId="5AE0BE78" w14:textId="77777777" w:rsidR="00D463BD" w:rsidRPr="001A043B" w:rsidRDefault="00D463BD" w:rsidP="00FF7CF2">
            <w:pPr>
              <w:spacing w:line="240" w:lineRule="auto"/>
              <w:rPr>
                <w:rFonts w:asciiTheme="minorHAnsi" w:hAnsiTheme="minorHAns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00FF7CF2" w:rsidRPr="001A043B">
              <w:rPr>
                <w:rFonts w:asciiTheme="minorHAnsi" w:hAnsiTheme="minorHAnsi"/>
                <w:szCs w:val="22"/>
                <w:highlight w:val="lightGray"/>
              </w:rPr>
              <w:t>(</w:t>
            </w:r>
            <w:r w:rsidR="00FF7CF2" w:rsidRPr="00FF7CF2">
              <w:rPr>
                <w:rStyle w:val="BodyTextChar"/>
                <w:rFonts w:asciiTheme="minorHAnsi" w:hAnsiTheme="minorHAnsi"/>
                <w:sz w:val="22"/>
                <w:szCs w:val="22"/>
                <w:highlight w:val="lightGray"/>
                <w:vertAlign w:val="superscript"/>
              </w:rPr>
              <w:footnoteReference w:id="22"/>
            </w:r>
            <w:r w:rsidR="00FF7CF2" w:rsidRPr="001A043B">
              <w:rPr>
                <w:rFonts w:asciiTheme="minorHAnsi" w:hAnsiTheme="minorHAnsi"/>
                <w:szCs w:val="22"/>
                <w:highlight w:val="lightGray"/>
              </w:rPr>
              <w:t>).</w:t>
            </w:r>
          </w:p>
        </w:tc>
      </w:tr>
      <w:tr w:rsidR="00D463BD" w:rsidRPr="0096779D" w14:paraId="72DE3625" w14:textId="77777777" w:rsidTr="00430861">
        <w:trPr>
          <w:trHeight w:val="70"/>
        </w:trPr>
        <w:tc>
          <w:tcPr>
            <w:tcW w:w="850" w:type="dxa"/>
            <w:shd w:val="clear" w:color="auto" w:fill="DBE5F1" w:themeFill="accent1" w:themeFillTint="33"/>
          </w:tcPr>
          <w:p w14:paraId="1193040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3.A.2</w:t>
            </w:r>
          </w:p>
        </w:tc>
        <w:tc>
          <w:tcPr>
            <w:tcW w:w="4535" w:type="dxa"/>
            <w:shd w:val="clear" w:color="auto" w:fill="DBE5F1" w:themeFill="accent1" w:themeFillTint="33"/>
          </w:tcPr>
          <w:p w14:paraId="500E7B0D"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3.A.1 is</w:t>
            </w:r>
            <w:r w:rsidRPr="001A043B">
              <w:rPr>
                <w:rFonts w:asciiTheme="minorHAnsi" w:hAnsiTheme="minorHAnsi"/>
                <w:b/>
                <w:szCs w:val="22"/>
              </w:rPr>
              <w:t xml:space="preserve"> yes,</w:t>
            </w:r>
            <w:r w:rsidRPr="001A043B">
              <w:rPr>
                <w:rFonts w:asciiTheme="minorHAnsi" w:hAnsiTheme="minorHAnsi"/>
                <w:szCs w:val="22"/>
              </w:rPr>
              <w:t xml:space="preserve"> please (</w:t>
            </w:r>
            <w:r w:rsidRPr="00FF7CF2">
              <w:rPr>
                <w:rStyle w:val="BodyTextChar"/>
                <w:rFonts w:asciiTheme="minorHAnsi" w:hAnsiTheme="minorHAnsi"/>
                <w:sz w:val="22"/>
                <w:szCs w:val="22"/>
                <w:vertAlign w:val="superscript"/>
              </w:rPr>
              <w:footnoteReference w:id="23"/>
            </w:r>
            <w:r w:rsidRPr="001A043B">
              <w:rPr>
                <w:rFonts w:asciiTheme="minorHAnsi" w:hAnsiTheme="minorHAnsi"/>
                <w:szCs w:val="22"/>
              </w:rPr>
              <w:t>):</w:t>
            </w:r>
          </w:p>
        </w:tc>
        <w:tc>
          <w:tcPr>
            <w:tcW w:w="3685" w:type="dxa"/>
            <w:vAlign w:val="center"/>
          </w:tcPr>
          <w:p w14:paraId="56937AE3" w14:textId="77777777" w:rsidR="00D463BD" w:rsidRPr="001A043B" w:rsidRDefault="00D463BD" w:rsidP="006A47BF">
            <w:pPr>
              <w:spacing w:line="240" w:lineRule="auto"/>
              <w:rPr>
                <w:rFonts w:asciiTheme="minorHAnsi" w:hAnsiTheme="minorHAnsi"/>
                <w:szCs w:val="22"/>
              </w:rPr>
            </w:pPr>
          </w:p>
        </w:tc>
      </w:tr>
      <w:tr w:rsidR="00D463BD" w:rsidRPr="0096779D" w14:paraId="52EABF29" w14:textId="77777777" w:rsidTr="00430861">
        <w:trPr>
          <w:trHeight w:val="215"/>
        </w:trPr>
        <w:tc>
          <w:tcPr>
            <w:tcW w:w="850" w:type="dxa"/>
            <w:shd w:val="clear" w:color="auto" w:fill="DBE5F1" w:themeFill="accent1" w:themeFillTint="33"/>
          </w:tcPr>
          <w:p w14:paraId="51D027EB"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39985397"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23CB8CF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date"/>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date</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point(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point(s)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reason(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reason(s)</w:t>
            </w:r>
            <w:r w:rsidRPr="001A043B">
              <w:rPr>
                <w:rFonts w:asciiTheme="minorHAnsi" w:hAnsiTheme="minorHAnsi" w:cs="Calibri"/>
                <w:szCs w:val="22"/>
              </w:rPr>
              <w:fldChar w:fldCharType="end"/>
            </w:r>
          </w:p>
        </w:tc>
      </w:tr>
      <w:tr w:rsidR="00D463BD" w:rsidRPr="0096779D" w14:paraId="4DF4F9B6" w14:textId="77777777" w:rsidTr="00430861">
        <w:trPr>
          <w:trHeight w:val="485"/>
        </w:trPr>
        <w:tc>
          <w:tcPr>
            <w:tcW w:w="850" w:type="dxa"/>
            <w:shd w:val="clear" w:color="auto" w:fill="DBE5F1" w:themeFill="accent1" w:themeFillTint="33"/>
          </w:tcPr>
          <w:p w14:paraId="12B457EC"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2B9DABE9"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5AD8E5CE"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AC54425" w14:textId="77777777" w:rsidTr="00430861">
        <w:trPr>
          <w:trHeight w:val="70"/>
        </w:trPr>
        <w:tc>
          <w:tcPr>
            <w:tcW w:w="850" w:type="dxa"/>
            <w:shd w:val="clear" w:color="auto" w:fill="DBE5F1" w:themeFill="accent1" w:themeFillTint="33"/>
          </w:tcPr>
          <w:p w14:paraId="4A1C87D8"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4394434F"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29E6FF5F" w14:textId="77777777" w:rsidR="00D463BD" w:rsidRPr="001A043B" w:rsidRDefault="00D463BD" w:rsidP="006A47BF">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length of the period of exclusion and the point(s) concerned]"/>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length of the period of exclusion and the point(s) concerned]</w:t>
            </w:r>
            <w:r w:rsidRPr="001A043B">
              <w:rPr>
                <w:rFonts w:asciiTheme="minorHAnsi" w:hAnsiTheme="minorHAnsi" w:cs="Calibri"/>
                <w:szCs w:val="22"/>
              </w:rPr>
              <w:fldChar w:fldCharType="end"/>
            </w:r>
          </w:p>
          <w:p w14:paraId="1DDFB8E7" w14:textId="77777777" w:rsidR="00D463BD" w:rsidRPr="001A043B" w:rsidRDefault="00D463BD" w:rsidP="00FF03B2">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bookmarkEnd w:id="2"/>
            <w:r w:rsidRPr="001A043B">
              <w:rPr>
                <w:rFonts w:asciiTheme="minorHAnsi" w:hAnsiTheme="minorHAnsi"/>
                <w:szCs w:val="22"/>
              </w:rPr>
              <w:t xml:space="preserve"> (</w:t>
            </w:r>
            <w:r w:rsidR="00FF03B2">
              <w:rPr>
                <w:rStyle w:val="FootnoteReference"/>
                <w:rFonts w:asciiTheme="minorHAnsi" w:hAnsiTheme="minorHAnsi"/>
                <w:szCs w:val="22"/>
              </w:rPr>
              <w:footnoteReference w:id="24"/>
            </w:r>
            <w:r w:rsidRPr="001A043B">
              <w:rPr>
                <w:rFonts w:asciiTheme="minorHAnsi" w:hAnsiTheme="minorHAnsi"/>
                <w:szCs w:val="22"/>
              </w:rPr>
              <w:t xml:space="preserve">) </w:t>
            </w:r>
          </w:p>
        </w:tc>
      </w:tr>
      <w:tr w:rsidR="00D463BD" w:rsidRPr="0096779D" w14:paraId="6C087939" w14:textId="77777777" w:rsidTr="00430861">
        <w:trPr>
          <w:trHeight w:val="848"/>
        </w:trPr>
        <w:tc>
          <w:tcPr>
            <w:tcW w:w="850" w:type="dxa"/>
            <w:shd w:val="clear" w:color="auto" w:fill="DBE5F1" w:themeFill="accent1" w:themeFillTint="33"/>
          </w:tcPr>
          <w:p w14:paraId="6CD40B3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3.A.3</w:t>
            </w:r>
          </w:p>
        </w:tc>
        <w:tc>
          <w:tcPr>
            <w:tcW w:w="4535" w:type="dxa"/>
            <w:shd w:val="clear" w:color="auto" w:fill="DBE5F1" w:themeFill="accent1" w:themeFillTint="33"/>
          </w:tcPr>
          <w:p w14:paraId="1DBE4925"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In case of convictions, has the economic operator taken measures to demonstrate its reliability despite the existence of a relevant ground for exclusion </w:t>
            </w:r>
            <w:r w:rsidRPr="00FF7CF2">
              <w:rPr>
                <w:rFonts w:asciiTheme="minorHAnsi" w:hAnsiTheme="minorHAnsi"/>
                <w:szCs w:val="22"/>
                <w:vertAlign w:val="superscript"/>
              </w:rPr>
              <w:t>(</w:t>
            </w:r>
            <w:r w:rsidRPr="00FF7CF2">
              <w:rPr>
                <w:rStyle w:val="BodyTextChar"/>
                <w:rFonts w:asciiTheme="minorHAnsi" w:hAnsiTheme="minorHAnsi"/>
                <w:sz w:val="22"/>
                <w:szCs w:val="22"/>
                <w:vertAlign w:val="superscript"/>
              </w:rPr>
              <w:footnoteReference w:id="25"/>
            </w:r>
            <w:r w:rsidRPr="00FF7CF2">
              <w:rPr>
                <w:rFonts w:asciiTheme="minorHAnsi" w:hAnsiTheme="minorHAnsi"/>
                <w:szCs w:val="22"/>
                <w:vertAlign w:val="superscript"/>
              </w:rPr>
              <w:t>)</w:t>
            </w:r>
            <w:r w:rsidRPr="001A043B">
              <w:rPr>
                <w:rFonts w:asciiTheme="minorHAnsi" w:hAnsiTheme="minorHAnsi"/>
                <w:szCs w:val="22"/>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4D8371D9" w14:textId="77777777" w:rsidTr="00430861">
              <w:trPr>
                <w:trHeight w:val="211"/>
              </w:trPr>
              <w:tc>
                <w:tcPr>
                  <w:tcW w:w="624" w:type="dxa"/>
                  <w:tcMar>
                    <w:left w:w="0" w:type="dxa"/>
                    <w:right w:w="0" w:type="dxa"/>
                  </w:tcMar>
                  <w:vAlign w:val="center"/>
                </w:tcPr>
                <w:p w14:paraId="2808CB1D"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7464D3A0"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5B1794E3"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32B7BABB"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46B36A79" w14:textId="77777777" w:rsidR="00D463BD" w:rsidRPr="001A043B" w:rsidRDefault="00D463BD" w:rsidP="006A47BF">
            <w:pPr>
              <w:spacing w:line="240" w:lineRule="auto"/>
              <w:rPr>
                <w:rFonts w:asciiTheme="minorHAnsi" w:hAnsiTheme="minorHAnsi"/>
                <w:szCs w:val="22"/>
              </w:rPr>
            </w:pPr>
          </w:p>
        </w:tc>
      </w:tr>
      <w:tr w:rsidR="00D463BD" w:rsidRPr="0096779D" w14:paraId="57532EA0" w14:textId="77777777" w:rsidTr="00430861">
        <w:trPr>
          <w:trHeight w:val="70"/>
        </w:trPr>
        <w:tc>
          <w:tcPr>
            <w:tcW w:w="850" w:type="dxa"/>
            <w:shd w:val="clear" w:color="auto" w:fill="DBE5F1" w:themeFill="accent1" w:themeFillTint="33"/>
          </w:tcPr>
          <w:p w14:paraId="1C1F74AC" w14:textId="77777777" w:rsidR="00D463BD" w:rsidRPr="001A043B" w:rsidRDefault="00D463BD" w:rsidP="006A47BF">
            <w:pPr>
              <w:spacing w:line="240" w:lineRule="auto"/>
              <w:rPr>
                <w:rFonts w:asciiTheme="minorHAnsi" w:hAnsiTheme="minorHAnsi"/>
                <w:b/>
                <w:szCs w:val="22"/>
              </w:rPr>
            </w:pPr>
            <w:r w:rsidRPr="001A043B">
              <w:rPr>
                <w:rFonts w:asciiTheme="minorHAnsi" w:hAnsiTheme="minorHAnsi"/>
                <w:szCs w:val="22"/>
              </w:rPr>
              <w:t>3.A.4</w:t>
            </w:r>
          </w:p>
        </w:tc>
        <w:tc>
          <w:tcPr>
            <w:tcW w:w="4535" w:type="dxa"/>
            <w:shd w:val="clear" w:color="auto" w:fill="DBE5F1" w:themeFill="accent1" w:themeFillTint="33"/>
          </w:tcPr>
          <w:p w14:paraId="7DCBB2C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3.A.3 is</w:t>
            </w:r>
            <w:r w:rsidRPr="001A043B">
              <w:rPr>
                <w:rFonts w:asciiTheme="minorHAnsi" w:hAnsiTheme="minorHAnsi"/>
                <w:b/>
                <w:szCs w:val="22"/>
              </w:rPr>
              <w:t xml:space="preserve"> yes,</w:t>
            </w:r>
            <w:r w:rsidRPr="001A043B">
              <w:rPr>
                <w:rFonts w:asciiTheme="minorHAnsi" w:hAnsiTheme="minorHAnsi"/>
                <w:szCs w:val="22"/>
              </w:rPr>
              <w:t xml:space="preserve"> please describe the measures taken (</w:t>
            </w:r>
            <w:r w:rsidRPr="00FF7CF2">
              <w:rPr>
                <w:rStyle w:val="BodyTextChar"/>
                <w:rFonts w:asciiTheme="minorHAnsi" w:hAnsiTheme="minorHAnsi"/>
                <w:sz w:val="22"/>
                <w:szCs w:val="22"/>
                <w:vertAlign w:val="superscript"/>
              </w:rPr>
              <w:footnoteReference w:id="26"/>
            </w:r>
            <w:r w:rsidRPr="001A043B">
              <w:rPr>
                <w:rFonts w:asciiTheme="minorHAnsi" w:hAnsiTheme="minorHAnsi"/>
                <w:szCs w:val="22"/>
              </w:rPr>
              <w:t xml:space="preserve">) </w:t>
            </w:r>
          </w:p>
        </w:tc>
        <w:tc>
          <w:tcPr>
            <w:tcW w:w="3685" w:type="dxa"/>
          </w:tcPr>
          <w:p w14:paraId="0A96D417"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bl>
    <w:p w14:paraId="2D3099C6" w14:textId="77777777" w:rsidR="00D463BD" w:rsidRPr="0096779D" w:rsidRDefault="00D463BD" w:rsidP="00D463BD">
      <w:pPr>
        <w:rPr>
          <w:b/>
          <w:szCs w:val="22"/>
        </w:rPr>
      </w:pPr>
    </w:p>
    <w:p w14:paraId="3C881F1D" w14:textId="77777777" w:rsidR="006A47BF" w:rsidRDefault="006A47BF">
      <w:pPr>
        <w:spacing w:after="0" w:line="240" w:lineRule="auto"/>
        <w:rPr>
          <w:b/>
          <w:szCs w:val="22"/>
        </w:rPr>
      </w:pPr>
      <w:r>
        <w:rPr>
          <w:b/>
          <w:szCs w:val="22"/>
        </w:rPr>
        <w:br w:type="page"/>
      </w:r>
    </w:p>
    <w:p w14:paraId="4D1E81BD" w14:textId="77777777" w:rsidR="00D463BD" w:rsidRPr="0096779D" w:rsidRDefault="00D463BD" w:rsidP="006A47BF">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B: GROUNDS RELATING TO THE PAYMENT OF TAXES OR SOCIAL SECURITY CONTRIBUTIONS</w:t>
      </w:r>
    </w:p>
    <w:p w14:paraId="26640036" w14:textId="77777777" w:rsidR="00D463BD" w:rsidRPr="0096779D" w:rsidRDefault="00D463BD" w:rsidP="006A47BF">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1842"/>
        <w:gridCol w:w="1843"/>
      </w:tblGrid>
      <w:tr w:rsidR="00D463BD" w:rsidRPr="0096779D" w14:paraId="71EA3E71" w14:textId="77777777" w:rsidTr="00430861">
        <w:trPr>
          <w:trHeight w:val="294"/>
        </w:trPr>
        <w:tc>
          <w:tcPr>
            <w:tcW w:w="850" w:type="dxa"/>
            <w:shd w:val="clear" w:color="auto" w:fill="244061" w:themeFill="accent1" w:themeFillShade="80"/>
          </w:tcPr>
          <w:p w14:paraId="6568D535" w14:textId="77777777" w:rsidR="00D463BD" w:rsidRPr="006A47BF" w:rsidRDefault="00D463BD" w:rsidP="006A47BF">
            <w:pPr>
              <w:spacing w:line="240" w:lineRule="auto"/>
              <w:rPr>
                <w:rFonts w:cs="Calibri"/>
                <w:b/>
                <w:color w:val="FFFFFF" w:themeColor="background1"/>
                <w:szCs w:val="22"/>
              </w:rPr>
            </w:pPr>
          </w:p>
        </w:tc>
        <w:tc>
          <w:tcPr>
            <w:tcW w:w="4535" w:type="dxa"/>
            <w:shd w:val="clear" w:color="auto" w:fill="244061" w:themeFill="accent1" w:themeFillShade="80"/>
            <w:vAlign w:val="center"/>
          </w:tcPr>
          <w:p w14:paraId="01C837F0"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Payments of taxes or social security contributions</w:t>
            </w:r>
          </w:p>
        </w:tc>
        <w:tc>
          <w:tcPr>
            <w:tcW w:w="3685" w:type="dxa"/>
            <w:gridSpan w:val="2"/>
            <w:shd w:val="clear" w:color="auto" w:fill="244061" w:themeFill="accent1" w:themeFillShade="80"/>
          </w:tcPr>
          <w:p w14:paraId="791691F4"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Answer</w:t>
            </w:r>
          </w:p>
        </w:tc>
      </w:tr>
      <w:tr w:rsidR="00D463BD" w:rsidRPr="0096779D" w14:paraId="1A589A0E" w14:textId="77777777" w:rsidTr="006A47BF">
        <w:trPr>
          <w:trHeight w:val="1768"/>
        </w:trPr>
        <w:tc>
          <w:tcPr>
            <w:tcW w:w="850" w:type="dxa"/>
            <w:shd w:val="clear" w:color="auto" w:fill="DBE5F1" w:themeFill="accent1" w:themeFillTint="33"/>
          </w:tcPr>
          <w:p w14:paraId="426A6F1C" w14:textId="77777777" w:rsidR="00D463BD" w:rsidRPr="006A47BF" w:rsidRDefault="00D463BD" w:rsidP="006A47BF">
            <w:pPr>
              <w:spacing w:line="240" w:lineRule="auto"/>
              <w:rPr>
                <w:rFonts w:cs="Calibri"/>
                <w:szCs w:val="22"/>
              </w:rPr>
            </w:pPr>
            <w:r w:rsidRPr="006A47BF">
              <w:rPr>
                <w:rFonts w:cs="Calibri"/>
                <w:szCs w:val="22"/>
              </w:rPr>
              <w:t>3.B.1</w:t>
            </w:r>
          </w:p>
        </w:tc>
        <w:tc>
          <w:tcPr>
            <w:tcW w:w="4535" w:type="dxa"/>
            <w:shd w:val="clear" w:color="auto" w:fill="DBE5F1" w:themeFill="accent1" w:themeFillTint="33"/>
          </w:tcPr>
          <w:p w14:paraId="08355AF8" w14:textId="77777777" w:rsidR="00D463BD" w:rsidRPr="006A47BF" w:rsidRDefault="00D463BD" w:rsidP="006A47BF">
            <w:pPr>
              <w:spacing w:line="240" w:lineRule="auto"/>
              <w:rPr>
                <w:rFonts w:cs="Calibri"/>
                <w:szCs w:val="22"/>
              </w:rPr>
            </w:pPr>
            <w:r w:rsidRPr="006A47BF">
              <w:rPr>
                <w:rFonts w:cs="Calibri"/>
                <w:szCs w:val="22"/>
              </w:rPr>
              <w:t xml:space="preserve">Has the economic operator met all </w:t>
            </w:r>
            <w:r w:rsidRPr="006A47BF">
              <w:rPr>
                <w:rFonts w:cs="Calibri"/>
                <w:b/>
                <w:szCs w:val="22"/>
              </w:rPr>
              <w:t>its obligations relating to the payment of taxes or social security contributions</w:t>
            </w:r>
            <w:r w:rsidRPr="006A47BF">
              <w:rPr>
                <w:rFonts w:cs="Calibri"/>
                <w:szCs w:val="22"/>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6A47BF" w14:paraId="3D757A22" w14:textId="77777777" w:rsidTr="00430861">
              <w:trPr>
                <w:trHeight w:val="211"/>
              </w:trPr>
              <w:tc>
                <w:tcPr>
                  <w:tcW w:w="624" w:type="dxa"/>
                  <w:tcMar>
                    <w:left w:w="0" w:type="dxa"/>
                    <w:right w:w="0" w:type="dxa"/>
                  </w:tcMar>
                  <w:vAlign w:val="center"/>
                </w:tcPr>
                <w:p w14:paraId="01EF8EC0" w14:textId="77777777" w:rsidR="00D463BD" w:rsidRPr="006A47BF" w:rsidRDefault="00D463BD" w:rsidP="006A47BF">
                  <w:pPr>
                    <w:spacing w:line="240" w:lineRule="auto"/>
                    <w:jc w:val="center"/>
                    <w:rPr>
                      <w:rFonts w:eastAsia="Arial" w:cs="Calibri"/>
                      <w:szCs w:val="22"/>
                    </w:rPr>
                  </w:pPr>
                  <w:r w:rsidRPr="006A47BF">
                    <w:rPr>
                      <w:rFonts w:eastAsia="Arial" w:cs="Calibri"/>
                      <w:szCs w:val="22"/>
                    </w:rPr>
                    <w:t>Yes</w:t>
                  </w:r>
                </w:p>
              </w:tc>
              <w:tc>
                <w:tcPr>
                  <w:tcW w:w="739" w:type="dxa"/>
                  <w:tcMar>
                    <w:left w:w="0" w:type="dxa"/>
                    <w:right w:w="0" w:type="dxa"/>
                  </w:tcMar>
                  <w:vAlign w:val="center"/>
                </w:tcPr>
                <w:p w14:paraId="5E440722"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2D283B5"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1134" w:type="dxa"/>
                  <w:tcMar>
                    <w:left w:w="0" w:type="dxa"/>
                    <w:right w:w="0" w:type="dxa"/>
                  </w:tcMar>
                  <w:vAlign w:val="center"/>
                </w:tcPr>
                <w:p w14:paraId="1113BE3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5EDB33A1" w14:textId="77777777" w:rsidR="00D463BD" w:rsidRPr="006A47BF" w:rsidRDefault="00D463BD" w:rsidP="006A47BF">
            <w:pPr>
              <w:spacing w:line="240" w:lineRule="auto"/>
              <w:rPr>
                <w:rFonts w:cs="Calibri"/>
                <w:szCs w:val="22"/>
              </w:rPr>
            </w:pPr>
          </w:p>
        </w:tc>
      </w:tr>
      <w:tr w:rsidR="00D463BD" w:rsidRPr="0096779D" w14:paraId="4F2F9EE5" w14:textId="77777777" w:rsidTr="006A47BF">
        <w:trPr>
          <w:trHeight w:val="1521"/>
        </w:trPr>
        <w:tc>
          <w:tcPr>
            <w:tcW w:w="850" w:type="dxa"/>
            <w:shd w:val="clear" w:color="auto" w:fill="DBE5F1" w:themeFill="accent1" w:themeFillTint="33"/>
          </w:tcPr>
          <w:p w14:paraId="541ADA82" w14:textId="77777777" w:rsidR="00D463BD" w:rsidRPr="006A47BF" w:rsidRDefault="00D463BD" w:rsidP="006A47BF">
            <w:pPr>
              <w:spacing w:line="240" w:lineRule="auto"/>
              <w:rPr>
                <w:rFonts w:cs="Calibri"/>
                <w:b/>
                <w:szCs w:val="22"/>
              </w:rPr>
            </w:pPr>
            <w:r w:rsidRPr="006A47BF">
              <w:rPr>
                <w:rFonts w:cs="Calibri"/>
                <w:szCs w:val="22"/>
              </w:rPr>
              <w:t>3.B.2</w:t>
            </w:r>
          </w:p>
        </w:tc>
        <w:tc>
          <w:tcPr>
            <w:tcW w:w="4535" w:type="dxa"/>
            <w:shd w:val="clear" w:color="auto" w:fill="DBE5F1" w:themeFill="accent1" w:themeFillTint="33"/>
          </w:tcPr>
          <w:p w14:paraId="253D9BBF" w14:textId="77777777" w:rsidR="00D463BD" w:rsidRPr="006A47BF" w:rsidRDefault="00D463BD" w:rsidP="006A47BF">
            <w:pPr>
              <w:spacing w:line="240" w:lineRule="auto"/>
              <w:rPr>
                <w:rFonts w:cs="Calibri"/>
                <w:szCs w:val="22"/>
              </w:rPr>
            </w:pPr>
            <w:r w:rsidRPr="006A47BF">
              <w:rPr>
                <w:rFonts w:cs="Calibri"/>
                <w:szCs w:val="22"/>
              </w:rPr>
              <w:t xml:space="preserve">If the economic operator has </w:t>
            </w:r>
            <w:r w:rsidRPr="006A47BF">
              <w:rPr>
                <w:rFonts w:cs="Calibri"/>
                <w:b/>
                <w:szCs w:val="22"/>
              </w:rPr>
              <w:t>not</w:t>
            </w:r>
            <w:r w:rsidRPr="006A47BF">
              <w:rPr>
                <w:rFonts w:cs="Calibri"/>
                <w:szCs w:val="22"/>
              </w:rPr>
              <w:t xml:space="preserve"> met all the obligations in 3.B.1 relating to the payment of taxes or social security contributions, please indicate in respect of each breach of such obligations:</w:t>
            </w:r>
          </w:p>
        </w:tc>
        <w:tc>
          <w:tcPr>
            <w:tcW w:w="1842" w:type="dxa"/>
            <w:vAlign w:val="center"/>
          </w:tcPr>
          <w:p w14:paraId="478CC527" w14:textId="77777777" w:rsidR="00D463BD" w:rsidRPr="006A47BF" w:rsidRDefault="00D463BD" w:rsidP="006A47BF">
            <w:pPr>
              <w:spacing w:line="240" w:lineRule="auto"/>
              <w:jc w:val="center"/>
              <w:rPr>
                <w:rFonts w:cs="Calibri"/>
                <w:b/>
                <w:szCs w:val="22"/>
              </w:rPr>
            </w:pPr>
            <w:r w:rsidRPr="006A47BF">
              <w:rPr>
                <w:rFonts w:cs="Calibri"/>
                <w:b/>
                <w:szCs w:val="22"/>
              </w:rPr>
              <w:t>Taxes:</w:t>
            </w:r>
          </w:p>
        </w:tc>
        <w:tc>
          <w:tcPr>
            <w:tcW w:w="1843" w:type="dxa"/>
            <w:vAlign w:val="center"/>
          </w:tcPr>
          <w:p w14:paraId="7E74500B" w14:textId="77777777" w:rsidR="00D463BD" w:rsidRPr="006A47BF" w:rsidRDefault="00D463BD" w:rsidP="006A47BF">
            <w:pPr>
              <w:spacing w:line="240" w:lineRule="auto"/>
              <w:jc w:val="center"/>
              <w:rPr>
                <w:rFonts w:cs="Calibri"/>
                <w:b/>
                <w:szCs w:val="22"/>
              </w:rPr>
            </w:pPr>
            <w:r w:rsidRPr="006A47BF">
              <w:rPr>
                <w:rFonts w:cs="Calibri"/>
                <w:b/>
                <w:szCs w:val="22"/>
              </w:rPr>
              <w:t>Social Contributions:</w:t>
            </w:r>
          </w:p>
        </w:tc>
      </w:tr>
      <w:tr w:rsidR="00D463BD" w:rsidRPr="0096779D" w14:paraId="6850A218" w14:textId="77777777" w:rsidTr="00430861">
        <w:trPr>
          <w:trHeight w:val="70"/>
        </w:trPr>
        <w:tc>
          <w:tcPr>
            <w:tcW w:w="850" w:type="dxa"/>
            <w:shd w:val="clear" w:color="auto" w:fill="DBE5F1" w:themeFill="accent1" w:themeFillTint="33"/>
          </w:tcPr>
          <w:p w14:paraId="70EF9C6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509DEC"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36C733B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1316AF5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297411BC" w14:textId="77777777" w:rsidTr="00430861">
        <w:tc>
          <w:tcPr>
            <w:tcW w:w="850" w:type="dxa"/>
            <w:shd w:val="clear" w:color="auto" w:fill="DBE5F1" w:themeFill="accent1" w:themeFillTint="33"/>
          </w:tcPr>
          <w:p w14:paraId="78677398"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CA783E"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7973BD42"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8308BE7"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3097F4ED" w14:textId="77777777" w:rsidTr="006A47BF">
        <w:trPr>
          <w:trHeight w:val="783"/>
        </w:trPr>
        <w:tc>
          <w:tcPr>
            <w:tcW w:w="850" w:type="dxa"/>
            <w:shd w:val="clear" w:color="auto" w:fill="DBE5F1" w:themeFill="accent1" w:themeFillTint="33"/>
          </w:tcPr>
          <w:p w14:paraId="64D91397"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6D16DD4"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5B6F666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5BB7ADEB"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41D2D09E" w14:textId="77777777" w:rsidTr="00430861">
        <w:tc>
          <w:tcPr>
            <w:tcW w:w="850" w:type="dxa"/>
            <w:shd w:val="clear" w:color="auto" w:fill="DBE5F1" w:themeFill="accent1" w:themeFillTint="33"/>
          </w:tcPr>
          <w:p w14:paraId="509BF8C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AA475A4" w14:textId="77777777" w:rsidR="00D463BD" w:rsidRPr="006A47BF" w:rsidRDefault="00D463BD" w:rsidP="006A47BF">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6241CBA6" w14:textId="77777777" w:rsidR="00D463BD" w:rsidRPr="006A47BF" w:rsidRDefault="00D463BD" w:rsidP="006A47BF">
            <w:pPr>
              <w:spacing w:line="240" w:lineRule="auto"/>
              <w:jc w:val="center"/>
              <w:rPr>
                <w:rFonts w:cs="Calibri"/>
                <w:b/>
                <w:szCs w:val="22"/>
              </w:rPr>
            </w:pPr>
          </w:p>
        </w:tc>
        <w:tc>
          <w:tcPr>
            <w:tcW w:w="1843" w:type="dxa"/>
            <w:vAlign w:val="center"/>
          </w:tcPr>
          <w:p w14:paraId="112E8C8E" w14:textId="77777777" w:rsidR="00D463BD" w:rsidRPr="006A47BF" w:rsidRDefault="00D463BD" w:rsidP="006A47BF">
            <w:pPr>
              <w:spacing w:line="240" w:lineRule="auto"/>
              <w:jc w:val="center"/>
              <w:rPr>
                <w:rFonts w:cs="Calibri"/>
                <w:b/>
                <w:szCs w:val="22"/>
              </w:rPr>
            </w:pPr>
          </w:p>
        </w:tc>
      </w:tr>
      <w:tr w:rsidR="00D463BD" w:rsidRPr="0096779D" w14:paraId="5CAE2CE7" w14:textId="77777777" w:rsidTr="00430861">
        <w:trPr>
          <w:trHeight w:val="665"/>
        </w:trPr>
        <w:tc>
          <w:tcPr>
            <w:tcW w:w="850" w:type="dxa"/>
            <w:shd w:val="clear" w:color="auto" w:fill="DBE5F1" w:themeFill="accent1" w:themeFillTint="33"/>
          </w:tcPr>
          <w:p w14:paraId="4F9A1D9B"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666EA5D6"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3155AA55" w14:textId="77777777" w:rsidTr="00430861">
              <w:trPr>
                <w:trHeight w:val="211"/>
              </w:trPr>
              <w:tc>
                <w:tcPr>
                  <w:tcW w:w="454" w:type="dxa"/>
                  <w:tcMar>
                    <w:left w:w="0" w:type="dxa"/>
                    <w:right w:w="0" w:type="dxa"/>
                  </w:tcMar>
                  <w:vAlign w:val="center"/>
                </w:tcPr>
                <w:p w14:paraId="3DDCFD7A"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61F4F906"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E0254DE"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A7E7B87"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3E7452E0" w14:textId="77777777" w:rsidR="00D463BD" w:rsidRPr="006A47BF" w:rsidRDefault="00D463BD" w:rsidP="006A47BF">
            <w:pPr>
              <w:tabs>
                <w:tab w:val="num" w:pos="397"/>
              </w:tabs>
              <w:spacing w:line="240" w:lineRule="auto"/>
              <w:ind w:left="397" w:hanging="397"/>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16269464" w14:textId="77777777" w:rsidTr="00430861">
              <w:trPr>
                <w:trHeight w:val="211"/>
              </w:trPr>
              <w:tc>
                <w:tcPr>
                  <w:tcW w:w="454" w:type="dxa"/>
                  <w:tcMar>
                    <w:left w:w="0" w:type="dxa"/>
                    <w:right w:w="0" w:type="dxa"/>
                  </w:tcMar>
                  <w:vAlign w:val="center"/>
                </w:tcPr>
                <w:p w14:paraId="0F9C269B"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7481C9DE"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322A4761"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1B01264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611779F2" w14:textId="77777777" w:rsidR="00D463BD" w:rsidRPr="006A47BF" w:rsidRDefault="00D463BD" w:rsidP="006A47BF">
            <w:pPr>
              <w:tabs>
                <w:tab w:val="num" w:pos="397"/>
              </w:tabs>
              <w:spacing w:line="240" w:lineRule="auto"/>
              <w:ind w:left="397" w:hanging="397"/>
              <w:jc w:val="center"/>
              <w:rPr>
                <w:rFonts w:cs="Calibri"/>
                <w:b/>
                <w:szCs w:val="22"/>
              </w:rPr>
            </w:pPr>
          </w:p>
        </w:tc>
      </w:tr>
      <w:tr w:rsidR="00D463BD" w:rsidRPr="0096779D" w14:paraId="73E04406" w14:textId="77777777" w:rsidTr="00430861">
        <w:trPr>
          <w:trHeight w:val="770"/>
        </w:trPr>
        <w:tc>
          <w:tcPr>
            <w:tcW w:w="850" w:type="dxa"/>
            <w:shd w:val="clear" w:color="auto" w:fill="DBE5F1" w:themeFill="accent1" w:themeFillTint="33"/>
          </w:tcPr>
          <w:p w14:paraId="20FD7AA7"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37571F40"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2456B823"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2DE2E10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1B4D9070" w14:textId="77777777" w:rsidTr="006A47BF">
        <w:trPr>
          <w:trHeight w:val="980"/>
        </w:trPr>
        <w:tc>
          <w:tcPr>
            <w:tcW w:w="850" w:type="dxa"/>
            <w:shd w:val="clear" w:color="auto" w:fill="DBE5F1" w:themeFill="accent1" w:themeFillTint="33"/>
          </w:tcPr>
          <w:p w14:paraId="7D9EA2FF"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49E0048D"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321B6F1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1808A7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057BF98A" w14:textId="77777777" w:rsidTr="006A47BF">
        <w:trPr>
          <w:trHeight w:val="699"/>
        </w:trPr>
        <w:tc>
          <w:tcPr>
            <w:tcW w:w="850" w:type="dxa"/>
            <w:shd w:val="clear" w:color="auto" w:fill="DBE5F1" w:themeFill="accent1" w:themeFillTint="33"/>
          </w:tcPr>
          <w:p w14:paraId="09AAE6EB" w14:textId="77777777" w:rsidR="00D463BD" w:rsidRPr="006A47BF" w:rsidRDefault="00D463BD" w:rsidP="006A47BF">
            <w:pPr>
              <w:pStyle w:val="Revision"/>
              <w:spacing w:after="120"/>
              <w:ind w:left="427"/>
              <w:rPr>
                <w:rFonts w:ascii="Calibri" w:hAnsi="Calibri" w:cs="Calibri"/>
                <w:b/>
                <w:sz w:val="22"/>
                <w:szCs w:val="22"/>
              </w:rPr>
            </w:pPr>
          </w:p>
        </w:tc>
        <w:tc>
          <w:tcPr>
            <w:tcW w:w="4535" w:type="dxa"/>
            <w:shd w:val="clear" w:color="auto" w:fill="DBE5F1" w:themeFill="accent1" w:themeFillTint="33"/>
          </w:tcPr>
          <w:p w14:paraId="7C696AC2" w14:textId="77777777" w:rsidR="00D463BD" w:rsidRPr="006A47BF" w:rsidRDefault="00D463BD" w:rsidP="006A47BF">
            <w:pPr>
              <w:spacing w:line="240" w:lineRule="auto"/>
              <w:ind w:left="459"/>
              <w:rPr>
                <w:rFonts w:cs="Calibri"/>
                <w:szCs w:val="22"/>
              </w:rPr>
            </w:pPr>
            <w:r w:rsidRPr="006A47BF">
              <w:rPr>
                <w:rFonts w:cs="Calibri"/>
                <w:szCs w:val="22"/>
              </w:rPr>
              <w:t>(c)(2)</w:t>
            </w:r>
            <w:r w:rsidRPr="006A47BF">
              <w:rPr>
                <w:rFonts w:cs="Calibri"/>
                <w:b/>
                <w:szCs w:val="22"/>
              </w:rPr>
              <w:t xml:space="preserve"> </w:t>
            </w:r>
            <w:r w:rsidRPr="006A47BF">
              <w:rPr>
                <w:rFonts w:cs="Calibri"/>
                <w:szCs w:val="22"/>
              </w:rPr>
              <w:t>By other means? Please specify</w:t>
            </w:r>
          </w:p>
        </w:tc>
        <w:tc>
          <w:tcPr>
            <w:tcW w:w="1842" w:type="dxa"/>
          </w:tcPr>
          <w:p w14:paraId="733186D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E0DE0F5"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3E137DE6" w14:textId="77777777" w:rsidTr="00430861">
        <w:tc>
          <w:tcPr>
            <w:tcW w:w="850" w:type="dxa"/>
            <w:shd w:val="clear" w:color="auto" w:fill="DBE5F1" w:themeFill="accent1" w:themeFillTint="33"/>
          </w:tcPr>
          <w:p w14:paraId="0020D125"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60419CA" w14:textId="77777777" w:rsidR="00D463BD" w:rsidRPr="006A47BF" w:rsidRDefault="00D463BD" w:rsidP="006A47BF">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0464986E" w14:textId="77777777" w:rsidTr="00430861">
              <w:trPr>
                <w:trHeight w:val="211"/>
              </w:trPr>
              <w:tc>
                <w:tcPr>
                  <w:tcW w:w="454" w:type="dxa"/>
                  <w:tcMar>
                    <w:left w:w="0" w:type="dxa"/>
                    <w:right w:w="0" w:type="dxa"/>
                  </w:tcMar>
                  <w:vAlign w:val="center"/>
                </w:tcPr>
                <w:p w14:paraId="665E0757"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404C7C38"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51463B59"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E5F985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2385E5F" w14:textId="77777777" w:rsidR="00D463BD" w:rsidRPr="006A47BF" w:rsidRDefault="00D463BD" w:rsidP="006A47BF">
            <w:pPr>
              <w:widowControl w:val="0"/>
              <w:suppressAutoHyphens/>
              <w:spacing w:line="240" w:lineRule="auto"/>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7D545802" w14:textId="77777777" w:rsidTr="00430861">
              <w:trPr>
                <w:trHeight w:val="211"/>
              </w:trPr>
              <w:tc>
                <w:tcPr>
                  <w:tcW w:w="454" w:type="dxa"/>
                  <w:tcMar>
                    <w:left w:w="0" w:type="dxa"/>
                    <w:right w:w="0" w:type="dxa"/>
                  </w:tcMar>
                  <w:vAlign w:val="center"/>
                </w:tcPr>
                <w:p w14:paraId="67893501"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15C3670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454D842"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5F9057D"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7C14F7F" w14:textId="77777777" w:rsidR="00D463BD" w:rsidRPr="006A47BF" w:rsidRDefault="00D463BD" w:rsidP="006A47BF">
            <w:pPr>
              <w:widowControl w:val="0"/>
              <w:suppressAutoHyphens/>
              <w:spacing w:line="240" w:lineRule="auto"/>
              <w:jc w:val="center"/>
              <w:rPr>
                <w:rFonts w:cs="Calibri"/>
                <w:b/>
                <w:szCs w:val="22"/>
              </w:rPr>
            </w:pPr>
          </w:p>
        </w:tc>
      </w:tr>
      <w:tr w:rsidR="00D463BD" w:rsidRPr="0096779D" w14:paraId="57C7F944" w14:textId="77777777" w:rsidTr="00430861">
        <w:tc>
          <w:tcPr>
            <w:tcW w:w="850" w:type="dxa"/>
            <w:shd w:val="clear" w:color="auto" w:fill="DBE5F1" w:themeFill="accent1" w:themeFillTint="33"/>
          </w:tcPr>
          <w:p w14:paraId="0CD1B454"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63FFB0D6"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632FF607"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1FE6726"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45EE8052" w14:textId="77777777" w:rsidTr="00430861">
        <w:tc>
          <w:tcPr>
            <w:tcW w:w="850" w:type="dxa"/>
            <w:shd w:val="clear" w:color="auto" w:fill="DBE5F1" w:themeFill="accent1" w:themeFillTint="33"/>
          </w:tcPr>
          <w:p w14:paraId="2DB28517" w14:textId="77777777" w:rsidR="00D463BD" w:rsidRPr="006A47BF" w:rsidRDefault="00D463BD" w:rsidP="006A47BF">
            <w:pPr>
              <w:spacing w:line="240" w:lineRule="auto"/>
              <w:rPr>
                <w:rFonts w:cs="Calibri"/>
                <w:szCs w:val="22"/>
              </w:rPr>
            </w:pPr>
            <w:r w:rsidRPr="006A47BF">
              <w:rPr>
                <w:rFonts w:cs="Calibri"/>
                <w:szCs w:val="22"/>
              </w:rPr>
              <w:t>3.B.3</w:t>
            </w:r>
          </w:p>
        </w:tc>
        <w:tc>
          <w:tcPr>
            <w:tcW w:w="4535" w:type="dxa"/>
            <w:shd w:val="clear" w:color="auto" w:fill="DBE5F1" w:themeFill="accent1" w:themeFillTint="33"/>
          </w:tcPr>
          <w:p w14:paraId="34A87F99" w14:textId="77777777" w:rsidR="00D463BD" w:rsidRPr="006A47BF" w:rsidRDefault="00D463BD" w:rsidP="006A47BF">
            <w:pPr>
              <w:spacing w:line="240" w:lineRule="auto"/>
              <w:rPr>
                <w:rFonts w:cs="Calibri"/>
                <w:szCs w:val="22"/>
              </w:rPr>
            </w:pPr>
            <w:r w:rsidRPr="006A47BF">
              <w:rPr>
                <w:rFonts w:cs="Calibri"/>
                <w:szCs w:val="22"/>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3F33EBEC"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bl>
    <w:p w14:paraId="69BD9D7B" w14:textId="77777777" w:rsidR="00D463BD" w:rsidRPr="0096779D" w:rsidRDefault="00D463BD" w:rsidP="00816711">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C: GROUNDS RELATING TO INSOLVENCY, CONFLICTS OF INTEREST OR PROFESSIONAL MISCONDUCT (</w:t>
      </w:r>
      <w:r w:rsidRPr="00481D46">
        <w:rPr>
          <w:rStyle w:val="BodyTextChar"/>
          <w:rFonts w:asciiTheme="minorHAnsi" w:hAnsiTheme="minorHAnsi"/>
          <w:szCs w:val="22"/>
          <w:vertAlign w:val="superscript"/>
        </w:rPr>
        <w:footnoteReference w:id="27"/>
      </w:r>
      <w:r w:rsidRPr="0096779D">
        <w:rPr>
          <w:rFonts w:asciiTheme="minorHAnsi" w:hAnsiTheme="minorHAnsi"/>
          <w:b/>
          <w:szCs w:val="22"/>
        </w:rPr>
        <w:t>)</w:t>
      </w:r>
    </w:p>
    <w:p w14:paraId="2A4F73C4" w14:textId="77777777" w:rsidR="00D463BD" w:rsidRPr="00A72FD6" w:rsidRDefault="00D463BD" w:rsidP="00816711">
      <w:pPr>
        <w:spacing w:after="0"/>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6DC33EBA" w14:textId="77777777" w:rsidTr="00430861">
        <w:trPr>
          <w:trHeight w:val="404"/>
        </w:trPr>
        <w:tc>
          <w:tcPr>
            <w:tcW w:w="850" w:type="dxa"/>
            <w:shd w:val="clear" w:color="auto" w:fill="244061" w:themeFill="accent1" w:themeFillShade="80"/>
          </w:tcPr>
          <w:p w14:paraId="4518F840" w14:textId="77777777" w:rsidR="00D463BD" w:rsidRPr="009B2301" w:rsidRDefault="00D463BD" w:rsidP="009B2301">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vAlign w:val="center"/>
          </w:tcPr>
          <w:p w14:paraId="69F8851E"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Information concerning possible insolvency, conflict of interest or professional misconduct</w:t>
            </w:r>
          </w:p>
        </w:tc>
        <w:tc>
          <w:tcPr>
            <w:tcW w:w="3685" w:type="dxa"/>
            <w:shd w:val="clear" w:color="auto" w:fill="244061" w:themeFill="accent1" w:themeFillShade="80"/>
          </w:tcPr>
          <w:p w14:paraId="7E17AFE1"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Answer</w:t>
            </w:r>
          </w:p>
        </w:tc>
      </w:tr>
      <w:tr w:rsidR="00D463BD" w:rsidRPr="0096779D" w14:paraId="45919024" w14:textId="77777777" w:rsidTr="00430861">
        <w:trPr>
          <w:trHeight w:val="197"/>
        </w:trPr>
        <w:tc>
          <w:tcPr>
            <w:tcW w:w="850" w:type="dxa"/>
            <w:shd w:val="clear" w:color="auto" w:fill="DBE5F1" w:themeFill="accent1" w:themeFillTint="33"/>
          </w:tcPr>
          <w:p w14:paraId="764A464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w:t>
            </w:r>
          </w:p>
        </w:tc>
        <w:tc>
          <w:tcPr>
            <w:tcW w:w="4535" w:type="dxa"/>
            <w:shd w:val="clear" w:color="auto" w:fill="DBE5F1" w:themeFill="accent1" w:themeFillTint="33"/>
            <w:vAlign w:val="center"/>
          </w:tcPr>
          <w:p w14:paraId="1A77E4F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 xml:space="preserve">Has the economic operator, to its knowledge, breached its obligations in the fields of environmental, social and labour law </w:t>
            </w:r>
            <w:r w:rsidRPr="009B2301">
              <w:rPr>
                <w:rFonts w:asciiTheme="minorHAnsi" w:hAnsiTheme="minorHAnsi" w:cstheme="minorHAnsi"/>
                <w:szCs w:val="22"/>
              </w:rPr>
              <w:t>(</w:t>
            </w:r>
            <w:r w:rsidRPr="009B2301">
              <w:rPr>
                <w:rStyle w:val="BodyTextChar"/>
                <w:rFonts w:asciiTheme="minorHAnsi" w:hAnsiTheme="minorHAnsi" w:cstheme="minorHAnsi"/>
                <w:sz w:val="22"/>
                <w:szCs w:val="22"/>
              </w:rPr>
              <w:footnoteReference w:id="28"/>
            </w:r>
            <w:r w:rsidRPr="009B2301">
              <w:rPr>
                <w:rFonts w:asciiTheme="minorHAnsi" w:hAnsiTheme="minorHAnsi" w:cstheme="minorHAnsi"/>
                <w:szCs w:val="22"/>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34A491DB" w14:textId="77777777" w:rsidTr="00430861">
              <w:trPr>
                <w:trHeight w:val="211"/>
              </w:trPr>
              <w:tc>
                <w:tcPr>
                  <w:tcW w:w="454" w:type="dxa"/>
                  <w:tcMar>
                    <w:left w:w="0" w:type="dxa"/>
                    <w:right w:w="0" w:type="dxa"/>
                  </w:tcMar>
                  <w:vAlign w:val="center"/>
                </w:tcPr>
                <w:p w14:paraId="0498C93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46B9D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F7572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B4F84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7C59E6"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CB5ED90" w14:textId="77777777" w:rsidTr="00430861">
        <w:trPr>
          <w:trHeight w:val="217"/>
        </w:trPr>
        <w:tc>
          <w:tcPr>
            <w:tcW w:w="850" w:type="dxa"/>
            <w:shd w:val="clear" w:color="auto" w:fill="DBE5F1" w:themeFill="accent1" w:themeFillTint="33"/>
          </w:tcPr>
          <w:p w14:paraId="7C5388C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3.C.2</w:t>
            </w:r>
          </w:p>
        </w:tc>
        <w:tc>
          <w:tcPr>
            <w:tcW w:w="4535" w:type="dxa"/>
            <w:shd w:val="clear" w:color="auto" w:fill="DBE5F1" w:themeFill="accent1" w:themeFillTint="33"/>
            <w:vAlign w:val="center"/>
          </w:tcPr>
          <w:p w14:paraId="2BB2E9A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and (b) below: </w:t>
            </w:r>
          </w:p>
        </w:tc>
        <w:tc>
          <w:tcPr>
            <w:tcW w:w="3685" w:type="dxa"/>
            <w:vAlign w:val="center"/>
          </w:tcPr>
          <w:p w14:paraId="09BA575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D2CF42B" w14:textId="77777777" w:rsidTr="00430861">
        <w:trPr>
          <w:trHeight w:val="217"/>
        </w:trPr>
        <w:tc>
          <w:tcPr>
            <w:tcW w:w="850" w:type="dxa"/>
            <w:shd w:val="clear" w:color="auto" w:fill="DBE5F1" w:themeFill="accent1" w:themeFillTint="33"/>
          </w:tcPr>
          <w:p w14:paraId="7A678D4B"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71A46A3B" w14:textId="77777777" w:rsidR="00D463BD" w:rsidRPr="009B2301" w:rsidRDefault="00D463BD" w:rsidP="009B2301">
            <w:pPr>
              <w:pStyle w:val="Revision"/>
              <w:numPr>
                <w:ilvl w:val="0"/>
                <w:numId w:val="3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78F3C7FF" w14:textId="77777777" w:rsidTr="00430861">
              <w:trPr>
                <w:trHeight w:val="211"/>
              </w:trPr>
              <w:tc>
                <w:tcPr>
                  <w:tcW w:w="454" w:type="dxa"/>
                  <w:tcMar>
                    <w:left w:w="0" w:type="dxa"/>
                    <w:right w:w="0" w:type="dxa"/>
                  </w:tcMar>
                  <w:vAlign w:val="center"/>
                </w:tcPr>
                <w:p w14:paraId="4B8C608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636008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62232A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FE905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B4C678A" w14:textId="77777777" w:rsidR="00D463BD" w:rsidRPr="009B2301" w:rsidDel="004840C2" w:rsidRDefault="00D463BD" w:rsidP="009B2301">
            <w:pPr>
              <w:spacing w:line="240" w:lineRule="auto"/>
              <w:rPr>
                <w:rFonts w:asciiTheme="minorHAnsi" w:hAnsiTheme="minorHAnsi" w:cstheme="minorHAnsi"/>
                <w:b/>
                <w:szCs w:val="22"/>
              </w:rPr>
            </w:pPr>
          </w:p>
        </w:tc>
      </w:tr>
      <w:tr w:rsidR="00D463BD" w:rsidRPr="0096779D" w14:paraId="620324AB" w14:textId="77777777" w:rsidTr="00430861">
        <w:trPr>
          <w:trHeight w:val="217"/>
        </w:trPr>
        <w:tc>
          <w:tcPr>
            <w:tcW w:w="850" w:type="dxa"/>
            <w:shd w:val="clear" w:color="auto" w:fill="DBE5F1" w:themeFill="accent1" w:themeFillTint="33"/>
          </w:tcPr>
          <w:p w14:paraId="40A00A0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56AEC5C7" w14:textId="77777777" w:rsidR="00D463BD" w:rsidRPr="009B2301" w:rsidRDefault="00D463BD" w:rsidP="009B2301">
            <w:pPr>
              <w:pStyle w:val="Revision"/>
              <w:numPr>
                <w:ilvl w:val="0"/>
                <w:numId w:val="3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09E64574" w14:textId="77777777" w:rsidR="00D463BD" w:rsidRPr="009B2301" w:rsidDel="004840C2"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7DF1121" w14:textId="77777777" w:rsidTr="00430861">
        <w:trPr>
          <w:trHeight w:val="4063"/>
        </w:trPr>
        <w:tc>
          <w:tcPr>
            <w:tcW w:w="850" w:type="dxa"/>
            <w:shd w:val="clear" w:color="auto" w:fill="DBE5F1" w:themeFill="accent1" w:themeFillTint="33"/>
          </w:tcPr>
          <w:p w14:paraId="2DA2906F"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3.C.3</w:t>
            </w:r>
          </w:p>
        </w:tc>
        <w:tc>
          <w:tcPr>
            <w:tcW w:w="4535" w:type="dxa"/>
            <w:shd w:val="clear" w:color="auto" w:fill="DBE5F1" w:themeFill="accent1" w:themeFillTint="33"/>
            <w:vAlign w:val="center"/>
          </w:tcPr>
          <w:p w14:paraId="508BC3C5"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b/>
                <w:szCs w:val="22"/>
              </w:rPr>
              <w:t>Is the economic operator in any of the following situations:</w:t>
            </w:r>
          </w:p>
          <w:p w14:paraId="1CE2476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2FDA881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6DA3F1B5"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457CA9A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9B2301">
              <w:rPr>
                <w:rStyle w:val="BodyTextChar"/>
                <w:rFonts w:asciiTheme="minorHAnsi" w:hAnsiTheme="minorHAnsi" w:cstheme="minorHAnsi"/>
                <w:sz w:val="22"/>
                <w:szCs w:val="22"/>
              </w:rPr>
              <w:footnoteReference w:id="29"/>
            </w:r>
            <w:r w:rsidRPr="009B2301">
              <w:rPr>
                <w:rFonts w:asciiTheme="minorHAnsi" w:hAnsiTheme="minorHAnsi" w:cstheme="minorHAnsi"/>
                <w:sz w:val="22"/>
                <w:szCs w:val="22"/>
              </w:rPr>
              <w:t>), or</w:t>
            </w:r>
          </w:p>
          <w:p w14:paraId="5A858A71"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501CE6E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526FDFE9" w14:textId="77777777" w:rsidTr="00430861">
              <w:trPr>
                <w:trHeight w:val="211"/>
              </w:trPr>
              <w:tc>
                <w:tcPr>
                  <w:tcW w:w="454" w:type="dxa"/>
                  <w:tcMar>
                    <w:left w:w="0" w:type="dxa"/>
                    <w:right w:w="0" w:type="dxa"/>
                  </w:tcMar>
                  <w:vAlign w:val="center"/>
                </w:tcPr>
                <w:p w14:paraId="7FD3A5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57B61A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5F574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9A538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EDDA5E" w14:textId="77777777" w:rsidR="00D463BD" w:rsidRPr="009B2301" w:rsidRDefault="00D463BD" w:rsidP="009B2301">
            <w:pPr>
              <w:spacing w:line="240" w:lineRule="auto"/>
              <w:rPr>
                <w:rFonts w:asciiTheme="minorHAnsi" w:hAnsiTheme="minorHAnsi" w:cstheme="minorHAnsi"/>
                <w:b/>
                <w:szCs w:val="22"/>
              </w:rPr>
            </w:pPr>
          </w:p>
        </w:tc>
      </w:tr>
      <w:tr w:rsidR="00D463BD" w:rsidRPr="0096779D" w14:paraId="36EE8F3A" w14:textId="77777777" w:rsidTr="00430861">
        <w:trPr>
          <w:trHeight w:val="217"/>
        </w:trPr>
        <w:tc>
          <w:tcPr>
            <w:tcW w:w="850" w:type="dxa"/>
            <w:shd w:val="clear" w:color="auto" w:fill="DBE5F1" w:themeFill="accent1" w:themeFillTint="33"/>
          </w:tcPr>
          <w:p w14:paraId="53A0F5A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3.C.4</w:t>
            </w:r>
          </w:p>
        </w:tc>
        <w:tc>
          <w:tcPr>
            <w:tcW w:w="4535" w:type="dxa"/>
            <w:shd w:val="clear" w:color="auto" w:fill="DBE5F1" w:themeFill="accent1" w:themeFillTint="33"/>
            <w:vAlign w:val="center"/>
          </w:tcPr>
          <w:p w14:paraId="60FDF41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3.C.3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(b) and (c) below: </w:t>
            </w:r>
          </w:p>
        </w:tc>
        <w:tc>
          <w:tcPr>
            <w:tcW w:w="3685" w:type="dxa"/>
            <w:vAlign w:val="center"/>
          </w:tcPr>
          <w:p w14:paraId="098B0FE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05BA406" w14:textId="77777777" w:rsidTr="00430861">
        <w:trPr>
          <w:trHeight w:val="217"/>
        </w:trPr>
        <w:tc>
          <w:tcPr>
            <w:tcW w:w="850" w:type="dxa"/>
            <w:shd w:val="clear" w:color="auto" w:fill="DBE5F1" w:themeFill="accent1" w:themeFillTint="33"/>
          </w:tcPr>
          <w:p w14:paraId="78F96A46"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136F0734"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25740E7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25FDD88F" w14:textId="77777777" w:rsidTr="00430861">
        <w:tc>
          <w:tcPr>
            <w:tcW w:w="850" w:type="dxa"/>
            <w:shd w:val="clear" w:color="auto" w:fill="DBE5F1" w:themeFill="accent1" w:themeFillTint="33"/>
          </w:tcPr>
          <w:p w14:paraId="06B06E3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3982284D"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Please provide the reasons for being able nevertheless to perform the contract, </w:t>
            </w:r>
            <w:proofErr w:type="gramStart"/>
            <w:r w:rsidRPr="009B2301">
              <w:rPr>
                <w:rFonts w:asciiTheme="minorHAnsi" w:hAnsiTheme="minorHAnsi" w:cstheme="minorHAnsi"/>
                <w:sz w:val="22"/>
                <w:szCs w:val="22"/>
              </w:rPr>
              <w:t>taking into account</w:t>
            </w:r>
            <w:proofErr w:type="gramEnd"/>
            <w:r w:rsidRPr="009B2301">
              <w:rPr>
                <w:rFonts w:asciiTheme="minorHAnsi" w:hAnsiTheme="minorHAnsi" w:cstheme="minorHAnsi"/>
                <w:sz w:val="22"/>
                <w:szCs w:val="22"/>
              </w:rPr>
              <w:t xml:space="preserve"> the applicable national rules and measures on the continuation of business in those circumstances (</w:t>
            </w:r>
            <w:r w:rsidRPr="009B2301">
              <w:rPr>
                <w:rStyle w:val="BodyTextChar"/>
                <w:rFonts w:asciiTheme="minorHAnsi" w:hAnsiTheme="minorHAnsi" w:cstheme="minorHAnsi"/>
                <w:sz w:val="22"/>
                <w:szCs w:val="22"/>
              </w:rPr>
              <w:footnoteReference w:id="30"/>
            </w:r>
            <w:r w:rsidRPr="009B2301">
              <w:rPr>
                <w:rFonts w:asciiTheme="minorHAnsi" w:hAnsiTheme="minorHAnsi" w:cstheme="minorHAnsi"/>
                <w:sz w:val="22"/>
                <w:szCs w:val="22"/>
              </w:rPr>
              <w:t>)</w:t>
            </w:r>
          </w:p>
        </w:tc>
        <w:tc>
          <w:tcPr>
            <w:tcW w:w="3685" w:type="dxa"/>
          </w:tcPr>
          <w:p w14:paraId="5150DB6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3A57C80F" w14:textId="77777777" w:rsidTr="00430861">
        <w:tc>
          <w:tcPr>
            <w:tcW w:w="850" w:type="dxa"/>
            <w:tcBorders>
              <w:bottom w:val="single" w:sz="4" w:space="0" w:color="4F81BD" w:themeColor="accent1"/>
            </w:tcBorders>
            <w:shd w:val="clear" w:color="auto" w:fill="DBE5F1" w:themeFill="accent1" w:themeFillTint="33"/>
          </w:tcPr>
          <w:p w14:paraId="1669AD2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F23BA41"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If any relevant documentation is available electronically, please indicate the web </w:t>
            </w:r>
            <w:r w:rsidRPr="009B2301">
              <w:rPr>
                <w:rFonts w:asciiTheme="minorHAnsi" w:hAnsiTheme="minorHAnsi" w:cstheme="minorHAnsi"/>
                <w:sz w:val="22"/>
                <w:szCs w:val="22"/>
              </w:rPr>
              <w:lastRenderedPageBreak/>
              <w:t>address, issuing authority or body and precise reference of the documentation</w:t>
            </w:r>
          </w:p>
        </w:tc>
        <w:tc>
          <w:tcPr>
            <w:tcW w:w="3685" w:type="dxa"/>
          </w:tcPr>
          <w:p w14:paraId="48AD45B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lastRenderedPageBreak/>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D807ABB" w14:textId="77777777" w:rsidTr="00430861">
        <w:tc>
          <w:tcPr>
            <w:tcW w:w="850" w:type="dxa"/>
            <w:tcBorders>
              <w:bottom w:val="single" w:sz="4" w:space="0" w:color="4F81BD" w:themeColor="accent1"/>
            </w:tcBorders>
            <w:shd w:val="clear" w:color="auto" w:fill="DBE5F1" w:themeFill="accent1" w:themeFillTint="33"/>
          </w:tcPr>
          <w:p w14:paraId="54A2ADB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3.C.5</w:t>
            </w:r>
          </w:p>
        </w:tc>
        <w:tc>
          <w:tcPr>
            <w:tcW w:w="4535" w:type="dxa"/>
            <w:tcBorders>
              <w:bottom w:val="single" w:sz="4" w:space="0" w:color="4F81BD" w:themeColor="accent1"/>
            </w:tcBorders>
            <w:shd w:val="clear" w:color="auto" w:fill="DBE5F1" w:themeFill="accent1" w:themeFillTint="33"/>
            <w:vAlign w:val="center"/>
          </w:tcPr>
          <w:p w14:paraId="7FEFC74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guilty of grave professional misconduct</w:t>
            </w:r>
            <w:r w:rsidRPr="009B2301">
              <w:rPr>
                <w:rFonts w:asciiTheme="minorHAnsi" w:hAnsiTheme="minorHAnsi" w:cstheme="minorHAnsi"/>
                <w:szCs w:val="22"/>
              </w:rPr>
              <w:t xml:space="preserve"> (</w:t>
            </w:r>
            <w:r w:rsidRPr="009B2301">
              <w:rPr>
                <w:rStyle w:val="BodyTextChar"/>
                <w:rFonts w:asciiTheme="minorHAnsi" w:hAnsiTheme="minorHAnsi" w:cstheme="minorHAnsi"/>
                <w:sz w:val="22"/>
                <w:szCs w:val="22"/>
              </w:rPr>
              <w:footnoteReference w:id="31"/>
            </w:r>
            <w:r w:rsidRPr="009B2301">
              <w:rPr>
                <w:rFonts w:asciiTheme="minorHAnsi" w:hAnsiTheme="minorHAnsi" w:cstheme="minorHAnsi"/>
                <w:szCs w:val="22"/>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40E2029" w14:textId="77777777" w:rsidTr="00430861">
              <w:trPr>
                <w:trHeight w:val="211"/>
              </w:trPr>
              <w:tc>
                <w:tcPr>
                  <w:tcW w:w="454" w:type="dxa"/>
                  <w:tcMar>
                    <w:left w:w="0" w:type="dxa"/>
                    <w:right w:w="0" w:type="dxa"/>
                  </w:tcMar>
                  <w:vAlign w:val="center"/>
                </w:tcPr>
                <w:p w14:paraId="2CBDFC8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F8D0D2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3D4EC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0507E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CF4918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07799ED" w14:textId="77777777" w:rsidTr="00430861">
        <w:tc>
          <w:tcPr>
            <w:tcW w:w="850" w:type="dxa"/>
            <w:tcBorders>
              <w:bottom w:val="single" w:sz="4" w:space="0" w:color="4F81BD" w:themeColor="accent1"/>
            </w:tcBorders>
            <w:shd w:val="clear" w:color="auto" w:fill="DBE5F1" w:themeFill="accent1" w:themeFillTint="33"/>
          </w:tcPr>
          <w:p w14:paraId="54F12DE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3.C.6</w:t>
            </w:r>
          </w:p>
        </w:tc>
        <w:tc>
          <w:tcPr>
            <w:tcW w:w="4535" w:type="dxa"/>
            <w:tcBorders>
              <w:bottom w:val="single" w:sz="4" w:space="0" w:color="4F81BD" w:themeColor="accent1"/>
            </w:tcBorders>
            <w:shd w:val="clear" w:color="auto" w:fill="DBE5F1" w:themeFill="accent1" w:themeFillTint="33"/>
            <w:vAlign w:val="center"/>
          </w:tcPr>
          <w:p w14:paraId="4379D154"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3.C.5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and (b) below: </w:t>
            </w:r>
          </w:p>
        </w:tc>
        <w:tc>
          <w:tcPr>
            <w:tcW w:w="3685" w:type="dxa"/>
            <w:vAlign w:val="center"/>
          </w:tcPr>
          <w:p w14:paraId="33604D05"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01152AD3" w14:textId="77777777" w:rsidTr="00430861">
        <w:tc>
          <w:tcPr>
            <w:tcW w:w="850" w:type="dxa"/>
            <w:tcBorders>
              <w:bottom w:val="single" w:sz="4" w:space="0" w:color="4F81BD" w:themeColor="accent1"/>
            </w:tcBorders>
            <w:shd w:val="clear" w:color="auto" w:fill="DBE5F1" w:themeFill="accent1" w:themeFillTint="33"/>
          </w:tcPr>
          <w:p w14:paraId="5758DC28"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702DA2E"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6F192BA" w14:textId="77777777" w:rsidTr="00430861">
              <w:trPr>
                <w:trHeight w:val="211"/>
              </w:trPr>
              <w:tc>
                <w:tcPr>
                  <w:tcW w:w="454" w:type="dxa"/>
                  <w:tcMar>
                    <w:left w:w="0" w:type="dxa"/>
                    <w:right w:w="0" w:type="dxa"/>
                  </w:tcMar>
                  <w:vAlign w:val="center"/>
                </w:tcPr>
                <w:p w14:paraId="1378BC8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19E63CA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0B174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2CDA9A3"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C96D278"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0D1BD85" w14:textId="77777777" w:rsidTr="00430861">
        <w:tc>
          <w:tcPr>
            <w:tcW w:w="850" w:type="dxa"/>
            <w:tcBorders>
              <w:bottom w:val="single" w:sz="4" w:space="0" w:color="4F81BD" w:themeColor="accent1"/>
            </w:tcBorders>
            <w:shd w:val="clear" w:color="auto" w:fill="DBE5F1" w:themeFill="accent1" w:themeFillTint="33"/>
          </w:tcPr>
          <w:p w14:paraId="2418A357"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03F0D68"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DF23B1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7CE5396" w14:textId="77777777" w:rsidTr="00430861">
        <w:tc>
          <w:tcPr>
            <w:tcW w:w="850" w:type="dxa"/>
            <w:tcBorders>
              <w:bottom w:val="single" w:sz="4" w:space="0" w:color="4F81BD" w:themeColor="accent1"/>
            </w:tcBorders>
            <w:shd w:val="clear" w:color="auto" w:fill="DBE5F1" w:themeFill="accent1" w:themeFillTint="33"/>
          </w:tcPr>
          <w:p w14:paraId="09605AF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3.C.7</w:t>
            </w:r>
          </w:p>
        </w:tc>
        <w:tc>
          <w:tcPr>
            <w:tcW w:w="4535" w:type="dxa"/>
            <w:tcBorders>
              <w:bottom w:val="single" w:sz="4" w:space="0" w:color="4F81BD" w:themeColor="accent1"/>
            </w:tcBorders>
            <w:shd w:val="clear" w:color="auto" w:fill="DBE5F1" w:themeFill="accent1" w:themeFillTint="33"/>
            <w:vAlign w:val="center"/>
          </w:tcPr>
          <w:p w14:paraId="508F037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070FB2AE" w14:textId="77777777" w:rsidTr="00430861">
              <w:trPr>
                <w:trHeight w:val="211"/>
              </w:trPr>
              <w:tc>
                <w:tcPr>
                  <w:tcW w:w="454" w:type="dxa"/>
                  <w:tcMar>
                    <w:left w:w="0" w:type="dxa"/>
                    <w:right w:w="0" w:type="dxa"/>
                  </w:tcMar>
                  <w:vAlign w:val="center"/>
                </w:tcPr>
                <w:p w14:paraId="1985892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2EB318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3D8B14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1606C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0466647"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C9EF5" w14:textId="77777777" w:rsidTr="00430861">
        <w:tc>
          <w:tcPr>
            <w:tcW w:w="850" w:type="dxa"/>
            <w:tcBorders>
              <w:bottom w:val="single" w:sz="4" w:space="0" w:color="4F81BD" w:themeColor="accent1"/>
            </w:tcBorders>
            <w:shd w:val="clear" w:color="auto" w:fill="DBE5F1" w:themeFill="accent1" w:themeFillTint="33"/>
          </w:tcPr>
          <w:p w14:paraId="3169784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3.C.8</w:t>
            </w:r>
          </w:p>
        </w:tc>
        <w:tc>
          <w:tcPr>
            <w:tcW w:w="4535" w:type="dxa"/>
            <w:tcBorders>
              <w:bottom w:val="single" w:sz="4" w:space="0" w:color="4F81BD" w:themeColor="accent1"/>
            </w:tcBorders>
            <w:shd w:val="clear" w:color="auto" w:fill="DBE5F1" w:themeFill="accent1" w:themeFillTint="33"/>
            <w:vAlign w:val="center"/>
          </w:tcPr>
          <w:p w14:paraId="3637713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3.C.7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(b) and (c) below: </w:t>
            </w:r>
          </w:p>
        </w:tc>
        <w:tc>
          <w:tcPr>
            <w:tcW w:w="3685" w:type="dxa"/>
            <w:vAlign w:val="center"/>
          </w:tcPr>
          <w:p w14:paraId="080015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3F231" w14:textId="77777777" w:rsidTr="00430861">
        <w:tc>
          <w:tcPr>
            <w:tcW w:w="850" w:type="dxa"/>
            <w:tcBorders>
              <w:bottom w:val="single" w:sz="4" w:space="0" w:color="4F81BD" w:themeColor="accent1"/>
            </w:tcBorders>
            <w:shd w:val="clear" w:color="auto" w:fill="DBE5F1" w:themeFill="accent1" w:themeFillTint="33"/>
          </w:tcPr>
          <w:p w14:paraId="5EAADAE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5B9C5E61"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18DD8B4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794FA39A" w14:textId="77777777" w:rsidTr="00430861">
        <w:tc>
          <w:tcPr>
            <w:tcW w:w="850" w:type="dxa"/>
            <w:tcBorders>
              <w:bottom w:val="single" w:sz="4" w:space="0" w:color="4F81BD" w:themeColor="accent1"/>
            </w:tcBorders>
            <w:shd w:val="clear" w:color="auto" w:fill="DBE5F1" w:themeFill="accent1" w:themeFillTint="33"/>
          </w:tcPr>
          <w:p w14:paraId="11DEF069"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0B99EDF"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5380E223" w14:textId="77777777" w:rsidTr="00430861">
              <w:trPr>
                <w:trHeight w:val="211"/>
              </w:trPr>
              <w:tc>
                <w:tcPr>
                  <w:tcW w:w="454" w:type="dxa"/>
                  <w:tcMar>
                    <w:left w:w="0" w:type="dxa"/>
                    <w:right w:w="0" w:type="dxa"/>
                  </w:tcMar>
                  <w:vAlign w:val="center"/>
                </w:tcPr>
                <w:p w14:paraId="5C10A9B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64C20D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936FA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0302ED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2704D3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3FEE5D7" w14:textId="77777777" w:rsidTr="00430861">
        <w:tc>
          <w:tcPr>
            <w:tcW w:w="850" w:type="dxa"/>
            <w:tcBorders>
              <w:bottom w:val="single" w:sz="4" w:space="0" w:color="4F81BD" w:themeColor="accent1"/>
            </w:tcBorders>
            <w:shd w:val="clear" w:color="auto" w:fill="DBE5F1" w:themeFill="accent1" w:themeFillTint="33"/>
          </w:tcPr>
          <w:p w14:paraId="7F443C9C"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77D61BA3"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BEF3CD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DA42621" w14:textId="77777777" w:rsidTr="00430861">
        <w:tc>
          <w:tcPr>
            <w:tcW w:w="850" w:type="dxa"/>
            <w:tcBorders>
              <w:bottom w:val="single" w:sz="4" w:space="0" w:color="4F81BD" w:themeColor="accent1"/>
            </w:tcBorders>
            <w:shd w:val="clear" w:color="auto" w:fill="DBE5F1" w:themeFill="accent1" w:themeFillTint="33"/>
          </w:tcPr>
          <w:p w14:paraId="74C4572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3.C.9</w:t>
            </w:r>
          </w:p>
        </w:tc>
        <w:tc>
          <w:tcPr>
            <w:tcW w:w="4535" w:type="dxa"/>
            <w:tcBorders>
              <w:bottom w:val="single" w:sz="4" w:space="0" w:color="4F81BD" w:themeColor="accent1"/>
            </w:tcBorders>
            <w:shd w:val="clear" w:color="auto" w:fill="DBE5F1" w:themeFill="accent1" w:themeFillTint="33"/>
            <w:vAlign w:val="center"/>
          </w:tcPr>
          <w:p w14:paraId="2B512CA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aware of any conflict of interest (</w:t>
            </w:r>
            <w:r w:rsidRPr="009B2301">
              <w:rPr>
                <w:rStyle w:val="BodyTextChar"/>
                <w:rFonts w:asciiTheme="minorHAnsi" w:hAnsiTheme="minorHAnsi" w:cstheme="minorHAnsi"/>
                <w:sz w:val="22"/>
                <w:szCs w:val="22"/>
              </w:rPr>
              <w:footnoteReference w:id="32"/>
            </w:r>
            <w:r w:rsidRPr="009B2301">
              <w:rPr>
                <w:rFonts w:asciiTheme="minorHAnsi" w:hAnsiTheme="minorHAnsi" w:cstheme="minorHAnsi"/>
                <w:b/>
                <w:szCs w:val="22"/>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901BB86" w14:textId="77777777" w:rsidTr="00430861">
              <w:trPr>
                <w:trHeight w:val="211"/>
              </w:trPr>
              <w:tc>
                <w:tcPr>
                  <w:tcW w:w="454" w:type="dxa"/>
                  <w:tcMar>
                    <w:left w:w="0" w:type="dxa"/>
                    <w:right w:w="0" w:type="dxa"/>
                  </w:tcMar>
                  <w:vAlign w:val="center"/>
                </w:tcPr>
                <w:p w14:paraId="642B755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242311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6179E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68E37D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2840441"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408D3C4" w14:textId="77777777" w:rsidTr="00430861">
        <w:tc>
          <w:tcPr>
            <w:tcW w:w="850" w:type="dxa"/>
            <w:tcBorders>
              <w:bottom w:val="single" w:sz="4" w:space="0" w:color="4F81BD" w:themeColor="accent1"/>
            </w:tcBorders>
            <w:shd w:val="clear" w:color="auto" w:fill="DBE5F1" w:themeFill="accent1" w:themeFillTint="33"/>
          </w:tcPr>
          <w:p w14:paraId="0D5784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3.C.10</w:t>
            </w:r>
          </w:p>
        </w:tc>
        <w:tc>
          <w:tcPr>
            <w:tcW w:w="4535" w:type="dxa"/>
            <w:tcBorders>
              <w:bottom w:val="single" w:sz="4" w:space="0" w:color="4F81BD" w:themeColor="accent1"/>
            </w:tcBorders>
            <w:shd w:val="clear" w:color="auto" w:fill="DBE5F1" w:themeFill="accent1" w:themeFillTint="33"/>
            <w:vAlign w:val="center"/>
          </w:tcPr>
          <w:p w14:paraId="718D700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3.C.9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A0F9D0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3372102B" w14:textId="77777777" w:rsidTr="00430861">
        <w:tc>
          <w:tcPr>
            <w:tcW w:w="850" w:type="dxa"/>
            <w:tcBorders>
              <w:bottom w:val="single" w:sz="4" w:space="0" w:color="4F81BD" w:themeColor="accent1"/>
            </w:tcBorders>
            <w:shd w:val="clear" w:color="auto" w:fill="DBE5F1" w:themeFill="accent1" w:themeFillTint="33"/>
          </w:tcPr>
          <w:p w14:paraId="01B0CA18"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3.C.11</w:t>
            </w:r>
          </w:p>
        </w:tc>
        <w:tc>
          <w:tcPr>
            <w:tcW w:w="4535" w:type="dxa"/>
            <w:tcBorders>
              <w:bottom w:val="single" w:sz="4" w:space="0" w:color="4F81BD" w:themeColor="accent1"/>
            </w:tcBorders>
            <w:shd w:val="clear" w:color="auto" w:fill="DBE5F1" w:themeFill="accent1" w:themeFillTint="33"/>
            <w:vAlign w:val="center"/>
          </w:tcPr>
          <w:p w14:paraId="76459D8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EEF2A42" w14:textId="77777777" w:rsidTr="00430861">
              <w:trPr>
                <w:trHeight w:val="211"/>
              </w:trPr>
              <w:tc>
                <w:tcPr>
                  <w:tcW w:w="454" w:type="dxa"/>
                  <w:tcMar>
                    <w:left w:w="0" w:type="dxa"/>
                    <w:right w:w="0" w:type="dxa"/>
                  </w:tcMar>
                  <w:vAlign w:val="center"/>
                </w:tcPr>
                <w:p w14:paraId="67BA628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4637F7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81E7DB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4CA461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834FA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5C8EE6B" w14:textId="77777777" w:rsidTr="00430861">
        <w:tc>
          <w:tcPr>
            <w:tcW w:w="850" w:type="dxa"/>
            <w:tcBorders>
              <w:bottom w:val="single" w:sz="4" w:space="0" w:color="4F81BD" w:themeColor="accent1"/>
            </w:tcBorders>
            <w:shd w:val="clear" w:color="auto" w:fill="DBE5F1" w:themeFill="accent1" w:themeFillTint="33"/>
          </w:tcPr>
          <w:p w14:paraId="39E3191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3.C.12</w:t>
            </w:r>
          </w:p>
        </w:tc>
        <w:tc>
          <w:tcPr>
            <w:tcW w:w="4535" w:type="dxa"/>
            <w:tcBorders>
              <w:bottom w:val="single" w:sz="4" w:space="0" w:color="4F81BD" w:themeColor="accent1"/>
            </w:tcBorders>
            <w:shd w:val="clear" w:color="auto" w:fill="DBE5F1" w:themeFill="accent1" w:themeFillTint="33"/>
            <w:vAlign w:val="center"/>
          </w:tcPr>
          <w:p w14:paraId="584553A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3.C.11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76A7FE0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3A7F3A4" w14:textId="77777777" w:rsidTr="00430861">
        <w:tc>
          <w:tcPr>
            <w:tcW w:w="850" w:type="dxa"/>
            <w:tcBorders>
              <w:bottom w:val="single" w:sz="4" w:space="0" w:color="4F81BD" w:themeColor="accent1"/>
            </w:tcBorders>
            <w:shd w:val="clear" w:color="auto" w:fill="DBE5F1" w:themeFill="accent1" w:themeFillTint="33"/>
          </w:tcPr>
          <w:p w14:paraId="286F483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3.C.13</w:t>
            </w:r>
          </w:p>
        </w:tc>
        <w:tc>
          <w:tcPr>
            <w:tcW w:w="4535" w:type="dxa"/>
            <w:tcBorders>
              <w:bottom w:val="single" w:sz="4" w:space="0" w:color="4F81BD" w:themeColor="accent1"/>
            </w:tcBorders>
            <w:shd w:val="clear" w:color="auto" w:fill="DBE5F1" w:themeFill="accent1" w:themeFillTint="33"/>
            <w:vAlign w:val="center"/>
          </w:tcPr>
          <w:p w14:paraId="5032AC3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6F824FE8" w14:textId="77777777" w:rsidTr="00430861">
              <w:trPr>
                <w:trHeight w:val="211"/>
              </w:trPr>
              <w:tc>
                <w:tcPr>
                  <w:tcW w:w="454" w:type="dxa"/>
                  <w:tcMar>
                    <w:left w:w="0" w:type="dxa"/>
                    <w:right w:w="0" w:type="dxa"/>
                  </w:tcMar>
                  <w:vAlign w:val="center"/>
                </w:tcPr>
                <w:p w14:paraId="430691D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E153A8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F73E01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B693E2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5406D24"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6DEB95B" w14:textId="77777777" w:rsidTr="00430861">
        <w:tc>
          <w:tcPr>
            <w:tcW w:w="850" w:type="dxa"/>
            <w:tcBorders>
              <w:bottom w:val="single" w:sz="4" w:space="0" w:color="4F81BD" w:themeColor="accent1"/>
            </w:tcBorders>
            <w:shd w:val="clear" w:color="auto" w:fill="DBE5F1" w:themeFill="accent1" w:themeFillTint="33"/>
          </w:tcPr>
          <w:p w14:paraId="1D3AB44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3.C.14</w:t>
            </w:r>
          </w:p>
        </w:tc>
        <w:tc>
          <w:tcPr>
            <w:tcW w:w="4535" w:type="dxa"/>
            <w:tcBorders>
              <w:bottom w:val="single" w:sz="4" w:space="0" w:color="4F81BD" w:themeColor="accent1"/>
            </w:tcBorders>
            <w:shd w:val="clear" w:color="auto" w:fill="DBE5F1" w:themeFill="accent1" w:themeFillTint="33"/>
            <w:vAlign w:val="center"/>
          </w:tcPr>
          <w:p w14:paraId="70227ECD"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3.C.13 is </w:t>
            </w:r>
            <w:r w:rsidRPr="009B2301">
              <w:rPr>
                <w:rFonts w:asciiTheme="minorHAnsi" w:hAnsiTheme="minorHAnsi" w:cstheme="minorHAnsi"/>
                <w:b/>
                <w:szCs w:val="22"/>
              </w:rPr>
              <w:t>yes</w:t>
            </w:r>
            <w:r w:rsidRPr="009B2301">
              <w:rPr>
                <w:rFonts w:asciiTheme="minorHAnsi" w:hAnsiTheme="minorHAnsi" w:cstheme="minorHAnsi"/>
                <w:szCs w:val="22"/>
              </w:rPr>
              <w:t>, please  complete parts (a), (b) and (c) below:</w:t>
            </w:r>
          </w:p>
        </w:tc>
        <w:tc>
          <w:tcPr>
            <w:tcW w:w="3685" w:type="dxa"/>
            <w:vAlign w:val="center"/>
          </w:tcPr>
          <w:p w14:paraId="7667601A"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80236CD" w14:textId="77777777" w:rsidTr="00430861">
        <w:tc>
          <w:tcPr>
            <w:tcW w:w="850" w:type="dxa"/>
            <w:tcBorders>
              <w:bottom w:val="single" w:sz="4" w:space="0" w:color="4F81BD" w:themeColor="accent1"/>
            </w:tcBorders>
            <w:shd w:val="clear" w:color="auto" w:fill="DBE5F1" w:themeFill="accent1" w:themeFillTint="33"/>
          </w:tcPr>
          <w:p w14:paraId="5979D84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26A5416"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3428B05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D12391A" w14:textId="77777777" w:rsidTr="00430861">
        <w:tc>
          <w:tcPr>
            <w:tcW w:w="850" w:type="dxa"/>
            <w:tcBorders>
              <w:bottom w:val="single" w:sz="4" w:space="0" w:color="4F81BD" w:themeColor="accent1"/>
            </w:tcBorders>
            <w:shd w:val="clear" w:color="auto" w:fill="DBE5F1" w:themeFill="accent1" w:themeFillTint="33"/>
          </w:tcPr>
          <w:p w14:paraId="27FD229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5253667"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6CECDB0" w14:textId="77777777" w:rsidTr="00430861">
              <w:trPr>
                <w:trHeight w:val="211"/>
              </w:trPr>
              <w:tc>
                <w:tcPr>
                  <w:tcW w:w="454" w:type="dxa"/>
                  <w:tcMar>
                    <w:left w:w="0" w:type="dxa"/>
                    <w:right w:w="0" w:type="dxa"/>
                  </w:tcMar>
                  <w:vAlign w:val="center"/>
                </w:tcPr>
                <w:p w14:paraId="6FA4D9B1"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224058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7EFB90"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857B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6B5873F"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D08C2BF" w14:textId="77777777" w:rsidTr="00430861">
        <w:tc>
          <w:tcPr>
            <w:tcW w:w="850" w:type="dxa"/>
            <w:tcBorders>
              <w:bottom w:val="single" w:sz="4" w:space="0" w:color="4F81BD" w:themeColor="accent1"/>
            </w:tcBorders>
            <w:shd w:val="clear" w:color="auto" w:fill="DBE5F1" w:themeFill="accent1" w:themeFillTint="33"/>
          </w:tcPr>
          <w:p w14:paraId="4F2583A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D382BAD"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1EF08A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6534665E" w14:textId="77777777" w:rsidTr="009B2301">
        <w:trPr>
          <w:trHeight w:val="609"/>
        </w:trPr>
        <w:tc>
          <w:tcPr>
            <w:tcW w:w="850" w:type="dxa"/>
            <w:vMerge w:val="restart"/>
            <w:shd w:val="clear" w:color="auto" w:fill="DBE5F1" w:themeFill="accent1" w:themeFillTint="33"/>
          </w:tcPr>
          <w:p w14:paraId="2423D3AF"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BE5F1" w:themeFill="accent1" w:themeFillTint="33"/>
          </w:tcPr>
          <w:p w14:paraId="0D7CA031"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011A3373" w14:textId="77777777" w:rsidR="00D463BD" w:rsidRPr="009B2301" w:rsidRDefault="00D463BD" w:rsidP="009B2301">
            <w:pPr>
              <w:pStyle w:val="Revision"/>
              <w:spacing w:after="120"/>
              <w:rPr>
                <w:rFonts w:asciiTheme="minorHAnsi" w:hAnsiTheme="minorHAnsi" w:cstheme="minorHAnsi"/>
                <w:sz w:val="22"/>
                <w:szCs w:val="22"/>
              </w:rPr>
            </w:pPr>
          </w:p>
        </w:tc>
      </w:tr>
      <w:tr w:rsidR="00D463BD" w:rsidRPr="0096779D" w14:paraId="04666298" w14:textId="77777777" w:rsidTr="009B2301">
        <w:trPr>
          <w:trHeight w:val="1681"/>
        </w:trPr>
        <w:tc>
          <w:tcPr>
            <w:tcW w:w="850" w:type="dxa"/>
            <w:vMerge/>
            <w:shd w:val="clear" w:color="auto" w:fill="DBE5F1" w:themeFill="accent1" w:themeFillTint="33"/>
          </w:tcPr>
          <w:p w14:paraId="264808B5"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3482BD8E"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7D5EB8DF" w14:textId="77777777" w:rsidTr="00430861">
              <w:trPr>
                <w:trHeight w:val="211"/>
              </w:trPr>
              <w:tc>
                <w:tcPr>
                  <w:tcW w:w="794" w:type="dxa"/>
                  <w:tcMar>
                    <w:left w:w="0" w:type="dxa"/>
                    <w:right w:w="0" w:type="dxa"/>
                  </w:tcMar>
                </w:tcPr>
                <w:p w14:paraId="16AEB41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73FEFC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ADFB209"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2BDFB4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5E7459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139FE11" w14:textId="77777777" w:rsidTr="00430861">
        <w:trPr>
          <w:trHeight w:val="572"/>
        </w:trPr>
        <w:tc>
          <w:tcPr>
            <w:tcW w:w="850" w:type="dxa"/>
            <w:vMerge/>
            <w:shd w:val="clear" w:color="auto" w:fill="DBE5F1" w:themeFill="accent1" w:themeFillTint="33"/>
          </w:tcPr>
          <w:p w14:paraId="66E10A6D"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6259F40D"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52FDD878" w14:textId="77777777" w:rsidTr="00430861">
              <w:trPr>
                <w:trHeight w:val="211"/>
              </w:trPr>
              <w:tc>
                <w:tcPr>
                  <w:tcW w:w="794" w:type="dxa"/>
                  <w:tcMar>
                    <w:left w:w="0" w:type="dxa"/>
                    <w:right w:w="0" w:type="dxa"/>
                  </w:tcMar>
                </w:tcPr>
                <w:p w14:paraId="2FF48B9D"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539CC74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tcPr>
                <w:p w14:paraId="40969077"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tcPr>
                <w:p w14:paraId="6B31079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F66438A"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2CE24EE" w14:textId="77777777" w:rsidTr="00430861">
        <w:trPr>
          <w:trHeight w:val="1290"/>
        </w:trPr>
        <w:tc>
          <w:tcPr>
            <w:tcW w:w="850" w:type="dxa"/>
            <w:vMerge/>
            <w:shd w:val="clear" w:color="auto" w:fill="DBE5F1" w:themeFill="accent1" w:themeFillTint="33"/>
          </w:tcPr>
          <w:p w14:paraId="68D4B29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vAlign w:val="center"/>
          </w:tcPr>
          <w:p w14:paraId="42D4DBBF"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11912262" w14:textId="77777777" w:rsidTr="00430861">
              <w:trPr>
                <w:trHeight w:val="211"/>
              </w:trPr>
              <w:tc>
                <w:tcPr>
                  <w:tcW w:w="794" w:type="dxa"/>
                  <w:tcMar>
                    <w:left w:w="0" w:type="dxa"/>
                    <w:right w:w="0" w:type="dxa"/>
                  </w:tcMar>
                  <w:vAlign w:val="center"/>
                </w:tcPr>
                <w:p w14:paraId="7AFEF664"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223F498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F4626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A7124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7E0B6B6"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71E4684" w14:textId="77777777" w:rsidTr="00430861">
        <w:trPr>
          <w:trHeight w:val="1290"/>
        </w:trPr>
        <w:tc>
          <w:tcPr>
            <w:tcW w:w="850" w:type="dxa"/>
            <w:vMerge/>
            <w:shd w:val="clear" w:color="auto" w:fill="DBE5F1" w:themeFill="accent1" w:themeFillTint="33"/>
          </w:tcPr>
          <w:p w14:paraId="496B9CDF"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tcBorders>
            <w:shd w:val="clear" w:color="auto" w:fill="DBE5F1" w:themeFill="accent1" w:themeFillTint="33"/>
            <w:vAlign w:val="center"/>
          </w:tcPr>
          <w:p w14:paraId="406DEBC2"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undertaken to unduly influence the decision making process of the contracting authority or contracting entity, to obtain confidential information that may confer upon </w:t>
            </w:r>
            <w:proofErr w:type="gramStart"/>
            <w:r w:rsidRPr="009B2301">
              <w:rPr>
                <w:rFonts w:asciiTheme="minorHAnsi" w:hAnsiTheme="minorHAnsi" w:cstheme="minorHAnsi"/>
                <w:sz w:val="22"/>
                <w:szCs w:val="22"/>
              </w:rPr>
              <w:t>it</w:t>
            </w:r>
            <w:proofErr w:type="gramEnd"/>
            <w:r w:rsidRPr="009B2301">
              <w:rPr>
                <w:rFonts w:asciiTheme="minorHAnsi" w:hAnsiTheme="minorHAnsi" w:cstheme="minorHAnsi"/>
                <w:sz w:val="22"/>
                <w:szCs w:val="22"/>
              </w:rPr>
              <w:t xml:space="preserve">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D463BD" w:rsidRPr="009B2301" w14:paraId="13064131" w14:textId="77777777" w:rsidTr="00430861">
              <w:trPr>
                <w:trHeight w:val="211"/>
              </w:trPr>
              <w:tc>
                <w:tcPr>
                  <w:tcW w:w="794" w:type="dxa"/>
                  <w:tcMar>
                    <w:left w:w="0" w:type="dxa"/>
                    <w:right w:w="0" w:type="dxa"/>
                  </w:tcMar>
                  <w:vAlign w:val="center"/>
                </w:tcPr>
                <w:p w14:paraId="53FA35A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0E979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7E5F212"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84719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1FFA307" w14:textId="77777777" w:rsidR="00D463BD" w:rsidRPr="009B2301" w:rsidRDefault="00D463BD" w:rsidP="009B2301">
            <w:pPr>
              <w:spacing w:line="240" w:lineRule="auto"/>
              <w:rPr>
                <w:rFonts w:asciiTheme="minorHAnsi" w:eastAsia="Arial" w:hAnsiTheme="minorHAnsi" w:cstheme="minorHAnsi"/>
                <w:szCs w:val="22"/>
              </w:rPr>
            </w:pPr>
          </w:p>
        </w:tc>
      </w:tr>
    </w:tbl>
    <w:p w14:paraId="5F842346" w14:textId="77777777" w:rsidR="00D463BD" w:rsidRPr="0096779D" w:rsidRDefault="00D463BD" w:rsidP="00D463BD">
      <w:pPr>
        <w:pStyle w:val="Revision"/>
      </w:pPr>
    </w:p>
    <w:p w14:paraId="6B4A0EDE" w14:textId="77777777" w:rsidR="00D463BD" w:rsidRPr="0096779D" w:rsidRDefault="00D463BD" w:rsidP="00D463BD">
      <w:pPr>
        <w:pStyle w:val="Revision"/>
        <w:jc w:val="center"/>
      </w:pPr>
    </w:p>
    <w:p w14:paraId="13293DB5" w14:textId="77777777" w:rsidR="00D463BD" w:rsidRPr="0096779D" w:rsidRDefault="00D463BD" w:rsidP="00D463BD">
      <w:pPr>
        <w:spacing w:after="160" w:line="259" w:lineRule="auto"/>
        <w:rPr>
          <w:szCs w:val="22"/>
          <w:highlight w:val="magenta"/>
        </w:rPr>
      </w:pPr>
      <w:r w:rsidRPr="0096779D">
        <w:rPr>
          <w:szCs w:val="22"/>
          <w:highlight w:val="magenta"/>
        </w:rPr>
        <w:br w:type="page"/>
      </w:r>
    </w:p>
    <w:p w14:paraId="30310153" w14:textId="77777777" w:rsidR="00D463BD" w:rsidRPr="005925CD" w:rsidRDefault="00D463BD" w:rsidP="00D463BD">
      <w:pPr>
        <w:spacing w:after="0"/>
        <w:jc w:val="center"/>
        <w:rPr>
          <w:rFonts w:asciiTheme="minorHAnsi" w:hAnsiTheme="minorHAnsi" w:cstheme="minorHAnsi"/>
          <w:b/>
          <w:szCs w:val="22"/>
        </w:rPr>
      </w:pPr>
      <w:r w:rsidRPr="005925CD">
        <w:rPr>
          <w:rFonts w:asciiTheme="minorHAnsi" w:hAnsiTheme="minorHAnsi" w:cstheme="minorHAnsi"/>
          <w:b/>
          <w:szCs w:val="22"/>
        </w:rPr>
        <w:lastRenderedPageBreak/>
        <w:t>Part IV: Selection Criteria</w:t>
      </w:r>
    </w:p>
    <w:p w14:paraId="630CAC4F" w14:textId="77777777" w:rsidR="00D463BD" w:rsidRPr="005925CD" w:rsidRDefault="00D463BD" w:rsidP="00D463BD">
      <w:pPr>
        <w:spacing w:after="0"/>
        <w:jc w:val="center"/>
        <w:rPr>
          <w:rFonts w:asciiTheme="minorHAnsi" w:hAnsiTheme="minorHAnsi" w:cstheme="minorHAnsi"/>
          <w:b/>
          <w:szCs w:val="22"/>
        </w:rPr>
      </w:pPr>
    </w:p>
    <w:p w14:paraId="783B46C3" w14:textId="77777777" w:rsidR="00D463BD" w:rsidRPr="005925CD" w:rsidRDefault="00D463BD" w:rsidP="00D463BD">
      <w:pPr>
        <w:spacing w:after="0"/>
        <w:rPr>
          <w:rFonts w:asciiTheme="minorHAnsi" w:hAnsiTheme="minorHAnsi" w:cstheme="minorHAnsi"/>
          <w:szCs w:val="22"/>
        </w:rPr>
      </w:pPr>
      <w:r w:rsidRPr="005925CD">
        <w:rPr>
          <w:rFonts w:asciiTheme="minorHAnsi" w:hAnsiTheme="minorHAnsi" w:cstheme="minorHAnsi"/>
          <w:szCs w:val="22"/>
        </w:rPr>
        <w:t>Concerning the selection criteria the economic operator declares that:</w:t>
      </w:r>
    </w:p>
    <w:p w14:paraId="15168E8B" w14:textId="77777777" w:rsidR="00D463BD" w:rsidRPr="005925CD" w:rsidRDefault="00D463BD" w:rsidP="00D463BD">
      <w:pPr>
        <w:spacing w:after="0"/>
        <w:rPr>
          <w:rFonts w:asciiTheme="minorHAnsi" w:hAnsiTheme="minorHAnsi" w:cstheme="minorHAnsi"/>
          <w:szCs w:val="22"/>
        </w:rPr>
      </w:pPr>
    </w:p>
    <w:p w14:paraId="1D672CF6" w14:textId="77777777" w:rsidR="00D463BD" w:rsidRPr="005925CD" w:rsidRDefault="00D463BD" w:rsidP="00D463BD">
      <w:pPr>
        <w:spacing w:after="0"/>
        <w:rPr>
          <w:rFonts w:asciiTheme="minorHAnsi" w:hAnsiTheme="minorHAnsi" w:cstheme="minorHAnsi"/>
          <w:b/>
          <w:szCs w:val="22"/>
        </w:rPr>
      </w:pPr>
      <w:r w:rsidRPr="005925CD">
        <w:rPr>
          <w:rFonts w:asciiTheme="minorHAnsi" w:hAnsiTheme="minorHAnsi" w:cstheme="minorHAnsi"/>
          <w:b/>
          <w:szCs w:val="22"/>
        </w:rPr>
        <w:t>GLOBAL INDICATION FOR ALL SELECTION CRITERIA</w:t>
      </w:r>
    </w:p>
    <w:p w14:paraId="1A349144" w14:textId="77777777" w:rsidR="00D463BD" w:rsidRPr="005925CD" w:rsidRDefault="00D463BD" w:rsidP="00D463BD">
      <w:pPr>
        <w:spacing w:after="0"/>
        <w:rPr>
          <w:rFonts w:asciiTheme="minorHAnsi" w:hAnsiTheme="minorHAnsi" w:cstheme="minorHAnsi"/>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18"/>
        <w:gridCol w:w="4543"/>
      </w:tblGrid>
      <w:tr w:rsidR="00D463BD" w:rsidRPr="0096779D" w14:paraId="5FDB37C8" w14:textId="77777777" w:rsidTr="00430861">
        <w:tc>
          <w:tcPr>
            <w:tcW w:w="4621" w:type="dxa"/>
            <w:shd w:val="clear" w:color="auto" w:fill="244061" w:themeFill="accent1" w:themeFillShade="80"/>
          </w:tcPr>
          <w:p w14:paraId="6DB5A482"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Meeting all required selection criteria</w:t>
            </w:r>
          </w:p>
        </w:tc>
        <w:tc>
          <w:tcPr>
            <w:tcW w:w="4621" w:type="dxa"/>
            <w:shd w:val="clear" w:color="auto" w:fill="244061" w:themeFill="accent1" w:themeFillShade="80"/>
          </w:tcPr>
          <w:p w14:paraId="6C750204"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Answer</w:t>
            </w:r>
          </w:p>
        </w:tc>
      </w:tr>
      <w:tr w:rsidR="00D463BD" w:rsidRPr="0096779D" w14:paraId="2E773E65" w14:textId="77777777" w:rsidTr="00430861">
        <w:tc>
          <w:tcPr>
            <w:tcW w:w="4621" w:type="dxa"/>
            <w:shd w:val="clear" w:color="auto" w:fill="DBE5F1" w:themeFill="accent1" w:themeFillTint="33"/>
          </w:tcPr>
          <w:p w14:paraId="77F7D5E2" w14:textId="77777777" w:rsidR="00D463BD" w:rsidRPr="0096779D" w:rsidRDefault="00D463BD" w:rsidP="00430861">
            <w:pPr>
              <w:rPr>
                <w:rFonts w:asciiTheme="minorHAnsi" w:hAnsiTheme="minorHAnsi"/>
                <w:szCs w:val="22"/>
              </w:rPr>
            </w:pPr>
            <w:r w:rsidRPr="0096779D">
              <w:rPr>
                <w:rFonts w:asciiTheme="minorHAnsi" w:hAnsiTheme="minorHAnsi"/>
                <w:szCs w:val="22"/>
              </w:rPr>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D463BD" w:rsidRPr="001942D4" w14:paraId="759CC765" w14:textId="77777777" w:rsidTr="00430861">
              <w:trPr>
                <w:trHeight w:val="211"/>
              </w:trPr>
              <w:tc>
                <w:tcPr>
                  <w:tcW w:w="454" w:type="dxa"/>
                  <w:tcMar>
                    <w:left w:w="0" w:type="dxa"/>
                    <w:right w:w="0" w:type="dxa"/>
                  </w:tcMar>
                  <w:vAlign w:val="center"/>
                </w:tcPr>
                <w:p w14:paraId="79D54452" w14:textId="77777777" w:rsidR="00D463BD" w:rsidRDefault="00D463BD" w:rsidP="00430861">
                  <w:pPr>
                    <w:spacing w:after="0" w:line="240" w:lineRule="auto"/>
                    <w:rPr>
                      <w:rFonts w:asciiTheme="minorHAnsi" w:eastAsia="Arial" w:hAnsiTheme="minorHAnsi"/>
                      <w:szCs w:val="22"/>
                    </w:rPr>
                  </w:pPr>
                  <w:r w:rsidRPr="0096779D">
                    <w:rPr>
                      <w:rFonts w:asciiTheme="minorHAnsi" w:eastAsia="Arial" w:hAnsiTheme="minorHAnsi"/>
                      <w:szCs w:val="22"/>
                    </w:rPr>
                    <w:t>Yes</w:t>
                  </w:r>
                </w:p>
              </w:tc>
              <w:tc>
                <w:tcPr>
                  <w:tcW w:w="739" w:type="dxa"/>
                  <w:tcMar>
                    <w:left w:w="0" w:type="dxa"/>
                    <w:right w:w="0" w:type="dxa"/>
                  </w:tcMar>
                  <w:vAlign w:val="center"/>
                </w:tcPr>
                <w:p w14:paraId="05AAFC7F"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0BA54D9C" w14:textId="77777777" w:rsidR="00D463BD" w:rsidRDefault="00D463BD" w:rsidP="00430861">
                  <w:pPr>
                    <w:spacing w:after="0" w:line="240" w:lineRule="auto"/>
                    <w:rPr>
                      <w:rFonts w:asciiTheme="minorHAnsi" w:eastAsia="Arial" w:hAnsiTheme="minorHAnsi"/>
                      <w:b/>
                      <w:szCs w:val="22"/>
                    </w:rPr>
                  </w:pPr>
                  <w:r w:rsidRPr="0096779D">
                    <w:rPr>
                      <w:rFonts w:asciiTheme="minorHAnsi" w:eastAsia="Arial" w:hAnsiTheme="minorHAnsi"/>
                      <w:szCs w:val="22"/>
                    </w:rPr>
                    <w:t>No</w:t>
                  </w:r>
                </w:p>
              </w:tc>
              <w:tc>
                <w:tcPr>
                  <w:tcW w:w="340" w:type="dxa"/>
                  <w:tcMar>
                    <w:left w:w="0" w:type="dxa"/>
                    <w:right w:w="0" w:type="dxa"/>
                  </w:tcMar>
                  <w:vAlign w:val="center"/>
                </w:tcPr>
                <w:p w14:paraId="5F9F195C"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r>
          </w:tbl>
          <w:p w14:paraId="1A9A59E4" w14:textId="77777777" w:rsidR="00D463BD" w:rsidRPr="0096779D" w:rsidRDefault="00D463BD" w:rsidP="00430861">
            <w:pPr>
              <w:rPr>
                <w:rFonts w:asciiTheme="minorHAnsi" w:hAnsiTheme="minorHAnsi"/>
                <w:szCs w:val="22"/>
              </w:rPr>
            </w:pPr>
          </w:p>
        </w:tc>
      </w:tr>
    </w:tbl>
    <w:p w14:paraId="2FA175DE" w14:textId="77777777" w:rsidR="00D463BD" w:rsidRPr="0096779D" w:rsidRDefault="00D463BD" w:rsidP="00D463BD">
      <w:pPr>
        <w:jc w:val="center"/>
        <w:rPr>
          <w:rFonts w:asciiTheme="minorHAnsi" w:hAnsiTheme="minorHAnsi"/>
          <w:b/>
          <w:szCs w:val="22"/>
          <w:highlight w:val="cyan"/>
        </w:rPr>
      </w:pPr>
    </w:p>
    <w:p w14:paraId="6033A2EF" w14:textId="77777777" w:rsidR="00D463BD" w:rsidRDefault="00D463BD" w:rsidP="00D463BD">
      <w:pPr>
        <w:spacing w:after="160" w:line="259" w:lineRule="auto"/>
        <w:rPr>
          <w:rFonts w:asciiTheme="minorHAnsi" w:hAnsiTheme="minorHAnsi"/>
          <w:b/>
          <w:szCs w:val="22"/>
          <w:highlight w:val="cyan"/>
        </w:rPr>
      </w:pPr>
      <w:r>
        <w:rPr>
          <w:rFonts w:asciiTheme="minorHAnsi" w:hAnsiTheme="minorHAnsi"/>
          <w:b/>
          <w:szCs w:val="22"/>
          <w:highlight w:val="cyan"/>
        </w:rPr>
        <w:br w:type="page"/>
      </w:r>
    </w:p>
    <w:p w14:paraId="37FE8A22" w14:textId="77777777" w:rsidR="001D795D" w:rsidRDefault="001D795D" w:rsidP="001D795D">
      <w:pPr>
        <w:jc w:val="center"/>
        <w:rPr>
          <w:rFonts w:asciiTheme="minorHAnsi" w:hAnsiTheme="minorHAnsi"/>
          <w:b/>
          <w:sz w:val="28"/>
          <w:szCs w:val="28"/>
        </w:rPr>
      </w:pPr>
    </w:p>
    <w:p w14:paraId="3B0615FD" w14:textId="77777777" w:rsidR="00CD2B28" w:rsidRPr="0096779D" w:rsidRDefault="00CD2B28" w:rsidP="001D795D">
      <w:pPr>
        <w:jc w:val="center"/>
        <w:rPr>
          <w:rFonts w:asciiTheme="minorHAnsi" w:hAnsiTheme="minorHAnsi"/>
          <w:b/>
          <w:sz w:val="28"/>
          <w:szCs w:val="28"/>
        </w:rPr>
      </w:pPr>
      <w:r w:rsidRPr="0096779D">
        <w:rPr>
          <w:rFonts w:asciiTheme="minorHAnsi" w:hAnsiTheme="minorHAnsi"/>
          <w:b/>
          <w:sz w:val="28"/>
          <w:szCs w:val="28"/>
        </w:rPr>
        <w:t>Part V: Reduction of the number of qualified candidates</w:t>
      </w:r>
    </w:p>
    <w:p w14:paraId="73866A5E" w14:textId="77777777" w:rsidR="00CD2B28" w:rsidRPr="0096779D" w:rsidRDefault="00CD2B28" w:rsidP="00CD2B28">
      <w:pPr>
        <w:jc w:val="center"/>
        <w:rPr>
          <w:rFonts w:asciiTheme="minorHAnsi" w:hAnsiTheme="minorHAnsi"/>
          <w:b/>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61"/>
      </w:tblGrid>
      <w:tr w:rsidR="00CD2B28" w:rsidRPr="0096779D" w14:paraId="7C9C6D7F" w14:textId="77777777" w:rsidTr="00CD2B28">
        <w:tc>
          <w:tcPr>
            <w:tcW w:w="9242" w:type="dxa"/>
            <w:shd w:val="clear" w:color="auto" w:fill="D9D9D9" w:themeFill="background1" w:themeFillShade="D9"/>
          </w:tcPr>
          <w:p w14:paraId="06AB81BA" w14:textId="77777777" w:rsidR="00CD2B28" w:rsidRPr="0096779D" w:rsidRDefault="00CD2B28" w:rsidP="00CD2B28">
            <w:pPr>
              <w:rPr>
                <w:rFonts w:asciiTheme="minorHAnsi" w:hAnsiTheme="minorHAnsi"/>
                <w:b/>
                <w:szCs w:val="22"/>
              </w:rPr>
            </w:pPr>
            <w:r w:rsidRPr="0096779D">
              <w:rPr>
                <w:rFonts w:asciiTheme="minorHAnsi" w:hAnsiTheme="minorHAnsi"/>
                <w:b/>
                <w:szCs w:val="22"/>
              </w:rPr>
              <w:t xml:space="preserve">Not applicable </w:t>
            </w:r>
          </w:p>
        </w:tc>
      </w:tr>
    </w:tbl>
    <w:p w14:paraId="1821926E" w14:textId="77777777" w:rsidR="00CD2B28" w:rsidRPr="0096779D" w:rsidRDefault="00CD2B28" w:rsidP="00CD2B28">
      <w:pPr>
        <w:rPr>
          <w:szCs w:val="22"/>
        </w:rPr>
      </w:pPr>
    </w:p>
    <w:p w14:paraId="5AFB5203" w14:textId="77777777" w:rsidR="00CD2B28" w:rsidRPr="0096779D" w:rsidRDefault="00CD2B28" w:rsidP="00CD2B28">
      <w:pPr>
        <w:rPr>
          <w:b/>
          <w:szCs w:val="22"/>
        </w:rPr>
      </w:pPr>
      <w:r w:rsidRPr="0096779D">
        <w:rPr>
          <w:b/>
          <w:szCs w:val="22"/>
        </w:rPr>
        <w:br w:type="page"/>
      </w:r>
    </w:p>
    <w:p w14:paraId="768624F0" w14:textId="77777777" w:rsidR="00CD2B28" w:rsidRPr="0096779D" w:rsidRDefault="00CD2B28" w:rsidP="00CD2B28">
      <w:pPr>
        <w:jc w:val="center"/>
        <w:rPr>
          <w:rFonts w:asciiTheme="minorHAnsi" w:hAnsiTheme="minorHAnsi"/>
          <w:b/>
          <w:sz w:val="28"/>
          <w:szCs w:val="28"/>
        </w:rPr>
      </w:pPr>
      <w:r w:rsidRPr="0096779D">
        <w:rPr>
          <w:rFonts w:asciiTheme="minorHAnsi" w:hAnsiTheme="minorHAnsi"/>
          <w:b/>
          <w:sz w:val="28"/>
          <w:szCs w:val="28"/>
        </w:rPr>
        <w:lastRenderedPageBreak/>
        <w:t>Part VI: Concluding statements</w:t>
      </w:r>
    </w:p>
    <w:p w14:paraId="134401F4" w14:textId="77777777" w:rsidR="00CD2B28" w:rsidRPr="0096779D" w:rsidRDefault="00CD2B28" w:rsidP="00CD2B28">
      <w:pPr>
        <w:jc w:val="center"/>
        <w:rPr>
          <w:rFonts w:asciiTheme="minorHAnsi" w:hAnsiTheme="minorHAnsi"/>
          <w:b/>
          <w:szCs w:val="22"/>
        </w:rPr>
      </w:pPr>
    </w:p>
    <w:p w14:paraId="330B9D5F"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declare that the information stated under Parts II – </w:t>
      </w:r>
      <w:r w:rsidRPr="00447F8D">
        <w:rPr>
          <w:rFonts w:asciiTheme="minorHAnsi" w:hAnsiTheme="minorHAnsi"/>
          <w:i/>
          <w:szCs w:val="22"/>
        </w:rPr>
        <w:t>IV above is accurate and that it has been set out in full awareness of the consequences of serious misrepresentation.</w:t>
      </w:r>
    </w:p>
    <w:p w14:paraId="5FA11409" w14:textId="77777777" w:rsidR="00CD2B28" w:rsidRPr="00A10ABD" w:rsidRDefault="00CD2B28" w:rsidP="00CD2B28">
      <w:pPr>
        <w:rPr>
          <w:rFonts w:asciiTheme="minorHAnsi" w:hAnsiTheme="minorHAnsi"/>
          <w:i/>
          <w:szCs w:val="22"/>
        </w:rPr>
      </w:pPr>
    </w:p>
    <w:p w14:paraId="418A84E5" w14:textId="77777777" w:rsidR="00CD2B28" w:rsidRPr="00A10ABD" w:rsidRDefault="00CD2B28" w:rsidP="00CD2B28">
      <w:pPr>
        <w:rPr>
          <w:rFonts w:asciiTheme="minorHAnsi" w:hAnsiTheme="minorHAnsi"/>
          <w:i/>
          <w:szCs w:val="22"/>
        </w:rPr>
      </w:pPr>
      <w:r w:rsidRPr="00447F8D">
        <w:rPr>
          <w:rFonts w:asciiTheme="minorHAnsi" w:hAnsiTheme="minorHAnsi"/>
          <w:i/>
          <w:szCs w:val="22"/>
        </w:rPr>
        <w:t>The undersigned formally declare to be able, upon request and without delay, to provide the certificates and other forms of documentary evidence referred to, except where:</w:t>
      </w:r>
    </w:p>
    <w:p w14:paraId="7A19270B" w14:textId="77777777" w:rsidR="00CD2B28" w:rsidRPr="00A10ABD" w:rsidRDefault="00CD2B28" w:rsidP="00CD2B28">
      <w:pPr>
        <w:rPr>
          <w:rFonts w:asciiTheme="minorHAnsi" w:hAnsiTheme="minorHAnsi"/>
          <w:i/>
          <w:szCs w:val="22"/>
        </w:rPr>
      </w:pPr>
    </w:p>
    <w:p w14:paraId="31FBD9BE"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637F77">
        <w:rPr>
          <w:rStyle w:val="BodyTextChar"/>
          <w:rFonts w:asciiTheme="minorHAnsi" w:hAnsiTheme="minorHAnsi"/>
          <w:i/>
          <w:szCs w:val="22"/>
          <w:vertAlign w:val="superscript"/>
        </w:rPr>
        <w:footnoteReference w:id="33"/>
      </w:r>
      <w:r w:rsidRPr="00447F8D">
        <w:rPr>
          <w:rFonts w:asciiTheme="minorHAnsi" w:hAnsiTheme="minorHAnsi"/>
          <w:i/>
          <w:szCs w:val="22"/>
        </w:rPr>
        <w:t>), or</w:t>
      </w:r>
    </w:p>
    <w:p w14:paraId="25DD1488" w14:textId="77777777" w:rsidR="00CD2B28" w:rsidRPr="00A10ABD" w:rsidRDefault="00CD2B28" w:rsidP="00CD2B28">
      <w:pPr>
        <w:pStyle w:val="Revision"/>
        <w:ind w:left="1080"/>
        <w:jc w:val="both"/>
        <w:rPr>
          <w:rFonts w:asciiTheme="minorHAnsi" w:hAnsiTheme="minorHAnsi"/>
          <w:i/>
          <w:szCs w:val="22"/>
        </w:rPr>
      </w:pPr>
    </w:p>
    <w:p w14:paraId="2D697C53"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As of 18 October 2018 at the latest, the contracting authority or contracting entity already possesses the documentation concerned.</w:t>
      </w:r>
    </w:p>
    <w:p w14:paraId="42D34A9A" w14:textId="77777777" w:rsidR="00CD2B28" w:rsidRPr="00A10ABD" w:rsidRDefault="00CD2B28" w:rsidP="00CD2B28">
      <w:pPr>
        <w:pStyle w:val="Revision"/>
        <w:jc w:val="both"/>
        <w:rPr>
          <w:rFonts w:asciiTheme="minorHAnsi" w:hAnsiTheme="minorHAnsi"/>
          <w:i/>
          <w:szCs w:val="22"/>
        </w:rPr>
      </w:pPr>
    </w:p>
    <w:p w14:paraId="3EE1D69A" w14:textId="5A9BA20F"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consent to </w:t>
      </w:r>
      <w:sdt>
        <w:sdtPr>
          <w:rPr>
            <w:rFonts w:asciiTheme="minorHAnsi" w:hAnsiTheme="minorHAnsi"/>
            <w:i/>
            <w:szCs w:val="22"/>
          </w:rPr>
          <w:id w:val="35690057"/>
        </w:sdtPr>
        <w:sdtEndPr>
          <w:rPr>
            <w:highlight w:val="yellow"/>
          </w:rPr>
        </w:sdtEndPr>
        <w:sdtContent>
          <w:r w:rsidR="005A3F99">
            <w:rPr>
              <w:rFonts w:asciiTheme="minorHAnsi" w:hAnsiTheme="minorHAnsi"/>
              <w:i/>
              <w:szCs w:val="22"/>
              <w:highlight w:val="lightGray"/>
            </w:rPr>
            <w:t>Arts Council</w:t>
          </w:r>
          <w:r w:rsidRPr="00447F8D">
            <w:rPr>
              <w:rFonts w:asciiTheme="minorHAnsi" w:hAnsiTheme="minorHAnsi"/>
              <w:i/>
              <w:szCs w:val="22"/>
              <w:highlight w:val="lightGray"/>
            </w:rPr>
            <w:t>,</w:t>
          </w:r>
        </w:sdtContent>
      </w:sdt>
      <w:r w:rsidRPr="00447F8D">
        <w:rPr>
          <w:rFonts w:asciiTheme="minorHAnsi" w:hAnsiTheme="minorHAnsi"/>
          <w:i/>
          <w:szCs w:val="22"/>
        </w:rPr>
        <w:t xml:space="preserve"> gaining access to documents supporting the information, which has been provided in  this European Single Procurement Document for the purposes of </w:t>
      </w:r>
      <w:sdt>
        <w:sdtPr>
          <w:rPr>
            <w:rFonts w:asciiTheme="minorHAnsi" w:hAnsiTheme="minorHAnsi"/>
            <w:i/>
            <w:szCs w:val="22"/>
          </w:rPr>
          <w:id w:val="35690059"/>
        </w:sdtPr>
        <w:sdtEndPr>
          <w:rPr>
            <w:highlight w:val="yellow"/>
          </w:rPr>
        </w:sdtEndPr>
        <w:sdtContent>
          <w:r w:rsidR="00AE1F48">
            <w:rPr>
              <w:rFonts w:asciiTheme="minorHAnsi" w:hAnsiTheme="minorHAnsi"/>
              <w:i/>
              <w:szCs w:val="22"/>
            </w:rPr>
            <w:t>p</w:t>
          </w:r>
          <w:r w:rsidR="00AE1F48" w:rsidRPr="00AE1F48">
            <w:rPr>
              <w:rFonts w:asciiTheme="minorHAnsi" w:hAnsiTheme="minorHAnsi"/>
              <w:i/>
              <w:szCs w:val="22"/>
            </w:rPr>
            <w:t xml:space="preserve">rovision of Film Advisor and Assessment </w:t>
          </w:r>
          <w:r w:rsidR="00AE1F48">
            <w:rPr>
              <w:rFonts w:asciiTheme="minorHAnsi" w:hAnsiTheme="minorHAnsi"/>
              <w:i/>
              <w:szCs w:val="22"/>
            </w:rPr>
            <w:t>s</w:t>
          </w:r>
          <w:r w:rsidR="00AE1F48" w:rsidRPr="00AE1F48">
            <w:rPr>
              <w:rFonts w:asciiTheme="minorHAnsi" w:hAnsiTheme="minorHAnsi"/>
              <w:i/>
              <w:szCs w:val="22"/>
            </w:rPr>
            <w:t>ervice</w:t>
          </w:r>
          <w:r w:rsidR="00AA49F3">
            <w:rPr>
              <w:rFonts w:asciiTheme="minorHAnsi" w:hAnsiTheme="minorHAnsi"/>
              <w:i/>
              <w:szCs w:val="22"/>
              <w:highlight w:val="lightGray"/>
            </w:rPr>
            <w:t>.</w:t>
          </w:r>
        </w:sdtContent>
      </w:sdt>
    </w:p>
    <w:p w14:paraId="78F2B7EB" w14:textId="77777777" w:rsidR="00CD2B28" w:rsidRPr="0096779D" w:rsidRDefault="00CD2B28" w:rsidP="00CD2B28">
      <w:pPr>
        <w:rPr>
          <w:rFonts w:asciiTheme="minorHAnsi" w:hAnsiTheme="minorHAnsi"/>
          <w:i/>
          <w:szCs w:val="22"/>
        </w:rPr>
      </w:pPr>
    </w:p>
    <w:p w14:paraId="1286BABE" w14:textId="77777777" w:rsidR="00CD2B28" w:rsidRPr="0096779D" w:rsidRDefault="00CD2B28" w:rsidP="00CD2B28">
      <w:pPr>
        <w:rPr>
          <w:szCs w:val="22"/>
        </w:rPr>
      </w:pPr>
      <w:r w:rsidRPr="0096779D">
        <w:rPr>
          <w:rFonts w:asciiTheme="minorHAnsi" w:hAnsiTheme="minorHAnsi"/>
          <w:i/>
          <w:szCs w:val="22"/>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CD2B28" w:rsidRPr="0096779D" w14:paraId="68F8B692" w14:textId="77777777" w:rsidTr="00CD2B28">
        <w:tc>
          <w:tcPr>
            <w:tcW w:w="3756" w:type="dxa"/>
            <w:shd w:val="clear" w:color="auto" w:fill="DEEAF6"/>
          </w:tcPr>
          <w:p w14:paraId="55B6D4FA"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(Authorised Signatory)</w:t>
            </w:r>
          </w:p>
        </w:tc>
        <w:tc>
          <w:tcPr>
            <w:tcW w:w="5305" w:type="dxa"/>
          </w:tcPr>
          <w:p w14:paraId="62155F5F" w14:textId="77777777" w:rsidR="00CD2B28" w:rsidRPr="0096779D" w:rsidRDefault="00CD2B28" w:rsidP="00CD2B28">
            <w:pPr>
              <w:pStyle w:val="Bullet"/>
              <w:tabs>
                <w:tab w:val="left" w:pos="2694"/>
                <w:tab w:val="left" w:pos="6120"/>
                <w:tab w:val="left" w:pos="7920"/>
              </w:tabs>
              <w:spacing w:after="120" w:line="271" w:lineRule="auto"/>
              <w:rPr>
                <w:rFonts w:cs="Calibri"/>
                <w:b/>
              </w:rPr>
            </w:pPr>
          </w:p>
        </w:tc>
      </w:tr>
      <w:tr w:rsidR="00CD2B28" w:rsidRPr="0096779D" w14:paraId="3E46B970" w14:textId="77777777" w:rsidTr="00CD2B28">
        <w:tc>
          <w:tcPr>
            <w:tcW w:w="3756" w:type="dxa"/>
            <w:shd w:val="clear" w:color="auto" w:fill="DEEAF6"/>
          </w:tcPr>
          <w:p w14:paraId="2880F0EF"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tcPr>
          <w:p w14:paraId="75A7B7E5"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name]</w:t>
            </w:r>
            <w:r>
              <w:rPr>
                <w:rFonts w:cs="Calibri"/>
                <w:szCs w:val="22"/>
              </w:rPr>
              <w:fldChar w:fldCharType="end"/>
            </w:r>
          </w:p>
        </w:tc>
      </w:tr>
      <w:tr w:rsidR="00CD2B28" w:rsidRPr="0096779D" w14:paraId="2A9EB20E" w14:textId="77777777" w:rsidTr="00CD2B28">
        <w:tc>
          <w:tcPr>
            <w:tcW w:w="3756" w:type="dxa"/>
            <w:shd w:val="clear" w:color="auto" w:fill="DEEAF6"/>
          </w:tcPr>
          <w:p w14:paraId="3A44D13C"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tcPr>
          <w:p w14:paraId="7D1BB293"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4ED916BC" w14:textId="77777777" w:rsidTr="00CD2B28">
        <w:tc>
          <w:tcPr>
            <w:tcW w:w="3756" w:type="dxa"/>
            <w:shd w:val="clear" w:color="auto" w:fill="DEEAF6"/>
          </w:tcPr>
          <w:p w14:paraId="2521984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tcPr>
          <w:p w14:paraId="14DBC9CA" w14:textId="77777777" w:rsidR="00CD2B28" w:rsidRPr="0096779D" w:rsidRDefault="00381644"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3A0A144B" w14:textId="77777777" w:rsidTr="00CD2B28">
        <w:tc>
          <w:tcPr>
            <w:tcW w:w="3756" w:type="dxa"/>
            <w:shd w:val="clear" w:color="auto" w:fill="DEEAF6"/>
          </w:tcPr>
          <w:p w14:paraId="794A07A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tcPr>
          <w:p w14:paraId="28149E4F" w14:textId="77777777" w:rsidR="00CD2B28" w:rsidRPr="0096779D" w:rsidRDefault="00F16358"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02C81637" w14:textId="77777777" w:rsidTr="00CD2B28">
        <w:tc>
          <w:tcPr>
            <w:tcW w:w="3756" w:type="dxa"/>
            <w:shd w:val="clear" w:color="auto" w:fill="DEEAF6"/>
          </w:tcPr>
          <w:p w14:paraId="2FB941B0"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tcPr>
          <w:p w14:paraId="7119B881"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bl>
    <w:p w14:paraId="0DEC9EB3" w14:textId="77777777" w:rsidR="00B9416E" w:rsidRDefault="00B9416E">
      <w:pPr>
        <w:rPr>
          <w:szCs w:val="22"/>
        </w:rPr>
      </w:pPr>
    </w:p>
    <w:p w14:paraId="0AD0FE49" w14:textId="5CCA470D"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00171324">
        <w:rPr>
          <w:b/>
          <w:color w:val="FF0000"/>
          <w:szCs w:val="22"/>
        </w:rPr>
        <w:t> </w:t>
      </w:r>
      <w:r w:rsidR="00171324">
        <w:rPr>
          <w:b/>
          <w:color w:val="FF0000"/>
          <w:szCs w:val="22"/>
        </w:rPr>
        <w:t> </w:t>
      </w:r>
      <w:r w:rsidR="00171324">
        <w:rPr>
          <w:b/>
          <w:color w:val="FF0000"/>
          <w:szCs w:val="22"/>
        </w:rPr>
        <w:t> </w:t>
      </w:r>
      <w:r w:rsidR="00171324">
        <w:rPr>
          <w:b/>
          <w:color w:val="FF0000"/>
          <w:szCs w:val="22"/>
        </w:rPr>
        <w:t> </w:t>
      </w:r>
      <w:r w:rsidRPr="00855770">
        <w:rPr>
          <w:b/>
          <w:color w:val="FF0000"/>
          <w:szCs w:val="22"/>
        </w:rPr>
        <w:fldChar w:fldCharType="end"/>
      </w:r>
      <w:bookmarkEnd w:id="3"/>
    </w:p>
    <w:sectPr w:rsidR="00855770" w:rsidRPr="00855770" w:rsidSect="00290B14">
      <w:footerReference w:type="default" r:id="rId12"/>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9C7D53" w14:textId="77777777" w:rsidR="00407514" w:rsidRDefault="00407514">
      <w:r>
        <w:separator/>
      </w:r>
    </w:p>
  </w:endnote>
  <w:endnote w:type="continuationSeparator" w:id="0">
    <w:p w14:paraId="2A6039FD" w14:textId="77777777" w:rsidR="00407514" w:rsidRDefault="00407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2442889"/>
      <w:docPartObj>
        <w:docPartGallery w:val="Page Numbers (Bottom of Page)"/>
        <w:docPartUnique/>
      </w:docPartObj>
    </w:sdtPr>
    <w:sdtContent>
      <w:p w14:paraId="4E2807E6" w14:textId="53DDC89B" w:rsidR="00797D9F" w:rsidRPr="00CC6259" w:rsidRDefault="00797D9F"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191A41">
          <w:rPr>
            <w:rFonts w:asciiTheme="minorHAnsi" w:hAnsiTheme="minorHAnsi"/>
            <w:noProof/>
          </w:rPr>
          <w:t>2</w:t>
        </w:r>
        <w:r w:rsidRPr="00F672B1">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9AF102" w14:textId="77777777" w:rsidR="00407514" w:rsidRDefault="00407514">
      <w:r>
        <w:separator/>
      </w:r>
    </w:p>
  </w:footnote>
  <w:footnote w:type="continuationSeparator" w:id="0">
    <w:p w14:paraId="28AE9886" w14:textId="77777777" w:rsidR="00407514" w:rsidRDefault="00407514">
      <w:r>
        <w:continuationSeparator/>
      </w:r>
    </w:p>
  </w:footnote>
  <w:footnote w:id="1">
    <w:p w14:paraId="0378ABB2" w14:textId="77777777" w:rsidR="00797D9F" w:rsidRPr="002B720D" w:rsidRDefault="00797D9F" w:rsidP="00A13269">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475F8F40" w14:textId="77777777" w:rsidR="00797D9F" w:rsidRPr="002B720D" w:rsidRDefault="00797D9F" w:rsidP="00A13269">
      <w:pPr>
        <w:spacing w:after="0"/>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3">
    <w:p w14:paraId="38075DF2" w14:textId="77777777" w:rsidR="00797D9F" w:rsidRDefault="00797D9F" w:rsidP="00A13269">
      <w:pPr>
        <w:spacing w:after="0"/>
        <w:rPr>
          <w:sz w:val="16"/>
          <w:szCs w:val="16"/>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4">
    <w:p w14:paraId="0DABE2A3" w14:textId="77777777" w:rsidR="00797D9F" w:rsidRPr="00A13269" w:rsidRDefault="00797D9F" w:rsidP="00A13269">
      <w:pPr>
        <w:pStyle w:val="western"/>
        <w:spacing w:before="0"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5">
    <w:p w14:paraId="162232E7"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14:paraId="3907776C"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i/>
          <w:sz w:val="14"/>
          <w:szCs w:val="14"/>
        </w:rPr>
        <w:t>This information is required for statistical purposes only</w:t>
      </w:r>
    </w:p>
    <w:p w14:paraId="6E7D4A37"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14:paraId="579513F8"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14:paraId="0D2BF1D4"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employ fewer than 250 persons</w:t>
      </w:r>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6">
    <w:p w14:paraId="69E91899"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7">
    <w:p w14:paraId="2E618378"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i.e. its main aim is the social and professional integration of disabled or disadvantaged persons.</w:t>
      </w:r>
    </w:p>
  </w:footnote>
  <w:footnote w:id="8">
    <w:p w14:paraId="6DFD5CEC"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2BE2AAC5"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31BE03BC" w14:textId="77777777" w:rsidR="00797D9F" w:rsidRPr="00454043" w:rsidRDefault="00797D9F" w:rsidP="00D463BD">
      <w:pPr>
        <w:pStyle w:val="western"/>
        <w:rPr>
          <w:i/>
          <w:sz w:val="14"/>
          <w:szCs w:val="14"/>
        </w:rPr>
      </w:pPr>
    </w:p>
  </w:footnote>
  <w:footnote w:id="10">
    <w:p w14:paraId="61A217AA"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2272C2D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7A912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1C31467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4">
    <w:p w14:paraId="2969C3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59778E3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14:paraId="5A98856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7">
    <w:p w14:paraId="28420EE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0942183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9">
    <w:p w14:paraId="47A7080F"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20">
    <w:p w14:paraId="6DED15BE"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3B680240"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2">
    <w:p w14:paraId="202B1E34" w14:textId="77777777" w:rsidR="00797D9F" w:rsidRPr="00A13269" w:rsidRDefault="00797D9F" w:rsidP="00FF7CF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p>
  </w:footnote>
  <w:footnote w:id="23">
    <w:p w14:paraId="31327946" w14:textId="77777777" w:rsidR="00797D9F" w:rsidRPr="00A13269" w:rsidRDefault="00797D9F" w:rsidP="00FF7CF2">
      <w:pPr>
        <w:tabs>
          <w:tab w:val="left" w:pos="2819"/>
        </w:tabs>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r w:rsidRPr="00A13269">
        <w:rPr>
          <w:rFonts w:asciiTheme="minorHAnsi" w:hAnsiTheme="minorHAnsi"/>
          <w:i/>
          <w:sz w:val="14"/>
          <w:szCs w:val="14"/>
        </w:rPr>
        <w:tab/>
      </w:r>
    </w:p>
  </w:footnote>
  <w:footnote w:id="24">
    <w:p w14:paraId="786337BC" w14:textId="77777777" w:rsidR="00797D9F" w:rsidRPr="00A13269" w:rsidRDefault="00797D9F" w:rsidP="00FF7CF2">
      <w:pPr>
        <w:pStyle w:val="FootnoteText"/>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5">
    <w:p w14:paraId="115E282D"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t>
      </w:r>
      <w:r w:rsidRPr="00A13269">
        <w:rPr>
          <w:rFonts w:asciiTheme="minorHAnsi" w:hAnsiTheme="minorHAnsi"/>
          <w:i/>
          <w:sz w:val="14"/>
          <w:szCs w:val="14"/>
        </w:rPr>
        <w:t>In accordance with Regulation 57(12) of S.I. No. 284 of 2016, the European Union (Award of Public Authority Contracts) Regulations 2016.</w:t>
      </w:r>
    </w:p>
  </w:footnote>
  <w:footnote w:id="26">
    <w:p w14:paraId="64380A02"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w:t>
      </w:r>
      <w:proofErr w:type="gramStart"/>
      <w:r w:rsidRPr="00A13269">
        <w:rPr>
          <w:rFonts w:asciiTheme="minorHAnsi" w:hAnsiTheme="minorHAnsi"/>
          <w:i/>
          <w:sz w:val="14"/>
          <w:szCs w:val="14"/>
        </w:rPr>
        <w:t>Taking into account</w:t>
      </w:r>
      <w:proofErr w:type="gramEnd"/>
      <w:r w:rsidRPr="00A13269">
        <w:rPr>
          <w:rFonts w:asciiTheme="minorHAnsi" w:hAnsiTheme="minorHAnsi"/>
          <w:i/>
          <w:sz w:val="14"/>
          <w:szCs w:val="14"/>
        </w:rPr>
        <w:t xml:space="preserve"> the character of the crimes committed (punctual, repeated, systematic....) the explanation should show the adequacy of the measures to taken.</w:t>
      </w:r>
    </w:p>
  </w:footnote>
  <w:footnote w:id="27">
    <w:p w14:paraId="54E4C964"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28">
    <w:p w14:paraId="680ED2EC"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9">
    <w:p w14:paraId="1BBEA085"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30">
    <w:p w14:paraId="7B20E0A9" w14:textId="77777777" w:rsidR="00797D9F" w:rsidRDefault="00797D9F" w:rsidP="00A13269">
      <w:pPr>
        <w:spacing w:after="0"/>
        <w:rPr>
          <w:sz w:val="16"/>
          <w:szCs w:val="16"/>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3757A523"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Where applicable, see definitions in national law, the relevant notice or the procurement documents.</w:t>
      </w:r>
    </w:p>
  </w:footnote>
  <w:footnote w:id="32">
    <w:p w14:paraId="3866FF5D"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indicated in national law, the relevant notice or the procurement documents.</w:t>
      </w:r>
    </w:p>
  </w:footnote>
  <w:footnote w:id="33">
    <w:p w14:paraId="625F6FD8" w14:textId="77777777" w:rsidR="00797D9F" w:rsidRPr="00553DCC" w:rsidRDefault="00797D9F" w:rsidP="006915F6">
      <w:pPr>
        <w:pStyle w:val="western"/>
        <w:spacing w:before="0" w:after="0"/>
        <w:rPr>
          <w:i/>
          <w:sz w:val="14"/>
          <w:szCs w:val="14"/>
        </w:rPr>
      </w:pPr>
      <w:r w:rsidRPr="00553DCC">
        <w:rPr>
          <w:rStyle w:val="BodyTextChar"/>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EDF2826"/>
    <w:multiLevelType w:val="hybridMultilevel"/>
    <w:tmpl w:val="E29645A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F403A63"/>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2"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40F0EF1"/>
    <w:multiLevelType w:val="hybridMultilevel"/>
    <w:tmpl w:val="0A40AFC6"/>
    <w:lvl w:ilvl="0" w:tplc="7A7441A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7187C50"/>
    <w:multiLevelType w:val="hybridMultilevel"/>
    <w:tmpl w:val="AF2A7B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A297E9D"/>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656233"/>
    <w:multiLevelType w:val="hybridMultilevel"/>
    <w:tmpl w:val="3692CB0E"/>
    <w:lvl w:ilvl="0" w:tplc="D78832DC">
      <w:start w:val="1"/>
      <w:numFmt w:val="lowerRoman"/>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CB776F4"/>
    <w:multiLevelType w:val="hybridMultilevel"/>
    <w:tmpl w:val="8FEA8F54"/>
    <w:lvl w:ilvl="0" w:tplc="04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996298888">
    <w:abstractNumId w:val="44"/>
  </w:num>
  <w:num w:numId="2" w16cid:durableId="505637713">
    <w:abstractNumId w:val="38"/>
  </w:num>
  <w:num w:numId="3" w16cid:durableId="1231034761">
    <w:abstractNumId w:val="43"/>
  </w:num>
  <w:num w:numId="4" w16cid:durableId="1142848079">
    <w:abstractNumId w:val="11"/>
  </w:num>
  <w:num w:numId="5" w16cid:durableId="209538669">
    <w:abstractNumId w:val="12"/>
  </w:num>
  <w:num w:numId="6" w16cid:durableId="1925067968">
    <w:abstractNumId w:val="42"/>
  </w:num>
  <w:num w:numId="7" w16cid:durableId="808548346">
    <w:abstractNumId w:val="29"/>
  </w:num>
  <w:num w:numId="8" w16cid:durableId="1560095925">
    <w:abstractNumId w:val="40"/>
  </w:num>
  <w:num w:numId="9" w16cid:durableId="337658325">
    <w:abstractNumId w:val="32"/>
  </w:num>
  <w:num w:numId="10" w16cid:durableId="2107311711">
    <w:abstractNumId w:val="24"/>
  </w:num>
  <w:num w:numId="11" w16cid:durableId="340860916">
    <w:abstractNumId w:val="13"/>
  </w:num>
  <w:num w:numId="12" w16cid:durableId="2071345472">
    <w:abstractNumId w:val="25"/>
  </w:num>
  <w:num w:numId="13" w16cid:durableId="1608200055">
    <w:abstractNumId w:val="16"/>
  </w:num>
  <w:num w:numId="14" w16cid:durableId="1131283246">
    <w:abstractNumId w:val="28"/>
  </w:num>
  <w:num w:numId="15" w16cid:durableId="1537278774">
    <w:abstractNumId w:val="3"/>
  </w:num>
  <w:num w:numId="16" w16cid:durableId="2006860763">
    <w:abstractNumId w:val="1"/>
  </w:num>
  <w:num w:numId="17" w16cid:durableId="482703791">
    <w:abstractNumId w:val="21"/>
  </w:num>
  <w:num w:numId="18" w16cid:durableId="769663445">
    <w:abstractNumId w:val="31"/>
  </w:num>
  <w:num w:numId="19" w16cid:durableId="593367561">
    <w:abstractNumId w:val="39"/>
  </w:num>
  <w:num w:numId="20" w16cid:durableId="1167206828">
    <w:abstractNumId w:val="34"/>
  </w:num>
  <w:num w:numId="21" w16cid:durableId="1211573298">
    <w:abstractNumId w:val="41"/>
  </w:num>
  <w:num w:numId="22" w16cid:durableId="2100977951">
    <w:abstractNumId w:val="7"/>
  </w:num>
  <w:num w:numId="23" w16cid:durableId="299768039">
    <w:abstractNumId w:val="6"/>
  </w:num>
  <w:num w:numId="24" w16cid:durableId="2038236853">
    <w:abstractNumId w:val="33"/>
  </w:num>
  <w:num w:numId="25" w16cid:durableId="785467083">
    <w:abstractNumId w:val="26"/>
  </w:num>
  <w:num w:numId="26" w16cid:durableId="1086849641">
    <w:abstractNumId w:val="8"/>
  </w:num>
  <w:num w:numId="27" w16cid:durableId="642739796">
    <w:abstractNumId w:val="10"/>
  </w:num>
  <w:num w:numId="28" w16cid:durableId="635529446">
    <w:abstractNumId w:val="23"/>
  </w:num>
  <w:num w:numId="29" w16cid:durableId="2136948305">
    <w:abstractNumId w:val="2"/>
  </w:num>
  <w:num w:numId="30" w16cid:durableId="1574391758">
    <w:abstractNumId w:val="27"/>
  </w:num>
  <w:num w:numId="31" w16cid:durableId="793253581">
    <w:abstractNumId w:val="4"/>
  </w:num>
  <w:num w:numId="32" w16cid:durableId="1406877476">
    <w:abstractNumId w:val="20"/>
  </w:num>
  <w:num w:numId="33" w16cid:durableId="1820536769">
    <w:abstractNumId w:val="18"/>
  </w:num>
  <w:num w:numId="34" w16cid:durableId="2047291425">
    <w:abstractNumId w:val="5"/>
  </w:num>
  <w:num w:numId="35" w16cid:durableId="1300921947">
    <w:abstractNumId w:val="19"/>
  </w:num>
  <w:num w:numId="36" w16cid:durableId="1149326873">
    <w:abstractNumId w:val="15"/>
  </w:num>
  <w:num w:numId="37" w16cid:durableId="858279336">
    <w:abstractNumId w:val="30"/>
  </w:num>
  <w:num w:numId="38" w16cid:durableId="868957301">
    <w:abstractNumId w:val="36"/>
  </w:num>
  <w:num w:numId="39" w16cid:durableId="896358361">
    <w:abstractNumId w:val="14"/>
  </w:num>
  <w:num w:numId="40" w16cid:durableId="980424191">
    <w:abstractNumId w:val="9"/>
  </w:num>
  <w:num w:numId="41" w16cid:durableId="1645889317">
    <w:abstractNumId w:val="37"/>
  </w:num>
  <w:num w:numId="42" w16cid:durableId="825514644">
    <w:abstractNumId w:val="35"/>
  </w:num>
  <w:num w:numId="43" w16cid:durableId="714279262">
    <w:abstractNumId w:val="22"/>
  </w:num>
  <w:numIdMacAtCleanup w:val="3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8"/>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en-IE" w:vendorID="64" w:dllVersion="0" w:nlCheck="1" w:checkStyle="0"/>
  <w:proofState w:spelling="clean" w:grammar="clean"/>
  <w:documentProtection w:edit="forms" w:enforcement="1" w:cryptProviderType="rsaAES" w:cryptAlgorithmClass="hash" w:cryptAlgorithmType="typeAny" w:cryptAlgorithmSid="14" w:cryptSpinCount="100000" w:hash="QiKKjgdMLdyOv2quxFb1mLBL8odIwnsJegGzMZj6VPCPnOqjWo1ETo+rTMbE99RzVEZaIs3eXJyywhCkH5bHYg==" w:salt="auyl5J3H71x0UVQLo1jsJ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C38"/>
    <w:rsid w:val="00006D85"/>
    <w:rsid w:val="0001017F"/>
    <w:rsid w:val="00012106"/>
    <w:rsid w:val="00012E95"/>
    <w:rsid w:val="00014C6F"/>
    <w:rsid w:val="00016990"/>
    <w:rsid w:val="00016CD3"/>
    <w:rsid w:val="00017D76"/>
    <w:rsid w:val="00022948"/>
    <w:rsid w:val="0002581D"/>
    <w:rsid w:val="00026013"/>
    <w:rsid w:val="0003041D"/>
    <w:rsid w:val="0003145D"/>
    <w:rsid w:val="00031D29"/>
    <w:rsid w:val="000333B2"/>
    <w:rsid w:val="00033892"/>
    <w:rsid w:val="000345CE"/>
    <w:rsid w:val="00035787"/>
    <w:rsid w:val="0004379E"/>
    <w:rsid w:val="00044B98"/>
    <w:rsid w:val="000459D3"/>
    <w:rsid w:val="00047CDC"/>
    <w:rsid w:val="00051377"/>
    <w:rsid w:val="00051D43"/>
    <w:rsid w:val="00053737"/>
    <w:rsid w:val="00054565"/>
    <w:rsid w:val="000566D0"/>
    <w:rsid w:val="00063926"/>
    <w:rsid w:val="0006680A"/>
    <w:rsid w:val="00066992"/>
    <w:rsid w:val="0007225F"/>
    <w:rsid w:val="000732DB"/>
    <w:rsid w:val="00074826"/>
    <w:rsid w:val="00074948"/>
    <w:rsid w:val="00076B39"/>
    <w:rsid w:val="00080D56"/>
    <w:rsid w:val="00081067"/>
    <w:rsid w:val="0008188E"/>
    <w:rsid w:val="00083247"/>
    <w:rsid w:val="0008381E"/>
    <w:rsid w:val="00084CD6"/>
    <w:rsid w:val="00091965"/>
    <w:rsid w:val="00093BFD"/>
    <w:rsid w:val="00094ECF"/>
    <w:rsid w:val="00095116"/>
    <w:rsid w:val="0009611A"/>
    <w:rsid w:val="00097930"/>
    <w:rsid w:val="000A18B0"/>
    <w:rsid w:val="000A2070"/>
    <w:rsid w:val="000A383B"/>
    <w:rsid w:val="000A64AB"/>
    <w:rsid w:val="000A6AE2"/>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4FE4"/>
    <w:rsid w:val="00105654"/>
    <w:rsid w:val="001056F6"/>
    <w:rsid w:val="00106132"/>
    <w:rsid w:val="00106402"/>
    <w:rsid w:val="00106A36"/>
    <w:rsid w:val="00110C39"/>
    <w:rsid w:val="00111F94"/>
    <w:rsid w:val="001202C2"/>
    <w:rsid w:val="001209C2"/>
    <w:rsid w:val="00123D39"/>
    <w:rsid w:val="001309AF"/>
    <w:rsid w:val="001309D5"/>
    <w:rsid w:val="00131C69"/>
    <w:rsid w:val="0014412D"/>
    <w:rsid w:val="00144AA4"/>
    <w:rsid w:val="00147438"/>
    <w:rsid w:val="00150165"/>
    <w:rsid w:val="0015044E"/>
    <w:rsid w:val="001511EC"/>
    <w:rsid w:val="001514EE"/>
    <w:rsid w:val="00153C47"/>
    <w:rsid w:val="00155E36"/>
    <w:rsid w:val="001631A9"/>
    <w:rsid w:val="001635FD"/>
    <w:rsid w:val="0017094E"/>
    <w:rsid w:val="00171324"/>
    <w:rsid w:val="00171564"/>
    <w:rsid w:val="00173E68"/>
    <w:rsid w:val="00174058"/>
    <w:rsid w:val="001744CE"/>
    <w:rsid w:val="001763C8"/>
    <w:rsid w:val="00176B58"/>
    <w:rsid w:val="001775A2"/>
    <w:rsid w:val="00177AD1"/>
    <w:rsid w:val="00181AE0"/>
    <w:rsid w:val="00181D04"/>
    <w:rsid w:val="00182427"/>
    <w:rsid w:val="00185368"/>
    <w:rsid w:val="00186E7A"/>
    <w:rsid w:val="00187E81"/>
    <w:rsid w:val="00190F2E"/>
    <w:rsid w:val="001911AF"/>
    <w:rsid w:val="0019173F"/>
    <w:rsid w:val="00191A41"/>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2C0A"/>
    <w:rsid w:val="001B2C61"/>
    <w:rsid w:val="001B2E8F"/>
    <w:rsid w:val="001B33DF"/>
    <w:rsid w:val="001B5135"/>
    <w:rsid w:val="001C1995"/>
    <w:rsid w:val="001C31FC"/>
    <w:rsid w:val="001C454D"/>
    <w:rsid w:val="001C5A5E"/>
    <w:rsid w:val="001C5D19"/>
    <w:rsid w:val="001D2CB9"/>
    <w:rsid w:val="001D73CC"/>
    <w:rsid w:val="001D795D"/>
    <w:rsid w:val="001E01AA"/>
    <w:rsid w:val="001E1A15"/>
    <w:rsid w:val="001E1F77"/>
    <w:rsid w:val="001E4D88"/>
    <w:rsid w:val="001F5A1D"/>
    <w:rsid w:val="001F6812"/>
    <w:rsid w:val="001F6E11"/>
    <w:rsid w:val="00200976"/>
    <w:rsid w:val="00202F7C"/>
    <w:rsid w:val="002052A0"/>
    <w:rsid w:val="002061BE"/>
    <w:rsid w:val="00210713"/>
    <w:rsid w:val="00211221"/>
    <w:rsid w:val="00211F19"/>
    <w:rsid w:val="0021263F"/>
    <w:rsid w:val="002141AE"/>
    <w:rsid w:val="002144FB"/>
    <w:rsid w:val="00215CCA"/>
    <w:rsid w:val="00216A9C"/>
    <w:rsid w:val="002170A8"/>
    <w:rsid w:val="0022032A"/>
    <w:rsid w:val="00220DC0"/>
    <w:rsid w:val="0022191B"/>
    <w:rsid w:val="002221D9"/>
    <w:rsid w:val="00223677"/>
    <w:rsid w:val="00227275"/>
    <w:rsid w:val="00227AFF"/>
    <w:rsid w:val="00230469"/>
    <w:rsid w:val="002338F2"/>
    <w:rsid w:val="00234621"/>
    <w:rsid w:val="002356AF"/>
    <w:rsid w:val="00243D4F"/>
    <w:rsid w:val="00246630"/>
    <w:rsid w:val="00246C13"/>
    <w:rsid w:val="00252D57"/>
    <w:rsid w:val="0025559B"/>
    <w:rsid w:val="00255801"/>
    <w:rsid w:val="00255DDF"/>
    <w:rsid w:val="00263F2D"/>
    <w:rsid w:val="00265139"/>
    <w:rsid w:val="00266937"/>
    <w:rsid w:val="00267DDD"/>
    <w:rsid w:val="00270B9E"/>
    <w:rsid w:val="002710AB"/>
    <w:rsid w:val="002712EF"/>
    <w:rsid w:val="00271EC7"/>
    <w:rsid w:val="002750E0"/>
    <w:rsid w:val="00280941"/>
    <w:rsid w:val="00282092"/>
    <w:rsid w:val="00282101"/>
    <w:rsid w:val="002825F0"/>
    <w:rsid w:val="00283F9D"/>
    <w:rsid w:val="00285721"/>
    <w:rsid w:val="002860D7"/>
    <w:rsid w:val="00290B14"/>
    <w:rsid w:val="00296B6F"/>
    <w:rsid w:val="002A1F92"/>
    <w:rsid w:val="002A27F2"/>
    <w:rsid w:val="002A5F50"/>
    <w:rsid w:val="002A7432"/>
    <w:rsid w:val="002C0F17"/>
    <w:rsid w:val="002C21A9"/>
    <w:rsid w:val="002C3E7A"/>
    <w:rsid w:val="002C58B6"/>
    <w:rsid w:val="002D13C2"/>
    <w:rsid w:val="002D26E1"/>
    <w:rsid w:val="002D29AD"/>
    <w:rsid w:val="002D2C5B"/>
    <w:rsid w:val="002D42A1"/>
    <w:rsid w:val="002D4FE0"/>
    <w:rsid w:val="002D6EDC"/>
    <w:rsid w:val="002E26CB"/>
    <w:rsid w:val="002E346E"/>
    <w:rsid w:val="002E3ABA"/>
    <w:rsid w:val="002E44EC"/>
    <w:rsid w:val="002E5237"/>
    <w:rsid w:val="002E7878"/>
    <w:rsid w:val="002F04F5"/>
    <w:rsid w:val="002F08D7"/>
    <w:rsid w:val="002F09BB"/>
    <w:rsid w:val="002F10BF"/>
    <w:rsid w:val="002F134A"/>
    <w:rsid w:val="002F20D1"/>
    <w:rsid w:val="002F2191"/>
    <w:rsid w:val="002F304A"/>
    <w:rsid w:val="002F3686"/>
    <w:rsid w:val="002F4E96"/>
    <w:rsid w:val="002F6C4B"/>
    <w:rsid w:val="00300B68"/>
    <w:rsid w:val="00307B90"/>
    <w:rsid w:val="00311AC8"/>
    <w:rsid w:val="0031405A"/>
    <w:rsid w:val="003142E4"/>
    <w:rsid w:val="003143B7"/>
    <w:rsid w:val="00317EA0"/>
    <w:rsid w:val="003215FF"/>
    <w:rsid w:val="00321FFE"/>
    <w:rsid w:val="00322451"/>
    <w:rsid w:val="00322679"/>
    <w:rsid w:val="00326DFA"/>
    <w:rsid w:val="003275B6"/>
    <w:rsid w:val="0033019A"/>
    <w:rsid w:val="00332C65"/>
    <w:rsid w:val="00337758"/>
    <w:rsid w:val="0034019B"/>
    <w:rsid w:val="00341227"/>
    <w:rsid w:val="00341848"/>
    <w:rsid w:val="00342301"/>
    <w:rsid w:val="00342608"/>
    <w:rsid w:val="003432CC"/>
    <w:rsid w:val="003442E3"/>
    <w:rsid w:val="003444CA"/>
    <w:rsid w:val="00345A1E"/>
    <w:rsid w:val="00346C47"/>
    <w:rsid w:val="00347F06"/>
    <w:rsid w:val="00350A42"/>
    <w:rsid w:val="003513D0"/>
    <w:rsid w:val="0035160B"/>
    <w:rsid w:val="003531BA"/>
    <w:rsid w:val="00356BBB"/>
    <w:rsid w:val="00357137"/>
    <w:rsid w:val="00360502"/>
    <w:rsid w:val="0036206A"/>
    <w:rsid w:val="00362279"/>
    <w:rsid w:val="0036381F"/>
    <w:rsid w:val="003650CE"/>
    <w:rsid w:val="00366253"/>
    <w:rsid w:val="00367DD7"/>
    <w:rsid w:val="003710E7"/>
    <w:rsid w:val="003737A6"/>
    <w:rsid w:val="00373E15"/>
    <w:rsid w:val="00374D5B"/>
    <w:rsid w:val="00376157"/>
    <w:rsid w:val="0038075D"/>
    <w:rsid w:val="00381644"/>
    <w:rsid w:val="00385739"/>
    <w:rsid w:val="00390990"/>
    <w:rsid w:val="00393BFD"/>
    <w:rsid w:val="00395404"/>
    <w:rsid w:val="003962F2"/>
    <w:rsid w:val="00397075"/>
    <w:rsid w:val="00397B0E"/>
    <w:rsid w:val="003A237F"/>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E2C69"/>
    <w:rsid w:val="003F29E8"/>
    <w:rsid w:val="003F5653"/>
    <w:rsid w:val="003F663D"/>
    <w:rsid w:val="00403156"/>
    <w:rsid w:val="0040652A"/>
    <w:rsid w:val="00406A04"/>
    <w:rsid w:val="00407203"/>
    <w:rsid w:val="00407514"/>
    <w:rsid w:val="00415753"/>
    <w:rsid w:val="00415D64"/>
    <w:rsid w:val="004166C0"/>
    <w:rsid w:val="00417EE9"/>
    <w:rsid w:val="004207A9"/>
    <w:rsid w:val="00422055"/>
    <w:rsid w:val="00424968"/>
    <w:rsid w:val="004249D5"/>
    <w:rsid w:val="00427D5F"/>
    <w:rsid w:val="004307A4"/>
    <w:rsid w:val="004307B3"/>
    <w:rsid w:val="00430861"/>
    <w:rsid w:val="00430F1C"/>
    <w:rsid w:val="00433FD3"/>
    <w:rsid w:val="00441DAE"/>
    <w:rsid w:val="00443C3E"/>
    <w:rsid w:val="00444775"/>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B7CE2"/>
    <w:rsid w:val="004C1900"/>
    <w:rsid w:val="004C32D6"/>
    <w:rsid w:val="004C355B"/>
    <w:rsid w:val="004C46EB"/>
    <w:rsid w:val="004C4B65"/>
    <w:rsid w:val="004C523A"/>
    <w:rsid w:val="004C6811"/>
    <w:rsid w:val="004C6838"/>
    <w:rsid w:val="004C7541"/>
    <w:rsid w:val="004D0EF5"/>
    <w:rsid w:val="004D2F3E"/>
    <w:rsid w:val="004D3CD0"/>
    <w:rsid w:val="004D4C59"/>
    <w:rsid w:val="004D64B9"/>
    <w:rsid w:val="004E25E0"/>
    <w:rsid w:val="004E5785"/>
    <w:rsid w:val="004E61C6"/>
    <w:rsid w:val="004E641B"/>
    <w:rsid w:val="004E6ACA"/>
    <w:rsid w:val="004E7F5D"/>
    <w:rsid w:val="004F1F58"/>
    <w:rsid w:val="004F3CFE"/>
    <w:rsid w:val="004F6990"/>
    <w:rsid w:val="004F6D93"/>
    <w:rsid w:val="004F6F66"/>
    <w:rsid w:val="004F751E"/>
    <w:rsid w:val="005003B8"/>
    <w:rsid w:val="0050046A"/>
    <w:rsid w:val="00502B05"/>
    <w:rsid w:val="00503974"/>
    <w:rsid w:val="0050469D"/>
    <w:rsid w:val="005055D8"/>
    <w:rsid w:val="00505884"/>
    <w:rsid w:val="005112ED"/>
    <w:rsid w:val="00511ED5"/>
    <w:rsid w:val="00513136"/>
    <w:rsid w:val="0051468C"/>
    <w:rsid w:val="00520B14"/>
    <w:rsid w:val="00525C99"/>
    <w:rsid w:val="00526DBB"/>
    <w:rsid w:val="005305E5"/>
    <w:rsid w:val="005365BB"/>
    <w:rsid w:val="00536788"/>
    <w:rsid w:val="00541F71"/>
    <w:rsid w:val="00542EE1"/>
    <w:rsid w:val="005463FA"/>
    <w:rsid w:val="00547028"/>
    <w:rsid w:val="00550C88"/>
    <w:rsid w:val="005527A6"/>
    <w:rsid w:val="00554A64"/>
    <w:rsid w:val="00561AE1"/>
    <w:rsid w:val="00562DFB"/>
    <w:rsid w:val="00565DB9"/>
    <w:rsid w:val="005665ED"/>
    <w:rsid w:val="00571C28"/>
    <w:rsid w:val="00572760"/>
    <w:rsid w:val="005727DB"/>
    <w:rsid w:val="00575BC0"/>
    <w:rsid w:val="00577FF1"/>
    <w:rsid w:val="005816CB"/>
    <w:rsid w:val="005852B8"/>
    <w:rsid w:val="005862A7"/>
    <w:rsid w:val="00591FC8"/>
    <w:rsid w:val="005925CD"/>
    <w:rsid w:val="00592655"/>
    <w:rsid w:val="00592ADF"/>
    <w:rsid w:val="005934A6"/>
    <w:rsid w:val="005956CE"/>
    <w:rsid w:val="00596F7F"/>
    <w:rsid w:val="005A3F99"/>
    <w:rsid w:val="005B016E"/>
    <w:rsid w:val="005B0DB6"/>
    <w:rsid w:val="005B12CB"/>
    <w:rsid w:val="005B13B0"/>
    <w:rsid w:val="005B2D3B"/>
    <w:rsid w:val="005B315D"/>
    <w:rsid w:val="005B7356"/>
    <w:rsid w:val="005C306E"/>
    <w:rsid w:val="005C47EA"/>
    <w:rsid w:val="005D2B64"/>
    <w:rsid w:val="005D57EC"/>
    <w:rsid w:val="005E1D68"/>
    <w:rsid w:val="005E24A9"/>
    <w:rsid w:val="005E2727"/>
    <w:rsid w:val="005E2981"/>
    <w:rsid w:val="005E361D"/>
    <w:rsid w:val="005E4B12"/>
    <w:rsid w:val="005E7CC7"/>
    <w:rsid w:val="005F055E"/>
    <w:rsid w:val="005F0E0C"/>
    <w:rsid w:val="005F223B"/>
    <w:rsid w:val="005F3946"/>
    <w:rsid w:val="005F5F27"/>
    <w:rsid w:val="005F6A09"/>
    <w:rsid w:val="006035BF"/>
    <w:rsid w:val="0060507B"/>
    <w:rsid w:val="00607316"/>
    <w:rsid w:val="00607922"/>
    <w:rsid w:val="00611064"/>
    <w:rsid w:val="00612D23"/>
    <w:rsid w:val="00616995"/>
    <w:rsid w:val="006203B7"/>
    <w:rsid w:val="00621344"/>
    <w:rsid w:val="0062136B"/>
    <w:rsid w:val="0062772A"/>
    <w:rsid w:val="00631032"/>
    <w:rsid w:val="00637F77"/>
    <w:rsid w:val="006430DF"/>
    <w:rsid w:val="00644502"/>
    <w:rsid w:val="0064604E"/>
    <w:rsid w:val="00647A87"/>
    <w:rsid w:val="00650E11"/>
    <w:rsid w:val="0065101B"/>
    <w:rsid w:val="00653E0D"/>
    <w:rsid w:val="00655C65"/>
    <w:rsid w:val="0066080B"/>
    <w:rsid w:val="0066212C"/>
    <w:rsid w:val="006663BB"/>
    <w:rsid w:val="0067349E"/>
    <w:rsid w:val="00675CA9"/>
    <w:rsid w:val="006774F6"/>
    <w:rsid w:val="006801B0"/>
    <w:rsid w:val="0068677D"/>
    <w:rsid w:val="006915F6"/>
    <w:rsid w:val="00692D05"/>
    <w:rsid w:val="006A2FEE"/>
    <w:rsid w:val="006A47BF"/>
    <w:rsid w:val="006A5237"/>
    <w:rsid w:val="006A7F06"/>
    <w:rsid w:val="006B088C"/>
    <w:rsid w:val="006B08A2"/>
    <w:rsid w:val="006B0F4D"/>
    <w:rsid w:val="006B4333"/>
    <w:rsid w:val="006B7FDD"/>
    <w:rsid w:val="006C57B9"/>
    <w:rsid w:val="006C69EB"/>
    <w:rsid w:val="006C708A"/>
    <w:rsid w:val="006D1458"/>
    <w:rsid w:val="006D3486"/>
    <w:rsid w:val="006D7E28"/>
    <w:rsid w:val="006E4559"/>
    <w:rsid w:val="006E4D18"/>
    <w:rsid w:val="006E67D2"/>
    <w:rsid w:val="006F4BB3"/>
    <w:rsid w:val="00702B0A"/>
    <w:rsid w:val="00703D65"/>
    <w:rsid w:val="007126F6"/>
    <w:rsid w:val="00716878"/>
    <w:rsid w:val="007207ED"/>
    <w:rsid w:val="0072256B"/>
    <w:rsid w:val="007230ED"/>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57951"/>
    <w:rsid w:val="00762099"/>
    <w:rsid w:val="00764B1C"/>
    <w:rsid w:val="00764F89"/>
    <w:rsid w:val="0076528B"/>
    <w:rsid w:val="00765F21"/>
    <w:rsid w:val="00767FCA"/>
    <w:rsid w:val="007718E3"/>
    <w:rsid w:val="00774010"/>
    <w:rsid w:val="00776340"/>
    <w:rsid w:val="0077659A"/>
    <w:rsid w:val="00782A00"/>
    <w:rsid w:val="00790EDE"/>
    <w:rsid w:val="00791458"/>
    <w:rsid w:val="00791568"/>
    <w:rsid w:val="007931BF"/>
    <w:rsid w:val="0079340F"/>
    <w:rsid w:val="00794C76"/>
    <w:rsid w:val="0079553E"/>
    <w:rsid w:val="0079787B"/>
    <w:rsid w:val="00797AF4"/>
    <w:rsid w:val="00797D9F"/>
    <w:rsid w:val="007A10C4"/>
    <w:rsid w:val="007A2FB5"/>
    <w:rsid w:val="007A41ED"/>
    <w:rsid w:val="007A5AE2"/>
    <w:rsid w:val="007A6531"/>
    <w:rsid w:val="007A65B5"/>
    <w:rsid w:val="007A7359"/>
    <w:rsid w:val="007B04DA"/>
    <w:rsid w:val="007B1201"/>
    <w:rsid w:val="007B2081"/>
    <w:rsid w:val="007B2C3E"/>
    <w:rsid w:val="007B3258"/>
    <w:rsid w:val="007B576E"/>
    <w:rsid w:val="007B66E2"/>
    <w:rsid w:val="007B68A0"/>
    <w:rsid w:val="007B79A0"/>
    <w:rsid w:val="007C0089"/>
    <w:rsid w:val="007C06E6"/>
    <w:rsid w:val="007C0C4D"/>
    <w:rsid w:val="007C2C86"/>
    <w:rsid w:val="007C4372"/>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554E"/>
    <w:rsid w:val="007F5883"/>
    <w:rsid w:val="007F6987"/>
    <w:rsid w:val="007F72E9"/>
    <w:rsid w:val="007F7AF7"/>
    <w:rsid w:val="008019AA"/>
    <w:rsid w:val="00804063"/>
    <w:rsid w:val="00805C70"/>
    <w:rsid w:val="008074A6"/>
    <w:rsid w:val="0081033A"/>
    <w:rsid w:val="00812790"/>
    <w:rsid w:val="00816711"/>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254D"/>
    <w:rsid w:val="00853440"/>
    <w:rsid w:val="00853A8C"/>
    <w:rsid w:val="008543AB"/>
    <w:rsid w:val="00855770"/>
    <w:rsid w:val="008629E8"/>
    <w:rsid w:val="00864820"/>
    <w:rsid w:val="008742C6"/>
    <w:rsid w:val="00875428"/>
    <w:rsid w:val="00875431"/>
    <w:rsid w:val="008769A8"/>
    <w:rsid w:val="00876CC6"/>
    <w:rsid w:val="00877042"/>
    <w:rsid w:val="008779DE"/>
    <w:rsid w:val="00877A2C"/>
    <w:rsid w:val="00880BEB"/>
    <w:rsid w:val="00882D3F"/>
    <w:rsid w:val="008855F6"/>
    <w:rsid w:val="00891A0B"/>
    <w:rsid w:val="00895F10"/>
    <w:rsid w:val="008A00F4"/>
    <w:rsid w:val="008A15F1"/>
    <w:rsid w:val="008A1EED"/>
    <w:rsid w:val="008A6564"/>
    <w:rsid w:val="008A7F16"/>
    <w:rsid w:val="008B23AA"/>
    <w:rsid w:val="008B2409"/>
    <w:rsid w:val="008B3711"/>
    <w:rsid w:val="008B3E7D"/>
    <w:rsid w:val="008B6182"/>
    <w:rsid w:val="008C22D0"/>
    <w:rsid w:val="008C3089"/>
    <w:rsid w:val="008C60B7"/>
    <w:rsid w:val="008C7DC0"/>
    <w:rsid w:val="008D0788"/>
    <w:rsid w:val="008D0C5D"/>
    <w:rsid w:val="008D2390"/>
    <w:rsid w:val="008D59E7"/>
    <w:rsid w:val="008D74F7"/>
    <w:rsid w:val="008E339E"/>
    <w:rsid w:val="008E4E06"/>
    <w:rsid w:val="008F1A45"/>
    <w:rsid w:val="008F2815"/>
    <w:rsid w:val="008F44AE"/>
    <w:rsid w:val="008F4881"/>
    <w:rsid w:val="008F48E6"/>
    <w:rsid w:val="008F6C11"/>
    <w:rsid w:val="008F6E8F"/>
    <w:rsid w:val="008F7306"/>
    <w:rsid w:val="008F7BE7"/>
    <w:rsid w:val="008F7F92"/>
    <w:rsid w:val="0090029E"/>
    <w:rsid w:val="009010B7"/>
    <w:rsid w:val="009059FD"/>
    <w:rsid w:val="00906C5A"/>
    <w:rsid w:val="009131E0"/>
    <w:rsid w:val="00913CBD"/>
    <w:rsid w:val="00916A33"/>
    <w:rsid w:val="009173FA"/>
    <w:rsid w:val="009236F8"/>
    <w:rsid w:val="00924FD0"/>
    <w:rsid w:val="00925352"/>
    <w:rsid w:val="0092549C"/>
    <w:rsid w:val="00925C41"/>
    <w:rsid w:val="00933A4B"/>
    <w:rsid w:val="009346D5"/>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60A8"/>
    <w:rsid w:val="0096779D"/>
    <w:rsid w:val="00967E59"/>
    <w:rsid w:val="00972055"/>
    <w:rsid w:val="009822B3"/>
    <w:rsid w:val="00982C8B"/>
    <w:rsid w:val="00984545"/>
    <w:rsid w:val="00985ACA"/>
    <w:rsid w:val="009868EC"/>
    <w:rsid w:val="00990BF8"/>
    <w:rsid w:val="009933BD"/>
    <w:rsid w:val="009A1A5F"/>
    <w:rsid w:val="009A228F"/>
    <w:rsid w:val="009A3D0D"/>
    <w:rsid w:val="009A3D1A"/>
    <w:rsid w:val="009A448C"/>
    <w:rsid w:val="009A7B65"/>
    <w:rsid w:val="009B07BE"/>
    <w:rsid w:val="009B08C3"/>
    <w:rsid w:val="009B1F5F"/>
    <w:rsid w:val="009B2301"/>
    <w:rsid w:val="009B4930"/>
    <w:rsid w:val="009B54CB"/>
    <w:rsid w:val="009B6ACB"/>
    <w:rsid w:val="009C3835"/>
    <w:rsid w:val="009C391E"/>
    <w:rsid w:val="009C77F7"/>
    <w:rsid w:val="009C7D69"/>
    <w:rsid w:val="009D0DA0"/>
    <w:rsid w:val="009D17F5"/>
    <w:rsid w:val="009D60E3"/>
    <w:rsid w:val="009D75C0"/>
    <w:rsid w:val="009E0A9C"/>
    <w:rsid w:val="009E0E5C"/>
    <w:rsid w:val="009E124A"/>
    <w:rsid w:val="009E35F3"/>
    <w:rsid w:val="009E3BE6"/>
    <w:rsid w:val="009E3BE7"/>
    <w:rsid w:val="009E640C"/>
    <w:rsid w:val="009F05BA"/>
    <w:rsid w:val="009F1323"/>
    <w:rsid w:val="009F2CFB"/>
    <w:rsid w:val="009F78F0"/>
    <w:rsid w:val="00A03970"/>
    <w:rsid w:val="00A04F2D"/>
    <w:rsid w:val="00A06925"/>
    <w:rsid w:val="00A074BE"/>
    <w:rsid w:val="00A10285"/>
    <w:rsid w:val="00A10290"/>
    <w:rsid w:val="00A122B0"/>
    <w:rsid w:val="00A12C22"/>
    <w:rsid w:val="00A13269"/>
    <w:rsid w:val="00A13773"/>
    <w:rsid w:val="00A142C8"/>
    <w:rsid w:val="00A14571"/>
    <w:rsid w:val="00A17366"/>
    <w:rsid w:val="00A20B46"/>
    <w:rsid w:val="00A2283E"/>
    <w:rsid w:val="00A24949"/>
    <w:rsid w:val="00A24F72"/>
    <w:rsid w:val="00A26B55"/>
    <w:rsid w:val="00A347BC"/>
    <w:rsid w:val="00A35217"/>
    <w:rsid w:val="00A36418"/>
    <w:rsid w:val="00A37AF4"/>
    <w:rsid w:val="00A401E8"/>
    <w:rsid w:val="00A40517"/>
    <w:rsid w:val="00A42B18"/>
    <w:rsid w:val="00A444CC"/>
    <w:rsid w:val="00A44BFD"/>
    <w:rsid w:val="00A50D4B"/>
    <w:rsid w:val="00A536B2"/>
    <w:rsid w:val="00A540A1"/>
    <w:rsid w:val="00A57318"/>
    <w:rsid w:val="00A60E07"/>
    <w:rsid w:val="00A6118A"/>
    <w:rsid w:val="00A6286D"/>
    <w:rsid w:val="00A63249"/>
    <w:rsid w:val="00A644A0"/>
    <w:rsid w:val="00A64C6C"/>
    <w:rsid w:val="00A653EA"/>
    <w:rsid w:val="00A65894"/>
    <w:rsid w:val="00A66460"/>
    <w:rsid w:val="00A7086E"/>
    <w:rsid w:val="00A71760"/>
    <w:rsid w:val="00A75917"/>
    <w:rsid w:val="00A844A3"/>
    <w:rsid w:val="00A84623"/>
    <w:rsid w:val="00A8488B"/>
    <w:rsid w:val="00A8720D"/>
    <w:rsid w:val="00A905A6"/>
    <w:rsid w:val="00A918D6"/>
    <w:rsid w:val="00A926D4"/>
    <w:rsid w:val="00A95EC3"/>
    <w:rsid w:val="00A970E4"/>
    <w:rsid w:val="00AA13F5"/>
    <w:rsid w:val="00AA168D"/>
    <w:rsid w:val="00AA27E9"/>
    <w:rsid w:val="00AA39EB"/>
    <w:rsid w:val="00AA49F3"/>
    <w:rsid w:val="00AA5CC0"/>
    <w:rsid w:val="00AB0976"/>
    <w:rsid w:val="00AB1CB3"/>
    <w:rsid w:val="00AB3C4D"/>
    <w:rsid w:val="00AB41B6"/>
    <w:rsid w:val="00AC03D7"/>
    <w:rsid w:val="00AC08A1"/>
    <w:rsid w:val="00AC0D84"/>
    <w:rsid w:val="00AC2BC0"/>
    <w:rsid w:val="00AC680D"/>
    <w:rsid w:val="00AC6B10"/>
    <w:rsid w:val="00AD2A3F"/>
    <w:rsid w:val="00AD338C"/>
    <w:rsid w:val="00AD3C21"/>
    <w:rsid w:val="00AE155F"/>
    <w:rsid w:val="00AE1F48"/>
    <w:rsid w:val="00AF03C6"/>
    <w:rsid w:val="00AF0996"/>
    <w:rsid w:val="00AF1EC0"/>
    <w:rsid w:val="00AF209B"/>
    <w:rsid w:val="00AF22BE"/>
    <w:rsid w:val="00AF2EF4"/>
    <w:rsid w:val="00AF6DA0"/>
    <w:rsid w:val="00B005B6"/>
    <w:rsid w:val="00B0628F"/>
    <w:rsid w:val="00B10042"/>
    <w:rsid w:val="00B218C4"/>
    <w:rsid w:val="00B266D2"/>
    <w:rsid w:val="00B31A11"/>
    <w:rsid w:val="00B34140"/>
    <w:rsid w:val="00B343F8"/>
    <w:rsid w:val="00B35369"/>
    <w:rsid w:val="00B364FA"/>
    <w:rsid w:val="00B412BE"/>
    <w:rsid w:val="00B436C2"/>
    <w:rsid w:val="00B456B9"/>
    <w:rsid w:val="00B476DE"/>
    <w:rsid w:val="00B47E97"/>
    <w:rsid w:val="00B47F55"/>
    <w:rsid w:val="00B508EE"/>
    <w:rsid w:val="00B5167C"/>
    <w:rsid w:val="00B52981"/>
    <w:rsid w:val="00B52C48"/>
    <w:rsid w:val="00B5531F"/>
    <w:rsid w:val="00B55DA5"/>
    <w:rsid w:val="00B566F1"/>
    <w:rsid w:val="00B5700D"/>
    <w:rsid w:val="00B63071"/>
    <w:rsid w:val="00B632AB"/>
    <w:rsid w:val="00B65D60"/>
    <w:rsid w:val="00B712EA"/>
    <w:rsid w:val="00B71D4B"/>
    <w:rsid w:val="00B736BA"/>
    <w:rsid w:val="00B745C7"/>
    <w:rsid w:val="00B74A39"/>
    <w:rsid w:val="00B81CD0"/>
    <w:rsid w:val="00B8336D"/>
    <w:rsid w:val="00B8522D"/>
    <w:rsid w:val="00B87D4F"/>
    <w:rsid w:val="00B9118D"/>
    <w:rsid w:val="00B9416E"/>
    <w:rsid w:val="00B945DD"/>
    <w:rsid w:val="00B97D0B"/>
    <w:rsid w:val="00BA0FF7"/>
    <w:rsid w:val="00BA2675"/>
    <w:rsid w:val="00BA35ED"/>
    <w:rsid w:val="00BA41F8"/>
    <w:rsid w:val="00BA4994"/>
    <w:rsid w:val="00BA49CD"/>
    <w:rsid w:val="00BA56B8"/>
    <w:rsid w:val="00BA66F0"/>
    <w:rsid w:val="00BB2711"/>
    <w:rsid w:val="00BB2AA8"/>
    <w:rsid w:val="00BB3ADE"/>
    <w:rsid w:val="00BB3CC0"/>
    <w:rsid w:val="00BB3CE9"/>
    <w:rsid w:val="00BB6209"/>
    <w:rsid w:val="00BB710B"/>
    <w:rsid w:val="00BC0F65"/>
    <w:rsid w:val="00BC33B0"/>
    <w:rsid w:val="00BC5818"/>
    <w:rsid w:val="00BC60E3"/>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5601"/>
    <w:rsid w:val="00C67BD8"/>
    <w:rsid w:val="00C729C3"/>
    <w:rsid w:val="00C72EF1"/>
    <w:rsid w:val="00C7353B"/>
    <w:rsid w:val="00C74539"/>
    <w:rsid w:val="00C76111"/>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37CA"/>
    <w:rsid w:val="00CB3B82"/>
    <w:rsid w:val="00CB4B50"/>
    <w:rsid w:val="00CB54C8"/>
    <w:rsid w:val="00CB6D59"/>
    <w:rsid w:val="00CC02FE"/>
    <w:rsid w:val="00CC077A"/>
    <w:rsid w:val="00CC07EA"/>
    <w:rsid w:val="00CC3DC8"/>
    <w:rsid w:val="00CC3F5B"/>
    <w:rsid w:val="00CC4E76"/>
    <w:rsid w:val="00CC5E2E"/>
    <w:rsid w:val="00CC6259"/>
    <w:rsid w:val="00CD04E3"/>
    <w:rsid w:val="00CD082F"/>
    <w:rsid w:val="00CD1DCA"/>
    <w:rsid w:val="00CD247C"/>
    <w:rsid w:val="00CD271A"/>
    <w:rsid w:val="00CD2B28"/>
    <w:rsid w:val="00CD2B73"/>
    <w:rsid w:val="00CD317F"/>
    <w:rsid w:val="00CD3398"/>
    <w:rsid w:val="00CD349F"/>
    <w:rsid w:val="00CD3941"/>
    <w:rsid w:val="00CD58C0"/>
    <w:rsid w:val="00CD5EFB"/>
    <w:rsid w:val="00CD732E"/>
    <w:rsid w:val="00CE180A"/>
    <w:rsid w:val="00CE50E8"/>
    <w:rsid w:val="00CE60B3"/>
    <w:rsid w:val="00CE67F4"/>
    <w:rsid w:val="00CE724C"/>
    <w:rsid w:val="00CF059F"/>
    <w:rsid w:val="00CF074A"/>
    <w:rsid w:val="00CF2172"/>
    <w:rsid w:val="00CF24D6"/>
    <w:rsid w:val="00CF3D52"/>
    <w:rsid w:val="00CF4B4F"/>
    <w:rsid w:val="00CF751D"/>
    <w:rsid w:val="00D035FB"/>
    <w:rsid w:val="00D07561"/>
    <w:rsid w:val="00D07AA1"/>
    <w:rsid w:val="00D107B7"/>
    <w:rsid w:val="00D11232"/>
    <w:rsid w:val="00D12532"/>
    <w:rsid w:val="00D14373"/>
    <w:rsid w:val="00D16B05"/>
    <w:rsid w:val="00D17244"/>
    <w:rsid w:val="00D216AE"/>
    <w:rsid w:val="00D24185"/>
    <w:rsid w:val="00D24734"/>
    <w:rsid w:val="00D24E30"/>
    <w:rsid w:val="00D26E5E"/>
    <w:rsid w:val="00D30DDB"/>
    <w:rsid w:val="00D31B72"/>
    <w:rsid w:val="00D33148"/>
    <w:rsid w:val="00D36D41"/>
    <w:rsid w:val="00D3728B"/>
    <w:rsid w:val="00D41E63"/>
    <w:rsid w:val="00D42891"/>
    <w:rsid w:val="00D43BEE"/>
    <w:rsid w:val="00D443A8"/>
    <w:rsid w:val="00D45B27"/>
    <w:rsid w:val="00D45D06"/>
    <w:rsid w:val="00D463BD"/>
    <w:rsid w:val="00D47372"/>
    <w:rsid w:val="00D5061C"/>
    <w:rsid w:val="00D51041"/>
    <w:rsid w:val="00D51D3A"/>
    <w:rsid w:val="00D53FD7"/>
    <w:rsid w:val="00D54C38"/>
    <w:rsid w:val="00D55ABB"/>
    <w:rsid w:val="00D560E9"/>
    <w:rsid w:val="00D71CAA"/>
    <w:rsid w:val="00D7471A"/>
    <w:rsid w:val="00D76465"/>
    <w:rsid w:val="00D810F8"/>
    <w:rsid w:val="00D83FE7"/>
    <w:rsid w:val="00D85698"/>
    <w:rsid w:val="00D85C93"/>
    <w:rsid w:val="00D85F81"/>
    <w:rsid w:val="00D90594"/>
    <w:rsid w:val="00D90A37"/>
    <w:rsid w:val="00D92884"/>
    <w:rsid w:val="00D92CBD"/>
    <w:rsid w:val="00D93AB0"/>
    <w:rsid w:val="00D954C7"/>
    <w:rsid w:val="00D96405"/>
    <w:rsid w:val="00D96446"/>
    <w:rsid w:val="00DA05FE"/>
    <w:rsid w:val="00DA463E"/>
    <w:rsid w:val="00DA52B6"/>
    <w:rsid w:val="00DA6BE4"/>
    <w:rsid w:val="00DB0965"/>
    <w:rsid w:val="00DB1A89"/>
    <w:rsid w:val="00DB2118"/>
    <w:rsid w:val="00DB3FC1"/>
    <w:rsid w:val="00DB699D"/>
    <w:rsid w:val="00DC58A3"/>
    <w:rsid w:val="00DC7018"/>
    <w:rsid w:val="00DC73E2"/>
    <w:rsid w:val="00DD0A06"/>
    <w:rsid w:val="00DD3A5B"/>
    <w:rsid w:val="00DE2948"/>
    <w:rsid w:val="00DE6423"/>
    <w:rsid w:val="00DF3107"/>
    <w:rsid w:val="00DF66AC"/>
    <w:rsid w:val="00DF6890"/>
    <w:rsid w:val="00DF6D5D"/>
    <w:rsid w:val="00DF7746"/>
    <w:rsid w:val="00E01B4E"/>
    <w:rsid w:val="00E02641"/>
    <w:rsid w:val="00E05680"/>
    <w:rsid w:val="00E06E59"/>
    <w:rsid w:val="00E10918"/>
    <w:rsid w:val="00E11321"/>
    <w:rsid w:val="00E1281C"/>
    <w:rsid w:val="00E12D02"/>
    <w:rsid w:val="00E13A0D"/>
    <w:rsid w:val="00E1410E"/>
    <w:rsid w:val="00E25F63"/>
    <w:rsid w:val="00E2739B"/>
    <w:rsid w:val="00E3457B"/>
    <w:rsid w:val="00E45258"/>
    <w:rsid w:val="00E4713C"/>
    <w:rsid w:val="00E510D4"/>
    <w:rsid w:val="00E519AF"/>
    <w:rsid w:val="00E52647"/>
    <w:rsid w:val="00E53584"/>
    <w:rsid w:val="00E54E24"/>
    <w:rsid w:val="00E56DEC"/>
    <w:rsid w:val="00E57657"/>
    <w:rsid w:val="00E61A36"/>
    <w:rsid w:val="00E62640"/>
    <w:rsid w:val="00E62DC8"/>
    <w:rsid w:val="00E653AC"/>
    <w:rsid w:val="00E707F5"/>
    <w:rsid w:val="00E70B0B"/>
    <w:rsid w:val="00E7199F"/>
    <w:rsid w:val="00E7436D"/>
    <w:rsid w:val="00E770B7"/>
    <w:rsid w:val="00E81F26"/>
    <w:rsid w:val="00E825D4"/>
    <w:rsid w:val="00E83F18"/>
    <w:rsid w:val="00E907C2"/>
    <w:rsid w:val="00E90CDB"/>
    <w:rsid w:val="00E928DE"/>
    <w:rsid w:val="00E92FB2"/>
    <w:rsid w:val="00E96636"/>
    <w:rsid w:val="00EA109F"/>
    <w:rsid w:val="00EA178D"/>
    <w:rsid w:val="00EA28E7"/>
    <w:rsid w:val="00EA525E"/>
    <w:rsid w:val="00EB1496"/>
    <w:rsid w:val="00EB2A48"/>
    <w:rsid w:val="00EB5466"/>
    <w:rsid w:val="00EB5B16"/>
    <w:rsid w:val="00EB5EDE"/>
    <w:rsid w:val="00EB6A02"/>
    <w:rsid w:val="00EC0278"/>
    <w:rsid w:val="00EC4C90"/>
    <w:rsid w:val="00EC54CD"/>
    <w:rsid w:val="00ED2387"/>
    <w:rsid w:val="00ED4449"/>
    <w:rsid w:val="00ED515F"/>
    <w:rsid w:val="00EE05AC"/>
    <w:rsid w:val="00EE0945"/>
    <w:rsid w:val="00EE1471"/>
    <w:rsid w:val="00EE2940"/>
    <w:rsid w:val="00EE6E62"/>
    <w:rsid w:val="00EE780F"/>
    <w:rsid w:val="00EF0985"/>
    <w:rsid w:val="00EF1350"/>
    <w:rsid w:val="00EF23DF"/>
    <w:rsid w:val="00EF3D41"/>
    <w:rsid w:val="00EF4050"/>
    <w:rsid w:val="00EF5248"/>
    <w:rsid w:val="00EF5ABA"/>
    <w:rsid w:val="00EF5C05"/>
    <w:rsid w:val="00EF7555"/>
    <w:rsid w:val="00F00B43"/>
    <w:rsid w:val="00F017DB"/>
    <w:rsid w:val="00F01D59"/>
    <w:rsid w:val="00F024C1"/>
    <w:rsid w:val="00F037F0"/>
    <w:rsid w:val="00F0595A"/>
    <w:rsid w:val="00F16358"/>
    <w:rsid w:val="00F16CC1"/>
    <w:rsid w:val="00F23BFF"/>
    <w:rsid w:val="00F25531"/>
    <w:rsid w:val="00F26F29"/>
    <w:rsid w:val="00F270A3"/>
    <w:rsid w:val="00F30906"/>
    <w:rsid w:val="00F310B1"/>
    <w:rsid w:val="00F32475"/>
    <w:rsid w:val="00F34381"/>
    <w:rsid w:val="00F34B5B"/>
    <w:rsid w:val="00F361BF"/>
    <w:rsid w:val="00F36CE3"/>
    <w:rsid w:val="00F36F61"/>
    <w:rsid w:val="00F40557"/>
    <w:rsid w:val="00F40DB4"/>
    <w:rsid w:val="00F42355"/>
    <w:rsid w:val="00F434B4"/>
    <w:rsid w:val="00F43C1B"/>
    <w:rsid w:val="00F4432F"/>
    <w:rsid w:val="00F45B40"/>
    <w:rsid w:val="00F45DC0"/>
    <w:rsid w:val="00F60956"/>
    <w:rsid w:val="00F60F41"/>
    <w:rsid w:val="00F621E5"/>
    <w:rsid w:val="00F63F8A"/>
    <w:rsid w:val="00F6528D"/>
    <w:rsid w:val="00F672B1"/>
    <w:rsid w:val="00F70FA2"/>
    <w:rsid w:val="00F71C9D"/>
    <w:rsid w:val="00F769F2"/>
    <w:rsid w:val="00F832D7"/>
    <w:rsid w:val="00F83E26"/>
    <w:rsid w:val="00F8484A"/>
    <w:rsid w:val="00F851C6"/>
    <w:rsid w:val="00F902AC"/>
    <w:rsid w:val="00F928A6"/>
    <w:rsid w:val="00F95C4A"/>
    <w:rsid w:val="00FA39E3"/>
    <w:rsid w:val="00FA4D4E"/>
    <w:rsid w:val="00FA4EDF"/>
    <w:rsid w:val="00FA7DC3"/>
    <w:rsid w:val="00FB28CB"/>
    <w:rsid w:val="00FB2A7D"/>
    <w:rsid w:val="00FB5368"/>
    <w:rsid w:val="00FB7F7E"/>
    <w:rsid w:val="00FC01EC"/>
    <w:rsid w:val="00FC5923"/>
    <w:rsid w:val="00FC652D"/>
    <w:rsid w:val="00FD01C2"/>
    <w:rsid w:val="00FD11FE"/>
    <w:rsid w:val="00FD1EE4"/>
    <w:rsid w:val="00FD5A2B"/>
    <w:rsid w:val="00FD6504"/>
    <w:rsid w:val="00FD6A37"/>
    <w:rsid w:val="00FD7155"/>
    <w:rsid w:val="00FD7918"/>
    <w:rsid w:val="00FD7A5E"/>
    <w:rsid w:val="00FD7E27"/>
    <w:rsid w:val="00FE1D00"/>
    <w:rsid w:val="00FE2CD6"/>
    <w:rsid w:val="00FF03B2"/>
    <w:rsid w:val="00FF059F"/>
    <w:rsid w:val="00FF1318"/>
    <w:rsid w:val="00FF23A3"/>
    <w:rsid w:val="00FF5A78"/>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16"/>
      </w:numPr>
      <w:suppressAutoHyphens/>
      <w:spacing w:after="240" w:line="312" w:lineRule="auto"/>
    </w:pPr>
    <w:rPr>
      <w:szCs w:val="20"/>
      <w:lang w:eastAsia="ar-SA"/>
    </w:rPr>
  </w:style>
  <w:style w:type="paragraph" w:customStyle="1" w:styleId="Level1">
    <w:name w:val="Level 1"/>
    <w:basedOn w:val="Normal"/>
    <w:rsid w:val="00CD2B28"/>
    <w:pPr>
      <w:numPr>
        <w:numId w:val="1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1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[Insert name of Contracting Authority]</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589edef1-a08c-4dcc-9441-de6598a9f8c7" xsi:nil="true"/>
    <lcf76f155ced4ddcb4097134ff3c332f xmlns="75816c49-0901-4dd4-819d-1da14c6fde2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DFFEC7B60BBFF145AC4511EB71AD0064" ma:contentTypeVersion="12" ma:contentTypeDescription="Create a new document." ma:contentTypeScope="" ma:versionID="ec9f09c1b3b4c3cb284c372e29e6a426">
  <xsd:schema xmlns:xsd="http://www.w3.org/2001/XMLSchema" xmlns:xs="http://www.w3.org/2001/XMLSchema" xmlns:p="http://schemas.microsoft.com/office/2006/metadata/properties" xmlns:ns2="75816c49-0901-4dd4-819d-1da14c6fde24" xmlns:ns3="589edef1-a08c-4dcc-9441-de6598a9f8c7" targetNamespace="http://schemas.microsoft.com/office/2006/metadata/properties" ma:root="true" ma:fieldsID="27e0e7e85558fcdc007a2dff70e62428" ns2:_="" ns3:_="">
    <xsd:import namespace="75816c49-0901-4dd4-819d-1da14c6fde24"/>
    <xsd:import namespace="589edef1-a08c-4dcc-9441-de6598a9f8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16c49-0901-4dd4-819d-1da14c6fde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040002c-7e74-4e3e-b027-d061b688c3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9edef1-a08c-4dcc-9441-de6598a9f8c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e2177a4-c09a-46b0-b40e-35ae1b2007cc}" ma:internalName="TaxCatchAll" ma:showField="CatchAllData" ma:web="589edef1-a08c-4dcc-9441-de6598a9f8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589edef1-a08c-4dcc-9441-de6598a9f8c7"/>
    <ds:schemaRef ds:uri="75816c49-0901-4dd4-819d-1da14c6fde24"/>
  </ds:schemaRefs>
</ds:datastoreItem>
</file>

<file path=customXml/itemProps3.xml><?xml version="1.0" encoding="utf-8"?>
<ds:datastoreItem xmlns:ds="http://schemas.openxmlformats.org/officeDocument/2006/customXml" ds:itemID="{4602DAC9-5E49-4ACA-B8D0-ADEA4EFA2519}">
  <ds:schemaRefs>
    <ds:schemaRef ds:uri="http://schemas.openxmlformats.org/officeDocument/2006/bibliography"/>
  </ds:schemaRefs>
</ds:datastoreItem>
</file>

<file path=customXml/itemProps4.xml><?xml version="1.0" encoding="utf-8"?>
<ds:datastoreItem xmlns:ds="http://schemas.openxmlformats.org/officeDocument/2006/customXml" ds:itemID="{2C9A633A-FE02-42D7-AC29-9E2D1AC35F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816c49-0901-4dd4-819d-1da14c6fde24"/>
    <ds:schemaRef ds:uri="589edef1-a08c-4dcc-9441-de6598a9f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4FFAB61-79A5-4AD2-BA08-D9FEEB48DC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16</Pages>
  <Words>3110</Words>
  <Characters>17727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20796</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Donnacha Phelan</cp:lastModifiedBy>
  <cp:revision>11</cp:revision>
  <cp:lastPrinted>2017-05-31T13:38:00Z</cp:lastPrinted>
  <dcterms:created xsi:type="dcterms:W3CDTF">2026-03-26T11:31:00Z</dcterms:created>
  <dcterms:modified xsi:type="dcterms:W3CDTF">2026-11-02T17:52:00Z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0x010100DFFEC7B60BBFF145AC4511EB71AD0064</vt:lpwstr>
  </property>
  <property fmtid="{D5CDD505-2E9C-101B-9397-08002B2CF9AE}" pid="3" name="eDocs_Year">
    <vt:lpwstr>7;#2017|69904def-95f0-47db-a6de-0e6cfeda3d28</vt:lpwstr>
  </property>
  <property fmtid="{D5CDD505-2E9C-101B-9397-08002B2CF9AE}" pid="4" name="eDocs_SeriesSubSeries">
    <vt:lpwstr>2;#004|677426a0-c813-4ca7-b80b-13974e38c070</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MediaServiceImageTags">
    <vt:lpwstr/>
  </property>
</Properties>
</file>