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61D7C" w14:textId="7BF2CCC9" w:rsidR="00BE0293" w:rsidRPr="003F3A2A" w:rsidRDefault="003F3A2A" w:rsidP="00754625">
      <w:pPr>
        <w:jc w:val="center"/>
        <w:rPr>
          <w:rFonts w:cs="Arial"/>
        </w:rPr>
      </w:pPr>
      <w:r w:rsidRPr="003F3A2A">
        <w:rPr>
          <w:rFonts w:cs="Arial"/>
          <w:noProof/>
          <w:lang w:eastAsia="en-GB"/>
        </w:rPr>
        <w:drawing>
          <wp:inline distT="0" distB="0" distL="0" distR="0" wp14:anchorId="2CA74377" wp14:editId="4DB98BF6">
            <wp:extent cx="3545457" cy="969262"/>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572093" cy="976544"/>
                    </a:xfrm>
                    <a:prstGeom prst="rect">
                      <a:avLst/>
                    </a:prstGeom>
                    <a:noFill/>
                    <a:ln>
                      <a:noFill/>
                    </a:ln>
                  </pic:spPr>
                </pic:pic>
              </a:graphicData>
            </a:graphic>
          </wp:inline>
        </w:drawing>
      </w:r>
    </w:p>
    <w:p w14:paraId="516908EE" w14:textId="77777777" w:rsidR="00526210" w:rsidRPr="00C22708" w:rsidRDefault="00087CBE" w:rsidP="00754625">
      <w:pPr>
        <w:jc w:val="center"/>
        <w:rPr>
          <w:rFonts w:cs="Arial"/>
          <w:b/>
          <w:bCs/>
          <w:sz w:val="36"/>
          <w:szCs w:val="36"/>
        </w:rPr>
      </w:pPr>
      <w:r w:rsidRPr="00C22708">
        <w:rPr>
          <w:rFonts w:cs="Arial"/>
          <w:b/>
          <w:bCs/>
          <w:sz w:val="36"/>
          <w:szCs w:val="36"/>
        </w:rPr>
        <w:t xml:space="preserve">Tender Response Document </w:t>
      </w:r>
    </w:p>
    <w:tbl>
      <w:tblPr>
        <w:tblStyle w:val="TableGrid"/>
        <w:tblW w:w="9067" w:type="dxa"/>
        <w:tblLayout w:type="fixed"/>
        <w:tblCellMar>
          <w:top w:w="28" w:type="dxa"/>
          <w:bottom w:w="28" w:type="dxa"/>
        </w:tblCellMar>
        <w:tblLook w:val="04A0" w:firstRow="1" w:lastRow="0" w:firstColumn="1" w:lastColumn="0" w:noHBand="0" w:noVBand="1"/>
      </w:tblPr>
      <w:tblGrid>
        <w:gridCol w:w="3005"/>
        <w:gridCol w:w="6062"/>
      </w:tblGrid>
      <w:tr w:rsidR="00A57BA0" w:rsidRPr="00526210" w14:paraId="49B50ECF" w14:textId="77777777" w:rsidTr="00FF0348">
        <w:tc>
          <w:tcPr>
            <w:tcW w:w="3005" w:type="dxa"/>
            <w:tcBorders>
              <w:top w:val="single" w:sz="4" w:space="0" w:color="auto"/>
              <w:left w:val="single" w:sz="4" w:space="0" w:color="auto"/>
              <w:bottom w:val="single" w:sz="4" w:space="0" w:color="FFFFFF" w:themeColor="background1"/>
              <w:right w:val="nil"/>
            </w:tcBorders>
            <w:shd w:val="clear" w:color="auto" w:fill="00804B"/>
          </w:tcPr>
          <w:p w14:paraId="7FE13558" w14:textId="3CE633E5" w:rsidR="00A57BA0" w:rsidRPr="00526210" w:rsidRDefault="00A57BA0" w:rsidP="00A57BA0">
            <w:pPr>
              <w:spacing w:before="120" w:after="120"/>
              <w:rPr>
                <w:rFonts w:cs="Arial"/>
                <w:b/>
                <w:bCs/>
                <w:color w:val="FFFFFF" w:themeColor="background1"/>
                <w:szCs w:val="20"/>
              </w:rPr>
            </w:pPr>
            <w:r w:rsidRPr="00526210">
              <w:rPr>
                <w:rFonts w:cs="Arial"/>
                <w:b/>
                <w:bCs/>
                <w:color w:val="FFFFFF" w:themeColor="background1"/>
                <w:szCs w:val="20"/>
              </w:rPr>
              <w:t>Title:</w:t>
            </w:r>
          </w:p>
        </w:tc>
        <w:tc>
          <w:tcPr>
            <w:tcW w:w="6062" w:type="dxa"/>
            <w:tcBorders>
              <w:top w:val="single" w:sz="4" w:space="0" w:color="auto"/>
              <w:left w:val="nil"/>
            </w:tcBorders>
            <w:vAlign w:val="center"/>
          </w:tcPr>
          <w:p w14:paraId="0F0EE6B3" w14:textId="74BA4148" w:rsidR="00A57BA0" w:rsidRPr="00526210" w:rsidRDefault="00863EA3" w:rsidP="00A57BA0">
            <w:pPr>
              <w:spacing w:before="120" w:after="120"/>
              <w:rPr>
                <w:rFonts w:cs="Arial"/>
                <w:szCs w:val="20"/>
              </w:rPr>
            </w:pPr>
            <w:r w:rsidRPr="00AF471B">
              <w:rPr>
                <w:rFonts w:cs="Arial"/>
                <w:b/>
                <w:bCs/>
                <w:color w:val="000000" w:themeColor="text1"/>
              </w:rPr>
              <w:t xml:space="preserve">Establishment of </w:t>
            </w:r>
            <w:r>
              <w:rPr>
                <w:rFonts w:cs="Arial"/>
                <w:b/>
                <w:bCs/>
                <w:color w:val="000000" w:themeColor="text1"/>
              </w:rPr>
              <w:t xml:space="preserve">a Single-Party </w:t>
            </w:r>
            <w:r w:rsidRPr="00AF471B">
              <w:rPr>
                <w:rFonts w:cs="Arial"/>
                <w:b/>
                <w:bCs/>
                <w:color w:val="000000" w:themeColor="text1"/>
              </w:rPr>
              <w:t xml:space="preserve">Framework Agreement </w:t>
            </w:r>
            <w:r>
              <w:rPr>
                <w:rFonts w:cs="Arial"/>
                <w:b/>
                <w:bCs/>
                <w:color w:val="000000" w:themeColor="text1"/>
              </w:rPr>
              <w:t xml:space="preserve">for the provision of the </w:t>
            </w:r>
            <w:r w:rsidRPr="00AF471B">
              <w:rPr>
                <w:rFonts w:cs="Arial"/>
                <w:b/>
                <w:bCs/>
                <w:color w:val="000000" w:themeColor="text1"/>
              </w:rPr>
              <w:t>Design and Delivery of the “GROW360 PROGRAMME” for Enterprise Ireland</w:t>
            </w:r>
          </w:p>
        </w:tc>
      </w:tr>
      <w:tr w:rsidR="00A57BA0" w:rsidRPr="00526210" w14:paraId="194A02F9" w14:textId="77777777" w:rsidTr="00FF0348">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tcPr>
          <w:p w14:paraId="4205F45D" w14:textId="5F57AA53" w:rsidR="00A57BA0" w:rsidRPr="00526210" w:rsidRDefault="00A57BA0" w:rsidP="00A57BA0">
            <w:pPr>
              <w:spacing w:before="120" w:after="120"/>
              <w:rPr>
                <w:rFonts w:cs="Arial"/>
                <w:b/>
                <w:bCs/>
                <w:color w:val="FFFFFF" w:themeColor="background1"/>
                <w:szCs w:val="20"/>
              </w:rPr>
            </w:pPr>
            <w:r w:rsidRPr="00526210">
              <w:rPr>
                <w:rFonts w:cs="Arial"/>
                <w:b/>
                <w:bCs/>
                <w:color w:val="FFFFFF" w:themeColor="background1"/>
                <w:szCs w:val="20"/>
              </w:rPr>
              <w:t>Enterprise Ireland Ref.</w:t>
            </w:r>
          </w:p>
        </w:tc>
        <w:tc>
          <w:tcPr>
            <w:tcW w:w="6062" w:type="dxa"/>
            <w:tcBorders>
              <w:left w:val="nil"/>
            </w:tcBorders>
          </w:tcPr>
          <w:p w14:paraId="36669AB6" w14:textId="566441DF" w:rsidR="00A57BA0" w:rsidRPr="00526210" w:rsidRDefault="007D6C92" w:rsidP="00A57BA0">
            <w:pPr>
              <w:spacing w:before="120" w:after="120"/>
              <w:rPr>
                <w:rFonts w:cs="Arial"/>
                <w:b/>
                <w:bCs/>
                <w:color w:val="000000" w:themeColor="text1"/>
                <w:szCs w:val="20"/>
              </w:rPr>
            </w:pPr>
            <w:r w:rsidRPr="009F7152">
              <w:rPr>
                <w:rFonts w:cs="Arial"/>
                <w:b/>
                <w:bCs/>
              </w:rPr>
              <w:t>2026/0</w:t>
            </w:r>
            <w:r w:rsidR="006444CB">
              <w:rPr>
                <w:rFonts w:cs="Arial"/>
                <w:b/>
                <w:bCs/>
              </w:rPr>
              <w:t>2</w:t>
            </w:r>
            <w:r w:rsidR="006D52AB">
              <w:rPr>
                <w:rFonts w:cs="Arial"/>
                <w:b/>
                <w:bCs/>
              </w:rPr>
              <w:t>6</w:t>
            </w:r>
          </w:p>
        </w:tc>
      </w:tr>
      <w:tr w:rsidR="00A57BA0" w:rsidRPr="00526210" w14:paraId="384E5B6F" w14:textId="77777777" w:rsidTr="00FF0348">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tcPr>
          <w:p w14:paraId="680227C9" w14:textId="7FC17E33" w:rsidR="00A57BA0" w:rsidRPr="00526210" w:rsidRDefault="00A57BA0" w:rsidP="00A57BA0">
            <w:pPr>
              <w:spacing w:before="120" w:after="120"/>
              <w:rPr>
                <w:rFonts w:cs="Arial"/>
                <w:b/>
                <w:bCs/>
                <w:color w:val="FFFFFF" w:themeColor="background1"/>
                <w:szCs w:val="20"/>
              </w:rPr>
            </w:pPr>
            <w:r w:rsidRPr="00526210">
              <w:rPr>
                <w:rFonts w:cs="Arial"/>
                <w:b/>
                <w:bCs/>
                <w:color w:val="FFFFFF" w:themeColor="background1"/>
                <w:szCs w:val="20"/>
              </w:rPr>
              <w:t>Procedure:</w:t>
            </w:r>
          </w:p>
        </w:tc>
        <w:sdt>
          <w:sdtPr>
            <w:rPr>
              <w:rFonts w:cs="Arial"/>
              <w:b/>
              <w:bCs/>
              <w:szCs w:val="20"/>
            </w:rPr>
            <w:alias w:val="Procedure Choice"/>
            <w:tag w:val="Procedure Choice"/>
            <w:id w:val="2075159314"/>
            <w:placeholder>
              <w:docPart w:val="63E51BD96C9D426584E21A3967EE07BF"/>
            </w:placeholder>
            <w:dropDownList>
              <w:listItem w:value="Choose an item."/>
              <w:listItem w:displayText="Open National " w:value="Open National "/>
              <w:listItem w:displayText="Open EU" w:value="Open EU"/>
              <w:listItem w:displayText="Single Stage Procedure with Negotiation - National " w:value="Single Stage Procedure with Negotiation - National "/>
              <w:listItem w:displayText="Single Stage Procedure with Negotiation - EU" w:value="Single Stage Procedure with Negotiation - EU"/>
            </w:dropDownList>
          </w:sdtPr>
          <w:sdtContent>
            <w:tc>
              <w:tcPr>
                <w:tcW w:w="6062" w:type="dxa"/>
                <w:tcBorders>
                  <w:left w:val="nil"/>
                </w:tcBorders>
              </w:tcPr>
              <w:p w14:paraId="35BD4009" w14:textId="009B0D9D" w:rsidR="00A57BA0" w:rsidRPr="00526210" w:rsidRDefault="00717451" w:rsidP="00A57BA0">
                <w:pPr>
                  <w:spacing w:before="120" w:after="120"/>
                  <w:rPr>
                    <w:rFonts w:cs="Arial"/>
                    <w:b/>
                    <w:bCs/>
                    <w:szCs w:val="20"/>
                  </w:rPr>
                </w:pPr>
                <w:r>
                  <w:rPr>
                    <w:rFonts w:cs="Arial"/>
                    <w:b/>
                    <w:bCs/>
                    <w:szCs w:val="20"/>
                  </w:rPr>
                  <w:t>Open EU</w:t>
                </w:r>
              </w:p>
            </w:tc>
          </w:sdtContent>
        </w:sdt>
      </w:tr>
      <w:tr w:rsidR="00A57BA0" w:rsidRPr="00526210" w14:paraId="35603FF1" w14:textId="77777777" w:rsidTr="00FF0348">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tcPr>
          <w:p w14:paraId="05C03B89" w14:textId="45944253" w:rsidR="00A57BA0" w:rsidRPr="00526210" w:rsidRDefault="00A57BA0" w:rsidP="00A57BA0">
            <w:pPr>
              <w:spacing w:before="120" w:after="120"/>
              <w:rPr>
                <w:rFonts w:cs="Arial"/>
                <w:b/>
                <w:bCs/>
                <w:color w:val="FFFFFF" w:themeColor="background1"/>
                <w:szCs w:val="20"/>
              </w:rPr>
            </w:pPr>
            <w:r w:rsidRPr="00526210">
              <w:rPr>
                <w:rFonts w:cs="Arial"/>
                <w:b/>
                <w:bCs/>
                <w:color w:val="FFFFFF" w:themeColor="background1"/>
                <w:szCs w:val="20"/>
              </w:rPr>
              <w:t>eTenders Resource ID:</w:t>
            </w:r>
          </w:p>
        </w:tc>
        <w:tc>
          <w:tcPr>
            <w:tcW w:w="6062" w:type="dxa"/>
            <w:tcBorders>
              <w:left w:val="nil"/>
            </w:tcBorders>
          </w:tcPr>
          <w:p w14:paraId="5BCF28E2" w14:textId="7BE7062A" w:rsidR="00A57BA0" w:rsidRPr="00526210" w:rsidRDefault="00B14980" w:rsidP="00A57BA0">
            <w:pPr>
              <w:spacing w:before="120" w:after="120"/>
              <w:rPr>
                <w:rFonts w:cs="Arial"/>
                <w:b/>
                <w:bCs/>
                <w:szCs w:val="20"/>
              </w:rPr>
            </w:pPr>
            <w:r w:rsidRPr="00B14980">
              <w:rPr>
                <w:rFonts w:cs="Arial"/>
                <w:b/>
                <w:bCs/>
                <w:szCs w:val="20"/>
              </w:rPr>
              <w:t>9384435</w:t>
            </w:r>
          </w:p>
        </w:tc>
      </w:tr>
      <w:tr w:rsidR="00A57BA0" w:rsidRPr="00526210" w14:paraId="63EFA533" w14:textId="77777777" w:rsidTr="00FF0348">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tcPr>
          <w:p w14:paraId="20994752" w14:textId="181BBCF0" w:rsidR="00A57BA0" w:rsidRPr="00526210" w:rsidRDefault="00A57BA0" w:rsidP="00A57BA0">
            <w:pPr>
              <w:spacing w:before="120" w:after="120"/>
              <w:rPr>
                <w:rFonts w:cs="Arial"/>
                <w:b/>
                <w:bCs/>
                <w:color w:val="FFFFFF" w:themeColor="background1"/>
                <w:szCs w:val="20"/>
              </w:rPr>
            </w:pPr>
            <w:r w:rsidRPr="00526210">
              <w:rPr>
                <w:rFonts w:cs="Arial"/>
                <w:b/>
                <w:bCs/>
                <w:color w:val="FFFFFF" w:themeColor="background1"/>
                <w:szCs w:val="20"/>
              </w:rPr>
              <w:t>OJEU Publication Number:</w:t>
            </w:r>
          </w:p>
        </w:tc>
        <w:tc>
          <w:tcPr>
            <w:tcW w:w="6062" w:type="dxa"/>
            <w:tcBorders>
              <w:left w:val="nil"/>
            </w:tcBorders>
          </w:tcPr>
          <w:p w14:paraId="3351CB43" w14:textId="7886F208" w:rsidR="00A57BA0" w:rsidRPr="00526210" w:rsidRDefault="00A57BA0" w:rsidP="00A57BA0">
            <w:pPr>
              <w:spacing w:before="120" w:after="120"/>
              <w:rPr>
                <w:rFonts w:cs="Arial"/>
                <w:b/>
                <w:bCs/>
                <w:szCs w:val="20"/>
              </w:rPr>
            </w:pPr>
          </w:p>
        </w:tc>
      </w:tr>
      <w:tr w:rsidR="00A57BA0" w:rsidRPr="00526210" w14:paraId="5FC54C69" w14:textId="77777777" w:rsidTr="00FF0348">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vAlign w:val="center"/>
          </w:tcPr>
          <w:p w14:paraId="47C845C2" w14:textId="3974B286" w:rsidR="00A57BA0" w:rsidRPr="00526210" w:rsidRDefault="00A57BA0" w:rsidP="006B0DF7">
            <w:pPr>
              <w:spacing w:before="120" w:after="120"/>
              <w:jc w:val="left"/>
              <w:rPr>
                <w:rFonts w:cs="Arial"/>
                <w:b/>
                <w:bCs/>
                <w:color w:val="FFFFFF" w:themeColor="background1"/>
                <w:szCs w:val="20"/>
              </w:rPr>
            </w:pPr>
            <w:r w:rsidRPr="00526210">
              <w:rPr>
                <w:rFonts w:cs="Arial"/>
                <w:b/>
                <w:bCs/>
                <w:color w:val="FFFFFF" w:themeColor="background1"/>
                <w:szCs w:val="20"/>
              </w:rPr>
              <w:t>Closing Date for Submissions:</w:t>
            </w:r>
          </w:p>
        </w:tc>
        <w:tc>
          <w:tcPr>
            <w:tcW w:w="6062" w:type="dxa"/>
            <w:tcBorders>
              <w:left w:val="nil"/>
            </w:tcBorders>
            <w:vAlign w:val="center"/>
          </w:tcPr>
          <w:p w14:paraId="65935233" w14:textId="49ADC445" w:rsidR="00A57BA0" w:rsidRPr="00526210" w:rsidRDefault="00000000" w:rsidP="006B0DF7">
            <w:pPr>
              <w:spacing w:before="120" w:after="120"/>
              <w:jc w:val="left"/>
              <w:rPr>
                <w:rFonts w:cs="Arial"/>
                <w:b/>
                <w:bCs/>
                <w:szCs w:val="20"/>
              </w:rPr>
            </w:pPr>
            <w:sdt>
              <w:sdtPr>
                <w:rPr>
                  <w:rFonts w:cs="Arial"/>
                  <w:b/>
                  <w:bCs/>
                  <w:szCs w:val="20"/>
                </w:rPr>
                <w:id w:val="1012182415"/>
                <w:placeholder>
                  <w:docPart w:val="0B8B029C28484459AFB31117141DC657"/>
                </w:placeholder>
                <w:date w:fullDate="2026-11-30T00:00:00Z">
                  <w:dateFormat w:val="dddd d MMMM yyyy"/>
                  <w:lid w:val="en-IE"/>
                  <w:storeMappedDataAs w:val="dateTime"/>
                  <w:calendar w:val="gregorian"/>
                </w:date>
              </w:sdtPr>
              <w:sdtContent>
                <w:r w:rsidR="00F051E2">
                  <w:rPr>
                    <w:rFonts w:cs="Arial"/>
                    <w:b/>
                    <w:bCs/>
                    <w:szCs w:val="20"/>
                    <w:lang w:val="en-IE"/>
                  </w:rPr>
                  <w:t>Monday 30 November 2026</w:t>
                </w:r>
              </w:sdtContent>
            </w:sdt>
            <w:r w:rsidR="00A57BA0" w:rsidRPr="00526210">
              <w:rPr>
                <w:rFonts w:cs="Arial"/>
                <w:b/>
                <w:bCs/>
                <w:szCs w:val="20"/>
              </w:rPr>
              <w:t xml:space="preserve"> @ 12 noon (Irish Time)</w:t>
            </w:r>
          </w:p>
        </w:tc>
      </w:tr>
      <w:tr w:rsidR="00A57BA0" w:rsidRPr="00526210" w14:paraId="3F202DA0" w14:textId="77777777" w:rsidTr="00FF0348">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tcPr>
          <w:p w14:paraId="037E7BE0" w14:textId="6BD11319" w:rsidR="00A57BA0" w:rsidRPr="00526210" w:rsidRDefault="00A57BA0" w:rsidP="00A57BA0">
            <w:pPr>
              <w:spacing w:before="120" w:after="120"/>
              <w:rPr>
                <w:rFonts w:cs="Arial"/>
                <w:b/>
                <w:bCs/>
                <w:color w:val="FFFFFF" w:themeColor="background1"/>
                <w:szCs w:val="20"/>
              </w:rPr>
            </w:pPr>
            <w:r w:rsidRPr="00526210">
              <w:rPr>
                <w:rFonts w:cs="Arial"/>
                <w:b/>
                <w:bCs/>
                <w:color w:val="FFFFFF" w:themeColor="background1"/>
                <w:szCs w:val="20"/>
              </w:rPr>
              <w:t>Submission:</w:t>
            </w:r>
          </w:p>
        </w:tc>
        <w:tc>
          <w:tcPr>
            <w:tcW w:w="6062" w:type="dxa"/>
            <w:tcBorders>
              <w:left w:val="nil"/>
            </w:tcBorders>
          </w:tcPr>
          <w:p w14:paraId="266300BE" w14:textId="2C601FCF" w:rsidR="00A57BA0" w:rsidRPr="00526210" w:rsidRDefault="00A57BA0" w:rsidP="00A57BA0">
            <w:pPr>
              <w:rPr>
                <w:rFonts w:cs="Arial"/>
                <w:b/>
                <w:bCs/>
                <w:szCs w:val="20"/>
              </w:rPr>
            </w:pPr>
            <w:r w:rsidRPr="00526210">
              <w:rPr>
                <w:rStyle w:val="normaltextrun"/>
                <w:rFonts w:ascii="Arial" w:hAnsi="Arial" w:cs="Arial"/>
                <w:color w:val="000000"/>
                <w:sz w:val="20"/>
                <w:szCs w:val="20"/>
                <w:shd w:val="clear" w:color="auto" w:fill="FFFFFF"/>
              </w:rPr>
              <w:t>Via eTend</w:t>
            </w:r>
            <w:r w:rsidR="005F2A74">
              <w:rPr>
                <w:rStyle w:val="normaltextrun"/>
                <w:rFonts w:ascii="Arial" w:hAnsi="Arial" w:cs="Arial"/>
                <w:color w:val="000000"/>
                <w:sz w:val="20"/>
                <w:szCs w:val="20"/>
                <w:shd w:val="clear" w:color="auto" w:fill="FFFFFF"/>
              </w:rPr>
              <w:t>9</w:t>
            </w:r>
            <w:r w:rsidRPr="00526210">
              <w:rPr>
                <w:rStyle w:val="normaltextrun"/>
                <w:rFonts w:ascii="Arial" w:hAnsi="Arial" w:cs="Arial"/>
                <w:color w:val="000000"/>
                <w:sz w:val="20"/>
                <w:szCs w:val="20"/>
                <w:shd w:val="clear" w:color="auto" w:fill="FFFFFF"/>
              </w:rPr>
              <w:t xml:space="preserve">ers postbox facility </w:t>
            </w:r>
            <w:r w:rsidRPr="00526210">
              <w:rPr>
                <w:rStyle w:val="normaltextrun"/>
                <w:rFonts w:ascii="Arial" w:hAnsi="Arial" w:cs="Arial"/>
                <w:b/>
                <w:bCs/>
                <w:color w:val="000000"/>
                <w:sz w:val="20"/>
                <w:szCs w:val="20"/>
                <w:shd w:val="clear" w:color="auto" w:fill="FFFFFF"/>
              </w:rPr>
              <w:t>only</w:t>
            </w:r>
            <w:r w:rsidRPr="00526210">
              <w:rPr>
                <w:rStyle w:val="normaltextrun"/>
                <w:rFonts w:ascii="Arial" w:hAnsi="Arial" w:cs="Arial"/>
                <w:color w:val="000000"/>
                <w:sz w:val="20"/>
                <w:szCs w:val="20"/>
                <w:shd w:val="clear" w:color="auto" w:fill="FFFFFF"/>
              </w:rPr>
              <w:t xml:space="preserve"> - see ITT Section </w:t>
            </w:r>
            <w:r w:rsidR="00760D32">
              <w:rPr>
                <w:rStyle w:val="normaltextrun"/>
                <w:rFonts w:ascii="Arial" w:hAnsi="Arial" w:cs="Arial"/>
                <w:color w:val="000000"/>
                <w:sz w:val="20"/>
                <w:szCs w:val="20"/>
                <w:shd w:val="clear" w:color="auto" w:fill="FFFFFF"/>
              </w:rPr>
              <w:t>6.1</w:t>
            </w:r>
            <w:r w:rsidRPr="00526210">
              <w:rPr>
                <w:rStyle w:val="normaltextrun"/>
                <w:rFonts w:ascii="Arial" w:hAnsi="Arial" w:cs="Arial"/>
                <w:color w:val="000000"/>
                <w:sz w:val="20"/>
                <w:szCs w:val="20"/>
                <w:shd w:val="clear" w:color="auto" w:fill="FFFFFF"/>
              </w:rPr>
              <w:t xml:space="preserve"> for details</w:t>
            </w:r>
            <w:r w:rsidRPr="00526210">
              <w:rPr>
                <w:rStyle w:val="eop"/>
                <w:rFonts w:cs="Arial"/>
                <w:color w:val="000000"/>
                <w:szCs w:val="20"/>
                <w:shd w:val="clear" w:color="auto" w:fill="FFFFFF"/>
              </w:rPr>
              <w:t> </w:t>
            </w:r>
          </w:p>
        </w:tc>
      </w:tr>
      <w:tr w:rsidR="00A57BA0" w:rsidRPr="00526210" w14:paraId="57DEAF48" w14:textId="77777777" w:rsidTr="00FF0348">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tcPr>
          <w:p w14:paraId="013C871D" w14:textId="4A196ADC" w:rsidR="00A57BA0" w:rsidRPr="00526210" w:rsidRDefault="00A57BA0" w:rsidP="00A57BA0">
            <w:pPr>
              <w:spacing w:before="120" w:after="120"/>
              <w:rPr>
                <w:rFonts w:cs="Arial"/>
                <w:b/>
                <w:bCs/>
                <w:color w:val="FFFFFF" w:themeColor="background1"/>
                <w:szCs w:val="20"/>
              </w:rPr>
            </w:pPr>
            <w:r w:rsidRPr="00526210">
              <w:rPr>
                <w:rFonts w:cs="Arial"/>
                <w:b/>
                <w:bCs/>
                <w:color w:val="FFFFFF" w:themeColor="background1"/>
                <w:szCs w:val="20"/>
              </w:rPr>
              <w:t>Name of Tendering Party:</w:t>
            </w:r>
          </w:p>
        </w:tc>
        <w:tc>
          <w:tcPr>
            <w:tcW w:w="6062" w:type="dxa"/>
            <w:tcBorders>
              <w:left w:val="nil"/>
            </w:tcBorders>
          </w:tcPr>
          <w:p w14:paraId="0A180E06" w14:textId="6AC28384" w:rsidR="00A57BA0" w:rsidRPr="006B0DF7" w:rsidRDefault="006B0DF7" w:rsidP="00A57BA0">
            <w:pPr>
              <w:spacing w:before="120" w:after="120"/>
              <w:rPr>
                <w:rFonts w:cs="Arial"/>
                <w:b/>
                <w:bCs/>
                <w:color w:val="BFBFBF" w:themeColor="background1" w:themeShade="BF"/>
                <w:szCs w:val="20"/>
              </w:rPr>
            </w:pPr>
            <w:r w:rsidRPr="006B0DF7">
              <w:rPr>
                <w:rFonts w:cs="Arial"/>
                <w:b/>
                <w:bCs/>
                <w:color w:val="BFBFBF" w:themeColor="background1" w:themeShade="BF"/>
                <w:szCs w:val="20"/>
              </w:rPr>
              <w:t>[Enter Details Here]</w:t>
            </w:r>
          </w:p>
        </w:tc>
      </w:tr>
      <w:tr w:rsidR="00A57BA0" w:rsidRPr="00526210" w14:paraId="3CF64705" w14:textId="77777777" w:rsidTr="00FF0348">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tcPr>
          <w:p w14:paraId="14F73DDB" w14:textId="15047013" w:rsidR="00A57BA0" w:rsidRPr="00526210" w:rsidRDefault="00A57BA0" w:rsidP="00A57BA0">
            <w:pPr>
              <w:spacing w:before="120" w:after="120"/>
              <w:rPr>
                <w:rFonts w:cs="Arial"/>
                <w:b/>
                <w:bCs/>
                <w:color w:val="FFFFFF" w:themeColor="background1"/>
                <w:szCs w:val="20"/>
              </w:rPr>
            </w:pPr>
            <w:r w:rsidRPr="00526210">
              <w:rPr>
                <w:rFonts w:cs="Arial"/>
                <w:b/>
                <w:bCs/>
                <w:color w:val="FFFFFF" w:themeColor="background1"/>
                <w:szCs w:val="20"/>
              </w:rPr>
              <w:t>Contact Name:</w:t>
            </w:r>
          </w:p>
        </w:tc>
        <w:tc>
          <w:tcPr>
            <w:tcW w:w="6062" w:type="dxa"/>
            <w:tcBorders>
              <w:left w:val="nil"/>
            </w:tcBorders>
          </w:tcPr>
          <w:p w14:paraId="6C0CAA83" w14:textId="63ECEBCA" w:rsidR="00A57BA0" w:rsidRPr="006B0DF7" w:rsidRDefault="006B0DF7" w:rsidP="00A57BA0">
            <w:pPr>
              <w:spacing w:before="120" w:after="120"/>
              <w:rPr>
                <w:rFonts w:cs="Arial"/>
                <w:b/>
                <w:bCs/>
                <w:color w:val="BFBFBF" w:themeColor="background1" w:themeShade="BF"/>
                <w:szCs w:val="20"/>
              </w:rPr>
            </w:pPr>
            <w:r w:rsidRPr="006B0DF7">
              <w:rPr>
                <w:rFonts w:cs="Arial"/>
                <w:b/>
                <w:bCs/>
                <w:color w:val="BFBFBF" w:themeColor="background1" w:themeShade="BF"/>
                <w:szCs w:val="20"/>
              </w:rPr>
              <w:t>[Enter Details Here]</w:t>
            </w:r>
          </w:p>
        </w:tc>
      </w:tr>
      <w:tr w:rsidR="00A57BA0" w:rsidRPr="00526210" w14:paraId="1A0D09C5" w14:textId="77777777" w:rsidTr="00FF0348">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tcPr>
          <w:p w14:paraId="0851BB3E" w14:textId="4096799A" w:rsidR="00A57BA0" w:rsidRPr="00526210" w:rsidRDefault="00A57BA0" w:rsidP="00A57BA0">
            <w:pPr>
              <w:spacing w:before="120" w:after="120"/>
              <w:rPr>
                <w:rFonts w:cs="Arial"/>
                <w:b/>
                <w:bCs/>
                <w:color w:val="FFFFFF" w:themeColor="background1"/>
                <w:szCs w:val="20"/>
              </w:rPr>
            </w:pPr>
            <w:r w:rsidRPr="00526210">
              <w:rPr>
                <w:rFonts w:cs="Arial"/>
                <w:b/>
                <w:bCs/>
                <w:color w:val="FFFFFF" w:themeColor="background1"/>
                <w:szCs w:val="20"/>
              </w:rPr>
              <w:t>Contact Email:</w:t>
            </w:r>
          </w:p>
        </w:tc>
        <w:tc>
          <w:tcPr>
            <w:tcW w:w="6062" w:type="dxa"/>
            <w:tcBorders>
              <w:left w:val="nil"/>
            </w:tcBorders>
          </w:tcPr>
          <w:p w14:paraId="4288ED86" w14:textId="131E80D9" w:rsidR="00A57BA0" w:rsidRPr="006B0DF7" w:rsidRDefault="006B0DF7" w:rsidP="00A57BA0">
            <w:pPr>
              <w:spacing w:before="120" w:after="120"/>
              <w:rPr>
                <w:rFonts w:cs="Arial"/>
                <w:b/>
                <w:bCs/>
                <w:color w:val="BFBFBF" w:themeColor="background1" w:themeShade="BF"/>
                <w:szCs w:val="20"/>
              </w:rPr>
            </w:pPr>
            <w:r w:rsidRPr="006B0DF7">
              <w:rPr>
                <w:rFonts w:cs="Arial"/>
                <w:b/>
                <w:bCs/>
                <w:color w:val="BFBFBF" w:themeColor="background1" w:themeShade="BF"/>
                <w:szCs w:val="20"/>
              </w:rPr>
              <w:t>[Enter Details Here]</w:t>
            </w:r>
          </w:p>
        </w:tc>
      </w:tr>
      <w:tr w:rsidR="00A57BA0" w:rsidRPr="00526210" w14:paraId="6DBF5686" w14:textId="77777777" w:rsidTr="00FF0348">
        <w:tc>
          <w:tcPr>
            <w:tcW w:w="9067" w:type="dxa"/>
            <w:gridSpan w:val="2"/>
            <w:tcBorders>
              <w:top w:val="single" w:sz="4" w:space="0" w:color="FFFFFF" w:themeColor="background1"/>
              <w:left w:val="single" w:sz="4" w:space="0" w:color="auto"/>
              <w:bottom w:val="single" w:sz="4" w:space="0" w:color="auto"/>
            </w:tcBorders>
          </w:tcPr>
          <w:p w14:paraId="2DB71CCF" w14:textId="71C1A75B" w:rsidR="00A57BA0" w:rsidRPr="00526210" w:rsidRDefault="00A57BA0" w:rsidP="00A57BA0">
            <w:r w:rsidRPr="00526210">
              <w:t>Enterprise Ireland has provided this Tender Response Document</w:t>
            </w:r>
            <w:r>
              <w:t xml:space="preserve"> (TRD)</w:t>
            </w:r>
            <w:r w:rsidRPr="00526210">
              <w:t xml:space="preserve"> for tenderers to use in preparing their response to this tender.  </w:t>
            </w:r>
          </w:p>
          <w:p w14:paraId="437EACFE" w14:textId="69404A09" w:rsidR="00A57BA0" w:rsidRPr="00526210" w:rsidRDefault="00A57BA0" w:rsidP="00A57BA0">
            <w:pPr>
              <w:rPr>
                <w:b/>
                <w:bCs/>
              </w:rPr>
            </w:pPr>
            <w:r w:rsidRPr="00526210">
              <w:t xml:space="preserve">This document and format must be used, failure to use the </w:t>
            </w:r>
            <w:r>
              <w:t>TRD</w:t>
            </w:r>
            <w:r w:rsidRPr="00526210">
              <w:t xml:space="preserve"> issued may result in your elimination from the competition.</w:t>
            </w:r>
          </w:p>
        </w:tc>
      </w:tr>
    </w:tbl>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2"/>
      </w:tblGrid>
      <w:tr w:rsidR="009041DC" w14:paraId="7B9D77A1" w14:textId="77777777" w:rsidTr="00FF0348">
        <w:trPr>
          <w:trHeight w:val="720"/>
        </w:trPr>
        <w:tc>
          <w:tcPr>
            <w:tcW w:w="9072" w:type="dxa"/>
            <w:shd w:val="clear" w:color="auto" w:fill="00804B"/>
          </w:tcPr>
          <w:p w14:paraId="4B725115" w14:textId="72AF96B5" w:rsidR="009041DC" w:rsidRPr="00191F68" w:rsidRDefault="009041DC" w:rsidP="007F2629">
            <w:pPr>
              <w:ind w:left="225"/>
              <w:jc w:val="center"/>
              <w:rPr>
                <w:rFonts w:cs="Arial"/>
                <w:b/>
                <w:bCs/>
              </w:rPr>
            </w:pPr>
            <w:r w:rsidRPr="009041DC">
              <w:rPr>
                <w:rFonts w:cs="Arial"/>
                <w:b/>
                <w:bCs/>
                <w:color w:val="FFFFFF" w:themeColor="background1"/>
              </w:rPr>
              <w:lastRenderedPageBreak/>
              <w:t xml:space="preserve">PLEASE NOTE THAT YOUR TENDER SUBMISSION MUST BE UPLOADED AS A SINGLE ZIP FILE </w:t>
            </w:r>
            <w:r w:rsidR="00526210" w:rsidRPr="008A5613">
              <w:rPr>
                <w:b/>
                <w:bCs/>
                <w:color w:val="FFFFFF" w:themeColor="background1"/>
                <w:szCs w:val="20"/>
              </w:rPr>
              <w:t>ON THE ETENDERS PLATFORM IN ORDER TO PROTECT THE INTEGRITY OF FILE NAMES.</w:t>
            </w:r>
          </w:p>
        </w:tc>
      </w:tr>
    </w:tbl>
    <w:sdt>
      <w:sdtPr>
        <w:rPr>
          <w:rFonts w:asciiTheme="minorHAnsi" w:hAnsiTheme="minorHAnsi"/>
          <w:b/>
          <w:bCs/>
          <w:sz w:val="22"/>
        </w:rPr>
        <w:id w:val="946124055"/>
        <w:docPartObj>
          <w:docPartGallery w:val="Table of Contents"/>
          <w:docPartUnique/>
        </w:docPartObj>
      </w:sdtPr>
      <w:sdtEndPr>
        <w:rPr>
          <w:rFonts w:ascii="Arial" w:hAnsi="Arial"/>
          <w:b w:val="0"/>
          <w:bCs w:val="0"/>
          <w:sz w:val="20"/>
        </w:rPr>
      </w:sdtEndPr>
      <w:sdtContent>
        <w:p w14:paraId="0010D505" w14:textId="77777777" w:rsidR="00863EA3" w:rsidRDefault="00863EA3" w:rsidP="00FB7C45">
          <w:pPr>
            <w:tabs>
              <w:tab w:val="left" w:pos="426"/>
            </w:tabs>
            <w:rPr>
              <w:rFonts w:asciiTheme="minorHAnsi" w:hAnsiTheme="minorHAnsi"/>
              <w:b/>
              <w:bCs/>
              <w:sz w:val="22"/>
            </w:rPr>
          </w:pPr>
        </w:p>
        <w:p w14:paraId="50E4712E" w14:textId="77777777" w:rsidR="00863EA3" w:rsidRDefault="00863EA3">
          <w:pPr>
            <w:spacing w:before="0" w:after="160" w:line="259" w:lineRule="auto"/>
            <w:jc w:val="left"/>
            <w:rPr>
              <w:rFonts w:asciiTheme="minorHAnsi" w:hAnsiTheme="minorHAnsi"/>
              <w:b/>
              <w:bCs/>
              <w:sz w:val="22"/>
            </w:rPr>
          </w:pPr>
          <w:r>
            <w:rPr>
              <w:rFonts w:asciiTheme="minorHAnsi" w:hAnsiTheme="minorHAnsi"/>
              <w:b/>
              <w:bCs/>
              <w:sz w:val="22"/>
            </w:rPr>
            <w:br w:type="page"/>
          </w:r>
        </w:p>
        <w:p w14:paraId="4A81500E" w14:textId="6E99B906" w:rsidR="00434AB9" w:rsidRDefault="009A59FB">
          <w:pPr>
            <w:pStyle w:val="TOC1"/>
            <w:rPr>
              <w:rFonts w:asciiTheme="minorHAnsi" w:eastAsiaTheme="minorEastAsia" w:hAnsiTheme="minorHAnsi"/>
              <w:noProof/>
              <w:kern w:val="2"/>
              <w:sz w:val="24"/>
              <w:szCs w:val="24"/>
              <w:lang w:val="en-IE" w:eastAsia="en-IE"/>
              <w14:ligatures w14:val="standardContextual"/>
            </w:rPr>
          </w:pPr>
          <w:r w:rsidRPr="003F3A2A">
            <w:rPr>
              <w:rFonts w:cs="Arial"/>
            </w:rPr>
            <w:lastRenderedPageBreak/>
            <w:fldChar w:fldCharType="begin"/>
          </w:r>
          <w:r w:rsidRPr="003F3A2A">
            <w:rPr>
              <w:rFonts w:cs="Arial"/>
            </w:rPr>
            <w:instrText xml:space="preserve"> TOC \o "1-3" \h \z \u </w:instrText>
          </w:r>
          <w:r w:rsidRPr="003F3A2A">
            <w:rPr>
              <w:rFonts w:cs="Arial"/>
            </w:rPr>
            <w:fldChar w:fldCharType="separate"/>
          </w:r>
          <w:hyperlink w:anchor="_Toc244089855" w:history="1">
            <w:r w:rsidR="00434AB9" w:rsidRPr="008B6190">
              <w:rPr>
                <w:rStyle w:val="Hyperlink"/>
                <w:noProof/>
              </w:rPr>
              <w:t>1</w:t>
            </w:r>
            <w:r w:rsidR="00434AB9">
              <w:rPr>
                <w:rFonts w:asciiTheme="minorHAnsi" w:eastAsiaTheme="minorEastAsia" w:hAnsiTheme="minorHAnsi"/>
                <w:noProof/>
                <w:kern w:val="2"/>
                <w:sz w:val="24"/>
                <w:szCs w:val="24"/>
                <w:lang w:val="en-IE" w:eastAsia="en-IE"/>
                <w14:ligatures w14:val="standardContextual"/>
              </w:rPr>
              <w:tab/>
            </w:r>
            <w:r w:rsidR="00434AB9" w:rsidRPr="008B6190">
              <w:rPr>
                <w:rStyle w:val="Hyperlink"/>
                <w:noProof/>
              </w:rPr>
              <w:t>Tender Response Compliance Matrix</w:t>
            </w:r>
            <w:r w:rsidR="00434AB9">
              <w:rPr>
                <w:noProof/>
                <w:webHidden/>
              </w:rPr>
              <w:tab/>
            </w:r>
            <w:r w:rsidR="00434AB9">
              <w:rPr>
                <w:noProof/>
                <w:webHidden/>
              </w:rPr>
              <w:fldChar w:fldCharType="begin"/>
            </w:r>
            <w:r w:rsidR="00434AB9">
              <w:rPr>
                <w:noProof/>
                <w:webHidden/>
              </w:rPr>
              <w:instrText xml:space="preserve"> PAGEREF _Toc244089855 \h </w:instrText>
            </w:r>
            <w:r w:rsidR="00434AB9">
              <w:rPr>
                <w:noProof/>
                <w:webHidden/>
              </w:rPr>
            </w:r>
            <w:r w:rsidR="00434AB9">
              <w:rPr>
                <w:noProof/>
                <w:webHidden/>
              </w:rPr>
              <w:fldChar w:fldCharType="separate"/>
            </w:r>
            <w:r w:rsidR="00434AB9">
              <w:rPr>
                <w:noProof/>
                <w:webHidden/>
              </w:rPr>
              <w:t>4</w:t>
            </w:r>
            <w:r w:rsidR="00434AB9">
              <w:rPr>
                <w:noProof/>
                <w:webHidden/>
              </w:rPr>
              <w:fldChar w:fldCharType="end"/>
            </w:r>
          </w:hyperlink>
        </w:p>
        <w:p w14:paraId="5DE91282" w14:textId="5A3FF42C" w:rsidR="00434AB9" w:rsidRDefault="00434AB9">
          <w:pPr>
            <w:pStyle w:val="TOC1"/>
            <w:rPr>
              <w:rFonts w:asciiTheme="minorHAnsi" w:eastAsiaTheme="minorEastAsia" w:hAnsiTheme="minorHAnsi"/>
              <w:noProof/>
              <w:kern w:val="2"/>
              <w:sz w:val="24"/>
              <w:szCs w:val="24"/>
              <w:lang w:val="en-IE" w:eastAsia="en-IE"/>
              <w14:ligatures w14:val="standardContextual"/>
            </w:rPr>
          </w:pPr>
          <w:hyperlink w:anchor="_Toc244089856" w:history="1">
            <w:r w:rsidRPr="008B6190">
              <w:rPr>
                <w:rStyle w:val="Hyperlink"/>
                <w:noProof/>
              </w:rPr>
              <w:t>2</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INSTRCTION FOR COMPLETION</w:t>
            </w:r>
            <w:r>
              <w:rPr>
                <w:noProof/>
                <w:webHidden/>
              </w:rPr>
              <w:tab/>
            </w:r>
            <w:r>
              <w:rPr>
                <w:noProof/>
                <w:webHidden/>
              </w:rPr>
              <w:fldChar w:fldCharType="begin"/>
            </w:r>
            <w:r>
              <w:rPr>
                <w:noProof/>
                <w:webHidden/>
              </w:rPr>
              <w:instrText xml:space="preserve"> PAGEREF _Toc244089856 \h </w:instrText>
            </w:r>
            <w:r>
              <w:rPr>
                <w:noProof/>
                <w:webHidden/>
              </w:rPr>
            </w:r>
            <w:r>
              <w:rPr>
                <w:noProof/>
                <w:webHidden/>
              </w:rPr>
              <w:fldChar w:fldCharType="separate"/>
            </w:r>
            <w:r>
              <w:rPr>
                <w:noProof/>
                <w:webHidden/>
              </w:rPr>
              <w:t>5</w:t>
            </w:r>
            <w:r>
              <w:rPr>
                <w:noProof/>
                <w:webHidden/>
              </w:rPr>
              <w:fldChar w:fldCharType="end"/>
            </w:r>
          </w:hyperlink>
        </w:p>
        <w:p w14:paraId="5177F4DE" w14:textId="760C126A" w:rsidR="00434AB9" w:rsidRDefault="00434AB9">
          <w:pPr>
            <w:pStyle w:val="TOC1"/>
            <w:rPr>
              <w:rFonts w:asciiTheme="minorHAnsi" w:eastAsiaTheme="minorEastAsia" w:hAnsiTheme="minorHAnsi"/>
              <w:noProof/>
              <w:kern w:val="2"/>
              <w:sz w:val="24"/>
              <w:szCs w:val="24"/>
              <w:lang w:val="en-IE" w:eastAsia="en-IE"/>
              <w14:ligatures w14:val="standardContextual"/>
            </w:rPr>
          </w:pPr>
          <w:hyperlink w:anchor="_Toc244089857" w:history="1">
            <w:r w:rsidRPr="008B6190">
              <w:rPr>
                <w:rStyle w:val="Hyperlink"/>
                <w:noProof/>
              </w:rPr>
              <w:t>3</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RESPONSE TO QUALITATIVE AWARD CRITERIA</w:t>
            </w:r>
            <w:r>
              <w:rPr>
                <w:noProof/>
                <w:webHidden/>
              </w:rPr>
              <w:tab/>
            </w:r>
            <w:r>
              <w:rPr>
                <w:noProof/>
                <w:webHidden/>
              </w:rPr>
              <w:fldChar w:fldCharType="begin"/>
            </w:r>
            <w:r>
              <w:rPr>
                <w:noProof/>
                <w:webHidden/>
              </w:rPr>
              <w:instrText xml:space="preserve"> PAGEREF _Toc244089857 \h </w:instrText>
            </w:r>
            <w:r>
              <w:rPr>
                <w:noProof/>
                <w:webHidden/>
              </w:rPr>
            </w:r>
            <w:r>
              <w:rPr>
                <w:noProof/>
                <w:webHidden/>
              </w:rPr>
              <w:fldChar w:fldCharType="separate"/>
            </w:r>
            <w:r>
              <w:rPr>
                <w:noProof/>
                <w:webHidden/>
              </w:rPr>
              <w:t>6</w:t>
            </w:r>
            <w:r>
              <w:rPr>
                <w:noProof/>
                <w:webHidden/>
              </w:rPr>
              <w:fldChar w:fldCharType="end"/>
            </w:r>
          </w:hyperlink>
        </w:p>
        <w:p w14:paraId="01F9DB38" w14:textId="4105612F" w:rsidR="00434AB9" w:rsidRDefault="00434AB9">
          <w:pPr>
            <w:pStyle w:val="TOC1"/>
            <w:rPr>
              <w:rFonts w:asciiTheme="minorHAnsi" w:eastAsiaTheme="minorEastAsia" w:hAnsiTheme="minorHAnsi"/>
              <w:noProof/>
              <w:kern w:val="2"/>
              <w:sz w:val="24"/>
              <w:szCs w:val="24"/>
              <w:lang w:val="en-IE" w:eastAsia="en-IE"/>
              <w14:ligatures w14:val="standardContextual"/>
            </w:rPr>
          </w:pPr>
          <w:hyperlink w:anchor="_Toc244089858" w:history="1">
            <w:r w:rsidRPr="008B6190">
              <w:rPr>
                <w:rStyle w:val="Hyperlink"/>
                <w:noProof/>
              </w:rPr>
              <w:t>4</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RESPONSE TO THE SELECTION CRITERIA</w:t>
            </w:r>
            <w:r>
              <w:rPr>
                <w:noProof/>
                <w:webHidden/>
              </w:rPr>
              <w:tab/>
            </w:r>
            <w:r>
              <w:rPr>
                <w:noProof/>
                <w:webHidden/>
              </w:rPr>
              <w:fldChar w:fldCharType="begin"/>
            </w:r>
            <w:r>
              <w:rPr>
                <w:noProof/>
                <w:webHidden/>
              </w:rPr>
              <w:instrText xml:space="preserve"> PAGEREF _Toc244089858 \h </w:instrText>
            </w:r>
            <w:r>
              <w:rPr>
                <w:noProof/>
                <w:webHidden/>
              </w:rPr>
            </w:r>
            <w:r>
              <w:rPr>
                <w:noProof/>
                <w:webHidden/>
              </w:rPr>
              <w:fldChar w:fldCharType="separate"/>
            </w:r>
            <w:r>
              <w:rPr>
                <w:noProof/>
                <w:webHidden/>
              </w:rPr>
              <w:t>7</w:t>
            </w:r>
            <w:r>
              <w:rPr>
                <w:noProof/>
                <w:webHidden/>
              </w:rPr>
              <w:fldChar w:fldCharType="end"/>
            </w:r>
          </w:hyperlink>
        </w:p>
        <w:p w14:paraId="695B9C67" w14:textId="485493FC"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59" w:history="1">
            <w:r w:rsidRPr="008B6190">
              <w:rPr>
                <w:rStyle w:val="Hyperlink"/>
                <w:noProof/>
              </w:rPr>
              <w:t>4.1</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General Contact Information</w:t>
            </w:r>
            <w:r>
              <w:rPr>
                <w:noProof/>
                <w:webHidden/>
              </w:rPr>
              <w:tab/>
            </w:r>
            <w:r>
              <w:rPr>
                <w:noProof/>
                <w:webHidden/>
              </w:rPr>
              <w:fldChar w:fldCharType="begin"/>
            </w:r>
            <w:r>
              <w:rPr>
                <w:noProof/>
                <w:webHidden/>
              </w:rPr>
              <w:instrText xml:space="preserve"> PAGEREF _Toc244089859 \h </w:instrText>
            </w:r>
            <w:r>
              <w:rPr>
                <w:noProof/>
                <w:webHidden/>
              </w:rPr>
            </w:r>
            <w:r>
              <w:rPr>
                <w:noProof/>
                <w:webHidden/>
              </w:rPr>
              <w:fldChar w:fldCharType="separate"/>
            </w:r>
            <w:r>
              <w:rPr>
                <w:noProof/>
                <w:webHidden/>
              </w:rPr>
              <w:t>7</w:t>
            </w:r>
            <w:r>
              <w:rPr>
                <w:noProof/>
                <w:webHidden/>
              </w:rPr>
              <w:fldChar w:fldCharType="end"/>
            </w:r>
          </w:hyperlink>
        </w:p>
        <w:p w14:paraId="7A8C09F0" w14:textId="66E38556"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60" w:history="1">
            <w:r w:rsidRPr="008B6190">
              <w:rPr>
                <w:rStyle w:val="Hyperlink"/>
                <w:noProof/>
              </w:rPr>
              <w:t>4.2</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Declarations – Pass/Fail Criteria</w:t>
            </w:r>
            <w:r>
              <w:rPr>
                <w:noProof/>
                <w:webHidden/>
              </w:rPr>
              <w:tab/>
            </w:r>
            <w:r>
              <w:rPr>
                <w:noProof/>
                <w:webHidden/>
              </w:rPr>
              <w:fldChar w:fldCharType="begin"/>
            </w:r>
            <w:r>
              <w:rPr>
                <w:noProof/>
                <w:webHidden/>
              </w:rPr>
              <w:instrText xml:space="preserve"> PAGEREF _Toc244089860 \h </w:instrText>
            </w:r>
            <w:r>
              <w:rPr>
                <w:noProof/>
                <w:webHidden/>
              </w:rPr>
            </w:r>
            <w:r>
              <w:rPr>
                <w:noProof/>
                <w:webHidden/>
              </w:rPr>
              <w:fldChar w:fldCharType="separate"/>
            </w:r>
            <w:r>
              <w:rPr>
                <w:noProof/>
                <w:webHidden/>
              </w:rPr>
              <w:t>10</w:t>
            </w:r>
            <w:r>
              <w:rPr>
                <w:noProof/>
                <w:webHidden/>
              </w:rPr>
              <w:fldChar w:fldCharType="end"/>
            </w:r>
          </w:hyperlink>
        </w:p>
        <w:p w14:paraId="696629F5" w14:textId="42910A32"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61" w:history="1">
            <w:r w:rsidRPr="008B6190">
              <w:rPr>
                <w:rStyle w:val="Hyperlink"/>
                <w:noProof/>
              </w:rPr>
              <w:t>4.3</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Article 5k Declarations</w:t>
            </w:r>
            <w:r>
              <w:rPr>
                <w:noProof/>
                <w:webHidden/>
              </w:rPr>
              <w:tab/>
            </w:r>
            <w:r>
              <w:rPr>
                <w:noProof/>
                <w:webHidden/>
              </w:rPr>
              <w:fldChar w:fldCharType="begin"/>
            </w:r>
            <w:r>
              <w:rPr>
                <w:noProof/>
                <w:webHidden/>
              </w:rPr>
              <w:instrText xml:space="preserve"> PAGEREF _Toc244089861 \h </w:instrText>
            </w:r>
            <w:r>
              <w:rPr>
                <w:noProof/>
                <w:webHidden/>
              </w:rPr>
            </w:r>
            <w:r>
              <w:rPr>
                <w:noProof/>
                <w:webHidden/>
              </w:rPr>
              <w:fldChar w:fldCharType="separate"/>
            </w:r>
            <w:r>
              <w:rPr>
                <w:noProof/>
                <w:webHidden/>
              </w:rPr>
              <w:t>21</w:t>
            </w:r>
            <w:r>
              <w:rPr>
                <w:noProof/>
                <w:webHidden/>
              </w:rPr>
              <w:fldChar w:fldCharType="end"/>
            </w:r>
          </w:hyperlink>
        </w:p>
        <w:p w14:paraId="0F6479E4" w14:textId="471F6EE0"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62" w:history="1">
            <w:r w:rsidRPr="008B6190">
              <w:rPr>
                <w:rStyle w:val="Hyperlink"/>
                <w:noProof/>
              </w:rPr>
              <w:t>4.4</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Financial Information – Pass/Fail Criteria</w:t>
            </w:r>
            <w:r>
              <w:rPr>
                <w:noProof/>
                <w:webHidden/>
              </w:rPr>
              <w:tab/>
            </w:r>
            <w:r>
              <w:rPr>
                <w:noProof/>
                <w:webHidden/>
              </w:rPr>
              <w:fldChar w:fldCharType="begin"/>
            </w:r>
            <w:r>
              <w:rPr>
                <w:noProof/>
                <w:webHidden/>
              </w:rPr>
              <w:instrText xml:space="preserve"> PAGEREF _Toc244089862 \h </w:instrText>
            </w:r>
            <w:r>
              <w:rPr>
                <w:noProof/>
                <w:webHidden/>
              </w:rPr>
            </w:r>
            <w:r>
              <w:rPr>
                <w:noProof/>
                <w:webHidden/>
              </w:rPr>
              <w:fldChar w:fldCharType="separate"/>
            </w:r>
            <w:r>
              <w:rPr>
                <w:noProof/>
                <w:webHidden/>
              </w:rPr>
              <w:t>22</w:t>
            </w:r>
            <w:r>
              <w:rPr>
                <w:noProof/>
                <w:webHidden/>
              </w:rPr>
              <w:fldChar w:fldCharType="end"/>
            </w:r>
          </w:hyperlink>
        </w:p>
        <w:p w14:paraId="1CA4EA29" w14:textId="7F2FB032"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63" w:history="1">
            <w:r w:rsidRPr="008B6190">
              <w:rPr>
                <w:rStyle w:val="Hyperlink"/>
                <w:noProof/>
              </w:rPr>
              <w:t>4.5</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Previous Experience – Pass / Fail Criteria</w:t>
            </w:r>
            <w:r>
              <w:rPr>
                <w:noProof/>
                <w:webHidden/>
              </w:rPr>
              <w:tab/>
            </w:r>
            <w:r>
              <w:rPr>
                <w:noProof/>
                <w:webHidden/>
              </w:rPr>
              <w:fldChar w:fldCharType="begin"/>
            </w:r>
            <w:r>
              <w:rPr>
                <w:noProof/>
                <w:webHidden/>
              </w:rPr>
              <w:instrText xml:space="preserve"> PAGEREF _Toc244089863 \h </w:instrText>
            </w:r>
            <w:r>
              <w:rPr>
                <w:noProof/>
                <w:webHidden/>
              </w:rPr>
            </w:r>
            <w:r>
              <w:rPr>
                <w:noProof/>
                <w:webHidden/>
              </w:rPr>
              <w:fldChar w:fldCharType="separate"/>
            </w:r>
            <w:r>
              <w:rPr>
                <w:noProof/>
                <w:webHidden/>
              </w:rPr>
              <w:t>26</w:t>
            </w:r>
            <w:r>
              <w:rPr>
                <w:noProof/>
                <w:webHidden/>
              </w:rPr>
              <w:fldChar w:fldCharType="end"/>
            </w:r>
          </w:hyperlink>
        </w:p>
        <w:p w14:paraId="7DB7E18F" w14:textId="5FAD065B"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64" w:history="1">
            <w:r w:rsidRPr="008B6190">
              <w:rPr>
                <w:rStyle w:val="Hyperlink"/>
                <w:noProof/>
              </w:rPr>
              <w:t>4.6</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Personnel &amp; Skills– Pass/Fail Criteria</w:t>
            </w:r>
            <w:r>
              <w:rPr>
                <w:noProof/>
                <w:webHidden/>
              </w:rPr>
              <w:tab/>
            </w:r>
            <w:r>
              <w:rPr>
                <w:noProof/>
                <w:webHidden/>
              </w:rPr>
              <w:fldChar w:fldCharType="begin"/>
            </w:r>
            <w:r>
              <w:rPr>
                <w:noProof/>
                <w:webHidden/>
              </w:rPr>
              <w:instrText xml:space="preserve"> PAGEREF _Toc244089864 \h </w:instrText>
            </w:r>
            <w:r>
              <w:rPr>
                <w:noProof/>
                <w:webHidden/>
              </w:rPr>
            </w:r>
            <w:r>
              <w:rPr>
                <w:noProof/>
                <w:webHidden/>
              </w:rPr>
              <w:fldChar w:fldCharType="separate"/>
            </w:r>
            <w:r>
              <w:rPr>
                <w:noProof/>
                <w:webHidden/>
              </w:rPr>
              <w:t>31</w:t>
            </w:r>
            <w:r>
              <w:rPr>
                <w:noProof/>
                <w:webHidden/>
              </w:rPr>
              <w:fldChar w:fldCharType="end"/>
            </w:r>
          </w:hyperlink>
        </w:p>
        <w:p w14:paraId="125533C5" w14:textId="3C0D423B"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65" w:history="1">
            <w:r w:rsidRPr="008B6190">
              <w:rPr>
                <w:rStyle w:val="Hyperlink"/>
                <w:noProof/>
              </w:rPr>
              <w:t>4.7</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Quality Assurance Management System</w:t>
            </w:r>
            <w:r>
              <w:rPr>
                <w:noProof/>
                <w:webHidden/>
              </w:rPr>
              <w:tab/>
            </w:r>
            <w:r>
              <w:rPr>
                <w:noProof/>
                <w:webHidden/>
              </w:rPr>
              <w:fldChar w:fldCharType="begin"/>
            </w:r>
            <w:r>
              <w:rPr>
                <w:noProof/>
                <w:webHidden/>
              </w:rPr>
              <w:instrText xml:space="preserve"> PAGEREF _Toc244089865 \h </w:instrText>
            </w:r>
            <w:r>
              <w:rPr>
                <w:noProof/>
                <w:webHidden/>
              </w:rPr>
            </w:r>
            <w:r>
              <w:rPr>
                <w:noProof/>
                <w:webHidden/>
              </w:rPr>
              <w:fldChar w:fldCharType="separate"/>
            </w:r>
            <w:r>
              <w:rPr>
                <w:noProof/>
                <w:webHidden/>
              </w:rPr>
              <w:t>32</w:t>
            </w:r>
            <w:r>
              <w:rPr>
                <w:noProof/>
                <w:webHidden/>
              </w:rPr>
              <w:fldChar w:fldCharType="end"/>
            </w:r>
          </w:hyperlink>
        </w:p>
        <w:p w14:paraId="69AFDA1D" w14:textId="5802925E"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66" w:history="1">
            <w:r w:rsidRPr="008B6190">
              <w:rPr>
                <w:rStyle w:val="Hyperlink"/>
                <w:noProof/>
              </w:rPr>
              <w:t>4.8</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Health &amp; Safety Management Systems</w:t>
            </w:r>
            <w:r>
              <w:rPr>
                <w:noProof/>
                <w:webHidden/>
              </w:rPr>
              <w:tab/>
            </w:r>
            <w:r>
              <w:rPr>
                <w:noProof/>
                <w:webHidden/>
              </w:rPr>
              <w:fldChar w:fldCharType="begin"/>
            </w:r>
            <w:r>
              <w:rPr>
                <w:noProof/>
                <w:webHidden/>
              </w:rPr>
              <w:instrText xml:space="preserve"> PAGEREF _Toc244089866 \h </w:instrText>
            </w:r>
            <w:r>
              <w:rPr>
                <w:noProof/>
                <w:webHidden/>
              </w:rPr>
            </w:r>
            <w:r>
              <w:rPr>
                <w:noProof/>
                <w:webHidden/>
              </w:rPr>
              <w:fldChar w:fldCharType="separate"/>
            </w:r>
            <w:r>
              <w:rPr>
                <w:noProof/>
                <w:webHidden/>
              </w:rPr>
              <w:t>34</w:t>
            </w:r>
            <w:r>
              <w:rPr>
                <w:noProof/>
                <w:webHidden/>
              </w:rPr>
              <w:fldChar w:fldCharType="end"/>
            </w:r>
          </w:hyperlink>
        </w:p>
        <w:p w14:paraId="1A4F8AAA" w14:textId="6454ED46"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67" w:history="1">
            <w:r w:rsidRPr="008B6190">
              <w:rPr>
                <w:rStyle w:val="Hyperlink"/>
                <w:noProof/>
              </w:rPr>
              <w:t>4.9</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Environmental Management System</w:t>
            </w:r>
            <w:r>
              <w:rPr>
                <w:noProof/>
                <w:webHidden/>
              </w:rPr>
              <w:tab/>
            </w:r>
            <w:r>
              <w:rPr>
                <w:noProof/>
                <w:webHidden/>
              </w:rPr>
              <w:fldChar w:fldCharType="begin"/>
            </w:r>
            <w:r>
              <w:rPr>
                <w:noProof/>
                <w:webHidden/>
              </w:rPr>
              <w:instrText xml:space="preserve"> PAGEREF _Toc244089867 \h </w:instrText>
            </w:r>
            <w:r>
              <w:rPr>
                <w:noProof/>
                <w:webHidden/>
              </w:rPr>
            </w:r>
            <w:r>
              <w:rPr>
                <w:noProof/>
                <w:webHidden/>
              </w:rPr>
              <w:fldChar w:fldCharType="separate"/>
            </w:r>
            <w:r>
              <w:rPr>
                <w:noProof/>
                <w:webHidden/>
              </w:rPr>
              <w:t>35</w:t>
            </w:r>
            <w:r>
              <w:rPr>
                <w:noProof/>
                <w:webHidden/>
              </w:rPr>
              <w:fldChar w:fldCharType="end"/>
            </w:r>
          </w:hyperlink>
        </w:p>
        <w:p w14:paraId="78876675" w14:textId="39F42CC5" w:rsidR="00434AB9" w:rsidRDefault="00434AB9">
          <w:pPr>
            <w:pStyle w:val="TOC1"/>
            <w:rPr>
              <w:rFonts w:asciiTheme="minorHAnsi" w:eastAsiaTheme="minorEastAsia" w:hAnsiTheme="minorHAnsi"/>
              <w:noProof/>
              <w:kern w:val="2"/>
              <w:sz w:val="24"/>
              <w:szCs w:val="24"/>
              <w:lang w:val="en-IE" w:eastAsia="en-IE"/>
              <w14:ligatures w14:val="standardContextual"/>
            </w:rPr>
          </w:pPr>
          <w:hyperlink w:anchor="_Toc244089868" w:history="1">
            <w:r w:rsidRPr="008B6190">
              <w:rPr>
                <w:rStyle w:val="Hyperlink"/>
                <w:noProof/>
              </w:rPr>
              <w:t>5</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RESPONSE TO THE AWARD CRITERIA</w:t>
            </w:r>
            <w:r>
              <w:rPr>
                <w:noProof/>
                <w:webHidden/>
              </w:rPr>
              <w:tab/>
            </w:r>
            <w:r>
              <w:rPr>
                <w:noProof/>
                <w:webHidden/>
              </w:rPr>
              <w:fldChar w:fldCharType="begin"/>
            </w:r>
            <w:r>
              <w:rPr>
                <w:noProof/>
                <w:webHidden/>
              </w:rPr>
              <w:instrText xml:space="preserve"> PAGEREF _Toc244089868 \h </w:instrText>
            </w:r>
            <w:r>
              <w:rPr>
                <w:noProof/>
                <w:webHidden/>
              </w:rPr>
            </w:r>
            <w:r>
              <w:rPr>
                <w:noProof/>
                <w:webHidden/>
              </w:rPr>
              <w:fldChar w:fldCharType="separate"/>
            </w:r>
            <w:r>
              <w:rPr>
                <w:noProof/>
                <w:webHidden/>
              </w:rPr>
              <w:t>36</w:t>
            </w:r>
            <w:r>
              <w:rPr>
                <w:noProof/>
                <w:webHidden/>
              </w:rPr>
              <w:fldChar w:fldCharType="end"/>
            </w:r>
          </w:hyperlink>
        </w:p>
        <w:p w14:paraId="7D729A60" w14:textId="59B9D9E3"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69" w:history="1">
            <w:r w:rsidRPr="008B6190">
              <w:rPr>
                <w:rStyle w:val="Hyperlink"/>
                <w:noProof/>
              </w:rPr>
              <w:t>5.1</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Response to Cost Criteria</w:t>
            </w:r>
            <w:r>
              <w:rPr>
                <w:noProof/>
                <w:webHidden/>
              </w:rPr>
              <w:tab/>
            </w:r>
            <w:r>
              <w:rPr>
                <w:noProof/>
                <w:webHidden/>
              </w:rPr>
              <w:fldChar w:fldCharType="begin"/>
            </w:r>
            <w:r>
              <w:rPr>
                <w:noProof/>
                <w:webHidden/>
              </w:rPr>
              <w:instrText xml:space="preserve"> PAGEREF _Toc244089869 \h </w:instrText>
            </w:r>
            <w:r>
              <w:rPr>
                <w:noProof/>
                <w:webHidden/>
              </w:rPr>
            </w:r>
            <w:r>
              <w:rPr>
                <w:noProof/>
                <w:webHidden/>
              </w:rPr>
              <w:fldChar w:fldCharType="separate"/>
            </w:r>
            <w:r>
              <w:rPr>
                <w:noProof/>
                <w:webHidden/>
              </w:rPr>
              <w:t>37</w:t>
            </w:r>
            <w:r>
              <w:rPr>
                <w:noProof/>
                <w:webHidden/>
              </w:rPr>
              <w:fldChar w:fldCharType="end"/>
            </w:r>
          </w:hyperlink>
        </w:p>
        <w:p w14:paraId="30994917" w14:textId="01A06D14" w:rsidR="00434AB9" w:rsidRDefault="00434AB9">
          <w:pPr>
            <w:pStyle w:val="TOC3"/>
            <w:tabs>
              <w:tab w:val="left" w:pos="1200"/>
              <w:tab w:val="right" w:pos="9016"/>
            </w:tabs>
            <w:rPr>
              <w:rFonts w:asciiTheme="minorHAnsi" w:eastAsiaTheme="minorEastAsia" w:hAnsiTheme="minorHAnsi"/>
              <w:noProof/>
              <w:kern w:val="2"/>
              <w:sz w:val="24"/>
              <w:szCs w:val="24"/>
              <w:lang w:val="en-IE" w:eastAsia="en-IE"/>
              <w14:ligatures w14:val="standardContextual"/>
            </w:rPr>
          </w:pPr>
          <w:hyperlink w:anchor="_Toc244089870" w:history="1">
            <w:r w:rsidRPr="008B6190">
              <w:rPr>
                <w:rStyle w:val="Hyperlink"/>
                <w:rFonts w:cs="Arial"/>
                <w:noProof/>
              </w:rPr>
              <w:t>5.1.1</w:t>
            </w:r>
            <w:r>
              <w:rPr>
                <w:rFonts w:asciiTheme="minorHAnsi" w:eastAsiaTheme="minorEastAsia" w:hAnsiTheme="minorHAnsi"/>
                <w:noProof/>
                <w:kern w:val="2"/>
                <w:sz w:val="24"/>
                <w:szCs w:val="24"/>
                <w:lang w:val="en-IE" w:eastAsia="en-IE"/>
                <w14:ligatures w14:val="standardContextual"/>
              </w:rPr>
              <w:tab/>
            </w:r>
            <w:r w:rsidRPr="008B6190">
              <w:rPr>
                <w:rStyle w:val="Hyperlink"/>
                <w:rFonts w:cs="Arial"/>
                <w:noProof/>
              </w:rPr>
              <w:t>Award Criteria A – Cost for Evaluation Purposes</w:t>
            </w:r>
            <w:r>
              <w:rPr>
                <w:noProof/>
                <w:webHidden/>
              </w:rPr>
              <w:tab/>
            </w:r>
            <w:r>
              <w:rPr>
                <w:noProof/>
                <w:webHidden/>
              </w:rPr>
              <w:fldChar w:fldCharType="begin"/>
            </w:r>
            <w:r>
              <w:rPr>
                <w:noProof/>
                <w:webHidden/>
              </w:rPr>
              <w:instrText xml:space="preserve"> PAGEREF _Toc244089870 \h </w:instrText>
            </w:r>
            <w:r>
              <w:rPr>
                <w:noProof/>
                <w:webHidden/>
              </w:rPr>
            </w:r>
            <w:r>
              <w:rPr>
                <w:noProof/>
                <w:webHidden/>
              </w:rPr>
              <w:fldChar w:fldCharType="separate"/>
            </w:r>
            <w:r>
              <w:rPr>
                <w:noProof/>
                <w:webHidden/>
              </w:rPr>
              <w:t>37</w:t>
            </w:r>
            <w:r>
              <w:rPr>
                <w:noProof/>
                <w:webHidden/>
              </w:rPr>
              <w:fldChar w:fldCharType="end"/>
            </w:r>
          </w:hyperlink>
        </w:p>
        <w:p w14:paraId="0395C6B5" w14:textId="4D7B57EC" w:rsidR="00434AB9" w:rsidRDefault="00434AB9">
          <w:pPr>
            <w:pStyle w:val="TOC2"/>
            <w:rPr>
              <w:rFonts w:asciiTheme="minorHAnsi" w:eastAsiaTheme="minorEastAsia" w:hAnsiTheme="minorHAnsi"/>
              <w:noProof/>
              <w:kern w:val="2"/>
              <w:sz w:val="24"/>
              <w:szCs w:val="24"/>
              <w:lang w:val="en-IE" w:eastAsia="en-IE"/>
              <w14:ligatures w14:val="standardContextual"/>
            </w:rPr>
          </w:pPr>
          <w:hyperlink w:anchor="_Toc244089871" w:history="1">
            <w:r w:rsidRPr="008B6190">
              <w:rPr>
                <w:rStyle w:val="Hyperlink"/>
                <w:noProof/>
              </w:rPr>
              <w:t>5.2</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Response to All Qualitative Criteria</w:t>
            </w:r>
            <w:r>
              <w:rPr>
                <w:noProof/>
                <w:webHidden/>
              </w:rPr>
              <w:tab/>
            </w:r>
            <w:r>
              <w:rPr>
                <w:noProof/>
                <w:webHidden/>
              </w:rPr>
              <w:fldChar w:fldCharType="begin"/>
            </w:r>
            <w:r>
              <w:rPr>
                <w:noProof/>
                <w:webHidden/>
              </w:rPr>
              <w:instrText xml:space="preserve"> PAGEREF _Toc244089871 \h </w:instrText>
            </w:r>
            <w:r>
              <w:rPr>
                <w:noProof/>
                <w:webHidden/>
              </w:rPr>
            </w:r>
            <w:r>
              <w:rPr>
                <w:noProof/>
                <w:webHidden/>
              </w:rPr>
              <w:fldChar w:fldCharType="separate"/>
            </w:r>
            <w:r>
              <w:rPr>
                <w:noProof/>
                <w:webHidden/>
              </w:rPr>
              <w:t>41</w:t>
            </w:r>
            <w:r>
              <w:rPr>
                <w:noProof/>
                <w:webHidden/>
              </w:rPr>
              <w:fldChar w:fldCharType="end"/>
            </w:r>
          </w:hyperlink>
        </w:p>
        <w:p w14:paraId="23F4CEF2" w14:textId="727CD530" w:rsidR="00434AB9" w:rsidRDefault="00434AB9">
          <w:pPr>
            <w:pStyle w:val="TOC3"/>
            <w:tabs>
              <w:tab w:val="left" w:pos="1200"/>
              <w:tab w:val="right" w:pos="9016"/>
            </w:tabs>
            <w:rPr>
              <w:rFonts w:asciiTheme="minorHAnsi" w:eastAsiaTheme="minorEastAsia" w:hAnsiTheme="minorHAnsi"/>
              <w:noProof/>
              <w:kern w:val="2"/>
              <w:sz w:val="24"/>
              <w:szCs w:val="24"/>
              <w:lang w:val="en-IE" w:eastAsia="en-IE"/>
              <w14:ligatures w14:val="standardContextual"/>
            </w:rPr>
          </w:pPr>
          <w:hyperlink w:anchor="_Toc244089872" w:history="1">
            <w:r w:rsidRPr="008B6190">
              <w:rPr>
                <w:rStyle w:val="Hyperlink"/>
                <w:rFonts w:cs="Arial"/>
                <w:noProof/>
              </w:rPr>
              <w:t>5.2.1</w:t>
            </w:r>
            <w:r>
              <w:rPr>
                <w:rFonts w:asciiTheme="minorHAnsi" w:eastAsiaTheme="minorEastAsia" w:hAnsiTheme="minorHAnsi"/>
                <w:noProof/>
                <w:kern w:val="2"/>
                <w:sz w:val="24"/>
                <w:szCs w:val="24"/>
                <w:lang w:val="en-IE" w:eastAsia="en-IE"/>
                <w14:ligatures w14:val="standardContextual"/>
              </w:rPr>
              <w:tab/>
            </w:r>
            <w:r w:rsidRPr="008B6190">
              <w:rPr>
                <w:rStyle w:val="Hyperlink"/>
                <w:rFonts w:cs="Arial"/>
                <w:noProof/>
              </w:rPr>
              <w:t>Award Criteria B – Quality of Team</w:t>
            </w:r>
            <w:r>
              <w:rPr>
                <w:noProof/>
                <w:webHidden/>
              </w:rPr>
              <w:tab/>
            </w:r>
            <w:r>
              <w:rPr>
                <w:noProof/>
                <w:webHidden/>
              </w:rPr>
              <w:fldChar w:fldCharType="begin"/>
            </w:r>
            <w:r>
              <w:rPr>
                <w:noProof/>
                <w:webHidden/>
              </w:rPr>
              <w:instrText xml:space="preserve"> PAGEREF _Toc244089872 \h </w:instrText>
            </w:r>
            <w:r>
              <w:rPr>
                <w:noProof/>
                <w:webHidden/>
              </w:rPr>
            </w:r>
            <w:r>
              <w:rPr>
                <w:noProof/>
                <w:webHidden/>
              </w:rPr>
              <w:fldChar w:fldCharType="separate"/>
            </w:r>
            <w:r>
              <w:rPr>
                <w:noProof/>
                <w:webHidden/>
              </w:rPr>
              <w:t>41</w:t>
            </w:r>
            <w:r>
              <w:rPr>
                <w:noProof/>
                <w:webHidden/>
              </w:rPr>
              <w:fldChar w:fldCharType="end"/>
            </w:r>
          </w:hyperlink>
        </w:p>
        <w:p w14:paraId="01B3CE71" w14:textId="668A2BFB" w:rsidR="00434AB9" w:rsidRDefault="00434AB9">
          <w:pPr>
            <w:pStyle w:val="TOC3"/>
            <w:tabs>
              <w:tab w:val="left" w:pos="1200"/>
              <w:tab w:val="right" w:pos="9016"/>
            </w:tabs>
            <w:rPr>
              <w:rFonts w:asciiTheme="minorHAnsi" w:eastAsiaTheme="minorEastAsia" w:hAnsiTheme="minorHAnsi"/>
              <w:noProof/>
              <w:kern w:val="2"/>
              <w:sz w:val="24"/>
              <w:szCs w:val="24"/>
              <w:lang w:val="en-IE" w:eastAsia="en-IE"/>
              <w14:ligatures w14:val="standardContextual"/>
            </w:rPr>
          </w:pPr>
          <w:hyperlink w:anchor="_Toc244089873" w:history="1">
            <w:r w:rsidRPr="008B6190">
              <w:rPr>
                <w:rStyle w:val="Hyperlink"/>
                <w:rFonts w:cs="Arial"/>
                <w:noProof/>
              </w:rPr>
              <w:t>5.2.2</w:t>
            </w:r>
            <w:r>
              <w:rPr>
                <w:rFonts w:asciiTheme="minorHAnsi" w:eastAsiaTheme="minorEastAsia" w:hAnsiTheme="minorHAnsi"/>
                <w:noProof/>
                <w:kern w:val="2"/>
                <w:sz w:val="24"/>
                <w:szCs w:val="24"/>
                <w:lang w:val="en-IE" w:eastAsia="en-IE"/>
                <w14:ligatures w14:val="standardContextual"/>
              </w:rPr>
              <w:tab/>
            </w:r>
            <w:r w:rsidRPr="008B6190">
              <w:rPr>
                <w:rStyle w:val="Hyperlink"/>
                <w:rFonts w:cs="Arial"/>
                <w:noProof/>
              </w:rPr>
              <w:t>Award Criteria C – Contract Management Proposals</w:t>
            </w:r>
            <w:r>
              <w:rPr>
                <w:noProof/>
                <w:webHidden/>
              </w:rPr>
              <w:tab/>
            </w:r>
            <w:r>
              <w:rPr>
                <w:noProof/>
                <w:webHidden/>
              </w:rPr>
              <w:fldChar w:fldCharType="begin"/>
            </w:r>
            <w:r>
              <w:rPr>
                <w:noProof/>
                <w:webHidden/>
              </w:rPr>
              <w:instrText xml:space="preserve"> PAGEREF _Toc244089873 \h </w:instrText>
            </w:r>
            <w:r>
              <w:rPr>
                <w:noProof/>
                <w:webHidden/>
              </w:rPr>
            </w:r>
            <w:r>
              <w:rPr>
                <w:noProof/>
                <w:webHidden/>
              </w:rPr>
              <w:fldChar w:fldCharType="separate"/>
            </w:r>
            <w:r>
              <w:rPr>
                <w:noProof/>
                <w:webHidden/>
              </w:rPr>
              <w:t>44</w:t>
            </w:r>
            <w:r>
              <w:rPr>
                <w:noProof/>
                <w:webHidden/>
              </w:rPr>
              <w:fldChar w:fldCharType="end"/>
            </w:r>
          </w:hyperlink>
        </w:p>
        <w:p w14:paraId="6A038530" w14:textId="13CECFC7" w:rsidR="00434AB9" w:rsidRDefault="00434AB9">
          <w:pPr>
            <w:pStyle w:val="TOC3"/>
            <w:tabs>
              <w:tab w:val="left" w:pos="1200"/>
              <w:tab w:val="right" w:pos="9016"/>
            </w:tabs>
            <w:rPr>
              <w:rFonts w:asciiTheme="minorHAnsi" w:eastAsiaTheme="minorEastAsia" w:hAnsiTheme="minorHAnsi"/>
              <w:noProof/>
              <w:kern w:val="2"/>
              <w:sz w:val="24"/>
              <w:szCs w:val="24"/>
              <w:lang w:val="en-IE" w:eastAsia="en-IE"/>
              <w14:ligatures w14:val="standardContextual"/>
            </w:rPr>
          </w:pPr>
          <w:hyperlink w:anchor="_Toc244089874" w:history="1">
            <w:r w:rsidRPr="008B6190">
              <w:rPr>
                <w:rStyle w:val="Hyperlink"/>
                <w:rFonts w:cs="Arial"/>
                <w:noProof/>
              </w:rPr>
              <w:t>5.2.3</w:t>
            </w:r>
            <w:r>
              <w:rPr>
                <w:rFonts w:asciiTheme="minorHAnsi" w:eastAsiaTheme="minorEastAsia" w:hAnsiTheme="minorHAnsi"/>
                <w:noProof/>
                <w:kern w:val="2"/>
                <w:sz w:val="24"/>
                <w:szCs w:val="24"/>
                <w:lang w:val="en-IE" w:eastAsia="en-IE"/>
                <w14:ligatures w14:val="standardContextual"/>
              </w:rPr>
              <w:tab/>
            </w:r>
            <w:r w:rsidRPr="008B6190">
              <w:rPr>
                <w:rStyle w:val="Hyperlink"/>
                <w:rFonts w:cs="Arial"/>
                <w:noProof/>
              </w:rPr>
              <w:t>Award Criteria D – Proposed Methodology</w:t>
            </w:r>
            <w:r>
              <w:rPr>
                <w:noProof/>
                <w:webHidden/>
              </w:rPr>
              <w:tab/>
            </w:r>
            <w:r>
              <w:rPr>
                <w:noProof/>
                <w:webHidden/>
              </w:rPr>
              <w:fldChar w:fldCharType="begin"/>
            </w:r>
            <w:r>
              <w:rPr>
                <w:noProof/>
                <w:webHidden/>
              </w:rPr>
              <w:instrText xml:space="preserve"> PAGEREF _Toc244089874 \h </w:instrText>
            </w:r>
            <w:r>
              <w:rPr>
                <w:noProof/>
                <w:webHidden/>
              </w:rPr>
            </w:r>
            <w:r>
              <w:rPr>
                <w:noProof/>
                <w:webHidden/>
              </w:rPr>
              <w:fldChar w:fldCharType="separate"/>
            </w:r>
            <w:r>
              <w:rPr>
                <w:noProof/>
                <w:webHidden/>
              </w:rPr>
              <w:t>46</w:t>
            </w:r>
            <w:r>
              <w:rPr>
                <w:noProof/>
                <w:webHidden/>
              </w:rPr>
              <w:fldChar w:fldCharType="end"/>
            </w:r>
          </w:hyperlink>
        </w:p>
        <w:p w14:paraId="24196EDD" w14:textId="7635133F" w:rsidR="00434AB9" w:rsidRDefault="00434AB9">
          <w:pPr>
            <w:pStyle w:val="TOC3"/>
            <w:tabs>
              <w:tab w:val="left" w:pos="1200"/>
              <w:tab w:val="right" w:pos="9016"/>
            </w:tabs>
            <w:rPr>
              <w:rFonts w:asciiTheme="minorHAnsi" w:eastAsiaTheme="minorEastAsia" w:hAnsiTheme="minorHAnsi"/>
              <w:noProof/>
              <w:kern w:val="2"/>
              <w:sz w:val="24"/>
              <w:szCs w:val="24"/>
              <w:lang w:val="en-IE" w:eastAsia="en-IE"/>
              <w14:ligatures w14:val="standardContextual"/>
            </w:rPr>
          </w:pPr>
          <w:hyperlink w:anchor="_Toc244089875" w:history="1">
            <w:r w:rsidRPr="008B6190">
              <w:rPr>
                <w:rStyle w:val="Hyperlink"/>
                <w:rFonts w:cs="Arial"/>
                <w:noProof/>
              </w:rPr>
              <w:t>5.2.4</w:t>
            </w:r>
            <w:r>
              <w:rPr>
                <w:rFonts w:asciiTheme="minorHAnsi" w:eastAsiaTheme="minorEastAsia" w:hAnsiTheme="minorHAnsi"/>
                <w:noProof/>
                <w:kern w:val="2"/>
                <w:sz w:val="24"/>
                <w:szCs w:val="24"/>
                <w:lang w:val="en-IE" w:eastAsia="en-IE"/>
                <w14:ligatures w14:val="standardContextual"/>
              </w:rPr>
              <w:tab/>
            </w:r>
            <w:r w:rsidRPr="008B6190">
              <w:rPr>
                <w:rStyle w:val="Hyperlink"/>
                <w:rFonts w:cs="Arial"/>
                <w:noProof/>
              </w:rPr>
              <w:t>Award Criteria E – Sustainability</w:t>
            </w:r>
            <w:r>
              <w:rPr>
                <w:noProof/>
                <w:webHidden/>
              </w:rPr>
              <w:tab/>
            </w:r>
            <w:r>
              <w:rPr>
                <w:noProof/>
                <w:webHidden/>
              </w:rPr>
              <w:fldChar w:fldCharType="begin"/>
            </w:r>
            <w:r>
              <w:rPr>
                <w:noProof/>
                <w:webHidden/>
              </w:rPr>
              <w:instrText xml:space="preserve"> PAGEREF _Toc244089875 \h </w:instrText>
            </w:r>
            <w:r>
              <w:rPr>
                <w:noProof/>
                <w:webHidden/>
              </w:rPr>
            </w:r>
            <w:r>
              <w:rPr>
                <w:noProof/>
                <w:webHidden/>
              </w:rPr>
              <w:fldChar w:fldCharType="separate"/>
            </w:r>
            <w:r>
              <w:rPr>
                <w:noProof/>
                <w:webHidden/>
              </w:rPr>
              <w:t>49</w:t>
            </w:r>
            <w:r>
              <w:rPr>
                <w:noProof/>
                <w:webHidden/>
              </w:rPr>
              <w:fldChar w:fldCharType="end"/>
            </w:r>
          </w:hyperlink>
        </w:p>
        <w:p w14:paraId="7EBED864" w14:textId="6EC51719" w:rsidR="00434AB9" w:rsidRDefault="00434AB9">
          <w:pPr>
            <w:pStyle w:val="TOC1"/>
            <w:rPr>
              <w:rFonts w:asciiTheme="minorHAnsi" w:eastAsiaTheme="minorEastAsia" w:hAnsiTheme="minorHAnsi"/>
              <w:noProof/>
              <w:kern w:val="2"/>
              <w:sz w:val="24"/>
              <w:szCs w:val="24"/>
              <w:lang w:val="en-IE" w:eastAsia="en-IE"/>
              <w14:ligatures w14:val="standardContextual"/>
            </w:rPr>
          </w:pPr>
          <w:hyperlink w:anchor="_Toc244089876" w:history="1">
            <w:r w:rsidRPr="008B6190">
              <w:rPr>
                <w:rStyle w:val="Hyperlink"/>
                <w:noProof/>
              </w:rPr>
              <w:t>6</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ANNEXES</w:t>
            </w:r>
            <w:r>
              <w:rPr>
                <w:noProof/>
                <w:webHidden/>
              </w:rPr>
              <w:tab/>
            </w:r>
            <w:r>
              <w:rPr>
                <w:noProof/>
                <w:webHidden/>
              </w:rPr>
              <w:fldChar w:fldCharType="begin"/>
            </w:r>
            <w:r>
              <w:rPr>
                <w:noProof/>
                <w:webHidden/>
              </w:rPr>
              <w:instrText xml:space="preserve"> PAGEREF _Toc244089876 \h </w:instrText>
            </w:r>
            <w:r>
              <w:rPr>
                <w:noProof/>
                <w:webHidden/>
              </w:rPr>
            </w:r>
            <w:r>
              <w:rPr>
                <w:noProof/>
                <w:webHidden/>
              </w:rPr>
              <w:fldChar w:fldCharType="separate"/>
            </w:r>
            <w:r>
              <w:rPr>
                <w:noProof/>
                <w:webHidden/>
              </w:rPr>
              <w:t>51</w:t>
            </w:r>
            <w:r>
              <w:rPr>
                <w:noProof/>
                <w:webHidden/>
              </w:rPr>
              <w:fldChar w:fldCharType="end"/>
            </w:r>
          </w:hyperlink>
        </w:p>
        <w:p w14:paraId="7A8078CC" w14:textId="0C0864E5" w:rsidR="00434AB9" w:rsidRDefault="00434AB9">
          <w:pPr>
            <w:pStyle w:val="TOC1"/>
            <w:rPr>
              <w:rFonts w:asciiTheme="minorHAnsi" w:eastAsiaTheme="minorEastAsia" w:hAnsiTheme="minorHAnsi"/>
              <w:noProof/>
              <w:kern w:val="2"/>
              <w:sz w:val="24"/>
              <w:szCs w:val="24"/>
              <w:lang w:val="en-IE" w:eastAsia="en-IE"/>
              <w14:ligatures w14:val="standardContextual"/>
            </w:rPr>
          </w:pPr>
          <w:hyperlink w:anchor="_Toc244089877" w:history="1">
            <w:r w:rsidRPr="008B6190">
              <w:rPr>
                <w:rStyle w:val="Hyperlink"/>
                <w:noProof/>
                <w:lang w:val="en-IE"/>
              </w:rPr>
              <w:t>6.1.</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Annex 1 – Data Processing Annex</w:t>
            </w:r>
            <w:r>
              <w:rPr>
                <w:noProof/>
                <w:webHidden/>
              </w:rPr>
              <w:tab/>
            </w:r>
            <w:r>
              <w:rPr>
                <w:noProof/>
                <w:webHidden/>
              </w:rPr>
              <w:fldChar w:fldCharType="begin"/>
            </w:r>
            <w:r>
              <w:rPr>
                <w:noProof/>
                <w:webHidden/>
              </w:rPr>
              <w:instrText xml:space="preserve"> PAGEREF _Toc244089877 \h </w:instrText>
            </w:r>
            <w:r>
              <w:rPr>
                <w:noProof/>
                <w:webHidden/>
              </w:rPr>
            </w:r>
            <w:r>
              <w:rPr>
                <w:noProof/>
                <w:webHidden/>
              </w:rPr>
              <w:fldChar w:fldCharType="separate"/>
            </w:r>
            <w:r>
              <w:rPr>
                <w:noProof/>
                <w:webHidden/>
              </w:rPr>
              <w:t>51</w:t>
            </w:r>
            <w:r>
              <w:rPr>
                <w:noProof/>
                <w:webHidden/>
              </w:rPr>
              <w:fldChar w:fldCharType="end"/>
            </w:r>
          </w:hyperlink>
        </w:p>
        <w:p w14:paraId="2DA72FB5" w14:textId="397664AD" w:rsidR="00434AB9" w:rsidRDefault="00434AB9">
          <w:pPr>
            <w:pStyle w:val="TOC1"/>
            <w:rPr>
              <w:rFonts w:asciiTheme="minorHAnsi" w:eastAsiaTheme="minorEastAsia" w:hAnsiTheme="minorHAnsi"/>
              <w:noProof/>
              <w:kern w:val="2"/>
              <w:sz w:val="24"/>
              <w:szCs w:val="24"/>
              <w:lang w:val="en-IE" w:eastAsia="en-IE"/>
              <w14:ligatures w14:val="standardContextual"/>
            </w:rPr>
          </w:pPr>
          <w:hyperlink w:anchor="_Toc244089878" w:history="1">
            <w:r w:rsidRPr="008B6190">
              <w:rPr>
                <w:rStyle w:val="Hyperlink"/>
                <w:noProof/>
              </w:rPr>
              <w:t>6.2.</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Annex 2 – Technical and Organisational Measures</w:t>
            </w:r>
            <w:r>
              <w:rPr>
                <w:noProof/>
                <w:webHidden/>
              </w:rPr>
              <w:tab/>
            </w:r>
            <w:r>
              <w:rPr>
                <w:noProof/>
                <w:webHidden/>
              </w:rPr>
              <w:fldChar w:fldCharType="begin"/>
            </w:r>
            <w:r>
              <w:rPr>
                <w:noProof/>
                <w:webHidden/>
              </w:rPr>
              <w:instrText xml:space="preserve"> PAGEREF _Toc244089878 \h </w:instrText>
            </w:r>
            <w:r>
              <w:rPr>
                <w:noProof/>
                <w:webHidden/>
              </w:rPr>
            </w:r>
            <w:r>
              <w:rPr>
                <w:noProof/>
                <w:webHidden/>
              </w:rPr>
              <w:fldChar w:fldCharType="separate"/>
            </w:r>
            <w:r>
              <w:rPr>
                <w:noProof/>
                <w:webHidden/>
              </w:rPr>
              <w:t>56</w:t>
            </w:r>
            <w:r>
              <w:rPr>
                <w:noProof/>
                <w:webHidden/>
              </w:rPr>
              <w:fldChar w:fldCharType="end"/>
            </w:r>
          </w:hyperlink>
        </w:p>
        <w:p w14:paraId="01DE0780" w14:textId="5C527922" w:rsidR="00434AB9" w:rsidRDefault="00434AB9">
          <w:pPr>
            <w:pStyle w:val="TOC1"/>
            <w:rPr>
              <w:rFonts w:asciiTheme="minorHAnsi" w:eastAsiaTheme="minorEastAsia" w:hAnsiTheme="minorHAnsi"/>
              <w:noProof/>
              <w:kern w:val="2"/>
              <w:sz w:val="24"/>
              <w:szCs w:val="24"/>
              <w:lang w:val="en-IE" w:eastAsia="en-IE"/>
              <w14:ligatures w14:val="standardContextual"/>
            </w:rPr>
          </w:pPr>
          <w:hyperlink w:anchor="_Toc244089879" w:history="1">
            <w:r w:rsidRPr="008B6190">
              <w:rPr>
                <w:rStyle w:val="Hyperlink"/>
                <w:noProof/>
              </w:rPr>
              <w:t>7.</w:t>
            </w:r>
            <w:r>
              <w:rPr>
                <w:rFonts w:asciiTheme="minorHAnsi" w:eastAsiaTheme="minorEastAsia" w:hAnsiTheme="minorHAnsi"/>
                <w:noProof/>
                <w:kern w:val="2"/>
                <w:sz w:val="24"/>
                <w:szCs w:val="24"/>
                <w:lang w:val="en-IE" w:eastAsia="en-IE"/>
                <w14:ligatures w14:val="standardContextual"/>
              </w:rPr>
              <w:tab/>
            </w:r>
            <w:r w:rsidRPr="008B6190">
              <w:rPr>
                <w:rStyle w:val="Hyperlink"/>
                <w:noProof/>
              </w:rPr>
              <w:t>Confirmation Check</w:t>
            </w:r>
            <w:r>
              <w:rPr>
                <w:noProof/>
                <w:webHidden/>
              </w:rPr>
              <w:tab/>
            </w:r>
            <w:r>
              <w:rPr>
                <w:noProof/>
                <w:webHidden/>
              </w:rPr>
              <w:fldChar w:fldCharType="begin"/>
            </w:r>
            <w:r>
              <w:rPr>
                <w:noProof/>
                <w:webHidden/>
              </w:rPr>
              <w:instrText xml:space="preserve"> PAGEREF _Toc244089879 \h </w:instrText>
            </w:r>
            <w:r>
              <w:rPr>
                <w:noProof/>
                <w:webHidden/>
              </w:rPr>
            </w:r>
            <w:r>
              <w:rPr>
                <w:noProof/>
                <w:webHidden/>
              </w:rPr>
              <w:fldChar w:fldCharType="separate"/>
            </w:r>
            <w:r>
              <w:rPr>
                <w:noProof/>
                <w:webHidden/>
              </w:rPr>
              <w:t>70</w:t>
            </w:r>
            <w:r>
              <w:rPr>
                <w:noProof/>
                <w:webHidden/>
              </w:rPr>
              <w:fldChar w:fldCharType="end"/>
            </w:r>
          </w:hyperlink>
        </w:p>
        <w:p w14:paraId="6B699BBA" w14:textId="3DD27DAF" w:rsidR="00931947" w:rsidRPr="003F3A2A" w:rsidRDefault="009A59FB" w:rsidP="009A59FB">
          <w:pPr>
            <w:rPr>
              <w:rFonts w:cs="Arial"/>
            </w:rPr>
            <w:sectPr w:rsidR="00931947" w:rsidRPr="003F3A2A" w:rsidSect="00497C30">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1"/>
              <w:cols w:space="708"/>
              <w:titlePg/>
              <w:docGrid w:linePitch="360"/>
            </w:sectPr>
          </w:pPr>
          <w:r w:rsidRPr="003F3A2A">
            <w:rPr>
              <w:rFonts w:cs="Arial"/>
              <w:b/>
              <w:bCs/>
            </w:rPr>
            <w:fldChar w:fldCharType="end"/>
          </w:r>
        </w:p>
      </w:sdtContent>
    </w:sdt>
    <w:p w14:paraId="6201FA16" w14:textId="77777777" w:rsidR="0002111F" w:rsidRDefault="0002111F" w:rsidP="0002111F">
      <w:pPr>
        <w:pStyle w:val="Heading1"/>
      </w:pPr>
      <w:bookmarkStart w:id="0" w:name="_Toc240735761"/>
      <w:bookmarkStart w:id="1" w:name="_Toc244089855"/>
      <w:r>
        <w:lastRenderedPageBreak/>
        <w:t>Tender Response Compliance Matrix</w:t>
      </w:r>
      <w:bookmarkEnd w:id="0"/>
      <w:bookmarkEnd w:id="1"/>
    </w:p>
    <w:p w14:paraId="00E3F9A2" w14:textId="77777777" w:rsidR="0002111F" w:rsidRDefault="0002111F" w:rsidP="0002111F">
      <w:pPr>
        <w:rPr>
          <w:lang w:eastAsia="en-GB"/>
        </w:rPr>
      </w:pPr>
      <w:r w:rsidRPr="00843807">
        <w:rPr>
          <w:lang w:eastAsia="en-GB"/>
        </w:rPr>
        <w:t>Tenderers should use this matrix as a guide to completing their Tender Response. It does not replace the detailed requirements or instructions contained in the Invitation to Tender or this Tender Response Document. Tenderers remain responsible for ensuring that every applicable section is fully completed and that all required documents are included in their Tender submission.</w:t>
      </w:r>
    </w:p>
    <w:tbl>
      <w:tblPr>
        <w:tblStyle w:val="GridTable4-Accent6"/>
        <w:tblW w:w="0" w:type="auto"/>
        <w:tblLook w:val="04A0" w:firstRow="1" w:lastRow="0" w:firstColumn="1" w:lastColumn="0" w:noHBand="0" w:noVBand="1"/>
      </w:tblPr>
      <w:tblGrid>
        <w:gridCol w:w="5088"/>
        <w:gridCol w:w="4212"/>
      </w:tblGrid>
      <w:tr w:rsidR="0002111F" w:rsidRPr="003F48DB" w14:paraId="111453AA" w14:textId="77777777" w:rsidTr="000211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EC74F2" w14:textId="77777777" w:rsidR="0002111F" w:rsidRPr="003F48DB" w:rsidRDefault="0002111F" w:rsidP="0002111F">
            <w:pPr>
              <w:spacing w:before="120" w:after="120"/>
              <w:rPr>
                <w:lang w:eastAsia="en-GB"/>
              </w:rPr>
            </w:pPr>
            <w:r w:rsidRPr="003F48DB">
              <w:rPr>
                <w:lang w:eastAsia="en-GB"/>
              </w:rPr>
              <w:t>Requirement</w:t>
            </w:r>
          </w:p>
        </w:tc>
        <w:tc>
          <w:tcPr>
            <w:tcW w:w="0" w:type="auto"/>
            <w:hideMark/>
          </w:tcPr>
          <w:p w14:paraId="03F60B18" w14:textId="4A0EA77F" w:rsidR="0002111F" w:rsidRPr="003F48DB" w:rsidRDefault="0002111F" w:rsidP="0002111F">
            <w:pPr>
              <w:spacing w:before="120" w:after="120"/>
              <w:cnfStyle w:val="100000000000" w:firstRow="1" w:lastRow="0" w:firstColumn="0" w:lastColumn="0" w:oddVBand="0" w:evenVBand="0" w:oddHBand="0" w:evenHBand="0" w:firstRowFirstColumn="0" w:firstRowLastColumn="0" w:lastRowFirstColumn="0" w:lastRowLastColumn="0"/>
              <w:rPr>
                <w:lang w:eastAsia="en-GB"/>
              </w:rPr>
            </w:pPr>
            <w:r w:rsidRPr="003F48DB">
              <w:rPr>
                <w:lang w:eastAsia="en-GB"/>
              </w:rPr>
              <w:t>TRD response location</w:t>
            </w:r>
          </w:p>
        </w:tc>
      </w:tr>
      <w:tr w:rsidR="0002111F" w:rsidRPr="003F48DB" w14:paraId="5865E14A" w14:textId="77777777" w:rsidTr="00021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hideMark/>
          </w:tcPr>
          <w:p w14:paraId="53DA6039" w14:textId="77777777" w:rsidR="0002111F" w:rsidRPr="003F48DB" w:rsidRDefault="0002111F" w:rsidP="0002111F">
            <w:pPr>
              <w:spacing w:before="120" w:after="120"/>
              <w:rPr>
                <w:lang w:eastAsia="en-GB"/>
              </w:rPr>
            </w:pPr>
            <w:r w:rsidRPr="003F48DB">
              <w:rPr>
                <w:lang w:eastAsia="en-GB"/>
              </w:rPr>
              <w:t>General Contact Information</w:t>
            </w:r>
          </w:p>
        </w:tc>
        <w:tc>
          <w:tcPr>
            <w:tcW w:w="3209" w:type="dxa"/>
            <w:hideMark/>
          </w:tcPr>
          <w:p w14:paraId="4D372A7D" w14:textId="77777777" w:rsidR="0002111F" w:rsidRPr="003F48DB" w:rsidRDefault="0002111F" w:rsidP="0002111F">
            <w:pPr>
              <w:spacing w:before="120" w:after="120"/>
              <w:cnfStyle w:val="000000100000" w:firstRow="0" w:lastRow="0" w:firstColumn="0" w:lastColumn="0" w:oddVBand="0" w:evenVBand="0" w:oddHBand="1" w:evenHBand="0" w:firstRowFirstColumn="0" w:firstRowLastColumn="0" w:lastRowFirstColumn="0" w:lastRowLastColumn="0"/>
              <w:rPr>
                <w:lang w:eastAsia="en-GB"/>
              </w:rPr>
            </w:pPr>
            <w:r w:rsidRPr="003F48DB">
              <w:rPr>
                <w:b/>
                <w:bCs/>
                <w:lang w:eastAsia="en-GB"/>
              </w:rPr>
              <w:t>Section 4.1</w:t>
            </w:r>
          </w:p>
        </w:tc>
      </w:tr>
      <w:tr w:rsidR="0002111F" w:rsidRPr="003F48DB" w14:paraId="4544858B" w14:textId="77777777" w:rsidTr="0002111F">
        <w:tc>
          <w:tcPr>
            <w:cnfStyle w:val="001000000000" w:firstRow="0" w:lastRow="0" w:firstColumn="1" w:lastColumn="0" w:oddVBand="0" w:evenVBand="0" w:oddHBand="0" w:evenHBand="0" w:firstRowFirstColumn="0" w:firstRowLastColumn="0" w:lastRowFirstColumn="0" w:lastRowLastColumn="0"/>
            <w:tcW w:w="0" w:type="auto"/>
            <w:hideMark/>
          </w:tcPr>
          <w:p w14:paraId="5780B297" w14:textId="77777777" w:rsidR="0002111F" w:rsidRPr="003F48DB" w:rsidRDefault="0002111F" w:rsidP="0002111F">
            <w:pPr>
              <w:spacing w:before="120" w:after="120"/>
              <w:rPr>
                <w:lang w:eastAsia="en-GB"/>
              </w:rPr>
            </w:pPr>
            <w:r w:rsidRPr="003F48DB">
              <w:rPr>
                <w:lang w:eastAsia="en-GB"/>
              </w:rPr>
              <w:t>Declarations</w:t>
            </w:r>
          </w:p>
        </w:tc>
        <w:tc>
          <w:tcPr>
            <w:tcW w:w="0" w:type="auto"/>
            <w:hideMark/>
          </w:tcPr>
          <w:p w14:paraId="44066B05" w14:textId="77777777" w:rsidR="0002111F" w:rsidRPr="003F48DB" w:rsidRDefault="0002111F" w:rsidP="0002111F">
            <w:pPr>
              <w:spacing w:before="120" w:after="120"/>
              <w:cnfStyle w:val="000000000000" w:firstRow="0" w:lastRow="0" w:firstColumn="0" w:lastColumn="0" w:oddVBand="0" w:evenVBand="0" w:oddHBand="0" w:evenHBand="0" w:firstRowFirstColumn="0" w:firstRowLastColumn="0" w:lastRowFirstColumn="0" w:lastRowLastColumn="0"/>
              <w:rPr>
                <w:lang w:eastAsia="en-GB"/>
              </w:rPr>
            </w:pPr>
            <w:r w:rsidRPr="003F48DB">
              <w:rPr>
                <w:b/>
                <w:bCs/>
                <w:lang w:eastAsia="en-GB"/>
              </w:rPr>
              <w:t>Section 4.2</w:t>
            </w:r>
          </w:p>
        </w:tc>
      </w:tr>
      <w:tr w:rsidR="0002111F" w:rsidRPr="003F48DB" w14:paraId="56D9FB31" w14:textId="77777777" w:rsidTr="00021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C40075" w14:textId="77777777" w:rsidR="0002111F" w:rsidRPr="003F48DB" w:rsidRDefault="0002111F" w:rsidP="0002111F">
            <w:pPr>
              <w:spacing w:before="120" w:after="120"/>
              <w:rPr>
                <w:lang w:eastAsia="en-GB"/>
              </w:rPr>
            </w:pPr>
            <w:r w:rsidRPr="003F48DB">
              <w:rPr>
                <w:lang w:eastAsia="en-GB"/>
              </w:rPr>
              <w:t>Article 5k Declarations</w:t>
            </w:r>
          </w:p>
        </w:tc>
        <w:tc>
          <w:tcPr>
            <w:tcW w:w="0" w:type="auto"/>
            <w:hideMark/>
          </w:tcPr>
          <w:p w14:paraId="3884B9D5" w14:textId="77777777" w:rsidR="0002111F" w:rsidRPr="003F48DB" w:rsidRDefault="0002111F" w:rsidP="0002111F">
            <w:pPr>
              <w:spacing w:before="120" w:after="120"/>
              <w:cnfStyle w:val="000000100000" w:firstRow="0" w:lastRow="0" w:firstColumn="0" w:lastColumn="0" w:oddVBand="0" w:evenVBand="0" w:oddHBand="1" w:evenHBand="0" w:firstRowFirstColumn="0" w:firstRowLastColumn="0" w:lastRowFirstColumn="0" w:lastRowLastColumn="0"/>
              <w:rPr>
                <w:lang w:eastAsia="en-GB"/>
              </w:rPr>
            </w:pPr>
            <w:r w:rsidRPr="003F48DB">
              <w:rPr>
                <w:b/>
                <w:bCs/>
                <w:lang w:eastAsia="en-GB"/>
              </w:rPr>
              <w:t>Section 4.3</w:t>
            </w:r>
          </w:p>
        </w:tc>
      </w:tr>
      <w:tr w:rsidR="0002111F" w:rsidRPr="003F48DB" w14:paraId="35210E37" w14:textId="77777777" w:rsidTr="0002111F">
        <w:tc>
          <w:tcPr>
            <w:cnfStyle w:val="001000000000" w:firstRow="0" w:lastRow="0" w:firstColumn="1" w:lastColumn="0" w:oddVBand="0" w:evenVBand="0" w:oddHBand="0" w:evenHBand="0" w:firstRowFirstColumn="0" w:firstRowLastColumn="0" w:lastRowFirstColumn="0" w:lastRowLastColumn="0"/>
            <w:tcW w:w="0" w:type="auto"/>
            <w:hideMark/>
          </w:tcPr>
          <w:p w14:paraId="03866657" w14:textId="77777777" w:rsidR="0002111F" w:rsidRPr="003F48DB" w:rsidRDefault="0002111F" w:rsidP="0002111F">
            <w:pPr>
              <w:spacing w:before="120" w:after="120"/>
              <w:rPr>
                <w:lang w:eastAsia="en-GB"/>
              </w:rPr>
            </w:pPr>
            <w:r w:rsidRPr="003F48DB">
              <w:rPr>
                <w:lang w:eastAsia="en-GB"/>
              </w:rPr>
              <w:t>Financial Information</w:t>
            </w:r>
          </w:p>
        </w:tc>
        <w:tc>
          <w:tcPr>
            <w:tcW w:w="0" w:type="auto"/>
            <w:hideMark/>
          </w:tcPr>
          <w:p w14:paraId="5AF2F154" w14:textId="77777777" w:rsidR="0002111F" w:rsidRPr="003F48DB" w:rsidRDefault="0002111F" w:rsidP="0002111F">
            <w:pPr>
              <w:spacing w:before="120" w:after="120"/>
              <w:cnfStyle w:val="000000000000" w:firstRow="0" w:lastRow="0" w:firstColumn="0" w:lastColumn="0" w:oddVBand="0" w:evenVBand="0" w:oddHBand="0" w:evenHBand="0" w:firstRowFirstColumn="0" w:firstRowLastColumn="0" w:lastRowFirstColumn="0" w:lastRowLastColumn="0"/>
              <w:rPr>
                <w:lang w:eastAsia="en-GB"/>
              </w:rPr>
            </w:pPr>
            <w:r w:rsidRPr="003F48DB">
              <w:rPr>
                <w:b/>
                <w:bCs/>
                <w:lang w:eastAsia="en-GB"/>
              </w:rPr>
              <w:t>Section 4.4</w:t>
            </w:r>
          </w:p>
        </w:tc>
      </w:tr>
      <w:tr w:rsidR="0002111F" w:rsidRPr="003F48DB" w14:paraId="7A700D03" w14:textId="77777777" w:rsidTr="00021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2B20A2" w14:textId="77777777" w:rsidR="0002111F" w:rsidRPr="003F48DB" w:rsidRDefault="0002111F" w:rsidP="0002111F">
            <w:pPr>
              <w:spacing w:before="120" w:after="120"/>
              <w:rPr>
                <w:lang w:eastAsia="en-GB"/>
              </w:rPr>
            </w:pPr>
            <w:r w:rsidRPr="003F48DB">
              <w:rPr>
                <w:lang w:eastAsia="en-GB"/>
              </w:rPr>
              <w:t>Previous Experience</w:t>
            </w:r>
          </w:p>
        </w:tc>
        <w:tc>
          <w:tcPr>
            <w:tcW w:w="0" w:type="auto"/>
            <w:hideMark/>
          </w:tcPr>
          <w:p w14:paraId="21D4C401" w14:textId="77777777" w:rsidR="0002111F" w:rsidRPr="003F48DB" w:rsidRDefault="0002111F" w:rsidP="0002111F">
            <w:pPr>
              <w:spacing w:before="120" w:after="120"/>
              <w:cnfStyle w:val="000000100000" w:firstRow="0" w:lastRow="0" w:firstColumn="0" w:lastColumn="0" w:oddVBand="0" w:evenVBand="0" w:oddHBand="1" w:evenHBand="0" w:firstRowFirstColumn="0" w:firstRowLastColumn="0" w:lastRowFirstColumn="0" w:lastRowLastColumn="0"/>
              <w:rPr>
                <w:lang w:eastAsia="en-GB"/>
              </w:rPr>
            </w:pPr>
            <w:r w:rsidRPr="003F48DB">
              <w:rPr>
                <w:b/>
                <w:bCs/>
                <w:lang w:eastAsia="en-GB"/>
              </w:rPr>
              <w:t>Section 4.5</w:t>
            </w:r>
          </w:p>
        </w:tc>
      </w:tr>
      <w:tr w:rsidR="0002111F" w:rsidRPr="003F48DB" w14:paraId="1F1E4536" w14:textId="77777777" w:rsidTr="0002111F">
        <w:tc>
          <w:tcPr>
            <w:cnfStyle w:val="001000000000" w:firstRow="0" w:lastRow="0" w:firstColumn="1" w:lastColumn="0" w:oddVBand="0" w:evenVBand="0" w:oddHBand="0" w:evenHBand="0" w:firstRowFirstColumn="0" w:firstRowLastColumn="0" w:lastRowFirstColumn="0" w:lastRowLastColumn="0"/>
            <w:tcW w:w="0" w:type="auto"/>
            <w:hideMark/>
          </w:tcPr>
          <w:p w14:paraId="37B02433" w14:textId="77777777" w:rsidR="0002111F" w:rsidRPr="003F48DB" w:rsidRDefault="0002111F" w:rsidP="0002111F">
            <w:pPr>
              <w:spacing w:before="120" w:after="120"/>
              <w:rPr>
                <w:lang w:eastAsia="en-GB"/>
              </w:rPr>
            </w:pPr>
            <w:r w:rsidRPr="003F48DB">
              <w:rPr>
                <w:lang w:eastAsia="en-GB"/>
              </w:rPr>
              <w:t>Personnel and Skills</w:t>
            </w:r>
          </w:p>
        </w:tc>
        <w:tc>
          <w:tcPr>
            <w:tcW w:w="0" w:type="auto"/>
            <w:hideMark/>
          </w:tcPr>
          <w:p w14:paraId="1D1DE671" w14:textId="77777777" w:rsidR="0002111F" w:rsidRPr="003F48DB" w:rsidRDefault="0002111F" w:rsidP="0002111F">
            <w:pPr>
              <w:spacing w:before="120" w:after="120"/>
              <w:cnfStyle w:val="000000000000" w:firstRow="0" w:lastRow="0" w:firstColumn="0" w:lastColumn="0" w:oddVBand="0" w:evenVBand="0" w:oddHBand="0" w:evenHBand="0" w:firstRowFirstColumn="0" w:firstRowLastColumn="0" w:lastRowFirstColumn="0" w:lastRowLastColumn="0"/>
              <w:rPr>
                <w:lang w:eastAsia="en-GB"/>
              </w:rPr>
            </w:pPr>
            <w:r w:rsidRPr="003F48DB">
              <w:rPr>
                <w:b/>
                <w:bCs/>
                <w:lang w:eastAsia="en-GB"/>
              </w:rPr>
              <w:t>Section 4.6</w:t>
            </w:r>
          </w:p>
        </w:tc>
      </w:tr>
      <w:tr w:rsidR="0002111F" w:rsidRPr="003F48DB" w14:paraId="4F486FC1" w14:textId="77777777" w:rsidTr="00021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51D905" w14:textId="77777777" w:rsidR="0002111F" w:rsidRPr="003F48DB" w:rsidRDefault="0002111F" w:rsidP="0002111F">
            <w:pPr>
              <w:spacing w:before="120" w:after="120"/>
              <w:rPr>
                <w:lang w:eastAsia="en-GB"/>
              </w:rPr>
            </w:pPr>
            <w:r w:rsidRPr="003F48DB">
              <w:rPr>
                <w:lang w:eastAsia="en-GB"/>
              </w:rPr>
              <w:t>Quality Assurance</w:t>
            </w:r>
          </w:p>
        </w:tc>
        <w:tc>
          <w:tcPr>
            <w:tcW w:w="0" w:type="auto"/>
            <w:hideMark/>
          </w:tcPr>
          <w:p w14:paraId="69391E33" w14:textId="77777777" w:rsidR="0002111F" w:rsidRPr="003F48DB" w:rsidRDefault="0002111F" w:rsidP="0002111F">
            <w:pPr>
              <w:spacing w:before="120" w:after="120"/>
              <w:cnfStyle w:val="000000100000" w:firstRow="0" w:lastRow="0" w:firstColumn="0" w:lastColumn="0" w:oddVBand="0" w:evenVBand="0" w:oddHBand="1" w:evenHBand="0" w:firstRowFirstColumn="0" w:firstRowLastColumn="0" w:lastRowFirstColumn="0" w:lastRowLastColumn="0"/>
              <w:rPr>
                <w:lang w:eastAsia="en-GB"/>
              </w:rPr>
            </w:pPr>
            <w:r w:rsidRPr="003F48DB">
              <w:rPr>
                <w:b/>
                <w:bCs/>
                <w:lang w:eastAsia="en-GB"/>
              </w:rPr>
              <w:t>Section 4.7</w:t>
            </w:r>
          </w:p>
        </w:tc>
      </w:tr>
      <w:tr w:rsidR="0002111F" w:rsidRPr="003F48DB" w14:paraId="750FF186" w14:textId="77777777" w:rsidTr="0002111F">
        <w:tc>
          <w:tcPr>
            <w:cnfStyle w:val="001000000000" w:firstRow="0" w:lastRow="0" w:firstColumn="1" w:lastColumn="0" w:oddVBand="0" w:evenVBand="0" w:oddHBand="0" w:evenHBand="0" w:firstRowFirstColumn="0" w:firstRowLastColumn="0" w:lastRowFirstColumn="0" w:lastRowLastColumn="0"/>
            <w:tcW w:w="0" w:type="auto"/>
            <w:hideMark/>
          </w:tcPr>
          <w:p w14:paraId="28F4282A" w14:textId="77777777" w:rsidR="0002111F" w:rsidRPr="003F48DB" w:rsidRDefault="0002111F" w:rsidP="0002111F">
            <w:pPr>
              <w:spacing w:before="120" w:after="120"/>
              <w:rPr>
                <w:lang w:eastAsia="en-GB"/>
              </w:rPr>
            </w:pPr>
            <w:r w:rsidRPr="003F48DB">
              <w:rPr>
                <w:lang w:eastAsia="en-GB"/>
              </w:rPr>
              <w:t>Health and Safety</w:t>
            </w:r>
          </w:p>
        </w:tc>
        <w:tc>
          <w:tcPr>
            <w:tcW w:w="0" w:type="auto"/>
            <w:hideMark/>
          </w:tcPr>
          <w:p w14:paraId="07CA4043" w14:textId="77777777" w:rsidR="0002111F" w:rsidRPr="003F48DB" w:rsidRDefault="0002111F" w:rsidP="0002111F">
            <w:pPr>
              <w:spacing w:before="120" w:after="120"/>
              <w:cnfStyle w:val="000000000000" w:firstRow="0" w:lastRow="0" w:firstColumn="0" w:lastColumn="0" w:oddVBand="0" w:evenVBand="0" w:oddHBand="0" w:evenHBand="0" w:firstRowFirstColumn="0" w:firstRowLastColumn="0" w:lastRowFirstColumn="0" w:lastRowLastColumn="0"/>
              <w:rPr>
                <w:lang w:eastAsia="en-GB"/>
              </w:rPr>
            </w:pPr>
            <w:r w:rsidRPr="003F48DB">
              <w:rPr>
                <w:b/>
                <w:bCs/>
                <w:lang w:eastAsia="en-GB"/>
              </w:rPr>
              <w:t>Section 4.8</w:t>
            </w:r>
          </w:p>
        </w:tc>
      </w:tr>
      <w:tr w:rsidR="0002111F" w:rsidRPr="003F48DB" w14:paraId="79A75876" w14:textId="77777777" w:rsidTr="00021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B1A1CE" w14:textId="77777777" w:rsidR="0002111F" w:rsidRPr="003F48DB" w:rsidRDefault="0002111F" w:rsidP="0002111F">
            <w:pPr>
              <w:spacing w:before="120" w:after="120"/>
              <w:rPr>
                <w:lang w:eastAsia="en-GB"/>
              </w:rPr>
            </w:pPr>
            <w:r w:rsidRPr="003F48DB">
              <w:rPr>
                <w:lang w:eastAsia="en-GB"/>
              </w:rPr>
              <w:t>Environmental Management</w:t>
            </w:r>
          </w:p>
        </w:tc>
        <w:tc>
          <w:tcPr>
            <w:tcW w:w="0" w:type="auto"/>
            <w:hideMark/>
          </w:tcPr>
          <w:p w14:paraId="002DD740" w14:textId="77777777" w:rsidR="0002111F" w:rsidRPr="003F48DB" w:rsidRDefault="0002111F" w:rsidP="0002111F">
            <w:pPr>
              <w:spacing w:before="120" w:after="120"/>
              <w:cnfStyle w:val="000000100000" w:firstRow="0" w:lastRow="0" w:firstColumn="0" w:lastColumn="0" w:oddVBand="0" w:evenVBand="0" w:oddHBand="1" w:evenHBand="0" w:firstRowFirstColumn="0" w:firstRowLastColumn="0" w:lastRowFirstColumn="0" w:lastRowLastColumn="0"/>
              <w:rPr>
                <w:lang w:eastAsia="en-GB"/>
              </w:rPr>
            </w:pPr>
            <w:r w:rsidRPr="003F48DB">
              <w:rPr>
                <w:b/>
                <w:bCs/>
                <w:lang w:eastAsia="en-GB"/>
              </w:rPr>
              <w:t>Section 4.9</w:t>
            </w:r>
          </w:p>
        </w:tc>
      </w:tr>
      <w:tr w:rsidR="0002111F" w:rsidRPr="003F48DB" w14:paraId="5E0D1E22" w14:textId="77777777" w:rsidTr="0002111F">
        <w:tc>
          <w:tcPr>
            <w:cnfStyle w:val="001000000000" w:firstRow="0" w:lastRow="0" w:firstColumn="1" w:lastColumn="0" w:oddVBand="0" w:evenVBand="0" w:oddHBand="0" w:evenHBand="0" w:firstRowFirstColumn="0" w:firstRowLastColumn="0" w:lastRowFirstColumn="0" w:lastRowLastColumn="0"/>
            <w:tcW w:w="0" w:type="auto"/>
            <w:hideMark/>
          </w:tcPr>
          <w:p w14:paraId="23F99923" w14:textId="77777777" w:rsidR="0002111F" w:rsidRPr="003F48DB" w:rsidRDefault="0002111F" w:rsidP="0002111F">
            <w:pPr>
              <w:spacing w:before="120" w:after="120"/>
              <w:rPr>
                <w:lang w:eastAsia="en-GB"/>
              </w:rPr>
            </w:pPr>
            <w:r w:rsidRPr="003F48DB">
              <w:rPr>
                <w:lang w:eastAsia="en-GB"/>
              </w:rPr>
              <w:t>Form of Tender and cost proposal</w:t>
            </w:r>
          </w:p>
        </w:tc>
        <w:tc>
          <w:tcPr>
            <w:tcW w:w="0" w:type="auto"/>
            <w:hideMark/>
          </w:tcPr>
          <w:p w14:paraId="48A0DB62" w14:textId="77777777" w:rsidR="0002111F" w:rsidRPr="003F48DB" w:rsidRDefault="0002111F" w:rsidP="0002111F">
            <w:pPr>
              <w:spacing w:before="120" w:after="120"/>
              <w:cnfStyle w:val="000000000000" w:firstRow="0" w:lastRow="0" w:firstColumn="0" w:lastColumn="0" w:oddVBand="0" w:evenVBand="0" w:oddHBand="0" w:evenHBand="0" w:firstRowFirstColumn="0" w:firstRowLastColumn="0" w:lastRowFirstColumn="0" w:lastRowLastColumn="0"/>
              <w:rPr>
                <w:lang w:eastAsia="en-GB"/>
              </w:rPr>
            </w:pPr>
            <w:r w:rsidRPr="003F48DB">
              <w:rPr>
                <w:b/>
                <w:bCs/>
                <w:lang w:eastAsia="en-GB"/>
              </w:rPr>
              <w:t>Section 5.1.1</w:t>
            </w:r>
          </w:p>
        </w:tc>
      </w:tr>
      <w:tr w:rsidR="0002111F" w:rsidRPr="003F48DB" w14:paraId="043AAA00" w14:textId="77777777" w:rsidTr="00021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49EEE5" w14:textId="77777777" w:rsidR="0002111F" w:rsidRPr="003F48DB" w:rsidRDefault="0002111F" w:rsidP="0002111F">
            <w:pPr>
              <w:spacing w:before="120" w:after="120"/>
              <w:rPr>
                <w:lang w:eastAsia="en-GB"/>
              </w:rPr>
            </w:pPr>
            <w:r w:rsidRPr="003F48DB">
              <w:rPr>
                <w:lang w:eastAsia="en-GB"/>
              </w:rPr>
              <w:t>Criterion B</w:t>
            </w:r>
          </w:p>
        </w:tc>
        <w:tc>
          <w:tcPr>
            <w:tcW w:w="0" w:type="auto"/>
            <w:hideMark/>
          </w:tcPr>
          <w:p w14:paraId="5351CD37" w14:textId="77777777" w:rsidR="0002111F" w:rsidRPr="003F48DB" w:rsidRDefault="0002111F" w:rsidP="0002111F">
            <w:pPr>
              <w:spacing w:before="120" w:after="120"/>
              <w:cnfStyle w:val="000000100000" w:firstRow="0" w:lastRow="0" w:firstColumn="0" w:lastColumn="0" w:oddVBand="0" w:evenVBand="0" w:oddHBand="1" w:evenHBand="0" w:firstRowFirstColumn="0" w:firstRowLastColumn="0" w:lastRowFirstColumn="0" w:lastRowLastColumn="0"/>
              <w:rPr>
                <w:lang w:eastAsia="en-GB"/>
              </w:rPr>
            </w:pPr>
            <w:r w:rsidRPr="003F48DB">
              <w:rPr>
                <w:b/>
                <w:bCs/>
                <w:lang w:eastAsia="en-GB"/>
              </w:rPr>
              <w:t>Section 5.2.1</w:t>
            </w:r>
          </w:p>
        </w:tc>
      </w:tr>
      <w:tr w:rsidR="0002111F" w:rsidRPr="003F48DB" w14:paraId="0AC3B421" w14:textId="77777777" w:rsidTr="0002111F">
        <w:tc>
          <w:tcPr>
            <w:cnfStyle w:val="001000000000" w:firstRow="0" w:lastRow="0" w:firstColumn="1" w:lastColumn="0" w:oddVBand="0" w:evenVBand="0" w:oddHBand="0" w:evenHBand="0" w:firstRowFirstColumn="0" w:firstRowLastColumn="0" w:lastRowFirstColumn="0" w:lastRowLastColumn="0"/>
            <w:tcW w:w="0" w:type="auto"/>
            <w:hideMark/>
          </w:tcPr>
          <w:p w14:paraId="59986E82" w14:textId="77777777" w:rsidR="0002111F" w:rsidRPr="003F48DB" w:rsidRDefault="0002111F" w:rsidP="0002111F">
            <w:pPr>
              <w:spacing w:before="120" w:after="120"/>
              <w:rPr>
                <w:lang w:eastAsia="en-GB"/>
              </w:rPr>
            </w:pPr>
            <w:r w:rsidRPr="003F48DB">
              <w:rPr>
                <w:lang w:eastAsia="en-GB"/>
              </w:rPr>
              <w:t>Criterion C</w:t>
            </w:r>
          </w:p>
        </w:tc>
        <w:tc>
          <w:tcPr>
            <w:tcW w:w="0" w:type="auto"/>
            <w:hideMark/>
          </w:tcPr>
          <w:p w14:paraId="35B563D5" w14:textId="77777777" w:rsidR="0002111F" w:rsidRPr="003F48DB" w:rsidRDefault="0002111F" w:rsidP="0002111F">
            <w:pPr>
              <w:spacing w:before="120" w:after="120"/>
              <w:cnfStyle w:val="000000000000" w:firstRow="0" w:lastRow="0" w:firstColumn="0" w:lastColumn="0" w:oddVBand="0" w:evenVBand="0" w:oddHBand="0" w:evenHBand="0" w:firstRowFirstColumn="0" w:firstRowLastColumn="0" w:lastRowFirstColumn="0" w:lastRowLastColumn="0"/>
              <w:rPr>
                <w:lang w:eastAsia="en-GB"/>
              </w:rPr>
            </w:pPr>
            <w:r w:rsidRPr="003F48DB">
              <w:rPr>
                <w:b/>
                <w:bCs/>
                <w:lang w:eastAsia="en-GB"/>
              </w:rPr>
              <w:t>Section 5.2.2</w:t>
            </w:r>
          </w:p>
        </w:tc>
      </w:tr>
      <w:tr w:rsidR="0002111F" w:rsidRPr="003F48DB" w14:paraId="4200A491" w14:textId="77777777" w:rsidTr="00021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E20FFC" w14:textId="77777777" w:rsidR="0002111F" w:rsidRPr="003F48DB" w:rsidRDefault="0002111F" w:rsidP="0002111F">
            <w:pPr>
              <w:spacing w:before="120" w:after="120"/>
              <w:rPr>
                <w:lang w:eastAsia="en-GB"/>
              </w:rPr>
            </w:pPr>
            <w:r w:rsidRPr="003F48DB">
              <w:rPr>
                <w:lang w:eastAsia="en-GB"/>
              </w:rPr>
              <w:t>Criterion D</w:t>
            </w:r>
          </w:p>
        </w:tc>
        <w:tc>
          <w:tcPr>
            <w:tcW w:w="0" w:type="auto"/>
            <w:hideMark/>
          </w:tcPr>
          <w:p w14:paraId="5501D2CB" w14:textId="77777777" w:rsidR="0002111F" w:rsidRPr="003F48DB" w:rsidRDefault="0002111F" w:rsidP="0002111F">
            <w:pPr>
              <w:spacing w:before="120" w:after="120"/>
              <w:cnfStyle w:val="000000100000" w:firstRow="0" w:lastRow="0" w:firstColumn="0" w:lastColumn="0" w:oddVBand="0" w:evenVBand="0" w:oddHBand="1" w:evenHBand="0" w:firstRowFirstColumn="0" w:firstRowLastColumn="0" w:lastRowFirstColumn="0" w:lastRowLastColumn="0"/>
              <w:rPr>
                <w:lang w:eastAsia="en-GB"/>
              </w:rPr>
            </w:pPr>
            <w:r w:rsidRPr="003F48DB">
              <w:rPr>
                <w:b/>
                <w:bCs/>
                <w:lang w:eastAsia="en-GB"/>
              </w:rPr>
              <w:t>Section 5.2.3</w:t>
            </w:r>
          </w:p>
        </w:tc>
      </w:tr>
      <w:tr w:rsidR="0002111F" w:rsidRPr="003F48DB" w14:paraId="4A3A717A" w14:textId="77777777" w:rsidTr="0002111F">
        <w:tc>
          <w:tcPr>
            <w:cnfStyle w:val="001000000000" w:firstRow="0" w:lastRow="0" w:firstColumn="1" w:lastColumn="0" w:oddVBand="0" w:evenVBand="0" w:oddHBand="0" w:evenHBand="0" w:firstRowFirstColumn="0" w:firstRowLastColumn="0" w:lastRowFirstColumn="0" w:lastRowLastColumn="0"/>
            <w:tcW w:w="0" w:type="auto"/>
            <w:hideMark/>
          </w:tcPr>
          <w:p w14:paraId="2DB61AF4" w14:textId="77777777" w:rsidR="0002111F" w:rsidRPr="003F48DB" w:rsidRDefault="0002111F" w:rsidP="0002111F">
            <w:pPr>
              <w:spacing w:before="120" w:after="120"/>
              <w:rPr>
                <w:lang w:eastAsia="en-GB"/>
              </w:rPr>
            </w:pPr>
            <w:r w:rsidRPr="003F48DB">
              <w:rPr>
                <w:lang w:eastAsia="en-GB"/>
              </w:rPr>
              <w:t>Criterion E</w:t>
            </w:r>
          </w:p>
        </w:tc>
        <w:tc>
          <w:tcPr>
            <w:tcW w:w="0" w:type="auto"/>
            <w:hideMark/>
          </w:tcPr>
          <w:p w14:paraId="0C76F24F" w14:textId="77777777" w:rsidR="0002111F" w:rsidRPr="003F48DB" w:rsidRDefault="0002111F" w:rsidP="0002111F">
            <w:pPr>
              <w:spacing w:before="120" w:after="120"/>
              <w:cnfStyle w:val="000000000000" w:firstRow="0" w:lastRow="0" w:firstColumn="0" w:lastColumn="0" w:oddVBand="0" w:evenVBand="0" w:oddHBand="0" w:evenHBand="0" w:firstRowFirstColumn="0" w:firstRowLastColumn="0" w:lastRowFirstColumn="0" w:lastRowLastColumn="0"/>
              <w:rPr>
                <w:lang w:eastAsia="en-GB"/>
              </w:rPr>
            </w:pPr>
            <w:r w:rsidRPr="003F48DB">
              <w:rPr>
                <w:b/>
                <w:bCs/>
                <w:lang w:eastAsia="en-GB"/>
              </w:rPr>
              <w:t>Section 5.2.4</w:t>
            </w:r>
          </w:p>
        </w:tc>
      </w:tr>
      <w:tr w:rsidR="0002111F" w:rsidRPr="003F48DB" w14:paraId="244CF927" w14:textId="77777777" w:rsidTr="00021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2038AD" w14:textId="77777777" w:rsidR="0002111F" w:rsidRPr="003F48DB" w:rsidRDefault="0002111F" w:rsidP="0002111F">
            <w:pPr>
              <w:spacing w:before="120" w:after="120"/>
              <w:rPr>
                <w:lang w:eastAsia="en-GB"/>
              </w:rPr>
            </w:pPr>
            <w:r w:rsidRPr="003F48DB">
              <w:rPr>
                <w:lang w:eastAsia="en-GB"/>
              </w:rPr>
              <w:t>Data Processing Annex</w:t>
            </w:r>
          </w:p>
        </w:tc>
        <w:tc>
          <w:tcPr>
            <w:tcW w:w="0" w:type="auto"/>
            <w:hideMark/>
          </w:tcPr>
          <w:p w14:paraId="5A70612E" w14:textId="77777777" w:rsidR="0002111F" w:rsidRPr="003F48DB" w:rsidRDefault="0002111F" w:rsidP="0002111F">
            <w:pPr>
              <w:spacing w:before="120" w:after="120"/>
              <w:cnfStyle w:val="000000100000" w:firstRow="0" w:lastRow="0" w:firstColumn="0" w:lastColumn="0" w:oddVBand="0" w:evenVBand="0" w:oddHBand="1" w:evenHBand="0" w:firstRowFirstColumn="0" w:firstRowLastColumn="0" w:lastRowFirstColumn="0" w:lastRowLastColumn="0"/>
              <w:rPr>
                <w:lang w:eastAsia="en-GB"/>
              </w:rPr>
            </w:pPr>
            <w:r w:rsidRPr="003F48DB">
              <w:rPr>
                <w:b/>
                <w:bCs/>
                <w:lang w:eastAsia="en-GB"/>
              </w:rPr>
              <w:t>Section 6.1, Annex 1</w:t>
            </w:r>
          </w:p>
        </w:tc>
      </w:tr>
      <w:tr w:rsidR="0002111F" w:rsidRPr="003F48DB" w14:paraId="58687C01" w14:textId="77777777" w:rsidTr="0002111F">
        <w:tc>
          <w:tcPr>
            <w:cnfStyle w:val="001000000000" w:firstRow="0" w:lastRow="0" w:firstColumn="1" w:lastColumn="0" w:oddVBand="0" w:evenVBand="0" w:oddHBand="0" w:evenHBand="0" w:firstRowFirstColumn="0" w:firstRowLastColumn="0" w:lastRowFirstColumn="0" w:lastRowLastColumn="0"/>
            <w:tcW w:w="0" w:type="auto"/>
            <w:hideMark/>
          </w:tcPr>
          <w:p w14:paraId="37FF2609" w14:textId="77777777" w:rsidR="0002111F" w:rsidRPr="003F48DB" w:rsidRDefault="0002111F" w:rsidP="0002111F">
            <w:pPr>
              <w:spacing w:before="120" w:after="120"/>
              <w:rPr>
                <w:lang w:eastAsia="en-GB"/>
              </w:rPr>
            </w:pPr>
            <w:r w:rsidRPr="003F48DB">
              <w:rPr>
                <w:lang w:eastAsia="en-GB"/>
              </w:rPr>
              <w:t>Technical and Organisational Measures</w:t>
            </w:r>
          </w:p>
        </w:tc>
        <w:tc>
          <w:tcPr>
            <w:tcW w:w="0" w:type="auto"/>
            <w:hideMark/>
          </w:tcPr>
          <w:p w14:paraId="37E146DE" w14:textId="77777777" w:rsidR="0002111F" w:rsidRPr="003F48DB" w:rsidRDefault="0002111F" w:rsidP="0002111F">
            <w:pPr>
              <w:spacing w:before="120" w:after="120"/>
              <w:cnfStyle w:val="000000000000" w:firstRow="0" w:lastRow="0" w:firstColumn="0" w:lastColumn="0" w:oddVBand="0" w:evenVBand="0" w:oddHBand="0" w:evenHBand="0" w:firstRowFirstColumn="0" w:firstRowLastColumn="0" w:lastRowFirstColumn="0" w:lastRowLastColumn="0"/>
              <w:rPr>
                <w:lang w:eastAsia="en-GB"/>
              </w:rPr>
            </w:pPr>
            <w:r w:rsidRPr="003F48DB">
              <w:rPr>
                <w:b/>
                <w:bCs/>
                <w:lang w:eastAsia="en-GB"/>
              </w:rPr>
              <w:t>Section 6.2, Annex 2</w:t>
            </w:r>
          </w:p>
        </w:tc>
      </w:tr>
      <w:tr w:rsidR="0002111F" w:rsidRPr="003F48DB" w14:paraId="321C3692" w14:textId="77777777" w:rsidTr="00021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6A0589" w14:textId="77777777" w:rsidR="0002111F" w:rsidRPr="003F48DB" w:rsidRDefault="0002111F" w:rsidP="0002111F">
            <w:pPr>
              <w:spacing w:before="120" w:after="120"/>
              <w:rPr>
                <w:lang w:eastAsia="en-GB"/>
              </w:rPr>
            </w:pPr>
            <w:r w:rsidRPr="003F48DB">
              <w:rPr>
                <w:lang w:eastAsia="en-GB"/>
              </w:rPr>
              <w:t>Submission checklist</w:t>
            </w:r>
          </w:p>
        </w:tc>
        <w:tc>
          <w:tcPr>
            <w:tcW w:w="0" w:type="auto"/>
            <w:hideMark/>
          </w:tcPr>
          <w:p w14:paraId="0F6BB570" w14:textId="77777777" w:rsidR="0002111F" w:rsidRPr="003F48DB" w:rsidRDefault="0002111F" w:rsidP="0002111F">
            <w:pPr>
              <w:spacing w:before="120" w:after="120"/>
              <w:cnfStyle w:val="000000100000" w:firstRow="0" w:lastRow="0" w:firstColumn="0" w:lastColumn="0" w:oddVBand="0" w:evenVBand="0" w:oddHBand="1" w:evenHBand="0" w:firstRowFirstColumn="0" w:firstRowLastColumn="0" w:lastRowFirstColumn="0" w:lastRowLastColumn="0"/>
              <w:rPr>
                <w:lang w:eastAsia="en-GB"/>
              </w:rPr>
            </w:pPr>
            <w:r w:rsidRPr="003F48DB">
              <w:rPr>
                <w:b/>
                <w:bCs/>
                <w:lang w:eastAsia="en-GB"/>
              </w:rPr>
              <w:t>Section 7, Submission Checklist and Confirmation</w:t>
            </w:r>
          </w:p>
        </w:tc>
      </w:tr>
    </w:tbl>
    <w:p w14:paraId="55BD87B0" w14:textId="77777777" w:rsidR="0002111F" w:rsidRDefault="0002111F">
      <w:pPr>
        <w:spacing w:before="0" w:after="160" w:line="259" w:lineRule="auto"/>
        <w:jc w:val="left"/>
        <w:rPr>
          <w:rFonts w:eastAsiaTheme="majorEastAsia" w:cs="Arial"/>
          <w:b/>
          <w:bCs/>
          <w:color w:val="00804B"/>
          <w:sz w:val="28"/>
          <w:szCs w:val="28"/>
        </w:rPr>
      </w:pPr>
      <w:r>
        <w:br w:type="page"/>
      </w:r>
    </w:p>
    <w:p w14:paraId="0710128F" w14:textId="5AD044D0" w:rsidR="00E324AF" w:rsidRPr="00DB49C7" w:rsidRDefault="00760D32" w:rsidP="00DB49C7">
      <w:pPr>
        <w:pStyle w:val="Heading1"/>
      </w:pPr>
      <w:bookmarkStart w:id="2" w:name="_Toc244089856"/>
      <w:r>
        <w:lastRenderedPageBreak/>
        <w:t>INSTRCTION FOR COMPLETION</w:t>
      </w:r>
      <w:bookmarkEnd w:id="2"/>
    </w:p>
    <w:p w14:paraId="062FAD81" w14:textId="77777777" w:rsidR="00087CBE" w:rsidRPr="003F3A2A" w:rsidRDefault="00087CBE" w:rsidP="00CC6FBA">
      <w:pPr>
        <w:rPr>
          <w:rFonts w:cs="Arial"/>
        </w:rPr>
      </w:pPr>
      <w:r w:rsidRPr="003F3A2A">
        <w:rPr>
          <w:rFonts w:cs="Arial"/>
        </w:rPr>
        <w:t xml:space="preserve">This document </w:t>
      </w:r>
      <w:r w:rsidRPr="003F3A2A">
        <w:rPr>
          <w:rFonts w:cs="Arial"/>
          <w:b/>
          <w:bCs/>
        </w:rPr>
        <w:t>MUST</w:t>
      </w:r>
      <w:r w:rsidRPr="003F3A2A">
        <w:rPr>
          <w:rFonts w:cs="Arial"/>
        </w:rPr>
        <w:t xml:space="preserve"> be used for the submission of tenders. </w:t>
      </w:r>
    </w:p>
    <w:p w14:paraId="6E1FCF21" w14:textId="4EA602C0" w:rsidR="00087CBE" w:rsidRPr="003F3A2A" w:rsidRDefault="00087CBE" w:rsidP="00CC6FBA">
      <w:pPr>
        <w:rPr>
          <w:rFonts w:cs="Arial"/>
        </w:rPr>
      </w:pPr>
      <w:r w:rsidRPr="003F3A2A">
        <w:rPr>
          <w:rFonts w:cs="Arial"/>
        </w:rPr>
        <w:t xml:space="preserve">Tenderers should ensure they have read the </w:t>
      </w:r>
      <w:r w:rsidR="00526210">
        <w:rPr>
          <w:rFonts w:cs="Arial"/>
        </w:rPr>
        <w:t xml:space="preserve">Invitation to Tender (ITT) </w:t>
      </w:r>
      <w:r w:rsidRPr="003F3A2A">
        <w:rPr>
          <w:rFonts w:cs="Arial"/>
        </w:rPr>
        <w:t>before they attempt to complete this Tender Response Document</w:t>
      </w:r>
      <w:r w:rsidR="00526210">
        <w:rPr>
          <w:rFonts w:cs="Arial"/>
        </w:rPr>
        <w:t xml:space="preserve"> (TRD)</w:t>
      </w:r>
      <w:r w:rsidRPr="003F3A2A">
        <w:rPr>
          <w:rFonts w:cs="Arial"/>
        </w:rPr>
        <w:t xml:space="preserve">.  </w:t>
      </w:r>
    </w:p>
    <w:p w14:paraId="555A17B4" w14:textId="2EBA8855" w:rsidR="00087CBE" w:rsidRPr="003F3A2A" w:rsidRDefault="00087CBE" w:rsidP="00CC6FBA">
      <w:pPr>
        <w:rPr>
          <w:rFonts w:cs="Arial"/>
        </w:rPr>
      </w:pPr>
      <w:r w:rsidRPr="003F3A2A">
        <w:rPr>
          <w:rFonts w:cs="Arial"/>
        </w:rPr>
        <w:t xml:space="preserve">If you consider that the Tender Response Document is missing any sections which would prevent you from preparing a comprehensive response, please contact </w:t>
      </w:r>
      <w:r w:rsidR="00DC57E6">
        <w:rPr>
          <w:rFonts w:cs="Arial"/>
        </w:rPr>
        <w:t>Enterprise Ireland</w:t>
      </w:r>
      <w:r w:rsidRPr="003F3A2A">
        <w:rPr>
          <w:rFonts w:cs="Arial"/>
        </w:rPr>
        <w:t xml:space="preserve"> as soon as possible</w:t>
      </w:r>
      <w:r w:rsidR="00DC57E6">
        <w:rPr>
          <w:rFonts w:cs="Arial"/>
        </w:rPr>
        <w:t xml:space="preserve"> via the messaging facility on etenders (</w:t>
      </w:r>
      <w:hyperlink r:id="rId19" w:history="1">
        <w:r w:rsidR="00DC57E6" w:rsidRPr="000B4B34">
          <w:rPr>
            <w:rStyle w:val="Hyperlink"/>
            <w:rFonts w:cs="Arial"/>
          </w:rPr>
          <w:t>www.etenders.gov.ie</w:t>
        </w:r>
      </w:hyperlink>
      <w:r w:rsidR="00DC57E6">
        <w:rPr>
          <w:rFonts w:cs="Arial"/>
        </w:rPr>
        <w:t>)</w:t>
      </w:r>
      <w:r w:rsidRPr="003F3A2A">
        <w:rPr>
          <w:rFonts w:cs="Arial"/>
        </w:rPr>
        <w:t xml:space="preserve">. </w:t>
      </w:r>
    </w:p>
    <w:p w14:paraId="7C4C31D3" w14:textId="77777777" w:rsidR="00087CBE" w:rsidRPr="003F3A2A" w:rsidRDefault="00087CBE" w:rsidP="00CC6FBA">
      <w:pPr>
        <w:rPr>
          <w:rFonts w:cs="Arial"/>
        </w:rPr>
      </w:pPr>
      <w:r w:rsidRPr="003F3A2A">
        <w:rPr>
          <w:rFonts w:cs="Arial"/>
        </w:rPr>
        <w:t xml:space="preserve">Where there is a discrepancy between the contents / instructions in this document and the Request for Tender, the Request for Tender will take precedence.   </w:t>
      </w:r>
    </w:p>
    <w:p w14:paraId="7DFF4319" w14:textId="48B4FF82" w:rsidR="00087CBE" w:rsidRPr="003F3A2A" w:rsidRDefault="00087CBE" w:rsidP="00CC6FBA">
      <w:pPr>
        <w:rPr>
          <w:rFonts w:cs="Arial"/>
        </w:rPr>
      </w:pPr>
      <w:r w:rsidRPr="003F3A2A">
        <w:rPr>
          <w:rFonts w:cs="Arial"/>
        </w:rPr>
        <w:t xml:space="preserve">Tenderers must follow the instructions contained in this document in relation to attachments, format for submission, etc.  </w:t>
      </w:r>
    </w:p>
    <w:p w14:paraId="74BE0E2C" w14:textId="173CB11A" w:rsidR="00BE0361" w:rsidRPr="003F3A2A" w:rsidRDefault="00087CBE" w:rsidP="00CC6FBA">
      <w:pPr>
        <w:rPr>
          <w:rFonts w:cs="Arial"/>
        </w:rPr>
      </w:pPr>
      <w:r w:rsidRPr="003F3A2A">
        <w:rPr>
          <w:rFonts w:cs="Arial"/>
        </w:rPr>
        <w:t xml:space="preserve">Where </w:t>
      </w:r>
      <w:r w:rsidR="002225D9" w:rsidRPr="003F3A2A">
        <w:rPr>
          <w:rFonts w:cs="Arial"/>
        </w:rPr>
        <w:t>t</w:t>
      </w:r>
      <w:r w:rsidRPr="003F3A2A">
        <w:rPr>
          <w:rFonts w:cs="Arial"/>
        </w:rPr>
        <w:t>enderers are relying on other parties to meet the selection criteria, those parties must be available to deliver elements of the contract.</w:t>
      </w:r>
    </w:p>
    <w:p w14:paraId="20DCD7BD" w14:textId="77777777" w:rsidR="00BE0361" w:rsidRPr="003F3A2A" w:rsidRDefault="00BE0361">
      <w:pPr>
        <w:rPr>
          <w:rFonts w:cs="Arial"/>
        </w:rPr>
      </w:pPr>
      <w:r w:rsidRPr="003F3A2A">
        <w:rPr>
          <w:rFonts w:cs="Arial"/>
        </w:rPr>
        <w:br w:type="page"/>
      </w:r>
    </w:p>
    <w:p w14:paraId="6D8C920D" w14:textId="045D8E39" w:rsidR="00C8706C" w:rsidRDefault="00760D32" w:rsidP="00DB49C7">
      <w:pPr>
        <w:pStyle w:val="Heading1"/>
      </w:pPr>
      <w:bookmarkStart w:id="3" w:name="_Toc244089857"/>
      <w:r>
        <w:lastRenderedPageBreak/>
        <w:t>RESPONSE TO QUALITATIVE AWAR</w:t>
      </w:r>
      <w:r w:rsidR="00181958">
        <w:t>D</w:t>
      </w:r>
      <w:r>
        <w:t xml:space="preserve"> CRITERIA</w:t>
      </w:r>
      <w:bookmarkEnd w:id="3"/>
    </w:p>
    <w:p w14:paraId="1EE2719E" w14:textId="77777777" w:rsidR="00B17C15" w:rsidRDefault="00B17C15" w:rsidP="00C8706C">
      <w:pPr>
        <w:rPr>
          <w:szCs w:val="20"/>
        </w:rPr>
      </w:pPr>
    </w:p>
    <w:p w14:paraId="3D7E77C5" w14:textId="55898159" w:rsidR="00C8706C" w:rsidRPr="001B647B" w:rsidRDefault="00C8706C" w:rsidP="00C8706C">
      <w:pPr>
        <w:rPr>
          <w:szCs w:val="20"/>
        </w:rPr>
      </w:pPr>
      <w:r w:rsidRPr="7D8AF59F">
        <w:rPr>
          <w:szCs w:val="20"/>
        </w:rPr>
        <w:t>This Section sets out what Tenderers are required to submit to Enterprise Ireland in their Tenders in response to the service requirements set out in the I</w:t>
      </w:r>
      <w:r>
        <w:rPr>
          <w:szCs w:val="20"/>
        </w:rPr>
        <w:t>TT</w:t>
      </w:r>
      <w:r w:rsidRPr="7D8AF59F">
        <w:rPr>
          <w:szCs w:val="20"/>
        </w:rPr>
        <w:t xml:space="preserve">, </w:t>
      </w:r>
      <w:r w:rsidRPr="008F32BA">
        <w:rPr>
          <w:szCs w:val="20"/>
        </w:rPr>
        <w:t xml:space="preserve">Section </w:t>
      </w:r>
      <w:r w:rsidR="006537E0">
        <w:rPr>
          <w:szCs w:val="20"/>
        </w:rPr>
        <w:t>5</w:t>
      </w:r>
      <w:r w:rsidR="00923176" w:rsidRPr="008F32BA">
        <w:rPr>
          <w:szCs w:val="20"/>
        </w:rPr>
        <w:t>.2</w:t>
      </w:r>
      <w:r w:rsidRPr="008F32BA">
        <w:rPr>
          <w:szCs w:val="20"/>
        </w:rPr>
        <w:t>.</w:t>
      </w:r>
      <w:r w:rsidRPr="7D8AF59F">
        <w:rPr>
          <w:szCs w:val="20"/>
        </w:rPr>
        <w:t xml:space="preserve"> Tenderers must adhere, where indicated, to the page limits outlined under each Award Criterion. Enterprise Ireland will not assess such material if it is additional to the permitted limits.  Where reference is made throughout this section to an A4 page, this means a side of A4 using Calibri font 11 and single line spacing. </w:t>
      </w:r>
    </w:p>
    <w:p w14:paraId="37C5A1D3" w14:textId="52E24337" w:rsidR="00C8706C" w:rsidRPr="001B647B" w:rsidRDefault="00C8706C" w:rsidP="00C8706C">
      <w:pPr>
        <w:rPr>
          <w:szCs w:val="20"/>
        </w:rPr>
      </w:pPr>
      <w:r w:rsidRPr="7D8AF59F">
        <w:rPr>
          <w:szCs w:val="20"/>
        </w:rPr>
        <w:t xml:space="preserve">Enterprise Ireland will not accept any hyperlinks and will not click on any web links in Tender responses. Any information contained within hyperlinks will NOT be evaluated. Where Tenderers submit additional material, such as brochures or lengthy technical appendices, they must specifically highlight the information they consider is relevant to their Tender and clearly explain which criterion it relates to. Any such information will be counted towards the page limits, unless otherwise indicated. Enterprise Ireland is under no obligation to parse through such material seeking information relevant to the response. </w:t>
      </w:r>
    </w:p>
    <w:p w14:paraId="74B8410F" w14:textId="77777777" w:rsidR="00C8706C" w:rsidRPr="00C8706C" w:rsidRDefault="00C8706C" w:rsidP="00C8706C"/>
    <w:p w14:paraId="74183231" w14:textId="77777777" w:rsidR="00C8706C" w:rsidRDefault="00C8706C">
      <w:pPr>
        <w:spacing w:before="0" w:after="160" w:line="259" w:lineRule="auto"/>
        <w:jc w:val="left"/>
        <w:rPr>
          <w:rFonts w:eastAsiaTheme="majorEastAsia" w:cs="Arial"/>
          <w:b/>
          <w:bCs/>
          <w:color w:val="00804B"/>
          <w:sz w:val="28"/>
          <w:szCs w:val="28"/>
        </w:rPr>
      </w:pPr>
      <w:r>
        <w:br w:type="page"/>
      </w:r>
    </w:p>
    <w:p w14:paraId="32FD3EE0" w14:textId="74FEA5C6" w:rsidR="00135BB7" w:rsidRPr="00DB49C7" w:rsidRDefault="00760D32" w:rsidP="00DB49C7">
      <w:pPr>
        <w:pStyle w:val="Heading1"/>
      </w:pPr>
      <w:bookmarkStart w:id="4" w:name="_Toc244089858"/>
      <w:r>
        <w:lastRenderedPageBreak/>
        <w:t>RESPONSE TO THE SELECTION CRITERIA</w:t>
      </w:r>
      <w:bookmarkEnd w:id="4"/>
    </w:p>
    <w:p w14:paraId="103CD4F7" w14:textId="620C1E26" w:rsidR="00BE0361" w:rsidRDefault="00BE0361" w:rsidP="00DB49C7">
      <w:pPr>
        <w:pStyle w:val="Heading2"/>
      </w:pPr>
      <w:bookmarkStart w:id="5" w:name="_Toc244089859"/>
      <w:r w:rsidRPr="00DB49C7">
        <w:t>General Contact Information</w:t>
      </w:r>
      <w:bookmarkEnd w:id="5"/>
    </w:p>
    <w:tbl>
      <w:tblPr>
        <w:tblStyle w:val="TableGrid"/>
        <w:tblW w:w="0" w:type="auto"/>
        <w:tblLayout w:type="fixed"/>
        <w:tblLook w:val="04A0" w:firstRow="1" w:lastRow="0" w:firstColumn="1" w:lastColumn="0" w:noHBand="0" w:noVBand="1"/>
      </w:tblPr>
      <w:tblGrid>
        <w:gridCol w:w="9351"/>
      </w:tblGrid>
      <w:tr w:rsidR="00C8706C" w:rsidRPr="00FF4717" w14:paraId="49A7DE27" w14:textId="77777777">
        <w:trPr>
          <w:trHeight w:val="365"/>
        </w:trPr>
        <w:tc>
          <w:tcPr>
            <w:tcW w:w="9351" w:type="dxa"/>
            <w:shd w:val="clear" w:color="auto" w:fill="00804B"/>
            <w:vAlign w:val="center"/>
          </w:tcPr>
          <w:p w14:paraId="2F9D8945" w14:textId="77777777" w:rsidR="00C8706C" w:rsidRPr="00401B9C" w:rsidRDefault="00C8706C">
            <w:pPr>
              <w:spacing w:line="276" w:lineRule="auto"/>
              <w:jc w:val="left"/>
              <w:rPr>
                <w:rFonts w:cs="Arial"/>
                <w:color w:val="FFFFFF" w:themeColor="background1"/>
              </w:rPr>
            </w:pPr>
            <w:r w:rsidRPr="00401B9C">
              <w:rPr>
                <w:rFonts w:cs="Arial"/>
                <w:b/>
                <w:color w:val="FFFFFF" w:themeColor="background1"/>
              </w:rPr>
              <w:t>General Information</w:t>
            </w:r>
          </w:p>
        </w:tc>
      </w:tr>
      <w:tr w:rsidR="00C8706C" w:rsidRPr="00FF4717" w14:paraId="1E27C8B1" w14:textId="77777777">
        <w:trPr>
          <w:trHeight w:val="1233"/>
        </w:trPr>
        <w:tc>
          <w:tcPr>
            <w:tcW w:w="9351" w:type="dxa"/>
            <w:vAlign w:val="center"/>
          </w:tcPr>
          <w:p w14:paraId="48025FF3" w14:textId="77777777" w:rsidR="00C8706C" w:rsidRPr="00FF4717" w:rsidRDefault="00C8706C">
            <w:r>
              <w:t>Tenderers must complete the</w:t>
            </w:r>
            <w:r w:rsidRPr="00FF4717">
              <w:t xml:space="preserve"> general information </w:t>
            </w:r>
            <w:r>
              <w:t xml:space="preserve">section </w:t>
            </w:r>
            <w:r w:rsidRPr="00FF4717">
              <w:t xml:space="preserve">on the tendering organisation </w:t>
            </w:r>
            <w:r>
              <w:t>–</w:t>
            </w:r>
            <w:r w:rsidRPr="00FF4717">
              <w:t xml:space="preserve"> company name, address and contact details for </w:t>
            </w:r>
            <w:r>
              <w:t xml:space="preserve">the </w:t>
            </w:r>
            <w:r w:rsidRPr="00FF4717">
              <w:t>individual responsible for this tender and company overview as well as information on sub-contractors and consortium members if applicable.</w:t>
            </w:r>
          </w:p>
        </w:tc>
      </w:tr>
    </w:tbl>
    <w:p w14:paraId="23E4D6A8" w14:textId="77777777" w:rsidR="00C8706C" w:rsidRPr="00C8706C" w:rsidRDefault="00C8706C" w:rsidP="00C8706C"/>
    <w:tbl>
      <w:tblPr>
        <w:tblStyle w:val="TableGrid"/>
        <w:tblW w:w="9322" w:type="dxa"/>
        <w:tblLayout w:type="fixed"/>
        <w:tblCellMar>
          <w:top w:w="28" w:type="dxa"/>
          <w:bottom w:w="28" w:type="dxa"/>
        </w:tblCellMar>
        <w:tblLook w:val="04A0" w:firstRow="1" w:lastRow="0" w:firstColumn="1" w:lastColumn="0" w:noHBand="0" w:noVBand="1"/>
      </w:tblPr>
      <w:tblGrid>
        <w:gridCol w:w="2689"/>
        <w:gridCol w:w="263"/>
        <w:gridCol w:w="1103"/>
        <w:gridCol w:w="1652"/>
        <w:gridCol w:w="375"/>
        <w:gridCol w:w="9"/>
        <w:gridCol w:w="699"/>
        <w:gridCol w:w="9"/>
        <w:gridCol w:w="561"/>
        <w:gridCol w:w="148"/>
        <w:gridCol w:w="538"/>
        <w:gridCol w:w="23"/>
        <w:gridCol w:w="1253"/>
      </w:tblGrid>
      <w:tr w:rsidR="00BE0361" w:rsidRPr="003F3A2A" w14:paraId="0E0B1B5C" w14:textId="77777777" w:rsidTr="004C1250">
        <w:tc>
          <w:tcPr>
            <w:tcW w:w="9322" w:type="dxa"/>
            <w:gridSpan w:val="13"/>
            <w:tcBorders>
              <w:bottom w:val="single" w:sz="4" w:space="0" w:color="FFFFFF" w:themeColor="background1"/>
            </w:tcBorders>
            <w:shd w:val="clear" w:color="auto" w:fill="00804B"/>
            <w:tcMar>
              <w:top w:w="28" w:type="dxa"/>
              <w:bottom w:w="28" w:type="dxa"/>
            </w:tcMar>
          </w:tcPr>
          <w:p w14:paraId="3B5D86DA" w14:textId="25093274" w:rsidR="00BE0361" w:rsidRPr="00DB49C7" w:rsidRDefault="000561B5" w:rsidP="00BE0361">
            <w:pPr>
              <w:rPr>
                <w:rFonts w:cs="Arial"/>
                <w:b/>
                <w:bCs/>
                <w:color w:val="FFFFFF" w:themeColor="background1"/>
                <w:sz w:val="24"/>
                <w:szCs w:val="24"/>
              </w:rPr>
            </w:pPr>
            <w:bookmarkStart w:id="6" w:name="_Hlk39232361"/>
            <w:r w:rsidRPr="00DB49C7">
              <w:rPr>
                <w:rFonts w:cs="Arial"/>
                <w:b/>
                <w:bCs/>
                <w:color w:val="FFFFFF" w:themeColor="background1"/>
                <w:sz w:val="24"/>
                <w:szCs w:val="24"/>
              </w:rPr>
              <w:t>Tenderer</w:t>
            </w:r>
            <w:r w:rsidR="00BE0361" w:rsidRPr="00DB49C7">
              <w:rPr>
                <w:rFonts w:cs="Arial"/>
                <w:b/>
                <w:bCs/>
                <w:color w:val="FFFFFF" w:themeColor="background1"/>
                <w:sz w:val="24"/>
                <w:szCs w:val="24"/>
              </w:rPr>
              <w:t xml:space="preserve"> Summary</w:t>
            </w:r>
          </w:p>
        </w:tc>
      </w:tr>
      <w:tr w:rsidR="00BE0361" w:rsidRPr="003F3A2A" w14:paraId="467C42B4" w14:textId="77777777" w:rsidTr="004C1250">
        <w:tc>
          <w:tcPr>
            <w:tcW w:w="9322" w:type="dxa"/>
            <w:gridSpan w:val="13"/>
            <w:tcBorders>
              <w:top w:val="single" w:sz="4" w:space="0" w:color="FFFFFF" w:themeColor="background1"/>
            </w:tcBorders>
            <w:tcMar>
              <w:top w:w="28" w:type="dxa"/>
              <w:bottom w:w="28" w:type="dxa"/>
            </w:tcMar>
          </w:tcPr>
          <w:p w14:paraId="5B255ACF" w14:textId="77777777" w:rsidR="00BE0361" w:rsidRPr="003F3A2A" w:rsidRDefault="00BE0361" w:rsidP="00BE0361">
            <w:pPr>
              <w:rPr>
                <w:rFonts w:cs="Arial"/>
                <w:b/>
                <w:bCs/>
              </w:rPr>
            </w:pPr>
            <w:r w:rsidRPr="003F3A2A">
              <w:rPr>
                <w:rFonts w:cs="Arial"/>
                <w:b/>
                <w:bCs/>
              </w:rPr>
              <w:t xml:space="preserve">Weighting: </w:t>
            </w:r>
            <w:r w:rsidRPr="003F3A2A">
              <w:rPr>
                <w:rFonts w:cs="Arial"/>
              </w:rPr>
              <w:t>Pass/Fail</w:t>
            </w:r>
          </w:p>
          <w:p w14:paraId="43198E7E" w14:textId="1B3DC073" w:rsidR="00BE0361" w:rsidRPr="003F3A2A" w:rsidRDefault="00BE0361" w:rsidP="00BE0361">
            <w:pPr>
              <w:rPr>
                <w:rFonts w:cs="Arial"/>
                <w:b/>
                <w:bCs/>
              </w:rPr>
            </w:pPr>
            <w:r w:rsidRPr="003F3A2A">
              <w:rPr>
                <w:rFonts w:cs="Arial"/>
                <w:b/>
                <w:bCs/>
              </w:rPr>
              <w:t xml:space="preserve">Pass Requirement: </w:t>
            </w:r>
            <w:r w:rsidR="000561B5" w:rsidRPr="003F3A2A">
              <w:rPr>
                <w:rFonts w:cs="Arial"/>
              </w:rPr>
              <w:t>Tenderer</w:t>
            </w:r>
            <w:r w:rsidRPr="003F3A2A">
              <w:rPr>
                <w:rFonts w:cs="Arial"/>
              </w:rPr>
              <w:t>s must complete this Section</w:t>
            </w:r>
          </w:p>
        </w:tc>
      </w:tr>
      <w:tr w:rsidR="00BE0361" w:rsidRPr="003F3A2A" w14:paraId="66722350" w14:textId="77777777" w:rsidTr="00042D40">
        <w:tc>
          <w:tcPr>
            <w:tcW w:w="2689" w:type="dxa"/>
            <w:shd w:val="clear" w:color="auto" w:fill="00804B"/>
            <w:tcMar>
              <w:top w:w="28" w:type="dxa"/>
              <w:bottom w:w="28" w:type="dxa"/>
            </w:tcMar>
          </w:tcPr>
          <w:p w14:paraId="2817BF72" w14:textId="3B9B6085" w:rsidR="00BE0361" w:rsidRPr="004C1250" w:rsidRDefault="00BE0361" w:rsidP="00BE0361">
            <w:pPr>
              <w:rPr>
                <w:rFonts w:cs="Arial"/>
                <w:b/>
                <w:bCs/>
                <w:color w:val="FFFFFF" w:themeColor="background1"/>
              </w:rPr>
            </w:pPr>
            <w:r w:rsidRPr="004C1250">
              <w:rPr>
                <w:rFonts w:cs="Arial"/>
                <w:b/>
                <w:bCs/>
                <w:color w:val="FFFFFF" w:themeColor="background1"/>
              </w:rPr>
              <w:t xml:space="preserve">Organisation </w:t>
            </w:r>
            <w:r w:rsidR="00C8706C" w:rsidRPr="004C1250">
              <w:rPr>
                <w:rFonts w:cs="Arial"/>
                <w:b/>
                <w:bCs/>
                <w:color w:val="FFFFFF" w:themeColor="background1"/>
              </w:rPr>
              <w:t xml:space="preserve">Legal Entity </w:t>
            </w:r>
            <w:r w:rsidRPr="004C1250">
              <w:rPr>
                <w:rFonts w:cs="Arial"/>
                <w:b/>
                <w:bCs/>
                <w:color w:val="FFFFFF" w:themeColor="background1"/>
              </w:rPr>
              <w:t>Name:</w:t>
            </w:r>
          </w:p>
        </w:tc>
        <w:tc>
          <w:tcPr>
            <w:tcW w:w="6633" w:type="dxa"/>
            <w:gridSpan w:val="12"/>
            <w:tcMar>
              <w:top w:w="28" w:type="dxa"/>
              <w:bottom w:w="28" w:type="dxa"/>
            </w:tcMar>
          </w:tcPr>
          <w:p w14:paraId="321839E7" w14:textId="77777777" w:rsidR="00BE0361" w:rsidRPr="003F3A2A" w:rsidRDefault="00BE0361" w:rsidP="00BE0361">
            <w:pPr>
              <w:rPr>
                <w:rFonts w:cs="Arial"/>
              </w:rPr>
            </w:pPr>
          </w:p>
        </w:tc>
      </w:tr>
      <w:tr w:rsidR="00C8706C" w:rsidRPr="003F3A2A" w14:paraId="7B8244AF" w14:textId="77777777" w:rsidTr="00042D40">
        <w:tc>
          <w:tcPr>
            <w:tcW w:w="2689" w:type="dxa"/>
            <w:shd w:val="clear" w:color="auto" w:fill="00804B"/>
            <w:tcMar>
              <w:top w:w="28" w:type="dxa"/>
              <w:bottom w:w="28" w:type="dxa"/>
            </w:tcMar>
          </w:tcPr>
          <w:p w14:paraId="43E85D54" w14:textId="5B874100" w:rsidR="00C8706C" w:rsidRPr="004C1250" w:rsidRDefault="00C8706C" w:rsidP="00BE0361">
            <w:pPr>
              <w:rPr>
                <w:rFonts w:cs="Arial"/>
                <w:b/>
                <w:bCs/>
                <w:color w:val="FFFFFF" w:themeColor="background1"/>
              </w:rPr>
            </w:pPr>
            <w:r w:rsidRPr="004C1250">
              <w:rPr>
                <w:rFonts w:cs="Arial"/>
                <w:b/>
                <w:bCs/>
                <w:color w:val="FFFFFF" w:themeColor="background1"/>
              </w:rPr>
              <w:t>Address:</w:t>
            </w:r>
          </w:p>
        </w:tc>
        <w:tc>
          <w:tcPr>
            <w:tcW w:w="6633" w:type="dxa"/>
            <w:gridSpan w:val="12"/>
            <w:tcMar>
              <w:top w:w="28" w:type="dxa"/>
              <w:bottom w:w="28" w:type="dxa"/>
            </w:tcMar>
          </w:tcPr>
          <w:p w14:paraId="44513C47" w14:textId="77777777" w:rsidR="00C8706C" w:rsidRPr="003F3A2A" w:rsidRDefault="00C8706C" w:rsidP="00BE0361">
            <w:pPr>
              <w:rPr>
                <w:rFonts w:cs="Arial"/>
              </w:rPr>
            </w:pPr>
          </w:p>
        </w:tc>
      </w:tr>
      <w:tr w:rsidR="00C8706C" w:rsidRPr="003F3A2A" w14:paraId="35C008C7" w14:textId="77777777" w:rsidTr="00042D40">
        <w:tc>
          <w:tcPr>
            <w:tcW w:w="2689" w:type="dxa"/>
            <w:shd w:val="clear" w:color="auto" w:fill="00804B"/>
            <w:tcMar>
              <w:top w:w="28" w:type="dxa"/>
              <w:bottom w:w="28" w:type="dxa"/>
            </w:tcMar>
          </w:tcPr>
          <w:p w14:paraId="6DFCAD3D" w14:textId="61255C0B" w:rsidR="00C8706C" w:rsidRPr="004C1250" w:rsidRDefault="00C8706C" w:rsidP="00BE0361">
            <w:pPr>
              <w:rPr>
                <w:rFonts w:cs="Arial"/>
                <w:b/>
                <w:bCs/>
                <w:color w:val="FFFFFF" w:themeColor="background1"/>
              </w:rPr>
            </w:pPr>
            <w:r w:rsidRPr="004C1250">
              <w:rPr>
                <w:rFonts w:cs="Arial"/>
                <w:b/>
                <w:bCs/>
                <w:color w:val="FFFFFF" w:themeColor="background1"/>
              </w:rPr>
              <w:t>Eircode/Postcode:</w:t>
            </w:r>
          </w:p>
        </w:tc>
        <w:tc>
          <w:tcPr>
            <w:tcW w:w="6633" w:type="dxa"/>
            <w:gridSpan w:val="12"/>
            <w:tcMar>
              <w:top w:w="28" w:type="dxa"/>
              <w:bottom w:w="28" w:type="dxa"/>
            </w:tcMar>
          </w:tcPr>
          <w:p w14:paraId="118EFE57" w14:textId="77777777" w:rsidR="00C8706C" w:rsidRPr="003F3A2A" w:rsidRDefault="00C8706C" w:rsidP="00BE0361">
            <w:pPr>
              <w:rPr>
                <w:rFonts w:cs="Arial"/>
              </w:rPr>
            </w:pPr>
          </w:p>
        </w:tc>
      </w:tr>
      <w:tr w:rsidR="00BE0361" w:rsidRPr="003F3A2A" w14:paraId="65B631D7" w14:textId="77777777" w:rsidTr="00042D40">
        <w:tc>
          <w:tcPr>
            <w:tcW w:w="2689" w:type="dxa"/>
            <w:shd w:val="clear" w:color="auto" w:fill="00804B"/>
            <w:tcMar>
              <w:top w:w="28" w:type="dxa"/>
              <w:bottom w:w="28" w:type="dxa"/>
            </w:tcMar>
          </w:tcPr>
          <w:p w14:paraId="43C1B072" w14:textId="63616481" w:rsidR="00BE0361" w:rsidRPr="004C1250" w:rsidRDefault="00BE0361" w:rsidP="00BE0361">
            <w:pPr>
              <w:rPr>
                <w:rFonts w:cs="Arial"/>
                <w:b/>
                <w:bCs/>
                <w:color w:val="FFFFFF" w:themeColor="background1"/>
              </w:rPr>
            </w:pPr>
            <w:r w:rsidRPr="004C1250">
              <w:rPr>
                <w:rFonts w:cs="Arial"/>
                <w:b/>
                <w:bCs/>
                <w:color w:val="FFFFFF" w:themeColor="background1"/>
              </w:rPr>
              <w:t xml:space="preserve">Contact </w:t>
            </w:r>
            <w:r w:rsidR="00C8706C" w:rsidRPr="004C1250">
              <w:rPr>
                <w:rFonts w:cs="Arial"/>
                <w:b/>
                <w:bCs/>
                <w:color w:val="FFFFFF" w:themeColor="background1"/>
              </w:rPr>
              <w:t>Person</w:t>
            </w:r>
            <w:r w:rsidRPr="004C1250">
              <w:rPr>
                <w:rFonts w:cs="Arial"/>
                <w:b/>
                <w:bCs/>
                <w:color w:val="FFFFFF" w:themeColor="background1"/>
              </w:rPr>
              <w:t>:</w:t>
            </w:r>
          </w:p>
        </w:tc>
        <w:tc>
          <w:tcPr>
            <w:tcW w:w="6633" w:type="dxa"/>
            <w:gridSpan w:val="12"/>
            <w:tcMar>
              <w:top w:w="28" w:type="dxa"/>
              <w:bottom w:w="28" w:type="dxa"/>
            </w:tcMar>
          </w:tcPr>
          <w:p w14:paraId="789ACCF8" w14:textId="77777777" w:rsidR="00BE0361" w:rsidRPr="003F3A2A" w:rsidRDefault="00BE0361" w:rsidP="00BE0361">
            <w:pPr>
              <w:rPr>
                <w:rFonts w:cs="Arial"/>
              </w:rPr>
            </w:pPr>
          </w:p>
        </w:tc>
      </w:tr>
      <w:tr w:rsidR="00BE0361" w:rsidRPr="003F3A2A" w14:paraId="12774784" w14:textId="77777777" w:rsidTr="00042D40">
        <w:tc>
          <w:tcPr>
            <w:tcW w:w="2689" w:type="dxa"/>
            <w:shd w:val="clear" w:color="auto" w:fill="00804B"/>
            <w:tcMar>
              <w:top w:w="28" w:type="dxa"/>
              <w:bottom w:w="28" w:type="dxa"/>
            </w:tcMar>
          </w:tcPr>
          <w:p w14:paraId="19A2E6BD" w14:textId="77777777" w:rsidR="00BE0361" w:rsidRPr="004C1250" w:rsidRDefault="00BE0361" w:rsidP="00BE0361">
            <w:pPr>
              <w:rPr>
                <w:rFonts w:cs="Arial"/>
                <w:b/>
                <w:bCs/>
                <w:color w:val="FFFFFF" w:themeColor="background1"/>
              </w:rPr>
            </w:pPr>
            <w:r w:rsidRPr="004C1250">
              <w:rPr>
                <w:rFonts w:cs="Arial"/>
                <w:b/>
                <w:bCs/>
                <w:color w:val="FFFFFF" w:themeColor="background1"/>
              </w:rPr>
              <w:t>Position:</w:t>
            </w:r>
          </w:p>
        </w:tc>
        <w:tc>
          <w:tcPr>
            <w:tcW w:w="6633" w:type="dxa"/>
            <w:gridSpan w:val="12"/>
            <w:tcMar>
              <w:top w:w="28" w:type="dxa"/>
              <w:bottom w:w="28" w:type="dxa"/>
            </w:tcMar>
          </w:tcPr>
          <w:p w14:paraId="197AAE24" w14:textId="77777777" w:rsidR="00BE0361" w:rsidRPr="003F3A2A" w:rsidRDefault="00BE0361" w:rsidP="00BE0361">
            <w:pPr>
              <w:rPr>
                <w:rFonts w:cs="Arial"/>
              </w:rPr>
            </w:pPr>
          </w:p>
        </w:tc>
      </w:tr>
      <w:tr w:rsidR="00BE0361" w:rsidRPr="003F3A2A" w14:paraId="2F748598" w14:textId="77777777" w:rsidTr="00042D40">
        <w:tc>
          <w:tcPr>
            <w:tcW w:w="2689" w:type="dxa"/>
            <w:shd w:val="clear" w:color="auto" w:fill="00804B"/>
            <w:tcMar>
              <w:top w:w="28" w:type="dxa"/>
              <w:bottom w:w="28" w:type="dxa"/>
            </w:tcMar>
          </w:tcPr>
          <w:p w14:paraId="2E077DF1" w14:textId="77777777" w:rsidR="00BE0361" w:rsidRPr="004C1250" w:rsidRDefault="00BE0361" w:rsidP="00BE0361">
            <w:pPr>
              <w:rPr>
                <w:rFonts w:cs="Arial"/>
                <w:b/>
                <w:bCs/>
                <w:color w:val="FFFFFF" w:themeColor="background1"/>
              </w:rPr>
            </w:pPr>
            <w:r w:rsidRPr="004C1250">
              <w:rPr>
                <w:rFonts w:cs="Arial"/>
                <w:b/>
                <w:bCs/>
                <w:color w:val="FFFFFF" w:themeColor="background1"/>
              </w:rPr>
              <w:t>Telephone (Office):</w:t>
            </w:r>
          </w:p>
        </w:tc>
        <w:tc>
          <w:tcPr>
            <w:tcW w:w="6633" w:type="dxa"/>
            <w:gridSpan w:val="12"/>
            <w:tcMar>
              <w:top w:w="28" w:type="dxa"/>
              <w:bottom w:w="28" w:type="dxa"/>
            </w:tcMar>
          </w:tcPr>
          <w:p w14:paraId="70776542" w14:textId="77777777" w:rsidR="00BE0361" w:rsidRPr="003F3A2A" w:rsidRDefault="00BE0361" w:rsidP="00BE0361">
            <w:pPr>
              <w:rPr>
                <w:rFonts w:cs="Arial"/>
              </w:rPr>
            </w:pPr>
          </w:p>
        </w:tc>
      </w:tr>
      <w:tr w:rsidR="00BE0361" w:rsidRPr="003F3A2A" w14:paraId="77DB1C97" w14:textId="77777777" w:rsidTr="00042D40">
        <w:tc>
          <w:tcPr>
            <w:tcW w:w="2689" w:type="dxa"/>
            <w:shd w:val="clear" w:color="auto" w:fill="00804B"/>
            <w:tcMar>
              <w:top w:w="28" w:type="dxa"/>
              <w:bottom w:w="28" w:type="dxa"/>
            </w:tcMar>
          </w:tcPr>
          <w:p w14:paraId="73E4EEB4" w14:textId="77777777" w:rsidR="00BE0361" w:rsidRPr="004C1250" w:rsidRDefault="00BE0361" w:rsidP="00BE0361">
            <w:pPr>
              <w:rPr>
                <w:rFonts w:cs="Arial"/>
                <w:b/>
                <w:bCs/>
                <w:color w:val="FFFFFF" w:themeColor="background1"/>
              </w:rPr>
            </w:pPr>
            <w:r w:rsidRPr="004C1250">
              <w:rPr>
                <w:rFonts w:cs="Arial"/>
                <w:b/>
                <w:bCs/>
                <w:color w:val="FFFFFF" w:themeColor="background1"/>
              </w:rPr>
              <w:t>Email:</w:t>
            </w:r>
          </w:p>
        </w:tc>
        <w:tc>
          <w:tcPr>
            <w:tcW w:w="6633" w:type="dxa"/>
            <w:gridSpan w:val="12"/>
            <w:tcMar>
              <w:top w:w="28" w:type="dxa"/>
              <w:bottom w:w="28" w:type="dxa"/>
            </w:tcMar>
          </w:tcPr>
          <w:p w14:paraId="30A6536C" w14:textId="77777777" w:rsidR="00BE0361" w:rsidRPr="003F3A2A" w:rsidRDefault="00BE0361" w:rsidP="00BE0361">
            <w:pPr>
              <w:rPr>
                <w:rFonts w:cs="Arial"/>
              </w:rPr>
            </w:pPr>
          </w:p>
        </w:tc>
      </w:tr>
      <w:tr w:rsidR="00F540CB" w:rsidRPr="003F3A2A" w14:paraId="0E02BD58" w14:textId="77777777" w:rsidTr="00042D40">
        <w:tc>
          <w:tcPr>
            <w:tcW w:w="2689" w:type="dxa"/>
            <w:shd w:val="clear" w:color="auto" w:fill="00804B"/>
            <w:tcMar>
              <w:top w:w="28" w:type="dxa"/>
              <w:bottom w:w="28" w:type="dxa"/>
            </w:tcMar>
          </w:tcPr>
          <w:p w14:paraId="4EA60BA3" w14:textId="14F1F649" w:rsidR="00F540CB" w:rsidRPr="004C1250" w:rsidRDefault="00F540CB" w:rsidP="00BE0361">
            <w:pPr>
              <w:rPr>
                <w:rFonts w:cs="Arial"/>
                <w:b/>
                <w:bCs/>
                <w:color w:val="FFFFFF" w:themeColor="background1"/>
              </w:rPr>
            </w:pPr>
            <w:r w:rsidRPr="004C1250">
              <w:rPr>
                <w:rFonts w:cs="Arial"/>
                <w:b/>
                <w:bCs/>
                <w:color w:val="FFFFFF" w:themeColor="background1"/>
              </w:rPr>
              <w:t>Website:</w:t>
            </w:r>
          </w:p>
        </w:tc>
        <w:tc>
          <w:tcPr>
            <w:tcW w:w="6633" w:type="dxa"/>
            <w:gridSpan w:val="12"/>
            <w:tcMar>
              <w:top w:w="28" w:type="dxa"/>
              <w:bottom w:w="28" w:type="dxa"/>
            </w:tcMar>
          </w:tcPr>
          <w:p w14:paraId="531955F0" w14:textId="77777777" w:rsidR="00F540CB" w:rsidRPr="003F3A2A" w:rsidRDefault="00F540CB" w:rsidP="00BE0361">
            <w:pPr>
              <w:rPr>
                <w:rFonts w:cs="Arial"/>
              </w:rPr>
            </w:pPr>
          </w:p>
        </w:tc>
      </w:tr>
      <w:tr w:rsidR="00C8706C" w:rsidRPr="003F3A2A" w14:paraId="32C7A6BE" w14:textId="77777777" w:rsidTr="00042D40">
        <w:tc>
          <w:tcPr>
            <w:tcW w:w="2689" w:type="dxa"/>
            <w:shd w:val="clear" w:color="auto" w:fill="00804B"/>
            <w:tcMar>
              <w:top w:w="28" w:type="dxa"/>
              <w:bottom w:w="28" w:type="dxa"/>
            </w:tcMar>
          </w:tcPr>
          <w:p w14:paraId="483E206B" w14:textId="20E062A5" w:rsidR="00C8706C" w:rsidRPr="004C1250" w:rsidRDefault="00C8706C" w:rsidP="00BE0361">
            <w:pPr>
              <w:rPr>
                <w:rFonts w:cs="Arial"/>
                <w:b/>
                <w:bCs/>
                <w:color w:val="FFFFFF" w:themeColor="background1"/>
              </w:rPr>
            </w:pPr>
            <w:r w:rsidRPr="004C1250">
              <w:rPr>
                <w:rFonts w:cs="Arial"/>
                <w:b/>
                <w:bCs/>
                <w:color w:val="FFFFFF" w:themeColor="background1"/>
              </w:rPr>
              <w:lastRenderedPageBreak/>
              <w:t>Date of Establishment. If applicable:</w:t>
            </w:r>
          </w:p>
        </w:tc>
        <w:tc>
          <w:tcPr>
            <w:tcW w:w="6633" w:type="dxa"/>
            <w:gridSpan w:val="12"/>
            <w:tcMar>
              <w:top w:w="28" w:type="dxa"/>
              <w:bottom w:w="28" w:type="dxa"/>
            </w:tcMar>
          </w:tcPr>
          <w:p w14:paraId="126E7693" w14:textId="77777777" w:rsidR="00C8706C" w:rsidRPr="003F3A2A" w:rsidRDefault="00C8706C" w:rsidP="00BE0361">
            <w:pPr>
              <w:rPr>
                <w:rFonts w:cs="Arial"/>
              </w:rPr>
            </w:pPr>
          </w:p>
        </w:tc>
      </w:tr>
      <w:tr w:rsidR="00F540CB" w:rsidRPr="003F3A2A" w14:paraId="4CAB605B" w14:textId="77777777" w:rsidTr="00042D40">
        <w:tc>
          <w:tcPr>
            <w:tcW w:w="2689" w:type="dxa"/>
            <w:shd w:val="clear" w:color="auto" w:fill="00804B"/>
            <w:tcMar>
              <w:top w:w="28" w:type="dxa"/>
              <w:bottom w:w="28" w:type="dxa"/>
            </w:tcMar>
          </w:tcPr>
          <w:p w14:paraId="39187C5B" w14:textId="689E0C1F" w:rsidR="00F540CB" w:rsidRPr="004C1250" w:rsidRDefault="00F540CB" w:rsidP="00D327FF">
            <w:pPr>
              <w:rPr>
                <w:rFonts w:cs="Arial"/>
                <w:b/>
                <w:bCs/>
                <w:color w:val="FFFFFF" w:themeColor="background1"/>
              </w:rPr>
            </w:pPr>
            <w:r w:rsidRPr="004C1250">
              <w:rPr>
                <w:rFonts w:cs="Arial"/>
                <w:b/>
                <w:bCs/>
                <w:color w:val="FFFFFF" w:themeColor="background1"/>
              </w:rPr>
              <w:t>VAT Registration Number:</w:t>
            </w:r>
          </w:p>
        </w:tc>
        <w:tc>
          <w:tcPr>
            <w:tcW w:w="6633" w:type="dxa"/>
            <w:gridSpan w:val="12"/>
            <w:tcMar>
              <w:top w:w="28" w:type="dxa"/>
              <w:bottom w:w="28" w:type="dxa"/>
            </w:tcMar>
          </w:tcPr>
          <w:p w14:paraId="7B678021" w14:textId="77777777" w:rsidR="00F540CB" w:rsidRPr="003F3A2A" w:rsidRDefault="00F540CB" w:rsidP="00BE0361">
            <w:pPr>
              <w:rPr>
                <w:rFonts w:cs="Arial"/>
              </w:rPr>
            </w:pPr>
          </w:p>
        </w:tc>
      </w:tr>
      <w:tr w:rsidR="00BE0361" w:rsidRPr="003F3A2A" w14:paraId="2310ECD5" w14:textId="77777777" w:rsidTr="00042D40">
        <w:tc>
          <w:tcPr>
            <w:tcW w:w="2689" w:type="dxa"/>
            <w:shd w:val="clear" w:color="auto" w:fill="00804B"/>
            <w:tcMar>
              <w:top w:w="28" w:type="dxa"/>
              <w:bottom w:w="28" w:type="dxa"/>
            </w:tcMar>
          </w:tcPr>
          <w:p w14:paraId="1FB04B0E" w14:textId="28AC30D7" w:rsidR="00BE0361" w:rsidRPr="004C1250" w:rsidRDefault="00C8706C" w:rsidP="00BE0361">
            <w:pPr>
              <w:rPr>
                <w:rFonts w:cs="Arial"/>
                <w:b/>
                <w:bCs/>
                <w:color w:val="FFFFFF" w:themeColor="background1"/>
              </w:rPr>
            </w:pPr>
            <w:r w:rsidRPr="004C1250">
              <w:rPr>
                <w:rFonts w:cs="Arial"/>
                <w:b/>
                <w:bCs/>
                <w:color w:val="FFFFFF" w:themeColor="background1"/>
              </w:rPr>
              <w:t>Legal Structure – Company (Ltd), Partnership, Sole: Trader, etc.</w:t>
            </w:r>
          </w:p>
        </w:tc>
        <w:tc>
          <w:tcPr>
            <w:tcW w:w="6633" w:type="dxa"/>
            <w:gridSpan w:val="12"/>
            <w:tcMar>
              <w:top w:w="28" w:type="dxa"/>
              <w:bottom w:w="28" w:type="dxa"/>
            </w:tcMar>
          </w:tcPr>
          <w:p w14:paraId="493C22D4" w14:textId="77777777" w:rsidR="00BE0361" w:rsidRPr="003F3A2A" w:rsidRDefault="00BE0361" w:rsidP="00BE0361">
            <w:pPr>
              <w:rPr>
                <w:rFonts w:cs="Arial"/>
              </w:rPr>
            </w:pPr>
          </w:p>
        </w:tc>
      </w:tr>
      <w:tr w:rsidR="00C8706C" w:rsidRPr="003F3A2A" w14:paraId="258DB202" w14:textId="77777777" w:rsidTr="00042D40">
        <w:tc>
          <w:tcPr>
            <w:tcW w:w="2689" w:type="dxa"/>
            <w:shd w:val="clear" w:color="auto" w:fill="00804B"/>
            <w:tcMar>
              <w:top w:w="28" w:type="dxa"/>
              <w:bottom w:w="28" w:type="dxa"/>
            </w:tcMar>
          </w:tcPr>
          <w:p w14:paraId="006C2050" w14:textId="5EA1487F" w:rsidR="00C8706C" w:rsidRPr="004C1250" w:rsidRDefault="00C8706C" w:rsidP="00BE0361">
            <w:pPr>
              <w:rPr>
                <w:rFonts w:cs="Arial"/>
                <w:b/>
                <w:bCs/>
                <w:color w:val="FFFFFF" w:themeColor="background1"/>
              </w:rPr>
            </w:pPr>
            <w:r w:rsidRPr="004C1250">
              <w:rPr>
                <w:rFonts w:cs="Arial"/>
                <w:b/>
                <w:bCs/>
                <w:color w:val="FFFFFF" w:themeColor="background1"/>
              </w:rPr>
              <w:t>Brief overview of organisation including services, supplies offered, and markets served:</w:t>
            </w:r>
          </w:p>
        </w:tc>
        <w:tc>
          <w:tcPr>
            <w:tcW w:w="6633" w:type="dxa"/>
            <w:gridSpan w:val="12"/>
            <w:tcMar>
              <w:top w:w="28" w:type="dxa"/>
              <w:bottom w:w="28" w:type="dxa"/>
            </w:tcMar>
          </w:tcPr>
          <w:p w14:paraId="4F204F44" w14:textId="77777777" w:rsidR="00C8706C" w:rsidRPr="003F3A2A" w:rsidRDefault="00C8706C" w:rsidP="00BE0361">
            <w:pPr>
              <w:rPr>
                <w:rFonts w:cs="Arial"/>
              </w:rPr>
            </w:pPr>
          </w:p>
        </w:tc>
      </w:tr>
      <w:tr w:rsidR="00BE0361" w:rsidRPr="003F3A2A" w14:paraId="2A24EE4C" w14:textId="77777777" w:rsidTr="00042D40">
        <w:tc>
          <w:tcPr>
            <w:tcW w:w="2689" w:type="dxa"/>
            <w:shd w:val="clear" w:color="auto" w:fill="00804B"/>
            <w:tcMar>
              <w:top w:w="28" w:type="dxa"/>
              <w:bottom w:w="28" w:type="dxa"/>
            </w:tcMar>
          </w:tcPr>
          <w:p w14:paraId="5B5A6006" w14:textId="24A2D6F6" w:rsidR="00BE0361" w:rsidRPr="004C1250" w:rsidRDefault="00C8706C" w:rsidP="00BE0361">
            <w:pPr>
              <w:rPr>
                <w:rFonts w:cs="Arial"/>
                <w:b/>
                <w:bCs/>
                <w:color w:val="FFFFFF" w:themeColor="background1"/>
                <w:highlight w:val="yellow"/>
              </w:rPr>
            </w:pPr>
            <w:r w:rsidRPr="004C1250">
              <w:rPr>
                <w:rFonts w:cs="Arial"/>
                <w:b/>
                <w:bCs/>
                <w:color w:val="FFFFFF" w:themeColor="background1"/>
              </w:rPr>
              <w:t>Please confirm if you are an SME as defined in Commission Recommendation 2003/361/EC</w:t>
            </w:r>
            <w:r w:rsidRPr="004C1250">
              <w:rPr>
                <w:rStyle w:val="FootnoteReference"/>
                <w:rFonts w:cs="Arial"/>
                <w:b/>
                <w:bCs/>
                <w:color w:val="FFFFFF" w:themeColor="background1"/>
              </w:rPr>
              <w:footnoteReference w:id="1"/>
            </w:r>
            <w:r w:rsidRPr="004C1250">
              <w:rPr>
                <w:rFonts w:cs="Arial"/>
                <w:b/>
                <w:bCs/>
                <w:color w:val="FFFFFF" w:themeColor="background1"/>
              </w:rPr>
              <w:t>*:</w:t>
            </w:r>
          </w:p>
        </w:tc>
        <w:tc>
          <w:tcPr>
            <w:tcW w:w="1366" w:type="dxa"/>
            <w:gridSpan w:val="2"/>
            <w:shd w:val="clear" w:color="auto" w:fill="00804B"/>
            <w:tcMar>
              <w:top w:w="28" w:type="dxa"/>
              <w:bottom w:w="28" w:type="dxa"/>
            </w:tcMar>
            <w:vAlign w:val="center"/>
          </w:tcPr>
          <w:p w14:paraId="3522AC4F" w14:textId="77777777" w:rsidR="00BE0361" w:rsidRPr="007F2629" w:rsidRDefault="00BE0361" w:rsidP="00BE0361">
            <w:pPr>
              <w:jc w:val="center"/>
              <w:rPr>
                <w:rFonts w:cs="Arial"/>
                <w:b/>
                <w:bCs/>
              </w:rPr>
            </w:pPr>
            <w:r w:rsidRPr="00C8706C">
              <w:rPr>
                <w:rFonts w:cs="Arial"/>
                <w:b/>
                <w:bCs/>
                <w:color w:val="FFFFFF" w:themeColor="background1"/>
              </w:rPr>
              <w:t>Yes</w:t>
            </w:r>
          </w:p>
        </w:tc>
        <w:tc>
          <w:tcPr>
            <w:tcW w:w="1652" w:type="dxa"/>
            <w:tcMar>
              <w:top w:w="28" w:type="dxa"/>
              <w:bottom w:w="28" w:type="dxa"/>
            </w:tcMar>
            <w:vAlign w:val="center"/>
          </w:tcPr>
          <w:p w14:paraId="0E391C48" w14:textId="77777777" w:rsidR="00BE0361" w:rsidRPr="007F2629" w:rsidRDefault="00BE0361" w:rsidP="00BE0361">
            <w:pPr>
              <w:jc w:val="center"/>
              <w:rPr>
                <w:rFonts w:cs="Arial"/>
                <w:b/>
                <w:bCs/>
              </w:rPr>
            </w:pPr>
          </w:p>
        </w:tc>
        <w:tc>
          <w:tcPr>
            <w:tcW w:w="1653" w:type="dxa"/>
            <w:gridSpan w:val="5"/>
            <w:shd w:val="clear" w:color="auto" w:fill="00804B"/>
            <w:tcMar>
              <w:top w:w="28" w:type="dxa"/>
              <w:bottom w:w="28" w:type="dxa"/>
            </w:tcMar>
            <w:vAlign w:val="center"/>
          </w:tcPr>
          <w:p w14:paraId="3FFEB7DE" w14:textId="77777777" w:rsidR="00BE0361" w:rsidRPr="007F2629" w:rsidRDefault="00BE0361" w:rsidP="00BE0361">
            <w:pPr>
              <w:jc w:val="center"/>
              <w:rPr>
                <w:rFonts w:cs="Arial"/>
                <w:b/>
                <w:bCs/>
              </w:rPr>
            </w:pPr>
            <w:r w:rsidRPr="00C8706C">
              <w:rPr>
                <w:rFonts w:cs="Arial"/>
                <w:b/>
                <w:bCs/>
                <w:color w:val="FFFFFF" w:themeColor="background1"/>
              </w:rPr>
              <w:t>No</w:t>
            </w:r>
          </w:p>
        </w:tc>
        <w:tc>
          <w:tcPr>
            <w:tcW w:w="1962" w:type="dxa"/>
            <w:gridSpan w:val="4"/>
            <w:tcMar>
              <w:top w:w="28" w:type="dxa"/>
              <w:bottom w:w="28" w:type="dxa"/>
            </w:tcMar>
            <w:vAlign w:val="center"/>
          </w:tcPr>
          <w:p w14:paraId="29E0A4F4" w14:textId="77777777" w:rsidR="00BE0361" w:rsidRPr="003F3A2A" w:rsidRDefault="00BE0361" w:rsidP="00BE0361">
            <w:pPr>
              <w:jc w:val="center"/>
              <w:rPr>
                <w:rFonts w:cs="Arial"/>
              </w:rPr>
            </w:pPr>
          </w:p>
        </w:tc>
      </w:tr>
      <w:bookmarkEnd w:id="6"/>
      <w:tr w:rsidR="000B25EF" w14:paraId="740E3E48" w14:textId="77777777" w:rsidTr="004C1250">
        <w:tblPrEx>
          <w:tblCellMar>
            <w:top w:w="0" w:type="dxa"/>
            <w:bottom w:w="0" w:type="dxa"/>
          </w:tblCellMar>
        </w:tblPrEx>
        <w:trPr>
          <w:trHeight w:val="1579"/>
        </w:trPr>
        <w:tc>
          <w:tcPr>
            <w:tcW w:w="9322" w:type="dxa"/>
            <w:gridSpan w:val="13"/>
            <w:tcBorders>
              <w:top w:val="single" w:sz="4" w:space="0" w:color="auto"/>
              <w:left w:val="single" w:sz="4" w:space="0" w:color="auto"/>
              <w:bottom w:val="single" w:sz="4" w:space="0" w:color="auto"/>
              <w:right w:val="single" w:sz="4" w:space="0" w:color="auto"/>
            </w:tcBorders>
            <w:shd w:val="clear" w:color="auto" w:fill="00804B"/>
            <w:tcMar>
              <w:top w:w="28" w:type="dxa"/>
              <w:left w:w="108" w:type="dxa"/>
              <w:bottom w:w="28" w:type="dxa"/>
              <w:right w:w="108" w:type="dxa"/>
            </w:tcMar>
            <w:vAlign w:val="center"/>
            <w:hideMark/>
          </w:tcPr>
          <w:p w14:paraId="186CAA54" w14:textId="77777777" w:rsidR="000B25EF" w:rsidRPr="000B25EF" w:rsidRDefault="000B25EF">
            <w:pPr>
              <w:rPr>
                <w:rFonts w:cs="Arial"/>
                <w:color w:val="FFFFFF" w:themeColor="background1"/>
              </w:rPr>
            </w:pPr>
            <w:r w:rsidRPr="000B25EF">
              <w:rPr>
                <w:rFonts w:cs="Arial"/>
                <w:color w:val="FFFFFF" w:themeColor="background1"/>
              </w:rPr>
              <w:t>RELYING ON 3RD PARTIES</w:t>
            </w:r>
          </w:p>
          <w:p w14:paraId="1BCF2013" w14:textId="77777777" w:rsidR="000B25EF" w:rsidRPr="000B25EF" w:rsidRDefault="000B25EF">
            <w:pPr>
              <w:rPr>
                <w:color w:val="FFFFFF" w:themeColor="background1"/>
              </w:rPr>
            </w:pPr>
            <w:r w:rsidRPr="000B25EF">
              <w:rPr>
                <w:rFonts w:cs="Arial"/>
                <w:color w:val="FFFFFF" w:themeColor="background1"/>
              </w:rPr>
              <w:t>If the applicant wishes to rely on the standing of other parties including sub-contractors’ full details must be provided.  Note: Where an applicant is relying on 3rd parties to meet criteria and/or deliver elements of the contract, those parties must confirm that if successful that they are available to deliver the services when required and may be required to co-sign the formal Services Contract.</w:t>
            </w:r>
          </w:p>
        </w:tc>
      </w:tr>
      <w:tr w:rsidR="009041DC" w:rsidRPr="000B25EF" w14:paraId="4EA96A00" w14:textId="77777777" w:rsidTr="004C1250">
        <w:trPr>
          <w:trHeight w:val="565"/>
        </w:trPr>
        <w:tc>
          <w:tcPr>
            <w:tcW w:w="6091" w:type="dxa"/>
            <w:gridSpan w:val="6"/>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14:paraId="61785800" w14:textId="77777777" w:rsidR="009041DC" w:rsidRPr="000B25EF" w:rsidRDefault="009041DC">
            <w:pPr>
              <w:rPr>
                <w:rFonts w:cs="Arial"/>
              </w:rPr>
            </w:pPr>
            <w:r w:rsidRPr="000B25EF">
              <w:rPr>
                <w:rFonts w:cs="Arial"/>
              </w:rPr>
              <w:lastRenderedPageBreak/>
              <w:t>Is the applicant a consortium / group of economic operators?</w:t>
            </w:r>
          </w:p>
        </w:tc>
        <w:tc>
          <w:tcPr>
            <w:tcW w:w="708" w:type="dxa"/>
            <w:gridSpan w:val="2"/>
            <w:tcBorders>
              <w:top w:val="single" w:sz="4" w:space="0" w:color="auto"/>
              <w:left w:val="single" w:sz="4" w:space="0" w:color="auto"/>
              <w:bottom w:val="single" w:sz="4" w:space="0" w:color="auto"/>
              <w:right w:val="single" w:sz="4" w:space="0" w:color="auto"/>
            </w:tcBorders>
            <w:shd w:val="clear" w:color="auto" w:fill="00804B"/>
            <w:tcMar>
              <w:top w:w="28" w:type="dxa"/>
              <w:left w:w="108" w:type="dxa"/>
              <w:bottom w:w="28" w:type="dxa"/>
              <w:right w:w="108" w:type="dxa"/>
            </w:tcMar>
            <w:vAlign w:val="center"/>
            <w:hideMark/>
          </w:tcPr>
          <w:p w14:paraId="362D8C11" w14:textId="77777777" w:rsidR="009041DC" w:rsidRPr="00C8706C" w:rsidRDefault="009041DC">
            <w:pPr>
              <w:rPr>
                <w:rFonts w:cs="Arial"/>
                <w:b/>
                <w:bCs/>
                <w:color w:val="FFFFFF" w:themeColor="background1"/>
              </w:rPr>
            </w:pPr>
            <w:r w:rsidRPr="00C8706C">
              <w:rPr>
                <w:rFonts w:cs="Arial"/>
                <w:b/>
                <w:bCs/>
                <w:color w:val="FFFFFF" w:themeColor="background1"/>
              </w:rPr>
              <w:t>Yes</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F9D4604" w14:textId="18E2D1D4" w:rsidR="009041DC" w:rsidRPr="007F2629" w:rsidRDefault="009041DC">
            <w:pPr>
              <w:rPr>
                <w:rFonts w:cs="Arial"/>
                <w:b/>
                <w:bCs/>
              </w:rPr>
            </w:pPr>
          </w:p>
        </w:tc>
        <w:tc>
          <w:tcPr>
            <w:tcW w:w="538" w:type="dxa"/>
            <w:tcBorders>
              <w:top w:val="single" w:sz="4" w:space="0" w:color="auto"/>
              <w:left w:val="single" w:sz="4" w:space="0" w:color="auto"/>
              <w:bottom w:val="single" w:sz="4" w:space="0" w:color="auto"/>
              <w:right w:val="single" w:sz="4" w:space="0" w:color="auto"/>
            </w:tcBorders>
            <w:shd w:val="clear" w:color="auto" w:fill="00804B"/>
            <w:vAlign w:val="center"/>
          </w:tcPr>
          <w:p w14:paraId="7F93E7CF" w14:textId="6D48FAD8" w:rsidR="009041DC" w:rsidRPr="00C8706C" w:rsidRDefault="009041DC">
            <w:pPr>
              <w:rPr>
                <w:rFonts w:cs="Arial"/>
                <w:b/>
                <w:bCs/>
                <w:color w:val="FFFFFF" w:themeColor="background1"/>
              </w:rPr>
            </w:pPr>
            <w:r w:rsidRPr="00C8706C">
              <w:rPr>
                <w:rFonts w:cs="Arial"/>
                <w:b/>
                <w:bCs/>
                <w:color w:val="FFFFFF" w:themeColor="background1"/>
              </w:rPr>
              <w:t>No</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C50DA6" w14:textId="3243D709" w:rsidR="009041DC" w:rsidRPr="000B25EF" w:rsidRDefault="009041DC">
            <w:pPr>
              <w:rPr>
                <w:rFonts w:cs="Arial"/>
              </w:rPr>
            </w:pPr>
          </w:p>
        </w:tc>
      </w:tr>
      <w:tr w:rsidR="000B25EF" w:rsidRPr="000B25EF" w14:paraId="46EECF43" w14:textId="77777777" w:rsidTr="004C1250">
        <w:tblPrEx>
          <w:tblCellMar>
            <w:top w:w="0" w:type="dxa"/>
            <w:bottom w:w="0" w:type="dxa"/>
          </w:tblCellMar>
        </w:tblPrEx>
        <w:trPr>
          <w:trHeight w:val="255"/>
        </w:trPr>
        <w:tc>
          <w:tcPr>
            <w:tcW w:w="9322" w:type="dxa"/>
            <w:gridSpan w:val="13"/>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14:paraId="545473E4" w14:textId="77777777" w:rsidR="000B25EF" w:rsidRPr="000B25EF" w:rsidRDefault="000B25EF">
            <w:pPr>
              <w:rPr>
                <w:rFonts w:cs="Arial"/>
              </w:rPr>
            </w:pPr>
            <w:r w:rsidRPr="000B25EF">
              <w:rPr>
                <w:rFonts w:cs="Arial"/>
              </w:rPr>
              <w:t>If yes, please provide the following information</w:t>
            </w:r>
          </w:p>
        </w:tc>
      </w:tr>
      <w:tr w:rsidR="000B25EF" w:rsidRPr="000B25EF" w14:paraId="2E42C404" w14:textId="77777777" w:rsidTr="004C1250">
        <w:tblPrEx>
          <w:tblCellMar>
            <w:top w:w="0" w:type="dxa"/>
            <w:bottom w:w="0" w:type="dxa"/>
          </w:tblCellMar>
        </w:tblPrEx>
        <w:trPr>
          <w:trHeight w:val="794"/>
        </w:trPr>
        <w:tc>
          <w:tcPr>
            <w:tcW w:w="2952" w:type="dxa"/>
            <w:gridSpan w:val="2"/>
            <w:tcBorders>
              <w:top w:val="single" w:sz="4" w:space="0" w:color="auto"/>
              <w:left w:val="single" w:sz="4" w:space="0" w:color="auto"/>
              <w:bottom w:val="single" w:sz="4" w:space="0" w:color="auto"/>
              <w:right w:val="single" w:sz="4" w:space="0" w:color="auto"/>
            </w:tcBorders>
            <w:shd w:val="clear" w:color="auto" w:fill="00804B"/>
            <w:tcMar>
              <w:top w:w="28" w:type="dxa"/>
              <w:left w:w="108" w:type="dxa"/>
              <w:bottom w:w="28" w:type="dxa"/>
              <w:right w:w="108" w:type="dxa"/>
            </w:tcMar>
            <w:vAlign w:val="center"/>
            <w:hideMark/>
          </w:tcPr>
          <w:p w14:paraId="52922A96" w14:textId="77777777" w:rsidR="000B25EF" w:rsidRPr="004C1250" w:rsidRDefault="000B25EF">
            <w:pPr>
              <w:rPr>
                <w:rFonts w:cs="Arial"/>
                <w:b/>
                <w:bCs/>
                <w:color w:val="FFFFFF" w:themeColor="background1"/>
              </w:rPr>
            </w:pPr>
            <w:r w:rsidRPr="004C1250">
              <w:rPr>
                <w:rFonts w:cs="Arial"/>
                <w:b/>
                <w:bCs/>
                <w:color w:val="FFFFFF" w:themeColor="background1"/>
              </w:rPr>
              <w:t>Name</w:t>
            </w:r>
          </w:p>
        </w:tc>
        <w:tc>
          <w:tcPr>
            <w:tcW w:w="3130" w:type="dxa"/>
            <w:gridSpan w:val="3"/>
            <w:tcBorders>
              <w:top w:val="single" w:sz="4" w:space="0" w:color="auto"/>
              <w:left w:val="single" w:sz="4" w:space="0" w:color="auto"/>
              <w:bottom w:val="single" w:sz="4" w:space="0" w:color="auto"/>
              <w:right w:val="single" w:sz="4" w:space="0" w:color="auto"/>
            </w:tcBorders>
            <w:shd w:val="clear" w:color="auto" w:fill="00804B"/>
            <w:tcMar>
              <w:top w:w="28" w:type="dxa"/>
              <w:left w:w="108" w:type="dxa"/>
              <w:bottom w:w="28" w:type="dxa"/>
              <w:right w:w="108" w:type="dxa"/>
            </w:tcMar>
            <w:vAlign w:val="center"/>
            <w:hideMark/>
          </w:tcPr>
          <w:p w14:paraId="4C788FE3" w14:textId="77777777" w:rsidR="000B25EF" w:rsidRPr="004C1250" w:rsidRDefault="000B25EF">
            <w:pPr>
              <w:rPr>
                <w:rFonts w:cs="Arial"/>
                <w:b/>
                <w:bCs/>
                <w:color w:val="FFFFFF" w:themeColor="background1"/>
              </w:rPr>
            </w:pPr>
            <w:r w:rsidRPr="004C1250">
              <w:rPr>
                <w:rFonts w:cs="Arial"/>
                <w:b/>
                <w:bCs/>
                <w:color w:val="FFFFFF" w:themeColor="background1"/>
              </w:rPr>
              <w:t>Role of the 3</w:t>
            </w:r>
            <w:r w:rsidRPr="004C1250">
              <w:rPr>
                <w:rFonts w:cs="Arial"/>
                <w:b/>
                <w:bCs/>
                <w:color w:val="FFFFFF" w:themeColor="background1"/>
                <w:vertAlign w:val="superscript"/>
              </w:rPr>
              <w:t>rd</w:t>
            </w:r>
            <w:r w:rsidRPr="004C1250">
              <w:rPr>
                <w:rFonts w:cs="Arial"/>
                <w:b/>
                <w:bCs/>
                <w:color w:val="FFFFFF" w:themeColor="background1"/>
              </w:rPr>
              <w:t xml:space="preserve"> Party – meet selection criteria and/or deliver contract element </w:t>
            </w:r>
          </w:p>
        </w:tc>
        <w:tc>
          <w:tcPr>
            <w:tcW w:w="3240" w:type="dxa"/>
            <w:gridSpan w:val="8"/>
            <w:tcBorders>
              <w:top w:val="single" w:sz="4" w:space="0" w:color="auto"/>
              <w:left w:val="single" w:sz="4" w:space="0" w:color="auto"/>
              <w:bottom w:val="single" w:sz="4" w:space="0" w:color="auto"/>
              <w:right w:val="single" w:sz="4" w:space="0" w:color="auto"/>
            </w:tcBorders>
            <w:shd w:val="clear" w:color="auto" w:fill="00804B"/>
            <w:tcMar>
              <w:top w:w="28" w:type="dxa"/>
              <w:left w:w="108" w:type="dxa"/>
              <w:bottom w:w="28" w:type="dxa"/>
              <w:right w:w="108" w:type="dxa"/>
            </w:tcMar>
            <w:vAlign w:val="center"/>
            <w:hideMark/>
          </w:tcPr>
          <w:p w14:paraId="4834D7AC" w14:textId="50988197" w:rsidR="000B25EF" w:rsidRPr="004C1250" w:rsidRDefault="000B25EF">
            <w:pPr>
              <w:rPr>
                <w:rFonts w:cs="Arial"/>
                <w:b/>
                <w:bCs/>
                <w:color w:val="FFFFFF" w:themeColor="background1"/>
              </w:rPr>
            </w:pPr>
            <w:r w:rsidRPr="004C1250">
              <w:rPr>
                <w:rFonts w:cs="Arial"/>
                <w:b/>
                <w:bCs/>
                <w:color w:val="FFFFFF" w:themeColor="background1"/>
              </w:rPr>
              <w:t>Specific area where 3</w:t>
            </w:r>
            <w:r w:rsidRPr="004C1250">
              <w:rPr>
                <w:rFonts w:cs="Arial"/>
                <w:b/>
                <w:bCs/>
                <w:color w:val="FFFFFF" w:themeColor="background1"/>
                <w:vertAlign w:val="superscript"/>
              </w:rPr>
              <w:t>rd</w:t>
            </w:r>
            <w:r w:rsidRPr="004C1250">
              <w:rPr>
                <w:rFonts w:cs="Arial"/>
                <w:b/>
                <w:bCs/>
                <w:color w:val="FFFFFF" w:themeColor="background1"/>
              </w:rPr>
              <w:t xml:space="preserve"> party information is relevant – e.g. turnover, previous experience, etc. </w:t>
            </w:r>
            <w:r w:rsidR="009041DC" w:rsidRPr="004C1250">
              <w:rPr>
                <w:rFonts w:cs="Arial"/>
                <w:b/>
                <w:bCs/>
                <w:color w:val="FFFFFF" w:themeColor="background1"/>
              </w:rPr>
              <w:t>and/or</w:t>
            </w:r>
            <w:r w:rsidRPr="004C1250">
              <w:rPr>
                <w:rFonts w:cs="Arial"/>
                <w:b/>
                <w:bCs/>
                <w:color w:val="FFFFFF" w:themeColor="background1"/>
              </w:rPr>
              <w:t xml:space="preserve"> contract delivery</w:t>
            </w:r>
          </w:p>
        </w:tc>
      </w:tr>
      <w:tr w:rsidR="000B25EF" w:rsidRPr="000B25EF" w14:paraId="1AEF3944" w14:textId="77777777" w:rsidTr="004C1250">
        <w:tblPrEx>
          <w:tblCellMar>
            <w:top w:w="0" w:type="dxa"/>
            <w:bottom w:w="0" w:type="dxa"/>
          </w:tblCellMar>
        </w:tblPrEx>
        <w:trPr>
          <w:trHeight w:val="255"/>
        </w:trPr>
        <w:tc>
          <w:tcPr>
            <w:tcW w:w="2952"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14:paraId="5266A1D2" w14:textId="77777777" w:rsidR="000B25EF" w:rsidRPr="000B25EF" w:rsidRDefault="000B25EF">
            <w:pPr>
              <w:rPr>
                <w:rFonts w:cs="Arial"/>
              </w:rPr>
            </w:pPr>
          </w:p>
        </w:tc>
        <w:tc>
          <w:tcPr>
            <w:tcW w:w="3130" w:type="dxa"/>
            <w:gridSpan w:val="3"/>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14:paraId="465AE35C" w14:textId="77777777" w:rsidR="000B25EF" w:rsidRPr="000B25EF" w:rsidRDefault="000B25EF">
            <w:pPr>
              <w:rPr>
                <w:rFonts w:cs="Arial"/>
              </w:rPr>
            </w:pPr>
          </w:p>
        </w:tc>
        <w:tc>
          <w:tcPr>
            <w:tcW w:w="3240" w:type="dxa"/>
            <w:gridSpan w:val="8"/>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14:paraId="27D113BE" w14:textId="77777777" w:rsidR="000B25EF" w:rsidRPr="000B25EF" w:rsidRDefault="000B25EF">
            <w:pPr>
              <w:rPr>
                <w:rFonts w:cs="Arial"/>
              </w:rPr>
            </w:pPr>
          </w:p>
        </w:tc>
      </w:tr>
      <w:tr w:rsidR="000B25EF" w:rsidRPr="000B25EF" w14:paraId="0B03BC2D" w14:textId="77777777" w:rsidTr="004C1250">
        <w:tblPrEx>
          <w:tblCellMar>
            <w:top w:w="0" w:type="dxa"/>
            <w:bottom w:w="0" w:type="dxa"/>
          </w:tblCellMar>
        </w:tblPrEx>
        <w:trPr>
          <w:trHeight w:val="255"/>
        </w:trPr>
        <w:tc>
          <w:tcPr>
            <w:tcW w:w="2952"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14:paraId="6674A5FD" w14:textId="77777777" w:rsidR="000B25EF" w:rsidRPr="000B25EF" w:rsidRDefault="000B25EF">
            <w:pPr>
              <w:rPr>
                <w:rFonts w:cs="Arial"/>
              </w:rPr>
            </w:pPr>
          </w:p>
        </w:tc>
        <w:tc>
          <w:tcPr>
            <w:tcW w:w="3130" w:type="dxa"/>
            <w:gridSpan w:val="3"/>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14:paraId="2410D545" w14:textId="77777777" w:rsidR="000B25EF" w:rsidRPr="000B25EF" w:rsidRDefault="000B25EF">
            <w:pPr>
              <w:rPr>
                <w:rFonts w:cs="Arial"/>
              </w:rPr>
            </w:pPr>
          </w:p>
        </w:tc>
        <w:tc>
          <w:tcPr>
            <w:tcW w:w="3240" w:type="dxa"/>
            <w:gridSpan w:val="8"/>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14:paraId="34D2834C" w14:textId="77777777" w:rsidR="000B25EF" w:rsidRPr="000B25EF" w:rsidRDefault="000B25EF">
            <w:pPr>
              <w:rPr>
                <w:rFonts w:cs="Arial"/>
              </w:rPr>
            </w:pPr>
          </w:p>
        </w:tc>
      </w:tr>
      <w:tr w:rsidR="000B25EF" w:rsidRPr="000B25EF" w14:paraId="553E7207" w14:textId="77777777" w:rsidTr="004C1250">
        <w:tblPrEx>
          <w:tblCellMar>
            <w:top w:w="0" w:type="dxa"/>
            <w:bottom w:w="0" w:type="dxa"/>
          </w:tblCellMar>
        </w:tblPrEx>
        <w:trPr>
          <w:trHeight w:val="264"/>
        </w:trPr>
        <w:tc>
          <w:tcPr>
            <w:tcW w:w="2952"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14:paraId="2956BB5A" w14:textId="77777777" w:rsidR="000B25EF" w:rsidRPr="000B25EF" w:rsidRDefault="000B25EF">
            <w:pPr>
              <w:rPr>
                <w:rFonts w:cs="Arial"/>
              </w:rPr>
            </w:pPr>
          </w:p>
        </w:tc>
        <w:tc>
          <w:tcPr>
            <w:tcW w:w="3130" w:type="dxa"/>
            <w:gridSpan w:val="3"/>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14:paraId="7F5E3D97" w14:textId="77777777" w:rsidR="000B25EF" w:rsidRPr="000B25EF" w:rsidRDefault="000B25EF">
            <w:pPr>
              <w:rPr>
                <w:rFonts w:cs="Arial"/>
              </w:rPr>
            </w:pPr>
          </w:p>
        </w:tc>
        <w:tc>
          <w:tcPr>
            <w:tcW w:w="3240" w:type="dxa"/>
            <w:gridSpan w:val="8"/>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14:paraId="5D6DB826" w14:textId="77777777" w:rsidR="000B25EF" w:rsidRPr="000B25EF" w:rsidRDefault="000B25EF">
            <w:pPr>
              <w:rPr>
                <w:rFonts w:cs="Arial"/>
              </w:rPr>
            </w:pPr>
          </w:p>
        </w:tc>
      </w:tr>
      <w:tr w:rsidR="000B25EF" w:rsidRPr="000B25EF" w14:paraId="4029F104" w14:textId="77777777" w:rsidTr="004C1250">
        <w:tblPrEx>
          <w:tblCellMar>
            <w:top w:w="0" w:type="dxa"/>
            <w:bottom w:w="0" w:type="dxa"/>
          </w:tblCellMar>
        </w:tblPrEx>
        <w:trPr>
          <w:trHeight w:val="264"/>
        </w:trPr>
        <w:tc>
          <w:tcPr>
            <w:tcW w:w="6082" w:type="dxa"/>
            <w:gridSpan w:val="5"/>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14:paraId="57A969C8" w14:textId="77777777" w:rsidR="000B25EF" w:rsidRPr="000B25EF" w:rsidRDefault="000B25EF">
            <w:pPr>
              <w:rPr>
                <w:rFonts w:cs="Arial"/>
              </w:rPr>
            </w:pPr>
            <w:r w:rsidRPr="000B25EF">
              <w:rPr>
                <w:rFonts w:cs="Arial"/>
              </w:rPr>
              <w:t>Confirmation that relevant information is provided for all 3</w:t>
            </w:r>
            <w:r w:rsidRPr="000B25EF">
              <w:rPr>
                <w:rFonts w:cs="Arial"/>
                <w:vertAlign w:val="superscript"/>
              </w:rPr>
              <w:t>rd</w:t>
            </w:r>
            <w:r w:rsidRPr="000B25EF">
              <w:rPr>
                <w:rFonts w:cs="Arial"/>
              </w:rPr>
              <w:t xml:space="preserve"> parties at the relevant section in the Questionnaire</w:t>
            </w:r>
          </w:p>
        </w:tc>
        <w:tc>
          <w:tcPr>
            <w:tcW w:w="708" w:type="dxa"/>
            <w:gridSpan w:val="2"/>
            <w:tcBorders>
              <w:top w:val="single" w:sz="4" w:space="0" w:color="auto"/>
              <w:left w:val="single" w:sz="4" w:space="0" w:color="auto"/>
              <w:bottom w:val="single" w:sz="4" w:space="0" w:color="auto"/>
              <w:right w:val="single" w:sz="4" w:space="0" w:color="auto"/>
            </w:tcBorders>
            <w:shd w:val="clear" w:color="auto" w:fill="00804B"/>
            <w:tcMar>
              <w:top w:w="28" w:type="dxa"/>
              <w:left w:w="108" w:type="dxa"/>
              <w:bottom w:w="28" w:type="dxa"/>
              <w:right w:w="108" w:type="dxa"/>
            </w:tcMar>
            <w:hideMark/>
          </w:tcPr>
          <w:p w14:paraId="194C056F" w14:textId="77777777" w:rsidR="000B25EF" w:rsidRPr="00C8706C" w:rsidRDefault="000B25EF">
            <w:pPr>
              <w:rPr>
                <w:rFonts w:cs="Arial"/>
                <w:b/>
                <w:bCs/>
                <w:color w:val="FFFFFF" w:themeColor="background1"/>
              </w:rPr>
            </w:pPr>
            <w:r w:rsidRPr="00C8706C">
              <w:rPr>
                <w:rFonts w:cs="Arial"/>
                <w:b/>
                <w:bCs/>
                <w:color w:val="FFFFFF" w:themeColor="background1"/>
              </w:rPr>
              <w:t>Yes</w:t>
            </w:r>
          </w:p>
        </w:tc>
        <w:tc>
          <w:tcPr>
            <w:tcW w:w="570" w:type="dxa"/>
            <w:gridSpan w:val="2"/>
            <w:tcBorders>
              <w:top w:val="single" w:sz="4" w:space="0" w:color="auto"/>
              <w:left w:val="single" w:sz="4" w:space="0" w:color="auto"/>
              <w:bottom w:val="single" w:sz="4" w:space="0" w:color="auto"/>
              <w:right w:val="single" w:sz="4" w:space="0" w:color="auto"/>
            </w:tcBorders>
          </w:tcPr>
          <w:p w14:paraId="14793CC2" w14:textId="77777777" w:rsidR="000B25EF" w:rsidRPr="007F2629" w:rsidRDefault="000B25EF">
            <w:pPr>
              <w:rPr>
                <w:rFonts w:cs="Arial"/>
                <w:b/>
                <w:bCs/>
              </w:rPr>
            </w:pPr>
          </w:p>
        </w:tc>
        <w:tc>
          <w:tcPr>
            <w:tcW w:w="709" w:type="dxa"/>
            <w:gridSpan w:val="3"/>
            <w:tcBorders>
              <w:top w:val="single" w:sz="4" w:space="0" w:color="auto"/>
              <w:left w:val="single" w:sz="4" w:space="0" w:color="auto"/>
              <w:bottom w:val="single" w:sz="4" w:space="0" w:color="auto"/>
              <w:right w:val="single" w:sz="4" w:space="0" w:color="auto"/>
            </w:tcBorders>
            <w:shd w:val="clear" w:color="auto" w:fill="00804B"/>
            <w:hideMark/>
          </w:tcPr>
          <w:p w14:paraId="0A1C9241" w14:textId="77777777" w:rsidR="000B25EF" w:rsidRPr="00C8706C" w:rsidRDefault="000B25EF">
            <w:pPr>
              <w:rPr>
                <w:rFonts w:cs="Arial"/>
                <w:b/>
                <w:bCs/>
                <w:color w:val="FFFFFF" w:themeColor="background1"/>
              </w:rPr>
            </w:pPr>
            <w:r w:rsidRPr="00C8706C">
              <w:rPr>
                <w:rFonts w:cs="Arial"/>
                <w:b/>
                <w:bCs/>
                <w:color w:val="FFFFFF" w:themeColor="background1"/>
              </w:rPr>
              <w:t>No</w:t>
            </w:r>
          </w:p>
        </w:tc>
        <w:tc>
          <w:tcPr>
            <w:tcW w:w="1253" w:type="dxa"/>
            <w:tcBorders>
              <w:top w:val="single" w:sz="4" w:space="0" w:color="auto"/>
              <w:left w:val="single" w:sz="4" w:space="0" w:color="auto"/>
              <w:bottom w:val="single" w:sz="4" w:space="0" w:color="auto"/>
              <w:right w:val="single" w:sz="4" w:space="0" w:color="auto"/>
            </w:tcBorders>
          </w:tcPr>
          <w:p w14:paraId="05238ECD" w14:textId="77777777" w:rsidR="000B25EF" w:rsidRPr="000B25EF" w:rsidRDefault="000B25EF">
            <w:pPr>
              <w:rPr>
                <w:rFonts w:cs="Arial"/>
              </w:rPr>
            </w:pPr>
          </w:p>
        </w:tc>
      </w:tr>
    </w:tbl>
    <w:p w14:paraId="05ED7D6A" w14:textId="41F7C309" w:rsidR="00B55610" w:rsidRPr="003F3A2A" w:rsidRDefault="00B55610" w:rsidP="00BE0361">
      <w:pPr>
        <w:rPr>
          <w:rFonts w:cs="Arial"/>
        </w:rPr>
      </w:pPr>
    </w:p>
    <w:p w14:paraId="09146FBF" w14:textId="77777777" w:rsidR="004F35C8" w:rsidRDefault="004F35C8">
      <w:pPr>
        <w:spacing w:line="259" w:lineRule="auto"/>
        <w:rPr>
          <w:rFonts w:eastAsiaTheme="majorEastAsia" w:cs="Arial"/>
          <w:b/>
          <w:bCs/>
          <w:color w:val="70AD47"/>
          <w:sz w:val="24"/>
          <w:szCs w:val="24"/>
        </w:rPr>
      </w:pPr>
      <w:r>
        <w:br w:type="page"/>
      </w:r>
    </w:p>
    <w:p w14:paraId="4B830748" w14:textId="29003C42" w:rsidR="005C766A" w:rsidRPr="003F3A2A" w:rsidRDefault="005C766A" w:rsidP="00DB49C7">
      <w:pPr>
        <w:pStyle w:val="Heading2"/>
      </w:pPr>
      <w:bookmarkStart w:id="7" w:name="_Toc244089860"/>
      <w:r w:rsidRPr="003F3A2A">
        <w:lastRenderedPageBreak/>
        <w:t>Declaration</w:t>
      </w:r>
      <w:r w:rsidR="001D7AE5">
        <w:t xml:space="preserve">s </w:t>
      </w:r>
      <w:r w:rsidRPr="003F3A2A">
        <w:t>– Pass/Fail Criteria</w:t>
      </w:r>
      <w:bookmarkEnd w:id="7"/>
    </w:p>
    <w:tbl>
      <w:tblPr>
        <w:tblStyle w:val="TableGrid"/>
        <w:tblW w:w="0" w:type="auto"/>
        <w:tblLayout w:type="fixed"/>
        <w:tblCellMar>
          <w:top w:w="28" w:type="dxa"/>
          <w:bottom w:w="28" w:type="dxa"/>
        </w:tblCellMar>
        <w:tblLook w:val="04A0" w:firstRow="1" w:lastRow="0" w:firstColumn="1" w:lastColumn="0" w:noHBand="0" w:noVBand="1"/>
      </w:tblPr>
      <w:tblGrid>
        <w:gridCol w:w="9016"/>
      </w:tblGrid>
      <w:tr w:rsidR="00DB49C7" w:rsidRPr="00DB49C7" w14:paraId="322C73A6" w14:textId="77777777" w:rsidTr="00C8706C">
        <w:tc>
          <w:tcPr>
            <w:tcW w:w="9016" w:type="dxa"/>
            <w:shd w:val="clear" w:color="auto" w:fill="00804B"/>
            <w:tcMar>
              <w:top w:w="28" w:type="dxa"/>
              <w:bottom w:w="28" w:type="dxa"/>
            </w:tcMar>
          </w:tcPr>
          <w:p w14:paraId="7CBB22A1" w14:textId="77777777" w:rsidR="005C766A" w:rsidRPr="00DB49C7" w:rsidRDefault="005C766A" w:rsidP="00E52D1F">
            <w:pPr>
              <w:rPr>
                <w:rFonts w:cs="Arial"/>
                <w:color w:val="FFFFFF" w:themeColor="background1"/>
                <w:sz w:val="24"/>
                <w:szCs w:val="24"/>
              </w:rPr>
            </w:pPr>
            <w:r w:rsidRPr="00DB49C7">
              <w:rPr>
                <w:rFonts w:cs="Arial"/>
                <w:b/>
                <w:bCs/>
                <w:color w:val="FFFFFF" w:themeColor="background1"/>
                <w:sz w:val="24"/>
                <w:szCs w:val="24"/>
              </w:rPr>
              <w:t>Declaration of Bona Fides &amp; Statutory Obligations</w:t>
            </w:r>
            <w:r w:rsidRPr="00DB49C7">
              <w:rPr>
                <w:rFonts w:cs="Arial"/>
                <w:color w:val="FFFFFF" w:themeColor="background1"/>
                <w:sz w:val="24"/>
                <w:szCs w:val="24"/>
              </w:rPr>
              <w:t xml:space="preserve"> </w:t>
            </w:r>
            <w:r w:rsidRPr="00DB49C7">
              <w:rPr>
                <w:rFonts w:cs="Arial"/>
                <w:color w:val="FFFFFF" w:themeColor="background1"/>
              </w:rPr>
              <w:t>(Under Public Sector Directive 2014/24/EU - Article 57)</w:t>
            </w:r>
          </w:p>
        </w:tc>
      </w:tr>
      <w:tr w:rsidR="005C766A" w:rsidRPr="003F3A2A" w14:paraId="3509DFE4" w14:textId="77777777" w:rsidTr="004F35C8">
        <w:tc>
          <w:tcPr>
            <w:tcW w:w="9016" w:type="dxa"/>
            <w:tcMar>
              <w:top w:w="28" w:type="dxa"/>
              <w:bottom w:w="28" w:type="dxa"/>
            </w:tcMar>
          </w:tcPr>
          <w:p w14:paraId="6E5D7634" w14:textId="77777777" w:rsidR="005C766A" w:rsidRPr="003F3A2A" w:rsidRDefault="005C766A" w:rsidP="00E52D1F">
            <w:pPr>
              <w:rPr>
                <w:rFonts w:cs="Arial"/>
              </w:rPr>
            </w:pPr>
            <w:r w:rsidRPr="003F3A2A">
              <w:rPr>
                <w:rFonts w:cs="Arial"/>
                <w:b/>
                <w:bCs/>
              </w:rPr>
              <w:t>Weighting:</w:t>
            </w:r>
            <w:r w:rsidRPr="003F3A2A">
              <w:rPr>
                <w:rFonts w:cs="Arial"/>
              </w:rPr>
              <w:t xml:space="preserve"> Pass/Fail</w:t>
            </w:r>
          </w:p>
          <w:p w14:paraId="128C8CFF" w14:textId="77777777" w:rsidR="005C766A" w:rsidRPr="003F3A2A" w:rsidRDefault="005C766A" w:rsidP="004F35C8">
            <w:pPr>
              <w:rPr>
                <w:rFonts w:cs="Arial"/>
              </w:rPr>
            </w:pPr>
            <w:r w:rsidRPr="003F3A2A">
              <w:rPr>
                <w:rFonts w:cs="Arial"/>
                <w:b/>
                <w:bCs/>
              </w:rPr>
              <w:t>Pass requirement:</w:t>
            </w:r>
            <w:r w:rsidRPr="003F3A2A">
              <w:rPr>
                <w:rFonts w:cs="Arial"/>
              </w:rPr>
              <w:t xml:space="preserve"> Tenderers must complete, sign and date this Declaration. The Contracting Authority reserves the right at its discretion to exclude a non-compliant tenderer under each heading.  This must be completed by each group member.</w:t>
            </w:r>
          </w:p>
        </w:tc>
      </w:tr>
    </w:tbl>
    <w:p w14:paraId="70BD6F9E" w14:textId="77777777" w:rsidR="004C1250" w:rsidRDefault="004C1250"/>
    <w:p w14:paraId="72A18B3A" w14:textId="77777777" w:rsidR="004C1250" w:rsidRPr="007058FC" w:rsidRDefault="004C1250" w:rsidP="004C1250">
      <w:pPr>
        <w:pStyle w:val="Quote"/>
      </w:pPr>
      <w:r w:rsidRPr="00824B5D">
        <w:t>A: GROUNDS RELATING TO CRIMINAL</w:t>
      </w:r>
      <w:r w:rsidRPr="00824B5D">
        <w:rPr>
          <w:spacing w:val="-25"/>
        </w:rPr>
        <w:t xml:space="preserve"> </w:t>
      </w:r>
      <w:r w:rsidRPr="00824B5D">
        <w:t>CONVICTIONS</w:t>
      </w:r>
    </w:p>
    <w:p w14:paraId="3A67354B" w14:textId="77777777" w:rsidR="004C1250" w:rsidRPr="002D17BA" w:rsidRDefault="004C1250" w:rsidP="00760D32">
      <w:pPr>
        <w:ind w:left="103" w:right="672"/>
        <w:rPr>
          <w:iCs/>
          <w:szCs w:val="20"/>
        </w:rPr>
      </w:pPr>
      <w:r w:rsidRPr="002D17BA">
        <w:rPr>
          <w:iCs/>
          <w:szCs w:val="20"/>
        </w:rPr>
        <w:t>Regulation 57 (1) of S.I. No. 284 of 2016 , the European Union (Award of Public Authority Contracts) Regulations 2016, sets out the following reasons for exclusions:</w:t>
      </w:r>
    </w:p>
    <w:p w14:paraId="24745697" w14:textId="77777777" w:rsidR="004C1250" w:rsidRPr="002D17BA" w:rsidRDefault="004C1250" w:rsidP="00760D32">
      <w:pPr>
        <w:pStyle w:val="BodyText"/>
        <w:spacing w:before="8"/>
        <w:rPr>
          <w:b/>
          <w:iCs/>
        </w:rPr>
      </w:pPr>
    </w:p>
    <w:p w14:paraId="1E2A9841" w14:textId="77777777" w:rsidR="004C1250" w:rsidRPr="002D17BA" w:rsidRDefault="004C1250" w:rsidP="00760D32">
      <w:pPr>
        <w:pStyle w:val="ListParagraph"/>
        <w:widowControl w:val="0"/>
        <w:numPr>
          <w:ilvl w:val="0"/>
          <w:numId w:val="14"/>
        </w:numPr>
        <w:tabs>
          <w:tab w:val="left" w:pos="824"/>
        </w:tabs>
        <w:autoSpaceDE w:val="0"/>
        <w:autoSpaceDN w:val="0"/>
        <w:spacing w:before="0" w:after="0"/>
        <w:contextualSpacing w:val="0"/>
        <w:rPr>
          <w:iCs/>
          <w:szCs w:val="20"/>
        </w:rPr>
      </w:pPr>
      <w:r w:rsidRPr="002D17BA">
        <w:rPr>
          <w:iCs/>
          <w:szCs w:val="20"/>
        </w:rPr>
        <w:t>Participation in a criminal organisation</w:t>
      </w:r>
      <w:r w:rsidRPr="002D17BA">
        <w:rPr>
          <w:rStyle w:val="FootnoteReference"/>
          <w:iCs/>
        </w:rPr>
        <w:footnoteReference w:id="2"/>
      </w:r>
      <w:r w:rsidRPr="002D17BA">
        <w:rPr>
          <w:iCs/>
          <w:szCs w:val="20"/>
        </w:rPr>
        <w:t>;</w:t>
      </w:r>
    </w:p>
    <w:p w14:paraId="631FAE55" w14:textId="77777777" w:rsidR="004C1250" w:rsidRPr="002D17BA" w:rsidRDefault="004C1250" w:rsidP="00760D32">
      <w:pPr>
        <w:pStyle w:val="ListParagraph"/>
        <w:widowControl w:val="0"/>
        <w:numPr>
          <w:ilvl w:val="0"/>
          <w:numId w:val="14"/>
        </w:numPr>
        <w:tabs>
          <w:tab w:val="left" w:pos="824"/>
        </w:tabs>
        <w:autoSpaceDE w:val="0"/>
        <w:autoSpaceDN w:val="0"/>
        <w:spacing w:before="0" w:after="0"/>
        <w:contextualSpacing w:val="0"/>
        <w:rPr>
          <w:iCs/>
          <w:szCs w:val="20"/>
        </w:rPr>
      </w:pPr>
      <w:r w:rsidRPr="002D17BA">
        <w:rPr>
          <w:iCs/>
          <w:szCs w:val="20"/>
        </w:rPr>
        <w:t>Corruption</w:t>
      </w:r>
      <w:r w:rsidRPr="002D17BA">
        <w:rPr>
          <w:rStyle w:val="FootnoteReference"/>
          <w:iCs/>
        </w:rPr>
        <w:footnoteReference w:id="3"/>
      </w:r>
      <w:r w:rsidRPr="002D17BA">
        <w:rPr>
          <w:iCs/>
          <w:szCs w:val="20"/>
        </w:rPr>
        <w:t>;</w:t>
      </w:r>
    </w:p>
    <w:p w14:paraId="516FDFF9" w14:textId="77777777" w:rsidR="004C1250" w:rsidRPr="002D17BA" w:rsidRDefault="004C1250" w:rsidP="00760D32">
      <w:pPr>
        <w:pStyle w:val="ListParagraph"/>
        <w:widowControl w:val="0"/>
        <w:numPr>
          <w:ilvl w:val="0"/>
          <w:numId w:val="14"/>
        </w:numPr>
        <w:tabs>
          <w:tab w:val="left" w:pos="824"/>
        </w:tabs>
        <w:autoSpaceDE w:val="0"/>
        <w:autoSpaceDN w:val="0"/>
        <w:spacing w:before="0" w:after="0"/>
        <w:contextualSpacing w:val="0"/>
        <w:rPr>
          <w:iCs/>
          <w:szCs w:val="20"/>
        </w:rPr>
      </w:pPr>
      <w:r w:rsidRPr="002D17BA">
        <w:rPr>
          <w:iCs/>
          <w:szCs w:val="20"/>
        </w:rPr>
        <w:t>Fraud;</w:t>
      </w:r>
      <w:r w:rsidRPr="002D17BA">
        <w:rPr>
          <w:rStyle w:val="FootnoteReference"/>
          <w:iCs/>
        </w:rPr>
        <w:footnoteReference w:id="4"/>
      </w:r>
    </w:p>
    <w:p w14:paraId="4BF03F47" w14:textId="77777777" w:rsidR="004C1250" w:rsidRPr="002D17BA" w:rsidRDefault="004C1250" w:rsidP="00760D32">
      <w:pPr>
        <w:pStyle w:val="ListParagraph"/>
        <w:widowControl w:val="0"/>
        <w:numPr>
          <w:ilvl w:val="0"/>
          <w:numId w:val="14"/>
        </w:numPr>
        <w:tabs>
          <w:tab w:val="left" w:pos="824"/>
        </w:tabs>
        <w:autoSpaceDE w:val="0"/>
        <w:autoSpaceDN w:val="0"/>
        <w:spacing w:before="0" w:after="0"/>
        <w:contextualSpacing w:val="0"/>
        <w:rPr>
          <w:iCs/>
          <w:szCs w:val="20"/>
        </w:rPr>
      </w:pPr>
      <w:r w:rsidRPr="002D17BA">
        <w:rPr>
          <w:iCs/>
          <w:szCs w:val="20"/>
        </w:rPr>
        <w:t>Terrorist offences or offences linked to terrorist activities</w:t>
      </w:r>
      <w:r w:rsidRPr="002D17BA">
        <w:rPr>
          <w:iCs/>
          <w:spacing w:val="-27"/>
          <w:szCs w:val="20"/>
        </w:rPr>
        <w:t xml:space="preserve"> </w:t>
      </w:r>
      <w:r w:rsidRPr="002D17BA">
        <w:rPr>
          <w:rStyle w:val="FootnoteReference"/>
          <w:iCs/>
          <w:spacing w:val="-27"/>
        </w:rPr>
        <w:footnoteReference w:id="5"/>
      </w:r>
      <w:r w:rsidRPr="002D17BA">
        <w:rPr>
          <w:iCs/>
          <w:szCs w:val="20"/>
        </w:rPr>
        <w:t>;</w:t>
      </w:r>
    </w:p>
    <w:p w14:paraId="5AB86F3E" w14:textId="77777777" w:rsidR="004C1250" w:rsidRPr="002D17BA" w:rsidRDefault="004C1250" w:rsidP="00760D32">
      <w:pPr>
        <w:pStyle w:val="ListParagraph"/>
        <w:widowControl w:val="0"/>
        <w:numPr>
          <w:ilvl w:val="0"/>
          <w:numId w:val="14"/>
        </w:numPr>
        <w:tabs>
          <w:tab w:val="left" w:pos="824"/>
        </w:tabs>
        <w:autoSpaceDE w:val="0"/>
        <w:autoSpaceDN w:val="0"/>
        <w:spacing w:before="0" w:after="0"/>
        <w:contextualSpacing w:val="0"/>
        <w:rPr>
          <w:iCs/>
        </w:rPr>
      </w:pPr>
      <w:r w:rsidRPr="002D17BA">
        <w:rPr>
          <w:iCs/>
          <w:szCs w:val="20"/>
        </w:rPr>
        <w:t>Money laundering or terrorist financing</w:t>
      </w:r>
      <w:r w:rsidRPr="002D17BA">
        <w:rPr>
          <w:rStyle w:val="FootnoteReference"/>
          <w:iCs/>
        </w:rPr>
        <w:footnoteReference w:id="6"/>
      </w:r>
      <w:r w:rsidRPr="002D17BA">
        <w:rPr>
          <w:iCs/>
          <w:spacing w:val="-22"/>
          <w:szCs w:val="20"/>
        </w:rPr>
        <w:t xml:space="preserve"> </w:t>
      </w:r>
      <w:r w:rsidRPr="002D17BA">
        <w:rPr>
          <w:iCs/>
          <w:szCs w:val="20"/>
        </w:rPr>
        <w:t>;</w:t>
      </w:r>
    </w:p>
    <w:p w14:paraId="70907F4D" w14:textId="77777777" w:rsidR="004C1250" w:rsidRPr="002D17BA" w:rsidRDefault="004C1250" w:rsidP="00760D32">
      <w:pPr>
        <w:pStyle w:val="ListParagraph"/>
        <w:widowControl w:val="0"/>
        <w:numPr>
          <w:ilvl w:val="0"/>
          <w:numId w:val="14"/>
        </w:numPr>
        <w:tabs>
          <w:tab w:val="left" w:pos="824"/>
        </w:tabs>
        <w:autoSpaceDE w:val="0"/>
        <w:autoSpaceDN w:val="0"/>
        <w:spacing w:before="0" w:after="0"/>
        <w:contextualSpacing w:val="0"/>
        <w:rPr>
          <w:iCs/>
        </w:rPr>
      </w:pPr>
      <w:r w:rsidRPr="002D17BA">
        <w:rPr>
          <w:iCs/>
          <w:szCs w:val="20"/>
        </w:rPr>
        <w:t>Child labour and other forms of trafficking in human beings</w:t>
      </w:r>
      <w:r w:rsidRPr="002D17BA">
        <w:rPr>
          <w:rStyle w:val="FootnoteReference"/>
          <w:iCs/>
        </w:rPr>
        <w:footnoteReference w:id="7"/>
      </w:r>
    </w:p>
    <w:p w14:paraId="7270AEBF" w14:textId="77777777" w:rsidR="004C1250" w:rsidRDefault="004C1250" w:rsidP="004C1250">
      <w:pPr>
        <w:pStyle w:val="BodyText"/>
        <w:spacing w:before="11"/>
        <w:rPr>
          <w:b/>
        </w:rPr>
      </w:pPr>
    </w:p>
    <w:p w14:paraId="67ECC64D" w14:textId="77777777" w:rsidR="004C1250" w:rsidRDefault="004C1250" w:rsidP="004C1250">
      <w:r>
        <w:br w:type="page"/>
      </w:r>
    </w:p>
    <w:tbl>
      <w:tblPr>
        <w:tblW w:w="0" w:type="auto"/>
        <w:tblInd w:w="11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851"/>
        <w:gridCol w:w="4838"/>
        <w:gridCol w:w="3383"/>
      </w:tblGrid>
      <w:tr w:rsidR="004C1250" w:rsidRPr="00B9315B" w14:paraId="241F2C5E" w14:textId="77777777">
        <w:trPr>
          <w:trHeight w:val="380"/>
        </w:trPr>
        <w:tc>
          <w:tcPr>
            <w:tcW w:w="851" w:type="dxa"/>
            <w:shd w:val="clear" w:color="auto" w:fill="00804B"/>
            <w:vAlign w:val="center"/>
          </w:tcPr>
          <w:p w14:paraId="01806DFD" w14:textId="77777777" w:rsidR="004C1250" w:rsidRPr="005412BD" w:rsidRDefault="004C1250">
            <w:pPr>
              <w:pStyle w:val="TableParagraph"/>
              <w:rPr>
                <w:rFonts w:ascii="Arial" w:hAnsi="Arial" w:cs="Arial"/>
                <w:szCs w:val="20"/>
              </w:rPr>
            </w:pPr>
          </w:p>
        </w:tc>
        <w:tc>
          <w:tcPr>
            <w:tcW w:w="4838" w:type="dxa"/>
            <w:shd w:val="clear" w:color="auto" w:fill="00804B"/>
            <w:vAlign w:val="center"/>
          </w:tcPr>
          <w:p w14:paraId="3708399C" w14:textId="77777777" w:rsidR="004C1250" w:rsidRPr="005412BD" w:rsidRDefault="004C1250">
            <w:pPr>
              <w:pStyle w:val="TableParagraph"/>
              <w:spacing w:before="1"/>
              <w:ind w:left="101"/>
              <w:rPr>
                <w:rFonts w:ascii="Arial" w:hAnsi="Arial" w:cs="Arial"/>
                <w:b/>
                <w:szCs w:val="20"/>
              </w:rPr>
            </w:pPr>
            <w:r w:rsidRPr="005412BD">
              <w:rPr>
                <w:rFonts w:ascii="Arial" w:hAnsi="Arial" w:cs="Arial"/>
                <w:b/>
                <w:color w:val="FFFFFF"/>
                <w:szCs w:val="20"/>
              </w:rPr>
              <w:t>Grounds relating to criminal convictions</w:t>
            </w:r>
          </w:p>
        </w:tc>
        <w:tc>
          <w:tcPr>
            <w:tcW w:w="3383" w:type="dxa"/>
            <w:shd w:val="clear" w:color="auto" w:fill="00804B"/>
            <w:vAlign w:val="center"/>
          </w:tcPr>
          <w:p w14:paraId="5196E013" w14:textId="77777777" w:rsidR="004C1250" w:rsidRPr="005412BD" w:rsidRDefault="004C1250">
            <w:pPr>
              <w:pStyle w:val="TableParagraph"/>
              <w:spacing w:before="1"/>
              <w:ind w:left="102"/>
              <w:rPr>
                <w:rFonts w:ascii="Arial" w:hAnsi="Arial" w:cs="Arial"/>
                <w:b/>
                <w:szCs w:val="20"/>
              </w:rPr>
            </w:pPr>
            <w:r w:rsidRPr="005412BD">
              <w:rPr>
                <w:rFonts w:ascii="Arial" w:hAnsi="Arial" w:cs="Arial"/>
                <w:b/>
                <w:color w:val="FFFFFF"/>
                <w:szCs w:val="20"/>
              </w:rPr>
              <w:t>Answer</w:t>
            </w:r>
          </w:p>
        </w:tc>
      </w:tr>
      <w:tr w:rsidR="004C1250" w:rsidRPr="00B9315B" w14:paraId="7D981CCF" w14:textId="77777777">
        <w:trPr>
          <w:trHeight w:val="4360"/>
        </w:trPr>
        <w:tc>
          <w:tcPr>
            <w:tcW w:w="851" w:type="dxa"/>
            <w:shd w:val="clear" w:color="auto" w:fill="00804B"/>
            <w:vAlign w:val="center"/>
          </w:tcPr>
          <w:p w14:paraId="5AF5E877" w14:textId="77777777" w:rsidR="004C1250" w:rsidRPr="00406C58" w:rsidRDefault="004C1250">
            <w:pPr>
              <w:pStyle w:val="TableParagraph"/>
              <w:spacing w:before="1"/>
              <w:ind w:left="103"/>
              <w:rPr>
                <w:rFonts w:ascii="Arial" w:hAnsi="Arial" w:cs="Arial"/>
                <w:b/>
                <w:bCs/>
                <w:color w:val="FFFFFF" w:themeColor="background1"/>
                <w:szCs w:val="20"/>
              </w:rPr>
            </w:pPr>
            <w:r w:rsidRPr="00406C58">
              <w:rPr>
                <w:rFonts w:ascii="Arial" w:hAnsi="Arial" w:cs="Arial"/>
                <w:b/>
                <w:bCs/>
                <w:color w:val="FFFFFF" w:themeColor="background1"/>
                <w:szCs w:val="20"/>
              </w:rPr>
              <w:t>3.A.1</w:t>
            </w:r>
          </w:p>
        </w:tc>
        <w:tc>
          <w:tcPr>
            <w:tcW w:w="4838" w:type="dxa"/>
            <w:shd w:val="clear" w:color="auto" w:fill="00B050"/>
            <w:vAlign w:val="center"/>
          </w:tcPr>
          <w:p w14:paraId="26E400AA" w14:textId="77777777" w:rsidR="004C1250" w:rsidRPr="00E86E14" w:rsidRDefault="004C1250">
            <w:pPr>
              <w:pStyle w:val="TableParagraph"/>
              <w:spacing w:before="1"/>
              <w:ind w:left="101" w:right="142"/>
              <w:rPr>
                <w:rFonts w:ascii="Arial" w:hAnsi="Arial" w:cs="Arial"/>
                <w:szCs w:val="20"/>
              </w:rPr>
            </w:pPr>
            <w:r w:rsidRPr="00E86E14">
              <w:rPr>
                <w:rFonts w:ascii="Arial" w:hAnsi="Arial" w:cs="Arial"/>
                <w:szCs w:val="20"/>
              </w:rPr>
              <w:t xml:space="preserve">Has the </w:t>
            </w:r>
            <w:r w:rsidRPr="00E86E14">
              <w:rPr>
                <w:rFonts w:ascii="Arial" w:hAnsi="Arial" w:cs="Arial"/>
                <w:b/>
                <w:szCs w:val="20"/>
              </w:rPr>
              <w:t xml:space="preserve">economic operator itself </w:t>
            </w:r>
            <w:r w:rsidRPr="00E86E14">
              <w:rPr>
                <w:rFonts w:ascii="Arial" w:hAnsi="Arial" w:cs="Arial"/>
                <w:szCs w:val="20"/>
              </w:rPr>
              <w:t xml:space="preserve">or </w:t>
            </w:r>
            <w:r w:rsidRPr="00E86E14">
              <w:rPr>
                <w:rFonts w:ascii="Arial" w:hAnsi="Arial" w:cs="Arial"/>
                <w:b/>
                <w:szCs w:val="20"/>
              </w:rPr>
              <w:t xml:space="preserve">any </w:t>
            </w:r>
            <w:r w:rsidRPr="00E86E14">
              <w:rPr>
                <w:rFonts w:ascii="Arial" w:hAnsi="Arial" w:cs="Arial"/>
                <w:szCs w:val="20"/>
              </w:rPr>
              <w:t xml:space="preserve">person who is a member of its administrative, management or supervisory body or has powers of representation, decision or control therein been the </w:t>
            </w:r>
            <w:r w:rsidRPr="00E86E14">
              <w:rPr>
                <w:rFonts w:ascii="Arial" w:hAnsi="Arial" w:cs="Arial"/>
                <w:b/>
                <w:szCs w:val="20"/>
              </w:rPr>
              <w:t xml:space="preserve">subject of a conviction </w:t>
            </w:r>
            <w:r w:rsidRPr="00E86E14">
              <w:rPr>
                <w:rFonts w:ascii="Arial" w:hAnsi="Arial" w:cs="Arial"/>
                <w:szCs w:val="20"/>
              </w:rPr>
              <w:t>for any of the following, either within the last 5 years, or where an exclusion period set out directly in the conviction continues to be</w:t>
            </w:r>
            <w:r w:rsidRPr="00E86E14">
              <w:rPr>
                <w:rFonts w:ascii="Arial" w:hAnsi="Arial" w:cs="Arial"/>
                <w:spacing w:val="-15"/>
                <w:szCs w:val="20"/>
              </w:rPr>
              <w:t xml:space="preserve"> </w:t>
            </w:r>
            <w:r w:rsidRPr="00E86E14">
              <w:rPr>
                <w:rFonts w:ascii="Arial" w:hAnsi="Arial" w:cs="Arial"/>
                <w:szCs w:val="20"/>
              </w:rPr>
              <w:t>applicable:</w:t>
            </w:r>
          </w:p>
          <w:p w14:paraId="13FA2EA9" w14:textId="77777777" w:rsidR="004C1250" w:rsidRPr="00E86E14" w:rsidRDefault="004C1250" w:rsidP="004C1250">
            <w:pPr>
              <w:pStyle w:val="TableParagraph"/>
              <w:numPr>
                <w:ilvl w:val="0"/>
                <w:numId w:val="13"/>
              </w:numPr>
              <w:tabs>
                <w:tab w:val="left" w:pos="823"/>
              </w:tabs>
              <w:spacing w:before="122" w:line="237" w:lineRule="auto"/>
              <w:ind w:right="104"/>
              <w:jc w:val="left"/>
              <w:rPr>
                <w:rFonts w:ascii="Arial" w:hAnsi="Arial" w:cs="Arial"/>
                <w:i/>
                <w:szCs w:val="20"/>
              </w:rPr>
            </w:pPr>
            <w:r w:rsidRPr="00E86E14">
              <w:rPr>
                <w:rFonts w:ascii="Arial" w:hAnsi="Arial" w:cs="Arial"/>
                <w:i/>
                <w:szCs w:val="20"/>
              </w:rPr>
              <w:t>Participation in a criminal organisation</w:t>
            </w:r>
            <w:r w:rsidRPr="00E86E14">
              <w:rPr>
                <w:rStyle w:val="FootnoteReference"/>
                <w:rFonts w:ascii="Arial" w:hAnsi="Arial" w:cs="Arial"/>
                <w:i/>
              </w:rPr>
              <w:footnoteReference w:id="8"/>
            </w:r>
            <w:r w:rsidRPr="00E86E14">
              <w:rPr>
                <w:rFonts w:ascii="Arial" w:hAnsi="Arial" w:cs="Arial"/>
                <w:i/>
                <w:szCs w:val="20"/>
              </w:rPr>
              <w:t>;</w:t>
            </w:r>
          </w:p>
          <w:p w14:paraId="7FDCC602" w14:textId="77777777" w:rsidR="004C1250" w:rsidRPr="00E86E14" w:rsidRDefault="004C1250" w:rsidP="004C1250">
            <w:pPr>
              <w:pStyle w:val="TableParagraph"/>
              <w:numPr>
                <w:ilvl w:val="0"/>
                <w:numId w:val="13"/>
              </w:numPr>
              <w:tabs>
                <w:tab w:val="left" w:pos="823"/>
              </w:tabs>
              <w:spacing w:before="116"/>
              <w:jc w:val="left"/>
              <w:rPr>
                <w:rFonts w:ascii="Arial" w:hAnsi="Arial" w:cs="Arial"/>
                <w:i/>
                <w:szCs w:val="20"/>
              </w:rPr>
            </w:pPr>
            <w:r w:rsidRPr="00E86E14">
              <w:rPr>
                <w:rFonts w:ascii="Arial" w:hAnsi="Arial" w:cs="Arial"/>
                <w:i/>
                <w:szCs w:val="20"/>
              </w:rPr>
              <w:t>Corruption</w:t>
            </w:r>
            <w:r w:rsidRPr="00E86E14">
              <w:rPr>
                <w:rFonts w:ascii="Arial" w:hAnsi="Arial" w:cs="Arial"/>
                <w:i/>
                <w:spacing w:val="-7"/>
                <w:szCs w:val="20"/>
              </w:rPr>
              <w:t xml:space="preserve"> </w:t>
            </w:r>
            <w:r w:rsidRPr="00E86E14">
              <w:rPr>
                <w:rStyle w:val="FootnoteReference"/>
                <w:rFonts w:ascii="Arial" w:hAnsi="Arial" w:cs="Arial"/>
                <w:i/>
                <w:spacing w:val="-7"/>
              </w:rPr>
              <w:footnoteReference w:id="9"/>
            </w:r>
            <w:r w:rsidRPr="00E86E14">
              <w:rPr>
                <w:rFonts w:ascii="Arial" w:hAnsi="Arial" w:cs="Arial"/>
                <w:i/>
                <w:szCs w:val="20"/>
              </w:rPr>
              <w:t>;</w:t>
            </w:r>
          </w:p>
          <w:p w14:paraId="53A538E8" w14:textId="77777777" w:rsidR="004C1250" w:rsidRPr="00E86E14" w:rsidRDefault="004C1250" w:rsidP="004C1250">
            <w:pPr>
              <w:pStyle w:val="TableParagraph"/>
              <w:numPr>
                <w:ilvl w:val="0"/>
                <w:numId w:val="13"/>
              </w:numPr>
              <w:tabs>
                <w:tab w:val="left" w:pos="823"/>
              </w:tabs>
              <w:spacing w:before="116"/>
              <w:jc w:val="left"/>
              <w:rPr>
                <w:rFonts w:ascii="Arial" w:hAnsi="Arial" w:cs="Arial"/>
                <w:i/>
                <w:szCs w:val="20"/>
              </w:rPr>
            </w:pPr>
            <w:r w:rsidRPr="00E86E14">
              <w:rPr>
                <w:rFonts w:ascii="Arial" w:hAnsi="Arial" w:cs="Arial"/>
                <w:i/>
                <w:szCs w:val="20"/>
              </w:rPr>
              <w:t>Fraud</w:t>
            </w:r>
            <w:r w:rsidRPr="00E86E14">
              <w:rPr>
                <w:rStyle w:val="FootnoteReference"/>
                <w:rFonts w:ascii="Arial" w:hAnsi="Arial" w:cs="Arial"/>
                <w:i/>
              </w:rPr>
              <w:footnoteReference w:id="10"/>
            </w:r>
            <w:r w:rsidRPr="00E86E14">
              <w:rPr>
                <w:rFonts w:ascii="Arial" w:hAnsi="Arial" w:cs="Arial"/>
                <w:i/>
                <w:szCs w:val="20"/>
              </w:rPr>
              <w:t>;</w:t>
            </w:r>
          </w:p>
          <w:p w14:paraId="0484F1A1" w14:textId="77777777" w:rsidR="004C1250" w:rsidRPr="00E86E14" w:rsidRDefault="004C1250" w:rsidP="004C1250">
            <w:pPr>
              <w:pStyle w:val="TableParagraph"/>
              <w:numPr>
                <w:ilvl w:val="0"/>
                <w:numId w:val="13"/>
              </w:numPr>
              <w:tabs>
                <w:tab w:val="left" w:pos="823"/>
              </w:tabs>
              <w:spacing w:before="121" w:line="237" w:lineRule="auto"/>
              <w:ind w:right="107"/>
              <w:jc w:val="left"/>
              <w:rPr>
                <w:rFonts w:ascii="Arial" w:hAnsi="Arial" w:cs="Arial"/>
                <w:i/>
                <w:szCs w:val="20"/>
              </w:rPr>
            </w:pPr>
            <w:r w:rsidRPr="00E86E14">
              <w:rPr>
                <w:rFonts w:ascii="Arial" w:hAnsi="Arial" w:cs="Arial"/>
                <w:i/>
                <w:szCs w:val="20"/>
              </w:rPr>
              <w:t>Terrorist offences or offences linked to terrorist activities</w:t>
            </w:r>
            <w:r w:rsidRPr="00E86E14">
              <w:rPr>
                <w:rFonts w:ascii="Arial" w:hAnsi="Arial" w:cs="Arial"/>
                <w:i/>
                <w:spacing w:val="-11"/>
                <w:szCs w:val="20"/>
              </w:rPr>
              <w:t xml:space="preserve"> </w:t>
            </w:r>
            <w:r w:rsidRPr="00E86E14">
              <w:rPr>
                <w:rStyle w:val="FootnoteReference"/>
                <w:rFonts w:ascii="Arial" w:hAnsi="Arial" w:cs="Arial"/>
                <w:i/>
                <w:spacing w:val="-11"/>
              </w:rPr>
              <w:footnoteReference w:id="11"/>
            </w:r>
            <w:r w:rsidRPr="00E86E14">
              <w:rPr>
                <w:rFonts w:ascii="Arial" w:hAnsi="Arial" w:cs="Arial"/>
                <w:i/>
                <w:szCs w:val="20"/>
              </w:rPr>
              <w:t>;</w:t>
            </w:r>
          </w:p>
        </w:tc>
        <w:tc>
          <w:tcPr>
            <w:tcW w:w="3383" w:type="dxa"/>
            <w:vAlign w:val="center"/>
          </w:tcPr>
          <w:p w14:paraId="7B365CB1" w14:textId="12519E70" w:rsidR="004C1250" w:rsidRPr="00E86E14" w:rsidRDefault="004C1250">
            <w:pPr>
              <w:pStyle w:val="TableParagraph"/>
              <w:tabs>
                <w:tab w:val="left" w:pos="1465"/>
              </w:tabs>
              <w:spacing w:before="1"/>
              <w:ind w:left="263"/>
              <w:rPr>
                <w:rFonts w:ascii="Arial" w:hAnsi="Arial" w:cs="Arial"/>
                <w:szCs w:val="20"/>
              </w:rPr>
            </w:pPr>
            <w:r w:rsidRPr="00E86E14">
              <w:rPr>
                <w:rFonts w:ascii="Arial" w:hAnsi="Arial" w:cs="Arial"/>
                <w:szCs w:val="20"/>
              </w:rPr>
              <w:t xml:space="preserve">Yes   </w:t>
            </w:r>
            <w:r w:rsidRPr="00E86E14">
              <w:rPr>
                <w:rFonts w:ascii="Segoe UI Symbol" w:eastAsia="MS Gothic" w:hAnsi="Segoe UI Symbol" w:cs="Segoe UI Symbol"/>
                <w:szCs w:val="20"/>
              </w:rPr>
              <w:t>☐</w:t>
            </w:r>
            <w:r w:rsidRPr="00E86E14">
              <w:rPr>
                <w:rFonts w:ascii="Arial" w:hAnsi="Arial" w:cs="Arial"/>
                <w:szCs w:val="20"/>
              </w:rPr>
              <w:tab/>
              <w:t xml:space="preserve">No  </w:t>
            </w:r>
            <w:r w:rsidRPr="00E86E14">
              <w:rPr>
                <w:rFonts w:ascii="Segoe UI Symbol" w:eastAsia="MS Gothic" w:hAnsi="Segoe UI Symbol" w:cs="Segoe UI Symbol"/>
                <w:szCs w:val="20"/>
              </w:rPr>
              <w:t>☐</w:t>
            </w:r>
          </w:p>
          <w:p w14:paraId="6F8EDCC5" w14:textId="77777777" w:rsidR="004C1250" w:rsidRPr="00E86E14" w:rsidRDefault="004C1250">
            <w:pPr>
              <w:pStyle w:val="TableParagraph"/>
              <w:spacing w:before="6"/>
              <w:rPr>
                <w:rFonts w:ascii="Arial" w:hAnsi="Arial" w:cs="Arial"/>
                <w:b/>
                <w:szCs w:val="20"/>
              </w:rPr>
            </w:pPr>
          </w:p>
          <w:sdt>
            <w:sdtPr>
              <w:rPr>
                <w:rFonts w:ascii="Arial" w:hAnsi="Arial" w:cs="Arial"/>
                <w:szCs w:val="20"/>
              </w:rPr>
              <w:id w:val="-1101874950"/>
              <w:placeholder>
                <w:docPart w:val="0EB80B8A929448E2BE0BE9A5779ADFC2"/>
              </w:placeholder>
            </w:sdtPr>
            <w:sdtContent>
              <w:p w14:paraId="56B8761D" w14:textId="77777777" w:rsidR="004C1250" w:rsidRPr="00E86E14" w:rsidRDefault="004C1250">
                <w:pPr>
                  <w:pStyle w:val="TableParagraph"/>
                  <w:spacing w:before="1"/>
                  <w:ind w:left="102" w:right="94"/>
                  <w:rPr>
                    <w:rFonts w:ascii="Arial" w:hAnsi="Arial" w:cs="Arial"/>
                    <w:szCs w:val="20"/>
                  </w:rPr>
                </w:pPr>
                <w:r w:rsidRPr="00E86E14">
                  <w:rPr>
                    <w:rFonts w:ascii="Arial" w:hAnsi="Arial" w:cs="Arial"/>
                    <w:szCs w:val="20"/>
                  </w:rPr>
                  <w:t>[If the relevant documentation is available electronically,  please indicate the web address, issuing authority or body, precise reference of the documentation. Click here and insert details].</w:t>
                </w:r>
                <w:r w:rsidRPr="00E86E14">
                  <w:rPr>
                    <w:rStyle w:val="FootnoteReference"/>
                    <w:rFonts w:ascii="Arial" w:hAnsi="Arial" w:cs="Arial"/>
                  </w:rPr>
                  <w:footnoteReference w:id="12"/>
                </w:r>
              </w:p>
            </w:sdtContent>
          </w:sdt>
        </w:tc>
      </w:tr>
      <w:tr w:rsidR="004C1250" w:rsidRPr="00B9315B" w14:paraId="42B90059" w14:textId="77777777">
        <w:trPr>
          <w:trHeight w:val="1300"/>
        </w:trPr>
        <w:tc>
          <w:tcPr>
            <w:tcW w:w="851" w:type="dxa"/>
            <w:shd w:val="clear" w:color="auto" w:fill="00804B"/>
            <w:vAlign w:val="center"/>
          </w:tcPr>
          <w:p w14:paraId="4F962F14" w14:textId="77777777" w:rsidR="004C1250" w:rsidRPr="00406C58" w:rsidRDefault="004C1250">
            <w:pPr>
              <w:pStyle w:val="TableParagraph"/>
              <w:rPr>
                <w:rFonts w:ascii="Arial" w:hAnsi="Arial" w:cs="Arial"/>
                <w:b/>
                <w:bCs/>
                <w:color w:val="FFFFFF" w:themeColor="background1"/>
                <w:szCs w:val="20"/>
              </w:rPr>
            </w:pPr>
          </w:p>
        </w:tc>
        <w:tc>
          <w:tcPr>
            <w:tcW w:w="4838" w:type="dxa"/>
            <w:shd w:val="clear" w:color="auto" w:fill="00B050"/>
            <w:vAlign w:val="center"/>
          </w:tcPr>
          <w:p w14:paraId="4F98F219" w14:textId="77777777" w:rsidR="004C1250" w:rsidRPr="005E075F" w:rsidRDefault="004C1250" w:rsidP="004C1250">
            <w:pPr>
              <w:pStyle w:val="TableParagraph"/>
              <w:numPr>
                <w:ilvl w:val="0"/>
                <w:numId w:val="12"/>
              </w:numPr>
              <w:tabs>
                <w:tab w:val="left" w:pos="823"/>
              </w:tabs>
              <w:spacing w:before="0" w:line="237" w:lineRule="auto"/>
              <w:ind w:right="102"/>
              <w:jc w:val="left"/>
              <w:rPr>
                <w:rFonts w:ascii="Arial" w:hAnsi="Arial" w:cs="Arial"/>
                <w:i/>
                <w:szCs w:val="20"/>
              </w:rPr>
            </w:pPr>
            <w:r w:rsidRPr="00E86E14">
              <w:rPr>
                <w:rFonts w:ascii="Arial" w:hAnsi="Arial" w:cs="Arial"/>
                <w:i/>
                <w:szCs w:val="20"/>
              </w:rPr>
              <w:t>Money laundering or terrorist financing</w:t>
            </w:r>
            <w:r w:rsidRPr="005E075F">
              <w:rPr>
                <w:rStyle w:val="FootnoteReference"/>
                <w:rFonts w:ascii="Arial" w:hAnsi="Arial" w:cs="Arial"/>
                <w:i/>
              </w:rPr>
              <w:footnoteReference w:id="13"/>
            </w:r>
            <w:r w:rsidRPr="005E075F">
              <w:rPr>
                <w:rFonts w:ascii="Arial" w:hAnsi="Arial" w:cs="Arial"/>
                <w:i/>
                <w:szCs w:val="20"/>
              </w:rPr>
              <w:t>;</w:t>
            </w:r>
          </w:p>
          <w:p w14:paraId="398C8F23" w14:textId="77777777" w:rsidR="004C1250" w:rsidRPr="005E075F" w:rsidRDefault="004C1250" w:rsidP="004C1250">
            <w:pPr>
              <w:pStyle w:val="TableParagraph"/>
              <w:numPr>
                <w:ilvl w:val="0"/>
                <w:numId w:val="12"/>
              </w:numPr>
              <w:tabs>
                <w:tab w:val="left" w:pos="823"/>
                <w:tab w:val="left" w:pos="1474"/>
                <w:tab w:val="left" w:pos="2266"/>
                <w:tab w:val="left" w:pos="2816"/>
                <w:tab w:val="left" w:pos="3510"/>
                <w:tab w:val="left" w:pos="4237"/>
              </w:tabs>
              <w:spacing w:before="125" w:line="237" w:lineRule="auto"/>
              <w:ind w:right="105"/>
              <w:jc w:val="left"/>
              <w:rPr>
                <w:rFonts w:ascii="Arial" w:hAnsi="Arial" w:cs="Arial"/>
                <w:i/>
                <w:szCs w:val="20"/>
              </w:rPr>
            </w:pPr>
            <w:r w:rsidRPr="005E075F">
              <w:rPr>
                <w:rFonts w:ascii="Arial" w:hAnsi="Arial" w:cs="Arial"/>
                <w:i/>
                <w:szCs w:val="20"/>
              </w:rPr>
              <w:t>Child labor and other forms of trafficking in human beings</w:t>
            </w:r>
            <w:r w:rsidRPr="005E075F">
              <w:rPr>
                <w:rFonts w:ascii="Arial" w:hAnsi="Arial" w:cs="Arial"/>
                <w:i/>
                <w:spacing w:val="-16"/>
                <w:szCs w:val="20"/>
              </w:rPr>
              <w:t xml:space="preserve"> </w:t>
            </w:r>
            <w:r w:rsidRPr="005E075F">
              <w:rPr>
                <w:rStyle w:val="FootnoteReference"/>
                <w:rFonts w:ascii="Arial" w:hAnsi="Arial" w:cs="Arial"/>
                <w:i/>
                <w:spacing w:val="-16"/>
              </w:rPr>
              <w:footnoteReference w:id="14"/>
            </w:r>
          </w:p>
        </w:tc>
        <w:tc>
          <w:tcPr>
            <w:tcW w:w="3383" w:type="dxa"/>
            <w:vAlign w:val="center"/>
          </w:tcPr>
          <w:p w14:paraId="605BF453" w14:textId="77777777" w:rsidR="004C1250" w:rsidRPr="005E075F" w:rsidRDefault="004C1250">
            <w:pPr>
              <w:pStyle w:val="TableParagraph"/>
              <w:rPr>
                <w:rFonts w:ascii="Arial" w:hAnsi="Arial" w:cs="Arial"/>
                <w:szCs w:val="20"/>
              </w:rPr>
            </w:pPr>
          </w:p>
        </w:tc>
      </w:tr>
      <w:tr w:rsidR="004C1250" w:rsidRPr="00B9315B" w14:paraId="67BDEA78" w14:textId="77777777">
        <w:trPr>
          <w:trHeight w:val="380"/>
        </w:trPr>
        <w:tc>
          <w:tcPr>
            <w:tcW w:w="851" w:type="dxa"/>
            <w:shd w:val="clear" w:color="auto" w:fill="00804B"/>
            <w:vAlign w:val="center"/>
          </w:tcPr>
          <w:p w14:paraId="4E4F3B43" w14:textId="77777777" w:rsidR="004C1250" w:rsidRPr="00406C58" w:rsidRDefault="004C1250">
            <w:pPr>
              <w:pStyle w:val="TableParagraph"/>
              <w:spacing w:line="264" w:lineRule="exact"/>
              <w:ind w:left="103"/>
              <w:rPr>
                <w:rFonts w:ascii="Arial" w:hAnsi="Arial" w:cs="Arial"/>
                <w:b/>
                <w:bCs/>
                <w:color w:val="FFFFFF" w:themeColor="background1"/>
                <w:szCs w:val="20"/>
              </w:rPr>
            </w:pPr>
            <w:r w:rsidRPr="00406C58">
              <w:rPr>
                <w:rFonts w:ascii="Arial" w:hAnsi="Arial" w:cs="Arial"/>
                <w:b/>
                <w:bCs/>
                <w:color w:val="FFFFFF" w:themeColor="background1"/>
                <w:szCs w:val="20"/>
              </w:rPr>
              <w:t>3.A.2</w:t>
            </w:r>
          </w:p>
        </w:tc>
        <w:tc>
          <w:tcPr>
            <w:tcW w:w="4838" w:type="dxa"/>
            <w:shd w:val="clear" w:color="auto" w:fill="00B050"/>
            <w:vAlign w:val="center"/>
          </w:tcPr>
          <w:p w14:paraId="50A14684" w14:textId="77777777" w:rsidR="004C1250" w:rsidRPr="005E075F" w:rsidRDefault="004C1250">
            <w:pPr>
              <w:pStyle w:val="TableParagraph"/>
              <w:spacing w:line="264" w:lineRule="exact"/>
              <w:ind w:left="101"/>
              <w:rPr>
                <w:rFonts w:ascii="Arial" w:hAnsi="Arial" w:cs="Arial"/>
                <w:szCs w:val="20"/>
              </w:rPr>
            </w:pPr>
            <w:r w:rsidRPr="005E075F">
              <w:rPr>
                <w:rFonts w:ascii="Arial" w:hAnsi="Arial" w:cs="Arial"/>
                <w:szCs w:val="20"/>
              </w:rPr>
              <w:t xml:space="preserve">If the answer to 3.A.1 is </w:t>
            </w:r>
            <w:r w:rsidRPr="005E075F">
              <w:rPr>
                <w:rFonts w:ascii="Arial" w:hAnsi="Arial" w:cs="Arial"/>
                <w:b/>
                <w:szCs w:val="20"/>
              </w:rPr>
              <w:t xml:space="preserve">yes, </w:t>
            </w:r>
            <w:r w:rsidRPr="005E075F">
              <w:rPr>
                <w:rFonts w:ascii="Arial" w:hAnsi="Arial" w:cs="Arial"/>
                <w:szCs w:val="20"/>
              </w:rPr>
              <w:t>please</w:t>
            </w:r>
            <w:r w:rsidRPr="005E075F">
              <w:rPr>
                <w:rStyle w:val="FootnoteReference"/>
                <w:rFonts w:ascii="Arial" w:hAnsi="Arial" w:cs="Arial"/>
              </w:rPr>
              <w:footnoteReference w:id="15"/>
            </w:r>
            <w:r w:rsidRPr="005E075F">
              <w:rPr>
                <w:rFonts w:ascii="Arial" w:hAnsi="Arial" w:cs="Arial"/>
                <w:szCs w:val="20"/>
              </w:rPr>
              <w:t xml:space="preserve"> :</w:t>
            </w:r>
          </w:p>
        </w:tc>
        <w:tc>
          <w:tcPr>
            <w:tcW w:w="3383" w:type="dxa"/>
            <w:shd w:val="clear" w:color="auto" w:fill="00B050"/>
            <w:vAlign w:val="center"/>
          </w:tcPr>
          <w:p w14:paraId="561B133D" w14:textId="77777777" w:rsidR="004C1250" w:rsidRPr="005E075F" w:rsidRDefault="004C1250">
            <w:pPr>
              <w:pStyle w:val="TableParagraph"/>
              <w:rPr>
                <w:rFonts w:ascii="Arial" w:hAnsi="Arial" w:cs="Arial"/>
                <w:szCs w:val="20"/>
              </w:rPr>
            </w:pPr>
          </w:p>
        </w:tc>
      </w:tr>
      <w:tr w:rsidR="004C1250" w:rsidRPr="00B9315B" w14:paraId="3D626D60" w14:textId="77777777">
        <w:trPr>
          <w:trHeight w:val="1180"/>
        </w:trPr>
        <w:tc>
          <w:tcPr>
            <w:tcW w:w="851" w:type="dxa"/>
            <w:shd w:val="clear" w:color="auto" w:fill="00804B"/>
            <w:vAlign w:val="center"/>
          </w:tcPr>
          <w:p w14:paraId="7BD8D93A" w14:textId="77777777" w:rsidR="004C1250" w:rsidRPr="00406C58" w:rsidRDefault="004C1250">
            <w:pPr>
              <w:pStyle w:val="TableParagraph"/>
              <w:rPr>
                <w:rFonts w:ascii="Arial" w:hAnsi="Arial" w:cs="Arial"/>
                <w:b/>
                <w:bCs/>
                <w:color w:val="FFFFFF" w:themeColor="background1"/>
                <w:szCs w:val="20"/>
              </w:rPr>
            </w:pPr>
          </w:p>
        </w:tc>
        <w:tc>
          <w:tcPr>
            <w:tcW w:w="4838" w:type="dxa"/>
            <w:shd w:val="clear" w:color="auto" w:fill="00B050"/>
            <w:vAlign w:val="center"/>
          </w:tcPr>
          <w:p w14:paraId="49128BE4" w14:textId="77777777" w:rsidR="004C1250" w:rsidRPr="005E075F" w:rsidRDefault="004C1250" w:rsidP="004C1250">
            <w:pPr>
              <w:pStyle w:val="TableParagraph"/>
              <w:numPr>
                <w:ilvl w:val="0"/>
                <w:numId w:val="16"/>
              </w:numPr>
              <w:spacing w:before="0"/>
              <w:ind w:right="103"/>
              <w:rPr>
                <w:rFonts w:ascii="Arial" w:hAnsi="Arial" w:cs="Arial"/>
                <w:szCs w:val="20"/>
              </w:rPr>
            </w:pPr>
            <w:r w:rsidRPr="005E075F">
              <w:rPr>
                <w:rFonts w:ascii="Arial" w:hAnsi="Arial" w:cs="Arial"/>
                <w:szCs w:val="20"/>
              </w:rPr>
              <w:t>Indicate the date of conviction, specify which of points 1 to 6 in 3.A.1 is concerned and the reason(s) for the conviction</w:t>
            </w:r>
          </w:p>
        </w:tc>
        <w:tc>
          <w:tcPr>
            <w:tcW w:w="3383" w:type="dxa"/>
            <w:vAlign w:val="center"/>
          </w:tcPr>
          <w:sdt>
            <w:sdtPr>
              <w:rPr>
                <w:rFonts w:ascii="Arial" w:hAnsi="Arial" w:cs="Arial"/>
                <w:szCs w:val="20"/>
              </w:rPr>
              <w:id w:val="1248856710"/>
              <w:placeholder>
                <w:docPart w:val="0EB80B8A929448E2BE0BE9A5779ADFC2"/>
              </w:placeholder>
            </w:sdtPr>
            <w:sdtContent>
              <w:p w14:paraId="678D938D" w14:textId="77777777" w:rsidR="004C1250" w:rsidRPr="005E075F" w:rsidRDefault="004C1250">
                <w:pPr>
                  <w:pStyle w:val="TableParagraph"/>
                  <w:spacing w:line="263" w:lineRule="exact"/>
                  <w:ind w:left="102"/>
                  <w:rPr>
                    <w:rFonts w:ascii="Arial" w:hAnsi="Arial" w:cs="Arial"/>
                    <w:szCs w:val="20"/>
                  </w:rPr>
                </w:pPr>
                <w:r w:rsidRPr="005E075F">
                  <w:rPr>
                    <w:rFonts w:ascii="Arial" w:hAnsi="Arial" w:cs="Arial"/>
                    <w:szCs w:val="20"/>
                  </w:rPr>
                  <w:t>date, point(s), reason(s)</w:t>
                </w:r>
              </w:p>
            </w:sdtContent>
          </w:sdt>
        </w:tc>
      </w:tr>
      <w:tr w:rsidR="004C1250" w:rsidRPr="00B9315B" w14:paraId="5CA5F4D7" w14:textId="77777777">
        <w:trPr>
          <w:trHeight w:val="480"/>
        </w:trPr>
        <w:tc>
          <w:tcPr>
            <w:tcW w:w="851" w:type="dxa"/>
            <w:shd w:val="clear" w:color="auto" w:fill="00804B"/>
            <w:vAlign w:val="center"/>
          </w:tcPr>
          <w:p w14:paraId="040ADDF6" w14:textId="77777777" w:rsidR="004C1250" w:rsidRPr="00406C58" w:rsidRDefault="004C1250">
            <w:pPr>
              <w:pStyle w:val="TableParagraph"/>
              <w:rPr>
                <w:rFonts w:ascii="Arial" w:hAnsi="Arial" w:cs="Arial"/>
                <w:b/>
                <w:bCs/>
                <w:color w:val="FFFFFF" w:themeColor="background1"/>
                <w:szCs w:val="20"/>
              </w:rPr>
            </w:pPr>
          </w:p>
        </w:tc>
        <w:tc>
          <w:tcPr>
            <w:tcW w:w="4838" w:type="dxa"/>
            <w:shd w:val="clear" w:color="auto" w:fill="00B050"/>
            <w:vAlign w:val="center"/>
          </w:tcPr>
          <w:p w14:paraId="2FF1D0EE" w14:textId="77777777" w:rsidR="004C1250" w:rsidRPr="005E075F" w:rsidRDefault="004C1250" w:rsidP="004C1250">
            <w:pPr>
              <w:pStyle w:val="TableParagraph"/>
              <w:numPr>
                <w:ilvl w:val="0"/>
                <w:numId w:val="16"/>
              </w:numPr>
              <w:spacing w:before="0" w:line="263" w:lineRule="exact"/>
              <w:jc w:val="left"/>
              <w:rPr>
                <w:rFonts w:ascii="Arial" w:hAnsi="Arial" w:cs="Arial"/>
                <w:szCs w:val="20"/>
              </w:rPr>
            </w:pPr>
            <w:r w:rsidRPr="005E075F">
              <w:rPr>
                <w:rFonts w:ascii="Arial" w:hAnsi="Arial" w:cs="Arial"/>
                <w:szCs w:val="20"/>
              </w:rPr>
              <w:t>Identify who has been convicted</w:t>
            </w:r>
          </w:p>
        </w:tc>
        <w:tc>
          <w:tcPr>
            <w:tcW w:w="3383" w:type="dxa"/>
            <w:vAlign w:val="center"/>
          </w:tcPr>
          <w:sdt>
            <w:sdtPr>
              <w:rPr>
                <w:rFonts w:ascii="Arial" w:hAnsi="Arial" w:cs="Arial"/>
                <w:szCs w:val="20"/>
              </w:rPr>
              <w:id w:val="-138801905"/>
              <w:placeholder>
                <w:docPart w:val="23784C7CE53744FB938B8E821A234B8F"/>
              </w:placeholder>
            </w:sdtPr>
            <w:sdtContent>
              <w:p w14:paraId="6AE8F487" w14:textId="77777777" w:rsidR="004C1250" w:rsidRPr="005E075F" w:rsidRDefault="004C1250">
                <w:pPr>
                  <w:pStyle w:val="TableParagraph"/>
                  <w:spacing w:before="89"/>
                  <w:ind w:left="102"/>
                  <w:rPr>
                    <w:rFonts w:ascii="Arial" w:hAnsi="Arial" w:cs="Arial"/>
                    <w:szCs w:val="20"/>
                  </w:rPr>
                </w:pPr>
                <w:r w:rsidRPr="005E075F">
                  <w:rPr>
                    <w:rFonts w:ascii="Arial" w:hAnsi="Arial" w:cs="Arial"/>
                    <w:szCs w:val="20"/>
                  </w:rPr>
                  <w:t>[Click here and insert details]</w:t>
                </w:r>
              </w:p>
            </w:sdtContent>
          </w:sdt>
          <w:p w14:paraId="05F9D67C" w14:textId="77777777" w:rsidR="004C1250" w:rsidRPr="005E075F" w:rsidRDefault="004C1250">
            <w:pPr>
              <w:pStyle w:val="TableParagraph"/>
              <w:spacing w:line="263" w:lineRule="exact"/>
              <w:ind w:left="102"/>
              <w:rPr>
                <w:rFonts w:ascii="Arial" w:hAnsi="Arial" w:cs="Arial"/>
                <w:szCs w:val="20"/>
              </w:rPr>
            </w:pPr>
          </w:p>
        </w:tc>
      </w:tr>
      <w:tr w:rsidR="004C1250" w:rsidRPr="00B9315B" w14:paraId="46A8B937" w14:textId="77777777">
        <w:trPr>
          <w:trHeight w:val="2640"/>
        </w:trPr>
        <w:tc>
          <w:tcPr>
            <w:tcW w:w="851" w:type="dxa"/>
            <w:shd w:val="clear" w:color="auto" w:fill="00804B"/>
            <w:vAlign w:val="center"/>
          </w:tcPr>
          <w:p w14:paraId="65AEB2DF" w14:textId="77777777" w:rsidR="004C1250" w:rsidRPr="00406C58" w:rsidRDefault="004C1250">
            <w:pPr>
              <w:pStyle w:val="TableParagraph"/>
              <w:rPr>
                <w:rFonts w:ascii="Arial" w:hAnsi="Arial" w:cs="Arial"/>
                <w:b/>
                <w:bCs/>
                <w:color w:val="FFFFFF" w:themeColor="background1"/>
                <w:szCs w:val="20"/>
              </w:rPr>
            </w:pPr>
          </w:p>
        </w:tc>
        <w:tc>
          <w:tcPr>
            <w:tcW w:w="4838" w:type="dxa"/>
            <w:shd w:val="clear" w:color="auto" w:fill="00B050"/>
            <w:vAlign w:val="center"/>
          </w:tcPr>
          <w:p w14:paraId="7A10FBE3" w14:textId="77777777" w:rsidR="004C1250" w:rsidRPr="005E075F" w:rsidRDefault="004C1250" w:rsidP="004C1250">
            <w:pPr>
              <w:pStyle w:val="TableParagraph"/>
              <w:numPr>
                <w:ilvl w:val="0"/>
                <w:numId w:val="16"/>
              </w:numPr>
              <w:spacing w:before="0"/>
              <w:ind w:right="101"/>
              <w:rPr>
                <w:rFonts w:ascii="Arial" w:hAnsi="Arial" w:cs="Arial"/>
                <w:szCs w:val="20"/>
              </w:rPr>
            </w:pPr>
            <w:r w:rsidRPr="005E075F">
              <w:rPr>
                <w:rFonts w:ascii="Arial" w:hAnsi="Arial" w:cs="Arial"/>
                <w:szCs w:val="20"/>
              </w:rPr>
              <w:t>Insofar as established directly in the conviction, please insert the length of the period of exclusion and the point(s) concerned</w:t>
            </w:r>
          </w:p>
        </w:tc>
        <w:tc>
          <w:tcPr>
            <w:tcW w:w="3383" w:type="dxa"/>
            <w:vAlign w:val="center"/>
          </w:tcPr>
          <w:sdt>
            <w:sdtPr>
              <w:rPr>
                <w:rFonts w:ascii="Arial" w:hAnsi="Arial" w:cs="Arial"/>
                <w:szCs w:val="20"/>
              </w:rPr>
              <w:id w:val="-886635108"/>
              <w:placeholder>
                <w:docPart w:val="0EB80B8A929448E2BE0BE9A5779ADFC2"/>
              </w:placeholder>
            </w:sdtPr>
            <w:sdtContent>
              <w:p w14:paraId="789C1C5C" w14:textId="77777777" w:rsidR="004C1250" w:rsidRPr="005E075F" w:rsidRDefault="004C1250">
                <w:pPr>
                  <w:pStyle w:val="TableParagraph"/>
                  <w:ind w:left="102"/>
                  <w:rPr>
                    <w:rFonts w:ascii="Arial" w:hAnsi="Arial" w:cs="Arial"/>
                    <w:szCs w:val="20"/>
                  </w:rPr>
                </w:pPr>
                <w:r w:rsidRPr="005E075F">
                  <w:rPr>
                    <w:rFonts w:ascii="Arial" w:hAnsi="Arial" w:cs="Arial"/>
                    <w:szCs w:val="20"/>
                  </w:rPr>
                  <w:t>[Click here and insert length of the period of exclusion and the point(s) concerned]</w:t>
                </w:r>
              </w:p>
            </w:sdtContent>
          </w:sdt>
          <w:sdt>
            <w:sdtPr>
              <w:rPr>
                <w:rFonts w:ascii="Arial" w:hAnsi="Arial" w:cs="Arial"/>
                <w:szCs w:val="20"/>
              </w:rPr>
              <w:id w:val="-1477748849"/>
              <w:placeholder>
                <w:docPart w:val="0EB80B8A929448E2BE0BE9A5779ADFC2"/>
              </w:placeholder>
            </w:sdtPr>
            <w:sdtContent>
              <w:p w14:paraId="17F90104" w14:textId="77777777" w:rsidR="004C1250" w:rsidRPr="005E075F" w:rsidRDefault="004C1250">
                <w:pPr>
                  <w:pStyle w:val="TableParagraph"/>
                  <w:spacing w:before="124"/>
                  <w:ind w:left="102" w:right="94"/>
                  <w:rPr>
                    <w:rFonts w:ascii="Arial" w:hAnsi="Arial" w:cs="Arial"/>
                    <w:szCs w:val="20"/>
                  </w:rPr>
                </w:pPr>
                <w:r w:rsidRPr="005E075F">
                  <w:rPr>
                    <w:rFonts w:ascii="Arial" w:hAnsi="Arial" w:cs="Arial"/>
                    <w:szCs w:val="20"/>
                  </w:rPr>
                  <w:t xml:space="preserve">[If the relevant documentation is available electronically, please indicate the web address, issuing authority or body, precise reference of the documentation. Click here and insert details] </w:t>
                </w:r>
                <w:r w:rsidRPr="005E075F">
                  <w:rPr>
                    <w:rStyle w:val="FootnoteReference"/>
                    <w:rFonts w:ascii="Arial" w:hAnsi="Arial" w:cs="Arial"/>
                  </w:rPr>
                  <w:footnoteReference w:id="16"/>
                </w:r>
              </w:p>
            </w:sdtContent>
          </w:sdt>
        </w:tc>
      </w:tr>
      <w:tr w:rsidR="004C1250" w:rsidRPr="00B9315B" w14:paraId="79516B46" w14:textId="77777777">
        <w:trPr>
          <w:trHeight w:val="1180"/>
        </w:trPr>
        <w:tc>
          <w:tcPr>
            <w:tcW w:w="851" w:type="dxa"/>
            <w:shd w:val="clear" w:color="auto" w:fill="00804B"/>
            <w:vAlign w:val="center"/>
          </w:tcPr>
          <w:p w14:paraId="51D646C0" w14:textId="77777777" w:rsidR="004C1250" w:rsidRPr="00406C58" w:rsidRDefault="004C1250">
            <w:pPr>
              <w:pStyle w:val="TableParagraph"/>
              <w:spacing w:line="263" w:lineRule="exact"/>
              <w:ind w:left="103"/>
              <w:rPr>
                <w:rFonts w:ascii="Arial" w:hAnsi="Arial" w:cs="Arial"/>
                <w:b/>
                <w:bCs/>
                <w:color w:val="FFFFFF" w:themeColor="background1"/>
                <w:szCs w:val="20"/>
              </w:rPr>
            </w:pPr>
            <w:r w:rsidRPr="00406C58">
              <w:rPr>
                <w:rFonts w:ascii="Arial" w:hAnsi="Arial" w:cs="Arial"/>
                <w:b/>
                <w:bCs/>
                <w:color w:val="FFFFFF" w:themeColor="background1"/>
                <w:szCs w:val="20"/>
              </w:rPr>
              <w:t>3.A.3</w:t>
            </w:r>
          </w:p>
        </w:tc>
        <w:tc>
          <w:tcPr>
            <w:tcW w:w="4838" w:type="dxa"/>
            <w:shd w:val="clear" w:color="auto" w:fill="00B050"/>
            <w:vAlign w:val="center"/>
          </w:tcPr>
          <w:p w14:paraId="24651070" w14:textId="77777777" w:rsidR="004C1250" w:rsidRPr="005E075F" w:rsidRDefault="004C1250">
            <w:pPr>
              <w:pStyle w:val="TableParagraph"/>
              <w:ind w:left="101" w:right="125"/>
              <w:rPr>
                <w:rFonts w:ascii="Arial" w:hAnsi="Arial" w:cs="Arial"/>
                <w:szCs w:val="20"/>
              </w:rPr>
            </w:pPr>
            <w:r w:rsidRPr="005E075F">
              <w:rPr>
                <w:rFonts w:ascii="Arial" w:hAnsi="Arial" w:cs="Arial"/>
                <w:szCs w:val="20"/>
              </w:rPr>
              <w:t xml:space="preserve">In case of convictions, has the economic operator taken measures to demonstrate its reliability despite the existence of a relevant ground for exclusion </w:t>
            </w:r>
            <w:r w:rsidRPr="005E075F">
              <w:rPr>
                <w:rStyle w:val="FootnoteReference"/>
                <w:rFonts w:ascii="Arial" w:hAnsi="Arial" w:cs="Arial"/>
              </w:rPr>
              <w:footnoteReference w:id="17"/>
            </w:r>
            <w:r w:rsidRPr="005E075F">
              <w:rPr>
                <w:rFonts w:ascii="Arial" w:hAnsi="Arial" w:cs="Arial"/>
                <w:szCs w:val="20"/>
              </w:rPr>
              <w:t xml:space="preserve"> (‘Self Cleaning’)</w:t>
            </w:r>
          </w:p>
        </w:tc>
        <w:tc>
          <w:tcPr>
            <w:tcW w:w="3383" w:type="dxa"/>
            <w:vAlign w:val="center"/>
          </w:tcPr>
          <w:p w14:paraId="5434669D" w14:textId="6B251672" w:rsidR="004C1250" w:rsidRPr="005E075F" w:rsidRDefault="004C1250">
            <w:pPr>
              <w:pStyle w:val="TableParagraph"/>
              <w:tabs>
                <w:tab w:val="left" w:pos="1465"/>
              </w:tabs>
              <w:jc w:val="center"/>
              <w:rPr>
                <w:rFonts w:ascii="Arial" w:hAnsi="Arial" w:cs="Arial"/>
                <w:szCs w:val="20"/>
              </w:rPr>
            </w:pPr>
            <w:r w:rsidRPr="005E075F">
              <w:rPr>
                <w:rFonts w:ascii="Arial" w:hAnsi="Arial" w:cs="Arial"/>
                <w:szCs w:val="20"/>
              </w:rPr>
              <w:t xml:space="preserve">YES   </w:t>
            </w:r>
            <w:r w:rsidRPr="005E075F">
              <w:rPr>
                <w:rFonts w:ascii="Segoe UI Symbol" w:eastAsia="MS Gothic" w:hAnsi="Segoe UI Symbol" w:cs="Segoe UI Symbol"/>
                <w:szCs w:val="20"/>
              </w:rPr>
              <w:t>☐</w:t>
            </w:r>
            <w:r w:rsidRPr="005E075F">
              <w:rPr>
                <w:rFonts w:ascii="Arial" w:hAnsi="Arial" w:cs="Arial"/>
                <w:szCs w:val="20"/>
              </w:rPr>
              <w:t xml:space="preserve">                  NO </w:t>
            </w:r>
            <w:r w:rsidRPr="005E075F">
              <w:rPr>
                <w:rFonts w:ascii="Segoe UI Symbol" w:eastAsia="MS Gothic" w:hAnsi="Segoe UI Symbol" w:cs="Segoe UI Symbol"/>
                <w:szCs w:val="20"/>
              </w:rPr>
              <w:t>☐</w:t>
            </w:r>
          </w:p>
        </w:tc>
      </w:tr>
      <w:tr w:rsidR="004C1250" w:rsidRPr="00B9315B" w14:paraId="59D065A4" w14:textId="77777777">
        <w:trPr>
          <w:trHeight w:val="640"/>
        </w:trPr>
        <w:tc>
          <w:tcPr>
            <w:tcW w:w="851" w:type="dxa"/>
            <w:shd w:val="clear" w:color="auto" w:fill="00804B"/>
            <w:vAlign w:val="center"/>
          </w:tcPr>
          <w:p w14:paraId="438D5F41" w14:textId="77777777" w:rsidR="004C1250" w:rsidRPr="00406C58" w:rsidRDefault="004C1250">
            <w:pPr>
              <w:pStyle w:val="TableParagraph"/>
              <w:spacing w:line="263" w:lineRule="exact"/>
              <w:ind w:left="103"/>
              <w:rPr>
                <w:rFonts w:ascii="Arial" w:hAnsi="Arial" w:cs="Arial"/>
                <w:b/>
                <w:bCs/>
                <w:color w:val="FFFFFF" w:themeColor="background1"/>
                <w:szCs w:val="20"/>
              </w:rPr>
            </w:pPr>
            <w:r w:rsidRPr="00406C58">
              <w:rPr>
                <w:rFonts w:ascii="Arial" w:hAnsi="Arial" w:cs="Arial"/>
                <w:b/>
                <w:bCs/>
                <w:color w:val="FFFFFF" w:themeColor="background1"/>
                <w:szCs w:val="20"/>
              </w:rPr>
              <w:t>3.A.4</w:t>
            </w:r>
          </w:p>
        </w:tc>
        <w:tc>
          <w:tcPr>
            <w:tcW w:w="4838" w:type="dxa"/>
            <w:shd w:val="clear" w:color="auto" w:fill="00B050"/>
            <w:vAlign w:val="center"/>
          </w:tcPr>
          <w:p w14:paraId="218C2026" w14:textId="77777777" w:rsidR="004C1250" w:rsidRPr="005E075F" w:rsidRDefault="004C1250">
            <w:pPr>
              <w:pStyle w:val="TableParagraph"/>
              <w:spacing w:line="237" w:lineRule="auto"/>
              <w:ind w:left="101" w:right="105"/>
              <w:rPr>
                <w:rFonts w:ascii="Arial" w:hAnsi="Arial" w:cs="Arial"/>
                <w:szCs w:val="20"/>
              </w:rPr>
            </w:pPr>
            <w:r w:rsidRPr="005E075F">
              <w:rPr>
                <w:rFonts w:ascii="Arial" w:hAnsi="Arial" w:cs="Arial"/>
                <w:szCs w:val="20"/>
              </w:rPr>
              <w:t xml:space="preserve">If the answer to 3.A.3 is </w:t>
            </w:r>
            <w:r w:rsidRPr="005E075F">
              <w:rPr>
                <w:rFonts w:ascii="Arial" w:hAnsi="Arial" w:cs="Arial"/>
                <w:b/>
                <w:szCs w:val="20"/>
              </w:rPr>
              <w:t xml:space="preserve">yes, </w:t>
            </w:r>
            <w:r w:rsidRPr="005E075F">
              <w:rPr>
                <w:rFonts w:ascii="Arial" w:hAnsi="Arial" w:cs="Arial"/>
                <w:szCs w:val="20"/>
              </w:rPr>
              <w:t>please describe the measures taken</w:t>
            </w:r>
            <w:r w:rsidRPr="005E075F">
              <w:rPr>
                <w:rStyle w:val="FootnoteReference"/>
                <w:rFonts w:ascii="Arial" w:hAnsi="Arial" w:cs="Arial"/>
              </w:rPr>
              <w:footnoteReference w:id="18"/>
            </w:r>
          </w:p>
        </w:tc>
        <w:tc>
          <w:tcPr>
            <w:tcW w:w="3383" w:type="dxa"/>
            <w:vAlign w:val="center"/>
          </w:tcPr>
          <w:p w14:paraId="17BA1BFD" w14:textId="77777777" w:rsidR="004C1250" w:rsidRPr="005E075F" w:rsidRDefault="004C1250">
            <w:pPr>
              <w:pStyle w:val="TableParagraph"/>
              <w:spacing w:line="263" w:lineRule="exact"/>
              <w:ind w:left="102"/>
              <w:rPr>
                <w:rFonts w:ascii="Arial" w:hAnsi="Arial" w:cs="Arial"/>
                <w:szCs w:val="20"/>
              </w:rPr>
            </w:pPr>
          </w:p>
        </w:tc>
      </w:tr>
    </w:tbl>
    <w:p w14:paraId="2AD82F47" w14:textId="77777777" w:rsidR="004C1250" w:rsidRDefault="004C1250" w:rsidP="004C1250">
      <w:pPr>
        <w:pStyle w:val="BodyText"/>
        <w:rPr>
          <w:i/>
        </w:rPr>
      </w:pPr>
    </w:p>
    <w:p w14:paraId="429A8372" w14:textId="77777777" w:rsidR="004C1250" w:rsidRDefault="004C1250" w:rsidP="004C1250">
      <w:pPr>
        <w:pStyle w:val="BodyText"/>
        <w:rPr>
          <w:i/>
        </w:rPr>
      </w:pPr>
    </w:p>
    <w:p w14:paraId="3CB17F49" w14:textId="77777777" w:rsidR="004C1250" w:rsidRDefault="004C1250" w:rsidP="004C1250">
      <w:pPr>
        <w:pStyle w:val="BodyText"/>
        <w:rPr>
          <w:i/>
        </w:rPr>
      </w:pPr>
    </w:p>
    <w:p w14:paraId="006CE951" w14:textId="77777777" w:rsidR="004C1250" w:rsidRDefault="004C1250" w:rsidP="004C1250">
      <w:pPr>
        <w:pStyle w:val="BodyText"/>
        <w:rPr>
          <w:i/>
        </w:rPr>
      </w:pPr>
    </w:p>
    <w:p w14:paraId="6D3F7B13" w14:textId="77777777" w:rsidR="004C1250" w:rsidRDefault="004C1250" w:rsidP="004C1250">
      <w:pPr>
        <w:rPr>
          <w:sz w:val="14"/>
        </w:rPr>
        <w:sectPr w:rsidR="004C1250" w:rsidSect="004C1250">
          <w:pgSz w:w="11910" w:h="16840"/>
          <w:pgMar w:top="1120" w:right="1300" w:bottom="1040" w:left="1300" w:header="0" w:footer="830" w:gutter="0"/>
          <w:cols w:space="720"/>
        </w:sectPr>
      </w:pPr>
    </w:p>
    <w:p w14:paraId="37618004" w14:textId="77777777" w:rsidR="004C1250" w:rsidRDefault="004C1250" w:rsidP="004C1250">
      <w:pPr>
        <w:pStyle w:val="Quote"/>
      </w:pPr>
      <w:r>
        <w:lastRenderedPageBreak/>
        <w:t>III.B: GROUNDS RELATING TO THE PAYMENT OF TAXES OR SOCIAL SECURITY CONTRIBUTIONS</w:t>
      </w:r>
    </w:p>
    <w:p w14:paraId="3278DF10" w14:textId="77777777" w:rsidR="004C1250" w:rsidRDefault="004C1250" w:rsidP="004C1250">
      <w:pPr>
        <w:pStyle w:val="BodyText"/>
        <w:spacing w:before="7"/>
        <w:rPr>
          <w:b/>
          <w:sz w:val="28"/>
        </w:rPr>
      </w:pPr>
    </w:p>
    <w:tbl>
      <w:tblPr>
        <w:tblW w:w="0" w:type="auto"/>
        <w:tblInd w:w="11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851"/>
        <w:gridCol w:w="4535"/>
        <w:gridCol w:w="1843"/>
        <w:gridCol w:w="1843"/>
      </w:tblGrid>
      <w:tr w:rsidR="004C1250" w:rsidRPr="000278F5" w14:paraId="1832F674" w14:textId="77777777">
        <w:trPr>
          <w:trHeight w:val="640"/>
        </w:trPr>
        <w:tc>
          <w:tcPr>
            <w:tcW w:w="851" w:type="dxa"/>
            <w:shd w:val="clear" w:color="auto" w:fill="00804B"/>
            <w:vAlign w:val="center"/>
          </w:tcPr>
          <w:p w14:paraId="621238D6" w14:textId="77777777" w:rsidR="004C1250" w:rsidRPr="005E075F" w:rsidRDefault="004C1250">
            <w:pPr>
              <w:pStyle w:val="TableParagraph"/>
              <w:rPr>
                <w:rFonts w:ascii="Arial" w:hAnsi="Arial" w:cs="Arial"/>
                <w:szCs w:val="20"/>
              </w:rPr>
            </w:pPr>
          </w:p>
        </w:tc>
        <w:tc>
          <w:tcPr>
            <w:tcW w:w="4535" w:type="dxa"/>
            <w:shd w:val="clear" w:color="auto" w:fill="00804B"/>
            <w:vAlign w:val="center"/>
          </w:tcPr>
          <w:p w14:paraId="701B4347" w14:textId="77777777" w:rsidR="004C1250" w:rsidRPr="005E075F" w:rsidRDefault="004C1250">
            <w:pPr>
              <w:pStyle w:val="TableParagraph"/>
              <w:ind w:left="101" w:right="1148"/>
              <w:rPr>
                <w:rFonts w:ascii="Arial" w:hAnsi="Arial" w:cs="Arial"/>
                <w:b/>
                <w:szCs w:val="20"/>
              </w:rPr>
            </w:pPr>
            <w:r w:rsidRPr="005E075F">
              <w:rPr>
                <w:rFonts w:ascii="Arial" w:hAnsi="Arial" w:cs="Arial"/>
                <w:b/>
                <w:color w:val="FFFFFF"/>
                <w:szCs w:val="20"/>
              </w:rPr>
              <w:t>Payments of taxes or social security contributions</w:t>
            </w:r>
          </w:p>
        </w:tc>
        <w:tc>
          <w:tcPr>
            <w:tcW w:w="3686" w:type="dxa"/>
            <w:gridSpan w:val="2"/>
            <w:shd w:val="clear" w:color="auto" w:fill="00804B"/>
            <w:vAlign w:val="center"/>
          </w:tcPr>
          <w:p w14:paraId="60F0FD51" w14:textId="77777777" w:rsidR="004C1250" w:rsidRPr="005E075F" w:rsidRDefault="004C1250">
            <w:pPr>
              <w:pStyle w:val="TableParagraph"/>
              <w:ind w:left="102"/>
              <w:rPr>
                <w:rFonts w:ascii="Arial" w:hAnsi="Arial" w:cs="Arial"/>
                <w:b/>
                <w:szCs w:val="20"/>
              </w:rPr>
            </w:pPr>
            <w:r w:rsidRPr="005E075F">
              <w:rPr>
                <w:rFonts w:ascii="Arial" w:hAnsi="Arial" w:cs="Arial"/>
                <w:b/>
                <w:color w:val="FFFFFF"/>
                <w:szCs w:val="20"/>
              </w:rPr>
              <w:t>Answer</w:t>
            </w:r>
          </w:p>
        </w:tc>
      </w:tr>
      <w:tr w:rsidR="004C1250" w:rsidRPr="000278F5" w14:paraId="3EC03FCA" w14:textId="77777777">
        <w:trPr>
          <w:trHeight w:val="1760"/>
        </w:trPr>
        <w:tc>
          <w:tcPr>
            <w:tcW w:w="851" w:type="dxa"/>
            <w:shd w:val="clear" w:color="auto" w:fill="00804B"/>
            <w:vAlign w:val="center"/>
          </w:tcPr>
          <w:p w14:paraId="76257470" w14:textId="77777777" w:rsidR="004C1250" w:rsidRPr="00406C58" w:rsidRDefault="004C1250">
            <w:pPr>
              <w:pStyle w:val="TableParagraph"/>
              <w:spacing w:before="2"/>
              <w:ind w:left="103"/>
              <w:rPr>
                <w:rFonts w:ascii="Arial" w:hAnsi="Arial" w:cs="Arial"/>
                <w:b/>
                <w:bCs/>
                <w:color w:val="FFFFFF" w:themeColor="background1"/>
                <w:szCs w:val="20"/>
              </w:rPr>
            </w:pPr>
            <w:r w:rsidRPr="00406C58">
              <w:rPr>
                <w:rFonts w:ascii="Arial" w:hAnsi="Arial" w:cs="Arial"/>
                <w:b/>
                <w:bCs/>
                <w:color w:val="FFFFFF" w:themeColor="background1"/>
                <w:szCs w:val="20"/>
              </w:rPr>
              <w:t>3.B.1</w:t>
            </w:r>
          </w:p>
        </w:tc>
        <w:tc>
          <w:tcPr>
            <w:tcW w:w="4535" w:type="dxa"/>
            <w:shd w:val="clear" w:color="auto" w:fill="00B050"/>
            <w:vAlign w:val="center"/>
          </w:tcPr>
          <w:p w14:paraId="15F0E4A7" w14:textId="77777777" w:rsidR="004C1250" w:rsidRPr="005E075F" w:rsidRDefault="004C1250">
            <w:pPr>
              <w:pStyle w:val="TableParagraph"/>
              <w:spacing w:before="2"/>
              <w:ind w:left="101" w:right="101"/>
              <w:rPr>
                <w:rFonts w:ascii="Arial" w:hAnsi="Arial" w:cs="Arial"/>
                <w:szCs w:val="20"/>
              </w:rPr>
            </w:pPr>
            <w:r w:rsidRPr="005E075F">
              <w:rPr>
                <w:rFonts w:ascii="Arial" w:hAnsi="Arial" w:cs="Arial"/>
                <w:szCs w:val="20"/>
              </w:rPr>
              <w:t xml:space="preserve">Has the economic operator met all </w:t>
            </w:r>
            <w:r w:rsidRPr="005E075F">
              <w:rPr>
                <w:rFonts w:ascii="Arial" w:hAnsi="Arial" w:cs="Arial"/>
                <w:b/>
                <w:szCs w:val="20"/>
              </w:rPr>
              <w:t>its obligations relating to the payment of taxes or social</w:t>
            </w:r>
            <w:r w:rsidRPr="005E075F">
              <w:rPr>
                <w:rFonts w:ascii="Arial" w:hAnsi="Arial" w:cs="Arial"/>
                <w:b/>
                <w:spacing w:val="-17"/>
                <w:szCs w:val="20"/>
              </w:rPr>
              <w:t xml:space="preserve"> </w:t>
            </w:r>
            <w:r w:rsidRPr="005E075F">
              <w:rPr>
                <w:rFonts w:ascii="Arial" w:hAnsi="Arial" w:cs="Arial"/>
                <w:b/>
                <w:szCs w:val="20"/>
              </w:rPr>
              <w:t>security</w:t>
            </w:r>
            <w:r w:rsidRPr="005E075F">
              <w:rPr>
                <w:rFonts w:ascii="Arial" w:hAnsi="Arial" w:cs="Arial"/>
                <w:b/>
                <w:spacing w:val="-16"/>
                <w:szCs w:val="20"/>
              </w:rPr>
              <w:t xml:space="preserve"> </w:t>
            </w:r>
            <w:r w:rsidRPr="005E075F">
              <w:rPr>
                <w:rFonts w:ascii="Arial" w:hAnsi="Arial" w:cs="Arial"/>
                <w:b/>
                <w:szCs w:val="20"/>
              </w:rPr>
              <w:t>contributions</w:t>
            </w:r>
            <w:r w:rsidRPr="005E075F">
              <w:rPr>
                <w:rFonts w:ascii="Arial" w:hAnsi="Arial" w:cs="Arial"/>
                <w:szCs w:val="20"/>
              </w:rPr>
              <w:t>,</w:t>
            </w:r>
            <w:r w:rsidRPr="005E075F">
              <w:rPr>
                <w:rFonts w:ascii="Arial" w:hAnsi="Arial" w:cs="Arial"/>
                <w:spacing w:val="-15"/>
                <w:szCs w:val="20"/>
              </w:rPr>
              <w:t xml:space="preserve"> </w:t>
            </w:r>
            <w:r w:rsidRPr="005E075F">
              <w:rPr>
                <w:rFonts w:ascii="Arial" w:hAnsi="Arial" w:cs="Arial"/>
                <w:szCs w:val="20"/>
              </w:rPr>
              <w:t>both</w:t>
            </w:r>
            <w:r w:rsidRPr="005E075F">
              <w:rPr>
                <w:rFonts w:ascii="Arial" w:hAnsi="Arial" w:cs="Arial"/>
                <w:spacing w:val="-16"/>
                <w:szCs w:val="20"/>
              </w:rPr>
              <w:t xml:space="preserve"> </w:t>
            </w:r>
            <w:r w:rsidRPr="005E075F">
              <w:rPr>
                <w:rFonts w:ascii="Arial" w:hAnsi="Arial" w:cs="Arial"/>
                <w:szCs w:val="20"/>
              </w:rPr>
              <w:t>in</w:t>
            </w:r>
            <w:r w:rsidRPr="005E075F">
              <w:rPr>
                <w:rFonts w:ascii="Arial" w:hAnsi="Arial" w:cs="Arial"/>
                <w:spacing w:val="-16"/>
                <w:szCs w:val="20"/>
              </w:rPr>
              <w:t xml:space="preserve"> </w:t>
            </w:r>
            <w:r w:rsidRPr="005E075F">
              <w:rPr>
                <w:rFonts w:ascii="Arial" w:hAnsi="Arial" w:cs="Arial"/>
                <w:szCs w:val="20"/>
              </w:rPr>
              <w:t>the</w:t>
            </w:r>
            <w:r w:rsidRPr="005E075F">
              <w:rPr>
                <w:rFonts w:ascii="Arial" w:hAnsi="Arial" w:cs="Arial"/>
                <w:spacing w:val="-16"/>
                <w:szCs w:val="20"/>
              </w:rPr>
              <w:t xml:space="preserve"> </w:t>
            </w:r>
            <w:r w:rsidRPr="005E075F">
              <w:rPr>
                <w:rFonts w:ascii="Arial" w:hAnsi="Arial" w:cs="Arial"/>
                <w:szCs w:val="20"/>
              </w:rPr>
              <w:t>country in which it is established and in the Member State of the contracting authority if other than the country of</w:t>
            </w:r>
            <w:r w:rsidRPr="005E075F">
              <w:rPr>
                <w:rFonts w:ascii="Arial" w:hAnsi="Arial" w:cs="Arial"/>
                <w:spacing w:val="-8"/>
                <w:szCs w:val="20"/>
              </w:rPr>
              <w:t xml:space="preserve"> </w:t>
            </w:r>
            <w:r w:rsidRPr="005E075F">
              <w:rPr>
                <w:rFonts w:ascii="Arial" w:hAnsi="Arial" w:cs="Arial"/>
                <w:szCs w:val="20"/>
              </w:rPr>
              <w:t>establishment?</w:t>
            </w:r>
          </w:p>
        </w:tc>
        <w:tc>
          <w:tcPr>
            <w:tcW w:w="3686" w:type="dxa"/>
            <w:gridSpan w:val="2"/>
            <w:vAlign w:val="center"/>
          </w:tcPr>
          <w:p w14:paraId="558086CD" w14:textId="5308E0EC" w:rsidR="004C1250" w:rsidRPr="005E075F" w:rsidRDefault="004C1250">
            <w:pPr>
              <w:pStyle w:val="TableParagraph"/>
              <w:tabs>
                <w:tab w:val="left" w:pos="1465"/>
              </w:tabs>
              <w:spacing w:before="156"/>
              <w:jc w:val="center"/>
              <w:rPr>
                <w:rFonts w:ascii="Arial" w:hAnsi="Arial" w:cs="Arial"/>
                <w:szCs w:val="20"/>
              </w:rPr>
            </w:pPr>
            <w:r w:rsidRPr="005E075F">
              <w:rPr>
                <w:rFonts w:ascii="Arial" w:hAnsi="Arial" w:cs="Arial"/>
                <w:szCs w:val="20"/>
              </w:rPr>
              <w:t xml:space="preserve">YES   </w:t>
            </w:r>
            <w:r w:rsidRPr="005E075F">
              <w:rPr>
                <w:rFonts w:ascii="Segoe UI Symbol" w:eastAsia="MS Gothic" w:hAnsi="Segoe UI Symbol" w:cs="Segoe UI Symbol"/>
                <w:szCs w:val="20"/>
              </w:rPr>
              <w:t>☐</w:t>
            </w:r>
            <w:r w:rsidRPr="005E075F">
              <w:rPr>
                <w:rFonts w:ascii="Arial" w:hAnsi="Arial" w:cs="Arial"/>
                <w:szCs w:val="20"/>
              </w:rPr>
              <w:t xml:space="preserve">                  NO </w:t>
            </w:r>
            <w:r w:rsidRPr="005E075F">
              <w:rPr>
                <w:rFonts w:ascii="Segoe UI Symbol" w:eastAsia="MS Gothic" w:hAnsi="Segoe UI Symbol" w:cs="Segoe UI Symbol"/>
                <w:szCs w:val="20"/>
              </w:rPr>
              <w:t>☐</w:t>
            </w:r>
          </w:p>
        </w:tc>
      </w:tr>
      <w:tr w:rsidR="004C1250" w:rsidRPr="000278F5" w14:paraId="0CB33EA8" w14:textId="77777777">
        <w:trPr>
          <w:trHeight w:val="1520"/>
        </w:trPr>
        <w:tc>
          <w:tcPr>
            <w:tcW w:w="851" w:type="dxa"/>
            <w:shd w:val="clear" w:color="auto" w:fill="00804B"/>
            <w:vAlign w:val="center"/>
          </w:tcPr>
          <w:p w14:paraId="705BEFA3" w14:textId="77777777" w:rsidR="004C1250" w:rsidRPr="00406C58" w:rsidRDefault="004C1250">
            <w:pPr>
              <w:pStyle w:val="TableParagraph"/>
              <w:spacing w:before="1"/>
              <w:ind w:left="103"/>
              <w:rPr>
                <w:rFonts w:ascii="Arial" w:hAnsi="Arial" w:cs="Arial"/>
                <w:b/>
                <w:bCs/>
                <w:color w:val="FFFFFF" w:themeColor="background1"/>
                <w:szCs w:val="20"/>
              </w:rPr>
            </w:pPr>
            <w:r w:rsidRPr="00406C58">
              <w:rPr>
                <w:rFonts w:ascii="Arial" w:hAnsi="Arial" w:cs="Arial"/>
                <w:b/>
                <w:bCs/>
                <w:color w:val="FFFFFF" w:themeColor="background1"/>
                <w:szCs w:val="20"/>
              </w:rPr>
              <w:t>3.B.2</w:t>
            </w:r>
          </w:p>
        </w:tc>
        <w:tc>
          <w:tcPr>
            <w:tcW w:w="4535" w:type="dxa"/>
            <w:shd w:val="clear" w:color="auto" w:fill="00B050"/>
            <w:vAlign w:val="center"/>
          </w:tcPr>
          <w:p w14:paraId="12053674" w14:textId="77777777" w:rsidR="004C1250" w:rsidRPr="005E075F" w:rsidRDefault="004C1250">
            <w:pPr>
              <w:pStyle w:val="TableParagraph"/>
              <w:ind w:left="101" w:right="102"/>
              <w:rPr>
                <w:rFonts w:ascii="Arial" w:hAnsi="Arial" w:cs="Arial"/>
                <w:szCs w:val="20"/>
              </w:rPr>
            </w:pPr>
            <w:r w:rsidRPr="005E075F">
              <w:rPr>
                <w:rFonts w:ascii="Arial" w:hAnsi="Arial" w:cs="Arial"/>
                <w:szCs w:val="20"/>
              </w:rPr>
              <w:t xml:space="preserve">If the economic operator has </w:t>
            </w:r>
            <w:r w:rsidRPr="005E075F">
              <w:rPr>
                <w:rFonts w:ascii="Arial" w:hAnsi="Arial" w:cs="Arial"/>
                <w:b/>
                <w:szCs w:val="20"/>
              </w:rPr>
              <w:t xml:space="preserve">not </w:t>
            </w:r>
            <w:r w:rsidRPr="005E075F">
              <w:rPr>
                <w:rFonts w:ascii="Arial" w:hAnsi="Arial" w:cs="Arial"/>
                <w:szCs w:val="20"/>
              </w:rPr>
              <w:t>met all the obligations in 3.B.1 relating to the payment of taxes or social security contributions, please indicate in respect of each breach of such obligations:</w:t>
            </w:r>
          </w:p>
        </w:tc>
        <w:tc>
          <w:tcPr>
            <w:tcW w:w="1843" w:type="dxa"/>
            <w:vAlign w:val="center"/>
          </w:tcPr>
          <w:p w14:paraId="6D06CBE4" w14:textId="77777777" w:rsidR="004C1250" w:rsidRPr="005E075F" w:rsidRDefault="004C1250">
            <w:pPr>
              <w:pStyle w:val="TableParagraph"/>
              <w:spacing w:before="1"/>
              <w:ind w:left="607" w:right="608"/>
              <w:jc w:val="center"/>
              <w:rPr>
                <w:rFonts w:ascii="Arial" w:hAnsi="Arial" w:cs="Arial"/>
                <w:b/>
                <w:sz w:val="18"/>
                <w:szCs w:val="18"/>
              </w:rPr>
            </w:pPr>
            <w:r w:rsidRPr="005E075F">
              <w:rPr>
                <w:rFonts w:ascii="Arial" w:hAnsi="Arial" w:cs="Arial"/>
                <w:b/>
                <w:sz w:val="18"/>
                <w:szCs w:val="18"/>
              </w:rPr>
              <w:t>Taxes:</w:t>
            </w:r>
          </w:p>
        </w:tc>
        <w:tc>
          <w:tcPr>
            <w:tcW w:w="1843" w:type="dxa"/>
            <w:vAlign w:val="center"/>
          </w:tcPr>
          <w:p w14:paraId="38C8DC2B" w14:textId="77777777" w:rsidR="004C1250" w:rsidRPr="005E075F" w:rsidRDefault="004C1250">
            <w:pPr>
              <w:pStyle w:val="TableParagraph"/>
              <w:spacing w:before="163"/>
              <w:ind w:left="259" w:right="241" w:firstLine="391"/>
              <w:rPr>
                <w:rFonts w:ascii="Arial" w:hAnsi="Arial" w:cs="Arial"/>
                <w:b/>
                <w:sz w:val="18"/>
                <w:szCs w:val="18"/>
              </w:rPr>
            </w:pPr>
            <w:r w:rsidRPr="005E075F">
              <w:rPr>
                <w:rFonts w:ascii="Arial" w:hAnsi="Arial" w:cs="Arial"/>
                <w:b/>
                <w:sz w:val="18"/>
                <w:szCs w:val="18"/>
              </w:rPr>
              <w:t>Social Contributions:</w:t>
            </w:r>
          </w:p>
        </w:tc>
      </w:tr>
      <w:tr w:rsidR="004C1250" w:rsidRPr="000278F5" w14:paraId="0A8E0C45" w14:textId="77777777">
        <w:trPr>
          <w:trHeight w:val="640"/>
        </w:trPr>
        <w:tc>
          <w:tcPr>
            <w:tcW w:w="851" w:type="dxa"/>
            <w:shd w:val="clear" w:color="auto" w:fill="00804B"/>
            <w:vAlign w:val="center"/>
          </w:tcPr>
          <w:p w14:paraId="53776F1F"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27EEEC07" w14:textId="77777777" w:rsidR="004C1250" w:rsidRPr="005E075F" w:rsidRDefault="004C1250" w:rsidP="004C1250">
            <w:pPr>
              <w:pStyle w:val="TableParagraph"/>
              <w:numPr>
                <w:ilvl w:val="0"/>
                <w:numId w:val="15"/>
              </w:numPr>
              <w:spacing w:before="0"/>
              <w:jc w:val="left"/>
              <w:rPr>
                <w:rFonts w:ascii="Arial" w:hAnsi="Arial" w:cs="Arial"/>
                <w:szCs w:val="20"/>
              </w:rPr>
            </w:pPr>
            <w:r w:rsidRPr="005E075F">
              <w:rPr>
                <w:rFonts w:ascii="Arial" w:hAnsi="Arial" w:cs="Arial"/>
                <w:szCs w:val="20"/>
              </w:rPr>
              <w:t>Country or Member State concerned</w:t>
            </w:r>
          </w:p>
        </w:tc>
        <w:tc>
          <w:tcPr>
            <w:tcW w:w="1843" w:type="dxa"/>
            <w:vAlign w:val="center"/>
          </w:tcPr>
          <w:p w14:paraId="13E19460" w14:textId="77777777" w:rsidR="004C1250" w:rsidRPr="005E075F" w:rsidRDefault="004C1250">
            <w:pPr>
              <w:pStyle w:val="TableParagraph"/>
              <w:ind w:left="102" w:right="384"/>
              <w:rPr>
                <w:rFonts w:ascii="Arial" w:hAnsi="Arial" w:cs="Arial"/>
                <w:szCs w:val="20"/>
              </w:rPr>
            </w:pPr>
          </w:p>
        </w:tc>
        <w:tc>
          <w:tcPr>
            <w:tcW w:w="1843" w:type="dxa"/>
            <w:vAlign w:val="center"/>
          </w:tcPr>
          <w:p w14:paraId="5005D375" w14:textId="77777777" w:rsidR="004C1250" w:rsidRPr="005E075F" w:rsidRDefault="004C1250">
            <w:pPr>
              <w:pStyle w:val="TableParagraph"/>
              <w:ind w:left="101" w:right="386"/>
              <w:rPr>
                <w:rFonts w:ascii="Arial" w:hAnsi="Arial" w:cs="Arial"/>
                <w:szCs w:val="20"/>
              </w:rPr>
            </w:pPr>
          </w:p>
        </w:tc>
      </w:tr>
      <w:tr w:rsidR="004C1250" w:rsidRPr="000278F5" w14:paraId="2B1E4CB2" w14:textId="77777777">
        <w:trPr>
          <w:trHeight w:val="640"/>
        </w:trPr>
        <w:tc>
          <w:tcPr>
            <w:tcW w:w="851" w:type="dxa"/>
            <w:shd w:val="clear" w:color="auto" w:fill="00804B"/>
            <w:vAlign w:val="center"/>
          </w:tcPr>
          <w:p w14:paraId="0679619A"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79A1FCB3" w14:textId="77777777" w:rsidR="004C1250" w:rsidRPr="005E075F" w:rsidRDefault="004C1250" w:rsidP="004C1250">
            <w:pPr>
              <w:pStyle w:val="TableParagraph"/>
              <w:numPr>
                <w:ilvl w:val="0"/>
                <w:numId w:val="15"/>
              </w:numPr>
              <w:spacing w:before="0"/>
              <w:jc w:val="left"/>
              <w:rPr>
                <w:rFonts w:ascii="Arial" w:hAnsi="Arial" w:cs="Arial"/>
                <w:szCs w:val="20"/>
              </w:rPr>
            </w:pPr>
            <w:r w:rsidRPr="005E075F">
              <w:rPr>
                <w:rFonts w:ascii="Arial" w:hAnsi="Arial" w:cs="Arial"/>
                <w:szCs w:val="20"/>
              </w:rPr>
              <w:t>What is the amount concerned?</w:t>
            </w:r>
          </w:p>
        </w:tc>
        <w:tc>
          <w:tcPr>
            <w:tcW w:w="1843" w:type="dxa"/>
            <w:vAlign w:val="center"/>
          </w:tcPr>
          <w:p w14:paraId="5668623A" w14:textId="77777777" w:rsidR="004C1250" w:rsidRPr="004C7009" w:rsidRDefault="004C1250">
            <w:pPr>
              <w:pStyle w:val="TableParagraph"/>
              <w:ind w:left="102" w:right="384"/>
              <w:rPr>
                <w:rFonts w:ascii="Arial" w:hAnsi="Arial" w:cs="Arial"/>
                <w:szCs w:val="20"/>
              </w:rPr>
            </w:pPr>
          </w:p>
        </w:tc>
        <w:tc>
          <w:tcPr>
            <w:tcW w:w="1843" w:type="dxa"/>
            <w:vAlign w:val="center"/>
          </w:tcPr>
          <w:p w14:paraId="7D8D2701" w14:textId="77777777" w:rsidR="004C1250" w:rsidRPr="004C7009" w:rsidRDefault="004C1250">
            <w:pPr>
              <w:pStyle w:val="TableParagraph"/>
              <w:ind w:left="101" w:right="386"/>
              <w:rPr>
                <w:rFonts w:ascii="Arial" w:hAnsi="Arial" w:cs="Arial"/>
                <w:szCs w:val="20"/>
              </w:rPr>
            </w:pPr>
          </w:p>
        </w:tc>
      </w:tr>
      <w:tr w:rsidR="004C1250" w:rsidRPr="000278F5" w14:paraId="792CA60F" w14:textId="77777777">
        <w:trPr>
          <w:trHeight w:val="780"/>
        </w:trPr>
        <w:tc>
          <w:tcPr>
            <w:tcW w:w="851" w:type="dxa"/>
            <w:shd w:val="clear" w:color="auto" w:fill="00804B"/>
            <w:vAlign w:val="center"/>
          </w:tcPr>
          <w:p w14:paraId="447121E7"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432E8192" w14:textId="77777777" w:rsidR="004C1250" w:rsidRPr="004C7009" w:rsidRDefault="004C1250" w:rsidP="004C1250">
            <w:pPr>
              <w:pStyle w:val="TableParagraph"/>
              <w:numPr>
                <w:ilvl w:val="0"/>
                <w:numId w:val="15"/>
              </w:numPr>
              <w:spacing w:before="0"/>
              <w:ind w:right="125"/>
              <w:jc w:val="left"/>
              <w:rPr>
                <w:rFonts w:ascii="Arial" w:hAnsi="Arial" w:cs="Arial"/>
                <w:szCs w:val="20"/>
              </w:rPr>
            </w:pPr>
            <w:r w:rsidRPr="004C7009">
              <w:rPr>
                <w:rFonts w:ascii="Arial" w:hAnsi="Arial" w:cs="Arial"/>
                <w:szCs w:val="20"/>
              </w:rPr>
              <w:t>How has this breach of obligations been established:</w:t>
            </w:r>
          </w:p>
        </w:tc>
        <w:tc>
          <w:tcPr>
            <w:tcW w:w="1843" w:type="dxa"/>
            <w:vAlign w:val="center"/>
          </w:tcPr>
          <w:p w14:paraId="6A2D9208" w14:textId="77777777" w:rsidR="004C1250" w:rsidRPr="004C7009" w:rsidRDefault="004C1250">
            <w:pPr>
              <w:pStyle w:val="TableParagraph"/>
              <w:ind w:left="102" w:right="384"/>
              <w:rPr>
                <w:rFonts w:ascii="Arial" w:hAnsi="Arial" w:cs="Arial"/>
                <w:szCs w:val="20"/>
              </w:rPr>
            </w:pPr>
          </w:p>
        </w:tc>
        <w:tc>
          <w:tcPr>
            <w:tcW w:w="1843" w:type="dxa"/>
            <w:vAlign w:val="center"/>
          </w:tcPr>
          <w:p w14:paraId="71482E7F" w14:textId="77777777" w:rsidR="004C1250" w:rsidRPr="004C7009" w:rsidRDefault="004C1250">
            <w:pPr>
              <w:pStyle w:val="TableParagraph"/>
              <w:ind w:left="101" w:right="386"/>
              <w:rPr>
                <w:rFonts w:ascii="Arial" w:hAnsi="Arial" w:cs="Arial"/>
                <w:szCs w:val="20"/>
              </w:rPr>
            </w:pPr>
          </w:p>
        </w:tc>
      </w:tr>
      <w:tr w:rsidR="004C1250" w:rsidRPr="000278F5" w14:paraId="4632896F" w14:textId="77777777">
        <w:trPr>
          <w:trHeight w:val="555"/>
        </w:trPr>
        <w:tc>
          <w:tcPr>
            <w:tcW w:w="851" w:type="dxa"/>
            <w:shd w:val="clear" w:color="auto" w:fill="00804B"/>
            <w:vAlign w:val="center"/>
          </w:tcPr>
          <w:p w14:paraId="40EB8B41"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274A158E" w14:textId="77777777" w:rsidR="004C1250" w:rsidRPr="004C7009" w:rsidRDefault="004C1250">
            <w:pPr>
              <w:pStyle w:val="TableParagraph"/>
              <w:ind w:right="125"/>
              <w:rPr>
                <w:rFonts w:ascii="Arial" w:hAnsi="Arial" w:cs="Arial"/>
                <w:szCs w:val="20"/>
              </w:rPr>
            </w:pPr>
            <w:r w:rsidRPr="00195622">
              <w:rPr>
                <w:rFonts w:ascii="Arial" w:hAnsi="Arial" w:cs="Arial"/>
                <w:b/>
                <w:bCs/>
                <w:szCs w:val="20"/>
              </w:rPr>
              <w:t xml:space="preserve">(c)(1) </w:t>
            </w:r>
            <w:r w:rsidRPr="004C7009">
              <w:rPr>
                <w:rFonts w:ascii="Arial" w:hAnsi="Arial" w:cs="Arial"/>
                <w:szCs w:val="20"/>
              </w:rPr>
              <w:t>Through a judicial or administrative decision</w:t>
            </w:r>
          </w:p>
        </w:tc>
        <w:tc>
          <w:tcPr>
            <w:tcW w:w="1843" w:type="dxa"/>
            <w:shd w:val="clear" w:color="auto" w:fill="00B050"/>
            <w:vAlign w:val="center"/>
          </w:tcPr>
          <w:p w14:paraId="6029B35D" w14:textId="77777777" w:rsidR="004C1250" w:rsidRPr="004C7009" w:rsidRDefault="004C1250">
            <w:pPr>
              <w:pStyle w:val="TableParagraph"/>
              <w:rPr>
                <w:rFonts w:ascii="Arial" w:hAnsi="Arial" w:cs="Arial"/>
                <w:szCs w:val="20"/>
              </w:rPr>
            </w:pPr>
          </w:p>
        </w:tc>
        <w:tc>
          <w:tcPr>
            <w:tcW w:w="1843" w:type="dxa"/>
            <w:shd w:val="clear" w:color="auto" w:fill="00B050"/>
            <w:vAlign w:val="center"/>
          </w:tcPr>
          <w:p w14:paraId="3AD2DB44" w14:textId="77777777" w:rsidR="004C1250" w:rsidRPr="004C7009" w:rsidRDefault="004C1250">
            <w:pPr>
              <w:pStyle w:val="TableParagraph"/>
              <w:rPr>
                <w:rFonts w:ascii="Arial" w:hAnsi="Arial" w:cs="Arial"/>
                <w:szCs w:val="20"/>
              </w:rPr>
            </w:pPr>
          </w:p>
        </w:tc>
      </w:tr>
      <w:tr w:rsidR="004C1250" w:rsidRPr="000278F5" w14:paraId="5C90DDAC" w14:textId="77777777">
        <w:trPr>
          <w:trHeight w:val="660"/>
        </w:trPr>
        <w:tc>
          <w:tcPr>
            <w:tcW w:w="851" w:type="dxa"/>
            <w:shd w:val="clear" w:color="auto" w:fill="00804B"/>
            <w:vAlign w:val="center"/>
          </w:tcPr>
          <w:p w14:paraId="1BCF36FA"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777CCB84" w14:textId="77777777" w:rsidR="004C1250" w:rsidRPr="004C7009" w:rsidRDefault="004C1250" w:rsidP="004C1250">
            <w:pPr>
              <w:pStyle w:val="TableParagraph"/>
              <w:numPr>
                <w:ilvl w:val="0"/>
                <w:numId w:val="11"/>
              </w:numPr>
              <w:tabs>
                <w:tab w:val="left" w:pos="620"/>
              </w:tabs>
              <w:spacing w:before="0"/>
              <w:jc w:val="left"/>
              <w:rPr>
                <w:rFonts w:ascii="Arial" w:hAnsi="Arial" w:cs="Arial"/>
                <w:szCs w:val="20"/>
              </w:rPr>
            </w:pPr>
            <w:r w:rsidRPr="004C7009">
              <w:rPr>
                <w:rFonts w:ascii="Arial" w:hAnsi="Arial" w:cs="Arial"/>
                <w:szCs w:val="20"/>
              </w:rPr>
              <w:t>Is this decision final and</w:t>
            </w:r>
            <w:r w:rsidRPr="004C7009">
              <w:rPr>
                <w:rFonts w:ascii="Arial" w:hAnsi="Arial" w:cs="Arial"/>
                <w:spacing w:val="-21"/>
                <w:szCs w:val="20"/>
              </w:rPr>
              <w:t xml:space="preserve"> </w:t>
            </w:r>
            <w:r w:rsidRPr="004C7009">
              <w:rPr>
                <w:rFonts w:ascii="Arial" w:hAnsi="Arial" w:cs="Arial"/>
                <w:szCs w:val="20"/>
              </w:rPr>
              <w:t>binding?</w:t>
            </w:r>
          </w:p>
        </w:tc>
        <w:tc>
          <w:tcPr>
            <w:tcW w:w="1843" w:type="dxa"/>
            <w:vAlign w:val="center"/>
          </w:tcPr>
          <w:p w14:paraId="099877B9" w14:textId="4B6C2411" w:rsidR="004C1250" w:rsidRPr="004C7009" w:rsidRDefault="004C1250">
            <w:pPr>
              <w:pStyle w:val="TableParagraph"/>
              <w:tabs>
                <w:tab w:val="left" w:pos="1011"/>
                <w:tab w:val="right" w:pos="1833"/>
              </w:tabs>
              <w:spacing w:before="138"/>
              <w:ind w:left="102"/>
              <w:rPr>
                <w:rFonts w:ascii="Arial" w:hAnsi="Arial" w:cs="Arial"/>
                <w:szCs w:val="20"/>
              </w:rPr>
            </w:pPr>
            <w:r w:rsidRPr="004C7009">
              <w:rPr>
                <w:rFonts w:ascii="Arial" w:hAnsi="Arial" w:cs="Arial"/>
                <w:szCs w:val="20"/>
              </w:rPr>
              <w:t xml:space="preserve">YES   </w:t>
            </w:r>
            <w:r>
              <w:rPr>
                <w:rFonts w:ascii="MS Gothic" w:eastAsia="MS Gothic" w:hAnsi="MS Gothic" w:cs="Arial" w:hint="eastAsia"/>
                <w:szCs w:val="20"/>
              </w:rPr>
              <w:t>☐</w:t>
            </w:r>
            <w:r w:rsidRPr="004C7009">
              <w:rPr>
                <w:rFonts w:ascii="Arial" w:hAnsi="Arial" w:cs="Arial"/>
                <w:szCs w:val="20"/>
              </w:rPr>
              <w:t xml:space="preserve"> NO </w:t>
            </w:r>
            <w:r w:rsidRPr="004C7009">
              <w:rPr>
                <w:rFonts w:ascii="Segoe UI Symbol" w:eastAsia="MS Gothic" w:hAnsi="Segoe UI Symbol" w:cs="Segoe UI Symbol"/>
                <w:szCs w:val="20"/>
              </w:rPr>
              <w:t>☐</w:t>
            </w:r>
            <w:r w:rsidRPr="004C7009">
              <w:rPr>
                <w:rFonts w:ascii="Arial" w:hAnsi="Arial" w:cs="Arial"/>
                <w:szCs w:val="20"/>
              </w:rPr>
              <w:tab/>
            </w:r>
          </w:p>
        </w:tc>
        <w:tc>
          <w:tcPr>
            <w:tcW w:w="1843" w:type="dxa"/>
            <w:vAlign w:val="center"/>
          </w:tcPr>
          <w:p w14:paraId="3935B5EB" w14:textId="4CF31F27" w:rsidR="004C1250" w:rsidRPr="00774F56" w:rsidRDefault="004C1250">
            <w:pPr>
              <w:pStyle w:val="TableParagraph"/>
              <w:tabs>
                <w:tab w:val="left" w:pos="1010"/>
              </w:tabs>
              <w:spacing w:before="138"/>
              <w:ind w:left="101"/>
              <w:rPr>
                <w:rFonts w:ascii="Arial" w:hAnsi="Arial" w:cs="Arial"/>
                <w:szCs w:val="20"/>
              </w:rPr>
            </w:pPr>
            <w:r w:rsidRPr="004C7009">
              <w:rPr>
                <w:rFonts w:ascii="Arial" w:hAnsi="Arial" w:cs="Arial"/>
                <w:szCs w:val="20"/>
              </w:rPr>
              <w:t xml:space="preserve">YES   </w:t>
            </w:r>
            <w:r w:rsidRPr="004C7009">
              <w:rPr>
                <w:rFonts w:ascii="Segoe UI Symbol" w:eastAsia="MS Gothic" w:hAnsi="Segoe UI Symbol" w:cs="Segoe UI Symbol"/>
                <w:szCs w:val="20"/>
              </w:rPr>
              <w:t>☐</w:t>
            </w:r>
            <w:r w:rsidRPr="00774F56">
              <w:rPr>
                <w:rFonts w:ascii="Arial" w:hAnsi="Arial" w:cs="Arial"/>
                <w:szCs w:val="20"/>
              </w:rPr>
              <w:t xml:space="preserve"> NO </w:t>
            </w:r>
            <w:r w:rsidRPr="00774F56">
              <w:rPr>
                <w:rFonts w:ascii="Segoe UI Symbol" w:eastAsia="MS Gothic" w:hAnsi="Segoe UI Symbol" w:cs="Segoe UI Symbol"/>
                <w:szCs w:val="20"/>
              </w:rPr>
              <w:t>☐</w:t>
            </w:r>
            <w:r w:rsidRPr="00774F56">
              <w:rPr>
                <w:rFonts w:ascii="Arial" w:hAnsi="Arial" w:cs="Arial"/>
                <w:szCs w:val="20"/>
              </w:rPr>
              <w:tab/>
            </w:r>
          </w:p>
        </w:tc>
      </w:tr>
      <w:tr w:rsidR="004C1250" w:rsidRPr="000278F5" w14:paraId="45A035AF" w14:textId="77777777">
        <w:trPr>
          <w:trHeight w:val="760"/>
        </w:trPr>
        <w:tc>
          <w:tcPr>
            <w:tcW w:w="851" w:type="dxa"/>
            <w:shd w:val="clear" w:color="auto" w:fill="00804B"/>
            <w:vAlign w:val="center"/>
          </w:tcPr>
          <w:p w14:paraId="3C94FF81"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3B1AC08B" w14:textId="77777777" w:rsidR="004C1250" w:rsidRPr="00B423C7" w:rsidRDefault="004C1250" w:rsidP="004C1250">
            <w:pPr>
              <w:pStyle w:val="TableParagraph"/>
              <w:numPr>
                <w:ilvl w:val="0"/>
                <w:numId w:val="10"/>
              </w:numPr>
              <w:tabs>
                <w:tab w:val="left" w:pos="620"/>
              </w:tabs>
              <w:spacing w:before="0"/>
              <w:ind w:right="103"/>
              <w:jc w:val="left"/>
              <w:rPr>
                <w:rFonts w:ascii="Arial" w:hAnsi="Arial" w:cs="Arial"/>
                <w:szCs w:val="20"/>
              </w:rPr>
            </w:pPr>
            <w:r w:rsidRPr="00B423C7">
              <w:rPr>
                <w:rFonts w:ascii="Arial" w:hAnsi="Arial" w:cs="Arial"/>
                <w:szCs w:val="20"/>
              </w:rPr>
              <w:t>Please indicate the date of conviction or decision</w:t>
            </w:r>
          </w:p>
        </w:tc>
        <w:tc>
          <w:tcPr>
            <w:tcW w:w="1843" w:type="dxa"/>
            <w:vAlign w:val="center"/>
          </w:tcPr>
          <w:p w14:paraId="0C5975AE" w14:textId="77777777" w:rsidR="004C1250" w:rsidRPr="00B423C7" w:rsidRDefault="004C1250">
            <w:pPr>
              <w:pStyle w:val="TableParagraph"/>
              <w:ind w:left="102" w:right="384"/>
              <w:rPr>
                <w:rFonts w:ascii="Arial" w:hAnsi="Arial" w:cs="Arial"/>
                <w:szCs w:val="20"/>
              </w:rPr>
            </w:pPr>
          </w:p>
        </w:tc>
        <w:tc>
          <w:tcPr>
            <w:tcW w:w="1843" w:type="dxa"/>
            <w:vAlign w:val="center"/>
          </w:tcPr>
          <w:p w14:paraId="5F045E3D" w14:textId="77777777" w:rsidR="004C1250" w:rsidRPr="00B423C7" w:rsidRDefault="004C1250">
            <w:pPr>
              <w:pStyle w:val="TableParagraph"/>
              <w:ind w:left="101" w:right="386"/>
              <w:rPr>
                <w:rFonts w:ascii="Arial" w:hAnsi="Arial" w:cs="Arial"/>
                <w:szCs w:val="20"/>
              </w:rPr>
            </w:pPr>
          </w:p>
        </w:tc>
      </w:tr>
      <w:tr w:rsidR="004C1250" w:rsidRPr="000278F5" w14:paraId="2352F6ED" w14:textId="77777777">
        <w:trPr>
          <w:trHeight w:val="980"/>
        </w:trPr>
        <w:tc>
          <w:tcPr>
            <w:tcW w:w="851" w:type="dxa"/>
            <w:shd w:val="clear" w:color="auto" w:fill="00804B"/>
            <w:vAlign w:val="center"/>
          </w:tcPr>
          <w:p w14:paraId="2E384727"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400E6F12" w14:textId="77777777" w:rsidR="004C1250" w:rsidRPr="00B423C7" w:rsidRDefault="004C1250" w:rsidP="004C1250">
            <w:pPr>
              <w:pStyle w:val="TableParagraph"/>
              <w:numPr>
                <w:ilvl w:val="0"/>
                <w:numId w:val="9"/>
              </w:numPr>
              <w:tabs>
                <w:tab w:val="left" w:pos="620"/>
              </w:tabs>
              <w:spacing w:before="0"/>
              <w:ind w:right="102"/>
              <w:rPr>
                <w:rFonts w:ascii="Arial" w:hAnsi="Arial" w:cs="Arial"/>
                <w:szCs w:val="20"/>
              </w:rPr>
            </w:pPr>
            <w:r w:rsidRPr="00B423C7">
              <w:rPr>
                <w:rFonts w:ascii="Arial" w:hAnsi="Arial" w:cs="Arial"/>
                <w:szCs w:val="20"/>
              </w:rPr>
              <w:t>In case of a conviction, insofar as established directly therein, the length of the period of</w:t>
            </w:r>
            <w:r w:rsidRPr="00B423C7">
              <w:rPr>
                <w:rFonts w:ascii="Arial" w:hAnsi="Arial" w:cs="Arial"/>
                <w:spacing w:val="-15"/>
                <w:szCs w:val="20"/>
              </w:rPr>
              <w:t xml:space="preserve"> </w:t>
            </w:r>
            <w:r w:rsidRPr="00B423C7">
              <w:rPr>
                <w:rFonts w:ascii="Arial" w:hAnsi="Arial" w:cs="Arial"/>
                <w:szCs w:val="20"/>
              </w:rPr>
              <w:t>exclusion</w:t>
            </w:r>
          </w:p>
        </w:tc>
        <w:tc>
          <w:tcPr>
            <w:tcW w:w="1843" w:type="dxa"/>
            <w:vAlign w:val="center"/>
          </w:tcPr>
          <w:p w14:paraId="04C7DF75" w14:textId="77777777" w:rsidR="004C1250" w:rsidRPr="00B423C7" w:rsidRDefault="004C1250">
            <w:pPr>
              <w:pStyle w:val="TableParagraph"/>
              <w:ind w:left="102" w:right="384"/>
              <w:rPr>
                <w:rFonts w:ascii="Arial" w:hAnsi="Arial" w:cs="Arial"/>
                <w:szCs w:val="20"/>
              </w:rPr>
            </w:pPr>
          </w:p>
        </w:tc>
        <w:tc>
          <w:tcPr>
            <w:tcW w:w="1843" w:type="dxa"/>
            <w:vAlign w:val="center"/>
          </w:tcPr>
          <w:p w14:paraId="02D43DC9" w14:textId="77777777" w:rsidR="004C1250" w:rsidRPr="00B423C7" w:rsidRDefault="004C1250">
            <w:pPr>
              <w:pStyle w:val="TableParagraph"/>
              <w:ind w:left="101" w:right="386"/>
              <w:rPr>
                <w:rFonts w:ascii="Arial" w:hAnsi="Arial" w:cs="Arial"/>
                <w:szCs w:val="20"/>
              </w:rPr>
            </w:pPr>
          </w:p>
        </w:tc>
      </w:tr>
      <w:tr w:rsidR="004C1250" w:rsidRPr="000278F5" w14:paraId="65584A89" w14:textId="77777777">
        <w:trPr>
          <w:trHeight w:val="680"/>
        </w:trPr>
        <w:tc>
          <w:tcPr>
            <w:tcW w:w="851" w:type="dxa"/>
            <w:shd w:val="clear" w:color="auto" w:fill="00804B"/>
            <w:vAlign w:val="center"/>
          </w:tcPr>
          <w:p w14:paraId="40D7B0B3"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2DA2A243" w14:textId="77777777" w:rsidR="004C1250" w:rsidRPr="00B423C7" w:rsidRDefault="004C1250">
            <w:pPr>
              <w:pStyle w:val="TableParagraph"/>
              <w:spacing w:before="1"/>
              <w:rPr>
                <w:rFonts w:ascii="Arial" w:hAnsi="Arial" w:cs="Arial"/>
                <w:szCs w:val="20"/>
              </w:rPr>
            </w:pPr>
            <w:r w:rsidRPr="00047D4C">
              <w:rPr>
                <w:rFonts w:ascii="Arial" w:hAnsi="Arial" w:cs="Arial"/>
                <w:b/>
                <w:bCs/>
                <w:szCs w:val="20"/>
              </w:rPr>
              <w:t>(c)(2)</w:t>
            </w:r>
            <w:r w:rsidRPr="00B423C7">
              <w:rPr>
                <w:rFonts w:ascii="Arial" w:hAnsi="Arial" w:cs="Arial"/>
                <w:szCs w:val="20"/>
              </w:rPr>
              <w:t xml:space="preserve"> By other means? Please specify</w:t>
            </w:r>
          </w:p>
        </w:tc>
        <w:tc>
          <w:tcPr>
            <w:tcW w:w="1843" w:type="dxa"/>
            <w:vAlign w:val="center"/>
          </w:tcPr>
          <w:p w14:paraId="5337B902" w14:textId="77777777" w:rsidR="004C1250" w:rsidRPr="00B423C7" w:rsidRDefault="004C1250">
            <w:pPr>
              <w:pStyle w:val="TableParagraph"/>
              <w:ind w:left="102" w:right="104"/>
              <w:rPr>
                <w:rFonts w:ascii="Arial" w:hAnsi="Arial" w:cs="Arial"/>
                <w:szCs w:val="20"/>
              </w:rPr>
            </w:pPr>
          </w:p>
        </w:tc>
        <w:tc>
          <w:tcPr>
            <w:tcW w:w="1843" w:type="dxa"/>
            <w:vAlign w:val="center"/>
          </w:tcPr>
          <w:p w14:paraId="1BC1654F" w14:textId="77777777" w:rsidR="004C1250" w:rsidRPr="00B423C7" w:rsidRDefault="004C1250">
            <w:pPr>
              <w:pStyle w:val="TableParagraph"/>
              <w:ind w:left="101" w:right="105"/>
              <w:rPr>
                <w:rFonts w:ascii="Arial" w:hAnsi="Arial" w:cs="Arial"/>
                <w:szCs w:val="20"/>
              </w:rPr>
            </w:pPr>
          </w:p>
        </w:tc>
      </w:tr>
      <w:tr w:rsidR="004C1250" w:rsidRPr="000278F5" w14:paraId="1AF95D7D" w14:textId="77777777">
        <w:trPr>
          <w:trHeight w:val="1720"/>
        </w:trPr>
        <w:tc>
          <w:tcPr>
            <w:tcW w:w="851" w:type="dxa"/>
            <w:shd w:val="clear" w:color="auto" w:fill="00804B"/>
            <w:vAlign w:val="center"/>
          </w:tcPr>
          <w:p w14:paraId="07304483"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61C107CA" w14:textId="77777777" w:rsidR="004C1250" w:rsidRPr="00B423C7" w:rsidRDefault="004C1250" w:rsidP="004C1250">
            <w:pPr>
              <w:pStyle w:val="TableParagraph"/>
              <w:numPr>
                <w:ilvl w:val="0"/>
                <w:numId w:val="15"/>
              </w:numPr>
              <w:spacing w:before="0"/>
              <w:ind w:right="104"/>
              <w:rPr>
                <w:rFonts w:ascii="Arial" w:hAnsi="Arial" w:cs="Arial"/>
                <w:szCs w:val="20"/>
              </w:rPr>
            </w:pPr>
            <w:r w:rsidRPr="00B423C7">
              <w:rPr>
                <w:rFonts w:ascii="Arial" w:hAnsi="Arial" w:cs="Arial"/>
                <w:szCs w:val="20"/>
              </w:rPr>
              <w:t>Has the economic operator fulfilled its obligations by paying or entering into a binding arrangement with a view to paying the taxes or social security contributions due, including, where applicable, any interest accrued or fines?</w:t>
            </w:r>
          </w:p>
        </w:tc>
        <w:tc>
          <w:tcPr>
            <w:tcW w:w="1843" w:type="dxa"/>
            <w:vAlign w:val="center"/>
          </w:tcPr>
          <w:p w14:paraId="4554C50C" w14:textId="1BAD9250" w:rsidR="004C1250" w:rsidRPr="00B423C7" w:rsidRDefault="004C1250">
            <w:pPr>
              <w:pStyle w:val="TableParagraph"/>
              <w:tabs>
                <w:tab w:val="left" w:pos="1011"/>
              </w:tabs>
              <w:spacing w:before="135"/>
              <w:ind w:left="102"/>
              <w:rPr>
                <w:rFonts w:ascii="Arial" w:hAnsi="Arial" w:cs="Arial"/>
                <w:szCs w:val="20"/>
              </w:rPr>
            </w:pPr>
            <w:r w:rsidRPr="00B423C7">
              <w:rPr>
                <w:rFonts w:ascii="Arial" w:hAnsi="Arial" w:cs="Arial"/>
                <w:szCs w:val="20"/>
              </w:rPr>
              <w:t xml:space="preserve">YES   </w:t>
            </w:r>
            <w:r w:rsidRPr="00B423C7">
              <w:rPr>
                <w:rFonts w:ascii="Segoe UI Symbol" w:eastAsia="MS Gothic" w:hAnsi="Segoe UI Symbol" w:cs="Segoe UI Symbol"/>
                <w:szCs w:val="20"/>
              </w:rPr>
              <w:t>☐</w:t>
            </w:r>
            <w:r w:rsidRPr="00B423C7">
              <w:rPr>
                <w:rFonts w:ascii="Arial" w:hAnsi="Arial" w:cs="Arial"/>
                <w:szCs w:val="20"/>
              </w:rPr>
              <w:t xml:space="preserve"> NO </w:t>
            </w:r>
            <w:r w:rsidRPr="00B423C7">
              <w:rPr>
                <w:rFonts w:ascii="Segoe UI Symbol" w:eastAsia="MS Gothic" w:hAnsi="Segoe UI Symbol" w:cs="Segoe UI Symbol"/>
                <w:szCs w:val="20"/>
              </w:rPr>
              <w:t>☐</w:t>
            </w:r>
            <w:r w:rsidRPr="00B423C7">
              <w:rPr>
                <w:rFonts w:ascii="Arial" w:hAnsi="Arial" w:cs="Arial"/>
                <w:szCs w:val="20"/>
              </w:rPr>
              <w:tab/>
            </w:r>
          </w:p>
        </w:tc>
        <w:tc>
          <w:tcPr>
            <w:tcW w:w="1843" w:type="dxa"/>
            <w:vAlign w:val="center"/>
          </w:tcPr>
          <w:p w14:paraId="60183014" w14:textId="25A07D2C" w:rsidR="004C1250" w:rsidRPr="00B423C7" w:rsidRDefault="004C1250">
            <w:pPr>
              <w:pStyle w:val="TableParagraph"/>
              <w:tabs>
                <w:tab w:val="left" w:pos="1010"/>
              </w:tabs>
              <w:spacing w:before="135"/>
              <w:ind w:left="101"/>
              <w:rPr>
                <w:rFonts w:ascii="Arial" w:hAnsi="Arial" w:cs="Arial"/>
                <w:szCs w:val="20"/>
              </w:rPr>
            </w:pPr>
            <w:r w:rsidRPr="00B423C7">
              <w:rPr>
                <w:rFonts w:ascii="Arial" w:hAnsi="Arial" w:cs="Arial"/>
                <w:szCs w:val="20"/>
              </w:rPr>
              <w:t xml:space="preserve">YES   </w:t>
            </w:r>
            <w:r w:rsidRPr="00B423C7">
              <w:rPr>
                <w:rFonts w:ascii="Segoe UI Symbol" w:eastAsia="MS Gothic" w:hAnsi="Segoe UI Symbol" w:cs="Segoe UI Symbol"/>
                <w:szCs w:val="20"/>
              </w:rPr>
              <w:t>☐</w:t>
            </w:r>
            <w:r w:rsidRPr="00B423C7">
              <w:rPr>
                <w:rFonts w:ascii="Arial" w:hAnsi="Arial" w:cs="Arial"/>
                <w:szCs w:val="20"/>
              </w:rPr>
              <w:t xml:space="preserve"> NO </w:t>
            </w:r>
            <w:r w:rsidRPr="00B423C7">
              <w:rPr>
                <w:rFonts w:ascii="Segoe UI Symbol" w:eastAsia="MS Gothic" w:hAnsi="Segoe UI Symbol" w:cs="Segoe UI Symbol"/>
                <w:szCs w:val="20"/>
              </w:rPr>
              <w:t>☐</w:t>
            </w:r>
            <w:r w:rsidRPr="00B423C7">
              <w:rPr>
                <w:rFonts w:ascii="Arial" w:hAnsi="Arial" w:cs="Arial"/>
                <w:szCs w:val="20"/>
              </w:rPr>
              <w:tab/>
            </w:r>
          </w:p>
        </w:tc>
      </w:tr>
      <w:tr w:rsidR="004C1250" w:rsidRPr="000278F5" w14:paraId="4E1BF771" w14:textId="77777777">
        <w:trPr>
          <w:trHeight w:val="640"/>
        </w:trPr>
        <w:tc>
          <w:tcPr>
            <w:tcW w:w="851" w:type="dxa"/>
            <w:shd w:val="clear" w:color="auto" w:fill="00804B"/>
            <w:vAlign w:val="center"/>
          </w:tcPr>
          <w:p w14:paraId="6B843F4D" w14:textId="77777777" w:rsidR="004C1250" w:rsidRPr="00406C58" w:rsidRDefault="004C1250">
            <w:pPr>
              <w:pStyle w:val="TableParagraph"/>
              <w:rPr>
                <w:rFonts w:ascii="Arial" w:hAnsi="Arial" w:cs="Arial"/>
                <w:b/>
                <w:bCs/>
                <w:color w:val="FFFFFF" w:themeColor="background1"/>
                <w:szCs w:val="20"/>
              </w:rPr>
            </w:pPr>
          </w:p>
        </w:tc>
        <w:tc>
          <w:tcPr>
            <w:tcW w:w="4535" w:type="dxa"/>
            <w:shd w:val="clear" w:color="auto" w:fill="00B050"/>
            <w:vAlign w:val="center"/>
          </w:tcPr>
          <w:p w14:paraId="4B7D6455" w14:textId="77777777" w:rsidR="004C1250" w:rsidRPr="00B423C7" w:rsidRDefault="004C1250" w:rsidP="004C1250">
            <w:pPr>
              <w:pStyle w:val="TableParagraph"/>
              <w:numPr>
                <w:ilvl w:val="0"/>
                <w:numId w:val="15"/>
              </w:numPr>
              <w:spacing w:before="0"/>
              <w:ind w:right="125"/>
              <w:jc w:val="left"/>
              <w:rPr>
                <w:rFonts w:ascii="Arial" w:hAnsi="Arial" w:cs="Arial"/>
                <w:szCs w:val="20"/>
              </w:rPr>
            </w:pPr>
            <w:r w:rsidRPr="00B423C7">
              <w:rPr>
                <w:rFonts w:ascii="Arial" w:hAnsi="Arial" w:cs="Arial"/>
                <w:szCs w:val="20"/>
              </w:rPr>
              <w:t xml:space="preserve">If the answer to 3.B.2 (d) above is </w:t>
            </w:r>
            <w:r w:rsidRPr="00B423C7">
              <w:rPr>
                <w:rFonts w:ascii="Arial" w:hAnsi="Arial" w:cs="Arial"/>
                <w:b/>
                <w:szCs w:val="20"/>
              </w:rPr>
              <w:t>yes</w:t>
            </w:r>
            <w:r w:rsidRPr="00B423C7">
              <w:rPr>
                <w:rFonts w:ascii="Arial" w:hAnsi="Arial" w:cs="Arial"/>
                <w:szCs w:val="20"/>
              </w:rPr>
              <w:t>, please provide details.</w:t>
            </w:r>
          </w:p>
        </w:tc>
        <w:tc>
          <w:tcPr>
            <w:tcW w:w="1843" w:type="dxa"/>
            <w:vAlign w:val="center"/>
          </w:tcPr>
          <w:p w14:paraId="247EF85B" w14:textId="77777777" w:rsidR="004C1250" w:rsidRPr="00B423C7" w:rsidRDefault="004C1250">
            <w:pPr>
              <w:pStyle w:val="TableParagraph"/>
              <w:ind w:left="102" w:right="104"/>
              <w:rPr>
                <w:rFonts w:ascii="Arial" w:hAnsi="Arial" w:cs="Arial"/>
                <w:szCs w:val="20"/>
              </w:rPr>
            </w:pPr>
          </w:p>
        </w:tc>
        <w:tc>
          <w:tcPr>
            <w:tcW w:w="1843" w:type="dxa"/>
            <w:vAlign w:val="center"/>
          </w:tcPr>
          <w:p w14:paraId="360A8EFB" w14:textId="77777777" w:rsidR="004C1250" w:rsidRPr="00B423C7" w:rsidRDefault="004C1250">
            <w:pPr>
              <w:pStyle w:val="TableParagraph"/>
              <w:ind w:left="101" w:right="105"/>
              <w:rPr>
                <w:rFonts w:ascii="Arial" w:hAnsi="Arial" w:cs="Arial"/>
                <w:szCs w:val="20"/>
              </w:rPr>
            </w:pPr>
          </w:p>
        </w:tc>
      </w:tr>
      <w:tr w:rsidR="004C1250" w:rsidRPr="000278F5" w14:paraId="6D461053" w14:textId="77777777">
        <w:trPr>
          <w:trHeight w:val="1460"/>
        </w:trPr>
        <w:tc>
          <w:tcPr>
            <w:tcW w:w="851" w:type="dxa"/>
            <w:shd w:val="clear" w:color="auto" w:fill="00804B"/>
            <w:vAlign w:val="center"/>
          </w:tcPr>
          <w:p w14:paraId="21F09619" w14:textId="77777777" w:rsidR="004C1250" w:rsidRPr="00406C58" w:rsidRDefault="004C1250">
            <w:pPr>
              <w:pStyle w:val="TableParagraph"/>
              <w:ind w:left="103"/>
              <w:rPr>
                <w:rFonts w:ascii="Arial" w:hAnsi="Arial" w:cs="Arial"/>
                <w:b/>
                <w:bCs/>
                <w:color w:val="FFFFFF" w:themeColor="background1"/>
                <w:szCs w:val="20"/>
              </w:rPr>
            </w:pPr>
            <w:r w:rsidRPr="00406C58">
              <w:rPr>
                <w:rFonts w:ascii="Arial" w:hAnsi="Arial" w:cs="Arial"/>
                <w:b/>
                <w:bCs/>
                <w:color w:val="FFFFFF" w:themeColor="background1"/>
                <w:szCs w:val="20"/>
              </w:rPr>
              <w:lastRenderedPageBreak/>
              <w:t>3.B.3</w:t>
            </w:r>
          </w:p>
        </w:tc>
        <w:tc>
          <w:tcPr>
            <w:tcW w:w="4535" w:type="dxa"/>
            <w:shd w:val="clear" w:color="auto" w:fill="00B050"/>
            <w:vAlign w:val="center"/>
          </w:tcPr>
          <w:p w14:paraId="25BB1413" w14:textId="77777777" w:rsidR="004C1250" w:rsidRPr="00B423C7" w:rsidRDefault="004C1250">
            <w:pPr>
              <w:pStyle w:val="TableParagraph"/>
              <w:ind w:left="101" w:right="104"/>
              <w:rPr>
                <w:rFonts w:ascii="Arial" w:hAnsi="Arial" w:cs="Arial"/>
                <w:szCs w:val="20"/>
              </w:rPr>
            </w:pPr>
            <w:r w:rsidRPr="00B423C7">
              <w:rPr>
                <w:rFonts w:ascii="Arial" w:hAnsi="Arial" w:cs="Arial"/>
                <w:szCs w:val="20"/>
              </w:rPr>
              <w:t>If the relevant documentation concerning payment of taxes or social contributions is available electronically, please indicate the web address, issuing authority or body and precise reference of the documentation</w:t>
            </w:r>
          </w:p>
        </w:tc>
        <w:tc>
          <w:tcPr>
            <w:tcW w:w="3686" w:type="dxa"/>
            <w:gridSpan w:val="2"/>
            <w:vAlign w:val="center"/>
          </w:tcPr>
          <w:p w14:paraId="14FDF253" w14:textId="77777777" w:rsidR="004C1250" w:rsidRPr="00B423C7" w:rsidRDefault="004C1250">
            <w:pPr>
              <w:pStyle w:val="TableParagraph"/>
              <w:ind w:left="102"/>
              <w:rPr>
                <w:rFonts w:ascii="Arial" w:hAnsi="Arial" w:cs="Arial"/>
                <w:szCs w:val="20"/>
              </w:rPr>
            </w:pPr>
          </w:p>
        </w:tc>
      </w:tr>
    </w:tbl>
    <w:p w14:paraId="33ED2681" w14:textId="77777777" w:rsidR="004C1250" w:rsidRDefault="004C1250" w:rsidP="004C1250">
      <w:pPr>
        <w:sectPr w:rsidR="004C1250" w:rsidSect="004C1250">
          <w:pgSz w:w="11910" w:h="16840"/>
          <w:pgMar w:top="1080" w:right="1300" w:bottom="1080" w:left="1300" w:header="0" w:footer="830" w:gutter="0"/>
          <w:cols w:space="720"/>
        </w:sectPr>
      </w:pPr>
    </w:p>
    <w:p w14:paraId="2BEB0180" w14:textId="77777777" w:rsidR="004C1250" w:rsidRDefault="004C1250" w:rsidP="004C1250">
      <w:pPr>
        <w:spacing w:before="33" w:line="271" w:lineRule="auto"/>
        <w:ind w:left="3853" w:right="425" w:hanging="3176"/>
        <w:rPr>
          <w:b/>
        </w:rPr>
      </w:pPr>
      <w:r w:rsidRPr="00B423C7">
        <w:rPr>
          <w:rStyle w:val="QuoteChar"/>
        </w:rPr>
        <w:lastRenderedPageBreak/>
        <w:t>III.C: GROUNDS RELATING TO INSOLVENCY, CONFLICTS OF INTEREST OR PROFESSIONAL MISCONDUCT</w:t>
      </w:r>
      <w:r>
        <w:rPr>
          <w:b/>
        </w:rPr>
        <w:t xml:space="preserve"> </w:t>
      </w:r>
      <w:r>
        <w:rPr>
          <w:rStyle w:val="FootnoteReference"/>
          <w:b/>
        </w:rPr>
        <w:footnoteReference w:id="19"/>
      </w:r>
    </w:p>
    <w:p w14:paraId="71A54EC8" w14:textId="77777777" w:rsidR="004C1250" w:rsidRDefault="004C1250" w:rsidP="004C1250">
      <w:pPr>
        <w:pStyle w:val="BodyText"/>
        <w:spacing w:before="8" w:after="1"/>
        <w:rPr>
          <w:b/>
          <w:sz w:val="25"/>
        </w:rPr>
      </w:pPr>
    </w:p>
    <w:tbl>
      <w:tblPr>
        <w:tblW w:w="0" w:type="auto"/>
        <w:tblInd w:w="11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851"/>
        <w:gridCol w:w="4696"/>
        <w:gridCol w:w="3525"/>
      </w:tblGrid>
      <w:tr w:rsidR="004C1250" w:rsidRPr="000278F5" w14:paraId="15AE1B6C" w14:textId="77777777">
        <w:trPr>
          <w:trHeight w:val="640"/>
        </w:trPr>
        <w:tc>
          <w:tcPr>
            <w:tcW w:w="851" w:type="dxa"/>
            <w:shd w:val="clear" w:color="auto" w:fill="00804B"/>
            <w:vAlign w:val="center"/>
          </w:tcPr>
          <w:p w14:paraId="6DCC5334" w14:textId="77777777" w:rsidR="004C1250" w:rsidRPr="000278F5" w:rsidRDefault="004C1250"/>
        </w:tc>
        <w:tc>
          <w:tcPr>
            <w:tcW w:w="4696" w:type="dxa"/>
            <w:shd w:val="clear" w:color="auto" w:fill="00804B"/>
            <w:vAlign w:val="center"/>
          </w:tcPr>
          <w:p w14:paraId="52A0D82B" w14:textId="77777777" w:rsidR="004C1250" w:rsidRPr="000278F5" w:rsidRDefault="004C1250">
            <w:pPr>
              <w:rPr>
                <w:b/>
              </w:rPr>
            </w:pPr>
            <w:r w:rsidRPr="000278F5">
              <w:rPr>
                <w:b/>
                <w:color w:val="FFFFFF"/>
              </w:rPr>
              <w:t>Information concerning possible insolvency, conflict of interest or professional misconduct</w:t>
            </w:r>
          </w:p>
        </w:tc>
        <w:tc>
          <w:tcPr>
            <w:tcW w:w="3525" w:type="dxa"/>
            <w:shd w:val="clear" w:color="auto" w:fill="00804B"/>
            <w:vAlign w:val="center"/>
          </w:tcPr>
          <w:p w14:paraId="7F91C135" w14:textId="77777777" w:rsidR="004C1250" w:rsidRPr="000278F5" w:rsidRDefault="004C1250">
            <w:pPr>
              <w:rPr>
                <w:b/>
              </w:rPr>
            </w:pPr>
            <w:r w:rsidRPr="000278F5">
              <w:rPr>
                <w:b/>
                <w:color w:val="FFFFFF"/>
              </w:rPr>
              <w:t>Answer</w:t>
            </w:r>
          </w:p>
        </w:tc>
      </w:tr>
      <w:tr w:rsidR="004C1250" w:rsidRPr="000278F5" w14:paraId="5710BA21" w14:textId="77777777">
        <w:trPr>
          <w:trHeight w:val="920"/>
        </w:trPr>
        <w:tc>
          <w:tcPr>
            <w:tcW w:w="851" w:type="dxa"/>
            <w:shd w:val="clear" w:color="auto" w:fill="00804B"/>
            <w:vAlign w:val="center"/>
          </w:tcPr>
          <w:p w14:paraId="535EB9CD" w14:textId="77777777" w:rsidR="004C1250" w:rsidRPr="002D17BA" w:rsidRDefault="004C1250">
            <w:pPr>
              <w:jc w:val="center"/>
              <w:rPr>
                <w:b/>
                <w:bCs/>
                <w:color w:val="FFFFFF" w:themeColor="background1"/>
              </w:rPr>
            </w:pPr>
            <w:r w:rsidRPr="002D17BA">
              <w:rPr>
                <w:b/>
                <w:bCs/>
                <w:color w:val="FFFFFF" w:themeColor="background1"/>
              </w:rPr>
              <w:t>3.C.1</w:t>
            </w:r>
          </w:p>
        </w:tc>
        <w:tc>
          <w:tcPr>
            <w:tcW w:w="4696" w:type="dxa"/>
            <w:shd w:val="clear" w:color="auto" w:fill="00B050"/>
            <w:vAlign w:val="center"/>
          </w:tcPr>
          <w:p w14:paraId="740AD6D2" w14:textId="77777777" w:rsidR="004C1250" w:rsidRPr="000278F5" w:rsidRDefault="004C1250">
            <w:r w:rsidRPr="000278F5">
              <w:rPr>
                <w:b/>
              </w:rPr>
              <w:t xml:space="preserve">Has the economic operator, to its knowledge, breached its obligations in the fields of environmental, social and labour law </w:t>
            </w:r>
            <w:r w:rsidRPr="000278F5">
              <w:rPr>
                <w:rStyle w:val="FootnoteReference"/>
                <w:rFonts w:cs="Arial"/>
                <w:b/>
              </w:rPr>
              <w:footnoteReference w:id="20"/>
            </w:r>
            <w:r w:rsidRPr="000278F5">
              <w:t>?</w:t>
            </w:r>
          </w:p>
        </w:tc>
        <w:tc>
          <w:tcPr>
            <w:tcW w:w="3525" w:type="dxa"/>
            <w:vAlign w:val="center"/>
          </w:tcPr>
          <w:p w14:paraId="5EE01EF6" w14:textId="4B2C05A9" w:rsidR="004C1250" w:rsidRPr="000278F5" w:rsidRDefault="004C1250">
            <w:r w:rsidRPr="000278F5">
              <w:t xml:space="preserve">YES   </w:t>
            </w:r>
            <w:r w:rsidRPr="000278F5">
              <w:rPr>
                <w:rFonts w:ascii="Segoe UI Symbol" w:eastAsia="MS Gothic" w:hAnsi="Segoe UI Symbol" w:cs="Segoe UI Symbol"/>
              </w:rPr>
              <w:t>☐</w:t>
            </w:r>
            <w:r w:rsidRPr="000278F5">
              <w:t xml:space="preserve"> NO </w:t>
            </w:r>
            <w:r w:rsidRPr="000278F5">
              <w:rPr>
                <w:rFonts w:ascii="Segoe UI Symbol" w:eastAsia="MS Gothic" w:hAnsi="Segoe UI Symbol" w:cs="Segoe UI Symbol"/>
              </w:rPr>
              <w:t>☐</w:t>
            </w:r>
          </w:p>
        </w:tc>
      </w:tr>
      <w:tr w:rsidR="004C1250" w:rsidRPr="000278F5" w14:paraId="1BC9B667" w14:textId="77777777">
        <w:trPr>
          <w:trHeight w:val="419"/>
        </w:trPr>
        <w:tc>
          <w:tcPr>
            <w:tcW w:w="851" w:type="dxa"/>
            <w:shd w:val="clear" w:color="auto" w:fill="00804B"/>
            <w:vAlign w:val="center"/>
          </w:tcPr>
          <w:p w14:paraId="37C15A02" w14:textId="77777777" w:rsidR="004C1250" w:rsidRPr="002D17BA" w:rsidRDefault="004C1250">
            <w:pPr>
              <w:jc w:val="center"/>
              <w:rPr>
                <w:b/>
                <w:bCs/>
                <w:color w:val="FFFFFF" w:themeColor="background1"/>
              </w:rPr>
            </w:pPr>
            <w:r w:rsidRPr="002D17BA">
              <w:rPr>
                <w:b/>
                <w:bCs/>
                <w:color w:val="FFFFFF" w:themeColor="background1"/>
              </w:rPr>
              <w:t>3.C.2</w:t>
            </w:r>
          </w:p>
        </w:tc>
        <w:tc>
          <w:tcPr>
            <w:tcW w:w="4696" w:type="dxa"/>
            <w:shd w:val="clear" w:color="auto" w:fill="00B050"/>
            <w:vAlign w:val="center"/>
          </w:tcPr>
          <w:p w14:paraId="0FA6C649" w14:textId="77777777" w:rsidR="004C1250" w:rsidRPr="000278F5" w:rsidRDefault="004C1250">
            <w:r w:rsidRPr="000278F5">
              <w:t xml:space="preserve">If the answer to 3.C.1 is </w:t>
            </w:r>
            <w:r w:rsidRPr="000278F5">
              <w:rPr>
                <w:b/>
              </w:rPr>
              <w:t xml:space="preserve">yes, </w:t>
            </w:r>
            <w:r w:rsidRPr="000278F5">
              <w:t>please complete (a) and (b) below:</w:t>
            </w:r>
          </w:p>
        </w:tc>
        <w:tc>
          <w:tcPr>
            <w:tcW w:w="3525" w:type="dxa"/>
            <w:shd w:val="clear" w:color="auto" w:fill="00B050"/>
            <w:vAlign w:val="center"/>
          </w:tcPr>
          <w:p w14:paraId="0C11A3E8" w14:textId="77777777" w:rsidR="004C1250" w:rsidRPr="000278F5" w:rsidRDefault="004C1250"/>
        </w:tc>
      </w:tr>
      <w:tr w:rsidR="004C1250" w:rsidRPr="000278F5" w14:paraId="02A1D8B9" w14:textId="77777777">
        <w:trPr>
          <w:trHeight w:val="1180"/>
        </w:trPr>
        <w:tc>
          <w:tcPr>
            <w:tcW w:w="851" w:type="dxa"/>
            <w:shd w:val="clear" w:color="auto" w:fill="00804B"/>
            <w:vAlign w:val="center"/>
          </w:tcPr>
          <w:p w14:paraId="24674CF6" w14:textId="77777777" w:rsidR="004C1250" w:rsidRPr="002D17BA" w:rsidRDefault="004C1250">
            <w:pPr>
              <w:jc w:val="center"/>
              <w:rPr>
                <w:b/>
                <w:bCs/>
                <w:color w:val="FFFFFF" w:themeColor="background1"/>
              </w:rPr>
            </w:pPr>
          </w:p>
        </w:tc>
        <w:tc>
          <w:tcPr>
            <w:tcW w:w="4696" w:type="dxa"/>
            <w:shd w:val="clear" w:color="auto" w:fill="00B050"/>
            <w:vAlign w:val="center"/>
          </w:tcPr>
          <w:p w14:paraId="2A002E0B" w14:textId="77777777" w:rsidR="004C1250" w:rsidRPr="00195622" w:rsidRDefault="004C1250">
            <w:r w:rsidRPr="00195622">
              <w:t>Has the economic operator taken measures to demonstrate its reliability despite the existence of the grounds for exclusion specified in 3.C.1 (‘Self Cleaning’)?</w:t>
            </w:r>
          </w:p>
        </w:tc>
        <w:tc>
          <w:tcPr>
            <w:tcW w:w="3525" w:type="dxa"/>
            <w:vAlign w:val="center"/>
          </w:tcPr>
          <w:p w14:paraId="63F32A12" w14:textId="065FE125" w:rsidR="004C1250" w:rsidRPr="000278F5" w:rsidRDefault="004C1250">
            <w:r w:rsidRPr="000278F5">
              <w:t xml:space="preserve">YES   </w:t>
            </w:r>
            <w:r w:rsidRPr="000278F5">
              <w:rPr>
                <w:rFonts w:ascii="Segoe UI Symbol" w:eastAsia="MS Gothic" w:hAnsi="Segoe UI Symbol" w:cs="Segoe UI Symbol"/>
              </w:rPr>
              <w:t>☐</w:t>
            </w:r>
            <w:r w:rsidRPr="000278F5">
              <w:t xml:space="preserve"> NO </w:t>
            </w:r>
            <w:r w:rsidRPr="000278F5">
              <w:rPr>
                <w:rFonts w:ascii="Segoe UI Symbol" w:eastAsia="MS Gothic" w:hAnsi="Segoe UI Symbol" w:cs="Segoe UI Symbol"/>
              </w:rPr>
              <w:t>☐</w:t>
            </w:r>
          </w:p>
        </w:tc>
      </w:tr>
      <w:tr w:rsidR="004C1250" w:rsidRPr="000278F5" w14:paraId="0B3D641C" w14:textId="77777777">
        <w:trPr>
          <w:trHeight w:val="640"/>
        </w:trPr>
        <w:tc>
          <w:tcPr>
            <w:tcW w:w="851" w:type="dxa"/>
            <w:shd w:val="clear" w:color="auto" w:fill="00804B"/>
            <w:vAlign w:val="center"/>
          </w:tcPr>
          <w:p w14:paraId="1603DF11" w14:textId="77777777" w:rsidR="004C1250" w:rsidRPr="002D17BA" w:rsidRDefault="004C1250">
            <w:pPr>
              <w:jc w:val="center"/>
              <w:rPr>
                <w:b/>
                <w:bCs/>
                <w:color w:val="FFFFFF" w:themeColor="background1"/>
              </w:rPr>
            </w:pPr>
          </w:p>
        </w:tc>
        <w:tc>
          <w:tcPr>
            <w:tcW w:w="4696" w:type="dxa"/>
            <w:shd w:val="clear" w:color="auto" w:fill="00B050"/>
            <w:vAlign w:val="center"/>
          </w:tcPr>
          <w:p w14:paraId="2D9148F3" w14:textId="77777777" w:rsidR="004C1250" w:rsidRPr="00195622" w:rsidRDefault="004C1250">
            <w:r w:rsidRPr="00195622">
              <w:t>If it has taken Self Cleaning measures, please describe the measures taken</w:t>
            </w:r>
          </w:p>
        </w:tc>
        <w:tc>
          <w:tcPr>
            <w:tcW w:w="3525" w:type="dxa"/>
            <w:vAlign w:val="center"/>
          </w:tcPr>
          <w:p w14:paraId="39A85E7B" w14:textId="77777777" w:rsidR="004C1250" w:rsidRPr="000278F5" w:rsidRDefault="004C1250"/>
        </w:tc>
      </w:tr>
      <w:tr w:rsidR="004C1250" w:rsidRPr="000278F5" w14:paraId="696D7DF1" w14:textId="77777777">
        <w:trPr>
          <w:trHeight w:val="4060"/>
        </w:trPr>
        <w:tc>
          <w:tcPr>
            <w:tcW w:w="851" w:type="dxa"/>
            <w:shd w:val="clear" w:color="auto" w:fill="00804B"/>
            <w:vAlign w:val="center"/>
          </w:tcPr>
          <w:p w14:paraId="4D364E54" w14:textId="77777777" w:rsidR="004C1250" w:rsidRPr="002D17BA" w:rsidRDefault="004C1250">
            <w:pPr>
              <w:jc w:val="center"/>
              <w:rPr>
                <w:b/>
                <w:bCs/>
                <w:color w:val="FFFFFF" w:themeColor="background1"/>
              </w:rPr>
            </w:pPr>
            <w:r w:rsidRPr="002D17BA">
              <w:rPr>
                <w:b/>
                <w:bCs/>
                <w:color w:val="FFFFFF" w:themeColor="background1"/>
              </w:rPr>
              <w:t>3.C.3</w:t>
            </w:r>
          </w:p>
        </w:tc>
        <w:tc>
          <w:tcPr>
            <w:tcW w:w="4696" w:type="dxa"/>
            <w:shd w:val="clear" w:color="auto" w:fill="00B050"/>
            <w:vAlign w:val="center"/>
          </w:tcPr>
          <w:p w14:paraId="3767C349" w14:textId="77777777" w:rsidR="004C1250" w:rsidRPr="005779B9" w:rsidRDefault="004C1250">
            <w:pPr>
              <w:rPr>
                <w:b/>
              </w:rPr>
            </w:pPr>
            <w:r w:rsidRPr="005779B9">
              <w:rPr>
                <w:b/>
              </w:rPr>
              <w:t>Is the economic operator in any of the following situations:</w:t>
            </w:r>
          </w:p>
          <w:p w14:paraId="22BB8809" w14:textId="77777777" w:rsidR="004C1250" w:rsidRPr="005779B9" w:rsidRDefault="004C1250">
            <w:r w:rsidRPr="005779B9">
              <w:t>Bankrupt,</w:t>
            </w:r>
            <w:r w:rsidRPr="005779B9">
              <w:rPr>
                <w:spacing w:val="-10"/>
              </w:rPr>
              <w:t xml:space="preserve"> </w:t>
            </w:r>
            <w:r w:rsidRPr="005779B9">
              <w:t>or</w:t>
            </w:r>
          </w:p>
          <w:p w14:paraId="0F5E83CF" w14:textId="77777777" w:rsidR="004C1250" w:rsidRPr="005779B9" w:rsidRDefault="004C1250">
            <w:r w:rsidRPr="005779B9">
              <w:t>The subject of insolvency or winding-up proceedings,</w:t>
            </w:r>
            <w:r w:rsidRPr="005779B9">
              <w:rPr>
                <w:spacing w:val="-10"/>
              </w:rPr>
              <w:t xml:space="preserve"> </w:t>
            </w:r>
            <w:r w:rsidRPr="005779B9">
              <w:t>or</w:t>
            </w:r>
          </w:p>
          <w:p w14:paraId="37F35B11" w14:textId="77777777" w:rsidR="004C1250" w:rsidRPr="005779B9" w:rsidRDefault="004C1250">
            <w:r w:rsidRPr="005779B9">
              <w:t>In an arrangement with creditors,</w:t>
            </w:r>
            <w:r w:rsidRPr="005779B9">
              <w:rPr>
                <w:spacing w:val="-12"/>
              </w:rPr>
              <w:t xml:space="preserve"> </w:t>
            </w:r>
            <w:r w:rsidRPr="005779B9">
              <w:t>or</w:t>
            </w:r>
          </w:p>
          <w:p w14:paraId="0DF95DDE" w14:textId="77777777" w:rsidR="004C1250" w:rsidRPr="005779B9" w:rsidRDefault="004C1250">
            <w:r w:rsidRPr="005779B9">
              <w:t xml:space="preserve">In any analogous situation arising from a similar procedure under national laws and regulations </w:t>
            </w:r>
            <w:r w:rsidRPr="005779B9">
              <w:rPr>
                <w:rStyle w:val="FootnoteReference"/>
                <w:rFonts w:cs="Arial"/>
              </w:rPr>
              <w:footnoteReference w:id="21"/>
            </w:r>
            <w:r w:rsidRPr="005779B9">
              <w:t>,</w:t>
            </w:r>
            <w:r w:rsidRPr="005779B9">
              <w:rPr>
                <w:spacing w:val="-7"/>
              </w:rPr>
              <w:t xml:space="preserve"> </w:t>
            </w:r>
            <w:r w:rsidRPr="005779B9">
              <w:t>or</w:t>
            </w:r>
          </w:p>
          <w:p w14:paraId="3292B416" w14:textId="77777777" w:rsidR="004C1250" w:rsidRPr="005779B9" w:rsidRDefault="004C1250">
            <w:r w:rsidRPr="005779B9">
              <w:lastRenderedPageBreak/>
              <w:t>That its assets are being administered by a liquidator or by the court,</w:t>
            </w:r>
            <w:r w:rsidRPr="005779B9">
              <w:rPr>
                <w:spacing w:val="-12"/>
              </w:rPr>
              <w:t xml:space="preserve"> </w:t>
            </w:r>
            <w:r w:rsidRPr="005779B9">
              <w:t xml:space="preserve">or </w:t>
            </w:r>
          </w:p>
          <w:p w14:paraId="411390CD" w14:textId="77777777" w:rsidR="004C1250" w:rsidRPr="000278F5" w:rsidRDefault="004C1250">
            <w:r w:rsidRPr="005779B9">
              <w:t>That its business activities are</w:t>
            </w:r>
            <w:r w:rsidRPr="005779B9">
              <w:rPr>
                <w:spacing w:val="-22"/>
              </w:rPr>
              <w:t xml:space="preserve"> </w:t>
            </w:r>
            <w:r w:rsidRPr="005779B9">
              <w:t>suspended?</w:t>
            </w:r>
          </w:p>
        </w:tc>
        <w:tc>
          <w:tcPr>
            <w:tcW w:w="3525" w:type="dxa"/>
            <w:vAlign w:val="center"/>
          </w:tcPr>
          <w:p w14:paraId="26A6D606" w14:textId="59378CA0" w:rsidR="004C1250" w:rsidRPr="000278F5" w:rsidRDefault="004C1250">
            <w:r w:rsidRPr="000278F5">
              <w:lastRenderedPageBreak/>
              <w:t xml:space="preserve">YES   </w:t>
            </w:r>
            <w:r w:rsidRPr="000278F5">
              <w:rPr>
                <w:rFonts w:ascii="Segoe UI Symbol" w:eastAsia="MS Gothic" w:hAnsi="Segoe UI Symbol" w:cs="Segoe UI Symbol"/>
              </w:rPr>
              <w:t>☐</w:t>
            </w:r>
            <w:r w:rsidRPr="000278F5">
              <w:t xml:space="preserve"> </w:t>
            </w:r>
            <w:r>
              <w:t xml:space="preserve">   </w:t>
            </w:r>
            <w:r w:rsidRPr="000278F5">
              <w:t xml:space="preserve">NO </w:t>
            </w:r>
            <w:r>
              <w:rPr>
                <w:rFonts w:ascii="MS Gothic" w:eastAsia="MS Gothic" w:hAnsi="MS Gothic" w:hint="eastAsia"/>
              </w:rPr>
              <w:t>☒</w:t>
            </w:r>
          </w:p>
        </w:tc>
      </w:tr>
      <w:tr w:rsidR="004C1250" w:rsidRPr="000278F5" w14:paraId="74EB5C68" w14:textId="77777777">
        <w:trPr>
          <w:trHeight w:val="483"/>
        </w:trPr>
        <w:tc>
          <w:tcPr>
            <w:tcW w:w="851" w:type="dxa"/>
            <w:shd w:val="clear" w:color="auto" w:fill="00804B"/>
            <w:vAlign w:val="center"/>
          </w:tcPr>
          <w:p w14:paraId="2885779F" w14:textId="77777777" w:rsidR="004C1250" w:rsidRPr="002D17BA" w:rsidRDefault="004C1250">
            <w:pPr>
              <w:jc w:val="center"/>
              <w:rPr>
                <w:b/>
                <w:bCs/>
                <w:color w:val="FFFFFF" w:themeColor="background1"/>
              </w:rPr>
            </w:pPr>
            <w:r w:rsidRPr="002D17BA">
              <w:rPr>
                <w:b/>
                <w:bCs/>
                <w:color w:val="FFFFFF" w:themeColor="background1"/>
              </w:rPr>
              <w:t>3.C.4</w:t>
            </w:r>
          </w:p>
        </w:tc>
        <w:tc>
          <w:tcPr>
            <w:tcW w:w="4696" w:type="dxa"/>
            <w:shd w:val="clear" w:color="auto" w:fill="00B050"/>
            <w:vAlign w:val="center"/>
          </w:tcPr>
          <w:p w14:paraId="234AC5E9" w14:textId="77777777" w:rsidR="004C1250" w:rsidRPr="000278F5" w:rsidRDefault="004C1250">
            <w:r w:rsidRPr="000278F5">
              <w:t xml:space="preserve">If the answer to 3.C.3 is </w:t>
            </w:r>
            <w:r w:rsidRPr="000278F5">
              <w:rPr>
                <w:b/>
              </w:rPr>
              <w:t xml:space="preserve">yes, </w:t>
            </w:r>
            <w:r w:rsidRPr="000278F5">
              <w:t>please complete (a), (b) and (c) below:</w:t>
            </w:r>
          </w:p>
        </w:tc>
        <w:tc>
          <w:tcPr>
            <w:tcW w:w="3525" w:type="dxa"/>
            <w:shd w:val="clear" w:color="auto" w:fill="00B050"/>
            <w:vAlign w:val="center"/>
          </w:tcPr>
          <w:p w14:paraId="06974980" w14:textId="77777777" w:rsidR="004C1250" w:rsidRPr="000278F5" w:rsidRDefault="004C1250"/>
        </w:tc>
      </w:tr>
      <w:tr w:rsidR="004C1250" w:rsidRPr="000278F5" w14:paraId="15CF58D9" w14:textId="77777777">
        <w:trPr>
          <w:trHeight w:val="640"/>
        </w:trPr>
        <w:tc>
          <w:tcPr>
            <w:tcW w:w="851" w:type="dxa"/>
            <w:shd w:val="clear" w:color="auto" w:fill="00804B"/>
            <w:vAlign w:val="center"/>
          </w:tcPr>
          <w:p w14:paraId="044508BB" w14:textId="77777777" w:rsidR="004C1250" w:rsidRPr="002D17BA" w:rsidRDefault="004C1250">
            <w:pPr>
              <w:jc w:val="center"/>
              <w:rPr>
                <w:b/>
                <w:bCs/>
                <w:color w:val="FFFFFF" w:themeColor="background1"/>
              </w:rPr>
            </w:pPr>
          </w:p>
        </w:tc>
        <w:tc>
          <w:tcPr>
            <w:tcW w:w="4696" w:type="dxa"/>
            <w:shd w:val="clear" w:color="auto" w:fill="00B050"/>
            <w:vAlign w:val="center"/>
          </w:tcPr>
          <w:p w14:paraId="676CA6A7" w14:textId="77777777" w:rsidR="004C1250" w:rsidRPr="000278F5" w:rsidRDefault="004C1250">
            <w:r w:rsidRPr="000278F5">
              <w:t>Please provide details of the situation(s) in 3.C.3 which apply to the economic operator</w:t>
            </w:r>
          </w:p>
        </w:tc>
        <w:tc>
          <w:tcPr>
            <w:tcW w:w="3525" w:type="dxa"/>
            <w:vAlign w:val="center"/>
          </w:tcPr>
          <w:sdt>
            <w:sdtPr>
              <w:id w:val="1581249806"/>
              <w:placeholder>
                <w:docPart w:val="D8C62DEDAEFB43BF8C298F1B7B949DF4"/>
              </w:placeholder>
            </w:sdtPr>
            <w:sdtContent>
              <w:p w14:paraId="4E4241C3" w14:textId="77777777" w:rsidR="004C1250" w:rsidRPr="000278F5" w:rsidRDefault="004C1250">
                <w:r w:rsidRPr="000278F5">
                  <w:t>[Click here and insert details]</w:t>
                </w:r>
              </w:p>
            </w:sdtContent>
          </w:sdt>
          <w:p w14:paraId="5EE1C1A9" w14:textId="77777777" w:rsidR="004C1250" w:rsidRPr="000278F5" w:rsidRDefault="004C1250"/>
        </w:tc>
      </w:tr>
      <w:tr w:rsidR="004C1250" w:rsidRPr="000278F5" w14:paraId="1F74B54F" w14:textId="77777777">
        <w:trPr>
          <w:trHeight w:val="1460"/>
        </w:trPr>
        <w:tc>
          <w:tcPr>
            <w:tcW w:w="851" w:type="dxa"/>
            <w:shd w:val="clear" w:color="auto" w:fill="00804B"/>
            <w:vAlign w:val="center"/>
          </w:tcPr>
          <w:p w14:paraId="4E903840" w14:textId="77777777" w:rsidR="004C1250" w:rsidRPr="002D17BA" w:rsidRDefault="004C1250">
            <w:pPr>
              <w:jc w:val="center"/>
              <w:rPr>
                <w:b/>
                <w:bCs/>
                <w:color w:val="FFFFFF" w:themeColor="background1"/>
              </w:rPr>
            </w:pPr>
          </w:p>
        </w:tc>
        <w:tc>
          <w:tcPr>
            <w:tcW w:w="4696" w:type="dxa"/>
            <w:shd w:val="clear" w:color="auto" w:fill="00B050"/>
            <w:vAlign w:val="center"/>
          </w:tcPr>
          <w:p w14:paraId="0DCACAAA" w14:textId="77777777" w:rsidR="004C1250" w:rsidRPr="000278F5" w:rsidRDefault="004C1250">
            <w:r w:rsidRPr="000278F5">
              <w:t>Please provide the reasons for being able nevertheless to perform the contract,</w:t>
            </w:r>
            <w:r w:rsidRPr="000278F5">
              <w:rPr>
                <w:spacing w:val="-27"/>
              </w:rPr>
              <w:t xml:space="preserve"> </w:t>
            </w:r>
            <w:r w:rsidRPr="000278F5">
              <w:t>taking into account the applicable national rules and measures on the continuation of business in those circumstances</w:t>
            </w:r>
            <w:r w:rsidRPr="000278F5">
              <w:rPr>
                <w:spacing w:val="-15"/>
              </w:rPr>
              <w:t xml:space="preserve"> </w:t>
            </w:r>
            <w:r w:rsidRPr="000278F5">
              <w:rPr>
                <w:rStyle w:val="FootnoteReference"/>
                <w:rFonts w:cs="Arial"/>
                <w:spacing w:val="-15"/>
              </w:rPr>
              <w:footnoteReference w:id="22"/>
            </w:r>
          </w:p>
        </w:tc>
        <w:tc>
          <w:tcPr>
            <w:tcW w:w="3525" w:type="dxa"/>
            <w:vAlign w:val="center"/>
          </w:tcPr>
          <w:sdt>
            <w:sdtPr>
              <w:id w:val="349923520"/>
              <w:placeholder>
                <w:docPart w:val="F7B56E96C5064F0CB43FEF2F4FFCA810"/>
              </w:placeholder>
            </w:sdtPr>
            <w:sdtContent>
              <w:p w14:paraId="37CDA650" w14:textId="77777777" w:rsidR="004C1250" w:rsidRPr="000278F5" w:rsidRDefault="004C1250">
                <w:r w:rsidRPr="000278F5">
                  <w:t>[Click here and insert details]</w:t>
                </w:r>
              </w:p>
            </w:sdtContent>
          </w:sdt>
          <w:p w14:paraId="67721AA2" w14:textId="77777777" w:rsidR="004C1250" w:rsidRPr="000278F5" w:rsidRDefault="004C1250"/>
        </w:tc>
      </w:tr>
      <w:tr w:rsidR="004C1250" w:rsidRPr="000278F5" w14:paraId="65DC94A5" w14:textId="77777777">
        <w:trPr>
          <w:trHeight w:val="520"/>
        </w:trPr>
        <w:tc>
          <w:tcPr>
            <w:tcW w:w="851" w:type="dxa"/>
            <w:shd w:val="clear" w:color="auto" w:fill="00804B"/>
            <w:vAlign w:val="center"/>
          </w:tcPr>
          <w:p w14:paraId="5B5C6639" w14:textId="77777777" w:rsidR="004C1250" w:rsidRPr="002D17BA" w:rsidRDefault="004C1250">
            <w:pPr>
              <w:jc w:val="center"/>
              <w:rPr>
                <w:b/>
                <w:bCs/>
                <w:color w:val="FFFFFF" w:themeColor="background1"/>
              </w:rPr>
            </w:pPr>
          </w:p>
        </w:tc>
        <w:tc>
          <w:tcPr>
            <w:tcW w:w="4696" w:type="dxa"/>
            <w:shd w:val="clear" w:color="auto" w:fill="00B050"/>
            <w:vAlign w:val="center"/>
          </w:tcPr>
          <w:p w14:paraId="02CA8056" w14:textId="77777777" w:rsidR="004C1250" w:rsidRPr="000278F5" w:rsidRDefault="004C1250">
            <w:r w:rsidRPr="000278F5">
              <w:t>If any relevant documentation is available electronically, please indicate the web</w:t>
            </w:r>
          </w:p>
        </w:tc>
        <w:tc>
          <w:tcPr>
            <w:tcW w:w="3525" w:type="dxa"/>
            <w:vAlign w:val="center"/>
          </w:tcPr>
          <w:sdt>
            <w:sdtPr>
              <w:id w:val="-114067945"/>
              <w:placeholder>
                <w:docPart w:val="B9F64C812B9A413AA7A5E3668DFBC910"/>
              </w:placeholder>
            </w:sdtPr>
            <w:sdtContent>
              <w:p w14:paraId="2DAA1EBD" w14:textId="77777777" w:rsidR="004C1250" w:rsidRPr="000278F5" w:rsidRDefault="004C1250">
                <w:r w:rsidRPr="000278F5">
                  <w:t>[Click here and insert details]</w:t>
                </w:r>
              </w:p>
            </w:sdtContent>
          </w:sdt>
          <w:p w14:paraId="7269F4AD" w14:textId="77777777" w:rsidR="004C1250" w:rsidRPr="000278F5" w:rsidRDefault="004C1250"/>
        </w:tc>
      </w:tr>
      <w:tr w:rsidR="004C1250" w:rsidRPr="000278F5" w14:paraId="2957A73A" w14:textId="77777777">
        <w:trPr>
          <w:trHeight w:val="640"/>
        </w:trPr>
        <w:tc>
          <w:tcPr>
            <w:tcW w:w="851" w:type="dxa"/>
            <w:shd w:val="clear" w:color="auto" w:fill="00804B"/>
            <w:vAlign w:val="center"/>
          </w:tcPr>
          <w:p w14:paraId="5A3F6B43" w14:textId="77777777" w:rsidR="004C1250" w:rsidRPr="002D17BA" w:rsidRDefault="004C1250">
            <w:pPr>
              <w:jc w:val="center"/>
              <w:rPr>
                <w:b/>
                <w:bCs/>
                <w:color w:val="FFFFFF" w:themeColor="background1"/>
              </w:rPr>
            </w:pPr>
          </w:p>
        </w:tc>
        <w:tc>
          <w:tcPr>
            <w:tcW w:w="4696" w:type="dxa"/>
            <w:shd w:val="clear" w:color="auto" w:fill="00B050"/>
            <w:vAlign w:val="center"/>
          </w:tcPr>
          <w:p w14:paraId="4E02C3B4" w14:textId="77777777" w:rsidR="004C1250" w:rsidRPr="00B423C7" w:rsidRDefault="004C1250">
            <w:r w:rsidRPr="00B423C7">
              <w:t>address, issuing authority or body and precise reference of the documentation</w:t>
            </w:r>
          </w:p>
        </w:tc>
        <w:tc>
          <w:tcPr>
            <w:tcW w:w="3525" w:type="dxa"/>
            <w:vAlign w:val="center"/>
          </w:tcPr>
          <w:p w14:paraId="5B1AAC7A" w14:textId="77777777" w:rsidR="004C1250" w:rsidRPr="00B423C7" w:rsidRDefault="004C1250"/>
        </w:tc>
      </w:tr>
      <w:tr w:rsidR="004C1250" w:rsidRPr="000278F5" w14:paraId="7524B8D1" w14:textId="77777777">
        <w:trPr>
          <w:trHeight w:val="640"/>
        </w:trPr>
        <w:tc>
          <w:tcPr>
            <w:tcW w:w="851" w:type="dxa"/>
            <w:shd w:val="clear" w:color="auto" w:fill="00804B"/>
            <w:vAlign w:val="center"/>
          </w:tcPr>
          <w:p w14:paraId="22B72CEC" w14:textId="77777777" w:rsidR="004C1250" w:rsidRPr="002D17BA" w:rsidRDefault="004C1250">
            <w:pPr>
              <w:jc w:val="center"/>
              <w:rPr>
                <w:b/>
                <w:bCs/>
                <w:color w:val="FFFFFF" w:themeColor="background1"/>
              </w:rPr>
            </w:pPr>
            <w:r w:rsidRPr="002D17BA">
              <w:rPr>
                <w:b/>
                <w:bCs/>
                <w:color w:val="FFFFFF" w:themeColor="background1"/>
              </w:rPr>
              <w:t>3.C.5</w:t>
            </w:r>
          </w:p>
        </w:tc>
        <w:tc>
          <w:tcPr>
            <w:tcW w:w="4696" w:type="dxa"/>
            <w:shd w:val="clear" w:color="auto" w:fill="00B050"/>
            <w:vAlign w:val="center"/>
          </w:tcPr>
          <w:p w14:paraId="68430CD5" w14:textId="77777777" w:rsidR="004C1250" w:rsidRPr="00B423C7" w:rsidRDefault="004C1250">
            <w:r w:rsidRPr="00B423C7">
              <w:rPr>
                <w:b/>
              </w:rPr>
              <w:t xml:space="preserve">Is the economic operator guilty of grave professional misconduct </w:t>
            </w:r>
            <w:r w:rsidRPr="00B423C7">
              <w:rPr>
                <w:rStyle w:val="FootnoteReference"/>
                <w:rFonts w:cs="Arial"/>
                <w:b/>
              </w:rPr>
              <w:footnoteReference w:id="23"/>
            </w:r>
            <w:r w:rsidRPr="00B423C7">
              <w:t>?</w:t>
            </w:r>
          </w:p>
        </w:tc>
        <w:tc>
          <w:tcPr>
            <w:tcW w:w="3525" w:type="dxa"/>
            <w:vAlign w:val="center"/>
          </w:tcPr>
          <w:p w14:paraId="6F5042EF" w14:textId="32558268" w:rsidR="004C1250" w:rsidRPr="00B423C7" w:rsidRDefault="004C1250">
            <w:r w:rsidRPr="00B423C7">
              <w:t xml:space="preserve">YES   </w:t>
            </w:r>
            <w:r w:rsidRPr="00B423C7">
              <w:rPr>
                <w:rFonts w:ascii="Segoe UI Symbol" w:eastAsia="MS Gothic" w:hAnsi="Segoe UI Symbol" w:cs="Segoe UI Symbol"/>
              </w:rPr>
              <w:t>☐</w:t>
            </w:r>
            <w:r w:rsidRPr="00B423C7">
              <w:t xml:space="preserve"> NO </w:t>
            </w:r>
            <w:r w:rsidRPr="00B423C7">
              <w:rPr>
                <w:rFonts w:ascii="Segoe UI Symbol" w:eastAsia="MS Gothic" w:hAnsi="Segoe UI Symbol" w:cs="Segoe UI Symbol"/>
              </w:rPr>
              <w:t>☐</w:t>
            </w:r>
          </w:p>
        </w:tc>
      </w:tr>
      <w:tr w:rsidR="004C1250" w:rsidRPr="000278F5" w14:paraId="4107DBA3" w14:textId="77777777">
        <w:trPr>
          <w:trHeight w:val="545"/>
        </w:trPr>
        <w:tc>
          <w:tcPr>
            <w:tcW w:w="851" w:type="dxa"/>
            <w:shd w:val="clear" w:color="auto" w:fill="00804B"/>
            <w:vAlign w:val="center"/>
          </w:tcPr>
          <w:p w14:paraId="1CD31CA5" w14:textId="77777777" w:rsidR="004C1250" w:rsidRPr="002D17BA" w:rsidRDefault="004C1250">
            <w:pPr>
              <w:jc w:val="center"/>
              <w:rPr>
                <w:b/>
                <w:bCs/>
                <w:color w:val="FFFFFF" w:themeColor="background1"/>
              </w:rPr>
            </w:pPr>
            <w:r w:rsidRPr="002D17BA">
              <w:rPr>
                <w:b/>
                <w:bCs/>
                <w:color w:val="FFFFFF" w:themeColor="background1"/>
              </w:rPr>
              <w:lastRenderedPageBreak/>
              <w:t>3.C.6</w:t>
            </w:r>
          </w:p>
        </w:tc>
        <w:tc>
          <w:tcPr>
            <w:tcW w:w="4696" w:type="dxa"/>
            <w:shd w:val="clear" w:color="auto" w:fill="00B050"/>
            <w:vAlign w:val="center"/>
          </w:tcPr>
          <w:p w14:paraId="69FE9D03" w14:textId="77777777" w:rsidR="004C1250" w:rsidRPr="00B423C7" w:rsidRDefault="004C1250">
            <w:r w:rsidRPr="00B423C7">
              <w:t xml:space="preserve">If the answer to 3.C.5 is </w:t>
            </w:r>
            <w:r w:rsidRPr="00B423C7">
              <w:rPr>
                <w:b/>
              </w:rPr>
              <w:t>yes</w:t>
            </w:r>
            <w:r w:rsidRPr="00B423C7">
              <w:t>, complete parts (a) and (b) below:</w:t>
            </w:r>
          </w:p>
        </w:tc>
        <w:tc>
          <w:tcPr>
            <w:tcW w:w="3525" w:type="dxa"/>
            <w:shd w:val="clear" w:color="auto" w:fill="00B050"/>
            <w:vAlign w:val="center"/>
          </w:tcPr>
          <w:p w14:paraId="67DA6955" w14:textId="77777777" w:rsidR="004C1250" w:rsidRPr="00B423C7" w:rsidRDefault="004C1250"/>
        </w:tc>
      </w:tr>
      <w:tr w:rsidR="004C1250" w:rsidRPr="000278F5" w14:paraId="6ED1FB1B" w14:textId="77777777">
        <w:trPr>
          <w:trHeight w:val="640"/>
        </w:trPr>
        <w:tc>
          <w:tcPr>
            <w:tcW w:w="851" w:type="dxa"/>
            <w:shd w:val="clear" w:color="auto" w:fill="00804B"/>
            <w:vAlign w:val="center"/>
          </w:tcPr>
          <w:p w14:paraId="6581DC6C" w14:textId="77777777" w:rsidR="004C1250" w:rsidRPr="002D17BA" w:rsidRDefault="004C1250">
            <w:pPr>
              <w:jc w:val="center"/>
              <w:rPr>
                <w:b/>
                <w:bCs/>
                <w:color w:val="FFFFFF" w:themeColor="background1"/>
              </w:rPr>
            </w:pPr>
          </w:p>
        </w:tc>
        <w:tc>
          <w:tcPr>
            <w:tcW w:w="4696" w:type="dxa"/>
            <w:shd w:val="clear" w:color="auto" w:fill="00B050"/>
            <w:vAlign w:val="center"/>
          </w:tcPr>
          <w:p w14:paraId="41F1FDC4" w14:textId="77777777" w:rsidR="004C1250" w:rsidRPr="00B423C7" w:rsidRDefault="004C1250">
            <w:r w:rsidRPr="00B423C7">
              <w:t>Has the economic operator taken self- cleaning measures?</w:t>
            </w:r>
          </w:p>
        </w:tc>
        <w:tc>
          <w:tcPr>
            <w:tcW w:w="3525" w:type="dxa"/>
            <w:vAlign w:val="center"/>
          </w:tcPr>
          <w:p w14:paraId="7BA11C92" w14:textId="32AA2675" w:rsidR="004C1250" w:rsidRPr="00B423C7" w:rsidRDefault="004C1250">
            <w:r w:rsidRPr="00B423C7">
              <w:t xml:space="preserve">YES   </w:t>
            </w:r>
            <w:r w:rsidRPr="00B423C7">
              <w:rPr>
                <w:rFonts w:ascii="Segoe UI Symbol" w:eastAsia="MS Gothic" w:hAnsi="Segoe UI Symbol" w:cs="Segoe UI Symbol"/>
              </w:rPr>
              <w:t>☐</w:t>
            </w:r>
            <w:r w:rsidRPr="00B423C7">
              <w:t xml:space="preserve"> NO </w:t>
            </w:r>
            <w:r w:rsidRPr="00B423C7">
              <w:rPr>
                <w:rFonts w:ascii="Segoe UI Symbol" w:eastAsia="MS Gothic" w:hAnsi="Segoe UI Symbol" w:cs="Segoe UI Symbol"/>
              </w:rPr>
              <w:t>☐</w:t>
            </w:r>
          </w:p>
        </w:tc>
      </w:tr>
      <w:tr w:rsidR="004C1250" w:rsidRPr="000278F5" w14:paraId="0EF1A79F" w14:textId="77777777">
        <w:trPr>
          <w:trHeight w:val="920"/>
        </w:trPr>
        <w:tc>
          <w:tcPr>
            <w:tcW w:w="851" w:type="dxa"/>
            <w:shd w:val="clear" w:color="auto" w:fill="00804B"/>
            <w:vAlign w:val="center"/>
          </w:tcPr>
          <w:p w14:paraId="089B3492" w14:textId="77777777" w:rsidR="004C1250" w:rsidRPr="002D17BA" w:rsidRDefault="004C1250">
            <w:pPr>
              <w:jc w:val="center"/>
              <w:rPr>
                <w:b/>
                <w:bCs/>
                <w:color w:val="FFFFFF" w:themeColor="background1"/>
              </w:rPr>
            </w:pPr>
          </w:p>
        </w:tc>
        <w:tc>
          <w:tcPr>
            <w:tcW w:w="4696" w:type="dxa"/>
            <w:shd w:val="clear" w:color="auto" w:fill="00B050"/>
            <w:vAlign w:val="center"/>
          </w:tcPr>
          <w:p w14:paraId="453C7EF5" w14:textId="77777777" w:rsidR="004C1250" w:rsidRPr="00B423C7" w:rsidRDefault="004C1250">
            <w:r w:rsidRPr="00B423C7">
              <w:t>If the economic operator has taken self- cleaning measures, please describe the measures taken</w:t>
            </w:r>
          </w:p>
        </w:tc>
        <w:tc>
          <w:tcPr>
            <w:tcW w:w="3525" w:type="dxa"/>
            <w:vAlign w:val="center"/>
          </w:tcPr>
          <w:sdt>
            <w:sdtPr>
              <w:id w:val="1194645186"/>
              <w:placeholder>
                <w:docPart w:val="7DE5D879B0994BCF8295DCC9DEB158A8"/>
              </w:placeholder>
            </w:sdtPr>
            <w:sdtContent>
              <w:p w14:paraId="3CDF6681" w14:textId="77777777" w:rsidR="004C1250" w:rsidRPr="00B423C7" w:rsidRDefault="004C1250">
                <w:r w:rsidRPr="00B423C7">
                  <w:t>[Click here and insert details]</w:t>
                </w:r>
              </w:p>
            </w:sdtContent>
          </w:sdt>
          <w:p w14:paraId="616C331C" w14:textId="77777777" w:rsidR="004C1250" w:rsidRPr="00B423C7" w:rsidRDefault="004C1250"/>
        </w:tc>
      </w:tr>
      <w:tr w:rsidR="004C1250" w:rsidRPr="000278F5" w14:paraId="4E5AE39F" w14:textId="77777777">
        <w:trPr>
          <w:trHeight w:val="920"/>
        </w:trPr>
        <w:tc>
          <w:tcPr>
            <w:tcW w:w="851" w:type="dxa"/>
            <w:shd w:val="clear" w:color="auto" w:fill="00804B"/>
            <w:vAlign w:val="center"/>
          </w:tcPr>
          <w:p w14:paraId="67B82832" w14:textId="77777777" w:rsidR="004C1250" w:rsidRPr="002D17BA" w:rsidRDefault="004C1250">
            <w:pPr>
              <w:jc w:val="center"/>
              <w:rPr>
                <w:b/>
                <w:bCs/>
                <w:color w:val="FFFFFF" w:themeColor="background1"/>
              </w:rPr>
            </w:pPr>
            <w:r w:rsidRPr="002D17BA">
              <w:rPr>
                <w:b/>
                <w:bCs/>
                <w:color w:val="FFFFFF" w:themeColor="background1"/>
              </w:rPr>
              <w:t>3.C.7</w:t>
            </w:r>
          </w:p>
        </w:tc>
        <w:tc>
          <w:tcPr>
            <w:tcW w:w="4696" w:type="dxa"/>
            <w:shd w:val="clear" w:color="auto" w:fill="00B050"/>
            <w:vAlign w:val="center"/>
          </w:tcPr>
          <w:p w14:paraId="1EEAF12A" w14:textId="77777777" w:rsidR="004C1250" w:rsidRPr="00B423C7" w:rsidRDefault="004C1250">
            <w:pPr>
              <w:rPr>
                <w:b/>
              </w:rPr>
            </w:pPr>
            <w:r w:rsidRPr="00B423C7">
              <w:rPr>
                <w:b/>
              </w:rPr>
              <w:t>Has the economic operator entered into agreements with other economic operators aimed at distorting competition?</w:t>
            </w:r>
          </w:p>
        </w:tc>
        <w:tc>
          <w:tcPr>
            <w:tcW w:w="3525" w:type="dxa"/>
            <w:vAlign w:val="center"/>
          </w:tcPr>
          <w:p w14:paraId="36329A6C" w14:textId="190A0A25" w:rsidR="004C1250" w:rsidRPr="00B423C7" w:rsidRDefault="004C1250">
            <w:r w:rsidRPr="00B423C7">
              <w:t xml:space="preserve">YES   </w:t>
            </w:r>
            <w:r w:rsidRPr="00B423C7">
              <w:rPr>
                <w:rFonts w:ascii="Segoe UI Symbol" w:eastAsia="MS Gothic" w:hAnsi="Segoe UI Symbol" w:cs="Segoe UI Symbol"/>
              </w:rPr>
              <w:t>☐</w:t>
            </w:r>
            <w:r w:rsidRPr="00B423C7">
              <w:t xml:space="preserve"> NO </w:t>
            </w:r>
            <w:r w:rsidRPr="00B423C7">
              <w:rPr>
                <w:rFonts w:ascii="Segoe UI Symbol" w:eastAsia="MS Gothic" w:hAnsi="Segoe UI Symbol" w:cs="Segoe UI Symbol"/>
              </w:rPr>
              <w:t>☐</w:t>
            </w:r>
          </w:p>
        </w:tc>
      </w:tr>
      <w:tr w:rsidR="004C1250" w:rsidRPr="000278F5" w14:paraId="2CDA8BE1" w14:textId="77777777">
        <w:trPr>
          <w:trHeight w:val="305"/>
        </w:trPr>
        <w:tc>
          <w:tcPr>
            <w:tcW w:w="851" w:type="dxa"/>
            <w:shd w:val="clear" w:color="auto" w:fill="00804B"/>
            <w:vAlign w:val="center"/>
          </w:tcPr>
          <w:p w14:paraId="0FDB220E" w14:textId="77777777" w:rsidR="004C1250" w:rsidRPr="002D17BA" w:rsidRDefault="004C1250">
            <w:pPr>
              <w:jc w:val="center"/>
              <w:rPr>
                <w:b/>
                <w:bCs/>
                <w:color w:val="FFFFFF" w:themeColor="background1"/>
              </w:rPr>
            </w:pPr>
            <w:r w:rsidRPr="002D17BA">
              <w:rPr>
                <w:b/>
                <w:bCs/>
                <w:color w:val="FFFFFF" w:themeColor="background1"/>
              </w:rPr>
              <w:t>3.C.8</w:t>
            </w:r>
          </w:p>
        </w:tc>
        <w:tc>
          <w:tcPr>
            <w:tcW w:w="4696" w:type="dxa"/>
            <w:shd w:val="clear" w:color="auto" w:fill="00B050"/>
            <w:vAlign w:val="center"/>
          </w:tcPr>
          <w:p w14:paraId="64B63E03" w14:textId="77777777" w:rsidR="004C1250" w:rsidRPr="00B423C7" w:rsidRDefault="004C1250">
            <w:r w:rsidRPr="00B423C7">
              <w:t xml:space="preserve">If the answer to 3.C.7 is </w:t>
            </w:r>
            <w:r w:rsidRPr="00B423C7">
              <w:rPr>
                <w:b/>
              </w:rPr>
              <w:t>yes</w:t>
            </w:r>
            <w:r w:rsidRPr="00B423C7">
              <w:t>, complete parts (a),</w:t>
            </w:r>
          </w:p>
          <w:p w14:paraId="3E75EB81" w14:textId="77777777" w:rsidR="004C1250" w:rsidRPr="00B423C7" w:rsidRDefault="004C1250">
            <w:r w:rsidRPr="00B423C7">
              <w:t>(b) and (c) below:</w:t>
            </w:r>
          </w:p>
        </w:tc>
        <w:tc>
          <w:tcPr>
            <w:tcW w:w="3525" w:type="dxa"/>
            <w:shd w:val="clear" w:color="auto" w:fill="00B050"/>
            <w:vAlign w:val="center"/>
          </w:tcPr>
          <w:p w14:paraId="4CD89BB7" w14:textId="77777777" w:rsidR="004C1250" w:rsidRPr="00B423C7" w:rsidRDefault="004C1250"/>
        </w:tc>
      </w:tr>
      <w:tr w:rsidR="004C1250" w:rsidRPr="000278F5" w14:paraId="16C77BB6" w14:textId="77777777">
        <w:trPr>
          <w:trHeight w:val="920"/>
        </w:trPr>
        <w:tc>
          <w:tcPr>
            <w:tcW w:w="851" w:type="dxa"/>
            <w:shd w:val="clear" w:color="auto" w:fill="00804B"/>
            <w:vAlign w:val="center"/>
          </w:tcPr>
          <w:p w14:paraId="57350CC1" w14:textId="77777777" w:rsidR="004C1250" w:rsidRPr="002D17BA" w:rsidRDefault="004C1250">
            <w:pPr>
              <w:jc w:val="center"/>
              <w:rPr>
                <w:b/>
                <w:bCs/>
                <w:color w:val="FFFFFF" w:themeColor="background1"/>
              </w:rPr>
            </w:pPr>
          </w:p>
        </w:tc>
        <w:tc>
          <w:tcPr>
            <w:tcW w:w="4696" w:type="dxa"/>
            <w:shd w:val="clear" w:color="auto" w:fill="00B050"/>
            <w:vAlign w:val="center"/>
          </w:tcPr>
          <w:p w14:paraId="29373609" w14:textId="77777777" w:rsidR="004C1250" w:rsidRPr="00B423C7" w:rsidRDefault="004C1250">
            <w:r w:rsidRPr="00B423C7">
              <w:t>Please provide details of the agreements with other economic operators aimed at distorting competition.</w:t>
            </w:r>
          </w:p>
        </w:tc>
        <w:tc>
          <w:tcPr>
            <w:tcW w:w="3525" w:type="dxa"/>
            <w:vAlign w:val="center"/>
          </w:tcPr>
          <w:sdt>
            <w:sdtPr>
              <w:id w:val="827481890"/>
              <w:placeholder>
                <w:docPart w:val="0F73DF8C3E1140C2B9BB22DE2F5533BA"/>
              </w:placeholder>
            </w:sdtPr>
            <w:sdtContent>
              <w:p w14:paraId="4620BCA7" w14:textId="77777777" w:rsidR="004C1250" w:rsidRPr="00B423C7" w:rsidRDefault="004C1250">
                <w:r w:rsidRPr="00B423C7">
                  <w:t>[Click here and insert details]</w:t>
                </w:r>
              </w:p>
            </w:sdtContent>
          </w:sdt>
          <w:p w14:paraId="70F23426" w14:textId="77777777" w:rsidR="004C1250" w:rsidRPr="00B423C7" w:rsidRDefault="004C1250"/>
        </w:tc>
      </w:tr>
      <w:tr w:rsidR="004C1250" w:rsidRPr="000278F5" w14:paraId="615F098E" w14:textId="77777777">
        <w:trPr>
          <w:trHeight w:val="640"/>
        </w:trPr>
        <w:tc>
          <w:tcPr>
            <w:tcW w:w="851" w:type="dxa"/>
            <w:shd w:val="clear" w:color="auto" w:fill="00804B"/>
            <w:vAlign w:val="center"/>
          </w:tcPr>
          <w:p w14:paraId="7DE1A9CA" w14:textId="77777777" w:rsidR="004C1250" w:rsidRPr="002D17BA" w:rsidRDefault="004C1250">
            <w:pPr>
              <w:jc w:val="center"/>
              <w:rPr>
                <w:b/>
                <w:bCs/>
                <w:color w:val="FFFFFF" w:themeColor="background1"/>
              </w:rPr>
            </w:pPr>
          </w:p>
        </w:tc>
        <w:tc>
          <w:tcPr>
            <w:tcW w:w="4696" w:type="dxa"/>
            <w:shd w:val="clear" w:color="auto" w:fill="00B050"/>
            <w:vAlign w:val="center"/>
          </w:tcPr>
          <w:p w14:paraId="553B9ED2" w14:textId="77777777" w:rsidR="004C1250" w:rsidRPr="00B423C7" w:rsidRDefault="004C1250">
            <w:r w:rsidRPr="00B423C7">
              <w:t>Has the economic operator taken self- cleaning measures?</w:t>
            </w:r>
          </w:p>
        </w:tc>
        <w:tc>
          <w:tcPr>
            <w:tcW w:w="3525" w:type="dxa"/>
            <w:vAlign w:val="center"/>
          </w:tcPr>
          <w:p w14:paraId="6B48C29E" w14:textId="410BD4AD" w:rsidR="004C1250" w:rsidRPr="00B423C7" w:rsidRDefault="004C1250">
            <w:r w:rsidRPr="00B423C7">
              <w:t xml:space="preserve">YES   </w:t>
            </w:r>
            <w:r w:rsidRPr="00B423C7">
              <w:rPr>
                <w:rFonts w:ascii="Segoe UI Symbol" w:eastAsia="MS Gothic" w:hAnsi="Segoe UI Symbol" w:cs="Segoe UI Symbol"/>
              </w:rPr>
              <w:t>☐</w:t>
            </w:r>
            <w:r w:rsidRPr="00B423C7">
              <w:t xml:space="preserve"> NO </w:t>
            </w:r>
            <w:r w:rsidRPr="00B423C7">
              <w:rPr>
                <w:rFonts w:ascii="Segoe UI Symbol" w:eastAsia="MS Gothic" w:hAnsi="Segoe UI Symbol" w:cs="Segoe UI Symbol"/>
              </w:rPr>
              <w:t>☐</w:t>
            </w:r>
          </w:p>
        </w:tc>
      </w:tr>
      <w:tr w:rsidR="004C1250" w:rsidRPr="000278F5" w14:paraId="0D4797D5" w14:textId="77777777">
        <w:trPr>
          <w:trHeight w:val="920"/>
        </w:trPr>
        <w:tc>
          <w:tcPr>
            <w:tcW w:w="851" w:type="dxa"/>
            <w:shd w:val="clear" w:color="auto" w:fill="00804B"/>
            <w:vAlign w:val="center"/>
          </w:tcPr>
          <w:p w14:paraId="15FE64A1" w14:textId="77777777" w:rsidR="004C1250" w:rsidRPr="002D17BA" w:rsidRDefault="004C1250">
            <w:pPr>
              <w:jc w:val="center"/>
              <w:rPr>
                <w:b/>
                <w:bCs/>
                <w:color w:val="FFFFFF" w:themeColor="background1"/>
              </w:rPr>
            </w:pPr>
          </w:p>
        </w:tc>
        <w:tc>
          <w:tcPr>
            <w:tcW w:w="4696" w:type="dxa"/>
            <w:shd w:val="clear" w:color="auto" w:fill="00B050"/>
            <w:vAlign w:val="center"/>
          </w:tcPr>
          <w:p w14:paraId="5B67385F" w14:textId="77777777" w:rsidR="004C1250" w:rsidRPr="00B423C7" w:rsidRDefault="004C1250">
            <w:r w:rsidRPr="00B423C7">
              <w:t>If the economic operator has taken self- cleaning measures, please describe the measures taken</w:t>
            </w:r>
          </w:p>
        </w:tc>
        <w:tc>
          <w:tcPr>
            <w:tcW w:w="3525" w:type="dxa"/>
            <w:vAlign w:val="center"/>
          </w:tcPr>
          <w:sdt>
            <w:sdtPr>
              <w:id w:val="-922186651"/>
              <w:placeholder>
                <w:docPart w:val="9D3675562D6D4AE89DEA2D9F836A75B8"/>
              </w:placeholder>
            </w:sdtPr>
            <w:sdtContent>
              <w:p w14:paraId="21EA8415" w14:textId="77777777" w:rsidR="004C1250" w:rsidRPr="00B423C7" w:rsidRDefault="004C1250">
                <w:r w:rsidRPr="00B423C7">
                  <w:t>[Click here and insert details]</w:t>
                </w:r>
              </w:p>
            </w:sdtContent>
          </w:sdt>
          <w:p w14:paraId="3CD9DEDD" w14:textId="77777777" w:rsidR="004C1250" w:rsidRPr="00B423C7" w:rsidRDefault="004C1250"/>
        </w:tc>
      </w:tr>
      <w:tr w:rsidR="004C1250" w:rsidRPr="000278F5" w14:paraId="6FA49BD3" w14:textId="77777777">
        <w:trPr>
          <w:trHeight w:val="920"/>
        </w:trPr>
        <w:tc>
          <w:tcPr>
            <w:tcW w:w="851" w:type="dxa"/>
            <w:shd w:val="clear" w:color="auto" w:fill="00804B"/>
            <w:vAlign w:val="center"/>
          </w:tcPr>
          <w:p w14:paraId="0E988E2A" w14:textId="77777777" w:rsidR="004C1250" w:rsidRPr="002D17BA" w:rsidRDefault="004C1250">
            <w:pPr>
              <w:jc w:val="center"/>
              <w:rPr>
                <w:b/>
                <w:bCs/>
                <w:color w:val="FFFFFF" w:themeColor="background1"/>
              </w:rPr>
            </w:pPr>
            <w:r w:rsidRPr="002D17BA">
              <w:rPr>
                <w:b/>
                <w:bCs/>
                <w:color w:val="FFFFFF" w:themeColor="background1"/>
              </w:rPr>
              <w:t>3.C.9</w:t>
            </w:r>
          </w:p>
        </w:tc>
        <w:tc>
          <w:tcPr>
            <w:tcW w:w="4696" w:type="dxa"/>
            <w:shd w:val="clear" w:color="auto" w:fill="00B050"/>
            <w:vAlign w:val="center"/>
          </w:tcPr>
          <w:p w14:paraId="0D929530" w14:textId="77777777" w:rsidR="004C1250" w:rsidRPr="00B423C7" w:rsidRDefault="004C1250">
            <w:pPr>
              <w:rPr>
                <w:b/>
              </w:rPr>
            </w:pPr>
            <w:r w:rsidRPr="00B423C7">
              <w:rPr>
                <w:b/>
              </w:rPr>
              <w:t xml:space="preserve">Is the economic operator aware of any conflict of interest </w:t>
            </w:r>
            <w:r w:rsidRPr="00B423C7">
              <w:rPr>
                <w:rStyle w:val="FootnoteReference"/>
                <w:rFonts w:cs="Arial"/>
                <w:bCs/>
              </w:rPr>
              <w:footnoteReference w:id="24"/>
            </w:r>
            <w:r w:rsidRPr="00B423C7">
              <w:rPr>
                <w:b/>
              </w:rPr>
              <w:t xml:space="preserve"> due to its participation in the procurement procedure?</w:t>
            </w:r>
          </w:p>
        </w:tc>
        <w:tc>
          <w:tcPr>
            <w:tcW w:w="3525" w:type="dxa"/>
            <w:vAlign w:val="center"/>
          </w:tcPr>
          <w:p w14:paraId="4B720131" w14:textId="603F394B" w:rsidR="004C1250" w:rsidRPr="00B423C7" w:rsidRDefault="004C1250">
            <w:r w:rsidRPr="00B423C7">
              <w:t xml:space="preserve">YES   </w:t>
            </w:r>
            <w:r w:rsidRPr="00B423C7">
              <w:rPr>
                <w:rFonts w:ascii="Segoe UI Symbol" w:eastAsia="MS Gothic" w:hAnsi="Segoe UI Symbol" w:cs="Segoe UI Symbol"/>
              </w:rPr>
              <w:t>☐</w:t>
            </w:r>
            <w:r w:rsidRPr="00B423C7">
              <w:t xml:space="preserve"> NO </w:t>
            </w:r>
            <w:r w:rsidRPr="00B423C7">
              <w:rPr>
                <w:rFonts w:ascii="Segoe UI Symbol" w:eastAsia="MS Gothic" w:hAnsi="Segoe UI Symbol" w:cs="Segoe UI Symbol"/>
              </w:rPr>
              <w:t>☐</w:t>
            </w:r>
          </w:p>
        </w:tc>
      </w:tr>
      <w:tr w:rsidR="004C1250" w:rsidRPr="000278F5" w14:paraId="75D8D283" w14:textId="77777777">
        <w:trPr>
          <w:trHeight w:val="640"/>
        </w:trPr>
        <w:tc>
          <w:tcPr>
            <w:tcW w:w="851" w:type="dxa"/>
            <w:shd w:val="clear" w:color="auto" w:fill="00804B"/>
            <w:vAlign w:val="center"/>
          </w:tcPr>
          <w:p w14:paraId="18FAE47E" w14:textId="77777777" w:rsidR="004C1250" w:rsidRPr="002D17BA" w:rsidRDefault="004C1250">
            <w:pPr>
              <w:jc w:val="center"/>
              <w:rPr>
                <w:b/>
                <w:bCs/>
                <w:color w:val="FFFFFF" w:themeColor="background1"/>
              </w:rPr>
            </w:pPr>
            <w:r w:rsidRPr="002D17BA">
              <w:rPr>
                <w:b/>
                <w:bCs/>
                <w:color w:val="FFFFFF" w:themeColor="background1"/>
              </w:rPr>
              <w:t>3.C.10</w:t>
            </w:r>
          </w:p>
        </w:tc>
        <w:tc>
          <w:tcPr>
            <w:tcW w:w="4696" w:type="dxa"/>
            <w:shd w:val="clear" w:color="auto" w:fill="00B050"/>
            <w:vAlign w:val="center"/>
          </w:tcPr>
          <w:p w14:paraId="6C1C6C8B" w14:textId="77777777" w:rsidR="004C1250" w:rsidRPr="00B423C7" w:rsidRDefault="004C1250">
            <w:r w:rsidRPr="00B423C7">
              <w:t xml:space="preserve">If the answer to 3.C.9 is </w:t>
            </w:r>
            <w:r w:rsidRPr="00B423C7">
              <w:rPr>
                <w:b/>
              </w:rPr>
              <w:t>yes</w:t>
            </w:r>
            <w:r w:rsidRPr="00B423C7">
              <w:t>, please provide details</w:t>
            </w:r>
          </w:p>
        </w:tc>
        <w:tc>
          <w:tcPr>
            <w:tcW w:w="3525" w:type="dxa"/>
            <w:vAlign w:val="center"/>
          </w:tcPr>
          <w:sdt>
            <w:sdtPr>
              <w:id w:val="-1494712161"/>
              <w:placeholder>
                <w:docPart w:val="B76DAD1692854F3AB60119B413DB8BBA"/>
              </w:placeholder>
            </w:sdtPr>
            <w:sdtContent>
              <w:p w14:paraId="197D083C" w14:textId="77777777" w:rsidR="004C1250" w:rsidRPr="00B423C7" w:rsidRDefault="004C1250">
                <w:r w:rsidRPr="00B423C7">
                  <w:t>[Click here and insert details]</w:t>
                </w:r>
              </w:p>
            </w:sdtContent>
          </w:sdt>
          <w:p w14:paraId="6CB1A376" w14:textId="77777777" w:rsidR="004C1250" w:rsidRPr="00B423C7" w:rsidRDefault="004C1250"/>
        </w:tc>
      </w:tr>
      <w:tr w:rsidR="004C1250" w:rsidRPr="000278F5" w14:paraId="491CD862" w14:textId="77777777">
        <w:trPr>
          <w:trHeight w:val="1460"/>
        </w:trPr>
        <w:tc>
          <w:tcPr>
            <w:tcW w:w="851" w:type="dxa"/>
            <w:shd w:val="clear" w:color="auto" w:fill="00804B"/>
            <w:vAlign w:val="center"/>
          </w:tcPr>
          <w:p w14:paraId="1A10D41E" w14:textId="77777777" w:rsidR="004C1250" w:rsidRPr="002D17BA" w:rsidRDefault="004C1250">
            <w:pPr>
              <w:jc w:val="center"/>
              <w:rPr>
                <w:b/>
                <w:bCs/>
                <w:color w:val="FFFFFF" w:themeColor="background1"/>
              </w:rPr>
            </w:pPr>
            <w:r w:rsidRPr="002D17BA">
              <w:rPr>
                <w:b/>
                <w:bCs/>
                <w:color w:val="FFFFFF" w:themeColor="background1"/>
              </w:rPr>
              <w:lastRenderedPageBreak/>
              <w:t>3.C.11</w:t>
            </w:r>
          </w:p>
        </w:tc>
        <w:tc>
          <w:tcPr>
            <w:tcW w:w="4696" w:type="dxa"/>
            <w:shd w:val="clear" w:color="auto" w:fill="00B050"/>
            <w:vAlign w:val="center"/>
          </w:tcPr>
          <w:p w14:paraId="12A6455D" w14:textId="77777777" w:rsidR="004C1250" w:rsidRPr="00B423C7" w:rsidRDefault="004C1250">
            <w:pPr>
              <w:rPr>
                <w:b/>
              </w:rPr>
            </w:pPr>
            <w:r w:rsidRPr="00B423C7">
              <w:rPr>
                <w:b/>
              </w:rPr>
              <w:t>Has the economic operator or an undertaking related to it advised the contracting authority or contracting entity or otherwise been involved in the preparation of the procurement procedure?</w:t>
            </w:r>
          </w:p>
        </w:tc>
        <w:tc>
          <w:tcPr>
            <w:tcW w:w="3525" w:type="dxa"/>
            <w:vAlign w:val="center"/>
          </w:tcPr>
          <w:p w14:paraId="0FBFB8AF" w14:textId="76EBB247" w:rsidR="004C1250" w:rsidRPr="00F54010" w:rsidRDefault="004C1250">
            <w:r w:rsidRPr="00B423C7">
              <w:t xml:space="preserve">YES   </w:t>
            </w:r>
            <w:r w:rsidRPr="00F54010">
              <w:rPr>
                <w:rFonts w:ascii="Segoe UI Symbol" w:eastAsia="MS Gothic" w:hAnsi="Segoe UI Symbol" w:cs="Segoe UI Symbol"/>
              </w:rPr>
              <w:t>☐</w:t>
            </w:r>
            <w:r w:rsidRPr="00F54010">
              <w:t xml:space="preserve"> NO </w:t>
            </w:r>
            <w:r w:rsidRPr="00F54010">
              <w:rPr>
                <w:rFonts w:ascii="Segoe UI Symbol" w:eastAsia="MS Gothic" w:hAnsi="Segoe UI Symbol" w:cs="Segoe UI Symbol"/>
              </w:rPr>
              <w:t>☐</w:t>
            </w:r>
          </w:p>
        </w:tc>
      </w:tr>
      <w:tr w:rsidR="004C1250" w:rsidRPr="000278F5" w14:paraId="4EDFC5CB" w14:textId="77777777">
        <w:trPr>
          <w:trHeight w:val="640"/>
        </w:trPr>
        <w:tc>
          <w:tcPr>
            <w:tcW w:w="851" w:type="dxa"/>
            <w:shd w:val="clear" w:color="auto" w:fill="00804B"/>
            <w:vAlign w:val="center"/>
          </w:tcPr>
          <w:p w14:paraId="72A5F407" w14:textId="77777777" w:rsidR="004C1250" w:rsidRPr="002D17BA" w:rsidRDefault="004C1250">
            <w:pPr>
              <w:jc w:val="center"/>
              <w:rPr>
                <w:b/>
                <w:bCs/>
                <w:color w:val="FFFFFF" w:themeColor="background1"/>
              </w:rPr>
            </w:pPr>
            <w:r w:rsidRPr="002D17BA">
              <w:rPr>
                <w:b/>
                <w:bCs/>
                <w:color w:val="FFFFFF" w:themeColor="background1"/>
              </w:rPr>
              <w:t>3.C.12</w:t>
            </w:r>
          </w:p>
        </w:tc>
        <w:tc>
          <w:tcPr>
            <w:tcW w:w="4696" w:type="dxa"/>
            <w:shd w:val="clear" w:color="auto" w:fill="00B050"/>
            <w:vAlign w:val="center"/>
          </w:tcPr>
          <w:p w14:paraId="638F94DF" w14:textId="77777777" w:rsidR="004C1250" w:rsidRPr="00F54010" w:rsidRDefault="004C1250">
            <w:r w:rsidRPr="00F54010">
              <w:t xml:space="preserve">If the answer to 3.C.11 is </w:t>
            </w:r>
            <w:r w:rsidRPr="00F54010">
              <w:rPr>
                <w:b/>
              </w:rPr>
              <w:t>yes</w:t>
            </w:r>
            <w:r w:rsidRPr="00F54010">
              <w:t>, please provide details</w:t>
            </w:r>
          </w:p>
        </w:tc>
        <w:tc>
          <w:tcPr>
            <w:tcW w:w="3525" w:type="dxa"/>
            <w:vAlign w:val="center"/>
          </w:tcPr>
          <w:sdt>
            <w:sdtPr>
              <w:id w:val="1291400159"/>
              <w:placeholder>
                <w:docPart w:val="77F02AB41CEB486A89D5A1213FA6EBEF"/>
              </w:placeholder>
            </w:sdtPr>
            <w:sdtContent>
              <w:p w14:paraId="164F113F" w14:textId="77777777" w:rsidR="004C1250" w:rsidRPr="00F54010" w:rsidRDefault="004C1250">
                <w:r w:rsidRPr="00F54010">
                  <w:t>[Click here and insert details]</w:t>
                </w:r>
              </w:p>
            </w:sdtContent>
          </w:sdt>
          <w:p w14:paraId="72555661" w14:textId="77777777" w:rsidR="004C1250" w:rsidRPr="00F54010" w:rsidRDefault="004C1250"/>
        </w:tc>
      </w:tr>
      <w:tr w:rsidR="004C1250" w:rsidRPr="000278F5" w14:paraId="3E5E670A" w14:textId="77777777">
        <w:trPr>
          <w:trHeight w:val="1720"/>
        </w:trPr>
        <w:tc>
          <w:tcPr>
            <w:tcW w:w="851" w:type="dxa"/>
            <w:shd w:val="clear" w:color="auto" w:fill="00804B"/>
            <w:vAlign w:val="center"/>
          </w:tcPr>
          <w:p w14:paraId="79B3CEA4" w14:textId="77777777" w:rsidR="004C1250" w:rsidRPr="002D17BA" w:rsidRDefault="004C1250">
            <w:pPr>
              <w:jc w:val="center"/>
              <w:rPr>
                <w:b/>
                <w:bCs/>
                <w:color w:val="FFFFFF" w:themeColor="background1"/>
              </w:rPr>
            </w:pPr>
            <w:r w:rsidRPr="002D17BA">
              <w:rPr>
                <w:b/>
                <w:bCs/>
                <w:color w:val="FFFFFF" w:themeColor="background1"/>
              </w:rPr>
              <w:t>3.C.13</w:t>
            </w:r>
          </w:p>
        </w:tc>
        <w:tc>
          <w:tcPr>
            <w:tcW w:w="4696" w:type="dxa"/>
            <w:shd w:val="clear" w:color="auto" w:fill="00B050"/>
            <w:vAlign w:val="center"/>
          </w:tcPr>
          <w:p w14:paraId="020B57E0" w14:textId="77777777" w:rsidR="004C1250" w:rsidRPr="00F54010" w:rsidRDefault="004C1250">
            <w:pPr>
              <w:rPr>
                <w:b/>
              </w:rPr>
            </w:pPr>
            <w:r w:rsidRPr="00F54010">
              <w:rPr>
                <w:b/>
              </w:rPr>
              <w:t>Has the economic operator experienced that a prior public contract or a prior concession contract was terminated early, or that damages or other comparable sanctions were imposed in connection with that prior contract?</w:t>
            </w:r>
          </w:p>
        </w:tc>
        <w:tc>
          <w:tcPr>
            <w:tcW w:w="3525" w:type="dxa"/>
            <w:vAlign w:val="center"/>
          </w:tcPr>
          <w:p w14:paraId="0836EE3E" w14:textId="0D2F0CB7" w:rsidR="004C1250" w:rsidRPr="008B1438" w:rsidRDefault="004C1250">
            <w:r w:rsidRPr="00F54010">
              <w:t xml:space="preserve">YES   </w:t>
            </w:r>
            <w:r>
              <w:rPr>
                <w:rFonts w:ascii="MS Gothic" w:eastAsia="MS Gothic" w:hAnsi="MS Gothic" w:hint="eastAsia"/>
              </w:rPr>
              <w:t>☐</w:t>
            </w:r>
            <w:r w:rsidRPr="00F54010">
              <w:t xml:space="preserve"> NO </w:t>
            </w:r>
            <w:r w:rsidRPr="00F54010">
              <w:rPr>
                <w:rFonts w:ascii="Segoe UI Symbol" w:eastAsia="MS Gothic" w:hAnsi="Segoe UI Symbol" w:cs="Segoe UI Symbol"/>
              </w:rPr>
              <w:t>☐</w:t>
            </w:r>
          </w:p>
        </w:tc>
      </w:tr>
    </w:tbl>
    <w:p w14:paraId="46A3C30A" w14:textId="77777777" w:rsidR="004C1250" w:rsidRDefault="004C1250" w:rsidP="004C1250">
      <w:pPr>
        <w:pStyle w:val="BodyText"/>
        <w:spacing w:before="6"/>
        <w:rPr>
          <w:i/>
        </w:rPr>
      </w:pPr>
    </w:p>
    <w:p w14:paraId="137E2E14" w14:textId="77777777" w:rsidR="004C1250" w:rsidRDefault="004C1250" w:rsidP="004C1250">
      <w:pPr>
        <w:spacing w:before="0" w:line="276" w:lineRule="auto"/>
        <w:jc w:val="left"/>
        <w:rPr>
          <w:rFonts w:ascii="Times New Roman" w:eastAsia="Times New Roman" w:hAnsi="Times New Roman" w:cs="Times New Roman"/>
          <w:i/>
          <w:szCs w:val="20"/>
        </w:rPr>
      </w:pPr>
      <w:r>
        <w:rPr>
          <w:i/>
        </w:rPr>
        <w:br w:type="page"/>
      </w:r>
    </w:p>
    <w:p w14:paraId="6ABA67C4" w14:textId="77777777" w:rsidR="004C1250" w:rsidRDefault="004C1250" w:rsidP="004C1250">
      <w:pPr>
        <w:pStyle w:val="BodyText"/>
        <w:spacing w:before="6"/>
        <w:rPr>
          <w:i/>
        </w:rPr>
      </w:pPr>
    </w:p>
    <w:tbl>
      <w:tblPr>
        <w:tblW w:w="0" w:type="auto"/>
        <w:tblInd w:w="11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851"/>
        <w:gridCol w:w="4535"/>
        <w:gridCol w:w="3686"/>
      </w:tblGrid>
      <w:tr w:rsidR="004C1250" w14:paraId="333D5405" w14:textId="77777777">
        <w:trPr>
          <w:trHeight w:val="415"/>
        </w:trPr>
        <w:tc>
          <w:tcPr>
            <w:tcW w:w="851" w:type="dxa"/>
            <w:shd w:val="clear" w:color="auto" w:fill="00804B"/>
            <w:vAlign w:val="center"/>
          </w:tcPr>
          <w:p w14:paraId="0C2BB461" w14:textId="77777777" w:rsidR="004C1250" w:rsidRPr="002D17BA" w:rsidRDefault="004C1250">
            <w:pPr>
              <w:rPr>
                <w:b/>
                <w:bCs/>
                <w:color w:val="FFFFFF" w:themeColor="background1"/>
              </w:rPr>
            </w:pPr>
            <w:r w:rsidRPr="002D17BA">
              <w:rPr>
                <w:b/>
                <w:bCs/>
                <w:color w:val="FFFFFF" w:themeColor="background1"/>
              </w:rPr>
              <w:t>3.C.14</w:t>
            </w:r>
          </w:p>
        </w:tc>
        <w:tc>
          <w:tcPr>
            <w:tcW w:w="4535" w:type="dxa"/>
            <w:shd w:val="clear" w:color="auto" w:fill="00B050"/>
            <w:vAlign w:val="center"/>
          </w:tcPr>
          <w:p w14:paraId="03B3AF7B" w14:textId="77777777" w:rsidR="004C1250" w:rsidRDefault="004C1250">
            <w:r>
              <w:t xml:space="preserve">If the answer to 3.C.13 is </w:t>
            </w:r>
            <w:r>
              <w:rPr>
                <w:b/>
              </w:rPr>
              <w:t>yes</w:t>
            </w:r>
            <w:r>
              <w:t>, please complete parts (a), (b) and (c) below:</w:t>
            </w:r>
          </w:p>
        </w:tc>
        <w:tc>
          <w:tcPr>
            <w:tcW w:w="3686" w:type="dxa"/>
            <w:shd w:val="clear" w:color="auto" w:fill="00B050"/>
            <w:vAlign w:val="center"/>
          </w:tcPr>
          <w:p w14:paraId="1F5FA4AD" w14:textId="77777777" w:rsidR="004C1250" w:rsidRDefault="004C1250">
            <w:pPr>
              <w:rPr>
                <w:rFonts w:ascii="Times New Roman"/>
              </w:rPr>
            </w:pPr>
          </w:p>
        </w:tc>
      </w:tr>
      <w:tr w:rsidR="004C1250" w14:paraId="04FD488C" w14:textId="77777777">
        <w:trPr>
          <w:trHeight w:val="1720"/>
        </w:trPr>
        <w:tc>
          <w:tcPr>
            <w:tcW w:w="851" w:type="dxa"/>
            <w:shd w:val="clear" w:color="auto" w:fill="00804B"/>
            <w:vAlign w:val="center"/>
          </w:tcPr>
          <w:p w14:paraId="52CD0F1E" w14:textId="77777777" w:rsidR="004C1250" w:rsidRPr="002D17BA" w:rsidRDefault="004C1250">
            <w:pPr>
              <w:rPr>
                <w:rFonts w:ascii="Times New Roman"/>
                <w:b/>
                <w:bCs/>
                <w:color w:val="FFFFFF" w:themeColor="background1"/>
              </w:rPr>
            </w:pPr>
          </w:p>
        </w:tc>
        <w:tc>
          <w:tcPr>
            <w:tcW w:w="4535" w:type="dxa"/>
            <w:shd w:val="clear" w:color="auto" w:fill="00B050"/>
            <w:vAlign w:val="center"/>
          </w:tcPr>
          <w:p w14:paraId="1FC9E0CB" w14:textId="77777777" w:rsidR="004C1250" w:rsidRDefault="004C1250">
            <w:r>
              <w:t>Please provide details of the prior public contract or a prior concession contract that was terminated early, or the damages or other comparable sanctions that were imposed in connection with that prior contract</w:t>
            </w:r>
          </w:p>
        </w:tc>
        <w:tc>
          <w:tcPr>
            <w:tcW w:w="3686" w:type="dxa"/>
            <w:vAlign w:val="center"/>
          </w:tcPr>
          <w:sdt>
            <w:sdtPr>
              <w:id w:val="830342055"/>
              <w:placeholder>
                <w:docPart w:val="0EB80B8A929448E2BE0BE9A5779ADFC2"/>
              </w:placeholder>
            </w:sdtPr>
            <w:sdtContent>
              <w:p w14:paraId="1EC19EFE" w14:textId="77777777" w:rsidR="004C1250" w:rsidRDefault="004C1250">
                <w:r>
                  <w:t>[Click here and insert details]</w:t>
                </w:r>
              </w:p>
            </w:sdtContent>
          </w:sdt>
        </w:tc>
      </w:tr>
      <w:tr w:rsidR="004C1250" w14:paraId="4B09691B" w14:textId="77777777">
        <w:trPr>
          <w:trHeight w:val="640"/>
        </w:trPr>
        <w:tc>
          <w:tcPr>
            <w:tcW w:w="851" w:type="dxa"/>
            <w:shd w:val="clear" w:color="auto" w:fill="00804B"/>
            <w:vAlign w:val="center"/>
          </w:tcPr>
          <w:p w14:paraId="03D4E746" w14:textId="77777777" w:rsidR="004C1250" w:rsidRPr="002D17BA" w:rsidRDefault="004C1250">
            <w:pPr>
              <w:rPr>
                <w:rFonts w:ascii="Times New Roman"/>
                <w:b/>
                <w:bCs/>
                <w:color w:val="FFFFFF" w:themeColor="background1"/>
              </w:rPr>
            </w:pPr>
          </w:p>
        </w:tc>
        <w:tc>
          <w:tcPr>
            <w:tcW w:w="4535" w:type="dxa"/>
            <w:shd w:val="clear" w:color="auto" w:fill="00B050"/>
            <w:vAlign w:val="center"/>
          </w:tcPr>
          <w:p w14:paraId="19B915B0" w14:textId="77777777" w:rsidR="004C1250" w:rsidRDefault="004C1250">
            <w:r>
              <w:t>Has the economic operator taken self- cleaning measures?</w:t>
            </w:r>
          </w:p>
        </w:tc>
        <w:tc>
          <w:tcPr>
            <w:tcW w:w="3686" w:type="dxa"/>
            <w:vAlign w:val="center"/>
          </w:tcPr>
          <w:p w14:paraId="6C81CFAF" w14:textId="70B933C7" w:rsidR="004C1250" w:rsidRDefault="004C1250">
            <w:r>
              <w:t xml:space="preserve">YES   </w:t>
            </w:r>
            <w:r>
              <w:rPr>
                <w:rFonts w:ascii="MS Gothic" w:eastAsia="MS Gothic" w:hAnsi="MS Gothic" w:hint="eastAsia"/>
              </w:rPr>
              <w:t>☐</w:t>
            </w:r>
            <w:r>
              <w:t xml:space="preserve"> NO </w:t>
            </w:r>
            <w:r>
              <w:rPr>
                <w:rFonts w:ascii="MS Gothic" w:eastAsia="MS Gothic" w:hAnsi="MS Gothic" w:hint="eastAsia"/>
              </w:rPr>
              <w:t>☐</w:t>
            </w:r>
          </w:p>
        </w:tc>
      </w:tr>
      <w:tr w:rsidR="004C1250" w14:paraId="13F9957E" w14:textId="77777777">
        <w:trPr>
          <w:trHeight w:val="920"/>
        </w:trPr>
        <w:tc>
          <w:tcPr>
            <w:tcW w:w="851" w:type="dxa"/>
            <w:shd w:val="clear" w:color="auto" w:fill="00804B"/>
            <w:vAlign w:val="center"/>
          </w:tcPr>
          <w:p w14:paraId="43120674" w14:textId="77777777" w:rsidR="004C1250" w:rsidRPr="002D17BA" w:rsidRDefault="004C1250">
            <w:pPr>
              <w:rPr>
                <w:rFonts w:ascii="Times New Roman"/>
                <w:b/>
                <w:bCs/>
                <w:color w:val="FFFFFF" w:themeColor="background1"/>
              </w:rPr>
            </w:pPr>
          </w:p>
        </w:tc>
        <w:tc>
          <w:tcPr>
            <w:tcW w:w="4535" w:type="dxa"/>
            <w:shd w:val="clear" w:color="auto" w:fill="00B050"/>
            <w:vAlign w:val="center"/>
          </w:tcPr>
          <w:p w14:paraId="258E5B39" w14:textId="77777777" w:rsidR="004C1250" w:rsidRDefault="004C1250">
            <w:r>
              <w:t>If the economic operator has taken self- cleaning measures, please describe the measures taken</w:t>
            </w:r>
          </w:p>
        </w:tc>
        <w:tc>
          <w:tcPr>
            <w:tcW w:w="3686" w:type="dxa"/>
            <w:vAlign w:val="center"/>
          </w:tcPr>
          <w:sdt>
            <w:sdtPr>
              <w:id w:val="1664584392"/>
              <w:placeholder>
                <w:docPart w:val="0EB80B8A929448E2BE0BE9A5779ADFC2"/>
              </w:placeholder>
            </w:sdtPr>
            <w:sdtContent>
              <w:p w14:paraId="614E4D55" w14:textId="77777777" w:rsidR="004C1250" w:rsidRDefault="004C1250">
                <w:r>
                  <w:t>[Click here and insert details]</w:t>
                </w:r>
              </w:p>
            </w:sdtContent>
          </w:sdt>
        </w:tc>
      </w:tr>
      <w:tr w:rsidR="004C1250" w14:paraId="69467354" w14:textId="77777777">
        <w:trPr>
          <w:trHeight w:val="440"/>
        </w:trPr>
        <w:tc>
          <w:tcPr>
            <w:tcW w:w="851" w:type="dxa"/>
            <w:vMerge w:val="restart"/>
            <w:shd w:val="clear" w:color="auto" w:fill="00804B"/>
            <w:vAlign w:val="center"/>
          </w:tcPr>
          <w:p w14:paraId="68E8AD8E" w14:textId="77777777" w:rsidR="004C1250" w:rsidRPr="002D17BA" w:rsidRDefault="004C1250">
            <w:pPr>
              <w:rPr>
                <w:b/>
                <w:bCs/>
                <w:color w:val="FFFFFF" w:themeColor="background1"/>
              </w:rPr>
            </w:pPr>
            <w:r w:rsidRPr="002D17BA">
              <w:rPr>
                <w:b/>
                <w:bCs/>
                <w:color w:val="FFFFFF" w:themeColor="background1"/>
              </w:rPr>
              <w:t>3.C.15</w:t>
            </w:r>
          </w:p>
        </w:tc>
        <w:tc>
          <w:tcPr>
            <w:tcW w:w="4535" w:type="dxa"/>
            <w:shd w:val="clear" w:color="auto" w:fill="00B050"/>
            <w:vAlign w:val="center"/>
          </w:tcPr>
          <w:p w14:paraId="415715ED" w14:textId="77777777" w:rsidR="004C1250" w:rsidRDefault="004C1250">
            <w:r>
              <w:t>Can the economic operator confirm that:</w:t>
            </w:r>
          </w:p>
        </w:tc>
        <w:tc>
          <w:tcPr>
            <w:tcW w:w="3686" w:type="dxa"/>
            <w:vAlign w:val="center"/>
          </w:tcPr>
          <w:p w14:paraId="44F0E9CF" w14:textId="77777777" w:rsidR="004C1250" w:rsidRDefault="004C1250">
            <w:pPr>
              <w:rPr>
                <w:rFonts w:ascii="Times New Roman"/>
              </w:rPr>
            </w:pPr>
          </w:p>
        </w:tc>
      </w:tr>
      <w:tr w:rsidR="004C1250" w14:paraId="222A8594" w14:textId="77777777">
        <w:trPr>
          <w:trHeight w:val="1680"/>
        </w:trPr>
        <w:tc>
          <w:tcPr>
            <w:tcW w:w="851" w:type="dxa"/>
            <w:vMerge/>
            <w:shd w:val="clear" w:color="auto" w:fill="00804B"/>
            <w:vAlign w:val="center"/>
          </w:tcPr>
          <w:p w14:paraId="4EC34225" w14:textId="77777777" w:rsidR="004C1250" w:rsidRDefault="004C1250">
            <w:pPr>
              <w:rPr>
                <w:sz w:val="2"/>
                <w:szCs w:val="2"/>
              </w:rPr>
            </w:pPr>
          </w:p>
        </w:tc>
        <w:tc>
          <w:tcPr>
            <w:tcW w:w="4535" w:type="dxa"/>
            <w:shd w:val="clear" w:color="auto" w:fill="00B050"/>
            <w:vAlign w:val="center"/>
          </w:tcPr>
          <w:p w14:paraId="33CD5D1C" w14:textId="77777777" w:rsidR="004C1250" w:rsidRDefault="004C1250">
            <w:r>
              <w:t>It has not been guilty of serious misinterpretation in supplying the information required for the verification of the absence of grounds for exclusion or the fulfilment of the selection criteria,</w:t>
            </w:r>
          </w:p>
        </w:tc>
        <w:tc>
          <w:tcPr>
            <w:tcW w:w="3686" w:type="dxa"/>
            <w:vAlign w:val="center"/>
          </w:tcPr>
          <w:p w14:paraId="6879C294" w14:textId="1D6FA61E" w:rsidR="004C1250" w:rsidRDefault="004C1250">
            <w:r>
              <w:t xml:space="preserve">(a) </w:t>
            </w:r>
            <w:r>
              <w:rPr>
                <w:spacing w:val="18"/>
              </w:rPr>
              <w:t xml:space="preserve"> </w:t>
            </w:r>
            <w:r>
              <w:t xml:space="preserve">YES   </w:t>
            </w:r>
            <w:r>
              <w:rPr>
                <w:rFonts w:ascii="MS Gothic" w:eastAsia="MS Gothic" w:hAnsi="MS Gothic" w:hint="eastAsia"/>
              </w:rPr>
              <w:t>☐</w:t>
            </w:r>
            <w:r>
              <w:t xml:space="preserve"> NO </w:t>
            </w:r>
            <w:r>
              <w:rPr>
                <w:rFonts w:ascii="MS Gothic" w:eastAsia="MS Gothic" w:hAnsi="MS Gothic" w:hint="eastAsia"/>
              </w:rPr>
              <w:t>☐</w:t>
            </w:r>
          </w:p>
        </w:tc>
      </w:tr>
      <w:tr w:rsidR="004C1250" w14:paraId="075A11CD" w14:textId="77777777">
        <w:trPr>
          <w:trHeight w:val="580"/>
        </w:trPr>
        <w:tc>
          <w:tcPr>
            <w:tcW w:w="851" w:type="dxa"/>
            <w:vMerge/>
            <w:shd w:val="clear" w:color="auto" w:fill="00804B"/>
            <w:vAlign w:val="center"/>
          </w:tcPr>
          <w:p w14:paraId="54534220" w14:textId="77777777" w:rsidR="004C1250" w:rsidRDefault="004C1250">
            <w:pPr>
              <w:rPr>
                <w:sz w:val="2"/>
                <w:szCs w:val="2"/>
              </w:rPr>
            </w:pPr>
          </w:p>
        </w:tc>
        <w:tc>
          <w:tcPr>
            <w:tcW w:w="4535" w:type="dxa"/>
            <w:shd w:val="clear" w:color="auto" w:fill="00B050"/>
            <w:vAlign w:val="center"/>
          </w:tcPr>
          <w:p w14:paraId="191CAAC8" w14:textId="77777777" w:rsidR="004C1250" w:rsidRDefault="004C1250">
            <w:r>
              <w:t>It has not withheld such information,</w:t>
            </w:r>
          </w:p>
        </w:tc>
        <w:tc>
          <w:tcPr>
            <w:tcW w:w="3686" w:type="dxa"/>
            <w:vAlign w:val="center"/>
          </w:tcPr>
          <w:p w14:paraId="7BD0765F" w14:textId="1137AE92" w:rsidR="004C1250" w:rsidRDefault="004C1250">
            <w:r>
              <w:t xml:space="preserve">(b) </w:t>
            </w:r>
            <w:r>
              <w:rPr>
                <w:spacing w:val="8"/>
              </w:rPr>
              <w:t xml:space="preserve"> </w:t>
            </w:r>
            <w:r>
              <w:t xml:space="preserve">YES   </w:t>
            </w:r>
            <w:r>
              <w:rPr>
                <w:rFonts w:ascii="MS Gothic" w:eastAsia="MS Gothic" w:hAnsi="MS Gothic" w:hint="eastAsia"/>
              </w:rPr>
              <w:t>☐</w:t>
            </w:r>
            <w:r>
              <w:t xml:space="preserve"> NO </w:t>
            </w:r>
            <w:r>
              <w:rPr>
                <w:rFonts w:ascii="MS Gothic" w:eastAsia="MS Gothic" w:hAnsi="MS Gothic" w:hint="eastAsia"/>
              </w:rPr>
              <w:t>☐</w:t>
            </w:r>
          </w:p>
        </w:tc>
      </w:tr>
      <w:tr w:rsidR="004C1250" w14:paraId="273FA231" w14:textId="77777777">
        <w:trPr>
          <w:trHeight w:val="1340"/>
        </w:trPr>
        <w:tc>
          <w:tcPr>
            <w:tcW w:w="851" w:type="dxa"/>
            <w:vMerge/>
            <w:shd w:val="clear" w:color="auto" w:fill="00804B"/>
            <w:vAlign w:val="center"/>
          </w:tcPr>
          <w:p w14:paraId="25699F8B" w14:textId="77777777" w:rsidR="004C1250" w:rsidRDefault="004C1250">
            <w:pPr>
              <w:rPr>
                <w:sz w:val="2"/>
                <w:szCs w:val="2"/>
              </w:rPr>
            </w:pPr>
          </w:p>
        </w:tc>
        <w:tc>
          <w:tcPr>
            <w:tcW w:w="4535" w:type="dxa"/>
            <w:shd w:val="clear" w:color="auto" w:fill="00B050"/>
            <w:vAlign w:val="center"/>
          </w:tcPr>
          <w:p w14:paraId="601A6891" w14:textId="77777777" w:rsidR="004C1250" w:rsidRDefault="004C1250">
            <w:r>
              <w:t>It has been able, without delay, to submit  the supporting documents required by a contracting authority or contracting entity, and</w:t>
            </w:r>
          </w:p>
        </w:tc>
        <w:tc>
          <w:tcPr>
            <w:tcW w:w="3686" w:type="dxa"/>
            <w:vAlign w:val="center"/>
          </w:tcPr>
          <w:p w14:paraId="702A710B" w14:textId="754B851C" w:rsidR="004C1250" w:rsidRDefault="004C1250">
            <w:r>
              <w:t xml:space="preserve">(c) </w:t>
            </w:r>
            <w:r>
              <w:rPr>
                <w:spacing w:val="30"/>
              </w:rPr>
              <w:t xml:space="preserve"> </w:t>
            </w:r>
            <w:r>
              <w:t xml:space="preserve">YES   </w:t>
            </w:r>
            <w:r>
              <w:rPr>
                <w:rFonts w:ascii="MS Gothic" w:eastAsia="MS Gothic" w:hAnsi="MS Gothic" w:hint="eastAsia"/>
              </w:rPr>
              <w:t>☐</w:t>
            </w:r>
            <w:r>
              <w:t xml:space="preserve"> NO </w:t>
            </w:r>
            <w:r>
              <w:rPr>
                <w:rFonts w:ascii="MS Gothic" w:eastAsia="MS Gothic" w:hAnsi="MS Gothic" w:hint="eastAsia"/>
              </w:rPr>
              <w:t>☐</w:t>
            </w:r>
          </w:p>
        </w:tc>
      </w:tr>
      <w:tr w:rsidR="004C1250" w14:paraId="33B02793" w14:textId="77777777">
        <w:trPr>
          <w:trHeight w:val="2600"/>
        </w:trPr>
        <w:tc>
          <w:tcPr>
            <w:tcW w:w="851" w:type="dxa"/>
            <w:vMerge/>
            <w:shd w:val="clear" w:color="auto" w:fill="00804B"/>
            <w:vAlign w:val="center"/>
          </w:tcPr>
          <w:p w14:paraId="4F3DFA8E" w14:textId="77777777" w:rsidR="004C1250" w:rsidRDefault="004C1250">
            <w:pPr>
              <w:rPr>
                <w:sz w:val="2"/>
                <w:szCs w:val="2"/>
              </w:rPr>
            </w:pPr>
          </w:p>
        </w:tc>
        <w:tc>
          <w:tcPr>
            <w:tcW w:w="4535" w:type="dxa"/>
            <w:shd w:val="clear" w:color="auto" w:fill="00B050"/>
            <w:vAlign w:val="center"/>
          </w:tcPr>
          <w:p w14:paraId="17C201BD" w14:textId="1C2761AB" w:rsidR="004C1250" w:rsidRDefault="004C1250">
            <w:r>
              <w:t xml:space="preserve">It has not undertaken to unduly influence the </w:t>
            </w:r>
            <w:r w:rsidR="00B17C15">
              <w:t>decision-making</w:t>
            </w:r>
            <w:r>
              <w:t xml:space="preserve"> process of the contracting authority or contracting entity, to obtain confidential information that may confer upon it undue advantages in the procurements procedure or to negligently provide misleading information that may have a material influence on decisions concerning exclusion, selection or</w:t>
            </w:r>
            <w:r>
              <w:rPr>
                <w:spacing w:val="-14"/>
              </w:rPr>
              <w:t xml:space="preserve"> </w:t>
            </w:r>
            <w:r>
              <w:t>award?</w:t>
            </w:r>
          </w:p>
        </w:tc>
        <w:tc>
          <w:tcPr>
            <w:tcW w:w="3686" w:type="dxa"/>
            <w:vAlign w:val="center"/>
          </w:tcPr>
          <w:p w14:paraId="08C97592" w14:textId="4DE16E27" w:rsidR="004C1250" w:rsidRDefault="004C1250">
            <w:r>
              <w:t xml:space="preserve">(d) </w:t>
            </w:r>
            <w:r>
              <w:rPr>
                <w:spacing w:val="8"/>
              </w:rPr>
              <w:t xml:space="preserve"> </w:t>
            </w:r>
            <w:r>
              <w:t xml:space="preserve">YES   </w:t>
            </w:r>
            <w:r>
              <w:rPr>
                <w:rFonts w:ascii="MS Gothic" w:eastAsia="MS Gothic" w:hAnsi="MS Gothic" w:hint="eastAsia"/>
              </w:rPr>
              <w:t>☐</w:t>
            </w:r>
            <w:r>
              <w:t xml:space="preserve"> NO </w:t>
            </w:r>
            <w:r>
              <w:rPr>
                <w:rFonts w:ascii="MS Gothic" w:eastAsia="MS Gothic" w:hAnsi="MS Gothic" w:hint="eastAsia"/>
              </w:rPr>
              <w:t>☐</w:t>
            </w:r>
          </w:p>
        </w:tc>
      </w:tr>
    </w:tbl>
    <w:p w14:paraId="5CBD952A" w14:textId="77777777" w:rsidR="00497C30" w:rsidRPr="00497C30" w:rsidRDefault="00497C30" w:rsidP="00497C30">
      <w:pPr>
        <w:rPr>
          <w:sz w:val="2"/>
          <w:szCs w:val="2"/>
        </w:rPr>
        <w:sectPr w:rsidR="00497C30" w:rsidRPr="00497C30" w:rsidSect="0093660B">
          <w:pgSz w:w="11910" w:h="16840"/>
          <w:pgMar w:top="1120" w:right="1300" w:bottom="1020" w:left="1300" w:header="0" w:footer="830" w:gutter="0"/>
          <w:cols w:space="720"/>
        </w:sectPr>
      </w:pPr>
    </w:p>
    <w:p w14:paraId="3BA8BB64" w14:textId="77777777" w:rsidR="004C1250" w:rsidRPr="00471947" w:rsidRDefault="004C1250" w:rsidP="004C1250">
      <w:pPr>
        <w:rPr>
          <w:i/>
          <w:iCs/>
        </w:rPr>
      </w:pPr>
      <w:r w:rsidRPr="00471947">
        <w:rPr>
          <w:i/>
          <w:iCs/>
        </w:rPr>
        <w:lastRenderedPageBreak/>
        <w:t>The undersigned formally declare that the information stated above is accurate and that it has been set out in full awareness of the consequences of serious misrepresentation.</w:t>
      </w:r>
    </w:p>
    <w:p w14:paraId="5329CCA9" w14:textId="77777777" w:rsidR="004C1250" w:rsidRPr="00471947" w:rsidRDefault="004C1250" w:rsidP="004C1250">
      <w:pPr>
        <w:rPr>
          <w:i/>
          <w:iCs/>
        </w:rPr>
      </w:pPr>
      <w:r w:rsidRPr="00471947">
        <w:rPr>
          <w:i/>
          <w:iCs/>
        </w:rPr>
        <w:t>The</w:t>
      </w:r>
      <w:r w:rsidRPr="00471947">
        <w:rPr>
          <w:i/>
          <w:iCs/>
          <w:spacing w:val="-15"/>
        </w:rPr>
        <w:t xml:space="preserve"> </w:t>
      </w:r>
      <w:r w:rsidRPr="00471947">
        <w:rPr>
          <w:i/>
          <w:iCs/>
        </w:rPr>
        <w:t>undersigned</w:t>
      </w:r>
      <w:r w:rsidRPr="00471947">
        <w:rPr>
          <w:i/>
          <w:iCs/>
          <w:spacing w:val="-15"/>
        </w:rPr>
        <w:t xml:space="preserve"> </w:t>
      </w:r>
      <w:r w:rsidRPr="00471947">
        <w:rPr>
          <w:i/>
          <w:iCs/>
        </w:rPr>
        <w:t>formally</w:t>
      </w:r>
      <w:r w:rsidRPr="00471947">
        <w:rPr>
          <w:i/>
          <w:iCs/>
          <w:spacing w:val="-14"/>
        </w:rPr>
        <w:t xml:space="preserve"> </w:t>
      </w:r>
      <w:r w:rsidRPr="00471947">
        <w:rPr>
          <w:i/>
          <w:iCs/>
        </w:rPr>
        <w:t>declare</w:t>
      </w:r>
      <w:r w:rsidRPr="00471947">
        <w:rPr>
          <w:i/>
          <w:iCs/>
          <w:spacing w:val="-15"/>
        </w:rPr>
        <w:t xml:space="preserve"> </w:t>
      </w:r>
      <w:r w:rsidRPr="00471947">
        <w:rPr>
          <w:i/>
          <w:iCs/>
        </w:rPr>
        <w:t>to</w:t>
      </w:r>
      <w:r w:rsidRPr="00471947">
        <w:rPr>
          <w:i/>
          <w:iCs/>
          <w:spacing w:val="-15"/>
        </w:rPr>
        <w:t xml:space="preserve"> </w:t>
      </w:r>
      <w:r w:rsidRPr="00471947">
        <w:rPr>
          <w:i/>
          <w:iCs/>
        </w:rPr>
        <w:t>be</w:t>
      </w:r>
      <w:r w:rsidRPr="00471947">
        <w:rPr>
          <w:i/>
          <w:iCs/>
          <w:spacing w:val="-14"/>
        </w:rPr>
        <w:t xml:space="preserve"> </w:t>
      </w:r>
      <w:r w:rsidRPr="00471947">
        <w:rPr>
          <w:i/>
          <w:iCs/>
        </w:rPr>
        <w:t>able,</w:t>
      </w:r>
      <w:r w:rsidRPr="00471947">
        <w:rPr>
          <w:i/>
          <w:iCs/>
          <w:spacing w:val="-14"/>
        </w:rPr>
        <w:t xml:space="preserve"> </w:t>
      </w:r>
      <w:r w:rsidRPr="00471947">
        <w:rPr>
          <w:i/>
          <w:iCs/>
        </w:rPr>
        <w:t>upon</w:t>
      </w:r>
      <w:r w:rsidRPr="00471947">
        <w:rPr>
          <w:i/>
          <w:iCs/>
          <w:spacing w:val="-15"/>
        </w:rPr>
        <w:t xml:space="preserve"> </w:t>
      </w:r>
      <w:r w:rsidRPr="00471947">
        <w:rPr>
          <w:i/>
          <w:iCs/>
        </w:rPr>
        <w:t>request</w:t>
      </w:r>
      <w:r w:rsidRPr="00471947">
        <w:rPr>
          <w:i/>
          <w:iCs/>
          <w:spacing w:val="-15"/>
        </w:rPr>
        <w:t xml:space="preserve"> </w:t>
      </w:r>
      <w:r w:rsidRPr="00471947">
        <w:rPr>
          <w:i/>
          <w:iCs/>
        </w:rPr>
        <w:t>and</w:t>
      </w:r>
      <w:r w:rsidRPr="00471947">
        <w:rPr>
          <w:i/>
          <w:iCs/>
          <w:spacing w:val="-15"/>
        </w:rPr>
        <w:t xml:space="preserve"> </w:t>
      </w:r>
      <w:r w:rsidRPr="00471947">
        <w:rPr>
          <w:i/>
          <w:iCs/>
        </w:rPr>
        <w:t>without</w:t>
      </w:r>
      <w:r w:rsidRPr="00471947">
        <w:rPr>
          <w:i/>
          <w:iCs/>
          <w:spacing w:val="-15"/>
        </w:rPr>
        <w:t xml:space="preserve"> </w:t>
      </w:r>
      <w:r w:rsidRPr="00471947">
        <w:rPr>
          <w:i/>
          <w:iCs/>
        </w:rPr>
        <w:t>delay,</w:t>
      </w:r>
      <w:r w:rsidRPr="00471947">
        <w:rPr>
          <w:i/>
          <w:iCs/>
          <w:spacing w:val="-15"/>
        </w:rPr>
        <w:t xml:space="preserve"> </w:t>
      </w:r>
      <w:r w:rsidRPr="00471947">
        <w:rPr>
          <w:i/>
          <w:iCs/>
        </w:rPr>
        <w:t>to</w:t>
      </w:r>
      <w:r w:rsidRPr="00471947">
        <w:rPr>
          <w:i/>
          <w:iCs/>
          <w:spacing w:val="-15"/>
        </w:rPr>
        <w:t xml:space="preserve"> </w:t>
      </w:r>
      <w:r w:rsidRPr="00471947">
        <w:rPr>
          <w:i/>
          <w:iCs/>
        </w:rPr>
        <w:t>provide</w:t>
      </w:r>
      <w:r w:rsidRPr="00471947">
        <w:rPr>
          <w:i/>
          <w:iCs/>
          <w:spacing w:val="-15"/>
        </w:rPr>
        <w:t xml:space="preserve"> </w:t>
      </w:r>
      <w:r w:rsidRPr="00471947">
        <w:rPr>
          <w:i/>
          <w:iCs/>
        </w:rPr>
        <w:t>the</w:t>
      </w:r>
      <w:r w:rsidRPr="00471947">
        <w:rPr>
          <w:i/>
          <w:iCs/>
          <w:spacing w:val="-15"/>
        </w:rPr>
        <w:t xml:space="preserve"> </w:t>
      </w:r>
      <w:r w:rsidRPr="00471947">
        <w:rPr>
          <w:i/>
          <w:iCs/>
        </w:rPr>
        <w:t>certificates and other forms of documentary evidence referred to.</w:t>
      </w:r>
    </w:p>
    <w:p w14:paraId="059D475D" w14:textId="77777777" w:rsidR="004C1250" w:rsidRDefault="004C1250" w:rsidP="004C1250">
      <w:r w:rsidRPr="00471947">
        <w:rPr>
          <w:i/>
          <w:iCs/>
        </w:rPr>
        <w:t>Date, place and signature(s):</w:t>
      </w:r>
    </w:p>
    <w:p w14:paraId="7DC777B3" w14:textId="77777777" w:rsidR="004C1250" w:rsidRDefault="004C1250" w:rsidP="004C1250">
      <w:pPr>
        <w:pStyle w:val="BodyText"/>
        <w:spacing w:before="2"/>
        <w:rPr>
          <w:i/>
          <w:sz w:val="13"/>
        </w:rPr>
      </w:pPr>
    </w:p>
    <w:tbl>
      <w:tblPr>
        <w:tblW w:w="0" w:type="auto"/>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left w:w="0" w:type="dxa"/>
          <w:right w:w="0" w:type="dxa"/>
        </w:tblCellMar>
        <w:tblLook w:val="01E0" w:firstRow="1" w:lastRow="1" w:firstColumn="1" w:lastColumn="1" w:noHBand="0" w:noVBand="0"/>
      </w:tblPr>
      <w:tblGrid>
        <w:gridCol w:w="3756"/>
        <w:gridCol w:w="5306"/>
      </w:tblGrid>
      <w:tr w:rsidR="004C1250" w:rsidRPr="00C23838" w14:paraId="3DFF3475" w14:textId="77777777" w:rsidTr="00760D32">
        <w:trPr>
          <w:trHeight w:val="420"/>
        </w:trPr>
        <w:tc>
          <w:tcPr>
            <w:tcW w:w="3756" w:type="dxa"/>
            <w:shd w:val="clear" w:color="auto" w:fill="00804B"/>
            <w:vAlign w:val="center"/>
          </w:tcPr>
          <w:p w14:paraId="684801B7" w14:textId="77777777" w:rsidR="004C1250" w:rsidRPr="00C23838" w:rsidRDefault="004C1250" w:rsidP="00760D32">
            <w:pPr>
              <w:pStyle w:val="TableParagraph"/>
              <w:spacing w:after="240" w:line="268" w:lineRule="exact"/>
              <w:ind w:left="101"/>
              <w:jc w:val="left"/>
              <w:rPr>
                <w:rFonts w:ascii="Arial" w:hAnsi="Arial" w:cs="Arial"/>
                <w:color w:val="FFFFFF" w:themeColor="background1"/>
                <w:szCs w:val="20"/>
              </w:rPr>
            </w:pPr>
            <w:r w:rsidRPr="00C23838">
              <w:rPr>
                <w:rFonts w:ascii="Arial" w:hAnsi="Arial" w:cs="Arial"/>
                <w:b/>
                <w:color w:val="FFFFFF" w:themeColor="background1"/>
                <w:szCs w:val="20"/>
              </w:rPr>
              <w:t xml:space="preserve">Signed: </w:t>
            </w:r>
            <w:r w:rsidRPr="00C23838">
              <w:rPr>
                <w:rFonts w:ascii="Arial" w:hAnsi="Arial" w:cs="Arial"/>
                <w:color w:val="FFFFFF" w:themeColor="background1"/>
                <w:szCs w:val="20"/>
              </w:rPr>
              <w:t>(Authorised Signatory)</w:t>
            </w:r>
          </w:p>
        </w:tc>
        <w:tc>
          <w:tcPr>
            <w:tcW w:w="5306" w:type="dxa"/>
            <w:vAlign w:val="center"/>
          </w:tcPr>
          <w:p w14:paraId="2D76B4B4" w14:textId="77777777" w:rsidR="004C1250" w:rsidRPr="00C23838" w:rsidRDefault="004C1250" w:rsidP="00760D32">
            <w:pPr>
              <w:pStyle w:val="TableParagraph"/>
              <w:spacing w:after="240"/>
              <w:jc w:val="left"/>
              <w:rPr>
                <w:rFonts w:ascii="Arial" w:hAnsi="Arial" w:cs="Arial"/>
                <w:szCs w:val="20"/>
              </w:rPr>
            </w:pPr>
          </w:p>
        </w:tc>
      </w:tr>
      <w:tr w:rsidR="004C1250" w:rsidRPr="00C23838" w14:paraId="3EE8D041" w14:textId="77777777" w:rsidTr="00760D32">
        <w:trPr>
          <w:trHeight w:val="420"/>
        </w:trPr>
        <w:tc>
          <w:tcPr>
            <w:tcW w:w="3756" w:type="dxa"/>
            <w:shd w:val="clear" w:color="auto" w:fill="00804B"/>
            <w:vAlign w:val="center"/>
          </w:tcPr>
          <w:p w14:paraId="028C48E5" w14:textId="77777777" w:rsidR="004C1250" w:rsidRPr="00C23838" w:rsidRDefault="004C1250" w:rsidP="00760D32">
            <w:pPr>
              <w:pStyle w:val="TableParagraph"/>
              <w:spacing w:after="240" w:line="268" w:lineRule="exact"/>
              <w:ind w:left="101"/>
              <w:jc w:val="left"/>
              <w:rPr>
                <w:rFonts w:ascii="Arial" w:hAnsi="Arial" w:cs="Arial"/>
                <w:b/>
                <w:color w:val="FFFFFF" w:themeColor="background1"/>
                <w:szCs w:val="20"/>
              </w:rPr>
            </w:pPr>
            <w:r w:rsidRPr="00C23838">
              <w:rPr>
                <w:rFonts w:ascii="Arial" w:hAnsi="Arial" w:cs="Arial"/>
                <w:b/>
                <w:color w:val="FFFFFF" w:themeColor="background1"/>
                <w:szCs w:val="20"/>
              </w:rPr>
              <w:t>Block Capitals</w:t>
            </w:r>
          </w:p>
        </w:tc>
        <w:tc>
          <w:tcPr>
            <w:tcW w:w="5306" w:type="dxa"/>
            <w:vAlign w:val="center"/>
          </w:tcPr>
          <w:sdt>
            <w:sdtPr>
              <w:rPr>
                <w:rFonts w:ascii="Arial" w:hAnsi="Arial" w:cs="Arial"/>
                <w:szCs w:val="20"/>
              </w:rPr>
              <w:id w:val="1798182957"/>
              <w:placeholder>
                <w:docPart w:val="0EB80B8A929448E2BE0BE9A5779ADFC2"/>
              </w:placeholder>
            </w:sdtPr>
            <w:sdtContent>
              <w:p w14:paraId="5AD52B3E" w14:textId="77777777" w:rsidR="004C1250" w:rsidRPr="00C23838" w:rsidRDefault="004C1250" w:rsidP="00760D32">
                <w:pPr>
                  <w:pStyle w:val="TableParagraph"/>
                  <w:spacing w:after="240"/>
                  <w:ind w:left="102"/>
                  <w:jc w:val="left"/>
                  <w:rPr>
                    <w:rFonts w:ascii="Arial" w:hAnsi="Arial" w:cs="Arial"/>
                    <w:szCs w:val="20"/>
                  </w:rPr>
                </w:pPr>
                <w:r w:rsidRPr="00C23838">
                  <w:rPr>
                    <w:rFonts w:ascii="Arial" w:hAnsi="Arial" w:cs="Arial"/>
                    <w:szCs w:val="20"/>
                  </w:rPr>
                  <w:t>[Click here and insert name]</w:t>
                </w:r>
              </w:p>
            </w:sdtContent>
          </w:sdt>
        </w:tc>
      </w:tr>
      <w:tr w:rsidR="004C1250" w:rsidRPr="00C23838" w14:paraId="40B793BA" w14:textId="77777777" w:rsidTr="00760D32">
        <w:trPr>
          <w:trHeight w:val="420"/>
        </w:trPr>
        <w:tc>
          <w:tcPr>
            <w:tcW w:w="3756" w:type="dxa"/>
            <w:shd w:val="clear" w:color="auto" w:fill="00804B"/>
            <w:vAlign w:val="center"/>
          </w:tcPr>
          <w:p w14:paraId="048A1938" w14:textId="77777777" w:rsidR="004C1250" w:rsidRPr="00C23838" w:rsidRDefault="004C1250" w:rsidP="00760D32">
            <w:pPr>
              <w:pStyle w:val="TableParagraph"/>
              <w:spacing w:after="240" w:line="268" w:lineRule="exact"/>
              <w:ind w:left="101"/>
              <w:jc w:val="left"/>
              <w:rPr>
                <w:rFonts w:ascii="Arial" w:hAnsi="Arial" w:cs="Arial"/>
                <w:b/>
                <w:color w:val="FFFFFF" w:themeColor="background1"/>
                <w:szCs w:val="20"/>
              </w:rPr>
            </w:pPr>
            <w:r w:rsidRPr="00C23838">
              <w:rPr>
                <w:rFonts w:ascii="Arial" w:hAnsi="Arial" w:cs="Arial"/>
                <w:b/>
                <w:color w:val="FFFFFF" w:themeColor="background1"/>
                <w:szCs w:val="20"/>
              </w:rPr>
              <w:t>Position</w:t>
            </w:r>
          </w:p>
        </w:tc>
        <w:tc>
          <w:tcPr>
            <w:tcW w:w="5306" w:type="dxa"/>
            <w:vAlign w:val="center"/>
          </w:tcPr>
          <w:sdt>
            <w:sdtPr>
              <w:rPr>
                <w:rFonts w:ascii="Arial" w:hAnsi="Arial" w:cs="Arial"/>
                <w:szCs w:val="20"/>
              </w:rPr>
              <w:id w:val="-954409506"/>
              <w:placeholder>
                <w:docPart w:val="0EB80B8A929448E2BE0BE9A5779ADFC2"/>
              </w:placeholder>
            </w:sdtPr>
            <w:sdtContent>
              <w:p w14:paraId="40F63762" w14:textId="77777777" w:rsidR="004C1250" w:rsidRPr="00C23838" w:rsidRDefault="004C1250" w:rsidP="00760D32">
                <w:pPr>
                  <w:pStyle w:val="TableParagraph"/>
                  <w:spacing w:before="1" w:after="240"/>
                  <w:ind w:left="102"/>
                  <w:jc w:val="left"/>
                  <w:rPr>
                    <w:rFonts w:ascii="Arial" w:hAnsi="Arial" w:cs="Arial"/>
                    <w:szCs w:val="20"/>
                  </w:rPr>
                </w:pPr>
                <w:r w:rsidRPr="00C23838">
                  <w:rPr>
                    <w:rFonts w:ascii="Arial" w:hAnsi="Arial" w:cs="Arial"/>
                    <w:szCs w:val="20"/>
                  </w:rPr>
                  <w:t>[Click here and insert details]</w:t>
                </w:r>
              </w:p>
            </w:sdtContent>
          </w:sdt>
        </w:tc>
      </w:tr>
      <w:tr w:rsidR="004C1250" w:rsidRPr="00C23838" w14:paraId="0F2E032D" w14:textId="77777777" w:rsidTr="00760D32">
        <w:trPr>
          <w:trHeight w:val="420"/>
        </w:trPr>
        <w:tc>
          <w:tcPr>
            <w:tcW w:w="3756" w:type="dxa"/>
            <w:shd w:val="clear" w:color="auto" w:fill="00804B"/>
            <w:vAlign w:val="center"/>
          </w:tcPr>
          <w:p w14:paraId="5DAB1A57" w14:textId="77777777" w:rsidR="004C1250" w:rsidRPr="00C23838" w:rsidRDefault="004C1250" w:rsidP="00760D32">
            <w:pPr>
              <w:pStyle w:val="TableParagraph"/>
              <w:spacing w:after="240" w:line="268" w:lineRule="exact"/>
              <w:ind w:left="101"/>
              <w:jc w:val="left"/>
              <w:rPr>
                <w:rFonts w:ascii="Arial" w:hAnsi="Arial" w:cs="Arial"/>
                <w:b/>
                <w:color w:val="FFFFFF" w:themeColor="background1"/>
                <w:szCs w:val="20"/>
              </w:rPr>
            </w:pPr>
            <w:r w:rsidRPr="00C23838">
              <w:rPr>
                <w:rFonts w:ascii="Arial" w:hAnsi="Arial" w:cs="Arial"/>
                <w:b/>
                <w:color w:val="FFFFFF" w:themeColor="background1"/>
                <w:szCs w:val="20"/>
              </w:rPr>
              <w:t>Company</w:t>
            </w:r>
          </w:p>
        </w:tc>
        <w:tc>
          <w:tcPr>
            <w:tcW w:w="5306" w:type="dxa"/>
            <w:vAlign w:val="center"/>
          </w:tcPr>
          <w:sdt>
            <w:sdtPr>
              <w:rPr>
                <w:rFonts w:ascii="Arial" w:hAnsi="Arial" w:cs="Arial"/>
                <w:szCs w:val="20"/>
              </w:rPr>
              <w:id w:val="-674113670"/>
              <w:placeholder>
                <w:docPart w:val="0EB80B8A929448E2BE0BE9A5779ADFC2"/>
              </w:placeholder>
            </w:sdtPr>
            <w:sdtContent>
              <w:p w14:paraId="081E584C" w14:textId="77777777" w:rsidR="004C1250" w:rsidRPr="00C23838" w:rsidRDefault="004C1250" w:rsidP="00760D32">
                <w:pPr>
                  <w:pStyle w:val="TableParagraph"/>
                  <w:spacing w:after="240"/>
                  <w:ind w:left="102"/>
                  <w:jc w:val="left"/>
                  <w:rPr>
                    <w:rFonts w:ascii="Arial" w:hAnsi="Arial" w:cs="Arial"/>
                    <w:szCs w:val="20"/>
                  </w:rPr>
                </w:pPr>
                <w:r w:rsidRPr="00C23838">
                  <w:rPr>
                    <w:rFonts w:ascii="Arial" w:hAnsi="Arial" w:cs="Arial"/>
                    <w:szCs w:val="20"/>
                  </w:rPr>
                  <w:t>[Click here and insert details]</w:t>
                </w:r>
              </w:p>
            </w:sdtContent>
          </w:sdt>
        </w:tc>
      </w:tr>
      <w:tr w:rsidR="004C1250" w:rsidRPr="00C23838" w14:paraId="0898E6F2" w14:textId="77777777" w:rsidTr="00760D32">
        <w:trPr>
          <w:trHeight w:val="420"/>
        </w:trPr>
        <w:tc>
          <w:tcPr>
            <w:tcW w:w="3756" w:type="dxa"/>
            <w:shd w:val="clear" w:color="auto" w:fill="00804B"/>
            <w:vAlign w:val="center"/>
          </w:tcPr>
          <w:p w14:paraId="733C8539" w14:textId="77777777" w:rsidR="004C1250" w:rsidRPr="00C23838" w:rsidRDefault="004C1250" w:rsidP="00760D32">
            <w:pPr>
              <w:pStyle w:val="TableParagraph"/>
              <w:spacing w:after="240" w:line="268" w:lineRule="exact"/>
              <w:ind w:left="101"/>
              <w:jc w:val="left"/>
              <w:rPr>
                <w:rFonts w:ascii="Arial" w:hAnsi="Arial" w:cs="Arial"/>
                <w:b/>
                <w:color w:val="FFFFFF" w:themeColor="background1"/>
                <w:szCs w:val="20"/>
              </w:rPr>
            </w:pPr>
            <w:r w:rsidRPr="00C23838">
              <w:rPr>
                <w:rFonts w:ascii="Arial" w:hAnsi="Arial" w:cs="Arial"/>
                <w:b/>
                <w:color w:val="FFFFFF" w:themeColor="background1"/>
                <w:szCs w:val="20"/>
              </w:rPr>
              <w:t>Registered Office</w:t>
            </w:r>
          </w:p>
        </w:tc>
        <w:tc>
          <w:tcPr>
            <w:tcW w:w="5306" w:type="dxa"/>
            <w:vAlign w:val="center"/>
          </w:tcPr>
          <w:sdt>
            <w:sdtPr>
              <w:rPr>
                <w:rFonts w:ascii="Arial" w:hAnsi="Arial" w:cs="Arial"/>
                <w:szCs w:val="20"/>
              </w:rPr>
              <w:id w:val="527221148"/>
              <w:placeholder>
                <w:docPart w:val="0EB80B8A929448E2BE0BE9A5779ADFC2"/>
              </w:placeholder>
            </w:sdtPr>
            <w:sdtContent>
              <w:p w14:paraId="73CFDE87" w14:textId="77777777" w:rsidR="004C1250" w:rsidRPr="00C23838" w:rsidRDefault="004C1250" w:rsidP="00760D32">
                <w:pPr>
                  <w:pStyle w:val="TableParagraph"/>
                  <w:spacing w:after="240"/>
                  <w:ind w:left="102"/>
                  <w:jc w:val="left"/>
                  <w:rPr>
                    <w:rFonts w:ascii="Arial" w:hAnsi="Arial" w:cs="Arial"/>
                    <w:szCs w:val="20"/>
                  </w:rPr>
                </w:pPr>
                <w:r w:rsidRPr="00C23838">
                  <w:rPr>
                    <w:rFonts w:ascii="Arial" w:hAnsi="Arial" w:cs="Arial"/>
                    <w:szCs w:val="20"/>
                  </w:rPr>
                  <w:t>[Click here and insert details]</w:t>
                </w:r>
              </w:p>
            </w:sdtContent>
          </w:sdt>
        </w:tc>
      </w:tr>
      <w:tr w:rsidR="004C1250" w:rsidRPr="00C23838" w14:paraId="74FE1347" w14:textId="77777777" w:rsidTr="00760D32">
        <w:trPr>
          <w:trHeight w:val="420"/>
        </w:trPr>
        <w:tc>
          <w:tcPr>
            <w:tcW w:w="3756" w:type="dxa"/>
            <w:shd w:val="clear" w:color="auto" w:fill="00804B"/>
            <w:vAlign w:val="center"/>
          </w:tcPr>
          <w:p w14:paraId="6CE075CD" w14:textId="77777777" w:rsidR="004C1250" w:rsidRPr="00C23838" w:rsidRDefault="004C1250" w:rsidP="00760D32">
            <w:pPr>
              <w:pStyle w:val="TableParagraph"/>
              <w:spacing w:after="240" w:line="268" w:lineRule="exact"/>
              <w:ind w:left="101"/>
              <w:jc w:val="left"/>
              <w:rPr>
                <w:rFonts w:ascii="Arial" w:hAnsi="Arial" w:cs="Arial"/>
                <w:b/>
                <w:color w:val="FFFFFF" w:themeColor="background1"/>
                <w:szCs w:val="20"/>
              </w:rPr>
            </w:pPr>
            <w:r w:rsidRPr="00C23838">
              <w:rPr>
                <w:rFonts w:ascii="Arial" w:hAnsi="Arial" w:cs="Arial"/>
                <w:b/>
                <w:color w:val="FFFFFF" w:themeColor="background1"/>
                <w:szCs w:val="20"/>
              </w:rPr>
              <w:t>Date</w:t>
            </w:r>
          </w:p>
        </w:tc>
        <w:tc>
          <w:tcPr>
            <w:tcW w:w="5306" w:type="dxa"/>
            <w:vAlign w:val="center"/>
          </w:tcPr>
          <w:sdt>
            <w:sdtPr>
              <w:rPr>
                <w:rFonts w:ascii="Arial" w:hAnsi="Arial" w:cs="Arial"/>
                <w:szCs w:val="20"/>
              </w:rPr>
              <w:id w:val="701670670"/>
              <w:placeholder>
                <w:docPart w:val="0EB80B8A929448E2BE0BE9A5779ADFC2"/>
              </w:placeholder>
            </w:sdtPr>
            <w:sdtContent>
              <w:p w14:paraId="7A1439E6" w14:textId="77777777" w:rsidR="004C1250" w:rsidRPr="00C23838" w:rsidRDefault="004C1250" w:rsidP="00760D32">
                <w:pPr>
                  <w:pStyle w:val="TableParagraph"/>
                  <w:spacing w:before="1" w:after="240"/>
                  <w:ind w:left="102"/>
                  <w:jc w:val="left"/>
                  <w:rPr>
                    <w:rFonts w:ascii="Arial" w:hAnsi="Arial" w:cs="Arial"/>
                    <w:szCs w:val="20"/>
                  </w:rPr>
                </w:pPr>
                <w:r w:rsidRPr="00C23838">
                  <w:rPr>
                    <w:rFonts w:ascii="Arial" w:hAnsi="Arial" w:cs="Arial"/>
                    <w:szCs w:val="20"/>
                  </w:rPr>
                  <w:t>[Click here and insert details]</w:t>
                </w:r>
              </w:p>
            </w:sdtContent>
          </w:sdt>
        </w:tc>
      </w:tr>
    </w:tbl>
    <w:p w14:paraId="52368C31" w14:textId="77777777" w:rsidR="004C1250" w:rsidRDefault="004C1250" w:rsidP="004C1250">
      <w:pPr>
        <w:pStyle w:val="BodyText"/>
        <w:rPr>
          <w:i/>
        </w:rPr>
      </w:pPr>
    </w:p>
    <w:p w14:paraId="2AC8744F" w14:textId="77777777" w:rsidR="005C766A" w:rsidRPr="003F3A2A" w:rsidRDefault="005C766A" w:rsidP="005C766A">
      <w:pPr>
        <w:rPr>
          <w:rFonts w:cs="Arial"/>
        </w:rPr>
      </w:pPr>
    </w:p>
    <w:p w14:paraId="6722D68F" w14:textId="26DBE164" w:rsidR="005C766A" w:rsidRPr="003F3A2A" w:rsidRDefault="005C766A" w:rsidP="005C766A">
      <w:pPr>
        <w:rPr>
          <w:rFonts w:cs="Arial"/>
        </w:rPr>
      </w:pPr>
    </w:p>
    <w:p w14:paraId="75CDCB46" w14:textId="77777777" w:rsidR="004C1250" w:rsidRDefault="004C1250">
      <w:pPr>
        <w:spacing w:before="0" w:after="160" w:line="259" w:lineRule="auto"/>
        <w:jc w:val="left"/>
      </w:pPr>
      <w:r>
        <w:br w:type="page"/>
      </w:r>
    </w:p>
    <w:p w14:paraId="5750B19D" w14:textId="3BB12674" w:rsidR="00191802" w:rsidRDefault="00191802" w:rsidP="001D2E42">
      <w:pPr>
        <w:pStyle w:val="Heading2"/>
      </w:pPr>
      <w:bookmarkStart w:id="8" w:name="_Toc244089861"/>
      <w:r>
        <w:lastRenderedPageBreak/>
        <w:t>Article 5k Declarations</w:t>
      </w:r>
      <w:bookmarkEnd w:id="8"/>
    </w:p>
    <w:p w14:paraId="4DBAA8C7" w14:textId="77777777" w:rsidR="00191802" w:rsidRPr="00787D55" w:rsidRDefault="00191802" w:rsidP="00787D55">
      <w:pPr>
        <w:rPr>
          <w:rFonts w:cs="Arial"/>
        </w:rPr>
      </w:pPr>
      <w:r w:rsidRPr="00787D55">
        <w:rPr>
          <w:rFonts w:cs="Arial"/>
        </w:rPr>
        <w:t>Pursuant to Article 5k of Council Regulation (EU) No. 833/2014 of 31 July 2014 concerning restrictive measures in view of Russia's actions destabilising the situation in Ukraine as inserted by Council Regulation (EU) 2022/576 of 8 April 2022 amending Regulation (EU) No 833/2014 concerning restrictive measures in view of Russia’s actions destabilising the situation in Ukraine (“Regulation (EU) No. 833/2014 as amended “) it is prohibited to award any public or concession contract falling within the scope of the public procurement Directives to or with:</w:t>
      </w:r>
    </w:p>
    <w:p w14:paraId="0CE9C4D8" w14:textId="77777777" w:rsidR="00191802" w:rsidRPr="00787D55" w:rsidRDefault="00191802" w:rsidP="00787D55">
      <w:pPr>
        <w:pStyle w:val="NoSpacing"/>
        <w:ind w:left="720"/>
      </w:pPr>
      <w:r w:rsidRPr="00787D55">
        <w:t>a)</w:t>
      </w:r>
      <w:r w:rsidRPr="00787D55">
        <w:tab/>
        <w:t>a Russian national, or a natural or legal person, entity or body established in Russia;</w:t>
      </w:r>
    </w:p>
    <w:p w14:paraId="7F31512E" w14:textId="77777777" w:rsidR="00191802" w:rsidRPr="00787D55" w:rsidRDefault="00191802" w:rsidP="00787D55">
      <w:pPr>
        <w:pStyle w:val="NoSpacing"/>
        <w:ind w:left="1440" w:hanging="720"/>
      </w:pPr>
      <w:r w:rsidRPr="00787D55">
        <w:t>b)</w:t>
      </w:r>
      <w:r w:rsidRPr="00787D55">
        <w:tab/>
        <w:t>a legal person, entity or body whose proprietary rights are directly or indirectly owned for more than 50 % by an entity referred to in point (a) of this paragraph; or</w:t>
      </w:r>
    </w:p>
    <w:p w14:paraId="22045330" w14:textId="77777777" w:rsidR="00191802" w:rsidRPr="00787D55" w:rsidRDefault="00191802" w:rsidP="00787D55">
      <w:pPr>
        <w:pStyle w:val="NoSpacing"/>
        <w:ind w:left="1440" w:hanging="720"/>
      </w:pPr>
      <w:r w:rsidRPr="00787D55">
        <w:t>c)</w:t>
      </w:r>
      <w:r w:rsidRPr="00787D55">
        <w:tab/>
        <w:t>a natural or legal person, entity or body acting on behalf or at the direction of an entity referred to in point (a) or (b) of this paragraph,</w:t>
      </w:r>
    </w:p>
    <w:p w14:paraId="1AF82D7C" w14:textId="77777777" w:rsidR="00191802" w:rsidRDefault="00191802" w:rsidP="00787D55">
      <w:pPr>
        <w:pStyle w:val="NoSpacing"/>
        <w:ind w:left="1440"/>
      </w:pPr>
      <w:r w:rsidRPr="00787D55">
        <w:t>including, where they account for more than 10 % of the contract value, subcontractors, suppliers or entities whose capacities are being relied on within the meaning of the public procurement Directives.</w:t>
      </w:r>
    </w:p>
    <w:p w14:paraId="42B10537" w14:textId="77777777" w:rsidR="00787D55" w:rsidRPr="00787D55" w:rsidRDefault="00787D55" w:rsidP="00787D55">
      <w:pPr>
        <w:pStyle w:val="NoSpacing"/>
        <w:ind w:left="720"/>
      </w:pPr>
    </w:p>
    <w:p w14:paraId="3DF5A7BE" w14:textId="77777777" w:rsidR="00191802" w:rsidRDefault="00191802" w:rsidP="00787D55">
      <w:pPr>
        <w:pStyle w:val="NoSpacing"/>
        <w:rPr>
          <w:b/>
          <w:bCs/>
        </w:rPr>
      </w:pPr>
      <w:r w:rsidRPr="00787D55">
        <w:rPr>
          <w:b/>
          <w:bCs/>
        </w:rPr>
        <w:t>I/We confirm that:</w:t>
      </w:r>
    </w:p>
    <w:p w14:paraId="51D9833B" w14:textId="77777777" w:rsidR="00013369" w:rsidRPr="00787D55" w:rsidRDefault="00013369" w:rsidP="00787D55">
      <w:pPr>
        <w:pStyle w:val="NoSpacing"/>
        <w:rPr>
          <w:b/>
          <w:bCs/>
        </w:rPr>
      </w:pPr>
    </w:p>
    <w:p w14:paraId="1430F89F" w14:textId="77777777" w:rsidR="00191802" w:rsidRPr="00787D55" w:rsidRDefault="00191802" w:rsidP="00787D55">
      <w:pPr>
        <w:pStyle w:val="NoSpacing"/>
        <w:ind w:left="1440" w:hanging="720"/>
      </w:pPr>
      <w:r w:rsidRPr="00787D55">
        <w:t>(i)</w:t>
      </w:r>
      <w:r w:rsidRPr="00787D55">
        <w:tab/>
        <w:t>the Tendering entity is not/does not come within the category of prohibited economic operators identified in Regulation (EU) No. 833/2014 as amended;</w:t>
      </w:r>
    </w:p>
    <w:p w14:paraId="35BEA203" w14:textId="77777777" w:rsidR="00191802" w:rsidRPr="00787D55" w:rsidRDefault="00191802" w:rsidP="00787D55">
      <w:pPr>
        <w:pStyle w:val="NoSpacing"/>
        <w:ind w:left="1440" w:hanging="720"/>
      </w:pPr>
      <w:r w:rsidRPr="00787D55">
        <w:t>(ii)</w:t>
      </w:r>
      <w:r w:rsidRPr="00787D55">
        <w:tab/>
        <w:t>the origin of goods connected to the Tender, if any, are not subject to the prohibitions set out in Regulation (EU) No. 833/2014 as amended;</w:t>
      </w:r>
    </w:p>
    <w:p w14:paraId="6D5A140B" w14:textId="77777777" w:rsidR="00191802" w:rsidRPr="00787D55" w:rsidRDefault="00191802" w:rsidP="00787D55">
      <w:pPr>
        <w:pStyle w:val="NoSpacing"/>
        <w:ind w:left="1440" w:hanging="720"/>
      </w:pPr>
      <w:r w:rsidRPr="00787D55">
        <w:t>(iii)</w:t>
      </w:r>
      <w:r w:rsidRPr="00787D55">
        <w:tab/>
        <w:t xml:space="preserve">any subcontractor(s), supplier(s) or other entity on whose capacity the Tendering entity relies as part of the Tender (where the value of the capacity being relied on exceeds 10% of the contract value) do not come within the category of prohibited economic operators identified in Regulation (EU) No. 833/2014. </w:t>
      </w:r>
    </w:p>
    <w:p w14:paraId="33BFEAB9" w14:textId="77777777" w:rsidR="00191802" w:rsidRDefault="00191802" w:rsidP="00787D55">
      <w:pPr>
        <w:spacing w:before="0" w:after="160" w:line="259" w:lineRule="auto"/>
        <w:ind w:left="720"/>
        <w:jc w:val="left"/>
      </w:pPr>
    </w:p>
    <w:p w14:paraId="649C9771" w14:textId="77777777" w:rsidR="00191802" w:rsidRPr="00787D55" w:rsidRDefault="00191802" w:rsidP="00787D55">
      <w:pPr>
        <w:rPr>
          <w:rFonts w:cs="Arial"/>
        </w:rPr>
      </w:pPr>
      <w:r w:rsidRPr="00787D55">
        <w:rPr>
          <w:rFonts w:cs="Arial"/>
        </w:rPr>
        <w:t xml:space="preserve">This Declaration is made for the benefit of the Contracting Authority, Enterprise Ireland. </w:t>
      </w:r>
    </w:p>
    <w:p w14:paraId="666ABAE4" w14:textId="77777777" w:rsidR="00191802" w:rsidRPr="00787D55" w:rsidRDefault="00191802" w:rsidP="00787D55">
      <w:pPr>
        <w:rPr>
          <w:rFonts w:cs="Arial"/>
        </w:rPr>
      </w:pPr>
      <w:r w:rsidRPr="00787D55">
        <w:rPr>
          <w:rFonts w:cs="Arial"/>
        </w:rPr>
        <w:t xml:space="preserve">I/We certify that the information provided in the Declarations above are accurate and complete to the best of my knowledge and belief.  </w:t>
      </w:r>
    </w:p>
    <w:p w14:paraId="26802595" w14:textId="2790ABCC" w:rsidR="008A167B" w:rsidRPr="00787D55" w:rsidRDefault="00191802" w:rsidP="00787D55">
      <w:pPr>
        <w:rPr>
          <w:rFonts w:cs="Arial"/>
        </w:rPr>
      </w:pPr>
      <w:r w:rsidRPr="00787D55">
        <w:rPr>
          <w:rFonts w:cs="Arial"/>
        </w:rPr>
        <w:t>I/We understand and acknowledge that the provision of inaccurate or misleading information in these Declarations will lead to my organisation being excluded from participation in this and future tenders:</w:t>
      </w:r>
    </w:p>
    <w:p w14:paraId="643F82E3" w14:textId="77777777" w:rsidR="001D2E42" w:rsidRDefault="001D2E42" w:rsidP="00191802">
      <w:pPr>
        <w:spacing w:before="0" w:after="160" w:line="259" w:lineRule="auto"/>
        <w:jc w:val="left"/>
      </w:pPr>
    </w:p>
    <w:tbl>
      <w:tblPr>
        <w:tblW w:w="9062" w:type="dxa"/>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left w:w="0" w:type="dxa"/>
          <w:right w:w="0" w:type="dxa"/>
        </w:tblCellMar>
        <w:tblLook w:val="01E0" w:firstRow="1" w:lastRow="1" w:firstColumn="1" w:lastColumn="1" w:noHBand="0" w:noVBand="0"/>
      </w:tblPr>
      <w:tblGrid>
        <w:gridCol w:w="3756"/>
        <w:gridCol w:w="5306"/>
      </w:tblGrid>
      <w:tr w:rsidR="001D2E42" w:rsidRPr="00C23838" w14:paraId="3E6BD464" w14:textId="77777777">
        <w:trPr>
          <w:trHeight w:val="420"/>
        </w:trPr>
        <w:tc>
          <w:tcPr>
            <w:tcW w:w="3756" w:type="dxa"/>
            <w:shd w:val="clear" w:color="auto" w:fill="00804B"/>
            <w:vAlign w:val="center"/>
          </w:tcPr>
          <w:p w14:paraId="598043F2" w14:textId="77777777" w:rsidR="001D2E42" w:rsidRPr="00C23838" w:rsidRDefault="001D2E42">
            <w:pPr>
              <w:pStyle w:val="TableParagraph"/>
              <w:spacing w:line="268" w:lineRule="exact"/>
              <w:ind w:left="101"/>
              <w:rPr>
                <w:rFonts w:ascii="Arial" w:hAnsi="Arial" w:cs="Arial"/>
                <w:color w:val="FFFFFF" w:themeColor="background1"/>
                <w:szCs w:val="20"/>
              </w:rPr>
            </w:pPr>
            <w:r w:rsidRPr="00C23838">
              <w:rPr>
                <w:rFonts w:ascii="Arial" w:hAnsi="Arial" w:cs="Arial"/>
                <w:b/>
                <w:color w:val="FFFFFF" w:themeColor="background1"/>
                <w:szCs w:val="20"/>
              </w:rPr>
              <w:t xml:space="preserve">Signed: </w:t>
            </w:r>
            <w:r w:rsidRPr="00C23838">
              <w:rPr>
                <w:rFonts w:ascii="Arial" w:hAnsi="Arial" w:cs="Arial"/>
                <w:color w:val="FFFFFF" w:themeColor="background1"/>
                <w:szCs w:val="20"/>
              </w:rPr>
              <w:t>(Authorised Signatory)</w:t>
            </w:r>
          </w:p>
        </w:tc>
        <w:tc>
          <w:tcPr>
            <w:tcW w:w="5306" w:type="dxa"/>
            <w:vAlign w:val="center"/>
          </w:tcPr>
          <w:p w14:paraId="28BB8F0E" w14:textId="77777777" w:rsidR="001D2E42" w:rsidRPr="00C23838" w:rsidRDefault="001D2E42">
            <w:pPr>
              <w:pStyle w:val="TableParagraph"/>
              <w:rPr>
                <w:rFonts w:ascii="Arial" w:hAnsi="Arial" w:cs="Arial"/>
                <w:szCs w:val="20"/>
              </w:rPr>
            </w:pPr>
          </w:p>
        </w:tc>
      </w:tr>
      <w:tr w:rsidR="001D2E42" w:rsidRPr="00C23838" w14:paraId="747F91C7" w14:textId="77777777">
        <w:trPr>
          <w:trHeight w:val="420"/>
        </w:trPr>
        <w:tc>
          <w:tcPr>
            <w:tcW w:w="3756" w:type="dxa"/>
            <w:shd w:val="clear" w:color="auto" w:fill="00804B"/>
            <w:vAlign w:val="center"/>
          </w:tcPr>
          <w:p w14:paraId="49BFE508" w14:textId="77777777" w:rsidR="001D2E42" w:rsidRPr="00C23838" w:rsidRDefault="001D2E42">
            <w:pPr>
              <w:pStyle w:val="TableParagraph"/>
              <w:spacing w:line="268" w:lineRule="exact"/>
              <w:ind w:left="101"/>
              <w:rPr>
                <w:rFonts w:ascii="Arial" w:hAnsi="Arial" w:cs="Arial"/>
                <w:b/>
                <w:color w:val="FFFFFF" w:themeColor="background1"/>
                <w:szCs w:val="20"/>
              </w:rPr>
            </w:pPr>
            <w:r>
              <w:rPr>
                <w:rFonts w:ascii="Arial" w:hAnsi="Arial" w:cs="Arial"/>
                <w:b/>
                <w:color w:val="FFFFFF" w:themeColor="background1"/>
                <w:szCs w:val="20"/>
              </w:rPr>
              <w:t>Name of Authorised Signatory</w:t>
            </w:r>
          </w:p>
        </w:tc>
        <w:tc>
          <w:tcPr>
            <w:tcW w:w="5306" w:type="dxa"/>
            <w:vAlign w:val="center"/>
          </w:tcPr>
          <w:sdt>
            <w:sdtPr>
              <w:rPr>
                <w:rFonts w:ascii="Arial" w:hAnsi="Arial" w:cs="Arial"/>
                <w:szCs w:val="20"/>
              </w:rPr>
              <w:id w:val="976258997"/>
              <w:placeholder>
                <w:docPart w:val="755020A55A6940B3966E004B929691B5"/>
              </w:placeholder>
            </w:sdtPr>
            <w:sdtContent>
              <w:p w14:paraId="61C2428A" w14:textId="77777777" w:rsidR="001D2E42" w:rsidRPr="00C23838" w:rsidRDefault="001D2E42">
                <w:pPr>
                  <w:pStyle w:val="TableParagraph"/>
                  <w:ind w:left="102"/>
                  <w:rPr>
                    <w:rFonts w:ascii="Arial" w:hAnsi="Arial" w:cs="Arial"/>
                    <w:szCs w:val="20"/>
                  </w:rPr>
                </w:pPr>
                <w:r w:rsidRPr="00C23838">
                  <w:rPr>
                    <w:rFonts w:ascii="Arial" w:hAnsi="Arial" w:cs="Arial"/>
                    <w:szCs w:val="20"/>
                  </w:rPr>
                  <w:t>[Click here and insert name]</w:t>
                </w:r>
              </w:p>
            </w:sdtContent>
          </w:sdt>
        </w:tc>
      </w:tr>
      <w:tr w:rsidR="001D2E42" w:rsidRPr="00C23838" w14:paraId="3E59481E" w14:textId="77777777">
        <w:trPr>
          <w:trHeight w:val="420"/>
        </w:trPr>
        <w:tc>
          <w:tcPr>
            <w:tcW w:w="3756" w:type="dxa"/>
            <w:shd w:val="clear" w:color="auto" w:fill="00804B"/>
            <w:vAlign w:val="center"/>
          </w:tcPr>
          <w:p w14:paraId="5D0883D7" w14:textId="77777777" w:rsidR="001D2E42" w:rsidRPr="00C23838" w:rsidRDefault="001D2E42">
            <w:pPr>
              <w:pStyle w:val="TableParagraph"/>
              <w:spacing w:line="268" w:lineRule="exact"/>
              <w:ind w:left="101"/>
              <w:rPr>
                <w:rFonts w:ascii="Arial" w:hAnsi="Arial" w:cs="Arial"/>
                <w:b/>
                <w:color w:val="FFFFFF" w:themeColor="background1"/>
                <w:szCs w:val="20"/>
              </w:rPr>
            </w:pPr>
            <w:r w:rsidRPr="00C23838">
              <w:rPr>
                <w:rFonts w:ascii="Arial" w:hAnsi="Arial" w:cs="Arial"/>
                <w:b/>
                <w:color w:val="FFFFFF" w:themeColor="background1"/>
                <w:szCs w:val="20"/>
              </w:rPr>
              <w:t>Position</w:t>
            </w:r>
            <w:r>
              <w:rPr>
                <w:rFonts w:ascii="Arial" w:hAnsi="Arial" w:cs="Arial"/>
                <w:b/>
                <w:color w:val="FFFFFF" w:themeColor="background1"/>
                <w:szCs w:val="20"/>
              </w:rPr>
              <w:t xml:space="preserve"> of Authorised Signatory</w:t>
            </w:r>
          </w:p>
        </w:tc>
        <w:tc>
          <w:tcPr>
            <w:tcW w:w="5306" w:type="dxa"/>
            <w:vAlign w:val="center"/>
          </w:tcPr>
          <w:sdt>
            <w:sdtPr>
              <w:rPr>
                <w:rFonts w:ascii="Arial" w:hAnsi="Arial" w:cs="Arial"/>
                <w:szCs w:val="20"/>
              </w:rPr>
              <w:id w:val="-1949691431"/>
              <w:placeholder>
                <w:docPart w:val="755020A55A6940B3966E004B929691B5"/>
              </w:placeholder>
            </w:sdtPr>
            <w:sdtContent>
              <w:p w14:paraId="2AB6B562" w14:textId="77777777" w:rsidR="001D2E42" w:rsidRPr="00C23838" w:rsidRDefault="001D2E42">
                <w:pPr>
                  <w:pStyle w:val="TableParagraph"/>
                  <w:spacing w:before="1"/>
                  <w:ind w:left="102"/>
                  <w:rPr>
                    <w:rFonts w:ascii="Arial" w:hAnsi="Arial" w:cs="Arial"/>
                    <w:szCs w:val="20"/>
                  </w:rPr>
                </w:pPr>
                <w:r w:rsidRPr="00C23838">
                  <w:rPr>
                    <w:rFonts w:ascii="Arial" w:hAnsi="Arial" w:cs="Arial"/>
                    <w:szCs w:val="20"/>
                  </w:rPr>
                  <w:t>[Click here and insert details]</w:t>
                </w:r>
              </w:p>
            </w:sdtContent>
          </w:sdt>
        </w:tc>
      </w:tr>
      <w:tr w:rsidR="001D2E42" w:rsidRPr="00C23838" w14:paraId="10F94187" w14:textId="77777777">
        <w:trPr>
          <w:trHeight w:val="420"/>
        </w:trPr>
        <w:tc>
          <w:tcPr>
            <w:tcW w:w="3756" w:type="dxa"/>
            <w:shd w:val="clear" w:color="auto" w:fill="00804B"/>
            <w:vAlign w:val="center"/>
          </w:tcPr>
          <w:p w14:paraId="023086BC" w14:textId="77777777" w:rsidR="001D2E42" w:rsidRPr="00C23838" w:rsidRDefault="001D2E42">
            <w:pPr>
              <w:pStyle w:val="TableParagraph"/>
              <w:spacing w:line="268" w:lineRule="exact"/>
              <w:ind w:left="101"/>
              <w:rPr>
                <w:rFonts w:ascii="Arial" w:hAnsi="Arial" w:cs="Arial"/>
                <w:b/>
                <w:color w:val="FFFFFF" w:themeColor="background1"/>
                <w:szCs w:val="20"/>
              </w:rPr>
            </w:pPr>
            <w:r>
              <w:rPr>
                <w:rFonts w:ascii="Arial" w:hAnsi="Arial" w:cs="Arial"/>
                <w:b/>
                <w:color w:val="FFFFFF" w:themeColor="background1"/>
                <w:szCs w:val="20"/>
              </w:rPr>
              <w:t>Name of Tenderer</w:t>
            </w:r>
          </w:p>
        </w:tc>
        <w:tc>
          <w:tcPr>
            <w:tcW w:w="5306" w:type="dxa"/>
            <w:vAlign w:val="center"/>
          </w:tcPr>
          <w:sdt>
            <w:sdtPr>
              <w:rPr>
                <w:rFonts w:ascii="Arial" w:hAnsi="Arial" w:cs="Arial"/>
                <w:szCs w:val="20"/>
              </w:rPr>
              <w:id w:val="-75523578"/>
              <w:placeholder>
                <w:docPart w:val="755020A55A6940B3966E004B929691B5"/>
              </w:placeholder>
            </w:sdtPr>
            <w:sdtContent>
              <w:p w14:paraId="1AAD99FD" w14:textId="77777777" w:rsidR="001D2E42" w:rsidRPr="00C23838" w:rsidRDefault="001D2E42">
                <w:pPr>
                  <w:pStyle w:val="TableParagraph"/>
                  <w:ind w:left="102"/>
                  <w:rPr>
                    <w:rFonts w:ascii="Arial" w:hAnsi="Arial" w:cs="Arial"/>
                    <w:szCs w:val="20"/>
                  </w:rPr>
                </w:pPr>
                <w:r w:rsidRPr="00C23838">
                  <w:rPr>
                    <w:rFonts w:ascii="Arial" w:hAnsi="Arial" w:cs="Arial"/>
                    <w:szCs w:val="20"/>
                  </w:rPr>
                  <w:t>[Click here and insert details]</w:t>
                </w:r>
              </w:p>
            </w:sdtContent>
          </w:sdt>
        </w:tc>
      </w:tr>
      <w:tr w:rsidR="001D2E42" w:rsidRPr="00C23838" w14:paraId="5EA9D4ED" w14:textId="77777777">
        <w:trPr>
          <w:trHeight w:val="420"/>
        </w:trPr>
        <w:tc>
          <w:tcPr>
            <w:tcW w:w="3756" w:type="dxa"/>
            <w:shd w:val="clear" w:color="auto" w:fill="00804B"/>
            <w:vAlign w:val="center"/>
          </w:tcPr>
          <w:p w14:paraId="45538E84" w14:textId="77777777" w:rsidR="001D2E42" w:rsidRPr="00C23838" w:rsidRDefault="001D2E42">
            <w:pPr>
              <w:pStyle w:val="TableParagraph"/>
              <w:spacing w:line="268" w:lineRule="exact"/>
              <w:ind w:left="101"/>
              <w:rPr>
                <w:rFonts w:ascii="Arial" w:hAnsi="Arial" w:cs="Arial"/>
                <w:b/>
                <w:color w:val="FFFFFF" w:themeColor="background1"/>
                <w:szCs w:val="20"/>
              </w:rPr>
            </w:pPr>
            <w:r w:rsidRPr="00C23838">
              <w:rPr>
                <w:rFonts w:ascii="Arial" w:hAnsi="Arial" w:cs="Arial"/>
                <w:b/>
                <w:color w:val="FFFFFF" w:themeColor="background1"/>
                <w:szCs w:val="20"/>
              </w:rPr>
              <w:t xml:space="preserve">Registered </w:t>
            </w:r>
            <w:r>
              <w:rPr>
                <w:rFonts w:ascii="Arial" w:hAnsi="Arial" w:cs="Arial"/>
                <w:b/>
                <w:color w:val="FFFFFF" w:themeColor="background1"/>
                <w:szCs w:val="20"/>
              </w:rPr>
              <w:t>o</w:t>
            </w:r>
            <w:r w:rsidRPr="00C23838">
              <w:rPr>
                <w:rFonts w:ascii="Arial" w:hAnsi="Arial" w:cs="Arial"/>
                <w:b/>
                <w:color w:val="FFFFFF" w:themeColor="background1"/>
                <w:szCs w:val="20"/>
              </w:rPr>
              <w:t>ffice</w:t>
            </w:r>
            <w:r>
              <w:rPr>
                <w:rFonts w:ascii="Arial" w:hAnsi="Arial" w:cs="Arial"/>
                <w:b/>
                <w:color w:val="FFFFFF" w:themeColor="background1"/>
                <w:szCs w:val="20"/>
              </w:rPr>
              <w:t xml:space="preserve"> address</w:t>
            </w:r>
          </w:p>
        </w:tc>
        <w:tc>
          <w:tcPr>
            <w:tcW w:w="5306" w:type="dxa"/>
            <w:vAlign w:val="center"/>
          </w:tcPr>
          <w:sdt>
            <w:sdtPr>
              <w:rPr>
                <w:rFonts w:ascii="Arial" w:hAnsi="Arial" w:cs="Arial"/>
                <w:szCs w:val="20"/>
              </w:rPr>
              <w:id w:val="674777520"/>
              <w:placeholder>
                <w:docPart w:val="755020A55A6940B3966E004B929691B5"/>
              </w:placeholder>
            </w:sdtPr>
            <w:sdtContent>
              <w:p w14:paraId="318F39D1" w14:textId="77777777" w:rsidR="001D2E42" w:rsidRPr="00C23838" w:rsidRDefault="001D2E42">
                <w:pPr>
                  <w:pStyle w:val="TableParagraph"/>
                  <w:ind w:left="102"/>
                  <w:rPr>
                    <w:rFonts w:ascii="Arial" w:hAnsi="Arial" w:cs="Arial"/>
                    <w:szCs w:val="20"/>
                  </w:rPr>
                </w:pPr>
                <w:r w:rsidRPr="00C23838">
                  <w:rPr>
                    <w:rFonts w:ascii="Arial" w:hAnsi="Arial" w:cs="Arial"/>
                    <w:szCs w:val="20"/>
                  </w:rPr>
                  <w:t>[Click here and insert details]</w:t>
                </w:r>
              </w:p>
            </w:sdtContent>
          </w:sdt>
        </w:tc>
      </w:tr>
      <w:tr w:rsidR="001D2E42" w:rsidRPr="00C23838" w14:paraId="4F8A3F64" w14:textId="77777777">
        <w:trPr>
          <w:trHeight w:val="420"/>
        </w:trPr>
        <w:tc>
          <w:tcPr>
            <w:tcW w:w="3756" w:type="dxa"/>
            <w:shd w:val="clear" w:color="auto" w:fill="00804B"/>
            <w:vAlign w:val="center"/>
          </w:tcPr>
          <w:p w14:paraId="345A654F" w14:textId="77777777" w:rsidR="001D2E42" w:rsidRPr="00C23838" w:rsidRDefault="001D2E42">
            <w:pPr>
              <w:pStyle w:val="TableParagraph"/>
              <w:spacing w:line="268" w:lineRule="exact"/>
              <w:ind w:left="101"/>
              <w:rPr>
                <w:rFonts w:ascii="Arial" w:hAnsi="Arial" w:cs="Arial"/>
                <w:b/>
                <w:color w:val="FFFFFF" w:themeColor="background1"/>
                <w:szCs w:val="20"/>
              </w:rPr>
            </w:pPr>
            <w:r w:rsidRPr="00C23838">
              <w:rPr>
                <w:rFonts w:ascii="Arial" w:hAnsi="Arial" w:cs="Arial"/>
                <w:b/>
                <w:color w:val="FFFFFF" w:themeColor="background1"/>
                <w:szCs w:val="20"/>
              </w:rPr>
              <w:t>Date</w:t>
            </w:r>
          </w:p>
        </w:tc>
        <w:tc>
          <w:tcPr>
            <w:tcW w:w="5306" w:type="dxa"/>
            <w:vAlign w:val="center"/>
          </w:tcPr>
          <w:sdt>
            <w:sdtPr>
              <w:rPr>
                <w:rFonts w:ascii="Arial" w:hAnsi="Arial" w:cs="Arial"/>
                <w:szCs w:val="20"/>
              </w:rPr>
              <w:id w:val="679708374"/>
              <w:placeholder>
                <w:docPart w:val="755020A55A6940B3966E004B929691B5"/>
              </w:placeholder>
            </w:sdtPr>
            <w:sdtContent>
              <w:p w14:paraId="0AED600B" w14:textId="77777777" w:rsidR="001D2E42" w:rsidRPr="00C23838" w:rsidRDefault="001D2E42">
                <w:pPr>
                  <w:pStyle w:val="TableParagraph"/>
                  <w:spacing w:before="1"/>
                  <w:ind w:left="102"/>
                  <w:rPr>
                    <w:rFonts w:ascii="Arial" w:hAnsi="Arial" w:cs="Arial"/>
                    <w:szCs w:val="20"/>
                  </w:rPr>
                </w:pPr>
                <w:r w:rsidRPr="00C23838">
                  <w:rPr>
                    <w:rFonts w:ascii="Arial" w:hAnsi="Arial" w:cs="Arial"/>
                    <w:szCs w:val="20"/>
                  </w:rPr>
                  <w:t>[Click here and insert details]</w:t>
                </w:r>
              </w:p>
            </w:sdtContent>
          </w:sdt>
        </w:tc>
      </w:tr>
    </w:tbl>
    <w:p w14:paraId="1EE0756D" w14:textId="77777777" w:rsidR="008A167B" w:rsidRDefault="008A167B">
      <w:pPr>
        <w:spacing w:before="0" w:after="160" w:line="259" w:lineRule="auto"/>
        <w:jc w:val="left"/>
      </w:pPr>
    </w:p>
    <w:p w14:paraId="6E54B1DC" w14:textId="42C40A59" w:rsidR="00BE0361" w:rsidRPr="003F3A2A" w:rsidRDefault="00BE0361" w:rsidP="00DB49C7">
      <w:pPr>
        <w:pStyle w:val="Heading2"/>
      </w:pPr>
      <w:bookmarkStart w:id="9" w:name="_Toc244089862"/>
      <w:r w:rsidRPr="003F3A2A">
        <w:lastRenderedPageBreak/>
        <w:t>Financial Information – Pass/Fail Criteria</w:t>
      </w:r>
      <w:bookmarkEnd w:id="9"/>
    </w:p>
    <w:tbl>
      <w:tblPr>
        <w:tblStyle w:val="TableGrid"/>
        <w:tblW w:w="0" w:type="auto"/>
        <w:tblLayout w:type="fixed"/>
        <w:tblCellMar>
          <w:top w:w="28" w:type="dxa"/>
          <w:bottom w:w="28" w:type="dxa"/>
        </w:tblCellMar>
        <w:tblLook w:val="04A0" w:firstRow="1" w:lastRow="0" w:firstColumn="1" w:lastColumn="0" w:noHBand="0" w:noVBand="1"/>
      </w:tblPr>
      <w:tblGrid>
        <w:gridCol w:w="3397"/>
        <w:gridCol w:w="1843"/>
        <w:gridCol w:w="1817"/>
        <w:gridCol w:w="1959"/>
      </w:tblGrid>
      <w:tr w:rsidR="00BE0361" w:rsidRPr="003F3A2A" w14:paraId="2B8BB7B4" w14:textId="77777777" w:rsidTr="004C1250">
        <w:tc>
          <w:tcPr>
            <w:tcW w:w="9016" w:type="dxa"/>
            <w:gridSpan w:val="4"/>
            <w:shd w:val="clear" w:color="auto" w:fill="00804B"/>
            <w:tcMar>
              <w:top w:w="28" w:type="dxa"/>
              <w:bottom w:w="28" w:type="dxa"/>
            </w:tcMar>
          </w:tcPr>
          <w:p w14:paraId="4E22E3D8" w14:textId="2B452501" w:rsidR="00BE0361" w:rsidRPr="00DB49C7" w:rsidRDefault="00BE0361" w:rsidP="00BE0361">
            <w:pPr>
              <w:rPr>
                <w:rFonts w:cs="Arial"/>
                <w:b/>
                <w:bCs/>
                <w:color w:val="FFFFFF" w:themeColor="background1"/>
                <w:sz w:val="24"/>
                <w:szCs w:val="24"/>
              </w:rPr>
            </w:pPr>
            <w:r w:rsidRPr="00DB49C7">
              <w:rPr>
                <w:rFonts w:cs="Arial"/>
                <w:b/>
                <w:bCs/>
                <w:color w:val="FFFFFF" w:themeColor="background1"/>
                <w:sz w:val="24"/>
                <w:szCs w:val="24"/>
              </w:rPr>
              <w:t>Tax C</w:t>
            </w:r>
            <w:r w:rsidR="0094130D" w:rsidRPr="00DB49C7">
              <w:rPr>
                <w:rFonts w:cs="Arial"/>
                <w:b/>
                <w:bCs/>
                <w:color w:val="FFFFFF" w:themeColor="background1"/>
                <w:sz w:val="24"/>
                <w:szCs w:val="24"/>
              </w:rPr>
              <w:t>ompliance</w:t>
            </w:r>
          </w:p>
        </w:tc>
      </w:tr>
      <w:tr w:rsidR="00BE0361" w:rsidRPr="003F3A2A" w14:paraId="1B21012B" w14:textId="77777777" w:rsidTr="004C1250">
        <w:trPr>
          <w:trHeight w:val="809"/>
        </w:trPr>
        <w:tc>
          <w:tcPr>
            <w:tcW w:w="5240" w:type="dxa"/>
            <w:gridSpan w:val="2"/>
            <w:vMerge w:val="restart"/>
            <w:tcMar>
              <w:top w:w="28" w:type="dxa"/>
              <w:bottom w:w="28" w:type="dxa"/>
            </w:tcMar>
          </w:tcPr>
          <w:p w14:paraId="745D76DA" w14:textId="77777777" w:rsidR="00BE0361" w:rsidRPr="00191F68" w:rsidRDefault="00BE0361" w:rsidP="00BE0361">
            <w:pPr>
              <w:rPr>
                <w:rFonts w:cs="Arial"/>
                <w:b/>
                <w:bCs/>
              </w:rPr>
            </w:pPr>
            <w:r w:rsidRPr="00191F68">
              <w:rPr>
                <w:rFonts w:cs="Arial"/>
                <w:b/>
                <w:bCs/>
              </w:rPr>
              <w:t>Option 1:</w:t>
            </w:r>
          </w:p>
          <w:p w14:paraId="058A04CA" w14:textId="7DA53F45" w:rsidR="004F35C8" w:rsidRDefault="00BE0361" w:rsidP="004F35C8">
            <w:pPr>
              <w:rPr>
                <w:rFonts w:cs="Arial"/>
              </w:rPr>
            </w:pPr>
            <w:r w:rsidRPr="003F3A2A">
              <w:rPr>
                <w:rFonts w:cs="Arial"/>
              </w:rPr>
              <w:t>I confirm and declare being tax compliant</w:t>
            </w:r>
            <w:r w:rsidR="003476A9" w:rsidRPr="003F3A2A">
              <w:rPr>
                <w:rFonts w:cs="Arial"/>
              </w:rPr>
              <w:t xml:space="preserve"> (this applies to both Irish Resident suppliers and Non-Resident suppliers.)</w:t>
            </w:r>
            <w:r w:rsidRPr="003F3A2A">
              <w:rPr>
                <w:rFonts w:cs="Arial"/>
              </w:rPr>
              <w:t xml:space="preserve"> The </w:t>
            </w:r>
            <w:r w:rsidR="00A31938" w:rsidRPr="003F3A2A">
              <w:rPr>
                <w:rFonts w:cs="Arial"/>
              </w:rPr>
              <w:t>Contracting Authority</w:t>
            </w:r>
            <w:r w:rsidRPr="003F3A2A">
              <w:rPr>
                <w:rFonts w:cs="Arial"/>
              </w:rPr>
              <w:t xml:space="preserve"> can verify your tax clearance status through Revenue’s online facility at</w:t>
            </w:r>
            <w:r w:rsidR="004C1250">
              <w:rPr>
                <w:rFonts w:cs="Arial"/>
              </w:rPr>
              <w:t xml:space="preserve"> </w:t>
            </w:r>
            <w:hyperlink r:id="rId20" w:history="1">
              <w:r w:rsidR="004F35C8" w:rsidRPr="005C7E73">
                <w:rPr>
                  <w:rStyle w:val="Hyperlink"/>
                  <w:rFonts w:cs="Arial"/>
                </w:rPr>
                <w:t>http://www.revenue.ie/en/online/tax-clearance.html</w:t>
              </w:r>
            </w:hyperlink>
            <w:r w:rsidR="004F35C8">
              <w:rPr>
                <w:rFonts w:cs="Arial"/>
              </w:rPr>
              <w:t xml:space="preserve"> </w:t>
            </w:r>
            <w:r w:rsidRPr="003F3A2A">
              <w:rPr>
                <w:rFonts w:cs="Arial"/>
              </w:rPr>
              <w:t xml:space="preserve">  </w:t>
            </w:r>
          </w:p>
          <w:p w14:paraId="40A57086" w14:textId="32FFCD35" w:rsidR="00BE0361" w:rsidRPr="003F3A2A" w:rsidRDefault="00BE0361" w:rsidP="004F35C8">
            <w:pPr>
              <w:rPr>
                <w:rFonts w:cs="Arial"/>
              </w:rPr>
            </w:pPr>
            <w:r w:rsidRPr="003F3A2A">
              <w:rPr>
                <w:rFonts w:cs="Arial"/>
              </w:rPr>
              <w:t>To this end, please confirm:</w:t>
            </w:r>
          </w:p>
        </w:tc>
        <w:tc>
          <w:tcPr>
            <w:tcW w:w="1817" w:type="dxa"/>
            <w:shd w:val="clear" w:color="auto" w:fill="00804B"/>
            <w:tcMar>
              <w:top w:w="28" w:type="dxa"/>
              <w:bottom w:w="28" w:type="dxa"/>
            </w:tcMar>
            <w:vAlign w:val="center"/>
          </w:tcPr>
          <w:p w14:paraId="25DA8ABD" w14:textId="77777777" w:rsidR="00BE0361" w:rsidRPr="004C1250" w:rsidRDefault="00BE0361" w:rsidP="00BE0361">
            <w:pPr>
              <w:jc w:val="center"/>
              <w:rPr>
                <w:rFonts w:cs="Arial"/>
                <w:b/>
                <w:bCs/>
                <w:color w:val="FFFFFF" w:themeColor="background1"/>
              </w:rPr>
            </w:pPr>
            <w:r w:rsidRPr="004C1250">
              <w:rPr>
                <w:rFonts w:cs="Arial"/>
                <w:b/>
                <w:bCs/>
                <w:color w:val="FFFFFF" w:themeColor="background1"/>
              </w:rPr>
              <w:t>Yes</w:t>
            </w:r>
          </w:p>
        </w:tc>
        <w:tc>
          <w:tcPr>
            <w:tcW w:w="1959" w:type="dxa"/>
            <w:shd w:val="clear" w:color="auto" w:fill="00804B"/>
            <w:tcMar>
              <w:top w:w="28" w:type="dxa"/>
              <w:bottom w:w="28" w:type="dxa"/>
            </w:tcMar>
            <w:vAlign w:val="center"/>
          </w:tcPr>
          <w:p w14:paraId="4C094821" w14:textId="4711E9A5" w:rsidR="00BE0361" w:rsidRPr="004C1250" w:rsidRDefault="004F35C8" w:rsidP="00BE0361">
            <w:pPr>
              <w:jc w:val="center"/>
              <w:rPr>
                <w:rFonts w:cs="Arial"/>
                <w:b/>
                <w:bCs/>
                <w:color w:val="FFFFFF" w:themeColor="background1"/>
              </w:rPr>
            </w:pPr>
            <w:r w:rsidRPr="004C1250">
              <w:rPr>
                <w:rFonts w:cs="Arial"/>
                <w:b/>
                <w:bCs/>
                <w:color w:val="FFFFFF" w:themeColor="background1"/>
              </w:rPr>
              <w:t>No</w:t>
            </w:r>
          </w:p>
        </w:tc>
      </w:tr>
      <w:tr w:rsidR="00BE0361" w:rsidRPr="003F3A2A" w14:paraId="68AB6A74" w14:textId="77777777" w:rsidTr="004F35C8">
        <w:trPr>
          <w:trHeight w:val="611"/>
        </w:trPr>
        <w:tc>
          <w:tcPr>
            <w:tcW w:w="5240" w:type="dxa"/>
            <w:gridSpan w:val="2"/>
            <w:vMerge/>
            <w:tcMar>
              <w:top w:w="28" w:type="dxa"/>
              <w:bottom w:w="28" w:type="dxa"/>
            </w:tcMar>
          </w:tcPr>
          <w:p w14:paraId="5C3686AB" w14:textId="77777777" w:rsidR="00BE0361" w:rsidRPr="003F3A2A" w:rsidRDefault="00BE0361" w:rsidP="00BE0361">
            <w:pPr>
              <w:rPr>
                <w:rFonts w:cs="Arial"/>
              </w:rPr>
            </w:pPr>
          </w:p>
        </w:tc>
        <w:tc>
          <w:tcPr>
            <w:tcW w:w="1817" w:type="dxa"/>
            <w:tcMar>
              <w:top w:w="28" w:type="dxa"/>
              <w:bottom w:w="28" w:type="dxa"/>
            </w:tcMar>
            <w:vAlign w:val="center"/>
          </w:tcPr>
          <w:p w14:paraId="32D922DE" w14:textId="73F63310" w:rsidR="00BE0361" w:rsidRPr="003F3A2A" w:rsidRDefault="00BE0361" w:rsidP="00BE0361">
            <w:pPr>
              <w:jc w:val="center"/>
              <w:rPr>
                <w:rFonts w:cs="Arial"/>
              </w:rPr>
            </w:pPr>
          </w:p>
        </w:tc>
        <w:tc>
          <w:tcPr>
            <w:tcW w:w="1959" w:type="dxa"/>
            <w:tcMar>
              <w:top w:w="28" w:type="dxa"/>
              <w:bottom w:w="28" w:type="dxa"/>
            </w:tcMar>
            <w:vAlign w:val="center"/>
          </w:tcPr>
          <w:p w14:paraId="4F1B62D5" w14:textId="77777777" w:rsidR="00BE0361" w:rsidRPr="003F3A2A" w:rsidRDefault="00BE0361" w:rsidP="00BE0361">
            <w:pPr>
              <w:jc w:val="center"/>
              <w:rPr>
                <w:rFonts w:cs="Arial"/>
              </w:rPr>
            </w:pPr>
          </w:p>
        </w:tc>
      </w:tr>
      <w:tr w:rsidR="00BE0361" w:rsidRPr="003F3A2A" w14:paraId="4DC8D61C" w14:textId="77777777" w:rsidTr="00A74797">
        <w:tc>
          <w:tcPr>
            <w:tcW w:w="3397" w:type="dxa"/>
            <w:tcMar>
              <w:top w:w="28" w:type="dxa"/>
              <w:bottom w:w="28" w:type="dxa"/>
            </w:tcMar>
          </w:tcPr>
          <w:p w14:paraId="131FE59F" w14:textId="77777777" w:rsidR="00BE0361" w:rsidRPr="003F3A2A" w:rsidRDefault="00BE0361" w:rsidP="00BE0361">
            <w:pPr>
              <w:rPr>
                <w:rFonts w:cs="Arial"/>
              </w:rPr>
            </w:pPr>
            <w:r w:rsidRPr="003F3A2A">
              <w:rPr>
                <w:rFonts w:cs="Arial"/>
              </w:rPr>
              <w:t>Tenderer Name:</w:t>
            </w:r>
          </w:p>
        </w:tc>
        <w:tc>
          <w:tcPr>
            <w:tcW w:w="5619" w:type="dxa"/>
            <w:gridSpan w:val="3"/>
            <w:tcMar>
              <w:top w:w="28" w:type="dxa"/>
              <w:bottom w:w="28" w:type="dxa"/>
            </w:tcMar>
          </w:tcPr>
          <w:p w14:paraId="49B8B371" w14:textId="77777777" w:rsidR="00BE0361" w:rsidRPr="003F3A2A" w:rsidRDefault="00BE0361" w:rsidP="00BE0361">
            <w:pPr>
              <w:rPr>
                <w:rFonts w:cs="Arial"/>
              </w:rPr>
            </w:pPr>
          </w:p>
        </w:tc>
      </w:tr>
      <w:tr w:rsidR="00BE0361" w:rsidRPr="003F3A2A" w14:paraId="582D6BE2" w14:textId="77777777" w:rsidTr="00A74797">
        <w:tc>
          <w:tcPr>
            <w:tcW w:w="3397" w:type="dxa"/>
            <w:tcMar>
              <w:top w:w="28" w:type="dxa"/>
              <w:bottom w:w="28" w:type="dxa"/>
            </w:tcMar>
          </w:tcPr>
          <w:p w14:paraId="2CCAC4C4" w14:textId="77777777" w:rsidR="00BE0361" w:rsidRPr="003F3A2A" w:rsidRDefault="00BE0361" w:rsidP="00BE0361">
            <w:pPr>
              <w:rPr>
                <w:rFonts w:cs="Arial"/>
              </w:rPr>
            </w:pPr>
            <w:r w:rsidRPr="003F3A2A">
              <w:rPr>
                <w:rFonts w:cs="Arial"/>
              </w:rPr>
              <w:t>Tax Reference Number (PPSN):</w:t>
            </w:r>
          </w:p>
        </w:tc>
        <w:tc>
          <w:tcPr>
            <w:tcW w:w="5619" w:type="dxa"/>
            <w:gridSpan w:val="3"/>
            <w:tcMar>
              <w:top w:w="28" w:type="dxa"/>
              <w:bottom w:w="28" w:type="dxa"/>
            </w:tcMar>
          </w:tcPr>
          <w:p w14:paraId="79EB6FD0" w14:textId="77777777" w:rsidR="00BE0361" w:rsidRPr="003F3A2A" w:rsidRDefault="00BE0361" w:rsidP="00BE0361">
            <w:pPr>
              <w:rPr>
                <w:rFonts w:cs="Arial"/>
              </w:rPr>
            </w:pPr>
          </w:p>
        </w:tc>
      </w:tr>
      <w:tr w:rsidR="00BE0361" w:rsidRPr="003F3A2A" w14:paraId="74CD4C38" w14:textId="77777777" w:rsidTr="00A74797">
        <w:tc>
          <w:tcPr>
            <w:tcW w:w="3397" w:type="dxa"/>
            <w:tcMar>
              <w:top w:w="28" w:type="dxa"/>
              <w:bottom w:w="28" w:type="dxa"/>
            </w:tcMar>
          </w:tcPr>
          <w:p w14:paraId="6190978A" w14:textId="77777777" w:rsidR="00BE0361" w:rsidRPr="003F3A2A" w:rsidRDefault="00BE0361" w:rsidP="00BE0361">
            <w:pPr>
              <w:rPr>
                <w:rFonts w:cs="Arial"/>
              </w:rPr>
            </w:pPr>
            <w:r w:rsidRPr="003F3A2A">
              <w:rPr>
                <w:rFonts w:cs="Arial"/>
              </w:rPr>
              <w:t>Access Number:</w:t>
            </w:r>
          </w:p>
        </w:tc>
        <w:tc>
          <w:tcPr>
            <w:tcW w:w="5619" w:type="dxa"/>
            <w:gridSpan w:val="3"/>
            <w:tcMar>
              <w:top w:w="28" w:type="dxa"/>
              <w:bottom w:w="28" w:type="dxa"/>
            </w:tcMar>
          </w:tcPr>
          <w:p w14:paraId="03126C31" w14:textId="77777777" w:rsidR="00BE0361" w:rsidRPr="003F3A2A" w:rsidRDefault="00BE0361" w:rsidP="00BE0361">
            <w:pPr>
              <w:rPr>
                <w:rFonts w:cs="Arial"/>
              </w:rPr>
            </w:pPr>
          </w:p>
        </w:tc>
      </w:tr>
      <w:tr w:rsidR="00BE0361" w:rsidRPr="003F3A2A" w14:paraId="6CF95275" w14:textId="77777777" w:rsidTr="004C1250">
        <w:trPr>
          <w:trHeight w:val="483"/>
        </w:trPr>
        <w:tc>
          <w:tcPr>
            <w:tcW w:w="5240" w:type="dxa"/>
            <w:gridSpan w:val="2"/>
            <w:vMerge w:val="restart"/>
            <w:tcMar>
              <w:top w:w="28" w:type="dxa"/>
              <w:bottom w:w="28" w:type="dxa"/>
            </w:tcMar>
          </w:tcPr>
          <w:p w14:paraId="02F1F7F0" w14:textId="77777777" w:rsidR="00BE0361" w:rsidRPr="003F3A2A" w:rsidRDefault="00BE0361" w:rsidP="00BE0361">
            <w:pPr>
              <w:rPr>
                <w:rFonts w:cs="Arial"/>
                <w:b/>
                <w:bCs/>
              </w:rPr>
            </w:pPr>
            <w:r w:rsidRPr="003F3A2A">
              <w:rPr>
                <w:rFonts w:cs="Arial"/>
                <w:b/>
                <w:bCs/>
              </w:rPr>
              <w:t>Option 2:</w:t>
            </w:r>
          </w:p>
          <w:p w14:paraId="17C1527C" w14:textId="2B6420C9" w:rsidR="00BE0361" w:rsidRPr="003F3A2A" w:rsidRDefault="00BE0361" w:rsidP="004F35C8">
            <w:pPr>
              <w:jc w:val="left"/>
              <w:rPr>
                <w:rFonts w:cs="Arial"/>
              </w:rPr>
            </w:pPr>
            <w:r w:rsidRPr="003F3A2A">
              <w:rPr>
                <w:rFonts w:cs="Arial"/>
              </w:rPr>
              <w:t>I confirm that I hold a current valid Tax Clearance Certificate (generally relates to Non-Residents)</w:t>
            </w:r>
          </w:p>
          <w:p w14:paraId="6E861D89" w14:textId="77777777" w:rsidR="00BE0361" w:rsidRPr="003F3A2A" w:rsidRDefault="00BE0361" w:rsidP="004F35C8">
            <w:pPr>
              <w:jc w:val="left"/>
              <w:rPr>
                <w:rFonts w:cs="Arial"/>
              </w:rPr>
            </w:pPr>
            <w:r w:rsidRPr="003F3A2A">
              <w:rPr>
                <w:rFonts w:cs="Arial"/>
              </w:rPr>
              <w:t>To this end, please confirm:</w:t>
            </w:r>
          </w:p>
        </w:tc>
        <w:tc>
          <w:tcPr>
            <w:tcW w:w="1817" w:type="dxa"/>
            <w:shd w:val="clear" w:color="auto" w:fill="00804B"/>
            <w:tcMar>
              <w:top w:w="28" w:type="dxa"/>
              <w:bottom w:w="28" w:type="dxa"/>
            </w:tcMar>
            <w:vAlign w:val="center"/>
          </w:tcPr>
          <w:p w14:paraId="2A281458" w14:textId="77777777" w:rsidR="00BE0361" w:rsidRPr="004C1250" w:rsidRDefault="00BE0361" w:rsidP="00BE0361">
            <w:pPr>
              <w:jc w:val="center"/>
              <w:rPr>
                <w:rFonts w:cs="Arial"/>
                <w:b/>
                <w:bCs/>
                <w:color w:val="FFFFFF" w:themeColor="background1"/>
              </w:rPr>
            </w:pPr>
            <w:r w:rsidRPr="004C1250">
              <w:rPr>
                <w:rFonts w:cs="Arial"/>
                <w:b/>
                <w:bCs/>
                <w:color w:val="FFFFFF" w:themeColor="background1"/>
              </w:rPr>
              <w:t>Yes</w:t>
            </w:r>
          </w:p>
        </w:tc>
        <w:tc>
          <w:tcPr>
            <w:tcW w:w="1959" w:type="dxa"/>
            <w:shd w:val="clear" w:color="auto" w:fill="00804B"/>
            <w:tcMar>
              <w:top w:w="28" w:type="dxa"/>
              <w:bottom w:w="28" w:type="dxa"/>
            </w:tcMar>
            <w:vAlign w:val="center"/>
          </w:tcPr>
          <w:p w14:paraId="5EA14C4F" w14:textId="6EC88A97" w:rsidR="00BE0361" w:rsidRPr="004C1250" w:rsidRDefault="004F35C8" w:rsidP="00BE0361">
            <w:pPr>
              <w:jc w:val="center"/>
              <w:rPr>
                <w:rFonts w:cs="Arial"/>
                <w:b/>
                <w:bCs/>
                <w:color w:val="FFFFFF" w:themeColor="background1"/>
              </w:rPr>
            </w:pPr>
            <w:r w:rsidRPr="004C1250">
              <w:rPr>
                <w:rFonts w:cs="Arial"/>
                <w:b/>
                <w:bCs/>
                <w:color w:val="FFFFFF" w:themeColor="background1"/>
              </w:rPr>
              <w:t>No</w:t>
            </w:r>
          </w:p>
        </w:tc>
      </w:tr>
      <w:tr w:rsidR="00BE0361" w:rsidRPr="003F3A2A" w14:paraId="25D03168" w14:textId="77777777" w:rsidTr="004F35C8">
        <w:trPr>
          <w:trHeight w:val="365"/>
        </w:trPr>
        <w:tc>
          <w:tcPr>
            <w:tcW w:w="5240" w:type="dxa"/>
            <w:gridSpan w:val="2"/>
            <w:vMerge/>
            <w:tcMar>
              <w:top w:w="28" w:type="dxa"/>
              <w:bottom w:w="28" w:type="dxa"/>
            </w:tcMar>
          </w:tcPr>
          <w:p w14:paraId="33DD3197" w14:textId="77777777" w:rsidR="00BE0361" w:rsidRPr="003F3A2A" w:rsidRDefault="00BE0361" w:rsidP="00BE0361">
            <w:pPr>
              <w:rPr>
                <w:rFonts w:cs="Arial"/>
                <w:b/>
                <w:bCs/>
              </w:rPr>
            </w:pPr>
          </w:p>
        </w:tc>
        <w:tc>
          <w:tcPr>
            <w:tcW w:w="1817" w:type="dxa"/>
            <w:tcMar>
              <w:top w:w="28" w:type="dxa"/>
              <w:bottom w:w="28" w:type="dxa"/>
            </w:tcMar>
            <w:vAlign w:val="center"/>
          </w:tcPr>
          <w:p w14:paraId="47C434AA" w14:textId="2C2DA966" w:rsidR="00BE0361" w:rsidRPr="003F3A2A" w:rsidRDefault="00BE0361" w:rsidP="00BE0361">
            <w:pPr>
              <w:jc w:val="center"/>
              <w:rPr>
                <w:rFonts w:cs="Arial"/>
              </w:rPr>
            </w:pPr>
          </w:p>
        </w:tc>
        <w:tc>
          <w:tcPr>
            <w:tcW w:w="1959" w:type="dxa"/>
            <w:tcMar>
              <w:top w:w="28" w:type="dxa"/>
              <w:bottom w:w="28" w:type="dxa"/>
            </w:tcMar>
            <w:vAlign w:val="center"/>
          </w:tcPr>
          <w:p w14:paraId="4D252A2F" w14:textId="77777777" w:rsidR="00BE0361" w:rsidRPr="003F3A2A" w:rsidRDefault="00BE0361" w:rsidP="00BE0361">
            <w:pPr>
              <w:jc w:val="center"/>
              <w:rPr>
                <w:rFonts w:cs="Arial"/>
              </w:rPr>
            </w:pPr>
          </w:p>
        </w:tc>
      </w:tr>
      <w:tr w:rsidR="00BE0361" w:rsidRPr="003F3A2A" w14:paraId="0A3EAA90" w14:textId="77777777" w:rsidTr="00A74797">
        <w:tc>
          <w:tcPr>
            <w:tcW w:w="3397" w:type="dxa"/>
            <w:tcMar>
              <w:top w:w="28" w:type="dxa"/>
              <w:bottom w:w="28" w:type="dxa"/>
            </w:tcMar>
          </w:tcPr>
          <w:p w14:paraId="3F041E93" w14:textId="77777777" w:rsidR="00BE0361" w:rsidRPr="003F3A2A" w:rsidRDefault="00BE0361" w:rsidP="00BE0361">
            <w:pPr>
              <w:rPr>
                <w:rFonts w:cs="Arial"/>
              </w:rPr>
            </w:pPr>
            <w:r w:rsidRPr="003F3A2A">
              <w:rPr>
                <w:rFonts w:cs="Arial"/>
              </w:rPr>
              <w:t>Registration Number:</w:t>
            </w:r>
          </w:p>
        </w:tc>
        <w:tc>
          <w:tcPr>
            <w:tcW w:w="5619" w:type="dxa"/>
            <w:gridSpan w:val="3"/>
            <w:tcMar>
              <w:top w:w="28" w:type="dxa"/>
              <w:bottom w:w="28" w:type="dxa"/>
            </w:tcMar>
          </w:tcPr>
          <w:p w14:paraId="1C15C54C" w14:textId="77777777" w:rsidR="00BE0361" w:rsidRPr="003F3A2A" w:rsidRDefault="00BE0361" w:rsidP="00BE0361">
            <w:pPr>
              <w:rPr>
                <w:rFonts w:cs="Arial"/>
              </w:rPr>
            </w:pPr>
          </w:p>
        </w:tc>
      </w:tr>
      <w:tr w:rsidR="00BE0361" w:rsidRPr="003F3A2A" w14:paraId="7BB00AB8" w14:textId="77777777" w:rsidTr="00A74797">
        <w:tc>
          <w:tcPr>
            <w:tcW w:w="3397" w:type="dxa"/>
            <w:tcMar>
              <w:top w:w="28" w:type="dxa"/>
              <w:bottom w:w="28" w:type="dxa"/>
            </w:tcMar>
          </w:tcPr>
          <w:p w14:paraId="21220166" w14:textId="77777777" w:rsidR="00BE0361" w:rsidRPr="003F3A2A" w:rsidRDefault="00BE0361" w:rsidP="00BE0361">
            <w:pPr>
              <w:rPr>
                <w:rFonts w:cs="Arial"/>
              </w:rPr>
            </w:pPr>
            <w:r w:rsidRPr="003F3A2A">
              <w:rPr>
                <w:rFonts w:cs="Arial"/>
              </w:rPr>
              <w:t>Certificate Number:</w:t>
            </w:r>
          </w:p>
        </w:tc>
        <w:tc>
          <w:tcPr>
            <w:tcW w:w="5619" w:type="dxa"/>
            <w:gridSpan w:val="3"/>
            <w:tcMar>
              <w:top w:w="28" w:type="dxa"/>
              <w:bottom w:w="28" w:type="dxa"/>
            </w:tcMar>
          </w:tcPr>
          <w:p w14:paraId="309C6A8A" w14:textId="77777777" w:rsidR="00BE0361" w:rsidRPr="003F3A2A" w:rsidRDefault="00BE0361" w:rsidP="00BE0361">
            <w:pPr>
              <w:rPr>
                <w:rFonts w:cs="Arial"/>
              </w:rPr>
            </w:pPr>
          </w:p>
        </w:tc>
      </w:tr>
      <w:tr w:rsidR="00BE0361" w:rsidRPr="003F3A2A" w14:paraId="7AE4A996" w14:textId="77777777" w:rsidTr="004C1250">
        <w:trPr>
          <w:trHeight w:val="491"/>
        </w:trPr>
        <w:tc>
          <w:tcPr>
            <w:tcW w:w="5240" w:type="dxa"/>
            <w:gridSpan w:val="2"/>
            <w:vMerge w:val="restart"/>
            <w:tcMar>
              <w:top w:w="28" w:type="dxa"/>
              <w:bottom w:w="28" w:type="dxa"/>
            </w:tcMar>
          </w:tcPr>
          <w:p w14:paraId="2B9825D6" w14:textId="77777777" w:rsidR="00BE0361" w:rsidRPr="003F3A2A" w:rsidRDefault="00BE0361" w:rsidP="00BE0361">
            <w:pPr>
              <w:rPr>
                <w:rFonts w:cs="Arial"/>
                <w:b/>
                <w:bCs/>
              </w:rPr>
            </w:pPr>
            <w:r w:rsidRPr="003F3A2A">
              <w:rPr>
                <w:rFonts w:cs="Arial"/>
                <w:b/>
                <w:bCs/>
              </w:rPr>
              <w:t>Option 3:</w:t>
            </w:r>
          </w:p>
          <w:p w14:paraId="06F0594A" w14:textId="77777777" w:rsidR="00BE0361" w:rsidRPr="003F3A2A" w:rsidRDefault="00BE0361" w:rsidP="00BE0361">
            <w:pPr>
              <w:rPr>
                <w:rFonts w:cs="Arial"/>
              </w:rPr>
            </w:pPr>
            <w:r w:rsidRPr="003F3A2A">
              <w:rPr>
                <w:rFonts w:cs="Arial"/>
              </w:rPr>
              <w:t>I confirm that I have applied for Tax Clearance status or a Tax Clearance Certificate which will be made available on request</w:t>
            </w:r>
          </w:p>
        </w:tc>
        <w:tc>
          <w:tcPr>
            <w:tcW w:w="1817" w:type="dxa"/>
            <w:shd w:val="clear" w:color="auto" w:fill="00804B"/>
            <w:tcMar>
              <w:top w:w="28" w:type="dxa"/>
              <w:bottom w:w="28" w:type="dxa"/>
            </w:tcMar>
            <w:vAlign w:val="center"/>
          </w:tcPr>
          <w:p w14:paraId="4D9E177E" w14:textId="77777777" w:rsidR="00BE0361" w:rsidRPr="004C1250" w:rsidRDefault="00BE0361" w:rsidP="00BE0361">
            <w:pPr>
              <w:jc w:val="center"/>
              <w:rPr>
                <w:rFonts w:cs="Arial"/>
                <w:b/>
                <w:bCs/>
                <w:color w:val="FFFFFF" w:themeColor="background1"/>
              </w:rPr>
            </w:pPr>
            <w:r w:rsidRPr="004C1250">
              <w:rPr>
                <w:rFonts w:cs="Arial"/>
                <w:b/>
                <w:bCs/>
                <w:color w:val="FFFFFF" w:themeColor="background1"/>
              </w:rPr>
              <w:t>Yes</w:t>
            </w:r>
          </w:p>
        </w:tc>
        <w:tc>
          <w:tcPr>
            <w:tcW w:w="1959" w:type="dxa"/>
            <w:shd w:val="clear" w:color="auto" w:fill="00804B"/>
            <w:tcMar>
              <w:top w:w="28" w:type="dxa"/>
              <w:bottom w:w="28" w:type="dxa"/>
            </w:tcMar>
            <w:vAlign w:val="center"/>
          </w:tcPr>
          <w:p w14:paraId="44F80BAC" w14:textId="16990D14" w:rsidR="00BE0361" w:rsidRPr="004C1250" w:rsidRDefault="004F35C8" w:rsidP="00BE0361">
            <w:pPr>
              <w:jc w:val="center"/>
              <w:rPr>
                <w:rFonts w:cs="Arial"/>
                <w:b/>
                <w:bCs/>
                <w:color w:val="FFFFFF" w:themeColor="background1"/>
              </w:rPr>
            </w:pPr>
            <w:r w:rsidRPr="004C1250">
              <w:rPr>
                <w:rFonts w:cs="Arial"/>
                <w:b/>
                <w:bCs/>
                <w:color w:val="FFFFFF" w:themeColor="background1"/>
              </w:rPr>
              <w:t>No</w:t>
            </w:r>
          </w:p>
        </w:tc>
      </w:tr>
      <w:tr w:rsidR="00BE0361" w:rsidRPr="003F3A2A" w14:paraId="474E71E7" w14:textId="77777777" w:rsidTr="004F35C8">
        <w:trPr>
          <w:trHeight w:val="491"/>
        </w:trPr>
        <w:tc>
          <w:tcPr>
            <w:tcW w:w="5240" w:type="dxa"/>
            <w:gridSpan w:val="2"/>
            <w:vMerge/>
            <w:tcMar>
              <w:top w:w="28" w:type="dxa"/>
              <w:bottom w:w="28" w:type="dxa"/>
            </w:tcMar>
          </w:tcPr>
          <w:p w14:paraId="314AD31C" w14:textId="77777777" w:rsidR="00BE0361" w:rsidRPr="003F3A2A" w:rsidRDefault="00BE0361" w:rsidP="00BE0361">
            <w:pPr>
              <w:rPr>
                <w:rFonts w:cs="Arial"/>
                <w:b/>
                <w:bCs/>
              </w:rPr>
            </w:pPr>
          </w:p>
        </w:tc>
        <w:tc>
          <w:tcPr>
            <w:tcW w:w="1817" w:type="dxa"/>
            <w:tcMar>
              <w:top w:w="28" w:type="dxa"/>
              <w:bottom w:w="28" w:type="dxa"/>
            </w:tcMar>
            <w:vAlign w:val="center"/>
          </w:tcPr>
          <w:p w14:paraId="1E919724" w14:textId="6E282ED1" w:rsidR="00BE0361" w:rsidRPr="003F3A2A" w:rsidRDefault="00BE0361" w:rsidP="00BE0361">
            <w:pPr>
              <w:jc w:val="center"/>
              <w:rPr>
                <w:rFonts w:cs="Arial"/>
              </w:rPr>
            </w:pPr>
          </w:p>
        </w:tc>
        <w:tc>
          <w:tcPr>
            <w:tcW w:w="1959" w:type="dxa"/>
            <w:tcMar>
              <w:top w:w="28" w:type="dxa"/>
              <w:bottom w:w="28" w:type="dxa"/>
            </w:tcMar>
            <w:vAlign w:val="center"/>
          </w:tcPr>
          <w:p w14:paraId="525FFBDF" w14:textId="77777777" w:rsidR="00BE0361" w:rsidRPr="003F3A2A" w:rsidRDefault="00BE0361" w:rsidP="00BE0361">
            <w:pPr>
              <w:jc w:val="center"/>
              <w:rPr>
                <w:rFonts w:cs="Arial"/>
              </w:rPr>
            </w:pPr>
          </w:p>
        </w:tc>
      </w:tr>
    </w:tbl>
    <w:p w14:paraId="79F0898F" w14:textId="77777777" w:rsidR="004F35C8" w:rsidRDefault="004F35C8">
      <w:pPr>
        <w:spacing w:line="259" w:lineRule="auto"/>
        <w:rPr>
          <w:rFonts w:cs="Arial"/>
        </w:rPr>
      </w:pPr>
      <w:r>
        <w:rPr>
          <w:rFonts w:cs="Arial"/>
        </w:rPr>
        <w:br w:type="page"/>
      </w:r>
    </w:p>
    <w:p w14:paraId="0E6236B5" w14:textId="77777777" w:rsidR="00B55610" w:rsidRPr="003F3A2A" w:rsidRDefault="00B55610">
      <w:pPr>
        <w:rPr>
          <w:rFonts w:cs="Arial"/>
        </w:rPr>
      </w:pPr>
    </w:p>
    <w:tbl>
      <w:tblPr>
        <w:tblStyle w:val="TableGrid"/>
        <w:tblW w:w="0" w:type="auto"/>
        <w:tblLayout w:type="fixed"/>
        <w:tblCellMar>
          <w:top w:w="28" w:type="dxa"/>
          <w:bottom w:w="28" w:type="dxa"/>
        </w:tblCellMar>
        <w:tblLook w:val="04A0" w:firstRow="1" w:lastRow="0" w:firstColumn="1" w:lastColumn="0" w:noHBand="0" w:noVBand="1"/>
      </w:tblPr>
      <w:tblGrid>
        <w:gridCol w:w="3397"/>
        <w:gridCol w:w="1701"/>
        <w:gridCol w:w="1985"/>
        <w:gridCol w:w="1933"/>
      </w:tblGrid>
      <w:tr w:rsidR="00BE0361" w:rsidRPr="003F3A2A" w14:paraId="3C74B3E2" w14:textId="77777777" w:rsidTr="000D43B3">
        <w:tc>
          <w:tcPr>
            <w:tcW w:w="9016" w:type="dxa"/>
            <w:gridSpan w:val="4"/>
            <w:shd w:val="clear" w:color="auto" w:fill="00804B"/>
            <w:tcMar>
              <w:top w:w="28" w:type="dxa"/>
              <w:bottom w:w="28" w:type="dxa"/>
            </w:tcMar>
          </w:tcPr>
          <w:p w14:paraId="2774873B" w14:textId="03A6B32F" w:rsidR="00BE0361" w:rsidRPr="00DB49C7" w:rsidRDefault="00BE0361" w:rsidP="00BE0361">
            <w:pPr>
              <w:rPr>
                <w:rFonts w:cs="Arial"/>
                <w:b/>
                <w:bCs/>
                <w:color w:val="FFFFFF" w:themeColor="background1"/>
                <w:sz w:val="24"/>
                <w:szCs w:val="24"/>
              </w:rPr>
            </w:pPr>
            <w:r w:rsidRPr="00DB49C7">
              <w:rPr>
                <w:rFonts w:cs="Arial"/>
                <w:b/>
                <w:bCs/>
                <w:color w:val="FFFFFF" w:themeColor="background1"/>
                <w:sz w:val="24"/>
                <w:szCs w:val="24"/>
              </w:rPr>
              <w:t xml:space="preserve">Financial </w:t>
            </w:r>
            <w:r w:rsidR="00DB49C7" w:rsidRPr="00DB49C7">
              <w:rPr>
                <w:rFonts w:cs="Arial"/>
                <w:b/>
                <w:bCs/>
                <w:color w:val="FFFFFF" w:themeColor="background1"/>
                <w:sz w:val="24"/>
                <w:szCs w:val="24"/>
              </w:rPr>
              <w:t>and Economic Standing</w:t>
            </w:r>
          </w:p>
        </w:tc>
      </w:tr>
      <w:tr w:rsidR="00403F96" w:rsidRPr="003F3A2A" w14:paraId="33BB5AE9" w14:textId="77777777" w:rsidTr="004C1250">
        <w:tc>
          <w:tcPr>
            <w:tcW w:w="9016" w:type="dxa"/>
            <w:gridSpan w:val="4"/>
            <w:shd w:val="clear" w:color="auto" w:fill="00804B"/>
            <w:tcMar>
              <w:top w:w="28" w:type="dxa"/>
              <w:bottom w:w="28" w:type="dxa"/>
            </w:tcMar>
          </w:tcPr>
          <w:p w14:paraId="3B57D60C" w14:textId="623766D9" w:rsidR="00403F96" w:rsidRPr="00191F68" w:rsidRDefault="00403F96" w:rsidP="00F235AB">
            <w:pPr>
              <w:pStyle w:val="ListParagraph"/>
              <w:numPr>
                <w:ilvl w:val="0"/>
                <w:numId w:val="7"/>
              </w:numPr>
              <w:ind w:left="306"/>
              <w:rPr>
                <w:rFonts w:cs="Arial"/>
                <w:b/>
                <w:bCs/>
                <w:color w:val="FFFFFF" w:themeColor="background1"/>
                <w:sz w:val="24"/>
                <w:szCs w:val="24"/>
              </w:rPr>
            </w:pPr>
            <w:r>
              <w:rPr>
                <w:rFonts w:cs="Arial"/>
                <w:b/>
                <w:bCs/>
                <w:color w:val="FFFFFF" w:themeColor="background1"/>
                <w:sz w:val="24"/>
                <w:szCs w:val="24"/>
              </w:rPr>
              <w:t>Financial Standing</w:t>
            </w:r>
          </w:p>
        </w:tc>
      </w:tr>
      <w:tr w:rsidR="00403F96" w:rsidRPr="003F3A2A" w14:paraId="7D1D4313" w14:textId="77777777" w:rsidTr="004C1250">
        <w:trPr>
          <w:trHeight w:val="698"/>
        </w:trPr>
        <w:tc>
          <w:tcPr>
            <w:tcW w:w="5098" w:type="dxa"/>
            <w:gridSpan w:val="2"/>
            <w:vMerge w:val="restart"/>
            <w:tcMar>
              <w:top w:w="28" w:type="dxa"/>
              <w:bottom w:w="28" w:type="dxa"/>
            </w:tcMar>
            <w:vAlign w:val="center"/>
          </w:tcPr>
          <w:p w14:paraId="1722D624" w14:textId="4FAE4FE4" w:rsidR="00403F96" w:rsidRPr="003F3A2A" w:rsidRDefault="00403F96" w:rsidP="00403F96">
            <w:pPr>
              <w:rPr>
                <w:rFonts w:cs="Arial"/>
              </w:rPr>
            </w:pPr>
            <w:r w:rsidRPr="003F3A2A">
              <w:rPr>
                <w:rFonts w:cs="Arial"/>
              </w:rPr>
              <w:t>I confirm that I will supply evidence of financial standing, by way of auditor’s letter, ensuring the tenderer party has the financial capacity to pay its debts identified on the current statement of assets and liabilities as being the debts as they fall due</w:t>
            </w:r>
          </w:p>
        </w:tc>
        <w:tc>
          <w:tcPr>
            <w:tcW w:w="1985" w:type="dxa"/>
            <w:tcBorders>
              <w:bottom w:val="single" w:sz="4" w:space="0" w:color="auto"/>
            </w:tcBorders>
            <w:shd w:val="clear" w:color="auto" w:fill="00804B"/>
            <w:vAlign w:val="center"/>
          </w:tcPr>
          <w:p w14:paraId="2E7DD881" w14:textId="40E86A10" w:rsidR="00403F96" w:rsidRPr="004C1250" w:rsidRDefault="00403F96" w:rsidP="004F35C8">
            <w:pPr>
              <w:jc w:val="center"/>
              <w:rPr>
                <w:rFonts w:cs="Arial"/>
                <w:b/>
                <w:bCs/>
                <w:color w:val="FFFFFF" w:themeColor="background1"/>
              </w:rPr>
            </w:pPr>
            <w:r w:rsidRPr="004C1250">
              <w:rPr>
                <w:rFonts w:cs="Arial"/>
                <w:b/>
                <w:bCs/>
                <w:color w:val="FFFFFF" w:themeColor="background1"/>
              </w:rPr>
              <w:t>Yes</w:t>
            </w:r>
          </w:p>
        </w:tc>
        <w:tc>
          <w:tcPr>
            <w:tcW w:w="1933" w:type="dxa"/>
            <w:tcBorders>
              <w:bottom w:val="single" w:sz="4" w:space="0" w:color="auto"/>
            </w:tcBorders>
            <w:shd w:val="clear" w:color="auto" w:fill="00804B"/>
            <w:vAlign w:val="center"/>
          </w:tcPr>
          <w:p w14:paraId="0F3B9DB1" w14:textId="610BF597" w:rsidR="00403F96" w:rsidRPr="004C1250" w:rsidRDefault="004F35C8" w:rsidP="004F35C8">
            <w:pPr>
              <w:jc w:val="center"/>
              <w:rPr>
                <w:rFonts w:cs="Arial"/>
                <w:b/>
                <w:bCs/>
                <w:color w:val="FFFFFF" w:themeColor="background1"/>
              </w:rPr>
            </w:pPr>
            <w:r w:rsidRPr="004C1250">
              <w:rPr>
                <w:rFonts w:cs="Arial"/>
                <w:b/>
                <w:bCs/>
                <w:color w:val="FFFFFF" w:themeColor="background1"/>
              </w:rPr>
              <w:t>No</w:t>
            </w:r>
          </w:p>
        </w:tc>
      </w:tr>
      <w:tr w:rsidR="00403F96" w:rsidRPr="003F3A2A" w14:paraId="13D3BA2C" w14:textId="77777777" w:rsidTr="007F2629">
        <w:trPr>
          <w:trHeight w:val="652"/>
        </w:trPr>
        <w:tc>
          <w:tcPr>
            <w:tcW w:w="5098" w:type="dxa"/>
            <w:gridSpan w:val="2"/>
            <w:vMerge/>
            <w:tcBorders>
              <w:bottom w:val="single" w:sz="4" w:space="0" w:color="auto"/>
            </w:tcBorders>
            <w:tcMar>
              <w:top w:w="28" w:type="dxa"/>
              <w:bottom w:w="28" w:type="dxa"/>
            </w:tcMar>
          </w:tcPr>
          <w:p w14:paraId="5D0222D4" w14:textId="77777777" w:rsidR="00403F96" w:rsidRPr="003F3A2A" w:rsidRDefault="00403F96" w:rsidP="00403F96">
            <w:pPr>
              <w:rPr>
                <w:rFonts w:cs="Arial"/>
              </w:rPr>
            </w:pPr>
          </w:p>
        </w:tc>
        <w:tc>
          <w:tcPr>
            <w:tcW w:w="1985" w:type="dxa"/>
            <w:tcBorders>
              <w:bottom w:val="single" w:sz="4" w:space="0" w:color="auto"/>
            </w:tcBorders>
            <w:vAlign w:val="center"/>
          </w:tcPr>
          <w:p w14:paraId="35FF1361" w14:textId="5E6197DE" w:rsidR="00403F96" w:rsidRPr="003F3A2A" w:rsidRDefault="00403F96" w:rsidP="00414FC2">
            <w:pPr>
              <w:jc w:val="center"/>
              <w:rPr>
                <w:rFonts w:cs="Arial"/>
              </w:rPr>
            </w:pPr>
          </w:p>
        </w:tc>
        <w:tc>
          <w:tcPr>
            <w:tcW w:w="1933" w:type="dxa"/>
            <w:tcBorders>
              <w:bottom w:val="single" w:sz="4" w:space="0" w:color="auto"/>
            </w:tcBorders>
            <w:vAlign w:val="center"/>
          </w:tcPr>
          <w:p w14:paraId="3F575138" w14:textId="25F90359" w:rsidR="00403F96" w:rsidRPr="003F3A2A" w:rsidRDefault="00403F96" w:rsidP="007F2629">
            <w:pPr>
              <w:jc w:val="center"/>
              <w:rPr>
                <w:rFonts w:cs="Arial"/>
              </w:rPr>
            </w:pPr>
          </w:p>
        </w:tc>
      </w:tr>
      <w:tr w:rsidR="00403F96" w:rsidRPr="003F3A2A" w14:paraId="6CDB1525" w14:textId="77777777" w:rsidTr="004C1250">
        <w:tc>
          <w:tcPr>
            <w:tcW w:w="9016" w:type="dxa"/>
            <w:gridSpan w:val="4"/>
            <w:tcBorders>
              <w:bottom w:val="single" w:sz="4" w:space="0" w:color="auto"/>
            </w:tcBorders>
            <w:shd w:val="clear" w:color="auto" w:fill="00804B"/>
            <w:tcMar>
              <w:top w:w="28" w:type="dxa"/>
              <w:bottom w:w="28" w:type="dxa"/>
            </w:tcMar>
          </w:tcPr>
          <w:p w14:paraId="342AE68A" w14:textId="7EB65ED2" w:rsidR="00403F96" w:rsidRPr="00191F68" w:rsidRDefault="00403F96" w:rsidP="00F235AB">
            <w:pPr>
              <w:pStyle w:val="ListParagraph"/>
              <w:numPr>
                <w:ilvl w:val="0"/>
                <w:numId w:val="7"/>
              </w:numPr>
              <w:ind w:left="306"/>
              <w:rPr>
                <w:rFonts w:cs="Arial"/>
                <w:b/>
                <w:bCs/>
              </w:rPr>
            </w:pPr>
            <w:r w:rsidRPr="00191F68">
              <w:rPr>
                <w:rFonts w:cs="Arial"/>
                <w:b/>
                <w:bCs/>
                <w:color w:val="FFFFFF" w:themeColor="background1"/>
                <w:sz w:val="24"/>
                <w:szCs w:val="24"/>
              </w:rPr>
              <w:t>Turnover</w:t>
            </w:r>
          </w:p>
        </w:tc>
      </w:tr>
      <w:tr w:rsidR="00BE0361" w:rsidRPr="003F3A2A" w14:paraId="13E7BA15" w14:textId="77777777" w:rsidTr="00A74797">
        <w:tc>
          <w:tcPr>
            <w:tcW w:w="9016" w:type="dxa"/>
            <w:gridSpan w:val="4"/>
            <w:tcBorders>
              <w:bottom w:val="single" w:sz="4" w:space="0" w:color="auto"/>
            </w:tcBorders>
            <w:tcMar>
              <w:top w:w="28" w:type="dxa"/>
              <w:bottom w:w="28" w:type="dxa"/>
            </w:tcMar>
          </w:tcPr>
          <w:p w14:paraId="41493A4F" w14:textId="69235B1D" w:rsidR="003476A9" w:rsidRPr="003F3A2A" w:rsidRDefault="00BE0361" w:rsidP="003476A9">
            <w:pPr>
              <w:rPr>
                <w:rFonts w:cs="Arial"/>
              </w:rPr>
            </w:pPr>
            <w:r w:rsidRPr="003F3A2A">
              <w:rPr>
                <w:rFonts w:cs="Arial"/>
              </w:rPr>
              <w:t xml:space="preserve">I confirm that our turnover </w:t>
            </w:r>
            <w:r w:rsidRPr="00FD33C8">
              <w:rPr>
                <w:rFonts w:cs="Arial"/>
              </w:rPr>
              <w:t xml:space="preserve">exceeded </w:t>
            </w:r>
            <w:r w:rsidRPr="00FD33C8">
              <w:rPr>
                <w:rFonts w:cs="Arial"/>
                <w:b/>
                <w:bCs/>
              </w:rPr>
              <w:t>€</w:t>
            </w:r>
            <w:r w:rsidR="00F931A3">
              <w:rPr>
                <w:rFonts w:cs="Arial"/>
                <w:b/>
                <w:bCs/>
              </w:rPr>
              <w:t>35</w:t>
            </w:r>
            <w:r w:rsidR="00322480" w:rsidRPr="00FD33C8">
              <w:rPr>
                <w:rFonts w:cs="Arial"/>
                <w:b/>
                <w:bCs/>
              </w:rPr>
              <w:t>0</w:t>
            </w:r>
            <w:r w:rsidR="001F18C7" w:rsidRPr="00FD33C8">
              <w:rPr>
                <w:rFonts w:cs="Arial"/>
                <w:b/>
                <w:bCs/>
              </w:rPr>
              <w:t>,000</w:t>
            </w:r>
            <w:r w:rsidRPr="00FD33C8">
              <w:rPr>
                <w:rFonts w:cs="Arial"/>
              </w:rPr>
              <w:t xml:space="preserve"> </w:t>
            </w:r>
            <w:r w:rsidRPr="003F3A2A">
              <w:rPr>
                <w:rFonts w:cs="Arial"/>
              </w:rPr>
              <w:t>in one of the last three financial years</w:t>
            </w:r>
            <w:r w:rsidR="003476A9" w:rsidRPr="003F3A2A">
              <w:rPr>
                <w:rFonts w:cs="Arial"/>
              </w:rPr>
              <w:t xml:space="preserve"> or pro-rata if more recently established firms are tendering – however the firm must have been in existence for at least 6 months.</w:t>
            </w:r>
            <w:r w:rsidR="0008554E">
              <w:rPr>
                <w:rFonts w:cs="Arial"/>
              </w:rPr>
              <w:t xml:space="preserve"> </w:t>
            </w:r>
            <w:r w:rsidR="0008554E" w:rsidRPr="003D23D1">
              <w:rPr>
                <w:rFonts w:cs="Arial"/>
              </w:rPr>
              <w:t>The Tenderer will provide certificates of turnover from its auditors or accountants, or other suitable alternative documentation satisfactory to Enterprise Ireland, promptly if requested.</w:t>
            </w:r>
          </w:p>
          <w:p w14:paraId="6425A996" w14:textId="262621EE" w:rsidR="00BE0361" w:rsidRPr="003F3A2A" w:rsidRDefault="00BE0361" w:rsidP="00BE0361">
            <w:pPr>
              <w:rPr>
                <w:rFonts w:cs="Arial"/>
              </w:rPr>
            </w:pPr>
            <w:r w:rsidRPr="003F3A2A">
              <w:rPr>
                <w:rFonts w:cs="Arial"/>
              </w:rPr>
              <w:t>If turnover figures for 20</w:t>
            </w:r>
            <w:r w:rsidR="00855C93" w:rsidRPr="003F3A2A">
              <w:rPr>
                <w:rFonts w:cs="Arial"/>
              </w:rPr>
              <w:t>2</w:t>
            </w:r>
            <w:r w:rsidR="000724CF">
              <w:rPr>
                <w:rFonts w:cs="Arial"/>
              </w:rPr>
              <w:t>5</w:t>
            </w:r>
            <w:r w:rsidRPr="003F3A2A">
              <w:rPr>
                <w:rFonts w:cs="Arial"/>
              </w:rPr>
              <w:t xml:space="preserve"> are unavailable, please use 20</w:t>
            </w:r>
            <w:r w:rsidR="005F230D" w:rsidRPr="003F3A2A">
              <w:rPr>
                <w:rFonts w:cs="Arial"/>
              </w:rPr>
              <w:t>2</w:t>
            </w:r>
            <w:r w:rsidR="000724CF">
              <w:rPr>
                <w:rFonts w:cs="Arial"/>
              </w:rPr>
              <w:t>4</w:t>
            </w:r>
            <w:r w:rsidRPr="003F3A2A">
              <w:rPr>
                <w:rFonts w:cs="Arial"/>
              </w:rPr>
              <w:t>, 20</w:t>
            </w:r>
            <w:r w:rsidR="00300B9C" w:rsidRPr="003F3A2A">
              <w:rPr>
                <w:rFonts w:cs="Arial"/>
              </w:rPr>
              <w:t>2</w:t>
            </w:r>
            <w:r w:rsidR="000724CF">
              <w:rPr>
                <w:rFonts w:cs="Arial"/>
              </w:rPr>
              <w:t xml:space="preserve">3 </w:t>
            </w:r>
            <w:r w:rsidRPr="003F3A2A">
              <w:rPr>
                <w:rFonts w:cs="Arial"/>
              </w:rPr>
              <w:t>and 20</w:t>
            </w:r>
            <w:r w:rsidR="000724CF">
              <w:rPr>
                <w:rFonts w:cs="Arial"/>
              </w:rPr>
              <w:t>22</w:t>
            </w:r>
            <w:r w:rsidRPr="003F3A2A">
              <w:rPr>
                <w:rFonts w:cs="Arial"/>
              </w:rPr>
              <w:t xml:space="preserve">.  </w:t>
            </w:r>
          </w:p>
        </w:tc>
      </w:tr>
      <w:tr w:rsidR="00BE0361" w:rsidRPr="003F3A2A" w14:paraId="57C191C2" w14:textId="77777777" w:rsidTr="004C1250">
        <w:tc>
          <w:tcPr>
            <w:tcW w:w="3397" w:type="dxa"/>
            <w:tcBorders>
              <w:bottom w:val="single" w:sz="4" w:space="0" w:color="FFFFFF" w:themeColor="background1"/>
              <w:right w:val="single" w:sz="4" w:space="0" w:color="FFFFFF" w:themeColor="background1"/>
            </w:tcBorders>
            <w:shd w:val="clear" w:color="auto" w:fill="00804B"/>
            <w:tcMar>
              <w:top w:w="28" w:type="dxa"/>
              <w:bottom w:w="28" w:type="dxa"/>
            </w:tcMar>
          </w:tcPr>
          <w:p w14:paraId="3BDA8242" w14:textId="77777777" w:rsidR="00BE0361" w:rsidRPr="00DB49C7" w:rsidRDefault="00BE0361" w:rsidP="00BE0361">
            <w:pPr>
              <w:rPr>
                <w:rFonts w:cs="Arial"/>
                <w:b/>
                <w:bCs/>
                <w:color w:val="FFFFFF" w:themeColor="background1"/>
              </w:rPr>
            </w:pPr>
            <w:r w:rsidRPr="00DB49C7">
              <w:rPr>
                <w:rFonts w:cs="Arial"/>
                <w:b/>
                <w:bCs/>
                <w:color w:val="FFFFFF" w:themeColor="background1"/>
              </w:rPr>
              <w:t>Financial Year</w:t>
            </w:r>
          </w:p>
        </w:tc>
        <w:tc>
          <w:tcPr>
            <w:tcW w:w="1701" w:type="dxa"/>
            <w:tcBorders>
              <w:left w:val="single" w:sz="4" w:space="0" w:color="FFFFFF" w:themeColor="background1"/>
              <w:right w:val="single" w:sz="4" w:space="0" w:color="FFFFFF" w:themeColor="background1"/>
            </w:tcBorders>
            <w:shd w:val="clear" w:color="auto" w:fill="00804B"/>
            <w:tcMar>
              <w:top w:w="28" w:type="dxa"/>
              <w:bottom w:w="28" w:type="dxa"/>
            </w:tcMar>
          </w:tcPr>
          <w:p w14:paraId="48C3F485" w14:textId="0285EFD2" w:rsidR="00BE0361" w:rsidRPr="00DB49C7" w:rsidRDefault="00BE0361" w:rsidP="00BE0361">
            <w:pPr>
              <w:jc w:val="center"/>
              <w:rPr>
                <w:rFonts w:cs="Arial"/>
                <w:b/>
                <w:bCs/>
                <w:color w:val="FFFFFF" w:themeColor="background1"/>
              </w:rPr>
            </w:pPr>
            <w:r w:rsidRPr="00DB49C7">
              <w:rPr>
                <w:rFonts w:cs="Arial"/>
                <w:b/>
                <w:bCs/>
                <w:color w:val="FFFFFF" w:themeColor="background1"/>
              </w:rPr>
              <w:t>20</w:t>
            </w:r>
            <w:r w:rsidR="00855C93" w:rsidRPr="00DB49C7">
              <w:rPr>
                <w:rFonts w:cs="Arial"/>
                <w:b/>
                <w:bCs/>
                <w:color w:val="FFFFFF" w:themeColor="background1"/>
              </w:rPr>
              <w:t>2</w:t>
            </w:r>
            <w:r w:rsidR="009B3E22">
              <w:rPr>
                <w:rFonts w:cs="Arial"/>
                <w:b/>
                <w:bCs/>
                <w:color w:val="FFFFFF" w:themeColor="background1"/>
              </w:rPr>
              <w:t>5</w:t>
            </w:r>
          </w:p>
        </w:tc>
        <w:tc>
          <w:tcPr>
            <w:tcW w:w="1985" w:type="dxa"/>
            <w:tcBorders>
              <w:left w:val="single" w:sz="4" w:space="0" w:color="FFFFFF" w:themeColor="background1"/>
              <w:right w:val="single" w:sz="4" w:space="0" w:color="FFFFFF" w:themeColor="background1"/>
            </w:tcBorders>
            <w:shd w:val="clear" w:color="auto" w:fill="00804B"/>
            <w:tcMar>
              <w:top w:w="28" w:type="dxa"/>
              <w:bottom w:w="28" w:type="dxa"/>
            </w:tcMar>
          </w:tcPr>
          <w:p w14:paraId="2088644A" w14:textId="387DDC7F" w:rsidR="00BE0361" w:rsidRPr="00DB49C7" w:rsidRDefault="00BE0361" w:rsidP="00BE0361">
            <w:pPr>
              <w:jc w:val="center"/>
              <w:rPr>
                <w:rFonts w:cs="Arial"/>
                <w:b/>
                <w:bCs/>
                <w:color w:val="FFFFFF" w:themeColor="background1"/>
              </w:rPr>
            </w:pPr>
            <w:r w:rsidRPr="00DB49C7">
              <w:rPr>
                <w:rFonts w:cs="Arial"/>
                <w:b/>
                <w:bCs/>
                <w:color w:val="FFFFFF" w:themeColor="background1"/>
              </w:rPr>
              <w:t>20</w:t>
            </w:r>
            <w:r w:rsidR="005F230D" w:rsidRPr="00DB49C7">
              <w:rPr>
                <w:rFonts w:cs="Arial"/>
                <w:b/>
                <w:bCs/>
                <w:color w:val="FFFFFF" w:themeColor="background1"/>
              </w:rPr>
              <w:t>2</w:t>
            </w:r>
            <w:r w:rsidR="009B3E22">
              <w:rPr>
                <w:rFonts w:cs="Arial"/>
                <w:b/>
                <w:bCs/>
                <w:color w:val="FFFFFF" w:themeColor="background1"/>
              </w:rPr>
              <w:t>4</w:t>
            </w:r>
          </w:p>
        </w:tc>
        <w:tc>
          <w:tcPr>
            <w:tcW w:w="1933" w:type="dxa"/>
            <w:tcBorders>
              <w:left w:val="single" w:sz="4" w:space="0" w:color="FFFFFF" w:themeColor="background1"/>
            </w:tcBorders>
            <w:shd w:val="clear" w:color="auto" w:fill="00804B"/>
            <w:tcMar>
              <w:top w:w="28" w:type="dxa"/>
              <w:bottom w:w="28" w:type="dxa"/>
            </w:tcMar>
          </w:tcPr>
          <w:p w14:paraId="2B7C39C9" w14:textId="198AB718" w:rsidR="00BE0361" w:rsidRPr="00DB49C7" w:rsidRDefault="00BE0361" w:rsidP="00BE0361">
            <w:pPr>
              <w:jc w:val="center"/>
              <w:rPr>
                <w:rFonts w:cs="Arial"/>
                <w:b/>
                <w:bCs/>
                <w:color w:val="FFFFFF" w:themeColor="background1"/>
              </w:rPr>
            </w:pPr>
            <w:r w:rsidRPr="00DB49C7">
              <w:rPr>
                <w:rFonts w:cs="Arial"/>
                <w:b/>
                <w:bCs/>
                <w:color w:val="FFFFFF" w:themeColor="background1"/>
              </w:rPr>
              <w:t>20</w:t>
            </w:r>
            <w:r w:rsidR="00300B9C" w:rsidRPr="00DB49C7">
              <w:rPr>
                <w:rFonts w:cs="Arial"/>
                <w:b/>
                <w:bCs/>
                <w:color w:val="FFFFFF" w:themeColor="background1"/>
              </w:rPr>
              <w:t>2</w:t>
            </w:r>
            <w:r w:rsidR="009B3E22">
              <w:rPr>
                <w:rFonts w:cs="Arial"/>
                <w:b/>
                <w:bCs/>
                <w:color w:val="FFFFFF" w:themeColor="background1"/>
              </w:rPr>
              <w:t>3</w:t>
            </w:r>
          </w:p>
        </w:tc>
      </w:tr>
      <w:tr w:rsidR="00BE0361" w:rsidRPr="003F3A2A" w14:paraId="511377C3" w14:textId="77777777" w:rsidTr="004C1250">
        <w:tc>
          <w:tcPr>
            <w:tcW w:w="3397" w:type="dxa"/>
            <w:tcBorders>
              <w:top w:val="single" w:sz="4" w:space="0" w:color="FFFFFF" w:themeColor="background1"/>
              <w:bottom w:val="single" w:sz="4" w:space="0" w:color="FFFFFF" w:themeColor="background1"/>
            </w:tcBorders>
            <w:shd w:val="clear" w:color="auto" w:fill="00804B"/>
            <w:tcMar>
              <w:top w:w="28" w:type="dxa"/>
              <w:bottom w:w="28" w:type="dxa"/>
            </w:tcMar>
          </w:tcPr>
          <w:p w14:paraId="3801B317" w14:textId="77777777" w:rsidR="00BE0361" w:rsidRPr="00DB49C7" w:rsidRDefault="00BE0361" w:rsidP="00BE0361">
            <w:pPr>
              <w:rPr>
                <w:rFonts w:cs="Arial"/>
                <w:b/>
                <w:bCs/>
                <w:color w:val="FFFFFF" w:themeColor="background1"/>
              </w:rPr>
            </w:pPr>
            <w:r w:rsidRPr="00DB49C7">
              <w:rPr>
                <w:rFonts w:cs="Arial"/>
                <w:b/>
                <w:bCs/>
                <w:color w:val="FFFFFF" w:themeColor="background1"/>
              </w:rPr>
              <w:t>Turnover</w:t>
            </w:r>
          </w:p>
        </w:tc>
        <w:tc>
          <w:tcPr>
            <w:tcW w:w="1701" w:type="dxa"/>
            <w:tcMar>
              <w:top w:w="28" w:type="dxa"/>
              <w:bottom w:w="28" w:type="dxa"/>
            </w:tcMar>
          </w:tcPr>
          <w:p w14:paraId="34405D9C" w14:textId="77777777" w:rsidR="00BE0361" w:rsidRPr="003F3A2A" w:rsidRDefault="00BE0361" w:rsidP="00BE0361">
            <w:pPr>
              <w:rPr>
                <w:rFonts w:cs="Arial"/>
              </w:rPr>
            </w:pPr>
            <w:r w:rsidRPr="003F3A2A">
              <w:rPr>
                <w:rFonts w:cs="Arial"/>
              </w:rPr>
              <w:t>€</w:t>
            </w:r>
          </w:p>
        </w:tc>
        <w:tc>
          <w:tcPr>
            <w:tcW w:w="1985" w:type="dxa"/>
            <w:tcMar>
              <w:top w:w="28" w:type="dxa"/>
              <w:bottom w:w="28" w:type="dxa"/>
            </w:tcMar>
          </w:tcPr>
          <w:p w14:paraId="245404DD" w14:textId="77777777" w:rsidR="00BE0361" w:rsidRPr="003F3A2A" w:rsidRDefault="00BE0361" w:rsidP="00BE0361">
            <w:pPr>
              <w:rPr>
                <w:rFonts w:cs="Arial"/>
              </w:rPr>
            </w:pPr>
            <w:r w:rsidRPr="003F3A2A">
              <w:rPr>
                <w:rFonts w:cs="Arial"/>
              </w:rPr>
              <w:t>€</w:t>
            </w:r>
          </w:p>
        </w:tc>
        <w:tc>
          <w:tcPr>
            <w:tcW w:w="1933" w:type="dxa"/>
            <w:tcMar>
              <w:top w:w="28" w:type="dxa"/>
              <w:bottom w:w="28" w:type="dxa"/>
            </w:tcMar>
          </w:tcPr>
          <w:p w14:paraId="464B47EF" w14:textId="77777777" w:rsidR="00BE0361" w:rsidRPr="003F3A2A" w:rsidRDefault="00BE0361" w:rsidP="00BE0361">
            <w:pPr>
              <w:rPr>
                <w:rFonts w:cs="Arial"/>
              </w:rPr>
            </w:pPr>
            <w:r w:rsidRPr="003F3A2A">
              <w:rPr>
                <w:rFonts w:cs="Arial"/>
              </w:rPr>
              <w:t>€</w:t>
            </w:r>
          </w:p>
        </w:tc>
      </w:tr>
      <w:tr w:rsidR="00BE0361" w:rsidRPr="003F3A2A" w14:paraId="33CA76A9" w14:textId="77777777" w:rsidTr="004C1250">
        <w:tc>
          <w:tcPr>
            <w:tcW w:w="3397" w:type="dxa"/>
            <w:tcBorders>
              <w:top w:val="single" w:sz="4" w:space="0" w:color="FFFFFF" w:themeColor="background1"/>
            </w:tcBorders>
            <w:shd w:val="clear" w:color="auto" w:fill="00804B"/>
            <w:tcMar>
              <w:top w:w="28" w:type="dxa"/>
              <w:bottom w:w="28" w:type="dxa"/>
            </w:tcMar>
          </w:tcPr>
          <w:p w14:paraId="72E648CE" w14:textId="77777777" w:rsidR="00BE0361" w:rsidRPr="00DB49C7" w:rsidRDefault="00BE0361" w:rsidP="00BE0361">
            <w:pPr>
              <w:rPr>
                <w:rFonts w:cs="Arial"/>
                <w:b/>
                <w:bCs/>
                <w:color w:val="FFFFFF" w:themeColor="background1"/>
              </w:rPr>
            </w:pPr>
            <w:r w:rsidRPr="00DB49C7">
              <w:rPr>
                <w:rFonts w:cs="Arial"/>
                <w:b/>
                <w:bCs/>
                <w:color w:val="FFFFFF" w:themeColor="background1"/>
              </w:rPr>
              <w:t>Month of financial year end</w:t>
            </w:r>
          </w:p>
        </w:tc>
        <w:tc>
          <w:tcPr>
            <w:tcW w:w="1701" w:type="dxa"/>
            <w:tcMar>
              <w:top w:w="28" w:type="dxa"/>
              <w:bottom w:w="28" w:type="dxa"/>
            </w:tcMar>
          </w:tcPr>
          <w:p w14:paraId="0784064B" w14:textId="77777777" w:rsidR="00BE0361" w:rsidRPr="003F3A2A" w:rsidRDefault="00BE0361" w:rsidP="00BE0361">
            <w:pPr>
              <w:rPr>
                <w:rFonts w:cs="Arial"/>
              </w:rPr>
            </w:pPr>
          </w:p>
        </w:tc>
        <w:tc>
          <w:tcPr>
            <w:tcW w:w="1985" w:type="dxa"/>
            <w:tcMar>
              <w:top w:w="28" w:type="dxa"/>
              <w:bottom w:w="28" w:type="dxa"/>
            </w:tcMar>
          </w:tcPr>
          <w:p w14:paraId="6EF21DAC" w14:textId="77777777" w:rsidR="00BE0361" w:rsidRPr="003F3A2A" w:rsidRDefault="00BE0361" w:rsidP="00BE0361">
            <w:pPr>
              <w:rPr>
                <w:rFonts w:cs="Arial"/>
              </w:rPr>
            </w:pPr>
          </w:p>
        </w:tc>
        <w:tc>
          <w:tcPr>
            <w:tcW w:w="1933" w:type="dxa"/>
            <w:tcMar>
              <w:top w:w="28" w:type="dxa"/>
              <w:bottom w:w="28" w:type="dxa"/>
            </w:tcMar>
          </w:tcPr>
          <w:p w14:paraId="596932B0" w14:textId="77777777" w:rsidR="00BE0361" w:rsidRPr="003F3A2A" w:rsidRDefault="00BE0361" w:rsidP="00BE0361">
            <w:pPr>
              <w:rPr>
                <w:rFonts w:cs="Arial"/>
              </w:rPr>
            </w:pPr>
          </w:p>
        </w:tc>
      </w:tr>
      <w:tr w:rsidR="00BE0361" w:rsidRPr="003F3A2A" w14:paraId="7C32BE8C" w14:textId="77777777" w:rsidTr="004C1250">
        <w:trPr>
          <w:trHeight w:val="589"/>
        </w:trPr>
        <w:tc>
          <w:tcPr>
            <w:tcW w:w="5098" w:type="dxa"/>
            <w:gridSpan w:val="2"/>
            <w:vMerge w:val="restart"/>
            <w:tcMar>
              <w:top w:w="28" w:type="dxa"/>
              <w:bottom w:w="28" w:type="dxa"/>
            </w:tcMar>
          </w:tcPr>
          <w:p w14:paraId="7936FA5F" w14:textId="77777777" w:rsidR="00BE0361" w:rsidRPr="003F3A2A" w:rsidRDefault="00BE0361" w:rsidP="00BE0361">
            <w:pPr>
              <w:rPr>
                <w:rFonts w:cs="Arial"/>
              </w:rPr>
            </w:pPr>
            <w:r w:rsidRPr="003F3A2A">
              <w:rPr>
                <w:rFonts w:cs="Arial"/>
              </w:rPr>
              <w:t xml:space="preserve">I confirm that I will provide the following promptly on request at any time prior to the tender list being finalised: </w:t>
            </w:r>
          </w:p>
          <w:p w14:paraId="4D300B91" w14:textId="415C36FF" w:rsidR="00BE0361" w:rsidRPr="003F3A2A" w:rsidRDefault="00BE0361" w:rsidP="00BE0361">
            <w:pPr>
              <w:rPr>
                <w:rFonts w:cs="Arial"/>
              </w:rPr>
            </w:pPr>
            <w:r w:rsidRPr="003F3A2A">
              <w:rPr>
                <w:rFonts w:cs="Arial"/>
              </w:rPr>
              <w:t>(</w:t>
            </w:r>
            <w:r w:rsidR="002861BD" w:rsidRPr="003F3A2A">
              <w:rPr>
                <w:rFonts w:cs="Arial"/>
              </w:rPr>
              <w:t>Evidence</w:t>
            </w:r>
            <w:r w:rsidRPr="003F3A2A">
              <w:rPr>
                <w:rFonts w:cs="Arial"/>
              </w:rPr>
              <w:t xml:space="preserve"> of turnover for the past three financial years)</w:t>
            </w:r>
          </w:p>
        </w:tc>
        <w:tc>
          <w:tcPr>
            <w:tcW w:w="1985" w:type="dxa"/>
            <w:shd w:val="clear" w:color="auto" w:fill="00804B"/>
            <w:tcMar>
              <w:top w:w="28" w:type="dxa"/>
              <w:bottom w:w="28" w:type="dxa"/>
            </w:tcMar>
            <w:vAlign w:val="center"/>
          </w:tcPr>
          <w:p w14:paraId="473899A9" w14:textId="77777777" w:rsidR="00BE0361" w:rsidRPr="004C1250" w:rsidRDefault="00BE0361" w:rsidP="00BE0361">
            <w:pPr>
              <w:jc w:val="center"/>
              <w:rPr>
                <w:rFonts w:cs="Arial"/>
                <w:b/>
                <w:bCs/>
                <w:color w:val="FFFFFF" w:themeColor="background1"/>
              </w:rPr>
            </w:pPr>
            <w:r w:rsidRPr="004C1250">
              <w:rPr>
                <w:rFonts w:cs="Arial"/>
                <w:b/>
                <w:bCs/>
                <w:color w:val="FFFFFF" w:themeColor="background1"/>
              </w:rPr>
              <w:t>Yes</w:t>
            </w:r>
          </w:p>
        </w:tc>
        <w:tc>
          <w:tcPr>
            <w:tcW w:w="1933" w:type="dxa"/>
            <w:shd w:val="clear" w:color="auto" w:fill="00804B"/>
            <w:tcMar>
              <w:top w:w="28" w:type="dxa"/>
              <w:bottom w:w="28" w:type="dxa"/>
            </w:tcMar>
            <w:vAlign w:val="center"/>
          </w:tcPr>
          <w:p w14:paraId="616BB605" w14:textId="1012424B" w:rsidR="00BE0361" w:rsidRPr="004C1250" w:rsidRDefault="004F35C8" w:rsidP="00BE0361">
            <w:pPr>
              <w:jc w:val="center"/>
              <w:rPr>
                <w:rFonts w:cs="Arial"/>
                <w:b/>
                <w:bCs/>
                <w:color w:val="FFFFFF" w:themeColor="background1"/>
              </w:rPr>
            </w:pPr>
            <w:r w:rsidRPr="004C1250">
              <w:rPr>
                <w:rFonts w:cs="Arial"/>
                <w:b/>
                <w:bCs/>
                <w:color w:val="FFFFFF" w:themeColor="background1"/>
              </w:rPr>
              <w:t>No</w:t>
            </w:r>
          </w:p>
        </w:tc>
      </w:tr>
      <w:tr w:rsidR="00BE0361" w:rsidRPr="003F3A2A" w14:paraId="34FB1096" w14:textId="77777777" w:rsidTr="00A74797">
        <w:trPr>
          <w:trHeight w:val="555"/>
        </w:trPr>
        <w:tc>
          <w:tcPr>
            <w:tcW w:w="5098" w:type="dxa"/>
            <w:gridSpan w:val="2"/>
            <w:vMerge/>
            <w:tcMar>
              <w:top w:w="28" w:type="dxa"/>
              <w:bottom w:w="28" w:type="dxa"/>
            </w:tcMar>
          </w:tcPr>
          <w:p w14:paraId="41C4EDCE" w14:textId="77777777" w:rsidR="00BE0361" w:rsidRPr="003F3A2A" w:rsidRDefault="00BE0361" w:rsidP="00BE0361">
            <w:pPr>
              <w:rPr>
                <w:rFonts w:cs="Arial"/>
              </w:rPr>
            </w:pPr>
          </w:p>
        </w:tc>
        <w:tc>
          <w:tcPr>
            <w:tcW w:w="1985" w:type="dxa"/>
            <w:tcMar>
              <w:top w:w="28" w:type="dxa"/>
              <w:bottom w:w="28" w:type="dxa"/>
            </w:tcMar>
            <w:vAlign w:val="center"/>
          </w:tcPr>
          <w:p w14:paraId="3AE3D5DF" w14:textId="00246A65" w:rsidR="00BE0361" w:rsidRPr="003F3A2A" w:rsidRDefault="00BE0361" w:rsidP="00BE0361">
            <w:pPr>
              <w:jc w:val="center"/>
              <w:rPr>
                <w:rFonts w:cs="Arial"/>
              </w:rPr>
            </w:pPr>
          </w:p>
        </w:tc>
        <w:tc>
          <w:tcPr>
            <w:tcW w:w="1933" w:type="dxa"/>
            <w:tcMar>
              <w:top w:w="28" w:type="dxa"/>
              <w:bottom w:w="28" w:type="dxa"/>
            </w:tcMar>
            <w:vAlign w:val="center"/>
          </w:tcPr>
          <w:p w14:paraId="5190A447" w14:textId="77777777" w:rsidR="00BE0361" w:rsidRPr="003F3A2A" w:rsidRDefault="00BE0361" w:rsidP="00BE0361">
            <w:pPr>
              <w:jc w:val="center"/>
              <w:rPr>
                <w:rFonts w:cs="Arial"/>
              </w:rPr>
            </w:pPr>
          </w:p>
        </w:tc>
      </w:tr>
    </w:tbl>
    <w:p w14:paraId="53C9D80A" w14:textId="77777777" w:rsidR="00B55610" w:rsidRPr="003F3A2A" w:rsidRDefault="00B55610">
      <w:pPr>
        <w:rPr>
          <w:rFonts w:cs="Arial"/>
        </w:rPr>
      </w:pPr>
      <w:r w:rsidRPr="003F3A2A">
        <w:rPr>
          <w:rFonts w:cs="Arial"/>
        </w:rPr>
        <w:br w:type="page"/>
      </w:r>
    </w:p>
    <w:tbl>
      <w:tblPr>
        <w:tblStyle w:val="TableGrid"/>
        <w:tblW w:w="0" w:type="auto"/>
        <w:tblLayout w:type="fixed"/>
        <w:tblCellMar>
          <w:top w:w="28" w:type="dxa"/>
          <w:bottom w:w="28" w:type="dxa"/>
        </w:tblCellMar>
        <w:tblLook w:val="04A0" w:firstRow="1" w:lastRow="0" w:firstColumn="1" w:lastColumn="0" w:noHBand="0" w:noVBand="1"/>
      </w:tblPr>
      <w:tblGrid>
        <w:gridCol w:w="2405"/>
        <w:gridCol w:w="992"/>
        <w:gridCol w:w="1684"/>
        <w:gridCol w:w="1967"/>
        <w:gridCol w:w="1968"/>
      </w:tblGrid>
      <w:tr w:rsidR="00BE0361" w:rsidRPr="003F3A2A" w14:paraId="5321B11A" w14:textId="77777777" w:rsidTr="000D43B3">
        <w:tc>
          <w:tcPr>
            <w:tcW w:w="9016" w:type="dxa"/>
            <w:gridSpan w:val="5"/>
            <w:shd w:val="clear" w:color="auto" w:fill="00804B"/>
            <w:tcMar>
              <w:top w:w="28" w:type="dxa"/>
              <w:bottom w:w="28" w:type="dxa"/>
            </w:tcMar>
          </w:tcPr>
          <w:p w14:paraId="3D3FC97E" w14:textId="77777777" w:rsidR="00BE0361" w:rsidRPr="00DB49C7" w:rsidRDefault="00BE0361" w:rsidP="00BE0361">
            <w:pPr>
              <w:rPr>
                <w:rFonts w:cs="Arial"/>
                <w:b/>
                <w:bCs/>
                <w:color w:val="FFFFFF" w:themeColor="background1"/>
                <w:sz w:val="24"/>
                <w:szCs w:val="24"/>
              </w:rPr>
            </w:pPr>
            <w:r w:rsidRPr="00DB49C7">
              <w:rPr>
                <w:rFonts w:cs="Arial"/>
                <w:b/>
                <w:bCs/>
                <w:color w:val="FFFFFF" w:themeColor="background1"/>
                <w:sz w:val="24"/>
                <w:szCs w:val="24"/>
              </w:rPr>
              <w:lastRenderedPageBreak/>
              <w:t>Insurances</w:t>
            </w:r>
          </w:p>
        </w:tc>
      </w:tr>
      <w:tr w:rsidR="00BE0361" w:rsidRPr="003F3A2A" w14:paraId="21BC11C7" w14:textId="77777777" w:rsidTr="00A74797">
        <w:tc>
          <w:tcPr>
            <w:tcW w:w="9016" w:type="dxa"/>
            <w:gridSpan w:val="5"/>
            <w:tcBorders>
              <w:bottom w:val="single" w:sz="4" w:space="0" w:color="auto"/>
            </w:tcBorders>
            <w:tcMar>
              <w:top w:w="28" w:type="dxa"/>
              <w:bottom w:w="28" w:type="dxa"/>
            </w:tcMar>
          </w:tcPr>
          <w:p w14:paraId="4E94137A" w14:textId="77777777" w:rsidR="00BE0361" w:rsidRPr="003F3A2A" w:rsidRDefault="00BE0361" w:rsidP="00BE0361">
            <w:pPr>
              <w:rPr>
                <w:rFonts w:cs="Arial"/>
              </w:rPr>
            </w:pPr>
            <w:r w:rsidRPr="003F3A2A">
              <w:rPr>
                <w:rFonts w:cs="Arial"/>
              </w:rPr>
              <w:t>I confirm that we have the following insurances in place:</w:t>
            </w:r>
          </w:p>
        </w:tc>
      </w:tr>
      <w:tr w:rsidR="00DB49C7" w:rsidRPr="00DB49C7" w14:paraId="57F89A34" w14:textId="77777777" w:rsidTr="004C1250">
        <w:tc>
          <w:tcPr>
            <w:tcW w:w="3397" w:type="dxa"/>
            <w:gridSpan w:val="2"/>
            <w:tcBorders>
              <w:right w:val="single" w:sz="4" w:space="0" w:color="FFFFFF" w:themeColor="background1"/>
            </w:tcBorders>
            <w:shd w:val="clear" w:color="auto" w:fill="00804B"/>
            <w:tcMar>
              <w:top w:w="28" w:type="dxa"/>
              <w:bottom w:w="28" w:type="dxa"/>
            </w:tcMar>
          </w:tcPr>
          <w:p w14:paraId="4702CCB2" w14:textId="77777777" w:rsidR="00BE0361" w:rsidRPr="00DB49C7" w:rsidRDefault="00BE0361" w:rsidP="00BE0361">
            <w:pPr>
              <w:rPr>
                <w:rFonts w:cs="Arial"/>
                <w:b/>
                <w:bCs/>
                <w:color w:val="FFFFFF" w:themeColor="background1"/>
              </w:rPr>
            </w:pPr>
            <w:r w:rsidRPr="00DB49C7">
              <w:rPr>
                <w:rFonts w:cs="Arial"/>
                <w:b/>
                <w:bCs/>
                <w:color w:val="FFFFFF" w:themeColor="background1"/>
              </w:rPr>
              <w:t>Insurance Type</w:t>
            </w:r>
          </w:p>
        </w:tc>
        <w:tc>
          <w:tcPr>
            <w:tcW w:w="1684" w:type="dxa"/>
            <w:tcBorders>
              <w:left w:val="single" w:sz="4" w:space="0" w:color="FFFFFF" w:themeColor="background1"/>
              <w:right w:val="single" w:sz="4" w:space="0" w:color="FFFFFF" w:themeColor="background1"/>
            </w:tcBorders>
            <w:shd w:val="clear" w:color="auto" w:fill="00804B"/>
            <w:tcMar>
              <w:top w:w="28" w:type="dxa"/>
              <w:bottom w:w="28" w:type="dxa"/>
            </w:tcMar>
          </w:tcPr>
          <w:p w14:paraId="5173947E" w14:textId="77777777" w:rsidR="00BE0361" w:rsidRPr="00DB49C7" w:rsidRDefault="00BE0361" w:rsidP="00BE0361">
            <w:pPr>
              <w:jc w:val="center"/>
              <w:rPr>
                <w:rFonts w:cs="Arial"/>
                <w:b/>
                <w:bCs/>
                <w:color w:val="FFFFFF" w:themeColor="background1"/>
              </w:rPr>
            </w:pPr>
            <w:r w:rsidRPr="00DB49C7">
              <w:rPr>
                <w:rFonts w:cs="Arial"/>
                <w:b/>
                <w:bCs/>
                <w:color w:val="FFFFFF" w:themeColor="background1"/>
              </w:rPr>
              <w:t>Level in place</w:t>
            </w:r>
          </w:p>
        </w:tc>
        <w:tc>
          <w:tcPr>
            <w:tcW w:w="1967" w:type="dxa"/>
            <w:tcBorders>
              <w:left w:val="single" w:sz="4" w:space="0" w:color="FFFFFF" w:themeColor="background1"/>
              <w:right w:val="single" w:sz="4" w:space="0" w:color="FFFFFF" w:themeColor="background1"/>
            </w:tcBorders>
            <w:shd w:val="clear" w:color="auto" w:fill="00804B"/>
            <w:tcMar>
              <w:top w:w="28" w:type="dxa"/>
              <w:bottom w:w="28" w:type="dxa"/>
            </w:tcMar>
          </w:tcPr>
          <w:p w14:paraId="5A1478B8" w14:textId="77777777" w:rsidR="00BE0361" w:rsidRPr="00DB49C7" w:rsidRDefault="00BE0361" w:rsidP="00BE0361">
            <w:pPr>
              <w:jc w:val="center"/>
              <w:rPr>
                <w:rFonts w:cs="Arial"/>
                <w:b/>
                <w:bCs/>
                <w:color w:val="FFFFFF" w:themeColor="background1"/>
              </w:rPr>
            </w:pPr>
            <w:r w:rsidRPr="00DB49C7">
              <w:rPr>
                <w:rFonts w:cs="Arial"/>
                <w:b/>
                <w:bCs/>
                <w:color w:val="FFFFFF" w:themeColor="background1"/>
              </w:rPr>
              <w:t>Details of Excess</w:t>
            </w:r>
          </w:p>
        </w:tc>
        <w:tc>
          <w:tcPr>
            <w:tcW w:w="1968" w:type="dxa"/>
            <w:tcBorders>
              <w:left w:val="single" w:sz="4" w:space="0" w:color="FFFFFF" w:themeColor="background1"/>
            </w:tcBorders>
            <w:shd w:val="clear" w:color="auto" w:fill="00804B"/>
            <w:tcMar>
              <w:top w:w="28" w:type="dxa"/>
              <w:bottom w:w="28" w:type="dxa"/>
            </w:tcMar>
          </w:tcPr>
          <w:p w14:paraId="5E68079A" w14:textId="77777777" w:rsidR="00BE0361" w:rsidRPr="00DB49C7" w:rsidRDefault="00BE0361" w:rsidP="00BE0361">
            <w:pPr>
              <w:jc w:val="center"/>
              <w:rPr>
                <w:rFonts w:cs="Arial"/>
                <w:b/>
                <w:bCs/>
                <w:color w:val="FFFFFF" w:themeColor="background1"/>
              </w:rPr>
            </w:pPr>
            <w:r w:rsidRPr="00DB49C7">
              <w:rPr>
                <w:rFonts w:cs="Arial"/>
                <w:b/>
                <w:bCs/>
                <w:color w:val="FFFFFF" w:themeColor="background1"/>
              </w:rPr>
              <w:t>Expiry Date</w:t>
            </w:r>
          </w:p>
        </w:tc>
      </w:tr>
      <w:tr w:rsidR="00BE0361" w:rsidRPr="003F3A2A" w14:paraId="79247440" w14:textId="77777777" w:rsidTr="00A74797">
        <w:tc>
          <w:tcPr>
            <w:tcW w:w="3397" w:type="dxa"/>
            <w:gridSpan w:val="2"/>
            <w:tcMar>
              <w:top w:w="28" w:type="dxa"/>
              <w:bottom w:w="28" w:type="dxa"/>
            </w:tcMar>
          </w:tcPr>
          <w:p w14:paraId="77408F02" w14:textId="2C3841FC" w:rsidR="00BE0361" w:rsidRPr="003F3A2A" w:rsidRDefault="00BE0361" w:rsidP="00BE0361">
            <w:pPr>
              <w:rPr>
                <w:rFonts w:cs="Arial"/>
              </w:rPr>
            </w:pPr>
            <w:r w:rsidRPr="003F3A2A">
              <w:rPr>
                <w:rFonts w:cs="Arial"/>
              </w:rPr>
              <w:t>Employer Liability</w:t>
            </w:r>
            <w:r w:rsidR="001D002F" w:rsidRPr="003F3A2A">
              <w:rPr>
                <w:rFonts w:cs="Arial"/>
              </w:rPr>
              <w:t xml:space="preserve"> (if applicable</w:t>
            </w:r>
            <w:r w:rsidR="00DC57E6">
              <w:rPr>
                <w:rFonts w:cs="Arial"/>
              </w:rPr>
              <w:t xml:space="preserve"> see notes below</w:t>
            </w:r>
            <w:r w:rsidR="001D002F" w:rsidRPr="003F3A2A">
              <w:rPr>
                <w:rFonts w:cs="Arial"/>
              </w:rPr>
              <w:t>)</w:t>
            </w:r>
          </w:p>
        </w:tc>
        <w:tc>
          <w:tcPr>
            <w:tcW w:w="1684" w:type="dxa"/>
            <w:tcMar>
              <w:top w:w="28" w:type="dxa"/>
              <w:bottom w:w="28" w:type="dxa"/>
            </w:tcMar>
          </w:tcPr>
          <w:p w14:paraId="02BB42EE" w14:textId="77777777" w:rsidR="00BE0361" w:rsidRPr="003F3A2A" w:rsidRDefault="00BE0361" w:rsidP="00BE0361">
            <w:pPr>
              <w:rPr>
                <w:rFonts w:cs="Arial"/>
              </w:rPr>
            </w:pPr>
            <w:r w:rsidRPr="003F3A2A">
              <w:rPr>
                <w:rFonts w:cs="Arial"/>
              </w:rPr>
              <w:t>€</w:t>
            </w:r>
          </w:p>
        </w:tc>
        <w:tc>
          <w:tcPr>
            <w:tcW w:w="1967" w:type="dxa"/>
            <w:tcMar>
              <w:top w:w="28" w:type="dxa"/>
              <w:bottom w:w="28" w:type="dxa"/>
            </w:tcMar>
          </w:tcPr>
          <w:p w14:paraId="65035A08" w14:textId="77777777" w:rsidR="00BE0361" w:rsidRPr="003F3A2A" w:rsidRDefault="00BE0361" w:rsidP="00BE0361">
            <w:pPr>
              <w:jc w:val="center"/>
              <w:rPr>
                <w:rFonts w:cs="Arial"/>
              </w:rPr>
            </w:pPr>
          </w:p>
        </w:tc>
        <w:tc>
          <w:tcPr>
            <w:tcW w:w="1968" w:type="dxa"/>
            <w:tcMar>
              <w:top w:w="28" w:type="dxa"/>
              <w:bottom w:w="28" w:type="dxa"/>
            </w:tcMar>
          </w:tcPr>
          <w:p w14:paraId="4CA1E03D" w14:textId="77777777" w:rsidR="00BE0361" w:rsidRPr="003F3A2A" w:rsidRDefault="00BE0361" w:rsidP="00BE0361">
            <w:pPr>
              <w:jc w:val="center"/>
              <w:rPr>
                <w:rFonts w:cs="Arial"/>
              </w:rPr>
            </w:pPr>
          </w:p>
        </w:tc>
      </w:tr>
      <w:tr w:rsidR="00BE0361" w:rsidRPr="003F3A2A" w14:paraId="1EFEEA7F" w14:textId="77777777" w:rsidTr="00A74797">
        <w:tc>
          <w:tcPr>
            <w:tcW w:w="3397" w:type="dxa"/>
            <w:gridSpan w:val="2"/>
            <w:tcMar>
              <w:top w:w="28" w:type="dxa"/>
              <w:bottom w:w="28" w:type="dxa"/>
            </w:tcMar>
          </w:tcPr>
          <w:p w14:paraId="068CB144" w14:textId="20E16FFE" w:rsidR="00BE0361" w:rsidRPr="009F7152" w:rsidRDefault="00760D32" w:rsidP="00BE0361">
            <w:pPr>
              <w:rPr>
                <w:rFonts w:cs="Arial"/>
              </w:rPr>
            </w:pPr>
            <w:r>
              <w:rPr>
                <w:rFonts w:cs="Arial"/>
              </w:rPr>
              <w:t>Public Liability</w:t>
            </w:r>
            <w:r w:rsidR="005C766A" w:rsidRPr="009F7152">
              <w:rPr>
                <w:rFonts w:cs="Arial"/>
              </w:rPr>
              <w:t xml:space="preserve"> </w:t>
            </w:r>
          </w:p>
        </w:tc>
        <w:tc>
          <w:tcPr>
            <w:tcW w:w="1684" w:type="dxa"/>
            <w:tcMar>
              <w:top w:w="28" w:type="dxa"/>
              <w:bottom w:w="28" w:type="dxa"/>
            </w:tcMar>
          </w:tcPr>
          <w:p w14:paraId="5E793479" w14:textId="77777777" w:rsidR="00BE0361" w:rsidRPr="009F7152" w:rsidRDefault="00BE0361" w:rsidP="00BE0361">
            <w:pPr>
              <w:rPr>
                <w:rFonts w:cs="Arial"/>
              </w:rPr>
            </w:pPr>
            <w:r w:rsidRPr="009F7152">
              <w:rPr>
                <w:rFonts w:cs="Arial"/>
              </w:rPr>
              <w:t>€</w:t>
            </w:r>
          </w:p>
        </w:tc>
        <w:tc>
          <w:tcPr>
            <w:tcW w:w="1967" w:type="dxa"/>
            <w:tcMar>
              <w:top w:w="28" w:type="dxa"/>
              <w:bottom w:w="28" w:type="dxa"/>
            </w:tcMar>
          </w:tcPr>
          <w:p w14:paraId="6ADEFDB1" w14:textId="77777777" w:rsidR="00BE0361" w:rsidRPr="009F7152" w:rsidRDefault="00BE0361" w:rsidP="00BE0361">
            <w:pPr>
              <w:jc w:val="center"/>
              <w:rPr>
                <w:rFonts w:cs="Arial"/>
              </w:rPr>
            </w:pPr>
          </w:p>
        </w:tc>
        <w:tc>
          <w:tcPr>
            <w:tcW w:w="1968" w:type="dxa"/>
            <w:tcMar>
              <w:top w:w="28" w:type="dxa"/>
              <w:bottom w:w="28" w:type="dxa"/>
            </w:tcMar>
          </w:tcPr>
          <w:p w14:paraId="07B7532F" w14:textId="77777777" w:rsidR="00BE0361" w:rsidRPr="009F7152" w:rsidRDefault="00BE0361" w:rsidP="00BE0361">
            <w:pPr>
              <w:jc w:val="center"/>
              <w:rPr>
                <w:rFonts w:cs="Arial"/>
              </w:rPr>
            </w:pPr>
          </w:p>
        </w:tc>
      </w:tr>
      <w:tr w:rsidR="005C766A" w:rsidRPr="003F3A2A" w14:paraId="1259B62A" w14:textId="77777777" w:rsidTr="00A74797">
        <w:tc>
          <w:tcPr>
            <w:tcW w:w="3397" w:type="dxa"/>
            <w:gridSpan w:val="2"/>
            <w:tcMar>
              <w:top w:w="28" w:type="dxa"/>
              <w:bottom w:w="28" w:type="dxa"/>
            </w:tcMar>
          </w:tcPr>
          <w:p w14:paraId="11306510" w14:textId="77176D74" w:rsidR="005C766A" w:rsidRPr="003F3A2A" w:rsidRDefault="005C766A" w:rsidP="00BE0361">
            <w:pPr>
              <w:rPr>
                <w:rFonts w:cs="Arial"/>
              </w:rPr>
            </w:pPr>
            <w:r w:rsidRPr="003F3A2A">
              <w:rPr>
                <w:rFonts w:cs="Arial"/>
              </w:rPr>
              <w:t xml:space="preserve">Professional Indemnity </w:t>
            </w:r>
          </w:p>
        </w:tc>
        <w:tc>
          <w:tcPr>
            <w:tcW w:w="1684" w:type="dxa"/>
            <w:tcMar>
              <w:top w:w="28" w:type="dxa"/>
              <w:bottom w:w="28" w:type="dxa"/>
            </w:tcMar>
          </w:tcPr>
          <w:p w14:paraId="08A1D2D5" w14:textId="42697A4F" w:rsidR="005C766A" w:rsidRPr="003F3A2A" w:rsidRDefault="005C766A" w:rsidP="00BE0361">
            <w:pPr>
              <w:rPr>
                <w:rFonts w:cs="Arial"/>
              </w:rPr>
            </w:pPr>
            <w:r w:rsidRPr="003F3A2A">
              <w:rPr>
                <w:rFonts w:cs="Arial"/>
              </w:rPr>
              <w:t>€</w:t>
            </w:r>
          </w:p>
        </w:tc>
        <w:tc>
          <w:tcPr>
            <w:tcW w:w="1967" w:type="dxa"/>
            <w:tcMar>
              <w:top w:w="28" w:type="dxa"/>
              <w:bottom w:w="28" w:type="dxa"/>
            </w:tcMar>
          </w:tcPr>
          <w:p w14:paraId="4321FBD0" w14:textId="77777777" w:rsidR="005C766A" w:rsidRPr="003F3A2A" w:rsidRDefault="005C766A" w:rsidP="00BE0361">
            <w:pPr>
              <w:jc w:val="center"/>
              <w:rPr>
                <w:rFonts w:cs="Arial"/>
              </w:rPr>
            </w:pPr>
          </w:p>
        </w:tc>
        <w:tc>
          <w:tcPr>
            <w:tcW w:w="1968" w:type="dxa"/>
            <w:tcMar>
              <w:top w:w="28" w:type="dxa"/>
              <w:bottom w:w="28" w:type="dxa"/>
            </w:tcMar>
          </w:tcPr>
          <w:p w14:paraId="09C62A84" w14:textId="77777777" w:rsidR="005C766A" w:rsidRPr="003F3A2A" w:rsidRDefault="005C766A" w:rsidP="00BE0361">
            <w:pPr>
              <w:jc w:val="center"/>
              <w:rPr>
                <w:rFonts w:cs="Arial"/>
              </w:rPr>
            </w:pPr>
          </w:p>
        </w:tc>
      </w:tr>
      <w:tr w:rsidR="005C766A" w:rsidRPr="003F3A2A" w14:paraId="714F9D9F" w14:textId="77777777" w:rsidTr="00A74797">
        <w:tc>
          <w:tcPr>
            <w:tcW w:w="3397" w:type="dxa"/>
            <w:gridSpan w:val="2"/>
            <w:tcMar>
              <w:top w:w="28" w:type="dxa"/>
              <w:bottom w:w="28" w:type="dxa"/>
            </w:tcMar>
          </w:tcPr>
          <w:p w14:paraId="47146CC2" w14:textId="79758303" w:rsidR="005C766A" w:rsidRPr="003F3A2A" w:rsidRDefault="005C766A" w:rsidP="00BE0361">
            <w:pPr>
              <w:rPr>
                <w:rFonts w:cs="Arial"/>
              </w:rPr>
            </w:pPr>
            <w:r w:rsidRPr="003F3A2A">
              <w:rPr>
                <w:rFonts w:cs="Arial"/>
              </w:rPr>
              <w:t xml:space="preserve">Cyber Liability </w:t>
            </w:r>
          </w:p>
        </w:tc>
        <w:tc>
          <w:tcPr>
            <w:tcW w:w="1684" w:type="dxa"/>
            <w:tcMar>
              <w:top w:w="28" w:type="dxa"/>
              <w:bottom w:w="28" w:type="dxa"/>
            </w:tcMar>
          </w:tcPr>
          <w:p w14:paraId="759D1CB3" w14:textId="638603CF" w:rsidR="005C766A" w:rsidRPr="003F3A2A" w:rsidRDefault="005C766A" w:rsidP="00BE0361">
            <w:pPr>
              <w:rPr>
                <w:rFonts w:cs="Arial"/>
              </w:rPr>
            </w:pPr>
            <w:r w:rsidRPr="003F3A2A">
              <w:rPr>
                <w:rFonts w:cs="Arial"/>
              </w:rPr>
              <w:t>€</w:t>
            </w:r>
          </w:p>
        </w:tc>
        <w:tc>
          <w:tcPr>
            <w:tcW w:w="1967" w:type="dxa"/>
            <w:tcMar>
              <w:top w:w="28" w:type="dxa"/>
              <w:bottom w:w="28" w:type="dxa"/>
            </w:tcMar>
          </w:tcPr>
          <w:p w14:paraId="2762F125" w14:textId="77777777" w:rsidR="005C766A" w:rsidRPr="003F3A2A" w:rsidRDefault="005C766A" w:rsidP="00BE0361">
            <w:pPr>
              <w:jc w:val="center"/>
              <w:rPr>
                <w:rFonts w:cs="Arial"/>
              </w:rPr>
            </w:pPr>
          </w:p>
        </w:tc>
        <w:tc>
          <w:tcPr>
            <w:tcW w:w="1968" w:type="dxa"/>
            <w:tcMar>
              <w:top w:w="28" w:type="dxa"/>
              <w:bottom w:w="28" w:type="dxa"/>
            </w:tcMar>
          </w:tcPr>
          <w:p w14:paraId="19C9E47F" w14:textId="77777777" w:rsidR="005C766A" w:rsidRPr="003F3A2A" w:rsidRDefault="005C766A" w:rsidP="00BE0361">
            <w:pPr>
              <w:jc w:val="center"/>
              <w:rPr>
                <w:rFonts w:cs="Arial"/>
              </w:rPr>
            </w:pPr>
          </w:p>
        </w:tc>
      </w:tr>
      <w:tr w:rsidR="008E5A85" w:rsidRPr="003F3A2A" w14:paraId="3F881298" w14:textId="77777777" w:rsidTr="00E52D1F">
        <w:tc>
          <w:tcPr>
            <w:tcW w:w="9016" w:type="dxa"/>
            <w:gridSpan w:val="5"/>
            <w:tcMar>
              <w:top w:w="28" w:type="dxa"/>
              <w:bottom w:w="28" w:type="dxa"/>
            </w:tcMar>
          </w:tcPr>
          <w:p w14:paraId="1824AE01" w14:textId="5AB87D42" w:rsidR="008E5A85" w:rsidRPr="00191F68" w:rsidRDefault="008E5A85" w:rsidP="00191F68">
            <w:pPr>
              <w:rPr>
                <w:rFonts w:cs="Arial"/>
                <w:b/>
                <w:bCs/>
              </w:rPr>
            </w:pPr>
            <w:r w:rsidRPr="004C1250">
              <w:rPr>
                <w:rFonts w:cs="Arial"/>
                <w:b/>
                <w:bCs/>
                <w:u w:val="single"/>
              </w:rPr>
              <w:t>Notes re Employer’s Liability</w:t>
            </w:r>
            <w:r w:rsidRPr="00191F68">
              <w:rPr>
                <w:rFonts w:cs="Arial"/>
                <w:b/>
                <w:bCs/>
              </w:rPr>
              <w:t xml:space="preserve">: </w:t>
            </w:r>
          </w:p>
          <w:p w14:paraId="52340A4B" w14:textId="27B20C7D" w:rsidR="008E5A85" w:rsidRPr="00191F68" w:rsidRDefault="004C1250" w:rsidP="008E5A85">
            <w:pPr>
              <w:rPr>
                <w:rFonts w:cs="Arial"/>
              </w:rPr>
            </w:pPr>
            <w:r>
              <w:rPr>
                <w:rFonts w:cs="Arial"/>
                <w:b/>
                <w:bCs/>
              </w:rPr>
              <w:t xml:space="preserve">NOTE </w:t>
            </w:r>
            <w:r w:rsidR="008E5A85" w:rsidRPr="00191F68">
              <w:rPr>
                <w:rFonts w:cs="Arial"/>
                <w:b/>
                <w:bCs/>
              </w:rPr>
              <w:t>#1</w:t>
            </w:r>
            <w:r>
              <w:rPr>
                <w:rFonts w:cs="Arial"/>
                <w:b/>
                <w:bCs/>
              </w:rPr>
              <w:t>:</w:t>
            </w:r>
            <w:r w:rsidR="008E5A85" w:rsidRPr="00191F68">
              <w:rPr>
                <w:rFonts w:cs="Arial"/>
              </w:rPr>
              <w:t xml:space="preserve"> Sole traders with no employees are not required to have this insurance. </w:t>
            </w:r>
          </w:p>
          <w:p w14:paraId="317BC659" w14:textId="2A22E7A2" w:rsidR="008E5A85" w:rsidRPr="00191F68" w:rsidRDefault="004C1250" w:rsidP="008E5A85">
            <w:pPr>
              <w:rPr>
                <w:rFonts w:cs="Arial"/>
              </w:rPr>
            </w:pPr>
            <w:r>
              <w:rPr>
                <w:rFonts w:cs="Arial"/>
                <w:b/>
                <w:bCs/>
              </w:rPr>
              <w:t xml:space="preserve">NOTE </w:t>
            </w:r>
            <w:r w:rsidR="008E5A85" w:rsidRPr="00191F68">
              <w:rPr>
                <w:rFonts w:cs="Arial"/>
                <w:b/>
                <w:bCs/>
              </w:rPr>
              <w:t>#2</w:t>
            </w:r>
            <w:r>
              <w:rPr>
                <w:rFonts w:cs="Arial"/>
                <w:b/>
                <w:bCs/>
              </w:rPr>
              <w:t>:</w:t>
            </w:r>
            <w:r w:rsidR="008E5A85" w:rsidRPr="00191F68">
              <w:rPr>
                <w:rFonts w:cs="Arial"/>
              </w:rPr>
              <w:t xml:space="preserve"> In the case of certain jurisdictions, alternative insurance arrangements exist (</w:t>
            </w:r>
            <w:r w:rsidR="00DC57E6" w:rsidRPr="00DC57E6">
              <w:rPr>
                <w:rFonts w:cs="Arial"/>
              </w:rPr>
              <w:t>i.e.,</w:t>
            </w:r>
            <w:r w:rsidR="008E5A85" w:rsidRPr="00191F68">
              <w:rPr>
                <w:rFonts w:cs="Arial"/>
              </w:rPr>
              <w:t xml:space="preserve"> Government schemes)</w:t>
            </w:r>
          </w:p>
          <w:p w14:paraId="4142ECED" w14:textId="57C7992A" w:rsidR="008E5A85" w:rsidRPr="003F3A2A" w:rsidRDefault="004C1250" w:rsidP="00191F68">
            <w:pPr>
              <w:rPr>
                <w:rFonts w:cs="Arial"/>
              </w:rPr>
            </w:pPr>
            <w:r>
              <w:rPr>
                <w:rFonts w:cs="Arial"/>
                <w:b/>
                <w:bCs/>
              </w:rPr>
              <w:t xml:space="preserve">NOTE </w:t>
            </w:r>
            <w:r w:rsidR="008E5A85" w:rsidRPr="00191F68">
              <w:rPr>
                <w:rFonts w:cs="Arial"/>
                <w:b/>
                <w:bCs/>
              </w:rPr>
              <w:t>#3</w:t>
            </w:r>
            <w:r>
              <w:rPr>
                <w:rFonts w:cs="Arial"/>
                <w:b/>
                <w:bCs/>
              </w:rPr>
              <w:t>:</w:t>
            </w:r>
            <w:r w:rsidR="008E5A85" w:rsidRPr="00191F68">
              <w:rPr>
                <w:rFonts w:cs="Arial"/>
              </w:rPr>
              <w:t xml:space="preserve"> The nearest currency equivalents may be accepted depending on the level of cover</w:t>
            </w:r>
          </w:p>
        </w:tc>
      </w:tr>
      <w:tr w:rsidR="008E5A85" w:rsidRPr="003F3A2A" w14:paraId="2AFACE3D" w14:textId="77777777" w:rsidTr="00E52D1F">
        <w:tc>
          <w:tcPr>
            <w:tcW w:w="3397" w:type="dxa"/>
            <w:gridSpan w:val="2"/>
            <w:tcMar>
              <w:top w:w="28" w:type="dxa"/>
              <w:bottom w:w="28" w:type="dxa"/>
            </w:tcMar>
          </w:tcPr>
          <w:p w14:paraId="1BDD03B3" w14:textId="07B5C5F5" w:rsidR="008E5A85" w:rsidRPr="003F3A2A" w:rsidRDefault="008E5A85" w:rsidP="00BE0361">
            <w:pPr>
              <w:rPr>
                <w:rFonts w:cs="Arial"/>
              </w:rPr>
            </w:pPr>
            <w:r>
              <w:rPr>
                <w:rFonts w:cs="Arial"/>
              </w:rPr>
              <w:t xml:space="preserve">Where Employer’s Liability is </w:t>
            </w:r>
            <w:r w:rsidR="00C30535">
              <w:rPr>
                <w:rFonts w:cs="Arial"/>
              </w:rPr>
              <w:t>not required</w:t>
            </w:r>
            <w:r>
              <w:rPr>
                <w:rFonts w:cs="Arial"/>
              </w:rPr>
              <w:t xml:space="preserve"> please provide an explanation </w:t>
            </w:r>
          </w:p>
        </w:tc>
        <w:tc>
          <w:tcPr>
            <w:tcW w:w="5619" w:type="dxa"/>
            <w:gridSpan w:val="3"/>
            <w:tcMar>
              <w:top w:w="28" w:type="dxa"/>
              <w:bottom w:w="28" w:type="dxa"/>
            </w:tcMar>
          </w:tcPr>
          <w:p w14:paraId="7F6D9BB1" w14:textId="77777777" w:rsidR="008E5A85" w:rsidRPr="003F3A2A" w:rsidRDefault="008E5A85" w:rsidP="00BE0361">
            <w:pPr>
              <w:jc w:val="center"/>
              <w:rPr>
                <w:rFonts w:cs="Arial"/>
              </w:rPr>
            </w:pPr>
          </w:p>
        </w:tc>
      </w:tr>
      <w:tr w:rsidR="00BE0361" w:rsidRPr="003F3A2A" w14:paraId="638AAC7B" w14:textId="77777777" w:rsidTr="004C1250">
        <w:trPr>
          <w:trHeight w:val="611"/>
        </w:trPr>
        <w:tc>
          <w:tcPr>
            <w:tcW w:w="5081" w:type="dxa"/>
            <w:gridSpan w:val="3"/>
            <w:vMerge w:val="restart"/>
            <w:tcMar>
              <w:top w:w="28" w:type="dxa"/>
              <w:bottom w:w="28" w:type="dxa"/>
            </w:tcMar>
            <w:vAlign w:val="center"/>
          </w:tcPr>
          <w:p w14:paraId="52D01B10" w14:textId="77777777" w:rsidR="00CC6FBA" w:rsidRPr="003F3A2A" w:rsidRDefault="00CC6FBA" w:rsidP="00CC6FBA">
            <w:pPr>
              <w:rPr>
                <w:rFonts w:cs="Arial"/>
              </w:rPr>
            </w:pPr>
            <w:r w:rsidRPr="003F3A2A">
              <w:rPr>
                <w:rFonts w:cs="Arial"/>
              </w:rPr>
              <w:t xml:space="preserve">I confirm that I will provide the following promptly on request at any time prior to the award decision being made: </w:t>
            </w:r>
          </w:p>
          <w:p w14:paraId="14AB110D" w14:textId="77777777" w:rsidR="00CC6FBA" w:rsidRPr="003F3A2A" w:rsidRDefault="00CC6FBA" w:rsidP="00CC6FBA">
            <w:pPr>
              <w:rPr>
                <w:rFonts w:cs="Arial"/>
              </w:rPr>
            </w:pPr>
            <w:r w:rsidRPr="003F3A2A">
              <w:rPr>
                <w:rFonts w:cs="Arial"/>
              </w:rPr>
              <w:t xml:space="preserve">Evidence of insurances in place      </w:t>
            </w:r>
          </w:p>
          <w:p w14:paraId="01B9EA35" w14:textId="77777777" w:rsidR="00CC6FBA" w:rsidRPr="003F3A2A" w:rsidRDefault="00CC6FBA" w:rsidP="00CC6FBA">
            <w:pPr>
              <w:rPr>
                <w:rFonts w:cs="Arial"/>
              </w:rPr>
            </w:pPr>
            <w:r w:rsidRPr="003F3A2A">
              <w:rPr>
                <w:rFonts w:cs="Arial"/>
              </w:rPr>
              <w:t xml:space="preserve">or </w:t>
            </w:r>
          </w:p>
          <w:p w14:paraId="422A2B9B" w14:textId="5AA8A7B1" w:rsidR="00BE0361" w:rsidRPr="003F3A2A" w:rsidRDefault="00CC6FBA" w:rsidP="00BE0361">
            <w:pPr>
              <w:rPr>
                <w:rFonts w:cs="Arial"/>
              </w:rPr>
            </w:pPr>
            <w:r w:rsidRPr="003F3A2A">
              <w:rPr>
                <w:rFonts w:cs="Arial"/>
              </w:rPr>
              <w:lastRenderedPageBreak/>
              <w:t>Letter from Insurance Broker confirming that the required levels could be put in place if successful</w:t>
            </w:r>
          </w:p>
        </w:tc>
        <w:tc>
          <w:tcPr>
            <w:tcW w:w="1967" w:type="dxa"/>
            <w:shd w:val="clear" w:color="auto" w:fill="00804B"/>
            <w:tcMar>
              <w:top w:w="28" w:type="dxa"/>
              <w:bottom w:w="28" w:type="dxa"/>
            </w:tcMar>
            <w:vAlign w:val="center"/>
          </w:tcPr>
          <w:p w14:paraId="66D7A4E9" w14:textId="77777777" w:rsidR="00BE0361" w:rsidRPr="004C1250" w:rsidRDefault="00BE0361" w:rsidP="00BE0361">
            <w:pPr>
              <w:jc w:val="center"/>
              <w:rPr>
                <w:rFonts w:cs="Arial"/>
                <w:b/>
                <w:bCs/>
                <w:color w:val="FFFFFF" w:themeColor="background1"/>
              </w:rPr>
            </w:pPr>
            <w:r w:rsidRPr="004C1250">
              <w:rPr>
                <w:rFonts w:cs="Arial"/>
                <w:b/>
                <w:bCs/>
                <w:color w:val="FFFFFF" w:themeColor="background1"/>
              </w:rPr>
              <w:lastRenderedPageBreak/>
              <w:t>Yes</w:t>
            </w:r>
          </w:p>
        </w:tc>
        <w:tc>
          <w:tcPr>
            <w:tcW w:w="1968" w:type="dxa"/>
            <w:shd w:val="clear" w:color="auto" w:fill="00804B"/>
            <w:tcMar>
              <w:top w:w="28" w:type="dxa"/>
              <w:bottom w:w="28" w:type="dxa"/>
            </w:tcMar>
            <w:vAlign w:val="center"/>
          </w:tcPr>
          <w:p w14:paraId="79DE630C" w14:textId="03A3B56E" w:rsidR="00BE0361" w:rsidRPr="004C1250" w:rsidRDefault="004F35C8" w:rsidP="00BE0361">
            <w:pPr>
              <w:jc w:val="center"/>
              <w:rPr>
                <w:rFonts w:cs="Arial"/>
                <w:b/>
                <w:bCs/>
                <w:color w:val="FFFFFF" w:themeColor="background1"/>
              </w:rPr>
            </w:pPr>
            <w:r w:rsidRPr="004C1250">
              <w:rPr>
                <w:rFonts w:cs="Arial"/>
                <w:b/>
                <w:bCs/>
                <w:color w:val="FFFFFF" w:themeColor="background1"/>
              </w:rPr>
              <w:t>No</w:t>
            </w:r>
          </w:p>
        </w:tc>
      </w:tr>
      <w:tr w:rsidR="00BE0361" w:rsidRPr="003F3A2A" w14:paraId="7D1619E2" w14:textId="77777777" w:rsidTr="00A74797">
        <w:trPr>
          <w:trHeight w:val="611"/>
        </w:trPr>
        <w:tc>
          <w:tcPr>
            <w:tcW w:w="5081" w:type="dxa"/>
            <w:gridSpan w:val="3"/>
            <w:vMerge/>
            <w:tcMar>
              <w:top w:w="28" w:type="dxa"/>
              <w:bottom w:w="28" w:type="dxa"/>
            </w:tcMar>
            <w:vAlign w:val="center"/>
          </w:tcPr>
          <w:p w14:paraId="5A07E4E4" w14:textId="77777777" w:rsidR="00BE0361" w:rsidRPr="003F3A2A" w:rsidRDefault="00BE0361" w:rsidP="00BE0361">
            <w:pPr>
              <w:rPr>
                <w:rFonts w:cs="Arial"/>
              </w:rPr>
            </w:pPr>
          </w:p>
        </w:tc>
        <w:tc>
          <w:tcPr>
            <w:tcW w:w="1967" w:type="dxa"/>
            <w:tcMar>
              <w:top w:w="28" w:type="dxa"/>
              <w:bottom w:w="28" w:type="dxa"/>
            </w:tcMar>
            <w:vAlign w:val="center"/>
          </w:tcPr>
          <w:p w14:paraId="7BE4E27B" w14:textId="381E760D" w:rsidR="00BE0361" w:rsidRPr="003F3A2A" w:rsidRDefault="00BE0361" w:rsidP="00BE0361">
            <w:pPr>
              <w:jc w:val="center"/>
              <w:rPr>
                <w:rFonts w:cs="Arial"/>
              </w:rPr>
            </w:pPr>
          </w:p>
        </w:tc>
        <w:tc>
          <w:tcPr>
            <w:tcW w:w="1968" w:type="dxa"/>
            <w:tcMar>
              <w:top w:w="28" w:type="dxa"/>
              <w:bottom w:w="28" w:type="dxa"/>
            </w:tcMar>
            <w:vAlign w:val="center"/>
          </w:tcPr>
          <w:p w14:paraId="16D178DB" w14:textId="77777777" w:rsidR="00BE0361" w:rsidRPr="003F3A2A" w:rsidRDefault="00BE0361" w:rsidP="00BE0361">
            <w:pPr>
              <w:jc w:val="center"/>
              <w:rPr>
                <w:rFonts w:cs="Arial"/>
              </w:rPr>
            </w:pPr>
          </w:p>
        </w:tc>
      </w:tr>
      <w:tr w:rsidR="00BE0361" w:rsidRPr="003F3A2A" w14:paraId="14A3F760" w14:textId="77777777" w:rsidTr="004C1250">
        <w:trPr>
          <w:trHeight w:val="695"/>
        </w:trPr>
        <w:tc>
          <w:tcPr>
            <w:tcW w:w="5081" w:type="dxa"/>
            <w:gridSpan w:val="3"/>
            <w:vMerge w:val="restart"/>
            <w:tcMar>
              <w:top w:w="28" w:type="dxa"/>
              <w:bottom w:w="28" w:type="dxa"/>
            </w:tcMar>
            <w:vAlign w:val="center"/>
          </w:tcPr>
          <w:p w14:paraId="0C4D4C8D" w14:textId="02037B95" w:rsidR="00BE0361" w:rsidRPr="003F3A2A" w:rsidRDefault="00CC6FBA" w:rsidP="00BE0361">
            <w:pPr>
              <w:rPr>
                <w:rFonts w:cs="Arial"/>
              </w:rPr>
            </w:pPr>
            <w:r w:rsidRPr="003F3A2A">
              <w:rPr>
                <w:rFonts w:cs="Arial"/>
              </w:rPr>
              <w:t>I confirm that if successful, where the levels required under the contract or framework are higher than those currently in our possession, I will be in a position to put the required forms and levels of insurances required in place promptly.</w:t>
            </w:r>
          </w:p>
        </w:tc>
        <w:tc>
          <w:tcPr>
            <w:tcW w:w="1967" w:type="dxa"/>
            <w:shd w:val="clear" w:color="auto" w:fill="00804B"/>
            <w:tcMar>
              <w:top w:w="28" w:type="dxa"/>
              <w:bottom w:w="28" w:type="dxa"/>
            </w:tcMar>
            <w:vAlign w:val="center"/>
          </w:tcPr>
          <w:p w14:paraId="0C7E7845" w14:textId="77777777" w:rsidR="00BE0361" w:rsidRPr="004C1250" w:rsidRDefault="00BE0361" w:rsidP="00BE0361">
            <w:pPr>
              <w:jc w:val="center"/>
              <w:rPr>
                <w:rFonts w:cs="Arial"/>
                <w:b/>
                <w:bCs/>
                <w:color w:val="FFFFFF" w:themeColor="background1"/>
              </w:rPr>
            </w:pPr>
            <w:r w:rsidRPr="004C1250">
              <w:rPr>
                <w:rFonts w:cs="Arial"/>
                <w:b/>
                <w:bCs/>
                <w:color w:val="FFFFFF" w:themeColor="background1"/>
              </w:rPr>
              <w:t>Yes</w:t>
            </w:r>
          </w:p>
        </w:tc>
        <w:tc>
          <w:tcPr>
            <w:tcW w:w="1968" w:type="dxa"/>
            <w:shd w:val="clear" w:color="auto" w:fill="00804B"/>
            <w:tcMar>
              <w:top w:w="28" w:type="dxa"/>
              <w:bottom w:w="28" w:type="dxa"/>
            </w:tcMar>
            <w:vAlign w:val="center"/>
          </w:tcPr>
          <w:p w14:paraId="6AD8A7A3" w14:textId="641EBDA8" w:rsidR="00BE0361" w:rsidRPr="004C1250" w:rsidRDefault="004F35C8" w:rsidP="00BE0361">
            <w:pPr>
              <w:jc w:val="center"/>
              <w:rPr>
                <w:rFonts w:cs="Arial"/>
                <w:b/>
                <w:bCs/>
                <w:color w:val="FFFFFF" w:themeColor="background1"/>
              </w:rPr>
            </w:pPr>
            <w:r w:rsidRPr="004C1250">
              <w:rPr>
                <w:rFonts w:cs="Arial"/>
                <w:b/>
                <w:bCs/>
                <w:color w:val="FFFFFF" w:themeColor="background1"/>
              </w:rPr>
              <w:t>No</w:t>
            </w:r>
          </w:p>
        </w:tc>
      </w:tr>
      <w:tr w:rsidR="00BE0361" w:rsidRPr="003F3A2A" w14:paraId="668AA979" w14:textId="77777777" w:rsidTr="004461EE">
        <w:trPr>
          <w:trHeight w:val="649"/>
        </w:trPr>
        <w:tc>
          <w:tcPr>
            <w:tcW w:w="5081" w:type="dxa"/>
            <w:gridSpan w:val="3"/>
            <w:vMerge/>
            <w:tcMar>
              <w:top w:w="28" w:type="dxa"/>
              <w:bottom w:w="28" w:type="dxa"/>
            </w:tcMar>
            <w:vAlign w:val="center"/>
          </w:tcPr>
          <w:p w14:paraId="7155EBB9" w14:textId="77777777" w:rsidR="00BE0361" w:rsidRPr="003F3A2A" w:rsidRDefault="00BE0361" w:rsidP="00BE0361">
            <w:pPr>
              <w:rPr>
                <w:rFonts w:cs="Arial"/>
              </w:rPr>
            </w:pPr>
          </w:p>
        </w:tc>
        <w:tc>
          <w:tcPr>
            <w:tcW w:w="1967" w:type="dxa"/>
            <w:tcMar>
              <w:top w:w="28" w:type="dxa"/>
              <w:bottom w:w="28" w:type="dxa"/>
            </w:tcMar>
            <w:vAlign w:val="center"/>
          </w:tcPr>
          <w:p w14:paraId="08410DD9" w14:textId="100327E9" w:rsidR="00BE0361" w:rsidRPr="003F3A2A" w:rsidRDefault="00BE0361" w:rsidP="00BE0361">
            <w:pPr>
              <w:jc w:val="center"/>
              <w:rPr>
                <w:rFonts w:cs="Arial"/>
              </w:rPr>
            </w:pPr>
          </w:p>
        </w:tc>
        <w:tc>
          <w:tcPr>
            <w:tcW w:w="1968" w:type="dxa"/>
            <w:tcMar>
              <w:top w:w="28" w:type="dxa"/>
              <w:bottom w:w="28" w:type="dxa"/>
            </w:tcMar>
            <w:vAlign w:val="center"/>
          </w:tcPr>
          <w:p w14:paraId="42BCF834" w14:textId="77777777" w:rsidR="00BE0361" w:rsidRPr="003F3A2A" w:rsidRDefault="00BE0361" w:rsidP="00BE0361">
            <w:pPr>
              <w:jc w:val="center"/>
              <w:rPr>
                <w:rFonts w:cs="Arial"/>
              </w:rPr>
            </w:pPr>
          </w:p>
        </w:tc>
      </w:tr>
      <w:tr w:rsidR="00BE0361" w:rsidRPr="003F3A2A" w14:paraId="07ED7CCD" w14:textId="77777777" w:rsidTr="00A74797">
        <w:tc>
          <w:tcPr>
            <w:tcW w:w="9016" w:type="dxa"/>
            <w:gridSpan w:val="5"/>
            <w:tcMar>
              <w:top w:w="28" w:type="dxa"/>
              <w:bottom w:w="28" w:type="dxa"/>
            </w:tcMar>
          </w:tcPr>
          <w:p w14:paraId="709464D7" w14:textId="26BDFBB0" w:rsidR="00BE0361" w:rsidRPr="003F3A2A" w:rsidRDefault="00BE0361" w:rsidP="00BE0361">
            <w:pPr>
              <w:rPr>
                <w:rFonts w:cs="Arial"/>
              </w:rPr>
            </w:pPr>
            <w:r w:rsidRPr="003F3A2A">
              <w:rPr>
                <w:rFonts w:cs="Arial"/>
              </w:rPr>
              <w:t xml:space="preserve">Please note that </w:t>
            </w:r>
            <w:r w:rsidR="00DC57E6">
              <w:rPr>
                <w:rFonts w:cs="Arial"/>
              </w:rPr>
              <w:t>Enterprise Ireland</w:t>
            </w:r>
            <w:r w:rsidRPr="003F3A2A">
              <w:rPr>
                <w:rFonts w:cs="Arial"/>
              </w:rPr>
              <w:t xml:space="preserve"> will seek to verify self-declarations regarding financial capacity prior to next stage of the competition.</w:t>
            </w:r>
          </w:p>
        </w:tc>
      </w:tr>
      <w:tr w:rsidR="00BE0361" w:rsidRPr="003F3A2A" w14:paraId="41D6D72C" w14:textId="77777777" w:rsidTr="004C1250">
        <w:trPr>
          <w:trHeight w:val="499"/>
        </w:trPr>
        <w:tc>
          <w:tcPr>
            <w:tcW w:w="2405" w:type="dxa"/>
            <w:tcBorders>
              <w:bottom w:val="single" w:sz="4" w:space="0" w:color="FFFFFF" w:themeColor="background1"/>
            </w:tcBorders>
            <w:shd w:val="clear" w:color="auto" w:fill="00804B"/>
            <w:tcMar>
              <w:top w:w="28" w:type="dxa"/>
              <w:bottom w:w="28" w:type="dxa"/>
            </w:tcMar>
          </w:tcPr>
          <w:p w14:paraId="3CD97F24" w14:textId="77777777" w:rsidR="00BE0361" w:rsidRPr="004C1250" w:rsidRDefault="00BE0361" w:rsidP="00BE0361">
            <w:pPr>
              <w:rPr>
                <w:rFonts w:cs="Arial"/>
                <w:b/>
                <w:bCs/>
                <w:color w:val="FFFFFF" w:themeColor="background1"/>
              </w:rPr>
            </w:pPr>
            <w:r w:rsidRPr="004C1250">
              <w:rPr>
                <w:rFonts w:cs="Arial"/>
                <w:b/>
                <w:bCs/>
                <w:color w:val="FFFFFF" w:themeColor="background1"/>
              </w:rPr>
              <w:t>Signed:</w:t>
            </w:r>
          </w:p>
        </w:tc>
        <w:tc>
          <w:tcPr>
            <w:tcW w:w="6611" w:type="dxa"/>
            <w:gridSpan w:val="4"/>
            <w:tcMar>
              <w:top w:w="28" w:type="dxa"/>
              <w:bottom w:w="28" w:type="dxa"/>
            </w:tcMar>
          </w:tcPr>
          <w:p w14:paraId="7EEF6A88" w14:textId="77777777" w:rsidR="00BE0361" w:rsidRPr="003F3A2A" w:rsidRDefault="00BE0361" w:rsidP="00BE0361">
            <w:pPr>
              <w:rPr>
                <w:rFonts w:cs="Arial"/>
              </w:rPr>
            </w:pPr>
          </w:p>
        </w:tc>
      </w:tr>
      <w:tr w:rsidR="00BE0361" w:rsidRPr="003F3A2A" w14:paraId="358FF5E1" w14:textId="77777777" w:rsidTr="004C1250">
        <w:tc>
          <w:tcPr>
            <w:tcW w:w="2405" w:type="dxa"/>
            <w:tcBorders>
              <w:top w:val="single" w:sz="4" w:space="0" w:color="FFFFFF" w:themeColor="background1"/>
              <w:bottom w:val="single" w:sz="4" w:space="0" w:color="FFFFFF" w:themeColor="background1"/>
            </w:tcBorders>
            <w:shd w:val="clear" w:color="auto" w:fill="00804B"/>
            <w:tcMar>
              <w:top w:w="28" w:type="dxa"/>
              <w:bottom w:w="28" w:type="dxa"/>
            </w:tcMar>
          </w:tcPr>
          <w:p w14:paraId="6A097EE2" w14:textId="77777777" w:rsidR="00BE0361" w:rsidRPr="004C1250" w:rsidRDefault="00BE0361" w:rsidP="00BE0361">
            <w:pPr>
              <w:rPr>
                <w:rFonts w:cs="Arial"/>
                <w:b/>
                <w:bCs/>
                <w:color w:val="FFFFFF" w:themeColor="background1"/>
              </w:rPr>
            </w:pPr>
            <w:r w:rsidRPr="004C1250">
              <w:rPr>
                <w:rFonts w:cs="Arial"/>
                <w:b/>
                <w:bCs/>
                <w:color w:val="FFFFFF" w:themeColor="background1"/>
              </w:rPr>
              <w:t>Position:</w:t>
            </w:r>
          </w:p>
        </w:tc>
        <w:tc>
          <w:tcPr>
            <w:tcW w:w="6611" w:type="dxa"/>
            <w:gridSpan w:val="4"/>
            <w:tcMar>
              <w:top w:w="28" w:type="dxa"/>
              <w:bottom w:w="28" w:type="dxa"/>
            </w:tcMar>
          </w:tcPr>
          <w:p w14:paraId="0955A462" w14:textId="77777777" w:rsidR="00BE0361" w:rsidRPr="003F3A2A" w:rsidRDefault="00BE0361" w:rsidP="00BE0361">
            <w:pPr>
              <w:rPr>
                <w:rFonts w:cs="Arial"/>
              </w:rPr>
            </w:pPr>
          </w:p>
        </w:tc>
      </w:tr>
      <w:tr w:rsidR="00BE0361" w:rsidRPr="003F3A2A" w14:paraId="3BBBABD2" w14:textId="77777777" w:rsidTr="004C1250">
        <w:tc>
          <w:tcPr>
            <w:tcW w:w="2405" w:type="dxa"/>
            <w:tcBorders>
              <w:top w:val="single" w:sz="4" w:space="0" w:color="FFFFFF" w:themeColor="background1"/>
            </w:tcBorders>
            <w:shd w:val="clear" w:color="auto" w:fill="00804B"/>
            <w:tcMar>
              <w:top w:w="28" w:type="dxa"/>
              <w:bottom w:w="28" w:type="dxa"/>
            </w:tcMar>
          </w:tcPr>
          <w:p w14:paraId="6ED88E01" w14:textId="77777777" w:rsidR="00BE0361" w:rsidRPr="004C1250" w:rsidRDefault="00BE0361" w:rsidP="00BE0361">
            <w:pPr>
              <w:rPr>
                <w:rFonts w:cs="Arial"/>
                <w:b/>
                <w:bCs/>
                <w:color w:val="FFFFFF" w:themeColor="background1"/>
              </w:rPr>
            </w:pPr>
            <w:r w:rsidRPr="004C1250">
              <w:rPr>
                <w:rFonts w:cs="Arial"/>
                <w:b/>
                <w:bCs/>
                <w:color w:val="FFFFFF" w:themeColor="background1"/>
              </w:rPr>
              <w:t>Date:</w:t>
            </w:r>
          </w:p>
        </w:tc>
        <w:tc>
          <w:tcPr>
            <w:tcW w:w="6611" w:type="dxa"/>
            <w:gridSpan w:val="4"/>
            <w:tcMar>
              <w:top w:w="28" w:type="dxa"/>
              <w:bottom w:w="28" w:type="dxa"/>
            </w:tcMar>
          </w:tcPr>
          <w:p w14:paraId="04CCB155" w14:textId="77777777" w:rsidR="00BE0361" w:rsidRPr="003F3A2A" w:rsidRDefault="00BE0361" w:rsidP="00BE0361">
            <w:pPr>
              <w:rPr>
                <w:rFonts w:cs="Arial"/>
              </w:rPr>
            </w:pPr>
          </w:p>
        </w:tc>
      </w:tr>
    </w:tbl>
    <w:p w14:paraId="63D06E43" w14:textId="5460B63B" w:rsidR="00B55610" w:rsidRPr="003F3A2A" w:rsidRDefault="00B55610" w:rsidP="00BE0361">
      <w:pPr>
        <w:rPr>
          <w:rFonts w:cs="Arial"/>
        </w:rPr>
      </w:pPr>
    </w:p>
    <w:p w14:paraId="1D3BE168" w14:textId="77777777" w:rsidR="00B55610" w:rsidRPr="003F3A2A" w:rsidRDefault="00B55610">
      <w:pPr>
        <w:rPr>
          <w:rFonts w:cs="Arial"/>
        </w:rPr>
      </w:pPr>
      <w:r w:rsidRPr="003F3A2A">
        <w:rPr>
          <w:rFonts w:cs="Arial"/>
        </w:rPr>
        <w:br w:type="page"/>
      </w:r>
    </w:p>
    <w:p w14:paraId="6C906DA6" w14:textId="4FF58204" w:rsidR="00624FBA" w:rsidRPr="003F3A2A" w:rsidRDefault="003D5C2C" w:rsidP="00DB49C7">
      <w:pPr>
        <w:pStyle w:val="Heading2"/>
      </w:pPr>
      <w:bookmarkStart w:id="10" w:name="_Toc244089863"/>
      <w:r w:rsidRPr="003F3A2A">
        <w:lastRenderedPageBreak/>
        <w:t xml:space="preserve">Previous Experience </w:t>
      </w:r>
      <w:r w:rsidR="0008554E">
        <w:t>–</w:t>
      </w:r>
      <w:r w:rsidRPr="003F3A2A">
        <w:t xml:space="preserve"> Pass</w:t>
      </w:r>
      <w:r w:rsidR="0008554E">
        <w:t xml:space="preserve"> </w:t>
      </w:r>
      <w:r w:rsidRPr="003F3A2A">
        <w:t>/</w:t>
      </w:r>
      <w:r w:rsidR="0008554E">
        <w:t xml:space="preserve"> </w:t>
      </w:r>
      <w:r w:rsidRPr="003F3A2A">
        <w:t>Fail Criteria</w:t>
      </w:r>
      <w:bookmarkEnd w:id="10"/>
    </w:p>
    <w:tbl>
      <w:tblPr>
        <w:tblStyle w:val="TableGrid2"/>
        <w:tblW w:w="0" w:type="auto"/>
        <w:tblCellMar>
          <w:top w:w="28" w:type="dxa"/>
          <w:bottom w:w="28" w:type="dxa"/>
        </w:tblCellMar>
        <w:tblLook w:val="04A0" w:firstRow="1" w:lastRow="0" w:firstColumn="1" w:lastColumn="0" w:noHBand="0" w:noVBand="1"/>
      </w:tblPr>
      <w:tblGrid>
        <w:gridCol w:w="9016"/>
      </w:tblGrid>
      <w:tr w:rsidR="003D5C2C" w:rsidRPr="003F3A2A" w14:paraId="5D656B06" w14:textId="77777777" w:rsidTr="00EA6E06">
        <w:tc>
          <w:tcPr>
            <w:tcW w:w="9016" w:type="dxa"/>
            <w:shd w:val="clear" w:color="auto" w:fill="00804B"/>
            <w:tcMar>
              <w:top w:w="28" w:type="dxa"/>
              <w:bottom w:w="28" w:type="dxa"/>
            </w:tcMar>
          </w:tcPr>
          <w:p w14:paraId="1E4BCF89" w14:textId="4618B62E" w:rsidR="003D5C2C" w:rsidRPr="00EA6E06" w:rsidRDefault="003D5C2C" w:rsidP="003D5C2C">
            <w:pPr>
              <w:rPr>
                <w:rFonts w:cs="Arial"/>
                <w:b/>
                <w:bCs/>
                <w:color w:val="FFFFFF" w:themeColor="background1"/>
              </w:rPr>
            </w:pPr>
            <w:r w:rsidRPr="00EA6E06">
              <w:rPr>
                <w:rFonts w:cs="Arial"/>
                <w:b/>
                <w:bCs/>
                <w:color w:val="FFFFFF" w:themeColor="background1"/>
              </w:rPr>
              <w:t>Previous Experience</w:t>
            </w:r>
          </w:p>
        </w:tc>
      </w:tr>
      <w:tr w:rsidR="003D5C2C" w:rsidRPr="003F3A2A" w14:paraId="1DDC891B" w14:textId="77777777" w:rsidTr="004E338F">
        <w:trPr>
          <w:trHeight w:val="1380"/>
        </w:trPr>
        <w:tc>
          <w:tcPr>
            <w:tcW w:w="9016" w:type="dxa"/>
            <w:tcMar>
              <w:top w:w="28" w:type="dxa"/>
              <w:bottom w:w="28" w:type="dxa"/>
            </w:tcMar>
          </w:tcPr>
          <w:p w14:paraId="75F7A2B0" w14:textId="0EA64066" w:rsidR="003D5C2C" w:rsidRPr="003F3A2A" w:rsidRDefault="003D5C2C" w:rsidP="003D5C2C">
            <w:pPr>
              <w:rPr>
                <w:rFonts w:cs="Arial"/>
                <w:b/>
                <w:bCs/>
              </w:rPr>
            </w:pPr>
            <w:r w:rsidRPr="003F3A2A">
              <w:rPr>
                <w:rFonts w:cs="Arial"/>
                <w:b/>
                <w:bCs/>
              </w:rPr>
              <w:t>Weighting:</w:t>
            </w:r>
            <w:r w:rsidRPr="003F3A2A">
              <w:rPr>
                <w:rFonts w:cs="Arial"/>
              </w:rPr>
              <w:t xml:space="preserve"> Pass/Fail</w:t>
            </w:r>
          </w:p>
          <w:p w14:paraId="5CB60496" w14:textId="77777777" w:rsidR="009738A5" w:rsidRPr="003F3A2A" w:rsidRDefault="003D5C2C" w:rsidP="003D5C2C">
            <w:pPr>
              <w:rPr>
                <w:rFonts w:cs="Arial"/>
              </w:rPr>
            </w:pPr>
            <w:r w:rsidRPr="003F3A2A">
              <w:rPr>
                <w:rFonts w:cs="Arial"/>
                <w:b/>
                <w:bCs/>
              </w:rPr>
              <w:t>Minimum requirement to remain eligible in the competition</w:t>
            </w:r>
            <w:r w:rsidRPr="003F3A2A">
              <w:rPr>
                <w:rFonts w:cs="Arial"/>
              </w:rPr>
              <w:t xml:space="preserve">: </w:t>
            </w:r>
          </w:p>
          <w:p w14:paraId="7AF40271" w14:textId="77777777" w:rsidR="00926D98" w:rsidRPr="00926D98" w:rsidRDefault="00926D98" w:rsidP="00926D98">
            <w:pPr>
              <w:spacing w:before="120" w:after="120"/>
              <w:rPr>
                <w:rFonts w:cs="Arial"/>
              </w:rPr>
            </w:pPr>
            <w:r w:rsidRPr="00926D98">
              <w:rPr>
                <w:rFonts w:cs="Arial"/>
              </w:rPr>
              <w:t xml:space="preserve">Tenderers must demonstrate to the satisfaction of the Enterprise Ireland that they have the experience necessary to supply the Services if their Tender is successful. In order to demonstrate that the Tenderer meets this criterion each Tenderer must submit by completing the TRD with its Tender: </w:t>
            </w:r>
          </w:p>
          <w:p w14:paraId="79D9DF19" w14:textId="28660AAE" w:rsidR="00DD71FD" w:rsidRPr="00FF4717" w:rsidRDefault="00DD71FD" w:rsidP="00DD71FD">
            <w:r w:rsidRPr="00DB7B59">
              <w:t xml:space="preserve">Details of </w:t>
            </w:r>
            <w:r w:rsidRPr="00DB7B59">
              <w:rPr>
                <w:b/>
                <w:bCs/>
              </w:rPr>
              <w:t>t</w:t>
            </w:r>
            <w:r>
              <w:rPr>
                <w:b/>
                <w:bCs/>
              </w:rPr>
              <w:t>hree</w:t>
            </w:r>
            <w:r w:rsidRPr="00DB7B59">
              <w:rPr>
                <w:b/>
                <w:bCs/>
              </w:rPr>
              <w:t xml:space="preserve"> (</w:t>
            </w:r>
            <w:r>
              <w:rPr>
                <w:b/>
                <w:bCs/>
              </w:rPr>
              <w:t>3</w:t>
            </w:r>
            <w:r w:rsidRPr="00DB7B59">
              <w:rPr>
                <w:b/>
                <w:bCs/>
              </w:rPr>
              <w:t>) reference contracts</w:t>
            </w:r>
            <w:r w:rsidRPr="00DB7B59">
              <w:t xml:space="preserve"> relating to delivery for public or private sector clients which demonstrate, to the satisfaction of Enterprise Ireland, the Tenderer’s experience in successfully delivering programmes evaluation demonstrating the specific requirements set out at below.  Each reference contract must relate to services delivered </w:t>
            </w:r>
            <w:r w:rsidRPr="00DB7B59">
              <w:rPr>
                <w:b/>
                <w:bCs/>
              </w:rPr>
              <w:t xml:space="preserve">within the </w:t>
            </w:r>
            <w:r>
              <w:rPr>
                <w:b/>
                <w:bCs/>
              </w:rPr>
              <w:t>36</w:t>
            </w:r>
            <w:r w:rsidRPr="00DB7B59">
              <w:rPr>
                <w:b/>
                <w:bCs/>
              </w:rPr>
              <w:t xml:space="preserve"> months</w:t>
            </w:r>
            <w:r w:rsidRPr="00DB7B59">
              <w:t xml:space="preserve"> </w:t>
            </w:r>
            <w:r w:rsidRPr="00DB7B59">
              <w:rPr>
                <w:b/>
                <w:bCs/>
              </w:rPr>
              <w:t>prior to the deadline for submission</w:t>
            </w:r>
            <w:r w:rsidRPr="00FF4717">
              <w:rPr>
                <w:b/>
                <w:bCs/>
              </w:rPr>
              <w:t xml:space="preserve"> of Tenders.</w:t>
            </w:r>
            <w:r w:rsidRPr="00FF4717">
              <w:t xml:space="preserve"> Reference contracts outside this timeframe will not be considered.</w:t>
            </w:r>
            <w:r>
              <w:t xml:space="preserve"> </w:t>
            </w:r>
          </w:p>
          <w:p w14:paraId="72E60515" w14:textId="6E5CADE3" w:rsidR="009945CB" w:rsidRPr="002D3A3A" w:rsidRDefault="009945CB" w:rsidP="009945CB">
            <w:r>
              <w:t>R</w:t>
            </w:r>
            <w:r w:rsidRPr="00046EA0">
              <w:t xml:space="preserve">eference </w:t>
            </w:r>
            <w:r w:rsidRPr="002D3A3A">
              <w:t>contracts must demonstrate the following</w:t>
            </w:r>
            <w:r w:rsidR="00CF7D2F">
              <w:t xml:space="preserve"> </w:t>
            </w:r>
            <w:r w:rsidR="00CF7D2F" w:rsidRPr="00964E2C">
              <w:rPr>
                <w:vertAlign w:val="superscript"/>
              </w:rPr>
              <w:t>1</w:t>
            </w:r>
            <w:r w:rsidRPr="002D3A3A">
              <w:t xml:space="preserve">: </w:t>
            </w:r>
          </w:p>
          <w:p w14:paraId="05ADDFB2" w14:textId="7DD41C79" w:rsidR="000F5203" w:rsidRPr="000F5203" w:rsidRDefault="000F5203" w:rsidP="00213166">
            <w:pPr>
              <w:pStyle w:val="NoSpacing"/>
              <w:numPr>
                <w:ilvl w:val="0"/>
                <w:numId w:val="34"/>
              </w:numPr>
              <w:spacing w:before="120" w:after="120"/>
              <w:ind w:left="714" w:hanging="357"/>
            </w:pPr>
            <w:r w:rsidRPr="000F5203">
              <w:t>Demonstrate understanding of SME growth &amp; strategic leadership</w:t>
            </w:r>
          </w:p>
          <w:p w14:paraId="7A6B5234" w14:textId="40A16B7B" w:rsidR="000F5203" w:rsidRPr="000F5203" w:rsidRDefault="000F5203" w:rsidP="00213166">
            <w:pPr>
              <w:pStyle w:val="NoSpacing"/>
              <w:numPr>
                <w:ilvl w:val="0"/>
                <w:numId w:val="34"/>
              </w:numPr>
              <w:spacing w:before="120" w:after="120"/>
              <w:ind w:left="714" w:hanging="357"/>
            </w:pPr>
            <w:r w:rsidRPr="000F5203">
              <w:t xml:space="preserve">Demonstrate ability to deliver a relevant structured intervention at executive leadership level </w:t>
            </w:r>
          </w:p>
          <w:p w14:paraId="065958AF" w14:textId="0BA52B59" w:rsidR="0095772C" w:rsidRPr="00926D98" w:rsidRDefault="000F5203" w:rsidP="00213166">
            <w:pPr>
              <w:pStyle w:val="NoSpacing"/>
              <w:numPr>
                <w:ilvl w:val="0"/>
                <w:numId w:val="34"/>
              </w:numPr>
              <w:spacing w:before="120" w:after="120"/>
              <w:ind w:left="714" w:hanging="357"/>
            </w:pPr>
            <w:r w:rsidRPr="000F5203">
              <w:t>Demonstrate ability to diagnose and coach companies on strategic gaps,</w:t>
            </w:r>
            <w:r w:rsidR="00AD3372">
              <w:t xml:space="preserve"> growth </w:t>
            </w:r>
            <w:r w:rsidR="00797E2E">
              <w:t xml:space="preserve">   </w:t>
            </w:r>
            <w:r w:rsidR="00AD3372">
              <w:t>opportunities and challenges.</w:t>
            </w:r>
          </w:p>
          <w:p w14:paraId="17188F05" w14:textId="77777777" w:rsidR="00926D98" w:rsidRPr="00926D98" w:rsidRDefault="00926D98" w:rsidP="00926D98">
            <w:pPr>
              <w:spacing w:before="120" w:after="120"/>
              <w:rPr>
                <w:rFonts w:cs="Arial"/>
              </w:rPr>
            </w:pPr>
            <w:r w:rsidRPr="00926D98">
              <w:rPr>
                <w:rFonts w:cs="Arial"/>
              </w:rPr>
              <w:t>Tenderers must use the table format in the TRD for their answers and must respond to each element of the table.</w:t>
            </w:r>
          </w:p>
          <w:p w14:paraId="24335EF4" w14:textId="77777777" w:rsidR="00926D98" w:rsidRPr="00926D98" w:rsidRDefault="00926D98" w:rsidP="00926D98">
            <w:pPr>
              <w:spacing w:before="120" w:after="120"/>
              <w:rPr>
                <w:rFonts w:cs="Arial"/>
              </w:rPr>
            </w:pPr>
            <w:r w:rsidRPr="00926D98">
              <w:rPr>
                <w:rFonts w:cs="Arial"/>
              </w:rPr>
              <w:t>In completing the table for each reference project, Tenderers must provide sufficient information to allow Enterprise Ireland to evaluate whether all of the requirements at above have been met and whether the services have been successfully delivered.</w:t>
            </w:r>
          </w:p>
          <w:p w14:paraId="61CE6997" w14:textId="77777777" w:rsidR="00926D98" w:rsidRPr="00926D98" w:rsidRDefault="00926D98" w:rsidP="00926D98">
            <w:pPr>
              <w:spacing w:before="120" w:after="120"/>
              <w:rPr>
                <w:rFonts w:cs="Arial"/>
              </w:rPr>
            </w:pPr>
            <w:r w:rsidRPr="00926D98">
              <w:rPr>
                <w:rFonts w:cs="Arial"/>
              </w:rPr>
              <w:t>Tenderers will note that they are to provide contact details for referees for each reference project. Enterprise Ireland has the right to contact the referees to verify the information being provided, without further reference to the Tenderer. It is the responsibility of Tenderers to satisfy themselves that the nominated contact person is in a position to provide a reference if contacted by Enterprise Ireland. Tenderers should note that Enterprise Ireland may at its discretion contact all referees or referees for the successful Tenderers only.</w:t>
            </w:r>
          </w:p>
          <w:p w14:paraId="298F0F64" w14:textId="77777777" w:rsidR="003D5C2C" w:rsidRDefault="00926D98" w:rsidP="00926D98">
            <w:pPr>
              <w:spacing w:before="120" w:after="120"/>
              <w:rPr>
                <w:rFonts w:cs="Arial"/>
              </w:rPr>
            </w:pPr>
            <w:r w:rsidRPr="00926D98">
              <w:rPr>
                <w:rFonts w:cs="Arial"/>
              </w:rPr>
              <w:t xml:space="preserve">Enterprise Ireland may require supporting documentation to verify the details provided by the Tenderer and Tenderers must provide such supporting information without delay when requested by Enterprise Ireland. However, where the Tenderer is unable, for a valid reason, to provide the requested documentation, the Tenderer must inform Enterprise Ireland of the reason as to why the </w:t>
            </w:r>
            <w:r w:rsidRPr="00926D98">
              <w:rPr>
                <w:rFonts w:cs="Arial"/>
              </w:rPr>
              <w:lastRenderedPageBreak/>
              <w:t>documentation cannot be supplied and, if Enterprise Ireland considers the reason given to be valid, provide such other suitable alternative documentation to prove, to the satisfaction of Enterprise Ireland, that they have the required capacity to deliver the services.</w:t>
            </w:r>
          </w:p>
          <w:p w14:paraId="3829277C" w14:textId="0D03BC4A" w:rsidR="00964E2C" w:rsidRPr="000F47EB" w:rsidRDefault="000F47EB" w:rsidP="00926D98">
            <w:pPr>
              <w:spacing w:before="120" w:after="120"/>
              <w:rPr>
                <w:rFonts w:cs="Arial"/>
                <w:sz w:val="16"/>
                <w:szCs w:val="16"/>
              </w:rPr>
            </w:pPr>
            <w:r w:rsidRPr="000F47EB">
              <w:rPr>
                <w:rStyle w:val="FootnoteReference"/>
                <w:rFonts w:cs="Arial"/>
                <w:sz w:val="16"/>
                <w:szCs w:val="16"/>
              </w:rPr>
              <w:footnoteRef/>
            </w:r>
            <w:r w:rsidRPr="000F47EB">
              <w:rPr>
                <w:rFonts w:cs="Arial"/>
                <w:sz w:val="16"/>
                <w:szCs w:val="16"/>
              </w:rPr>
              <w:t xml:space="preserve"> Note to Tenderers: (i), (ii) and</w:t>
            </w:r>
            <w:r w:rsidR="001D57D0">
              <w:rPr>
                <w:rFonts w:cs="Arial"/>
                <w:sz w:val="16"/>
                <w:szCs w:val="16"/>
              </w:rPr>
              <w:t xml:space="preserve"> </w:t>
            </w:r>
            <w:r w:rsidRPr="000F47EB">
              <w:rPr>
                <w:rFonts w:cs="Arial"/>
                <w:sz w:val="16"/>
                <w:szCs w:val="16"/>
              </w:rPr>
              <w:t>(III) can be demonstrated by different reference contracts, but each of them must be demonstrated.</w:t>
            </w:r>
          </w:p>
        </w:tc>
      </w:tr>
    </w:tbl>
    <w:p w14:paraId="49C84148" w14:textId="06BAC7D0" w:rsidR="009738A5" w:rsidRDefault="009738A5">
      <w:pPr>
        <w:rPr>
          <w:rFonts w:cs="Arial"/>
        </w:rPr>
      </w:pPr>
    </w:p>
    <w:p w14:paraId="51169F28" w14:textId="77777777" w:rsidR="007D5739" w:rsidRDefault="007D5739">
      <w:pPr>
        <w:rPr>
          <w:rFonts w:cs="Arial"/>
        </w:rPr>
      </w:pPr>
    </w:p>
    <w:p w14:paraId="3A63319E" w14:textId="77777777" w:rsidR="007D5739" w:rsidRDefault="007D5739">
      <w:pPr>
        <w:rPr>
          <w:rFonts w:cs="Arial"/>
        </w:rPr>
      </w:pPr>
    </w:p>
    <w:p w14:paraId="0539FC6C" w14:textId="77777777" w:rsidR="007D5739" w:rsidRDefault="007D5739">
      <w:pPr>
        <w:rPr>
          <w:rFonts w:cs="Arial"/>
        </w:rPr>
      </w:pPr>
    </w:p>
    <w:p w14:paraId="2C8E44BD" w14:textId="77777777" w:rsidR="007D5739" w:rsidRDefault="007D5739">
      <w:pPr>
        <w:rPr>
          <w:rFonts w:cs="Arial"/>
        </w:rPr>
      </w:pPr>
    </w:p>
    <w:p w14:paraId="52768359" w14:textId="77777777" w:rsidR="007D5739" w:rsidRDefault="007D5739">
      <w:pPr>
        <w:rPr>
          <w:rFonts w:cs="Arial"/>
        </w:rPr>
      </w:pPr>
    </w:p>
    <w:p w14:paraId="52AB66F2" w14:textId="77777777" w:rsidR="007D5739" w:rsidRDefault="007D5739">
      <w:pPr>
        <w:rPr>
          <w:rFonts w:cs="Arial"/>
        </w:rPr>
      </w:pPr>
    </w:p>
    <w:p w14:paraId="56A5B4F4" w14:textId="77777777" w:rsidR="007D5739" w:rsidRDefault="007D5739">
      <w:pPr>
        <w:rPr>
          <w:rFonts w:cs="Arial"/>
        </w:rPr>
      </w:pPr>
    </w:p>
    <w:p w14:paraId="7B3D5CD2" w14:textId="77777777" w:rsidR="007D5739" w:rsidRDefault="007D5739">
      <w:pPr>
        <w:rPr>
          <w:rFonts w:cs="Arial"/>
        </w:rPr>
      </w:pPr>
    </w:p>
    <w:p w14:paraId="4481B1F0" w14:textId="77777777" w:rsidR="007D5739" w:rsidRDefault="007D5739">
      <w:pPr>
        <w:rPr>
          <w:rFonts w:cs="Arial"/>
        </w:rPr>
      </w:pPr>
    </w:p>
    <w:p w14:paraId="55A6A950" w14:textId="77777777" w:rsidR="007D5739" w:rsidRDefault="007D5739">
      <w:pPr>
        <w:rPr>
          <w:rFonts w:cs="Arial"/>
        </w:rPr>
      </w:pPr>
    </w:p>
    <w:p w14:paraId="084D73EA" w14:textId="77777777" w:rsidR="007D5739" w:rsidRDefault="007D5739">
      <w:pPr>
        <w:rPr>
          <w:rFonts w:cs="Arial"/>
        </w:rPr>
      </w:pPr>
    </w:p>
    <w:p w14:paraId="15614207" w14:textId="77777777" w:rsidR="007D5739" w:rsidRDefault="007D5739">
      <w:pPr>
        <w:rPr>
          <w:rFonts w:cs="Arial"/>
        </w:rPr>
      </w:pPr>
    </w:p>
    <w:p w14:paraId="50974CFC" w14:textId="77777777" w:rsidR="007D5739" w:rsidRDefault="007D5739">
      <w:pPr>
        <w:rPr>
          <w:rFonts w:cs="Arial"/>
        </w:rPr>
      </w:pPr>
    </w:p>
    <w:p w14:paraId="2F6848FB" w14:textId="77777777" w:rsidR="007D5739" w:rsidRDefault="007D5739">
      <w:pPr>
        <w:rPr>
          <w:rFonts w:cs="Arial"/>
        </w:rPr>
      </w:pPr>
    </w:p>
    <w:p w14:paraId="6621515A" w14:textId="77777777" w:rsidR="007D5739" w:rsidRDefault="007D5739">
      <w:pPr>
        <w:rPr>
          <w:rFonts w:cs="Arial"/>
        </w:rPr>
      </w:pPr>
    </w:p>
    <w:p w14:paraId="18548370" w14:textId="77777777" w:rsidR="007D5739" w:rsidRDefault="007D5739">
      <w:pPr>
        <w:rPr>
          <w:rFonts w:cs="Arial"/>
        </w:rPr>
      </w:pPr>
    </w:p>
    <w:p w14:paraId="14BE1BD7" w14:textId="77777777" w:rsidR="007D5739" w:rsidRDefault="007D5739">
      <w:pPr>
        <w:rPr>
          <w:rFonts w:cs="Arial"/>
        </w:rPr>
      </w:pPr>
    </w:p>
    <w:p w14:paraId="717C8A46" w14:textId="77777777" w:rsidR="007D5739" w:rsidRDefault="007D5739">
      <w:pPr>
        <w:rPr>
          <w:rFonts w:cs="Arial"/>
        </w:rPr>
      </w:pPr>
    </w:p>
    <w:p w14:paraId="72E88FF5" w14:textId="77777777" w:rsidR="007D5739" w:rsidRDefault="007D5739">
      <w:pPr>
        <w:rPr>
          <w:rFonts w:cs="Arial"/>
        </w:rPr>
      </w:pPr>
    </w:p>
    <w:p w14:paraId="759C85E7" w14:textId="77777777" w:rsidR="007D5739" w:rsidRPr="003F3A2A" w:rsidRDefault="007D5739">
      <w:pPr>
        <w:rPr>
          <w:rFonts w:cs="Arial"/>
        </w:rPr>
      </w:pPr>
    </w:p>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45"/>
        <w:gridCol w:w="1417"/>
        <w:gridCol w:w="2126"/>
        <w:gridCol w:w="566"/>
        <w:gridCol w:w="1145"/>
        <w:gridCol w:w="981"/>
        <w:gridCol w:w="936"/>
      </w:tblGrid>
      <w:tr w:rsidR="0001694B" w:rsidRPr="003F3A2A" w14:paraId="13BB2B14" w14:textId="77777777" w:rsidTr="004C1250">
        <w:trPr>
          <w:trHeight w:val="425"/>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00804B"/>
            <w:vAlign w:val="center"/>
          </w:tcPr>
          <w:p w14:paraId="13E0020B" w14:textId="77777777" w:rsidR="0001694B" w:rsidRPr="00DB49C7" w:rsidRDefault="0001694B" w:rsidP="00E52D1F">
            <w:pPr>
              <w:spacing w:after="0" w:line="240" w:lineRule="auto"/>
              <w:jc w:val="center"/>
              <w:rPr>
                <w:rFonts w:eastAsia="Calibri" w:cs="Arial"/>
                <w:b/>
                <w:color w:val="FFFFFF" w:themeColor="background1"/>
                <w:sz w:val="24"/>
                <w:szCs w:val="24"/>
              </w:rPr>
            </w:pPr>
            <w:r w:rsidRPr="00DB49C7">
              <w:rPr>
                <w:rFonts w:eastAsia="Calibri" w:cs="Arial"/>
                <w:b/>
                <w:color w:val="FFFFFF" w:themeColor="background1"/>
                <w:sz w:val="24"/>
                <w:szCs w:val="24"/>
              </w:rPr>
              <w:lastRenderedPageBreak/>
              <w:t>Reference Contract #1</w:t>
            </w:r>
          </w:p>
        </w:tc>
      </w:tr>
      <w:tr w:rsidR="0001694B" w:rsidRPr="003F3A2A" w14:paraId="27ACD4D6" w14:textId="77777777" w:rsidTr="004C1250">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0E7051E5" w14:textId="77777777" w:rsidR="0001694B" w:rsidRPr="004C6E03" w:rsidRDefault="0001694B" w:rsidP="00E52D1F">
            <w:pPr>
              <w:spacing w:after="0" w:line="240" w:lineRule="auto"/>
              <w:rPr>
                <w:rFonts w:eastAsia="Calibri" w:cs="Arial"/>
                <w:b/>
                <w:bCs/>
                <w:color w:val="FFFFFF" w:themeColor="background1"/>
              </w:rPr>
            </w:pPr>
            <w:r w:rsidRPr="004C6E03">
              <w:rPr>
                <w:rFonts w:eastAsia="Calibri" w:cs="Arial"/>
                <w:b/>
                <w:bCs/>
                <w:color w:val="FFFFFF" w:themeColor="background1"/>
              </w:rPr>
              <w:t>Title of Contract</w:t>
            </w:r>
          </w:p>
        </w:tc>
        <w:tc>
          <w:tcPr>
            <w:tcW w:w="3191" w:type="pct"/>
            <w:gridSpan w:val="5"/>
            <w:tcBorders>
              <w:top w:val="single" w:sz="4" w:space="0" w:color="000000"/>
              <w:left w:val="single" w:sz="4" w:space="0" w:color="000000"/>
              <w:bottom w:val="single" w:sz="4" w:space="0" w:color="000000"/>
              <w:right w:val="single" w:sz="4" w:space="0" w:color="000000"/>
            </w:tcBorders>
            <w:vAlign w:val="center"/>
            <w:hideMark/>
          </w:tcPr>
          <w:p w14:paraId="06027771" w14:textId="77777777" w:rsidR="0001694B" w:rsidRPr="004C6E03" w:rsidRDefault="0001694B" w:rsidP="00E52D1F">
            <w:pPr>
              <w:spacing w:after="0" w:line="240" w:lineRule="auto"/>
              <w:rPr>
                <w:rFonts w:eastAsia="Calibri" w:cs="Arial"/>
              </w:rPr>
            </w:pPr>
          </w:p>
        </w:tc>
      </w:tr>
      <w:tr w:rsidR="0001694B" w:rsidRPr="003F3A2A" w14:paraId="154FAFB8" w14:textId="77777777" w:rsidTr="004C1250">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2C6DE4B8" w14:textId="226D8F4A" w:rsidR="0001694B" w:rsidRPr="004C6E03" w:rsidRDefault="004C6E03" w:rsidP="00E52D1F">
            <w:pPr>
              <w:spacing w:after="0" w:line="240" w:lineRule="auto"/>
              <w:rPr>
                <w:rFonts w:eastAsia="Calibri" w:cs="Arial"/>
                <w:b/>
                <w:bCs/>
                <w:color w:val="FFFFFF" w:themeColor="background1"/>
              </w:rPr>
            </w:pPr>
            <w:r w:rsidRPr="004C6E03">
              <w:rPr>
                <w:rFonts w:eastAsia="Calibri" w:cs="Arial"/>
                <w:b/>
                <w:bCs/>
                <w:color w:val="FFFFFF" w:themeColor="background1"/>
              </w:rPr>
              <w:t xml:space="preserve">Client / </w:t>
            </w:r>
            <w:r w:rsidR="0001694B" w:rsidRPr="004C6E03">
              <w:rPr>
                <w:rFonts w:eastAsia="Calibri" w:cs="Arial"/>
                <w:b/>
                <w:bCs/>
                <w:color w:val="FFFFFF" w:themeColor="background1"/>
              </w:rPr>
              <w:t>Recipient of services</w:t>
            </w:r>
          </w:p>
        </w:tc>
        <w:tc>
          <w:tcPr>
            <w:tcW w:w="3191" w:type="pct"/>
            <w:gridSpan w:val="5"/>
            <w:tcBorders>
              <w:top w:val="single" w:sz="4" w:space="0" w:color="000000"/>
              <w:left w:val="single" w:sz="4" w:space="0" w:color="000000"/>
              <w:bottom w:val="single" w:sz="4" w:space="0" w:color="000000"/>
              <w:right w:val="single" w:sz="4" w:space="0" w:color="000000"/>
            </w:tcBorders>
            <w:vAlign w:val="center"/>
            <w:hideMark/>
          </w:tcPr>
          <w:p w14:paraId="0EEC2B8E" w14:textId="77777777" w:rsidR="0001694B" w:rsidRPr="004C6E03" w:rsidRDefault="0001694B" w:rsidP="00E52D1F">
            <w:pPr>
              <w:spacing w:after="0" w:line="240" w:lineRule="auto"/>
              <w:rPr>
                <w:rFonts w:eastAsia="Calibri" w:cs="Arial"/>
              </w:rPr>
            </w:pPr>
          </w:p>
        </w:tc>
      </w:tr>
      <w:tr w:rsidR="004C6E03" w:rsidRPr="003F3A2A" w14:paraId="656E4883" w14:textId="77777777" w:rsidTr="004C1250">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2D14E41C" w14:textId="77777777" w:rsidR="004C6E03" w:rsidRPr="004C6E03" w:rsidRDefault="004C6E03" w:rsidP="00E52D1F">
            <w:pPr>
              <w:spacing w:after="0" w:line="240" w:lineRule="auto"/>
              <w:rPr>
                <w:rFonts w:eastAsia="Calibri" w:cs="Arial"/>
                <w:b/>
                <w:bCs/>
                <w:color w:val="FFFFFF" w:themeColor="background1"/>
              </w:rPr>
            </w:pPr>
            <w:r w:rsidRPr="004C6E03">
              <w:rPr>
                <w:rFonts w:eastAsia="Calibri" w:cs="Arial"/>
                <w:b/>
                <w:bCs/>
                <w:color w:val="FFFFFF" w:themeColor="background1"/>
              </w:rPr>
              <w:t>Contract start date</w:t>
            </w:r>
          </w:p>
        </w:tc>
        <w:tc>
          <w:tcPr>
            <w:tcW w:w="1179" w:type="pct"/>
            <w:tcBorders>
              <w:top w:val="single" w:sz="4" w:space="0" w:color="000000"/>
              <w:left w:val="single" w:sz="4" w:space="0" w:color="000000"/>
              <w:bottom w:val="single" w:sz="4" w:space="0" w:color="000000"/>
              <w:right w:val="single" w:sz="4" w:space="0" w:color="000000"/>
            </w:tcBorders>
            <w:vAlign w:val="center"/>
          </w:tcPr>
          <w:p w14:paraId="6B9E5AAC" w14:textId="77777777" w:rsidR="004C6E03" w:rsidRPr="004C6E03" w:rsidRDefault="004C6E03" w:rsidP="00E52D1F">
            <w:pPr>
              <w:spacing w:after="0" w:line="240" w:lineRule="auto"/>
              <w:rPr>
                <w:rFonts w:eastAsia="Calibri" w:cs="Arial"/>
              </w:rPr>
            </w:pPr>
          </w:p>
        </w:tc>
        <w:tc>
          <w:tcPr>
            <w:tcW w:w="94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35097949" w14:textId="1A00C629" w:rsidR="004C6E03" w:rsidRPr="004C6E03" w:rsidRDefault="004C6E03" w:rsidP="00E52D1F">
            <w:pPr>
              <w:spacing w:after="0" w:line="240" w:lineRule="auto"/>
              <w:rPr>
                <w:rFonts w:eastAsia="Calibri" w:cs="Arial"/>
                <w:b/>
                <w:bCs/>
                <w:color w:val="FFFFFF" w:themeColor="background1"/>
              </w:rPr>
            </w:pPr>
            <w:r w:rsidRPr="004C6E03">
              <w:rPr>
                <w:rFonts w:eastAsia="Calibri" w:cs="Arial"/>
                <w:b/>
                <w:bCs/>
                <w:color w:val="FFFFFF" w:themeColor="background1"/>
              </w:rPr>
              <w:t>End Date</w:t>
            </w:r>
          </w:p>
        </w:tc>
        <w:tc>
          <w:tcPr>
            <w:tcW w:w="1063" w:type="pct"/>
            <w:gridSpan w:val="2"/>
            <w:tcBorders>
              <w:top w:val="single" w:sz="4" w:space="0" w:color="000000"/>
              <w:left w:val="single" w:sz="4" w:space="0" w:color="000000"/>
              <w:bottom w:val="single" w:sz="4" w:space="0" w:color="000000"/>
              <w:right w:val="single" w:sz="4" w:space="0" w:color="000000"/>
            </w:tcBorders>
            <w:vAlign w:val="center"/>
          </w:tcPr>
          <w:p w14:paraId="157FDDD7" w14:textId="67BA2806" w:rsidR="004C6E03" w:rsidRPr="004C6E03" w:rsidRDefault="004C6E03" w:rsidP="00E52D1F">
            <w:pPr>
              <w:spacing w:after="0" w:line="240" w:lineRule="auto"/>
              <w:rPr>
                <w:rFonts w:eastAsia="Calibri" w:cs="Arial"/>
              </w:rPr>
            </w:pPr>
          </w:p>
        </w:tc>
      </w:tr>
      <w:tr w:rsidR="004C6E03" w:rsidRPr="003F3A2A" w14:paraId="726B4FD8" w14:textId="77777777" w:rsidTr="004C1250">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6914F46D" w14:textId="11017FF8" w:rsidR="004C6E03" w:rsidRPr="004C6E03" w:rsidRDefault="004C6E03" w:rsidP="00E52D1F">
            <w:pPr>
              <w:spacing w:after="0" w:line="240" w:lineRule="auto"/>
              <w:rPr>
                <w:rFonts w:eastAsia="Calibri" w:cs="Arial"/>
                <w:b/>
                <w:bCs/>
                <w:color w:val="FFFFFF" w:themeColor="background1"/>
              </w:rPr>
            </w:pPr>
            <w:r w:rsidRPr="004C6E03">
              <w:rPr>
                <w:rFonts w:eastAsia="Calibri" w:cs="Arial"/>
                <w:b/>
                <w:bCs/>
                <w:color w:val="FFFFFF" w:themeColor="background1"/>
              </w:rPr>
              <w:t xml:space="preserve">Duration of relationship </w:t>
            </w:r>
          </w:p>
        </w:tc>
        <w:tc>
          <w:tcPr>
            <w:tcW w:w="3191" w:type="pct"/>
            <w:gridSpan w:val="5"/>
            <w:tcBorders>
              <w:top w:val="single" w:sz="4" w:space="0" w:color="000000"/>
              <w:left w:val="single" w:sz="4" w:space="0" w:color="000000"/>
              <w:bottom w:val="single" w:sz="4" w:space="0" w:color="000000"/>
              <w:right w:val="single" w:sz="4" w:space="0" w:color="000000"/>
            </w:tcBorders>
            <w:vAlign w:val="center"/>
          </w:tcPr>
          <w:p w14:paraId="46382189" w14:textId="77777777" w:rsidR="004C6E03" w:rsidRPr="004C6E03" w:rsidRDefault="004C6E03" w:rsidP="00E52D1F">
            <w:pPr>
              <w:spacing w:after="0" w:line="240" w:lineRule="auto"/>
              <w:rPr>
                <w:rFonts w:eastAsia="Calibri" w:cs="Arial"/>
              </w:rPr>
            </w:pPr>
          </w:p>
        </w:tc>
      </w:tr>
      <w:tr w:rsidR="004C6E03" w:rsidRPr="003F3A2A" w14:paraId="4159FE41" w14:textId="77777777" w:rsidTr="004C1250">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65723997" w14:textId="3CFCD748" w:rsidR="004C6E03" w:rsidRPr="004C6E03" w:rsidRDefault="004C6E03" w:rsidP="00E52D1F">
            <w:pPr>
              <w:spacing w:after="0" w:line="240" w:lineRule="auto"/>
              <w:rPr>
                <w:rFonts w:eastAsia="Calibri" w:cs="Arial"/>
                <w:b/>
                <w:bCs/>
                <w:color w:val="FFFFFF" w:themeColor="background1"/>
              </w:rPr>
            </w:pPr>
            <w:r w:rsidRPr="004C6E03">
              <w:rPr>
                <w:rFonts w:eastAsia="Calibri" w:cs="Arial"/>
                <w:b/>
                <w:bCs/>
                <w:color w:val="FFFFFF" w:themeColor="background1"/>
              </w:rPr>
              <w:t xml:space="preserve">Role of Tenderer  </w:t>
            </w:r>
          </w:p>
        </w:tc>
        <w:tc>
          <w:tcPr>
            <w:tcW w:w="1493" w:type="pct"/>
            <w:gridSpan w:val="2"/>
            <w:tcBorders>
              <w:top w:val="single" w:sz="4" w:space="0" w:color="000000"/>
              <w:left w:val="single" w:sz="4" w:space="0" w:color="000000"/>
              <w:bottom w:val="single" w:sz="4" w:space="0" w:color="000000"/>
              <w:right w:val="single" w:sz="4" w:space="0" w:color="000000"/>
            </w:tcBorders>
            <w:vAlign w:val="center"/>
          </w:tcPr>
          <w:p w14:paraId="28441F2E" w14:textId="77777777" w:rsidR="004C6E03" w:rsidRPr="004C6E03" w:rsidRDefault="004C6E03" w:rsidP="00E52D1F">
            <w:pPr>
              <w:spacing w:after="0" w:line="240" w:lineRule="auto"/>
              <w:rPr>
                <w:rFonts w:eastAsia="Calibri" w:cs="Arial"/>
              </w:rPr>
            </w:pPr>
          </w:p>
        </w:tc>
        <w:tc>
          <w:tcPr>
            <w:tcW w:w="117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586CDE42" w14:textId="25FEDDA6" w:rsidR="004C6E03" w:rsidRPr="004C6E03" w:rsidRDefault="004C6E03" w:rsidP="004C6E03">
            <w:pPr>
              <w:spacing w:after="0" w:line="240" w:lineRule="auto"/>
              <w:rPr>
                <w:rFonts w:eastAsia="Calibri" w:cs="Arial"/>
                <w:b/>
                <w:bCs/>
                <w:color w:val="FFFFFF" w:themeColor="background1"/>
              </w:rPr>
            </w:pPr>
            <w:r w:rsidRPr="004C6E03">
              <w:rPr>
                <w:rFonts w:eastAsia="Calibri" w:cs="Arial"/>
                <w:b/>
                <w:bCs/>
                <w:color w:val="FFFFFF" w:themeColor="background1"/>
              </w:rPr>
              <w:t xml:space="preserve">% of overall effort provided </w:t>
            </w:r>
          </w:p>
        </w:tc>
        <w:tc>
          <w:tcPr>
            <w:tcW w:w="519" w:type="pct"/>
            <w:tcBorders>
              <w:top w:val="single" w:sz="4" w:space="0" w:color="000000"/>
              <w:left w:val="single" w:sz="4" w:space="0" w:color="000000"/>
              <w:bottom w:val="single" w:sz="4" w:space="0" w:color="000000"/>
              <w:right w:val="single" w:sz="4" w:space="0" w:color="000000"/>
            </w:tcBorders>
            <w:vAlign w:val="center"/>
          </w:tcPr>
          <w:p w14:paraId="6A184D4A" w14:textId="49E9C555" w:rsidR="004C6E03" w:rsidRPr="004C6E03" w:rsidRDefault="004C6E03" w:rsidP="00E52D1F">
            <w:pPr>
              <w:spacing w:after="0" w:line="240" w:lineRule="auto"/>
              <w:rPr>
                <w:rFonts w:eastAsia="Calibri" w:cs="Arial"/>
              </w:rPr>
            </w:pPr>
          </w:p>
        </w:tc>
      </w:tr>
      <w:tr w:rsidR="004C6E03" w:rsidRPr="003F3A2A" w14:paraId="5667BF8F" w14:textId="77777777" w:rsidTr="004C1250">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4DE6C558" w14:textId="1D05627D" w:rsidR="004C6E03" w:rsidRPr="004C6E03" w:rsidRDefault="004C6E03" w:rsidP="004C6E03">
            <w:pPr>
              <w:spacing w:after="0" w:line="240" w:lineRule="auto"/>
              <w:rPr>
                <w:rFonts w:eastAsia="Calibri" w:cs="Arial"/>
                <w:b/>
                <w:bCs/>
                <w:color w:val="FFFFFF" w:themeColor="background1"/>
              </w:rPr>
            </w:pPr>
            <w:r w:rsidRPr="004C6E03">
              <w:rPr>
                <w:rFonts w:eastAsia="Calibri" w:cs="Arial"/>
                <w:b/>
                <w:bCs/>
                <w:color w:val="FFFFFF" w:themeColor="background1"/>
              </w:rPr>
              <w:t>Role of 3</w:t>
            </w:r>
            <w:r w:rsidRPr="004C6E03">
              <w:rPr>
                <w:rFonts w:eastAsia="Calibri" w:cs="Arial"/>
                <w:b/>
                <w:bCs/>
                <w:color w:val="FFFFFF" w:themeColor="background1"/>
                <w:vertAlign w:val="superscript"/>
              </w:rPr>
              <w:t>rd</w:t>
            </w:r>
            <w:r w:rsidRPr="004C6E03">
              <w:rPr>
                <w:rFonts w:eastAsia="Calibri" w:cs="Arial"/>
                <w:b/>
                <w:bCs/>
                <w:color w:val="FFFFFF" w:themeColor="background1"/>
              </w:rPr>
              <w:t xml:space="preserve"> parties (if applicable) </w:t>
            </w:r>
          </w:p>
        </w:tc>
        <w:tc>
          <w:tcPr>
            <w:tcW w:w="1493" w:type="pct"/>
            <w:gridSpan w:val="2"/>
            <w:tcBorders>
              <w:top w:val="single" w:sz="4" w:space="0" w:color="000000"/>
              <w:left w:val="single" w:sz="4" w:space="0" w:color="000000"/>
              <w:bottom w:val="single" w:sz="4" w:space="0" w:color="000000"/>
              <w:right w:val="single" w:sz="4" w:space="0" w:color="000000"/>
            </w:tcBorders>
            <w:vAlign w:val="center"/>
          </w:tcPr>
          <w:p w14:paraId="531C3E77" w14:textId="77777777" w:rsidR="004C6E03" w:rsidRPr="004C6E03" w:rsidRDefault="004C6E03" w:rsidP="004C6E03">
            <w:pPr>
              <w:spacing w:after="0" w:line="240" w:lineRule="auto"/>
              <w:rPr>
                <w:rFonts w:eastAsia="Calibri" w:cs="Arial"/>
              </w:rPr>
            </w:pPr>
          </w:p>
        </w:tc>
        <w:tc>
          <w:tcPr>
            <w:tcW w:w="117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58F9C35D" w14:textId="56925632" w:rsidR="004C6E03" w:rsidRPr="004C6E03" w:rsidRDefault="004C6E03" w:rsidP="004C6E03">
            <w:pPr>
              <w:spacing w:after="0" w:line="240" w:lineRule="auto"/>
              <w:rPr>
                <w:rFonts w:eastAsia="Calibri" w:cs="Arial"/>
              </w:rPr>
            </w:pPr>
            <w:r w:rsidRPr="004C6E03">
              <w:rPr>
                <w:rFonts w:eastAsia="Calibri" w:cs="Arial"/>
                <w:b/>
                <w:bCs/>
                <w:color w:val="FFFFFF" w:themeColor="background1"/>
              </w:rPr>
              <w:t xml:space="preserve">% of overall effort provided </w:t>
            </w:r>
          </w:p>
        </w:tc>
        <w:tc>
          <w:tcPr>
            <w:tcW w:w="519" w:type="pct"/>
            <w:tcBorders>
              <w:top w:val="single" w:sz="4" w:space="0" w:color="000000"/>
              <w:left w:val="single" w:sz="4" w:space="0" w:color="000000"/>
              <w:bottom w:val="single" w:sz="4" w:space="0" w:color="000000"/>
              <w:right w:val="single" w:sz="4" w:space="0" w:color="000000"/>
            </w:tcBorders>
            <w:vAlign w:val="center"/>
          </w:tcPr>
          <w:p w14:paraId="292DA034" w14:textId="580528C4" w:rsidR="004C6E03" w:rsidRPr="004C6E03" w:rsidRDefault="004C6E03" w:rsidP="004C6E03">
            <w:pPr>
              <w:spacing w:after="0" w:line="240" w:lineRule="auto"/>
              <w:rPr>
                <w:rFonts w:eastAsia="Calibri" w:cs="Arial"/>
              </w:rPr>
            </w:pPr>
          </w:p>
        </w:tc>
      </w:tr>
      <w:tr w:rsidR="004C6E03" w:rsidRPr="003F3A2A" w14:paraId="53FE263F" w14:textId="77777777" w:rsidTr="004C1250">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7F87940E" w14:textId="77777777" w:rsidR="004C6E03" w:rsidRPr="004C6E03" w:rsidRDefault="004C6E03" w:rsidP="004C6E03">
            <w:pPr>
              <w:spacing w:after="0" w:line="240" w:lineRule="auto"/>
              <w:rPr>
                <w:rFonts w:eastAsia="Calibri" w:cs="Arial"/>
                <w:b/>
                <w:bCs/>
                <w:color w:val="FFFFFF" w:themeColor="background1"/>
              </w:rPr>
            </w:pPr>
            <w:r w:rsidRPr="004C6E03">
              <w:rPr>
                <w:rFonts w:eastAsia="Calibri" w:cs="Arial"/>
                <w:b/>
                <w:bCs/>
                <w:color w:val="FFFFFF" w:themeColor="background1"/>
              </w:rPr>
              <w:t>Contract Value excluding VAT</w:t>
            </w:r>
          </w:p>
        </w:tc>
        <w:tc>
          <w:tcPr>
            <w:tcW w:w="3191" w:type="pct"/>
            <w:gridSpan w:val="5"/>
            <w:tcBorders>
              <w:top w:val="single" w:sz="4" w:space="0" w:color="000000"/>
              <w:left w:val="single" w:sz="4" w:space="0" w:color="000000"/>
              <w:bottom w:val="single" w:sz="4" w:space="0" w:color="000000"/>
              <w:right w:val="single" w:sz="4" w:space="0" w:color="000000"/>
            </w:tcBorders>
            <w:vAlign w:val="center"/>
            <w:hideMark/>
          </w:tcPr>
          <w:p w14:paraId="0F47E3E3" w14:textId="77777777" w:rsidR="004C6E03" w:rsidRPr="004C6E03" w:rsidRDefault="004C6E03" w:rsidP="004C6E03">
            <w:pPr>
              <w:spacing w:after="0" w:line="240" w:lineRule="auto"/>
              <w:rPr>
                <w:rFonts w:eastAsia="Calibri" w:cs="Arial"/>
              </w:rPr>
            </w:pPr>
            <w:r w:rsidRPr="004C6E03">
              <w:rPr>
                <w:rFonts w:eastAsia="Calibri" w:cs="Arial"/>
              </w:rPr>
              <w:t xml:space="preserve">€ </w:t>
            </w:r>
          </w:p>
        </w:tc>
      </w:tr>
      <w:tr w:rsidR="004C6E03" w:rsidRPr="003F3A2A" w14:paraId="657A01A5" w14:textId="77777777" w:rsidTr="004C1250">
        <w:trPr>
          <w:trHeight w:val="425"/>
        </w:trPr>
        <w:tc>
          <w:tcPr>
            <w:tcW w:w="1023" w:type="pct"/>
            <w:vMerge w:val="restart"/>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580E3439" w14:textId="77777777" w:rsidR="004C6E03" w:rsidRPr="004C6E03" w:rsidRDefault="004C6E03" w:rsidP="004C6E03">
            <w:pPr>
              <w:spacing w:after="0" w:line="240" w:lineRule="auto"/>
              <w:rPr>
                <w:rFonts w:eastAsia="Calibri" w:cs="Arial"/>
                <w:b/>
                <w:bCs/>
                <w:color w:val="FFFFFF" w:themeColor="background1"/>
              </w:rPr>
            </w:pPr>
            <w:r w:rsidRPr="004C6E03">
              <w:rPr>
                <w:rFonts w:eastAsia="Calibri" w:cs="Arial"/>
                <w:b/>
                <w:bCs/>
                <w:color w:val="FFFFFF" w:themeColor="background1"/>
              </w:rPr>
              <w:t>Contract reference</w:t>
            </w: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33F659C8" w14:textId="77777777" w:rsidR="004C6E03" w:rsidRPr="004C6E03" w:rsidRDefault="004C6E03" w:rsidP="004C6E03">
            <w:pPr>
              <w:spacing w:after="0" w:line="240" w:lineRule="auto"/>
              <w:rPr>
                <w:rFonts w:eastAsia="Calibri" w:cs="Arial"/>
                <w:b/>
                <w:bCs/>
                <w:color w:val="FFFFFF" w:themeColor="background1"/>
              </w:rPr>
            </w:pPr>
            <w:r w:rsidRPr="004C6E03">
              <w:rPr>
                <w:rFonts w:eastAsia="Calibri" w:cs="Arial"/>
                <w:b/>
                <w:bCs/>
                <w:color w:val="FFFFFF" w:themeColor="background1"/>
              </w:rPr>
              <w:t>Name</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0CDF16CA" w14:textId="77777777" w:rsidR="004C6E03" w:rsidRPr="004C6E03" w:rsidRDefault="004C6E03" w:rsidP="004C6E03">
            <w:pPr>
              <w:spacing w:after="0" w:line="240" w:lineRule="auto"/>
              <w:rPr>
                <w:rFonts w:eastAsia="Calibri" w:cs="Arial"/>
              </w:rPr>
            </w:pPr>
          </w:p>
        </w:tc>
      </w:tr>
      <w:tr w:rsidR="004C6E03" w:rsidRPr="003F3A2A" w14:paraId="2F328172" w14:textId="77777777" w:rsidTr="004C1250">
        <w:trPr>
          <w:trHeight w:val="425"/>
        </w:trPr>
        <w:tc>
          <w:tcPr>
            <w:tcW w:w="1023" w:type="pct"/>
            <w:vMerge/>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149E14F9" w14:textId="77777777" w:rsidR="004C6E03" w:rsidRPr="004C6E03" w:rsidRDefault="004C6E03" w:rsidP="004C6E03">
            <w:pPr>
              <w:spacing w:after="0" w:line="240" w:lineRule="auto"/>
              <w:rPr>
                <w:rFonts w:eastAsia="Calibri" w:cs="Arial"/>
                <w:b/>
                <w:bCs/>
                <w:color w:val="FFFFFF" w:themeColor="background1"/>
              </w:rPr>
            </w:pP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0F975BDE" w14:textId="77777777" w:rsidR="004C6E03" w:rsidRPr="004C6E03" w:rsidRDefault="004C6E03" w:rsidP="004C6E03">
            <w:pPr>
              <w:spacing w:after="0" w:line="240" w:lineRule="auto"/>
              <w:rPr>
                <w:rFonts w:eastAsia="Calibri" w:cs="Arial"/>
                <w:b/>
                <w:bCs/>
                <w:color w:val="FFFFFF" w:themeColor="background1"/>
              </w:rPr>
            </w:pPr>
            <w:r w:rsidRPr="004C6E03">
              <w:rPr>
                <w:rFonts w:eastAsia="Calibri" w:cs="Arial"/>
                <w:b/>
                <w:bCs/>
                <w:color w:val="FFFFFF" w:themeColor="background1"/>
              </w:rPr>
              <w:t>Address</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3CAC0B19" w14:textId="77777777" w:rsidR="004C6E03" w:rsidRPr="004C6E03" w:rsidRDefault="004C6E03" w:rsidP="004C6E03">
            <w:pPr>
              <w:spacing w:after="0" w:line="240" w:lineRule="auto"/>
              <w:rPr>
                <w:rFonts w:eastAsia="Calibri" w:cs="Arial"/>
              </w:rPr>
            </w:pPr>
          </w:p>
        </w:tc>
      </w:tr>
      <w:tr w:rsidR="004C6E03" w:rsidRPr="003F3A2A" w14:paraId="52C5E7AC" w14:textId="77777777" w:rsidTr="004C1250">
        <w:trPr>
          <w:trHeight w:val="425"/>
        </w:trPr>
        <w:tc>
          <w:tcPr>
            <w:tcW w:w="1023" w:type="pct"/>
            <w:vMerge/>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3F9CB134" w14:textId="77777777" w:rsidR="004C6E03" w:rsidRPr="004C6E03" w:rsidRDefault="004C6E03" w:rsidP="004C6E03">
            <w:pPr>
              <w:spacing w:after="0" w:line="240" w:lineRule="auto"/>
              <w:rPr>
                <w:rFonts w:eastAsia="Calibri" w:cs="Arial"/>
                <w:b/>
                <w:bCs/>
                <w:color w:val="FFFFFF" w:themeColor="background1"/>
              </w:rPr>
            </w:pP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7946F9F8" w14:textId="77777777" w:rsidR="004C6E03" w:rsidRPr="004C6E03" w:rsidRDefault="004C6E03" w:rsidP="004C6E03">
            <w:pPr>
              <w:spacing w:after="0" w:line="240" w:lineRule="auto"/>
              <w:rPr>
                <w:rFonts w:eastAsia="Calibri" w:cs="Arial"/>
                <w:b/>
                <w:bCs/>
                <w:color w:val="FFFFFF" w:themeColor="background1"/>
              </w:rPr>
            </w:pPr>
            <w:r w:rsidRPr="004C6E03">
              <w:rPr>
                <w:rFonts w:eastAsia="Calibri" w:cs="Arial"/>
                <w:b/>
                <w:bCs/>
                <w:color w:val="FFFFFF" w:themeColor="background1"/>
              </w:rPr>
              <w:t>Telephone</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32F09661" w14:textId="77777777" w:rsidR="004C6E03" w:rsidRPr="004C6E03" w:rsidRDefault="004C6E03" w:rsidP="004C6E03">
            <w:pPr>
              <w:spacing w:after="0" w:line="240" w:lineRule="auto"/>
              <w:rPr>
                <w:rFonts w:eastAsia="Calibri" w:cs="Arial"/>
              </w:rPr>
            </w:pPr>
          </w:p>
        </w:tc>
      </w:tr>
      <w:tr w:rsidR="004C6E03" w:rsidRPr="003F3A2A" w14:paraId="253A2480" w14:textId="77777777" w:rsidTr="004C1250">
        <w:trPr>
          <w:trHeight w:val="425"/>
        </w:trPr>
        <w:tc>
          <w:tcPr>
            <w:tcW w:w="1023" w:type="pct"/>
            <w:vMerge/>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0D55828F" w14:textId="77777777" w:rsidR="004C6E03" w:rsidRPr="004C6E03" w:rsidRDefault="004C6E03" w:rsidP="004C6E03">
            <w:pPr>
              <w:spacing w:after="0" w:line="240" w:lineRule="auto"/>
              <w:rPr>
                <w:rFonts w:eastAsia="Calibri" w:cs="Arial"/>
                <w:b/>
                <w:bCs/>
                <w:color w:val="FFFFFF" w:themeColor="background1"/>
              </w:rPr>
            </w:pP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247E6FF5" w14:textId="77777777" w:rsidR="004C6E03" w:rsidRPr="004C6E03" w:rsidRDefault="004C6E03" w:rsidP="004C6E03">
            <w:pPr>
              <w:spacing w:after="0" w:line="240" w:lineRule="auto"/>
              <w:rPr>
                <w:rFonts w:eastAsia="Calibri" w:cs="Arial"/>
                <w:b/>
                <w:bCs/>
                <w:color w:val="FFFFFF" w:themeColor="background1"/>
              </w:rPr>
            </w:pPr>
            <w:r w:rsidRPr="004C6E03">
              <w:rPr>
                <w:rFonts w:eastAsia="Calibri" w:cs="Arial"/>
                <w:b/>
                <w:bCs/>
                <w:color w:val="FFFFFF" w:themeColor="background1"/>
              </w:rPr>
              <w:t>Email</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2199D2D6" w14:textId="77777777" w:rsidR="004C6E03" w:rsidRPr="004C6E03" w:rsidRDefault="004C6E03" w:rsidP="004C6E03">
            <w:pPr>
              <w:spacing w:after="0" w:line="240" w:lineRule="auto"/>
              <w:rPr>
                <w:rFonts w:eastAsia="Calibri" w:cs="Arial"/>
              </w:rPr>
            </w:pPr>
          </w:p>
        </w:tc>
      </w:tr>
      <w:tr w:rsidR="008E5A85" w:rsidRPr="00855C93" w14:paraId="5DFA1371" w14:textId="77777777" w:rsidTr="004C1250">
        <w:trPr>
          <w:trHeight w:val="425"/>
        </w:trPr>
        <w:tc>
          <w:tcPr>
            <w:tcW w:w="5000" w:type="pct"/>
            <w:gridSpan w:val="7"/>
            <w:tcBorders>
              <w:top w:val="single" w:sz="4" w:space="0" w:color="000000"/>
              <w:left w:val="single" w:sz="4" w:space="0" w:color="000000"/>
              <w:bottom w:val="single" w:sz="4" w:space="0" w:color="000000"/>
              <w:right w:val="single" w:sz="4" w:space="0" w:color="000000"/>
            </w:tcBorders>
            <w:vAlign w:val="center"/>
            <w:hideMark/>
          </w:tcPr>
          <w:p w14:paraId="5EE04D15" w14:textId="243D0514" w:rsidR="00E43F30" w:rsidRPr="00390BB6" w:rsidRDefault="00390BB6" w:rsidP="00390BB6">
            <w:r w:rsidRPr="00DB7B59">
              <w:t xml:space="preserve">Details of </w:t>
            </w:r>
            <w:r w:rsidRPr="00DB7B59">
              <w:rPr>
                <w:b/>
                <w:bCs/>
              </w:rPr>
              <w:t>t</w:t>
            </w:r>
            <w:r>
              <w:rPr>
                <w:b/>
                <w:bCs/>
              </w:rPr>
              <w:t>hree</w:t>
            </w:r>
            <w:r w:rsidRPr="00DB7B59">
              <w:rPr>
                <w:b/>
                <w:bCs/>
              </w:rPr>
              <w:t xml:space="preserve"> (</w:t>
            </w:r>
            <w:r>
              <w:rPr>
                <w:b/>
                <w:bCs/>
              </w:rPr>
              <w:t>3</w:t>
            </w:r>
            <w:r w:rsidRPr="00DB7B59">
              <w:rPr>
                <w:b/>
                <w:bCs/>
              </w:rPr>
              <w:t>) reference contracts</w:t>
            </w:r>
            <w:r w:rsidRPr="00DB7B59">
              <w:t xml:space="preserve"> relating to delivery for public or private sector clients which demonstrate, to the satisfaction of Enterprise Ireland, the Tenderer’s experience in successfully delivering programmes evaluation demonstrating the specific requirements set out at below.  Each reference contract must relate to services delivered </w:t>
            </w:r>
            <w:r w:rsidRPr="00DB7B59">
              <w:rPr>
                <w:b/>
                <w:bCs/>
              </w:rPr>
              <w:t xml:space="preserve">within the </w:t>
            </w:r>
            <w:r>
              <w:rPr>
                <w:b/>
                <w:bCs/>
              </w:rPr>
              <w:t>36</w:t>
            </w:r>
            <w:r w:rsidRPr="00DB7B59">
              <w:rPr>
                <w:b/>
                <w:bCs/>
              </w:rPr>
              <w:t xml:space="preserve"> months</w:t>
            </w:r>
            <w:r w:rsidRPr="00DB7B59">
              <w:t xml:space="preserve"> </w:t>
            </w:r>
            <w:r w:rsidRPr="00DB7B59">
              <w:rPr>
                <w:b/>
                <w:bCs/>
              </w:rPr>
              <w:t>prior to the deadline for submission</w:t>
            </w:r>
            <w:r w:rsidRPr="00FF4717">
              <w:rPr>
                <w:b/>
                <w:bCs/>
              </w:rPr>
              <w:t xml:space="preserve"> of Tenders.</w:t>
            </w:r>
            <w:r w:rsidRPr="00FF4717">
              <w:t xml:space="preserve"> Reference contracts outside this timeframe will not be considered.</w:t>
            </w:r>
            <w:r>
              <w:t xml:space="preserve"> </w:t>
            </w:r>
          </w:p>
        </w:tc>
      </w:tr>
      <w:tr w:rsidR="00390BB6" w:rsidRPr="00855C93" w14:paraId="6E9D8E9C" w14:textId="77777777" w:rsidTr="004C1250">
        <w:trPr>
          <w:trHeight w:val="42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012BF0DC" w14:textId="77777777" w:rsidR="00390BB6" w:rsidRPr="002D3A3A" w:rsidRDefault="00390BB6" w:rsidP="00390BB6">
            <w:r>
              <w:t>R</w:t>
            </w:r>
            <w:r w:rsidRPr="00046EA0">
              <w:t xml:space="preserve">eference </w:t>
            </w:r>
            <w:r w:rsidRPr="002D3A3A">
              <w:t>contracts must demonstrate the following</w:t>
            </w:r>
            <w:r>
              <w:t xml:space="preserve"> </w:t>
            </w:r>
            <w:r w:rsidRPr="00964E2C">
              <w:rPr>
                <w:vertAlign w:val="superscript"/>
              </w:rPr>
              <w:t>1</w:t>
            </w:r>
            <w:r w:rsidRPr="002D3A3A">
              <w:t xml:space="preserve">: </w:t>
            </w:r>
          </w:p>
          <w:p w14:paraId="0DC3E1EB" w14:textId="77777777" w:rsidR="00390BB6" w:rsidRPr="000F5203" w:rsidRDefault="00390BB6" w:rsidP="00390BB6">
            <w:pPr>
              <w:pStyle w:val="NoSpacing"/>
              <w:numPr>
                <w:ilvl w:val="0"/>
                <w:numId w:val="36"/>
              </w:numPr>
              <w:spacing w:before="120" w:after="120"/>
            </w:pPr>
            <w:r w:rsidRPr="000F5203">
              <w:t>Demonstrate understanding of SME growth &amp; strategic leadership</w:t>
            </w:r>
          </w:p>
          <w:p w14:paraId="2EBEBE7A" w14:textId="77777777" w:rsidR="00390BB6" w:rsidRPr="000F5203" w:rsidRDefault="00390BB6" w:rsidP="00390BB6">
            <w:pPr>
              <w:pStyle w:val="NoSpacing"/>
              <w:numPr>
                <w:ilvl w:val="0"/>
                <w:numId w:val="36"/>
              </w:numPr>
              <w:spacing w:before="120" w:after="120"/>
              <w:ind w:left="714" w:hanging="357"/>
            </w:pPr>
            <w:r w:rsidRPr="000F5203">
              <w:t xml:space="preserve">Demonstrate ability to deliver a relevant structured intervention at executive leadership level </w:t>
            </w:r>
          </w:p>
          <w:p w14:paraId="036C58F6" w14:textId="21462DC6" w:rsidR="00390BB6" w:rsidRPr="00DB7B59" w:rsidRDefault="00390BB6" w:rsidP="00390BB6">
            <w:pPr>
              <w:pStyle w:val="NoSpacing"/>
              <w:numPr>
                <w:ilvl w:val="0"/>
                <w:numId w:val="36"/>
              </w:numPr>
              <w:spacing w:before="120" w:after="120"/>
              <w:ind w:left="714" w:hanging="357"/>
            </w:pPr>
            <w:r w:rsidRPr="000F5203">
              <w:t>Demonstrate ability to diagnose and coach companies on strategic gaps,</w:t>
            </w:r>
            <w:r>
              <w:t xml:space="preserve"> growth    opportunities and challenges.</w:t>
            </w:r>
          </w:p>
        </w:tc>
      </w:tr>
      <w:tr w:rsidR="00390BB6" w:rsidRPr="00855C93" w14:paraId="7A28A74D" w14:textId="77777777" w:rsidTr="004C1250">
        <w:trPr>
          <w:trHeight w:val="42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79E2501F" w14:textId="128540B3" w:rsidR="00390BB6" w:rsidRPr="00DB7B59" w:rsidRDefault="00473C6B" w:rsidP="00390BB6">
            <w:r w:rsidRPr="008704A5">
              <w:rPr>
                <w:rFonts w:eastAsia="Calibri" w:cs="Arial"/>
              </w:rPr>
              <w:t xml:space="preserve">Taking account of the features of the contract / scope of the framework agreement, please provide information in relation to the following, demonstrating comparability with the contract / framework being awarded under this procurement. Mere affirmation will not be sufficient.  </w:t>
            </w:r>
          </w:p>
        </w:tc>
      </w:tr>
    </w:tbl>
    <w:p w14:paraId="50C13CDE" w14:textId="004B3552" w:rsidR="009165CB" w:rsidRPr="002E627F" w:rsidRDefault="0001694B" w:rsidP="004C1250">
      <w:pPr>
        <w:rPr>
          <w:b/>
          <w:bCs/>
        </w:rPr>
      </w:pPr>
      <w:r w:rsidRPr="002E627F">
        <w:rPr>
          <w:b/>
          <w:bCs/>
        </w:rPr>
        <w:t>Please use this free text page(s) for your response.</w:t>
      </w:r>
      <w:r w:rsidR="00691030" w:rsidRPr="002E627F">
        <w:rPr>
          <w:b/>
          <w:bCs/>
        </w:rPr>
        <w:t xml:space="preserve"> </w:t>
      </w:r>
    </w:p>
    <w:p w14:paraId="5AC2ED43" w14:textId="77777777" w:rsidR="00AF7FC0" w:rsidRDefault="00AF7FC0" w:rsidP="004C1250">
      <w:pPr>
        <w:rPr>
          <w:b/>
          <w:bCs/>
        </w:rPr>
      </w:pPr>
    </w:p>
    <w:p w14:paraId="3450AAF4" w14:textId="77777777" w:rsidR="00473C6B" w:rsidRDefault="00473C6B" w:rsidP="004C1250">
      <w:pPr>
        <w:rPr>
          <w:b/>
          <w:bCs/>
        </w:rPr>
      </w:pPr>
    </w:p>
    <w:p w14:paraId="4689D4AB" w14:textId="77777777" w:rsidR="00473C6B" w:rsidRDefault="00473C6B" w:rsidP="004C1250"/>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45"/>
        <w:gridCol w:w="1417"/>
        <w:gridCol w:w="2126"/>
        <w:gridCol w:w="566"/>
        <w:gridCol w:w="1145"/>
        <w:gridCol w:w="981"/>
        <w:gridCol w:w="936"/>
      </w:tblGrid>
      <w:tr w:rsidR="00AF7FC0" w:rsidRPr="003F3A2A" w14:paraId="29FCB5BC" w14:textId="77777777" w:rsidTr="00984AD7">
        <w:trPr>
          <w:trHeight w:val="425"/>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00804B"/>
            <w:vAlign w:val="center"/>
          </w:tcPr>
          <w:p w14:paraId="32BA23D0" w14:textId="3BEB1A3C" w:rsidR="00AF7FC0" w:rsidRPr="00DB49C7" w:rsidRDefault="00AF7FC0">
            <w:pPr>
              <w:spacing w:after="0" w:line="240" w:lineRule="auto"/>
              <w:jc w:val="center"/>
              <w:rPr>
                <w:rFonts w:eastAsia="Calibri" w:cs="Arial"/>
                <w:b/>
                <w:color w:val="FFFFFF" w:themeColor="background1"/>
                <w:sz w:val="24"/>
                <w:szCs w:val="24"/>
              </w:rPr>
            </w:pPr>
            <w:r w:rsidRPr="00DB49C7">
              <w:rPr>
                <w:rFonts w:eastAsia="Calibri" w:cs="Arial"/>
                <w:b/>
                <w:color w:val="FFFFFF" w:themeColor="background1"/>
                <w:sz w:val="24"/>
                <w:szCs w:val="24"/>
              </w:rPr>
              <w:lastRenderedPageBreak/>
              <w:t>Reference Contract #</w:t>
            </w:r>
            <w:r>
              <w:rPr>
                <w:rFonts w:eastAsia="Calibri" w:cs="Arial"/>
                <w:b/>
                <w:color w:val="FFFFFF" w:themeColor="background1"/>
                <w:sz w:val="24"/>
                <w:szCs w:val="24"/>
              </w:rPr>
              <w:t>2</w:t>
            </w:r>
          </w:p>
        </w:tc>
      </w:tr>
      <w:tr w:rsidR="00AF7FC0" w:rsidRPr="003F3A2A" w14:paraId="12AA7F92"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5ED4B899"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Title of Contract</w:t>
            </w:r>
          </w:p>
        </w:tc>
        <w:tc>
          <w:tcPr>
            <w:tcW w:w="3191" w:type="pct"/>
            <w:gridSpan w:val="5"/>
            <w:tcBorders>
              <w:top w:val="single" w:sz="4" w:space="0" w:color="000000"/>
              <w:left w:val="single" w:sz="4" w:space="0" w:color="000000"/>
              <w:bottom w:val="single" w:sz="4" w:space="0" w:color="000000"/>
              <w:right w:val="single" w:sz="4" w:space="0" w:color="000000"/>
            </w:tcBorders>
            <w:vAlign w:val="center"/>
            <w:hideMark/>
          </w:tcPr>
          <w:p w14:paraId="21BAB47A" w14:textId="77777777" w:rsidR="00AF7FC0" w:rsidRPr="004C6E03" w:rsidRDefault="00AF7FC0">
            <w:pPr>
              <w:spacing w:after="0" w:line="240" w:lineRule="auto"/>
              <w:rPr>
                <w:rFonts w:eastAsia="Calibri" w:cs="Arial"/>
              </w:rPr>
            </w:pPr>
          </w:p>
        </w:tc>
      </w:tr>
      <w:tr w:rsidR="00AF7FC0" w:rsidRPr="003F3A2A" w14:paraId="49E1508F"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31ECAFF3"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Client / Recipient of services</w:t>
            </w:r>
          </w:p>
        </w:tc>
        <w:tc>
          <w:tcPr>
            <w:tcW w:w="3191" w:type="pct"/>
            <w:gridSpan w:val="5"/>
            <w:tcBorders>
              <w:top w:val="single" w:sz="4" w:space="0" w:color="000000"/>
              <w:left w:val="single" w:sz="4" w:space="0" w:color="000000"/>
              <w:bottom w:val="single" w:sz="4" w:space="0" w:color="000000"/>
              <w:right w:val="single" w:sz="4" w:space="0" w:color="000000"/>
            </w:tcBorders>
            <w:vAlign w:val="center"/>
            <w:hideMark/>
          </w:tcPr>
          <w:p w14:paraId="6026C1AF" w14:textId="77777777" w:rsidR="00AF7FC0" w:rsidRPr="004C6E03" w:rsidRDefault="00AF7FC0">
            <w:pPr>
              <w:spacing w:after="0" w:line="240" w:lineRule="auto"/>
              <w:rPr>
                <w:rFonts w:eastAsia="Calibri" w:cs="Arial"/>
              </w:rPr>
            </w:pPr>
          </w:p>
        </w:tc>
      </w:tr>
      <w:tr w:rsidR="00AF7FC0" w:rsidRPr="003F3A2A" w14:paraId="47CDBE00"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63DC4CB2"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Contract start date</w:t>
            </w:r>
          </w:p>
        </w:tc>
        <w:tc>
          <w:tcPr>
            <w:tcW w:w="1179" w:type="pct"/>
            <w:tcBorders>
              <w:top w:val="single" w:sz="4" w:space="0" w:color="000000"/>
              <w:left w:val="single" w:sz="4" w:space="0" w:color="000000"/>
              <w:bottom w:val="single" w:sz="4" w:space="0" w:color="000000"/>
              <w:right w:val="single" w:sz="4" w:space="0" w:color="000000"/>
            </w:tcBorders>
            <w:vAlign w:val="center"/>
          </w:tcPr>
          <w:p w14:paraId="15774533" w14:textId="77777777" w:rsidR="00AF7FC0" w:rsidRPr="004C6E03" w:rsidRDefault="00AF7FC0">
            <w:pPr>
              <w:spacing w:after="0" w:line="240" w:lineRule="auto"/>
              <w:rPr>
                <w:rFonts w:eastAsia="Calibri" w:cs="Arial"/>
              </w:rPr>
            </w:pPr>
          </w:p>
        </w:tc>
        <w:tc>
          <w:tcPr>
            <w:tcW w:w="94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1BA664A9"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End Date</w:t>
            </w:r>
          </w:p>
        </w:tc>
        <w:tc>
          <w:tcPr>
            <w:tcW w:w="1063" w:type="pct"/>
            <w:gridSpan w:val="2"/>
            <w:tcBorders>
              <w:top w:val="single" w:sz="4" w:space="0" w:color="000000"/>
              <w:left w:val="single" w:sz="4" w:space="0" w:color="000000"/>
              <w:bottom w:val="single" w:sz="4" w:space="0" w:color="000000"/>
              <w:right w:val="single" w:sz="4" w:space="0" w:color="000000"/>
            </w:tcBorders>
            <w:vAlign w:val="center"/>
          </w:tcPr>
          <w:p w14:paraId="59706489" w14:textId="77777777" w:rsidR="00AF7FC0" w:rsidRPr="004C6E03" w:rsidRDefault="00AF7FC0">
            <w:pPr>
              <w:spacing w:after="0" w:line="240" w:lineRule="auto"/>
              <w:rPr>
                <w:rFonts w:eastAsia="Calibri" w:cs="Arial"/>
              </w:rPr>
            </w:pPr>
          </w:p>
        </w:tc>
      </w:tr>
      <w:tr w:rsidR="00AF7FC0" w:rsidRPr="003F3A2A" w14:paraId="640ABE5B"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3AFEE4DC"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 xml:space="preserve">Duration of relationship </w:t>
            </w:r>
          </w:p>
        </w:tc>
        <w:tc>
          <w:tcPr>
            <w:tcW w:w="3191" w:type="pct"/>
            <w:gridSpan w:val="5"/>
            <w:tcBorders>
              <w:top w:val="single" w:sz="4" w:space="0" w:color="000000"/>
              <w:left w:val="single" w:sz="4" w:space="0" w:color="000000"/>
              <w:bottom w:val="single" w:sz="4" w:space="0" w:color="000000"/>
              <w:right w:val="single" w:sz="4" w:space="0" w:color="000000"/>
            </w:tcBorders>
            <w:vAlign w:val="center"/>
          </w:tcPr>
          <w:p w14:paraId="5F9EA41C" w14:textId="77777777" w:rsidR="00AF7FC0" w:rsidRPr="004C6E03" w:rsidRDefault="00AF7FC0">
            <w:pPr>
              <w:spacing w:after="0" w:line="240" w:lineRule="auto"/>
              <w:rPr>
                <w:rFonts w:eastAsia="Calibri" w:cs="Arial"/>
              </w:rPr>
            </w:pPr>
          </w:p>
        </w:tc>
      </w:tr>
      <w:tr w:rsidR="00AF7FC0" w:rsidRPr="003F3A2A" w14:paraId="578624E4"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0B359063"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 xml:space="preserve">Role of Tenderer  </w:t>
            </w:r>
          </w:p>
        </w:tc>
        <w:tc>
          <w:tcPr>
            <w:tcW w:w="1493" w:type="pct"/>
            <w:gridSpan w:val="2"/>
            <w:tcBorders>
              <w:top w:val="single" w:sz="4" w:space="0" w:color="000000"/>
              <w:left w:val="single" w:sz="4" w:space="0" w:color="000000"/>
              <w:bottom w:val="single" w:sz="4" w:space="0" w:color="000000"/>
              <w:right w:val="single" w:sz="4" w:space="0" w:color="000000"/>
            </w:tcBorders>
            <w:vAlign w:val="center"/>
          </w:tcPr>
          <w:p w14:paraId="20F0EBF3" w14:textId="77777777" w:rsidR="00AF7FC0" w:rsidRPr="004C6E03" w:rsidRDefault="00AF7FC0">
            <w:pPr>
              <w:spacing w:after="0" w:line="240" w:lineRule="auto"/>
              <w:rPr>
                <w:rFonts w:eastAsia="Calibri" w:cs="Arial"/>
              </w:rPr>
            </w:pPr>
          </w:p>
        </w:tc>
        <w:tc>
          <w:tcPr>
            <w:tcW w:w="117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559895C7"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 xml:space="preserve">% of overall effort provided </w:t>
            </w:r>
          </w:p>
        </w:tc>
        <w:tc>
          <w:tcPr>
            <w:tcW w:w="519" w:type="pct"/>
            <w:tcBorders>
              <w:top w:val="single" w:sz="4" w:space="0" w:color="000000"/>
              <w:left w:val="single" w:sz="4" w:space="0" w:color="000000"/>
              <w:bottom w:val="single" w:sz="4" w:space="0" w:color="000000"/>
              <w:right w:val="single" w:sz="4" w:space="0" w:color="000000"/>
            </w:tcBorders>
            <w:vAlign w:val="center"/>
          </w:tcPr>
          <w:p w14:paraId="59B6DE97" w14:textId="77777777" w:rsidR="00AF7FC0" w:rsidRPr="004C6E03" w:rsidRDefault="00AF7FC0">
            <w:pPr>
              <w:spacing w:after="0" w:line="240" w:lineRule="auto"/>
              <w:rPr>
                <w:rFonts w:eastAsia="Calibri" w:cs="Arial"/>
              </w:rPr>
            </w:pPr>
          </w:p>
        </w:tc>
      </w:tr>
      <w:tr w:rsidR="00AF7FC0" w:rsidRPr="003F3A2A" w14:paraId="25E5948E"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50421718"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Role of 3</w:t>
            </w:r>
            <w:r w:rsidRPr="004C6E03">
              <w:rPr>
                <w:rFonts w:eastAsia="Calibri" w:cs="Arial"/>
                <w:b/>
                <w:bCs/>
                <w:color w:val="FFFFFF" w:themeColor="background1"/>
                <w:vertAlign w:val="superscript"/>
              </w:rPr>
              <w:t>rd</w:t>
            </w:r>
            <w:r w:rsidRPr="004C6E03">
              <w:rPr>
                <w:rFonts w:eastAsia="Calibri" w:cs="Arial"/>
                <w:b/>
                <w:bCs/>
                <w:color w:val="FFFFFF" w:themeColor="background1"/>
              </w:rPr>
              <w:t xml:space="preserve"> parties (if applicable) </w:t>
            </w:r>
          </w:p>
        </w:tc>
        <w:tc>
          <w:tcPr>
            <w:tcW w:w="1493" w:type="pct"/>
            <w:gridSpan w:val="2"/>
            <w:tcBorders>
              <w:top w:val="single" w:sz="4" w:space="0" w:color="000000"/>
              <w:left w:val="single" w:sz="4" w:space="0" w:color="000000"/>
              <w:bottom w:val="single" w:sz="4" w:space="0" w:color="000000"/>
              <w:right w:val="single" w:sz="4" w:space="0" w:color="000000"/>
            </w:tcBorders>
            <w:vAlign w:val="center"/>
          </w:tcPr>
          <w:p w14:paraId="127CCC83" w14:textId="77777777" w:rsidR="00AF7FC0" w:rsidRPr="004C6E03" w:rsidRDefault="00AF7FC0">
            <w:pPr>
              <w:spacing w:after="0" w:line="240" w:lineRule="auto"/>
              <w:rPr>
                <w:rFonts w:eastAsia="Calibri" w:cs="Arial"/>
              </w:rPr>
            </w:pPr>
          </w:p>
        </w:tc>
        <w:tc>
          <w:tcPr>
            <w:tcW w:w="117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58BE7A6E" w14:textId="77777777" w:rsidR="00AF7FC0" w:rsidRPr="004C6E03" w:rsidRDefault="00AF7FC0">
            <w:pPr>
              <w:spacing w:after="0" w:line="240" w:lineRule="auto"/>
              <w:rPr>
                <w:rFonts w:eastAsia="Calibri" w:cs="Arial"/>
              </w:rPr>
            </w:pPr>
            <w:r w:rsidRPr="004C6E03">
              <w:rPr>
                <w:rFonts w:eastAsia="Calibri" w:cs="Arial"/>
                <w:b/>
                <w:bCs/>
                <w:color w:val="FFFFFF" w:themeColor="background1"/>
              </w:rPr>
              <w:t xml:space="preserve">% of overall effort provided </w:t>
            </w:r>
          </w:p>
        </w:tc>
        <w:tc>
          <w:tcPr>
            <w:tcW w:w="519" w:type="pct"/>
            <w:tcBorders>
              <w:top w:val="single" w:sz="4" w:space="0" w:color="000000"/>
              <w:left w:val="single" w:sz="4" w:space="0" w:color="000000"/>
              <w:bottom w:val="single" w:sz="4" w:space="0" w:color="000000"/>
              <w:right w:val="single" w:sz="4" w:space="0" w:color="000000"/>
            </w:tcBorders>
            <w:vAlign w:val="center"/>
          </w:tcPr>
          <w:p w14:paraId="1E6BBAAF" w14:textId="77777777" w:rsidR="00AF7FC0" w:rsidRPr="004C6E03" w:rsidRDefault="00AF7FC0">
            <w:pPr>
              <w:spacing w:after="0" w:line="240" w:lineRule="auto"/>
              <w:rPr>
                <w:rFonts w:eastAsia="Calibri" w:cs="Arial"/>
              </w:rPr>
            </w:pPr>
          </w:p>
        </w:tc>
      </w:tr>
      <w:tr w:rsidR="00AF7FC0" w:rsidRPr="003F3A2A" w14:paraId="652FC90C"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7380E246"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Contract Value excluding VAT</w:t>
            </w:r>
          </w:p>
        </w:tc>
        <w:tc>
          <w:tcPr>
            <w:tcW w:w="3191" w:type="pct"/>
            <w:gridSpan w:val="5"/>
            <w:tcBorders>
              <w:top w:val="single" w:sz="4" w:space="0" w:color="000000"/>
              <w:left w:val="single" w:sz="4" w:space="0" w:color="000000"/>
              <w:bottom w:val="single" w:sz="4" w:space="0" w:color="000000"/>
              <w:right w:val="single" w:sz="4" w:space="0" w:color="000000"/>
            </w:tcBorders>
            <w:vAlign w:val="center"/>
            <w:hideMark/>
          </w:tcPr>
          <w:p w14:paraId="32759DB4" w14:textId="77777777" w:rsidR="00AF7FC0" w:rsidRPr="004C6E03" w:rsidRDefault="00AF7FC0">
            <w:pPr>
              <w:spacing w:after="0" w:line="240" w:lineRule="auto"/>
              <w:rPr>
                <w:rFonts w:eastAsia="Calibri" w:cs="Arial"/>
              </w:rPr>
            </w:pPr>
            <w:r w:rsidRPr="004C6E03">
              <w:rPr>
                <w:rFonts w:eastAsia="Calibri" w:cs="Arial"/>
              </w:rPr>
              <w:t xml:space="preserve">€ </w:t>
            </w:r>
          </w:p>
        </w:tc>
      </w:tr>
      <w:tr w:rsidR="00AF7FC0" w:rsidRPr="003F3A2A" w14:paraId="0A0E5947" w14:textId="77777777" w:rsidTr="00984AD7">
        <w:trPr>
          <w:trHeight w:val="425"/>
        </w:trPr>
        <w:tc>
          <w:tcPr>
            <w:tcW w:w="1023" w:type="pct"/>
            <w:vMerge w:val="restart"/>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7540B636"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Contract reference</w:t>
            </w: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4E9B2230"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Name</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307B6CEC" w14:textId="77777777" w:rsidR="00AF7FC0" w:rsidRPr="004C6E03" w:rsidRDefault="00AF7FC0">
            <w:pPr>
              <w:spacing w:after="0" w:line="240" w:lineRule="auto"/>
              <w:rPr>
                <w:rFonts w:eastAsia="Calibri" w:cs="Arial"/>
              </w:rPr>
            </w:pPr>
          </w:p>
        </w:tc>
      </w:tr>
      <w:tr w:rsidR="00AF7FC0" w:rsidRPr="003F3A2A" w14:paraId="13F98432" w14:textId="77777777" w:rsidTr="00984AD7">
        <w:trPr>
          <w:trHeight w:val="425"/>
        </w:trPr>
        <w:tc>
          <w:tcPr>
            <w:tcW w:w="1023" w:type="pct"/>
            <w:vMerge/>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6383AD77" w14:textId="77777777" w:rsidR="00AF7FC0" w:rsidRPr="004C6E03" w:rsidRDefault="00AF7FC0">
            <w:pPr>
              <w:spacing w:after="0" w:line="240" w:lineRule="auto"/>
              <w:rPr>
                <w:rFonts w:eastAsia="Calibri" w:cs="Arial"/>
                <w:b/>
                <w:bCs/>
                <w:color w:val="FFFFFF" w:themeColor="background1"/>
              </w:rPr>
            </w:pP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4DA2A2AB"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Address</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73475E4C" w14:textId="77777777" w:rsidR="00AF7FC0" w:rsidRPr="004C6E03" w:rsidRDefault="00AF7FC0">
            <w:pPr>
              <w:spacing w:after="0" w:line="240" w:lineRule="auto"/>
              <w:rPr>
                <w:rFonts w:eastAsia="Calibri" w:cs="Arial"/>
              </w:rPr>
            </w:pPr>
          </w:p>
        </w:tc>
      </w:tr>
      <w:tr w:rsidR="00AF7FC0" w:rsidRPr="003F3A2A" w14:paraId="066168D7" w14:textId="77777777" w:rsidTr="00984AD7">
        <w:trPr>
          <w:trHeight w:val="425"/>
        </w:trPr>
        <w:tc>
          <w:tcPr>
            <w:tcW w:w="1023" w:type="pct"/>
            <w:vMerge/>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66512BEF" w14:textId="77777777" w:rsidR="00AF7FC0" w:rsidRPr="004C6E03" w:rsidRDefault="00AF7FC0">
            <w:pPr>
              <w:spacing w:after="0" w:line="240" w:lineRule="auto"/>
              <w:rPr>
                <w:rFonts w:eastAsia="Calibri" w:cs="Arial"/>
                <w:b/>
                <w:bCs/>
                <w:color w:val="FFFFFF" w:themeColor="background1"/>
              </w:rPr>
            </w:pP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530F4B63"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Telephone</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0CCBED75" w14:textId="77777777" w:rsidR="00AF7FC0" w:rsidRPr="004C6E03" w:rsidRDefault="00AF7FC0">
            <w:pPr>
              <w:spacing w:after="0" w:line="240" w:lineRule="auto"/>
              <w:rPr>
                <w:rFonts w:eastAsia="Calibri" w:cs="Arial"/>
              </w:rPr>
            </w:pPr>
          </w:p>
        </w:tc>
      </w:tr>
      <w:tr w:rsidR="00AF7FC0" w:rsidRPr="003F3A2A" w14:paraId="005A9D67" w14:textId="77777777" w:rsidTr="00984AD7">
        <w:trPr>
          <w:trHeight w:val="425"/>
        </w:trPr>
        <w:tc>
          <w:tcPr>
            <w:tcW w:w="1023" w:type="pct"/>
            <w:vMerge/>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61FFB095" w14:textId="77777777" w:rsidR="00AF7FC0" w:rsidRPr="004C6E03" w:rsidRDefault="00AF7FC0">
            <w:pPr>
              <w:spacing w:after="0" w:line="240" w:lineRule="auto"/>
              <w:rPr>
                <w:rFonts w:eastAsia="Calibri" w:cs="Arial"/>
                <w:b/>
                <w:bCs/>
                <w:color w:val="FFFFFF" w:themeColor="background1"/>
              </w:rPr>
            </w:pP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292631FA"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Email</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3958023C" w14:textId="77777777" w:rsidR="00AF7FC0" w:rsidRPr="004C6E03" w:rsidRDefault="00AF7FC0">
            <w:pPr>
              <w:spacing w:after="0" w:line="240" w:lineRule="auto"/>
              <w:rPr>
                <w:rFonts w:eastAsia="Calibri" w:cs="Arial"/>
              </w:rPr>
            </w:pPr>
          </w:p>
        </w:tc>
      </w:tr>
      <w:tr w:rsidR="00473C6B" w:rsidRPr="00855C93" w14:paraId="3B89C5F3" w14:textId="77777777" w:rsidTr="00984AD7">
        <w:trPr>
          <w:trHeight w:val="425"/>
        </w:trPr>
        <w:tc>
          <w:tcPr>
            <w:tcW w:w="5000" w:type="pct"/>
            <w:gridSpan w:val="7"/>
            <w:tcBorders>
              <w:top w:val="single" w:sz="4" w:space="0" w:color="000000"/>
              <w:left w:val="single" w:sz="4" w:space="0" w:color="000000"/>
              <w:bottom w:val="single" w:sz="4" w:space="0" w:color="000000"/>
              <w:right w:val="single" w:sz="4" w:space="0" w:color="000000"/>
            </w:tcBorders>
            <w:vAlign w:val="center"/>
            <w:hideMark/>
          </w:tcPr>
          <w:p w14:paraId="4CDFAA01" w14:textId="67737335" w:rsidR="00473C6B" w:rsidRPr="00820ECA" w:rsidRDefault="00473C6B" w:rsidP="00473C6B">
            <w:pPr>
              <w:spacing w:after="0"/>
              <w:rPr>
                <w:rFonts w:eastAsia="Calibri" w:cs="Arial"/>
              </w:rPr>
            </w:pPr>
            <w:r w:rsidRPr="00DB7B59">
              <w:t xml:space="preserve">Details of </w:t>
            </w:r>
            <w:r w:rsidRPr="00DB7B59">
              <w:rPr>
                <w:b/>
                <w:bCs/>
              </w:rPr>
              <w:t>t</w:t>
            </w:r>
            <w:r>
              <w:rPr>
                <w:b/>
                <w:bCs/>
              </w:rPr>
              <w:t>hree</w:t>
            </w:r>
            <w:r w:rsidRPr="00DB7B59">
              <w:rPr>
                <w:b/>
                <w:bCs/>
              </w:rPr>
              <w:t xml:space="preserve"> (</w:t>
            </w:r>
            <w:r>
              <w:rPr>
                <w:b/>
                <w:bCs/>
              </w:rPr>
              <w:t>3</w:t>
            </w:r>
            <w:r w:rsidRPr="00DB7B59">
              <w:rPr>
                <w:b/>
                <w:bCs/>
              </w:rPr>
              <w:t>) reference contracts</w:t>
            </w:r>
            <w:r w:rsidRPr="00DB7B59">
              <w:t xml:space="preserve"> relating to delivery for public or private sector clients which demonstrate, to the satisfaction of Enterprise Ireland, the Tenderer’s experience in successfully delivering programmes evaluation demonstrating the specific requirements set out at below.  Each reference contract must relate to services delivered </w:t>
            </w:r>
            <w:r w:rsidRPr="00DB7B59">
              <w:rPr>
                <w:b/>
                <w:bCs/>
              </w:rPr>
              <w:t xml:space="preserve">within the </w:t>
            </w:r>
            <w:r>
              <w:rPr>
                <w:b/>
                <w:bCs/>
              </w:rPr>
              <w:t>36</w:t>
            </w:r>
            <w:r w:rsidRPr="00DB7B59">
              <w:rPr>
                <w:b/>
                <w:bCs/>
              </w:rPr>
              <w:t xml:space="preserve"> months</w:t>
            </w:r>
            <w:r w:rsidRPr="00DB7B59">
              <w:t xml:space="preserve"> </w:t>
            </w:r>
            <w:r w:rsidRPr="00DB7B59">
              <w:rPr>
                <w:b/>
                <w:bCs/>
              </w:rPr>
              <w:t>prior to the deadline for submission</w:t>
            </w:r>
            <w:r w:rsidRPr="00FF4717">
              <w:rPr>
                <w:b/>
                <w:bCs/>
              </w:rPr>
              <w:t xml:space="preserve"> of Tenders.</w:t>
            </w:r>
            <w:r w:rsidRPr="00FF4717">
              <w:t xml:space="preserve"> Reference contracts outside this timeframe will not be considered.</w:t>
            </w:r>
            <w:r>
              <w:t xml:space="preserve"> </w:t>
            </w:r>
          </w:p>
        </w:tc>
      </w:tr>
      <w:tr w:rsidR="00473C6B" w:rsidRPr="00855C93" w14:paraId="23CAF2BF" w14:textId="77777777" w:rsidTr="00984AD7">
        <w:trPr>
          <w:trHeight w:val="42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5317AFFD" w14:textId="77777777" w:rsidR="00473C6B" w:rsidRPr="002D3A3A" w:rsidRDefault="00473C6B" w:rsidP="00473C6B">
            <w:r>
              <w:t>R</w:t>
            </w:r>
            <w:r w:rsidRPr="00046EA0">
              <w:t xml:space="preserve">eference </w:t>
            </w:r>
            <w:r w:rsidRPr="002D3A3A">
              <w:t>contracts must demonstrate the following</w:t>
            </w:r>
            <w:r>
              <w:t xml:space="preserve"> </w:t>
            </w:r>
            <w:r w:rsidRPr="00964E2C">
              <w:rPr>
                <w:vertAlign w:val="superscript"/>
              </w:rPr>
              <w:t>1</w:t>
            </w:r>
            <w:r w:rsidRPr="002D3A3A">
              <w:t xml:space="preserve">: </w:t>
            </w:r>
          </w:p>
          <w:p w14:paraId="4EC760CA" w14:textId="77777777" w:rsidR="00473C6B" w:rsidRPr="000F5203" w:rsidRDefault="00473C6B" w:rsidP="00DB6E9D">
            <w:pPr>
              <w:pStyle w:val="NoSpacing"/>
              <w:numPr>
                <w:ilvl w:val="0"/>
                <w:numId w:val="41"/>
              </w:numPr>
              <w:spacing w:before="120" w:after="120"/>
            </w:pPr>
            <w:r w:rsidRPr="000F5203">
              <w:t>Demonstrate understanding of SME growth &amp; strategic leadership</w:t>
            </w:r>
          </w:p>
          <w:p w14:paraId="076AD8B3" w14:textId="77777777" w:rsidR="00DB6E9D" w:rsidRDefault="00473C6B" w:rsidP="00DB6E9D">
            <w:pPr>
              <w:pStyle w:val="NoSpacing"/>
              <w:numPr>
                <w:ilvl w:val="0"/>
                <w:numId w:val="41"/>
              </w:numPr>
              <w:spacing w:before="120" w:after="120"/>
              <w:ind w:left="714" w:hanging="357"/>
            </w:pPr>
            <w:r w:rsidRPr="000F5203">
              <w:t xml:space="preserve">Demonstrate ability to deliver a relevant structured intervention at executive leadership level </w:t>
            </w:r>
          </w:p>
          <w:p w14:paraId="7EEB4BE1" w14:textId="347BAB64" w:rsidR="00473C6B" w:rsidRPr="00DB6E9D" w:rsidRDefault="00473C6B" w:rsidP="00DB6E9D">
            <w:pPr>
              <w:pStyle w:val="NoSpacing"/>
              <w:numPr>
                <w:ilvl w:val="0"/>
                <w:numId w:val="41"/>
              </w:numPr>
              <w:spacing w:before="120" w:after="120"/>
              <w:ind w:left="714" w:hanging="357"/>
            </w:pPr>
            <w:r w:rsidRPr="000F5203">
              <w:t>Demonstrate ability to diagnose and coach companies on strategic gaps,</w:t>
            </w:r>
            <w:r>
              <w:t xml:space="preserve"> growth    opportunities and challenges.</w:t>
            </w:r>
          </w:p>
        </w:tc>
      </w:tr>
      <w:tr w:rsidR="00473C6B" w:rsidRPr="00855C93" w14:paraId="244834D8" w14:textId="77777777" w:rsidTr="00984AD7">
        <w:trPr>
          <w:trHeight w:val="42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1BEB1318" w14:textId="552A1CE4" w:rsidR="00473C6B" w:rsidRPr="00890C50" w:rsidRDefault="00473C6B" w:rsidP="00473C6B">
            <w:pPr>
              <w:spacing w:before="120" w:after="120"/>
              <w:rPr>
                <w:rFonts w:eastAsia="Calibri" w:cs="Arial"/>
              </w:rPr>
            </w:pPr>
            <w:r w:rsidRPr="008704A5">
              <w:rPr>
                <w:rFonts w:eastAsia="Calibri" w:cs="Arial"/>
              </w:rPr>
              <w:t xml:space="preserve">Taking account of the features of the contract / scope of the framework agreement, please provide information in relation to the following, demonstrating comparability with the contract / framework being awarded under this procurement. Mere affirmation will not be sufficient.  </w:t>
            </w:r>
          </w:p>
        </w:tc>
      </w:tr>
    </w:tbl>
    <w:p w14:paraId="1AE2A33B" w14:textId="77777777" w:rsidR="002E627F" w:rsidRPr="002E627F" w:rsidRDefault="002E627F" w:rsidP="002E627F">
      <w:pPr>
        <w:rPr>
          <w:b/>
          <w:bCs/>
        </w:rPr>
      </w:pPr>
      <w:r w:rsidRPr="002E627F">
        <w:rPr>
          <w:b/>
          <w:bCs/>
        </w:rPr>
        <w:t xml:space="preserve">Please use this free text page(s) for your response. </w:t>
      </w:r>
    </w:p>
    <w:p w14:paraId="34D8D79A" w14:textId="77777777" w:rsidR="00AF7FC0" w:rsidRDefault="00AF7FC0" w:rsidP="004C1250"/>
    <w:p w14:paraId="4616A10D" w14:textId="77777777" w:rsidR="00473C6B" w:rsidRDefault="00473C6B" w:rsidP="004C1250"/>
    <w:p w14:paraId="4922C70C" w14:textId="77777777" w:rsidR="00AF7FC0" w:rsidRDefault="00AF7FC0" w:rsidP="004C1250"/>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45"/>
        <w:gridCol w:w="1417"/>
        <w:gridCol w:w="2126"/>
        <w:gridCol w:w="566"/>
        <w:gridCol w:w="1145"/>
        <w:gridCol w:w="981"/>
        <w:gridCol w:w="936"/>
      </w:tblGrid>
      <w:tr w:rsidR="00AF7FC0" w:rsidRPr="003F3A2A" w14:paraId="53F5FAD8" w14:textId="77777777" w:rsidTr="00984AD7">
        <w:trPr>
          <w:trHeight w:val="425"/>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00804B"/>
            <w:vAlign w:val="center"/>
          </w:tcPr>
          <w:p w14:paraId="50EA9F81" w14:textId="4BA2A715" w:rsidR="00AF7FC0" w:rsidRPr="00DB49C7" w:rsidRDefault="00AF7FC0">
            <w:pPr>
              <w:spacing w:after="0" w:line="240" w:lineRule="auto"/>
              <w:jc w:val="center"/>
              <w:rPr>
                <w:rFonts w:eastAsia="Calibri" w:cs="Arial"/>
                <w:b/>
                <w:color w:val="FFFFFF" w:themeColor="background1"/>
                <w:sz w:val="24"/>
                <w:szCs w:val="24"/>
              </w:rPr>
            </w:pPr>
            <w:r w:rsidRPr="00DB49C7">
              <w:rPr>
                <w:rFonts w:eastAsia="Calibri" w:cs="Arial"/>
                <w:b/>
                <w:color w:val="FFFFFF" w:themeColor="background1"/>
                <w:sz w:val="24"/>
                <w:szCs w:val="24"/>
              </w:rPr>
              <w:lastRenderedPageBreak/>
              <w:t>Reference Contract #</w:t>
            </w:r>
            <w:r>
              <w:rPr>
                <w:rFonts w:eastAsia="Calibri" w:cs="Arial"/>
                <w:b/>
                <w:color w:val="FFFFFF" w:themeColor="background1"/>
                <w:sz w:val="24"/>
                <w:szCs w:val="24"/>
              </w:rPr>
              <w:t>3</w:t>
            </w:r>
          </w:p>
        </w:tc>
      </w:tr>
      <w:tr w:rsidR="00AF7FC0" w:rsidRPr="003F3A2A" w14:paraId="5889CCDA"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1EA50849"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Title of Contract</w:t>
            </w:r>
          </w:p>
        </w:tc>
        <w:tc>
          <w:tcPr>
            <w:tcW w:w="3191" w:type="pct"/>
            <w:gridSpan w:val="5"/>
            <w:tcBorders>
              <w:top w:val="single" w:sz="4" w:space="0" w:color="000000"/>
              <w:left w:val="single" w:sz="4" w:space="0" w:color="000000"/>
              <w:bottom w:val="single" w:sz="4" w:space="0" w:color="000000"/>
              <w:right w:val="single" w:sz="4" w:space="0" w:color="000000"/>
            </w:tcBorders>
            <w:vAlign w:val="center"/>
            <w:hideMark/>
          </w:tcPr>
          <w:p w14:paraId="3C3BADDD" w14:textId="77777777" w:rsidR="00AF7FC0" w:rsidRPr="004C6E03" w:rsidRDefault="00AF7FC0">
            <w:pPr>
              <w:spacing w:after="0" w:line="240" w:lineRule="auto"/>
              <w:rPr>
                <w:rFonts w:eastAsia="Calibri" w:cs="Arial"/>
              </w:rPr>
            </w:pPr>
          </w:p>
        </w:tc>
      </w:tr>
      <w:tr w:rsidR="00AF7FC0" w:rsidRPr="003F3A2A" w14:paraId="5DA175AA"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3984B1AB"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Client / Recipient of services</w:t>
            </w:r>
          </w:p>
        </w:tc>
        <w:tc>
          <w:tcPr>
            <w:tcW w:w="3191" w:type="pct"/>
            <w:gridSpan w:val="5"/>
            <w:tcBorders>
              <w:top w:val="single" w:sz="4" w:space="0" w:color="000000"/>
              <w:left w:val="single" w:sz="4" w:space="0" w:color="000000"/>
              <w:bottom w:val="single" w:sz="4" w:space="0" w:color="000000"/>
              <w:right w:val="single" w:sz="4" w:space="0" w:color="000000"/>
            </w:tcBorders>
            <w:vAlign w:val="center"/>
            <w:hideMark/>
          </w:tcPr>
          <w:p w14:paraId="32A0CB3B" w14:textId="77777777" w:rsidR="00AF7FC0" w:rsidRPr="004C6E03" w:rsidRDefault="00AF7FC0">
            <w:pPr>
              <w:spacing w:after="0" w:line="240" w:lineRule="auto"/>
              <w:rPr>
                <w:rFonts w:eastAsia="Calibri" w:cs="Arial"/>
              </w:rPr>
            </w:pPr>
          </w:p>
        </w:tc>
      </w:tr>
      <w:tr w:rsidR="00AF7FC0" w:rsidRPr="003F3A2A" w14:paraId="0C9B1F14"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162BF5CB"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Contract start date</w:t>
            </w:r>
          </w:p>
        </w:tc>
        <w:tc>
          <w:tcPr>
            <w:tcW w:w="1179" w:type="pct"/>
            <w:tcBorders>
              <w:top w:val="single" w:sz="4" w:space="0" w:color="000000"/>
              <w:left w:val="single" w:sz="4" w:space="0" w:color="000000"/>
              <w:bottom w:val="single" w:sz="4" w:space="0" w:color="000000"/>
              <w:right w:val="single" w:sz="4" w:space="0" w:color="000000"/>
            </w:tcBorders>
            <w:vAlign w:val="center"/>
          </w:tcPr>
          <w:p w14:paraId="2F8129F7" w14:textId="77777777" w:rsidR="00AF7FC0" w:rsidRPr="004C6E03" w:rsidRDefault="00AF7FC0">
            <w:pPr>
              <w:spacing w:after="0" w:line="240" w:lineRule="auto"/>
              <w:rPr>
                <w:rFonts w:eastAsia="Calibri" w:cs="Arial"/>
              </w:rPr>
            </w:pPr>
          </w:p>
        </w:tc>
        <w:tc>
          <w:tcPr>
            <w:tcW w:w="94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0933AB92"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End Date</w:t>
            </w:r>
          </w:p>
        </w:tc>
        <w:tc>
          <w:tcPr>
            <w:tcW w:w="1063" w:type="pct"/>
            <w:gridSpan w:val="2"/>
            <w:tcBorders>
              <w:top w:val="single" w:sz="4" w:space="0" w:color="000000"/>
              <w:left w:val="single" w:sz="4" w:space="0" w:color="000000"/>
              <w:bottom w:val="single" w:sz="4" w:space="0" w:color="000000"/>
              <w:right w:val="single" w:sz="4" w:space="0" w:color="000000"/>
            </w:tcBorders>
            <w:vAlign w:val="center"/>
          </w:tcPr>
          <w:p w14:paraId="1E49B46B" w14:textId="77777777" w:rsidR="00AF7FC0" w:rsidRPr="004C6E03" w:rsidRDefault="00AF7FC0">
            <w:pPr>
              <w:spacing w:after="0" w:line="240" w:lineRule="auto"/>
              <w:rPr>
                <w:rFonts w:eastAsia="Calibri" w:cs="Arial"/>
              </w:rPr>
            </w:pPr>
          </w:p>
        </w:tc>
      </w:tr>
      <w:tr w:rsidR="00AF7FC0" w:rsidRPr="003F3A2A" w14:paraId="63C411E4"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3603EA34"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 xml:space="preserve">Duration of relationship </w:t>
            </w:r>
          </w:p>
        </w:tc>
        <w:tc>
          <w:tcPr>
            <w:tcW w:w="3191" w:type="pct"/>
            <w:gridSpan w:val="5"/>
            <w:tcBorders>
              <w:top w:val="single" w:sz="4" w:space="0" w:color="000000"/>
              <w:left w:val="single" w:sz="4" w:space="0" w:color="000000"/>
              <w:bottom w:val="single" w:sz="4" w:space="0" w:color="000000"/>
              <w:right w:val="single" w:sz="4" w:space="0" w:color="000000"/>
            </w:tcBorders>
            <w:vAlign w:val="center"/>
          </w:tcPr>
          <w:p w14:paraId="4F3C9F9C" w14:textId="77777777" w:rsidR="00AF7FC0" w:rsidRPr="004C6E03" w:rsidRDefault="00AF7FC0">
            <w:pPr>
              <w:spacing w:after="0" w:line="240" w:lineRule="auto"/>
              <w:rPr>
                <w:rFonts w:eastAsia="Calibri" w:cs="Arial"/>
              </w:rPr>
            </w:pPr>
          </w:p>
        </w:tc>
      </w:tr>
      <w:tr w:rsidR="00AF7FC0" w:rsidRPr="003F3A2A" w14:paraId="14F15BBA"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73EF3915"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 xml:space="preserve">Role of Tenderer  </w:t>
            </w:r>
          </w:p>
        </w:tc>
        <w:tc>
          <w:tcPr>
            <w:tcW w:w="1493" w:type="pct"/>
            <w:gridSpan w:val="2"/>
            <w:tcBorders>
              <w:top w:val="single" w:sz="4" w:space="0" w:color="000000"/>
              <w:left w:val="single" w:sz="4" w:space="0" w:color="000000"/>
              <w:bottom w:val="single" w:sz="4" w:space="0" w:color="000000"/>
              <w:right w:val="single" w:sz="4" w:space="0" w:color="000000"/>
            </w:tcBorders>
            <w:vAlign w:val="center"/>
          </w:tcPr>
          <w:p w14:paraId="3B6DD1FE" w14:textId="77777777" w:rsidR="00AF7FC0" w:rsidRPr="004C6E03" w:rsidRDefault="00AF7FC0">
            <w:pPr>
              <w:spacing w:after="0" w:line="240" w:lineRule="auto"/>
              <w:rPr>
                <w:rFonts w:eastAsia="Calibri" w:cs="Arial"/>
              </w:rPr>
            </w:pPr>
          </w:p>
        </w:tc>
        <w:tc>
          <w:tcPr>
            <w:tcW w:w="117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7F1DBE62"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 xml:space="preserve">% of overall effort provided </w:t>
            </w:r>
          </w:p>
        </w:tc>
        <w:tc>
          <w:tcPr>
            <w:tcW w:w="519" w:type="pct"/>
            <w:tcBorders>
              <w:top w:val="single" w:sz="4" w:space="0" w:color="000000"/>
              <w:left w:val="single" w:sz="4" w:space="0" w:color="000000"/>
              <w:bottom w:val="single" w:sz="4" w:space="0" w:color="000000"/>
              <w:right w:val="single" w:sz="4" w:space="0" w:color="000000"/>
            </w:tcBorders>
            <w:vAlign w:val="center"/>
          </w:tcPr>
          <w:p w14:paraId="331DAFE3" w14:textId="77777777" w:rsidR="00AF7FC0" w:rsidRPr="004C6E03" w:rsidRDefault="00AF7FC0">
            <w:pPr>
              <w:spacing w:after="0" w:line="240" w:lineRule="auto"/>
              <w:rPr>
                <w:rFonts w:eastAsia="Calibri" w:cs="Arial"/>
              </w:rPr>
            </w:pPr>
          </w:p>
        </w:tc>
      </w:tr>
      <w:tr w:rsidR="00AF7FC0" w:rsidRPr="003F3A2A" w14:paraId="6E0FDD28"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0A58B442"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Role of 3</w:t>
            </w:r>
            <w:r w:rsidRPr="004C6E03">
              <w:rPr>
                <w:rFonts w:eastAsia="Calibri" w:cs="Arial"/>
                <w:b/>
                <w:bCs/>
                <w:color w:val="FFFFFF" w:themeColor="background1"/>
                <w:vertAlign w:val="superscript"/>
              </w:rPr>
              <w:t>rd</w:t>
            </w:r>
            <w:r w:rsidRPr="004C6E03">
              <w:rPr>
                <w:rFonts w:eastAsia="Calibri" w:cs="Arial"/>
                <w:b/>
                <w:bCs/>
                <w:color w:val="FFFFFF" w:themeColor="background1"/>
              </w:rPr>
              <w:t xml:space="preserve"> parties (if applicable) </w:t>
            </w:r>
          </w:p>
        </w:tc>
        <w:tc>
          <w:tcPr>
            <w:tcW w:w="1493" w:type="pct"/>
            <w:gridSpan w:val="2"/>
            <w:tcBorders>
              <w:top w:val="single" w:sz="4" w:space="0" w:color="000000"/>
              <w:left w:val="single" w:sz="4" w:space="0" w:color="000000"/>
              <w:bottom w:val="single" w:sz="4" w:space="0" w:color="000000"/>
              <w:right w:val="single" w:sz="4" w:space="0" w:color="000000"/>
            </w:tcBorders>
            <w:vAlign w:val="center"/>
          </w:tcPr>
          <w:p w14:paraId="0807F89C" w14:textId="77777777" w:rsidR="00AF7FC0" w:rsidRPr="004C6E03" w:rsidRDefault="00AF7FC0">
            <w:pPr>
              <w:spacing w:after="0" w:line="240" w:lineRule="auto"/>
              <w:rPr>
                <w:rFonts w:eastAsia="Calibri" w:cs="Arial"/>
              </w:rPr>
            </w:pPr>
          </w:p>
        </w:tc>
        <w:tc>
          <w:tcPr>
            <w:tcW w:w="117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34D927BA" w14:textId="77777777" w:rsidR="00AF7FC0" w:rsidRPr="004C6E03" w:rsidRDefault="00AF7FC0">
            <w:pPr>
              <w:spacing w:after="0" w:line="240" w:lineRule="auto"/>
              <w:rPr>
                <w:rFonts w:eastAsia="Calibri" w:cs="Arial"/>
              </w:rPr>
            </w:pPr>
            <w:r w:rsidRPr="004C6E03">
              <w:rPr>
                <w:rFonts w:eastAsia="Calibri" w:cs="Arial"/>
                <w:b/>
                <w:bCs/>
                <w:color w:val="FFFFFF" w:themeColor="background1"/>
              </w:rPr>
              <w:t xml:space="preserve">% of overall effort provided </w:t>
            </w:r>
          </w:p>
        </w:tc>
        <w:tc>
          <w:tcPr>
            <w:tcW w:w="519" w:type="pct"/>
            <w:tcBorders>
              <w:top w:val="single" w:sz="4" w:space="0" w:color="000000"/>
              <w:left w:val="single" w:sz="4" w:space="0" w:color="000000"/>
              <w:bottom w:val="single" w:sz="4" w:space="0" w:color="000000"/>
              <w:right w:val="single" w:sz="4" w:space="0" w:color="000000"/>
            </w:tcBorders>
            <w:vAlign w:val="center"/>
          </w:tcPr>
          <w:p w14:paraId="09D5E71C" w14:textId="77777777" w:rsidR="00AF7FC0" w:rsidRPr="004C6E03" w:rsidRDefault="00AF7FC0">
            <w:pPr>
              <w:spacing w:after="0" w:line="240" w:lineRule="auto"/>
              <w:rPr>
                <w:rFonts w:eastAsia="Calibri" w:cs="Arial"/>
              </w:rPr>
            </w:pPr>
          </w:p>
        </w:tc>
      </w:tr>
      <w:tr w:rsidR="00AF7FC0" w:rsidRPr="003F3A2A" w14:paraId="3F1B30A6" w14:textId="77777777" w:rsidTr="00984AD7">
        <w:trPr>
          <w:trHeight w:val="425"/>
        </w:trPr>
        <w:tc>
          <w:tcPr>
            <w:tcW w:w="1809" w:type="pct"/>
            <w:gridSpan w:val="2"/>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71A44C60"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Contract Value excluding VAT</w:t>
            </w:r>
          </w:p>
        </w:tc>
        <w:tc>
          <w:tcPr>
            <w:tcW w:w="3191" w:type="pct"/>
            <w:gridSpan w:val="5"/>
            <w:tcBorders>
              <w:top w:val="single" w:sz="4" w:space="0" w:color="000000"/>
              <w:left w:val="single" w:sz="4" w:space="0" w:color="000000"/>
              <w:bottom w:val="single" w:sz="4" w:space="0" w:color="000000"/>
              <w:right w:val="single" w:sz="4" w:space="0" w:color="000000"/>
            </w:tcBorders>
            <w:vAlign w:val="center"/>
            <w:hideMark/>
          </w:tcPr>
          <w:p w14:paraId="47130106" w14:textId="77777777" w:rsidR="00AF7FC0" w:rsidRPr="004C6E03" w:rsidRDefault="00AF7FC0">
            <w:pPr>
              <w:spacing w:after="0" w:line="240" w:lineRule="auto"/>
              <w:rPr>
                <w:rFonts w:eastAsia="Calibri" w:cs="Arial"/>
              </w:rPr>
            </w:pPr>
            <w:r w:rsidRPr="004C6E03">
              <w:rPr>
                <w:rFonts w:eastAsia="Calibri" w:cs="Arial"/>
              </w:rPr>
              <w:t xml:space="preserve">€ </w:t>
            </w:r>
          </w:p>
        </w:tc>
      </w:tr>
      <w:tr w:rsidR="00AF7FC0" w:rsidRPr="003F3A2A" w14:paraId="71E06D75" w14:textId="77777777" w:rsidTr="00984AD7">
        <w:trPr>
          <w:trHeight w:val="425"/>
        </w:trPr>
        <w:tc>
          <w:tcPr>
            <w:tcW w:w="1023" w:type="pct"/>
            <w:vMerge w:val="restart"/>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1126389C"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Contract reference</w:t>
            </w: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02566628"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Name</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4799C9D3" w14:textId="77777777" w:rsidR="00AF7FC0" w:rsidRPr="004C6E03" w:rsidRDefault="00AF7FC0">
            <w:pPr>
              <w:spacing w:after="0" w:line="240" w:lineRule="auto"/>
              <w:rPr>
                <w:rFonts w:eastAsia="Calibri" w:cs="Arial"/>
              </w:rPr>
            </w:pPr>
          </w:p>
        </w:tc>
      </w:tr>
      <w:tr w:rsidR="00AF7FC0" w:rsidRPr="003F3A2A" w14:paraId="022F03BE" w14:textId="77777777" w:rsidTr="00984AD7">
        <w:trPr>
          <w:trHeight w:val="425"/>
        </w:trPr>
        <w:tc>
          <w:tcPr>
            <w:tcW w:w="1023" w:type="pct"/>
            <w:vMerge/>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49D40F20" w14:textId="77777777" w:rsidR="00AF7FC0" w:rsidRPr="004C6E03" w:rsidRDefault="00AF7FC0">
            <w:pPr>
              <w:spacing w:after="0" w:line="240" w:lineRule="auto"/>
              <w:rPr>
                <w:rFonts w:eastAsia="Calibri" w:cs="Arial"/>
                <w:b/>
                <w:bCs/>
                <w:color w:val="FFFFFF" w:themeColor="background1"/>
              </w:rPr>
            </w:pP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67550E92"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Address</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451CEFF9" w14:textId="77777777" w:rsidR="00AF7FC0" w:rsidRPr="004C6E03" w:rsidRDefault="00AF7FC0">
            <w:pPr>
              <w:spacing w:after="0" w:line="240" w:lineRule="auto"/>
              <w:rPr>
                <w:rFonts w:eastAsia="Calibri" w:cs="Arial"/>
              </w:rPr>
            </w:pPr>
          </w:p>
        </w:tc>
      </w:tr>
      <w:tr w:rsidR="00AF7FC0" w:rsidRPr="003F3A2A" w14:paraId="7D957FC6" w14:textId="77777777" w:rsidTr="00984AD7">
        <w:trPr>
          <w:trHeight w:val="425"/>
        </w:trPr>
        <w:tc>
          <w:tcPr>
            <w:tcW w:w="1023" w:type="pct"/>
            <w:vMerge/>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60AF5328" w14:textId="77777777" w:rsidR="00AF7FC0" w:rsidRPr="004C6E03" w:rsidRDefault="00AF7FC0">
            <w:pPr>
              <w:spacing w:after="0" w:line="240" w:lineRule="auto"/>
              <w:rPr>
                <w:rFonts w:eastAsia="Calibri" w:cs="Arial"/>
                <w:b/>
                <w:bCs/>
                <w:color w:val="FFFFFF" w:themeColor="background1"/>
              </w:rPr>
            </w:pP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41161C25"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Telephone</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08429687" w14:textId="77777777" w:rsidR="00AF7FC0" w:rsidRPr="004C6E03" w:rsidRDefault="00AF7FC0">
            <w:pPr>
              <w:spacing w:after="0" w:line="240" w:lineRule="auto"/>
              <w:rPr>
                <w:rFonts w:eastAsia="Calibri" w:cs="Arial"/>
              </w:rPr>
            </w:pPr>
          </w:p>
        </w:tc>
      </w:tr>
      <w:tr w:rsidR="00AF7FC0" w:rsidRPr="003F3A2A" w14:paraId="26DCE9E0" w14:textId="77777777" w:rsidTr="00984AD7">
        <w:trPr>
          <w:trHeight w:val="425"/>
        </w:trPr>
        <w:tc>
          <w:tcPr>
            <w:tcW w:w="1023" w:type="pct"/>
            <w:vMerge/>
            <w:tcBorders>
              <w:top w:val="single" w:sz="4" w:space="0" w:color="000000"/>
              <w:left w:val="single" w:sz="4" w:space="0" w:color="000000"/>
              <w:bottom w:val="single" w:sz="4" w:space="0" w:color="000000"/>
              <w:right w:val="single" w:sz="4" w:space="0" w:color="000000"/>
            </w:tcBorders>
            <w:shd w:val="clear" w:color="auto" w:fill="00804B"/>
            <w:vAlign w:val="center"/>
            <w:hideMark/>
          </w:tcPr>
          <w:p w14:paraId="6B53BAC0" w14:textId="77777777" w:rsidR="00AF7FC0" w:rsidRPr="004C6E03" w:rsidRDefault="00AF7FC0">
            <w:pPr>
              <w:spacing w:after="0" w:line="240" w:lineRule="auto"/>
              <w:rPr>
                <w:rFonts w:eastAsia="Calibri" w:cs="Arial"/>
                <w:b/>
                <w:bCs/>
                <w:color w:val="FFFFFF" w:themeColor="background1"/>
              </w:rPr>
            </w:pPr>
          </w:p>
        </w:tc>
        <w:tc>
          <w:tcPr>
            <w:tcW w:w="786" w:type="pct"/>
            <w:tcBorders>
              <w:top w:val="single" w:sz="4" w:space="0" w:color="000000"/>
              <w:left w:val="single" w:sz="4" w:space="0" w:color="000000"/>
              <w:bottom w:val="single" w:sz="4" w:space="0" w:color="000000"/>
              <w:right w:val="single" w:sz="4" w:space="0" w:color="auto"/>
            </w:tcBorders>
            <w:shd w:val="clear" w:color="auto" w:fill="00804B"/>
            <w:vAlign w:val="center"/>
            <w:hideMark/>
          </w:tcPr>
          <w:p w14:paraId="06304047" w14:textId="77777777" w:rsidR="00AF7FC0" w:rsidRPr="004C6E03" w:rsidRDefault="00AF7FC0">
            <w:pPr>
              <w:spacing w:after="0" w:line="240" w:lineRule="auto"/>
              <w:rPr>
                <w:rFonts w:eastAsia="Calibri" w:cs="Arial"/>
                <w:b/>
                <w:bCs/>
                <w:color w:val="FFFFFF" w:themeColor="background1"/>
              </w:rPr>
            </w:pPr>
            <w:r w:rsidRPr="004C6E03">
              <w:rPr>
                <w:rFonts w:eastAsia="Calibri" w:cs="Arial"/>
                <w:b/>
                <w:bCs/>
                <w:color w:val="FFFFFF" w:themeColor="background1"/>
              </w:rPr>
              <w:t>Email</w:t>
            </w:r>
          </w:p>
        </w:tc>
        <w:tc>
          <w:tcPr>
            <w:tcW w:w="3191" w:type="pct"/>
            <w:gridSpan w:val="5"/>
            <w:tcBorders>
              <w:top w:val="single" w:sz="4" w:space="0" w:color="000000"/>
              <w:left w:val="single" w:sz="4" w:space="0" w:color="auto"/>
              <w:bottom w:val="single" w:sz="4" w:space="0" w:color="000000"/>
              <w:right w:val="single" w:sz="4" w:space="0" w:color="000000"/>
            </w:tcBorders>
            <w:vAlign w:val="center"/>
            <w:hideMark/>
          </w:tcPr>
          <w:p w14:paraId="041EA642" w14:textId="77777777" w:rsidR="00AF7FC0" w:rsidRPr="004C6E03" w:rsidRDefault="00AF7FC0">
            <w:pPr>
              <w:spacing w:after="0" w:line="240" w:lineRule="auto"/>
              <w:rPr>
                <w:rFonts w:eastAsia="Calibri" w:cs="Arial"/>
              </w:rPr>
            </w:pPr>
          </w:p>
        </w:tc>
      </w:tr>
      <w:tr w:rsidR="00473C6B" w:rsidRPr="00855C93" w14:paraId="0A8EF12D" w14:textId="77777777" w:rsidTr="00984AD7">
        <w:trPr>
          <w:trHeight w:val="425"/>
        </w:trPr>
        <w:tc>
          <w:tcPr>
            <w:tcW w:w="5000" w:type="pct"/>
            <w:gridSpan w:val="7"/>
            <w:tcBorders>
              <w:top w:val="single" w:sz="4" w:space="0" w:color="000000"/>
              <w:left w:val="single" w:sz="4" w:space="0" w:color="000000"/>
              <w:bottom w:val="single" w:sz="4" w:space="0" w:color="000000"/>
              <w:right w:val="single" w:sz="4" w:space="0" w:color="000000"/>
            </w:tcBorders>
            <w:vAlign w:val="center"/>
            <w:hideMark/>
          </w:tcPr>
          <w:p w14:paraId="7CF2D2D3" w14:textId="368E459E" w:rsidR="00473C6B" w:rsidRPr="00820ECA" w:rsidRDefault="00473C6B" w:rsidP="00473C6B">
            <w:pPr>
              <w:spacing w:after="0"/>
              <w:rPr>
                <w:rFonts w:eastAsia="Calibri" w:cs="Arial"/>
              </w:rPr>
            </w:pPr>
            <w:r w:rsidRPr="00DB7B59">
              <w:t xml:space="preserve">Details of </w:t>
            </w:r>
            <w:r w:rsidRPr="00DB7B59">
              <w:rPr>
                <w:b/>
                <w:bCs/>
              </w:rPr>
              <w:t>t</w:t>
            </w:r>
            <w:r>
              <w:rPr>
                <w:b/>
                <w:bCs/>
              </w:rPr>
              <w:t>hree</w:t>
            </w:r>
            <w:r w:rsidRPr="00DB7B59">
              <w:rPr>
                <w:b/>
                <w:bCs/>
              </w:rPr>
              <w:t xml:space="preserve"> (</w:t>
            </w:r>
            <w:r>
              <w:rPr>
                <w:b/>
                <w:bCs/>
              </w:rPr>
              <w:t>3</w:t>
            </w:r>
            <w:r w:rsidRPr="00DB7B59">
              <w:rPr>
                <w:b/>
                <w:bCs/>
              </w:rPr>
              <w:t>) reference contracts</w:t>
            </w:r>
            <w:r w:rsidRPr="00DB7B59">
              <w:t xml:space="preserve"> relating to delivery for public or private sector clients which demonstrate, to the satisfaction of Enterprise Ireland, the Tenderer’s experience in successfully delivering programmes evaluation demonstrating the specific requirements set out at below.  Each reference contract must relate to services delivered </w:t>
            </w:r>
            <w:r w:rsidRPr="00DB7B59">
              <w:rPr>
                <w:b/>
                <w:bCs/>
              </w:rPr>
              <w:t xml:space="preserve">within the </w:t>
            </w:r>
            <w:r>
              <w:rPr>
                <w:b/>
                <w:bCs/>
              </w:rPr>
              <w:t>36</w:t>
            </w:r>
            <w:r w:rsidRPr="00DB7B59">
              <w:rPr>
                <w:b/>
                <w:bCs/>
              </w:rPr>
              <w:t xml:space="preserve"> months</w:t>
            </w:r>
            <w:r w:rsidRPr="00DB7B59">
              <w:t xml:space="preserve"> </w:t>
            </w:r>
            <w:r w:rsidRPr="00DB7B59">
              <w:rPr>
                <w:b/>
                <w:bCs/>
              </w:rPr>
              <w:t>prior to the deadline for submission</w:t>
            </w:r>
            <w:r w:rsidRPr="00FF4717">
              <w:rPr>
                <w:b/>
                <w:bCs/>
              </w:rPr>
              <w:t xml:space="preserve"> of Tenders.</w:t>
            </w:r>
            <w:r w:rsidRPr="00FF4717">
              <w:t xml:space="preserve"> Reference contracts outside this timeframe will not be considered.</w:t>
            </w:r>
            <w:r>
              <w:t xml:space="preserve"> </w:t>
            </w:r>
          </w:p>
        </w:tc>
      </w:tr>
      <w:tr w:rsidR="00473C6B" w:rsidRPr="00855C93" w14:paraId="41DC351F" w14:textId="77777777" w:rsidTr="00984AD7">
        <w:trPr>
          <w:trHeight w:val="42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0B11A1D5" w14:textId="77777777" w:rsidR="00473C6B" w:rsidRPr="002D3A3A" w:rsidRDefault="00473C6B" w:rsidP="00473C6B">
            <w:r>
              <w:t>R</w:t>
            </w:r>
            <w:r w:rsidRPr="00046EA0">
              <w:t xml:space="preserve">eference </w:t>
            </w:r>
            <w:r w:rsidRPr="002D3A3A">
              <w:t>contracts must demonstrate the following</w:t>
            </w:r>
            <w:r>
              <w:t xml:space="preserve"> </w:t>
            </w:r>
            <w:r w:rsidRPr="00964E2C">
              <w:rPr>
                <w:vertAlign w:val="superscript"/>
              </w:rPr>
              <w:t>1</w:t>
            </w:r>
            <w:r w:rsidRPr="002D3A3A">
              <w:t xml:space="preserve">: </w:t>
            </w:r>
          </w:p>
          <w:p w14:paraId="3E7A1D47" w14:textId="77777777" w:rsidR="00473C6B" w:rsidRPr="000F5203" w:rsidRDefault="00473C6B" w:rsidP="00DB6E9D">
            <w:pPr>
              <w:pStyle w:val="NoSpacing"/>
              <w:numPr>
                <w:ilvl w:val="0"/>
                <w:numId w:val="42"/>
              </w:numPr>
              <w:spacing w:before="120" w:after="120"/>
            </w:pPr>
            <w:r w:rsidRPr="000F5203">
              <w:t>Demonstrate understanding of SME growth &amp; strategic leadership</w:t>
            </w:r>
          </w:p>
          <w:p w14:paraId="57EF7F84" w14:textId="77777777" w:rsidR="00DB6E9D" w:rsidRDefault="00473C6B" w:rsidP="00DB6E9D">
            <w:pPr>
              <w:pStyle w:val="NoSpacing"/>
              <w:numPr>
                <w:ilvl w:val="0"/>
                <w:numId w:val="42"/>
              </w:numPr>
              <w:spacing w:before="120" w:after="120"/>
              <w:ind w:left="714" w:hanging="357"/>
            </w:pPr>
            <w:r w:rsidRPr="000F5203">
              <w:t xml:space="preserve">Demonstrate ability to deliver a relevant structured intervention at executive leadership level </w:t>
            </w:r>
          </w:p>
          <w:p w14:paraId="7D690B1C" w14:textId="2FB899C2" w:rsidR="00473C6B" w:rsidRPr="00DB6E9D" w:rsidRDefault="00473C6B" w:rsidP="00DB6E9D">
            <w:pPr>
              <w:pStyle w:val="NoSpacing"/>
              <w:numPr>
                <w:ilvl w:val="0"/>
                <w:numId w:val="42"/>
              </w:numPr>
              <w:spacing w:before="120" w:after="120"/>
              <w:ind w:left="714" w:hanging="357"/>
            </w:pPr>
            <w:r w:rsidRPr="000F5203">
              <w:t>Demonstrate ability to diagnose and coach companies on strategic gaps,</w:t>
            </w:r>
            <w:r>
              <w:t xml:space="preserve"> growth    opportunities and challenges.</w:t>
            </w:r>
          </w:p>
        </w:tc>
      </w:tr>
      <w:tr w:rsidR="00473C6B" w:rsidRPr="00855C93" w14:paraId="6B5B4680" w14:textId="77777777" w:rsidTr="00984AD7">
        <w:trPr>
          <w:trHeight w:val="42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5C8EBFA7" w14:textId="320A2581" w:rsidR="00473C6B" w:rsidRPr="00890C50" w:rsidRDefault="00473C6B" w:rsidP="00473C6B">
            <w:pPr>
              <w:spacing w:before="120" w:after="120"/>
              <w:rPr>
                <w:rFonts w:eastAsia="Calibri" w:cs="Arial"/>
              </w:rPr>
            </w:pPr>
            <w:r w:rsidRPr="008704A5">
              <w:rPr>
                <w:rFonts w:eastAsia="Calibri" w:cs="Arial"/>
              </w:rPr>
              <w:t xml:space="preserve">Taking account of the features of the contract / scope of the framework agreement, please provide information in relation to the following, demonstrating comparability with the contract / framework being awarded under this procurement. Mere affirmation will not be sufficient.  </w:t>
            </w:r>
          </w:p>
        </w:tc>
      </w:tr>
    </w:tbl>
    <w:p w14:paraId="31A059C6" w14:textId="77777777" w:rsidR="00AF7FC0" w:rsidRDefault="00AF7FC0" w:rsidP="004C1250"/>
    <w:p w14:paraId="6B298EEA" w14:textId="77777777" w:rsidR="002E627F" w:rsidRPr="002E627F" w:rsidRDefault="002E627F" w:rsidP="002E627F">
      <w:pPr>
        <w:rPr>
          <w:b/>
          <w:bCs/>
        </w:rPr>
      </w:pPr>
      <w:r w:rsidRPr="002E627F">
        <w:rPr>
          <w:b/>
          <w:bCs/>
        </w:rPr>
        <w:t xml:space="preserve">Please use this free text page(s) for your response. </w:t>
      </w:r>
    </w:p>
    <w:p w14:paraId="280145EB" w14:textId="77777777" w:rsidR="005B11A0" w:rsidRDefault="005B11A0" w:rsidP="004C1250"/>
    <w:p w14:paraId="5BD4CC6D" w14:textId="77777777" w:rsidR="005B11A0" w:rsidRDefault="005B11A0" w:rsidP="004C1250"/>
    <w:p w14:paraId="0EE2D636" w14:textId="77777777" w:rsidR="005B11A0" w:rsidRPr="003F3A2A" w:rsidRDefault="005B11A0" w:rsidP="005B11A0">
      <w:pPr>
        <w:pStyle w:val="Heading2"/>
      </w:pPr>
      <w:bookmarkStart w:id="11" w:name="_Toc238038487"/>
      <w:bookmarkStart w:id="12" w:name="_Toc244089864"/>
      <w:r w:rsidRPr="003F3A2A">
        <w:lastRenderedPageBreak/>
        <w:t>Personnel &amp; Skills– Pass/Fail Criteria</w:t>
      </w:r>
      <w:bookmarkEnd w:id="11"/>
      <w:bookmarkEnd w:id="12"/>
    </w:p>
    <w:tbl>
      <w:tblPr>
        <w:tblStyle w:val="TableGrid"/>
        <w:tblW w:w="0" w:type="auto"/>
        <w:tblCellMar>
          <w:top w:w="28" w:type="dxa"/>
          <w:bottom w:w="28" w:type="dxa"/>
        </w:tblCellMar>
        <w:tblLook w:val="04A0" w:firstRow="1" w:lastRow="0" w:firstColumn="1" w:lastColumn="0" w:noHBand="0" w:noVBand="1"/>
      </w:tblPr>
      <w:tblGrid>
        <w:gridCol w:w="2405"/>
        <w:gridCol w:w="709"/>
        <w:gridCol w:w="1276"/>
        <w:gridCol w:w="2409"/>
        <w:gridCol w:w="2217"/>
      </w:tblGrid>
      <w:tr w:rsidR="005B11A0" w:rsidRPr="003F3A2A" w14:paraId="5D8FA495" w14:textId="77777777">
        <w:tc>
          <w:tcPr>
            <w:tcW w:w="9016" w:type="dxa"/>
            <w:gridSpan w:val="5"/>
            <w:shd w:val="clear" w:color="auto" w:fill="00804B"/>
            <w:tcMar>
              <w:top w:w="28" w:type="dxa"/>
              <w:bottom w:w="28" w:type="dxa"/>
            </w:tcMar>
          </w:tcPr>
          <w:p w14:paraId="2F40A1E5" w14:textId="77777777" w:rsidR="005B11A0" w:rsidRPr="00DB49C7" w:rsidRDefault="005B11A0">
            <w:pPr>
              <w:rPr>
                <w:rFonts w:cs="Arial"/>
                <w:b/>
                <w:bCs/>
                <w:color w:val="FFFFFF" w:themeColor="background1"/>
                <w:sz w:val="24"/>
                <w:szCs w:val="24"/>
              </w:rPr>
            </w:pPr>
            <w:bookmarkStart w:id="13" w:name="_Hlk39232706"/>
            <w:r w:rsidRPr="00DB49C7">
              <w:rPr>
                <w:rFonts w:cs="Arial"/>
                <w:b/>
                <w:bCs/>
                <w:color w:val="FFFFFF" w:themeColor="background1"/>
                <w:sz w:val="24"/>
                <w:szCs w:val="24"/>
              </w:rPr>
              <w:t>Personnel &amp; Skills</w:t>
            </w:r>
          </w:p>
        </w:tc>
      </w:tr>
      <w:tr w:rsidR="005B11A0" w:rsidRPr="003F3A2A" w14:paraId="63510241" w14:textId="77777777">
        <w:trPr>
          <w:trHeight w:val="2556"/>
        </w:trPr>
        <w:tc>
          <w:tcPr>
            <w:tcW w:w="9016" w:type="dxa"/>
            <w:gridSpan w:val="5"/>
            <w:tcMar>
              <w:top w:w="28" w:type="dxa"/>
              <w:bottom w:w="28" w:type="dxa"/>
            </w:tcMar>
          </w:tcPr>
          <w:p w14:paraId="6AA9D286" w14:textId="77777777" w:rsidR="005B11A0" w:rsidRPr="004F35C8" w:rsidRDefault="005B11A0">
            <w:pPr>
              <w:rPr>
                <w:rFonts w:cs="Arial"/>
              </w:rPr>
            </w:pPr>
            <w:r w:rsidRPr="004F35C8">
              <w:rPr>
                <w:rFonts w:cs="Arial"/>
                <w:b/>
                <w:bCs/>
              </w:rPr>
              <w:t>Weighting:</w:t>
            </w:r>
            <w:r w:rsidRPr="004F35C8">
              <w:rPr>
                <w:rFonts w:cs="Arial"/>
              </w:rPr>
              <w:t xml:space="preserve"> Pass/Fail</w:t>
            </w:r>
          </w:p>
          <w:p w14:paraId="0FFE5C30" w14:textId="769C4961" w:rsidR="005B11A0" w:rsidRPr="007C3F2D" w:rsidRDefault="005B11A0">
            <w:pPr>
              <w:rPr>
                <w:rFonts w:cs="Arial"/>
                <w:b/>
                <w:bCs/>
              </w:rPr>
            </w:pPr>
            <w:r w:rsidRPr="004F35C8">
              <w:rPr>
                <w:rFonts w:cs="Arial"/>
                <w:b/>
                <w:bCs/>
              </w:rPr>
              <w:t>Minimum requirement to remain eligible in the competition:</w:t>
            </w:r>
            <w:r w:rsidRPr="004F35C8">
              <w:rPr>
                <w:rFonts w:cs="Arial"/>
              </w:rPr>
              <w:t xml:space="preserve">  </w:t>
            </w:r>
            <w:r w:rsidR="009400B1" w:rsidRPr="009400B1">
              <w:rPr>
                <w:rFonts w:cs="Arial"/>
              </w:rPr>
              <w:t>Tenderers must demonstrate access to sufficient suitably qualified personnel covering, at a minimum, the three areas of expertise set out below. At least one suitably qualified resource must be identified for each area. One individual may cover more than one area, provided that the Tenderer clearly demonstrates sufficient capacity, competence and availability.</w:t>
            </w:r>
            <w:r w:rsidR="009400B1" w:rsidRPr="007A4BD5">
              <w:rPr>
                <w:rFonts w:cs="Arial"/>
                <w:b/>
                <w:bCs/>
              </w:rPr>
              <w:t xml:space="preserve"> </w:t>
            </w:r>
          </w:p>
          <w:p w14:paraId="2C235A6E" w14:textId="0E197D3D" w:rsidR="005B11A0" w:rsidRPr="004F35C8" w:rsidRDefault="005B11A0">
            <w:pPr>
              <w:rPr>
                <w:rFonts w:cs="Arial"/>
              </w:rPr>
            </w:pPr>
            <w:r w:rsidRPr="00DB6E9D">
              <w:rPr>
                <w:rFonts w:eastAsia="Calibri" w:cs="Arial"/>
                <w:b/>
              </w:rPr>
              <w:t xml:space="preserve">NOTE 1: </w:t>
            </w:r>
            <w:r w:rsidR="00926FEB" w:rsidRPr="007A4BD5">
              <w:rPr>
                <w:rFonts w:cs="Arial"/>
              </w:rPr>
              <w:t>This requirement is assessed on a pass/fail basis. Satisfaction of the minimum personnel requirement does not attract marks under Award Criterion B. Tenderers should refer to Criterion B for the requirements relating to the quality, relevance and depth of the proposed team.</w:t>
            </w:r>
            <w:r w:rsidRPr="004F35C8">
              <w:rPr>
                <w:rFonts w:eastAsia="Calibri" w:cs="Arial"/>
              </w:rPr>
              <w:t xml:space="preserve">. </w:t>
            </w:r>
            <w:r w:rsidRPr="004F35C8">
              <w:rPr>
                <w:rFonts w:cs="Arial"/>
              </w:rPr>
              <w:t xml:space="preserve">  </w:t>
            </w:r>
          </w:p>
        </w:tc>
      </w:tr>
      <w:tr w:rsidR="005B11A0" w:rsidRPr="003F3A2A" w14:paraId="3DE162B7" w14:textId="77777777">
        <w:tc>
          <w:tcPr>
            <w:tcW w:w="2405" w:type="dxa"/>
            <w:shd w:val="clear" w:color="auto" w:fill="00804B"/>
            <w:tcMar>
              <w:top w:w="28" w:type="dxa"/>
              <w:bottom w:w="28" w:type="dxa"/>
            </w:tcMar>
            <w:vAlign w:val="center"/>
          </w:tcPr>
          <w:p w14:paraId="35D05EB7" w14:textId="77777777" w:rsidR="005B11A0" w:rsidRPr="001A3FBF" w:rsidRDefault="005B11A0" w:rsidP="00D92B8A">
            <w:pPr>
              <w:spacing w:before="120" w:after="120" w:line="240" w:lineRule="auto"/>
              <w:rPr>
                <w:rFonts w:cs="Arial"/>
                <w:b/>
                <w:bCs/>
                <w:color w:val="FFFFFF" w:themeColor="background1"/>
              </w:rPr>
            </w:pPr>
            <w:r w:rsidRPr="001A3FBF">
              <w:rPr>
                <w:rStyle w:val="xxxjie0"/>
                <w:b/>
                <w:bCs/>
                <w:color w:val="FFFFFF" w:themeColor="background1"/>
              </w:rPr>
              <w:t>Skillset</w:t>
            </w:r>
          </w:p>
        </w:tc>
        <w:tc>
          <w:tcPr>
            <w:tcW w:w="1985" w:type="dxa"/>
            <w:gridSpan w:val="2"/>
            <w:shd w:val="clear" w:color="auto" w:fill="00804B"/>
            <w:tcMar>
              <w:top w:w="28" w:type="dxa"/>
              <w:bottom w:w="28" w:type="dxa"/>
            </w:tcMar>
            <w:vAlign w:val="center"/>
          </w:tcPr>
          <w:p w14:paraId="15CE69ED" w14:textId="77777777" w:rsidR="005B11A0" w:rsidRPr="001A3FBF" w:rsidRDefault="005B11A0" w:rsidP="00D92B8A">
            <w:pPr>
              <w:spacing w:before="120" w:after="120" w:line="240" w:lineRule="auto"/>
              <w:rPr>
                <w:rFonts w:cs="Arial"/>
                <w:b/>
                <w:bCs/>
                <w:color w:val="FFFFFF" w:themeColor="background1"/>
              </w:rPr>
            </w:pPr>
            <w:r w:rsidRPr="001A3FBF">
              <w:rPr>
                <w:rStyle w:val="xxxjie0"/>
                <w:b/>
                <w:bCs/>
                <w:color w:val="FFFFFF" w:themeColor="background1"/>
              </w:rPr>
              <w:t>Minimum</w:t>
            </w:r>
            <w:r w:rsidRPr="001A3FBF">
              <w:rPr>
                <w:rStyle w:val="Strong"/>
                <w:color w:val="FFFFFF" w:themeColor="background1"/>
              </w:rPr>
              <w:t xml:space="preserve"> </w:t>
            </w:r>
            <w:r w:rsidRPr="001A3FBF">
              <w:rPr>
                <w:rStyle w:val="xxxjie0"/>
                <w:b/>
                <w:bCs/>
                <w:color w:val="FFFFFF" w:themeColor="background1"/>
              </w:rPr>
              <w:t>Number</w:t>
            </w:r>
            <w:r w:rsidRPr="001A3FBF">
              <w:rPr>
                <w:rStyle w:val="Strong"/>
                <w:color w:val="FFFFFF" w:themeColor="background1"/>
              </w:rPr>
              <w:t xml:space="preserve"> </w:t>
            </w:r>
            <w:r w:rsidRPr="001A3FBF">
              <w:rPr>
                <w:rStyle w:val="xxxjie0"/>
                <w:b/>
                <w:bCs/>
                <w:color w:val="FFFFFF" w:themeColor="background1"/>
              </w:rPr>
              <w:t>Required</w:t>
            </w:r>
          </w:p>
        </w:tc>
        <w:tc>
          <w:tcPr>
            <w:tcW w:w="2409" w:type="dxa"/>
            <w:shd w:val="clear" w:color="auto" w:fill="00804B"/>
            <w:tcMar>
              <w:top w:w="28" w:type="dxa"/>
              <w:bottom w:w="28" w:type="dxa"/>
            </w:tcMar>
            <w:vAlign w:val="center"/>
          </w:tcPr>
          <w:p w14:paraId="2AC25B9A" w14:textId="3F3C3DB8" w:rsidR="005B11A0" w:rsidRPr="001A3FBF" w:rsidRDefault="005B11A0">
            <w:pPr>
              <w:rPr>
                <w:rFonts w:cs="Arial"/>
                <w:b/>
                <w:bCs/>
                <w:color w:val="FFFFFF" w:themeColor="background1"/>
              </w:rPr>
            </w:pPr>
            <w:r w:rsidRPr="001A3FBF">
              <w:rPr>
                <w:rStyle w:val="xxxjie0"/>
                <w:b/>
                <w:bCs/>
                <w:color w:val="FFFFFF" w:themeColor="background1"/>
              </w:rPr>
              <w:t>Number</w:t>
            </w:r>
            <w:r w:rsidRPr="001A3FBF">
              <w:rPr>
                <w:rStyle w:val="Strong"/>
                <w:color w:val="FFFFFF" w:themeColor="background1"/>
              </w:rPr>
              <w:t xml:space="preserve"> </w:t>
            </w:r>
            <w:r w:rsidRPr="001A3FBF">
              <w:rPr>
                <w:rStyle w:val="xxxjie0"/>
                <w:b/>
                <w:bCs/>
                <w:color w:val="FFFFFF" w:themeColor="background1"/>
              </w:rPr>
              <w:t>of</w:t>
            </w:r>
            <w:r w:rsidRPr="001A3FBF">
              <w:rPr>
                <w:rStyle w:val="Strong"/>
                <w:color w:val="FFFFFF" w:themeColor="background1"/>
              </w:rPr>
              <w:t xml:space="preserve"> </w:t>
            </w:r>
            <w:r w:rsidR="00FE221C" w:rsidRPr="001A3FBF">
              <w:rPr>
                <w:rStyle w:val="xxxjie0"/>
                <w:b/>
                <w:bCs/>
                <w:color w:val="FFFFFF" w:themeColor="background1"/>
              </w:rPr>
              <w:t>Full</w:t>
            </w:r>
            <w:r w:rsidR="00FE221C" w:rsidRPr="001A3FBF">
              <w:rPr>
                <w:rStyle w:val="Strong"/>
                <w:color w:val="FFFFFF" w:themeColor="background1"/>
              </w:rPr>
              <w:t>-Time</w:t>
            </w:r>
            <w:r w:rsidRPr="001A3FBF">
              <w:rPr>
                <w:rStyle w:val="Strong"/>
                <w:color w:val="FFFFFF" w:themeColor="background1"/>
              </w:rPr>
              <w:t xml:space="preserve"> </w:t>
            </w:r>
            <w:r w:rsidRPr="001A3FBF">
              <w:rPr>
                <w:rStyle w:val="xxxjie0"/>
                <w:b/>
                <w:bCs/>
                <w:color w:val="FFFFFF" w:themeColor="background1"/>
              </w:rPr>
              <w:t>Equivalents</w:t>
            </w:r>
            <w:r w:rsidRPr="001A3FBF">
              <w:rPr>
                <w:rStyle w:val="Strong"/>
                <w:color w:val="FFFFFF" w:themeColor="background1"/>
              </w:rPr>
              <w:t xml:space="preserve"> </w:t>
            </w:r>
            <w:r w:rsidRPr="001A3FBF">
              <w:rPr>
                <w:rStyle w:val="xxxjie0"/>
                <w:b/>
                <w:bCs/>
                <w:color w:val="FFFFFF" w:themeColor="background1"/>
              </w:rPr>
              <w:t>(FTE) within the Organisation</w:t>
            </w:r>
          </w:p>
        </w:tc>
        <w:tc>
          <w:tcPr>
            <w:tcW w:w="2217" w:type="dxa"/>
            <w:shd w:val="clear" w:color="auto" w:fill="00804B"/>
            <w:tcMar>
              <w:top w:w="28" w:type="dxa"/>
              <w:bottom w:w="28" w:type="dxa"/>
            </w:tcMar>
            <w:vAlign w:val="center"/>
          </w:tcPr>
          <w:p w14:paraId="7D40E6C1" w14:textId="77777777" w:rsidR="005B11A0" w:rsidRPr="001A3FBF" w:rsidRDefault="005B11A0">
            <w:pPr>
              <w:rPr>
                <w:rFonts w:cs="Arial"/>
                <w:b/>
                <w:bCs/>
                <w:color w:val="FFFFFF" w:themeColor="background1"/>
              </w:rPr>
            </w:pPr>
            <w:r w:rsidRPr="001A3FBF">
              <w:rPr>
                <w:rStyle w:val="xxxjie0"/>
                <w:b/>
                <w:bCs/>
                <w:color w:val="FFFFFF" w:themeColor="background1"/>
              </w:rPr>
              <w:t>Number</w:t>
            </w:r>
            <w:r w:rsidRPr="001A3FBF">
              <w:rPr>
                <w:rStyle w:val="Strong"/>
                <w:color w:val="FFFFFF" w:themeColor="background1"/>
              </w:rPr>
              <w:t xml:space="preserve"> </w:t>
            </w:r>
            <w:r w:rsidRPr="001A3FBF">
              <w:rPr>
                <w:rStyle w:val="xxxjie0"/>
                <w:b/>
                <w:bCs/>
                <w:color w:val="FFFFFF" w:themeColor="background1"/>
              </w:rPr>
              <w:t>of</w:t>
            </w:r>
            <w:r w:rsidRPr="001A3FBF">
              <w:rPr>
                <w:rStyle w:val="Strong"/>
                <w:color w:val="FFFFFF" w:themeColor="background1"/>
              </w:rPr>
              <w:t xml:space="preserve"> </w:t>
            </w:r>
            <w:r w:rsidRPr="001A3FBF">
              <w:rPr>
                <w:rStyle w:val="xxxjie0"/>
                <w:b/>
                <w:bCs/>
                <w:color w:val="FFFFFF" w:themeColor="background1"/>
              </w:rPr>
              <w:t>FTEs</w:t>
            </w:r>
            <w:r w:rsidRPr="001A3FBF">
              <w:rPr>
                <w:rStyle w:val="Strong"/>
                <w:color w:val="FFFFFF" w:themeColor="background1"/>
              </w:rPr>
              <w:t xml:space="preserve"> </w:t>
            </w:r>
            <w:r w:rsidRPr="001A3FBF">
              <w:rPr>
                <w:rStyle w:val="xxxjie0"/>
                <w:b/>
                <w:bCs/>
                <w:color w:val="FFFFFF" w:themeColor="background1"/>
              </w:rPr>
              <w:t>provided</w:t>
            </w:r>
            <w:r w:rsidRPr="001A3FBF">
              <w:rPr>
                <w:rStyle w:val="Strong"/>
                <w:color w:val="FFFFFF" w:themeColor="background1"/>
              </w:rPr>
              <w:t xml:space="preserve"> </w:t>
            </w:r>
            <w:r w:rsidRPr="001A3FBF">
              <w:rPr>
                <w:rStyle w:val="xxxjie0"/>
                <w:b/>
                <w:bCs/>
                <w:color w:val="FFFFFF" w:themeColor="background1"/>
              </w:rPr>
              <w:t>by</w:t>
            </w:r>
            <w:r w:rsidRPr="001A3FBF">
              <w:rPr>
                <w:rStyle w:val="Strong"/>
                <w:color w:val="FFFFFF" w:themeColor="background1"/>
              </w:rPr>
              <w:t xml:space="preserve"> </w:t>
            </w:r>
            <w:r w:rsidRPr="001A3FBF">
              <w:rPr>
                <w:rStyle w:val="xxxjie0"/>
                <w:b/>
                <w:bCs/>
                <w:color w:val="FFFFFF" w:themeColor="background1"/>
              </w:rPr>
              <w:t>3rd</w:t>
            </w:r>
            <w:r w:rsidRPr="001A3FBF">
              <w:rPr>
                <w:rStyle w:val="Strong"/>
                <w:color w:val="FFFFFF" w:themeColor="background1"/>
              </w:rPr>
              <w:t xml:space="preserve"> </w:t>
            </w:r>
            <w:r w:rsidRPr="001A3FBF">
              <w:rPr>
                <w:rStyle w:val="xxxjie0"/>
                <w:b/>
                <w:bCs/>
                <w:color w:val="FFFFFF" w:themeColor="background1"/>
              </w:rPr>
              <w:t>Parties</w:t>
            </w:r>
            <w:r w:rsidRPr="001A3FBF">
              <w:rPr>
                <w:rStyle w:val="Strong"/>
                <w:color w:val="FFFFFF" w:themeColor="background1"/>
              </w:rPr>
              <w:t xml:space="preserve"> </w:t>
            </w:r>
            <w:r w:rsidRPr="001A3FBF">
              <w:rPr>
                <w:rStyle w:val="xxxjie0"/>
                <w:b/>
                <w:bCs/>
                <w:color w:val="FFFFFF" w:themeColor="background1"/>
              </w:rPr>
              <w:t>(if</w:t>
            </w:r>
            <w:r w:rsidRPr="001A3FBF">
              <w:rPr>
                <w:rStyle w:val="Strong"/>
                <w:color w:val="FFFFFF" w:themeColor="background1"/>
              </w:rPr>
              <w:t xml:space="preserve"> </w:t>
            </w:r>
            <w:r w:rsidRPr="001A3FBF">
              <w:rPr>
                <w:rStyle w:val="xxxjie0"/>
                <w:b/>
                <w:bCs/>
                <w:color w:val="FFFFFF" w:themeColor="background1"/>
              </w:rPr>
              <w:t>required)</w:t>
            </w:r>
          </w:p>
        </w:tc>
      </w:tr>
      <w:tr w:rsidR="00D92B8A" w:rsidRPr="003F3A2A" w14:paraId="5B275A76" w14:textId="77777777">
        <w:tc>
          <w:tcPr>
            <w:tcW w:w="2405" w:type="dxa"/>
            <w:tcMar>
              <w:top w:w="28" w:type="dxa"/>
              <w:bottom w:w="28" w:type="dxa"/>
            </w:tcMar>
          </w:tcPr>
          <w:p w14:paraId="0A94CFD7" w14:textId="47DED7A5" w:rsidR="00D92B8A" w:rsidRPr="004F35C8" w:rsidRDefault="00D92B8A" w:rsidP="00D92B8A">
            <w:pPr>
              <w:spacing w:before="120" w:after="120" w:line="240" w:lineRule="auto"/>
              <w:rPr>
                <w:rFonts w:cs="Arial"/>
              </w:rPr>
            </w:pPr>
            <w:r>
              <w:rPr>
                <w:rFonts w:cs="Arial"/>
              </w:rPr>
              <w:t xml:space="preserve">Contract Manager </w:t>
            </w:r>
          </w:p>
        </w:tc>
        <w:tc>
          <w:tcPr>
            <w:tcW w:w="1985" w:type="dxa"/>
            <w:gridSpan w:val="2"/>
            <w:tcMar>
              <w:top w:w="28" w:type="dxa"/>
              <w:bottom w:w="28" w:type="dxa"/>
            </w:tcMar>
            <w:vAlign w:val="center"/>
          </w:tcPr>
          <w:p w14:paraId="09F617EB" w14:textId="4B03A5A4" w:rsidR="00D92B8A" w:rsidRPr="004F35C8" w:rsidRDefault="00D92B8A" w:rsidP="00D92B8A">
            <w:pPr>
              <w:spacing w:before="120" w:after="120" w:line="240" w:lineRule="auto"/>
              <w:jc w:val="center"/>
              <w:rPr>
                <w:rFonts w:cs="Arial"/>
              </w:rPr>
            </w:pPr>
            <w:r>
              <w:rPr>
                <w:rFonts w:cs="Arial"/>
              </w:rPr>
              <w:t>1</w:t>
            </w:r>
          </w:p>
        </w:tc>
        <w:tc>
          <w:tcPr>
            <w:tcW w:w="2409" w:type="dxa"/>
            <w:tcMar>
              <w:top w:w="28" w:type="dxa"/>
              <w:bottom w:w="28" w:type="dxa"/>
            </w:tcMar>
            <w:vAlign w:val="center"/>
          </w:tcPr>
          <w:p w14:paraId="41003750" w14:textId="77777777" w:rsidR="00D92B8A" w:rsidRPr="004F35C8" w:rsidRDefault="00D92B8A" w:rsidP="00D92B8A">
            <w:pPr>
              <w:jc w:val="center"/>
              <w:rPr>
                <w:rFonts w:cs="Arial"/>
              </w:rPr>
            </w:pPr>
          </w:p>
        </w:tc>
        <w:tc>
          <w:tcPr>
            <w:tcW w:w="2217" w:type="dxa"/>
            <w:tcMar>
              <w:top w:w="28" w:type="dxa"/>
              <w:bottom w:w="28" w:type="dxa"/>
            </w:tcMar>
            <w:vAlign w:val="center"/>
          </w:tcPr>
          <w:p w14:paraId="4056C098" w14:textId="77777777" w:rsidR="00D92B8A" w:rsidRPr="004F35C8" w:rsidRDefault="00D92B8A" w:rsidP="00D92B8A">
            <w:pPr>
              <w:jc w:val="center"/>
              <w:rPr>
                <w:rFonts w:cs="Arial"/>
              </w:rPr>
            </w:pPr>
          </w:p>
        </w:tc>
      </w:tr>
      <w:tr w:rsidR="00D92B8A" w:rsidRPr="003F3A2A" w14:paraId="1022D434" w14:textId="77777777">
        <w:tc>
          <w:tcPr>
            <w:tcW w:w="2405" w:type="dxa"/>
            <w:tcMar>
              <w:top w:w="28" w:type="dxa"/>
              <w:bottom w:w="28" w:type="dxa"/>
            </w:tcMar>
          </w:tcPr>
          <w:p w14:paraId="0FC65981" w14:textId="65F6501B" w:rsidR="00D92B8A" w:rsidRPr="004F35C8" w:rsidRDefault="00D92B8A" w:rsidP="00D92B8A">
            <w:pPr>
              <w:spacing w:before="120" w:after="120" w:line="240" w:lineRule="auto"/>
              <w:rPr>
                <w:rFonts w:cs="Arial"/>
              </w:rPr>
            </w:pPr>
            <w:r>
              <w:rPr>
                <w:rFonts w:cs="Arial"/>
              </w:rPr>
              <w:t xml:space="preserve">Programme Co-ordinator &amp; Administrator </w:t>
            </w:r>
          </w:p>
        </w:tc>
        <w:tc>
          <w:tcPr>
            <w:tcW w:w="1985" w:type="dxa"/>
            <w:gridSpan w:val="2"/>
            <w:tcMar>
              <w:top w:w="28" w:type="dxa"/>
              <w:bottom w:w="28" w:type="dxa"/>
            </w:tcMar>
            <w:vAlign w:val="center"/>
          </w:tcPr>
          <w:p w14:paraId="47646E46" w14:textId="356BF93F" w:rsidR="00D92B8A" w:rsidRPr="004F35C8" w:rsidRDefault="00D92B8A" w:rsidP="00D92B8A">
            <w:pPr>
              <w:spacing w:before="120" w:after="120" w:line="240" w:lineRule="auto"/>
              <w:jc w:val="center"/>
              <w:rPr>
                <w:rFonts w:cs="Arial"/>
              </w:rPr>
            </w:pPr>
            <w:r>
              <w:rPr>
                <w:rFonts w:cs="Arial"/>
              </w:rPr>
              <w:t>1</w:t>
            </w:r>
          </w:p>
        </w:tc>
        <w:tc>
          <w:tcPr>
            <w:tcW w:w="2409" w:type="dxa"/>
            <w:tcMar>
              <w:top w:w="28" w:type="dxa"/>
              <w:bottom w:w="28" w:type="dxa"/>
            </w:tcMar>
            <w:vAlign w:val="center"/>
          </w:tcPr>
          <w:p w14:paraId="72E7470C" w14:textId="77777777" w:rsidR="00D92B8A" w:rsidRPr="004F35C8" w:rsidRDefault="00D92B8A" w:rsidP="00D92B8A">
            <w:pPr>
              <w:jc w:val="center"/>
              <w:rPr>
                <w:rFonts w:cs="Arial"/>
              </w:rPr>
            </w:pPr>
          </w:p>
        </w:tc>
        <w:tc>
          <w:tcPr>
            <w:tcW w:w="2217" w:type="dxa"/>
            <w:tcMar>
              <w:top w:w="28" w:type="dxa"/>
              <w:bottom w:w="28" w:type="dxa"/>
            </w:tcMar>
            <w:vAlign w:val="center"/>
          </w:tcPr>
          <w:p w14:paraId="2D9D8C79" w14:textId="77777777" w:rsidR="00D92B8A" w:rsidRPr="004F35C8" w:rsidRDefault="00D92B8A" w:rsidP="00D92B8A">
            <w:pPr>
              <w:jc w:val="center"/>
              <w:rPr>
                <w:rFonts w:cs="Arial"/>
              </w:rPr>
            </w:pPr>
          </w:p>
        </w:tc>
      </w:tr>
      <w:tr w:rsidR="00D92B8A" w:rsidRPr="003F3A2A" w14:paraId="0D7B28D5" w14:textId="77777777">
        <w:tc>
          <w:tcPr>
            <w:tcW w:w="2405" w:type="dxa"/>
            <w:tcMar>
              <w:top w:w="28" w:type="dxa"/>
              <w:bottom w:w="28" w:type="dxa"/>
            </w:tcMar>
          </w:tcPr>
          <w:p w14:paraId="2CA1A521" w14:textId="0A45ACC6" w:rsidR="00D92B8A" w:rsidRPr="004F35C8" w:rsidRDefault="00D92B8A" w:rsidP="00D92B8A">
            <w:pPr>
              <w:spacing w:before="120" w:after="120" w:line="240" w:lineRule="auto"/>
              <w:rPr>
                <w:rFonts w:cs="Arial"/>
              </w:rPr>
            </w:pPr>
            <w:r>
              <w:rPr>
                <w:rFonts w:cs="Arial"/>
              </w:rPr>
              <w:t xml:space="preserve">Subject Matter Expert &amp; Advisor/Executive Coach </w:t>
            </w:r>
          </w:p>
        </w:tc>
        <w:tc>
          <w:tcPr>
            <w:tcW w:w="1985" w:type="dxa"/>
            <w:gridSpan w:val="2"/>
            <w:tcMar>
              <w:top w:w="28" w:type="dxa"/>
              <w:bottom w:w="28" w:type="dxa"/>
            </w:tcMar>
            <w:vAlign w:val="center"/>
          </w:tcPr>
          <w:p w14:paraId="5048A41A" w14:textId="2E01D4F7" w:rsidR="00D92B8A" w:rsidRPr="004F35C8" w:rsidRDefault="00D92B8A" w:rsidP="00D92B8A">
            <w:pPr>
              <w:spacing w:before="120" w:after="120" w:line="240" w:lineRule="auto"/>
              <w:jc w:val="center"/>
              <w:rPr>
                <w:rFonts w:cs="Arial"/>
              </w:rPr>
            </w:pPr>
            <w:r>
              <w:rPr>
                <w:rFonts w:cs="Arial"/>
              </w:rPr>
              <w:t>2</w:t>
            </w:r>
          </w:p>
        </w:tc>
        <w:tc>
          <w:tcPr>
            <w:tcW w:w="2409" w:type="dxa"/>
            <w:tcMar>
              <w:top w:w="28" w:type="dxa"/>
              <w:bottom w:w="28" w:type="dxa"/>
            </w:tcMar>
            <w:vAlign w:val="center"/>
          </w:tcPr>
          <w:p w14:paraId="0DCC4D5E" w14:textId="77777777" w:rsidR="00D92B8A" w:rsidRPr="004F35C8" w:rsidRDefault="00D92B8A" w:rsidP="00D92B8A">
            <w:pPr>
              <w:jc w:val="center"/>
              <w:rPr>
                <w:rFonts w:cs="Arial"/>
              </w:rPr>
            </w:pPr>
          </w:p>
        </w:tc>
        <w:tc>
          <w:tcPr>
            <w:tcW w:w="2217" w:type="dxa"/>
            <w:tcMar>
              <w:top w:w="28" w:type="dxa"/>
              <w:bottom w:w="28" w:type="dxa"/>
            </w:tcMar>
            <w:vAlign w:val="center"/>
          </w:tcPr>
          <w:p w14:paraId="71C0D368" w14:textId="77777777" w:rsidR="00D92B8A" w:rsidRPr="004F35C8" w:rsidRDefault="00D92B8A" w:rsidP="00D92B8A">
            <w:pPr>
              <w:jc w:val="center"/>
              <w:rPr>
                <w:rFonts w:cs="Arial"/>
              </w:rPr>
            </w:pPr>
          </w:p>
        </w:tc>
      </w:tr>
      <w:tr w:rsidR="00D92B8A" w:rsidRPr="003F3A2A" w14:paraId="4254BB14" w14:textId="77777777">
        <w:tc>
          <w:tcPr>
            <w:tcW w:w="2405" w:type="dxa"/>
            <w:tcMar>
              <w:top w:w="28" w:type="dxa"/>
              <w:bottom w:w="28" w:type="dxa"/>
            </w:tcMar>
          </w:tcPr>
          <w:p w14:paraId="48DA2428" w14:textId="1753C194" w:rsidR="00D92B8A" w:rsidRPr="004F35C8" w:rsidRDefault="00D92B8A" w:rsidP="00D92B8A">
            <w:pPr>
              <w:spacing w:before="120" w:after="120" w:line="240" w:lineRule="auto"/>
              <w:rPr>
                <w:rFonts w:cs="Arial"/>
              </w:rPr>
            </w:pPr>
            <w:r>
              <w:rPr>
                <w:rFonts w:cs="Arial"/>
              </w:rPr>
              <w:t>Instructional Designer/Learning &amp; Evaluation Specialist</w:t>
            </w:r>
          </w:p>
        </w:tc>
        <w:tc>
          <w:tcPr>
            <w:tcW w:w="1985" w:type="dxa"/>
            <w:gridSpan w:val="2"/>
            <w:tcMar>
              <w:top w:w="28" w:type="dxa"/>
              <w:bottom w:w="28" w:type="dxa"/>
            </w:tcMar>
            <w:vAlign w:val="center"/>
          </w:tcPr>
          <w:p w14:paraId="73A9F5E2" w14:textId="033606F0" w:rsidR="00D92B8A" w:rsidRPr="004F35C8" w:rsidRDefault="00D92B8A" w:rsidP="00D92B8A">
            <w:pPr>
              <w:spacing w:before="120" w:after="120" w:line="240" w:lineRule="auto"/>
              <w:jc w:val="center"/>
              <w:rPr>
                <w:rFonts w:cs="Arial"/>
              </w:rPr>
            </w:pPr>
            <w:r>
              <w:rPr>
                <w:rFonts w:cs="Arial"/>
              </w:rPr>
              <w:t>1</w:t>
            </w:r>
          </w:p>
        </w:tc>
        <w:tc>
          <w:tcPr>
            <w:tcW w:w="2409" w:type="dxa"/>
            <w:tcMar>
              <w:top w:w="28" w:type="dxa"/>
              <w:bottom w:w="28" w:type="dxa"/>
            </w:tcMar>
            <w:vAlign w:val="center"/>
          </w:tcPr>
          <w:p w14:paraId="5A4AD9C2" w14:textId="77777777" w:rsidR="00D92B8A" w:rsidRPr="004F35C8" w:rsidRDefault="00D92B8A" w:rsidP="00D92B8A">
            <w:pPr>
              <w:jc w:val="center"/>
              <w:rPr>
                <w:rFonts w:cs="Arial"/>
              </w:rPr>
            </w:pPr>
          </w:p>
        </w:tc>
        <w:tc>
          <w:tcPr>
            <w:tcW w:w="2217" w:type="dxa"/>
            <w:tcMar>
              <w:top w:w="28" w:type="dxa"/>
              <w:bottom w:w="28" w:type="dxa"/>
            </w:tcMar>
            <w:vAlign w:val="center"/>
          </w:tcPr>
          <w:p w14:paraId="0490CEA8" w14:textId="77777777" w:rsidR="00D92B8A" w:rsidRPr="004F35C8" w:rsidRDefault="00D92B8A" w:rsidP="00D92B8A">
            <w:pPr>
              <w:jc w:val="center"/>
              <w:rPr>
                <w:rFonts w:cs="Arial"/>
              </w:rPr>
            </w:pPr>
          </w:p>
        </w:tc>
      </w:tr>
      <w:tr w:rsidR="00D92B8A" w:rsidRPr="003F3A2A" w14:paraId="4993015B" w14:textId="77777777">
        <w:tc>
          <w:tcPr>
            <w:tcW w:w="2405" w:type="dxa"/>
            <w:tcMar>
              <w:top w:w="28" w:type="dxa"/>
              <w:bottom w:w="28" w:type="dxa"/>
            </w:tcMar>
          </w:tcPr>
          <w:p w14:paraId="233384FE" w14:textId="4AB4D331" w:rsidR="00D92B8A" w:rsidRPr="003F3A2A" w:rsidRDefault="00D92B8A" w:rsidP="00D92B8A">
            <w:pPr>
              <w:spacing w:before="120" w:after="120" w:line="240" w:lineRule="auto"/>
              <w:rPr>
                <w:rFonts w:cs="Arial"/>
                <w:b/>
                <w:bCs/>
                <w:highlight w:val="yellow"/>
              </w:rPr>
            </w:pPr>
            <w:r w:rsidRPr="003F3A2A">
              <w:rPr>
                <w:rFonts w:cs="Arial"/>
                <w:b/>
                <w:bCs/>
              </w:rPr>
              <w:t>Total</w:t>
            </w:r>
          </w:p>
        </w:tc>
        <w:tc>
          <w:tcPr>
            <w:tcW w:w="1985" w:type="dxa"/>
            <w:gridSpan w:val="2"/>
            <w:tcMar>
              <w:top w:w="28" w:type="dxa"/>
              <w:bottom w:w="28" w:type="dxa"/>
            </w:tcMar>
            <w:vAlign w:val="center"/>
          </w:tcPr>
          <w:p w14:paraId="0A81BD4C" w14:textId="1616ECE0" w:rsidR="00D92B8A" w:rsidRPr="0097483D" w:rsidRDefault="00D92B8A" w:rsidP="00D92B8A">
            <w:pPr>
              <w:spacing w:before="120" w:after="120" w:line="240" w:lineRule="auto"/>
              <w:jc w:val="center"/>
              <w:rPr>
                <w:rFonts w:cs="Arial"/>
                <w:b/>
                <w:bCs/>
              </w:rPr>
            </w:pPr>
            <w:r>
              <w:rPr>
                <w:rFonts w:cs="Arial"/>
                <w:b/>
                <w:bCs/>
              </w:rPr>
              <w:t>5</w:t>
            </w:r>
          </w:p>
        </w:tc>
        <w:tc>
          <w:tcPr>
            <w:tcW w:w="2409" w:type="dxa"/>
            <w:tcMar>
              <w:top w:w="28" w:type="dxa"/>
              <w:bottom w:w="28" w:type="dxa"/>
            </w:tcMar>
            <w:vAlign w:val="center"/>
          </w:tcPr>
          <w:p w14:paraId="2E47C8DA" w14:textId="77777777" w:rsidR="00D92B8A" w:rsidRPr="003F3A2A" w:rsidRDefault="00D92B8A" w:rsidP="00D92B8A">
            <w:pPr>
              <w:jc w:val="center"/>
              <w:rPr>
                <w:rFonts w:cs="Arial"/>
              </w:rPr>
            </w:pPr>
          </w:p>
        </w:tc>
        <w:tc>
          <w:tcPr>
            <w:tcW w:w="2217" w:type="dxa"/>
            <w:tcMar>
              <w:top w:w="28" w:type="dxa"/>
              <w:bottom w:w="28" w:type="dxa"/>
            </w:tcMar>
            <w:vAlign w:val="center"/>
          </w:tcPr>
          <w:p w14:paraId="12F12E89" w14:textId="77777777" w:rsidR="00D92B8A" w:rsidRPr="003F3A2A" w:rsidRDefault="00D92B8A" w:rsidP="00D92B8A">
            <w:pPr>
              <w:jc w:val="center"/>
              <w:rPr>
                <w:rFonts w:cs="Arial"/>
                <w:highlight w:val="yellow"/>
              </w:rPr>
            </w:pPr>
          </w:p>
        </w:tc>
      </w:tr>
      <w:tr w:rsidR="00D92B8A" w:rsidRPr="003F3A2A" w14:paraId="2289856D" w14:textId="77777777">
        <w:tc>
          <w:tcPr>
            <w:tcW w:w="3114" w:type="dxa"/>
            <w:gridSpan w:val="2"/>
            <w:tcMar>
              <w:top w:w="28" w:type="dxa"/>
              <w:bottom w:w="28" w:type="dxa"/>
            </w:tcMar>
          </w:tcPr>
          <w:p w14:paraId="27A7D3C1" w14:textId="77777777" w:rsidR="00D92B8A" w:rsidRPr="003F3A2A" w:rsidRDefault="00D92B8A" w:rsidP="00D92B8A">
            <w:pPr>
              <w:spacing w:before="120" w:after="120" w:line="240" w:lineRule="auto"/>
              <w:rPr>
                <w:rFonts w:cs="Arial"/>
              </w:rPr>
            </w:pPr>
            <w:r>
              <w:rPr>
                <w:rFonts w:cs="Arial"/>
              </w:rPr>
              <w:t>Please describe the nature and relationship with 3</w:t>
            </w:r>
            <w:r w:rsidRPr="00A836EE">
              <w:rPr>
                <w:rFonts w:cs="Arial"/>
                <w:vertAlign w:val="superscript"/>
              </w:rPr>
              <w:t>rd</w:t>
            </w:r>
            <w:r>
              <w:rPr>
                <w:rFonts w:cs="Arial"/>
              </w:rPr>
              <w:t xml:space="preserve"> party resources if applicable: </w:t>
            </w:r>
          </w:p>
        </w:tc>
        <w:tc>
          <w:tcPr>
            <w:tcW w:w="5902" w:type="dxa"/>
            <w:gridSpan w:val="3"/>
          </w:tcPr>
          <w:p w14:paraId="6C7368D4" w14:textId="77777777" w:rsidR="00D92B8A" w:rsidRPr="003F3A2A" w:rsidRDefault="00D92B8A" w:rsidP="00D92B8A">
            <w:pPr>
              <w:spacing w:before="120" w:after="120" w:line="240" w:lineRule="auto"/>
              <w:rPr>
                <w:rFonts w:cs="Arial"/>
              </w:rPr>
            </w:pPr>
          </w:p>
        </w:tc>
      </w:tr>
    </w:tbl>
    <w:bookmarkEnd w:id="13"/>
    <w:p w14:paraId="159E9280" w14:textId="2301465C" w:rsidR="005B11A0" w:rsidRPr="00D92B8A" w:rsidRDefault="005B11A0" w:rsidP="00D92B8A">
      <w:pPr>
        <w:rPr>
          <w:rFonts w:cs="Arial"/>
        </w:rPr>
      </w:pPr>
      <w:r w:rsidRPr="003F3A2A">
        <w:rPr>
          <w:rFonts w:cs="Arial"/>
        </w:rPr>
        <w:t>Tenderers are reminded that they may rely on the resources of other entities on condition that they are fully described, and that tenderers can prove that they will have these resources at their disposal when required.</w:t>
      </w:r>
      <w:bookmarkStart w:id="14" w:name="_Toc133347101"/>
      <w:r>
        <w:br w:type="page"/>
      </w:r>
    </w:p>
    <w:p w14:paraId="7F66F33E" w14:textId="77777777" w:rsidR="005B11A0" w:rsidRDefault="005B11A0" w:rsidP="005B11A0">
      <w:pPr>
        <w:pStyle w:val="Heading2"/>
      </w:pPr>
      <w:bookmarkStart w:id="15" w:name="_Toc238038488"/>
      <w:bookmarkStart w:id="16" w:name="_Toc244089865"/>
      <w:r>
        <w:lastRenderedPageBreak/>
        <w:t>Quality Assurance Management System</w:t>
      </w:r>
      <w:bookmarkEnd w:id="15"/>
      <w:bookmarkEnd w:id="16"/>
      <w:r>
        <w:t xml:space="preserve"> </w:t>
      </w:r>
    </w:p>
    <w:tbl>
      <w:tblPr>
        <w:tblStyle w:val="TableGrid3"/>
        <w:tblW w:w="0" w:type="auto"/>
        <w:tblCellMar>
          <w:top w:w="28" w:type="dxa"/>
          <w:bottom w:w="28" w:type="dxa"/>
        </w:tblCellMar>
        <w:tblLook w:val="04A0" w:firstRow="1" w:lastRow="0" w:firstColumn="1" w:lastColumn="0" w:noHBand="0" w:noVBand="1"/>
      </w:tblPr>
      <w:tblGrid>
        <w:gridCol w:w="9016"/>
      </w:tblGrid>
      <w:tr w:rsidR="005B11A0" w:rsidRPr="00571F6C" w14:paraId="140F85A3" w14:textId="77777777">
        <w:trPr>
          <w:trHeight w:val="422"/>
        </w:trPr>
        <w:tc>
          <w:tcPr>
            <w:tcW w:w="9016" w:type="dxa"/>
            <w:tcBorders>
              <w:top w:val="single" w:sz="4" w:space="0" w:color="auto"/>
              <w:left w:val="single" w:sz="4" w:space="0" w:color="auto"/>
              <w:bottom w:val="single" w:sz="4" w:space="0" w:color="auto"/>
              <w:right w:val="single" w:sz="4" w:space="0" w:color="auto"/>
            </w:tcBorders>
            <w:shd w:val="clear" w:color="auto" w:fill="00804B"/>
            <w:hideMark/>
          </w:tcPr>
          <w:bookmarkEnd w:id="14"/>
          <w:p w14:paraId="2B8E7AF3" w14:textId="77777777" w:rsidR="005B11A0" w:rsidRPr="004C6E03" w:rsidRDefault="005B11A0">
            <w:pPr>
              <w:spacing w:before="120" w:after="120"/>
              <w:rPr>
                <w:rFonts w:cs="Arial"/>
                <w:color w:val="FFFFFF" w:themeColor="background1"/>
              </w:rPr>
            </w:pPr>
            <w:r w:rsidRPr="004C6E03">
              <w:rPr>
                <w:rFonts w:cs="Arial"/>
                <w:color w:val="FFFFFF" w:themeColor="background1"/>
              </w:rPr>
              <w:t xml:space="preserve">Quality Assurance Management Systems </w:t>
            </w:r>
          </w:p>
        </w:tc>
      </w:tr>
      <w:tr w:rsidR="005B11A0" w:rsidRPr="00571F6C" w14:paraId="36FADA03" w14:textId="77777777">
        <w:trPr>
          <w:trHeight w:val="1964"/>
        </w:trPr>
        <w:tc>
          <w:tcPr>
            <w:tcW w:w="9016" w:type="dxa"/>
            <w:tcBorders>
              <w:top w:val="single" w:sz="4" w:space="0" w:color="auto"/>
              <w:left w:val="single" w:sz="4" w:space="0" w:color="auto"/>
              <w:bottom w:val="single" w:sz="4" w:space="0" w:color="auto"/>
              <w:right w:val="single" w:sz="4" w:space="0" w:color="auto"/>
            </w:tcBorders>
          </w:tcPr>
          <w:p w14:paraId="32866B06" w14:textId="77777777" w:rsidR="005B11A0" w:rsidRPr="00571F6C" w:rsidRDefault="005B11A0">
            <w:pPr>
              <w:spacing w:before="120" w:after="120"/>
              <w:rPr>
                <w:rFonts w:cs="Arial"/>
              </w:rPr>
            </w:pPr>
            <w:r w:rsidRPr="00571F6C">
              <w:rPr>
                <w:rFonts w:cs="Arial"/>
                <w:b/>
                <w:bCs/>
              </w:rPr>
              <w:t>Weighting:</w:t>
            </w:r>
            <w:r w:rsidRPr="00571F6C">
              <w:rPr>
                <w:rFonts w:cs="Arial"/>
              </w:rPr>
              <w:t xml:space="preserve"> Pass/Fail</w:t>
            </w:r>
          </w:p>
          <w:p w14:paraId="69C4907B" w14:textId="77777777" w:rsidR="005B11A0" w:rsidRDefault="005B11A0">
            <w:pPr>
              <w:spacing w:before="120" w:after="120"/>
              <w:rPr>
                <w:rFonts w:cs="Arial"/>
              </w:rPr>
            </w:pPr>
            <w:r w:rsidRPr="00571F6C">
              <w:rPr>
                <w:rFonts w:cs="Arial"/>
                <w:b/>
                <w:bCs/>
              </w:rPr>
              <w:t>Minimum requirement to remain eligible in the competition:</w:t>
            </w:r>
            <w:r w:rsidRPr="00571F6C">
              <w:rPr>
                <w:rFonts w:cs="Arial"/>
              </w:rPr>
              <w:t xml:space="preserve"> Tenderers should provide information on the measures in place to ensure the delivery of a quality service, for example by way of an externally certified system, or an equivalent in-house quality control process or system.</w:t>
            </w:r>
          </w:p>
          <w:p w14:paraId="34E7AD94" w14:textId="77777777" w:rsidR="005B11A0" w:rsidRPr="00571F6C" w:rsidRDefault="005B11A0">
            <w:pPr>
              <w:spacing w:before="120" w:after="120"/>
              <w:rPr>
                <w:rFonts w:cs="Arial"/>
                <w:b/>
                <w:bCs/>
              </w:rPr>
            </w:pPr>
          </w:p>
        </w:tc>
      </w:tr>
      <w:tr w:rsidR="005B11A0" w:rsidRPr="00571F6C" w14:paraId="2A1224C9" w14:textId="77777777">
        <w:trPr>
          <w:trHeight w:val="1455"/>
        </w:trPr>
        <w:tc>
          <w:tcPr>
            <w:tcW w:w="9016" w:type="dxa"/>
            <w:tcBorders>
              <w:top w:val="single" w:sz="4" w:space="0" w:color="auto"/>
              <w:left w:val="single" w:sz="4" w:space="0" w:color="auto"/>
              <w:bottom w:val="single" w:sz="4" w:space="0" w:color="auto"/>
              <w:right w:val="single" w:sz="4" w:space="0" w:color="auto"/>
            </w:tcBorders>
            <w:shd w:val="clear" w:color="auto" w:fill="00804B"/>
          </w:tcPr>
          <w:p w14:paraId="508A775C" w14:textId="77777777" w:rsidR="005B11A0" w:rsidRDefault="005B11A0">
            <w:pPr>
              <w:spacing w:before="120" w:after="120"/>
              <w:rPr>
                <w:rFonts w:cs="Arial"/>
                <w:b/>
                <w:bCs/>
                <w:color w:val="FFFFFF" w:themeColor="background1"/>
              </w:rPr>
            </w:pPr>
            <w:r w:rsidRPr="000D43B3">
              <w:rPr>
                <w:rFonts w:cs="Arial"/>
                <w:b/>
                <w:bCs/>
                <w:color w:val="FFFFFF" w:themeColor="background1"/>
              </w:rPr>
              <w:t xml:space="preserve">If externally certified, please complete this section. </w:t>
            </w:r>
          </w:p>
          <w:p w14:paraId="6B11EF31" w14:textId="77777777" w:rsidR="005B11A0" w:rsidRPr="00571F6C" w:rsidRDefault="005B11A0">
            <w:pPr>
              <w:spacing w:before="120" w:after="120"/>
              <w:rPr>
                <w:rFonts w:cs="Arial"/>
                <w:b/>
                <w:bCs/>
              </w:rPr>
            </w:pPr>
            <w:r w:rsidRPr="000D43B3">
              <w:rPr>
                <w:rFonts w:cs="Arial"/>
                <w:b/>
                <w:bCs/>
                <w:color w:val="FFFFFF" w:themeColor="background1"/>
              </w:rPr>
              <w:t>Where multiple 3</w:t>
            </w:r>
            <w:r w:rsidRPr="000D43B3">
              <w:rPr>
                <w:rFonts w:cs="Arial"/>
                <w:b/>
                <w:bCs/>
                <w:color w:val="FFFFFF" w:themeColor="background1"/>
                <w:vertAlign w:val="superscript"/>
              </w:rPr>
              <w:t>rd</w:t>
            </w:r>
            <w:r w:rsidRPr="000D43B3">
              <w:rPr>
                <w:rFonts w:cs="Arial"/>
                <w:b/>
                <w:bCs/>
                <w:color w:val="FFFFFF" w:themeColor="background1"/>
              </w:rPr>
              <w:t xml:space="preserve"> party quality systems are operated, please duplicate the tables and complete. </w:t>
            </w:r>
          </w:p>
        </w:tc>
      </w:tr>
    </w:tbl>
    <w:tbl>
      <w:tblPr>
        <w:tblStyle w:val="TableGrid8"/>
        <w:tblW w:w="0" w:type="auto"/>
        <w:tblInd w:w="0" w:type="dxa"/>
        <w:tblLook w:val="04A0" w:firstRow="1" w:lastRow="0" w:firstColumn="1" w:lastColumn="0" w:noHBand="0" w:noVBand="1"/>
      </w:tblPr>
      <w:tblGrid>
        <w:gridCol w:w="3539"/>
        <w:gridCol w:w="5477"/>
      </w:tblGrid>
      <w:tr w:rsidR="005B11A0" w:rsidRPr="00571F6C" w14:paraId="4635D9CA" w14:textId="77777777">
        <w:tc>
          <w:tcPr>
            <w:tcW w:w="3539"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151A01C6" w14:textId="77777777" w:rsidR="005B11A0" w:rsidRPr="00571F6C" w:rsidRDefault="005B11A0">
            <w:pPr>
              <w:spacing w:before="120" w:after="120"/>
              <w:rPr>
                <w:rFonts w:cs="Arial"/>
              </w:rPr>
            </w:pPr>
            <w:r w:rsidRPr="00571F6C">
              <w:rPr>
                <w:rFonts w:cs="Arial"/>
              </w:rPr>
              <w:t>Name of person responsible for quality management:</w:t>
            </w:r>
          </w:p>
        </w:tc>
        <w:tc>
          <w:tcPr>
            <w:tcW w:w="5477" w:type="dxa"/>
            <w:tcBorders>
              <w:top w:val="single" w:sz="4" w:space="0" w:color="auto"/>
              <w:left w:val="single" w:sz="4" w:space="0" w:color="auto"/>
              <w:bottom w:val="single" w:sz="4" w:space="0" w:color="auto"/>
              <w:right w:val="single" w:sz="4" w:space="0" w:color="auto"/>
            </w:tcBorders>
            <w:vAlign w:val="center"/>
          </w:tcPr>
          <w:p w14:paraId="21C2B8BC" w14:textId="77777777" w:rsidR="005B11A0" w:rsidRPr="00571F6C" w:rsidRDefault="005B11A0">
            <w:pPr>
              <w:spacing w:before="120" w:after="120"/>
              <w:rPr>
                <w:rFonts w:cs="Arial"/>
              </w:rPr>
            </w:pPr>
          </w:p>
        </w:tc>
      </w:tr>
      <w:tr w:rsidR="005B11A0" w:rsidRPr="00571F6C" w14:paraId="2A48CFB3" w14:textId="77777777">
        <w:tc>
          <w:tcPr>
            <w:tcW w:w="9016"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14:paraId="1AF0FDE4" w14:textId="77777777" w:rsidR="005B11A0" w:rsidRPr="00571F6C" w:rsidRDefault="005B11A0">
            <w:pPr>
              <w:spacing w:before="120" w:after="120"/>
              <w:rPr>
                <w:rFonts w:cs="Arial"/>
              </w:rPr>
            </w:pPr>
            <w:r w:rsidRPr="00571F6C">
              <w:rPr>
                <w:rFonts w:cs="Arial"/>
              </w:rPr>
              <w:t>If externally certified, please provide details of:</w:t>
            </w:r>
          </w:p>
        </w:tc>
      </w:tr>
      <w:tr w:rsidR="005B11A0" w:rsidRPr="00571F6C" w14:paraId="63FB26D5" w14:textId="77777777">
        <w:tc>
          <w:tcPr>
            <w:tcW w:w="3539"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4654BE86" w14:textId="77777777" w:rsidR="005B11A0" w:rsidRPr="00571F6C" w:rsidRDefault="005B11A0">
            <w:pPr>
              <w:spacing w:before="120" w:after="120"/>
              <w:rPr>
                <w:rFonts w:cs="Arial"/>
              </w:rPr>
            </w:pPr>
            <w:r w:rsidRPr="00571F6C">
              <w:rPr>
                <w:rFonts w:cs="Arial"/>
              </w:rPr>
              <w:t>Name of certification body:</w:t>
            </w:r>
          </w:p>
        </w:tc>
        <w:tc>
          <w:tcPr>
            <w:tcW w:w="547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C1DF2DF" w14:textId="77777777" w:rsidR="005B11A0" w:rsidRPr="00571F6C" w:rsidRDefault="005B11A0">
            <w:pPr>
              <w:spacing w:before="120" w:after="120"/>
              <w:rPr>
                <w:rFonts w:cs="Arial"/>
              </w:rPr>
            </w:pPr>
          </w:p>
        </w:tc>
      </w:tr>
      <w:tr w:rsidR="005B11A0" w:rsidRPr="00571F6C" w14:paraId="7B77F029" w14:textId="77777777">
        <w:tc>
          <w:tcPr>
            <w:tcW w:w="3539"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350DA0B5" w14:textId="77777777" w:rsidR="005B11A0" w:rsidRPr="00571F6C" w:rsidRDefault="005B11A0">
            <w:pPr>
              <w:spacing w:before="120" w:after="120"/>
              <w:rPr>
                <w:rFonts w:cs="Arial"/>
              </w:rPr>
            </w:pPr>
            <w:r w:rsidRPr="00571F6C">
              <w:rPr>
                <w:rFonts w:cs="Arial"/>
              </w:rPr>
              <w:t>Date of certification:</w:t>
            </w:r>
          </w:p>
        </w:tc>
        <w:tc>
          <w:tcPr>
            <w:tcW w:w="547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66DB05BC" w14:textId="77777777" w:rsidR="005B11A0" w:rsidRPr="00571F6C" w:rsidRDefault="005B11A0">
            <w:pPr>
              <w:spacing w:before="120" w:after="120"/>
              <w:rPr>
                <w:rFonts w:cs="Arial"/>
              </w:rPr>
            </w:pPr>
          </w:p>
        </w:tc>
      </w:tr>
      <w:tr w:rsidR="005B11A0" w:rsidRPr="00571F6C" w14:paraId="23016B03" w14:textId="77777777">
        <w:tc>
          <w:tcPr>
            <w:tcW w:w="3539"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43454031" w14:textId="77777777" w:rsidR="005B11A0" w:rsidRPr="00571F6C" w:rsidRDefault="005B11A0">
            <w:pPr>
              <w:spacing w:before="120" w:after="120"/>
              <w:rPr>
                <w:rFonts w:cs="Arial"/>
              </w:rPr>
            </w:pPr>
            <w:r w:rsidRPr="00571F6C">
              <w:rPr>
                <w:rFonts w:cs="Arial"/>
              </w:rPr>
              <w:t>Scope of certification:</w:t>
            </w:r>
          </w:p>
        </w:tc>
        <w:tc>
          <w:tcPr>
            <w:tcW w:w="547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52BC75D6" w14:textId="77777777" w:rsidR="005B11A0" w:rsidRPr="00571F6C" w:rsidRDefault="005B11A0">
            <w:pPr>
              <w:spacing w:before="120" w:after="120"/>
              <w:rPr>
                <w:rFonts w:cs="Arial"/>
              </w:rPr>
            </w:pPr>
          </w:p>
        </w:tc>
      </w:tr>
      <w:tr w:rsidR="005B11A0" w:rsidRPr="00571F6C" w14:paraId="57952E40" w14:textId="77777777">
        <w:tc>
          <w:tcPr>
            <w:tcW w:w="3539"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08730485" w14:textId="77777777" w:rsidR="005B11A0" w:rsidRPr="00571F6C" w:rsidRDefault="005B11A0">
            <w:pPr>
              <w:spacing w:before="120" w:after="120"/>
              <w:rPr>
                <w:rFonts w:cs="Arial"/>
              </w:rPr>
            </w:pPr>
            <w:r w:rsidRPr="00571F6C">
              <w:rPr>
                <w:rFonts w:cs="Arial"/>
              </w:rPr>
              <w:t>Please set out high level detail on your quality assurance measures:</w:t>
            </w:r>
          </w:p>
        </w:tc>
        <w:tc>
          <w:tcPr>
            <w:tcW w:w="547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F811F29" w14:textId="77777777" w:rsidR="005B11A0" w:rsidRPr="00571F6C" w:rsidRDefault="005B11A0">
            <w:pPr>
              <w:spacing w:before="120" w:after="120"/>
              <w:rPr>
                <w:rFonts w:cs="Arial"/>
              </w:rPr>
            </w:pPr>
          </w:p>
        </w:tc>
      </w:tr>
      <w:tr w:rsidR="005B11A0" w:rsidRPr="00571F6C" w14:paraId="4BE4EF8D" w14:textId="77777777">
        <w:tc>
          <w:tcPr>
            <w:tcW w:w="3539"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111C3C99" w14:textId="77777777" w:rsidR="005B11A0" w:rsidRPr="00571F6C" w:rsidRDefault="005B11A0">
            <w:pPr>
              <w:spacing w:before="120" w:after="120"/>
              <w:rPr>
                <w:rFonts w:cs="Arial"/>
              </w:rPr>
            </w:pPr>
            <w:r w:rsidRPr="00571F6C">
              <w:rPr>
                <w:rFonts w:cs="Arial"/>
              </w:rPr>
              <w:t>Date of first certification:</w:t>
            </w:r>
          </w:p>
        </w:tc>
        <w:tc>
          <w:tcPr>
            <w:tcW w:w="547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034D69EA" w14:textId="77777777" w:rsidR="005B11A0" w:rsidRPr="00571F6C" w:rsidRDefault="005B11A0">
            <w:pPr>
              <w:spacing w:before="120" w:after="120"/>
              <w:rPr>
                <w:rFonts w:cs="Arial"/>
              </w:rPr>
            </w:pPr>
          </w:p>
        </w:tc>
      </w:tr>
      <w:tr w:rsidR="005B11A0" w:rsidRPr="00571F6C" w14:paraId="77DA83BD" w14:textId="77777777">
        <w:tc>
          <w:tcPr>
            <w:tcW w:w="3539"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28C6E13F" w14:textId="77777777" w:rsidR="005B11A0" w:rsidRPr="00571F6C" w:rsidRDefault="005B11A0">
            <w:pPr>
              <w:spacing w:before="120" w:after="120"/>
              <w:rPr>
                <w:rFonts w:cs="Arial"/>
              </w:rPr>
            </w:pPr>
            <w:r w:rsidRPr="00571F6C">
              <w:rPr>
                <w:rFonts w:cs="Arial"/>
              </w:rPr>
              <w:t>Date of most recent renewal:</w:t>
            </w:r>
          </w:p>
        </w:tc>
        <w:tc>
          <w:tcPr>
            <w:tcW w:w="547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70BC0361" w14:textId="77777777" w:rsidR="005B11A0" w:rsidRPr="00571F6C" w:rsidRDefault="005B11A0">
            <w:pPr>
              <w:spacing w:before="120" w:after="120"/>
              <w:rPr>
                <w:rFonts w:cs="Arial"/>
              </w:rPr>
            </w:pPr>
          </w:p>
        </w:tc>
      </w:tr>
      <w:tr w:rsidR="005B11A0" w:rsidRPr="00571F6C" w14:paraId="46E6868C" w14:textId="77777777">
        <w:tc>
          <w:tcPr>
            <w:tcW w:w="9016"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14FCF242" w14:textId="77777777" w:rsidR="005B11A0" w:rsidRPr="00571F6C" w:rsidRDefault="005B11A0">
            <w:pPr>
              <w:spacing w:before="120" w:after="120"/>
              <w:rPr>
                <w:rFonts w:cs="Arial"/>
              </w:rPr>
            </w:pPr>
            <w:r w:rsidRPr="00571F6C">
              <w:rPr>
                <w:rFonts w:cs="Arial"/>
              </w:rPr>
              <w:t xml:space="preserve">Details of any other quality systems applicable to the subject matter of this procurement, e.g. ISO 27001, etc. </w:t>
            </w:r>
          </w:p>
        </w:tc>
      </w:tr>
    </w:tbl>
    <w:p w14:paraId="14C48805" w14:textId="77777777" w:rsidR="005B11A0" w:rsidRDefault="005B11A0" w:rsidP="005B11A0">
      <w:pPr>
        <w:spacing w:before="120" w:after="120" w:line="240" w:lineRule="auto"/>
        <w:rPr>
          <w:rFonts w:cs="Arial"/>
        </w:rPr>
      </w:pPr>
    </w:p>
    <w:p w14:paraId="52A2F584" w14:textId="77777777" w:rsidR="005B11A0" w:rsidRDefault="005B11A0" w:rsidP="005B11A0">
      <w:pPr>
        <w:spacing w:before="120" w:after="120" w:line="240" w:lineRule="auto"/>
        <w:rPr>
          <w:rFonts w:cs="Arial"/>
        </w:rPr>
      </w:pPr>
    </w:p>
    <w:p w14:paraId="50B1B0A7" w14:textId="77777777" w:rsidR="005B11A0" w:rsidRDefault="005B11A0" w:rsidP="005B11A0">
      <w:pPr>
        <w:spacing w:before="120" w:after="120" w:line="240" w:lineRule="auto"/>
        <w:rPr>
          <w:rFonts w:cs="Arial"/>
        </w:rPr>
      </w:pPr>
    </w:p>
    <w:tbl>
      <w:tblPr>
        <w:tblW w:w="8931"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4509"/>
        <w:gridCol w:w="1138"/>
        <w:gridCol w:w="1120"/>
        <w:gridCol w:w="1133"/>
        <w:gridCol w:w="1031"/>
      </w:tblGrid>
      <w:tr w:rsidR="005B11A0" w:rsidRPr="009E75F4" w14:paraId="192D248A" w14:textId="77777777" w:rsidTr="00984AD7">
        <w:trPr>
          <w:trHeight w:val="525"/>
        </w:trPr>
        <w:tc>
          <w:tcPr>
            <w:tcW w:w="4509" w:type="dxa"/>
            <w:shd w:val="clear" w:color="auto" w:fill="00804B"/>
            <w:vAlign w:val="center"/>
          </w:tcPr>
          <w:p w14:paraId="4BD2DF7E" w14:textId="77777777" w:rsidR="005B11A0" w:rsidRPr="00191F68" w:rsidRDefault="005B11A0">
            <w:pPr>
              <w:spacing w:after="0"/>
              <w:rPr>
                <w:rFonts w:cs="Arial"/>
                <w:b/>
                <w:bCs/>
              </w:rPr>
            </w:pPr>
            <w:r w:rsidRPr="00191F68">
              <w:rPr>
                <w:rFonts w:cs="Arial"/>
                <w:b/>
                <w:bCs/>
                <w:color w:val="FFFFFF" w:themeColor="background1"/>
              </w:rPr>
              <w:lastRenderedPageBreak/>
              <w:t>Quality Management System certificate(s) attached</w:t>
            </w:r>
          </w:p>
        </w:tc>
        <w:tc>
          <w:tcPr>
            <w:tcW w:w="1138" w:type="dxa"/>
            <w:shd w:val="clear" w:color="auto" w:fill="00804B"/>
            <w:vAlign w:val="center"/>
          </w:tcPr>
          <w:p w14:paraId="73D4C308" w14:textId="77777777" w:rsidR="005B11A0" w:rsidRPr="004C1250" w:rsidRDefault="005B11A0">
            <w:pPr>
              <w:spacing w:after="0"/>
              <w:jc w:val="center"/>
              <w:rPr>
                <w:b/>
                <w:color w:val="FFFFFF" w:themeColor="background1"/>
              </w:rPr>
            </w:pPr>
            <w:r w:rsidRPr="004C1250">
              <w:rPr>
                <w:b/>
                <w:bCs/>
                <w:color w:val="FFFFFF" w:themeColor="background1"/>
              </w:rPr>
              <w:t>Yes</w:t>
            </w:r>
          </w:p>
        </w:tc>
        <w:tc>
          <w:tcPr>
            <w:tcW w:w="1120" w:type="dxa"/>
            <w:vAlign w:val="center"/>
          </w:tcPr>
          <w:p w14:paraId="444AF714" w14:textId="77777777" w:rsidR="005B11A0" w:rsidRPr="009E75F4" w:rsidRDefault="005B11A0">
            <w:pPr>
              <w:spacing w:after="0"/>
              <w:jc w:val="center"/>
              <w:rPr>
                <w:color w:val="000000" w:themeColor="text1"/>
              </w:rPr>
            </w:pPr>
          </w:p>
        </w:tc>
        <w:tc>
          <w:tcPr>
            <w:tcW w:w="1133" w:type="dxa"/>
            <w:shd w:val="clear" w:color="auto" w:fill="00804B"/>
            <w:vAlign w:val="center"/>
          </w:tcPr>
          <w:p w14:paraId="0AF586C5" w14:textId="77777777" w:rsidR="005B11A0" w:rsidRPr="009E75F4" w:rsidRDefault="005B11A0">
            <w:pPr>
              <w:spacing w:after="0"/>
              <w:jc w:val="center"/>
              <w:rPr>
                <w:color w:val="000000" w:themeColor="text1"/>
              </w:rPr>
            </w:pPr>
            <w:r w:rsidRPr="004C1250">
              <w:rPr>
                <w:b/>
                <w:bCs/>
                <w:color w:val="FFFFFF" w:themeColor="background1"/>
              </w:rPr>
              <w:t>No</w:t>
            </w:r>
          </w:p>
        </w:tc>
        <w:tc>
          <w:tcPr>
            <w:tcW w:w="1031" w:type="dxa"/>
            <w:vAlign w:val="center"/>
          </w:tcPr>
          <w:p w14:paraId="083FF881" w14:textId="77777777" w:rsidR="005B11A0" w:rsidRPr="009E75F4" w:rsidRDefault="005B11A0">
            <w:pPr>
              <w:spacing w:after="0"/>
              <w:jc w:val="center"/>
              <w:rPr>
                <w:color w:val="000000" w:themeColor="text1"/>
              </w:rPr>
            </w:pPr>
          </w:p>
        </w:tc>
      </w:tr>
    </w:tbl>
    <w:p w14:paraId="73DF7408" w14:textId="77777777" w:rsidR="005B11A0" w:rsidRDefault="005B11A0" w:rsidP="005B11A0"/>
    <w:tbl>
      <w:tblPr>
        <w:tblStyle w:val="TableGrid"/>
        <w:tblW w:w="0" w:type="auto"/>
        <w:tblLook w:val="04A0" w:firstRow="1" w:lastRow="0" w:firstColumn="1" w:lastColumn="0" w:noHBand="0" w:noVBand="1"/>
      </w:tblPr>
      <w:tblGrid>
        <w:gridCol w:w="9016"/>
      </w:tblGrid>
      <w:tr w:rsidR="005B11A0" w:rsidRPr="000A0380" w14:paraId="09B960BC" w14:textId="77777777">
        <w:trPr>
          <w:trHeight w:val="483"/>
        </w:trPr>
        <w:tc>
          <w:tcPr>
            <w:tcW w:w="9016" w:type="dxa"/>
            <w:shd w:val="clear" w:color="auto" w:fill="00804B"/>
            <w:tcMar>
              <w:top w:w="28" w:type="dxa"/>
              <w:bottom w:w="28" w:type="dxa"/>
            </w:tcMar>
            <w:vAlign w:val="center"/>
          </w:tcPr>
          <w:p w14:paraId="5E73560F" w14:textId="77777777" w:rsidR="005B11A0" w:rsidRPr="00191F68" w:rsidRDefault="005B11A0">
            <w:pPr>
              <w:rPr>
                <w:rFonts w:cs="Arial"/>
              </w:rPr>
            </w:pPr>
            <w:r w:rsidRPr="00191F68">
              <w:rPr>
                <w:rFonts w:cs="Arial"/>
                <w:b/>
                <w:bCs/>
                <w:color w:val="FFFFFF" w:themeColor="background1"/>
              </w:rPr>
              <w:t xml:space="preserve">If an in-house system please complete this section </w:t>
            </w:r>
          </w:p>
        </w:tc>
      </w:tr>
      <w:tr w:rsidR="005B11A0" w:rsidRPr="000A0380" w14:paraId="26A9D633" w14:textId="77777777">
        <w:trPr>
          <w:trHeight w:val="1011"/>
        </w:trPr>
        <w:tc>
          <w:tcPr>
            <w:tcW w:w="9016" w:type="dxa"/>
            <w:shd w:val="clear" w:color="auto" w:fill="00804B"/>
            <w:tcMar>
              <w:top w:w="28" w:type="dxa"/>
              <w:bottom w:w="28" w:type="dxa"/>
            </w:tcMar>
            <w:vAlign w:val="center"/>
          </w:tcPr>
          <w:p w14:paraId="27C0B343" w14:textId="77777777" w:rsidR="005B11A0" w:rsidRPr="004C1250" w:rsidRDefault="005B11A0">
            <w:pPr>
              <w:rPr>
                <w:rFonts w:cs="Arial"/>
                <w:color w:val="FFFFFF" w:themeColor="background1"/>
              </w:rPr>
            </w:pPr>
            <w:r w:rsidRPr="004C1250">
              <w:rPr>
                <w:rFonts w:cs="Arial"/>
                <w:color w:val="FFFFFF" w:themeColor="background1"/>
              </w:rPr>
              <w:t xml:space="preserve">If you do not have an externally certified system but do have an </w:t>
            </w:r>
            <w:r w:rsidRPr="004C1250">
              <w:rPr>
                <w:rFonts w:cs="Arial"/>
                <w:b/>
                <w:bCs/>
                <w:color w:val="FFFFFF" w:themeColor="background1"/>
              </w:rPr>
              <w:t>in-house system</w:t>
            </w:r>
            <w:r w:rsidRPr="004C1250">
              <w:rPr>
                <w:rFonts w:cs="Arial"/>
                <w:color w:val="FFFFFF" w:themeColor="background1"/>
              </w:rPr>
              <w:t xml:space="preserve">, please provide details, </w:t>
            </w:r>
            <w:r w:rsidRPr="004C1250">
              <w:rPr>
                <w:rFonts w:cs="Arial"/>
                <w:b/>
                <w:bCs/>
                <w:color w:val="FFFFFF" w:themeColor="background1"/>
              </w:rPr>
              <w:t>no more than 4 x A4 pages</w:t>
            </w:r>
            <w:r w:rsidRPr="004C1250">
              <w:rPr>
                <w:rFonts w:cs="Arial"/>
                <w:color w:val="FFFFFF" w:themeColor="background1"/>
              </w:rPr>
              <w:t xml:space="preserve"> of the processes and procedures for ensuring quality assurance in existence.</w:t>
            </w:r>
          </w:p>
        </w:tc>
      </w:tr>
    </w:tbl>
    <w:p w14:paraId="5C8B3998" w14:textId="77777777" w:rsidR="005B11A0" w:rsidRPr="002446CC" w:rsidRDefault="005B11A0" w:rsidP="005B11A0">
      <w:pPr>
        <w:spacing w:after="0" w:line="288" w:lineRule="auto"/>
        <w:rPr>
          <w:rFonts w:ascii="Calibri" w:hAnsi="Calibri" w:cs="Calibri"/>
          <w:i/>
          <w:iCs/>
          <w:kern w:val="1"/>
          <w:sz w:val="24"/>
          <w:szCs w:val="24"/>
          <w:lang w:eastAsia="en-IE"/>
        </w:rPr>
      </w:pPr>
      <w:r w:rsidRPr="002446CC">
        <w:rPr>
          <w:rFonts w:ascii="Calibri" w:eastAsia="Times New Roman" w:hAnsi="Calibri" w:cs="Calibri"/>
          <w:i/>
          <w:iCs/>
          <w:sz w:val="24"/>
          <w:szCs w:val="24"/>
        </w:rPr>
        <w:t>Please use this free text page(s) for your response.</w:t>
      </w:r>
    </w:p>
    <w:p w14:paraId="642D589A" w14:textId="77777777" w:rsidR="005B11A0" w:rsidRPr="00571F6C" w:rsidRDefault="005B11A0" w:rsidP="005B11A0">
      <w:pPr>
        <w:spacing w:before="120" w:after="120" w:line="240" w:lineRule="auto"/>
        <w:rPr>
          <w:rFonts w:cs="Arial"/>
        </w:rPr>
      </w:pPr>
    </w:p>
    <w:p w14:paraId="3AAD0ABA" w14:textId="77777777" w:rsidR="005B11A0" w:rsidRDefault="005B11A0" w:rsidP="005B11A0">
      <w:pPr>
        <w:spacing w:before="0" w:after="160" w:line="259" w:lineRule="auto"/>
        <w:jc w:val="left"/>
        <w:rPr>
          <w:rFonts w:eastAsiaTheme="majorEastAsia" w:cs="Arial"/>
          <w:b/>
          <w:bCs/>
          <w:color w:val="00804B"/>
          <w:sz w:val="24"/>
          <w:szCs w:val="24"/>
        </w:rPr>
      </w:pPr>
      <w:r>
        <w:br w:type="page"/>
      </w:r>
    </w:p>
    <w:p w14:paraId="1B8141F0" w14:textId="77777777" w:rsidR="005B11A0" w:rsidRPr="00571F6C" w:rsidRDefault="005B11A0" w:rsidP="005B11A0">
      <w:pPr>
        <w:pStyle w:val="Heading2"/>
      </w:pPr>
      <w:bookmarkStart w:id="17" w:name="_Toc238038489"/>
      <w:bookmarkStart w:id="18" w:name="_Toc244089866"/>
      <w:r>
        <w:lastRenderedPageBreak/>
        <w:t>Health &amp; Safety Management Systems</w:t>
      </w:r>
      <w:bookmarkEnd w:id="17"/>
      <w:bookmarkEnd w:id="18"/>
      <w:r>
        <w:t xml:space="preserve"> </w:t>
      </w:r>
    </w:p>
    <w:tbl>
      <w:tblPr>
        <w:tblStyle w:val="TableGrid3"/>
        <w:tblW w:w="0" w:type="auto"/>
        <w:tblCellMar>
          <w:top w:w="28" w:type="dxa"/>
          <w:bottom w:w="28" w:type="dxa"/>
        </w:tblCellMar>
        <w:tblLook w:val="04A0" w:firstRow="1" w:lastRow="0" w:firstColumn="1" w:lastColumn="0" w:noHBand="0" w:noVBand="1"/>
      </w:tblPr>
      <w:tblGrid>
        <w:gridCol w:w="4046"/>
        <w:gridCol w:w="36"/>
        <w:gridCol w:w="1146"/>
        <w:gridCol w:w="1146"/>
        <w:gridCol w:w="1271"/>
        <w:gridCol w:w="1371"/>
      </w:tblGrid>
      <w:tr w:rsidR="005B11A0" w:rsidRPr="00571F6C" w14:paraId="39B4347E" w14:textId="77777777">
        <w:trPr>
          <w:trHeight w:val="436"/>
        </w:trPr>
        <w:tc>
          <w:tcPr>
            <w:tcW w:w="9016" w:type="dxa"/>
            <w:gridSpan w:val="6"/>
            <w:tcBorders>
              <w:top w:val="single" w:sz="4" w:space="0" w:color="auto"/>
              <w:left w:val="single" w:sz="4" w:space="0" w:color="auto"/>
              <w:bottom w:val="single" w:sz="4" w:space="0" w:color="auto"/>
              <w:right w:val="single" w:sz="4" w:space="0" w:color="auto"/>
            </w:tcBorders>
            <w:shd w:val="clear" w:color="auto" w:fill="00804B"/>
            <w:hideMark/>
          </w:tcPr>
          <w:p w14:paraId="48CB48C9" w14:textId="77777777" w:rsidR="005B11A0" w:rsidRPr="006C0B1F" w:rsidRDefault="005B11A0">
            <w:pPr>
              <w:spacing w:before="120" w:after="120"/>
              <w:rPr>
                <w:rFonts w:cs="Arial"/>
                <w:b/>
                <w:bCs/>
                <w:color w:val="FFFFFF" w:themeColor="background1"/>
              </w:rPr>
            </w:pPr>
            <w:bookmarkStart w:id="19" w:name="_Hlk39216954"/>
            <w:bookmarkStart w:id="20" w:name="_Hlk133346350"/>
            <w:r w:rsidRPr="006C0B1F">
              <w:rPr>
                <w:rFonts w:cs="Arial"/>
                <w:b/>
                <w:bCs/>
                <w:color w:val="FFFFFF" w:themeColor="background1"/>
              </w:rPr>
              <w:t xml:space="preserve">Health &amp; Safety Management Systems </w:t>
            </w:r>
          </w:p>
        </w:tc>
      </w:tr>
      <w:tr w:rsidR="005B11A0" w:rsidRPr="00571F6C" w14:paraId="75CBD505" w14:textId="77777777">
        <w:tc>
          <w:tcPr>
            <w:tcW w:w="9016" w:type="dxa"/>
            <w:gridSpan w:val="6"/>
            <w:tcBorders>
              <w:top w:val="single" w:sz="4" w:space="0" w:color="auto"/>
              <w:left w:val="single" w:sz="4" w:space="0" w:color="auto"/>
              <w:bottom w:val="single" w:sz="4" w:space="0" w:color="auto"/>
              <w:right w:val="single" w:sz="4" w:space="0" w:color="auto"/>
            </w:tcBorders>
          </w:tcPr>
          <w:p w14:paraId="514E87B6" w14:textId="77777777" w:rsidR="005B11A0" w:rsidRPr="00571F6C" w:rsidRDefault="005B11A0">
            <w:pPr>
              <w:spacing w:before="120" w:after="120"/>
              <w:rPr>
                <w:rFonts w:cs="Arial"/>
              </w:rPr>
            </w:pPr>
            <w:r w:rsidRPr="00571F6C">
              <w:rPr>
                <w:rFonts w:cs="Arial"/>
                <w:b/>
                <w:bCs/>
              </w:rPr>
              <w:t>Weighting:</w:t>
            </w:r>
            <w:r w:rsidRPr="00571F6C">
              <w:rPr>
                <w:rFonts w:cs="Arial"/>
              </w:rPr>
              <w:t xml:space="preserve"> Pass/Fail</w:t>
            </w:r>
          </w:p>
          <w:p w14:paraId="4CB924F6" w14:textId="77777777" w:rsidR="005B11A0" w:rsidRPr="00571F6C" w:rsidRDefault="005B11A0">
            <w:pPr>
              <w:spacing w:before="120" w:after="120"/>
              <w:rPr>
                <w:rFonts w:cs="Arial"/>
                <w:b/>
                <w:bCs/>
              </w:rPr>
            </w:pPr>
            <w:r w:rsidRPr="00571F6C">
              <w:rPr>
                <w:rFonts w:cs="Arial"/>
                <w:b/>
                <w:bCs/>
              </w:rPr>
              <w:t>Minimum requirement to remain eligible in the competition:</w:t>
            </w:r>
            <w:r w:rsidRPr="00571F6C">
              <w:rPr>
                <w:rFonts w:cs="Arial"/>
              </w:rPr>
              <w:t xml:space="preserve"> Tenderers must demonstrate compliance with all the relevant Health &amp; Safety legislation.  The Contracting Authority reserves the right to seek further information to verify compliance.</w:t>
            </w:r>
          </w:p>
        </w:tc>
      </w:tr>
      <w:tr w:rsidR="005B11A0" w:rsidRPr="00571F6C" w14:paraId="129D3308" w14:textId="77777777">
        <w:tc>
          <w:tcPr>
            <w:tcW w:w="4046" w:type="dxa"/>
            <w:tcBorders>
              <w:top w:val="single" w:sz="4" w:space="0" w:color="auto"/>
              <w:left w:val="single" w:sz="4" w:space="0" w:color="auto"/>
              <w:bottom w:val="single" w:sz="4" w:space="0" w:color="auto"/>
              <w:right w:val="single" w:sz="4" w:space="0" w:color="auto"/>
            </w:tcBorders>
            <w:hideMark/>
          </w:tcPr>
          <w:p w14:paraId="27B810FC" w14:textId="77777777" w:rsidR="005B11A0" w:rsidRPr="00571F6C" w:rsidRDefault="005B11A0">
            <w:pPr>
              <w:spacing w:before="120" w:after="120"/>
              <w:rPr>
                <w:rFonts w:cs="Arial"/>
              </w:rPr>
            </w:pPr>
            <w:r w:rsidRPr="00571F6C">
              <w:rPr>
                <w:rFonts w:cs="Arial"/>
              </w:rPr>
              <w:t>Do you comply with the Safety Health &amp; Welfare at Work Act 2005?</w:t>
            </w:r>
          </w:p>
        </w:tc>
        <w:tc>
          <w:tcPr>
            <w:tcW w:w="1182" w:type="dxa"/>
            <w:gridSpan w:val="2"/>
            <w:tcBorders>
              <w:top w:val="single" w:sz="4" w:space="0" w:color="auto"/>
              <w:left w:val="single" w:sz="4" w:space="0" w:color="auto"/>
              <w:bottom w:val="single" w:sz="4" w:space="0" w:color="auto"/>
              <w:right w:val="single" w:sz="4" w:space="0" w:color="auto"/>
            </w:tcBorders>
            <w:shd w:val="clear" w:color="auto" w:fill="00804B"/>
            <w:vAlign w:val="center"/>
            <w:hideMark/>
          </w:tcPr>
          <w:p w14:paraId="5B706A3D"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Yes</w:t>
            </w:r>
          </w:p>
        </w:tc>
        <w:tc>
          <w:tcPr>
            <w:tcW w:w="1146" w:type="dxa"/>
            <w:tcBorders>
              <w:top w:val="single" w:sz="4" w:space="0" w:color="auto"/>
              <w:left w:val="single" w:sz="4" w:space="0" w:color="auto"/>
              <w:bottom w:val="single" w:sz="4" w:space="0" w:color="auto"/>
              <w:right w:val="single" w:sz="4" w:space="0" w:color="auto"/>
            </w:tcBorders>
            <w:vAlign w:val="center"/>
          </w:tcPr>
          <w:p w14:paraId="02A88613" w14:textId="77777777" w:rsidR="005B11A0" w:rsidRPr="007F2629" w:rsidRDefault="005B11A0">
            <w:pPr>
              <w:spacing w:before="120" w:after="120"/>
              <w:jc w:val="center"/>
              <w:rPr>
                <w:rFonts w:cs="Arial"/>
                <w:b/>
                <w:bCs/>
              </w:rPr>
            </w:pPr>
          </w:p>
        </w:tc>
        <w:tc>
          <w:tcPr>
            <w:tcW w:w="1271" w:type="dxa"/>
            <w:tcBorders>
              <w:top w:val="single" w:sz="4" w:space="0" w:color="auto"/>
              <w:left w:val="single" w:sz="4" w:space="0" w:color="auto"/>
              <w:bottom w:val="single" w:sz="4" w:space="0" w:color="auto"/>
              <w:right w:val="single" w:sz="4" w:space="0" w:color="auto"/>
            </w:tcBorders>
            <w:shd w:val="clear" w:color="auto" w:fill="00804B"/>
            <w:vAlign w:val="center"/>
            <w:hideMark/>
          </w:tcPr>
          <w:p w14:paraId="162C2733"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No</w:t>
            </w:r>
          </w:p>
        </w:tc>
        <w:tc>
          <w:tcPr>
            <w:tcW w:w="1371" w:type="dxa"/>
            <w:tcBorders>
              <w:top w:val="single" w:sz="4" w:space="0" w:color="auto"/>
              <w:left w:val="single" w:sz="4" w:space="0" w:color="auto"/>
              <w:bottom w:val="single" w:sz="4" w:space="0" w:color="auto"/>
              <w:right w:val="single" w:sz="4" w:space="0" w:color="auto"/>
            </w:tcBorders>
            <w:vAlign w:val="center"/>
          </w:tcPr>
          <w:p w14:paraId="36E88E05" w14:textId="77777777" w:rsidR="005B11A0" w:rsidRPr="007F2629" w:rsidRDefault="005B11A0">
            <w:pPr>
              <w:spacing w:before="120" w:after="120"/>
              <w:jc w:val="center"/>
              <w:rPr>
                <w:rFonts w:cs="Arial"/>
                <w:b/>
                <w:bCs/>
              </w:rPr>
            </w:pPr>
          </w:p>
        </w:tc>
      </w:tr>
      <w:tr w:rsidR="005B11A0" w:rsidRPr="00571F6C" w14:paraId="3C5C8302" w14:textId="77777777">
        <w:tc>
          <w:tcPr>
            <w:tcW w:w="4046" w:type="dxa"/>
            <w:tcBorders>
              <w:top w:val="single" w:sz="4" w:space="0" w:color="auto"/>
              <w:left w:val="single" w:sz="4" w:space="0" w:color="auto"/>
              <w:bottom w:val="single" w:sz="4" w:space="0" w:color="auto"/>
              <w:right w:val="single" w:sz="4" w:space="0" w:color="auto"/>
            </w:tcBorders>
            <w:hideMark/>
          </w:tcPr>
          <w:p w14:paraId="33BB6BE2" w14:textId="77777777" w:rsidR="005B11A0" w:rsidRPr="00571F6C" w:rsidRDefault="005B11A0">
            <w:pPr>
              <w:spacing w:before="120" w:after="120"/>
              <w:rPr>
                <w:rFonts w:cs="Arial"/>
              </w:rPr>
            </w:pPr>
            <w:r w:rsidRPr="00571F6C">
              <w:rPr>
                <w:rFonts w:cs="Arial"/>
              </w:rPr>
              <w:t>Manager responsible for Health &amp; Safety:</w:t>
            </w:r>
          </w:p>
        </w:tc>
        <w:tc>
          <w:tcPr>
            <w:tcW w:w="4970" w:type="dxa"/>
            <w:gridSpan w:val="5"/>
            <w:tcBorders>
              <w:top w:val="single" w:sz="4" w:space="0" w:color="auto"/>
              <w:left w:val="single" w:sz="4" w:space="0" w:color="auto"/>
              <w:bottom w:val="single" w:sz="4" w:space="0" w:color="auto"/>
              <w:right w:val="single" w:sz="4" w:space="0" w:color="auto"/>
            </w:tcBorders>
          </w:tcPr>
          <w:p w14:paraId="38269CDC" w14:textId="77777777" w:rsidR="005B11A0" w:rsidRPr="00571F6C" w:rsidRDefault="005B11A0">
            <w:pPr>
              <w:spacing w:before="120" w:after="120"/>
              <w:rPr>
                <w:rFonts w:cs="Arial"/>
              </w:rPr>
            </w:pPr>
          </w:p>
        </w:tc>
      </w:tr>
      <w:tr w:rsidR="005B11A0" w:rsidRPr="00571F6C" w14:paraId="19082AF9" w14:textId="77777777">
        <w:tc>
          <w:tcPr>
            <w:tcW w:w="4046" w:type="dxa"/>
            <w:tcBorders>
              <w:top w:val="single" w:sz="4" w:space="0" w:color="auto"/>
              <w:left w:val="single" w:sz="4" w:space="0" w:color="auto"/>
              <w:bottom w:val="single" w:sz="4" w:space="0" w:color="auto"/>
              <w:right w:val="single" w:sz="4" w:space="0" w:color="auto"/>
            </w:tcBorders>
            <w:vAlign w:val="center"/>
            <w:hideMark/>
          </w:tcPr>
          <w:p w14:paraId="441AAA75" w14:textId="77777777" w:rsidR="005B11A0" w:rsidRPr="00571F6C" w:rsidRDefault="005B11A0">
            <w:pPr>
              <w:spacing w:before="120" w:after="120"/>
              <w:rPr>
                <w:rFonts w:cs="Arial"/>
              </w:rPr>
            </w:pPr>
            <w:r w:rsidRPr="00571F6C">
              <w:rPr>
                <w:rFonts w:cs="Arial"/>
              </w:rPr>
              <w:t>Health &amp; Safety management</w:t>
            </w:r>
          </w:p>
        </w:tc>
        <w:tc>
          <w:tcPr>
            <w:tcW w:w="1182" w:type="dxa"/>
            <w:gridSpan w:val="2"/>
            <w:tcBorders>
              <w:top w:val="single" w:sz="4" w:space="0" w:color="auto"/>
              <w:left w:val="single" w:sz="4" w:space="0" w:color="auto"/>
              <w:bottom w:val="single" w:sz="4" w:space="0" w:color="auto"/>
              <w:right w:val="single" w:sz="4" w:space="0" w:color="auto"/>
            </w:tcBorders>
            <w:shd w:val="clear" w:color="auto" w:fill="00804B"/>
            <w:vAlign w:val="center"/>
            <w:hideMark/>
          </w:tcPr>
          <w:p w14:paraId="4E0A3653"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Externally Certified</w:t>
            </w:r>
          </w:p>
        </w:tc>
        <w:tc>
          <w:tcPr>
            <w:tcW w:w="1146" w:type="dxa"/>
            <w:tcBorders>
              <w:top w:val="single" w:sz="4" w:space="0" w:color="auto"/>
              <w:left w:val="single" w:sz="4" w:space="0" w:color="auto"/>
              <w:bottom w:val="single" w:sz="4" w:space="0" w:color="auto"/>
              <w:right w:val="single" w:sz="4" w:space="0" w:color="auto"/>
            </w:tcBorders>
            <w:vAlign w:val="center"/>
          </w:tcPr>
          <w:p w14:paraId="78D2F699" w14:textId="77777777" w:rsidR="005B11A0" w:rsidRPr="007F2629" w:rsidRDefault="005B11A0">
            <w:pPr>
              <w:spacing w:before="120" w:after="120"/>
              <w:jc w:val="center"/>
              <w:rPr>
                <w:rFonts w:cs="Arial"/>
                <w:b/>
                <w:bCs/>
              </w:rPr>
            </w:pPr>
          </w:p>
        </w:tc>
        <w:tc>
          <w:tcPr>
            <w:tcW w:w="1271" w:type="dxa"/>
            <w:tcBorders>
              <w:top w:val="single" w:sz="4" w:space="0" w:color="auto"/>
              <w:left w:val="single" w:sz="4" w:space="0" w:color="auto"/>
              <w:bottom w:val="single" w:sz="4" w:space="0" w:color="auto"/>
              <w:right w:val="single" w:sz="4" w:space="0" w:color="auto"/>
            </w:tcBorders>
            <w:shd w:val="clear" w:color="auto" w:fill="00804B"/>
            <w:vAlign w:val="center"/>
            <w:hideMark/>
          </w:tcPr>
          <w:p w14:paraId="504B53BA"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In-house</w:t>
            </w:r>
          </w:p>
        </w:tc>
        <w:tc>
          <w:tcPr>
            <w:tcW w:w="1371" w:type="dxa"/>
            <w:tcBorders>
              <w:top w:val="single" w:sz="4" w:space="0" w:color="auto"/>
              <w:left w:val="single" w:sz="4" w:space="0" w:color="auto"/>
              <w:bottom w:val="single" w:sz="4" w:space="0" w:color="auto"/>
              <w:right w:val="single" w:sz="4" w:space="0" w:color="auto"/>
            </w:tcBorders>
            <w:vAlign w:val="center"/>
          </w:tcPr>
          <w:p w14:paraId="74D7E20E" w14:textId="77777777" w:rsidR="005B11A0" w:rsidRPr="007F2629" w:rsidRDefault="005B11A0">
            <w:pPr>
              <w:spacing w:before="120" w:after="120"/>
              <w:jc w:val="center"/>
              <w:rPr>
                <w:rFonts w:cs="Arial"/>
                <w:b/>
                <w:bCs/>
              </w:rPr>
            </w:pPr>
          </w:p>
        </w:tc>
      </w:tr>
      <w:tr w:rsidR="005B11A0" w:rsidRPr="00571F6C" w14:paraId="70D08A1C" w14:textId="77777777">
        <w:tc>
          <w:tcPr>
            <w:tcW w:w="9016" w:type="dxa"/>
            <w:gridSpan w:val="6"/>
            <w:tcBorders>
              <w:top w:val="single" w:sz="4" w:space="0" w:color="auto"/>
              <w:left w:val="single" w:sz="4" w:space="0" w:color="auto"/>
              <w:bottom w:val="single" w:sz="4" w:space="0" w:color="auto"/>
              <w:right w:val="single" w:sz="4" w:space="0" w:color="auto"/>
            </w:tcBorders>
            <w:hideMark/>
          </w:tcPr>
          <w:p w14:paraId="69655DE8" w14:textId="77777777" w:rsidR="005B11A0" w:rsidRPr="00571F6C" w:rsidRDefault="005B11A0">
            <w:pPr>
              <w:spacing w:before="120" w:after="120"/>
              <w:rPr>
                <w:rFonts w:cs="Arial"/>
              </w:rPr>
            </w:pPr>
            <w:r w:rsidRPr="00571F6C">
              <w:rPr>
                <w:rFonts w:cs="Arial"/>
              </w:rPr>
              <w:t>If externally certified, please provide the following information:</w:t>
            </w:r>
          </w:p>
        </w:tc>
      </w:tr>
      <w:tr w:rsidR="005B11A0" w:rsidRPr="00571F6C" w14:paraId="5195A5C4" w14:textId="77777777">
        <w:tc>
          <w:tcPr>
            <w:tcW w:w="4082" w:type="dxa"/>
            <w:gridSpan w:val="2"/>
            <w:tcBorders>
              <w:top w:val="single" w:sz="4" w:space="0" w:color="auto"/>
              <w:left w:val="single" w:sz="4" w:space="0" w:color="auto"/>
              <w:bottom w:val="single" w:sz="4" w:space="0" w:color="auto"/>
              <w:right w:val="single" w:sz="4" w:space="0" w:color="auto"/>
            </w:tcBorders>
            <w:hideMark/>
          </w:tcPr>
          <w:p w14:paraId="0B4F458B" w14:textId="77777777" w:rsidR="005B11A0" w:rsidRPr="00571F6C" w:rsidRDefault="005B11A0">
            <w:pPr>
              <w:spacing w:before="120" w:after="120"/>
              <w:rPr>
                <w:rFonts w:cs="Arial"/>
              </w:rPr>
            </w:pPr>
            <w:r w:rsidRPr="00571F6C">
              <w:rPr>
                <w:rFonts w:cs="Arial"/>
              </w:rPr>
              <w:t>Name of Certification Body:</w:t>
            </w:r>
          </w:p>
        </w:tc>
        <w:tc>
          <w:tcPr>
            <w:tcW w:w="4934" w:type="dxa"/>
            <w:gridSpan w:val="4"/>
            <w:tcBorders>
              <w:top w:val="single" w:sz="4" w:space="0" w:color="auto"/>
              <w:left w:val="single" w:sz="4" w:space="0" w:color="auto"/>
              <w:bottom w:val="single" w:sz="4" w:space="0" w:color="auto"/>
              <w:right w:val="single" w:sz="4" w:space="0" w:color="auto"/>
            </w:tcBorders>
          </w:tcPr>
          <w:p w14:paraId="7B2B923A" w14:textId="77777777" w:rsidR="005B11A0" w:rsidRPr="00571F6C" w:rsidRDefault="005B11A0">
            <w:pPr>
              <w:spacing w:before="120" w:after="120"/>
              <w:rPr>
                <w:rFonts w:cs="Arial"/>
              </w:rPr>
            </w:pPr>
          </w:p>
        </w:tc>
      </w:tr>
      <w:tr w:rsidR="005B11A0" w:rsidRPr="00571F6C" w14:paraId="588CA9EC" w14:textId="77777777">
        <w:tc>
          <w:tcPr>
            <w:tcW w:w="4082" w:type="dxa"/>
            <w:gridSpan w:val="2"/>
            <w:tcBorders>
              <w:top w:val="single" w:sz="4" w:space="0" w:color="auto"/>
              <w:left w:val="single" w:sz="4" w:space="0" w:color="auto"/>
              <w:bottom w:val="single" w:sz="4" w:space="0" w:color="auto"/>
              <w:right w:val="single" w:sz="4" w:space="0" w:color="auto"/>
            </w:tcBorders>
            <w:hideMark/>
          </w:tcPr>
          <w:p w14:paraId="75054337" w14:textId="77777777" w:rsidR="005B11A0" w:rsidRPr="00571F6C" w:rsidRDefault="005B11A0">
            <w:pPr>
              <w:spacing w:before="120" w:after="120"/>
              <w:rPr>
                <w:rFonts w:cs="Arial"/>
              </w:rPr>
            </w:pPr>
            <w:r w:rsidRPr="00571F6C">
              <w:rPr>
                <w:rFonts w:cs="Arial"/>
              </w:rPr>
              <w:t>Date of most recent certification:</w:t>
            </w:r>
          </w:p>
        </w:tc>
        <w:tc>
          <w:tcPr>
            <w:tcW w:w="4934" w:type="dxa"/>
            <w:gridSpan w:val="4"/>
            <w:tcBorders>
              <w:top w:val="single" w:sz="4" w:space="0" w:color="auto"/>
              <w:left w:val="single" w:sz="4" w:space="0" w:color="auto"/>
              <w:bottom w:val="single" w:sz="4" w:space="0" w:color="auto"/>
              <w:right w:val="single" w:sz="4" w:space="0" w:color="auto"/>
            </w:tcBorders>
          </w:tcPr>
          <w:p w14:paraId="65F08E36" w14:textId="77777777" w:rsidR="005B11A0" w:rsidRPr="00571F6C" w:rsidRDefault="005B11A0">
            <w:pPr>
              <w:spacing w:before="120" w:after="120"/>
              <w:rPr>
                <w:rFonts w:cs="Arial"/>
              </w:rPr>
            </w:pPr>
          </w:p>
        </w:tc>
      </w:tr>
      <w:tr w:rsidR="005B11A0" w:rsidRPr="00571F6C" w14:paraId="694E6628" w14:textId="77777777">
        <w:tc>
          <w:tcPr>
            <w:tcW w:w="4082" w:type="dxa"/>
            <w:gridSpan w:val="2"/>
            <w:tcBorders>
              <w:top w:val="single" w:sz="4" w:space="0" w:color="auto"/>
              <w:left w:val="single" w:sz="4" w:space="0" w:color="auto"/>
              <w:bottom w:val="single" w:sz="4" w:space="0" w:color="auto"/>
              <w:right w:val="single" w:sz="4" w:space="0" w:color="auto"/>
            </w:tcBorders>
            <w:hideMark/>
          </w:tcPr>
          <w:p w14:paraId="275FA9B0" w14:textId="77777777" w:rsidR="005B11A0" w:rsidRPr="00571F6C" w:rsidRDefault="005B11A0">
            <w:pPr>
              <w:spacing w:before="120" w:after="120"/>
              <w:rPr>
                <w:rFonts w:cs="Arial"/>
              </w:rPr>
            </w:pPr>
            <w:r w:rsidRPr="00571F6C">
              <w:rPr>
                <w:rFonts w:cs="Arial"/>
              </w:rPr>
              <w:t>Scope of Certification:</w:t>
            </w:r>
          </w:p>
        </w:tc>
        <w:tc>
          <w:tcPr>
            <w:tcW w:w="4934" w:type="dxa"/>
            <w:gridSpan w:val="4"/>
            <w:tcBorders>
              <w:top w:val="single" w:sz="4" w:space="0" w:color="auto"/>
              <w:left w:val="single" w:sz="4" w:space="0" w:color="auto"/>
              <w:bottom w:val="single" w:sz="4" w:space="0" w:color="auto"/>
              <w:right w:val="single" w:sz="4" w:space="0" w:color="auto"/>
            </w:tcBorders>
          </w:tcPr>
          <w:p w14:paraId="1BFD8E72" w14:textId="77777777" w:rsidR="005B11A0" w:rsidRPr="00571F6C" w:rsidRDefault="005B11A0">
            <w:pPr>
              <w:spacing w:before="120" w:after="120"/>
              <w:rPr>
                <w:rFonts w:cs="Arial"/>
              </w:rPr>
            </w:pPr>
          </w:p>
        </w:tc>
      </w:tr>
      <w:tr w:rsidR="005B11A0" w:rsidRPr="00571F6C" w14:paraId="477CFBE6" w14:textId="77777777">
        <w:tc>
          <w:tcPr>
            <w:tcW w:w="4082" w:type="dxa"/>
            <w:gridSpan w:val="2"/>
            <w:tcBorders>
              <w:top w:val="single" w:sz="4" w:space="0" w:color="auto"/>
              <w:left w:val="single" w:sz="4" w:space="0" w:color="auto"/>
              <w:bottom w:val="single" w:sz="4" w:space="0" w:color="auto"/>
              <w:right w:val="single" w:sz="4" w:space="0" w:color="auto"/>
            </w:tcBorders>
            <w:hideMark/>
          </w:tcPr>
          <w:p w14:paraId="7FB1F5F4" w14:textId="77777777" w:rsidR="005B11A0" w:rsidRPr="00571F6C" w:rsidRDefault="005B11A0">
            <w:pPr>
              <w:spacing w:before="120" w:after="120"/>
              <w:rPr>
                <w:rFonts w:cs="Arial"/>
              </w:rPr>
            </w:pPr>
            <w:r w:rsidRPr="00571F6C">
              <w:rPr>
                <w:rFonts w:cs="Arial"/>
              </w:rPr>
              <w:t>I confirm that evidence of system will be provided promptly on request.</w:t>
            </w:r>
          </w:p>
        </w:tc>
        <w:tc>
          <w:tcPr>
            <w:tcW w:w="1146" w:type="dxa"/>
            <w:tcBorders>
              <w:top w:val="single" w:sz="4" w:space="0" w:color="auto"/>
              <w:left w:val="single" w:sz="4" w:space="0" w:color="auto"/>
              <w:bottom w:val="single" w:sz="4" w:space="0" w:color="auto"/>
              <w:right w:val="single" w:sz="4" w:space="0" w:color="auto"/>
            </w:tcBorders>
            <w:shd w:val="clear" w:color="auto" w:fill="00804B"/>
            <w:vAlign w:val="center"/>
            <w:hideMark/>
          </w:tcPr>
          <w:p w14:paraId="69358148"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Yes</w:t>
            </w:r>
          </w:p>
        </w:tc>
        <w:tc>
          <w:tcPr>
            <w:tcW w:w="1146" w:type="dxa"/>
            <w:tcBorders>
              <w:top w:val="single" w:sz="4" w:space="0" w:color="auto"/>
              <w:left w:val="single" w:sz="4" w:space="0" w:color="auto"/>
              <w:bottom w:val="single" w:sz="4" w:space="0" w:color="auto"/>
              <w:right w:val="single" w:sz="4" w:space="0" w:color="auto"/>
            </w:tcBorders>
            <w:vAlign w:val="center"/>
          </w:tcPr>
          <w:p w14:paraId="44AD99DF" w14:textId="77777777" w:rsidR="005B11A0" w:rsidRPr="007F2629" w:rsidRDefault="005B11A0">
            <w:pPr>
              <w:spacing w:before="120" w:after="120"/>
              <w:jc w:val="center"/>
              <w:rPr>
                <w:rFonts w:cs="Arial"/>
                <w:b/>
                <w:bCs/>
              </w:rPr>
            </w:pPr>
          </w:p>
        </w:tc>
        <w:tc>
          <w:tcPr>
            <w:tcW w:w="1271" w:type="dxa"/>
            <w:tcBorders>
              <w:top w:val="single" w:sz="4" w:space="0" w:color="auto"/>
              <w:left w:val="single" w:sz="4" w:space="0" w:color="auto"/>
              <w:bottom w:val="single" w:sz="4" w:space="0" w:color="auto"/>
              <w:right w:val="single" w:sz="4" w:space="0" w:color="auto"/>
            </w:tcBorders>
            <w:shd w:val="clear" w:color="auto" w:fill="00804B"/>
            <w:vAlign w:val="center"/>
            <w:hideMark/>
          </w:tcPr>
          <w:p w14:paraId="52F4DD5F"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No</w:t>
            </w:r>
          </w:p>
        </w:tc>
        <w:tc>
          <w:tcPr>
            <w:tcW w:w="1371" w:type="dxa"/>
            <w:tcBorders>
              <w:top w:val="single" w:sz="4" w:space="0" w:color="auto"/>
              <w:left w:val="single" w:sz="4" w:space="0" w:color="auto"/>
              <w:bottom w:val="single" w:sz="4" w:space="0" w:color="auto"/>
              <w:right w:val="single" w:sz="4" w:space="0" w:color="auto"/>
            </w:tcBorders>
            <w:vAlign w:val="center"/>
          </w:tcPr>
          <w:p w14:paraId="16DD6BCB" w14:textId="77777777" w:rsidR="005B11A0" w:rsidRPr="007F2629" w:rsidRDefault="005B11A0">
            <w:pPr>
              <w:spacing w:before="120" w:after="120"/>
              <w:jc w:val="center"/>
              <w:rPr>
                <w:rFonts w:cs="Arial"/>
                <w:b/>
                <w:bCs/>
              </w:rPr>
            </w:pPr>
          </w:p>
        </w:tc>
      </w:tr>
      <w:tr w:rsidR="005B11A0" w:rsidRPr="00571F6C" w14:paraId="30F8046E" w14:textId="77777777">
        <w:tc>
          <w:tcPr>
            <w:tcW w:w="4082" w:type="dxa"/>
            <w:gridSpan w:val="2"/>
            <w:tcBorders>
              <w:top w:val="single" w:sz="4" w:space="0" w:color="auto"/>
              <w:left w:val="single" w:sz="4" w:space="0" w:color="auto"/>
              <w:bottom w:val="single" w:sz="4" w:space="0" w:color="auto"/>
              <w:right w:val="single" w:sz="4" w:space="0" w:color="auto"/>
            </w:tcBorders>
            <w:hideMark/>
          </w:tcPr>
          <w:p w14:paraId="20D88664" w14:textId="77777777" w:rsidR="005B11A0" w:rsidRPr="00571F6C" w:rsidRDefault="005B11A0">
            <w:pPr>
              <w:spacing w:before="120" w:after="120"/>
              <w:rPr>
                <w:rFonts w:cs="Arial"/>
              </w:rPr>
            </w:pPr>
            <w:r w:rsidRPr="00571F6C">
              <w:rPr>
                <w:rFonts w:cs="Arial"/>
              </w:rPr>
              <w:t xml:space="preserve">If in-house please provide a summary of the scope of the health &amp; safety system. </w:t>
            </w:r>
          </w:p>
        </w:tc>
        <w:tc>
          <w:tcPr>
            <w:tcW w:w="4934" w:type="dxa"/>
            <w:gridSpan w:val="4"/>
            <w:tcBorders>
              <w:top w:val="single" w:sz="4" w:space="0" w:color="auto"/>
              <w:left w:val="single" w:sz="4" w:space="0" w:color="auto"/>
              <w:bottom w:val="single" w:sz="4" w:space="0" w:color="auto"/>
              <w:right w:val="single" w:sz="4" w:space="0" w:color="auto"/>
            </w:tcBorders>
            <w:vAlign w:val="center"/>
          </w:tcPr>
          <w:p w14:paraId="2DA86A05" w14:textId="77777777" w:rsidR="005B11A0" w:rsidRPr="00571F6C" w:rsidRDefault="005B11A0">
            <w:pPr>
              <w:spacing w:before="120" w:after="120"/>
              <w:jc w:val="center"/>
              <w:rPr>
                <w:rFonts w:cs="Arial"/>
              </w:rPr>
            </w:pPr>
          </w:p>
        </w:tc>
        <w:bookmarkEnd w:id="19"/>
      </w:tr>
      <w:bookmarkEnd w:id="20"/>
    </w:tbl>
    <w:p w14:paraId="35CEB5CC" w14:textId="77777777" w:rsidR="005B11A0" w:rsidRDefault="005B11A0" w:rsidP="005B11A0">
      <w:pPr>
        <w:spacing w:before="120" w:after="120" w:line="240" w:lineRule="auto"/>
        <w:rPr>
          <w:rFonts w:cs="Arial"/>
        </w:rPr>
      </w:pPr>
    </w:p>
    <w:p w14:paraId="562111AC" w14:textId="77777777" w:rsidR="005B11A0" w:rsidRDefault="005B11A0" w:rsidP="005B11A0">
      <w:pPr>
        <w:spacing w:before="0" w:after="160" w:line="259" w:lineRule="auto"/>
        <w:jc w:val="left"/>
        <w:rPr>
          <w:rFonts w:eastAsiaTheme="majorEastAsia" w:cs="Arial"/>
          <w:b/>
          <w:bCs/>
          <w:color w:val="00804B"/>
          <w:sz w:val="24"/>
          <w:szCs w:val="24"/>
        </w:rPr>
      </w:pPr>
      <w:bookmarkStart w:id="21" w:name="_Toc133347103"/>
      <w:r>
        <w:br w:type="page"/>
      </w:r>
    </w:p>
    <w:p w14:paraId="4DAFE706" w14:textId="77777777" w:rsidR="005B11A0" w:rsidRPr="006C0B1F" w:rsidRDefault="005B11A0" w:rsidP="005B11A0">
      <w:pPr>
        <w:pStyle w:val="Heading2"/>
      </w:pPr>
      <w:bookmarkStart w:id="22" w:name="_Toc238038490"/>
      <w:bookmarkStart w:id="23" w:name="_Toc244089867"/>
      <w:r w:rsidRPr="006C0B1F">
        <w:lastRenderedPageBreak/>
        <w:t>Environmental Management System</w:t>
      </w:r>
      <w:bookmarkEnd w:id="21"/>
      <w:bookmarkEnd w:id="22"/>
      <w:bookmarkEnd w:id="23"/>
    </w:p>
    <w:tbl>
      <w:tblPr>
        <w:tblStyle w:val="TableGrid4"/>
        <w:tblW w:w="0" w:type="auto"/>
        <w:tblCellMar>
          <w:top w:w="28" w:type="dxa"/>
          <w:bottom w:w="28" w:type="dxa"/>
        </w:tblCellMar>
        <w:tblLook w:val="04A0" w:firstRow="1" w:lastRow="0" w:firstColumn="1" w:lastColumn="0" w:noHBand="0" w:noVBand="1"/>
      </w:tblPr>
      <w:tblGrid>
        <w:gridCol w:w="4390"/>
        <w:gridCol w:w="1245"/>
        <w:gridCol w:w="30"/>
        <w:gridCol w:w="1097"/>
        <w:gridCol w:w="37"/>
        <w:gridCol w:w="1090"/>
        <w:gridCol w:w="44"/>
        <w:gridCol w:w="1083"/>
      </w:tblGrid>
      <w:tr w:rsidR="005B11A0" w:rsidRPr="00571F6C" w14:paraId="2FB7EA8A" w14:textId="77777777">
        <w:trPr>
          <w:trHeight w:val="396"/>
        </w:trPr>
        <w:tc>
          <w:tcPr>
            <w:tcW w:w="9016" w:type="dxa"/>
            <w:gridSpan w:val="8"/>
            <w:tcBorders>
              <w:top w:val="single" w:sz="4" w:space="0" w:color="auto"/>
              <w:left w:val="single" w:sz="4" w:space="0" w:color="auto"/>
              <w:bottom w:val="single" w:sz="4" w:space="0" w:color="auto"/>
              <w:right w:val="single" w:sz="4" w:space="0" w:color="auto"/>
            </w:tcBorders>
            <w:shd w:val="clear" w:color="auto" w:fill="00804B"/>
            <w:hideMark/>
          </w:tcPr>
          <w:p w14:paraId="703EAE76" w14:textId="77777777" w:rsidR="005B11A0" w:rsidRPr="006C0B1F" w:rsidRDefault="005B11A0">
            <w:pPr>
              <w:spacing w:before="120" w:after="120"/>
              <w:rPr>
                <w:rFonts w:cs="Arial"/>
                <w:b/>
                <w:bCs/>
                <w:color w:val="FFFFFF" w:themeColor="background1"/>
              </w:rPr>
            </w:pPr>
            <w:r w:rsidRPr="006C0B1F">
              <w:rPr>
                <w:rFonts w:cs="Arial"/>
                <w:b/>
                <w:bCs/>
                <w:color w:val="FFFFFF" w:themeColor="background1"/>
              </w:rPr>
              <w:t xml:space="preserve">Environmental Management System </w:t>
            </w:r>
          </w:p>
        </w:tc>
      </w:tr>
      <w:tr w:rsidR="005B11A0" w:rsidRPr="00571F6C" w14:paraId="0653A3C2" w14:textId="77777777">
        <w:tc>
          <w:tcPr>
            <w:tcW w:w="9016" w:type="dxa"/>
            <w:gridSpan w:val="8"/>
            <w:tcBorders>
              <w:top w:val="single" w:sz="4" w:space="0" w:color="auto"/>
              <w:left w:val="single" w:sz="4" w:space="0" w:color="auto"/>
              <w:bottom w:val="single" w:sz="4" w:space="0" w:color="auto"/>
              <w:right w:val="single" w:sz="4" w:space="0" w:color="auto"/>
            </w:tcBorders>
          </w:tcPr>
          <w:p w14:paraId="3DAD8BC5" w14:textId="77777777" w:rsidR="005B11A0" w:rsidRPr="00571F6C" w:rsidRDefault="005B11A0">
            <w:pPr>
              <w:spacing w:before="120" w:after="120"/>
              <w:rPr>
                <w:rFonts w:cs="Arial"/>
              </w:rPr>
            </w:pPr>
            <w:r w:rsidRPr="00571F6C">
              <w:rPr>
                <w:rFonts w:cs="Arial"/>
                <w:b/>
                <w:bCs/>
              </w:rPr>
              <w:t>Weighting:</w:t>
            </w:r>
            <w:r w:rsidRPr="00571F6C">
              <w:rPr>
                <w:rFonts w:cs="Arial"/>
              </w:rPr>
              <w:t xml:space="preserve"> Pass/Fail</w:t>
            </w:r>
          </w:p>
          <w:p w14:paraId="45D7E406" w14:textId="77777777" w:rsidR="005B11A0" w:rsidRPr="00571F6C" w:rsidRDefault="005B11A0">
            <w:pPr>
              <w:spacing w:before="120" w:after="120"/>
              <w:rPr>
                <w:rFonts w:cs="Arial"/>
                <w:b/>
                <w:bCs/>
              </w:rPr>
            </w:pPr>
            <w:r w:rsidRPr="00571F6C">
              <w:rPr>
                <w:rFonts w:cs="Arial"/>
                <w:b/>
                <w:bCs/>
              </w:rPr>
              <w:t>Minimum requirement to remain eligible in the competition:</w:t>
            </w:r>
            <w:r w:rsidRPr="00571F6C">
              <w:rPr>
                <w:rFonts w:cs="Arial"/>
              </w:rPr>
              <w:t xml:space="preserve"> Tenderers must demonstrate compliance with all the relevant Environmental legislation and guidelines. The Contracting Authority reserves the right to seek further information to verify compliance.</w:t>
            </w:r>
          </w:p>
        </w:tc>
      </w:tr>
      <w:tr w:rsidR="005B11A0" w:rsidRPr="00571F6C" w14:paraId="0E071458" w14:textId="77777777">
        <w:tc>
          <w:tcPr>
            <w:tcW w:w="4390" w:type="dxa"/>
            <w:tcBorders>
              <w:top w:val="single" w:sz="4" w:space="0" w:color="auto"/>
              <w:left w:val="single" w:sz="4" w:space="0" w:color="auto"/>
              <w:bottom w:val="single" w:sz="4" w:space="0" w:color="auto"/>
              <w:right w:val="single" w:sz="4" w:space="0" w:color="auto"/>
            </w:tcBorders>
            <w:hideMark/>
          </w:tcPr>
          <w:p w14:paraId="51BDFA54" w14:textId="77777777" w:rsidR="005B11A0" w:rsidRPr="00571F6C" w:rsidRDefault="005B11A0">
            <w:pPr>
              <w:spacing w:before="120" w:after="120"/>
              <w:rPr>
                <w:rFonts w:cs="Arial"/>
              </w:rPr>
            </w:pPr>
            <w:r w:rsidRPr="00571F6C">
              <w:rPr>
                <w:rFonts w:cs="Arial"/>
              </w:rPr>
              <w:t>Do you comply with all relevant Environmental legislation?</w:t>
            </w:r>
          </w:p>
        </w:tc>
        <w:tc>
          <w:tcPr>
            <w:tcW w:w="1245" w:type="dxa"/>
            <w:tcBorders>
              <w:top w:val="single" w:sz="4" w:space="0" w:color="auto"/>
              <w:left w:val="single" w:sz="4" w:space="0" w:color="auto"/>
              <w:bottom w:val="single" w:sz="4" w:space="0" w:color="auto"/>
              <w:right w:val="single" w:sz="4" w:space="0" w:color="auto"/>
            </w:tcBorders>
            <w:shd w:val="clear" w:color="auto" w:fill="00804B"/>
            <w:vAlign w:val="center"/>
            <w:hideMark/>
          </w:tcPr>
          <w:p w14:paraId="003952D8"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Yes</w:t>
            </w:r>
          </w:p>
        </w:tc>
        <w:tc>
          <w:tcPr>
            <w:tcW w:w="1127" w:type="dxa"/>
            <w:gridSpan w:val="2"/>
            <w:tcBorders>
              <w:top w:val="single" w:sz="4" w:space="0" w:color="auto"/>
              <w:left w:val="single" w:sz="4" w:space="0" w:color="auto"/>
              <w:bottom w:val="single" w:sz="4" w:space="0" w:color="auto"/>
              <w:right w:val="single" w:sz="4" w:space="0" w:color="auto"/>
            </w:tcBorders>
            <w:vAlign w:val="center"/>
          </w:tcPr>
          <w:p w14:paraId="322BD248" w14:textId="77777777" w:rsidR="005B11A0" w:rsidRPr="00571F6C" w:rsidRDefault="005B11A0">
            <w:pPr>
              <w:spacing w:before="120" w:after="120"/>
              <w:jc w:val="center"/>
              <w:rPr>
                <w:rFonts w:cs="Arial"/>
              </w:rPr>
            </w:pPr>
          </w:p>
        </w:tc>
        <w:tc>
          <w:tcPr>
            <w:tcW w:w="1127" w:type="dxa"/>
            <w:gridSpan w:val="2"/>
            <w:tcBorders>
              <w:top w:val="single" w:sz="4" w:space="0" w:color="auto"/>
              <w:left w:val="single" w:sz="4" w:space="0" w:color="auto"/>
              <w:bottom w:val="single" w:sz="4" w:space="0" w:color="auto"/>
              <w:right w:val="single" w:sz="4" w:space="0" w:color="auto"/>
            </w:tcBorders>
            <w:shd w:val="clear" w:color="auto" w:fill="00804B"/>
            <w:vAlign w:val="center"/>
            <w:hideMark/>
          </w:tcPr>
          <w:p w14:paraId="562ED545"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No</w:t>
            </w:r>
          </w:p>
        </w:tc>
        <w:tc>
          <w:tcPr>
            <w:tcW w:w="1127" w:type="dxa"/>
            <w:gridSpan w:val="2"/>
            <w:tcBorders>
              <w:top w:val="single" w:sz="4" w:space="0" w:color="auto"/>
              <w:left w:val="single" w:sz="4" w:space="0" w:color="auto"/>
              <w:bottom w:val="single" w:sz="4" w:space="0" w:color="auto"/>
              <w:right w:val="single" w:sz="4" w:space="0" w:color="auto"/>
            </w:tcBorders>
            <w:vAlign w:val="center"/>
          </w:tcPr>
          <w:p w14:paraId="5DB89A5F" w14:textId="77777777" w:rsidR="005B11A0" w:rsidRPr="00571F6C" w:rsidRDefault="005B11A0">
            <w:pPr>
              <w:spacing w:before="120" w:after="120"/>
              <w:jc w:val="center"/>
              <w:rPr>
                <w:rFonts w:cs="Arial"/>
              </w:rPr>
            </w:pPr>
          </w:p>
        </w:tc>
      </w:tr>
      <w:tr w:rsidR="005B11A0" w:rsidRPr="00571F6C" w14:paraId="44B6D5CD" w14:textId="77777777">
        <w:tc>
          <w:tcPr>
            <w:tcW w:w="4390" w:type="dxa"/>
            <w:tcBorders>
              <w:top w:val="single" w:sz="4" w:space="0" w:color="auto"/>
              <w:left w:val="single" w:sz="4" w:space="0" w:color="auto"/>
              <w:bottom w:val="single" w:sz="4" w:space="0" w:color="auto"/>
              <w:right w:val="single" w:sz="4" w:space="0" w:color="auto"/>
            </w:tcBorders>
            <w:hideMark/>
          </w:tcPr>
          <w:p w14:paraId="40A421AD" w14:textId="77777777" w:rsidR="005B11A0" w:rsidRPr="00571F6C" w:rsidRDefault="005B11A0">
            <w:pPr>
              <w:spacing w:before="120" w:after="120"/>
              <w:rPr>
                <w:rFonts w:cs="Arial"/>
              </w:rPr>
            </w:pPr>
            <w:r w:rsidRPr="00571F6C">
              <w:rPr>
                <w:rFonts w:cs="Arial"/>
              </w:rPr>
              <w:t>Manager responsible for Environmental Systems:</w:t>
            </w:r>
          </w:p>
        </w:tc>
        <w:tc>
          <w:tcPr>
            <w:tcW w:w="4626" w:type="dxa"/>
            <w:gridSpan w:val="7"/>
            <w:tcBorders>
              <w:top w:val="single" w:sz="4" w:space="0" w:color="auto"/>
              <w:left w:val="single" w:sz="4" w:space="0" w:color="auto"/>
              <w:bottom w:val="single" w:sz="4" w:space="0" w:color="auto"/>
              <w:right w:val="single" w:sz="4" w:space="0" w:color="auto"/>
            </w:tcBorders>
          </w:tcPr>
          <w:p w14:paraId="73ACBC0B" w14:textId="77777777" w:rsidR="005B11A0" w:rsidRPr="00571F6C" w:rsidRDefault="005B11A0">
            <w:pPr>
              <w:spacing w:before="120" w:after="120"/>
              <w:rPr>
                <w:rFonts w:cs="Arial"/>
              </w:rPr>
            </w:pPr>
          </w:p>
        </w:tc>
      </w:tr>
      <w:tr w:rsidR="005B11A0" w:rsidRPr="00571F6C" w14:paraId="4740A4B0" w14:textId="77777777">
        <w:tc>
          <w:tcPr>
            <w:tcW w:w="4390" w:type="dxa"/>
            <w:tcBorders>
              <w:top w:val="single" w:sz="4" w:space="0" w:color="auto"/>
              <w:left w:val="single" w:sz="4" w:space="0" w:color="auto"/>
              <w:bottom w:val="single" w:sz="4" w:space="0" w:color="auto"/>
              <w:right w:val="single" w:sz="4" w:space="0" w:color="auto"/>
            </w:tcBorders>
            <w:vAlign w:val="center"/>
            <w:hideMark/>
          </w:tcPr>
          <w:p w14:paraId="3534F137" w14:textId="77777777" w:rsidR="005B11A0" w:rsidRPr="00571F6C" w:rsidRDefault="005B11A0">
            <w:pPr>
              <w:spacing w:before="120" w:after="120"/>
              <w:rPr>
                <w:rFonts w:cs="Arial"/>
              </w:rPr>
            </w:pPr>
            <w:r w:rsidRPr="00571F6C">
              <w:rPr>
                <w:rFonts w:cs="Arial"/>
              </w:rPr>
              <w:t>Environmental management</w:t>
            </w:r>
          </w:p>
        </w:tc>
        <w:tc>
          <w:tcPr>
            <w:tcW w:w="1245" w:type="dxa"/>
            <w:tcBorders>
              <w:top w:val="single" w:sz="4" w:space="0" w:color="auto"/>
              <w:left w:val="single" w:sz="4" w:space="0" w:color="auto"/>
              <w:bottom w:val="single" w:sz="4" w:space="0" w:color="auto"/>
              <w:right w:val="single" w:sz="4" w:space="0" w:color="auto"/>
            </w:tcBorders>
            <w:shd w:val="clear" w:color="auto" w:fill="00804B"/>
            <w:vAlign w:val="center"/>
            <w:hideMark/>
          </w:tcPr>
          <w:p w14:paraId="4B16995B"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Externally Certified</w:t>
            </w:r>
          </w:p>
        </w:tc>
        <w:tc>
          <w:tcPr>
            <w:tcW w:w="1127" w:type="dxa"/>
            <w:gridSpan w:val="2"/>
            <w:tcBorders>
              <w:top w:val="single" w:sz="4" w:space="0" w:color="auto"/>
              <w:left w:val="single" w:sz="4" w:space="0" w:color="auto"/>
              <w:bottom w:val="single" w:sz="4" w:space="0" w:color="auto"/>
              <w:right w:val="single" w:sz="4" w:space="0" w:color="auto"/>
            </w:tcBorders>
            <w:vAlign w:val="center"/>
          </w:tcPr>
          <w:p w14:paraId="3D0611C0" w14:textId="77777777" w:rsidR="005B11A0" w:rsidRPr="00571F6C" w:rsidRDefault="005B11A0">
            <w:pPr>
              <w:spacing w:before="120" w:after="120"/>
              <w:jc w:val="center"/>
              <w:rPr>
                <w:rFonts w:cs="Arial"/>
              </w:rPr>
            </w:pPr>
          </w:p>
        </w:tc>
        <w:tc>
          <w:tcPr>
            <w:tcW w:w="1127" w:type="dxa"/>
            <w:gridSpan w:val="2"/>
            <w:tcBorders>
              <w:top w:val="single" w:sz="4" w:space="0" w:color="auto"/>
              <w:left w:val="single" w:sz="4" w:space="0" w:color="auto"/>
              <w:bottom w:val="single" w:sz="4" w:space="0" w:color="auto"/>
              <w:right w:val="single" w:sz="4" w:space="0" w:color="auto"/>
            </w:tcBorders>
            <w:shd w:val="clear" w:color="auto" w:fill="00804B"/>
            <w:vAlign w:val="center"/>
            <w:hideMark/>
          </w:tcPr>
          <w:p w14:paraId="2CE3B67D"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In-house</w:t>
            </w:r>
          </w:p>
        </w:tc>
        <w:tc>
          <w:tcPr>
            <w:tcW w:w="1127" w:type="dxa"/>
            <w:gridSpan w:val="2"/>
            <w:tcBorders>
              <w:top w:val="single" w:sz="4" w:space="0" w:color="auto"/>
              <w:left w:val="single" w:sz="4" w:space="0" w:color="auto"/>
              <w:bottom w:val="single" w:sz="4" w:space="0" w:color="auto"/>
              <w:right w:val="single" w:sz="4" w:space="0" w:color="auto"/>
            </w:tcBorders>
            <w:vAlign w:val="center"/>
          </w:tcPr>
          <w:p w14:paraId="36DC94AE" w14:textId="77777777" w:rsidR="005B11A0" w:rsidRPr="00571F6C" w:rsidRDefault="005B11A0">
            <w:pPr>
              <w:spacing w:before="120" w:after="120"/>
              <w:jc w:val="center"/>
              <w:rPr>
                <w:rFonts w:cs="Arial"/>
              </w:rPr>
            </w:pPr>
          </w:p>
        </w:tc>
      </w:tr>
      <w:tr w:rsidR="005B11A0" w:rsidRPr="00571F6C" w14:paraId="50A6E91F" w14:textId="77777777">
        <w:tc>
          <w:tcPr>
            <w:tcW w:w="9016" w:type="dxa"/>
            <w:gridSpan w:val="8"/>
            <w:tcBorders>
              <w:top w:val="single" w:sz="4" w:space="0" w:color="auto"/>
              <w:left w:val="single" w:sz="4" w:space="0" w:color="auto"/>
              <w:bottom w:val="single" w:sz="4" w:space="0" w:color="auto"/>
              <w:right w:val="single" w:sz="4" w:space="0" w:color="auto"/>
            </w:tcBorders>
            <w:hideMark/>
          </w:tcPr>
          <w:p w14:paraId="15FAC6BC" w14:textId="77777777" w:rsidR="005B11A0" w:rsidRPr="00571F6C" w:rsidRDefault="005B11A0">
            <w:pPr>
              <w:spacing w:before="120" w:after="120"/>
              <w:rPr>
                <w:rFonts w:cs="Arial"/>
              </w:rPr>
            </w:pPr>
            <w:r w:rsidRPr="00571F6C">
              <w:rPr>
                <w:rFonts w:cs="Arial"/>
              </w:rPr>
              <w:t>If externally certified, please provide the following information:</w:t>
            </w:r>
          </w:p>
        </w:tc>
      </w:tr>
      <w:tr w:rsidR="005B11A0" w:rsidRPr="00571F6C" w14:paraId="50324A7A" w14:textId="77777777">
        <w:tc>
          <w:tcPr>
            <w:tcW w:w="4390" w:type="dxa"/>
            <w:tcBorders>
              <w:top w:val="single" w:sz="4" w:space="0" w:color="auto"/>
              <w:left w:val="single" w:sz="4" w:space="0" w:color="auto"/>
              <w:bottom w:val="single" w:sz="4" w:space="0" w:color="auto"/>
              <w:right w:val="single" w:sz="4" w:space="0" w:color="auto"/>
            </w:tcBorders>
            <w:hideMark/>
          </w:tcPr>
          <w:p w14:paraId="2E4A2766" w14:textId="77777777" w:rsidR="005B11A0" w:rsidRPr="00571F6C" w:rsidRDefault="005B11A0">
            <w:pPr>
              <w:spacing w:before="120" w:after="120"/>
              <w:rPr>
                <w:rFonts w:cs="Arial"/>
              </w:rPr>
            </w:pPr>
            <w:r w:rsidRPr="00571F6C">
              <w:rPr>
                <w:rFonts w:cs="Arial"/>
              </w:rPr>
              <w:t>Name of Certification Body:</w:t>
            </w:r>
          </w:p>
        </w:tc>
        <w:tc>
          <w:tcPr>
            <w:tcW w:w="4626" w:type="dxa"/>
            <w:gridSpan w:val="7"/>
            <w:tcBorders>
              <w:top w:val="single" w:sz="4" w:space="0" w:color="auto"/>
              <w:left w:val="single" w:sz="4" w:space="0" w:color="auto"/>
              <w:bottom w:val="single" w:sz="4" w:space="0" w:color="auto"/>
              <w:right w:val="single" w:sz="4" w:space="0" w:color="auto"/>
            </w:tcBorders>
          </w:tcPr>
          <w:p w14:paraId="6DD6456D" w14:textId="77777777" w:rsidR="005B11A0" w:rsidRPr="00571F6C" w:rsidRDefault="005B11A0">
            <w:pPr>
              <w:spacing w:before="120" w:after="120"/>
              <w:rPr>
                <w:rFonts w:cs="Arial"/>
              </w:rPr>
            </w:pPr>
          </w:p>
        </w:tc>
      </w:tr>
      <w:tr w:rsidR="005B11A0" w:rsidRPr="00571F6C" w14:paraId="2E0862DA" w14:textId="77777777">
        <w:tc>
          <w:tcPr>
            <w:tcW w:w="4390" w:type="dxa"/>
            <w:tcBorders>
              <w:top w:val="single" w:sz="4" w:space="0" w:color="auto"/>
              <w:left w:val="single" w:sz="4" w:space="0" w:color="auto"/>
              <w:bottom w:val="single" w:sz="4" w:space="0" w:color="auto"/>
              <w:right w:val="single" w:sz="4" w:space="0" w:color="auto"/>
            </w:tcBorders>
            <w:hideMark/>
          </w:tcPr>
          <w:p w14:paraId="3460091B" w14:textId="77777777" w:rsidR="005B11A0" w:rsidRPr="00571F6C" w:rsidRDefault="005B11A0">
            <w:pPr>
              <w:spacing w:before="120" w:after="120"/>
              <w:rPr>
                <w:rFonts w:cs="Arial"/>
              </w:rPr>
            </w:pPr>
            <w:r w:rsidRPr="00571F6C">
              <w:rPr>
                <w:rFonts w:cs="Arial"/>
              </w:rPr>
              <w:t>Date of most recent certification:</w:t>
            </w:r>
          </w:p>
        </w:tc>
        <w:tc>
          <w:tcPr>
            <w:tcW w:w="4626" w:type="dxa"/>
            <w:gridSpan w:val="7"/>
            <w:tcBorders>
              <w:top w:val="single" w:sz="4" w:space="0" w:color="auto"/>
              <w:left w:val="single" w:sz="4" w:space="0" w:color="auto"/>
              <w:bottom w:val="single" w:sz="4" w:space="0" w:color="auto"/>
              <w:right w:val="single" w:sz="4" w:space="0" w:color="auto"/>
            </w:tcBorders>
          </w:tcPr>
          <w:p w14:paraId="634A2207" w14:textId="77777777" w:rsidR="005B11A0" w:rsidRPr="00571F6C" w:rsidRDefault="005B11A0">
            <w:pPr>
              <w:spacing w:before="120" w:after="120"/>
              <w:rPr>
                <w:rFonts w:cs="Arial"/>
              </w:rPr>
            </w:pPr>
          </w:p>
        </w:tc>
      </w:tr>
      <w:tr w:rsidR="005B11A0" w:rsidRPr="00571F6C" w14:paraId="44892AC9" w14:textId="77777777">
        <w:tc>
          <w:tcPr>
            <w:tcW w:w="4390" w:type="dxa"/>
            <w:tcBorders>
              <w:top w:val="single" w:sz="4" w:space="0" w:color="auto"/>
              <w:left w:val="single" w:sz="4" w:space="0" w:color="auto"/>
              <w:bottom w:val="single" w:sz="4" w:space="0" w:color="auto"/>
              <w:right w:val="single" w:sz="4" w:space="0" w:color="auto"/>
            </w:tcBorders>
            <w:hideMark/>
          </w:tcPr>
          <w:p w14:paraId="12C505C9" w14:textId="77777777" w:rsidR="005B11A0" w:rsidRPr="00571F6C" w:rsidRDefault="005B11A0">
            <w:pPr>
              <w:spacing w:before="120" w:after="120"/>
              <w:rPr>
                <w:rFonts w:cs="Arial"/>
              </w:rPr>
            </w:pPr>
            <w:r w:rsidRPr="00571F6C">
              <w:rPr>
                <w:rFonts w:cs="Arial"/>
              </w:rPr>
              <w:t>Scope of Certification:</w:t>
            </w:r>
          </w:p>
        </w:tc>
        <w:tc>
          <w:tcPr>
            <w:tcW w:w="4626" w:type="dxa"/>
            <w:gridSpan w:val="7"/>
            <w:tcBorders>
              <w:top w:val="single" w:sz="4" w:space="0" w:color="auto"/>
              <w:left w:val="single" w:sz="4" w:space="0" w:color="auto"/>
              <w:bottom w:val="single" w:sz="4" w:space="0" w:color="auto"/>
              <w:right w:val="single" w:sz="4" w:space="0" w:color="auto"/>
            </w:tcBorders>
          </w:tcPr>
          <w:p w14:paraId="2B7BB987" w14:textId="77777777" w:rsidR="005B11A0" w:rsidRPr="00571F6C" w:rsidRDefault="005B11A0">
            <w:pPr>
              <w:spacing w:before="120" w:after="120"/>
              <w:rPr>
                <w:rFonts w:cs="Arial"/>
              </w:rPr>
            </w:pPr>
          </w:p>
        </w:tc>
      </w:tr>
      <w:tr w:rsidR="005B11A0" w:rsidRPr="00571F6C" w14:paraId="5D095F4A" w14:textId="77777777">
        <w:tc>
          <w:tcPr>
            <w:tcW w:w="4390" w:type="dxa"/>
            <w:tcBorders>
              <w:top w:val="single" w:sz="4" w:space="0" w:color="auto"/>
              <w:left w:val="single" w:sz="4" w:space="0" w:color="auto"/>
              <w:bottom w:val="single" w:sz="4" w:space="0" w:color="auto"/>
              <w:right w:val="single" w:sz="4" w:space="0" w:color="auto"/>
            </w:tcBorders>
            <w:hideMark/>
          </w:tcPr>
          <w:p w14:paraId="5D3B4A71" w14:textId="77777777" w:rsidR="005B11A0" w:rsidRPr="00571F6C" w:rsidRDefault="005B11A0">
            <w:pPr>
              <w:spacing w:before="120" w:after="120"/>
              <w:rPr>
                <w:rFonts w:cs="Arial"/>
              </w:rPr>
            </w:pPr>
            <w:r w:rsidRPr="00571F6C">
              <w:rPr>
                <w:rFonts w:cs="Arial"/>
              </w:rPr>
              <w:t>I confirm that evidence of system will be provided promptly on request.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00804B"/>
            <w:vAlign w:val="center"/>
            <w:hideMark/>
          </w:tcPr>
          <w:p w14:paraId="46A3C0B2"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Yes</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2438DF" w14:textId="77777777" w:rsidR="005B11A0" w:rsidRPr="00571F6C" w:rsidRDefault="005B11A0">
            <w:pPr>
              <w:spacing w:before="120" w:after="120"/>
              <w:jc w:val="center"/>
              <w:rPr>
                <w:rFonts w:cs="Arial"/>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00804B"/>
            <w:vAlign w:val="center"/>
            <w:hideMark/>
          </w:tcPr>
          <w:p w14:paraId="6FA66C12" w14:textId="77777777" w:rsidR="005B11A0" w:rsidRPr="004C1250" w:rsidRDefault="005B11A0">
            <w:pPr>
              <w:spacing w:before="120" w:after="120"/>
              <w:jc w:val="center"/>
              <w:rPr>
                <w:rFonts w:cs="Arial"/>
                <w:b/>
                <w:bCs/>
                <w:color w:val="FFFFFF" w:themeColor="background1"/>
              </w:rPr>
            </w:pPr>
            <w:r w:rsidRPr="004C1250">
              <w:rPr>
                <w:rFonts w:cs="Arial"/>
                <w:b/>
                <w:bCs/>
                <w:color w:val="FFFFFF" w:themeColor="background1"/>
              </w:rPr>
              <w:t>No</w:t>
            </w:r>
          </w:p>
        </w:tc>
        <w:tc>
          <w:tcPr>
            <w:tcW w:w="1083" w:type="dxa"/>
            <w:tcBorders>
              <w:top w:val="single" w:sz="4" w:space="0" w:color="auto"/>
              <w:left w:val="single" w:sz="4" w:space="0" w:color="auto"/>
              <w:bottom w:val="single" w:sz="4" w:space="0" w:color="auto"/>
              <w:right w:val="single" w:sz="4" w:space="0" w:color="auto"/>
            </w:tcBorders>
            <w:vAlign w:val="center"/>
          </w:tcPr>
          <w:p w14:paraId="5E8CDD0F" w14:textId="77777777" w:rsidR="005B11A0" w:rsidRPr="00571F6C" w:rsidRDefault="005B11A0">
            <w:pPr>
              <w:spacing w:before="120" w:after="120"/>
              <w:jc w:val="center"/>
              <w:rPr>
                <w:rFonts w:cs="Arial"/>
              </w:rPr>
            </w:pPr>
          </w:p>
        </w:tc>
      </w:tr>
      <w:tr w:rsidR="005B11A0" w:rsidRPr="00571F6C" w14:paraId="73376EEF" w14:textId="77777777">
        <w:tc>
          <w:tcPr>
            <w:tcW w:w="4390" w:type="dxa"/>
            <w:tcBorders>
              <w:top w:val="single" w:sz="4" w:space="0" w:color="auto"/>
              <w:left w:val="single" w:sz="4" w:space="0" w:color="auto"/>
              <w:bottom w:val="single" w:sz="4" w:space="0" w:color="auto"/>
              <w:right w:val="single" w:sz="4" w:space="0" w:color="auto"/>
            </w:tcBorders>
            <w:hideMark/>
          </w:tcPr>
          <w:p w14:paraId="4B9987BA" w14:textId="77777777" w:rsidR="005B11A0" w:rsidRPr="00571F6C" w:rsidRDefault="005B11A0">
            <w:pPr>
              <w:spacing w:before="120" w:after="120"/>
              <w:rPr>
                <w:rFonts w:cs="Arial"/>
              </w:rPr>
            </w:pPr>
            <w:r w:rsidRPr="00571F6C">
              <w:rPr>
                <w:rFonts w:cs="Arial"/>
              </w:rPr>
              <w:t xml:space="preserve">If in-house, please provide a summary of the scope of the environmental system. </w:t>
            </w:r>
          </w:p>
        </w:tc>
        <w:tc>
          <w:tcPr>
            <w:tcW w:w="4626" w:type="dxa"/>
            <w:gridSpan w:val="7"/>
            <w:tcBorders>
              <w:top w:val="single" w:sz="4" w:space="0" w:color="auto"/>
              <w:left w:val="single" w:sz="4" w:space="0" w:color="auto"/>
              <w:bottom w:val="single" w:sz="4" w:space="0" w:color="auto"/>
              <w:right w:val="single" w:sz="4" w:space="0" w:color="auto"/>
            </w:tcBorders>
            <w:vAlign w:val="center"/>
          </w:tcPr>
          <w:p w14:paraId="5BF8CF59" w14:textId="77777777" w:rsidR="005B11A0" w:rsidRPr="00571F6C" w:rsidRDefault="005B11A0">
            <w:pPr>
              <w:spacing w:before="120" w:after="120"/>
              <w:jc w:val="center"/>
              <w:rPr>
                <w:rFonts w:cs="Arial"/>
              </w:rPr>
            </w:pPr>
          </w:p>
        </w:tc>
      </w:tr>
    </w:tbl>
    <w:p w14:paraId="30A7AC5A" w14:textId="77777777" w:rsidR="005B11A0" w:rsidRDefault="005B11A0" w:rsidP="005B11A0">
      <w:pPr>
        <w:spacing w:before="120" w:after="120" w:line="240" w:lineRule="auto"/>
        <w:rPr>
          <w:rFonts w:cs="Arial"/>
          <w:highlight w:val="yellow"/>
        </w:rPr>
      </w:pPr>
    </w:p>
    <w:p w14:paraId="36EB251D" w14:textId="77777777" w:rsidR="005B11A0" w:rsidRDefault="005B11A0" w:rsidP="004C1250"/>
    <w:p w14:paraId="4F5BC6B4" w14:textId="77777777" w:rsidR="005B11A0" w:rsidRDefault="005B11A0" w:rsidP="004C1250"/>
    <w:p w14:paraId="5D876707" w14:textId="77777777" w:rsidR="00AF7FC0" w:rsidRDefault="00AF7FC0" w:rsidP="004C1250"/>
    <w:p w14:paraId="6187FCF4" w14:textId="77777777" w:rsidR="00AF7FC0" w:rsidRDefault="00AF7FC0" w:rsidP="004C1250"/>
    <w:p w14:paraId="5DC4AC35" w14:textId="3DD6FF45" w:rsidR="008342C3" w:rsidRPr="003F3A2A" w:rsidRDefault="008A1065" w:rsidP="00DB49C7">
      <w:pPr>
        <w:pStyle w:val="Heading1"/>
      </w:pPr>
      <w:bookmarkStart w:id="24" w:name="_Toc244089868"/>
      <w:r>
        <w:lastRenderedPageBreak/>
        <w:t>RESPONSE TO THE AWARD CRITERIA</w:t>
      </w:r>
      <w:bookmarkEnd w:id="24"/>
    </w:p>
    <w:p w14:paraId="3C840A8D" w14:textId="1A81E5D6" w:rsidR="00D2421B" w:rsidRPr="003F3A2A" w:rsidRDefault="00D2421B" w:rsidP="00EE1A96">
      <w:r w:rsidRPr="003F3A2A">
        <w:t xml:space="preserve">This Section sets out what Tenderers are required to submit to Enterprise Ireland in their Tenders in response to the service requirements set out in the </w:t>
      </w:r>
      <w:r w:rsidR="00D263D5">
        <w:t>Invitation to</w:t>
      </w:r>
      <w:r w:rsidRPr="003F3A2A">
        <w:t xml:space="preserve"> Tender, Section </w:t>
      </w:r>
      <w:r w:rsidR="00EE558C">
        <w:t>4</w:t>
      </w:r>
      <w:r w:rsidRPr="003F3A2A">
        <w:t>, Tenderers must adhere, where indicated, to the page limits outlined under each award criterion and sub-criterion. Enterprise Ireland will not assess material outside of the page limits. Where reference is made throughout this section to an A4 page, this means a side of A4 using font 1</w:t>
      </w:r>
      <w:r w:rsidR="00116451">
        <w:t>1</w:t>
      </w:r>
      <w:r w:rsidRPr="003F3A2A">
        <w:t xml:space="preserve"> and single line spacing. </w:t>
      </w:r>
    </w:p>
    <w:p w14:paraId="30958F20" w14:textId="77777777" w:rsidR="00D2421B" w:rsidRPr="003F3A2A" w:rsidRDefault="00D2421B" w:rsidP="00EE1A96">
      <w:r w:rsidRPr="003F3A2A">
        <w:t xml:space="preserve">Enterprise Ireland will not click on any web links in Tender responses, so Tenderers cannot assume that any material contained in web links will be viewed. Where Tenderers submit additional material such as brochures or lengthy technical appendices, they must specifically highlight the information they consider is relevant to their Tender and clearly explain which criterion it relates to. Enterprise Ireland is under no obligation to parse through such material seeking information relevant to the response. </w:t>
      </w:r>
    </w:p>
    <w:p w14:paraId="74A09889" w14:textId="77777777" w:rsidR="00D2421B" w:rsidRPr="003F3A2A" w:rsidRDefault="00D2421B" w:rsidP="00EE1A96">
      <w:r w:rsidRPr="003F3A2A">
        <w:t xml:space="preserve">In addition, for any sections of the response which have specific page or word limits, Enterprise Ireland will not review such material if it is additional to the permitted limits. </w:t>
      </w:r>
    </w:p>
    <w:p w14:paraId="7A8B8745" w14:textId="77777777" w:rsidR="00D2421B" w:rsidRPr="003F3A2A" w:rsidRDefault="00D2421B" w:rsidP="00EE1A96">
      <w:pPr>
        <w:rPr>
          <w:spacing w:val="-3"/>
        </w:rPr>
      </w:pPr>
      <w:r w:rsidRPr="003F3A2A">
        <w:t xml:space="preserve">Where tenderers are relying on </w:t>
      </w:r>
      <w:r w:rsidRPr="003F3A2A">
        <w:rPr>
          <w:spacing w:val="-3"/>
        </w:rPr>
        <w:t xml:space="preserve">another entity </w:t>
      </w:r>
      <w:r w:rsidRPr="003F3A2A">
        <w:t xml:space="preserve">to meet the Award Criteria, those entities must be available to provide evidence satisfactory to Enterprise Ireland that the resources relied upon will actually be made available if the Tenderer is admitted to the framework.  </w:t>
      </w:r>
    </w:p>
    <w:p w14:paraId="4F56E35E" w14:textId="535D7539" w:rsidR="00D2421B" w:rsidRPr="003F3A2A" w:rsidRDefault="00D2421B" w:rsidP="004F35C8">
      <w:pPr>
        <w:rPr>
          <w:rFonts w:eastAsiaTheme="majorEastAsia" w:cs="Arial"/>
          <w:b/>
          <w:bCs/>
          <w:sz w:val="24"/>
          <w:szCs w:val="24"/>
        </w:rPr>
      </w:pPr>
      <w:r w:rsidRPr="003F3A2A">
        <w:rPr>
          <w:rFonts w:cs="Arial"/>
        </w:rPr>
        <w:br w:type="page"/>
      </w:r>
    </w:p>
    <w:p w14:paraId="328D60CB" w14:textId="77777777" w:rsidR="00BB2649" w:rsidRDefault="00BB2649" w:rsidP="00DD329C">
      <w:pPr>
        <w:pStyle w:val="Heading2"/>
      </w:pPr>
      <w:bookmarkStart w:id="25" w:name="_Toc244089869"/>
      <w:r>
        <w:lastRenderedPageBreak/>
        <w:t>Response to Cost Criteria</w:t>
      </w:r>
      <w:bookmarkEnd w:id="25"/>
    </w:p>
    <w:p w14:paraId="085B6072" w14:textId="77777777" w:rsidR="00FF5348" w:rsidRPr="00365F34" w:rsidRDefault="00FF5348" w:rsidP="00C23975">
      <w:pPr>
        <w:pStyle w:val="Heading3"/>
        <w:rPr>
          <w:sz w:val="22"/>
        </w:rPr>
      </w:pPr>
      <w:bookmarkStart w:id="26" w:name="_Toc240735776"/>
      <w:bookmarkStart w:id="27" w:name="_Toc244089870"/>
      <w:r w:rsidRPr="00365F34">
        <w:rPr>
          <w:rFonts w:ascii="Arial" w:hAnsi="Arial" w:cs="Arial"/>
          <w:sz w:val="22"/>
          <w:szCs w:val="24"/>
        </w:rPr>
        <w:t>Award Criteria A – Cost for Evaluation Purposes</w:t>
      </w:r>
      <w:bookmarkEnd w:id="26"/>
      <w:bookmarkEnd w:id="27"/>
    </w:p>
    <w:tbl>
      <w:tblPr>
        <w:tblStyle w:val="TableGrid7"/>
        <w:tblW w:w="0" w:type="auto"/>
        <w:tblLayout w:type="fixed"/>
        <w:tblLook w:val="04A0" w:firstRow="1" w:lastRow="0" w:firstColumn="1" w:lastColumn="0" w:noHBand="0" w:noVBand="1"/>
      </w:tblPr>
      <w:tblGrid>
        <w:gridCol w:w="2254"/>
        <w:gridCol w:w="2254"/>
        <w:gridCol w:w="2254"/>
        <w:gridCol w:w="2254"/>
      </w:tblGrid>
      <w:tr w:rsidR="00700805" w:rsidRPr="003F3A2A" w14:paraId="69B75E00" w14:textId="77777777">
        <w:tc>
          <w:tcPr>
            <w:tcW w:w="2254" w:type="dxa"/>
            <w:vMerge w:val="restart"/>
            <w:shd w:val="clear" w:color="auto" w:fill="00804B"/>
            <w:tcMar>
              <w:top w:w="28" w:type="dxa"/>
              <w:bottom w:w="28" w:type="dxa"/>
            </w:tcMar>
            <w:vAlign w:val="center"/>
          </w:tcPr>
          <w:p w14:paraId="02EEA81C" w14:textId="77777777" w:rsidR="00700805" w:rsidRPr="00330567" w:rsidRDefault="00700805">
            <w:pPr>
              <w:spacing w:before="120" w:after="120"/>
              <w:rPr>
                <w:rFonts w:cs="Arial"/>
                <w:b/>
                <w:bCs/>
                <w:color w:val="FFFFFF" w:themeColor="background1"/>
                <w:sz w:val="24"/>
                <w:szCs w:val="24"/>
              </w:rPr>
            </w:pPr>
            <w:r w:rsidRPr="00330567">
              <w:rPr>
                <w:rFonts w:cs="Arial"/>
                <w:b/>
                <w:bCs/>
                <w:color w:val="FFFFFF" w:themeColor="background1"/>
              </w:rPr>
              <w:br w:type="page"/>
            </w:r>
            <w:r w:rsidRPr="00330567">
              <w:rPr>
                <w:rFonts w:cs="Arial"/>
                <w:b/>
                <w:bCs/>
                <w:color w:val="FFFFFF" w:themeColor="background1"/>
                <w:sz w:val="24"/>
                <w:szCs w:val="24"/>
              </w:rPr>
              <w:t xml:space="preserve">Criterion </w:t>
            </w:r>
            <w:r>
              <w:rPr>
                <w:rFonts w:cs="Arial"/>
                <w:b/>
                <w:bCs/>
                <w:color w:val="FFFFFF" w:themeColor="background1"/>
                <w:sz w:val="24"/>
                <w:szCs w:val="24"/>
              </w:rPr>
              <w:t>A</w:t>
            </w:r>
          </w:p>
        </w:tc>
        <w:tc>
          <w:tcPr>
            <w:tcW w:w="2254" w:type="dxa"/>
            <w:shd w:val="clear" w:color="auto" w:fill="00804B"/>
            <w:tcMar>
              <w:top w:w="28" w:type="dxa"/>
              <w:bottom w:w="28" w:type="dxa"/>
            </w:tcMar>
            <w:vAlign w:val="center"/>
          </w:tcPr>
          <w:p w14:paraId="18B3E9E7" w14:textId="77777777" w:rsidR="00700805" w:rsidRPr="00330567" w:rsidRDefault="00700805">
            <w:pPr>
              <w:spacing w:before="120" w:after="120"/>
              <w:jc w:val="center"/>
              <w:rPr>
                <w:rFonts w:cs="Arial"/>
                <w:b/>
                <w:bCs/>
                <w:color w:val="FFFFFF" w:themeColor="background1"/>
              </w:rPr>
            </w:pPr>
            <w:r w:rsidRPr="00330567">
              <w:rPr>
                <w:rFonts w:cs="Arial"/>
                <w:b/>
                <w:bCs/>
                <w:color w:val="FFFFFF" w:themeColor="background1"/>
              </w:rPr>
              <w:t>Weighting</w:t>
            </w:r>
          </w:p>
        </w:tc>
        <w:tc>
          <w:tcPr>
            <w:tcW w:w="2254" w:type="dxa"/>
            <w:shd w:val="clear" w:color="auto" w:fill="00804B"/>
            <w:tcMar>
              <w:top w:w="28" w:type="dxa"/>
              <w:bottom w:w="28" w:type="dxa"/>
            </w:tcMar>
            <w:vAlign w:val="center"/>
          </w:tcPr>
          <w:p w14:paraId="49211172" w14:textId="77777777" w:rsidR="00700805" w:rsidRPr="00330567" w:rsidRDefault="00700805">
            <w:pPr>
              <w:spacing w:before="120" w:after="120"/>
              <w:jc w:val="center"/>
              <w:rPr>
                <w:rFonts w:cs="Arial"/>
                <w:b/>
                <w:bCs/>
                <w:color w:val="FFFFFF" w:themeColor="background1"/>
              </w:rPr>
            </w:pPr>
            <w:r w:rsidRPr="00330567">
              <w:rPr>
                <w:rFonts w:cs="Arial"/>
                <w:b/>
                <w:bCs/>
                <w:color w:val="FFFFFF" w:themeColor="background1"/>
              </w:rPr>
              <w:t>Maximum Marks</w:t>
            </w:r>
          </w:p>
        </w:tc>
        <w:tc>
          <w:tcPr>
            <w:tcW w:w="2254" w:type="dxa"/>
            <w:shd w:val="clear" w:color="auto" w:fill="00804B"/>
            <w:tcMar>
              <w:top w:w="28" w:type="dxa"/>
              <w:bottom w:w="28" w:type="dxa"/>
            </w:tcMar>
            <w:vAlign w:val="center"/>
          </w:tcPr>
          <w:p w14:paraId="14A71AAF" w14:textId="77777777" w:rsidR="00700805" w:rsidRPr="00330567" w:rsidRDefault="00700805">
            <w:pPr>
              <w:spacing w:before="120" w:after="120"/>
              <w:jc w:val="center"/>
              <w:rPr>
                <w:rFonts w:cs="Arial"/>
                <w:b/>
                <w:bCs/>
                <w:color w:val="FFFFFF" w:themeColor="background1"/>
              </w:rPr>
            </w:pPr>
            <w:r w:rsidRPr="00330567">
              <w:rPr>
                <w:rFonts w:cs="Arial"/>
                <w:b/>
                <w:bCs/>
                <w:color w:val="FFFFFF" w:themeColor="background1"/>
              </w:rPr>
              <w:t>Minimum Marks</w:t>
            </w:r>
          </w:p>
        </w:tc>
      </w:tr>
      <w:tr w:rsidR="00700805" w:rsidRPr="003F3A2A" w14:paraId="582AD76C" w14:textId="77777777">
        <w:tc>
          <w:tcPr>
            <w:tcW w:w="2254" w:type="dxa"/>
            <w:vMerge/>
            <w:shd w:val="clear" w:color="auto" w:fill="00804B"/>
            <w:tcMar>
              <w:top w:w="28" w:type="dxa"/>
              <w:bottom w:w="28" w:type="dxa"/>
            </w:tcMar>
            <w:vAlign w:val="center"/>
          </w:tcPr>
          <w:p w14:paraId="3A9E0935" w14:textId="77777777" w:rsidR="00700805" w:rsidRPr="00330567" w:rsidRDefault="00700805">
            <w:pPr>
              <w:spacing w:before="120" w:after="120"/>
              <w:rPr>
                <w:rFonts w:cs="Arial"/>
                <w:b/>
                <w:bCs/>
                <w:color w:val="FFFFFF" w:themeColor="background1"/>
              </w:rPr>
            </w:pPr>
          </w:p>
        </w:tc>
        <w:tc>
          <w:tcPr>
            <w:tcW w:w="2254" w:type="dxa"/>
            <w:shd w:val="clear" w:color="auto" w:fill="00804B"/>
            <w:tcMar>
              <w:top w:w="28" w:type="dxa"/>
              <w:bottom w:w="28" w:type="dxa"/>
            </w:tcMar>
            <w:vAlign w:val="center"/>
          </w:tcPr>
          <w:p w14:paraId="5BD3FC9C" w14:textId="5FEAE063" w:rsidR="00700805" w:rsidRPr="00330567" w:rsidRDefault="00700805">
            <w:pPr>
              <w:spacing w:before="120" w:after="120"/>
              <w:jc w:val="center"/>
              <w:rPr>
                <w:rFonts w:cs="Arial"/>
                <w:b/>
                <w:bCs/>
                <w:color w:val="FFFFFF" w:themeColor="background1"/>
              </w:rPr>
            </w:pPr>
            <w:r w:rsidRPr="00CC17E9">
              <w:rPr>
                <w:rFonts w:cs="Arial"/>
                <w:b/>
                <w:bCs/>
                <w:color w:val="FFFFFF" w:themeColor="background1"/>
                <w:lang w:val="en-IE"/>
              </w:rPr>
              <w:t xml:space="preserve"> </w:t>
            </w:r>
            <w:r>
              <w:rPr>
                <w:rFonts w:cs="Arial"/>
                <w:b/>
                <w:bCs/>
                <w:color w:val="FFFFFF" w:themeColor="background1"/>
                <w:lang w:val="en-IE"/>
              </w:rPr>
              <w:t>25</w:t>
            </w:r>
            <w:r w:rsidRPr="00CC17E9">
              <w:rPr>
                <w:rFonts w:cs="Arial"/>
                <w:b/>
                <w:bCs/>
                <w:color w:val="FFFFFF" w:themeColor="background1"/>
                <w:lang w:val="en-IE"/>
              </w:rPr>
              <w:t>%</w:t>
            </w:r>
          </w:p>
        </w:tc>
        <w:tc>
          <w:tcPr>
            <w:tcW w:w="2254" w:type="dxa"/>
            <w:shd w:val="clear" w:color="auto" w:fill="00804B"/>
            <w:tcMar>
              <w:top w:w="28" w:type="dxa"/>
              <w:bottom w:w="28" w:type="dxa"/>
            </w:tcMar>
            <w:vAlign w:val="center"/>
          </w:tcPr>
          <w:p w14:paraId="6E8EDC03" w14:textId="0364E263" w:rsidR="00700805" w:rsidRPr="00330567" w:rsidRDefault="00700805">
            <w:pPr>
              <w:spacing w:before="120" w:after="120"/>
              <w:jc w:val="center"/>
              <w:rPr>
                <w:rFonts w:cs="Arial"/>
                <w:b/>
                <w:bCs/>
                <w:color w:val="FFFFFF" w:themeColor="background1"/>
              </w:rPr>
            </w:pPr>
            <w:r>
              <w:rPr>
                <w:rFonts w:cs="Arial"/>
                <w:b/>
                <w:bCs/>
                <w:color w:val="FFFFFF" w:themeColor="background1"/>
              </w:rPr>
              <w:t>2,</w:t>
            </w:r>
            <w:r w:rsidR="00401B30">
              <w:rPr>
                <w:rFonts w:cs="Arial"/>
                <w:b/>
                <w:bCs/>
                <w:color w:val="FFFFFF" w:themeColor="background1"/>
              </w:rPr>
              <w:t>5</w:t>
            </w:r>
            <w:r>
              <w:rPr>
                <w:rFonts w:cs="Arial"/>
                <w:b/>
                <w:bCs/>
                <w:color w:val="FFFFFF" w:themeColor="background1"/>
              </w:rPr>
              <w:t>00</w:t>
            </w:r>
          </w:p>
        </w:tc>
        <w:tc>
          <w:tcPr>
            <w:tcW w:w="2254" w:type="dxa"/>
            <w:shd w:val="clear" w:color="auto" w:fill="00804B"/>
            <w:tcMar>
              <w:top w:w="28" w:type="dxa"/>
              <w:bottom w:w="28" w:type="dxa"/>
            </w:tcMar>
            <w:vAlign w:val="center"/>
          </w:tcPr>
          <w:p w14:paraId="799B5C24" w14:textId="77777777" w:rsidR="00700805" w:rsidRPr="00330567" w:rsidRDefault="00700805">
            <w:pPr>
              <w:spacing w:before="120" w:after="120"/>
              <w:jc w:val="center"/>
              <w:rPr>
                <w:rFonts w:cs="Arial"/>
                <w:b/>
                <w:bCs/>
                <w:color w:val="FFFFFF" w:themeColor="background1"/>
              </w:rPr>
            </w:pPr>
            <w:r>
              <w:rPr>
                <w:rFonts w:cs="Arial"/>
                <w:b/>
                <w:bCs/>
                <w:color w:val="FFFFFF" w:themeColor="background1"/>
              </w:rPr>
              <w:t>N/A</w:t>
            </w:r>
          </w:p>
        </w:tc>
      </w:tr>
      <w:tr w:rsidR="00700805" w:rsidRPr="003F3A2A" w14:paraId="5D93AC86" w14:textId="77777777">
        <w:trPr>
          <w:trHeight w:val="619"/>
        </w:trPr>
        <w:tc>
          <w:tcPr>
            <w:tcW w:w="2254" w:type="dxa"/>
            <w:shd w:val="clear" w:color="auto" w:fill="00804B"/>
            <w:tcMar>
              <w:top w:w="28" w:type="dxa"/>
              <w:bottom w:w="28" w:type="dxa"/>
            </w:tcMar>
            <w:vAlign w:val="center"/>
          </w:tcPr>
          <w:p w14:paraId="7E973E4B" w14:textId="77777777" w:rsidR="00700805" w:rsidRPr="00330567" w:rsidRDefault="00700805">
            <w:pPr>
              <w:spacing w:before="120" w:after="120"/>
              <w:rPr>
                <w:rFonts w:cs="Arial"/>
                <w:b/>
                <w:bCs/>
                <w:color w:val="FFFFFF" w:themeColor="background1"/>
              </w:rPr>
            </w:pPr>
            <w:r w:rsidRPr="00330567">
              <w:rPr>
                <w:rFonts w:cs="Arial"/>
                <w:b/>
                <w:bCs/>
                <w:color w:val="FFFFFF" w:themeColor="background1"/>
              </w:rPr>
              <w:t>Title</w:t>
            </w:r>
          </w:p>
        </w:tc>
        <w:tc>
          <w:tcPr>
            <w:tcW w:w="6762" w:type="dxa"/>
            <w:gridSpan w:val="3"/>
            <w:shd w:val="clear" w:color="auto" w:fill="00804B"/>
            <w:tcMar>
              <w:top w:w="28" w:type="dxa"/>
              <w:bottom w:w="28" w:type="dxa"/>
            </w:tcMar>
            <w:vAlign w:val="center"/>
          </w:tcPr>
          <w:p w14:paraId="0B3DD150" w14:textId="77777777" w:rsidR="00700805" w:rsidRPr="00140EBF" w:rsidRDefault="00700805">
            <w:pPr>
              <w:spacing w:before="120" w:after="120"/>
              <w:rPr>
                <w:rFonts w:cs="Arial"/>
                <w:b/>
                <w:bCs/>
                <w:color w:val="FFFFFF" w:themeColor="background1"/>
              </w:rPr>
            </w:pPr>
            <w:r>
              <w:rPr>
                <w:rFonts w:cs="Arial"/>
                <w:b/>
                <w:bCs/>
                <w:color w:val="FFFFFF" w:themeColor="background1"/>
              </w:rPr>
              <w:t>Cost for Evaluation Purposes</w:t>
            </w:r>
            <w:r w:rsidRPr="00140EBF">
              <w:rPr>
                <w:rFonts w:cs="Arial"/>
                <w:b/>
                <w:bCs/>
                <w:color w:val="FFFFFF" w:themeColor="background1"/>
              </w:rPr>
              <w:t xml:space="preserve"> </w:t>
            </w:r>
          </w:p>
        </w:tc>
      </w:tr>
      <w:tr w:rsidR="00700805" w:rsidRPr="003F3A2A" w14:paraId="7E22B428" w14:textId="77777777" w:rsidTr="00D8638F">
        <w:tc>
          <w:tcPr>
            <w:tcW w:w="2254" w:type="dxa"/>
            <w:tcBorders>
              <w:bottom w:val="single" w:sz="4" w:space="0" w:color="auto"/>
            </w:tcBorders>
            <w:shd w:val="clear" w:color="auto" w:fill="00804B"/>
            <w:tcMar>
              <w:top w:w="28" w:type="dxa"/>
              <w:bottom w:w="28" w:type="dxa"/>
            </w:tcMar>
            <w:vAlign w:val="center"/>
          </w:tcPr>
          <w:p w14:paraId="054E6EF2" w14:textId="77777777" w:rsidR="00700805" w:rsidRPr="00330567" w:rsidRDefault="00700805">
            <w:pPr>
              <w:spacing w:before="120" w:after="120"/>
              <w:rPr>
                <w:rFonts w:cs="Arial"/>
                <w:b/>
                <w:bCs/>
                <w:color w:val="FFFFFF" w:themeColor="background1"/>
              </w:rPr>
            </w:pPr>
            <w:r w:rsidRPr="00330567">
              <w:rPr>
                <w:rFonts w:cs="Arial"/>
                <w:b/>
                <w:bCs/>
                <w:color w:val="FFFFFF" w:themeColor="background1"/>
              </w:rPr>
              <w:t>Description</w:t>
            </w:r>
          </w:p>
        </w:tc>
        <w:tc>
          <w:tcPr>
            <w:tcW w:w="6762" w:type="dxa"/>
            <w:gridSpan w:val="3"/>
            <w:tcBorders>
              <w:bottom w:val="single" w:sz="4" w:space="0" w:color="auto"/>
            </w:tcBorders>
            <w:tcMar>
              <w:top w:w="28" w:type="dxa"/>
              <w:bottom w:w="28" w:type="dxa"/>
            </w:tcMar>
            <w:vAlign w:val="center"/>
          </w:tcPr>
          <w:p w14:paraId="2D02DA5C" w14:textId="77777777" w:rsidR="00700805" w:rsidRPr="00B31228" w:rsidRDefault="00700805">
            <w:pPr>
              <w:autoSpaceDE w:val="0"/>
              <w:autoSpaceDN w:val="0"/>
              <w:adjustRightInd w:val="0"/>
              <w:spacing w:before="120" w:after="120"/>
              <w:rPr>
                <w:rFonts w:eastAsia="Calibri" w:cstheme="minorHAnsi"/>
                <w:bCs/>
                <w:i/>
                <w:iCs/>
              </w:rPr>
            </w:pPr>
            <w:r w:rsidRPr="00B31228">
              <w:rPr>
                <w:rFonts w:eastAsia="Calibri" w:cstheme="minorHAnsi"/>
                <w:i/>
                <w:iCs/>
              </w:rPr>
              <w:t xml:space="preserve">Tenderers must outline their cost proposal in the TRD by completing and signing the </w:t>
            </w:r>
            <w:r w:rsidRPr="00B31228">
              <w:rPr>
                <w:rFonts w:eastAsia="Calibri" w:cstheme="minorHAnsi"/>
                <w:bCs/>
                <w:i/>
                <w:iCs/>
              </w:rPr>
              <w:t xml:space="preserve">Form of Tender and completing the </w:t>
            </w:r>
            <w:r>
              <w:rPr>
                <w:rFonts w:eastAsia="Calibri" w:cstheme="minorHAnsi"/>
                <w:bCs/>
                <w:i/>
                <w:iCs/>
              </w:rPr>
              <w:t>tables below.</w:t>
            </w:r>
            <w:r w:rsidRPr="00B31228">
              <w:rPr>
                <w:rFonts w:eastAsia="Calibri" w:cstheme="minorHAnsi"/>
                <w:bCs/>
                <w:i/>
                <w:iCs/>
              </w:rPr>
              <w:t xml:space="preserve">  </w:t>
            </w:r>
          </w:p>
          <w:p w14:paraId="617FC7D9" w14:textId="77777777" w:rsidR="00700805" w:rsidRPr="003F3A2A" w:rsidRDefault="00700805">
            <w:pPr>
              <w:spacing w:before="120" w:after="120"/>
              <w:textAlignment w:val="baseline"/>
              <w:rPr>
                <w:rFonts w:cs="Arial"/>
              </w:rPr>
            </w:pPr>
            <w:r w:rsidRPr="00B31228">
              <w:rPr>
                <w:rFonts w:eastAsia="Calibri" w:cstheme="minorHAnsi"/>
                <w:bCs/>
                <w:i/>
                <w:iCs/>
              </w:rPr>
              <w:t xml:space="preserve">Please note that in relation to </w:t>
            </w:r>
            <w:r w:rsidRPr="00B31228">
              <w:rPr>
                <w:rFonts w:eastAsia="Calibri" w:cstheme="minorHAnsi"/>
                <w:b/>
                <w:bCs/>
                <w:i/>
                <w:iCs/>
              </w:rPr>
              <w:t>criterion (A),</w:t>
            </w:r>
            <w:r w:rsidRPr="00B31228">
              <w:rPr>
                <w:rFonts w:eastAsia="Calibri" w:cstheme="minorHAnsi"/>
                <w:bCs/>
                <w:i/>
                <w:iCs/>
              </w:rPr>
              <w:t xml:space="preserve"> tenders will be scored in inverse proportion to the maximum score, which will be allocated to the lowest cost valid tender not previously eliminated on qualitative grounds.</w:t>
            </w:r>
          </w:p>
        </w:tc>
      </w:tr>
      <w:tr w:rsidR="00700805" w:rsidRPr="003F3A2A" w14:paraId="3825A9C4" w14:textId="77777777" w:rsidTr="00D8638F">
        <w:tc>
          <w:tcPr>
            <w:tcW w:w="9016" w:type="dxa"/>
            <w:gridSpan w:val="4"/>
            <w:tcBorders>
              <w:left w:val="nil"/>
              <w:right w:val="nil"/>
            </w:tcBorders>
            <w:tcMar>
              <w:top w:w="28" w:type="dxa"/>
              <w:bottom w:w="28" w:type="dxa"/>
            </w:tcMar>
            <w:vAlign w:val="center"/>
          </w:tcPr>
          <w:p w14:paraId="14666B0E" w14:textId="77777777" w:rsidR="00700805" w:rsidRPr="006C0B1F" w:rsidRDefault="00700805">
            <w:pPr>
              <w:spacing w:before="120" w:after="120"/>
              <w:rPr>
                <w:rFonts w:cs="Arial"/>
                <w:b/>
                <w:highlight w:val="yellow"/>
              </w:rPr>
            </w:pPr>
          </w:p>
        </w:tc>
      </w:tr>
    </w:tbl>
    <w:tbl>
      <w:tblPr>
        <w:tblStyle w:val="TableGrid5"/>
        <w:tblW w:w="0" w:type="auto"/>
        <w:tblLayout w:type="fixed"/>
        <w:tblCellMar>
          <w:top w:w="28" w:type="dxa"/>
          <w:bottom w:w="28" w:type="dxa"/>
        </w:tblCellMar>
        <w:tblLook w:val="04A0" w:firstRow="1" w:lastRow="0" w:firstColumn="1" w:lastColumn="0" w:noHBand="0" w:noVBand="1"/>
      </w:tblPr>
      <w:tblGrid>
        <w:gridCol w:w="2263"/>
        <w:gridCol w:w="6753"/>
      </w:tblGrid>
      <w:tr w:rsidR="00D8638F" w:rsidRPr="003F3A2A" w14:paraId="32CFE5F0" w14:textId="77777777">
        <w:tc>
          <w:tcPr>
            <w:tcW w:w="2263" w:type="dxa"/>
            <w:tcBorders>
              <w:top w:val="single" w:sz="4" w:space="0" w:color="auto"/>
              <w:left w:val="single" w:sz="4" w:space="0" w:color="auto"/>
              <w:bottom w:val="single" w:sz="4" w:space="0" w:color="FFFFFF" w:themeColor="background1"/>
              <w:right w:val="nil"/>
            </w:tcBorders>
            <w:shd w:val="clear" w:color="auto" w:fill="00804B"/>
          </w:tcPr>
          <w:p w14:paraId="2EFA46F4" w14:textId="77777777" w:rsidR="00D8638F" w:rsidRPr="003F3A2A" w:rsidRDefault="00D8638F">
            <w:pPr>
              <w:spacing w:before="120" w:after="120"/>
              <w:rPr>
                <w:rFonts w:cs="Arial"/>
                <w:b/>
                <w:bCs/>
                <w:color w:val="FFFFFF" w:themeColor="background1"/>
              </w:rPr>
            </w:pPr>
            <w:r w:rsidRPr="003F3A2A">
              <w:rPr>
                <w:rFonts w:cs="Arial"/>
                <w:b/>
                <w:bCs/>
                <w:color w:val="FFFFFF" w:themeColor="background1"/>
              </w:rPr>
              <w:t>To:</w:t>
            </w:r>
          </w:p>
        </w:tc>
        <w:tc>
          <w:tcPr>
            <w:tcW w:w="6753" w:type="dxa"/>
            <w:tcBorders>
              <w:top w:val="single" w:sz="4" w:space="0" w:color="auto"/>
              <w:left w:val="nil"/>
            </w:tcBorders>
          </w:tcPr>
          <w:p w14:paraId="5280D09D" w14:textId="77777777" w:rsidR="00D8638F" w:rsidRPr="003F3A2A" w:rsidRDefault="00D8638F">
            <w:pPr>
              <w:spacing w:before="120" w:after="120"/>
              <w:rPr>
                <w:rFonts w:cs="Arial"/>
              </w:rPr>
            </w:pPr>
            <w:r w:rsidRPr="003F3A2A">
              <w:rPr>
                <w:rFonts w:cs="Arial"/>
              </w:rPr>
              <w:t>Enterprise Ireland</w:t>
            </w:r>
          </w:p>
        </w:tc>
      </w:tr>
      <w:tr w:rsidR="00D8638F" w:rsidRPr="003F3A2A" w14:paraId="6F863272" w14:textId="77777777">
        <w:tc>
          <w:tcPr>
            <w:tcW w:w="2263" w:type="dxa"/>
            <w:tcBorders>
              <w:top w:val="single" w:sz="4" w:space="0" w:color="FFFFFF" w:themeColor="background1"/>
              <w:left w:val="single" w:sz="4" w:space="0" w:color="auto"/>
              <w:bottom w:val="single" w:sz="4" w:space="0" w:color="FFFFFF" w:themeColor="background1"/>
              <w:right w:val="nil"/>
            </w:tcBorders>
            <w:shd w:val="clear" w:color="auto" w:fill="00804B"/>
          </w:tcPr>
          <w:p w14:paraId="6CB4E5ED" w14:textId="77777777" w:rsidR="00D8638F" w:rsidRPr="003F3A2A" w:rsidRDefault="00D8638F">
            <w:pPr>
              <w:spacing w:before="120" w:after="120"/>
              <w:rPr>
                <w:rFonts w:cs="Arial"/>
                <w:b/>
                <w:bCs/>
                <w:color w:val="FFFFFF" w:themeColor="background1"/>
              </w:rPr>
            </w:pPr>
            <w:r w:rsidRPr="003F3A2A">
              <w:rPr>
                <w:rFonts w:cs="Arial"/>
                <w:b/>
                <w:bCs/>
                <w:color w:val="FFFFFF" w:themeColor="background1"/>
              </w:rPr>
              <w:t>From:</w:t>
            </w:r>
          </w:p>
        </w:tc>
        <w:tc>
          <w:tcPr>
            <w:tcW w:w="6753" w:type="dxa"/>
            <w:tcBorders>
              <w:left w:val="nil"/>
            </w:tcBorders>
          </w:tcPr>
          <w:p w14:paraId="72E5A8B6" w14:textId="77777777" w:rsidR="00D8638F" w:rsidRPr="003F3A2A" w:rsidRDefault="00D8638F">
            <w:pPr>
              <w:spacing w:before="120" w:after="120"/>
              <w:rPr>
                <w:rFonts w:cs="Arial"/>
              </w:rPr>
            </w:pPr>
          </w:p>
        </w:tc>
      </w:tr>
      <w:tr w:rsidR="00D8638F" w:rsidRPr="003F3A2A" w14:paraId="79F79188" w14:textId="77777777">
        <w:tc>
          <w:tcPr>
            <w:tcW w:w="2263" w:type="dxa"/>
            <w:tcBorders>
              <w:top w:val="single" w:sz="4" w:space="0" w:color="FFFFFF" w:themeColor="background1"/>
              <w:left w:val="single" w:sz="4" w:space="0" w:color="auto"/>
              <w:bottom w:val="single" w:sz="4" w:space="0" w:color="auto"/>
              <w:right w:val="nil"/>
            </w:tcBorders>
            <w:shd w:val="clear" w:color="auto" w:fill="00804B"/>
          </w:tcPr>
          <w:p w14:paraId="0A4A21A6" w14:textId="77777777" w:rsidR="00D8638F" w:rsidRPr="003F3A2A" w:rsidRDefault="00D8638F">
            <w:pPr>
              <w:spacing w:before="120" w:after="120"/>
              <w:rPr>
                <w:rFonts w:cs="Arial"/>
                <w:b/>
                <w:bCs/>
                <w:color w:val="FFFFFF" w:themeColor="background1"/>
              </w:rPr>
            </w:pPr>
            <w:r w:rsidRPr="003F3A2A">
              <w:rPr>
                <w:rFonts w:cs="Arial"/>
                <w:b/>
                <w:bCs/>
                <w:color w:val="FFFFFF" w:themeColor="background1"/>
              </w:rPr>
              <w:t>Subject:</w:t>
            </w:r>
          </w:p>
        </w:tc>
        <w:tc>
          <w:tcPr>
            <w:tcW w:w="6753" w:type="dxa"/>
            <w:tcBorders>
              <w:left w:val="nil"/>
              <w:bottom w:val="single" w:sz="4" w:space="0" w:color="auto"/>
            </w:tcBorders>
          </w:tcPr>
          <w:p w14:paraId="58F995E0" w14:textId="77777777" w:rsidR="00D8638F" w:rsidRPr="003F3A2A" w:rsidRDefault="00D8638F">
            <w:pPr>
              <w:spacing w:before="120" w:after="120"/>
              <w:rPr>
                <w:rFonts w:cs="Arial"/>
              </w:rPr>
            </w:pPr>
          </w:p>
        </w:tc>
      </w:tr>
    </w:tbl>
    <w:p w14:paraId="4A99A228" w14:textId="77777777" w:rsidR="00700805" w:rsidRDefault="00700805" w:rsidP="00DD329C">
      <w:pPr>
        <w:rPr>
          <w:rFonts w:cs="Arial"/>
        </w:rPr>
      </w:pPr>
    </w:p>
    <w:p w14:paraId="75C6BAA1" w14:textId="77777777" w:rsidR="0073465D" w:rsidRPr="003F3A2A" w:rsidRDefault="0073465D" w:rsidP="0073465D">
      <w:pPr>
        <w:rPr>
          <w:rFonts w:cs="Arial"/>
        </w:rPr>
      </w:pPr>
      <w:r w:rsidRPr="003F3A2A">
        <w:rPr>
          <w:rFonts w:cs="Arial"/>
        </w:rPr>
        <w:t xml:space="preserve">I/We have examined the tender documentation and hereby offer to provide the services in accordance with the details contained within the </w:t>
      </w:r>
      <w:r>
        <w:rPr>
          <w:rFonts w:cs="Arial"/>
        </w:rPr>
        <w:t>Invitation to Tender</w:t>
      </w:r>
      <w:r w:rsidRPr="003F3A2A">
        <w:rPr>
          <w:rFonts w:cs="Arial"/>
        </w:rPr>
        <w:t xml:space="preserve"> (</w:t>
      </w:r>
      <w:r>
        <w:rPr>
          <w:rFonts w:cs="Arial"/>
        </w:rPr>
        <w:t>ITT</w:t>
      </w:r>
      <w:r w:rsidRPr="003F3A2A">
        <w:rPr>
          <w:rFonts w:cs="Arial"/>
        </w:rPr>
        <w:t xml:space="preserve">) document. </w:t>
      </w:r>
    </w:p>
    <w:p w14:paraId="63F2983D" w14:textId="77777777" w:rsidR="0073465D" w:rsidRDefault="0073465D" w:rsidP="0073465D">
      <w:pPr>
        <w:ind w:right="417"/>
        <w:rPr>
          <w:rFonts w:cs="Arial"/>
          <w:b/>
          <w:bCs/>
        </w:rPr>
      </w:pPr>
      <w:r w:rsidRPr="000F4BCA">
        <w:rPr>
          <w:rFonts w:cs="Arial"/>
          <w:b/>
          <w:bCs/>
        </w:rPr>
        <w:t>Tenderers must complete the table below. Tenderers may add additional lines in each table where necessary.</w:t>
      </w:r>
    </w:p>
    <w:p w14:paraId="07BD3591" w14:textId="77777777" w:rsidR="005D4B73" w:rsidRDefault="005D4B73" w:rsidP="005D4B73">
      <w:pPr>
        <w:rPr>
          <w:rFonts w:cs="Arial"/>
          <w:b/>
          <w:bCs/>
          <w:szCs w:val="20"/>
        </w:rPr>
      </w:pPr>
      <w:r w:rsidRPr="00A87216">
        <w:rPr>
          <w:rFonts w:cs="Arial"/>
          <w:b/>
          <w:bCs/>
          <w:szCs w:val="20"/>
        </w:rPr>
        <w:t>Pricing Table 1: Annual Programme Delivery Fee (</w:t>
      </w:r>
      <w:r>
        <w:rPr>
          <w:rFonts w:cs="Arial"/>
          <w:b/>
          <w:bCs/>
          <w:szCs w:val="20"/>
        </w:rPr>
        <w:t>For evaluation purpose only</w:t>
      </w:r>
      <w:r w:rsidRPr="00A87216">
        <w:rPr>
          <w:rFonts w:cs="Arial"/>
          <w:b/>
          <w:bCs/>
          <w:szCs w:val="20"/>
        </w:rPr>
        <w:t>)</w:t>
      </w:r>
    </w:p>
    <w:p w14:paraId="00BCB5E6" w14:textId="77777777" w:rsidR="005D4B73" w:rsidRDefault="005D4B73" w:rsidP="005D4B73">
      <w:pPr>
        <w:pStyle w:val="ListParagraph"/>
        <w:numPr>
          <w:ilvl w:val="0"/>
          <w:numId w:val="37"/>
        </w:numPr>
        <w:rPr>
          <w:rFonts w:cs="Arial"/>
          <w:b/>
          <w:bCs/>
          <w:szCs w:val="20"/>
        </w:rPr>
      </w:pPr>
      <w:r>
        <w:rPr>
          <w:rFonts w:cs="Arial"/>
          <w:b/>
          <w:bCs/>
          <w:szCs w:val="20"/>
        </w:rPr>
        <w:t>The resources used in the pricing table below must align to the CV’s presented as part of Criteria B.</w:t>
      </w:r>
    </w:p>
    <w:p w14:paraId="629AF133" w14:textId="77777777" w:rsidR="005D4B73" w:rsidRDefault="005D4B73" w:rsidP="005D4B73">
      <w:pPr>
        <w:pStyle w:val="ListParagraph"/>
        <w:numPr>
          <w:ilvl w:val="0"/>
          <w:numId w:val="37"/>
        </w:numPr>
        <w:rPr>
          <w:rFonts w:cs="Arial"/>
          <w:b/>
          <w:bCs/>
          <w:szCs w:val="20"/>
        </w:rPr>
      </w:pPr>
      <w:r>
        <w:rPr>
          <w:rFonts w:cs="Arial"/>
          <w:b/>
          <w:bCs/>
          <w:szCs w:val="20"/>
        </w:rPr>
        <w:t>The number of days per resource must be aligned to the methodology as part of Criteria D.</w:t>
      </w:r>
    </w:p>
    <w:p w14:paraId="350CE715" w14:textId="77777777" w:rsidR="00B40BF9" w:rsidRDefault="00B40BF9" w:rsidP="00B40BF9">
      <w:pPr>
        <w:rPr>
          <w:rFonts w:cs="Arial"/>
          <w:b/>
          <w:bCs/>
          <w:szCs w:val="20"/>
        </w:rPr>
      </w:pPr>
    </w:p>
    <w:p w14:paraId="1D86BB68" w14:textId="77777777" w:rsidR="00B40BF9" w:rsidRDefault="00B40BF9" w:rsidP="00B40BF9">
      <w:pPr>
        <w:rPr>
          <w:rFonts w:cs="Arial"/>
          <w:b/>
          <w:bCs/>
          <w:szCs w:val="20"/>
        </w:rPr>
      </w:pPr>
    </w:p>
    <w:p w14:paraId="00B9C064" w14:textId="77777777" w:rsidR="00B40BF9" w:rsidRDefault="00B40BF9" w:rsidP="00B40BF9">
      <w:pPr>
        <w:rPr>
          <w:rFonts w:cs="Arial"/>
          <w:b/>
          <w:bCs/>
          <w:szCs w:val="20"/>
        </w:rPr>
      </w:pPr>
    </w:p>
    <w:tbl>
      <w:tblPr>
        <w:tblStyle w:val="TableGrid"/>
        <w:tblW w:w="9217" w:type="dxa"/>
        <w:tblInd w:w="-201" w:type="dxa"/>
        <w:tblLook w:val="04A0" w:firstRow="1" w:lastRow="0" w:firstColumn="1" w:lastColumn="0" w:noHBand="0" w:noVBand="1"/>
      </w:tblPr>
      <w:tblGrid>
        <w:gridCol w:w="1586"/>
        <w:gridCol w:w="2548"/>
        <w:gridCol w:w="1070"/>
        <w:gridCol w:w="1270"/>
        <w:gridCol w:w="1277"/>
        <w:gridCol w:w="1466"/>
      </w:tblGrid>
      <w:tr w:rsidR="00B40BF9" w:rsidRPr="001D6373" w14:paraId="0FC3E28D" w14:textId="77777777">
        <w:trPr>
          <w:trHeight w:val="633"/>
        </w:trPr>
        <w:tc>
          <w:tcPr>
            <w:tcW w:w="9217" w:type="dxa"/>
            <w:gridSpan w:val="6"/>
            <w:shd w:val="clear" w:color="auto" w:fill="007E4B"/>
            <w:vAlign w:val="center"/>
          </w:tcPr>
          <w:p w14:paraId="656FDED1" w14:textId="6239032F" w:rsidR="00B40BF9" w:rsidRPr="006D141E" w:rsidRDefault="00B40BF9">
            <w:pPr>
              <w:pStyle w:val="Default"/>
              <w:spacing w:before="0"/>
              <w:jc w:val="left"/>
              <w:rPr>
                <w:b/>
                <w:bCs/>
                <w:sz w:val="22"/>
                <w:szCs w:val="22"/>
              </w:rPr>
            </w:pPr>
            <w:r w:rsidRPr="00447AF8">
              <w:rPr>
                <w:b/>
                <w:bCs/>
                <w:color w:val="FFFFFF" w:themeColor="background1"/>
                <w:sz w:val="22"/>
                <w:szCs w:val="22"/>
              </w:rPr>
              <w:t>Programme Delivery Fee</w:t>
            </w:r>
            <w:r w:rsidR="00064732">
              <w:rPr>
                <w:b/>
                <w:bCs/>
                <w:color w:val="FFFFFF" w:themeColor="background1"/>
                <w:sz w:val="22"/>
                <w:szCs w:val="22"/>
              </w:rPr>
              <w:t xml:space="preserve"> (1 of 6)</w:t>
            </w:r>
          </w:p>
        </w:tc>
      </w:tr>
      <w:tr w:rsidR="00B40BF9" w:rsidRPr="001D6373" w14:paraId="06732D56" w14:textId="77777777" w:rsidTr="001A3FBF">
        <w:trPr>
          <w:trHeight w:val="633"/>
        </w:trPr>
        <w:tc>
          <w:tcPr>
            <w:tcW w:w="1586" w:type="dxa"/>
            <w:shd w:val="clear" w:color="auto" w:fill="007E4B"/>
            <w:vAlign w:val="center"/>
          </w:tcPr>
          <w:p w14:paraId="68D700E7" w14:textId="77777777" w:rsidR="00B40BF9" w:rsidRPr="001D6373" w:rsidRDefault="00B40BF9">
            <w:pPr>
              <w:spacing w:before="120" w:after="120" w:line="240" w:lineRule="auto"/>
              <w:rPr>
                <w:rFonts w:cs="Arial"/>
                <w:b/>
                <w:bCs/>
                <w:color w:val="FFFFFF" w:themeColor="background1"/>
                <w:szCs w:val="20"/>
              </w:rPr>
            </w:pPr>
            <w:r w:rsidRPr="001D6373">
              <w:rPr>
                <w:rFonts w:cs="Arial"/>
                <w:b/>
                <w:bCs/>
                <w:color w:val="FFFFFF" w:themeColor="background1"/>
                <w:szCs w:val="20"/>
              </w:rPr>
              <w:t>Description</w:t>
            </w:r>
          </w:p>
        </w:tc>
        <w:tc>
          <w:tcPr>
            <w:tcW w:w="2548" w:type="dxa"/>
            <w:shd w:val="clear" w:color="auto" w:fill="007E4B"/>
            <w:vAlign w:val="center"/>
          </w:tcPr>
          <w:p w14:paraId="1B4A9B47" w14:textId="77777777" w:rsidR="00B40BF9" w:rsidRPr="001D6373" w:rsidRDefault="00B40BF9">
            <w:pPr>
              <w:spacing w:before="120" w:after="120" w:line="240" w:lineRule="auto"/>
              <w:rPr>
                <w:rFonts w:cs="Arial"/>
                <w:b/>
                <w:bCs/>
                <w:color w:val="FFFFFF" w:themeColor="background1"/>
                <w:szCs w:val="20"/>
              </w:rPr>
            </w:pPr>
            <w:r>
              <w:rPr>
                <w:rFonts w:cs="Arial"/>
                <w:b/>
                <w:bCs/>
                <w:color w:val="FFFFFF" w:themeColor="background1"/>
                <w:szCs w:val="20"/>
              </w:rPr>
              <w:t xml:space="preserve">Resources / </w:t>
            </w:r>
            <w:r w:rsidRPr="001D6373">
              <w:rPr>
                <w:rFonts w:cs="Arial"/>
                <w:b/>
                <w:bCs/>
                <w:color w:val="FFFFFF" w:themeColor="background1"/>
                <w:szCs w:val="20"/>
              </w:rPr>
              <w:t>Deliverable</w:t>
            </w:r>
          </w:p>
        </w:tc>
        <w:tc>
          <w:tcPr>
            <w:tcW w:w="1070" w:type="dxa"/>
            <w:shd w:val="clear" w:color="auto" w:fill="007E4B"/>
          </w:tcPr>
          <w:p w14:paraId="1833A1DA" w14:textId="10E69107" w:rsidR="00B40BF9" w:rsidRPr="001D6373" w:rsidRDefault="00B40BF9">
            <w:pPr>
              <w:spacing w:before="120" w:after="120" w:line="240" w:lineRule="auto"/>
              <w:rPr>
                <w:rFonts w:cs="Arial"/>
                <w:b/>
                <w:bCs/>
                <w:color w:val="FFFFFF" w:themeColor="background1"/>
                <w:szCs w:val="20"/>
              </w:rPr>
            </w:pPr>
            <w:r>
              <w:rPr>
                <w:rFonts w:cs="Arial"/>
                <w:b/>
                <w:bCs/>
                <w:color w:val="FFFFFF" w:themeColor="background1"/>
                <w:szCs w:val="20"/>
              </w:rPr>
              <w:t xml:space="preserve">Nr of days </w:t>
            </w:r>
          </w:p>
        </w:tc>
        <w:tc>
          <w:tcPr>
            <w:tcW w:w="1270" w:type="dxa"/>
            <w:shd w:val="clear" w:color="auto" w:fill="007E4B"/>
            <w:vAlign w:val="center"/>
          </w:tcPr>
          <w:p w14:paraId="0FD4DE5F" w14:textId="77777777" w:rsidR="00B40BF9" w:rsidRPr="001D6373" w:rsidRDefault="00B40BF9">
            <w:pPr>
              <w:spacing w:before="120" w:after="120" w:line="240" w:lineRule="auto"/>
              <w:rPr>
                <w:rFonts w:cs="Arial"/>
                <w:b/>
                <w:bCs/>
                <w:color w:val="FFFFFF" w:themeColor="background1"/>
                <w:szCs w:val="20"/>
              </w:rPr>
            </w:pPr>
            <w:r>
              <w:rPr>
                <w:rFonts w:cs="Arial"/>
                <w:b/>
                <w:bCs/>
                <w:color w:val="FFFFFF" w:themeColor="background1"/>
                <w:szCs w:val="20"/>
              </w:rPr>
              <w:t>Cost per day</w:t>
            </w:r>
          </w:p>
        </w:tc>
        <w:tc>
          <w:tcPr>
            <w:tcW w:w="1277" w:type="dxa"/>
            <w:shd w:val="clear" w:color="auto" w:fill="007E4B"/>
            <w:vAlign w:val="center"/>
          </w:tcPr>
          <w:p w14:paraId="7463A27F" w14:textId="77777777" w:rsidR="00B40BF9" w:rsidRPr="001D6373" w:rsidRDefault="00B40BF9">
            <w:pPr>
              <w:spacing w:before="120" w:after="120" w:line="240" w:lineRule="auto"/>
              <w:rPr>
                <w:rFonts w:cs="Arial"/>
                <w:b/>
                <w:bCs/>
                <w:color w:val="FFFFFF" w:themeColor="background1"/>
                <w:szCs w:val="20"/>
              </w:rPr>
            </w:pPr>
            <w:r w:rsidRPr="001D6373">
              <w:rPr>
                <w:rFonts w:cs="Arial"/>
                <w:b/>
                <w:bCs/>
                <w:color w:val="FFFFFF" w:themeColor="background1"/>
                <w:szCs w:val="20"/>
              </w:rPr>
              <w:t>Cost Excl. VAT</w:t>
            </w:r>
          </w:p>
        </w:tc>
        <w:tc>
          <w:tcPr>
            <w:tcW w:w="1466" w:type="dxa"/>
            <w:shd w:val="clear" w:color="auto" w:fill="007E4B"/>
            <w:vAlign w:val="center"/>
          </w:tcPr>
          <w:p w14:paraId="2D5DE6FC" w14:textId="77777777" w:rsidR="00B40BF9" w:rsidRPr="001D6373" w:rsidRDefault="00B40BF9">
            <w:pPr>
              <w:spacing w:before="120" w:after="120" w:line="240" w:lineRule="auto"/>
              <w:rPr>
                <w:rFonts w:cs="Arial"/>
                <w:b/>
                <w:bCs/>
                <w:color w:val="FFFFFF" w:themeColor="background1"/>
                <w:szCs w:val="20"/>
              </w:rPr>
            </w:pPr>
            <w:r w:rsidRPr="001D6373">
              <w:rPr>
                <w:rFonts w:cs="Arial"/>
                <w:b/>
                <w:bCs/>
                <w:color w:val="FFFFFF" w:themeColor="background1"/>
                <w:szCs w:val="20"/>
              </w:rPr>
              <w:t>Cost Incl. VAT</w:t>
            </w:r>
          </w:p>
        </w:tc>
      </w:tr>
      <w:tr w:rsidR="00454B44" w:rsidRPr="001D6373" w14:paraId="1E7679EF" w14:textId="77777777" w:rsidTr="001A3FBF">
        <w:trPr>
          <w:trHeight w:val="316"/>
        </w:trPr>
        <w:tc>
          <w:tcPr>
            <w:tcW w:w="1586" w:type="dxa"/>
            <w:vMerge w:val="restart"/>
            <w:vAlign w:val="center"/>
          </w:tcPr>
          <w:p w14:paraId="0B9F0347" w14:textId="77777777" w:rsidR="00454B44" w:rsidRPr="001D6373" w:rsidRDefault="00454B44" w:rsidP="00454B44">
            <w:pPr>
              <w:spacing w:before="120" w:after="120" w:line="240" w:lineRule="auto"/>
              <w:ind w:left="-200"/>
              <w:jc w:val="center"/>
              <w:rPr>
                <w:rFonts w:cs="Arial"/>
                <w:b/>
                <w:bCs/>
                <w:color w:val="000000"/>
                <w:szCs w:val="20"/>
              </w:rPr>
            </w:pPr>
            <w:r>
              <w:rPr>
                <w:rFonts w:cs="Arial"/>
                <w:b/>
                <w:bCs/>
                <w:color w:val="000000"/>
                <w:szCs w:val="20"/>
              </w:rPr>
              <w:t>Resource description</w:t>
            </w:r>
          </w:p>
        </w:tc>
        <w:tc>
          <w:tcPr>
            <w:tcW w:w="2548" w:type="dxa"/>
          </w:tcPr>
          <w:p w14:paraId="6E4D75C2" w14:textId="73A611D1" w:rsidR="00454B44" w:rsidRPr="0076114C" w:rsidRDefault="00454B44" w:rsidP="00454B44">
            <w:pPr>
              <w:spacing w:before="0" w:after="0" w:line="240" w:lineRule="auto"/>
              <w:jc w:val="left"/>
              <w:rPr>
                <w:rFonts w:cs="Arial"/>
                <w:b/>
                <w:szCs w:val="20"/>
              </w:rPr>
            </w:pPr>
            <w:r w:rsidRPr="0076114C">
              <w:rPr>
                <w:rFonts w:cs="Arial"/>
              </w:rPr>
              <w:t xml:space="preserve">Contract Manager </w:t>
            </w:r>
          </w:p>
        </w:tc>
        <w:tc>
          <w:tcPr>
            <w:tcW w:w="1070" w:type="dxa"/>
            <w:shd w:val="clear" w:color="auto" w:fill="BFBFBF" w:themeFill="background1" w:themeFillShade="BF"/>
          </w:tcPr>
          <w:p w14:paraId="2CAB91CF" w14:textId="77777777" w:rsidR="00454B44" w:rsidRPr="001D6373" w:rsidRDefault="00454B44" w:rsidP="00454B44">
            <w:pPr>
              <w:spacing w:before="120" w:after="120" w:line="240" w:lineRule="auto"/>
              <w:jc w:val="center"/>
              <w:rPr>
                <w:rFonts w:cs="Arial"/>
                <w:szCs w:val="20"/>
              </w:rPr>
            </w:pPr>
            <w:r>
              <w:rPr>
                <w:rFonts w:cs="Arial"/>
                <w:szCs w:val="20"/>
              </w:rPr>
              <w:t>-</w:t>
            </w:r>
          </w:p>
        </w:tc>
        <w:tc>
          <w:tcPr>
            <w:tcW w:w="1270" w:type="dxa"/>
            <w:shd w:val="clear" w:color="auto" w:fill="BFBFBF" w:themeFill="background1" w:themeFillShade="BF"/>
          </w:tcPr>
          <w:p w14:paraId="4D056F44" w14:textId="77777777" w:rsidR="00454B44" w:rsidRPr="001D6373" w:rsidRDefault="00454B44" w:rsidP="00454B44">
            <w:pPr>
              <w:spacing w:before="120" w:after="120" w:line="240" w:lineRule="auto"/>
              <w:jc w:val="left"/>
              <w:rPr>
                <w:rFonts w:cs="Arial"/>
                <w:szCs w:val="20"/>
              </w:rPr>
            </w:pPr>
            <w:r w:rsidRPr="00432E62">
              <w:rPr>
                <w:rFonts w:cs="Arial"/>
                <w:szCs w:val="20"/>
              </w:rPr>
              <w:t>€0.00</w:t>
            </w:r>
          </w:p>
        </w:tc>
        <w:tc>
          <w:tcPr>
            <w:tcW w:w="1277" w:type="dxa"/>
            <w:shd w:val="clear" w:color="auto" w:fill="BFBFBF" w:themeFill="background1" w:themeFillShade="BF"/>
          </w:tcPr>
          <w:p w14:paraId="648A5EF7" w14:textId="77777777" w:rsidR="00454B44" w:rsidRPr="001D6373" w:rsidRDefault="00454B44" w:rsidP="00454B44">
            <w:pPr>
              <w:spacing w:before="120" w:after="120" w:line="240" w:lineRule="auto"/>
              <w:jc w:val="center"/>
              <w:rPr>
                <w:rFonts w:cs="Arial"/>
                <w:szCs w:val="20"/>
              </w:rPr>
            </w:pPr>
            <w:r w:rsidRPr="00432E62">
              <w:rPr>
                <w:rFonts w:cs="Arial"/>
                <w:szCs w:val="20"/>
              </w:rPr>
              <w:t>€0.00</w:t>
            </w:r>
          </w:p>
        </w:tc>
        <w:tc>
          <w:tcPr>
            <w:tcW w:w="1466" w:type="dxa"/>
            <w:shd w:val="clear" w:color="auto" w:fill="BFBFBF" w:themeFill="background1" w:themeFillShade="BF"/>
          </w:tcPr>
          <w:p w14:paraId="2B6A0CB6" w14:textId="77777777" w:rsidR="00454B44" w:rsidRPr="001D6373" w:rsidRDefault="00454B44" w:rsidP="00454B44">
            <w:pPr>
              <w:spacing w:before="120" w:after="120" w:line="240" w:lineRule="auto"/>
              <w:jc w:val="center"/>
              <w:rPr>
                <w:rFonts w:cs="Arial"/>
                <w:szCs w:val="20"/>
              </w:rPr>
            </w:pPr>
            <w:r w:rsidRPr="00432E62">
              <w:rPr>
                <w:rFonts w:cs="Arial"/>
                <w:szCs w:val="20"/>
              </w:rPr>
              <w:t>€0.00</w:t>
            </w:r>
          </w:p>
        </w:tc>
      </w:tr>
      <w:tr w:rsidR="00454B44" w:rsidRPr="001D6373" w14:paraId="36C1B695" w14:textId="77777777" w:rsidTr="001A3FBF">
        <w:trPr>
          <w:trHeight w:val="316"/>
        </w:trPr>
        <w:tc>
          <w:tcPr>
            <w:tcW w:w="1586" w:type="dxa"/>
            <w:vMerge/>
            <w:vAlign w:val="center"/>
          </w:tcPr>
          <w:p w14:paraId="42309B2B" w14:textId="77777777" w:rsidR="00454B44" w:rsidRPr="001D6373" w:rsidRDefault="00454B44" w:rsidP="00454B44">
            <w:pPr>
              <w:spacing w:before="120" w:after="120" w:line="240" w:lineRule="auto"/>
              <w:ind w:left="-200"/>
              <w:jc w:val="left"/>
              <w:rPr>
                <w:rFonts w:cs="Arial"/>
                <w:color w:val="000000"/>
                <w:szCs w:val="20"/>
              </w:rPr>
            </w:pPr>
          </w:p>
        </w:tc>
        <w:tc>
          <w:tcPr>
            <w:tcW w:w="2548" w:type="dxa"/>
          </w:tcPr>
          <w:p w14:paraId="5DBD9630" w14:textId="25A102CE" w:rsidR="00454B44" w:rsidRPr="0076114C" w:rsidRDefault="00454B44" w:rsidP="00454B44">
            <w:pPr>
              <w:spacing w:before="0" w:after="0" w:line="240" w:lineRule="auto"/>
              <w:jc w:val="left"/>
              <w:rPr>
                <w:rFonts w:cs="Arial"/>
                <w:b/>
                <w:szCs w:val="20"/>
              </w:rPr>
            </w:pPr>
            <w:r w:rsidRPr="0076114C">
              <w:rPr>
                <w:rFonts w:cs="Arial"/>
              </w:rPr>
              <w:t xml:space="preserve">Programme Co-ordinator &amp; Administrator </w:t>
            </w:r>
          </w:p>
        </w:tc>
        <w:tc>
          <w:tcPr>
            <w:tcW w:w="1070" w:type="dxa"/>
            <w:shd w:val="clear" w:color="auto" w:fill="BFBFBF" w:themeFill="background1" w:themeFillShade="BF"/>
          </w:tcPr>
          <w:p w14:paraId="4D3799E9" w14:textId="77777777" w:rsidR="00454B44" w:rsidRPr="001D6373" w:rsidRDefault="00454B44" w:rsidP="00454B44">
            <w:pPr>
              <w:spacing w:before="120" w:after="120" w:line="240" w:lineRule="auto"/>
              <w:jc w:val="center"/>
              <w:rPr>
                <w:rFonts w:cs="Arial"/>
                <w:szCs w:val="20"/>
              </w:rPr>
            </w:pPr>
            <w:r>
              <w:rPr>
                <w:rFonts w:cs="Arial"/>
                <w:szCs w:val="20"/>
              </w:rPr>
              <w:t>-</w:t>
            </w:r>
          </w:p>
        </w:tc>
        <w:tc>
          <w:tcPr>
            <w:tcW w:w="1270" w:type="dxa"/>
            <w:shd w:val="clear" w:color="auto" w:fill="BFBFBF" w:themeFill="background1" w:themeFillShade="BF"/>
          </w:tcPr>
          <w:p w14:paraId="69185DC1" w14:textId="77777777" w:rsidR="00454B44" w:rsidRPr="001D6373" w:rsidRDefault="00454B44" w:rsidP="00454B44">
            <w:pPr>
              <w:spacing w:before="120" w:after="120" w:line="240" w:lineRule="auto"/>
              <w:jc w:val="left"/>
              <w:rPr>
                <w:rFonts w:cs="Arial"/>
                <w:szCs w:val="20"/>
              </w:rPr>
            </w:pPr>
            <w:r w:rsidRPr="00432E62">
              <w:rPr>
                <w:rFonts w:cs="Arial"/>
                <w:szCs w:val="20"/>
              </w:rPr>
              <w:t>€0.00</w:t>
            </w:r>
          </w:p>
        </w:tc>
        <w:tc>
          <w:tcPr>
            <w:tcW w:w="1277" w:type="dxa"/>
            <w:shd w:val="clear" w:color="auto" w:fill="BFBFBF" w:themeFill="background1" w:themeFillShade="BF"/>
          </w:tcPr>
          <w:p w14:paraId="66D19458" w14:textId="77777777" w:rsidR="00454B44" w:rsidRPr="001D6373" w:rsidRDefault="00454B44" w:rsidP="00454B44">
            <w:pPr>
              <w:spacing w:before="120" w:after="120" w:line="240" w:lineRule="auto"/>
              <w:jc w:val="center"/>
              <w:rPr>
                <w:rFonts w:cs="Arial"/>
                <w:szCs w:val="20"/>
              </w:rPr>
            </w:pPr>
            <w:r w:rsidRPr="00432E62">
              <w:rPr>
                <w:rFonts w:cs="Arial"/>
                <w:szCs w:val="20"/>
              </w:rPr>
              <w:t>€0.00</w:t>
            </w:r>
          </w:p>
        </w:tc>
        <w:tc>
          <w:tcPr>
            <w:tcW w:w="1466" w:type="dxa"/>
            <w:shd w:val="clear" w:color="auto" w:fill="BFBFBF" w:themeFill="background1" w:themeFillShade="BF"/>
          </w:tcPr>
          <w:p w14:paraId="1134EF01" w14:textId="77777777" w:rsidR="00454B44" w:rsidRPr="001D6373" w:rsidRDefault="00454B44" w:rsidP="00454B44">
            <w:pPr>
              <w:spacing w:before="120" w:after="120" w:line="240" w:lineRule="auto"/>
              <w:jc w:val="center"/>
              <w:rPr>
                <w:rFonts w:cs="Arial"/>
                <w:szCs w:val="20"/>
              </w:rPr>
            </w:pPr>
            <w:r w:rsidRPr="00432E62">
              <w:rPr>
                <w:rFonts w:cs="Arial"/>
                <w:szCs w:val="20"/>
              </w:rPr>
              <w:t>€0.00</w:t>
            </w:r>
          </w:p>
        </w:tc>
      </w:tr>
      <w:tr w:rsidR="00454B44" w:rsidRPr="001D6373" w14:paraId="097E8E59" w14:textId="77777777" w:rsidTr="001A3FBF">
        <w:trPr>
          <w:trHeight w:val="316"/>
        </w:trPr>
        <w:tc>
          <w:tcPr>
            <w:tcW w:w="1586" w:type="dxa"/>
            <w:vMerge/>
            <w:vAlign w:val="center"/>
          </w:tcPr>
          <w:p w14:paraId="408634F7" w14:textId="77777777" w:rsidR="00454B44" w:rsidRPr="001D6373" w:rsidRDefault="00454B44" w:rsidP="00454B44">
            <w:pPr>
              <w:spacing w:before="120" w:after="120" w:line="240" w:lineRule="auto"/>
              <w:ind w:left="-200"/>
              <w:jc w:val="left"/>
              <w:rPr>
                <w:rFonts w:cs="Arial"/>
                <w:color w:val="000000"/>
                <w:szCs w:val="20"/>
              </w:rPr>
            </w:pPr>
          </w:p>
        </w:tc>
        <w:tc>
          <w:tcPr>
            <w:tcW w:w="2548" w:type="dxa"/>
          </w:tcPr>
          <w:p w14:paraId="77AAC277" w14:textId="599D094F" w:rsidR="00454B44" w:rsidRPr="0076114C" w:rsidRDefault="00454B44" w:rsidP="00454B44">
            <w:pPr>
              <w:spacing w:before="0" w:after="0" w:line="240" w:lineRule="auto"/>
              <w:jc w:val="left"/>
              <w:rPr>
                <w:rFonts w:cs="Arial"/>
                <w:b/>
                <w:szCs w:val="20"/>
              </w:rPr>
            </w:pPr>
            <w:r w:rsidRPr="0076114C">
              <w:rPr>
                <w:rFonts w:cs="Arial"/>
              </w:rPr>
              <w:t xml:space="preserve">Subject Matter Expert &amp; Advisor/Executive Coach </w:t>
            </w:r>
          </w:p>
        </w:tc>
        <w:tc>
          <w:tcPr>
            <w:tcW w:w="1070" w:type="dxa"/>
            <w:shd w:val="clear" w:color="auto" w:fill="BFBFBF" w:themeFill="background1" w:themeFillShade="BF"/>
          </w:tcPr>
          <w:p w14:paraId="6CF34E28" w14:textId="77777777" w:rsidR="00454B44" w:rsidRPr="001D6373" w:rsidRDefault="00454B44" w:rsidP="00454B44">
            <w:pPr>
              <w:spacing w:before="120" w:after="120" w:line="240" w:lineRule="auto"/>
              <w:jc w:val="center"/>
              <w:rPr>
                <w:rFonts w:cs="Arial"/>
                <w:szCs w:val="20"/>
              </w:rPr>
            </w:pPr>
            <w:r>
              <w:rPr>
                <w:rFonts w:cs="Arial"/>
                <w:szCs w:val="20"/>
              </w:rPr>
              <w:t>-</w:t>
            </w:r>
          </w:p>
        </w:tc>
        <w:tc>
          <w:tcPr>
            <w:tcW w:w="1270" w:type="dxa"/>
            <w:shd w:val="clear" w:color="auto" w:fill="BFBFBF" w:themeFill="background1" w:themeFillShade="BF"/>
          </w:tcPr>
          <w:p w14:paraId="4D0A4958" w14:textId="77777777" w:rsidR="00454B44" w:rsidRPr="001D6373" w:rsidRDefault="00454B44" w:rsidP="00454B44">
            <w:pPr>
              <w:spacing w:before="120" w:after="120" w:line="240" w:lineRule="auto"/>
              <w:jc w:val="left"/>
              <w:rPr>
                <w:rFonts w:cs="Arial"/>
                <w:szCs w:val="20"/>
              </w:rPr>
            </w:pPr>
            <w:r w:rsidRPr="00432E62">
              <w:rPr>
                <w:rFonts w:cs="Arial"/>
                <w:szCs w:val="20"/>
              </w:rPr>
              <w:t>€0.00</w:t>
            </w:r>
          </w:p>
        </w:tc>
        <w:tc>
          <w:tcPr>
            <w:tcW w:w="1277" w:type="dxa"/>
            <w:shd w:val="clear" w:color="auto" w:fill="BFBFBF" w:themeFill="background1" w:themeFillShade="BF"/>
          </w:tcPr>
          <w:p w14:paraId="1EAC95B4" w14:textId="77777777" w:rsidR="00454B44" w:rsidRPr="001D6373" w:rsidRDefault="00454B44" w:rsidP="00454B44">
            <w:pPr>
              <w:spacing w:before="120" w:after="120" w:line="240" w:lineRule="auto"/>
              <w:jc w:val="center"/>
              <w:rPr>
                <w:rFonts w:cs="Arial"/>
                <w:szCs w:val="20"/>
              </w:rPr>
            </w:pPr>
            <w:r w:rsidRPr="00432E62">
              <w:rPr>
                <w:rFonts w:cs="Arial"/>
                <w:szCs w:val="20"/>
              </w:rPr>
              <w:t>€0.00</w:t>
            </w:r>
          </w:p>
        </w:tc>
        <w:tc>
          <w:tcPr>
            <w:tcW w:w="1466" w:type="dxa"/>
            <w:shd w:val="clear" w:color="auto" w:fill="BFBFBF" w:themeFill="background1" w:themeFillShade="BF"/>
          </w:tcPr>
          <w:p w14:paraId="5DF7E0F9" w14:textId="77777777" w:rsidR="00454B44" w:rsidRPr="001D6373" w:rsidRDefault="00454B44" w:rsidP="00454B44">
            <w:pPr>
              <w:spacing w:before="120" w:after="120" w:line="240" w:lineRule="auto"/>
              <w:jc w:val="center"/>
              <w:rPr>
                <w:rFonts w:cs="Arial"/>
                <w:szCs w:val="20"/>
              </w:rPr>
            </w:pPr>
            <w:r w:rsidRPr="00432E62">
              <w:rPr>
                <w:rFonts w:cs="Arial"/>
                <w:szCs w:val="20"/>
              </w:rPr>
              <w:t>€0.00</w:t>
            </w:r>
          </w:p>
        </w:tc>
      </w:tr>
      <w:tr w:rsidR="00454B44" w:rsidRPr="001D6373" w14:paraId="554D737D" w14:textId="77777777" w:rsidTr="001A3FBF">
        <w:trPr>
          <w:trHeight w:val="316"/>
        </w:trPr>
        <w:tc>
          <w:tcPr>
            <w:tcW w:w="1586" w:type="dxa"/>
            <w:vMerge/>
            <w:vAlign w:val="center"/>
          </w:tcPr>
          <w:p w14:paraId="5727904C" w14:textId="77777777" w:rsidR="00454B44" w:rsidRPr="001D6373" w:rsidRDefault="00454B44" w:rsidP="00454B44">
            <w:pPr>
              <w:spacing w:before="120" w:after="120" w:line="240" w:lineRule="auto"/>
              <w:ind w:left="-200"/>
              <w:jc w:val="left"/>
              <w:rPr>
                <w:rFonts w:cs="Arial"/>
                <w:color w:val="000000"/>
                <w:szCs w:val="20"/>
              </w:rPr>
            </w:pPr>
          </w:p>
        </w:tc>
        <w:tc>
          <w:tcPr>
            <w:tcW w:w="2548" w:type="dxa"/>
          </w:tcPr>
          <w:p w14:paraId="23D794A5" w14:textId="24CDAB65" w:rsidR="00454B44" w:rsidRPr="0076114C" w:rsidRDefault="00454B44" w:rsidP="00454B44">
            <w:pPr>
              <w:spacing w:before="0" w:after="0" w:line="240" w:lineRule="auto"/>
              <w:jc w:val="left"/>
              <w:rPr>
                <w:rFonts w:cs="Arial"/>
                <w:b/>
                <w:szCs w:val="20"/>
              </w:rPr>
            </w:pPr>
            <w:r w:rsidRPr="0076114C">
              <w:rPr>
                <w:rFonts w:cs="Arial"/>
              </w:rPr>
              <w:t>Instructional Designer/Learning &amp; Evaluation Specialist</w:t>
            </w:r>
          </w:p>
        </w:tc>
        <w:tc>
          <w:tcPr>
            <w:tcW w:w="1070" w:type="dxa"/>
            <w:shd w:val="clear" w:color="auto" w:fill="BFBFBF" w:themeFill="background1" w:themeFillShade="BF"/>
          </w:tcPr>
          <w:p w14:paraId="206E3A09" w14:textId="77777777" w:rsidR="00454B44" w:rsidRDefault="00454B44" w:rsidP="00454B44">
            <w:pPr>
              <w:spacing w:before="120" w:after="120" w:line="240" w:lineRule="auto"/>
              <w:jc w:val="center"/>
              <w:rPr>
                <w:rFonts w:cs="Arial"/>
                <w:szCs w:val="20"/>
              </w:rPr>
            </w:pPr>
            <w:r>
              <w:rPr>
                <w:rFonts w:cs="Arial"/>
                <w:szCs w:val="20"/>
              </w:rPr>
              <w:t>-</w:t>
            </w:r>
          </w:p>
        </w:tc>
        <w:tc>
          <w:tcPr>
            <w:tcW w:w="1270" w:type="dxa"/>
            <w:shd w:val="clear" w:color="auto" w:fill="BFBFBF" w:themeFill="background1" w:themeFillShade="BF"/>
          </w:tcPr>
          <w:p w14:paraId="3FB538AC" w14:textId="77777777" w:rsidR="00454B44" w:rsidRPr="00432E62" w:rsidRDefault="00454B44" w:rsidP="00454B44">
            <w:pPr>
              <w:spacing w:before="120" w:after="120" w:line="240" w:lineRule="auto"/>
              <w:jc w:val="left"/>
              <w:rPr>
                <w:rFonts w:cs="Arial"/>
                <w:szCs w:val="20"/>
              </w:rPr>
            </w:pPr>
            <w:r w:rsidRPr="00432E62">
              <w:rPr>
                <w:rFonts w:cs="Arial"/>
                <w:szCs w:val="20"/>
              </w:rPr>
              <w:t>€0.00</w:t>
            </w:r>
          </w:p>
        </w:tc>
        <w:tc>
          <w:tcPr>
            <w:tcW w:w="1277" w:type="dxa"/>
            <w:shd w:val="clear" w:color="auto" w:fill="BFBFBF" w:themeFill="background1" w:themeFillShade="BF"/>
          </w:tcPr>
          <w:p w14:paraId="264BEA50" w14:textId="77777777" w:rsidR="00454B44" w:rsidRPr="00432E62" w:rsidRDefault="00454B44" w:rsidP="00454B44">
            <w:pPr>
              <w:spacing w:before="120" w:after="120" w:line="240" w:lineRule="auto"/>
              <w:jc w:val="center"/>
              <w:rPr>
                <w:rFonts w:cs="Arial"/>
                <w:szCs w:val="20"/>
              </w:rPr>
            </w:pPr>
            <w:r w:rsidRPr="00432E62">
              <w:rPr>
                <w:rFonts w:cs="Arial"/>
                <w:szCs w:val="20"/>
              </w:rPr>
              <w:t>€0.00</w:t>
            </w:r>
          </w:p>
        </w:tc>
        <w:tc>
          <w:tcPr>
            <w:tcW w:w="1466" w:type="dxa"/>
            <w:shd w:val="clear" w:color="auto" w:fill="BFBFBF" w:themeFill="background1" w:themeFillShade="BF"/>
          </w:tcPr>
          <w:p w14:paraId="4968D202" w14:textId="77777777" w:rsidR="00454B44" w:rsidRPr="00432E62" w:rsidRDefault="00454B44" w:rsidP="00454B44">
            <w:pPr>
              <w:spacing w:before="120" w:after="120" w:line="240" w:lineRule="auto"/>
              <w:jc w:val="center"/>
              <w:rPr>
                <w:rFonts w:cs="Arial"/>
                <w:szCs w:val="20"/>
              </w:rPr>
            </w:pPr>
            <w:r w:rsidRPr="00432E62">
              <w:rPr>
                <w:rFonts w:cs="Arial"/>
                <w:szCs w:val="20"/>
              </w:rPr>
              <w:t>€0.00</w:t>
            </w:r>
          </w:p>
        </w:tc>
      </w:tr>
      <w:tr w:rsidR="00B40BF9" w:rsidRPr="001D6373" w14:paraId="2FEA804D" w14:textId="77777777" w:rsidTr="001A3FBF">
        <w:trPr>
          <w:trHeight w:val="316"/>
        </w:trPr>
        <w:tc>
          <w:tcPr>
            <w:tcW w:w="1586" w:type="dxa"/>
            <w:vMerge/>
            <w:vAlign w:val="center"/>
          </w:tcPr>
          <w:p w14:paraId="1754574F" w14:textId="77777777" w:rsidR="00B40BF9" w:rsidRPr="001D6373" w:rsidRDefault="00B40BF9">
            <w:pPr>
              <w:spacing w:before="120" w:after="120" w:line="240" w:lineRule="auto"/>
              <w:ind w:left="-200"/>
              <w:jc w:val="left"/>
              <w:rPr>
                <w:rFonts w:cs="Arial"/>
                <w:color w:val="000000"/>
                <w:szCs w:val="20"/>
              </w:rPr>
            </w:pPr>
          </w:p>
        </w:tc>
        <w:tc>
          <w:tcPr>
            <w:tcW w:w="2548" w:type="dxa"/>
            <w:vAlign w:val="center"/>
          </w:tcPr>
          <w:p w14:paraId="19A61D76" w14:textId="46E3AAF9" w:rsidR="00DC18C2" w:rsidRPr="0076114C" w:rsidRDefault="008077A3">
            <w:pPr>
              <w:spacing w:before="0" w:after="0" w:line="240" w:lineRule="auto"/>
              <w:jc w:val="left"/>
              <w:rPr>
                <w:rFonts w:cs="Arial"/>
                <w:szCs w:val="20"/>
              </w:rPr>
            </w:pPr>
            <w:r w:rsidRPr="0076114C">
              <w:rPr>
                <w:rFonts w:cs="Arial"/>
                <w:szCs w:val="20"/>
              </w:rPr>
              <w:t>Facilitator</w:t>
            </w:r>
          </w:p>
        </w:tc>
        <w:tc>
          <w:tcPr>
            <w:tcW w:w="1070" w:type="dxa"/>
            <w:shd w:val="clear" w:color="auto" w:fill="BFBFBF" w:themeFill="background1" w:themeFillShade="BF"/>
          </w:tcPr>
          <w:p w14:paraId="14C4EE58" w14:textId="77777777" w:rsidR="00B40BF9" w:rsidRDefault="00B40BF9">
            <w:pPr>
              <w:spacing w:before="120" w:after="120" w:line="240" w:lineRule="auto"/>
              <w:jc w:val="center"/>
              <w:rPr>
                <w:rFonts w:cs="Arial"/>
                <w:szCs w:val="20"/>
              </w:rPr>
            </w:pPr>
            <w:r>
              <w:rPr>
                <w:rFonts w:cs="Arial"/>
                <w:szCs w:val="20"/>
              </w:rPr>
              <w:t>-</w:t>
            </w:r>
          </w:p>
        </w:tc>
        <w:tc>
          <w:tcPr>
            <w:tcW w:w="1270" w:type="dxa"/>
            <w:shd w:val="clear" w:color="auto" w:fill="BFBFBF" w:themeFill="background1" w:themeFillShade="BF"/>
          </w:tcPr>
          <w:p w14:paraId="61F85B77" w14:textId="77777777" w:rsidR="00B40BF9" w:rsidRPr="00432E62" w:rsidRDefault="00B40BF9">
            <w:pPr>
              <w:spacing w:before="120" w:after="120" w:line="240" w:lineRule="auto"/>
              <w:jc w:val="left"/>
              <w:rPr>
                <w:rFonts w:cs="Arial"/>
                <w:szCs w:val="20"/>
              </w:rPr>
            </w:pPr>
            <w:r w:rsidRPr="00432E62">
              <w:rPr>
                <w:rFonts w:cs="Arial"/>
                <w:szCs w:val="20"/>
              </w:rPr>
              <w:t>€0.00</w:t>
            </w:r>
          </w:p>
        </w:tc>
        <w:tc>
          <w:tcPr>
            <w:tcW w:w="1277" w:type="dxa"/>
            <w:shd w:val="clear" w:color="auto" w:fill="BFBFBF" w:themeFill="background1" w:themeFillShade="BF"/>
          </w:tcPr>
          <w:p w14:paraId="0FD9D899" w14:textId="77777777" w:rsidR="00B40BF9" w:rsidRPr="00432E62" w:rsidRDefault="00B40BF9">
            <w:pPr>
              <w:spacing w:before="120" w:after="120" w:line="240" w:lineRule="auto"/>
              <w:jc w:val="center"/>
              <w:rPr>
                <w:rFonts w:cs="Arial"/>
                <w:szCs w:val="20"/>
              </w:rPr>
            </w:pPr>
            <w:r w:rsidRPr="00432E62">
              <w:rPr>
                <w:rFonts w:cs="Arial"/>
                <w:szCs w:val="20"/>
              </w:rPr>
              <w:t>€0.00</w:t>
            </w:r>
          </w:p>
        </w:tc>
        <w:tc>
          <w:tcPr>
            <w:tcW w:w="1466" w:type="dxa"/>
            <w:shd w:val="clear" w:color="auto" w:fill="BFBFBF" w:themeFill="background1" w:themeFillShade="BF"/>
          </w:tcPr>
          <w:p w14:paraId="33571C6E" w14:textId="77777777" w:rsidR="00B40BF9" w:rsidRPr="00432E62" w:rsidRDefault="00B40BF9">
            <w:pPr>
              <w:spacing w:before="120" w:after="120" w:line="240" w:lineRule="auto"/>
              <w:jc w:val="center"/>
              <w:rPr>
                <w:rFonts w:cs="Arial"/>
                <w:szCs w:val="20"/>
              </w:rPr>
            </w:pPr>
            <w:r w:rsidRPr="00432E62">
              <w:rPr>
                <w:rFonts w:cs="Arial"/>
                <w:szCs w:val="20"/>
              </w:rPr>
              <w:t>€0.00</w:t>
            </w:r>
          </w:p>
        </w:tc>
      </w:tr>
      <w:tr w:rsidR="00B40BF9" w:rsidRPr="001D6373" w14:paraId="04875381" w14:textId="77777777" w:rsidTr="001A3FBF">
        <w:trPr>
          <w:trHeight w:val="316"/>
        </w:trPr>
        <w:tc>
          <w:tcPr>
            <w:tcW w:w="1586" w:type="dxa"/>
            <w:vMerge/>
            <w:vAlign w:val="center"/>
          </w:tcPr>
          <w:p w14:paraId="5248E9BB" w14:textId="77777777" w:rsidR="00B40BF9" w:rsidRPr="001D6373" w:rsidRDefault="00B40BF9">
            <w:pPr>
              <w:spacing w:before="120" w:after="120" w:line="240" w:lineRule="auto"/>
              <w:ind w:left="-200"/>
              <w:jc w:val="left"/>
              <w:rPr>
                <w:rFonts w:cs="Arial"/>
                <w:color w:val="000000"/>
                <w:szCs w:val="20"/>
              </w:rPr>
            </w:pPr>
          </w:p>
        </w:tc>
        <w:tc>
          <w:tcPr>
            <w:tcW w:w="2548" w:type="dxa"/>
            <w:vAlign w:val="center"/>
          </w:tcPr>
          <w:p w14:paraId="523B8A04" w14:textId="2722DE49" w:rsidR="00B40BF9" w:rsidRPr="0076114C" w:rsidRDefault="008077A3">
            <w:pPr>
              <w:spacing w:before="0" w:after="0" w:line="240" w:lineRule="auto"/>
              <w:jc w:val="left"/>
              <w:rPr>
                <w:rFonts w:cs="Arial"/>
                <w:szCs w:val="20"/>
              </w:rPr>
            </w:pPr>
            <w:r w:rsidRPr="0076114C">
              <w:rPr>
                <w:rFonts w:cs="Arial"/>
                <w:szCs w:val="20"/>
              </w:rPr>
              <w:t xml:space="preserve">Additional </w:t>
            </w:r>
            <w:r w:rsidR="00C47116">
              <w:rPr>
                <w:rFonts w:cs="Arial"/>
                <w:szCs w:val="20"/>
              </w:rPr>
              <w:t>Facilitator</w:t>
            </w:r>
          </w:p>
        </w:tc>
        <w:tc>
          <w:tcPr>
            <w:tcW w:w="1070" w:type="dxa"/>
            <w:shd w:val="clear" w:color="auto" w:fill="BFBFBF" w:themeFill="background1" w:themeFillShade="BF"/>
          </w:tcPr>
          <w:p w14:paraId="512AA88C" w14:textId="77777777" w:rsidR="00B40BF9" w:rsidRDefault="00B40BF9">
            <w:pPr>
              <w:spacing w:before="120" w:after="120" w:line="240" w:lineRule="auto"/>
              <w:jc w:val="center"/>
              <w:rPr>
                <w:rFonts w:cs="Arial"/>
                <w:szCs w:val="20"/>
              </w:rPr>
            </w:pPr>
            <w:r>
              <w:rPr>
                <w:rFonts w:cs="Arial"/>
                <w:szCs w:val="20"/>
              </w:rPr>
              <w:t>-</w:t>
            </w:r>
          </w:p>
        </w:tc>
        <w:tc>
          <w:tcPr>
            <w:tcW w:w="1270" w:type="dxa"/>
            <w:shd w:val="clear" w:color="auto" w:fill="BFBFBF" w:themeFill="background1" w:themeFillShade="BF"/>
          </w:tcPr>
          <w:p w14:paraId="6C90EEAE" w14:textId="77777777" w:rsidR="00B40BF9" w:rsidRPr="00432E62" w:rsidRDefault="00B40BF9">
            <w:pPr>
              <w:spacing w:before="120" w:after="120" w:line="240" w:lineRule="auto"/>
              <w:jc w:val="left"/>
              <w:rPr>
                <w:rFonts w:cs="Arial"/>
                <w:szCs w:val="20"/>
              </w:rPr>
            </w:pPr>
            <w:r w:rsidRPr="00432E62">
              <w:rPr>
                <w:rFonts w:cs="Arial"/>
                <w:szCs w:val="20"/>
              </w:rPr>
              <w:t>€0.00</w:t>
            </w:r>
          </w:p>
        </w:tc>
        <w:tc>
          <w:tcPr>
            <w:tcW w:w="1277" w:type="dxa"/>
            <w:shd w:val="clear" w:color="auto" w:fill="BFBFBF" w:themeFill="background1" w:themeFillShade="BF"/>
          </w:tcPr>
          <w:p w14:paraId="0F2171AA" w14:textId="77777777" w:rsidR="00B40BF9" w:rsidRPr="00432E62" w:rsidRDefault="00B40BF9">
            <w:pPr>
              <w:spacing w:before="120" w:after="120" w:line="240" w:lineRule="auto"/>
              <w:jc w:val="center"/>
              <w:rPr>
                <w:rFonts w:cs="Arial"/>
                <w:szCs w:val="20"/>
              </w:rPr>
            </w:pPr>
            <w:r w:rsidRPr="00432E62">
              <w:rPr>
                <w:rFonts w:cs="Arial"/>
                <w:szCs w:val="20"/>
              </w:rPr>
              <w:t>€0.00</w:t>
            </w:r>
          </w:p>
        </w:tc>
        <w:tc>
          <w:tcPr>
            <w:tcW w:w="1466" w:type="dxa"/>
            <w:shd w:val="clear" w:color="auto" w:fill="BFBFBF" w:themeFill="background1" w:themeFillShade="BF"/>
          </w:tcPr>
          <w:p w14:paraId="11124254" w14:textId="77777777" w:rsidR="00B40BF9" w:rsidRPr="00432E62" w:rsidRDefault="00B40BF9">
            <w:pPr>
              <w:spacing w:before="120" w:after="120" w:line="240" w:lineRule="auto"/>
              <w:jc w:val="center"/>
              <w:rPr>
                <w:rFonts w:cs="Arial"/>
                <w:szCs w:val="20"/>
              </w:rPr>
            </w:pPr>
            <w:r w:rsidRPr="00432E62">
              <w:rPr>
                <w:rFonts w:cs="Arial"/>
                <w:szCs w:val="20"/>
              </w:rPr>
              <w:t>€0.00</w:t>
            </w:r>
          </w:p>
        </w:tc>
      </w:tr>
      <w:tr w:rsidR="00B40BF9" w:rsidRPr="001D6373" w14:paraId="55B0F653" w14:textId="77777777" w:rsidTr="001A3FBF">
        <w:trPr>
          <w:trHeight w:val="316"/>
        </w:trPr>
        <w:tc>
          <w:tcPr>
            <w:tcW w:w="1586" w:type="dxa"/>
            <w:vMerge/>
            <w:vAlign w:val="center"/>
          </w:tcPr>
          <w:p w14:paraId="569B3E2C" w14:textId="77777777" w:rsidR="00B40BF9" w:rsidRPr="001D6373" w:rsidRDefault="00B40BF9">
            <w:pPr>
              <w:spacing w:before="120" w:after="120" w:line="240" w:lineRule="auto"/>
              <w:ind w:left="-200"/>
              <w:jc w:val="left"/>
              <w:rPr>
                <w:rFonts w:cs="Arial"/>
                <w:color w:val="000000"/>
                <w:szCs w:val="20"/>
              </w:rPr>
            </w:pPr>
          </w:p>
        </w:tc>
        <w:tc>
          <w:tcPr>
            <w:tcW w:w="2548" w:type="dxa"/>
            <w:vAlign w:val="center"/>
          </w:tcPr>
          <w:p w14:paraId="1CAD14AC" w14:textId="7FB66976" w:rsidR="00B40BF9" w:rsidRPr="00F126DB" w:rsidRDefault="00C47116">
            <w:pPr>
              <w:spacing w:before="0" w:after="0" w:line="240" w:lineRule="auto"/>
              <w:jc w:val="left"/>
              <w:rPr>
                <w:rFonts w:cs="Arial"/>
                <w:b/>
                <w:bCs/>
                <w:szCs w:val="20"/>
                <w:highlight w:val="yellow"/>
              </w:rPr>
            </w:pPr>
            <w:r w:rsidRPr="0076114C">
              <w:rPr>
                <w:rFonts w:cs="Arial"/>
                <w:szCs w:val="20"/>
              </w:rPr>
              <w:t xml:space="preserve"> Additional Administrator</w:t>
            </w:r>
          </w:p>
        </w:tc>
        <w:tc>
          <w:tcPr>
            <w:tcW w:w="1070" w:type="dxa"/>
            <w:shd w:val="clear" w:color="auto" w:fill="BFBFBF" w:themeFill="background1" w:themeFillShade="BF"/>
          </w:tcPr>
          <w:p w14:paraId="36FED989" w14:textId="77777777" w:rsidR="00B40BF9" w:rsidRDefault="00B40BF9">
            <w:pPr>
              <w:spacing w:before="120" w:after="120" w:line="240" w:lineRule="auto"/>
              <w:jc w:val="center"/>
              <w:rPr>
                <w:rFonts w:cs="Arial"/>
                <w:szCs w:val="20"/>
              </w:rPr>
            </w:pPr>
            <w:r>
              <w:rPr>
                <w:rFonts w:cs="Arial"/>
                <w:szCs w:val="20"/>
              </w:rPr>
              <w:t>-</w:t>
            </w:r>
          </w:p>
        </w:tc>
        <w:tc>
          <w:tcPr>
            <w:tcW w:w="1270" w:type="dxa"/>
            <w:shd w:val="clear" w:color="auto" w:fill="BFBFBF" w:themeFill="background1" w:themeFillShade="BF"/>
          </w:tcPr>
          <w:p w14:paraId="69EC2872" w14:textId="77777777" w:rsidR="00B40BF9" w:rsidRPr="00432E62" w:rsidRDefault="00B40BF9">
            <w:pPr>
              <w:spacing w:before="120" w:after="120" w:line="240" w:lineRule="auto"/>
              <w:jc w:val="left"/>
              <w:rPr>
                <w:rFonts w:cs="Arial"/>
                <w:szCs w:val="20"/>
              </w:rPr>
            </w:pPr>
            <w:r w:rsidRPr="00432E62">
              <w:rPr>
                <w:rFonts w:cs="Arial"/>
                <w:szCs w:val="20"/>
              </w:rPr>
              <w:t>€0.00</w:t>
            </w:r>
          </w:p>
        </w:tc>
        <w:tc>
          <w:tcPr>
            <w:tcW w:w="1277" w:type="dxa"/>
            <w:shd w:val="clear" w:color="auto" w:fill="BFBFBF" w:themeFill="background1" w:themeFillShade="BF"/>
          </w:tcPr>
          <w:p w14:paraId="23D888CA" w14:textId="77777777" w:rsidR="00B40BF9" w:rsidRPr="00432E62" w:rsidRDefault="00B40BF9">
            <w:pPr>
              <w:spacing w:before="120" w:after="120" w:line="240" w:lineRule="auto"/>
              <w:jc w:val="center"/>
              <w:rPr>
                <w:rFonts w:cs="Arial"/>
                <w:szCs w:val="20"/>
              </w:rPr>
            </w:pPr>
            <w:r w:rsidRPr="00432E62">
              <w:rPr>
                <w:rFonts w:cs="Arial"/>
                <w:szCs w:val="20"/>
              </w:rPr>
              <w:t>€0.00</w:t>
            </w:r>
          </w:p>
        </w:tc>
        <w:tc>
          <w:tcPr>
            <w:tcW w:w="1466" w:type="dxa"/>
            <w:shd w:val="clear" w:color="auto" w:fill="BFBFBF" w:themeFill="background1" w:themeFillShade="BF"/>
          </w:tcPr>
          <w:p w14:paraId="45046C06" w14:textId="77777777" w:rsidR="00B40BF9" w:rsidRPr="00432E62" w:rsidRDefault="00B40BF9">
            <w:pPr>
              <w:spacing w:before="120" w:after="120" w:line="240" w:lineRule="auto"/>
              <w:jc w:val="center"/>
              <w:rPr>
                <w:rFonts w:cs="Arial"/>
                <w:szCs w:val="20"/>
              </w:rPr>
            </w:pPr>
            <w:r w:rsidRPr="00432E62">
              <w:rPr>
                <w:rFonts w:cs="Arial"/>
                <w:szCs w:val="20"/>
              </w:rPr>
              <w:t>€0.00</w:t>
            </w:r>
          </w:p>
        </w:tc>
      </w:tr>
      <w:tr w:rsidR="00B40BF9" w:rsidRPr="001D6373" w14:paraId="77785ABA" w14:textId="77777777" w:rsidTr="001A3FBF">
        <w:trPr>
          <w:trHeight w:val="316"/>
        </w:trPr>
        <w:tc>
          <w:tcPr>
            <w:tcW w:w="1586" w:type="dxa"/>
            <w:vMerge/>
            <w:vAlign w:val="center"/>
          </w:tcPr>
          <w:p w14:paraId="00E6A752" w14:textId="77777777" w:rsidR="00B40BF9" w:rsidRPr="001D6373" w:rsidRDefault="00B40BF9">
            <w:pPr>
              <w:spacing w:before="120" w:after="120" w:line="240" w:lineRule="auto"/>
              <w:ind w:left="-200"/>
              <w:jc w:val="left"/>
              <w:rPr>
                <w:rFonts w:cs="Arial"/>
                <w:color w:val="000000"/>
                <w:szCs w:val="20"/>
              </w:rPr>
            </w:pPr>
          </w:p>
        </w:tc>
        <w:tc>
          <w:tcPr>
            <w:tcW w:w="2548" w:type="dxa"/>
            <w:shd w:val="clear" w:color="auto" w:fill="BFBFBF" w:themeFill="background1" w:themeFillShade="BF"/>
            <w:vAlign w:val="center"/>
          </w:tcPr>
          <w:p w14:paraId="2BADAE1C" w14:textId="77777777" w:rsidR="00B40BF9" w:rsidRPr="00F126DB" w:rsidRDefault="00B40BF9">
            <w:pPr>
              <w:spacing w:before="0" w:after="0" w:line="240" w:lineRule="auto"/>
              <w:jc w:val="left"/>
              <w:rPr>
                <w:rFonts w:cs="Arial"/>
                <w:b/>
                <w:bCs/>
                <w:szCs w:val="20"/>
                <w:highlight w:val="yellow"/>
              </w:rPr>
            </w:pPr>
            <w:r w:rsidRPr="00081FEA">
              <w:rPr>
                <w:rFonts w:cs="Arial"/>
                <w:kern w:val="2"/>
                <w:szCs w:val="20"/>
                <w:lang w:val="en-IE"/>
                <w14:ligatures w14:val="standardContextual"/>
              </w:rPr>
              <w:t>[Add Additional Lines as Required]</w:t>
            </w:r>
          </w:p>
        </w:tc>
        <w:tc>
          <w:tcPr>
            <w:tcW w:w="1070" w:type="dxa"/>
            <w:shd w:val="clear" w:color="auto" w:fill="BFBFBF" w:themeFill="background1" w:themeFillShade="BF"/>
          </w:tcPr>
          <w:p w14:paraId="40FD404A" w14:textId="77777777" w:rsidR="00B40BF9" w:rsidRDefault="00B40BF9">
            <w:pPr>
              <w:spacing w:before="120" w:after="120" w:line="240" w:lineRule="auto"/>
              <w:jc w:val="center"/>
              <w:rPr>
                <w:rFonts w:cs="Arial"/>
                <w:szCs w:val="20"/>
              </w:rPr>
            </w:pPr>
            <w:r>
              <w:rPr>
                <w:rFonts w:cs="Arial"/>
                <w:szCs w:val="20"/>
              </w:rPr>
              <w:t>-</w:t>
            </w:r>
          </w:p>
        </w:tc>
        <w:tc>
          <w:tcPr>
            <w:tcW w:w="1270" w:type="dxa"/>
            <w:shd w:val="clear" w:color="auto" w:fill="BFBFBF" w:themeFill="background1" w:themeFillShade="BF"/>
          </w:tcPr>
          <w:p w14:paraId="4E982D3D" w14:textId="77777777" w:rsidR="00B40BF9" w:rsidRPr="00432E62" w:rsidRDefault="00B40BF9">
            <w:pPr>
              <w:spacing w:before="120" w:after="120" w:line="240" w:lineRule="auto"/>
              <w:jc w:val="left"/>
              <w:rPr>
                <w:rFonts w:cs="Arial"/>
                <w:szCs w:val="20"/>
              </w:rPr>
            </w:pPr>
            <w:r w:rsidRPr="00432E62">
              <w:rPr>
                <w:rFonts w:cs="Arial"/>
                <w:szCs w:val="20"/>
              </w:rPr>
              <w:t>€0.00</w:t>
            </w:r>
          </w:p>
        </w:tc>
        <w:tc>
          <w:tcPr>
            <w:tcW w:w="1277" w:type="dxa"/>
            <w:shd w:val="clear" w:color="auto" w:fill="BFBFBF" w:themeFill="background1" w:themeFillShade="BF"/>
          </w:tcPr>
          <w:p w14:paraId="3F0C50EE" w14:textId="77777777" w:rsidR="00B40BF9" w:rsidRPr="00432E62" w:rsidRDefault="00B40BF9">
            <w:pPr>
              <w:spacing w:before="120" w:after="120" w:line="240" w:lineRule="auto"/>
              <w:jc w:val="center"/>
              <w:rPr>
                <w:rFonts w:cs="Arial"/>
                <w:szCs w:val="20"/>
              </w:rPr>
            </w:pPr>
            <w:r w:rsidRPr="00432E62">
              <w:rPr>
                <w:rFonts w:cs="Arial"/>
                <w:szCs w:val="20"/>
              </w:rPr>
              <w:t>€0.00</w:t>
            </w:r>
          </w:p>
        </w:tc>
        <w:tc>
          <w:tcPr>
            <w:tcW w:w="1466" w:type="dxa"/>
            <w:shd w:val="clear" w:color="auto" w:fill="BFBFBF" w:themeFill="background1" w:themeFillShade="BF"/>
          </w:tcPr>
          <w:p w14:paraId="56899725" w14:textId="77777777" w:rsidR="00B40BF9" w:rsidRPr="00432E62" w:rsidRDefault="00B40BF9">
            <w:pPr>
              <w:spacing w:before="120" w:after="120" w:line="240" w:lineRule="auto"/>
              <w:jc w:val="center"/>
              <w:rPr>
                <w:rFonts w:cs="Arial"/>
                <w:szCs w:val="20"/>
              </w:rPr>
            </w:pPr>
            <w:r w:rsidRPr="00432E62">
              <w:rPr>
                <w:rFonts w:cs="Arial"/>
                <w:szCs w:val="20"/>
              </w:rPr>
              <w:t>€0.00</w:t>
            </w:r>
          </w:p>
        </w:tc>
      </w:tr>
      <w:tr w:rsidR="001A3331" w:rsidRPr="001D6373" w14:paraId="357A2176" w14:textId="77777777" w:rsidTr="001A3FBF">
        <w:trPr>
          <w:trHeight w:val="316"/>
        </w:trPr>
        <w:tc>
          <w:tcPr>
            <w:tcW w:w="1586" w:type="dxa"/>
            <w:vAlign w:val="center"/>
          </w:tcPr>
          <w:p w14:paraId="249F4F14" w14:textId="1888442E" w:rsidR="001A3331" w:rsidRPr="002904BA" w:rsidRDefault="00233678">
            <w:pPr>
              <w:spacing w:before="120" w:after="120" w:line="240" w:lineRule="auto"/>
              <w:ind w:left="-58"/>
              <w:jc w:val="center"/>
              <w:rPr>
                <w:rFonts w:cs="Arial"/>
                <w:b/>
                <w:bCs/>
                <w:color w:val="000000"/>
                <w:szCs w:val="20"/>
              </w:rPr>
            </w:pPr>
            <w:r>
              <w:rPr>
                <w:rFonts w:cs="Arial"/>
                <w:b/>
                <w:bCs/>
                <w:color w:val="000000"/>
                <w:szCs w:val="20"/>
              </w:rPr>
              <w:t>Sub-total</w:t>
            </w:r>
            <w:r w:rsidR="001E13C3">
              <w:rPr>
                <w:rFonts w:cs="Arial"/>
                <w:b/>
                <w:bCs/>
                <w:color w:val="000000"/>
                <w:szCs w:val="20"/>
              </w:rPr>
              <w:t xml:space="preserve"> A</w:t>
            </w:r>
          </w:p>
        </w:tc>
        <w:tc>
          <w:tcPr>
            <w:tcW w:w="4888" w:type="dxa"/>
            <w:gridSpan w:val="3"/>
            <w:vAlign w:val="center"/>
          </w:tcPr>
          <w:p w14:paraId="7B5273D0" w14:textId="77777777" w:rsidR="001A3331" w:rsidRDefault="001A3331">
            <w:pPr>
              <w:spacing w:before="120" w:after="120" w:line="240" w:lineRule="auto"/>
              <w:jc w:val="left"/>
              <w:rPr>
                <w:rFonts w:cs="Arial"/>
                <w:szCs w:val="20"/>
              </w:rPr>
            </w:pPr>
          </w:p>
        </w:tc>
        <w:tc>
          <w:tcPr>
            <w:tcW w:w="1277" w:type="dxa"/>
            <w:shd w:val="clear" w:color="auto" w:fill="BFBFBF" w:themeFill="background1" w:themeFillShade="BF"/>
          </w:tcPr>
          <w:p w14:paraId="2531E5F4" w14:textId="77777777" w:rsidR="001A3331" w:rsidRPr="00432E62" w:rsidRDefault="001A3331">
            <w:pPr>
              <w:spacing w:before="120" w:after="120" w:line="240" w:lineRule="auto"/>
              <w:jc w:val="center"/>
              <w:rPr>
                <w:rFonts w:cs="Arial"/>
                <w:szCs w:val="20"/>
              </w:rPr>
            </w:pPr>
          </w:p>
        </w:tc>
        <w:tc>
          <w:tcPr>
            <w:tcW w:w="1466" w:type="dxa"/>
            <w:shd w:val="clear" w:color="auto" w:fill="BFBFBF" w:themeFill="background1" w:themeFillShade="BF"/>
          </w:tcPr>
          <w:p w14:paraId="064F90FE" w14:textId="77777777" w:rsidR="001A3331" w:rsidRPr="00432E62" w:rsidRDefault="001A3331">
            <w:pPr>
              <w:spacing w:before="120" w:after="120" w:line="240" w:lineRule="auto"/>
              <w:jc w:val="center"/>
              <w:rPr>
                <w:rFonts w:cs="Arial"/>
                <w:szCs w:val="20"/>
              </w:rPr>
            </w:pPr>
          </w:p>
        </w:tc>
      </w:tr>
      <w:tr w:rsidR="00420C55" w:rsidRPr="001D6373" w14:paraId="37A76013" w14:textId="77777777" w:rsidTr="001A3FBF">
        <w:trPr>
          <w:trHeight w:val="316"/>
        </w:trPr>
        <w:tc>
          <w:tcPr>
            <w:tcW w:w="1586" w:type="dxa"/>
            <w:vMerge w:val="restart"/>
            <w:vAlign w:val="center"/>
          </w:tcPr>
          <w:p w14:paraId="5F3D8E2D" w14:textId="77777777" w:rsidR="00420C55" w:rsidRPr="002904BA" w:rsidRDefault="00420C55">
            <w:pPr>
              <w:spacing w:before="120" w:after="120" w:line="240" w:lineRule="auto"/>
              <w:ind w:left="-58"/>
              <w:jc w:val="center"/>
              <w:rPr>
                <w:rFonts w:cs="Arial"/>
                <w:b/>
                <w:bCs/>
                <w:color w:val="000000"/>
                <w:szCs w:val="20"/>
              </w:rPr>
            </w:pPr>
            <w:r w:rsidRPr="002904BA">
              <w:rPr>
                <w:rFonts w:cs="Arial"/>
                <w:b/>
                <w:bCs/>
                <w:color w:val="000000"/>
                <w:szCs w:val="20"/>
              </w:rPr>
              <w:t>Non resource</w:t>
            </w:r>
          </w:p>
        </w:tc>
        <w:tc>
          <w:tcPr>
            <w:tcW w:w="2548" w:type="dxa"/>
            <w:vMerge w:val="restart"/>
            <w:vAlign w:val="center"/>
          </w:tcPr>
          <w:p w14:paraId="578430E2" w14:textId="610AC347" w:rsidR="00420C55" w:rsidRPr="00D75F2B" w:rsidRDefault="00420C55">
            <w:pPr>
              <w:spacing w:before="0" w:after="0" w:line="240" w:lineRule="auto"/>
              <w:jc w:val="left"/>
              <w:rPr>
                <w:rFonts w:cs="Arial"/>
                <w:szCs w:val="20"/>
              </w:rPr>
            </w:pPr>
            <w:r>
              <w:rPr>
                <w:rFonts w:cs="Arial"/>
                <w:szCs w:val="20"/>
              </w:rPr>
              <w:t>% to be added to all pass-through costs (e.g. venue hire, food, printing etc)</w:t>
            </w:r>
          </w:p>
        </w:tc>
        <w:tc>
          <w:tcPr>
            <w:tcW w:w="1070" w:type="dxa"/>
            <w:vMerge w:val="restart"/>
            <w:shd w:val="clear" w:color="auto" w:fill="BFBFBF" w:themeFill="background1" w:themeFillShade="BF"/>
          </w:tcPr>
          <w:p w14:paraId="05543475" w14:textId="24BAB7A1" w:rsidR="00420C55" w:rsidRPr="001D6373" w:rsidRDefault="00420C55">
            <w:pPr>
              <w:spacing w:before="120" w:after="120" w:line="240" w:lineRule="auto"/>
              <w:jc w:val="center"/>
              <w:rPr>
                <w:rFonts w:cs="Arial"/>
                <w:szCs w:val="20"/>
              </w:rPr>
            </w:pPr>
            <w:r>
              <w:rPr>
                <w:rFonts w:cs="Arial"/>
                <w:szCs w:val="20"/>
              </w:rPr>
              <w:t>[X]</w:t>
            </w:r>
            <w:r w:rsidR="00710C60">
              <w:rPr>
                <w:rFonts w:cs="Arial"/>
                <w:szCs w:val="20"/>
              </w:rPr>
              <w:t xml:space="preserve"> </w:t>
            </w:r>
            <w:r>
              <w:rPr>
                <w:rFonts w:cs="Arial"/>
                <w:szCs w:val="20"/>
              </w:rPr>
              <w:t xml:space="preserve">% </w:t>
            </w:r>
          </w:p>
        </w:tc>
        <w:tc>
          <w:tcPr>
            <w:tcW w:w="1270" w:type="dxa"/>
            <w:vMerge w:val="restart"/>
          </w:tcPr>
          <w:p w14:paraId="0A6D24A1" w14:textId="17678322" w:rsidR="00420C55" w:rsidRPr="001D6373" w:rsidRDefault="00420C55">
            <w:pPr>
              <w:spacing w:before="120" w:after="120" w:line="240" w:lineRule="auto"/>
              <w:jc w:val="left"/>
              <w:rPr>
                <w:rFonts w:cs="Arial"/>
                <w:szCs w:val="20"/>
              </w:rPr>
            </w:pPr>
            <w:r>
              <w:rPr>
                <w:rFonts w:cs="Arial"/>
                <w:szCs w:val="20"/>
              </w:rPr>
              <w:t>NA</w:t>
            </w:r>
          </w:p>
        </w:tc>
        <w:tc>
          <w:tcPr>
            <w:tcW w:w="1277" w:type="dxa"/>
          </w:tcPr>
          <w:p w14:paraId="1822E9D7" w14:textId="52DE89FF" w:rsidR="00420C55" w:rsidRPr="001D6373" w:rsidRDefault="00420C55">
            <w:pPr>
              <w:spacing w:before="120" w:after="120" w:line="240" w:lineRule="auto"/>
              <w:jc w:val="center"/>
              <w:rPr>
                <w:rFonts w:cs="Arial"/>
                <w:szCs w:val="20"/>
              </w:rPr>
            </w:pPr>
            <w:r>
              <w:rPr>
                <w:rFonts w:cs="Arial"/>
                <w:szCs w:val="20"/>
              </w:rPr>
              <w:t>Sub-total * %</w:t>
            </w:r>
          </w:p>
        </w:tc>
        <w:tc>
          <w:tcPr>
            <w:tcW w:w="1466" w:type="dxa"/>
          </w:tcPr>
          <w:p w14:paraId="0E719D2C" w14:textId="0AB84112" w:rsidR="00420C55" w:rsidRPr="001D6373" w:rsidRDefault="00420C55">
            <w:pPr>
              <w:spacing w:before="120" w:after="120" w:line="240" w:lineRule="auto"/>
              <w:jc w:val="center"/>
              <w:rPr>
                <w:rFonts w:cs="Arial"/>
                <w:szCs w:val="20"/>
              </w:rPr>
            </w:pPr>
            <w:r>
              <w:rPr>
                <w:rFonts w:cs="Arial"/>
                <w:szCs w:val="20"/>
              </w:rPr>
              <w:t>Sub-total * %</w:t>
            </w:r>
          </w:p>
        </w:tc>
      </w:tr>
      <w:tr w:rsidR="00420C55" w:rsidRPr="001D6373" w14:paraId="5D082A22" w14:textId="77777777" w:rsidTr="001A3FBF">
        <w:trPr>
          <w:trHeight w:val="316"/>
        </w:trPr>
        <w:tc>
          <w:tcPr>
            <w:tcW w:w="1586" w:type="dxa"/>
            <w:vMerge/>
            <w:vAlign w:val="center"/>
          </w:tcPr>
          <w:p w14:paraId="56263AA4" w14:textId="77777777" w:rsidR="00420C55" w:rsidRPr="002904BA" w:rsidRDefault="00420C55" w:rsidP="002B56C5">
            <w:pPr>
              <w:spacing w:before="120" w:after="120" w:line="240" w:lineRule="auto"/>
              <w:ind w:left="-58"/>
              <w:jc w:val="center"/>
              <w:rPr>
                <w:rFonts w:cs="Arial"/>
                <w:b/>
                <w:bCs/>
                <w:color w:val="000000"/>
                <w:szCs w:val="20"/>
              </w:rPr>
            </w:pPr>
          </w:p>
        </w:tc>
        <w:tc>
          <w:tcPr>
            <w:tcW w:w="2548" w:type="dxa"/>
            <w:vMerge/>
            <w:vAlign w:val="center"/>
          </w:tcPr>
          <w:p w14:paraId="13A48F61" w14:textId="77777777" w:rsidR="00420C55" w:rsidRDefault="00420C55" w:rsidP="002B56C5">
            <w:pPr>
              <w:spacing w:before="0" w:after="0" w:line="240" w:lineRule="auto"/>
              <w:jc w:val="left"/>
              <w:rPr>
                <w:rFonts w:cs="Arial"/>
                <w:szCs w:val="20"/>
              </w:rPr>
            </w:pPr>
          </w:p>
        </w:tc>
        <w:tc>
          <w:tcPr>
            <w:tcW w:w="1070" w:type="dxa"/>
            <w:vMerge/>
            <w:shd w:val="clear" w:color="auto" w:fill="BFBFBF" w:themeFill="background1" w:themeFillShade="BF"/>
          </w:tcPr>
          <w:p w14:paraId="2B1D4200" w14:textId="77777777" w:rsidR="00420C55" w:rsidRDefault="00420C55" w:rsidP="002B56C5">
            <w:pPr>
              <w:spacing w:before="120" w:after="120" w:line="240" w:lineRule="auto"/>
              <w:jc w:val="center"/>
              <w:rPr>
                <w:rFonts w:cs="Arial"/>
                <w:szCs w:val="20"/>
              </w:rPr>
            </w:pPr>
          </w:p>
        </w:tc>
        <w:tc>
          <w:tcPr>
            <w:tcW w:w="1270" w:type="dxa"/>
            <w:vMerge/>
          </w:tcPr>
          <w:p w14:paraId="1C79B199" w14:textId="77777777" w:rsidR="00420C55" w:rsidRDefault="00420C55" w:rsidP="002B56C5">
            <w:pPr>
              <w:spacing w:before="120" w:after="120" w:line="240" w:lineRule="auto"/>
              <w:jc w:val="left"/>
              <w:rPr>
                <w:rFonts w:cs="Arial"/>
                <w:szCs w:val="20"/>
              </w:rPr>
            </w:pPr>
          </w:p>
        </w:tc>
        <w:tc>
          <w:tcPr>
            <w:tcW w:w="1277" w:type="dxa"/>
            <w:shd w:val="clear" w:color="auto" w:fill="BFBFBF" w:themeFill="background1" w:themeFillShade="BF"/>
          </w:tcPr>
          <w:p w14:paraId="039F0BE2" w14:textId="7E4C34F3" w:rsidR="00420C55" w:rsidRDefault="00420C55" w:rsidP="002B56C5">
            <w:pPr>
              <w:spacing w:before="120" w:after="120" w:line="240" w:lineRule="auto"/>
              <w:jc w:val="center"/>
              <w:rPr>
                <w:rFonts w:cs="Arial"/>
                <w:szCs w:val="20"/>
              </w:rPr>
            </w:pPr>
            <w:r w:rsidRPr="00432E62">
              <w:rPr>
                <w:rFonts w:cs="Arial"/>
                <w:szCs w:val="20"/>
              </w:rPr>
              <w:t>€0.00</w:t>
            </w:r>
          </w:p>
        </w:tc>
        <w:tc>
          <w:tcPr>
            <w:tcW w:w="1466" w:type="dxa"/>
            <w:shd w:val="clear" w:color="auto" w:fill="BFBFBF" w:themeFill="background1" w:themeFillShade="BF"/>
          </w:tcPr>
          <w:p w14:paraId="079793A7" w14:textId="4C985945" w:rsidR="00420C55" w:rsidRDefault="00420C55" w:rsidP="002B56C5">
            <w:pPr>
              <w:spacing w:before="120" w:after="120" w:line="240" w:lineRule="auto"/>
              <w:jc w:val="center"/>
              <w:rPr>
                <w:rFonts w:cs="Arial"/>
                <w:szCs w:val="20"/>
              </w:rPr>
            </w:pPr>
            <w:r w:rsidRPr="00432E62">
              <w:rPr>
                <w:rFonts w:cs="Arial"/>
                <w:szCs w:val="20"/>
              </w:rPr>
              <w:t>€0.00</w:t>
            </w:r>
          </w:p>
        </w:tc>
      </w:tr>
      <w:tr w:rsidR="00420C55" w:rsidRPr="001D6373" w14:paraId="6022FA31" w14:textId="77777777" w:rsidTr="001A3FBF">
        <w:trPr>
          <w:trHeight w:val="316"/>
        </w:trPr>
        <w:tc>
          <w:tcPr>
            <w:tcW w:w="1586" w:type="dxa"/>
            <w:vMerge/>
            <w:vAlign w:val="center"/>
          </w:tcPr>
          <w:p w14:paraId="5887372B" w14:textId="77777777" w:rsidR="00420C55" w:rsidRPr="002904BA" w:rsidRDefault="00420C55" w:rsidP="002B56C5">
            <w:pPr>
              <w:spacing w:before="120" w:after="120" w:line="240" w:lineRule="auto"/>
              <w:ind w:left="-58"/>
              <w:jc w:val="center"/>
              <w:rPr>
                <w:rFonts w:cs="Arial"/>
                <w:b/>
                <w:bCs/>
                <w:color w:val="000000"/>
                <w:szCs w:val="20"/>
              </w:rPr>
            </w:pPr>
          </w:p>
        </w:tc>
        <w:tc>
          <w:tcPr>
            <w:tcW w:w="2548" w:type="dxa"/>
            <w:vAlign w:val="center"/>
          </w:tcPr>
          <w:p w14:paraId="565C61BC" w14:textId="4C5CA351" w:rsidR="00420C55" w:rsidRDefault="00420C55" w:rsidP="002B56C5">
            <w:pPr>
              <w:spacing w:before="0" w:after="0" w:line="240" w:lineRule="auto"/>
              <w:jc w:val="left"/>
              <w:rPr>
                <w:rFonts w:cs="Arial"/>
                <w:szCs w:val="20"/>
              </w:rPr>
            </w:pPr>
            <w:r w:rsidRPr="00A41899">
              <w:rPr>
                <w:rFonts w:cs="Arial"/>
                <w:szCs w:val="20"/>
              </w:rPr>
              <w:t xml:space="preserve">Digital </w:t>
            </w:r>
            <w:r w:rsidR="00292F96" w:rsidRPr="00A41899">
              <w:rPr>
                <w:rFonts w:cs="Arial"/>
                <w:szCs w:val="20"/>
              </w:rPr>
              <w:t xml:space="preserve">tools </w:t>
            </w:r>
            <w:r w:rsidR="000E7366" w:rsidRPr="00A41899">
              <w:rPr>
                <w:rFonts w:cs="Arial"/>
                <w:szCs w:val="20"/>
              </w:rPr>
              <w:t xml:space="preserve">including collaborative workspace </w:t>
            </w:r>
            <w:r w:rsidR="000A60BE" w:rsidRPr="00A41899">
              <w:rPr>
                <w:rFonts w:cs="Arial"/>
                <w:szCs w:val="20"/>
              </w:rPr>
              <w:t>annual cost</w:t>
            </w:r>
            <w:r w:rsidRPr="00A41899">
              <w:rPr>
                <w:rFonts w:cs="Arial"/>
                <w:szCs w:val="20"/>
              </w:rPr>
              <w:t xml:space="preserve"> </w:t>
            </w:r>
            <w:r w:rsidR="00154737" w:rsidRPr="005249DA">
              <w:rPr>
                <w:rFonts w:cs="Arial"/>
                <w:szCs w:val="20"/>
              </w:rPr>
              <w:t>(</w:t>
            </w:r>
            <w:r w:rsidR="00154737">
              <w:rPr>
                <w:rFonts w:cs="Arial"/>
                <w:szCs w:val="20"/>
              </w:rPr>
              <w:t>Sections 5.2.2 Design &amp; Development items 2</w:t>
            </w:r>
            <w:r w:rsidR="00C40A08">
              <w:rPr>
                <w:rFonts w:cs="Arial"/>
                <w:szCs w:val="20"/>
              </w:rPr>
              <w:t>, 4, 7</w:t>
            </w:r>
            <w:r w:rsidR="00745A13">
              <w:rPr>
                <w:rFonts w:cs="Arial"/>
                <w:szCs w:val="20"/>
              </w:rPr>
              <w:t xml:space="preserve">, 11, Delivery items 2, </w:t>
            </w:r>
            <w:r w:rsidR="00061A8B">
              <w:rPr>
                <w:rFonts w:cs="Arial"/>
                <w:szCs w:val="20"/>
              </w:rPr>
              <w:t>3, 8</w:t>
            </w:r>
            <w:r w:rsidR="00C47116">
              <w:rPr>
                <w:rFonts w:cs="Arial"/>
                <w:szCs w:val="20"/>
              </w:rPr>
              <w:t>)</w:t>
            </w:r>
          </w:p>
        </w:tc>
        <w:tc>
          <w:tcPr>
            <w:tcW w:w="1070" w:type="dxa"/>
            <w:shd w:val="clear" w:color="auto" w:fill="BFBFBF" w:themeFill="background1" w:themeFillShade="BF"/>
          </w:tcPr>
          <w:p w14:paraId="311E3F77" w14:textId="77777777" w:rsidR="00420C55" w:rsidRDefault="00420C55" w:rsidP="002B56C5">
            <w:pPr>
              <w:spacing w:before="120" w:after="120" w:line="240" w:lineRule="auto"/>
              <w:jc w:val="center"/>
              <w:rPr>
                <w:rFonts w:cs="Arial"/>
                <w:szCs w:val="20"/>
              </w:rPr>
            </w:pPr>
          </w:p>
        </w:tc>
        <w:tc>
          <w:tcPr>
            <w:tcW w:w="1270" w:type="dxa"/>
          </w:tcPr>
          <w:p w14:paraId="70758DB9" w14:textId="3DB6899A" w:rsidR="00420C55" w:rsidRDefault="00E9027A" w:rsidP="002B56C5">
            <w:pPr>
              <w:spacing w:before="120" w:after="120" w:line="240" w:lineRule="auto"/>
              <w:jc w:val="left"/>
              <w:rPr>
                <w:rFonts w:cs="Arial"/>
                <w:szCs w:val="20"/>
              </w:rPr>
            </w:pPr>
            <w:r>
              <w:rPr>
                <w:rFonts w:cs="Arial"/>
                <w:szCs w:val="20"/>
              </w:rPr>
              <w:t>1</w:t>
            </w:r>
          </w:p>
        </w:tc>
        <w:tc>
          <w:tcPr>
            <w:tcW w:w="1277" w:type="dxa"/>
            <w:shd w:val="clear" w:color="auto" w:fill="BFBFBF" w:themeFill="background1" w:themeFillShade="BF"/>
          </w:tcPr>
          <w:p w14:paraId="68CAD5B6" w14:textId="77777777" w:rsidR="00420C55" w:rsidRPr="00432E62" w:rsidRDefault="00420C55" w:rsidP="002B56C5">
            <w:pPr>
              <w:spacing w:before="120" w:after="120" w:line="240" w:lineRule="auto"/>
              <w:jc w:val="center"/>
              <w:rPr>
                <w:rFonts w:cs="Arial"/>
                <w:szCs w:val="20"/>
              </w:rPr>
            </w:pPr>
          </w:p>
        </w:tc>
        <w:tc>
          <w:tcPr>
            <w:tcW w:w="1466" w:type="dxa"/>
            <w:shd w:val="clear" w:color="auto" w:fill="BFBFBF" w:themeFill="background1" w:themeFillShade="BF"/>
          </w:tcPr>
          <w:p w14:paraId="48758959" w14:textId="77777777" w:rsidR="00420C55" w:rsidRPr="00432E62" w:rsidRDefault="00420C55" w:rsidP="002B56C5">
            <w:pPr>
              <w:spacing w:before="120" w:after="120" w:line="240" w:lineRule="auto"/>
              <w:jc w:val="center"/>
              <w:rPr>
                <w:rFonts w:cs="Arial"/>
                <w:szCs w:val="20"/>
              </w:rPr>
            </w:pPr>
          </w:p>
        </w:tc>
      </w:tr>
      <w:tr w:rsidR="005C3CA5" w:rsidRPr="001D6373" w14:paraId="10D8DF9B" w14:textId="77777777" w:rsidTr="001A3FBF">
        <w:trPr>
          <w:trHeight w:val="316"/>
        </w:trPr>
        <w:tc>
          <w:tcPr>
            <w:tcW w:w="1586" w:type="dxa"/>
            <w:vMerge/>
            <w:vAlign w:val="center"/>
          </w:tcPr>
          <w:p w14:paraId="6C0DA89B" w14:textId="77777777" w:rsidR="005C3CA5" w:rsidRPr="002904BA" w:rsidRDefault="005C3CA5" w:rsidP="002B56C5">
            <w:pPr>
              <w:spacing w:before="120" w:after="120" w:line="240" w:lineRule="auto"/>
              <w:ind w:left="-58"/>
              <w:jc w:val="center"/>
              <w:rPr>
                <w:rFonts w:cs="Arial"/>
                <w:b/>
                <w:bCs/>
                <w:color w:val="000000"/>
                <w:szCs w:val="20"/>
              </w:rPr>
            </w:pPr>
          </w:p>
        </w:tc>
        <w:tc>
          <w:tcPr>
            <w:tcW w:w="2548" w:type="dxa"/>
            <w:vAlign w:val="center"/>
          </w:tcPr>
          <w:p w14:paraId="630A3566" w14:textId="749C67B9" w:rsidR="005C3CA5" w:rsidRDefault="005C3CA5" w:rsidP="002B56C5">
            <w:pPr>
              <w:spacing w:before="0" w:after="0" w:line="240" w:lineRule="auto"/>
              <w:jc w:val="left"/>
              <w:rPr>
                <w:rFonts w:cs="Arial"/>
                <w:szCs w:val="20"/>
              </w:rPr>
            </w:pPr>
            <w:r w:rsidRPr="0088069A">
              <w:rPr>
                <w:rFonts w:cs="Arial"/>
                <w:kern w:val="2"/>
                <w:szCs w:val="20"/>
                <w:lang w:val="en-IE"/>
                <w14:ligatures w14:val="standardContextual"/>
              </w:rPr>
              <w:t>Initial Design</w:t>
            </w:r>
            <w:r>
              <w:rPr>
                <w:rFonts w:cs="Arial"/>
                <w:kern w:val="2"/>
                <w:szCs w:val="20"/>
                <w:lang w:val="en-IE"/>
                <w14:ligatures w14:val="standardContextual"/>
              </w:rPr>
              <w:t xml:space="preserve"> and Development costs </w:t>
            </w:r>
            <w:r w:rsidRPr="005249DA">
              <w:rPr>
                <w:rFonts w:cs="Arial"/>
                <w:kern w:val="2"/>
                <w:szCs w:val="20"/>
                <w:lang w:val="en-IE"/>
                <w14:ligatures w14:val="standardContextual"/>
              </w:rPr>
              <w:t>(Sections 5.2.2</w:t>
            </w:r>
            <w:r w:rsidR="003B576B" w:rsidRPr="00A41899">
              <w:rPr>
                <w:rFonts w:cs="Arial"/>
                <w:kern w:val="2"/>
                <w:szCs w:val="20"/>
                <w:lang w:val="en-IE"/>
                <w14:ligatures w14:val="standardContextual"/>
              </w:rPr>
              <w:t xml:space="preserve"> Design &amp; Development</w:t>
            </w:r>
            <w:r w:rsidRPr="005249DA">
              <w:rPr>
                <w:rFonts w:cs="Arial"/>
                <w:kern w:val="2"/>
                <w:szCs w:val="20"/>
                <w:lang w:val="en-IE"/>
                <w14:ligatures w14:val="standardContextual"/>
              </w:rPr>
              <w:t xml:space="preserve"> items 1 - 9)</w:t>
            </w:r>
          </w:p>
        </w:tc>
        <w:tc>
          <w:tcPr>
            <w:tcW w:w="1070" w:type="dxa"/>
            <w:shd w:val="clear" w:color="auto" w:fill="BFBFBF" w:themeFill="background1" w:themeFillShade="BF"/>
          </w:tcPr>
          <w:p w14:paraId="19AF63E5" w14:textId="77777777" w:rsidR="005C3CA5" w:rsidRDefault="005C3CA5" w:rsidP="002B56C5">
            <w:pPr>
              <w:spacing w:before="120" w:after="120" w:line="240" w:lineRule="auto"/>
              <w:jc w:val="center"/>
              <w:rPr>
                <w:rFonts w:cs="Arial"/>
                <w:szCs w:val="20"/>
              </w:rPr>
            </w:pPr>
          </w:p>
        </w:tc>
        <w:tc>
          <w:tcPr>
            <w:tcW w:w="1270" w:type="dxa"/>
          </w:tcPr>
          <w:p w14:paraId="789819DC" w14:textId="29880F1A" w:rsidR="005C3CA5" w:rsidRDefault="00E9027A" w:rsidP="002B56C5">
            <w:pPr>
              <w:spacing w:before="120" w:after="120" w:line="240" w:lineRule="auto"/>
              <w:jc w:val="left"/>
              <w:rPr>
                <w:rFonts w:cs="Arial"/>
                <w:szCs w:val="20"/>
              </w:rPr>
            </w:pPr>
            <w:r>
              <w:rPr>
                <w:rFonts w:cs="Arial"/>
                <w:szCs w:val="20"/>
              </w:rPr>
              <w:t>1</w:t>
            </w:r>
          </w:p>
        </w:tc>
        <w:tc>
          <w:tcPr>
            <w:tcW w:w="1277" w:type="dxa"/>
            <w:shd w:val="clear" w:color="auto" w:fill="BFBFBF" w:themeFill="background1" w:themeFillShade="BF"/>
          </w:tcPr>
          <w:p w14:paraId="7E250CAC" w14:textId="77777777" w:rsidR="005C3CA5" w:rsidRPr="00432E62" w:rsidRDefault="005C3CA5" w:rsidP="002B56C5">
            <w:pPr>
              <w:spacing w:before="120" w:after="120" w:line="240" w:lineRule="auto"/>
              <w:jc w:val="center"/>
              <w:rPr>
                <w:rFonts w:cs="Arial"/>
                <w:szCs w:val="20"/>
              </w:rPr>
            </w:pPr>
          </w:p>
        </w:tc>
        <w:tc>
          <w:tcPr>
            <w:tcW w:w="1466" w:type="dxa"/>
            <w:shd w:val="clear" w:color="auto" w:fill="BFBFBF" w:themeFill="background1" w:themeFillShade="BF"/>
          </w:tcPr>
          <w:p w14:paraId="6E641725" w14:textId="77777777" w:rsidR="005C3CA5" w:rsidRPr="00432E62" w:rsidRDefault="005C3CA5" w:rsidP="002B56C5">
            <w:pPr>
              <w:spacing w:before="120" w:after="120" w:line="240" w:lineRule="auto"/>
              <w:jc w:val="center"/>
              <w:rPr>
                <w:rFonts w:cs="Arial"/>
                <w:szCs w:val="20"/>
              </w:rPr>
            </w:pPr>
          </w:p>
        </w:tc>
      </w:tr>
      <w:tr w:rsidR="005C3CA5" w:rsidRPr="001D6373" w14:paraId="36BADC07" w14:textId="77777777" w:rsidTr="001A3FBF">
        <w:trPr>
          <w:trHeight w:val="316"/>
        </w:trPr>
        <w:tc>
          <w:tcPr>
            <w:tcW w:w="1586" w:type="dxa"/>
            <w:vMerge/>
            <w:vAlign w:val="center"/>
          </w:tcPr>
          <w:p w14:paraId="63E1C1A8" w14:textId="77777777" w:rsidR="005C3CA5" w:rsidRPr="002904BA" w:rsidRDefault="005C3CA5" w:rsidP="002B56C5">
            <w:pPr>
              <w:spacing w:before="120" w:after="120" w:line="240" w:lineRule="auto"/>
              <w:ind w:left="-58"/>
              <w:jc w:val="center"/>
              <w:rPr>
                <w:rFonts w:cs="Arial"/>
                <w:b/>
                <w:bCs/>
                <w:color w:val="000000"/>
                <w:szCs w:val="20"/>
              </w:rPr>
            </w:pPr>
          </w:p>
        </w:tc>
        <w:tc>
          <w:tcPr>
            <w:tcW w:w="2548" w:type="dxa"/>
            <w:vAlign w:val="center"/>
          </w:tcPr>
          <w:p w14:paraId="66CF449D" w14:textId="62263F73" w:rsidR="005C3CA5" w:rsidRPr="0088069A" w:rsidRDefault="005C3CA5" w:rsidP="002B56C5">
            <w:pPr>
              <w:spacing w:before="0" w:after="0" w:line="240" w:lineRule="auto"/>
              <w:jc w:val="left"/>
              <w:rPr>
                <w:rFonts w:cs="Arial"/>
                <w:kern w:val="2"/>
                <w:szCs w:val="20"/>
                <w:lang w:val="en-IE"/>
                <w14:ligatures w14:val="standardContextual"/>
              </w:rPr>
            </w:pPr>
            <w:r>
              <w:rPr>
                <w:rFonts w:cs="Arial"/>
                <w:kern w:val="2"/>
                <w:szCs w:val="20"/>
                <w:lang w:val="en-IE"/>
                <w14:ligatures w14:val="standardContextual"/>
              </w:rPr>
              <w:t xml:space="preserve">Evaluation and continuous improvement costs post per year </w:t>
            </w:r>
            <w:r w:rsidRPr="00061A8B">
              <w:rPr>
                <w:rFonts w:cs="Arial"/>
                <w:kern w:val="2"/>
                <w:szCs w:val="20"/>
                <w:lang w:val="en-IE"/>
                <w14:ligatures w14:val="standardContextual"/>
              </w:rPr>
              <w:t>(5.2.2 Evaluation item 6)</w:t>
            </w:r>
          </w:p>
        </w:tc>
        <w:tc>
          <w:tcPr>
            <w:tcW w:w="1070" w:type="dxa"/>
            <w:shd w:val="clear" w:color="auto" w:fill="BFBFBF" w:themeFill="background1" w:themeFillShade="BF"/>
          </w:tcPr>
          <w:p w14:paraId="388826A2" w14:textId="77777777" w:rsidR="005C3CA5" w:rsidRDefault="005C3CA5" w:rsidP="002B56C5">
            <w:pPr>
              <w:spacing w:before="120" w:after="120" w:line="240" w:lineRule="auto"/>
              <w:jc w:val="center"/>
              <w:rPr>
                <w:rFonts w:cs="Arial"/>
                <w:szCs w:val="20"/>
              </w:rPr>
            </w:pPr>
          </w:p>
        </w:tc>
        <w:tc>
          <w:tcPr>
            <w:tcW w:w="1270" w:type="dxa"/>
          </w:tcPr>
          <w:p w14:paraId="5A3EE865" w14:textId="1D8ECBB5" w:rsidR="005C3CA5" w:rsidRDefault="00E9027A" w:rsidP="002B56C5">
            <w:pPr>
              <w:spacing w:before="120" w:after="120" w:line="240" w:lineRule="auto"/>
              <w:jc w:val="left"/>
              <w:rPr>
                <w:rFonts w:cs="Arial"/>
                <w:szCs w:val="20"/>
              </w:rPr>
            </w:pPr>
            <w:r>
              <w:rPr>
                <w:rFonts w:cs="Arial"/>
                <w:szCs w:val="20"/>
              </w:rPr>
              <w:t>1</w:t>
            </w:r>
          </w:p>
        </w:tc>
        <w:tc>
          <w:tcPr>
            <w:tcW w:w="1277" w:type="dxa"/>
            <w:shd w:val="clear" w:color="auto" w:fill="BFBFBF" w:themeFill="background1" w:themeFillShade="BF"/>
          </w:tcPr>
          <w:p w14:paraId="3A6658D6" w14:textId="77777777" w:rsidR="005C3CA5" w:rsidRPr="00432E62" w:rsidRDefault="005C3CA5" w:rsidP="002B56C5">
            <w:pPr>
              <w:spacing w:before="120" w:after="120" w:line="240" w:lineRule="auto"/>
              <w:jc w:val="center"/>
              <w:rPr>
                <w:rFonts w:cs="Arial"/>
                <w:szCs w:val="20"/>
              </w:rPr>
            </w:pPr>
          </w:p>
        </w:tc>
        <w:tc>
          <w:tcPr>
            <w:tcW w:w="1466" w:type="dxa"/>
            <w:shd w:val="clear" w:color="auto" w:fill="BFBFBF" w:themeFill="background1" w:themeFillShade="BF"/>
          </w:tcPr>
          <w:p w14:paraId="036AE409" w14:textId="77777777" w:rsidR="005C3CA5" w:rsidRPr="00432E62" w:rsidRDefault="005C3CA5" w:rsidP="002B56C5">
            <w:pPr>
              <w:spacing w:before="120" w:after="120" w:line="240" w:lineRule="auto"/>
              <w:jc w:val="center"/>
              <w:rPr>
                <w:rFonts w:cs="Arial"/>
                <w:szCs w:val="20"/>
              </w:rPr>
            </w:pPr>
          </w:p>
        </w:tc>
      </w:tr>
      <w:tr w:rsidR="000C6E2B" w:rsidRPr="001D6373" w14:paraId="34277CFD" w14:textId="77777777" w:rsidTr="001E13C3">
        <w:trPr>
          <w:trHeight w:val="316"/>
        </w:trPr>
        <w:tc>
          <w:tcPr>
            <w:tcW w:w="1586" w:type="dxa"/>
            <w:vMerge/>
            <w:vAlign w:val="center"/>
          </w:tcPr>
          <w:p w14:paraId="01E92583" w14:textId="77777777" w:rsidR="000C6E2B" w:rsidRPr="002904BA" w:rsidRDefault="000C6E2B" w:rsidP="002B56C5">
            <w:pPr>
              <w:spacing w:before="120" w:after="120" w:line="240" w:lineRule="auto"/>
              <w:ind w:left="-58"/>
              <w:jc w:val="center"/>
              <w:rPr>
                <w:rFonts w:cs="Arial"/>
                <w:b/>
                <w:bCs/>
                <w:color w:val="000000"/>
                <w:szCs w:val="20"/>
              </w:rPr>
            </w:pPr>
          </w:p>
        </w:tc>
        <w:tc>
          <w:tcPr>
            <w:tcW w:w="2548" w:type="dxa"/>
            <w:shd w:val="clear" w:color="auto" w:fill="FFFFFF" w:themeFill="background1"/>
            <w:vAlign w:val="center"/>
          </w:tcPr>
          <w:p w14:paraId="6850B43B" w14:textId="250DB5F9" w:rsidR="000C6E2B" w:rsidRDefault="000C6E2B" w:rsidP="002B56C5">
            <w:pPr>
              <w:spacing w:before="0" w:after="0" w:line="240" w:lineRule="auto"/>
              <w:jc w:val="left"/>
              <w:rPr>
                <w:rFonts w:cs="Arial"/>
                <w:kern w:val="2"/>
                <w:szCs w:val="20"/>
                <w:lang w:val="en-IE"/>
                <w14:ligatures w14:val="standardContextual"/>
              </w:rPr>
            </w:pPr>
            <w:r>
              <w:rPr>
                <w:rFonts w:cs="Arial"/>
                <w:kern w:val="2"/>
                <w:szCs w:val="20"/>
                <w:lang w:val="en-IE"/>
                <w14:ligatures w14:val="standardContextual"/>
              </w:rPr>
              <w:t>Travel &amp; Expenses – Fixed Costs</w:t>
            </w:r>
            <w:r w:rsidR="00A55BD4">
              <w:rPr>
                <w:rFonts w:cs="Arial"/>
                <w:kern w:val="2"/>
                <w:szCs w:val="20"/>
                <w:lang w:val="en-IE"/>
                <w14:ligatures w14:val="standardContextual"/>
              </w:rPr>
              <w:t>**</w:t>
            </w:r>
          </w:p>
        </w:tc>
        <w:tc>
          <w:tcPr>
            <w:tcW w:w="1070" w:type="dxa"/>
            <w:shd w:val="clear" w:color="auto" w:fill="BFBFBF" w:themeFill="background1" w:themeFillShade="BF"/>
          </w:tcPr>
          <w:p w14:paraId="7B1F2AA0" w14:textId="77777777" w:rsidR="000C6E2B" w:rsidRPr="00C23975" w:rsidRDefault="000C6E2B" w:rsidP="002B56C5">
            <w:pPr>
              <w:spacing w:before="120" w:after="120" w:line="240" w:lineRule="auto"/>
              <w:jc w:val="center"/>
              <w:rPr>
                <w:rFonts w:cs="Arial"/>
                <w:kern w:val="2"/>
                <w:szCs w:val="20"/>
                <w:lang w:val="en-IE"/>
                <w14:ligatures w14:val="standardContextual"/>
              </w:rPr>
            </w:pPr>
          </w:p>
        </w:tc>
        <w:tc>
          <w:tcPr>
            <w:tcW w:w="1270" w:type="dxa"/>
            <w:shd w:val="clear" w:color="auto" w:fill="FFFFFF" w:themeFill="background1"/>
          </w:tcPr>
          <w:p w14:paraId="75B3423E" w14:textId="77777777" w:rsidR="000C6E2B" w:rsidRPr="00C23975" w:rsidRDefault="000C6E2B" w:rsidP="002B56C5">
            <w:pPr>
              <w:spacing w:before="120" w:after="120" w:line="240" w:lineRule="auto"/>
              <w:jc w:val="left"/>
              <w:rPr>
                <w:rFonts w:cs="Arial"/>
                <w:kern w:val="2"/>
                <w:szCs w:val="20"/>
                <w:lang w:val="en-IE"/>
                <w14:ligatures w14:val="standardContextual"/>
              </w:rPr>
            </w:pPr>
          </w:p>
        </w:tc>
        <w:tc>
          <w:tcPr>
            <w:tcW w:w="1277" w:type="dxa"/>
            <w:shd w:val="clear" w:color="auto" w:fill="BFBFBF" w:themeFill="background1" w:themeFillShade="BF"/>
          </w:tcPr>
          <w:p w14:paraId="79014A1E" w14:textId="77777777" w:rsidR="000C6E2B" w:rsidRPr="00C23975" w:rsidRDefault="000C6E2B" w:rsidP="002B56C5">
            <w:pPr>
              <w:spacing w:before="120" w:after="120" w:line="240" w:lineRule="auto"/>
              <w:jc w:val="center"/>
              <w:rPr>
                <w:rFonts w:cs="Arial"/>
                <w:kern w:val="2"/>
                <w:szCs w:val="20"/>
                <w:lang w:val="en-IE"/>
                <w14:ligatures w14:val="standardContextual"/>
              </w:rPr>
            </w:pPr>
          </w:p>
        </w:tc>
        <w:tc>
          <w:tcPr>
            <w:tcW w:w="1466" w:type="dxa"/>
            <w:shd w:val="clear" w:color="auto" w:fill="BFBFBF" w:themeFill="background1" w:themeFillShade="BF"/>
          </w:tcPr>
          <w:p w14:paraId="41855C01" w14:textId="77777777" w:rsidR="000C6E2B" w:rsidRPr="00C23975" w:rsidRDefault="000C6E2B" w:rsidP="002B56C5">
            <w:pPr>
              <w:spacing w:before="120" w:after="120" w:line="240" w:lineRule="auto"/>
              <w:jc w:val="center"/>
              <w:rPr>
                <w:rFonts w:cs="Arial"/>
                <w:kern w:val="2"/>
                <w:szCs w:val="20"/>
                <w:lang w:val="en-IE"/>
                <w14:ligatures w14:val="standardContextual"/>
              </w:rPr>
            </w:pPr>
          </w:p>
        </w:tc>
      </w:tr>
      <w:tr w:rsidR="00233678" w:rsidRPr="001D6373" w14:paraId="074A4CAD" w14:textId="77777777" w:rsidTr="001E13C3">
        <w:trPr>
          <w:trHeight w:val="316"/>
        </w:trPr>
        <w:tc>
          <w:tcPr>
            <w:tcW w:w="1586" w:type="dxa"/>
            <w:vAlign w:val="center"/>
          </w:tcPr>
          <w:p w14:paraId="1E38720B" w14:textId="74F627F5" w:rsidR="00233678" w:rsidRPr="002904BA" w:rsidRDefault="00233678" w:rsidP="002B56C5">
            <w:pPr>
              <w:spacing w:before="120" w:after="120" w:line="240" w:lineRule="auto"/>
              <w:ind w:left="-58"/>
              <w:jc w:val="center"/>
              <w:rPr>
                <w:rFonts w:cs="Arial"/>
                <w:b/>
                <w:bCs/>
                <w:color w:val="000000"/>
                <w:szCs w:val="20"/>
              </w:rPr>
            </w:pPr>
            <w:r>
              <w:rPr>
                <w:rFonts w:cs="Arial"/>
                <w:b/>
                <w:bCs/>
                <w:color w:val="000000"/>
                <w:szCs w:val="20"/>
              </w:rPr>
              <w:t>Sub-total</w:t>
            </w:r>
            <w:r w:rsidR="001E13C3">
              <w:rPr>
                <w:rFonts w:cs="Arial"/>
                <w:b/>
                <w:bCs/>
                <w:color w:val="000000"/>
                <w:szCs w:val="20"/>
              </w:rPr>
              <w:t xml:space="preserve"> B</w:t>
            </w:r>
          </w:p>
        </w:tc>
        <w:tc>
          <w:tcPr>
            <w:tcW w:w="4888" w:type="dxa"/>
            <w:gridSpan w:val="3"/>
            <w:shd w:val="clear" w:color="auto" w:fill="FFFFFF" w:themeFill="background1"/>
            <w:vAlign w:val="center"/>
          </w:tcPr>
          <w:p w14:paraId="562B2F8D" w14:textId="77777777" w:rsidR="00233678" w:rsidRPr="00C23975" w:rsidRDefault="00233678" w:rsidP="002B56C5">
            <w:pPr>
              <w:spacing w:before="120" w:after="120" w:line="240" w:lineRule="auto"/>
              <w:jc w:val="left"/>
              <w:rPr>
                <w:rFonts w:cs="Arial"/>
                <w:kern w:val="2"/>
                <w:szCs w:val="20"/>
                <w:lang w:val="en-IE"/>
                <w14:ligatures w14:val="standardContextual"/>
              </w:rPr>
            </w:pPr>
          </w:p>
        </w:tc>
        <w:tc>
          <w:tcPr>
            <w:tcW w:w="1277" w:type="dxa"/>
            <w:shd w:val="clear" w:color="auto" w:fill="BFBFBF" w:themeFill="background1" w:themeFillShade="BF"/>
          </w:tcPr>
          <w:p w14:paraId="51CC0E96" w14:textId="77777777" w:rsidR="00233678" w:rsidRPr="00C23975" w:rsidRDefault="00233678" w:rsidP="002B56C5">
            <w:pPr>
              <w:spacing w:before="120" w:after="120" w:line="240" w:lineRule="auto"/>
              <w:jc w:val="center"/>
              <w:rPr>
                <w:rFonts w:cs="Arial"/>
                <w:kern w:val="2"/>
                <w:szCs w:val="20"/>
                <w:lang w:val="en-IE"/>
                <w14:ligatures w14:val="standardContextual"/>
              </w:rPr>
            </w:pPr>
          </w:p>
        </w:tc>
        <w:tc>
          <w:tcPr>
            <w:tcW w:w="1466" w:type="dxa"/>
            <w:shd w:val="clear" w:color="auto" w:fill="BFBFBF" w:themeFill="background1" w:themeFillShade="BF"/>
          </w:tcPr>
          <w:p w14:paraId="1C586C95" w14:textId="77777777" w:rsidR="00233678" w:rsidRPr="00C23975" w:rsidRDefault="00233678" w:rsidP="002B56C5">
            <w:pPr>
              <w:spacing w:before="120" w:after="120" w:line="240" w:lineRule="auto"/>
              <w:jc w:val="center"/>
              <w:rPr>
                <w:rFonts w:cs="Arial"/>
                <w:kern w:val="2"/>
                <w:szCs w:val="20"/>
                <w:lang w:val="en-IE"/>
                <w14:ligatures w14:val="standardContextual"/>
              </w:rPr>
            </w:pPr>
          </w:p>
        </w:tc>
      </w:tr>
      <w:tr w:rsidR="002B56C5" w:rsidRPr="001D6373" w14:paraId="7C26B6C8" w14:textId="77777777" w:rsidTr="001A3FBF">
        <w:trPr>
          <w:trHeight w:val="316"/>
        </w:trPr>
        <w:tc>
          <w:tcPr>
            <w:tcW w:w="6474" w:type="dxa"/>
            <w:gridSpan w:val="4"/>
            <w:shd w:val="clear" w:color="auto" w:fill="007E4B"/>
            <w:vAlign w:val="center"/>
          </w:tcPr>
          <w:p w14:paraId="04CF9561" w14:textId="184CBB25" w:rsidR="002B56C5" w:rsidRPr="001D6373" w:rsidRDefault="002B56C5" w:rsidP="002B56C5">
            <w:pPr>
              <w:spacing w:before="120" w:after="120" w:line="240" w:lineRule="auto"/>
              <w:jc w:val="left"/>
              <w:rPr>
                <w:rFonts w:cs="Arial"/>
                <w:szCs w:val="20"/>
              </w:rPr>
            </w:pPr>
            <w:r w:rsidRPr="00E16B7E">
              <w:rPr>
                <w:rFonts w:cs="Arial"/>
                <w:b/>
                <w:bCs/>
                <w:color w:val="FFFFFF" w:themeColor="background1"/>
                <w:szCs w:val="20"/>
              </w:rPr>
              <w:t>Total Cost for Evaluation Purposes (Criterion A</w:t>
            </w:r>
            <w:r w:rsidR="001E13C3">
              <w:rPr>
                <w:rFonts w:cs="Arial"/>
                <w:b/>
                <w:bCs/>
                <w:color w:val="FFFFFF" w:themeColor="background1"/>
                <w:szCs w:val="20"/>
              </w:rPr>
              <w:t>) (Subtotal A + B)</w:t>
            </w:r>
          </w:p>
        </w:tc>
        <w:tc>
          <w:tcPr>
            <w:tcW w:w="1277" w:type="dxa"/>
            <w:shd w:val="clear" w:color="auto" w:fill="FFC000"/>
            <w:vAlign w:val="center"/>
          </w:tcPr>
          <w:p w14:paraId="2AA24FDB" w14:textId="77777777" w:rsidR="002B56C5" w:rsidRPr="00E7724F" w:rsidRDefault="002B56C5" w:rsidP="002B56C5">
            <w:pPr>
              <w:spacing w:before="120" w:after="120" w:line="240" w:lineRule="auto"/>
              <w:jc w:val="center"/>
              <w:rPr>
                <w:rFonts w:cs="Arial"/>
                <w:b/>
                <w:bCs/>
                <w:szCs w:val="20"/>
              </w:rPr>
            </w:pPr>
            <w:r w:rsidRPr="00E7724F">
              <w:rPr>
                <w:rFonts w:cs="Arial"/>
                <w:b/>
                <w:bCs/>
                <w:szCs w:val="20"/>
              </w:rPr>
              <w:t>€0.00</w:t>
            </w:r>
          </w:p>
        </w:tc>
        <w:tc>
          <w:tcPr>
            <w:tcW w:w="1466" w:type="dxa"/>
            <w:shd w:val="clear" w:color="auto" w:fill="FFC000"/>
            <w:vAlign w:val="center"/>
          </w:tcPr>
          <w:p w14:paraId="2FDE3F14" w14:textId="77777777" w:rsidR="002B56C5" w:rsidRPr="00E7724F" w:rsidRDefault="002B56C5" w:rsidP="002B56C5">
            <w:pPr>
              <w:spacing w:before="120" w:after="120" w:line="240" w:lineRule="auto"/>
              <w:jc w:val="center"/>
              <w:rPr>
                <w:rFonts w:cs="Arial"/>
                <w:b/>
                <w:bCs/>
                <w:szCs w:val="20"/>
              </w:rPr>
            </w:pPr>
            <w:r w:rsidRPr="00E7724F">
              <w:rPr>
                <w:rFonts w:cs="Arial"/>
                <w:b/>
                <w:bCs/>
                <w:szCs w:val="20"/>
              </w:rPr>
              <w:t>€0.00</w:t>
            </w:r>
          </w:p>
        </w:tc>
      </w:tr>
    </w:tbl>
    <w:p w14:paraId="5757FC1E" w14:textId="4986AC72" w:rsidR="00B40BF9" w:rsidRDefault="00D27475" w:rsidP="00B40BF9">
      <w:pPr>
        <w:rPr>
          <w:rFonts w:cs="Arial"/>
          <w:b/>
          <w:bCs/>
          <w:szCs w:val="20"/>
        </w:rPr>
      </w:pPr>
      <w:r>
        <w:rPr>
          <w:rFonts w:cs="Arial"/>
          <w:b/>
          <w:bCs/>
          <w:szCs w:val="20"/>
        </w:rPr>
        <w:t xml:space="preserve">*Note – Tenderers </w:t>
      </w:r>
      <w:r w:rsidR="002F3EAE">
        <w:rPr>
          <w:rFonts w:cs="Arial"/>
          <w:b/>
          <w:bCs/>
          <w:szCs w:val="20"/>
        </w:rPr>
        <w:t xml:space="preserve">are to complete all </w:t>
      </w:r>
      <w:r w:rsidR="006F2B14">
        <w:rPr>
          <w:rFonts w:cs="Arial"/>
          <w:b/>
          <w:bCs/>
          <w:szCs w:val="20"/>
        </w:rPr>
        <w:t>boxes coloured in grey and yellow above.</w:t>
      </w:r>
    </w:p>
    <w:p w14:paraId="5006DBA8" w14:textId="77777777" w:rsidR="00A77CC3" w:rsidRDefault="00A77CC3" w:rsidP="00DD329C">
      <w:pPr>
        <w:rPr>
          <w:rFonts w:cs="Arial"/>
          <w:b/>
          <w:bCs/>
        </w:rPr>
      </w:pPr>
    </w:p>
    <w:p w14:paraId="6C190B81" w14:textId="5E5DD024" w:rsidR="00DD329C" w:rsidRPr="00330567" w:rsidRDefault="00DD329C" w:rsidP="00DD329C">
      <w:pPr>
        <w:rPr>
          <w:rFonts w:cs="Arial"/>
          <w:b/>
          <w:bCs/>
        </w:rPr>
      </w:pPr>
      <w:r w:rsidRPr="00330567">
        <w:rPr>
          <w:rFonts w:cs="Arial"/>
          <w:b/>
          <w:bCs/>
        </w:rPr>
        <w:lastRenderedPageBreak/>
        <w:t xml:space="preserve">I/We confirm that I/we: </w:t>
      </w:r>
    </w:p>
    <w:p w14:paraId="17DB4336" w14:textId="77777777" w:rsidR="00DD329C" w:rsidRPr="003F3A2A" w:rsidRDefault="00DD329C" w:rsidP="00EE1A96">
      <w:pPr>
        <w:pStyle w:val="ListParagraph"/>
        <w:numPr>
          <w:ilvl w:val="0"/>
          <w:numId w:val="6"/>
        </w:numPr>
        <w:rPr>
          <w:rFonts w:cs="Arial"/>
        </w:rPr>
      </w:pPr>
      <w:r w:rsidRPr="003F3A2A">
        <w:rPr>
          <w:rFonts w:cs="Arial"/>
        </w:rPr>
        <w:t xml:space="preserve">Have priced our tender on the basis of all rates being inclusive of all out-of-pocket expenses (i.e. mileage, subsistence, phone, postage, etc.) and account / contract management related costs, </w:t>
      </w:r>
    </w:p>
    <w:p w14:paraId="51AE1F18" w14:textId="15788E89" w:rsidR="00DD329C" w:rsidRPr="00312E4F" w:rsidRDefault="00DD329C" w:rsidP="00EE1A96">
      <w:pPr>
        <w:pStyle w:val="ListParagraph"/>
        <w:numPr>
          <w:ilvl w:val="0"/>
          <w:numId w:val="6"/>
        </w:numPr>
        <w:rPr>
          <w:rFonts w:cs="Arial"/>
        </w:rPr>
      </w:pPr>
      <w:r w:rsidRPr="00312E4F">
        <w:rPr>
          <w:rFonts w:cs="Arial"/>
        </w:rPr>
        <w:t xml:space="preserve">Will keep this offer for the contract / framework open for acceptance by you for a period of </w:t>
      </w:r>
      <w:r w:rsidR="00206D31">
        <w:rPr>
          <w:rFonts w:cs="Arial"/>
        </w:rPr>
        <w:t>1</w:t>
      </w:r>
      <w:r w:rsidR="00312E4F" w:rsidRPr="00312E4F">
        <w:rPr>
          <w:rFonts w:cs="Arial"/>
        </w:rPr>
        <w:t xml:space="preserve">2 </w:t>
      </w:r>
      <w:r w:rsidRPr="00312E4F">
        <w:rPr>
          <w:rFonts w:cs="Arial"/>
        </w:rPr>
        <w:t>months from the date of deadline for submission of tenders,</w:t>
      </w:r>
    </w:p>
    <w:p w14:paraId="1FEBC991" w14:textId="77777777" w:rsidR="00DD329C" w:rsidRPr="003F3A2A" w:rsidRDefault="00DD329C" w:rsidP="00EE1A96">
      <w:pPr>
        <w:pStyle w:val="ListParagraph"/>
        <w:numPr>
          <w:ilvl w:val="0"/>
          <w:numId w:val="6"/>
        </w:numPr>
        <w:rPr>
          <w:rFonts w:cs="Arial"/>
        </w:rPr>
      </w:pPr>
      <w:r w:rsidRPr="00312E4F">
        <w:rPr>
          <w:rFonts w:cs="Arial"/>
        </w:rPr>
        <w:t>Agree that you are not bound to accept the most economically advantageous</w:t>
      </w:r>
      <w:r w:rsidRPr="003F3A2A">
        <w:rPr>
          <w:rFonts w:cs="Arial"/>
        </w:rPr>
        <w:t xml:space="preserve"> or any tender you may receive,</w:t>
      </w:r>
    </w:p>
    <w:p w14:paraId="33A07E18" w14:textId="391DEAFF" w:rsidR="00DD329C" w:rsidRPr="003F3A2A" w:rsidRDefault="00DD329C" w:rsidP="00EE1A96">
      <w:pPr>
        <w:pStyle w:val="ListParagraph"/>
        <w:numPr>
          <w:ilvl w:val="0"/>
          <w:numId w:val="6"/>
        </w:numPr>
        <w:rPr>
          <w:rFonts w:cs="Arial"/>
        </w:rPr>
      </w:pPr>
      <w:r w:rsidRPr="003F3A2A">
        <w:rPr>
          <w:rFonts w:cs="Arial"/>
        </w:rPr>
        <w:t xml:space="preserve">Agree that the rates stated are maximum prices for the </w:t>
      </w:r>
      <w:r w:rsidRPr="00892D1F">
        <w:rPr>
          <w:rFonts w:cs="Arial"/>
        </w:rPr>
        <w:t>two (2) years</w:t>
      </w:r>
      <w:r w:rsidRPr="003F3A2A">
        <w:rPr>
          <w:rFonts w:cs="Arial"/>
        </w:rPr>
        <w:t xml:space="preserve"> of the framework agreement, </w:t>
      </w:r>
    </w:p>
    <w:p w14:paraId="2F121DF6" w14:textId="3C0E0AC5" w:rsidR="00DD329C" w:rsidRPr="003F3A2A" w:rsidRDefault="00DD329C" w:rsidP="00EE1A96">
      <w:pPr>
        <w:pStyle w:val="ListParagraph"/>
        <w:numPr>
          <w:ilvl w:val="0"/>
          <w:numId w:val="6"/>
        </w:numPr>
        <w:rPr>
          <w:rFonts w:cs="Arial"/>
        </w:rPr>
      </w:pPr>
      <w:r w:rsidRPr="003F3A2A">
        <w:rPr>
          <w:rFonts w:cs="Arial"/>
        </w:rPr>
        <w:t xml:space="preserve">Have read and thoroughly examined the </w:t>
      </w:r>
      <w:r w:rsidR="00A41899">
        <w:rPr>
          <w:rFonts w:cs="Arial"/>
        </w:rPr>
        <w:t>ITT</w:t>
      </w:r>
      <w:r w:rsidRPr="003F3A2A">
        <w:rPr>
          <w:rFonts w:cs="Arial"/>
        </w:rPr>
        <w:t>,</w:t>
      </w:r>
    </w:p>
    <w:p w14:paraId="65142588" w14:textId="6F71845A" w:rsidR="00DD329C" w:rsidRPr="003F3A2A" w:rsidRDefault="00DD329C" w:rsidP="00EE1A96">
      <w:pPr>
        <w:pStyle w:val="ListParagraph"/>
        <w:numPr>
          <w:ilvl w:val="0"/>
          <w:numId w:val="6"/>
        </w:numPr>
        <w:rPr>
          <w:rFonts w:cs="Arial"/>
        </w:rPr>
      </w:pPr>
      <w:r w:rsidRPr="003F3A2A">
        <w:rPr>
          <w:rFonts w:cs="Arial"/>
        </w:rPr>
        <w:t xml:space="preserve">Fully understand the </w:t>
      </w:r>
      <w:r w:rsidR="00A41899">
        <w:rPr>
          <w:rFonts w:cs="Arial"/>
        </w:rPr>
        <w:t>ITT</w:t>
      </w:r>
      <w:r w:rsidR="00A41899" w:rsidRPr="003F3A2A">
        <w:rPr>
          <w:rFonts w:cs="Arial"/>
        </w:rPr>
        <w:t xml:space="preserve"> </w:t>
      </w:r>
      <w:r w:rsidRPr="003F3A2A">
        <w:rPr>
          <w:rFonts w:cs="Arial"/>
        </w:rPr>
        <w:t>and the Client’s requirements,</w:t>
      </w:r>
    </w:p>
    <w:p w14:paraId="50F0B0F7" w14:textId="1B4E27F2" w:rsidR="00DD329C" w:rsidRPr="003F3A2A" w:rsidRDefault="00DD329C" w:rsidP="00EE1A96">
      <w:pPr>
        <w:pStyle w:val="ListParagraph"/>
        <w:numPr>
          <w:ilvl w:val="0"/>
          <w:numId w:val="6"/>
        </w:numPr>
        <w:rPr>
          <w:rFonts w:cs="Arial"/>
        </w:rPr>
      </w:pPr>
      <w:r w:rsidRPr="003F3A2A">
        <w:rPr>
          <w:rFonts w:cs="Arial"/>
        </w:rPr>
        <w:t xml:space="preserve">Undertake to treat the details of the </w:t>
      </w:r>
      <w:r w:rsidR="00A41899">
        <w:rPr>
          <w:rFonts w:cs="Arial"/>
        </w:rPr>
        <w:t>ITT</w:t>
      </w:r>
      <w:r w:rsidRPr="003F3A2A">
        <w:rPr>
          <w:rFonts w:cs="Arial"/>
        </w:rPr>
        <w:t>, its tender and any subsequent agreements as private and confidential,</w:t>
      </w:r>
    </w:p>
    <w:p w14:paraId="3CC1D669" w14:textId="77777777" w:rsidR="00DD329C" w:rsidRPr="003F3A2A" w:rsidRDefault="00DD329C" w:rsidP="00EE1A96">
      <w:pPr>
        <w:pStyle w:val="ListParagraph"/>
        <w:numPr>
          <w:ilvl w:val="0"/>
          <w:numId w:val="6"/>
        </w:numPr>
        <w:rPr>
          <w:rFonts w:cs="Arial"/>
        </w:rPr>
      </w:pPr>
      <w:r w:rsidRPr="003F3A2A">
        <w:rPr>
          <w:rFonts w:cs="Arial"/>
        </w:rPr>
        <w:t>Acknowledge that acceptance by the Contracting Authority of this tender will not constitute a binding and enforceable agreement and that a legally enforceable agreement will not exist until and unless the framework agreement has been established between the Contracting Authority and the tenderer,</w:t>
      </w:r>
    </w:p>
    <w:p w14:paraId="734B5C73" w14:textId="77777777" w:rsidR="00DD329C" w:rsidRPr="003F3A2A" w:rsidRDefault="00DD329C" w:rsidP="00EE1A96">
      <w:pPr>
        <w:pStyle w:val="ListParagraph"/>
        <w:numPr>
          <w:ilvl w:val="0"/>
          <w:numId w:val="6"/>
        </w:numPr>
        <w:rPr>
          <w:rFonts w:cs="Arial"/>
        </w:rPr>
      </w:pPr>
      <w:r w:rsidRPr="003F3A2A">
        <w:rPr>
          <w:rFonts w:cs="Arial"/>
        </w:rPr>
        <w:t>Have availed of all offers for additional information or have otherwise satisfied myself/ourselves as to conditions that may in any manner affect the performance of the contract,</w:t>
      </w:r>
    </w:p>
    <w:p w14:paraId="2D268D9B" w14:textId="6D1A187E" w:rsidR="00DD329C" w:rsidRPr="003F3A2A" w:rsidRDefault="00DD329C" w:rsidP="00EE1A96">
      <w:pPr>
        <w:pStyle w:val="ListParagraph"/>
        <w:numPr>
          <w:ilvl w:val="0"/>
          <w:numId w:val="6"/>
        </w:numPr>
        <w:rPr>
          <w:rFonts w:cs="Arial"/>
        </w:rPr>
      </w:pPr>
      <w:r w:rsidRPr="003F3A2A">
        <w:rPr>
          <w:rFonts w:cs="Arial"/>
        </w:rPr>
        <w:t xml:space="preserve">Have included all elements necessary for the performance of the specified requirements, which are either expressly stated in the </w:t>
      </w:r>
      <w:r w:rsidR="00A41899">
        <w:rPr>
          <w:rFonts w:cs="Arial"/>
        </w:rPr>
        <w:t>ITT</w:t>
      </w:r>
      <w:r w:rsidR="00A41899" w:rsidRPr="003F3A2A">
        <w:rPr>
          <w:rFonts w:cs="Arial"/>
        </w:rPr>
        <w:t xml:space="preserve"> </w:t>
      </w:r>
      <w:r w:rsidRPr="003F3A2A">
        <w:rPr>
          <w:rFonts w:cs="Arial"/>
        </w:rPr>
        <w:t>or contained in any supplementary information or which could reasonably be inferred therefrom,</w:t>
      </w:r>
    </w:p>
    <w:p w14:paraId="3B134774" w14:textId="2E57D7A9" w:rsidR="00DD329C" w:rsidRPr="003F3A2A" w:rsidRDefault="00DD329C" w:rsidP="00EE1A96">
      <w:pPr>
        <w:pStyle w:val="ListParagraph"/>
        <w:numPr>
          <w:ilvl w:val="0"/>
          <w:numId w:val="6"/>
        </w:numPr>
        <w:rPr>
          <w:rFonts w:cs="Arial"/>
        </w:rPr>
      </w:pPr>
      <w:r w:rsidRPr="003F3A2A">
        <w:rPr>
          <w:rFonts w:cs="Arial"/>
        </w:rPr>
        <w:t xml:space="preserve">Have found no errors, omissions, conflicts or ambiguities in the </w:t>
      </w:r>
      <w:r w:rsidR="00A41899">
        <w:rPr>
          <w:rFonts w:cs="Arial"/>
        </w:rPr>
        <w:t>ITT</w:t>
      </w:r>
      <w:r w:rsidR="00A41899" w:rsidRPr="003F3A2A">
        <w:rPr>
          <w:rFonts w:cs="Arial"/>
        </w:rPr>
        <w:t xml:space="preserve"> </w:t>
      </w:r>
      <w:r w:rsidRPr="003F3A2A">
        <w:rPr>
          <w:rFonts w:cs="Arial"/>
        </w:rPr>
        <w:t>except those which I/We have brought to the attention of the Contracting Authority before the latest date for submitting queries,</w:t>
      </w:r>
    </w:p>
    <w:p w14:paraId="6DA9064E" w14:textId="77777777" w:rsidR="00DD329C" w:rsidRPr="003F3A2A" w:rsidRDefault="00DD329C" w:rsidP="00EE1A96">
      <w:pPr>
        <w:pStyle w:val="ListParagraph"/>
        <w:numPr>
          <w:ilvl w:val="0"/>
          <w:numId w:val="6"/>
        </w:numPr>
        <w:rPr>
          <w:rFonts w:cs="Arial"/>
        </w:rPr>
      </w:pPr>
      <w:r w:rsidRPr="003F3A2A">
        <w:rPr>
          <w:rFonts w:cs="Arial"/>
        </w:rPr>
        <w:t xml:space="preserve">Have included for compliance with all statutory requirements applicable in Ireland and those applicable in any country where parts of the contract may be performed that are in force 7 days prior to the deadline for receipt of tenders, </w:t>
      </w:r>
    </w:p>
    <w:p w14:paraId="0863BE06" w14:textId="77777777" w:rsidR="00DD329C" w:rsidRPr="003F3A2A" w:rsidRDefault="00DD329C" w:rsidP="00EE1A96">
      <w:pPr>
        <w:pStyle w:val="ListParagraph"/>
        <w:numPr>
          <w:ilvl w:val="0"/>
          <w:numId w:val="6"/>
        </w:numPr>
        <w:rPr>
          <w:rFonts w:cs="Arial"/>
        </w:rPr>
      </w:pPr>
      <w:r w:rsidRPr="003F3A2A">
        <w:rPr>
          <w:rFonts w:cs="Arial"/>
        </w:rPr>
        <w:t>Will not, if awarded a contract employ labour in a manner that is discriminatory in relation to gender, civil/family status, sexual orientation, religion, age, disability, race, or membership of the traveller community.</w:t>
      </w:r>
    </w:p>
    <w:p w14:paraId="757D9E01" w14:textId="77777777" w:rsidR="00DD329C" w:rsidRDefault="00DD329C" w:rsidP="00EE1A96">
      <w:pPr>
        <w:pStyle w:val="ListParagraph"/>
        <w:numPr>
          <w:ilvl w:val="0"/>
          <w:numId w:val="6"/>
        </w:numPr>
        <w:rPr>
          <w:rFonts w:cs="Arial"/>
        </w:rPr>
      </w:pPr>
      <w:r w:rsidRPr="003F3A2A">
        <w:rPr>
          <w:rFonts w:cs="Arial"/>
        </w:rPr>
        <w:t>Agree that as a condition of award, it shall be our sole responsibility to fulfil the obligations under the Contract, notwithstanding any changes in circulars, laws, regulations, taxation, duties or other factors which might arise following the withdrawal of the United Kingdom from membership of the EU.</w:t>
      </w:r>
    </w:p>
    <w:p w14:paraId="0F150C75" w14:textId="77777777" w:rsidR="003B4323" w:rsidRPr="003F3A2A" w:rsidRDefault="003B4323" w:rsidP="00A22247">
      <w:pPr>
        <w:pStyle w:val="ListParagraph"/>
        <w:rPr>
          <w:rFonts w:cs="Arial"/>
        </w:rPr>
      </w:pPr>
    </w:p>
    <w:tbl>
      <w:tblPr>
        <w:tblStyle w:val="TableGrid6"/>
        <w:tblW w:w="0" w:type="auto"/>
        <w:tblLayout w:type="fixed"/>
        <w:tblCellMar>
          <w:top w:w="28" w:type="dxa"/>
          <w:bottom w:w="28" w:type="dxa"/>
        </w:tblCellMar>
        <w:tblLook w:val="04A0" w:firstRow="1" w:lastRow="0" w:firstColumn="1" w:lastColumn="0" w:noHBand="0" w:noVBand="1"/>
      </w:tblPr>
      <w:tblGrid>
        <w:gridCol w:w="3005"/>
        <w:gridCol w:w="6011"/>
      </w:tblGrid>
      <w:tr w:rsidR="00DD329C" w:rsidRPr="003F3A2A" w14:paraId="7545B57E" w14:textId="77777777" w:rsidTr="00330567">
        <w:trPr>
          <w:trHeight w:val="469"/>
        </w:trPr>
        <w:tc>
          <w:tcPr>
            <w:tcW w:w="3005" w:type="dxa"/>
            <w:tcBorders>
              <w:top w:val="single" w:sz="4" w:space="0" w:color="auto"/>
              <w:left w:val="single" w:sz="4" w:space="0" w:color="auto"/>
              <w:bottom w:val="single" w:sz="4" w:space="0" w:color="FFFFFF" w:themeColor="background1"/>
              <w:right w:val="nil"/>
            </w:tcBorders>
            <w:shd w:val="clear" w:color="auto" w:fill="00804B"/>
            <w:vAlign w:val="center"/>
          </w:tcPr>
          <w:p w14:paraId="6F23848C" w14:textId="77777777" w:rsidR="00DD329C" w:rsidRPr="003F3A2A" w:rsidRDefault="00DD329C" w:rsidP="00E52D1F">
            <w:pPr>
              <w:rPr>
                <w:rFonts w:cs="Arial"/>
                <w:b/>
                <w:bCs/>
                <w:color w:val="FFFFFF" w:themeColor="background1"/>
              </w:rPr>
            </w:pPr>
            <w:r w:rsidRPr="003F3A2A">
              <w:rPr>
                <w:rFonts w:cs="Arial"/>
                <w:b/>
                <w:bCs/>
                <w:color w:val="FFFFFF" w:themeColor="background1"/>
              </w:rPr>
              <w:lastRenderedPageBreak/>
              <w:t>Signed:</w:t>
            </w:r>
          </w:p>
        </w:tc>
        <w:tc>
          <w:tcPr>
            <w:tcW w:w="6011" w:type="dxa"/>
            <w:tcBorders>
              <w:top w:val="single" w:sz="4" w:space="0" w:color="auto"/>
              <w:left w:val="nil"/>
            </w:tcBorders>
            <w:vAlign w:val="center"/>
          </w:tcPr>
          <w:p w14:paraId="40A0D630" w14:textId="77777777" w:rsidR="00DD329C" w:rsidRPr="003F3A2A" w:rsidRDefault="00DD329C" w:rsidP="00E52D1F">
            <w:pPr>
              <w:rPr>
                <w:rFonts w:cs="Arial"/>
              </w:rPr>
            </w:pPr>
          </w:p>
        </w:tc>
      </w:tr>
      <w:tr w:rsidR="00DD329C" w:rsidRPr="003F3A2A" w14:paraId="78A1AC32" w14:textId="77777777" w:rsidTr="00330567">
        <w:trPr>
          <w:trHeight w:val="349"/>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vAlign w:val="center"/>
          </w:tcPr>
          <w:p w14:paraId="0E509C9C" w14:textId="77777777" w:rsidR="00DD329C" w:rsidRPr="003F3A2A" w:rsidRDefault="00DD329C" w:rsidP="00E52D1F">
            <w:pPr>
              <w:rPr>
                <w:rFonts w:cs="Arial"/>
                <w:b/>
                <w:bCs/>
                <w:color w:val="FFFFFF" w:themeColor="background1"/>
              </w:rPr>
            </w:pPr>
            <w:r w:rsidRPr="003F3A2A">
              <w:rPr>
                <w:rFonts w:cs="Arial"/>
                <w:b/>
                <w:bCs/>
                <w:color w:val="FFFFFF" w:themeColor="background1"/>
              </w:rPr>
              <w:t>Name (in Capital Letters):</w:t>
            </w:r>
          </w:p>
        </w:tc>
        <w:tc>
          <w:tcPr>
            <w:tcW w:w="6011" w:type="dxa"/>
            <w:tcBorders>
              <w:left w:val="nil"/>
            </w:tcBorders>
            <w:vAlign w:val="center"/>
          </w:tcPr>
          <w:p w14:paraId="4594CDA2" w14:textId="77777777" w:rsidR="00DD329C" w:rsidRPr="003F3A2A" w:rsidRDefault="00DD329C" w:rsidP="00E52D1F">
            <w:pPr>
              <w:rPr>
                <w:rFonts w:cs="Arial"/>
              </w:rPr>
            </w:pPr>
          </w:p>
        </w:tc>
      </w:tr>
      <w:tr w:rsidR="00DD329C" w:rsidRPr="003F3A2A" w14:paraId="18EEC617" w14:textId="77777777" w:rsidTr="00330567">
        <w:trPr>
          <w:trHeight w:val="369"/>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vAlign w:val="center"/>
          </w:tcPr>
          <w:p w14:paraId="6D57ED07" w14:textId="77777777" w:rsidR="00DD329C" w:rsidRPr="003F3A2A" w:rsidRDefault="00DD329C" w:rsidP="00E52D1F">
            <w:pPr>
              <w:rPr>
                <w:rFonts w:cs="Arial"/>
                <w:b/>
                <w:bCs/>
                <w:color w:val="FFFFFF" w:themeColor="background1"/>
              </w:rPr>
            </w:pPr>
            <w:r w:rsidRPr="003F3A2A">
              <w:rPr>
                <w:rFonts w:cs="Arial"/>
                <w:b/>
                <w:bCs/>
                <w:color w:val="FFFFFF" w:themeColor="background1"/>
              </w:rPr>
              <w:t>On behalf of:</w:t>
            </w:r>
          </w:p>
        </w:tc>
        <w:tc>
          <w:tcPr>
            <w:tcW w:w="6011" w:type="dxa"/>
            <w:tcBorders>
              <w:left w:val="nil"/>
            </w:tcBorders>
            <w:vAlign w:val="center"/>
          </w:tcPr>
          <w:p w14:paraId="612D10EA" w14:textId="77777777" w:rsidR="00DD329C" w:rsidRPr="003F3A2A" w:rsidRDefault="00DD329C" w:rsidP="00E52D1F">
            <w:pPr>
              <w:rPr>
                <w:rFonts w:cs="Arial"/>
              </w:rPr>
            </w:pPr>
          </w:p>
        </w:tc>
      </w:tr>
      <w:tr w:rsidR="00DD329C" w:rsidRPr="003F3A2A" w14:paraId="70626840" w14:textId="77777777" w:rsidTr="00330567">
        <w:trPr>
          <w:trHeight w:val="361"/>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vAlign w:val="center"/>
          </w:tcPr>
          <w:p w14:paraId="1B32151C" w14:textId="77777777" w:rsidR="00DD329C" w:rsidRPr="003F3A2A" w:rsidRDefault="00DD329C" w:rsidP="00E52D1F">
            <w:pPr>
              <w:rPr>
                <w:rFonts w:cs="Arial"/>
                <w:b/>
                <w:bCs/>
                <w:color w:val="FFFFFF" w:themeColor="background1"/>
              </w:rPr>
            </w:pPr>
            <w:r w:rsidRPr="003F3A2A">
              <w:rPr>
                <w:rFonts w:cs="Arial"/>
                <w:b/>
                <w:bCs/>
                <w:color w:val="FFFFFF" w:themeColor="background1"/>
              </w:rPr>
              <w:t>Address:</w:t>
            </w:r>
          </w:p>
        </w:tc>
        <w:tc>
          <w:tcPr>
            <w:tcW w:w="6011" w:type="dxa"/>
            <w:tcBorders>
              <w:left w:val="nil"/>
            </w:tcBorders>
            <w:vAlign w:val="center"/>
          </w:tcPr>
          <w:p w14:paraId="6B6081DA" w14:textId="77777777" w:rsidR="00DD329C" w:rsidRPr="003F3A2A" w:rsidRDefault="00DD329C" w:rsidP="00E52D1F">
            <w:pPr>
              <w:rPr>
                <w:rFonts w:cs="Arial"/>
              </w:rPr>
            </w:pPr>
          </w:p>
        </w:tc>
      </w:tr>
      <w:tr w:rsidR="00DD329C" w:rsidRPr="003F3A2A" w14:paraId="0C68E243" w14:textId="77777777" w:rsidTr="00330567">
        <w:trPr>
          <w:trHeight w:val="352"/>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vAlign w:val="center"/>
          </w:tcPr>
          <w:p w14:paraId="0A465A5C" w14:textId="77777777" w:rsidR="00DD329C" w:rsidRPr="003F3A2A" w:rsidRDefault="00DD329C" w:rsidP="00E52D1F">
            <w:pPr>
              <w:rPr>
                <w:rFonts w:cs="Arial"/>
                <w:b/>
                <w:bCs/>
                <w:color w:val="FFFFFF" w:themeColor="background1"/>
              </w:rPr>
            </w:pPr>
            <w:r w:rsidRPr="003F3A2A">
              <w:rPr>
                <w:rFonts w:cs="Arial"/>
                <w:b/>
                <w:bCs/>
                <w:color w:val="FFFFFF" w:themeColor="background1"/>
              </w:rPr>
              <w:t>Telephone (Office):</w:t>
            </w:r>
          </w:p>
        </w:tc>
        <w:tc>
          <w:tcPr>
            <w:tcW w:w="6011" w:type="dxa"/>
            <w:tcBorders>
              <w:left w:val="nil"/>
            </w:tcBorders>
            <w:vAlign w:val="center"/>
          </w:tcPr>
          <w:p w14:paraId="48053FAE" w14:textId="77777777" w:rsidR="00DD329C" w:rsidRPr="003F3A2A" w:rsidRDefault="00DD329C" w:rsidP="00E52D1F">
            <w:pPr>
              <w:rPr>
                <w:rFonts w:cs="Arial"/>
              </w:rPr>
            </w:pPr>
          </w:p>
        </w:tc>
      </w:tr>
      <w:tr w:rsidR="00DD329C" w:rsidRPr="003F3A2A" w14:paraId="2EEA9521" w14:textId="77777777" w:rsidTr="00330567">
        <w:trPr>
          <w:trHeight w:val="359"/>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vAlign w:val="center"/>
          </w:tcPr>
          <w:p w14:paraId="2EBCD4F8" w14:textId="77777777" w:rsidR="00DD329C" w:rsidRPr="003F3A2A" w:rsidRDefault="00DD329C" w:rsidP="00E52D1F">
            <w:pPr>
              <w:rPr>
                <w:rFonts w:cs="Arial"/>
                <w:b/>
                <w:bCs/>
                <w:color w:val="FFFFFF" w:themeColor="background1"/>
              </w:rPr>
            </w:pPr>
            <w:r w:rsidRPr="003F3A2A">
              <w:rPr>
                <w:rFonts w:cs="Arial"/>
                <w:b/>
                <w:bCs/>
                <w:color w:val="FFFFFF" w:themeColor="background1"/>
              </w:rPr>
              <w:t>Telephone (Mobile):</w:t>
            </w:r>
          </w:p>
        </w:tc>
        <w:tc>
          <w:tcPr>
            <w:tcW w:w="6011" w:type="dxa"/>
            <w:tcBorders>
              <w:left w:val="nil"/>
            </w:tcBorders>
            <w:vAlign w:val="center"/>
          </w:tcPr>
          <w:p w14:paraId="1D430384" w14:textId="77777777" w:rsidR="00DD329C" w:rsidRPr="003F3A2A" w:rsidRDefault="00DD329C" w:rsidP="00E52D1F">
            <w:pPr>
              <w:rPr>
                <w:rFonts w:cs="Arial"/>
              </w:rPr>
            </w:pPr>
          </w:p>
        </w:tc>
      </w:tr>
      <w:tr w:rsidR="00DD329C" w:rsidRPr="003F3A2A" w14:paraId="528D4F1F" w14:textId="77777777" w:rsidTr="00330567">
        <w:trPr>
          <w:trHeight w:val="365"/>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804B"/>
            <w:vAlign w:val="center"/>
          </w:tcPr>
          <w:p w14:paraId="7867D2F9" w14:textId="77777777" w:rsidR="00DD329C" w:rsidRPr="003F3A2A" w:rsidRDefault="00DD329C" w:rsidP="00E52D1F">
            <w:pPr>
              <w:rPr>
                <w:rFonts w:cs="Arial"/>
                <w:b/>
                <w:bCs/>
                <w:color w:val="FFFFFF" w:themeColor="background1"/>
              </w:rPr>
            </w:pPr>
            <w:r w:rsidRPr="003F3A2A">
              <w:rPr>
                <w:rFonts w:cs="Arial"/>
                <w:b/>
                <w:bCs/>
                <w:color w:val="FFFFFF" w:themeColor="background1"/>
              </w:rPr>
              <w:t>Email:</w:t>
            </w:r>
          </w:p>
        </w:tc>
        <w:tc>
          <w:tcPr>
            <w:tcW w:w="6011" w:type="dxa"/>
            <w:tcBorders>
              <w:left w:val="nil"/>
            </w:tcBorders>
            <w:vAlign w:val="center"/>
          </w:tcPr>
          <w:p w14:paraId="42159F4E" w14:textId="77777777" w:rsidR="00DD329C" w:rsidRPr="003F3A2A" w:rsidRDefault="00DD329C" w:rsidP="00E52D1F">
            <w:pPr>
              <w:rPr>
                <w:rFonts w:cs="Arial"/>
              </w:rPr>
            </w:pPr>
          </w:p>
        </w:tc>
      </w:tr>
      <w:tr w:rsidR="00DD329C" w:rsidRPr="003F3A2A" w14:paraId="65120AC0" w14:textId="77777777" w:rsidTr="00330567">
        <w:trPr>
          <w:trHeight w:val="357"/>
        </w:trPr>
        <w:tc>
          <w:tcPr>
            <w:tcW w:w="3005" w:type="dxa"/>
            <w:tcBorders>
              <w:top w:val="single" w:sz="4" w:space="0" w:color="FFFFFF" w:themeColor="background1"/>
              <w:left w:val="single" w:sz="4" w:space="0" w:color="auto"/>
              <w:bottom w:val="single" w:sz="4" w:space="0" w:color="auto"/>
              <w:right w:val="nil"/>
            </w:tcBorders>
            <w:shd w:val="clear" w:color="auto" w:fill="00804B"/>
            <w:vAlign w:val="center"/>
          </w:tcPr>
          <w:p w14:paraId="122145A9" w14:textId="77777777" w:rsidR="00DD329C" w:rsidRPr="003F3A2A" w:rsidRDefault="00DD329C" w:rsidP="00E52D1F">
            <w:pPr>
              <w:rPr>
                <w:rFonts w:cs="Arial"/>
                <w:b/>
                <w:bCs/>
                <w:color w:val="FFFFFF" w:themeColor="background1"/>
              </w:rPr>
            </w:pPr>
            <w:r w:rsidRPr="003F3A2A">
              <w:rPr>
                <w:rFonts w:cs="Arial"/>
                <w:b/>
                <w:bCs/>
                <w:color w:val="FFFFFF" w:themeColor="background1"/>
              </w:rPr>
              <w:t>Date:</w:t>
            </w:r>
          </w:p>
        </w:tc>
        <w:tc>
          <w:tcPr>
            <w:tcW w:w="6011" w:type="dxa"/>
            <w:tcBorders>
              <w:left w:val="nil"/>
              <w:bottom w:val="single" w:sz="4" w:space="0" w:color="auto"/>
            </w:tcBorders>
            <w:vAlign w:val="center"/>
          </w:tcPr>
          <w:p w14:paraId="217A1F5E" w14:textId="77777777" w:rsidR="00DD329C" w:rsidRPr="003F3A2A" w:rsidRDefault="00DD329C" w:rsidP="00E52D1F">
            <w:pPr>
              <w:rPr>
                <w:rFonts w:cs="Arial"/>
              </w:rPr>
            </w:pPr>
          </w:p>
        </w:tc>
      </w:tr>
    </w:tbl>
    <w:p w14:paraId="00334B09" w14:textId="77777777" w:rsidR="00DD329C" w:rsidRPr="003F3A2A" w:rsidRDefault="00DD329C" w:rsidP="00DD329C">
      <w:pPr>
        <w:rPr>
          <w:rFonts w:cs="Arial"/>
        </w:rPr>
      </w:pPr>
    </w:p>
    <w:p w14:paraId="5D1871F8" w14:textId="77777777" w:rsidR="00B75C9E" w:rsidRDefault="00B75C9E">
      <w:pPr>
        <w:rPr>
          <w:rFonts w:cs="Arial"/>
        </w:rPr>
      </w:pPr>
      <w:r>
        <w:rPr>
          <w:rFonts w:cs="Arial"/>
        </w:rPr>
        <w:br w:type="page"/>
      </w:r>
    </w:p>
    <w:p w14:paraId="3A37D714" w14:textId="77777777" w:rsidR="00A41899" w:rsidRDefault="00A41899" w:rsidP="00A41899">
      <w:pPr>
        <w:pStyle w:val="Heading2"/>
      </w:pPr>
      <w:bookmarkStart w:id="28" w:name="_Toc244089871"/>
      <w:r>
        <w:lastRenderedPageBreak/>
        <w:t>Response to All Qualitative Criteria</w:t>
      </w:r>
      <w:bookmarkEnd w:id="28"/>
    </w:p>
    <w:p w14:paraId="3585920E" w14:textId="5CC59B55" w:rsidR="00A41899" w:rsidRPr="00365F34" w:rsidRDefault="00A41899">
      <w:pPr>
        <w:pStyle w:val="Heading3"/>
        <w:rPr>
          <w:rFonts w:ascii="Arial" w:hAnsi="Arial" w:cs="Arial"/>
          <w:sz w:val="22"/>
          <w:szCs w:val="24"/>
        </w:rPr>
      </w:pPr>
      <w:bookmarkStart w:id="29" w:name="_Toc244089872"/>
      <w:r w:rsidRPr="00365F34">
        <w:rPr>
          <w:rFonts w:ascii="Arial" w:hAnsi="Arial" w:cs="Arial"/>
          <w:sz w:val="22"/>
          <w:szCs w:val="24"/>
        </w:rPr>
        <w:t>Award Criteria B – Quality of Team</w:t>
      </w:r>
      <w:bookmarkEnd w:id="29"/>
    </w:p>
    <w:tbl>
      <w:tblPr>
        <w:tblStyle w:val="TableGrid7"/>
        <w:tblW w:w="0" w:type="auto"/>
        <w:tblLayout w:type="fixed"/>
        <w:tblLook w:val="04A0" w:firstRow="1" w:lastRow="0" w:firstColumn="1" w:lastColumn="0" w:noHBand="0" w:noVBand="1"/>
      </w:tblPr>
      <w:tblGrid>
        <w:gridCol w:w="2254"/>
        <w:gridCol w:w="2254"/>
        <w:gridCol w:w="2254"/>
        <w:gridCol w:w="2254"/>
      </w:tblGrid>
      <w:tr w:rsidR="00D35480" w:rsidRPr="003F3A2A" w14:paraId="4128D422" w14:textId="77777777" w:rsidTr="00330567">
        <w:tc>
          <w:tcPr>
            <w:tcW w:w="2254" w:type="dxa"/>
            <w:vMerge w:val="restart"/>
            <w:shd w:val="clear" w:color="auto" w:fill="00804B"/>
            <w:tcMar>
              <w:top w:w="28" w:type="dxa"/>
              <w:bottom w:w="28" w:type="dxa"/>
            </w:tcMar>
            <w:vAlign w:val="center"/>
          </w:tcPr>
          <w:p w14:paraId="24000364" w14:textId="4FDA71BA" w:rsidR="00D35480" w:rsidRPr="00330567" w:rsidRDefault="00DD329C" w:rsidP="00E52D1F">
            <w:pPr>
              <w:rPr>
                <w:rFonts w:cs="Arial"/>
                <w:b/>
                <w:bCs/>
                <w:color w:val="FFFFFF" w:themeColor="background1"/>
                <w:sz w:val="24"/>
                <w:szCs w:val="24"/>
              </w:rPr>
            </w:pPr>
            <w:r w:rsidRPr="00330567">
              <w:rPr>
                <w:rFonts w:cs="Arial"/>
                <w:b/>
                <w:bCs/>
                <w:color w:val="FFFFFF" w:themeColor="background1"/>
              </w:rPr>
              <w:br w:type="page"/>
            </w:r>
            <w:r w:rsidR="00D35480" w:rsidRPr="00330567">
              <w:rPr>
                <w:rFonts w:cs="Arial"/>
                <w:b/>
                <w:bCs/>
                <w:color w:val="FFFFFF" w:themeColor="background1"/>
                <w:sz w:val="24"/>
                <w:szCs w:val="24"/>
              </w:rPr>
              <w:t xml:space="preserve">Criterion </w:t>
            </w:r>
            <w:r w:rsidR="006C0B1F" w:rsidRPr="00330567">
              <w:rPr>
                <w:rFonts w:cs="Arial"/>
                <w:b/>
                <w:bCs/>
                <w:color w:val="FFFFFF" w:themeColor="background1"/>
                <w:sz w:val="24"/>
                <w:szCs w:val="24"/>
              </w:rPr>
              <w:t>B</w:t>
            </w:r>
          </w:p>
        </w:tc>
        <w:tc>
          <w:tcPr>
            <w:tcW w:w="2254" w:type="dxa"/>
            <w:shd w:val="clear" w:color="auto" w:fill="00804B"/>
            <w:tcMar>
              <w:top w:w="28" w:type="dxa"/>
              <w:bottom w:w="28" w:type="dxa"/>
            </w:tcMar>
            <w:vAlign w:val="center"/>
          </w:tcPr>
          <w:p w14:paraId="2F8ECF1F" w14:textId="77777777" w:rsidR="00D35480" w:rsidRPr="00330567" w:rsidRDefault="00D35480" w:rsidP="00E52D1F">
            <w:pPr>
              <w:jc w:val="center"/>
              <w:rPr>
                <w:rFonts w:cs="Arial"/>
                <w:b/>
                <w:bCs/>
                <w:color w:val="FFFFFF" w:themeColor="background1"/>
              </w:rPr>
            </w:pPr>
            <w:r w:rsidRPr="00330567">
              <w:rPr>
                <w:rFonts w:cs="Arial"/>
                <w:b/>
                <w:bCs/>
                <w:color w:val="FFFFFF" w:themeColor="background1"/>
              </w:rPr>
              <w:t>Weighting</w:t>
            </w:r>
          </w:p>
        </w:tc>
        <w:tc>
          <w:tcPr>
            <w:tcW w:w="2254" w:type="dxa"/>
            <w:shd w:val="clear" w:color="auto" w:fill="00804B"/>
            <w:tcMar>
              <w:top w:w="28" w:type="dxa"/>
              <w:bottom w:w="28" w:type="dxa"/>
            </w:tcMar>
            <w:vAlign w:val="center"/>
          </w:tcPr>
          <w:p w14:paraId="14ACB028" w14:textId="77777777" w:rsidR="00D35480" w:rsidRPr="00330567" w:rsidRDefault="00D35480" w:rsidP="00E52D1F">
            <w:pPr>
              <w:jc w:val="center"/>
              <w:rPr>
                <w:rFonts w:cs="Arial"/>
                <w:b/>
                <w:bCs/>
                <w:color w:val="FFFFFF" w:themeColor="background1"/>
              </w:rPr>
            </w:pPr>
            <w:r w:rsidRPr="00330567">
              <w:rPr>
                <w:rFonts w:cs="Arial"/>
                <w:b/>
                <w:bCs/>
                <w:color w:val="FFFFFF" w:themeColor="background1"/>
              </w:rPr>
              <w:t>Maximum Marks</w:t>
            </w:r>
          </w:p>
        </w:tc>
        <w:tc>
          <w:tcPr>
            <w:tcW w:w="2254" w:type="dxa"/>
            <w:shd w:val="clear" w:color="auto" w:fill="00804B"/>
            <w:tcMar>
              <w:top w:w="28" w:type="dxa"/>
              <w:bottom w:w="28" w:type="dxa"/>
            </w:tcMar>
            <w:vAlign w:val="center"/>
          </w:tcPr>
          <w:p w14:paraId="3FEEA47B" w14:textId="30149C3F" w:rsidR="006C0B1F" w:rsidRPr="00330567" w:rsidRDefault="00D35480" w:rsidP="00330567">
            <w:pPr>
              <w:jc w:val="center"/>
              <w:rPr>
                <w:rFonts w:cs="Arial"/>
                <w:b/>
                <w:bCs/>
                <w:color w:val="FFFFFF" w:themeColor="background1"/>
              </w:rPr>
            </w:pPr>
            <w:r w:rsidRPr="00330567">
              <w:rPr>
                <w:rFonts w:cs="Arial"/>
                <w:b/>
                <w:bCs/>
                <w:color w:val="FFFFFF" w:themeColor="background1"/>
              </w:rPr>
              <w:t>Minimum Marks</w:t>
            </w:r>
            <w:r w:rsidR="00B42E92">
              <w:rPr>
                <w:rFonts w:cs="Arial"/>
                <w:b/>
                <w:bCs/>
                <w:color w:val="FFFFFF" w:themeColor="background1"/>
              </w:rPr>
              <w:t xml:space="preserve"> (60%)</w:t>
            </w:r>
          </w:p>
        </w:tc>
      </w:tr>
      <w:tr w:rsidR="00D35480" w:rsidRPr="003F3A2A" w14:paraId="6E793F89" w14:textId="77777777" w:rsidTr="00330567">
        <w:tc>
          <w:tcPr>
            <w:tcW w:w="2254" w:type="dxa"/>
            <w:vMerge/>
            <w:shd w:val="clear" w:color="auto" w:fill="00804B"/>
            <w:tcMar>
              <w:top w:w="28" w:type="dxa"/>
              <w:bottom w:w="28" w:type="dxa"/>
            </w:tcMar>
            <w:vAlign w:val="center"/>
          </w:tcPr>
          <w:p w14:paraId="565EE0D6" w14:textId="77777777" w:rsidR="00D35480" w:rsidRPr="00330567" w:rsidRDefault="00D35480" w:rsidP="00E52D1F">
            <w:pPr>
              <w:rPr>
                <w:rFonts w:cs="Arial"/>
                <w:b/>
                <w:bCs/>
                <w:color w:val="FFFFFF" w:themeColor="background1"/>
              </w:rPr>
            </w:pPr>
          </w:p>
        </w:tc>
        <w:tc>
          <w:tcPr>
            <w:tcW w:w="2254" w:type="dxa"/>
            <w:shd w:val="clear" w:color="auto" w:fill="00804B"/>
            <w:tcMar>
              <w:top w:w="28" w:type="dxa"/>
              <w:bottom w:w="28" w:type="dxa"/>
            </w:tcMar>
            <w:vAlign w:val="center"/>
          </w:tcPr>
          <w:p w14:paraId="10E44C55" w14:textId="1CD4776A" w:rsidR="00D35480" w:rsidRPr="00330567" w:rsidRDefault="00BE7C86" w:rsidP="00E52D1F">
            <w:pPr>
              <w:jc w:val="center"/>
              <w:rPr>
                <w:rFonts w:cs="Arial"/>
                <w:b/>
                <w:bCs/>
                <w:color w:val="FFFFFF" w:themeColor="background1"/>
              </w:rPr>
            </w:pPr>
            <w:r>
              <w:rPr>
                <w:rFonts w:cs="Arial"/>
                <w:b/>
                <w:bCs/>
                <w:color w:val="FFFFFF" w:themeColor="background1"/>
              </w:rPr>
              <w:t>30</w:t>
            </w:r>
            <w:r w:rsidR="00D35480" w:rsidRPr="00330567">
              <w:rPr>
                <w:rFonts w:cs="Arial"/>
                <w:b/>
                <w:bCs/>
                <w:color w:val="FFFFFF" w:themeColor="background1"/>
              </w:rPr>
              <w:t>%</w:t>
            </w:r>
          </w:p>
        </w:tc>
        <w:tc>
          <w:tcPr>
            <w:tcW w:w="2254" w:type="dxa"/>
            <w:shd w:val="clear" w:color="auto" w:fill="00804B"/>
            <w:tcMar>
              <w:top w:w="28" w:type="dxa"/>
              <w:bottom w:w="28" w:type="dxa"/>
            </w:tcMar>
            <w:vAlign w:val="center"/>
          </w:tcPr>
          <w:p w14:paraId="21512382" w14:textId="20B21740" w:rsidR="00D35480" w:rsidRPr="00330567" w:rsidRDefault="00BE7C86" w:rsidP="00E52D1F">
            <w:pPr>
              <w:jc w:val="center"/>
              <w:rPr>
                <w:rFonts w:cs="Arial"/>
                <w:b/>
                <w:bCs/>
                <w:color w:val="FFFFFF" w:themeColor="background1"/>
              </w:rPr>
            </w:pPr>
            <w:r>
              <w:rPr>
                <w:rFonts w:cs="Arial"/>
                <w:b/>
                <w:bCs/>
                <w:color w:val="FFFFFF" w:themeColor="background1"/>
              </w:rPr>
              <w:t>3,000</w:t>
            </w:r>
          </w:p>
        </w:tc>
        <w:tc>
          <w:tcPr>
            <w:tcW w:w="2254" w:type="dxa"/>
            <w:shd w:val="clear" w:color="auto" w:fill="00804B"/>
            <w:tcMar>
              <w:top w:w="28" w:type="dxa"/>
              <w:bottom w:w="28" w:type="dxa"/>
            </w:tcMar>
            <w:vAlign w:val="center"/>
          </w:tcPr>
          <w:p w14:paraId="40CC08C5" w14:textId="60E173EB" w:rsidR="00D35480" w:rsidRPr="00330567" w:rsidRDefault="00BE7C86" w:rsidP="00E52D1F">
            <w:pPr>
              <w:jc w:val="center"/>
              <w:rPr>
                <w:rFonts w:cs="Arial"/>
                <w:b/>
                <w:bCs/>
                <w:color w:val="FFFFFF" w:themeColor="background1"/>
              </w:rPr>
            </w:pPr>
            <w:r>
              <w:rPr>
                <w:rFonts w:cs="Arial"/>
                <w:b/>
                <w:bCs/>
                <w:color w:val="FFFFFF" w:themeColor="background1"/>
              </w:rPr>
              <w:t>1,800</w:t>
            </w:r>
          </w:p>
        </w:tc>
      </w:tr>
      <w:tr w:rsidR="00D35480" w:rsidRPr="003F3A2A" w14:paraId="1EC2DB37" w14:textId="77777777" w:rsidTr="00330567">
        <w:trPr>
          <w:trHeight w:val="619"/>
        </w:trPr>
        <w:tc>
          <w:tcPr>
            <w:tcW w:w="2254" w:type="dxa"/>
            <w:shd w:val="clear" w:color="auto" w:fill="00804B"/>
            <w:tcMar>
              <w:top w:w="28" w:type="dxa"/>
              <w:bottom w:w="28" w:type="dxa"/>
            </w:tcMar>
            <w:vAlign w:val="center"/>
          </w:tcPr>
          <w:p w14:paraId="3C876008" w14:textId="77777777" w:rsidR="00D35480" w:rsidRPr="00330567" w:rsidRDefault="00D35480" w:rsidP="00E52D1F">
            <w:pPr>
              <w:rPr>
                <w:rFonts w:cs="Arial"/>
                <w:b/>
                <w:bCs/>
                <w:color w:val="FFFFFF" w:themeColor="background1"/>
              </w:rPr>
            </w:pPr>
            <w:r w:rsidRPr="00330567">
              <w:rPr>
                <w:rFonts w:cs="Arial"/>
                <w:b/>
                <w:bCs/>
                <w:color w:val="FFFFFF" w:themeColor="background1"/>
              </w:rPr>
              <w:t>Title</w:t>
            </w:r>
          </w:p>
        </w:tc>
        <w:tc>
          <w:tcPr>
            <w:tcW w:w="6762" w:type="dxa"/>
            <w:gridSpan w:val="3"/>
            <w:shd w:val="clear" w:color="auto" w:fill="00804B"/>
            <w:tcMar>
              <w:top w:w="28" w:type="dxa"/>
              <w:bottom w:w="28" w:type="dxa"/>
            </w:tcMar>
            <w:vAlign w:val="center"/>
          </w:tcPr>
          <w:p w14:paraId="307BF716" w14:textId="2CF228A8" w:rsidR="002E0F8C" w:rsidRPr="00330567" w:rsidRDefault="003A58AD" w:rsidP="00B6539F">
            <w:pPr>
              <w:spacing w:line="276" w:lineRule="auto"/>
              <w:rPr>
                <w:rFonts w:cs="Arial"/>
                <w:b/>
                <w:bCs/>
                <w:color w:val="FFFFFF" w:themeColor="background1"/>
                <w:highlight w:val="yellow"/>
              </w:rPr>
            </w:pPr>
            <w:r w:rsidRPr="00D52DAB">
              <w:rPr>
                <w:rFonts w:cs="Arial"/>
                <w:b/>
                <w:bCs/>
                <w:color w:val="FFFFFF" w:themeColor="background1"/>
              </w:rPr>
              <w:t>Qual</w:t>
            </w:r>
            <w:r w:rsidR="00D52DAB" w:rsidRPr="00D52DAB">
              <w:rPr>
                <w:rFonts w:cs="Arial"/>
                <w:b/>
                <w:bCs/>
                <w:color w:val="FFFFFF" w:themeColor="background1"/>
              </w:rPr>
              <w:t xml:space="preserve">ity of </w:t>
            </w:r>
            <w:r w:rsidR="0008555D">
              <w:rPr>
                <w:rFonts w:cs="Arial"/>
                <w:b/>
                <w:bCs/>
                <w:color w:val="FFFFFF" w:themeColor="background1"/>
              </w:rPr>
              <w:t xml:space="preserve">Proposed </w:t>
            </w:r>
            <w:r w:rsidR="00AE3875">
              <w:rPr>
                <w:rFonts w:cs="Arial"/>
                <w:b/>
                <w:bCs/>
                <w:color w:val="FFFFFF" w:themeColor="background1"/>
              </w:rPr>
              <w:t>T</w:t>
            </w:r>
            <w:r w:rsidR="00D52DAB" w:rsidRPr="00D52DAB">
              <w:rPr>
                <w:rFonts w:cs="Arial"/>
                <w:b/>
                <w:bCs/>
                <w:color w:val="FFFFFF" w:themeColor="background1"/>
              </w:rPr>
              <w:t>eam</w:t>
            </w:r>
            <w:r w:rsidR="006C0B1F" w:rsidRPr="00D52DAB">
              <w:rPr>
                <w:rFonts w:cs="Arial"/>
                <w:b/>
                <w:bCs/>
                <w:color w:val="FFFFFF" w:themeColor="background1"/>
              </w:rPr>
              <w:t xml:space="preserve"> </w:t>
            </w:r>
          </w:p>
        </w:tc>
      </w:tr>
      <w:tr w:rsidR="00CD2FE0" w:rsidRPr="003F3A2A" w14:paraId="03D5888F" w14:textId="77777777">
        <w:tc>
          <w:tcPr>
            <w:tcW w:w="9016" w:type="dxa"/>
            <w:gridSpan w:val="4"/>
            <w:shd w:val="clear" w:color="auto" w:fill="00804B"/>
            <w:tcMar>
              <w:top w:w="28" w:type="dxa"/>
              <w:bottom w:w="28" w:type="dxa"/>
            </w:tcMar>
            <w:vAlign w:val="center"/>
          </w:tcPr>
          <w:p w14:paraId="761E4F4F" w14:textId="13113D60" w:rsidR="00CD2FE0" w:rsidRPr="003F3A2A" w:rsidRDefault="00CD2FE0" w:rsidP="00191F68">
            <w:pPr>
              <w:spacing w:before="120" w:after="120"/>
              <w:textAlignment w:val="baseline"/>
              <w:rPr>
                <w:rFonts w:cs="Arial"/>
              </w:rPr>
            </w:pPr>
            <w:r w:rsidRPr="00330567">
              <w:rPr>
                <w:rFonts w:cs="Arial"/>
                <w:b/>
                <w:bCs/>
                <w:color w:val="FFFFFF" w:themeColor="background1"/>
              </w:rPr>
              <w:t>Description</w:t>
            </w:r>
          </w:p>
        </w:tc>
      </w:tr>
      <w:tr w:rsidR="003F0F3E" w:rsidRPr="003F3A2A" w14:paraId="4A0E5D9C" w14:textId="77777777" w:rsidTr="00E52D1F">
        <w:tc>
          <w:tcPr>
            <w:tcW w:w="9016" w:type="dxa"/>
            <w:gridSpan w:val="4"/>
            <w:tcMar>
              <w:top w:w="28" w:type="dxa"/>
              <w:bottom w:w="28" w:type="dxa"/>
            </w:tcMar>
            <w:vAlign w:val="center"/>
          </w:tcPr>
          <w:p w14:paraId="487213A5" w14:textId="77777777" w:rsidR="00A6163F" w:rsidRDefault="00A6163F" w:rsidP="00A6163F">
            <w:pPr>
              <w:rPr>
                <w:rFonts w:cs="Arial"/>
              </w:rPr>
            </w:pPr>
            <w:r w:rsidRPr="00A6163F">
              <w:rPr>
                <w:rFonts w:cs="Arial"/>
              </w:rPr>
              <w:t>Tenderers must demonstrate the quality, relevance and depth of experience and expertise of the team proposed to deliver the Services. Tenderers must clearly identify each proposed resource, their role and responsibilities, relevant qualifications and experience, anticipated contribution to the programme, and availability for the duration of the Framework Agreement and Initial Call-Off Contract.</w:t>
            </w:r>
          </w:p>
          <w:p w14:paraId="2B6930E8" w14:textId="2FE6B5A9" w:rsidR="00A6163F" w:rsidRDefault="00300AE2" w:rsidP="00A6163F">
            <w:pPr>
              <w:rPr>
                <w:rFonts w:cs="Arial"/>
              </w:rPr>
            </w:pPr>
            <w:r w:rsidRPr="00300AE2">
              <w:rPr>
                <w:rFonts w:cs="Arial"/>
              </w:rPr>
              <w:t xml:space="preserve">The response should demonstrate how the proposed team collectively provides appropriate expertise and capability across; </w:t>
            </w:r>
            <w:r w:rsidR="00AF1735">
              <w:rPr>
                <w:rFonts w:cs="Arial"/>
              </w:rPr>
              <w:t>Design,</w:t>
            </w:r>
            <w:r w:rsidR="001A3FBF">
              <w:rPr>
                <w:rFonts w:cs="Arial"/>
              </w:rPr>
              <w:t xml:space="preserve"> Development,</w:t>
            </w:r>
            <w:r w:rsidR="00AF1735">
              <w:rPr>
                <w:rFonts w:cs="Arial"/>
              </w:rPr>
              <w:t xml:space="preserve"> Deliver</w:t>
            </w:r>
            <w:r w:rsidR="001A3FBF">
              <w:rPr>
                <w:rFonts w:cs="Arial"/>
              </w:rPr>
              <w:t>y</w:t>
            </w:r>
            <w:r w:rsidR="00AF1735">
              <w:rPr>
                <w:rFonts w:cs="Arial"/>
              </w:rPr>
              <w:t xml:space="preserve"> &amp; Ev</w:t>
            </w:r>
            <w:r w:rsidR="001A3FBF">
              <w:rPr>
                <w:rFonts w:cs="Arial"/>
              </w:rPr>
              <w:t xml:space="preserve">aluation, </w:t>
            </w:r>
            <w:r w:rsidRPr="00300AE2">
              <w:rPr>
                <w:rFonts w:cs="Arial"/>
              </w:rPr>
              <w:t>and contract and account management</w:t>
            </w:r>
            <w:r>
              <w:rPr>
                <w:rFonts w:cs="Arial"/>
              </w:rPr>
              <w:t>.</w:t>
            </w:r>
          </w:p>
          <w:p w14:paraId="5C6A2B48" w14:textId="4C7D11C9" w:rsidR="00B17D54" w:rsidRPr="00843807" w:rsidRDefault="00B17D54" w:rsidP="00B17D54">
            <w:pPr>
              <w:rPr>
                <w:rFonts w:cs="Arial"/>
              </w:rPr>
            </w:pPr>
            <w:r w:rsidRPr="00B17D54">
              <w:rPr>
                <w:rFonts w:cs="Arial"/>
              </w:rPr>
              <w:t>Tenderers should also explain how the proposed team will work together to deliver an integrated and consistent service, including the allocation of responsibilities, management of capacity and availability, and arrangements for continuity of service.</w:t>
            </w:r>
          </w:p>
          <w:p w14:paraId="700B57F9" w14:textId="1E4D62F7" w:rsidR="00B17D54" w:rsidRDefault="00B17D54" w:rsidP="00B17D54">
            <w:pPr>
              <w:rPr>
                <w:rFonts w:cs="Arial"/>
              </w:rPr>
            </w:pPr>
            <w:r w:rsidRPr="00B17D54">
              <w:rPr>
                <w:rFonts w:cs="Arial"/>
              </w:rPr>
              <w:t xml:space="preserve">Tenderers are referred to Section </w:t>
            </w:r>
            <w:r>
              <w:rPr>
                <w:rFonts w:cs="Arial"/>
              </w:rPr>
              <w:t>5.2</w:t>
            </w:r>
            <w:r w:rsidRPr="00B17D54">
              <w:rPr>
                <w:rFonts w:cs="Arial"/>
              </w:rPr>
              <w:t xml:space="preserve"> of the ITT and must complete the relevant team and CV sections of the Tender Response Document.</w:t>
            </w:r>
          </w:p>
          <w:p w14:paraId="3C84B486" w14:textId="25F6C318" w:rsidR="003F0F3E" w:rsidRPr="00126C6F" w:rsidRDefault="00B17D54" w:rsidP="00126C6F">
            <w:pPr>
              <w:rPr>
                <w:rFonts w:cs="Arial"/>
              </w:rPr>
            </w:pPr>
            <w:r w:rsidRPr="00695E0A">
              <w:rPr>
                <w:rFonts w:cs="Arial"/>
              </w:rPr>
              <w:t>For the avoidance of doubt, satisfaction of the minimum personnel requirements is assessed on a pass/fail basis under the Selection Criteria and does not, in itself, attract marks under Award Criterion B. Marks under Award Criterion B will be awarded based on the quality, relevance and depth of the proposed team, as demonstrated in the Tenderer’s response</w:t>
            </w:r>
          </w:p>
        </w:tc>
      </w:tr>
      <w:tr w:rsidR="003A58AD" w:rsidRPr="003F3A2A" w14:paraId="2BBEDAEC" w14:textId="77777777" w:rsidTr="00E52D1F">
        <w:tc>
          <w:tcPr>
            <w:tcW w:w="9016" w:type="dxa"/>
            <w:gridSpan w:val="4"/>
            <w:tcMar>
              <w:top w:w="28" w:type="dxa"/>
              <w:bottom w:w="28" w:type="dxa"/>
            </w:tcMar>
            <w:vAlign w:val="center"/>
          </w:tcPr>
          <w:p w14:paraId="0DB6754E" w14:textId="2414DA88" w:rsidR="003A58AD" w:rsidRPr="003F3A2A" w:rsidRDefault="003A58AD" w:rsidP="003A58AD">
            <w:pPr>
              <w:rPr>
                <w:rFonts w:cs="Arial"/>
                <w:i/>
                <w:iCs/>
              </w:rPr>
            </w:pPr>
            <w:r w:rsidRPr="003F3A2A">
              <w:rPr>
                <w:rFonts w:cs="Arial"/>
                <w:i/>
                <w:iCs/>
              </w:rPr>
              <w:t xml:space="preserve">Please use this free text page(s) (i.e. </w:t>
            </w:r>
            <w:r w:rsidRPr="003F3A2A">
              <w:rPr>
                <w:rFonts w:cs="Arial"/>
                <w:b/>
                <w:bCs/>
                <w:i/>
                <w:iCs/>
              </w:rPr>
              <w:t>do not</w:t>
            </w:r>
            <w:r w:rsidRPr="003F3A2A">
              <w:rPr>
                <w:rFonts w:cs="Arial"/>
                <w:i/>
                <w:iCs/>
              </w:rPr>
              <w:t xml:space="preserve"> type in the box) for your response. </w:t>
            </w:r>
          </w:p>
        </w:tc>
      </w:tr>
    </w:tbl>
    <w:p w14:paraId="6D2CD949" w14:textId="77777777" w:rsidR="003F0F3E" w:rsidRDefault="003F0F3E" w:rsidP="003F0F3E">
      <w:pPr>
        <w:spacing w:before="240"/>
        <w:rPr>
          <w:rFonts w:cs="Arial"/>
          <w:b/>
          <w:bCs/>
        </w:rPr>
      </w:pPr>
      <w:r w:rsidRPr="003F3A2A">
        <w:rPr>
          <w:rFonts w:cs="Arial"/>
          <w:b/>
          <w:bCs/>
        </w:rPr>
        <w:t>Tenderer’s Response</w:t>
      </w:r>
      <w:r>
        <w:rPr>
          <w:rFonts w:cs="Arial"/>
          <w:b/>
          <w:bCs/>
        </w:rPr>
        <w:t xml:space="preserve"> starts here…</w:t>
      </w:r>
    </w:p>
    <w:p w14:paraId="6F9834A8" w14:textId="3A72A507" w:rsidR="00D35480" w:rsidRPr="003F3A2A" w:rsidRDefault="00691030" w:rsidP="00D35480">
      <w:pPr>
        <w:rPr>
          <w:rFonts w:cs="Arial"/>
        </w:rPr>
      </w:pPr>
      <w:r w:rsidRPr="003F3A2A">
        <w:rPr>
          <w:rFonts w:cs="Arial"/>
        </w:rPr>
        <w:br w:type="page"/>
      </w:r>
    </w:p>
    <w:p w14:paraId="59AA5632" w14:textId="05990884" w:rsidR="00CE7F7A" w:rsidRPr="003F3A2A" w:rsidRDefault="00CE7F7A" w:rsidP="008342C3">
      <w:pPr>
        <w:spacing w:before="240"/>
        <w:rPr>
          <w:rFonts w:cs="Arial"/>
          <w:b/>
          <w:bCs/>
        </w:rPr>
      </w:pPr>
      <w:r w:rsidRPr="003F3A2A">
        <w:rPr>
          <w:rFonts w:cs="Arial"/>
          <w:b/>
          <w:bCs/>
        </w:rPr>
        <w:lastRenderedPageBreak/>
        <w:t>Tenderer’s Response</w:t>
      </w:r>
    </w:p>
    <w:p w14:paraId="0C7073A8" w14:textId="77B288F0" w:rsidR="00D2421B" w:rsidRPr="003F3A2A" w:rsidRDefault="00D2421B" w:rsidP="00D2421B">
      <w:pPr>
        <w:spacing w:after="0"/>
        <w:rPr>
          <w:rFonts w:eastAsiaTheme="majorEastAsia" w:cs="Arial"/>
          <w:i/>
          <w:iCs/>
        </w:rPr>
      </w:pPr>
      <w:r w:rsidRPr="003F3A2A">
        <w:rPr>
          <w:rFonts w:eastAsiaTheme="majorEastAsia" w:cs="Arial"/>
          <w:i/>
          <w:iCs/>
        </w:rPr>
        <w:t>Tenderers should copy the format below and complete for each team member proposed.</w:t>
      </w:r>
    </w:p>
    <w:tbl>
      <w:tblPr>
        <w:tblW w:w="9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201"/>
        <w:gridCol w:w="4955"/>
      </w:tblGrid>
      <w:tr w:rsidR="00ED2E39" w:rsidRPr="003F3A2A" w14:paraId="4F102277" w14:textId="77777777" w:rsidTr="00ED2E39">
        <w:trPr>
          <w:trHeight w:hRule="exact" w:val="1046"/>
        </w:trPr>
        <w:tc>
          <w:tcPr>
            <w:tcW w:w="9156" w:type="dxa"/>
            <w:gridSpan w:val="2"/>
            <w:tcBorders>
              <w:top w:val="single" w:sz="4" w:space="0" w:color="000000"/>
              <w:left w:val="single" w:sz="4" w:space="0" w:color="000000"/>
              <w:bottom w:val="single" w:sz="4" w:space="0" w:color="000000"/>
              <w:right w:val="single" w:sz="4" w:space="0" w:color="000000"/>
            </w:tcBorders>
            <w:shd w:val="clear" w:color="auto" w:fill="00804B"/>
            <w:vAlign w:val="center"/>
          </w:tcPr>
          <w:p w14:paraId="33B8AEA1" w14:textId="77777777" w:rsidR="00ED2E39" w:rsidRPr="00ED2E39" w:rsidRDefault="00ED2E39" w:rsidP="00ED2E39">
            <w:pPr>
              <w:spacing w:after="0"/>
              <w:jc w:val="center"/>
              <w:rPr>
                <w:rFonts w:cs="Arial"/>
                <w:b/>
                <w:color w:val="FFFFFF" w:themeColor="background1"/>
              </w:rPr>
            </w:pPr>
            <w:r w:rsidRPr="003F3A2A">
              <w:rPr>
                <w:rFonts w:cs="Arial"/>
                <w:b/>
                <w:color w:val="FFFFFF" w:themeColor="background1"/>
              </w:rPr>
              <w:t>Format of CV for Core Team Member</w:t>
            </w:r>
          </w:p>
        </w:tc>
      </w:tr>
      <w:tr w:rsidR="00ED2E39" w:rsidRPr="003F3A2A" w14:paraId="6A55D7BA" w14:textId="77777777" w:rsidTr="007C1863">
        <w:trPr>
          <w:trHeight w:hRule="exact" w:val="876"/>
        </w:trPr>
        <w:tc>
          <w:tcPr>
            <w:tcW w:w="4201" w:type="dxa"/>
            <w:shd w:val="clear" w:color="auto" w:fill="00804B"/>
            <w:vAlign w:val="center"/>
          </w:tcPr>
          <w:p w14:paraId="3907101D" w14:textId="77777777" w:rsidR="00ED2E39" w:rsidRPr="00DD329C" w:rsidRDefault="00ED2E39">
            <w:pPr>
              <w:pStyle w:val="TableParagraph"/>
              <w:spacing w:line="276" w:lineRule="auto"/>
              <w:rPr>
                <w:rFonts w:ascii="Arial" w:hAnsi="Arial" w:cs="Arial"/>
                <w:bCs/>
                <w:color w:val="FFFFFF" w:themeColor="background1"/>
              </w:rPr>
            </w:pPr>
            <w:r w:rsidRPr="00DD329C">
              <w:rPr>
                <w:rFonts w:ascii="Arial" w:hAnsi="Arial" w:cs="Arial"/>
                <w:bCs/>
                <w:color w:val="FFFFFF" w:themeColor="background1"/>
              </w:rPr>
              <w:t>Name</w:t>
            </w:r>
          </w:p>
        </w:tc>
        <w:tc>
          <w:tcPr>
            <w:tcW w:w="4955" w:type="dxa"/>
            <w:vAlign w:val="center"/>
          </w:tcPr>
          <w:p w14:paraId="5F01FD0D" w14:textId="77777777" w:rsidR="00ED2E39" w:rsidRPr="003F3A2A" w:rsidRDefault="00ED2E39">
            <w:pPr>
              <w:spacing w:after="0" w:line="276" w:lineRule="auto"/>
              <w:ind w:left="38"/>
              <w:rPr>
                <w:rFonts w:cs="Arial"/>
              </w:rPr>
            </w:pPr>
            <w:r>
              <w:rPr>
                <w:rFonts w:cs="Arial"/>
              </w:rPr>
              <w:t xml:space="preserve"> </w:t>
            </w:r>
          </w:p>
        </w:tc>
      </w:tr>
      <w:tr w:rsidR="00ED2E39" w:rsidRPr="003F3A2A" w14:paraId="34DCF965" w14:textId="77777777" w:rsidTr="007C1863">
        <w:trPr>
          <w:trHeight w:hRule="exact" w:val="1254"/>
        </w:trPr>
        <w:tc>
          <w:tcPr>
            <w:tcW w:w="4201" w:type="dxa"/>
            <w:shd w:val="clear" w:color="auto" w:fill="00804B"/>
            <w:vAlign w:val="center"/>
          </w:tcPr>
          <w:p w14:paraId="7A41EC02" w14:textId="05722326" w:rsidR="00ED2E39" w:rsidRPr="00DD329C" w:rsidRDefault="00ED2E39">
            <w:pPr>
              <w:spacing w:after="0" w:line="276" w:lineRule="auto"/>
              <w:ind w:right="246"/>
              <w:rPr>
                <w:rFonts w:cs="Arial"/>
                <w:color w:val="FFFFFF" w:themeColor="background1"/>
              </w:rPr>
            </w:pPr>
            <w:r w:rsidRPr="00DD329C">
              <w:rPr>
                <w:rFonts w:cs="Arial"/>
                <w:color w:val="FFFFFF" w:themeColor="background1"/>
              </w:rPr>
              <w:t>Role on the team</w:t>
            </w:r>
            <w:r>
              <w:rPr>
                <w:rFonts w:cs="Arial"/>
                <w:color w:val="FFFFFF" w:themeColor="background1"/>
              </w:rPr>
              <w:t xml:space="preserve"> (</w:t>
            </w:r>
            <w:r w:rsidR="007C1863">
              <w:rPr>
                <w:rFonts w:cs="Arial"/>
                <w:color w:val="FFFFFF" w:themeColor="background1"/>
              </w:rPr>
              <w:t>XXXXXXXXXXXX)</w:t>
            </w:r>
          </w:p>
          <w:p w14:paraId="4E080914" w14:textId="77777777" w:rsidR="00ED2E39" w:rsidRPr="00DD329C" w:rsidRDefault="00ED2E39">
            <w:pPr>
              <w:pStyle w:val="BodyTextIndent3"/>
              <w:widowControl w:val="0"/>
              <w:autoSpaceDE w:val="0"/>
              <w:autoSpaceDN w:val="0"/>
              <w:adjustRightInd w:val="0"/>
              <w:ind w:left="0"/>
              <w:rPr>
                <w:rFonts w:cs="Arial"/>
                <w:color w:val="FFFFFF" w:themeColor="background1"/>
                <w:sz w:val="22"/>
                <w:szCs w:val="22"/>
              </w:rPr>
            </w:pPr>
          </w:p>
        </w:tc>
        <w:tc>
          <w:tcPr>
            <w:tcW w:w="4955" w:type="dxa"/>
            <w:vAlign w:val="center"/>
          </w:tcPr>
          <w:p w14:paraId="255123F3" w14:textId="77777777" w:rsidR="00ED2E39" w:rsidRPr="003F3A2A" w:rsidRDefault="00ED2E39">
            <w:pPr>
              <w:spacing w:line="276" w:lineRule="auto"/>
              <w:ind w:left="38"/>
              <w:rPr>
                <w:rFonts w:cs="Arial"/>
              </w:rPr>
            </w:pPr>
          </w:p>
        </w:tc>
      </w:tr>
      <w:tr w:rsidR="00ED2E39" w:rsidRPr="003F3A2A" w14:paraId="188C5E86" w14:textId="77777777" w:rsidTr="007C1863">
        <w:trPr>
          <w:trHeight w:hRule="exact" w:val="2279"/>
        </w:trPr>
        <w:tc>
          <w:tcPr>
            <w:tcW w:w="4201" w:type="dxa"/>
            <w:shd w:val="clear" w:color="auto" w:fill="00804B"/>
            <w:vAlign w:val="center"/>
          </w:tcPr>
          <w:p w14:paraId="1C58628C" w14:textId="77777777" w:rsidR="00ED2E39" w:rsidRPr="009054BF" w:rsidRDefault="00ED2E39">
            <w:pPr>
              <w:pStyle w:val="TableParagraph"/>
              <w:spacing w:line="276" w:lineRule="auto"/>
              <w:ind w:right="246"/>
              <w:jc w:val="left"/>
              <w:rPr>
                <w:rFonts w:ascii="Arial" w:hAnsi="Arial" w:cs="Arial"/>
                <w:color w:val="FFFFFF" w:themeColor="background1"/>
              </w:rPr>
            </w:pPr>
            <w:r w:rsidRPr="00DD329C">
              <w:rPr>
                <w:rFonts w:ascii="Arial" w:hAnsi="Arial" w:cs="Arial"/>
                <w:color w:val="FFFFFF" w:themeColor="background1"/>
              </w:rPr>
              <w:t>Relevant qualifications: relevant professional qualifications (institution(s), award(s) conferred, and date(s) obtained)</w:t>
            </w:r>
          </w:p>
        </w:tc>
        <w:tc>
          <w:tcPr>
            <w:tcW w:w="4955" w:type="dxa"/>
            <w:vAlign w:val="center"/>
          </w:tcPr>
          <w:p w14:paraId="05C959F2" w14:textId="77777777" w:rsidR="00ED2E39" w:rsidRPr="003F3A2A" w:rsidRDefault="00ED2E39">
            <w:pPr>
              <w:spacing w:line="276" w:lineRule="auto"/>
              <w:ind w:left="38"/>
              <w:rPr>
                <w:rFonts w:cs="Arial"/>
              </w:rPr>
            </w:pPr>
          </w:p>
        </w:tc>
      </w:tr>
      <w:tr w:rsidR="00ED2E39" w:rsidRPr="009054BF" w14:paraId="3128AAA0" w14:textId="77777777" w:rsidTr="007C1863">
        <w:trPr>
          <w:trHeight w:hRule="exact" w:val="972"/>
        </w:trPr>
        <w:tc>
          <w:tcPr>
            <w:tcW w:w="4201" w:type="dxa"/>
            <w:shd w:val="clear" w:color="auto" w:fill="00804B"/>
            <w:vAlign w:val="center"/>
          </w:tcPr>
          <w:p w14:paraId="5C130AB4" w14:textId="3924B408" w:rsidR="00ED2E39" w:rsidRPr="00DD329C" w:rsidRDefault="00ED2E39" w:rsidP="009054BF">
            <w:pPr>
              <w:pStyle w:val="TableParagraph"/>
              <w:spacing w:line="360" w:lineRule="auto"/>
              <w:ind w:right="246"/>
              <w:rPr>
                <w:rFonts w:ascii="Arial" w:hAnsi="Arial" w:cs="Arial"/>
                <w:color w:val="FFFFFF" w:themeColor="background1"/>
              </w:rPr>
            </w:pPr>
            <w:r w:rsidRPr="00DD329C">
              <w:rPr>
                <w:rFonts w:ascii="Arial" w:hAnsi="Arial" w:cs="Arial"/>
                <w:color w:val="FFFFFF" w:themeColor="background1"/>
              </w:rPr>
              <w:t xml:space="preserve">Years’ experience </w:t>
            </w:r>
            <w:r>
              <w:rPr>
                <w:rFonts w:ascii="Arial" w:hAnsi="Arial" w:cs="Arial"/>
                <w:color w:val="FFFFFF" w:themeColor="background1"/>
              </w:rPr>
              <w:t>as (</w:t>
            </w:r>
            <w:r w:rsidR="00E0278F">
              <w:rPr>
                <w:rFonts w:ascii="Arial" w:hAnsi="Arial" w:cs="Arial"/>
                <w:color w:val="FFFFFF" w:themeColor="background1"/>
              </w:rPr>
              <w:t>XXXXXXXXXX)</w:t>
            </w:r>
          </w:p>
        </w:tc>
        <w:tc>
          <w:tcPr>
            <w:tcW w:w="4955" w:type="dxa"/>
            <w:vAlign w:val="center"/>
          </w:tcPr>
          <w:p w14:paraId="618E74EE" w14:textId="77777777" w:rsidR="00ED2E39" w:rsidRPr="009054BF" w:rsidRDefault="00ED2E39" w:rsidP="009054BF">
            <w:pPr>
              <w:pStyle w:val="TableParagraph"/>
              <w:spacing w:line="360" w:lineRule="auto"/>
              <w:ind w:right="246"/>
              <w:rPr>
                <w:rFonts w:ascii="Arial" w:hAnsi="Arial" w:cs="Arial"/>
                <w:color w:val="FFFFFF" w:themeColor="background1"/>
              </w:rPr>
            </w:pPr>
          </w:p>
        </w:tc>
      </w:tr>
      <w:tr w:rsidR="005003A2" w:rsidRPr="003F3A2A" w14:paraId="4915F11E" w14:textId="77777777" w:rsidTr="00ED2E39">
        <w:trPr>
          <w:trHeight w:hRule="exact" w:val="3670"/>
        </w:trPr>
        <w:tc>
          <w:tcPr>
            <w:tcW w:w="4201" w:type="dxa"/>
            <w:shd w:val="clear" w:color="auto" w:fill="00804B"/>
            <w:vAlign w:val="center"/>
          </w:tcPr>
          <w:p w14:paraId="3B564C2A" w14:textId="77777777" w:rsidR="005003A2" w:rsidRPr="00DD329C" w:rsidRDefault="005003A2" w:rsidP="00EE1A96">
            <w:pPr>
              <w:pStyle w:val="TableParagraph"/>
              <w:spacing w:line="360" w:lineRule="auto"/>
              <w:ind w:right="246"/>
              <w:rPr>
                <w:rFonts w:ascii="Arial" w:hAnsi="Arial" w:cs="Arial"/>
                <w:b/>
                <w:i/>
                <w:color w:val="FFFFFF" w:themeColor="background1"/>
              </w:rPr>
            </w:pPr>
            <w:r w:rsidRPr="00DD329C">
              <w:rPr>
                <w:rFonts w:ascii="Arial" w:hAnsi="Arial" w:cs="Arial"/>
                <w:color w:val="FFFFFF" w:themeColor="background1"/>
              </w:rPr>
              <w:t xml:space="preserve">Detail experience </w:t>
            </w:r>
            <w:r w:rsidRPr="00DD329C">
              <w:rPr>
                <w:rFonts w:ascii="Arial" w:hAnsi="Arial" w:cs="Arial"/>
                <w:b/>
                <w:color w:val="FFFFFF" w:themeColor="background1"/>
              </w:rPr>
              <w:t>relevant to role on the team</w:t>
            </w:r>
            <w:r w:rsidRPr="00DD329C">
              <w:rPr>
                <w:rFonts w:ascii="Arial" w:hAnsi="Arial" w:cs="Arial"/>
                <w:color w:val="FFFFFF" w:themeColor="background1"/>
              </w:rPr>
              <w:t>, with examples of specific projects where the relevant experience has been gained. Ensure the relevance of the experience is clearly highlighted. If the details of projects are confidential, ensure sufficient information is included to demonstrate their relevance.</w:t>
            </w:r>
          </w:p>
        </w:tc>
        <w:tc>
          <w:tcPr>
            <w:tcW w:w="4955" w:type="dxa"/>
            <w:vAlign w:val="center"/>
          </w:tcPr>
          <w:p w14:paraId="78B4BF25" w14:textId="77777777" w:rsidR="005003A2" w:rsidRPr="003F3A2A" w:rsidRDefault="005003A2" w:rsidP="00DD329C">
            <w:pPr>
              <w:spacing w:line="240" w:lineRule="auto"/>
              <w:ind w:left="38"/>
              <w:rPr>
                <w:rFonts w:cs="Arial"/>
              </w:rPr>
            </w:pPr>
          </w:p>
        </w:tc>
      </w:tr>
    </w:tbl>
    <w:p w14:paraId="6CB12D17" w14:textId="77777777" w:rsidR="00D2421B" w:rsidRPr="003F3A2A" w:rsidRDefault="00D2421B">
      <w:pPr>
        <w:rPr>
          <w:rFonts w:cs="Arial"/>
        </w:rPr>
      </w:pPr>
    </w:p>
    <w:tbl>
      <w:tblPr>
        <w:tblStyle w:val="TableGrid"/>
        <w:tblW w:w="0" w:type="auto"/>
        <w:tblLook w:val="04A0" w:firstRow="1" w:lastRow="0" w:firstColumn="1" w:lastColumn="0" w:noHBand="0" w:noVBand="1"/>
      </w:tblPr>
      <w:tblGrid>
        <w:gridCol w:w="2547"/>
        <w:gridCol w:w="1559"/>
        <w:gridCol w:w="1701"/>
        <w:gridCol w:w="1405"/>
        <w:gridCol w:w="1804"/>
      </w:tblGrid>
      <w:tr w:rsidR="00D2421B" w:rsidRPr="003F3A2A" w14:paraId="279AC6AE" w14:textId="77777777" w:rsidTr="00330567">
        <w:trPr>
          <w:trHeight w:val="1298"/>
        </w:trPr>
        <w:tc>
          <w:tcPr>
            <w:tcW w:w="2547" w:type="dxa"/>
            <w:shd w:val="clear" w:color="auto" w:fill="00804B"/>
            <w:vAlign w:val="center"/>
          </w:tcPr>
          <w:p w14:paraId="482DC00E" w14:textId="77777777" w:rsidR="00D2421B" w:rsidRPr="003F3A2A" w:rsidRDefault="00D2421B" w:rsidP="00E52D1F">
            <w:pPr>
              <w:pStyle w:val="TableParagraph"/>
              <w:spacing w:line="249" w:lineRule="exact"/>
              <w:rPr>
                <w:rFonts w:ascii="Arial" w:hAnsi="Arial" w:cs="Arial"/>
                <w:b/>
                <w:color w:val="FFFFFF" w:themeColor="background1"/>
              </w:rPr>
            </w:pPr>
            <w:r w:rsidRPr="003F3A2A">
              <w:rPr>
                <w:rFonts w:ascii="Arial" w:hAnsi="Arial" w:cs="Arial"/>
                <w:b/>
                <w:color w:val="FFFFFF" w:themeColor="background1"/>
              </w:rPr>
              <w:t>Team Organisation Chart included - tick Yes or No</w:t>
            </w:r>
          </w:p>
          <w:p w14:paraId="1E2DAB82" w14:textId="77777777" w:rsidR="00D2421B" w:rsidRPr="003F3A2A" w:rsidRDefault="00D2421B" w:rsidP="00E52D1F">
            <w:pPr>
              <w:pStyle w:val="TableParagraph"/>
              <w:spacing w:line="249" w:lineRule="exact"/>
              <w:rPr>
                <w:rFonts w:ascii="Arial" w:hAnsi="Arial" w:cs="Arial"/>
                <w:b/>
                <w:bCs/>
              </w:rPr>
            </w:pPr>
            <w:r w:rsidRPr="003F3A2A">
              <w:rPr>
                <w:rFonts w:ascii="Arial" w:hAnsi="Arial" w:cs="Arial"/>
                <w:b/>
                <w:bCs/>
                <w:color w:val="FFFFFF" w:themeColor="background1"/>
              </w:rPr>
              <w:t>(Please submit with your tender response)</w:t>
            </w:r>
          </w:p>
        </w:tc>
        <w:tc>
          <w:tcPr>
            <w:tcW w:w="1559" w:type="dxa"/>
            <w:shd w:val="clear" w:color="auto" w:fill="00804B"/>
            <w:vAlign w:val="center"/>
          </w:tcPr>
          <w:p w14:paraId="59196C92" w14:textId="77777777" w:rsidR="00D2421B" w:rsidRPr="00DD329C" w:rsidRDefault="00D2421B" w:rsidP="00E52D1F">
            <w:pPr>
              <w:jc w:val="center"/>
              <w:rPr>
                <w:rFonts w:cs="Arial"/>
                <w:b/>
                <w:bCs/>
                <w:color w:val="FFFFFF" w:themeColor="background1"/>
              </w:rPr>
            </w:pPr>
            <w:r w:rsidRPr="00DD329C">
              <w:rPr>
                <w:rFonts w:cs="Arial"/>
                <w:b/>
                <w:bCs/>
                <w:color w:val="FFFFFF" w:themeColor="background1"/>
              </w:rPr>
              <w:t>Yes</w:t>
            </w:r>
          </w:p>
        </w:tc>
        <w:tc>
          <w:tcPr>
            <w:tcW w:w="1701" w:type="dxa"/>
            <w:vAlign w:val="center"/>
          </w:tcPr>
          <w:p w14:paraId="3F670EC8" w14:textId="77777777" w:rsidR="00D2421B" w:rsidRPr="003F3A2A" w:rsidRDefault="00D2421B" w:rsidP="00E52D1F">
            <w:pPr>
              <w:jc w:val="center"/>
              <w:rPr>
                <w:rFonts w:cs="Arial"/>
                <w:b/>
                <w:bCs/>
              </w:rPr>
            </w:pPr>
          </w:p>
        </w:tc>
        <w:tc>
          <w:tcPr>
            <w:tcW w:w="1405" w:type="dxa"/>
            <w:shd w:val="clear" w:color="auto" w:fill="00804B"/>
            <w:vAlign w:val="center"/>
          </w:tcPr>
          <w:p w14:paraId="6FAEDE27" w14:textId="77777777" w:rsidR="00D2421B" w:rsidRPr="00DD329C" w:rsidRDefault="00D2421B" w:rsidP="00E52D1F">
            <w:pPr>
              <w:jc w:val="center"/>
              <w:rPr>
                <w:rFonts w:cs="Arial"/>
                <w:b/>
                <w:bCs/>
                <w:color w:val="FFFFFF" w:themeColor="background1"/>
              </w:rPr>
            </w:pPr>
            <w:r w:rsidRPr="00DD329C">
              <w:rPr>
                <w:rFonts w:cs="Arial"/>
                <w:b/>
                <w:bCs/>
                <w:color w:val="FFFFFF" w:themeColor="background1"/>
              </w:rPr>
              <w:t>No</w:t>
            </w:r>
          </w:p>
        </w:tc>
        <w:tc>
          <w:tcPr>
            <w:tcW w:w="1804" w:type="dxa"/>
            <w:vAlign w:val="center"/>
          </w:tcPr>
          <w:p w14:paraId="228D73A8" w14:textId="77777777" w:rsidR="00D2421B" w:rsidRPr="003F3A2A" w:rsidRDefault="00D2421B" w:rsidP="00E52D1F">
            <w:pPr>
              <w:jc w:val="center"/>
              <w:rPr>
                <w:rFonts w:cs="Arial"/>
                <w:b/>
                <w:bCs/>
              </w:rPr>
            </w:pPr>
          </w:p>
        </w:tc>
      </w:tr>
    </w:tbl>
    <w:p w14:paraId="629EB335" w14:textId="77777777" w:rsidR="00AC0C95" w:rsidRPr="003F3A2A" w:rsidRDefault="00B6539F">
      <w:pPr>
        <w:rPr>
          <w:rFonts w:cs="Arial"/>
          <w:b/>
          <w:bCs/>
        </w:rPr>
      </w:pPr>
      <w:r w:rsidRPr="003F3A2A">
        <w:rPr>
          <w:rFonts w:cs="Arial"/>
          <w:b/>
          <w:bCs/>
        </w:rPr>
        <w:lastRenderedPageBreak/>
        <w:t xml:space="preserve">Resource Allocation Schedule </w:t>
      </w:r>
    </w:p>
    <w:p w14:paraId="51CA0129" w14:textId="0D914AF2" w:rsidR="00F72047" w:rsidRPr="003F3A2A" w:rsidRDefault="00AC0C95">
      <w:pPr>
        <w:rPr>
          <w:rFonts w:cs="Arial"/>
        </w:rPr>
      </w:pPr>
      <w:r w:rsidRPr="003F3A2A">
        <w:rPr>
          <w:rFonts w:cs="Arial"/>
        </w:rPr>
        <w:t xml:space="preserve">Tenderers must complete the table </w:t>
      </w:r>
      <w:r w:rsidR="00B6539F" w:rsidRPr="003F3A2A">
        <w:rPr>
          <w:rFonts w:cs="Arial"/>
        </w:rPr>
        <w:t>below</w:t>
      </w:r>
      <w:r w:rsidRPr="003F3A2A">
        <w:rPr>
          <w:rFonts w:cs="Arial"/>
        </w:rPr>
        <w:t xml:space="preserve"> and can expand table below as necessary</w:t>
      </w:r>
    </w:p>
    <w:tbl>
      <w:tblPr>
        <w:tblStyle w:val="TableGrid"/>
        <w:tblW w:w="0" w:type="auto"/>
        <w:tblLook w:val="04A0" w:firstRow="1" w:lastRow="0" w:firstColumn="1" w:lastColumn="0" w:noHBand="0" w:noVBand="1"/>
      </w:tblPr>
      <w:tblGrid>
        <w:gridCol w:w="2405"/>
        <w:gridCol w:w="3119"/>
        <w:gridCol w:w="1842"/>
        <w:gridCol w:w="1650"/>
      </w:tblGrid>
      <w:tr w:rsidR="0008252A" w:rsidRPr="003F3A2A" w14:paraId="2D5247E0" w14:textId="159AF64A" w:rsidTr="00CA45AF">
        <w:trPr>
          <w:trHeight w:val="979"/>
        </w:trPr>
        <w:tc>
          <w:tcPr>
            <w:tcW w:w="2405" w:type="dxa"/>
            <w:tcBorders>
              <w:top w:val="single" w:sz="4" w:space="0" w:color="auto"/>
              <w:left w:val="single" w:sz="4" w:space="0" w:color="auto"/>
              <w:bottom w:val="single" w:sz="4" w:space="0" w:color="auto"/>
              <w:right w:val="single" w:sz="4" w:space="0" w:color="auto"/>
            </w:tcBorders>
            <w:shd w:val="clear" w:color="auto" w:fill="00804B"/>
            <w:vAlign w:val="center"/>
            <w:hideMark/>
          </w:tcPr>
          <w:p w14:paraId="22F288BD" w14:textId="45C5686A" w:rsidR="0008252A" w:rsidRPr="003F3A2A" w:rsidRDefault="0008252A" w:rsidP="00AC0C95">
            <w:pPr>
              <w:jc w:val="center"/>
              <w:rPr>
                <w:rFonts w:cs="Arial"/>
                <w:b/>
                <w:color w:val="FFFFFF" w:themeColor="background1"/>
              </w:rPr>
            </w:pPr>
            <w:r w:rsidRPr="003F3A2A">
              <w:rPr>
                <w:rFonts w:cs="Arial"/>
                <w:b/>
                <w:color w:val="FFFFFF" w:themeColor="background1"/>
              </w:rPr>
              <w:t>Role</w:t>
            </w:r>
          </w:p>
        </w:tc>
        <w:tc>
          <w:tcPr>
            <w:tcW w:w="3119" w:type="dxa"/>
            <w:tcBorders>
              <w:top w:val="single" w:sz="4" w:space="0" w:color="auto"/>
              <w:left w:val="single" w:sz="4" w:space="0" w:color="auto"/>
              <w:bottom w:val="single" w:sz="4" w:space="0" w:color="auto"/>
              <w:right w:val="single" w:sz="4" w:space="0" w:color="auto"/>
            </w:tcBorders>
            <w:shd w:val="clear" w:color="auto" w:fill="00804B"/>
            <w:vAlign w:val="center"/>
            <w:hideMark/>
          </w:tcPr>
          <w:p w14:paraId="4D747507" w14:textId="41437D27" w:rsidR="0008252A" w:rsidRPr="003F3A2A" w:rsidRDefault="0008252A" w:rsidP="00AC0C95">
            <w:pPr>
              <w:jc w:val="center"/>
              <w:rPr>
                <w:rFonts w:cs="Arial"/>
                <w:b/>
                <w:color w:val="FFFFFF" w:themeColor="background1"/>
              </w:rPr>
            </w:pPr>
            <w:r w:rsidRPr="003F3A2A">
              <w:rPr>
                <w:rFonts w:cs="Arial"/>
                <w:b/>
                <w:color w:val="FFFFFF" w:themeColor="background1"/>
              </w:rPr>
              <w:t>Name</w:t>
            </w:r>
          </w:p>
        </w:tc>
        <w:tc>
          <w:tcPr>
            <w:tcW w:w="1842" w:type="dxa"/>
            <w:tcBorders>
              <w:top w:val="single" w:sz="4" w:space="0" w:color="auto"/>
              <w:left w:val="single" w:sz="4" w:space="0" w:color="auto"/>
              <w:bottom w:val="single" w:sz="4" w:space="0" w:color="auto"/>
              <w:right w:val="single" w:sz="4" w:space="0" w:color="auto"/>
            </w:tcBorders>
            <w:shd w:val="clear" w:color="auto" w:fill="00804B"/>
            <w:vAlign w:val="center"/>
            <w:hideMark/>
          </w:tcPr>
          <w:p w14:paraId="5691AACC" w14:textId="5525286B" w:rsidR="0008252A" w:rsidRPr="003F3A2A" w:rsidRDefault="0008252A" w:rsidP="00AC0C95">
            <w:pPr>
              <w:jc w:val="center"/>
              <w:rPr>
                <w:rFonts w:cs="Arial"/>
                <w:b/>
                <w:color w:val="FFFFFF" w:themeColor="background1"/>
              </w:rPr>
            </w:pPr>
            <w:r w:rsidRPr="003F3A2A">
              <w:rPr>
                <w:rFonts w:cs="Arial"/>
                <w:b/>
                <w:color w:val="FFFFFF" w:themeColor="background1"/>
              </w:rPr>
              <w:t>Confirmation CV is enclosed.</w:t>
            </w:r>
          </w:p>
        </w:tc>
        <w:tc>
          <w:tcPr>
            <w:tcW w:w="1650" w:type="dxa"/>
            <w:tcBorders>
              <w:top w:val="single" w:sz="4" w:space="0" w:color="auto"/>
              <w:left w:val="single" w:sz="4" w:space="0" w:color="auto"/>
              <w:bottom w:val="single" w:sz="4" w:space="0" w:color="auto"/>
              <w:right w:val="single" w:sz="4" w:space="0" w:color="auto"/>
            </w:tcBorders>
            <w:shd w:val="clear" w:color="auto" w:fill="00804B"/>
          </w:tcPr>
          <w:p w14:paraId="74E737CA" w14:textId="0E7F2719" w:rsidR="0008252A" w:rsidRPr="003F3A2A" w:rsidRDefault="00CA45AF" w:rsidP="00AC0C95">
            <w:pPr>
              <w:jc w:val="center"/>
              <w:rPr>
                <w:rFonts w:cs="Arial"/>
                <w:b/>
                <w:color w:val="FFFFFF" w:themeColor="background1"/>
              </w:rPr>
            </w:pPr>
            <w:r>
              <w:rPr>
                <w:rFonts w:cs="Arial"/>
                <w:b/>
                <w:color w:val="FFFFFF" w:themeColor="background1"/>
              </w:rPr>
              <w:t>% time allocation to the delivery of the services</w:t>
            </w:r>
          </w:p>
        </w:tc>
      </w:tr>
      <w:tr w:rsidR="0008252A" w:rsidRPr="003F3A2A" w14:paraId="458BA6CF" w14:textId="71756F2A" w:rsidTr="00CA45AF">
        <w:tc>
          <w:tcPr>
            <w:tcW w:w="2405" w:type="dxa"/>
            <w:tcBorders>
              <w:top w:val="single" w:sz="4" w:space="0" w:color="auto"/>
              <w:left w:val="single" w:sz="4" w:space="0" w:color="auto"/>
              <w:bottom w:val="single" w:sz="4" w:space="0" w:color="auto"/>
              <w:right w:val="single" w:sz="4" w:space="0" w:color="auto"/>
            </w:tcBorders>
          </w:tcPr>
          <w:p w14:paraId="489C2834" w14:textId="77777777" w:rsidR="0008252A" w:rsidRPr="003F3A2A" w:rsidRDefault="0008252A">
            <w:pPr>
              <w:rPr>
                <w:rFonts w:cs="Arial"/>
              </w:rPr>
            </w:pPr>
          </w:p>
          <w:p w14:paraId="29BF25D7" w14:textId="77777777" w:rsidR="0008252A" w:rsidRPr="003F3A2A" w:rsidRDefault="0008252A">
            <w:pPr>
              <w:rPr>
                <w:rFonts w:cs="Arial"/>
              </w:rPr>
            </w:pPr>
          </w:p>
        </w:tc>
        <w:tc>
          <w:tcPr>
            <w:tcW w:w="3119" w:type="dxa"/>
            <w:tcBorders>
              <w:top w:val="single" w:sz="4" w:space="0" w:color="auto"/>
              <w:left w:val="single" w:sz="4" w:space="0" w:color="auto"/>
              <w:bottom w:val="single" w:sz="4" w:space="0" w:color="auto"/>
              <w:right w:val="single" w:sz="4" w:space="0" w:color="auto"/>
            </w:tcBorders>
          </w:tcPr>
          <w:p w14:paraId="251B5F81" w14:textId="77777777" w:rsidR="0008252A" w:rsidRPr="003F3A2A" w:rsidRDefault="0008252A">
            <w:pPr>
              <w:rPr>
                <w:rFonts w:cs="Arial"/>
              </w:rPr>
            </w:pPr>
          </w:p>
        </w:tc>
        <w:tc>
          <w:tcPr>
            <w:tcW w:w="1842" w:type="dxa"/>
            <w:tcBorders>
              <w:top w:val="single" w:sz="4" w:space="0" w:color="auto"/>
              <w:left w:val="single" w:sz="4" w:space="0" w:color="auto"/>
              <w:bottom w:val="single" w:sz="4" w:space="0" w:color="auto"/>
              <w:right w:val="single" w:sz="4" w:space="0" w:color="auto"/>
            </w:tcBorders>
          </w:tcPr>
          <w:p w14:paraId="3B79AA6B" w14:textId="77777777" w:rsidR="0008252A" w:rsidRPr="003F3A2A" w:rsidRDefault="0008252A">
            <w:pPr>
              <w:rPr>
                <w:rFonts w:cs="Arial"/>
              </w:rPr>
            </w:pPr>
          </w:p>
        </w:tc>
        <w:tc>
          <w:tcPr>
            <w:tcW w:w="1650" w:type="dxa"/>
            <w:tcBorders>
              <w:top w:val="single" w:sz="4" w:space="0" w:color="auto"/>
              <w:left w:val="single" w:sz="4" w:space="0" w:color="auto"/>
              <w:bottom w:val="single" w:sz="4" w:space="0" w:color="auto"/>
              <w:right w:val="single" w:sz="4" w:space="0" w:color="auto"/>
            </w:tcBorders>
          </w:tcPr>
          <w:p w14:paraId="413693F8" w14:textId="77777777" w:rsidR="0008252A" w:rsidRPr="003F3A2A" w:rsidRDefault="0008252A">
            <w:pPr>
              <w:rPr>
                <w:rFonts w:cs="Arial"/>
              </w:rPr>
            </w:pPr>
          </w:p>
        </w:tc>
      </w:tr>
      <w:tr w:rsidR="0008252A" w:rsidRPr="003F3A2A" w14:paraId="4B362E13" w14:textId="0BD71169" w:rsidTr="00CA45AF">
        <w:tc>
          <w:tcPr>
            <w:tcW w:w="2405" w:type="dxa"/>
            <w:tcBorders>
              <w:top w:val="single" w:sz="4" w:space="0" w:color="auto"/>
              <w:left w:val="single" w:sz="4" w:space="0" w:color="auto"/>
              <w:bottom w:val="single" w:sz="4" w:space="0" w:color="auto"/>
              <w:right w:val="single" w:sz="4" w:space="0" w:color="auto"/>
            </w:tcBorders>
          </w:tcPr>
          <w:p w14:paraId="198B282C" w14:textId="77777777" w:rsidR="0008252A" w:rsidRPr="003F3A2A" w:rsidRDefault="0008252A">
            <w:pPr>
              <w:rPr>
                <w:rFonts w:cs="Arial"/>
              </w:rPr>
            </w:pPr>
          </w:p>
          <w:p w14:paraId="0A90D2B7" w14:textId="77777777" w:rsidR="0008252A" w:rsidRPr="003F3A2A" w:rsidRDefault="0008252A">
            <w:pPr>
              <w:rPr>
                <w:rFonts w:cs="Arial"/>
              </w:rPr>
            </w:pPr>
          </w:p>
        </w:tc>
        <w:tc>
          <w:tcPr>
            <w:tcW w:w="3119" w:type="dxa"/>
            <w:tcBorders>
              <w:top w:val="single" w:sz="4" w:space="0" w:color="auto"/>
              <w:left w:val="single" w:sz="4" w:space="0" w:color="auto"/>
              <w:bottom w:val="single" w:sz="4" w:space="0" w:color="auto"/>
              <w:right w:val="single" w:sz="4" w:space="0" w:color="auto"/>
            </w:tcBorders>
          </w:tcPr>
          <w:p w14:paraId="70F068D4" w14:textId="77777777" w:rsidR="0008252A" w:rsidRPr="003F3A2A" w:rsidRDefault="0008252A">
            <w:pPr>
              <w:rPr>
                <w:rFonts w:cs="Arial"/>
              </w:rPr>
            </w:pPr>
          </w:p>
        </w:tc>
        <w:tc>
          <w:tcPr>
            <w:tcW w:w="1842" w:type="dxa"/>
            <w:tcBorders>
              <w:top w:val="single" w:sz="4" w:space="0" w:color="auto"/>
              <w:left w:val="single" w:sz="4" w:space="0" w:color="auto"/>
              <w:bottom w:val="single" w:sz="4" w:space="0" w:color="auto"/>
              <w:right w:val="single" w:sz="4" w:space="0" w:color="auto"/>
            </w:tcBorders>
          </w:tcPr>
          <w:p w14:paraId="7D1FE236" w14:textId="77777777" w:rsidR="0008252A" w:rsidRPr="003F3A2A" w:rsidRDefault="0008252A">
            <w:pPr>
              <w:rPr>
                <w:rFonts w:cs="Arial"/>
              </w:rPr>
            </w:pPr>
          </w:p>
        </w:tc>
        <w:tc>
          <w:tcPr>
            <w:tcW w:w="1650" w:type="dxa"/>
            <w:tcBorders>
              <w:top w:val="single" w:sz="4" w:space="0" w:color="auto"/>
              <w:left w:val="single" w:sz="4" w:space="0" w:color="auto"/>
              <w:bottom w:val="single" w:sz="4" w:space="0" w:color="auto"/>
              <w:right w:val="single" w:sz="4" w:space="0" w:color="auto"/>
            </w:tcBorders>
          </w:tcPr>
          <w:p w14:paraId="54C3AF94" w14:textId="77777777" w:rsidR="0008252A" w:rsidRPr="003F3A2A" w:rsidRDefault="0008252A">
            <w:pPr>
              <w:rPr>
                <w:rFonts w:cs="Arial"/>
              </w:rPr>
            </w:pPr>
          </w:p>
        </w:tc>
      </w:tr>
      <w:tr w:rsidR="0008252A" w:rsidRPr="003F3A2A" w14:paraId="1BC70BA2" w14:textId="1DD3C628" w:rsidTr="00CA45AF">
        <w:tc>
          <w:tcPr>
            <w:tcW w:w="2405" w:type="dxa"/>
            <w:tcBorders>
              <w:top w:val="single" w:sz="4" w:space="0" w:color="auto"/>
              <w:left w:val="single" w:sz="4" w:space="0" w:color="auto"/>
              <w:bottom w:val="single" w:sz="4" w:space="0" w:color="auto"/>
              <w:right w:val="single" w:sz="4" w:space="0" w:color="auto"/>
            </w:tcBorders>
          </w:tcPr>
          <w:p w14:paraId="78925D80" w14:textId="77777777" w:rsidR="0008252A" w:rsidRPr="003F3A2A" w:rsidRDefault="0008252A">
            <w:pPr>
              <w:rPr>
                <w:rFonts w:cs="Arial"/>
              </w:rPr>
            </w:pPr>
          </w:p>
          <w:p w14:paraId="2219E619" w14:textId="77777777" w:rsidR="0008252A" w:rsidRPr="003F3A2A" w:rsidRDefault="0008252A">
            <w:pPr>
              <w:rPr>
                <w:rFonts w:cs="Arial"/>
              </w:rPr>
            </w:pPr>
          </w:p>
        </w:tc>
        <w:tc>
          <w:tcPr>
            <w:tcW w:w="3119" w:type="dxa"/>
            <w:tcBorders>
              <w:top w:val="single" w:sz="4" w:space="0" w:color="auto"/>
              <w:left w:val="single" w:sz="4" w:space="0" w:color="auto"/>
              <w:bottom w:val="single" w:sz="4" w:space="0" w:color="auto"/>
              <w:right w:val="single" w:sz="4" w:space="0" w:color="auto"/>
            </w:tcBorders>
          </w:tcPr>
          <w:p w14:paraId="569D0474" w14:textId="77777777" w:rsidR="0008252A" w:rsidRPr="003F3A2A" w:rsidRDefault="0008252A">
            <w:pPr>
              <w:rPr>
                <w:rFonts w:cs="Arial"/>
              </w:rPr>
            </w:pPr>
          </w:p>
        </w:tc>
        <w:tc>
          <w:tcPr>
            <w:tcW w:w="1842" w:type="dxa"/>
            <w:tcBorders>
              <w:top w:val="single" w:sz="4" w:space="0" w:color="auto"/>
              <w:left w:val="single" w:sz="4" w:space="0" w:color="auto"/>
              <w:bottom w:val="single" w:sz="4" w:space="0" w:color="auto"/>
              <w:right w:val="single" w:sz="4" w:space="0" w:color="auto"/>
            </w:tcBorders>
          </w:tcPr>
          <w:p w14:paraId="050B40F1" w14:textId="77777777" w:rsidR="0008252A" w:rsidRPr="003F3A2A" w:rsidRDefault="0008252A">
            <w:pPr>
              <w:rPr>
                <w:rFonts w:cs="Arial"/>
              </w:rPr>
            </w:pPr>
          </w:p>
        </w:tc>
        <w:tc>
          <w:tcPr>
            <w:tcW w:w="1650" w:type="dxa"/>
            <w:tcBorders>
              <w:top w:val="single" w:sz="4" w:space="0" w:color="auto"/>
              <w:left w:val="single" w:sz="4" w:space="0" w:color="auto"/>
              <w:bottom w:val="single" w:sz="4" w:space="0" w:color="auto"/>
              <w:right w:val="single" w:sz="4" w:space="0" w:color="auto"/>
            </w:tcBorders>
          </w:tcPr>
          <w:p w14:paraId="6065BD9A" w14:textId="77777777" w:rsidR="0008252A" w:rsidRPr="003F3A2A" w:rsidRDefault="0008252A">
            <w:pPr>
              <w:rPr>
                <w:rFonts w:cs="Arial"/>
              </w:rPr>
            </w:pPr>
          </w:p>
        </w:tc>
      </w:tr>
    </w:tbl>
    <w:p w14:paraId="5CD08C00" w14:textId="68D08EC0" w:rsidR="00EE1A96" w:rsidRDefault="00EE1A96" w:rsidP="00EE1A96">
      <w:pPr>
        <w:rPr>
          <w:lang w:val="en-IE"/>
        </w:rPr>
      </w:pPr>
    </w:p>
    <w:p w14:paraId="041C95BD" w14:textId="43B30BB4" w:rsidR="003F0F3E" w:rsidRDefault="003F0F3E" w:rsidP="003F0F3E">
      <w:pPr>
        <w:spacing w:before="240"/>
        <w:rPr>
          <w:rFonts w:cs="Arial"/>
          <w:b/>
          <w:bCs/>
        </w:rPr>
      </w:pPr>
      <w:r w:rsidRPr="003F3A2A">
        <w:rPr>
          <w:rFonts w:cs="Arial"/>
          <w:b/>
          <w:bCs/>
        </w:rPr>
        <w:t>Tenderer’s Response</w:t>
      </w:r>
      <w:r>
        <w:rPr>
          <w:rFonts w:cs="Arial"/>
          <w:b/>
          <w:bCs/>
        </w:rPr>
        <w:t xml:space="preserve"> starts here…</w:t>
      </w:r>
    </w:p>
    <w:p w14:paraId="46D4DC1F" w14:textId="77777777" w:rsidR="003F0F3E" w:rsidRPr="003F3A2A" w:rsidRDefault="003F0F3E" w:rsidP="003F0F3E">
      <w:pPr>
        <w:spacing w:before="240"/>
        <w:rPr>
          <w:rFonts w:cs="Arial"/>
          <w:b/>
          <w:bCs/>
        </w:rPr>
      </w:pPr>
    </w:p>
    <w:p w14:paraId="17F2191B" w14:textId="77777777" w:rsidR="00B75C9E" w:rsidRPr="00B75C9E" w:rsidRDefault="00B75C9E" w:rsidP="00B75C9E">
      <w:pPr>
        <w:rPr>
          <w:lang w:val="en-IE"/>
        </w:rPr>
      </w:pPr>
    </w:p>
    <w:p w14:paraId="320B8455" w14:textId="77777777" w:rsidR="00B165A5" w:rsidRDefault="00B165A5">
      <w:pPr>
        <w:spacing w:before="0" w:after="160" w:line="259" w:lineRule="auto"/>
        <w:jc w:val="left"/>
        <w:rPr>
          <w:lang w:val="en-IE"/>
        </w:rPr>
      </w:pPr>
    </w:p>
    <w:p w14:paraId="7EF1A794" w14:textId="77777777" w:rsidR="00B165A5" w:rsidRDefault="00B165A5">
      <w:pPr>
        <w:spacing w:before="0" w:after="160" w:line="259" w:lineRule="auto"/>
        <w:jc w:val="left"/>
        <w:rPr>
          <w:lang w:val="en-IE"/>
        </w:rPr>
      </w:pPr>
    </w:p>
    <w:p w14:paraId="589FFA71" w14:textId="77777777" w:rsidR="00B165A5" w:rsidRDefault="00B165A5">
      <w:pPr>
        <w:spacing w:before="0" w:after="160" w:line="259" w:lineRule="auto"/>
        <w:jc w:val="left"/>
        <w:rPr>
          <w:lang w:val="en-IE"/>
        </w:rPr>
      </w:pPr>
    </w:p>
    <w:p w14:paraId="22DEE606" w14:textId="77777777" w:rsidR="00B165A5" w:rsidRDefault="00B165A5">
      <w:pPr>
        <w:spacing w:before="0" w:after="160" w:line="259" w:lineRule="auto"/>
        <w:jc w:val="left"/>
        <w:rPr>
          <w:lang w:val="en-IE"/>
        </w:rPr>
      </w:pPr>
    </w:p>
    <w:p w14:paraId="7B21A4F4" w14:textId="77777777" w:rsidR="00B165A5" w:rsidRDefault="00B165A5">
      <w:pPr>
        <w:spacing w:before="0" w:after="160" w:line="259" w:lineRule="auto"/>
        <w:jc w:val="left"/>
        <w:rPr>
          <w:lang w:val="en-IE"/>
        </w:rPr>
      </w:pPr>
    </w:p>
    <w:p w14:paraId="30460B86" w14:textId="77777777" w:rsidR="00B165A5" w:rsidRDefault="00B165A5">
      <w:pPr>
        <w:spacing w:before="0" w:after="160" w:line="259" w:lineRule="auto"/>
        <w:jc w:val="left"/>
        <w:rPr>
          <w:lang w:val="en-IE"/>
        </w:rPr>
      </w:pPr>
    </w:p>
    <w:p w14:paraId="2A220FCE" w14:textId="77777777" w:rsidR="00B165A5" w:rsidRDefault="00B165A5">
      <w:pPr>
        <w:spacing w:before="0" w:after="160" w:line="259" w:lineRule="auto"/>
        <w:jc w:val="left"/>
        <w:rPr>
          <w:lang w:val="en-IE"/>
        </w:rPr>
      </w:pPr>
    </w:p>
    <w:p w14:paraId="44D07328" w14:textId="77777777" w:rsidR="00B165A5" w:rsidRDefault="00B165A5">
      <w:pPr>
        <w:spacing w:before="0" w:after="160" w:line="259" w:lineRule="auto"/>
        <w:jc w:val="left"/>
        <w:rPr>
          <w:lang w:val="en-IE"/>
        </w:rPr>
      </w:pPr>
    </w:p>
    <w:p w14:paraId="18956E15" w14:textId="77777777" w:rsidR="00B165A5" w:rsidRDefault="00B165A5">
      <w:pPr>
        <w:spacing w:before="0" w:after="160" w:line="259" w:lineRule="auto"/>
        <w:jc w:val="left"/>
        <w:rPr>
          <w:lang w:val="en-IE"/>
        </w:rPr>
      </w:pPr>
    </w:p>
    <w:p w14:paraId="0453C55B" w14:textId="77777777" w:rsidR="00B165A5" w:rsidRDefault="00B165A5">
      <w:pPr>
        <w:spacing w:before="0" w:after="160" w:line="259" w:lineRule="auto"/>
        <w:jc w:val="left"/>
        <w:rPr>
          <w:lang w:val="en-IE"/>
        </w:rPr>
      </w:pPr>
    </w:p>
    <w:p w14:paraId="149A6EB4" w14:textId="77777777" w:rsidR="00B165A5" w:rsidRDefault="00B165A5">
      <w:pPr>
        <w:spacing w:before="0" w:after="160" w:line="259" w:lineRule="auto"/>
        <w:jc w:val="left"/>
        <w:rPr>
          <w:lang w:val="en-IE"/>
        </w:rPr>
      </w:pPr>
    </w:p>
    <w:p w14:paraId="25A002D1" w14:textId="105832C2" w:rsidR="00C74C35" w:rsidRPr="00365F34" w:rsidRDefault="00B165A5" w:rsidP="00B165A5">
      <w:pPr>
        <w:pStyle w:val="Heading3"/>
        <w:rPr>
          <w:rFonts w:ascii="Arial" w:hAnsi="Arial" w:cs="Arial"/>
          <w:sz w:val="22"/>
          <w:szCs w:val="24"/>
        </w:rPr>
      </w:pPr>
      <w:bookmarkStart w:id="30" w:name="_Toc244089873"/>
      <w:r w:rsidRPr="00365F34">
        <w:rPr>
          <w:rFonts w:ascii="Arial" w:hAnsi="Arial" w:cs="Arial"/>
          <w:sz w:val="22"/>
          <w:szCs w:val="24"/>
        </w:rPr>
        <w:lastRenderedPageBreak/>
        <w:t>Award Criteria C – Contract Management Proposals</w:t>
      </w:r>
      <w:bookmarkEnd w:id="30"/>
    </w:p>
    <w:tbl>
      <w:tblPr>
        <w:tblStyle w:val="TableGrid7"/>
        <w:tblW w:w="0" w:type="auto"/>
        <w:tblLayout w:type="fixed"/>
        <w:tblLook w:val="04A0" w:firstRow="1" w:lastRow="0" w:firstColumn="1" w:lastColumn="0" w:noHBand="0" w:noVBand="1"/>
      </w:tblPr>
      <w:tblGrid>
        <w:gridCol w:w="2254"/>
        <w:gridCol w:w="2254"/>
        <w:gridCol w:w="2254"/>
        <w:gridCol w:w="2254"/>
      </w:tblGrid>
      <w:tr w:rsidR="00C95A95" w:rsidRPr="003F3A2A" w14:paraId="7D008B05" w14:textId="77777777">
        <w:tc>
          <w:tcPr>
            <w:tcW w:w="2254" w:type="dxa"/>
            <w:vMerge w:val="restart"/>
            <w:shd w:val="clear" w:color="auto" w:fill="00804B"/>
            <w:tcMar>
              <w:top w:w="28" w:type="dxa"/>
              <w:bottom w:w="28" w:type="dxa"/>
            </w:tcMar>
            <w:vAlign w:val="center"/>
          </w:tcPr>
          <w:p w14:paraId="4FBF06FD" w14:textId="538BFBB6" w:rsidR="00C95A95" w:rsidRPr="00330567" w:rsidRDefault="00C95A95">
            <w:pPr>
              <w:rPr>
                <w:rFonts w:cs="Arial"/>
                <w:b/>
                <w:bCs/>
                <w:color w:val="FFFFFF" w:themeColor="background1"/>
                <w:sz w:val="24"/>
                <w:szCs w:val="24"/>
              </w:rPr>
            </w:pPr>
            <w:r w:rsidRPr="00330567">
              <w:rPr>
                <w:rFonts w:cs="Arial"/>
                <w:b/>
                <w:bCs/>
                <w:color w:val="FFFFFF" w:themeColor="background1"/>
              </w:rPr>
              <w:br w:type="page"/>
            </w:r>
            <w:r w:rsidRPr="00330567">
              <w:rPr>
                <w:rFonts w:cs="Arial"/>
                <w:b/>
                <w:bCs/>
                <w:color w:val="FFFFFF" w:themeColor="background1"/>
                <w:sz w:val="24"/>
                <w:szCs w:val="24"/>
              </w:rPr>
              <w:t xml:space="preserve">Criterion </w:t>
            </w:r>
            <w:r w:rsidR="00C5571E">
              <w:rPr>
                <w:rFonts w:cs="Arial"/>
                <w:b/>
                <w:bCs/>
                <w:color w:val="FFFFFF" w:themeColor="background1"/>
                <w:sz w:val="24"/>
                <w:szCs w:val="24"/>
              </w:rPr>
              <w:t>C</w:t>
            </w:r>
          </w:p>
        </w:tc>
        <w:tc>
          <w:tcPr>
            <w:tcW w:w="2254" w:type="dxa"/>
            <w:shd w:val="clear" w:color="auto" w:fill="00804B"/>
            <w:tcMar>
              <w:top w:w="28" w:type="dxa"/>
              <w:bottom w:w="28" w:type="dxa"/>
            </w:tcMar>
            <w:vAlign w:val="center"/>
          </w:tcPr>
          <w:p w14:paraId="6E7BEE4D" w14:textId="77777777" w:rsidR="00C95A95" w:rsidRPr="00391592" w:rsidRDefault="00C95A95">
            <w:pPr>
              <w:jc w:val="center"/>
              <w:rPr>
                <w:rFonts w:cs="Arial"/>
                <w:b/>
                <w:bCs/>
                <w:color w:val="FFFFFF" w:themeColor="background1"/>
              </w:rPr>
            </w:pPr>
            <w:r w:rsidRPr="00391592">
              <w:rPr>
                <w:rFonts w:cs="Arial"/>
                <w:b/>
                <w:bCs/>
                <w:color w:val="FFFFFF" w:themeColor="background1"/>
              </w:rPr>
              <w:t>Weighting</w:t>
            </w:r>
          </w:p>
        </w:tc>
        <w:tc>
          <w:tcPr>
            <w:tcW w:w="2254" w:type="dxa"/>
            <w:shd w:val="clear" w:color="auto" w:fill="00804B"/>
            <w:tcMar>
              <w:top w:w="28" w:type="dxa"/>
              <w:bottom w:w="28" w:type="dxa"/>
            </w:tcMar>
            <w:vAlign w:val="center"/>
          </w:tcPr>
          <w:p w14:paraId="2371EA5F" w14:textId="77777777" w:rsidR="00C95A95" w:rsidRPr="00391592" w:rsidRDefault="00C95A95">
            <w:pPr>
              <w:jc w:val="center"/>
              <w:rPr>
                <w:rFonts w:cs="Arial"/>
                <w:b/>
                <w:bCs/>
                <w:color w:val="FFFFFF" w:themeColor="background1"/>
              </w:rPr>
            </w:pPr>
            <w:r w:rsidRPr="00391592">
              <w:rPr>
                <w:rFonts w:cs="Arial"/>
                <w:b/>
                <w:bCs/>
                <w:color w:val="FFFFFF" w:themeColor="background1"/>
              </w:rPr>
              <w:t>Maximum Marks</w:t>
            </w:r>
          </w:p>
        </w:tc>
        <w:tc>
          <w:tcPr>
            <w:tcW w:w="2254" w:type="dxa"/>
            <w:shd w:val="clear" w:color="auto" w:fill="00804B"/>
            <w:tcMar>
              <w:top w:w="28" w:type="dxa"/>
              <w:bottom w:w="28" w:type="dxa"/>
            </w:tcMar>
            <w:vAlign w:val="center"/>
          </w:tcPr>
          <w:p w14:paraId="643915A7" w14:textId="77777777" w:rsidR="00C95A95" w:rsidRPr="00391592" w:rsidRDefault="00C95A95">
            <w:pPr>
              <w:jc w:val="center"/>
              <w:rPr>
                <w:rFonts w:cs="Arial"/>
                <w:b/>
                <w:bCs/>
                <w:color w:val="FFFFFF" w:themeColor="background1"/>
              </w:rPr>
            </w:pPr>
            <w:r w:rsidRPr="00391592">
              <w:rPr>
                <w:rFonts w:cs="Arial"/>
                <w:b/>
                <w:bCs/>
                <w:color w:val="FFFFFF" w:themeColor="background1"/>
              </w:rPr>
              <w:t>Minimum Marks</w:t>
            </w:r>
            <w:r>
              <w:rPr>
                <w:rFonts w:cs="Arial"/>
                <w:b/>
                <w:bCs/>
                <w:color w:val="FFFFFF" w:themeColor="background1"/>
              </w:rPr>
              <w:t xml:space="preserve"> (60%)</w:t>
            </w:r>
          </w:p>
        </w:tc>
      </w:tr>
      <w:tr w:rsidR="00C95A95" w:rsidRPr="003F3A2A" w14:paraId="6C52D3AD" w14:textId="77777777">
        <w:tc>
          <w:tcPr>
            <w:tcW w:w="2254" w:type="dxa"/>
            <w:vMerge/>
            <w:shd w:val="clear" w:color="auto" w:fill="00804B"/>
            <w:tcMar>
              <w:top w:w="28" w:type="dxa"/>
              <w:bottom w:w="28" w:type="dxa"/>
            </w:tcMar>
            <w:vAlign w:val="center"/>
          </w:tcPr>
          <w:p w14:paraId="18E2397A" w14:textId="77777777" w:rsidR="00C95A95" w:rsidRPr="00330567" w:rsidRDefault="00C95A95">
            <w:pPr>
              <w:rPr>
                <w:rFonts w:cs="Arial"/>
                <w:b/>
                <w:bCs/>
                <w:color w:val="FFFFFF" w:themeColor="background1"/>
              </w:rPr>
            </w:pPr>
          </w:p>
        </w:tc>
        <w:tc>
          <w:tcPr>
            <w:tcW w:w="2254" w:type="dxa"/>
            <w:shd w:val="clear" w:color="auto" w:fill="00804B"/>
            <w:tcMar>
              <w:top w:w="28" w:type="dxa"/>
              <w:bottom w:w="28" w:type="dxa"/>
            </w:tcMar>
            <w:vAlign w:val="center"/>
          </w:tcPr>
          <w:p w14:paraId="39C3BE22" w14:textId="77777777" w:rsidR="00C95A95" w:rsidRPr="00391592" w:rsidRDefault="00C95A95">
            <w:pPr>
              <w:jc w:val="center"/>
              <w:rPr>
                <w:rFonts w:cs="Arial"/>
                <w:b/>
                <w:bCs/>
                <w:color w:val="FFFFFF" w:themeColor="background1"/>
              </w:rPr>
            </w:pPr>
            <w:r>
              <w:rPr>
                <w:rFonts w:cs="Arial"/>
                <w:b/>
                <w:bCs/>
                <w:color w:val="FFFFFF" w:themeColor="background1"/>
              </w:rPr>
              <w:t>10</w:t>
            </w:r>
            <w:r w:rsidRPr="00391592">
              <w:rPr>
                <w:rFonts w:cs="Arial"/>
                <w:b/>
                <w:bCs/>
                <w:color w:val="FFFFFF" w:themeColor="background1"/>
              </w:rPr>
              <w:t>%</w:t>
            </w:r>
          </w:p>
        </w:tc>
        <w:tc>
          <w:tcPr>
            <w:tcW w:w="2254" w:type="dxa"/>
            <w:shd w:val="clear" w:color="auto" w:fill="00804B"/>
            <w:tcMar>
              <w:top w:w="28" w:type="dxa"/>
              <w:bottom w:w="28" w:type="dxa"/>
            </w:tcMar>
            <w:vAlign w:val="center"/>
          </w:tcPr>
          <w:p w14:paraId="2561FCC3" w14:textId="77777777" w:rsidR="00C95A95" w:rsidRPr="00391592" w:rsidRDefault="00C95A95">
            <w:pPr>
              <w:jc w:val="center"/>
              <w:rPr>
                <w:rFonts w:cs="Arial"/>
                <w:b/>
                <w:bCs/>
                <w:color w:val="FFFFFF" w:themeColor="background1"/>
              </w:rPr>
            </w:pPr>
            <w:r>
              <w:rPr>
                <w:rFonts w:cs="Arial"/>
                <w:b/>
                <w:bCs/>
                <w:color w:val="FFFFFF" w:themeColor="background1"/>
              </w:rPr>
              <w:t>1</w:t>
            </w:r>
            <w:r w:rsidRPr="00391592">
              <w:rPr>
                <w:rFonts w:cs="Arial"/>
                <w:b/>
                <w:bCs/>
                <w:color w:val="FFFFFF" w:themeColor="background1"/>
              </w:rPr>
              <w:t>,000</w:t>
            </w:r>
          </w:p>
        </w:tc>
        <w:tc>
          <w:tcPr>
            <w:tcW w:w="2254" w:type="dxa"/>
            <w:shd w:val="clear" w:color="auto" w:fill="00804B"/>
            <w:tcMar>
              <w:top w:w="28" w:type="dxa"/>
              <w:bottom w:w="28" w:type="dxa"/>
            </w:tcMar>
            <w:vAlign w:val="center"/>
          </w:tcPr>
          <w:p w14:paraId="3B2A9996" w14:textId="77777777" w:rsidR="00C95A95" w:rsidRPr="00391592" w:rsidRDefault="00C95A95">
            <w:pPr>
              <w:jc w:val="center"/>
              <w:rPr>
                <w:rFonts w:cs="Arial"/>
                <w:b/>
                <w:bCs/>
                <w:color w:val="FFFFFF" w:themeColor="background1"/>
              </w:rPr>
            </w:pPr>
            <w:r>
              <w:rPr>
                <w:rFonts w:cs="Arial"/>
                <w:b/>
                <w:bCs/>
                <w:color w:val="FFFFFF" w:themeColor="background1"/>
              </w:rPr>
              <w:t>600</w:t>
            </w:r>
          </w:p>
        </w:tc>
      </w:tr>
      <w:tr w:rsidR="00C95A95" w:rsidRPr="006C0B1F" w14:paraId="4E018788" w14:textId="77777777">
        <w:trPr>
          <w:trHeight w:val="619"/>
        </w:trPr>
        <w:tc>
          <w:tcPr>
            <w:tcW w:w="2254" w:type="dxa"/>
            <w:shd w:val="clear" w:color="auto" w:fill="00804B"/>
            <w:tcMar>
              <w:top w:w="28" w:type="dxa"/>
              <w:bottom w:w="28" w:type="dxa"/>
            </w:tcMar>
            <w:vAlign w:val="center"/>
          </w:tcPr>
          <w:p w14:paraId="408F78ED" w14:textId="77777777" w:rsidR="00C95A95" w:rsidRPr="00330567" w:rsidRDefault="00C95A95">
            <w:pPr>
              <w:rPr>
                <w:rFonts w:cs="Arial"/>
                <w:b/>
                <w:bCs/>
                <w:color w:val="FFFFFF" w:themeColor="background1"/>
              </w:rPr>
            </w:pPr>
            <w:r w:rsidRPr="00330567">
              <w:rPr>
                <w:rFonts w:cs="Arial"/>
                <w:b/>
                <w:bCs/>
                <w:color w:val="FFFFFF" w:themeColor="background1"/>
              </w:rPr>
              <w:t>Title</w:t>
            </w:r>
          </w:p>
        </w:tc>
        <w:tc>
          <w:tcPr>
            <w:tcW w:w="6762" w:type="dxa"/>
            <w:gridSpan w:val="3"/>
            <w:shd w:val="clear" w:color="auto" w:fill="00804B"/>
            <w:tcMar>
              <w:top w:w="28" w:type="dxa"/>
              <w:bottom w:w="28" w:type="dxa"/>
            </w:tcMar>
            <w:vAlign w:val="center"/>
          </w:tcPr>
          <w:p w14:paraId="5B1EF749" w14:textId="05F66988" w:rsidR="00C95A95" w:rsidRPr="00391592" w:rsidRDefault="009B0257">
            <w:pPr>
              <w:spacing w:line="276" w:lineRule="auto"/>
              <w:rPr>
                <w:rFonts w:cs="Arial"/>
                <w:b/>
                <w:bCs/>
                <w:highlight w:val="yellow"/>
              </w:rPr>
            </w:pPr>
            <w:r>
              <w:rPr>
                <w:rFonts w:cs="Arial"/>
                <w:b/>
                <w:bCs/>
                <w:color w:val="FFFFFF" w:themeColor="background1"/>
              </w:rPr>
              <w:t>Contract Management Proposal</w:t>
            </w:r>
            <w:r w:rsidR="000C0180">
              <w:rPr>
                <w:rFonts w:cs="Arial"/>
                <w:b/>
                <w:bCs/>
                <w:color w:val="FFFFFF" w:themeColor="background1"/>
              </w:rPr>
              <w:t>s</w:t>
            </w:r>
          </w:p>
        </w:tc>
      </w:tr>
      <w:tr w:rsidR="00C95A95" w:rsidRPr="003F3A2A" w14:paraId="7E192CEF" w14:textId="77777777">
        <w:tc>
          <w:tcPr>
            <w:tcW w:w="9016" w:type="dxa"/>
            <w:gridSpan w:val="4"/>
            <w:shd w:val="clear" w:color="auto" w:fill="00804B"/>
            <w:tcMar>
              <w:top w:w="28" w:type="dxa"/>
              <w:bottom w:w="28" w:type="dxa"/>
            </w:tcMar>
            <w:vAlign w:val="center"/>
          </w:tcPr>
          <w:p w14:paraId="2BB94858" w14:textId="77777777" w:rsidR="00C95A95" w:rsidRPr="007F2629" w:rsidRDefault="00C95A95">
            <w:pPr>
              <w:spacing w:before="120" w:after="120"/>
              <w:textAlignment w:val="baseline"/>
              <w:rPr>
                <w:rFonts w:cs="Arial"/>
                <w:color w:val="000000" w:themeColor="text1"/>
              </w:rPr>
            </w:pPr>
            <w:r w:rsidRPr="00330567">
              <w:rPr>
                <w:rFonts w:cs="Arial"/>
                <w:b/>
                <w:bCs/>
                <w:color w:val="FFFFFF" w:themeColor="background1"/>
              </w:rPr>
              <w:t>Description</w:t>
            </w:r>
          </w:p>
        </w:tc>
      </w:tr>
      <w:tr w:rsidR="00C95A95" w:rsidRPr="003F3A2A" w14:paraId="688E1F7D" w14:textId="77777777">
        <w:tc>
          <w:tcPr>
            <w:tcW w:w="9016" w:type="dxa"/>
            <w:gridSpan w:val="4"/>
            <w:tcMar>
              <w:top w:w="28" w:type="dxa"/>
              <w:bottom w:w="28" w:type="dxa"/>
            </w:tcMar>
            <w:vAlign w:val="center"/>
          </w:tcPr>
          <w:p w14:paraId="31F5598B" w14:textId="77777777" w:rsidR="003048BC" w:rsidRPr="003048BC" w:rsidRDefault="003048BC" w:rsidP="003048BC">
            <w:pPr>
              <w:spacing w:before="120" w:after="120"/>
              <w:textAlignment w:val="baseline"/>
              <w:rPr>
                <w:rFonts w:cs="Arial"/>
                <w:color w:val="000000"/>
                <w:szCs w:val="20"/>
                <w:shd w:val="clear" w:color="auto" w:fill="FFFFFF"/>
              </w:rPr>
            </w:pPr>
            <w:r w:rsidRPr="003048BC">
              <w:rPr>
                <w:rFonts w:cs="Arial"/>
                <w:color w:val="000000"/>
                <w:szCs w:val="20"/>
                <w:shd w:val="clear" w:color="auto" w:fill="FFFFFF"/>
              </w:rPr>
              <w:t>Tenderers must set out their proposals for the effective management of the Framework Agreement and Initial Call-Off Contract. The response must identify the proposed Contract Manager and Deputy Contract Manager and clearly describe their respective authority, responsibilities, availability and arrangements for continuity of service.</w:t>
            </w:r>
          </w:p>
          <w:p w14:paraId="2C78F447" w14:textId="77777777" w:rsidR="003048BC" w:rsidRPr="003048BC" w:rsidRDefault="003048BC" w:rsidP="003048BC">
            <w:pPr>
              <w:spacing w:before="120" w:after="120"/>
              <w:textAlignment w:val="baseline"/>
              <w:rPr>
                <w:rFonts w:cs="Arial"/>
                <w:color w:val="000000"/>
                <w:szCs w:val="20"/>
                <w:shd w:val="clear" w:color="auto" w:fill="FFFFFF"/>
              </w:rPr>
            </w:pPr>
            <w:r w:rsidRPr="003048BC">
              <w:rPr>
                <w:rFonts w:cs="Arial"/>
                <w:color w:val="000000"/>
                <w:szCs w:val="20"/>
                <w:shd w:val="clear" w:color="auto" w:fill="FFFFFF"/>
              </w:rPr>
              <w:t>Tenderers must provide a proposed Service Level Agreement that addresses contract governance; communication and stakeholder management; performance monitoring and reporting; management of KPIs and service levels; quality assurance; risk and issue management; escalation procedures; complaints and dispute management; management of underperformance; service improvement; and exit management.</w:t>
            </w:r>
          </w:p>
          <w:p w14:paraId="374005E9" w14:textId="77777777" w:rsidR="003048BC" w:rsidRPr="003048BC" w:rsidRDefault="003048BC" w:rsidP="003048BC">
            <w:pPr>
              <w:spacing w:before="120" w:after="120"/>
              <w:textAlignment w:val="baseline"/>
              <w:rPr>
                <w:rFonts w:cs="Arial"/>
                <w:color w:val="000000"/>
                <w:szCs w:val="20"/>
                <w:shd w:val="clear" w:color="auto" w:fill="FFFFFF"/>
              </w:rPr>
            </w:pPr>
            <w:r w:rsidRPr="003048BC">
              <w:rPr>
                <w:rFonts w:cs="Arial"/>
                <w:color w:val="000000"/>
                <w:szCs w:val="20"/>
                <w:shd w:val="clear" w:color="auto" w:fill="FFFFFF"/>
              </w:rPr>
              <w:t>The response should explain the proposed governance structure, frequency and format of contract-review meetings, reporting arrangements, procedures for monitoring compliance with agreed response times and service levels, and the measures that will be used to identify and address performance issues. Tenderers should also explain how contract-management information will support transparency, accountability, continuous improvement and value for money.</w:t>
            </w:r>
          </w:p>
          <w:p w14:paraId="2E2F8560" w14:textId="3549DBC5" w:rsidR="003048BC" w:rsidRPr="003048BC" w:rsidRDefault="003048BC" w:rsidP="003048BC">
            <w:pPr>
              <w:spacing w:before="120" w:after="120"/>
              <w:textAlignment w:val="baseline"/>
              <w:rPr>
                <w:rFonts w:cs="Arial"/>
                <w:color w:val="000000"/>
                <w:szCs w:val="20"/>
                <w:shd w:val="clear" w:color="auto" w:fill="FFFFFF"/>
              </w:rPr>
            </w:pPr>
            <w:r w:rsidRPr="003048BC">
              <w:rPr>
                <w:rFonts w:cs="Arial"/>
                <w:color w:val="000000"/>
                <w:szCs w:val="20"/>
                <w:shd w:val="clear" w:color="auto" w:fill="FFFFFF"/>
              </w:rPr>
              <w:t xml:space="preserve">Tenderers are referred to Section </w:t>
            </w:r>
            <w:r>
              <w:rPr>
                <w:rFonts w:cs="Arial"/>
                <w:color w:val="000000"/>
                <w:szCs w:val="20"/>
                <w:shd w:val="clear" w:color="auto" w:fill="FFFFFF"/>
              </w:rPr>
              <w:t>5</w:t>
            </w:r>
            <w:r w:rsidRPr="003048BC">
              <w:rPr>
                <w:rFonts w:cs="Arial"/>
                <w:color w:val="000000"/>
                <w:szCs w:val="20"/>
                <w:shd w:val="clear" w:color="auto" w:fill="FFFFFF"/>
              </w:rPr>
              <w:t>.4 of the ITT and must complete the relevant Contract Management and Service Level Agreement sections of the Tender Response Document.</w:t>
            </w:r>
          </w:p>
          <w:p w14:paraId="701C8385" w14:textId="77777777" w:rsidR="003048BC" w:rsidRPr="003048BC" w:rsidRDefault="003048BC" w:rsidP="003048BC">
            <w:pPr>
              <w:spacing w:before="120" w:after="120"/>
              <w:textAlignment w:val="baseline"/>
              <w:rPr>
                <w:rFonts w:cs="Arial"/>
                <w:color w:val="000000"/>
                <w:szCs w:val="20"/>
                <w:shd w:val="clear" w:color="auto" w:fill="FFFFFF"/>
              </w:rPr>
            </w:pPr>
            <w:r w:rsidRPr="003048BC">
              <w:rPr>
                <w:rFonts w:cs="Arial"/>
                <w:color w:val="000000"/>
                <w:szCs w:val="20"/>
                <w:shd w:val="clear" w:color="auto" w:fill="FFFFFF"/>
              </w:rPr>
              <w:t>Marks will be awarded based on the clarity, relevance, practicality and robustness of the proposals and the level of confidence they provide that the Framework Agreement and Initial Call-Off Contract will be managed effectively throughout their duration.</w:t>
            </w:r>
          </w:p>
          <w:p w14:paraId="0847F9DA" w14:textId="77777777" w:rsidR="00353C63" w:rsidRDefault="00353C63">
            <w:pPr>
              <w:rPr>
                <w:rFonts w:cstheme="minorHAnsi"/>
              </w:rPr>
            </w:pPr>
          </w:p>
          <w:p w14:paraId="0C1DA6A1" w14:textId="77777777" w:rsidR="00C95A95" w:rsidRPr="0044285D" w:rsidRDefault="00C95A95">
            <w:pPr>
              <w:rPr>
                <w:b/>
                <w:bCs/>
              </w:rPr>
            </w:pPr>
            <w:r w:rsidRPr="00DA4D31">
              <w:rPr>
                <w:b/>
                <w:bCs/>
              </w:rPr>
              <w:t>NOTE: Tenderers will note that all account management activities set out above will be non-billable (i.e., Enterprise Ireland will not pay separately for account management activities). Enterprise Ireland will nominate authorised staff to liaise with the successful Framework Member(s) and delegate as required.</w:t>
            </w:r>
          </w:p>
        </w:tc>
      </w:tr>
      <w:tr w:rsidR="00C95A95" w:rsidRPr="003F3A2A" w14:paraId="113B86BC" w14:textId="77777777">
        <w:tc>
          <w:tcPr>
            <w:tcW w:w="9016" w:type="dxa"/>
            <w:gridSpan w:val="4"/>
            <w:tcMar>
              <w:top w:w="28" w:type="dxa"/>
              <w:bottom w:w="28" w:type="dxa"/>
            </w:tcMar>
            <w:vAlign w:val="center"/>
          </w:tcPr>
          <w:p w14:paraId="4FB5EC6A" w14:textId="78D9D02B" w:rsidR="00C95A95" w:rsidRPr="003F3A2A" w:rsidRDefault="00C95A95">
            <w:pPr>
              <w:rPr>
                <w:rFonts w:cs="Arial"/>
                <w:i/>
                <w:iCs/>
              </w:rPr>
            </w:pPr>
            <w:r w:rsidRPr="003F3A2A">
              <w:rPr>
                <w:rFonts w:cs="Arial"/>
                <w:i/>
                <w:iCs/>
              </w:rPr>
              <w:lastRenderedPageBreak/>
              <w:t xml:space="preserve">Please use this free text page(s) (i.e. </w:t>
            </w:r>
            <w:r w:rsidRPr="003F3A2A">
              <w:rPr>
                <w:rFonts w:cs="Arial"/>
                <w:b/>
                <w:bCs/>
                <w:i/>
                <w:iCs/>
              </w:rPr>
              <w:t>do not</w:t>
            </w:r>
            <w:r w:rsidRPr="003F3A2A">
              <w:rPr>
                <w:rFonts w:cs="Arial"/>
                <w:i/>
                <w:iCs/>
              </w:rPr>
              <w:t xml:space="preserve"> type in the box) for your response. </w:t>
            </w:r>
          </w:p>
        </w:tc>
      </w:tr>
    </w:tbl>
    <w:p w14:paraId="67374E2D" w14:textId="77777777" w:rsidR="00C95A95" w:rsidRDefault="00C95A95">
      <w:pPr>
        <w:spacing w:before="0" w:after="160" w:line="259" w:lineRule="auto"/>
        <w:jc w:val="left"/>
        <w:rPr>
          <w:rFonts w:eastAsiaTheme="majorEastAsia" w:cs="Arial"/>
          <w:b/>
          <w:bCs/>
          <w:color w:val="70AD47"/>
          <w:sz w:val="28"/>
          <w:szCs w:val="28"/>
        </w:rPr>
      </w:pPr>
    </w:p>
    <w:p w14:paraId="6249AB4D" w14:textId="77777777" w:rsidR="00167E18" w:rsidRDefault="00167E18" w:rsidP="00167E18">
      <w:pPr>
        <w:spacing w:before="240"/>
        <w:rPr>
          <w:rFonts w:cs="Arial"/>
          <w:b/>
          <w:bCs/>
        </w:rPr>
      </w:pPr>
      <w:r w:rsidRPr="003F3A2A">
        <w:rPr>
          <w:rFonts w:cs="Arial"/>
          <w:b/>
          <w:bCs/>
        </w:rPr>
        <w:t>Tenderer’s Response</w:t>
      </w:r>
      <w:r>
        <w:rPr>
          <w:rFonts w:cs="Arial"/>
          <w:b/>
          <w:bCs/>
        </w:rPr>
        <w:t xml:space="preserve"> starts here…</w:t>
      </w:r>
    </w:p>
    <w:p w14:paraId="0931D9E3" w14:textId="77777777" w:rsidR="00167E18" w:rsidRDefault="00167E18">
      <w:pPr>
        <w:spacing w:before="0" w:after="160" w:line="259" w:lineRule="auto"/>
        <w:jc w:val="left"/>
        <w:rPr>
          <w:rFonts w:eastAsiaTheme="majorEastAsia" w:cs="Arial"/>
          <w:b/>
          <w:bCs/>
          <w:color w:val="70AD47"/>
          <w:sz w:val="28"/>
          <w:szCs w:val="28"/>
        </w:rPr>
      </w:pPr>
    </w:p>
    <w:p w14:paraId="34AD5765" w14:textId="77777777" w:rsidR="003048BC" w:rsidRDefault="003048BC">
      <w:pPr>
        <w:spacing w:before="0" w:after="160" w:line="259" w:lineRule="auto"/>
        <w:jc w:val="left"/>
        <w:rPr>
          <w:rFonts w:asciiTheme="majorHAnsi" w:eastAsiaTheme="majorEastAsia" w:hAnsiTheme="majorHAnsi" w:cstheme="majorBidi"/>
          <w:b/>
          <w:bCs/>
        </w:rPr>
      </w:pPr>
      <w:r>
        <w:br w:type="page"/>
      </w:r>
    </w:p>
    <w:p w14:paraId="4B0A4290" w14:textId="680E6CA3" w:rsidR="003048BC" w:rsidRPr="00365F34" w:rsidRDefault="003048BC" w:rsidP="003048BC">
      <w:pPr>
        <w:pStyle w:val="Heading3"/>
        <w:rPr>
          <w:rFonts w:ascii="Arial" w:hAnsi="Arial" w:cs="Arial"/>
          <w:sz w:val="22"/>
          <w:szCs w:val="24"/>
        </w:rPr>
      </w:pPr>
      <w:bookmarkStart w:id="31" w:name="_Toc244089874"/>
      <w:r w:rsidRPr="00365F34">
        <w:rPr>
          <w:rFonts w:ascii="Arial" w:hAnsi="Arial" w:cs="Arial"/>
          <w:sz w:val="22"/>
          <w:szCs w:val="24"/>
        </w:rPr>
        <w:lastRenderedPageBreak/>
        <w:t>Award Criteria D – Proposed Methodology</w:t>
      </w:r>
      <w:bookmarkEnd w:id="31"/>
    </w:p>
    <w:tbl>
      <w:tblPr>
        <w:tblStyle w:val="TableGrid7"/>
        <w:tblW w:w="0" w:type="auto"/>
        <w:tblLayout w:type="fixed"/>
        <w:tblLook w:val="04A0" w:firstRow="1" w:lastRow="0" w:firstColumn="1" w:lastColumn="0" w:noHBand="0" w:noVBand="1"/>
      </w:tblPr>
      <w:tblGrid>
        <w:gridCol w:w="2254"/>
        <w:gridCol w:w="2277"/>
        <w:gridCol w:w="2231"/>
        <w:gridCol w:w="2254"/>
      </w:tblGrid>
      <w:tr w:rsidR="00C5571E" w:rsidRPr="003F3A2A" w14:paraId="47C46AB6" w14:textId="77777777" w:rsidTr="00861986">
        <w:tc>
          <w:tcPr>
            <w:tcW w:w="2254" w:type="dxa"/>
            <w:vMerge w:val="restart"/>
            <w:shd w:val="clear" w:color="auto" w:fill="00804B"/>
            <w:tcMar>
              <w:top w:w="28" w:type="dxa"/>
              <w:bottom w:w="28" w:type="dxa"/>
            </w:tcMar>
            <w:vAlign w:val="center"/>
          </w:tcPr>
          <w:p w14:paraId="4874C61F" w14:textId="77777777" w:rsidR="00C5571E" w:rsidRPr="00330567" w:rsidRDefault="00C5571E">
            <w:pPr>
              <w:rPr>
                <w:rFonts w:cs="Arial"/>
                <w:b/>
                <w:bCs/>
                <w:color w:val="FFFFFF" w:themeColor="background1"/>
                <w:sz w:val="24"/>
                <w:szCs w:val="24"/>
              </w:rPr>
            </w:pPr>
            <w:r w:rsidRPr="00330567">
              <w:rPr>
                <w:rFonts w:cs="Arial"/>
                <w:b/>
                <w:bCs/>
                <w:color w:val="FFFFFF" w:themeColor="background1"/>
              </w:rPr>
              <w:br w:type="page"/>
            </w:r>
            <w:r w:rsidRPr="00330567">
              <w:rPr>
                <w:rFonts w:cs="Arial"/>
                <w:b/>
                <w:bCs/>
                <w:color w:val="FFFFFF" w:themeColor="background1"/>
                <w:sz w:val="24"/>
                <w:szCs w:val="24"/>
              </w:rPr>
              <w:t xml:space="preserve">Criterion </w:t>
            </w:r>
            <w:r>
              <w:rPr>
                <w:rFonts w:cs="Arial"/>
                <w:b/>
                <w:bCs/>
                <w:color w:val="FFFFFF" w:themeColor="background1"/>
                <w:sz w:val="24"/>
                <w:szCs w:val="24"/>
              </w:rPr>
              <w:t>D</w:t>
            </w:r>
          </w:p>
        </w:tc>
        <w:tc>
          <w:tcPr>
            <w:tcW w:w="2277" w:type="dxa"/>
            <w:shd w:val="clear" w:color="auto" w:fill="00804B"/>
            <w:tcMar>
              <w:top w:w="28" w:type="dxa"/>
              <w:bottom w:w="28" w:type="dxa"/>
            </w:tcMar>
            <w:vAlign w:val="center"/>
          </w:tcPr>
          <w:p w14:paraId="42E1780A" w14:textId="77777777" w:rsidR="00C5571E" w:rsidRPr="00391592" w:rsidRDefault="00C5571E">
            <w:pPr>
              <w:jc w:val="center"/>
              <w:rPr>
                <w:rFonts w:cs="Arial"/>
                <w:b/>
                <w:bCs/>
                <w:color w:val="FFFFFF" w:themeColor="background1"/>
              </w:rPr>
            </w:pPr>
            <w:r w:rsidRPr="00391592">
              <w:rPr>
                <w:rFonts w:cs="Arial"/>
                <w:b/>
                <w:bCs/>
                <w:color w:val="FFFFFF" w:themeColor="background1"/>
              </w:rPr>
              <w:t>Weighting</w:t>
            </w:r>
          </w:p>
        </w:tc>
        <w:tc>
          <w:tcPr>
            <w:tcW w:w="2231" w:type="dxa"/>
            <w:shd w:val="clear" w:color="auto" w:fill="00804B"/>
            <w:tcMar>
              <w:top w:w="28" w:type="dxa"/>
              <w:bottom w:w="28" w:type="dxa"/>
            </w:tcMar>
            <w:vAlign w:val="center"/>
          </w:tcPr>
          <w:p w14:paraId="5EC6FD3C" w14:textId="77777777" w:rsidR="00C5571E" w:rsidRPr="00391592" w:rsidRDefault="00C5571E">
            <w:pPr>
              <w:jc w:val="center"/>
              <w:rPr>
                <w:rFonts w:cs="Arial"/>
                <w:b/>
                <w:bCs/>
                <w:color w:val="FFFFFF" w:themeColor="background1"/>
              </w:rPr>
            </w:pPr>
            <w:r w:rsidRPr="00391592">
              <w:rPr>
                <w:rFonts w:cs="Arial"/>
                <w:b/>
                <w:bCs/>
                <w:color w:val="FFFFFF" w:themeColor="background1"/>
              </w:rPr>
              <w:t>Maximum Marks</w:t>
            </w:r>
          </w:p>
        </w:tc>
        <w:tc>
          <w:tcPr>
            <w:tcW w:w="2254" w:type="dxa"/>
            <w:shd w:val="clear" w:color="auto" w:fill="00804B"/>
            <w:tcMar>
              <w:top w:w="28" w:type="dxa"/>
              <w:bottom w:w="28" w:type="dxa"/>
            </w:tcMar>
            <w:vAlign w:val="center"/>
          </w:tcPr>
          <w:p w14:paraId="12EDCC54" w14:textId="77777777" w:rsidR="00C5571E" w:rsidRPr="00391592" w:rsidRDefault="00C5571E">
            <w:pPr>
              <w:jc w:val="center"/>
              <w:rPr>
                <w:rFonts w:cs="Arial"/>
                <w:b/>
                <w:bCs/>
                <w:color w:val="FFFFFF" w:themeColor="background1"/>
              </w:rPr>
            </w:pPr>
            <w:r w:rsidRPr="00391592">
              <w:rPr>
                <w:rFonts w:cs="Arial"/>
                <w:b/>
                <w:bCs/>
                <w:color w:val="FFFFFF" w:themeColor="background1"/>
              </w:rPr>
              <w:t>Minimum Marks</w:t>
            </w:r>
            <w:r>
              <w:rPr>
                <w:rFonts w:cs="Arial"/>
                <w:b/>
                <w:bCs/>
                <w:color w:val="FFFFFF" w:themeColor="background1"/>
              </w:rPr>
              <w:t xml:space="preserve"> (60%)</w:t>
            </w:r>
          </w:p>
        </w:tc>
      </w:tr>
      <w:tr w:rsidR="00C5571E" w:rsidRPr="003F3A2A" w14:paraId="2AE36069" w14:textId="77777777" w:rsidTr="00861986">
        <w:tc>
          <w:tcPr>
            <w:tcW w:w="2254" w:type="dxa"/>
            <w:vMerge/>
            <w:shd w:val="clear" w:color="auto" w:fill="00804B"/>
            <w:tcMar>
              <w:top w:w="28" w:type="dxa"/>
              <w:bottom w:w="28" w:type="dxa"/>
            </w:tcMar>
            <w:vAlign w:val="center"/>
          </w:tcPr>
          <w:p w14:paraId="553EAACC" w14:textId="77777777" w:rsidR="00C5571E" w:rsidRPr="00330567" w:rsidRDefault="00C5571E">
            <w:pPr>
              <w:rPr>
                <w:rFonts w:cs="Arial"/>
                <w:b/>
                <w:bCs/>
                <w:color w:val="FFFFFF" w:themeColor="background1"/>
              </w:rPr>
            </w:pPr>
          </w:p>
        </w:tc>
        <w:tc>
          <w:tcPr>
            <w:tcW w:w="2277" w:type="dxa"/>
            <w:shd w:val="clear" w:color="auto" w:fill="00804B"/>
            <w:tcMar>
              <w:top w:w="28" w:type="dxa"/>
              <w:bottom w:w="28" w:type="dxa"/>
            </w:tcMar>
            <w:vAlign w:val="center"/>
          </w:tcPr>
          <w:p w14:paraId="602B366A" w14:textId="4BF0C214" w:rsidR="00C5571E" w:rsidRPr="00391592" w:rsidRDefault="003327A8">
            <w:pPr>
              <w:jc w:val="center"/>
              <w:rPr>
                <w:rFonts w:cs="Arial"/>
                <w:b/>
                <w:bCs/>
                <w:color w:val="FFFFFF" w:themeColor="background1"/>
              </w:rPr>
            </w:pPr>
            <w:r>
              <w:rPr>
                <w:rFonts w:cs="Arial"/>
                <w:b/>
                <w:bCs/>
                <w:color w:val="FFFFFF" w:themeColor="background1"/>
              </w:rPr>
              <w:t>3</w:t>
            </w:r>
            <w:r w:rsidR="00C5571E">
              <w:rPr>
                <w:rFonts w:cs="Arial"/>
                <w:b/>
                <w:bCs/>
                <w:color w:val="FFFFFF" w:themeColor="background1"/>
              </w:rPr>
              <w:t>0</w:t>
            </w:r>
            <w:r w:rsidR="00C5571E" w:rsidRPr="00391592">
              <w:rPr>
                <w:rFonts w:cs="Arial"/>
                <w:b/>
                <w:bCs/>
                <w:color w:val="FFFFFF" w:themeColor="background1"/>
              </w:rPr>
              <w:t>%</w:t>
            </w:r>
          </w:p>
        </w:tc>
        <w:tc>
          <w:tcPr>
            <w:tcW w:w="2231" w:type="dxa"/>
            <w:shd w:val="clear" w:color="auto" w:fill="00804B"/>
            <w:tcMar>
              <w:top w:w="28" w:type="dxa"/>
              <w:bottom w:w="28" w:type="dxa"/>
            </w:tcMar>
            <w:vAlign w:val="center"/>
          </w:tcPr>
          <w:p w14:paraId="74D36655" w14:textId="658D7886" w:rsidR="00C5571E" w:rsidRPr="00391592" w:rsidRDefault="003327A8">
            <w:pPr>
              <w:jc w:val="center"/>
              <w:rPr>
                <w:rFonts w:cs="Arial"/>
                <w:b/>
                <w:bCs/>
                <w:color w:val="FFFFFF" w:themeColor="background1"/>
              </w:rPr>
            </w:pPr>
            <w:r>
              <w:rPr>
                <w:rFonts w:cs="Arial"/>
                <w:b/>
                <w:bCs/>
                <w:color w:val="FFFFFF" w:themeColor="background1"/>
              </w:rPr>
              <w:t>3</w:t>
            </w:r>
            <w:r w:rsidR="00C5571E">
              <w:rPr>
                <w:rFonts w:cs="Arial"/>
                <w:b/>
                <w:bCs/>
                <w:color w:val="FFFFFF" w:themeColor="background1"/>
              </w:rPr>
              <w:t>,000</w:t>
            </w:r>
          </w:p>
        </w:tc>
        <w:tc>
          <w:tcPr>
            <w:tcW w:w="2254" w:type="dxa"/>
            <w:shd w:val="clear" w:color="auto" w:fill="00804B"/>
            <w:tcMar>
              <w:top w:w="28" w:type="dxa"/>
              <w:bottom w:w="28" w:type="dxa"/>
            </w:tcMar>
            <w:vAlign w:val="center"/>
          </w:tcPr>
          <w:p w14:paraId="6D09C54F" w14:textId="795C4671" w:rsidR="00C5571E" w:rsidRPr="00391592" w:rsidRDefault="003327A8">
            <w:pPr>
              <w:jc w:val="center"/>
              <w:rPr>
                <w:rFonts w:cs="Arial"/>
                <w:b/>
                <w:bCs/>
                <w:color w:val="FFFFFF" w:themeColor="background1"/>
              </w:rPr>
            </w:pPr>
            <w:r>
              <w:rPr>
                <w:rFonts w:cs="Arial"/>
                <w:b/>
                <w:bCs/>
                <w:color w:val="FFFFFF" w:themeColor="background1"/>
              </w:rPr>
              <w:t>1,8</w:t>
            </w:r>
            <w:r w:rsidR="00C5571E">
              <w:rPr>
                <w:rFonts w:cs="Arial"/>
                <w:b/>
                <w:bCs/>
                <w:color w:val="FFFFFF" w:themeColor="background1"/>
              </w:rPr>
              <w:t>00</w:t>
            </w:r>
          </w:p>
        </w:tc>
      </w:tr>
      <w:tr w:rsidR="00C5571E" w:rsidRPr="006C0B1F" w14:paraId="71A6D0DF" w14:textId="77777777">
        <w:trPr>
          <w:trHeight w:val="619"/>
        </w:trPr>
        <w:tc>
          <w:tcPr>
            <w:tcW w:w="2254" w:type="dxa"/>
            <w:shd w:val="clear" w:color="auto" w:fill="00804B"/>
            <w:tcMar>
              <w:top w:w="28" w:type="dxa"/>
              <w:bottom w:w="28" w:type="dxa"/>
            </w:tcMar>
            <w:vAlign w:val="center"/>
          </w:tcPr>
          <w:p w14:paraId="6FF66798" w14:textId="77777777" w:rsidR="00C5571E" w:rsidRPr="00330567" w:rsidRDefault="00C5571E">
            <w:pPr>
              <w:rPr>
                <w:rFonts w:cs="Arial"/>
                <w:b/>
                <w:bCs/>
                <w:color w:val="FFFFFF" w:themeColor="background1"/>
              </w:rPr>
            </w:pPr>
            <w:r w:rsidRPr="00330567">
              <w:rPr>
                <w:rFonts w:cs="Arial"/>
                <w:b/>
                <w:bCs/>
                <w:color w:val="FFFFFF" w:themeColor="background1"/>
              </w:rPr>
              <w:t>Title</w:t>
            </w:r>
          </w:p>
        </w:tc>
        <w:tc>
          <w:tcPr>
            <w:tcW w:w="6762" w:type="dxa"/>
            <w:gridSpan w:val="3"/>
            <w:shd w:val="clear" w:color="auto" w:fill="00804B"/>
            <w:tcMar>
              <w:top w:w="28" w:type="dxa"/>
              <w:bottom w:w="28" w:type="dxa"/>
            </w:tcMar>
            <w:vAlign w:val="center"/>
          </w:tcPr>
          <w:p w14:paraId="5AF12F0C" w14:textId="77777777" w:rsidR="00C5571E" w:rsidRPr="00431B39" w:rsidRDefault="00C5571E">
            <w:pPr>
              <w:spacing w:line="276" w:lineRule="auto"/>
              <w:rPr>
                <w:rFonts w:cs="Arial"/>
                <w:b/>
                <w:bCs/>
                <w:color w:val="FFFFFF" w:themeColor="background1"/>
                <w:highlight w:val="yellow"/>
              </w:rPr>
            </w:pPr>
            <w:r>
              <w:rPr>
                <w:rFonts w:cs="Arial"/>
                <w:b/>
                <w:bCs/>
                <w:color w:val="FFFFFF" w:themeColor="background1"/>
              </w:rPr>
              <w:t>Proposed Methodology</w:t>
            </w:r>
          </w:p>
        </w:tc>
      </w:tr>
      <w:tr w:rsidR="003F0867" w:rsidRPr="003F0867" w14:paraId="0867C104" w14:textId="77777777" w:rsidTr="005D2376">
        <w:trPr>
          <w:trHeight w:val="619"/>
        </w:trPr>
        <w:tc>
          <w:tcPr>
            <w:tcW w:w="2254" w:type="dxa"/>
            <w:shd w:val="clear" w:color="auto" w:fill="00804B"/>
            <w:tcMar>
              <w:top w:w="28" w:type="dxa"/>
              <w:bottom w:w="28" w:type="dxa"/>
            </w:tcMar>
            <w:vAlign w:val="center"/>
          </w:tcPr>
          <w:p w14:paraId="54DBE5D8" w14:textId="53C4D710" w:rsidR="003F0867" w:rsidRPr="00330567" w:rsidRDefault="003F0867" w:rsidP="003F0867">
            <w:pPr>
              <w:rPr>
                <w:rFonts w:cs="Arial"/>
                <w:b/>
                <w:bCs/>
                <w:color w:val="FFFFFF" w:themeColor="background1"/>
              </w:rPr>
            </w:pPr>
            <w:r w:rsidRPr="00330567">
              <w:rPr>
                <w:rFonts w:cs="Arial"/>
                <w:b/>
                <w:bCs/>
                <w:color w:val="FFFFFF" w:themeColor="background1"/>
              </w:rPr>
              <w:t>Description</w:t>
            </w:r>
          </w:p>
        </w:tc>
        <w:tc>
          <w:tcPr>
            <w:tcW w:w="6762" w:type="dxa"/>
            <w:gridSpan w:val="3"/>
            <w:tcMar>
              <w:top w:w="28" w:type="dxa"/>
              <w:bottom w:w="28" w:type="dxa"/>
            </w:tcMar>
            <w:vAlign w:val="center"/>
          </w:tcPr>
          <w:p w14:paraId="629D7B99" w14:textId="4A0C9A5B" w:rsidR="003F0867" w:rsidRPr="00817DB8" w:rsidRDefault="003F0867" w:rsidP="003F0867">
            <w:pPr>
              <w:spacing w:line="276" w:lineRule="auto"/>
              <w:rPr>
                <w:rFonts w:cs="Arial"/>
                <w:color w:val="000000" w:themeColor="text1"/>
              </w:rPr>
            </w:pPr>
            <w:r w:rsidRPr="00817DB8">
              <w:rPr>
                <w:rFonts w:cs="Arial"/>
                <w:color w:val="000000" w:themeColor="text1"/>
              </w:rPr>
              <w:t xml:space="preserve">Tenderers must provide a detailed methodology for the design, mobilisation and delivery of the Early-Stage Researcher Entrepreneurship Programme and demonstrate how their proposed approach will meet all requirements set out in Sections </w:t>
            </w:r>
            <w:r w:rsidR="00F83F3A" w:rsidRPr="00817DB8">
              <w:rPr>
                <w:rFonts w:cs="Arial"/>
                <w:color w:val="000000" w:themeColor="text1"/>
              </w:rPr>
              <w:t>5</w:t>
            </w:r>
            <w:r w:rsidRPr="00817DB8">
              <w:rPr>
                <w:rFonts w:cs="Arial"/>
                <w:color w:val="000000" w:themeColor="text1"/>
              </w:rPr>
              <w:t xml:space="preserve">.2 to </w:t>
            </w:r>
            <w:r w:rsidR="00380543" w:rsidRPr="00817DB8">
              <w:rPr>
                <w:rFonts w:cs="Arial"/>
                <w:color w:val="000000" w:themeColor="text1"/>
              </w:rPr>
              <w:t>5</w:t>
            </w:r>
            <w:r w:rsidRPr="00817DB8">
              <w:rPr>
                <w:rFonts w:cs="Arial"/>
                <w:color w:val="000000" w:themeColor="text1"/>
              </w:rPr>
              <w:t>.2.</w:t>
            </w:r>
            <w:r w:rsidR="00380543" w:rsidRPr="00817DB8">
              <w:rPr>
                <w:rFonts w:cs="Arial"/>
                <w:color w:val="000000" w:themeColor="text1"/>
              </w:rPr>
              <w:t>3</w:t>
            </w:r>
            <w:r w:rsidRPr="00817DB8">
              <w:rPr>
                <w:rFonts w:cs="Arial"/>
                <w:color w:val="000000" w:themeColor="text1"/>
              </w:rPr>
              <w:t xml:space="preserve"> of the ITT.</w:t>
            </w:r>
          </w:p>
          <w:p w14:paraId="4D8B87E9" w14:textId="77777777" w:rsidR="003F0867" w:rsidRPr="00817DB8" w:rsidRDefault="003F0867" w:rsidP="003F0867">
            <w:pPr>
              <w:spacing w:line="276" w:lineRule="auto"/>
              <w:rPr>
                <w:rFonts w:cs="Arial"/>
                <w:color w:val="000000" w:themeColor="text1"/>
              </w:rPr>
            </w:pPr>
            <w:r w:rsidRPr="00817DB8">
              <w:rPr>
                <w:rFonts w:cs="Arial"/>
                <w:color w:val="000000" w:themeColor="text1"/>
              </w:rPr>
              <w:t>The response must describe the Tenderer’s proposed approach to:</w:t>
            </w:r>
          </w:p>
          <w:p w14:paraId="3969BEC3" w14:textId="77777777" w:rsidR="00167E18" w:rsidRPr="00817DB8" w:rsidRDefault="00167E18" w:rsidP="001A3FBF">
            <w:pPr>
              <w:pStyle w:val="ListParagraph"/>
              <w:numPr>
                <w:ilvl w:val="0"/>
                <w:numId w:val="43"/>
              </w:numPr>
              <w:ind w:left="466"/>
              <w:rPr>
                <w:b/>
                <w:bCs/>
                <w:color w:val="000000" w:themeColor="text1"/>
                <w:lang w:val="en-IE"/>
              </w:rPr>
            </w:pPr>
            <w:r w:rsidRPr="00817DB8">
              <w:rPr>
                <w:b/>
                <w:bCs/>
                <w:color w:val="000000" w:themeColor="text1"/>
                <w:lang w:val="en-IE"/>
              </w:rPr>
              <w:t>Programme Content &amp; Strategic Alignment</w:t>
            </w:r>
          </w:p>
          <w:p w14:paraId="28C8141C" w14:textId="77777777" w:rsidR="00167E18" w:rsidRPr="00817DB8" w:rsidRDefault="00167E18" w:rsidP="001A3FBF">
            <w:pPr>
              <w:pStyle w:val="ListParagraph"/>
              <w:ind w:left="466"/>
              <w:rPr>
                <w:color w:val="000000" w:themeColor="text1"/>
                <w:lang w:val="en-IE"/>
              </w:rPr>
            </w:pPr>
            <w:r w:rsidRPr="00817DB8">
              <w:rPr>
                <w:color w:val="000000" w:themeColor="text1"/>
                <w:lang w:val="en-IE"/>
              </w:rPr>
              <w:t xml:space="preserve">The proposed methodology should include a comprehensive content framework outlining the key themes, topics and learning outcomes that will form the basis of the Grow360 programme. Tenderers should explain the rationale for the inclusion of each content area, demonstrate how the proposed content supports the programme objectives and expected outcomes, and justify the balance of content in the context of the target audience, programme duration and anticipated business impact. The methodology should also demonstrate clear alignment with the Enterprise Ireland 360 Framework, explain how the content will contribute to the development of the final growth plan output, and provide an indicative annual programme schedule and proposed structure for the final presentation session. </w:t>
            </w:r>
          </w:p>
          <w:p w14:paraId="1EB844C6" w14:textId="77777777" w:rsidR="00167E18" w:rsidRPr="00817DB8" w:rsidRDefault="00167E18" w:rsidP="00167E18">
            <w:pPr>
              <w:pStyle w:val="ListParagraph"/>
              <w:ind w:left="792"/>
              <w:rPr>
                <w:color w:val="000000" w:themeColor="text1"/>
                <w:lang w:val="en-IE"/>
              </w:rPr>
            </w:pPr>
          </w:p>
          <w:p w14:paraId="1E33282A" w14:textId="77777777" w:rsidR="00167E18" w:rsidRPr="00817DB8" w:rsidRDefault="00167E18" w:rsidP="001A3FBF">
            <w:pPr>
              <w:pStyle w:val="ListParagraph"/>
              <w:numPr>
                <w:ilvl w:val="0"/>
                <w:numId w:val="43"/>
              </w:numPr>
              <w:ind w:left="466"/>
              <w:rPr>
                <w:color w:val="000000" w:themeColor="text1"/>
                <w:lang w:val="en-IE"/>
              </w:rPr>
            </w:pPr>
            <w:r w:rsidRPr="00817DB8">
              <w:rPr>
                <w:b/>
                <w:bCs/>
                <w:color w:val="000000" w:themeColor="text1"/>
                <w:lang w:val="en-IE"/>
              </w:rPr>
              <w:t>Participant Learning Journey and Capability Transfer</w:t>
            </w:r>
          </w:p>
          <w:p w14:paraId="2B988AA2" w14:textId="77777777" w:rsidR="00167E18" w:rsidRPr="00817DB8" w:rsidRDefault="00167E18" w:rsidP="001A3FBF">
            <w:pPr>
              <w:pStyle w:val="ListParagraph"/>
              <w:ind w:left="466"/>
              <w:rPr>
                <w:color w:val="000000" w:themeColor="text1"/>
                <w:lang w:val="en-IE"/>
              </w:rPr>
            </w:pPr>
            <w:r w:rsidRPr="00817DB8">
              <w:rPr>
                <w:color w:val="000000" w:themeColor="text1"/>
                <w:lang w:val="en-IE"/>
              </w:rPr>
              <w:t xml:space="preserve">The methodology should describe the overall programme structure and participant journey, including the proposed blend of in-person learning, virtual learning, practical application and individual support. Tenderers should demonstrate how their approach will build strategic capability, strengthen leadership effectiveness, improve organisational alignment and develop business planning capability within participating companies. The response should clearly articulate how participants will be supported to apply learning throughout the </w:t>
            </w:r>
            <w:r w:rsidRPr="00817DB8">
              <w:rPr>
                <w:color w:val="000000" w:themeColor="text1"/>
                <w:lang w:val="en-IE"/>
              </w:rPr>
              <w:lastRenderedPageBreak/>
              <w:t xml:space="preserve">programme and translate insights into practical and implementable business outcomes. </w:t>
            </w:r>
          </w:p>
          <w:p w14:paraId="160B253F" w14:textId="77777777" w:rsidR="00167E18" w:rsidRPr="00817DB8" w:rsidRDefault="00167E18" w:rsidP="00167E18">
            <w:pPr>
              <w:pStyle w:val="ListParagraph"/>
              <w:ind w:left="792"/>
              <w:rPr>
                <w:color w:val="000000" w:themeColor="text1"/>
                <w:lang w:val="en-IE"/>
              </w:rPr>
            </w:pPr>
          </w:p>
          <w:p w14:paraId="44A0A4CC" w14:textId="77777777" w:rsidR="00167E18" w:rsidRPr="00817DB8" w:rsidRDefault="00167E18" w:rsidP="001A3FBF">
            <w:pPr>
              <w:pStyle w:val="ListParagraph"/>
              <w:numPr>
                <w:ilvl w:val="0"/>
                <w:numId w:val="43"/>
              </w:numPr>
              <w:ind w:left="466"/>
              <w:rPr>
                <w:b/>
                <w:bCs/>
                <w:color w:val="000000" w:themeColor="text1"/>
                <w:lang w:val="en-IE"/>
              </w:rPr>
            </w:pPr>
            <w:r w:rsidRPr="00817DB8">
              <w:rPr>
                <w:b/>
                <w:bCs/>
                <w:color w:val="000000" w:themeColor="text1"/>
                <w:lang w:val="en-IE"/>
              </w:rPr>
              <w:t>Programme Design and Development Methodology</w:t>
            </w:r>
          </w:p>
          <w:p w14:paraId="61DF07D0" w14:textId="77777777" w:rsidR="00167E18" w:rsidRPr="00817DB8" w:rsidRDefault="00167E18" w:rsidP="001A3FBF">
            <w:pPr>
              <w:pStyle w:val="ListParagraph"/>
              <w:ind w:left="466"/>
              <w:rPr>
                <w:color w:val="000000" w:themeColor="text1"/>
                <w:lang w:val="en-IE"/>
              </w:rPr>
            </w:pPr>
            <w:r w:rsidRPr="00817DB8">
              <w:rPr>
                <w:color w:val="000000" w:themeColor="text1"/>
                <w:lang w:val="en-IE"/>
              </w:rPr>
              <w:t xml:space="preserve">Tenderers should outline their approach to programme design and development, including the design and delivery of the pre-programme diagnostic, the provision of asynchronous learning resources and supporting materials, and the creation of highly interactive workshop content. The methodology should describe the development of practical tools, templates and participant resources, the design of the final programme output template aligned with the Enterprise Ireland 360 Framework, and the provision of a collaborative workspace to support company engagement and output development. It should also explain how case studies, supporting resources and stakeholder engagement activities will be incorporated, together with the approach to programme preparation, CEO webinars and participant recruitment and promotional activities. </w:t>
            </w:r>
          </w:p>
          <w:p w14:paraId="443BB15F" w14:textId="77777777" w:rsidR="00167E18" w:rsidRPr="00817DB8" w:rsidRDefault="00167E18" w:rsidP="00167E18">
            <w:pPr>
              <w:pStyle w:val="ListParagraph"/>
              <w:ind w:left="792"/>
              <w:rPr>
                <w:b/>
                <w:bCs/>
                <w:color w:val="000000" w:themeColor="text1"/>
                <w:lang w:val="en-IE"/>
              </w:rPr>
            </w:pPr>
          </w:p>
          <w:p w14:paraId="41105830" w14:textId="77777777" w:rsidR="00167E18" w:rsidRPr="00817DB8" w:rsidRDefault="00167E18" w:rsidP="001A3FBF">
            <w:pPr>
              <w:pStyle w:val="ListParagraph"/>
              <w:numPr>
                <w:ilvl w:val="0"/>
                <w:numId w:val="43"/>
              </w:numPr>
              <w:ind w:left="466"/>
              <w:rPr>
                <w:b/>
                <w:bCs/>
                <w:color w:val="000000" w:themeColor="text1"/>
                <w:lang w:val="en-IE"/>
              </w:rPr>
            </w:pPr>
            <w:r w:rsidRPr="00817DB8">
              <w:rPr>
                <w:b/>
                <w:bCs/>
                <w:color w:val="000000" w:themeColor="text1"/>
                <w:lang w:val="en-IE"/>
              </w:rPr>
              <w:t>Delivery, Facilitation and Participant Support</w:t>
            </w:r>
          </w:p>
          <w:p w14:paraId="2B13F8A3" w14:textId="77777777" w:rsidR="00167E18" w:rsidRPr="00817DB8" w:rsidRDefault="00167E18" w:rsidP="001A3FBF">
            <w:pPr>
              <w:pStyle w:val="ListParagraph"/>
              <w:ind w:left="466"/>
              <w:rPr>
                <w:color w:val="000000" w:themeColor="text1"/>
                <w:lang w:val="en-IE"/>
              </w:rPr>
            </w:pPr>
            <w:r w:rsidRPr="00817DB8">
              <w:rPr>
                <w:color w:val="000000" w:themeColor="text1"/>
                <w:lang w:val="en-IE"/>
              </w:rPr>
              <w:t>The methodology should set out the proposed delivery model for workshops and related programme activities, including facilitation arrangements, regional delivery capability and participant engagement mechanisms. Tenderers should detail how they proposed to manage communication with Client throughout the programme, manage onboarding and existing of cohorts, programme journey management, data collection and evaluations.  Tenderers should explain how one-to-one consultancy support will be provided throughout the programme to challenge, guide and support participants, and how companies will be assisted during the output development phase. The response should also describe the format and purpose of the final presentation sessions, the approach to maintaining communication with Enterprise Ireland Client Advisors, and the processes that will be used to monitor progress, address challenges and continuously enhance programme quality and participant outcomes. Where a tenderer proposes the use of an online platform they should be specific in the delivery, facilitation and participant support activities they intend the platform to be used for and the anticipated enhancements to the participant experience.</w:t>
            </w:r>
          </w:p>
          <w:p w14:paraId="38365ED4" w14:textId="77777777" w:rsidR="00167E18" w:rsidRPr="00817DB8" w:rsidRDefault="00167E18" w:rsidP="00167E18">
            <w:pPr>
              <w:pStyle w:val="ListParagraph"/>
              <w:ind w:left="792"/>
              <w:rPr>
                <w:b/>
                <w:bCs/>
                <w:color w:val="000000" w:themeColor="text1"/>
                <w:lang w:val="en-IE"/>
              </w:rPr>
            </w:pPr>
          </w:p>
          <w:p w14:paraId="18E0CE26" w14:textId="77777777" w:rsidR="00167E18" w:rsidRPr="00817DB8" w:rsidRDefault="00167E18" w:rsidP="001A3FBF">
            <w:pPr>
              <w:pStyle w:val="ListParagraph"/>
              <w:numPr>
                <w:ilvl w:val="0"/>
                <w:numId w:val="43"/>
              </w:numPr>
              <w:ind w:left="466"/>
              <w:rPr>
                <w:b/>
                <w:bCs/>
                <w:color w:val="000000" w:themeColor="text1"/>
                <w:lang w:val="en-IE"/>
              </w:rPr>
            </w:pPr>
            <w:r w:rsidRPr="00817DB8">
              <w:rPr>
                <w:b/>
                <w:bCs/>
                <w:color w:val="000000" w:themeColor="text1"/>
                <w:lang w:val="en-IE"/>
              </w:rPr>
              <w:lastRenderedPageBreak/>
              <w:t>Evaluation and Impact Measurement</w:t>
            </w:r>
          </w:p>
          <w:p w14:paraId="03514733" w14:textId="77777777" w:rsidR="00167E18" w:rsidRPr="00817DB8" w:rsidRDefault="00167E18" w:rsidP="001A3FBF">
            <w:pPr>
              <w:pStyle w:val="ListParagraph"/>
              <w:ind w:left="466"/>
              <w:rPr>
                <w:color w:val="000000" w:themeColor="text1"/>
                <w:lang w:val="en-IE"/>
              </w:rPr>
            </w:pPr>
            <w:r w:rsidRPr="00817DB8">
              <w:rPr>
                <w:color w:val="000000" w:themeColor="text1"/>
                <w:lang w:val="en-IE"/>
              </w:rPr>
              <w:t xml:space="preserve">Tenderers should present a robust evaluation framework demonstrating how programme effectiveness, participant progress and business impact will be measured. This should include the use of pre- and post-programme benchmarking, participant feedback mechanisms, company progress tracking and final company assessments. The methodology should also outline the approach to longer-term impact evaluation, including follow-up measurement six to twelve months after programme completion, and explain how programme insights, participant outcomes and recommendations for future support will be captured, analysed and reported to Enterprise Ireland. </w:t>
            </w:r>
          </w:p>
          <w:p w14:paraId="60251643" w14:textId="77777777" w:rsidR="00167E18" w:rsidRPr="00817DB8" w:rsidRDefault="00167E18" w:rsidP="00167E18">
            <w:pPr>
              <w:pStyle w:val="ListParagraph"/>
              <w:ind w:left="792"/>
              <w:rPr>
                <w:b/>
                <w:bCs/>
                <w:color w:val="000000" w:themeColor="text1"/>
                <w:lang w:val="en-IE"/>
              </w:rPr>
            </w:pPr>
          </w:p>
          <w:p w14:paraId="09D40507" w14:textId="77777777" w:rsidR="00167E18" w:rsidRPr="00817DB8" w:rsidRDefault="00167E18" w:rsidP="001A3FBF">
            <w:pPr>
              <w:pStyle w:val="ListParagraph"/>
              <w:numPr>
                <w:ilvl w:val="0"/>
                <w:numId w:val="43"/>
              </w:numPr>
              <w:ind w:left="466"/>
              <w:rPr>
                <w:b/>
                <w:bCs/>
                <w:color w:val="000000" w:themeColor="text1"/>
                <w:lang w:val="en-IE"/>
              </w:rPr>
            </w:pPr>
            <w:r w:rsidRPr="00817DB8">
              <w:rPr>
                <w:b/>
                <w:bCs/>
                <w:color w:val="000000" w:themeColor="text1"/>
                <w:lang w:val="en-IE"/>
              </w:rPr>
              <w:t>Programme Governance and Stakeholder Management</w:t>
            </w:r>
          </w:p>
          <w:p w14:paraId="130D8303" w14:textId="25D18B40" w:rsidR="00167E18" w:rsidRPr="00817DB8" w:rsidRDefault="00167E18" w:rsidP="001A3FBF">
            <w:pPr>
              <w:pStyle w:val="ListParagraph"/>
              <w:ind w:left="466"/>
              <w:rPr>
                <w:rFonts w:cs="Arial"/>
                <w:color w:val="000000" w:themeColor="text1"/>
              </w:rPr>
            </w:pPr>
            <w:r w:rsidRPr="00817DB8">
              <w:rPr>
                <w:color w:val="000000" w:themeColor="text1"/>
                <w:lang w:val="en-IE"/>
              </w:rPr>
              <w:t>The methodology should describe the governance, management and stakeholder engagement arrangements that will support successful programme delivery. Tenderers should outline how they will work collaboratively with Enterprise Ireland Programme Managers, Client Advisors, Regional Development Executives and participating companies to ensure effective planning, communication and delivery. The response should demonstrate how programme quality, consistency and alignment with the Enterprise Ireland 360 Framework will be maintained throughout the contract period, while ensuring the successful delivery of a minimum of six programme cohorts annually</w:t>
            </w:r>
          </w:p>
        </w:tc>
      </w:tr>
      <w:tr w:rsidR="003F0867" w:rsidRPr="003F3A2A" w14:paraId="4B2A5077" w14:textId="77777777">
        <w:trPr>
          <w:trHeight w:val="2349"/>
        </w:trPr>
        <w:tc>
          <w:tcPr>
            <w:tcW w:w="9016" w:type="dxa"/>
            <w:gridSpan w:val="4"/>
            <w:tcMar>
              <w:top w:w="28" w:type="dxa"/>
              <w:bottom w:w="28" w:type="dxa"/>
            </w:tcMar>
            <w:vAlign w:val="center"/>
          </w:tcPr>
          <w:p w14:paraId="19E828A3" w14:textId="77777777" w:rsidR="003F0867" w:rsidRDefault="003F0867" w:rsidP="003F0867">
            <w:pPr>
              <w:rPr>
                <w:rFonts w:cs="Arial"/>
                <w:i/>
                <w:iCs/>
              </w:rPr>
            </w:pPr>
            <w:r w:rsidRPr="00420767">
              <w:rPr>
                <w:rFonts w:cs="Arial"/>
              </w:rPr>
              <w:lastRenderedPageBreak/>
              <w:t xml:space="preserve">Tenderers are referred to the ITT </w:t>
            </w:r>
            <w:r w:rsidRPr="00B80A69">
              <w:rPr>
                <w:rFonts w:cs="Arial"/>
              </w:rPr>
              <w:t>Section 5.</w:t>
            </w:r>
            <w:r>
              <w:rPr>
                <w:rFonts w:cs="Arial"/>
              </w:rPr>
              <w:t xml:space="preserve">2. </w:t>
            </w:r>
            <w:r w:rsidRPr="003F3A2A">
              <w:rPr>
                <w:rFonts w:cs="Arial"/>
                <w:i/>
                <w:iCs/>
              </w:rPr>
              <w:t xml:space="preserve">Please use this free text page(s) (i.e. </w:t>
            </w:r>
            <w:r w:rsidRPr="003F3A2A">
              <w:rPr>
                <w:rFonts w:cs="Arial"/>
                <w:b/>
                <w:bCs/>
                <w:i/>
                <w:iCs/>
              </w:rPr>
              <w:t>do not</w:t>
            </w:r>
            <w:r w:rsidRPr="003F3A2A">
              <w:rPr>
                <w:rFonts w:cs="Arial"/>
                <w:i/>
                <w:iCs/>
              </w:rPr>
              <w:t xml:space="preserve"> type in the box) for your response. </w:t>
            </w:r>
            <w:r>
              <w:rPr>
                <w:rFonts w:cs="Arial"/>
                <w:i/>
                <w:iCs/>
              </w:rPr>
              <w:t>Tenderers must address the following as a minimum in response to their proposed methodology:</w:t>
            </w:r>
          </w:p>
          <w:p w14:paraId="39FA1CA9" w14:textId="041C8561" w:rsidR="003F0867" w:rsidRPr="0085739A" w:rsidRDefault="003F0867" w:rsidP="003F0867">
            <w:pPr>
              <w:pStyle w:val="ListParagraph"/>
              <w:ind w:left="792"/>
              <w:jc w:val="left"/>
              <w:rPr>
                <w:b/>
                <w:bCs/>
                <w:lang w:val="en-IE"/>
              </w:rPr>
            </w:pPr>
            <w:r w:rsidRPr="0085739A">
              <w:rPr>
                <w:lang w:val="en-IE"/>
              </w:rPr>
              <w:t>.</w:t>
            </w:r>
          </w:p>
        </w:tc>
      </w:tr>
      <w:tr w:rsidR="003F0867" w:rsidRPr="003F3A2A" w14:paraId="3E4B320C" w14:textId="77777777">
        <w:tc>
          <w:tcPr>
            <w:tcW w:w="9016" w:type="dxa"/>
            <w:gridSpan w:val="4"/>
            <w:tcMar>
              <w:top w:w="28" w:type="dxa"/>
              <w:bottom w:w="28" w:type="dxa"/>
            </w:tcMar>
            <w:vAlign w:val="center"/>
          </w:tcPr>
          <w:p w14:paraId="778B83C6" w14:textId="1A025590" w:rsidR="003F0867" w:rsidRPr="003F3A2A" w:rsidRDefault="003F0867" w:rsidP="003F0867">
            <w:pPr>
              <w:rPr>
                <w:rFonts w:cs="Arial"/>
                <w:i/>
                <w:iCs/>
              </w:rPr>
            </w:pPr>
            <w:r w:rsidRPr="003F3A2A">
              <w:rPr>
                <w:rFonts w:cs="Arial"/>
                <w:i/>
                <w:iCs/>
              </w:rPr>
              <w:t xml:space="preserve">Please use this free text page(s) (i.e. </w:t>
            </w:r>
            <w:r w:rsidRPr="003F3A2A">
              <w:rPr>
                <w:rFonts w:cs="Arial"/>
                <w:b/>
                <w:bCs/>
                <w:i/>
                <w:iCs/>
              </w:rPr>
              <w:t>do not</w:t>
            </w:r>
            <w:r w:rsidRPr="003F3A2A">
              <w:rPr>
                <w:rFonts w:cs="Arial"/>
                <w:i/>
                <w:iCs/>
              </w:rPr>
              <w:t xml:space="preserve"> type in the box) for your response. </w:t>
            </w:r>
          </w:p>
        </w:tc>
      </w:tr>
    </w:tbl>
    <w:p w14:paraId="39A9E4C1" w14:textId="77777777" w:rsidR="00057987" w:rsidRPr="00C5571E" w:rsidRDefault="00057987">
      <w:pPr>
        <w:spacing w:before="0" w:after="160" w:line="259" w:lineRule="auto"/>
        <w:jc w:val="left"/>
        <w:rPr>
          <w:rFonts w:eastAsiaTheme="majorEastAsia" w:cs="Arial"/>
          <w:b/>
          <w:bCs/>
          <w:color w:val="70AD47"/>
          <w:sz w:val="28"/>
          <w:szCs w:val="28"/>
        </w:rPr>
      </w:pPr>
    </w:p>
    <w:p w14:paraId="421889A6" w14:textId="77777777" w:rsidR="00167E18" w:rsidRDefault="00167E18" w:rsidP="00167E18">
      <w:pPr>
        <w:spacing w:before="240"/>
        <w:rPr>
          <w:rFonts w:cs="Arial"/>
          <w:b/>
          <w:bCs/>
        </w:rPr>
      </w:pPr>
      <w:r w:rsidRPr="003F3A2A">
        <w:rPr>
          <w:rFonts w:cs="Arial"/>
          <w:b/>
          <w:bCs/>
        </w:rPr>
        <w:t>Tenderer’s Response</w:t>
      </w:r>
      <w:r>
        <w:rPr>
          <w:rFonts w:cs="Arial"/>
          <w:b/>
          <w:bCs/>
        </w:rPr>
        <w:t xml:space="preserve"> starts here…</w:t>
      </w:r>
    </w:p>
    <w:p w14:paraId="7974186B" w14:textId="77777777" w:rsidR="00057987" w:rsidRDefault="00057987">
      <w:pPr>
        <w:spacing w:before="0" w:after="160" w:line="259" w:lineRule="auto"/>
        <w:jc w:val="left"/>
        <w:rPr>
          <w:rFonts w:eastAsiaTheme="majorEastAsia" w:cs="Arial"/>
          <w:b/>
          <w:bCs/>
          <w:color w:val="70AD47"/>
          <w:sz w:val="28"/>
          <w:szCs w:val="28"/>
          <w:lang w:val="en-IE"/>
        </w:rPr>
      </w:pPr>
    </w:p>
    <w:p w14:paraId="1FB168DB" w14:textId="77777777" w:rsidR="006A2E95" w:rsidRDefault="006A2E95">
      <w:pPr>
        <w:spacing w:before="0" w:after="160" w:line="259" w:lineRule="auto"/>
        <w:jc w:val="left"/>
        <w:rPr>
          <w:rFonts w:eastAsiaTheme="majorEastAsia" w:cs="Arial"/>
          <w:b/>
          <w:bCs/>
          <w:color w:val="70AD47"/>
          <w:sz w:val="28"/>
          <w:szCs w:val="28"/>
          <w:lang w:val="en-IE"/>
        </w:rPr>
      </w:pPr>
    </w:p>
    <w:p w14:paraId="7EA425CE" w14:textId="21929FD6" w:rsidR="00167E18" w:rsidRPr="00365F34" w:rsidRDefault="00167E18" w:rsidP="00167E18">
      <w:pPr>
        <w:pStyle w:val="Heading3"/>
        <w:rPr>
          <w:rFonts w:ascii="Arial" w:hAnsi="Arial" w:cs="Arial"/>
          <w:sz w:val="22"/>
          <w:szCs w:val="24"/>
        </w:rPr>
      </w:pPr>
      <w:bookmarkStart w:id="32" w:name="_Toc244089875"/>
      <w:r w:rsidRPr="00365F34">
        <w:rPr>
          <w:rFonts w:ascii="Arial" w:hAnsi="Arial" w:cs="Arial"/>
          <w:sz w:val="22"/>
          <w:szCs w:val="24"/>
        </w:rPr>
        <w:lastRenderedPageBreak/>
        <w:t xml:space="preserve">Award Criteria E – </w:t>
      </w:r>
      <w:r w:rsidR="00D914EE" w:rsidRPr="00365F34">
        <w:rPr>
          <w:rFonts w:ascii="Arial" w:hAnsi="Arial" w:cs="Arial"/>
          <w:sz w:val="22"/>
          <w:szCs w:val="24"/>
        </w:rPr>
        <w:t>Sustainability</w:t>
      </w:r>
      <w:bookmarkEnd w:id="32"/>
    </w:p>
    <w:tbl>
      <w:tblPr>
        <w:tblStyle w:val="TableGrid7"/>
        <w:tblW w:w="0" w:type="auto"/>
        <w:tblLayout w:type="fixed"/>
        <w:tblLook w:val="04A0" w:firstRow="1" w:lastRow="0" w:firstColumn="1" w:lastColumn="0" w:noHBand="0" w:noVBand="1"/>
      </w:tblPr>
      <w:tblGrid>
        <w:gridCol w:w="2254"/>
        <w:gridCol w:w="2254"/>
        <w:gridCol w:w="2254"/>
        <w:gridCol w:w="2254"/>
      </w:tblGrid>
      <w:tr w:rsidR="00CF3DF2" w:rsidRPr="00314F36" w14:paraId="19E64FDF" w14:textId="77777777">
        <w:tc>
          <w:tcPr>
            <w:tcW w:w="2254" w:type="dxa"/>
            <w:vMerge w:val="restart"/>
            <w:shd w:val="clear" w:color="auto" w:fill="00804B"/>
            <w:tcMar>
              <w:top w:w="28" w:type="dxa"/>
              <w:bottom w:w="28" w:type="dxa"/>
            </w:tcMar>
            <w:vAlign w:val="center"/>
          </w:tcPr>
          <w:p w14:paraId="5F009070" w14:textId="13AFD714" w:rsidR="00CF3DF2" w:rsidRPr="00314F36" w:rsidRDefault="00CF3DF2" w:rsidP="006D3A3D">
            <w:pPr>
              <w:spacing w:line="276" w:lineRule="auto"/>
              <w:rPr>
                <w:rFonts w:cs="Arial"/>
                <w:b/>
                <w:bCs/>
                <w:color w:val="FFFFFF" w:themeColor="background1"/>
                <w:sz w:val="24"/>
                <w:szCs w:val="24"/>
              </w:rPr>
            </w:pPr>
            <w:r w:rsidRPr="00314F36">
              <w:rPr>
                <w:rFonts w:cs="Arial"/>
                <w:b/>
                <w:bCs/>
                <w:color w:val="FFFFFF" w:themeColor="background1"/>
              </w:rPr>
              <w:br w:type="page"/>
            </w:r>
            <w:r w:rsidRPr="006D3A3D">
              <w:rPr>
                <w:rFonts w:cs="Arial"/>
                <w:b/>
                <w:bCs/>
                <w:color w:val="FFFFFF" w:themeColor="background1"/>
                <w:sz w:val="22"/>
                <w:szCs w:val="24"/>
              </w:rPr>
              <w:t>Criterion E</w:t>
            </w:r>
          </w:p>
        </w:tc>
        <w:tc>
          <w:tcPr>
            <w:tcW w:w="2254" w:type="dxa"/>
            <w:shd w:val="clear" w:color="auto" w:fill="00804B"/>
            <w:tcMar>
              <w:top w:w="28" w:type="dxa"/>
              <w:bottom w:w="28" w:type="dxa"/>
            </w:tcMar>
            <w:vAlign w:val="center"/>
          </w:tcPr>
          <w:p w14:paraId="33B1FE37" w14:textId="77777777" w:rsidR="00CF3DF2" w:rsidRPr="00314F36" w:rsidRDefault="00CF3DF2">
            <w:pPr>
              <w:jc w:val="center"/>
              <w:rPr>
                <w:rFonts w:cs="Arial"/>
                <w:b/>
                <w:bCs/>
                <w:color w:val="FFFFFF" w:themeColor="background1"/>
              </w:rPr>
            </w:pPr>
            <w:r w:rsidRPr="00314F36">
              <w:rPr>
                <w:rFonts w:cs="Arial"/>
                <w:b/>
                <w:bCs/>
                <w:color w:val="FFFFFF" w:themeColor="background1"/>
              </w:rPr>
              <w:t>Weighting</w:t>
            </w:r>
          </w:p>
        </w:tc>
        <w:tc>
          <w:tcPr>
            <w:tcW w:w="2254" w:type="dxa"/>
            <w:shd w:val="clear" w:color="auto" w:fill="00804B"/>
            <w:tcMar>
              <w:top w:w="28" w:type="dxa"/>
              <w:bottom w:w="28" w:type="dxa"/>
            </w:tcMar>
            <w:vAlign w:val="center"/>
          </w:tcPr>
          <w:p w14:paraId="4E72628A" w14:textId="77777777" w:rsidR="00CF3DF2" w:rsidRPr="00314F36" w:rsidRDefault="00CF3DF2">
            <w:pPr>
              <w:jc w:val="center"/>
              <w:rPr>
                <w:rFonts w:cs="Arial"/>
                <w:b/>
                <w:bCs/>
                <w:color w:val="FFFFFF" w:themeColor="background1"/>
              </w:rPr>
            </w:pPr>
            <w:r w:rsidRPr="00314F36">
              <w:rPr>
                <w:rFonts w:cs="Arial"/>
                <w:b/>
                <w:bCs/>
                <w:color w:val="FFFFFF" w:themeColor="background1"/>
              </w:rPr>
              <w:t>Maximum Marks</w:t>
            </w:r>
          </w:p>
        </w:tc>
        <w:tc>
          <w:tcPr>
            <w:tcW w:w="2254" w:type="dxa"/>
            <w:shd w:val="clear" w:color="auto" w:fill="00804B"/>
            <w:tcMar>
              <w:top w:w="28" w:type="dxa"/>
              <w:bottom w:w="28" w:type="dxa"/>
            </w:tcMar>
            <w:vAlign w:val="center"/>
          </w:tcPr>
          <w:p w14:paraId="153B2AD1" w14:textId="77777777" w:rsidR="00CF3DF2" w:rsidRPr="00314F36" w:rsidRDefault="00CF3DF2">
            <w:pPr>
              <w:jc w:val="center"/>
              <w:rPr>
                <w:rFonts w:cs="Arial"/>
                <w:b/>
                <w:bCs/>
                <w:color w:val="FFFFFF" w:themeColor="background1"/>
              </w:rPr>
            </w:pPr>
            <w:r w:rsidRPr="00314F36">
              <w:rPr>
                <w:rFonts w:cs="Arial"/>
                <w:b/>
                <w:bCs/>
                <w:color w:val="FFFFFF" w:themeColor="background1"/>
              </w:rPr>
              <w:t>Minimum Marks</w:t>
            </w:r>
          </w:p>
        </w:tc>
      </w:tr>
      <w:tr w:rsidR="00CF3DF2" w:rsidRPr="00314F36" w14:paraId="18213BCA" w14:textId="77777777">
        <w:tc>
          <w:tcPr>
            <w:tcW w:w="2254" w:type="dxa"/>
            <w:vMerge/>
            <w:shd w:val="clear" w:color="auto" w:fill="00804B"/>
            <w:tcMar>
              <w:top w:w="28" w:type="dxa"/>
              <w:bottom w:w="28" w:type="dxa"/>
            </w:tcMar>
            <w:vAlign w:val="center"/>
          </w:tcPr>
          <w:p w14:paraId="3392DD7A" w14:textId="77777777" w:rsidR="00CF3DF2" w:rsidRPr="00314F36" w:rsidRDefault="00CF3DF2">
            <w:pPr>
              <w:rPr>
                <w:rFonts w:cs="Arial"/>
                <w:b/>
                <w:bCs/>
                <w:color w:val="FFFFFF" w:themeColor="background1"/>
              </w:rPr>
            </w:pPr>
          </w:p>
        </w:tc>
        <w:tc>
          <w:tcPr>
            <w:tcW w:w="2254" w:type="dxa"/>
            <w:shd w:val="clear" w:color="auto" w:fill="00804B"/>
            <w:tcMar>
              <w:top w:w="28" w:type="dxa"/>
              <w:bottom w:w="28" w:type="dxa"/>
            </w:tcMar>
            <w:vAlign w:val="center"/>
          </w:tcPr>
          <w:p w14:paraId="24476564" w14:textId="77777777" w:rsidR="00CF3DF2" w:rsidRPr="00314F36" w:rsidRDefault="00CF3DF2">
            <w:pPr>
              <w:jc w:val="center"/>
              <w:rPr>
                <w:rFonts w:cs="Arial"/>
                <w:b/>
                <w:bCs/>
                <w:color w:val="FFFFFF" w:themeColor="background1"/>
              </w:rPr>
            </w:pPr>
            <w:r>
              <w:rPr>
                <w:rFonts w:cs="Arial"/>
                <w:b/>
                <w:bCs/>
                <w:color w:val="FFFFFF" w:themeColor="background1"/>
              </w:rPr>
              <w:t>5</w:t>
            </w:r>
            <w:r w:rsidRPr="00314F36">
              <w:rPr>
                <w:rFonts w:cs="Arial"/>
                <w:b/>
                <w:bCs/>
                <w:color w:val="FFFFFF" w:themeColor="background1"/>
              </w:rPr>
              <w:t>%</w:t>
            </w:r>
          </w:p>
        </w:tc>
        <w:tc>
          <w:tcPr>
            <w:tcW w:w="2254" w:type="dxa"/>
            <w:shd w:val="clear" w:color="auto" w:fill="00804B"/>
            <w:tcMar>
              <w:top w:w="28" w:type="dxa"/>
              <w:bottom w:w="28" w:type="dxa"/>
            </w:tcMar>
            <w:vAlign w:val="center"/>
          </w:tcPr>
          <w:p w14:paraId="62097F86" w14:textId="77777777" w:rsidR="00CF3DF2" w:rsidRPr="00314F36" w:rsidRDefault="00CF3DF2">
            <w:pPr>
              <w:jc w:val="center"/>
              <w:rPr>
                <w:rFonts w:cs="Arial"/>
                <w:b/>
                <w:bCs/>
                <w:color w:val="FFFFFF" w:themeColor="background1"/>
              </w:rPr>
            </w:pPr>
            <w:r>
              <w:rPr>
                <w:rFonts w:cs="Arial"/>
                <w:b/>
                <w:bCs/>
                <w:color w:val="FFFFFF" w:themeColor="background1"/>
              </w:rPr>
              <w:t>5</w:t>
            </w:r>
            <w:r w:rsidRPr="00314F36">
              <w:rPr>
                <w:rFonts w:cs="Arial"/>
                <w:b/>
                <w:bCs/>
                <w:color w:val="FFFFFF" w:themeColor="background1"/>
              </w:rPr>
              <w:t>00</w:t>
            </w:r>
          </w:p>
        </w:tc>
        <w:tc>
          <w:tcPr>
            <w:tcW w:w="2254" w:type="dxa"/>
            <w:shd w:val="clear" w:color="auto" w:fill="00804B"/>
            <w:tcMar>
              <w:top w:w="28" w:type="dxa"/>
              <w:bottom w:w="28" w:type="dxa"/>
            </w:tcMar>
            <w:vAlign w:val="center"/>
          </w:tcPr>
          <w:p w14:paraId="216E1B7D" w14:textId="2E5DF77B" w:rsidR="00CF3DF2" w:rsidRPr="00314F36" w:rsidRDefault="00E67A17">
            <w:pPr>
              <w:jc w:val="center"/>
              <w:rPr>
                <w:rFonts w:cs="Arial"/>
                <w:b/>
                <w:bCs/>
                <w:color w:val="FFFFFF" w:themeColor="background1"/>
              </w:rPr>
            </w:pPr>
            <w:r>
              <w:rPr>
                <w:rFonts w:cs="Arial"/>
                <w:b/>
                <w:bCs/>
                <w:color w:val="FFFFFF" w:themeColor="background1"/>
              </w:rPr>
              <w:t>300</w:t>
            </w:r>
          </w:p>
        </w:tc>
      </w:tr>
      <w:tr w:rsidR="00CF3DF2" w:rsidRPr="00314F36" w14:paraId="10ED035C" w14:textId="77777777">
        <w:trPr>
          <w:trHeight w:val="619"/>
        </w:trPr>
        <w:tc>
          <w:tcPr>
            <w:tcW w:w="2254" w:type="dxa"/>
            <w:shd w:val="clear" w:color="auto" w:fill="00804B"/>
            <w:tcMar>
              <w:top w:w="28" w:type="dxa"/>
              <w:bottom w:w="28" w:type="dxa"/>
            </w:tcMar>
            <w:vAlign w:val="center"/>
          </w:tcPr>
          <w:p w14:paraId="4DFF82C2" w14:textId="77777777" w:rsidR="00CF3DF2" w:rsidRPr="00314F36" w:rsidRDefault="00CF3DF2" w:rsidP="006D3A3D">
            <w:pPr>
              <w:spacing w:line="276" w:lineRule="auto"/>
              <w:rPr>
                <w:rFonts w:cs="Arial"/>
                <w:b/>
                <w:bCs/>
                <w:color w:val="FFFFFF" w:themeColor="background1"/>
              </w:rPr>
            </w:pPr>
            <w:r w:rsidRPr="00314F36">
              <w:rPr>
                <w:rFonts w:cs="Arial"/>
                <w:b/>
                <w:bCs/>
                <w:color w:val="FFFFFF" w:themeColor="background1"/>
              </w:rPr>
              <w:t>Title</w:t>
            </w:r>
          </w:p>
        </w:tc>
        <w:tc>
          <w:tcPr>
            <w:tcW w:w="6762" w:type="dxa"/>
            <w:gridSpan w:val="3"/>
            <w:shd w:val="clear" w:color="auto" w:fill="00804B"/>
            <w:tcMar>
              <w:top w:w="28" w:type="dxa"/>
              <w:bottom w:w="28" w:type="dxa"/>
            </w:tcMar>
            <w:vAlign w:val="center"/>
          </w:tcPr>
          <w:p w14:paraId="5E48262A" w14:textId="77777777" w:rsidR="00CF3DF2" w:rsidRPr="006D3A3D" w:rsidRDefault="00CF3DF2" w:rsidP="006D3A3D">
            <w:pPr>
              <w:spacing w:line="276" w:lineRule="auto"/>
              <w:rPr>
                <w:rFonts w:cs="Arial"/>
                <w:b/>
                <w:bCs/>
                <w:color w:val="FFFFFF" w:themeColor="background1"/>
              </w:rPr>
            </w:pPr>
            <w:r>
              <w:rPr>
                <w:rFonts w:cs="Arial"/>
                <w:b/>
                <w:bCs/>
                <w:color w:val="FFFFFF" w:themeColor="background1"/>
              </w:rPr>
              <w:t>Sustainability</w:t>
            </w:r>
          </w:p>
        </w:tc>
      </w:tr>
      <w:tr w:rsidR="006D3A3D" w:rsidRPr="00314F36" w14:paraId="170AA252" w14:textId="77777777">
        <w:trPr>
          <w:trHeight w:val="619"/>
        </w:trPr>
        <w:tc>
          <w:tcPr>
            <w:tcW w:w="9016" w:type="dxa"/>
            <w:gridSpan w:val="4"/>
            <w:shd w:val="clear" w:color="auto" w:fill="00804B"/>
            <w:tcMar>
              <w:top w:w="28" w:type="dxa"/>
              <w:bottom w:w="28" w:type="dxa"/>
            </w:tcMar>
            <w:vAlign w:val="center"/>
          </w:tcPr>
          <w:p w14:paraId="5F5D3D6F" w14:textId="7EC1DAF3" w:rsidR="006D3A3D" w:rsidRDefault="006D3A3D">
            <w:pPr>
              <w:spacing w:line="276" w:lineRule="auto"/>
              <w:rPr>
                <w:rFonts w:cs="Arial"/>
                <w:b/>
                <w:bCs/>
                <w:color w:val="FFFFFF" w:themeColor="background1"/>
              </w:rPr>
            </w:pPr>
            <w:r>
              <w:rPr>
                <w:rFonts w:cs="Arial"/>
                <w:b/>
                <w:bCs/>
                <w:color w:val="FFFFFF" w:themeColor="background1"/>
              </w:rPr>
              <w:t>Description</w:t>
            </w:r>
          </w:p>
        </w:tc>
      </w:tr>
      <w:tr w:rsidR="00CF3DF2" w:rsidRPr="00314F36" w14:paraId="1BF2DB20" w14:textId="77777777">
        <w:tc>
          <w:tcPr>
            <w:tcW w:w="2254" w:type="dxa"/>
            <w:shd w:val="clear" w:color="auto" w:fill="00804B"/>
            <w:tcMar>
              <w:top w:w="28" w:type="dxa"/>
              <w:bottom w:w="28" w:type="dxa"/>
            </w:tcMar>
            <w:vAlign w:val="center"/>
          </w:tcPr>
          <w:p w14:paraId="6FA69BB0" w14:textId="77777777" w:rsidR="00CF3DF2" w:rsidRPr="00314F36" w:rsidRDefault="00CF3DF2">
            <w:pPr>
              <w:spacing w:before="120" w:after="120"/>
              <w:rPr>
                <w:rFonts w:cs="Arial"/>
                <w:b/>
                <w:bCs/>
                <w:color w:val="FFFFFF" w:themeColor="background1"/>
              </w:rPr>
            </w:pPr>
            <w:r w:rsidRPr="00314F36">
              <w:rPr>
                <w:rFonts w:cs="Arial"/>
                <w:b/>
                <w:bCs/>
                <w:color w:val="FFFFFF" w:themeColor="background1"/>
              </w:rPr>
              <w:t>Description</w:t>
            </w:r>
          </w:p>
        </w:tc>
        <w:tc>
          <w:tcPr>
            <w:tcW w:w="6762" w:type="dxa"/>
            <w:gridSpan w:val="3"/>
            <w:tcMar>
              <w:top w:w="28" w:type="dxa"/>
              <w:bottom w:w="28" w:type="dxa"/>
            </w:tcMar>
            <w:vAlign w:val="center"/>
          </w:tcPr>
          <w:p w14:paraId="516B36FF" w14:textId="77777777" w:rsidR="00A57B76" w:rsidRPr="00A57B76" w:rsidRDefault="00A57B76" w:rsidP="00A57B76">
            <w:pPr>
              <w:spacing w:before="120" w:after="120"/>
              <w:textAlignment w:val="baseline"/>
              <w:rPr>
                <w:rFonts w:cs="Arial"/>
                <w:color w:val="000000"/>
                <w:szCs w:val="20"/>
                <w:shd w:val="clear" w:color="auto" w:fill="FFFFFF"/>
              </w:rPr>
            </w:pPr>
            <w:r w:rsidRPr="00A57B76">
              <w:rPr>
                <w:rFonts w:cs="Arial"/>
                <w:color w:val="000000"/>
                <w:szCs w:val="20"/>
                <w:shd w:val="clear" w:color="auto" w:fill="FFFFFF"/>
              </w:rPr>
              <w:t>Tenderers must describe the measures and initiatives they will implement in delivering the Services to promote environmental sustainability, support the circular economy and deliver positive social impact and inclusion. The proposed measures must be relevant and proportionate to the Services and should address, where applicable, programme delivery, participant engagement, events, travel, venues, materials, procurement and the use of digital technologies.</w:t>
            </w:r>
          </w:p>
          <w:p w14:paraId="1929A9D5" w14:textId="77777777" w:rsidR="00A57B76" w:rsidRPr="00A57B76" w:rsidRDefault="00A57B76" w:rsidP="00A57B76">
            <w:pPr>
              <w:spacing w:before="120" w:after="120"/>
              <w:textAlignment w:val="baseline"/>
              <w:rPr>
                <w:rFonts w:cs="Arial"/>
                <w:color w:val="000000"/>
                <w:szCs w:val="20"/>
                <w:shd w:val="clear" w:color="auto" w:fill="FFFFFF"/>
              </w:rPr>
            </w:pPr>
            <w:r w:rsidRPr="00A57B76">
              <w:rPr>
                <w:rFonts w:cs="Arial"/>
                <w:color w:val="000000"/>
                <w:szCs w:val="20"/>
                <w:shd w:val="clear" w:color="auto" w:fill="FFFFFF"/>
              </w:rPr>
              <w:t>Tenderers must explain how the proposed measures will be implemented, monitored and measured throughout the term of the Framework Agreement, including the indicators or evidence that will be used to demonstrate their impact. Any relevant organisational policies, standards, certifications or established practices should be referenced.</w:t>
            </w:r>
          </w:p>
          <w:p w14:paraId="6E651802" w14:textId="571EB5AC" w:rsidR="00A57B76" w:rsidRPr="00A57B76" w:rsidRDefault="00A57B76" w:rsidP="00A57B76">
            <w:pPr>
              <w:spacing w:before="120" w:after="120"/>
              <w:textAlignment w:val="baseline"/>
              <w:rPr>
                <w:rFonts w:cs="Arial"/>
                <w:color w:val="000000"/>
                <w:szCs w:val="20"/>
                <w:shd w:val="clear" w:color="auto" w:fill="FFFFFF"/>
              </w:rPr>
            </w:pPr>
            <w:r w:rsidRPr="00A57B76">
              <w:rPr>
                <w:rFonts w:cs="Arial"/>
                <w:color w:val="000000"/>
                <w:szCs w:val="20"/>
                <w:shd w:val="clear" w:color="auto" w:fill="FFFFFF"/>
              </w:rPr>
              <w:t>Tenderers must also describe the sustainability and wider ESG content and guidance that will be incorporated into the programme and explain how this will support participants in considering relevant environmental, social and governance matters.</w:t>
            </w:r>
          </w:p>
          <w:p w14:paraId="3756F771" w14:textId="52C34919" w:rsidR="00A57B76" w:rsidRPr="00A57B76" w:rsidRDefault="00A57B76" w:rsidP="00A57B76">
            <w:pPr>
              <w:spacing w:before="120" w:after="120"/>
              <w:textAlignment w:val="baseline"/>
              <w:rPr>
                <w:rFonts w:cs="Arial"/>
                <w:color w:val="000000"/>
                <w:szCs w:val="20"/>
                <w:shd w:val="clear" w:color="auto" w:fill="FFFFFF"/>
              </w:rPr>
            </w:pPr>
            <w:r w:rsidRPr="00A57B76">
              <w:rPr>
                <w:rFonts w:cs="Arial"/>
                <w:color w:val="000000"/>
                <w:szCs w:val="20"/>
                <w:shd w:val="clear" w:color="auto" w:fill="FFFFFF"/>
              </w:rPr>
              <w:t>Tenderers are referred to Section 5.7 of the ITT and must complete the relevant Sustainability section of the Tender Response Document.</w:t>
            </w:r>
          </w:p>
          <w:p w14:paraId="1E5F877D" w14:textId="77777777" w:rsidR="00A57B76" w:rsidRPr="00A57B76" w:rsidRDefault="00A57B76" w:rsidP="00A57B76">
            <w:pPr>
              <w:spacing w:before="120" w:after="120"/>
              <w:textAlignment w:val="baseline"/>
              <w:rPr>
                <w:rFonts w:cs="Arial"/>
                <w:color w:val="000000"/>
                <w:szCs w:val="20"/>
                <w:shd w:val="clear" w:color="auto" w:fill="FFFFFF"/>
              </w:rPr>
            </w:pPr>
            <w:r w:rsidRPr="00A57B76">
              <w:rPr>
                <w:rFonts w:cs="Arial"/>
                <w:color w:val="000000"/>
                <w:szCs w:val="20"/>
                <w:shd w:val="clear" w:color="auto" w:fill="FFFFFF"/>
              </w:rPr>
              <w:t>Marks will be awarded based on the relevance, specificity, practicality and measurable impact of the proposed initiatives; their alignment with the Services; and the level of confidence that they will be successfully implemented over the term of the Framework Agreement.</w:t>
            </w:r>
          </w:p>
          <w:p w14:paraId="18915EE9" w14:textId="313E7910" w:rsidR="00471330" w:rsidRPr="00016354" w:rsidRDefault="00471330" w:rsidP="00D80BB1">
            <w:pPr>
              <w:rPr>
                <w:rFonts w:cs="Arial"/>
              </w:rPr>
            </w:pPr>
          </w:p>
        </w:tc>
      </w:tr>
      <w:tr w:rsidR="00CF3DF2" w:rsidRPr="00314F36" w14:paraId="0CB12B4B" w14:textId="77777777">
        <w:tc>
          <w:tcPr>
            <w:tcW w:w="9016" w:type="dxa"/>
            <w:gridSpan w:val="4"/>
            <w:tcMar>
              <w:top w:w="28" w:type="dxa"/>
              <w:bottom w:w="28" w:type="dxa"/>
            </w:tcMar>
            <w:vAlign w:val="center"/>
          </w:tcPr>
          <w:p w14:paraId="4ECD233B" w14:textId="77777777" w:rsidR="00CF3DF2" w:rsidRPr="00314F36" w:rsidRDefault="00CF3DF2">
            <w:pPr>
              <w:rPr>
                <w:rFonts w:cs="Arial"/>
                <w:i/>
                <w:iCs/>
              </w:rPr>
            </w:pPr>
            <w:r w:rsidRPr="00314F36">
              <w:rPr>
                <w:rFonts w:cs="Arial"/>
                <w:i/>
                <w:iCs/>
              </w:rPr>
              <w:t xml:space="preserve">Please use this free text page(s) (i.e. </w:t>
            </w:r>
            <w:r w:rsidRPr="00314F36">
              <w:rPr>
                <w:rFonts w:cs="Arial"/>
                <w:b/>
                <w:bCs/>
                <w:i/>
                <w:iCs/>
              </w:rPr>
              <w:t>do not</w:t>
            </w:r>
            <w:r w:rsidRPr="00314F36">
              <w:rPr>
                <w:rFonts w:cs="Arial"/>
                <w:i/>
                <w:iCs/>
              </w:rPr>
              <w:t xml:space="preserve"> type in the box) for your response. </w:t>
            </w:r>
          </w:p>
          <w:p w14:paraId="19347675" w14:textId="113DD7A0" w:rsidR="00CF3DF2" w:rsidRPr="00314F36" w:rsidRDefault="00CF3DF2">
            <w:pPr>
              <w:rPr>
                <w:rFonts w:cs="Arial"/>
                <w:b/>
                <w:highlight w:val="yellow"/>
              </w:rPr>
            </w:pPr>
          </w:p>
        </w:tc>
      </w:tr>
    </w:tbl>
    <w:p w14:paraId="05BB7EE9" w14:textId="77777777" w:rsidR="00927B3B" w:rsidRPr="00CF3DF2" w:rsidRDefault="00927B3B">
      <w:pPr>
        <w:spacing w:before="0" w:after="160" w:line="259" w:lineRule="auto"/>
        <w:jc w:val="left"/>
        <w:rPr>
          <w:rFonts w:eastAsiaTheme="majorEastAsia" w:cs="Arial"/>
          <w:b/>
          <w:bCs/>
          <w:color w:val="70AD47"/>
          <w:sz w:val="28"/>
          <w:szCs w:val="28"/>
        </w:rPr>
      </w:pPr>
    </w:p>
    <w:p w14:paraId="4BD21D5C" w14:textId="77777777" w:rsidR="00D80BB1" w:rsidRDefault="00D80BB1" w:rsidP="00D80BB1">
      <w:pPr>
        <w:spacing w:before="240"/>
        <w:rPr>
          <w:rFonts w:cs="Arial"/>
          <w:b/>
          <w:bCs/>
        </w:rPr>
      </w:pPr>
      <w:r w:rsidRPr="003F3A2A">
        <w:rPr>
          <w:rFonts w:cs="Arial"/>
          <w:b/>
          <w:bCs/>
        </w:rPr>
        <w:t>Tenderer’s Response</w:t>
      </w:r>
      <w:r>
        <w:rPr>
          <w:rFonts w:cs="Arial"/>
          <w:b/>
          <w:bCs/>
        </w:rPr>
        <w:t xml:space="preserve"> starts here…</w:t>
      </w:r>
    </w:p>
    <w:p w14:paraId="6931F597" w14:textId="75D84AD3" w:rsidR="0069636D" w:rsidRDefault="0069636D">
      <w:pPr>
        <w:spacing w:before="0" w:after="160" w:line="259" w:lineRule="auto"/>
        <w:jc w:val="left"/>
        <w:rPr>
          <w:rFonts w:eastAsiaTheme="majorEastAsia" w:cs="Arial"/>
          <w:b/>
          <w:bCs/>
          <w:color w:val="70AD47"/>
          <w:sz w:val="28"/>
          <w:szCs w:val="28"/>
          <w:lang w:val="en-IE"/>
        </w:rPr>
      </w:pPr>
      <w:r>
        <w:rPr>
          <w:rFonts w:eastAsiaTheme="majorEastAsia" w:cs="Arial"/>
          <w:b/>
          <w:bCs/>
          <w:color w:val="70AD47"/>
          <w:sz w:val="28"/>
          <w:szCs w:val="28"/>
          <w:lang w:val="en-IE"/>
        </w:rPr>
        <w:br w:type="page"/>
      </w:r>
    </w:p>
    <w:p w14:paraId="7B75092E" w14:textId="77777777" w:rsidR="002E2E81" w:rsidRPr="00950466" w:rsidRDefault="002E2E81" w:rsidP="00950466">
      <w:pPr>
        <w:pStyle w:val="Heading1"/>
      </w:pPr>
      <w:bookmarkStart w:id="33" w:name="_Toc244089876"/>
      <w:r w:rsidRPr="00950466">
        <w:lastRenderedPageBreak/>
        <w:t>ANNEXES</w:t>
      </w:r>
      <w:bookmarkEnd w:id="33"/>
    </w:p>
    <w:p w14:paraId="2F02BC7E" w14:textId="235127EA" w:rsidR="00BC6F57" w:rsidRPr="002E2E81" w:rsidRDefault="00B75C9E" w:rsidP="002D2816">
      <w:pPr>
        <w:pStyle w:val="Heading1"/>
        <w:numPr>
          <w:ilvl w:val="1"/>
          <w:numId w:val="43"/>
        </w:numPr>
        <w:ind w:left="426"/>
        <w:rPr>
          <w:lang w:val="en-IE"/>
        </w:rPr>
      </w:pPr>
      <w:bookmarkStart w:id="34" w:name="_Toc244089877"/>
      <w:r w:rsidRPr="002E2E81">
        <w:t>Annex 1 – Data Processing Annex</w:t>
      </w:r>
      <w:bookmarkEnd w:id="34"/>
    </w:p>
    <w:p w14:paraId="6CFADB57" w14:textId="77777777" w:rsidR="007440E9" w:rsidRPr="008336A2" w:rsidRDefault="007440E9" w:rsidP="007440E9">
      <w:pPr>
        <w:rPr>
          <w:b/>
          <w:szCs w:val="20"/>
        </w:rPr>
      </w:pPr>
    </w:p>
    <w:tbl>
      <w:tblPr>
        <w:tblStyle w:val="TableGrid"/>
        <w:tblW w:w="9756" w:type="dxa"/>
        <w:tblLayout w:type="fixed"/>
        <w:tblLook w:val="04A0" w:firstRow="1" w:lastRow="0" w:firstColumn="1" w:lastColumn="0" w:noHBand="0" w:noVBand="1"/>
      </w:tblPr>
      <w:tblGrid>
        <w:gridCol w:w="1838"/>
        <w:gridCol w:w="2126"/>
        <w:gridCol w:w="1038"/>
        <w:gridCol w:w="522"/>
        <w:gridCol w:w="1559"/>
        <w:gridCol w:w="2664"/>
        <w:gridCol w:w="9"/>
      </w:tblGrid>
      <w:tr w:rsidR="007440E9" w:rsidRPr="008336A2" w14:paraId="3275F489" w14:textId="77777777">
        <w:trPr>
          <w:trHeight w:val="450"/>
        </w:trPr>
        <w:tc>
          <w:tcPr>
            <w:tcW w:w="5002" w:type="dxa"/>
            <w:gridSpan w:val="3"/>
            <w:shd w:val="clear" w:color="auto" w:fill="00804B"/>
          </w:tcPr>
          <w:p w14:paraId="6EBD974F" w14:textId="77777777" w:rsidR="007440E9" w:rsidRPr="0001721B" w:rsidRDefault="007440E9">
            <w:pPr>
              <w:rPr>
                <w:b/>
                <w:bCs/>
                <w:color w:val="FFFFFF" w:themeColor="background1"/>
                <w:sz w:val="24"/>
                <w:szCs w:val="24"/>
              </w:rPr>
            </w:pPr>
            <w:r w:rsidRPr="0001721B">
              <w:rPr>
                <w:b/>
                <w:bCs/>
                <w:color w:val="FFFFFF" w:themeColor="background1"/>
                <w:sz w:val="24"/>
                <w:szCs w:val="24"/>
              </w:rPr>
              <w:t>Customer:</w:t>
            </w:r>
          </w:p>
        </w:tc>
        <w:tc>
          <w:tcPr>
            <w:tcW w:w="4754" w:type="dxa"/>
            <w:gridSpan w:val="4"/>
            <w:shd w:val="clear" w:color="auto" w:fill="00804B"/>
          </w:tcPr>
          <w:p w14:paraId="7A629187" w14:textId="77777777" w:rsidR="007440E9" w:rsidRPr="0001721B" w:rsidRDefault="007440E9">
            <w:pPr>
              <w:rPr>
                <w:b/>
                <w:bCs/>
                <w:color w:val="FFFFFF" w:themeColor="background1"/>
                <w:sz w:val="24"/>
                <w:szCs w:val="24"/>
              </w:rPr>
            </w:pPr>
            <w:r w:rsidRPr="0001721B">
              <w:rPr>
                <w:b/>
                <w:bCs/>
                <w:color w:val="FFFFFF" w:themeColor="background1"/>
                <w:sz w:val="24"/>
                <w:szCs w:val="24"/>
              </w:rPr>
              <w:t xml:space="preserve">Supplier: </w:t>
            </w:r>
          </w:p>
        </w:tc>
      </w:tr>
      <w:tr w:rsidR="007440E9" w:rsidRPr="008336A2" w14:paraId="5B02C820" w14:textId="77777777">
        <w:trPr>
          <w:trHeight w:val="435"/>
        </w:trPr>
        <w:tc>
          <w:tcPr>
            <w:tcW w:w="5002" w:type="dxa"/>
            <w:gridSpan w:val="3"/>
            <w:shd w:val="clear" w:color="auto" w:fill="00804B"/>
          </w:tcPr>
          <w:p w14:paraId="7232F56C" w14:textId="77777777" w:rsidR="007440E9" w:rsidRPr="0001721B" w:rsidRDefault="007440E9">
            <w:pPr>
              <w:rPr>
                <w:b/>
                <w:bCs/>
                <w:color w:val="FFFFFF" w:themeColor="background1"/>
                <w:sz w:val="24"/>
                <w:szCs w:val="24"/>
              </w:rPr>
            </w:pPr>
            <w:r w:rsidRPr="0001721B">
              <w:rPr>
                <w:b/>
                <w:bCs/>
                <w:color w:val="FFFFFF" w:themeColor="background1"/>
                <w:sz w:val="24"/>
                <w:szCs w:val="24"/>
              </w:rPr>
              <w:t>Customer Contact Name:</w:t>
            </w:r>
          </w:p>
        </w:tc>
        <w:tc>
          <w:tcPr>
            <w:tcW w:w="4754" w:type="dxa"/>
            <w:gridSpan w:val="4"/>
            <w:shd w:val="clear" w:color="auto" w:fill="00804B"/>
          </w:tcPr>
          <w:p w14:paraId="27FE1F48" w14:textId="77777777" w:rsidR="007440E9" w:rsidRPr="0001721B" w:rsidRDefault="007440E9">
            <w:pPr>
              <w:rPr>
                <w:b/>
                <w:bCs/>
                <w:color w:val="FFFFFF" w:themeColor="background1"/>
                <w:sz w:val="24"/>
                <w:szCs w:val="24"/>
              </w:rPr>
            </w:pPr>
            <w:r w:rsidRPr="0001721B">
              <w:rPr>
                <w:b/>
                <w:bCs/>
                <w:color w:val="FFFFFF" w:themeColor="background1"/>
                <w:sz w:val="24"/>
                <w:szCs w:val="24"/>
              </w:rPr>
              <w:t xml:space="preserve">Supplier Contact Name: </w:t>
            </w:r>
          </w:p>
        </w:tc>
      </w:tr>
      <w:tr w:rsidR="007440E9" w:rsidRPr="008336A2" w14:paraId="6B0EE30A" w14:textId="77777777">
        <w:trPr>
          <w:gridAfter w:val="1"/>
          <w:wAfter w:w="9" w:type="dxa"/>
        </w:trPr>
        <w:tc>
          <w:tcPr>
            <w:tcW w:w="1838" w:type="dxa"/>
            <w:shd w:val="clear" w:color="auto" w:fill="00804B"/>
          </w:tcPr>
          <w:p w14:paraId="14C44B98" w14:textId="77777777" w:rsidR="007440E9" w:rsidRPr="0001721B" w:rsidRDefault="007440E9">
            <w:pPr>
              <w:jc w:val="left"/>
              <w:rPr>
                <w:b/>
                <w:color w:val="FFFFFF" w:themeColor="background1"/>
                <w:szCs w:val="20"/>
              </w:rPr>
            </w:pPr>
            <w:r w:rsidRPr="0001721B">
              <w:rPr>
                <w:b/>
                <w:color w:val="FFFFFF" w:themeColor="background1"/>
                <w:szCs w:val="20"/>
              </w:rPr>
              <w:t xml:space="preserve">Nature and purpose of the processing carried out by Supplier:  </w:t>
            </w:r>
          </w:p>
        </w:tc>
        <w:tc>
          <w:tcPr>
            <w:tcW w:w="7909" w:type="dxa"/>
            <w:gridSpan w:val="5"/>
            <w:shd w:val="clear" w:color="auto" w:fill="FFFFFF" w:themeFill="background1"/>
          </w:tcPr>
          <w:p w14:paraId="4994C323" w14:textId="77777777" w:rsidR="007440E9" w:rsidRPr="008336A2" w:rsidRDefault="007440E9">
            <w:pPr>
              <w:jc w:val="left"/>
              <w:rPr>
                <w:b/>
                <w:szCs w:val="20"/>
              </w:rPr>
            </w:pPr>
            <w:r w:rsidRPr="008336A2">
              <w:rPr>
                <w:b/>
                <w:szCs w:val="20"/>
              </w:rPr>
              <w:t>[Insert a description of the purpose of processing]</w:t>
            </w:r>
          </w:p>
        </w:tc>
      </w:tr>
      <w:tr w:rsidR="007440E9" w:rsidRPr="008336A2" w14:paraId="0BE36763" w14:textId="77777777">
        <w:trPr>
          <w:gridAfter w:val="1"/>
          <w:wAfter w:w="9" w:type="dxa"/>
        </w:trPr>
        <w:tc>
          <w:tcPr>
            <w:tcW w:w="1838" w:type="dxa"/>
            <w:tcBorders>
              <w:bottom w:val="single" w:sz="4" w:space="0" w:color="auto"/>
            </w:tcBorders>
            <w:shd w:val="clear" w:color="auto" w:fill="00804B"/>
          </w:tcPr>
          <w:p w14:paraId="3528E1DB" w14:textId="77777777" w:rsidR="007440E9" w:rsidRPr="0001721B" w:rsidRDefault="007440E9">
            <w:pPr>
              <w:jc w:val="left"/>
              <w:rPr>
                <w:b/>
                <w:color w:val="FFFFFF" w:themeColor="background1"/>
                <w:szCs w:val="20"/>
              </w:rPr>
            </w:pPr>
            <w:r w:rsidRPr="0001721B">
              <w:rPr>
                <w:b/>
                <w:color w:val="FFFFFF" w:themeColor="background1"/>
                <w:szCs w:val="20"/>
              </w:rPr>
              <w:t xml:space="preserve">Duration of Processing:  </w:t>
            </w:r>
          </w:p>
        </w:tc>
        <w:tc>
          <w:tcPr>
            <w:tcW w:w="7909" w:type="dxa"/>
            <w:gridSpan w:val="5"/>
            <w:shd w:val="clear" w:color="auto" w:fill="FFFFFF" w:themeFill="background1"/>
          </w:tcPr>
          <w:p w14:paraId="7C6D65B2" w14:textId="77777777" w:rsidR="007440E9" w:rsidRPr="008336A2" w:rsidRDefault="007440E9">
            <w:pPr>
              <w:jc w:val="left"/>
              <w:rPr>
                <w:b/>
                <w:szCs w:val="20"/>
              </w:rPr>
            </w:pPr>
            <w:r w:rsidRPr="008336A2">
              <w:rPr>
                <w:b/>
                <w:szCs w:val="20"/>
              </w:rPr>
              <w:t>[Insert agreed requirements around retention and deletion of the Personal Data]</w:t>
            </w:r>
          </w:p>
        </w:tc>
      </w:tr>
      <w:tr w:rsidR="007440E9" w:rsidRPr="008336A2" w14:paraId="78561E77" w14:textId="77777777">
        <w:trPr>
          <w:gridAfter w:val="1"/>
          <w:wAfter w:w="9" w:type="dxa"/>
        </w:trPr>
        <w:tc>
          <w:tcPr>
            <w:tcW w:w="1838" w:type="dxa"/>
            <w:shd w:val="clear" w:color="auto" w:fill="00804B"/>
          </w:tcPr>
          <w:p w14:paraId="2E01EF0C" w14:textId="77777777" w:rsidR="007440E9" w:rsidRPr="0001721B" w:rsidRDefault="007440E9">
            <w:pPr>
              <w:jc w:val="left"/>
              <w:rPr>
                <w:b/>
                <w:color w:val="FFFFFF" w:themeColor="background1"/>
                <w:szCs w:val="20"/>
              </w:rPr>
            </w:pPr>
            <w:r w:rsidRPr="0001721B">
              <w:rPr>
                <w:b/>
                <w:color w:val="FFFFFF" w:themeColor="background1"/>
                <w:szCs w:val="20"/>
              </w:rPr>
              <w:t xml:space="preserve">Description of data subject:  </w:t>
            </w:r>
          </w:p>
        </w:tc>
        <w:tc>
          <w:tcPr>
            <w:tcW w:w="7909" w:type="dxa"/>
            <w:gridSpan w:val="5"/>
            <w:shd w:val="clear" w:color="auto" w:fill="FFFFFF" w:themeFill="background1"/>
          </w:tcPr>
          <w:p w14:paraId="1B3C6E09" w14:textId="77777777" w:rsidR="007440E9" w:rsidRPr="008336A2" w:rsidRDefault="007440E9">
            <w:pPr>
              <w:jc w:val="left"/>
              <w:rPr>
                <w:b/>
                <w:szCs w:val="20"/>
              </w:rPr>
            </w:pPr>
            <w:r w:rsidRPr="008336A2">
              <w:rPr>
                <w:b/>
                <w:szCs w:val="20"/>
              </w:rPr>
              <w:t>[Insert description of data subject, ie. Employees, members of the public etc.]</w:t>
            </w:r>
          </w:p>
        </w:tc>
      </w:tr>
      <w:tr w:rsidR="007440E9" w:rsidRPr="008336A2" w14:paraId="3E2801CA" w14:textId="77777777">
        <w:trPr>
          <w:gridAfter w:val="1"/>
          <w:wAfter w:w="9" w:type="dxa"/>
          <w:cantSplit/>
          <w:trHeight w:val="1217"/>
        </w:trPr>
        <w:tc>
          <w:tcPr>
            <w:tcW w:w="1838" w:type="dxa"/>
            <w:tcBorders>
              <w:bottom w:val="nil"/>
            </w:tcBorders>
            <w:shd w:val="clear" w:color="auto" w:fill="00804B"/>
          </w:tcPr>
          <w:p w14:paraId="1ADBBB36" w14:textId="77777777" w:rsidR="007440E9" w:rsidRPr="0001721B" w:rsidRDefault="007440E9">
            <w:pPr>
              <w:jc w:val="left"/>
              <w:rPr>
                <w:b/>
                <w:color w:val="FFFFFF" w:themeColor="background1"/>
                <w:szCs w:val="20"/>
              </w:rPr>
            </w:pPr>
            <w:r w:rsidRPr="0001721B">
              <w:rPr>
                <w:b/>
                <w:color w:val="FFFFFF" w:themeColor="background1"/>
                <w:szCs w:val="20"/>
              </w:rPr>
              <w:lastRenderedPageBreak/>
              <w:t>Personal Data processed as part of the Services:</w:t>
            </w:r>
          </w:p>
          <w:p w14:paraId="7AA9C361" w14:textId="77777777" w:rsidR="007440E9" w:rsidRPr="0001721B" w:rsidRDefault="007440E9">
            <w:pPr>
              <w:jc w:val="left"/>
              <w:rPr>
                <w:color w:val="FFFFFF" w:themeColor="background1"/>
                <w:szCs w:val="20"/>
              </w:rPr>
            </w:pPr>
          </w:p>
        </w:tc>
        <w:tc>
          <w:tcPr>
            <w:tcW w:w="7909" w:type="dxa"/>
            <w:gridSpan w:val="5"/>
            <w:tcBorders>
              <w:bottom w:val="nil"/>
            </w:tcBorders>
          </w:tcPr>
          <w:p w14:paraId="5DB96C5A" w14:textId="77777777" w:rsidR="007440E9" w:rsidRPr="00FD531A" w:rsidRDefault="007440E9">
            <w:pPr>
              <w:jc w:val="left"/>
              <w:rPr>
                <w:b/>
                <w:bCs/>
              </w:rPr>
            </w:pPr>
            <w:r w:rsidRPr="00FD531A">
              <w:rPr>
                <w:b/>
                <w:bCs/>
              </w:rPr>
              <w:t>Delete data sets which are not applicable and/or add further data sets which are not included in the table.</w:t>
            </w:r>
          </w:p>
          <w:tbl>
            <w:tblPr>
              <w:tblStyle w:val="TableGrid"/>
              <w:tblW w:w="7394" w:type="dxa"/>
              <w:tblInd w:w="53" w:type="dxa"/>
              <w:tblLayout w:type="fixed"/>
              <w:tblCellMar>
                <w:top w:w="28" w:type="dxa"/>
                <w:bottom w:w="28" w:type="dxa"/>
              </w:tblCellMar>
              <w:tblLook w:val="04A0" w:firstRow="1" w:lastRow="0" w:firstColumn="1" w:lastColumn="0" w:noHBand="0" w:noVBand="1"/>
            </w:tblPr>
            <w:tblGrid>
              <w:gridCol w:w="1701"/>
              <w:gridCol w:w="5693"/>
            </w:tblGrid>
            <w:tr w:rsidR="007440E9" w:rsidRPr="008336A2" w14:paraId="303A09D4" w14:textId="77777777">
              <w:tc>
                <w:tcPr>
                  <w:tcW w:w="1701" w:type="dxa"/>
                  <w:tcBorders>
                    <w:top w:val="single" w:sz="4" w:space="0" w:color="auto"/>
                    <w:left w:val="single" w:sz="4" w:space="0" w:color="auto"/>
                    <w:bottom w:val="single" w:sz="4" w:space="0" w:color="auto"/>
                    <w:right w:val="single" w:sz="4" w:space="0" w:color="auto"/>
                  </w:tcBorders>
                </w:tcPr>
                <w:p w14:paraId="2D7EAC50" w14:textId="77777777" w:rsidR="007440E9" w:rsidRPr="008336A2" w:rsidRDefault="007440E9">
                  <w:pPr>
                    <w:jc w:val="left"/>
                    <w:rPr>
                      <w:szCs w:val="20"/>
                    </w:rPr>
                  </w:pPr>
                  <w:r w:rsidRPr="008336A2">
                    <w:rPr>
                      <w:b/>
                      <w:bCs/>
                      <w:szCs w:val="20"/>
                    </w:rPr>
                    <w:t>Identification Data</w:t>
                  </w:r>
                </w:p>
              </w:tc>
              <w:tc>
                <w:tcPr>
                  <w:tcW w:w="5693" w:type="dxa"/>
                  <w:tcBorders>
                    <w:top w:val="single" w:sz="4" w:space="0" w:color="auto"/>
                    <w:left w:val="single" w:sz="4" w:space="0" w:color="auto"/>
                    <w:bottom w:val="single" w:sz="4" w:space="0" w:color="auto"/>
                    <w:right w:val="single" w:sz="4" w:space="0" w:color="auto"/>
                  </w:tcBorders>
                </w:tcPr>
                <w:p w14:paraId="6FA536F3" w14:textId="77777777" w:rsidR="007440E9" w:rsidRPr="008336A2" w:rsidRDefault="007440E9">
                  <w:pPr>
                    <w:jc w:val="left"/>
                    <w:rPr>
                      <w:szCs w:val="20"/>
                    </w:rPr>
                  </w:pPr>
                  <w:r w:rsidRPr="008336A2">
                    <w:rPr>
                      <w:szCs w:val="20"/>
                    </w:rPr>
                    <w:t>includes name, date of birth, driver’s license and passport information.</w:t>
                  </w:r>
                </w:p>
              </w:tc>
            </w:tr>
            <w:tr w:rsidR="007440E9" w:rsidRPr="008336A2" w14:paraId="08F48B8C" w14:textId="77777777">
              <w:tc>
                <w:tcPr>
                  <w:tcW w:w="1701" w:type="dxa"/>
                  <w:tcBorders>
                    <w:top w:val="single" w:sz="4" w:space="0" w:color="auto"/>
                    <w:left w:val="single" w:sz="4" w:space="0" w:color="auto"/>
                    <w:bottom w:val="single" w:sz="4" w:space="0" w:color="auto"/>
                    <w:right w:val="single" w:sz="4" w:space="0" w:color="auto"/>
                  </w:tcBorders>
                </w:tcPr>
                <w:p w14:paraId="3D97E61A" w14:textId="77777777" w:rsidR="007440E9" w:rsidRPr="008336A2" w:rsidRDefault="007440E9">
                  <w:pPr>
                    <w:jc w:val="left"/>
                    <w:rPr>
                      <w:szCs w:val="20"/>
                    </w:rPr>
                  </w:pPr>
                  <w:r w:rsidRPr="008336A2">
                    <w:rPr>
                      <w:b/>
                      <w:bCs/>
                      <w:szCs w:val="20"/>
                    </w:rPr>
                    <w:t>Contact Data</w:t>
                  </w:r>
                </w:p>
              </w:tc>
              <w:tc>
                <w:tcPr>
                  <w:tcW w:w="5693" w:type="dxa"/>
                  <w:tcBorders>
                    <w:top w:val="single" w:sz="4" w:space="0" w:color="auto"/>
                    <w:left w:val="single" w:sz="4" w:space="0" w:color="auto"/>
                    <w:bottom w:val="single" w:sz="4" w:space="0" w:color="auto"/>
                    <w:right w:val="single" w:sz="4" w:space="0" w:color="auto"/>
                  </w:tcBorders>
                </w:tcPr>
                <w:p w14:paraId="0763565B" w14:textId="77777777" w:rsidR="007440E9" w:rsidRPr="008336A2" w:rsidRDefault="007440E9">
                  <w:pPr>
                    <w:jc w:val="left"/>
                    <w:rPr>
                      <w:szCs w:val="20"/>
                    </w:rPr>
                  </w:pPr>
                  <w:r w:rsidRPr="008336A2">
                    <w:rPr>
                      <w:szCs w:val="20"/>
                    </w:rPr>
                    <w:t>includes email address, phone number, postal address, other communication details (e.g. Skype)</w:t>
                  </w:r>
                </w:p>
              </w:tc>
            </w:tr>
            <w:tr w:rsidR="007440E9" w:rsidRPr="008336A2" w14:paraId="642491F1" w14:textId="77777777">
              <w:tc>
                <w:tcPr>
                  <w:tcW w:w="1701" w:type="dxa"/>
                  <w:tcBorders>
                    <w:top w:val="single" w:sz="4" w:space="0" w:color="auto"/>
                    <w:left w:val="single" w:sz="4" w:space="0" w:color="auto"/>
                    <w:bottom w:val="single" w:sz="4" w:space="0" w:color="auto"/>
                    <w:right w:val="single" w:sz="4" w:space="0" w:color="auto"/>
                  </w:tcBorders>
                </w:tcPr>
                <w:p w14:paraId="289A2CF6" w14:textId="77777777" w:rsidR="007440E9" w:rsidRPr="008336A2" w:rsidRDefault="007440E9">
                  <w:pPr>
                    <w:ind w:right="-74"/>
                    <w:jc w:val="left"/>
                    <w:rPr>
                      <w:b/>
                      <w:bCs/>
                      <w:szCs w:val="20"/>
                    </w:rPr>
                  </w:pPr>
                  <w:r w:rsidRPr="008336A2">
                    <w:rPr>
                      <w:b/>
                      <w:bCs/>
                      <w:szCs w:val="20"/>
                    </w:rPr>
                    <w:t xml:space="preserve">Communication Data </w:t>
                  </w:r>
                </w:p>
              </w:tc>
              <w:tc>
                <w:tcPr>
                  <w:tcW w:w="5693" w:type="dxa"/>
                  <w:tcBorders>
                    <w:top w:val="single" w:sz="4" w:space="0" w:color="auto"/>
                    <w:left w:val="single" w:sz="4" w:space="0" w:color="auto"/>
                    <w:bottom w:val="single" w:sz="4" w:space="0" w:color="auto"/>
                    <w:right w:val="single" w:sz="4" w:space="0" w:color="auto"/>
                  </w:tcBorders>
                </w:tcPr>
                <w:p w14:paraId="3DBBAE90" w14:textId="77777777" w:rsidR="007440E9" w:rsidRPr="008336A2" w:rsidRDefault="007440E9">
                  <w:pPr>
                    <w:jc w:val="left"/>
                    <w:rPr>
                      <w:szCs w:val="20"/>
                    </w:rPr>
                  </w:pPr>
                  <w:r w:rsidRPr="008336A2">
                    <w:rPr>
                      <w:szCs w:val="20"/>
                    </w:rPr>
                    <w:t>includes phone calls, email correspondence and hard copy correspondence.</w:t>
                  </w:r>
                </w:p>
              </w:tc>
            </w:tr>
            <w:tr w:rsidR="007440E9" w:rsidRPr="008336A2" w14:paraId="69D7C716" w14:textId="77777777">
              <w:tc>
                <w:tcPr>
                  <w:tcW w:w="1701" w:type="dxa"/>
                  <w:tcBorders>
                    <w:top w:val="single" w:sz="4" w:space="0" w:color="auto"/>
                    <w:left w:val="single" w:sz="4" w:space="0" w:color="auto"/>
                    <w:bottom w:val="single" w:sz="4" w:space="0" w:color="auto"/>
                    <w:right w:val="single" w:sz="4" w:space="0" w:color="auto"/>
                  </w:tcBorders>
                </w:tcPr>
                <w:p w14:paraId="69FFBD44" w14:textId="77777777" w:rsidR="007440E9" w:rsidRPr="008336A2" w:rsidRDefault="007440E9">
                  <w:pPr>
                    <w:jc w:val="left"/>
                    <w:rPr>
                      <w:szCs w:val="20"/>
                    </w:rPr>
                  </w:pPr>
                  <w:r w:rsidRPr="008336A2">
                    <w:rPr>
                      <w:b/>
                      <w:bCs/>
                      <w:szCs w:val="20"/>
                    </w:rPr>
                    <w:t>Marketing Data</w:t>
                  </w:r>
                </w:p>
              </w:tc>
              <w:tc>
                <w:tcPr>
                  <w:tcW w:w="5693" w:type="dxa"/>
                  <w:tcBorders>
                    <w:top w:val="single" w:sz="4" w:space="0" w:color="auto"/>
                    <w:left w:val="single" w:sz="4" w:space="0" w:color="auto"/>
                    <w:bottom w:val="single" w:sz="4" w:space="0" w:color="auto"/>
                    <w:right w:val="single" w:sz="4" w:space="0" w:color="auto"/>
                  </w:tcBorders>
                </w:tcPr>
                <w:p w14:paraId="130CB711" w14:textId="77777777" w:rsidR="007440E9" w:rsidRPr="008336A2" w:rsidRDefault="007440E9">
                  <w:pPr>
                    <w:jc w:val="left"/>
                    <w:rPr>
                      <w:szCs w:val="20"/>
                    </w:rPr>
                  </w:pPr>
                  <w:r w:rsidRPr="008336A2">
                    <w:rPr>
                      <w:szCs w:val="20"/>
                    </w:rPr>
                    <w:t>includes Contact Data and any preferences in receiving marketing and communication preferences.</w:t>
                  </w:r>
                </w:p>
              </w:tc>
            </w:tr>
            <w:tr w:rsidR="007440E9" w14:paraId="40575A85" w14:textId="77777777">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5FD94E0" w14:textId="77777777" w:rsidR="007440E9" w:rsidRDefault="007440E9">
                  <w:pPr>
                    <w:spacing w:line="259" w:lineRule="auto"/>
                    <w:jc w:val="left"/>
                    <w:rPr>
                      <w:b/>
                      <w:bCs/>
                      <w:szCs w:val="20"/>
                    </w:rPr>
                  </w:pPr>
                  <w:r w:rsidRPr="42F1450A">
                    <w:rPr>
                      <w:b/>
                      <w:bCs/>
                      <w:szCs w:val="20"/>
                    </w:rPr>
                    <w:t>Employee Data</w:t>
                  </w:r>
                </w:p>
              </w:tc>
              <w:tc>
                <w:tcPr>
                  <w:tcW w:w="5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C450ED8" w14:textId="77777777" w:rsidR="007440E9" w:rsidRDefault="007440E9">
                  <w:pPr>
                    <w:spacing w:line="259" w:lineRule="auto"/>
                    <w:jc w:val="left"/>
                    <w:rPr>
                      <w:szCs w:val="20"/>
                    </w:rPr>
                  </w:pPr>
                  <w:r w:rsidRPr="42F1450A">
                    <w:rPr>
                      <w:szCs w:val="20"/>
                    </w:rPr>
                    <w:t>Includes HR records, leave data, personal development information (PD), training records, health information</w:t>
                  </w:r>
                </w:p>
              </w:tc>
            </w:tr>
            <w:tr w:rsidR="007440E9" w:rsidRPr="008336A2" w14:paraId="6D82F1C2" w14:textId="77777777">
              <w:tc>
                <w:tcPr>
                  <w:tcW w:w="1701" w:type="dxa"/>
                  <w:tcBorders>
                    <w:top w:val="single" w:sz="4" w:space="0" w:color="auto"/>
                    <w:left w:val="single" w:sz="4" w:space="0" w:color="auto"/>
                    <w:bottom w:val="single" w:sz="4" w:space="0" w:color="auto"/>
                    <w:right w:val="single" w:sz="4" w:space="0" w:color="auto"/>
                  </w:tcBorders>
                </w:tcPr>
                <w:p w14:paraId="7238894A" w14:textId="77777777" w:rsidR="007440E9" w:rsidRPr="008336A2" w:rsidRDefault="007440E9">
                  <w:pPr>
                    <w:jc w:val="left"/>
                    <w:rPr>
                      <w:b/>
                      <w:bCs/>
                      <w:szCs w:val="20"/>
                    </w:rPr>
                  </w:pPr>
                  <w:r w:rsidRPr="008336A2">
                    <w:rPr>
                      <w:b/>
                      <w:bCs/>
                      <w:szCs w:val="20"/>
                    </w:rPr>
                    <w:t>Recruitment Data</w:t>
                  </w:r>
                </w:p>
                <w:p w14:paraId="7DF7C813" w14:textId="77777777" w:rsidR="007440E9" w:rsidRPr="008336A2" w:rsidRDefault="007440E9">
                  <w:pPr>
                    <w:jc w:val="left"/>
                    <w:rPr>
                      <w:szCs w:val="20"/>
                    </w:rPr>
                  </w:pPr>
                </w:p>
              </w:tc>
              <w:tc>
                <w:tcPr>
                  <w:tcW w:w="5693" w:type="dxa"/>
                  <w:tcBorders>
                    <w:top w:val="single" w:sz="4" w:space="0" w:color="auto"/>
                    <w:left w:val="single" w:sz="4" w:space="0" w:color="auto"/>
                    <w:bottom w:val="single" w:sz="4" w:space="0" w:color="auto"/>
                    <w:right w:val="single" w:sz="4" w:space="0" w:color="auto"/>
                  </w:tcBorders>
                </w:tcPr>
                <w:p w14:paraId="25C38C32" w14:textId="77777777" w:rsidR="007440E9" w:rsidRPr="008336A2" w:rsidRDefault="007440E9">
                  <w:pPr>
                    <w:jc w:val="left"/>
                    <w:rPr>
                      <w:szCs w:val="20"/>
                    </w:rPr>
                  </w:pPr>
                  <w:r w:rsidRPr="008336A2">
                    <w:rPr>
                      <w:szCs w:val="20"/>
                    </w:rPr>
                    <w:t>includes recruitment related data such as Identification Data, Contact Data, Communication Data, CV and job application data.</w:t>
                  </w:r>
                </w:p>
                <w:p w14:paraId="59E6276A" w14:textId="77777777" w:rsidR="007440E9" w:rsidRPr="008336A2" w:rsidRDefault="007440E9">
                  <w:pPr>
                    <w:jc w:val="left"/>
                    <w:rPr>
                      <w:szCs w:val="20"/>
                    </w:rPr>
                  </w:pPr>
                  <w:r w:rsidRPr="008336A2">
                    <w:rPr>
                      <w:szCs w:val="20"/>
                    </w:rPr>
                    <w:t>CV data may include employment history, skills/ experience, languages, educational history, qualifications, membership of professional associations, contact details of employer references/character references, licenses held, interests and hobbies, languages, locations, nationality, passport, eligibility to work in certain jurisdictions, salary expectations,  interview/screening answers and notes.</w:t>
                  </w:r>
                </w:p>
              </w:tc>
            </w:tr>
            <w:tr w:rsidR="007440E9" w:rsidRPr="008336A2" w14:paraId="6346B464" w14:textId="77777777">
              <w:tc>
                <w:tcPr>
                  <w:tcW w:w="1701" w:type="dxa"/>
                  <w:tcBorders>
                    <w:top w:val="single" w:sz="4" w:space="0" w:color="auto"/>
                    <w:left w:val="single" w:sz="4" w:space="0" w:color="auto"/>
                    <w:bottom w:val="single" w:sz="4" w:space="0" w:color="auto"/>
                    <w:right w:val="single" w:sz="4" w:space="0" w:color="auto"/>
                  </w:tcBorders>
                </w:tcPr>
                <w:p w14:paraId="5381A107" w14:textId="77777777" w:rsidR="007440E9" w:rsidRPr="008336A2" w:rsidRDefault="007440E9">
                  <w:pPr>
                    <w:jc w:val="left"/>
                    <w:rPr>
                      <w:szCs w:val="20"/>
                    </w:rPr>
                  </w:pPr>
                  <w:r w:rsidRPr="008336A2">
                    <w:rPr>
                      <w:b/>
                      <w:bCs/>
                      <w:szCs w:val="20"/>
                    </w:rPr>
                    <w:t>Financial Data</w:t>
                  </w:r>
                </w:p>
              </w:tc>
              <w:tc>
                <w:tcPr>
                  <w:tcW w:w="5693" w:type="dxa"/>
                  <w:tcBorders>
                    <w:top w:val="single" w:sz="4" w:space="0" w:color="auto"/>
                    <w:left w:val="single" w:sz="4" w:space="0" w:color="auto"/>
                    <w:bottom w:val="single" w:sz="4" w:space="0" w:color="auto"/>
                    <w:right w:val="single" w:sz="4" w:space="0" w:color="auto"/>
                  </w:tcBorders>
                </w:tcPr>
                <w:p w14:paraId="2F0B65A2" w14:textId="77777777" w:rsidR="007440E9" w:rsidRPr="008336A2" w:rsidRDefault="007440E9">
                  <w:pPr>
                    <w:jc w:val="left"/>
                    <w:rPr>
                      <w:szCs w:val="20"/>
                    </w:rPr>
                  </w:pPr>
                  <w:r w:rsidRPr="008336A2">
                    <w:rPr>
                      <w:szCs w:val="20"/>
                    </w:rPr>
                    <w:t>includes payment related information or bank account details and financial data</w:t>
                  </w:r>
                  <w:r>
                    <w:rPr>
                      <w:szCs w:val="20"/>
                    </w:rPr>
                    <w:t>, pension data</w:t>
                  </w:r>
                  <w:r w:rsidRPr="008336A2">
                    <w:rPr>
                      <w:szCs w:val="20"/>
                    </w:rPr>
                    <w:t>.</w:t>
                  </w:r>
                </w:p>
              </w:tc>
            </w:tr>
            <w:tr w:rsidR="007440E9" w:rsidRPr="008336A2" w14:paraId="31B61CC7" w14:textId="77777777">
              <w:trPr>
                <w:cantSplit/>
              </w:trPr>
              <w:tc>
                <w:tcPr>
                  <w:tcW w:w="1701" w:type="dxa"/>
                  <w:tcBorders>
                    <w:top w:val="single" w:sz="4" w:space="0" w:color="auto"/>
                    <w:left w:val="single" w:sz="4" w:space="0" w:color="auto"/>
                    <w:bottom w:val="single" w:sz="4" w:space="0" w:color="auto"/>
                    <w:right w:val="single" w:sz="4" w:space="0" w:color="auto"/>
                  </w:tcBorders>
                </w:tcPr>
                <w:p w14:paraId="2A83578A" w14:textId="77777777" w:rsidR="007440E9" w:rsidRPr="008336A2" w:rsidRDefault="007440E9">
                  <w:pPr>
                    <w:jc w:val="left"/>
                    <w:rPr>
                      <w:szCs w:val="20"/>
                    </w:rPr>
                  </w:pPr>
                  <w:r w:rsidRPr="008336A2">
                    <w:rPr>
                      <w:b/>
                      <w:bCs/>
                      <w:szCs w:val="20"/>
                    </w:rPr>
                    <w:t>Web Data</w:t>
                  </w:r>
                </w:p>
              </w:tc>
              <w:tc>
                <w:tcPr>
                  <w:tcW w:w="5693" w:type="dxa"/>
                  <w:tcBorders>
                    <w:top w:val="single" w:sz="4" w:space="0" w:color="auto"/>
                    <w:left w:val="single" w:sz="4" w:space="0" w:color="auto"/>
                    <w:bottom w:val="single" w:sz="4" w:space="0" w:color="auto"/>
                    <w:right w:val="single" w:sz="4" w:space="0" w:color="auto"/>
                  </w:tcBorders>
                </w:tcPr>
                <w:p w14:paraId="0BC2229A" w14:textId="77777777" w:rsidR="007440E9" w:rsidRPr="008336A2" w:rsidRDefault="007440E9">
                  <w:pPr>
                    <w:jc w:val="left"/>
                    <w:rPr>
                      <w:szCs w:val="20"/>
                    </w:rPr>
                  </w:pPr>
                  <w:r w:rsidRPr="008336A2">
                    <w:rPr>
                      <w:szCs w:val="20"/>
                    </w:rPr>
                    <w:t xml:space="preserve">includes Personal Data provided on any forms on our website and, to the extent that it includes Personal Data, information on the type of device used, IP address, operating system, referral source, length of visit, page views and website </w:t>
                  </w:r>
                  <w:r w:rsidRPr="008336A2">
                    <w:rPr>
                      <w:szCs w:val="20"/>
                    </w:rPr>
                    <w:lastRenderedPageBreak/>
                    <w:t>navigation paths, as well as information about the timing, frequency and pattern of service use.</w:t>
                  </w:r>
                  <w:r>
                    <w:rPr>
                      <w:szCs w:val="20"/>
                    </w:rPr>
                    <w:t xml:space="preserve"> Includes cookies, beacons or other tracking or profiling technologies.</w:t>
                  </w:r>
                </w:p>
              </w:tc>
            </w:tr>
            <w:tr w:rsidR="007440E9" w:rsidRPr="008336A2" w14:paraId="6860D623" w14:textId="77777777">
              <w:trPr>
                <w:trHeight w:val="30"/>
              </w:trPr>
              <w:tc>
                <w:tcPr>
                  <w:tcW w:w="1701" w:type="dxa"/>
                  <w:tcBorders>
                    <w:top w:val="single" w:sz="4" w:space="0" w:color="auto"/>
                    <w:left w:val="single" w:sz="4" w:space="0" w:color="auto"/>
                    <w:bottom w:val="single" w:sz="4" w:space="0" w:color="auto"/>
                    <w:right w:val="single" w:sz="4" w:space="0" w:color="auto"/>
                  </w:tcBorders>
                </w:tcPr>
                <w:p w14:paraId="327AC5ED" w14:textId="77777777" w:rsidR="007440E9" w:rsidRPr="008336A2" w:rsidRDefault="007440E9">
                  <w:pPr>
                    <w:jc w:val="left"/>
                    <w:rPr>
                      <w:szCs w:val="20"/>
                    </w:rPr>
                  </w:pPr>
                  <w:r w:rsidRPr="008336A2">
                    <w:rPr>
                      <w:b/>
                      <w:bCs/>
                      <w:szCs w:val="20"/>
                    </w:rPr>
                    <w:lastRenderedPageBreak/>
                    <w:t>Special Category Data</w:t>
                  </w:r>
                </w:p>
              </w:tc>
              <w:tc>
                <w:tcPr>
                  <w:tcW w:w="5693" w:type="dxa"/>
                  <w:tcBorders>
                    <w:top w:val="single" w:sz="4" w:space="0" w:color="auto"/>
                    <w:left w:val="single" w:sz="4" w:space="0" w:color="auto"/>
                    <w:bottom w:val="single" w:sz="4" w:space="0" w:color="auto"/>
                    <w:right w:val="single" w:sz="4" w:space="0" w:color="auto"/>
                  </w:tcBorders>
                </w:tcPr>
                <w:p w14:paraId="2B07E174" w14:textId="77777777" w:rsidR="007440E9" w:rsidRPr="008336A2" w:rsidRDefault="007440E9">
                  <w:pPr>
                    <w:jc w:val="left"/>
                    <w:rPr>
                      <w:szCs w:val="20"/>
                    </w:rPr>
                  </w:pPr>
                  <w:r w:rsidRPr="008336A2">
                    <w:rPr>
                      <w:szCs w:val="20"/>
                    </w:rPr>
                    <w:t>this can include diversity data such as gender, religion, racial or ethnic origin, sexual orientation, trade union membership or data relating to health [include relevant headings as appropriate]</w:t>
                  </w:r>
                </w:p>
              </w:tc>
            </w:tr>
          </w:tbl>
          <w:p w14:paraId="6603E2FD" w14:textId="77777777" w:rsidR="007440E9" w:rsidRPr="008336A2" w:rsidRDefault="007440E9">
            <w:pPr>
              <w:jc w:val="left"/>
              <w:rPr>
                <w:szCs w:val="20"/>
              </w:rPr>
            </w:pPr>
          </w:p>
        </w:tc>
      </w:tr>
      <w:tr w:rsidR="007440E9" w:rsidRPr="008336A2" w14:paraId="06E7242F" w14:textId="77777777">
        <w:trPr>
          <w:gridAfter w:val="1"/>
          <w:wAfter w:w="9" w:type="dxa"/>
          <w:trHeight w:val="223"/>
        </w:trPr>
        <w:tc>
          <w:tcPr>
            <w:tcW w:w="1838" w:type="dxa"/>
            <w:tcBorders>
              <w:top w:val="nil"/>
              <w:left w:val="nil"/>
            </w:tcBorders>
            <w:shd w:val="clear" w:color="auto" w:fill="00804B"/>
          </w:tcPr>
          <w:p w14:paraId="1FD98238" w14:textId="77777777" w:rsidR="007440E9" w:rsidRPr="0001721B" w:rsidRDefault="007440E9">
            <w:pPr>
              <w:jc w:val="left"/>
              <w:rPr>
                <w:b/>
                <w:color w:val="FFFFFF" w:themeColor="background1"/>
                <w:szCs w:val="20"/>
              </w:rPr>
            </w:pPr>
          </w:p>
        </w:tc>
        <w:tc>
          <w:tcPr>
            <w:tcW w:w="2126" w:type="dxa"/>
            <w:tcBorders>
              <w:top w:val="nil"/>
              <w:right w:val="nil"/>
            </w:tcBorders>
          </w:tcPr>
          <w:p w14:paraId="76655E08" w14:textId="77777777" w:rsidR="007440E9" w:rsidRPr="008336A2" w:rsidRDefault="007440E9">
            <w:pPr>
              <w:jc w:val="left"/>
              <w:rPr>
                <w:b/>
                <w:szCs w:val="20"/>
              </w:rPr>
            </w:pPr>
          </w:p>
        </w:tc>
        <w:tc>
          <w:tcPr>
            <w:tcW w:w="1560" w:type="dxa"/>
            <w:gridSpan w:val="2"/>
            <w:tcBorders>
              <w:top w:val="nil"/>
              <w:left w:val="nil"/>
              <w:right w:val="nil"/>
            </w:tcBorders>
          </w:tcPr>
          <w:p w14:paraId="29D541E2" w14:textId="77777777" w:rsidR="007440E9" w:rsidRPr="008336A2" w:rsidRDefault="007440E9">
            <w:pPr>
              <w:jc w:val="left"/>
              <w:rPr>
                <w:b/>
                <w:szCs w:val="20"/>
              </w:rPr>
            </w:pPr>
          </w:p>
        </w:tc>
        <w:tc>
          <w:tcPr>
            <w:tcW w:w="1559" w:type="dxa"/>
            <w:tcBorders>
              <w:top w:val="nil"/>
              <w:left w:val="nil"/>
              <w:right w:val="nil"/>
            </w:tcBorders>
          </w:tcPr>
          <w:p w14:paraId="754D4102" w14:textId="77777777" w:rsidR="007440E9" w:rsidRPr="008336A2" w:rsidRDefault="007440E9">
            <w:pPr>
              <w:jc w:val="left"/>
              <w:rPr>
                <w:b/>
                <w:szCs w:val="20"/>
              </w:rPr>
            </w:pPr>
          </w:p>
        </w:tc>
        <w:tc>
          <w:tcPr>
            <w:tcW w:w="2664" w:type="dxa"/>
            <w:tcBorders>
              <w:top w:val="nil"/>
              <w:left w:val="nil"/>
              <w:right w:val="nil"/>
            </w:tcBorders>
          </w:tcPr>
          <w:p w14:paraId="2FC3D5A0" w14:textId="77777777" w:rsidR="007440E9" w:rsidRPr="008336A2" w:rsidRDefault="007440E9">
            <w:pPr>
              <w:jc w:val="left"/>
              <w:rPr>
                <w:b/>
                <w:szCs w:val="20"/>
              </w:rPr>
            </w:pPr>
          </w:p>
        </w:tc>
      </w:tr>
      <w:tr w:rsidR="007440E9" w:rsidRPr="008336A2" w14:paraId="5CE711F8" w14:textId="77777777">
        <w:trPr>
          <w:gridAfter w:val="1"/>
          <w:wAfter w:w="9" w:type="dxa"/>
          <w:trHeight w:val="223"/>
        </w:trPr>
        <w:tc>
          <w:tcPr>
            <w:tcW w:w="1838" w:type="dxa"/>
            <w:vMerge w:val="restart"/>
            <w:shd w:val="clear" w:color="auto" w:fill="00804B"/>
          </w:tcPr>
          <w:p w14:paraId="6C63D65E" w14:textId="77777777" w:rsidR="007440E9" w:rsidRPr="0001721B" w:rsidRDefault="007440E9">
            <w:pPr>
              <w:jc w:val="left"/>
              <w:rPr>
                <w:b/>
                <w:color w:val="FFFFFF" w:themeColor="background1"/>
                <w:szCs w:val="20"/>
              </w:rPr>
            </w:pPr>
            <w:r w:rsidRPr="0001721B">
              <w:rPr>
                <w:b/>
                <w:color w:val="FFFFFF" w:themeColor="background1"/>
                <w:szCs w:val="20"/>
              </w:rPr>
              <w:t>Authorised Sub-Processors and transfers:</w:t>
            </w:r>
          </w:p>
        </w:tc>
        <w:tc>
          <w:tcPr>
            <w:tcW w:w="2126" w:type="dxa"/>
          </w:tcPr>
          <w:p w14:paraId="4D23D64C" w14:textId="77777777" w:rsidR="007440E9" w:rsidRPr="008336A2" w:rsidRDefault="007440E9">
            <w:pPr>
              <w:jc w:val="left"/>
              <w:rPr>
                <w:b/>
                <w:szCs w:val="20"/>
              </w:rPr>
            </w:pPr>
            <w:r w:rsidRPr="008336A2">
              <w:rPr>
                <w:b/>
                <w:szCs w:val="20"/>
              </w:rPr>
              <w:t>Sub-Processor</w:t>
            </w:r>
          </w:p>
        </w:tc>
        <w:tc>
          <w:tcPr>
            <w:tcW w:w="1560" w:type="dxa"/>
            <w:gridSpan w:val="2"/>
          </w:tcPr>
          <w:p w14:paraId="72E10F14" w14:textId="77777777" w:rsidR="007440E9" w:rsidRPr="008336A2" w:rsidRDefault="007440E9">
            <w:pPr>
              <w:jc w:val="left"/>
              <w:rPr>
                <w:b/>
                <w:szCs w:val="20"/>
              </w:rPr>
            </w:pPr>
            <w:r w:rsidRPr="008336A2">
              <w:rPr>
                <w:b/>
                <w:szCs w:val="20"/>
              </w:rPr>
              <w:t>Services</w:t>
            </w:r>
          </w:p>
        </w:tc>
        <w:tc>
          <w:tcPr>
            <w:tcW w:w="1559" w:type="dxa"/>
          </w:tcPr>
          <w:p w14:paraId="3F0C5A91" w14:textId="77777777" w:rsidR="007440E9" w:rsidRPr="008336A2" w:rsidRDefault="007440E9">
            <w:pPr>
              <w:jc w:val="left"/>
              <w:rPr>
                <w:b/>
                <w:szCs w:val="20"/>
              </w:rPr>
            </w:pPr>
            <w:r w:rsidRPr="008336A2">
              <w:rPr>
                <w:b/>
                <w:szCs w:val="20"/>
              </w:rPr>
              <w:t>Location</w:t>
            </w:r>
          </w:p>
        </w:tc>
        <w:tc>
          <w:tcPr>
            <w:tcW w:w="2664" w:type="dxa"/>
          </w:tcPr>
          <w:p w14:paraId="57FB4085" w14:textId="77777777" w:rsidR="007440E9" w:rsidRPr="008336A2" w:rsidRDefault="007440E9">
            <w:pPr>
              <w:jc w:val="left"/>
              <w:rPr>
                <w:b/>
                <w:szCs w:val="20"/>
              </w:rPr>
            </w:pPr>
            <w:r w:rsidRPr="008336A2">
              <w:rPr>
                <w:b/>
                <w:szCs w:val="20"/>
              </w:rPr>
              <w:t>Transfer mechanism (if applicable)</w:t>
            </w:r>
          </w:p>
        </w:tc>
      </w:tr>
      <w:tr w:rsidR="007440E9" w:rsidRPr="008336A2" w14:paraId="0D6F6821" w14:textId="77777777">
        <w:trPr>
          <w:gridAfter w:val="1"/>
          <w:wAfter w:w="9" w:type="dxa"/>
          <w:trHeight w:val="211"/>
        </w:trPr>
        <w:tc>
          <w:tcPr>
            <w:tcW w:w="1838" w:type="dxa"/>
            <w:vMerge/>
            <w:shd w:val="clear" w:color="auto" w:fill="00804B"/>
          </w:tcPr>
          <w:p w14:paraId="27A94743" w14:textId="77777777" w:rsidR="007440E9" w:rsidRPr="0001721B" w:rsidRDefault="007440E9">
            <w:pPr>
              <w:rPr>
                <w:b/>
                <w:color w:val="FFFFFF" w:themeColor="background1"/>
                <w:szCs w:val="20"/>
              </w:rPr>
            </w:pPr>
          </w:p>
        </w:tc>
        <w:tc>
          <w:tcPr>
            <w:tcW w:w="2126" w:type="dxa"/>
          </w:tcPr>
          <w:p w14:paraId="241FABF5" w14:textId="77777777" w:rsidR="007440E9" w:rsidRPr="008336A2" w:rsidRDefault="007440E9">
            <w:pPr>
              <w:jc w:val="left"/>
              <w:rPr>
                <w:b/>
                <w:szCs w:val="20"/>
              </w:rPr>
            </w:pPr>
          </w:p>
        </w:tc>
        <w:tc>
          <w:tcPr>
            <w:tcW w:w="1560" w:type="dxa"/>
            <w:gridSpan w:val="2"/>
          </w:tcPr>
          <w:p w14:paraId="6E14AEF1" w14:textId="77777777" w:rsidR="007440E9" w:rsidRPr="008336A2" w:rsidRDefault="007440E9">
            <w:pPr>
              <w:jc w:val="left"/>
              <w:rPr>
                <w:szCs w:val="20"/>
              </w:rPr>
            </w:pPr>
          </w:p>
        </w:tc>
        <w:tc>
          <w:tcPr>
            <w:tcW w:w="1559" w:type="dxa"/>
          </w:tcPr>
          <w:p w14:paraId="2A8844B2" w14:textId="77777777" w:rsidR="007440E9" w:rsidRPr="008336A2" w:rsidRDefault="007440E9">
            <w:pPr>
              <w:jc w:val="left"/>
              <w:rPr>
                <w:szCs w:val="20"/>
              </w:rPr>
            </w:pPr>
          </w:p>
        </w:tc>
        <w:tc>
          <w:tcPr>
            <w:tcW w:w="2664" w:type="dxa"/>
          </w:tcPr>
          <w:p w14:paraId="48C01EEE" w14:textId="77777777" w:rsidR="007440E9" w:rsidRPr="008336A2" w:rsidRDefault="007440E9">
            <w:pPr>
              <w:jc w:val="left"/>
              <w:rPr>
                <w:szCs w:val="20"/>
              </w:rPr>
            </w:pPr>
            <w:r w:rsidRPr="008336A2">
              <w:rPr>
                <w:szCs w:val="20"/>
              </w:rPr>
              <w:t>Standard Contractual Clauses/</w:t>
            </w:r>
            <w:r w:rsidRPr="008336A2" w:rsidDel="003D4AE5">
              <w:rPr>
                <w:szCs w:val="20"/>
              </w:rPr>
              <w:t xml:space="preserve"> </w:t>
            </w:r>
            <w:r w:rsidRPr="008336A2">
              <w:rPr>
                <w:szCs w:val="20"/>
              </w:rPr>
              <w:t>Binding Corporate Rules</w:t>
            </w:r>
          </w:p>
        </w:tc>
      </w:tr>
      <w:tr w:rsidR="007440E9" w:rsidRPr="008336A2" w14:paraId="15037F0D" w14:textId="77777777">
        <w:trPr>
          <w:gridAfter w:val="1"/>
          <w:wAfter w:w="9" w:type="dxa"/>
          <w:trHeight w:val="211"/>
        </w:trPr>
        <w:tc>
          <w:tcPr>
            <w:tcW w:w="1838" w:type="dxa"/>
            <w:vMerge/>
            <w:shd w:val="clear" w:color="auto" w:fill="00804B"/>
          </w:tcPr>
          <w:p w14:paraId="05FA8166" w14:textId="77777777" w:rsidR="007440E9" w:rsidRPr="0001721B" w:rsidRDefault="007440E9">
            <w:pPr>
              <w:rPr>
                <w:b/>
                <w:color w:val="FFFFFF" w:themeColor="background1"/>
                <w:szCs w:val="20"/>
              </w:rPr>
            </w:pPr>
          </w:p>
        </w:tc>
        <w:tc>
          <w:tcPr>
            <w:tcW w:w="2126" w:type="dxa"/>
          </w:tcPr>
          <w:p w14:paraId="7642DD80" w14:textId="77777777" w:rsidR="007440E9" w:rsidRPr="008336A2" w:rsidRDefault="007440E9">
            <w:pPr>
              <w:jc w:val="left"/>
              <w:rPr>
                <w:szCs w:val="20"/>
              </w:rPr>
            </w:pPr>
          </w:p>
        </w:tc>
        <w:tc>
          <w:tcPr>
            <w:tcW w:w="1560" w:type="dxa"/>
            <w:gridSpan w:val="2"/>
          </w:tcPr>
          <w:p w14:paraId="7E386138" w14:textId="77777777" w:rsidR="007440E9" w:rsidRPr="008336A2" w:rsidRDefault="007440E9">
            <w:pPr>
              <w:jc w:val="left"/>
              <w:rPr>
                <w:b/>
                <w:szCs w:val="20"/>
              </w:rPr>
            </w:pPr>
          </w:p>
        </w:tc>
        <w:tc>
          <w:tcPr>
            <w:tcW w:w="1559" w:type="dxa"/>
          </w:tcPr>
          <w:p w14:paraId="53F6ACEF" w14:textId="77777777" w:rsidR="007440E9" w:rsidRPr="008336A2" w:rsidRDefault="007440E9">
            <w:pPr>
              <w:jc w:val="left"/>
              <w:rPr>
                <w:szCs w:val="20"/>
              </w:rPr>
            </w:pPr>
          </w:p>
        </w:tc>
        <w:tc>
          <w:tcPr>
            <w:tcW w:w="2664" w:type="dxa"/>
          </w:tcPr>
          <w:p w14:paraId="395535F3" w14:textId="77777777" w:rsidR="007440E9" w:rsidRPr="008336A2" w:rsidRDefault="007440E9">
            <w:pPr>
              <w:jc w:val="left"/>
              <w:rPr>
                <w:szCs w:val="20"/>
              </w:rPr>
            </w:pPr>
            <w:r w:rsidRPr="008336A2">
              <w:rPr>
                <w:szCs w:val="20"/>
              </w:rPr>
              <w:t>Standard Contractual Clauses/</w:t>
            </w:r>
            <w:r w:rsidRPr="008336A2" w:rsidDel="003D4AE5">
              <w:rPr>
                <w:szCs w:val="20"/>
              </w:rPr>
              <w:t xml:space="preserve"> </w:t>
            </w:r>
            <w:r w:rsidRPr="008336A2">
              <w:rPr>
                <w:szCs w:val="20"/>
              </w:rPr>
              <w:t>Binding Corporate Rules</w:t>
            </w:r>
          </w:p>
        </w:tc>
      </w:tr>
      <w:tr w:rsidR="007440E9" w:rsidRPr="008336A2" w14:paraId="229F058F" w14:textId="77777777">
        <w:trPr>
          <w:gridAfter w:val="1"/>
          <w:wAfter w:w="9" w:type="dxa"/>
          <w:trHeight w:val="211"/>
        </w:trPr>
        <w:tc>
          <w:tcPr>
            <w:tcW w:w="1838" w:type="dxa"/>
            <w:vMerge/>
            <w:shd w:val="clear" w:color="auto" w:fill="00804B"/>
          </w:tcPr>
          <w:p w14:paraId="422DCC0C" w14:textId="77777777" w:rsidR="007440E9" w:rsidRPr="0001721B" w:rsidRDefault="007440E9">
            <w:pPr>
              <w:rPr>
                <w:b/>
                <w:color w:val="FFFFFF" w:themeColor="background1"/>
                <w:szCs w:val="20"/>
              </w:rPr>
            </w:pPr>
          </w:p>
        </w:tc>
        <w:tc>
          <w:tcPr>
            <w:tcW w:w="2126" w:type="dxa"/>
          </w:tcPr>
          <w:p w14:paraId="71F9B648" w14:textId="77777777" w:rsidR="007440E9" w:rsidRPr="008336A2" w:rsidRDefault="007440E9">
            <w:pPr>
              <w:jc w:val="left"/>
              <w:rPr>
                <w:szCs w:val="20"/>
              </w:rPr>
            </w:pPr>
          </w:p>
        </w:tc>
        <w:tc>
          <w:tcPr>
            <w:tcW w:w="1560" w:type="dxa"/>
            <w:gridSpan w:val="2"/>
          </w:tcPr>
          <w:p w14:paraId="13D2E4C4" w14:textId="77777777" w:rsidR="007440E9" w:rsidRPr="008336A2" w:rsidRDefault="007440E9">
            <w:pPr>
              <w:jc w:val="left"/>
              <w:rPr>
                <w:szCs w:val="20"/>
              </w:rPr>
            </w:pPr>
          </w:p>
        </w:tc>
        <w:tc>
          <w:tcPr>
            <w:tcW w:w="1559" w:type="dxa"/>
          </w:tcPr>
          <w:p w14:paraId="1C9EE961" w14:textId="77777777" w:rsidR="007440E9" w:rsidRPr="008336A2" w:rsidRDefault="007440E9">
            <w:pPr>
              <w:jc w:val="left"/>
              <w:rPr>
                <w:szCs w:val="20"/>
              </w:rPr>
            </w:pPr>
          </w:p>
        </w:tc>
        <w:tc>
          <w:tcPr>
            <w:tcW w:w="2664" w:type="dxa"/>
          </w:tcPr>
          <w:p w14:paraId="176BEE3B" w14:textId="77777777" w:rsidR="007440E9" w:rsidRPr="008336A2" w:rsidRDefault="007440E9">
            <w:pPr>
              <w:jc w:val="left"/>
              <w:rPr>
                <w:szCs w:val="20"/>
              </w:rPr>
            </w:pPr>
            <w:r w:rsidRPr="008336A2">
              <w:rPr>
                <w:szCs w:val="20"/>
              </w:rPr>
              <w:t>Standard Contractual Clauses</w:t>
            </w:r>
            <w:r w:rsidRPr="008336A2" w:rsidDel="003D4AE5">
              <w:rPr>
                <w:szCs w:val="20"/>
              </w:rPr>
              <w:t xml:space="preserve"> </w:t>
            </w:r>
            <w:r w:rsidRPr="008336A2">
              <w:rPr>
                <w:szCs w:val="20"/>
              </w:rPr>
              <w:t>/Binding Corporate Rules</w:t>
            </w:r>
          </w:p>
        </w:tc>
      </w:tr>
      <w:tr w:rsidR="007440E9" w:rsidRPr="008336A2" w14:paraId="322AF894" w14:textId="77777777">
        <w:trPr>
          <w:gridAfter w:val="1"/>
          <w:wAfter w:w="9" w:type="dxa"/>
          <w:trHeight w:val="211"/>
        </w:trPr>
        <w:tc>
          <w:tcPr>
            <w:tcW w:w="1838" w:type="dxa"/>
            <w:vMerge/>
            <w:shd w:val="clear" w:color="auto" w:fill="00804B"/>
          </w:tcPr>
          <w:p w14:paraId="49A4F44C" w14:textId="77777777" w:rsidR="007440E9" w:rsidRPr="0001721B" w:rsidRDefault="007440E9">
            <w:pPr>
              <w:rPr>
                <w:b/>
                <w:color w:val="FFFFFF" w:themeColor="background1"/>
                <w:szCs w:val="20"/>
              </w:rPr>
            </w:pPr>
          </w:p>
        </w:tc>
        <w:tc>
          <w:tcPr>
            <w:tcW w:w="2126" w:type="dxa"/>
          </w:tcPr>
          <w:p w14:paraId="583CEE09" w14:textId="77777777" w:rsidR="007440E9" w:rsidRPr="008336A2" w:rsidRDefault="007440E9">
            <w:pPr>
              <w:jc w:val="left"/>
              <w:rPr>
                <w:szCs w:val="20"/>
              </w:rPr>
            </w:pPr>
          </w:p>
        </w:tc>
        <w:tc>
          <w:tcPr>
            <w:tcW w:w="1560" w:type="dxa"/>
            <w:gridSpan w:val="2"/>
          </w:tcPr>
          <w:p w14:paraId="3484B4B9" w14:textId="77777777" w:rsidR="007440E9" w:rsidRPr="008336A2" w:rsidRDefault="007440E9">
            <w:pPr>
              <w:jc w:val="left"/>
              <w:rPr>
                <w:szCs w:val="20"/>
              </w:rPr>
            </w:pPr>
          </w:p>
        </w:tc>
        <w:tc>
          <w:tcPr>
            <w:tcW w:w="1559" w:type="dxa"/>
          </w:tcPr>
          <w:p w14:paraId="6215F4CC" w14:textId="77777777" w:rsidR="007440E9" w:rsidRPr="008336A2" w:rsidRDefault="007440E9">
            <w:pPr>
              <w:jc w:val="left"/>
              <w:rPr>
                <w:szCs w:val="20"/>
              </w:rPr>
            </w:pPr>
          </w:p>
        </w:tc>
        <w:tc>
          <w:tcPr>
            <w:tcW w:w="2664" w:type="dxa"/>
          </w:tcPr>
          <w:p w14:paraId="7F5D1CE8" w14:textId="77777777" w:rsidR="007440E9" w:rsidRPr="008336A2" w:rsidRDefault="007440E9">
            <w:pPr>
              <w:jc w:val="left"/>
              <w:rPr>
                <w:szCs w:val="20"/>
              </w:rPr>
            </w:pPr>
            <w:r w:rsidRPr="008336A2">
              <w:rPr>
                <w:szCs w:val="20"/>
              </w:rPr>
              <w:t>Standard Contractual Clauses/</w:t>
            </w:r>
            <w:r w:rsidRPr="008336A2" w:rsidDel="003D4AE5">
              <w:rPr>
                <w:szCs w:val="20"/>
              </w:rPr>
              <w:t xml:space="preserve"> </w:t>
            </w:r>
            <w:r w:rsidRPr="008336A2">
              <w:rPr>
                <w:szCs w:val="20"/>
              </w:rPr>
              <w:t>Binding Corporate Rules</w:t>
            </w:r>
          </w:p>
        </w:tc>
      </w:tr>
      <w:tr w:rsidR="007440E9" w:rsidRPr="008336A2" w14:paraId="35910DD0" w14:textId="77777777">
        <w:trPr>
          <w:gridAfter w:val="1"/>
          <w:wAfter w:w="9" w:type="dxa"/>
          <w:trHeight w:val="211"/>
        </w:trPr>
        <w:tc>
          <w:tcPr>
            <w:tcW w:w="1838" w:type="dxa"/>
            <w:shd w:val="clear" w:color="auto" w:fill="00804B"/>
          </w:tcPr>
          <w:p w14:paraId="358F08D4" w14:textId="77777777" w:rsidR="007440E9" w:rsidRPr="0001721B" w:rsidRDefault="007440E9">
            <w:pPr>
              <w:jc w:val="left"/>
              <w:rPr>
                <w:b/>
                <w:color w:val="FFFFFF" w:themeColor="background1"/>
                <w:szCs w:val="20"/>
              </w:rPr>
            </w:pPr>
            <w:r w:rsidRPr="0001721B">
              <w:rPr>
                <w:b/>
                <w:color w:val="FFFFFF" w:themeColor="background1"/>
                <w:szCs w:val="20"/>
              </w:rPr>
              <w:t>Supplier TOMs:</w:t>
            </w:r>
          </w:p>
        </w:tc>
        <w:tc>
          <w:tcPr>
            <w:tcW w:w="7909" w:type="dxa"/>
            <w:gridSpan w:val="5"/>
          </w:tcPr>
          <w:p w14:paraId="4B52764C" w14:textId="77777777" w:rsidR="007440E9" w:rsidRPr="008336A2" w:rsidRDefault="007440E9">
            <w:pPr>
              <w:rPr>
                <w:b/>
                <w:szCs w:val="20"/>
              </w:rPr>
            </w:pPr>
            <w:r w:rsidRPr="008336A2">
              <w:rPr>
                <w:b/>
                <w:szCs w:val="20"/>
              </w:rPr>
              <w:t>Technical and Organisational Measures (TOMS) Declaration Below</w:t>
            </w:r>
          </w:p>
        </w:tc>
      </w:tr>
    </w:tbl>
    <w:p w14:paraId="18CBB3FD" w14:textId="77777777" w:rsidR="007440E9" w:rsidRDefault="007440E9" w:rsidP="007440E9">
      <w:pPr>
        <w:rPr>
          <w:szCs w:val="20"/>
          <w:lang w:val="en-IE"/>
        </w:rPr>
      </w:pPr>
    </w:p>
    <w:p w14:paraId="59C4B911" w14:textId="77777777" w:rsidR="007440E9" w:rsidRDefault="007440E9" w:rsidP="007440E9">
      <w:pPr>
        <w:rPr>
          <w:szCs w:val="20"/>
          <w:lang w:val="en-IE"/>
        </w:rPr>
      </w:pPr>
    </w:p>
    <w:p w14:paraId="6AFC97F1" w14:textId="77777777" w:rsidR="007440E9" w:rsidRDefault="007440E9" w:rsidP="007440E9">
      <w:pPr>
        <w:rPr>
          <w:szCs w:val="20"/>
          <w:lang w:val="en-IE"/>
        </w:rPr>
      </w:pPr>
    </w:p>
    <w:p w14:paraId="775DDF6D" w14:textId="77777777" w:rsidR="007440E9" w:rsidRDefault="007440E9" w:rsidP="007440E9">
      <w:pPr>
        <w:rPr>
          <w:szCs w:val="20"/>
          <w:lang w:val="en-IE"/>
        </w:rPr>
      </w:pPr>
    </w:p>
    <w:p w14:paraId="67514192" w14:textId="77777777" w:rsidR="007440E9" w:rsidRPr="008336A2" w:rsidRDefault="007440E9" w:rsidP="007440E9">
      <w:pPr>
        <w:rPr>
          <w:szCs w:val="20"/>
          <w:lang w:val="en-IE"/>
        </w:rPr>
      </w:pPr>
    </w:p>
    <w:tbl>
      <w:tblPr>
        <w:tblStyle w:val="TableGrid"/>
        <w:tblW w:w="9493" w:type="dxa"/>
        <w:tblLook w:val="04A0" w:firstRow="1" w:lastRow="0" w:firstColumn="1" w:lastColumn="0" w:noHBand="0" w:noVBand="1"/>
      </w:tblPr>
      <w:tblGrid>
        <w:gridCol w:w="6799"/>
        <w:gridCol w:w="2694"/>
      </w:tblGrid>
      <w:tr w:rsidR="007440E9" w:rsidRPr="008336A2" w14:paraId="3BF44499" w14:textId="77777777">
        <w:trPr>
          <w:trHeight w:val="567"/>
        </w:trPr>
        <w:tc>
          <w:tcPr>
            <w:tcW w:w="9493" w:type="dxa"/>
            <w:gridSpan w:val="2"/>
            <w:tcBorders>
              <w:top w:val="single" w:sz="12" w:space="0" w:color="auto"/>
              <w:bottom w:val="single" w:sz="12" w:space="0" w:color="auto"/>
            </w:tcBorders>
            <w:shd w:val="clear" w:color="auto" w:fill="00804B"/>
            <w:vAlign w:val="center"/>
          </w:tcPr>
          <w:p w14:paraId="334D6A50" w14:textId="77777777" w:rsidR="007440E9" w:rsidRPr="008336A2" w:rsidRDefault="007440E9">
            <w:pPr>
              <w:spacing w:before="60" w:after="60"/>
              <w:rPr>
                <w:b/>
                <w:bCs/>
                <w:szCs w:val="20"/>
                <w:lang w:val="en-IE" w:eastAsia="en-IE"/>
              </w:rPr>
            </w:pPr>
            <w:r w:rsidRPr="0001721B">
              <w:rPr>
                <w:b/>
                <w:bCs/>
                <w:color w:val="FFFFFF" w:themeColor="background1"/>
                <w:szCs w:val="20"/>
                <w:lang w:val="en-IE" w:eastAsia="en-IE"/>
              </w:rPr>
              <w:t>Processor Due Diligence Questions</w:t>
            </w:r>
          </w:p>
        </w:tc>
      </w:tr>
      <w:tr w:rsidR="007440E9" w:rsidRPr="008336A2" w14:paraId="0403892B" w14:textId="77777777">
        <w:tc>
          <w:tcPr>
            <w:tcW w:w="6799" w:type="dxa"/>
            <w:tcBorders>
              <w:top w:val="single" w:sz="12" w:space="0" w:color="auto"/>
            </w:tcBorders>
            <w:vAlign w:val="center"/>
          </w:tcPr>
          <w:p w14:paraId="24F86AA4" w14:textId="77777777" w:rsidR="007440E9" w:rsidRPr="008336A2" w:rsidRDefault="007440E9">
            <w:pPr>
              <w:spacing w:before="60" w:after="60"/>
              <w:rPr>
                <w:szCs w:val="20"/>
                <w:lang w:val="en-IE" w:eastAsia="en-IE"/>
              </w:rPr>
            </w:pPr>
            <w:r w:rsidRPr="008336A2">
              <w:rPr>
                <w:szCs w:val="20"/>
                <w:lang w:val="en-IE" w:eastAsia="en-IE"/>
              </w:rPr>
              <w:t>Please provide the contact details of the Data Protection Lead/DPO</w:t>
            </w:r>
            <w:r>
              <w:rPr>
                <w:szCs w:val="20"/>
                <w:lang w:val="en-IE" w:eastAsia="en-IE"/>
              </w:rPr>
              <w:t>/Privacy Manager</w:t>
            </w:r>
            <w:r w:rsidRPr="008336A2">
              <w:rPr>
                <w:szCs w:val="20"/>
                <w:lang w:val="en-IE" w:eastAsia="en-IE"/>
              </w:rPr>
              <w:t xml:space="preserve"> </w:t>
            </w:r>
          </w:p>
        </w:tc>
        <w:tc>
          <w:tcPr>
            <w:tcW w:w="2694" w:type="dxa"/>
            <w:tcBorders>
              <w:top w:val="single" w:sz="12" w:space="0" w:color="auto"/>
            </w:tcBorders>
            <w:vAlign w:val="center"/>
          </w:tcPr>
          <w:p w14:paraId="691FCCDF" w14:textId="77777777" w:rsidR="007440E9" w:rsidRPr="008336A2" w:rsidRDefault="007440E9">
            <w:pPr>
              <w:spacing w:before="60" w:after="60"/>
              <w:rPr>
                <w:szCs w:val="20"/>
                <w:lang w:val="en-IE" w:eastAsia="en-IE"/>
              </w:rPr>
            </w:pPr>
          </w:p>
        </w:tc>
      </w:tr>
      <w:tr w:rsidR="007440E9" w:rsidRPr="008336A2" w14:paraId="07F6FCF3" w14:textId="77777777">
        <w:tc>
          <w:tcPr>
            <w:tcW w:w="6799" w:type="dxa"/>
            <w:vAlign w:val="center"/>
          </w:tcPr>
          <w:p w14:paraId="16B1D74B" w14:textId="77777777" w:rsidR="007440E9" w:rsidRPr="008336A2" w:rsidRDefault="007440E9">
            <w:pPr>
              <w:spacing w:before="60" w:after="60"/>
              <w:rPr>
                <w:szCs w:val="20"/>
                <w:lang w:val="en-IE" w:eastAsia="en-IE"/>
              </w:rPr>
            </w:pPr>
            <w:r w:rsidRPr="008336A2">
              <w:rPr>
                <w:szCs w:val="20"/>
                <w:lang w:val="en-IE" w:eastAsia="en-IE"/>
              </w:rPr>
              <w:t xml:space="preserve">Please confirm all Supplier staff who will be involved in the processing of personal data on behalf of Enterprise Ireland </w:t>
            </w:r>
            <w:r>
              <w:rPr>
                <w:szCs w:val="20"/>
                <w:lang w:val="en-IE" w:eastAsia="en-IE"/>
              </w:rPr>
              <w:t>regularly</w:t>
            </w:r>
            <w:r w:rsidRPr="008336A2">
              <w:rPr>
                <w:szCs w:val="20"/>
                <w:lang w:val="en-IE" w:eastAsia="en-IE"/>
              </w:rPr>
              <w:t xml:space="preserve"> receive</w:t>
            </w:r>
            <w:r>
              <w:rPr>
                <w:szCs w:val="20"/>
                <w:lang w:val="en-IE" w:eastAsia="en-IE"/>
              </w:rPr>
              <w:t xml:space="preserve"> </w:t>
            </w:r>
            <w:r w:rsidRPr="008336A2">
              <w:rPr>
                <w:szCs w:val="20"/>
                <w:lang w:val="en-IE" w:eastAsia="en-IE"/>
              </w:rPr>
              <w:t>appropriate Data Protection training.</w:t>
            </w:r>
          </w:p>
        </w:tc>
        <w:tc>
          <w:tcPr>
            <w:tcW w:w="2694" w:type="dxa"/>
            <w:vAlign w:val="center"/>
          </w:tcPr>
          <w:p w14:paraId="3F9D1337" w14:textId="77777777" w:rsidR="007440E9" w:rsidRPr="008336A2" w:rsidRDefault="007440E9">
            <w:pPr>
              <w:spacing w:before="60" w:after="60"/>
              <w:rPr>
                <w:szCs w:val="20"/>
                <w:lang w:val="en-IE" w:eastAsia="en-IE"/>
              </w:rPr>
            </w:pPr>
          </w:p>
        </w:tc>
      </w:tr>
      <w:tr w:rsidR="007440E9" w:rsidRPr="008336A2" w14:paraId="01B670A3" w14:textId="77777777">
        <w:tc>
          <w:tcPr>
            <w:tcW w:w="6799" w:type="dxa"/>
            <w:vAlign w:val="center"/>
          </w:tcPr>
          <w:p w14:paraId="2952B332" w14:textId="77777777" w:rsidR="007440E9" w:rsidRPr="008336A2" w:rsidRDefault="007440E9">
            <w:pPr>
              <w:spacing w:before="60" w:after="60"/>
              <w:rPr>
                <w:szCs w:val="20"/>
                <w:lang w:val="en-IE" w:eastAsia="en-IE"/>
              </w:rPr>
            </w:pPr>
            <w:r w:rsidRPr="008336A2">
              <w:rPr>
                <w:szCs w:val="20"/>
                <w:lang w:val="en-IE" w:eastAsia="en-IE"/>
              </w:rPr>
              <w:t xml:space="preserve">Please confirm that the supplier has documented an Information Security policy that </w:t>
            </w:r>
            <w:r w:rsidRPr="008336A2">
              <w:rPr>
                <w:szCs w:val="20"/>
                <w:lang w:val="en-IE"/>
              </w:rPr>
              <w:t>details appropriate information security measures in relation to the processing of personal data carried out on behalf of Enterprise Ireland.</w:t>
            </w:r>
          </w:p>
        </w:tc>
        <w:tc>
          <w:tcPr>
            <w:tcW w:w="2694" w:type="dxa"/>
            <w:vAlign w:val="center"/>
          </w:tcPr>
          <w:p w14:paraId="64B1527D" w14:textId="77777777" w:rsidR="007440E9" w:rsidRPr="008336A2" w:rsidRDefault="007440E9">
            <w:pPr>
              <w:spacing w:before="60" w:after="60"/>
              <w:rPr>
                <w:szCs w:val="20"/>
                <w:lang w:val="en-IE" w:eastAsia="en-IE"/>
              </w:rPr>
            </w:pPr>
          </w:p>
        </w:tc>
      </w:tr>
      <w:tr w:rsidR="007440E9" w:rsidRPr="008336A2" w14:paraId="580FDDE5" w14:textId="77777777">
        <w:tc>
          <w:tcPr>
            <w:tcW w:w="6799" w:type="dxa"/>
            <w:vAlign w:val="center"/>
          </w:tcPr>
          <w:p w14:paraId="4F0BCDEB" w14:textId="77777777" w:rsidR="007440E9" w:rsidRPr="008336A2" w:rsidRDefault="007440E9">
            <w:pPr>
              <w:spacing w:before="60" w:after="60"/>
              <w:rPr>
                <w:szCs w:val="20"/>
                <w:lang w:val="en-IE"/>
              </w:rPr>
            </w:pPr>
            <w:r w:rsidRPr="008336A2">
              <w:rPr>
                <w:szCs w:val="20"/>
                <w:lang w:val="en-IE" w:eastAsia="en-IE"/>
              </w:rPr>
              <w:t xml:space="preserve">Please confirm that the supplier has a Data Protection Policy that details </w:t>
            </w:r>
            <w:r w:rsidRPr="008336A2">
              <w:rPr>
                <w:szCs w:val="20"/>
                <w:lang w:val="en-IE"/>
              </w:rPr>
              <w:t>appropriate data protection measures in relation to the processing of personal data carried out on behalf of Enterprise Ireland.</w:t>
            </w:r>
          </w:p>
        </w:tc>
        <w:tc>
          <w:tcPr>
            <w:tcW w:w="2694" w:type="dxa"/>
            <w:vAlign w:val="center"/>
          </w:tcPr>
          <w:p w14:paraId="12E78CC3" w14:textId="77777777" w:rsidR="007440E9" w:rsidRPr="008336A2" w:rsidRDefault="007440E9">
            <w:pPr>
              <w:spacing w:before="60" w:after="60"/>
              <w:rPr>
                <w:szCs w:val="20"/>
                <w:lang w:val="en-IE" w:eastAsia="en-IE"/>
              </w:rPr>
            </w:pPr>
          </w:p>
        </w:tc>
      </w:tr>
      <w:tr w:rsidR="007440E9" w:rsidRPr="008336A2" w14:paraId="7F98A7A6" w14:textId="77777777">
        <w:tc>
          <w:tcPr>
            <w:tcW w:w="6799" w:type="dxa"/>
            <w:vAlign w:val="center"/>
          </w:tcPr>
          <w:p w14:paraId="73C077D9" w14:textId="77777777" w:rsidR="007440E9" w:rsidRPr="008336A2" w:rsidRDefault="007440E9">
            <w:pPr>
              <w:spacing w:before="60" w:after="60"/>
              <w:rPr>
                <w:szCs w:val="20"/>
                <w:lang w:val="en-IE" w:eastAsia="en-IE"/>
              </w:rPr>
            </w:pPr>
            <w:r w:rsidRPr="008336A2">
              <w:rPr>
                <w:szCs w:val="20"/>
                <w:lang w:val="en-IE" w:eastAsia="en-IE"/>
              </w:rPr>
              <w:t>Please confirm the location(s) where the processing will be carried out.</w:t>
            </w:r>
          </w:p>
        </w:tc>
        <w:tc>
          <w:tcPr>
            <w:tcW w:w="2694" w:type="dxa"/>
            <w:vAlign w:val="center"/>
          </w:tcPr>
          <w:p w14:paraId="39C2C1FC" w14:textId="77777777" w:rsidR="007440E9" w:rsidRPr="008336A2" w:rsidRDefault="007440E9">
            <w:pPr>
              <w:spacing w:before="60" w:after="60"/>
              <w:rPr>
                <w:szCs w:val="20"/>
                <w:lang w:val="en-IE" w:eastAsia="en-IE"/>
              </w:rPr>
            </w:pPr>
            <w:r w:rsidRPr="008336A2">
              <w:rPr>
                <w:szCs w:val="20"/>
                <w:lang w:val="en-IE" w:eastAsia="en-IE"/>
              </w:rPr>
              <w:t>List Locations Country/City</w:t>
            </w:r>
          </w:p>
        </w:tc>
      </w:tr>
      <w:tr w:rsidR="007440E9" w:rsidRPr="008336A2" w14:paraId="30D8E4D8" w14:textId="77777777">
        <w:tc>
          <w:tcPr>
            <w:tcW w:w="6799" w:type="dxa"/>
            <w:vAlign w:val="center"/>
          </w:tcPr>
          <w:p w14:paraId="1E6499F8" w14:textId="77777777" w:rsidR="007440E9" w:rsidRPr="008336A2" w:rsidRDefault="007440E9">
            <w:pPr>
              <w:spacing w:before="60" w:after="60"/>
              <w:rPr>
                <w:szCs w:val="20"/>
                <w:lang w:val="en-IE" w:eastAsia="en-IE"/>
              </w:rPr>
            </w:pPr>
            <w:r w:rsidRPr="008336A2">
              <w:rPr>
                <w:szCs w:val="20"/>
                <w:lang w:val="en-IE" w:eastAsia="en-IE"/>
              </w:rPr>
              <w:t>Please confirm the location(s) where processed data will be stored.</w:t>
            </w:r>
          </w:p>
        </w:tc>
        <w:tc>
          <w:tcPr>
            <w:tcW w:w="2694" w:type="dxa"/>
            <w:vAlign w:val="center"/>
          </w:tcPr>
          <w:p w14:paraId="147392F1" w14:textId="77777777" w:rsidR="007440E9" w:rsidRPr="008336A2" w:rsidRDefault="007440E9">
            <w:pPr>
              <w:spacing w:before="60" w:after="60"/>
              <w:rPr>
                <w:szCs w:val="20"/>
                <w:lang w:val="en-IE" w:eastAsia="en-IE"/>
              </w:rPr>
            </w:pPr>
            <w:r w:rsidRPr="008336A2">
              <w:rPr>
                <w:szCs w:val="20"/>
                <w:lang w:val="en-IE" w:eastAsia="en-IE"/>
              </w:rPr>
              <w:t>List Locations Country/City</w:t>
            </w:r>
          </w:p>
        </w:tc>
      </w:tr>
      <w:tr w:rsidR="007440E9" w:rsidRPr="008336A2" w14:paraId="4059054D" w14:textId="77777777">
        <w:tc>
          <w:tcPr>
            <w:tcW w:w="6799" w:type="dxa"/>
            <w:vAlign w:val="center"/>
          </w:tcPr>
          <w:p w14:paraId="0BCFFC47" w14:textId="77777777" w:rsidR="007440E9" w:rsidRPr="008336A2" w:rsidRDefault="007440E9">
            <w:pPr>
              <w:spacing w:before="60" w:after="60"/>
              <w:rPr>
                <w:szCs w:val="20"/>
                <w:lang w:val="en-IE" w:eastAsia="en-IE"/>
              </w:rPr>
            </w:pPr>
            <w:r w:rsidRPr="008336A2">
              <w:rPr>
                <w:szCs w:val="20"/>
                <w:lang w:val="en-IE" w:eastAsia="en-IE"/>
              </w:rPr>
              <w:t>Where processing is carried out outside the EEA or data is stored outside the EEA please indicate which transfer mechanisms are in place to safeguard the data.</w:t>
            </w:r>
          </w:p>
        </w:tc>
        <w:tc>
          <w:tcPr>
            <w:tcW w:w="2694" w:type="dxa"/>
            <w:vAlign w:val="center"/>
          </w:tcPr>
          <w:p w14:paraId="450DE00C" w14:textId="77777777" w:rsidR="007440E9" w:rsidRPr="008336A2" w:rsidRDefault="007440E9">
            <w:pPr>
              <w:spacing w:before="60" w:after="60"/>
              <w:rPr>
                <w:szCs w:val="20"/>
                <w:lang w:val="en-IE" w:eastAsia="en-IE"/>
              </w:rPr>
            </w:pPr>
          </w:p>
        </w:tc>
      </w:tr>
      <w:tr w:rsidR="007440E9" w:rsidRPr="008336A2" w14:paraId="1533036C" w14:textId="77777777">
        <w:tc>
          <w:tcPr>
            <w:tcW w:w="6799" w:type="dxa"/>
            <w:vAlign w:val="center"/>
          </w:tcPr>
          <w:p w14:paraId="322D25C1" w14:textId="77777777" w:rsidR="007440E9" w:rsidRPr="00DB5525" w:rsidRDefault="007440E9">
            <w:pPr>
              <w:pStyle w:val="CommentText"/>
              <w:spacing w:before="60" w:after="60" w:line="360" w:lineRule="auto"/>
            </w:pPr>
            <w:r w:rsidRPr="00DB5525">
              <w:rPr>
                <w:lang w:val="en-IE" w:eastAsia="en-IE"/>
              </w:rPr>
              <w:t>Please indicate if you have any relevant certifications e.g ISO27001/</w:t>
            </w:r>
            <w:r w:rsidRPr="00DB5525" w:rsidDel="002225E5">
              <w:rPr>
                <w:lang w:val="en-IE" w:eastAsia="en-IE"/>
              </w:rPr>
              <w:t xml:space="preserve"> </w:t>
            </w:r>
            <w:r w:rsidRPr="00DB5525">
              <w:rPr>
                <w:lang w:val="en-IE" w:eastAsia="en-IE"/>
              </w:rPr>
              <w:t xml:space="preserve">ISO27701/27017/27018 etc, or if you have undergone any other </w:t>
            </w:r>
            <w:r w:rsidRPr="00DB5525">
              <w:t xml:space="preserve">independent audit of your information security controls, such as SOC2 </w:t>
            </w:r>
          </w:p>
          <w:p w14:paraId="090E1B3C" w14:textId="77777777" w:rsidR="007440E9" w:rsidRPr="00DB5525" w:rsidRDefault="007440E9">
            <w:pPr>
              <w:spacing w:before="60" w:after="60"/>
              <w:rPr>
                <w:szCs w:val="20"/>
                <w:lang w:val="en-IE" w:eastAsia="en-IE"/>
              </w:rPr>
            </w:pPr>
            <w:r w:rsidRPr="00DB5525">
              <w:rPr>
                <w:szCs w:val="20"/>
                <w:lang w:val="en-IE" w:eastAsia="en-IE"/>
              </w:rPr>
              <w:t>If yes, please include a copy of the certificate or a link to an online version of the certificate as part of this response, clearly showing the scope of the certification and the certification body.</w:t>
            </w:r>
          </w:p>
          <w:p w14:paraId="7D377029" w14:textId="77777777" w:rsidR="007440E9" w:rsidRPr="00DB5525" w:rsidRDefault="007440E9">
            <w:pPr>
              <w:spacing w:before="60" w:after="60"/>
              <w:rPr>
                <w:szCs w:val="20"/>
                <w:lang w:val="en-IE" w:eastAsia="en-IE"/>
              </w:rPr>
            </w:pPr>
            <w:r w:rsidRPr="00DB5525">
              <w:rPr>
                <w:szCs w:val="20"/>
                <w:lang w:val="en-IE" w:eastAsia="en-IE"/>
              </w:rPr>
              <w:t>Please also include the Statement of Applicability.</w:t>
            </w:r>
          </w:p>
        </w:tc>
        <w:tc>
          <w:tcPr>
            <w:tcW w:w="2694" w:type="dxa"/>
            <w:vAlign w:val="center"/>
          </w:tcPr>
          <w:p w14:paraId="52D6CAE8" w14:textId="77777777" w:rsidR="007440E9" w:rsidRPr="008336A2" w:rsidRDefault="007440E9">
            <w:pPr>
              <w:spacing w:before="60" w:after="60"/>
              <w:rPr>
                <w:szCs w:val="20"/>
                <w:lang w:val="en-IE" w:eastAsia="en-IE"/>
              </w:rPr>
            </w:pPr>
          </w:p>
        </w:tc>
      </w:tr>
      <w:tr w:rsidR="007440E9" w:rsidRPr="008336A2" w14:paraId="36EF3D21" w14:textId="77777777">
        <w:tc>
          <w:tcPr>
            <w:tcW w:w="6799" w:type="dxa"/>
            <w:vAlign w:val="center"/>
          </w:tcPr>
          <w:p w14:paraId="6116F13E" w14:textId="77777777" w:rsidR="007440E9" w:rsidRPr="00DB5525" w:rsidRDefault="007440E9">
            <w:pPr>
              <w:spacing w:before="60" w:after="60"/>
              <w:rPr>
                <w:szCs w:val="20"/>
                <w:lang w:val="en-IE" w:eastAsia="en-IE"/>
              </w:rPr>
            </w:pPr>
            <w:r w:rsidRPr="00DB5525">
              <w:rPr>
                <w:szCs w:val="20"/>
                <w:lang w:val="en-IE" w:eastAsia="en-IE"/>
              </w:rPr>
              <w:t>Please confirm that the supplier will ensure that clear consent has been gathered for the transmission of any personal identifiable information to a third party and the delivered system will comply with all aspects of the General Data Protection Regulation 2016 (the GDPR), the Data Protection Act 2018 and the European ePrivacy Directive, including the storage and further processing of the visitor’s IP address. Enterprise Ireland may seek supporting evidence at any time during the lifetime of the contract.</w:t>
            </w:r>
          </w:p>
        </w:tc>
        <w:tc>
          <w:tcPr>
            <w:tcW w:w="2694" w:type="dxa"/>
            <w:vAlign w:val="center"/>
          </w:tcPr>
          <w:p w14:paraId="4831BB67" w14:textId="77777777" w:rsidR="007440E9" w:rsidRPr="008336A2" w:rsidRDefault="007440E9">
            <w:pPr>
              <w:spacing w:before="60" w:after="60"/>
              <w:rPr>
                <w:szCs w:val="20"/>
                <w:lang w:val="en-IE" w:eastAsia="en-IE"/>
              </w:rPr>
            </w:pPr>
          </w:p>
        </w:tc>
      </w:tr>
      <w:tr w:rsidR="007440E9" w:rsidRPr="008336A2" w14:paraId="19934212" w14:textId="77777777">
        <w:tc>
          <w:tcPr>
            <w:tcW w:w="6799" w:type="dxa"/>
            <w:vAlign w:val="center"/>
          </w:tcPr>
          <w:p w14:paraId="1308E53F" w14:textId="77777777" w:rsidR="007440E9" w:rsidRPr="00DB5525" w:rsidRDefault="007440E9">
            <w:pPr>
              <w:spacing w:before="60" w:after="60"/>
              <w:rPr>
                <w:szCs w:val="20"/>
                <w:lang w:val="en-IE" w:eastAsia="en-IE"/>
              </w:rPr>
            </w:pPr>
            <w:r w:rsidRPr="00DB5525">
              <w:rPr>
                <w:szCs w:val="20"/>
                <w:lang w:val="en-IE" w:eastAsia="en-IE"/>
              </w:rPr>
              <w:lastRenderedPageBreak/>
              <w:t xml:space="preserve">Please confirm agreement that the following </w:t>
            </w:r>
            <w:r w:rsidRPr="00DB5525">
              <w:rPr>
                <w:szCs w:val="20"/>
                <w:lang w:val="en-IE"/>
              </w:rPr>
              <w:t>Technical and Organisational Measures have been implemented by the supplier in relation to the processing of personal data carried out on behalf of Enterprise Ireland.</w:t>
            </w:r>
          </w:p>
        </w:tc>
        <w:tc>
          <w:tcPr>
            <w:tcW w:w="2694" w:type="dxa"/>
            <w:vAlign w:val="center"/>
          </w:tcPr>
          <w:p w14:paraId="574F5596" w14:textId="77777777" w:rsidR="007440E9" w:rsidRPr="008336A2" w:rsidRDefault="007440E9">
            <w:pPr>
              <w:spacing w:before="60" w:after="60"/>
              <w:rPr>
                <w:szCs w:val="20"/>
                <w:lang w:val="en-IE" w:eastAsia="en-IE"/>
              </w:rPr>
            </w:pPr>
          </w:p>
        </w:tc>
      </w:tr>
    </w:tbl>
    <w:p w14:paraId="415A7991" w14:textId="77777777" w:rsidR="007440E9" w:rsidRDefault="007440E9" w:rsidP="007440E9">
      <w:pPr>
        <w:spacing w:before="0" w:line="276" w:lineRule="auto"/>
        <w:jc w:val="left"/>
        <w:rPr>
          <w:b/>
          <w:bCs/>
          <w:u w:val="single"/>
        </w:rPr>
      </w:pPr>
      <w:bookmarkStart w:id="35" w:name="_Toc224808325"/>
    </w:p>
    <w:p w14:paraId="45044874" w14:textId="77777777" w:rsidR="00CA4A49" w:rsidRDefault="00CA4A49">
      <w:pPr>
        <w:spacing w:before="0" w:after="160" w:line="259" w:lineRule="auto"/>
        <w:jc w:val="left"/>
        <w:rPr>
          <w:rFonts w:eastAsiaTheme="majorEastAsia" w:cs="Arial"/>
          <w:b/>
          <w:bCs/>
          <w:color w:val="00804B"/>
          <w:sz w:val="28"/>
          <w:szCs w:val="28"/>
          <w:lang w:val="en-IE"/>
        </w:rPr>
      </w:pPr>
      <w:r>
        <w:rPr>
          <w:lang w:val="en-IE"/>
        </w:rPr>
        <w:br w:type="page"/>
      </w:r>
    </w:p>
    <w:p w14:paraId="72105D83" w14:textId="332F9F70" w:rsidR="00A67241" w:rsidRPr="002D2816" w:rsidRDefault="007440E9" w:rsidP="002D2816">
      <w:pPr>
        <w:pStyle w:val="Heading1"/>
        <w:numPr>
          <w:ilvl w:val="1"/>
          <w:numId w:val="43"/>
        </w:numPr>
        <w:ind w:left="426"/>
      </w:pPr>
      <w:bookmarkStart w:id="36" w:name="_Toc244089878"/>
      <w:r w:rsidRPr="002D2816">
        <w:lastRenderedPageBreak/>
        <w:t xml:space="preserve">Annex 2 – </w:t>
      </w:r>
      <w:r w:rsidR="00CA4A49" w:rsidRPr="002D2816">
        <w:t>Technical and Organisational Measures</w:t>
      </w:r>
      <w:bookmarkEnd w:id="36"/>
    </w:p>
    <w:p w14:paraId="46F67F06" w14:textId="6E5FF394" w:rsidR="007440E9" w:rsidRPr="009E1A81" w:rsidRDefault="007440E9" w:rsidP="002D2816">
      <w:pPr>
        <w:rPr>
          <w:b/>
          <w:bCs/>
          <w:u w:val="single"/>
        </w:rPr>
      </w:pPr>
      <w:r w:rsidRPr="009E1A81">
        <w:rPr>
          <w:b/>
          <w:bCs/>
          <w:u w:val="single"/>
        </w:rPr>
        <w:t>Please confirm agreement by indicating yes or no to the following TOMs – where no, please provide explanation</w:t>
      </w:r>
      <w:bookmarkEnd w:id="35"/>
    </w:p>
    <w:p w14:paraId="7973F0BA" w14:textId="77777777" w:rsidR="007440E9" w:rsidRPr="00D85480" w:rsidRDefault="007440E9" w:rsidP="007440E9">
      <w:pPr>
        <w:rPr>
          <w:lang w:val="en-IE" w:eastAsia="en-IE"/>
        </w:rPr>
      </w:pPr>
    </w:p>
    <w:tbl>
      <w:tblPr>
        <w:tblStyle w:val="TableGrid"/>
        <w:tblW w:w="9355" w:type="dxa"/>
        <w:tblInd w:w="-5" w:type="dxa"/>
        <w:tblLook w:val="04A0" w:firstRow="1" w:lastRow="0" w:firstColumn="1" w:lastColumn="0" w:noHBand="0" w:noVBand="1"/>
      </w:tblPr>
      <w:tblGrid>
        <w:gridCol w:w="1970"/>
        <w:gridCol w:w="5543"/>
        <w:gridCol w:w="1842"/>
      </w:tblGrid>
      <w:tr w:rsidR="007440E9" w:rsidRPr="008336A2" w14:paraId="737BC7BF" w14:textId="77777777" w:rsidTr="00984AD7">
        <w:trPr>
          <w:cantSplit/>
          <w:trHeight w:val="369"/>
          <w:tblHeader/>
        </w:trPr>
        <w:tc>
          <w:tcPr>
            <w:tcW w:w="7513" w:type="dxa"/>
            <w:gridSpan w:val="2"/>
            <w:tcBorders>
              <w:top w:val="single" w:sz="12" w:space="0" w:color="auto"/>
            </w:tcBorders>
            <w:shd w:val="clear" w:color="auto" w:fill="00804B"/>
          </w:tcPr>
          <w:p w14:paraId="6FE710D2" w14:textId="77777777" w:rsidR="007440E9" w:rsidRPr="0001721B" w:rsidRDefault="007440E9">
            <w:pPr>
              <w:spacing w:before="60" w:after="100"/>
              <w:rPr>
                <w:b/>
                <w:bCs/>
                <w:color w:val="FFFFFF" w:themeColor="background1"/>
                <w:szCs w:val="20"/>
                <w:lang w:val="en-IE"/>
              </w:rPr>
            </w:pPr>
            <w:r w:rsidRPr="0001721B">
              <w:rPr>
                <w:b/>
                <w:bCs/>
                <w:color w:val="FFFFFF" w:themeColor="background1"/>
                <w:szCs w:val="20"/>
                <w:lang w:val="en-IE"/>
              </w:rPr>
              <w:t>TECHNICAL AND ORGANISATIONAL MEASURES</w:t>
            </w:r>
          </w:p>
        </w:tc>
        <w:tc>
          <w:tcPr>
            <w:tcW w:w="1842" w:type="dxa"/>
            <w:tcBorders>
              <w:top w:val="single" w:sz="12" w:space="0" w:color="auto"/>
            </w:tcBorders>
            <w:shd w:val="clear" w:color="auto" w:fill="00804B"/>
          </w:tcPr>
          <w:p w14:paraId="0E7D2EDF" w14:textId="77777777" w:rsidR="007440E9" w:rsidRPr="0001721B" w:rsidRDefault="007440E9">
            <w:pPr>
              <w:spacing w:before="60" w:after="100"/>
              <w:rPr>
                <w:b/>
                <w:bCs/>
                <w:color w:val="FFFFFF" w:themeColor="background1"/>
                <w:szCs w:val="20"/>
                <w:lang w:val="en-IE"/>
              </w:rPr>
            </w:pPr>
          </w:p>
        </w:tc>
      </w:tr>
      <w:tr w:rsidR="007440E9" w:rsidRPr="008336A2" w14:paraId="3B5F7486" w14:textId="77777777" w:rsidTr="00984AD7">
        <w:trPr>
          <w:cantSplit/>
          <w:tblHeader/>
        </w:trPr>
        <w:tc>
          <w:tcPr>
            <w:tcW w:w="1970" w:type="dxa"/>
            <w:tcBorders>
              <w:bottom w:val="single" w:sz="12" w:space="0" w:color="auto"/>
            </w:tcBorders>
            <w:shd w:val="clear" w:color="auto" w:fill="00804B"/>
            <w:vAlign w:val="center"/>
          </w:tcPr>
          <w:p w14:paraId="6EAAE711" w14:textId="77777777" w:rsidR="007440E9" w:rsidRPr="0001721B" w:rsidRDefault="007440E9">
            <w:pPr>
              <w:spacing w:before="60" w:after="100"/>
              <w:rPr>
                <w:b/>
                <w:bCs/>
                <w:color w:val="FFFFFF" w:themeColor="background1"/>
                <w:szCs w:val="20"/>
                <w:lang w:val="en-IE"/>
              </w:rPr>
            </w:pPr>
            <w:r w:rsidRPr="0001721B">
              <w:rPr>
                <w:b/>
                <w:bCs/>
                <w:color w:val="FFFFFF" w:themeColor="background1"/>
                <w:szCs w:val="20"/>
                <w:lang w:val="en-IE"/>
              </w:rPr>
              <w:t>CONTROL</w:t>
            </w:r>
          </w:p>
        </w:tc>
        <w:tc>
          <w:tcPr>
            <w:tcW w:w="5543" w:type="dxa"/>
            <w:tcBorders>
              <w:bottom w:val="single" w:sz="12" w:space="0" w:color="auto"/>
            </w:tcBorders>
            <w:shd w:val="clear" w:color="auto" w:fill="00804B"/>
            <w:vAlign w:val="center"/>
          </w:tcPr>
          <w:p w14:paraId="2D6F5A9B" w14:textId="77777777" w:rsidR="007440E9" w:rsidRPr="0001721B" w:rsidRDefault="007440E9">
            <w:pPr>
              <w:spacing w:before="60" w:after="100"/>
              <w:rPr>
                <w:b/>
                <w:bCs/>
                <w:color w:val="FFFFFF" w:themeColor="background1"/>
                <w:szCs w:val="20"/>
                <w:lang w:val="en-IE"/>
              </w:rPr>
            </w:pPr>
            <w:r w:rsidRPr="0001721B">
              <w:rPr>
                <w:b/>
                <w:bCs/>
                <w:color w:val="FFFFFF" w:themeColor="background1"/>
                <w:szCs w:val="20"/>
                <w:lang w:val="en-IE"/>
              </w:rPr>
              <w:t>REQUIREMENT</w:t>
            </w:r>
          </w:p>
        </w:tc>
        <w:tc>
          <w:tcPr>
            <w:tcW w:w="1842" w:type="dxa"/>
            <w:tcBorders>
              <w:bottom w:val="single" w:sz="12" w:space="0" w:color="auto"/>
            </w:tcBorders>
            <w:shd w:val="clear" w:color="auto" w:fill="00804B"/>
          </w:tcPr>
          <w:p w14:paraId="23F3C7A6" w14:textId="77777777" w:rsidR="007440E9" w:rsidRPr="0001721B" w:rsidRDefault="007440E9">
            <w:pPr>
              <w:spacing w:before="60" w:after="100"/>
              <w:rPr>
                <w:b/>
                <w:bCs/>
                <w:color w:val="FFFFFF" w:themeColor="background1"/>
                <w:szCs w:val="20"/>
                <w:lang w:val="en-IE"/>
              </w:rPr>
            </w:pPr>
            <w:r w:rsidRPr="0001721B">
              <w:rPr>
                <w:b/>
                <w:bCs/>
                <w:color w:val="FFFFFF" w:themeColor="background1"/>
                <w:szCs w:val="20"/>
                <w:lang w:val="en-IE"/>
              </w:rPr>
              <w:t>ACCEPT</w:t>
            </w:r>
          </w:p>
          <w:p w14:paraId="5A3EEEE4" w14:textId="77777777" w:rsidR="007440E9" w:rsidRPr="0001721B" w:rsidRDefault="007440E9">
            <w:pPr>
              <w:spacing w:before="60" w:after="100"/>
              <w:rPr>
                <w:b/>
                <w:bCs/>
                <w:color w:val="FFFFFF" w:themeColor="background1"/>
                <w:szCs w:val="20"/>
                <w:lang w:val="en-IE"/>
              </w:rPr>
            </w:pPr>
            <w:r w:rsidRPr="0001721B">
              <w:rPr>
                <w:b/>
                <w:bCs/>
                <w:color w:val="FFFFFF" w:themeColor="background1"/>
                <w:szCs w:val="20"/>
                <w:lang w:val="en-IE"/>
              </w:rPr>
              <w:t>Please indicate Yes/No – if no, provide details</w:t>
            </w:r>
          </w:p>
        </w:tc>
      </w:tr>
      <w:tr w:rsidR="007440E9" w:rsidRPr="008336A2" w14:paraId="0D546ABB" w14:textId="77777777" w:rsidTr="00984AD7">
        <w:trPr>
          <w:cantSplit/>
          <w:trHeight w:val="1761"/>
        </w:trPr>
        <w:tc>
          <w:tcPr>
            <w:tcW w:w="1970" w:type="dxa"/>
            <w:tcBorders>
              <w:top w:val="single" w:sz="12" w:space="0" w:color="auto"/>
            </w:tcBorders>
          </w:tcPr>
          <w:p w14:paraId="58060E66" w14:textId="77777777" w:rsidR="007440E9" w:rsidRPr="008336A2" w:rsidRDefault="007440E9">
            <w:pPr>
              <w:spacing w:before="60" w:after="100"/>
              <w:jc w:val="left"/>
              <w:rPr>
                <w:rFonts w:eastAsia="Times New Roman" w:cstheme="minorHAnsi"/>
                <w:b/>
                <w:bCs/>
                <w:szCs w:val="20"/>
                <w:lang w:val="en-IE" w:eastAsia="en-IE"/>
              </w:rPr>
            </w:pPr>
            <w:r w:rsidRPr="008336A2">
              <w:rPr>
                <w:rFonts w:eastAsia="Times New Roman" w:cstheme="minorHAnsi"/>
                <w:b/>
                <w:bCs/>
                <w:szCs w:val="20"/>
                <w:lang w:val="en-IE" w:eastAsia="en-IE"/>
              </w:rPr>
              <w:t>Management commitment to Data Protection</w:t>
            </w:r>
          </w:p>
        </w:tc>
        <w:tc>
          <w:tcPr>
            <w:tcW w:w="5543" w:type="dxa"/>
            <w:tcBorders>
              <w:top w:val="single" w:sz="12" w:space="0" w:color="auto"/>
            </w:tcBorders>
          </w:tcPr>
          <w:p w14:paraId="7B633119" w14:textId="77777777" w:rsidR="007440E9" w:rsidRPr="008336A2" w:rsidRDefault="007440E9">
            <w:pPr>
              <w:spacing w:before="60" w:after="100"/>
              <w:jc w:val="left"/>
              <w:rPr>
                <w:szCs w:val="20"/>
                <w:lang w:val="en-IE"/>
              </w:rPr>
            </w:pPr>
            <w:r w:rsidRPr="008336A2">
              <w:rPr>
                <w:szCs w:val="20"/>
                <w:lang w:val="en-IE"/>
              </w:rPr>
              <w:t>Supplier demonstrates commitment to implementing appropriate Technical and Organisational Measures in such a manner that processing of personal data carried out on behalf of Enterprise Ireland meets the requirements of the GDPR and ensures the protection of the privacy rights of data subjects.</w:t>
            </w:r>
          </w:p>
          <w:p w14:paraId="275F8851" w14:textId="77777777" w:rsidR="007440E9" w:rsidRPr="008336A2" w:rsidRDefault="007440E9">
            <w:pPr>
              <w:spacing w:before="60" w:after="100"/>
              <w:jc w:val="left"/>
              <w:rPr>
                <w:szCs w:val="20"/>
                <w:lang w:val="en-IE"/>
              </w:rPr>
            </w:pPr>
            <w:r w:rsidRPr="008336A2">
              <w:rPr>
                <w:szCs w:val="20"/>
                <w:lang w:val="en-IE"/>
              </w:rPr>
              <w:t>Supplier has documented data protection policies and there is regular management oversight of the implementation of the policies</w:t>
            </w:r>
          </w:p>
        </w:tc>
        <w:tc>
          <w:tcPr>
            <w:tcW w:w="1842" w:type="dxa"/>
            <w:tcBorders>
              <w:top w:val="single" w:sz="12" w:space="0" w:color="auto"/>
            </w:tcBorders>
          </w:tcPr>
          <w:p w14:paraId="16FD4533" w14:textId="77777777" w:rsidR="007440E9" w:rsidRPr="008336A2" w:rsidRDefault="007440E9">
            <w:pPr>
              <w:spacing w:before="60" w:after="100"/>
              <w:jc w:val="left"/>
              <w:rPr>
                <w:szCs w:val="20"/>
                <w:lang w:val="en-IE"/>
              </w:rPr>
            </w:pPr>
          </w:p>
        </w:tc>
      </w:tr>
      <w:tr w:rsidR="007440E9" w:rsidRPr="008336A2" w14:paraId="4990C900" w14:textId="77777777" w:rsidTr="00984AD7">
        <w:trPr>
          <w:cantSplit/>
          <w:trHeight w:val="1085"/>
        </w:trPr>
        <w:tc>
          <w:tcPr>
            <w:tcW w:w="1970" w:type="dxa"/>
          </w:tcPr>
          <w:p w14:paraId="7A8F3A0F" w14:textId="77777777" w:rsidR="007440E9" w:rsidRPr="008336A2" w:rsidRDefault="007440E9">
            <w:pPr>
              <w:spacing w:before="60" w:after="100"/>
              <w:jc w:val="left"/>
              <w:rPr>
                <w:rFonts w:eastAsia="Times New Roman" w:cstheme="minorHAnsi"/>
                <w:b/>
                <w:bCs/>
                <w:szCs w:val="20"/>
                <w:lang w:val="en-IE" w:eastAsia="en-IE"/>
              </w:rPr>
            </w:pPr>
            <w:r w:rsidRPr="008336A2">
              <w:rPr>
                <w:rFonts w:eastAsia="Times New Roman" w:cstheme="minorHAnsi"/>
                <w:b/>
                <w:bCs/>
                <w:szCs w:val="20"/>
                <w:lang w:val="en-IE" w:eastAsia="en-IE"/>
              </w:rPr>
              <w:t>Data Protection Roles and Responsibilities</w:t>
            </w:r>
          </w:p>
        </w:tc>
        <w:tc>
          <w:tcPr>
            <w:tcW w:w="5543" w:type="dxa"/>
          </w:tcPr>
          <w:p w14:paraId="63B33F24" w14:textId="77777777" w:rsidR="007440E9" w:rsidRPr="008336A2" w:rsidRDefault="007440E9">
            <w:pPr>
              <w:spacing w:before="60" w:after="100"/>
              <w:jc w:val="left"/>
              <w:rPr>
                <w:szCs w:val="20"/>
                <w:lang w:val="en-IE"/>
              </w:rPr>
            </w:pPr>
            <w:r w:rsidRPr="008336A2">
              <w:rPr>
                <w:szCs w:val="20"/>
                <w:lang w:val="en-IE"/>
              </w:rPr>
              <w:t>Supplier has defined clear Data Protection roles and responsibilities in the organisation. The key staff members have received appropriate training and have been allocated the necessary resources to carry out their duties.</w:t>
            </w:r>
          </w:p>
        </w:tc>
        <w:tc>
          <w:tcPr>
            <w:tcW w:w="1842" w:type="dxa"/>
          </w:tcPr>
          <w:p w14:paraId="6E8A4548" w14:textId="77777777" w:rsidR="007440E9" w:rsidRPr="008336A2" w:rsidRDefault="007440E9">
            <w:pPr>
              <w:spacing w:before="60" w:after="100"/>
              <w:jc w:val="left"/>
              <w:rPr>
                <w:szCs w:val="20"/>
                <w:lang w:val="en-IE"/>
              </w:rPr>
            </w:pPr>
          </w:p>
        </w:tc>
      </w:tr>
      <w:tr w:rsidR="007440E9" w:rsidRPr="008336A2" w14:paraId="23F8E24E" w14:textId="77777777" w:rsidTr="00984AD7">
        <w:trPr>
          <w:cantSplit/>
        </w:trPr>
        <w:tc>
          <w:tcPr>
            <w:tcW w:w="1970" w:type="dxa"/>
          </w:tcPr>
          <w:p w14:paraId="527BE9ED" w14:textId="77777777" w:rsidR="007440E9" w:rsidRPr="008336A2" w:rsidRDefault="007440E9">
            <w:pPr>
              <w:spacing w:before="60" w:after="100"/>
              <w:jc w:val="left"/>
              <w:rPr>
                <w:b/>
                <w:bCs/>
                <w:szCs w:val="20"/>
                <w:lang w:val="en-IE"/>
              </w:rPr>
            </w:pPr>
            <w:r w:rsidRPr="008336A2">
              <w:rPr>
                <w:b/>
                <w:bCs/>
                <w:szCs w:val="20"/>
                <w:lang w:val="en-IE" w:eastAsia="en-IE"/>
              </w:rPr>
              <w:t>Appointment of a Data Protection Officer (DPO)</w:t>
            </w:r>
          </w:p>
        </w:tc>
        <w:tc>
          <w:tcPr>
            <w:tcW w:w="5543" w:type="dxa"/>
          </w:tcPr>
          <w:p w14:paraId="76CA1CA2" w14:textId="77777777" w:rsidR="007440E9" w:rsidRPr="008336A2" w:rsidRDefault="007440E9">
            <w:pPr>
              <w:spacing w:before="60" w:after="100"/>
              <w:jc w:val="left"/>
              <w:rPr>
                <w:szCs w:val="20"/>
                <w:lang w:val="en-IE"/>
              </w:rPr>
            </w:pPr>
            <w:r w:rsidRPr="008336A2">
              <w:rPr>
                <w:szCs w:val="20"/>
                <w:lang w:val="en-IE"/>
              </w:rPr>
              <w:t>Supplier has evaluated the requirement to appoint a Data Protection Officer (DPO).</w:t>
            </w:r>
          </w:p>
          <w:p w14:paraId="42B97680" w14:textId="77777777" w:rsidR="007440E9" w:rsidRPr="008336A2" w:rsidRDefault="007440E9" w:rsidP="007440E9">
            <w:pPr>
              <w:numPr>
                <w:ilvl w:val="0"/>
                <w:numId w:val="30"/>
              </w:numPr>
              <w:spacing w:before="60" w:after="100"/>
              <w:contextualSpacing/>
              <w:jc w:val="left"/>
              <w:rPr>
                <w:szCs w:val="20"/>
                <w:lang w:val="en-IE"/>
              </w:rPr>
            </w:pPr>
            <w:r w:rsidRPr="008336A2">
              <w:rPr>
                <w:szCs w:val="20"/>
                <w:lang w:val="en-IE"/>
              </w:rPr>
              <w:t>Where appointed the DPO has been registered with the Data Protection Commission (DPC).</w:t>
            </w:r>
          </w:p>
          <w:p w14:paraId="6003EBE2" w14:textId="77777777" w:rsidR="007440E9" w:rsidRPr="008336A2" w:rsidRDefault="007440E9" w:rsidP="007440E9">
            <w:pPr>
              <w:numPr>
                <w:ilvl w:val="0"/>
                <w:numId w:val="30"/>
              </w:numPr>
              <w:spacing w:before="60" w:after="100"/>
              <w:contextualSpacing/>
              <w:jc w:val="left"/>
              <w:rPr>
                <w:szCs w:val="20"/>
                <w:lang w:val="en-IE"/>
              </w:rPr>
            </w:pPr>
            <w:r w:rsidRPr="008336A2">
              <w:rPr>
                <w:szCs w:val="20"/>
                <w:lang w:val="en-IE"/>
              </w:rPr>
              <w:t>Where a DPO is not required a Data Protection Lead has been identified.</w:t>
            </w:r>
          </w:p>
          <w:p w14:paraId="117D1FB6" w14:textId="77777777" w:rsidR="007440E9" w:rsidRPr="008336A2" w:rsidDel="00F87119" w:rsidRDefault="007440E9">
            <w:pPr>
              <w:spacing w:before="60" w:after="100"/>
              <w:jc w:val="left"/>
              <w:rPr>
                <w:szCs w:val="20"/>
                <w:lang w:val="en-IE"/>
              </w:rPr>
            </w:pPr>
            <w:r w:rsidRPr="008336A2">
              <w:rPr>
                <w:szCs w:val="20"/>
                <w:lang w:val="en-IE"/>
              </w:rPr>
              <w:t>The DPO/DP Lead has responsibility for monitoring compliance with the GDPR and with the policies of the organisation in relation to the protection and security of personal data.</w:t>
            </w:r>
          </w:p>
        </w:tc>
        <w:tc>
          <w:tcPr>
            <w:tcW w:w="1842" w:type="dxa"/>
          </w:tcPr>
          <w:p w14:paraId="08363E18" w14:textId="77777777" w:rsidR="007440E9" w:rsidRPr="008336A2" w:rsidRDefault="007440E9">
            <w:pPr>
              <w:spacing w:before="60" w:after="100"/>
              <w:jc w:val="left"/>
              <w:rPr>
                <w:szCs w:val="20"/>
                <w:lang w:val="en-IE"/>
              </w:rPr>
            </w:pPr>
          </w:p>
        </w:tc>
      </w:tr>
      <w:tr w:rsidR="007440E9" w:rsidRPr="008336A2" w14:paraId="42F1762E" w14:textId="77777777" w:rsidTr="00984AD7">
        <w:trPr>
          <w:cantSplit/>
        </w:trPr>
        <w:tc>
          <w:tcPr>
            <w:tcW w:w="1970" w:type="dxa"/>
          </w:tcPr>
          <w:p w14:paraId="1E0E9E09" w14:textId="77777777" w:rsidR="007440E9" w:rsidRPr="008336A2" w:rsidRDefault="007440E9">
            <w:pPr>
              <w:spacing w:before="60" w:after="100"/>
              <w:jc w:val="left"/>
              <w:rPr>
                <w:b/>
                <w:bCs/>
                <w:szCs w:val="20"/>
                <w:lang w:val="en-IE"/>
              </w:rPr>
            </w:pPr>
            <w:r w:rsidRPr="008336A2">
              <w:rPr>
                <w:b/>
                <w:bCs/>
                <w:szCs w:val="20"/>
                <w:lang w:val="en-IE"/>
              </w:rPr>
              <w:lastRenderedPageBreak/>
              <w:t>Data Protection Policy and related policy documents</w:t>
            </w:r>
          </w:p>
        </w:tc>
        <w:tc>
          <w:tcPr>
            <w:tcW w:w="5543" w:type="dxa"/>
          </w:tcPr>
          <w:p w14:paraId="31D16EA0" w14:textId="77777777" w:rsidR="007440E9" w:rsidRPr="008336A2" w:rsidRDefault="007440E9">
            <w:pPr>
              <w:spacing w:before="60" w:after="100"/>
              <w:jc w:val="left"/>
              <w:rPr>
                <w:szCs w:val="20"/>
                <w:lang w:val="en-IE"/>
              </w:rPr>
            </w:pPr>
            <w:r w:rsidRPr="008336A2">
              <w:rPr>
                <w:szCs w:val="20"/>
                <w:lang w:val="en-IE"/>
              </w:rPr>
              <w:t>Supplier documents appropriate data protection measures in relation to the processing of personal data carried out on behalf of Enterprise Ireland.</w:t>
            </w:r>
          </w:p>
          <w:p w14:paraId="4A8DC22C" w14:textId="77777777" w:rsidR="007440E9" w:rsidRPr="008336A2" w:rsidRDefault="007440E9">
            <w:pPr>
              <w:spacing w:before="60" w:after="100"/>
              <w:jc w:val="left"/>
              <w:rPr>
                <w:szCs w:val="20"/>
                <w:lang w:val="en-IE"/>
              </w:rPr>
            </w:pPr>
            <w:r w:rsidRPr="008336A2">
              <w:rPr>
                <w:szCs w:val="20"/>
                <w:lang w:val="en-IE"/>
              </w:rPr>
              <w:t>The data protection policy addresses Supplier’ responsibilities to process personal data in an appropriate and lawful manner, in accordance with DP Laws.</w:t>
            </w:r>
          </w:p>
        </w:tc>
        <w:tc>
          <w:tcPr>
            <w:tcW w:w="1842" w:type="dxa"/>
          </w:tcPr>
          <w:p w14:paraId="3B5EE7DA" w14:textId="77777777" w:rsidR="007440E9" w:rsidRPr="008336A2" w:rsidRDefault="007440E9">
            <w:pPr>
              <w:spacing w:before="60" w:after="100"/>
              <w:jc w:val="left"/>
              <w:rPr>
                <w:szCs w:val="20"/>
                <w:lang w:val="en-IE"/>
              </w:rPr>
            </w:pPr>
          </w:p>
        </w:tc>
      </w:tr>
      <w:tr w:rsidR="007440E9" w:rsidRPr="008336A2" w14:paraId="68A9614D" w14:textId="77777777" w:rsidTr="00984AD7">
        <w:trPr>
          <w:cantSplit/>
        </w:trPr>
        <w:tc>
          <w:tcPr>
            <w:tcW w:w="1970" w:type="dxa"/>
          </w:tcPr>
          <w:p w14:paraId="444F9056" w14:textId="77777777" w:rsidR="007440E9" w:rsidRPr="008336A2" w:rsidRDefault="007440E9">
            <w:pPr>
              <w:spacing w:before="60" w:after="100"/>
              <w:jc w:val="left"/>
              <w:rPr>
                <w:b/>
                <w:bCs/>
                <w:szCs w:val="20"/>
                <w:lang w:val="en-IE"/>
              </w:rPr>
            </w:pPr>
            <w:r w:rsidRPr="008336A2">
              <w:rPr>
                <w:rFonts w:eastAsia="Times New Roman" w:cstheme="minorHAnsi"/>
                <w:b/>
                <w:bCs/>
                <w:szCs w:val="20"/>
                <w:lang w:val="en-IE" w:eastAsia="en-IE"/>
              </w:rPr>
              <w:t>Awareness &amp; Training</w:t>
            </w:r>
          </w:p>
        </w:tc>
        <w:tc>
          <w:tcPr>
            <w:tcW w:w="5543" w:type="dxa"/>
          </w:tcPr>
          <w:p w14:paraId="3B6113FA" w14:textId="77777777" w:rsidR="007440E9" w:rsidRPr="008336A2" w:rsidDel="00F87119" w:rsidRDefault="007440E9">
            <w:pPr>
              <w:spacing w:before="60" w:after="100"/>
              <w:jc w:val="left"/>
              <w:rPr>
                <w:szCs w:val="20"/>
                <w:lang w:val="en-IE"/>
              </w:rPr>
            </w:pPr>
            <w:r w:rsidRPr="008336A2">
              <w:rPr>
                <w:szCs w:val="20"/>
                <w:lang w:val="en-IE"/>
              </w:rPr>
              <w:t>All employees and individual contractors of Supplier involved in processing personal data receive</w:t>
            </w:r>
            <w:r>
              <w:rPr>
                <w:szCs w:val="20"/>
                <w:lang w:val="en-IE"/>
              </w:rPr>
              <w:t xml:space="preserve"> regular</w:t>
            </w:r>
            <w:r w:rsidRPr="008336A2">
              <w:rPr>
                <w:szCs w:val="20"/>
                <w:lang w:val="en-IE"/>
              </w:rPr>
              <w:t xml:space="preserve"> appropriate Data Protection and Data Security Training</w:t>
            </w:r>
            <w:r>
              <w:rPr>
                <w:szCs w:val="20"/>
                <w:lang w:val="en-IE"/>
              </w:rPr>
              <w:t>.</w:t>
            </w:r>
          </w:p>
        </w:tc>
        <w:tc>
          <w:tcPr>
            <w:tcW w:w="1842" w:type="dxa"/>
          </w:tcPr>
          <w:p w14:paraId="16482468" w14:textId="77777777" w:rsidR="007440E9" w:rsidRPr="008336A2" w:rsidRDefault="007440E9">
            <w:pPr>
              <w:spacing w:before="60" w:after="100"/>
              <w:jc w:val="left"/>
              <w:rPr>
                <w:szCs w:val="20"/>
                <w:lang w:val="en-IE"/>
              </w:rPr>
            </w:pPr>
          </w:p>
        </w:tc>
      </w:tr>
      <w:tr w:rsidR="007440E9" w:rsidRPr="008336A2" w14:paraId="164C6D82" w14:textId="77777777" w:rsidTr="00984AD7">
        <w:trPr>
          <w:cantSplit/>
        </w:trPr>
        <w:tc>
          <w:tcPr>
            <w:tcW w:w="1970" w:type="dxa"/>
          </w:tcPr>
          <w:p w14:paraId="4506B7AA" w14:textId="77777777" w:rsidR="007440E9" w:rsidRPr="008336A2" w:rsidRDefault="007440E9">
            <w:pPr>
              <w:spacing w:before="60" w:after="100"/>
              <w:jc w:val="left"/>
              <w:rPr>
                <w:b/>
                <w:bCs/>
                <w:szCs w:val="20"/>
                <w:lang w:val="en-IE"/>
              </w:rPr>
            </w:pPr>
            <w:r w:rsidRPr="008336A2">
              <w:rPr>
                <w:rFonts w:eastAsia="Times New Roman" w:cstheme="minorHAnsi"/>
                <w:b/>
                <w:bCs/>
                <w:szCs w:val="20"/>
                <w:lang w:val="en-IE" w:eastAsia="en-IE"/>
              </w:rPr>
              <w:t>Confidentiality Agreement</w:t>
            </w:r>
          </w:p>
        </w:tc>
        <w:tc>
          <w:tcPr>
            <w:tcW w:w="5543" w:type="dxa"/>
          </w:tcPr>
          <w:p w14:paraId="2DC0D5CB" w14:textId="77777777" w:rsidR="007440E9" w:rsidRPr="008336A2" w:rsidDel="00F87119" w:rsidRDefault="007440E9">
            <w:pPr>
              <w:spacing w:before="60" w:after="100"/>
              <w:jc w:val="left"/>
              <w:rPr>
                <w:szCs w:val="20"/>
                <w:lang w:val="en-IE"/>
              </w:rPr>
            </w:pPr>
            <w:r w:rsidRPr="008336A2">
              <w:rPr>
                <w:szCs w:val="20"/>
                <w:lang w:val="en-IE"/>
              </w:rPr>
              <w:t xml:space="preserve">All Supplier employees involved in the processing of personal data carried out on behalf of Enterprise Ireland on behalf of Supplier are bound by confidentiality agreements. </w:t>
            </w:r>
            <w:r>
              <w:rPr>
                <w:szCs w:val="20"/>
                <w:lang w:val="en-IE"/>
              </w:rPr>
              <w:t>These agreements include appropriate post-termination clauses.</w:t>
            </w:r>
          </w:p>
        </w:tc>
        <w:tc>
          <w:tcPr>
            <w:tcW w:w="1842" w:type="dxa"/>
          </w:tcPr>
          <w:p w14:paraId="59D688D6" w14:textId="77777777" w:rsidR="007440E9" w:rsidRPr="008336A2" w:rsidRDefault="007440E9">
            <w:pPr>
              <w:spacing w:before="60" w:after="100"/>
              <w:jc w:val="left"/>
              <w:rPr>
                <w:szCs w:val="20"/>
                <w:lang w:val="en-IE"/>
              </w:rPr>
            </w:pPr>
          </w:p>
        </w:tc>
      </w:tr>
      <w:tr w:rsidR="007440E9" w:rsidRPr="008336A2" w14:paraId="34C89405" w14:textId="77777777" w:rsidTr="00984AD7">
        <w:trPr>
          <w:cantSplit/>
        </w:trPr>
        <w:tc>
          <w:tcPr>
            <w:tcW w:w="1970" w:type="dxa"/>
          </w:tcPr>
          <w:p w14:paraId="0D11E00F" w14:textId="77777777" w:rsidR="007440E9" w:rsidRPr="008336A2" w:rsidRDefault="007440E9">
            <w:pPr>
              <w:spacing w:before="60" w:after="100"/>
              <w:jc w:val="left"/>
              <w:rPr>
                <w:rFonts w:eastAsia="Times New Roman" w:cstheme="minorHAnsi"/>
                <w:b/>
                <w:bCs/>
                <w:szCs w:val="20"/>
                <w:lang w:val="en-IE" w:eastAsia="en-IE"/>
              </w:rPr>
            </w:pPr>
            <w:r w:rsidRPr="008336A2">
              <w:rPr>
                <w:b/>
                <w:bCs/>
                <w:szCs w:val="20"/>
                <w:lang w:val="en-IE"/>
              </w:rPr>
              <w:t>Termination of Employment</w:t>
            </w:r>
          </w:p>
        </w:tc>
        <w:tc>
          <w:tcPr>
            <w:tcW w:w="5543" w:type="dxa"/>
          </w:tcPr>
          <w:p w14:paraId="01CD4C09" w14:textId="77777777" w:rsidR="007440E9" w:rsidRPr="008336A2" w:rsidRDefault="007440E9">
            <w:pPr>
              <w:spacing w:before="60" w:after="100"/>
              <w:jc w:val="left"/>
              <w:rPr>
                <w:szCs w:val="20"/>
                <w:lang w:val="en-IE"/>
              </w:rPr>
            </w:pPr>
            <w:r w:rsidRPr="008336A2">
              <w:rPr>
                <w:szCs w:val="20"/>
                <w:lang w:val="en-IE"/>
              </w:rPr>
              <w:t xml:space="preserve">Access to systems processing personal data on behalf of Enterprise Ireland is revoked immediately on termination of employment. </w:t>
            </w:r>
          </w:p>
        </w:tc>
        <w:tc>
          <w:tcPr>
            <w:tcW w:w="1842" w:type="dxa"/>
          </w:tcPr>
          <w:p w14:paraId="3BEAABAB" w14:textId="77777777" w:rsidR="007440E9" w:rsidRPr="008336A2" w:rsidRDefault="007440E9">
            <w:pPr>
              <w:spacing w:before="60" w:after="100"/>
              <w:jc w:val="left"/>
              <w:rPr>
                <w:szCs w:val="20"/>
                <w:lang w:val="en-IE"/>
              </w:rPr>
            </w:pPr>
          </w:p>
        </w:tc>
      </w:tr>
      <w:tr w:rsidR="007440E9" w:rsidRPr="008336A2" w14:paraId="14A1A7E0" w14:textId="77777777" w:rsidTr="00984AD7">
        <w:trPr>
          <w:cantSplit/>
        </w:trPr>
        <w:tc>
          <w:tcPr>
            <w:tcW w:w="1970" w:type="dxa"/>
          </w:tcPr>
          <w:p w14:paraId="0DE34695" w14:textId="77777777" w:rsidR="007440E9" w:rsidRPr="008336A2" w:rsidRDefault="007440E9">
            <w:pPr>
              <w:spacing w:before="60" w:after="100"/>
              <w:rPr>
                <w:b/>
                <w:bCs/>
                <w:szCs w:val="20"/>
                <w:lang w:val="en-IE"/>
              </w:rPr>
            </w:pPr>
            <w:r w:rsidRPr="008336A2">
              <w:rPr>
                <w:b/>
                <w:bCs/>
                <w:szCs w:val="20"/>
                <w:lang w:val="en-IE"/>
              </w:rPr>
              <w:t>Supplier/Partner Management</w:t>
            </w:r>
          </w:p>
        </w:tc>
        <w:tc>
          <w:tcPr>
            <w:tcW w:w="5543" w:type="dxa"/>
          </w:tcPr>
          <w:p w14:paraId="63176F89" w14:textId="77777777" w:rsidR="007440E9" w:rsidRPr="008336A2" w:rsidRDefault="007440E9">
            <w:pPr>
              <w:spacing w:before="60" w:after="100"/>
              <w:rPr>
                <w:szCs w:val="20"/>
                <w:lang w:val="en-IE"/>
              </w:rPr>
            </w:pPr>
            <w:r w:rsidRPr="008336A2">
              <w:rPr>
                <w:szCs w:val="20"/>
                <w:lang w:val="en-IE"/>
              </w:rPr>
              <w:t>Supplier incorporates data protection measures into sub-processor activities by:</w:t>
            </w:r>
          </w:p>
          <w:p w14:paraId="151EB775" w14:textId="77777777" w:rsidR="007440E9" w:rsidRPr="008336A2" w:rsidRDefault="007440E9" w:rsidP="007440E9">
            <w:pPr>
              <w:numPr>
                <w:ilvl w:val="0"/>
                <w:numId w:val="25"/>
              </w:numPr>
              <w:spacing w:before="60" w:after="100"/>
              <w:contextualSpacing/>
              <w:jc w:val="left"/>
              <w:rPr>
                <w:szCs w:val="20"/>
                <w:lang w:val="en-IE"/>
              </w:rPr>
            </w:pPr>
            <w:r w:rsidRPr="008336A2">
              <w:rPr>
                <w:szCs w:val="20"/>
                <w:lang w:val="en-IE"/>
              </w:rPr>
              <w:t>Implementing Data Processing Agreements (DPAs) that are compliant with Art 28 of the GDPR.</w:t>
            </w:r>
          </w:p>
          <w:p w14:paraId="5670D16E" w14:textId="77777777" w:rsidR="007440E9" w:rsidRPr="008336A2" w:rsidRDefault="007440E9" w:rsidP="007440E9">
            <w:pPr>
              <w:numPr>
                <w:ilvl w:val="0"/>
                <w:numId w:val="25"/>
              </w:numPr>
              <w:spacing w:before="60" w:after="100"/>
              <w:contextualSpacing/>
              <w:jc w:val="left"/>
              <w:rPr>
                <w:szCs w:val="20"/>
                <w:lang w:val="en-IE"/>
              </w:rPr>
            </w:pPr>
            <w:r w:rsidRPr="008336A2">
              <w:rPr>
                <w:szCs w:val="20"/>
                <w:lang w:val="en-IE"/>
              </w:rPr>
              <w:t xml:space="preserve">Where relevant, sub-processors are assessed </w:t>
            </w:r>
            <w:r>
              <w:rPr>
                <w:szCs w:val="20"/>
                <w:lang w:val="en-IE"/>
              </w:rPr>
              <w:t xml:space="preserve">on an ongoing basis </w:t>
            </w:r>
            <w:r w:rsidRPr="008336A2">
              <w:rPr>
                <w:szCs w:val="20"/>
                <w:lang w:val="en-IE"/>
              </w:rPr>
              <w:t>to ensure the establishment of adequate safeguards for processing personal data</w:t>
            </w:r>
          </w:p>
          <w:p w14:paraId="411F3F34" w14:textId="77777777" w:rsidR="007440E9" w:rsidRPr="008336A2" w:rsidRDefault="007440E9" w:rsidP="007440E9">
            <w:pPr>
              <w:numPr>
                <w:ilvl w:val="0"/>
                <w:numId w:val="25"/>
              </w:numPr>
              <w:spacing w:before="60" w:after="100"/>
              <w:contextualSpacing/>
              <w:jc w:val="left"/>
              <w:rPr>
                <w:szCs w:val="20"/>
                <w:lang w:val="en-IE"/>
              </w:rPr>
            </w:pPr>
            <w:r w:rsidRPr="008336A2">
              <w:rPr>
                <w:szCs w:val="20"/>
                <w:lang w:val="en-IE"/>
              </w:rPr>
              <w:t>Specifically, processors are assessed/selected for security of processing and physical storage (location) of personal data.</w:t>
            </w:r>
          </w:p>
          <w:p w14:paraId="66C88A5A" w14:textId="77777777" w:rsidR="007440E9" w:rsidRPr="008336A2" w:rsidDel="00F87119" w:rsidRDefault="007440E9">
            <w:pPr>
              <w:spacing w:before="60" w:after="100"/>
              <w:rPr>
                <w:szCs w:val="20"/>
                <w:lang w:val="en-IE"/>
              </w:rPr>
            </w:pPr>
            <w:r w:rsidRPr="008336A2">
              <w:rPr>
                <w:szCs w:val="20"/>
                <w:lang w:val="en-IE"/>
              </w:rPr>
              <w:t>All sub-processing must be carried out under contract. Sub-processor contracts are assessed to ensure adequate safeguards are in place.</w:t>
            </w:r>
          </w:p>
        </w:tc>
        <w:tc>
          <w:tcPr>
            <w:tcW w:w="1842" w:type="dxa"/>
          </w:tcPr>
          <w:p w14:paraId="36707E14" w14:textId="77777777" w:rsidR="007440E9" w:rsidRPr="008336A2" w:rsidRDefault="007440E9">
            <w:pPr>
              <w:spacing w:before="60" w:after="100"/>
              <w:rPr>
                <w:szCs w:val="20"/>
                <w:lang w:val="en-IE"/>
              </w:rPr>
            </w:pPr>
          </w:p>
        </w:tc>
      </w:tr>
      <w:tr w:rsidR="007440E9" w:rsidRPr="008336A2" w14:paraId="7FAD7EFC" w14:textId="77777777" w:rsidTr="00984AD7">
        <w:trPr>
          <w:cantSplit/>
        </w:trPr>
        <w:tc>
          <w:tcPr>
            <w:tcW w:w="1970" w:type="dxa"/>
          </w:tcPr>
          <w:p w14:paraId="18B1F15A" w14:textId="77777777" w:rsidR="007440E9" w:rsidRPr="008336A2" w:rsidRDefault="007440E9">
            <w:pPr>
              <w:spacing w:before="60" w:after="100"/>
              <w:jc w:val="left"/>
              <w:rPr>
                <w:b/>
                <w:bCs/>
                <w:szCs w:val="20"/>
                <w:lang w:val="en-IE"/>
              </w:rPr>
            </w:pPr>
            <w:r w:rsidRPr="008336A2">
              <w:rPr>
                <w:rFonts w:eastAsia="Times New Roman" w:cstheme="minorHAnsi"/>
                <w:b/>
                <w:bCs/>
                <w:szCs w:val="20"/>
                <w:lang w:val="en-IE" w:eastAsia="en-IE"/>
              </w:rPr>
              <w:lastRenderedPageBreak/>
              <w:t>Transferring personal data outside the European Economic Area (EEA)</w:t>
            </w:r>
          </w:p>
        </w:tc>
        <w:tc>
          <w:tcPr>
            <w:tcW w:w="5543" w:type="dxa"/>
          </w:tcPr>
          <w:p w14:paraId="7D84CD47" w14:textId="77777777" w:rsidR="007440E9" w:rsidRPr="008336A2" w:rsidRDefault="007440E9">
            <w:pPr>
              <w:spacing w:before="60" w:after="100"/>
              <w:rPr>
                <w:szCs w:val="20"/>
                <w:lang w:val="en-IE"/>
              </w:rPr>
            </w:pPr>
            <w:r w:rsidRPr="008336A2">
              <w:rPr>
                <w:szCs w:val="20"/>
                <w:lang w:val="en-IE"/>
              </w:rPr>
              <w:t>Where applicable, Supplier has taken measures to meet GDPR requirements for international data transfer of personal data processed.</w:t>
            </w:r>
          </w:p>
        </w:tc>
        <w:tc>
          <w:tcPr>
            <w:tcW w:w="1842" w:type="dxa"/>
          </w:tcPr>
          <w:p w14:paraId="6AC416D9" w14:textId="77777777" w:rsidR="007440E9" w:rsidRPr="008336A2" w:rsidRDefault="007440E9">
            <w:pPr>
              <w:spacing w:before="60" w:after="100"/>
              <w:rPr>
                <w:szCs w:val="20"/>
                <w:lang w:val="en-IE"/>
              </w:rPr>
            </w:pPr>
          </w:p>
        </w:tc>
      </w:tr>
      <w:tr w:rsidR="007440E9" w:rsidRPr="008336A2" w14:paraId="04677A20" w14:textId="77777777" w:rsidTr="00984AD7">
        <w:trPr>
          <w:cantSplit/>
        </w:trPr>
        <w:tc>
          <w:tcPr>
            <w:tcW w:w="1970" w:type="dxa"/>
          </w:tcPr>
          <w:p w14:paraId="3DED88ED" w14:textId="77777777" w:rsidR="007440E9" w:rsidRPr="008336A2" w:rsidRDefault="007440E9">
            <w:pPr>
              <w:spacing w:before="60" w:after="100"/>
              <w:rPr>
                <w:rFonts w:eastAsia="Times New Roman" w:cstheme="minorHAnsi"/>
                <w:b/>
                <w:bCs/>
                <w:szCs w:val="20"/>
                <w:lang w:val="en-IE" w:eastAsia="en-IE"/>
              </w:rPr>
            </w:pPr>
            <w:r w:rsidRPr="008336A2">
              <w:rPr>
                <w:b/>
                <w:bCs/>
                <w:szCs w:val="20"/>
                <w:lang w:val="en-IE"/>
              </w:rPr>
              <w:t>Data Security Risk Management</w:t>
            </w:r>
          </w:p>
        </w:tc>
        <w:tc>
          <w:tcPr>
            <w:tcW w:w="5543" w:type="dxa"/>
          </w:tcPr>
          <w:p w14:paraId="5CAABDD8" w14:textId="77777777" w:rsidR="007440E9" w:rsidRPr="008336A2" w:rsidRDefault="007440E9">
            <w:pPr>
              <w:spacing w:before="60" w:after="100"/>
              <w:rPr>
                <w:szCs w:val="20"/>
                <w:lang w:val="en-IE"/>
              </w:rPr>
            </w:pPr>
            <w:r w:rsidRPr="008336A2">
              <w:rPr>
                <w:szCs w:val="20"/>
                <w:lang w:val="en-IE"/>
              </w:rPr>
              <w:t>Supplier undertakes an analysis of the risks presented by data processing activities and uses this to ensure the appropriate level of security is put in place.</w:t>
            </w:r>
          </w:p>
        </w:tc>
        <w:tc>
          <w:tcPr>
            <w:tcW w:w="1842" w:type="dxa"/>
          </w:tcPr>
          <w:p w14:paraId="1D41E7D4" w14:textId="77777777" w:rsidR="007440E9" w:rsidRPr="008336A2" w:rsidRDefault="007440E9">
            <w:pPr>
              <w:spacing w:before="60" w:after="100"/>
              <w:rPr>
                <w:szCs w:val="20"/>
                <w:lang w:val="en-IE"/>
              </w:rPr>
            </w:pPr>
          </w:p>
        </w:tc>
      </w:tr>
      <w:tr w:rsidR="007440E9" w:rsidRPr="008336A2" w14:paraId="65B5AE11" w14:textId="77777777" w:rsidTr="00984AD7">
        <w:trPr>
          <w:cantSplit/>
        </w:trPr>
        <w:tc>
          <w:tcPr>
            <w:tcW w:w="1970" w:type="dxa"/>
          </w:tcPr>
          <w:p w14:paraId="10C4C364" w14:textId="77777777" w:rsidR="007440E9" w:rsidRPr="008336A2" w:rsidRDefault="007440E9">
            <w:pPr>
              <w:spacing w:before="60" w:after="100"/>
              <w:rPr>
                <w:b/>
                <w:bCs/>
                <w:szCs w:val="20"/>
                <w:lang w:val="en-IE" w:eastAsia="en-IE"/>
              </w:rPr>
            </w:pPr>
            <w:r w:rsidRPr="008336A2">
              <w:rPr>
                <w:b/>
                <w:bCs/>
                <w:szCs w:val="20"/>
                <w:lang w:val="en-IE" w:eastAsia="en-IE"/>
              </w:rPr>
              <w:t>Breach Incident Management</w:t>
            </w:r>
          </w:p>
        </w:tc>
        <w:tc>
          <w:tcPr>
            <w:tcW w:w="5543" w:type="dxa"/>
          </w:tcPr>
          <w:p w14:paraId="67889BC8" w14:textId="77777777" w:rsidR="007440E9" w:rsidRPr="008336A2" w:rsidRDefault="007440E9">
            <w:pPr>
              <w:spacing w:before="60" w:after="100"/>
              <w:rPr>
                <w:szCs w:val="20"/>
                <w:lang w:val="en-IE"/>
              </w:rPr>
            </w:pPr>
            <w:r w:rsidRPr="008336A2">
              <w:rPr>
                <w:szCs w:val="20"/>
                <w:lang w:val="en-IE"/>
              </w:rPr>
              <w:t>Supplier has implemented Breach Management measures including responsibilities and procedures to identify and investigate incidents</w:t>
            </w:r>
          </w:p>
          <w:p w14:paraId="7ECD3A4B" w14:textId="77777777" w:rsidR="007440E9" w:rsidRDefault="007440E9">
            <w:pPr>
              <w:spacing w:before="60" w:after="100"/>
              <w:rPr>
                <w:szCs w:val="20"/>
                <w:lang w:val="en-IE"/>
              </w:rPr>
            </w:pPr>
            <w:r w:rsidRPr="008336A2">
              <w:rPr>
                <w:szCs w:val="20"/>
                <w:lang w:val="en-IE"/>
              </w:rPr>
              <w:t>The supplier policies and procedures include provision for reporting data breach events and security weaknesses that may impact personal data processed on behalf of Enterprise Ireland to Enterprise Ireland without undue delay.</w:t>
            </w:r>
          </w:p>
          <w:p w14:paraId="22424C01" w14:textId="77777777" w:rsidR="007440E9" w:rsidRPr="008336A2" w:rsidRDefault="007440E9">
            <w:pPr>
              <w:spacing w:before="60" w:after="100"/>
              <w:rPr>
                <w:szCs w:val="20"/>
                <w:lang w:val="en-IE"/>
              </w:rPr>
            </w:pPr>
            <w:r>
              <w:rPr>
                <w:szCs w:val="20"/>
                <w:lang w:val="en-IE"/>
              </w:rPr>
              <w:t>Supplier can support incident investigations, in particular through the provision of access to appropriate log data.</w:t>
            </w:r>
          </w:p>
        </w:tc>
        <w:tc>
          <w:tcPr>
            <w:tcW w:w="1842" w:type="dxa"/>
          </w:tcPr>
          <w:p w14:paraId="646A8679" w14:textId="77777777" w:rsidR="007440E9" w:rsidRPr="008336A2" w:rsidRDefault="007440E9">
            <w:pPr>
              <w:spacing w:before="60" w:after="100"/>
              <w:rPr>
                <w:szCs w:val="20"/>
                <w:lang w:val="en-IE"/>
              </w:rPr>
            </w:pPr>
          </w:p>
        </w:tc>
      </w:tr>
      <w:tr w:rsidR="007440E9" w:rsidRPr="008336A2" w14:paraId="7A44F646" w14:textId="77777777" w:rsidTr="00984AD7">
        <w:trPr>
          <w:cantSplit/>
        </w:trPr>
        <w:tc>
          <w:tcPr>
            <w:tcW w:w="1970" w:type="dxa"/>
          </w:tcPr>
          <w:p w14:paraId="05E3A16A" w14:textId="77777777" w:rsidR="007440E9" w:rsidRPr="008336A2" w:rsidRDefault="007440E9">
            <w:pPr>
              <w:spacing w:before="60" w:after="100"/>
              <w:jc w:val="left"/>
              <w:rPr>
                <w:b/>
                <w:bCs/>
                <w:szCs w:val="20"/>
                <w:lang w:val="en-IE" w:eastAsia="en-IE"/>
              </w:rPr>
            </w:pPr>
            <w:r w:rsidRPr="008336A2">
              <w:rPr>
                <w:b/>
                <w:bCs/>
                <w:szCs w:val="20"/>
                <w:lang w:val="en-IE" w:eastAsia="en-IE"/>
              </w:rPr>
              <w:t>Data Subject Rights Request (DSR) Management</w:t>
            </w:r>
          </w:p>
        </w:tc>
        <w:tc>
          <w:tcPr>
            <w:tcW w:w="5543" w:type="dxa"/>
          </w:tcPr>
          <w:p w14:paraId="08B40DD1" w14:textId="77777777" w:rsidR="007440E9" w:rsidRPr="008336A2" w:rsidRDefault="007440E9">
            <w:pPr>
              <w:spacing w:before="60" w:after="100"/>
              <w:rPr>
                <w:szCs w:val="20"/>
                <w:lang w:val="en-IE"/>
              </w:rPr>
            </w:pPr>
            <w:r w:rsidRPr="008336A2">
              <w:rPr>
                <w:szCs w:val="20"/>
                <w:lang w:val="en-IE"/>
              </w:rPr>
              <w:t>Supplier has documented and implemented DSR measures including a procedure for reporting any DSRs received regarding personal data processed on behalf of Enterprise Ireland and the procedures the processor will follow to support DSR responses received by Enterprise Ireland where applicable.</w:t>
            </w:r>
          </w:p>
        </w:tc>
        <w:tc>
          <w:tcPr>
            <w:tcW w:w="1842" w:type="dxa"/>
          </w:tcPr>
          <w:p w14:paraId="7E82C824" w14:textId="77777777" w:rsidR="007440E9" w:rsidRPr="008336A2" w:rsidRDefault="007440E9">
            <w:pPr>
              <w:spacing w:before="60" w:after="100"/>
              <w:rPr>
                <w:szCs w:val="20"/>
                <w:lang w:val="en-IE"/>
              </w:rPr>
            </w:pPr>
          </w:p>
        </w:tc>
      </w:tr>
      <w:tr w:rsidR="007440E9" w:rsidRPr="008336A2" w14:paraId="43704217" w14:textId="77777777" w:rsidTr="00984AD7">
        <w:trPr>
          <w:cantSplit/>
        </w:trPr>
        <w:tc>
          <w:tcPr>
            <w:tcW w:w="1970" w:type="dxa"/>
          </w:tcPr>
          <w:p w14:paraId="42A8DC88" w14:textId="77777777" w:rsidR="007440E9" w:rsidRPr="008336A2" w:rsidRDefault="007440E9">
            <w:pPr>
              <w:spacing w:before="60" w:after="100"/>
              <w:rPr>
                <w:b/>
                <w:bCs/>
                <w:szCs w:val="20"/>
                <w:lang w:val="en-IE" w:eastAsia="en-IE"/>
              </w:rPr>
            </w:pPr>
            <w:r w:rsidRPr="008336A2">
              <w:rPr>
                <w:b/>
                <w:bCs/>
                <w:szCs w:val="20"/>
                <w:lang w:val="en-IE" w:eastAsia="en-IE"/>
              </w:rPr>
              <w:t>Purpose Limitation</w:t>
            </w:r>
          </w:p>
        </w:tc>
        <w:tc>
          <w:tcPr>
            <w:tcW w:w="5543" w:type="dxa"/>
          </w:tcPr>
          <w:p w14:paraId="6321260B" w14:textId="77777777" w:rsidR="007440E9" w:rsidRPr="008336A2" w:rsidDel="00F87119" w:rsidRDefault="007440E9">
            <w:pPr>
              <w:spacing w:before="60" w:after="100"/>
              <w:rPr>
                <w:szCs w:val="20"/>
                <w:lang w:val="en-IE"/>
              </w:rPr>
            </w:pPr>
            <w:r w:rsidRPr="008336A2">
              <w:rPr>
                <w:szCs w:val="20"/>
                <w:lang w:val="en-IE"/>
              </w:rPr>
              <w:t>Supplier reviews its processing activities regularly to ensure that the processing remains consistent with the purposes for processing outlined in the supplier contracts with Enterprise Ireland.</w:t>
            </w:r>
          </w:p>
        </w:tc>
        <w:tc>
          <w:tcPr>
            <w:tcW w:w="1842" w:type="dxa"/>
          </w:tcPr>
          <w:p w14:paraId="09BD6FA2" w14:textId="77777777" w:rsidR="007440E9" w:rsidRPr="008336A2" w:rsidRDefault="007440E9">
            <w:pPr>
              <w:spacing w:before="60" w:after="100"/>
              <w:rPr>
                <w:szCs w:val="20"/>
                <w:lang w:val="en-IE"/>
              </w:rPr>
            </w:pPr>
          </w:p>
        </w:tc>
      </w:tr>
      <w:tr w:rsidR="007440E9" w:rsidRPr="008336A2" w14:paraId="30620AEE" w14:textId="77777777" w:rsidTr="00984AD7">
        <w:trPr>
          <w:cantSplit/>
        </w:trPr>
        <w:tc>
          <w:tcPr>
            <w:tcW w:w="1970" w:type="dxa"/>
          </w:tcPr>
          <w:p w14:paraId="44A43496" w14:textId="77777777" w:rsidR="007440E9" w:rsidRPr="008336A2" w:rsidRDefault="007440E9">
            <w:pPr>
              <w:spacing w:before="60" w:after="100"/>
              <w:rPr>
                <w:b/>
                <w:bCs/>
                <w:szCs w:val="20"/>
                <w:lang w:val="en-IE" w:eastAsia="en-IE"/>
              </w:rPr>
            </w:pPr>
            <w:r w:rsidRPr="008336A2">
              <w:rPr>
                <w:b/>
                <w:bCs/>
                <w:szCs w:val="20"/>
                <w:lang w:val="en-IE" w:eastAsia="en-IE"/>
              </w:rPr>
              <w:lastRenderedPageBreak/>
              <w:t>Data Minimisation</w:t>
            </w:r>
          </w:p>
        </w:tc>
        <w:tc>
          <w:tcPr>
            <w:tcW w:w="5543" w:type="dxa"/>
          </w:tcPr>
          <w:p w14:paraId="6A823C3A" w14:textId="77777777" w:rsidR="007440E9" w:rsidRPr="008336A2" w:rsidRDefault="007440E9">
            <w:pPr>
              <w:spacing w:before="60" w:after="100"/>
              <w:rPr>
                <w:szCs w:val="20"/>
                <w:lang w:val="en-IE"/>
              </w:rPr>
            </w:pPr>
            <w:r w:rsidRPr="008336A2">
              <w:rPr>
                <w:szCs w:val="20"/>
                <w:lang w:val="en-IE"/>
              </w:rPr>
              <w:t>Supplier ensures that it only processes data that is necessary to carry out the contracted processing on behalf of Enterprise Ireland.</w:t>
            </w:r>
          </w:p>
        </w:tc>
        <w:tc>
          <w:tcPr>
            <w:tcW w:w="1842" w:type="dxa"/>
          </w:tcPr>
          <w:p w14:paraId="214D5FD4" w14:textId="77777777" w:rsidR="007440E9" w:rsidRPr="008336A2" w:rsidRDefault="007440E9">
            <w:pPr>
              <w:spacing w:before="60" w:after="100"/>
              <w:rPr>
                <w:szCs w:val="20"/>
                <w:lang w:val="en-IE"/>
              </w:rPr>
            </w:pPr>
          </w:p>
        </w:tc>
      </w:tr>
      <w:tr w:rsidR="007440E9" w:rsidRPr="008336A2" w14:paraId="4CB5E71F" w14:textId="77777777" w:rsidTr="00984AD7">
        <w:trPr>
          <w:cantSplit/>
        </w:trPr>
        <w:tc>
          <w:tcPr>
            <w:tcW w:w="1970" w:type="dxa"/>
          </w:tcPr>
          <w:p w14:paraId="3C4A07CE" w14:textId="77777777" w:rsidR="007440E9" w:rsidRPr="008336A2" w:rsidRDefault="007440E9">
            <w:pPr>
              <w:spacing w:before="60" w:after="100"/>
              <w:rPr>
                <w:b/>
                <w:bCs/>
                <w:szCs w:val="20"/>
                <w:lang w:val="en-IE" w:eastAsia="en-IE"/>
              </w:rPr>
            </w:pPr>
            <w:r w:rsidRPr="008336A2">
              <w:rPr>
                <w:b/>
                <w:bCs/>
                <w:szCs w:val="20"/>
                <w:lang w:val="en-IE" w:eastAsia="en-IE"/>
              </w:rPr>
              <w:t>Privacy by Design</w:t>
            </w:r>
          </w:p>
        </w:tc>
        <w:tc>
          <w:tcPr>
            <w:tcW w:w="5543" w:type="dxa"/>
          </w:tcPr>
          <w:p w14:paraId="7F1A3E47" w14:textId="77777777" w:rsidR="007440E9" w:rsidRPr="008336A2" w:rsidRDefault="007440E9">
            <w:pPr>
              <w:spacing w:before="60" w:after="100"/>
              <w:rPr>
                <w:szCs w:val="20"/>
                <w:lang w:val="en-IE"/>
              </w:rPr>
            </w:pPr>
            <w:r w:rsidRPr="008336A2">
              <w:rPr>
                <w:szCs w:val="20"/>
                <w:lang w:val="en-IE"/>
              </w:rPr>
              <w:t xml:space="preserve">Supplier evaluates the requirement to carry out Data Protection Impact Assessments whenever it is implementing changes to the software and/or services. </w:t>
            </w:r>
          </w:p>
          <w:p w14:paraId="2CD41ED5" w14:textId="77777777" w:rsidR="007440E9" w:rsidRPr="008336A2" w:rsidRDefault="007440E9">
            <w:pPr>
              <w:spacing w:before="60" w:after="100"/>
              <w:rPr>
                <w:szCs w:val="20"/>
                <w:lang w:val="en-IE"/>
              </w:rPr>
            </w:pPr>
            <w:r w:rsidRPr="008336A2">
              <w:rPr>
                <w:szCs w:val="20"/>
                <w:lang w:val="en-IE"/>
              </w:rPr>
              <w:t>Where a Data Protection Impact Assessment is carried out Supplier makes summary findings available – particularly where such finding may be necessary to support client DPIAs.</w:t>
            </w:r>
          </w:p>
        </w:tc>
        <w:tc>
          <w:tcPr>
            <w:tcW w:w="1842" w:type="dxa"/>
          </w:tcPr>
          <w:p w14:paraId="60AFA0BA" w14:textId="77777777" w:rsidR="007440E9" w:rsidRPr="008336A2" w:rsidRDefault="007440E9">
            <w:pPr>
              <w:spacing w:before="60" w:after="100"/>
              <w:rPr>
                <w:szCs w:val="20"/>
                <w:lang w:val="en-IE"/>
              </w:rPr>
            </w:pPr>
          </w:p>
        </w:tc>
      </w:tr>
      <w:tr w:rsidR="007440E9" w:rsidRPr="008336A2" w14:paraId="059CEFC5" w14:textId="77777777" w:rsidTr="00984AD7">
        <w:trPr>
          <w:cantSplit/>
        </w:trPr>
        <w:tc>
          <w:tcPr>
            <w:tcW w:w="1970" w:type="dxa"/>
          </w:tcPr>
          <w:p w14:paraId="79706B26" w14:textId="77777777" w:rsidR="007440E9" w:rsidRPr="008336A2" w:rsidRDefault="007440E9">
            <w:pPr>
              <w:spacing w:before="60" w:after="100"/>
              <w:rPr>
                <w:rFonts w:eastAsia="Times New Roman" w:cstheme="minorHAnsi"/>
                <w:b/>
                <w:bCs/>
                <w:szCs w:val="20"/>
                <w:lang w:val="en-IE" w:eastAsia="en-IE"/>
              </w:rPr>
            </w:pPr>
            <w:r w:rsidRPr="008336A2">
              <w:rPr>
                <w:b/>
                <w:bCs/>
                <w:szCs w:val="20"/>
                <w:lang w:val="en-IE"/>
              </w:rPr>
              <w:t xml:space="preserve">Information Security </w:t>
            </w:r>
            <w:r>
              <w:rPr>
                <w:b/>
                <w:bCs/>
                <w:szCs w:val="20"/>
                <w:lang w:val="en-IE"/>
              </w:rPr>
              <w:t>governance</w:t>
            </w:r>
          </w:p>
        </w:tc>
        <w:tc>
          <w:tcPr>
            <w:tcW w:w="5543" w:type="dxa"/>
          </w:tcPr>
          <w:p w14:paraId="68CB774E" w14:textId="77777777" w:rsidR="007440E9" w:rsidRDefault="007440E9">
            <w:pPr>
              <w:spacing w:before="60" w:after="100"/>
              <w:rPr>
                <w:szCs w:val="20"/>
                <w:lang w:val="en-IE"/>
              </w:rPr>
            </w:pPr>
            <w:r>
              <w:rPr>
                <w:szCs w:val="20"/>
                <w:lang w:val="en-IE"/>
              </w:rPr>
              <w:t>Supplier has e</w:t>
            </w:r>
            <w:r w:rsidRPr="0055355A">
              <w:rPr>
                <w:szCs w:val="20"/>
                <w:lang w:val="en-IE"/>
              </w:rPr>
              <w:t>stablish</w:t>
            </w:r>
            <w:r>
              <w:rPr>
                <w:szCs w:val="20"/>
                <w:lang w:val="en-IE"/>
              </w:rPr>
              <w:t>ed</w:t>
            </w:r>
            <w:r w:rsidRPr="0055355A">
              <w:rPr>
                <w:szCs w:val="20"/>
                <w:lang w:val="en-IE"/>
              </w:rPr>
              <w:t>, document</w:t>
            </w:r>
            <w:r>
              <w:rPr>
                <w:szCs w:val="20"/>
                <w:lang w:val="en-IE"/>
              </w:rPr>
              <w:t>ed</w:t>
            </w:r>
            <w:r w:rsidRPr="0055355A">
              <w:rPr>
                <w:szCs w:val="20"/>
                <w:lang w:val="en-IE"/>
              </w:rPr>
              <w:t>, approve</w:t>
            </w:r>
            <w:r>
              <w:rPr>
                <w:szCs w:val="20"/>
                <w:lang w:val="en-IE"/>
              </w:rPr>
              <w:t>d</w:t>
            </w:r>
            <w:r w:rsidRPr="0055355A">
              <w:rPr>
                <w:szCs w:val="20"/>
                <w:lang w:val="en-IE"/>
              </w:rPr>
              <w:t>, communicate</w:t>
            </w:r>
            <w:r>
              <w:rPr>
                <w:szCs w:val="20"/>
                <w:lang w:val="en-IE"/>
              </w:rPr>
              <w:t xml:space="preserve">d and </w:t>
            </w:r>
            <w:r w:rsidRPr="0055355A">
              <w:rPr>
                <w:szCs w:val="20"/>
                <w:lang w:val="en-IE"/>
              </w:rPr>
              <w:t>appl</w:t>
            </w:r>
            <w:r>
              <w:rPr>
                <w:szCs w:val="20"/>
                <w:lang w:val="en-IE"/>
              </w:rPr>
              <w:t>ied</w:t>
            </w:r>
            <w:r w:rsidRPr="0055355A">
              <w:rPr>
                <w:szCs w:val="20"/>
                <w:lang w:val="en-IE"/>
              </w:rPr>
              <w:t xml:space="preserve"> policies and procedures for an information </w:t>
            </w:r>
            <w:r>
              <w:rPr>
                <w:szCs w:val="20"/>
                <w:lang w:val="en-IE"/>
              </w:rPr>
              <w:t xml:space="preserve">security </w:t>
            </w:r>
            <w:r w:rsidRPr="0055355A">
              <w:rPr>
                <w:szCs w:val="20"/>
                <w:lang w:val="en-IE"/>
              </w:rPr>
              <w:t>governance program</w:t>
            </w:r>
            <w:r>
              <w:rPr>
                <w:szCs w:val="20"/>
                <w:lang w:val="en-IE"/>
              </w:rPr>
              <w:t>me</w:t>
            </w:r>
            <w:r w:rsidRPr="0055355A">
              <w:rPr>
                <w:szCs w:val="20"/>
                <w:lang w:val="en-IE"/>
              </w:rPr>
              <w:t>, which is sponsored by the leadership of the organi</w:t>
            </w:r>
            <w:r>
              <w:rPr>
                <w:szCs w:val="20"/>
                <w:lang w:val="en-IE"/>
              </w:rPr>
              <w:t>s</w:t>
            </w:r>
            <w:r w:rsidRPr="0055355A">
              <w:rPr>
                <w:szCs w:val="20"/>
                <w:lang w:val="en-IE"/>
              </w:rPr>
              <w:t xml:space="preserve">ation. </w:t>
            </w:r>
          </w:p>
          <w:p w14:paraId="60ACD7C1" w14:textId="77777777" w:rsidR="007440E9" w:rsidRDefault="007440E9">
            <w:pPr>
              <w:spacing w:before="60" w:after="100"/>
              <w:contextualSpacing/>
              <w:rPr>
                <w:szCs w:val="20"/>
                <w:lang w:val="en-IE"/>
              </w:rPr>
            </w:pPr>
            <w:r>
              <w:rPr>
                <w:szCs w:val="20"/>
                <w:lang w:val="en-IE"/>
              </w:rPr>
              <w:t>Roles and responsibilities for information security are clearly identified and assigned.</w:t>
            </w:r>
          </w:p>
          <w:p w14:paraId="61DE00F2" w14:textId="77777777" w:rsidR="007440E9" w:rsidRPr="008336A2" w:rsidRDefault="007440E9">
            <w:pPr>
              <w:spacing w:before="60" w:after="100"/>
              <w:contextualSpacing/>
              <w:rPr>
                <w:szCs w:val="20"/>
                <w:lang w:val="en-IE"/>
              </w:rPr>
            </w:pPr>
          </w:p>
        </w:tc>
        <w:tc>
          <w:tcPr>
            <w:tcW w:w="1842" w:type="dxa"/>
          </w:tcPr>
          <w:p w14:paraId="1CD72B18" w14:textId="77777777" w:rsidR="007440E9" w:rsidRPr="008336A2" w:rsidRDefault="007440E9">
            <w:pPr>
              <w:spacing w:before="60" w:after="100"/>
              <w:rPr>
                <w:szCs w:val="20"/>
                <w:lang w:val="en-IE"/>
              </w:rPr>
            </w:pPr>
          </w:p>
        </w:tc>
      </w:tr>
      <w:tr w:rsidR="007440E9" w:rsidRPr="008336A2" w14:paraId="1BAA81C5" w14:textId="77777777" w:rsidTr="00984AD7">
        <w:trPr>
          <w:cantSplit/>
        </w:trPr>
        <w:tc>
          <w:tcPr>
            <w:tcW w:w="1970" w:type="dxa"/>
          </w:tcPr>
          <w:p w14:paraId="70A706F2" w14:textId="77777777" w:rsidR="007440E9" w:rsidRDefault="007440E9">
            <w:pPr>
              <w:spacing w:before="60" w:after="100"/>
              <w:rPr>
                <w:b/>
                <w:bCs/>
                <w:szCs w:val="20"/>
                <w:lang w:val="en-IE"/>
              </w:rPr>
            </w:pPr>
            <w:r>
              <w:rPr>
                <w:b/>
                <w:bCs/>
                <w:szCs w:val="20"/>
                <w:lang w:val="en-IE"/>
              </w:rPr>
              <w:t>Asset Management</w:t>
            </w:r>
          </w:p>
        </w:tc>
        <w:tc>
          <w:tcPr>
            <w:tcW w:w="5543" w:type="dxa"/>
          </w:tcPr>
          <w:p w14:paraId="52C25C76" w14:textId="77777777" w:rsidR="007440E9" w:rsidRPr="008336A2" w:rsidRDefault="007440E9">
            <w:pPr>
              <w:spacing w:before="60" w:after="100"/>
              <w:rPr>
                <w:szCs w:val="20"/>
                <w:lang w:val="en-IE"/>
              </w:rPr>
            </w:pPr>
            <w:r>
              <w:rPr>
                <w:szCs w:val="20"/>
                <w:lang w:val="en-IE"/>
              </w:rPr>
              <w:t xml:space="preserve">Supplier can </w:t>
            </w:r>
            <w:r w:rsidRPr="0011761F">
              <w:rPr>
                <w:szCs w:val="20"/>
                <w:lang w:val="en-IE"/>
              </w:rPr>
              <w:t>identi</w:t>
            </w:r>
            <w:r>
              <w:rPr>
                <w:szCs w:val="20"/>
                <w:lang w:val="en-IE"/>
              </w:rPr>
              <w:t>fy</w:t>
            </w:r>
            <w:r w:rsidRPr="0011761F">
              <w:rPr>
                <w:szCs w:val="20"/>
                <w:lang w:val="en-IE"/>
              </w:rPr>
              <w:t xml:space="preserve"> </w:t>
            </w:r>
            <w:r>
              <w:rPr>
                <w:szCs w:val="20"/>
                <w:lang w:val="en-IE"/>
              </w:rPr>
              <w:t>all</w:t>
            </w:r>
            <w:r w:rsidRPr="0011761F">
              <w:rPr>
                <w:szCs w:val="20"/>
                <w:lang w:val="en-IE"/>
              </w:rPr>
              <w:t xml:space="preserve"> information assets </w:t>
            </w:r>
            <w:r>
              <w:rPr>
                <w:szCs w:val="20"/>
                <w:lang w:val="en-IE"/>
              </w:rPr>
              <w:t xml:space="preserve">relevant to the services provided to Enterprise Ireland </w:t>
            </w:r>
            <w:r w:rsidRPr="0011761F">
              <w:rPr>
                <w:szCs w:val="20"/>
                <w:lang w:val="en-IE"/>
              </w:rPr>
              <w:t>and the funct</w:t>
            </w:r>
            <w:r>
              <w:rPr>
                <w:szCs w:val="20"/>
                <w:lang w:val="en-IE"/>
              </w:rPr>
              <w:t>ions that rely on them.</w:t>
            </w:r>
          </w:p>
        </w:tc>
        <w:tc>
          <w:tcPr>
            <w:tcW w:w="1842" w:type="dxa"/>
          </w:tcPr>
          <w:p w14:paraId="05620019" w14:textId="77777777" w:rsidR="007440E9" w:rsidRPr="008336A2" w:rsidRDefault="007440E9">
            <w:pPr>
              <w:spacing w:before="60" w:after="100"/>
              <w:rPr>
                <w:szCs w:val="20"/>
                <w:lang w:val="en-IE"/>
              </w:rPr>
            </w:pPr>
          </w:p>
        </w:tc>
      </w:tr>
      <w:tr w:rsidR="007440E9" w:rsidRPr="008336A2" w14:paraId="35280485" w14:textId="77777777" w:rsidTr="00984AD7">
        <w:trPr>
          <w:cantSplit/>
        </w:trPr>
        <w:tc>
          <w:tcPr>
            <w:tcW w:w="1970" w:type="dxa"/>
          </w:tcPr>
          <w:p w14:paraId="77412F5D" w14:textId="77777777" w:rsidR="007440E9" w:rsidRPr="008336A2" w:rsidRDefault="007440E9">
            <w:pPr>
              <w:spacing w:before="60" w:after="100"/>
              <w:rPr>
                <w:b/>
                <w:bCs/>
                <w:szCs w:val="20"/>
                <w:lang w:val="en-IE"/>
              </w:rPr>
            </w:pPr>
            <w:r>
              <w:rPr>
                <w:b/>
                <w:bCs/>
                <w:szCs w:val="20"/>
                <w:lang w:val="en-IE"/>
              </w:rPr>
              <w:lastRenderedPageBreak/>
              <w:t>Information security measures</w:t>
            </w:r>
          </w:p>
        </w:tc>
        <w:tc>
          <w:tcPr>
            <w:tcW w:w="5543" w:type="dxa"/>
          </w:tcPr>
          <w:p w14:paraId="1AC309F5" w14:textId="77777777" w:rsidR="007440E9" w:rsidRDefault="007440E9">
            <w:pPr>
              <w:spacing w:before="60" w:after="100"/>
              <w:rPr>
                <w:szCs w:val="20"/>
                <w:lang w:val="en-IE"/>
              </w:rPr>
            </w:pPr>
            <w:r w:rsidRPr="008336A2">
              <w:rPr>
                <w:szCs w:val="20"/>
                <w:lang w:val="en-IE"/>
              </w:rPr>
              <w:t>Supplier documents appropriate information security measures in relation to the processing of personal data carried out on behalf of Enterprise Ireland.</w:t>
            </w:r>
          </w:p>
          <w:p w14:paraId="4761C98E" w14:textId="77777777" w:rsidR="007440E9" w:rsidRPr="008336A2" w:rsidRDefault="007440E9">
            <w:pPr>
              <w:spacing w:before="60" w:after="100"/>
              <w:rPr>
                <w:szCs w:val="20"/>
                <w:lang w:val="en-IE"/>
              </w:rPr>
            </w:pPr>
            <w:r>
              <w:rPr>
                <w:szCs w:val="20"/>
                <w:lang w:val="en-IE"/>
              </w:rPr>
              <w:t>Supplier ensures r</w:t>
            </w:r>
            <w:r w:rsidRPr="00352680">
              <w:rPr>
                <w:szCs w:val="20"/>
                <w:lang w:val="en-IE"/>
              </w:rPr>
              <w:t>egular testing, assessing and evaluating the effectiveness of technical and organisational measures for ensuring the security of the processing</w:t>
            </w:r>
            <w:r>
              <w:rPr>
                <w:szCs w:val="20"/>
                <w:lang w:val="en-IE"/>
              </w:rPr>
              <w:t>.</w:t>
            </w:r>
          </w:p>
          <w:p w14:paraId="0D7E265A" w14:textId="77777777" w:rsidR="007440E9" w:rsidRPr="008336A2" w:rsidRDefault="007440E9">
            <w:pPr>
              <w:spacing w:before="60" w:after="100"/>
              <w:rPr>
                <w:szCs w:val="20"/>
                <w:lang w:val="en-IE"/>
              </w:rPr>
            </w:pPr>
            <w:r w:rsidRPr="008336A2">
              <w:rPr>
                <w:szCs w:val="20"/>
                <w:lang w:val="en-IE"/>
              </w:rPr>
              <w:t>Supplier has implemented security measures to ensure:</w:t>
            </w:r>
          </w:p>
          <w:p w14:paraId="3B921566" w14:textId="77777777" w:rsidR="007440E9" w:rsidRPr="008336A2" w:rsidRDefault="007440E9" w:rsidP="007440E9">
            <w:pPr>
              <w:numPr>
                <w:ilvl w:val="0"/>
                <w:numId w:val="26"/>
              </w:numPr>
              <w:spacing w:before="60" w:after="100"/>
              <w:contextualSpacing/>
              <w:jc w:val="left"/>
              <w:rPr>
                <w:szCs w:val="20"/>
                <w:lang w:val="en-IE" w:eastAsia="en-IE"/>
              </w:rPr>
            </w:pPr>
            <w:r w:rsidRPr="008336A2">
              <w:rPr>
                <w:szCs w:val="20"/>
                <w:lang w:val="en-IE" w:eastAsia="en-IE"/>
              </w:rPr>
              <w:t xml:space="preserve">only authorised personnel use their computer system </w:t>
            </w:r>
          </w:p>
          <w:p w14:paraId="6E4BC790" w14:textId="77777777" w:rsidR="007440E9" w:rsidRPr="008336A2" w:rsidRDefault="007440E9" w:rsidP="007440E9">
            <w:pPr>
              <w:numPr>
                <w:ilvl w:val="0"/>
                <w:numId w:val="26"/>
              </w:numPr>
              <w:spacing w:before="60" w:after="100"/>
              <w:contextualSpacing/>
              <w:jc w:val="left"/>
              <w:rPr>
                <w:szCs w:val="20"/>
                <w:lang w:val="en-IE" w:eastAsia="en-IE"/>
              </w:rPr>
            </w:pPr>
            <w:r w:rsidRPr="008336A2">
              <w:rPr>
                <w:szCs w:val="20"/>
                <w:lang w:val="en-IE" w:eastAsia="en-IE"/>
              </w:rPr>
              <w:t>that regular file and e-mail housekeeping, e.g. backups, deleting obsolete files is undertaken</w:t>
            </w:r>
          </w:p>
          <w:p w14:paraId="6C33D386" w14:textId="77777777" w:rsidR="007440E9" w:rsidRPr="008336A2" w:rsidRDefault="007440E9" w:rsidP="007440E9">
            <w:pPr>
              <w:numPr>
                <w:ilvl w:val="0"/>
                <w:numId w:val="26"/>
              </w:numPr>
              <w:spacing w:before="60" w:after="100"/>
              <w:contextualSpacing/>
              <w:jc w:val="left"/>
              <w:rPr>
                <w:szCs w:val="20"/>
                <w:lang w:val="en-IE" w:eastAsia="en-IE"/>
              </w:rPr>
            </w:pPr>
            <w:r w:rsidRPr="008336A2">
              <w:rPr>
                <w:szCs w:val="20"/>
                <w:lang w:val="en-IE" w:eastAsia="en-IE"/>
              </w:rPr>
              <w:t>any breaches of policy are reported to a Company Director / IT Manager /Data Protection Officer</w:t>
            </w:r>
          </w:p>
          <w:p w14:paraId="1B46B165" w14:textId="77777777" w:rsidR="007440E9" w:rsidRPr="008336A2" w:rsidRDefault="007440E9" w:rsidP="007440E9">
            <w:pPr>
              <w:numPr>
                <w:ilvl w:val="0"/>
                <w:numId w:val="26"/>
              </w:numPr>
              <w:spacing w:before="60" w:after="100"/>
              <w:contextualSpacing/>
              <w:jc w:val="left"/>
              <w:rPr>
                <w:szCs w:val="20"/>
                <w:lang w:val="en-IE" w:eastAsia="en-IE"/>
              </w:rPr>
            </w:pPr>
            <w:r w:rsidRPr="008336A2">
              <w:rPr>
                <w:szCs w:val="20"/>
                <w:lang w:val="en-IE" w:eastAsia="en-IE"/>
              </w:rPr>
              <w:t xml:space="preserve">staff take appropriate care of all computer equipment assigned to them, e.g. PCs, laptops, Smartphones, printers. </w:t>
            </w:r>
          </w:p>
          <w:p w14:paraId="021030F5" w14:textId="77777777" w:rsidR="007440E9" w:rsidRPr="008E34B4" w:rsidRDefault="007440E9" w:rsidP="007440E9">
            <w:pPr>
              <w:numPr>
                <w:ilvl w:val="0"/>
                <w:numId w:val="26"/>
              </w:numPr>
              <w:spacing w:before="60" w:after="100"/>
              <w:contextualSpacing/>
              <w:jc w:val="left"/>
              <w:rPr>
                <w:szCs w:val="20"/>
                <w:lang w:val="en-IE"/>
              </w:rPr>
            </w:pPr>
            <w:r w:rsidRPr="008336A2">
              <w:rPr>
                <w:szCs w:val="20"/>
                <w:lang w:val="en-IE" w:eastAsia="en-IE"/>
              </w:rPr>
              <w:t>computer equipment (e.g. laptops) is never left unattended in public places or visible in a car.</w:t>
            </w:r>
          </w:p>
        </w:tc>
        <w:tc>
          <w:tcPr>
            <w:tcW w:w="1842" w:type="dxa"/>
          </w:tcPr>
          <w:p w14:paraId="4232E27F" w14:textId="77777777" w:rsidR="007440E9" w:rsidRPr="008336A2" w:rsidRDefault="007440E9">
            <w:pPr>
              <w:spacing w:before="60" w:after="100"/>
              <w:rPr>
                <w:szCs w:val="20"/>
                <w:lang w:val="en-IE"/>
              </w:rPr>
            </w:pPr>
          </w:p>
        </w:tc>
      </w:tr>
      <w:tr w:rsidR="007440E9" w:rsidRPr="008336A2" w14:paraId="70BEB21D" w14:textId="77777777" w:rsidTr="00984AD7">
        <w:trPr>
          <w:cantSplit/>
        </w:trPr>
        <w:tc>
          <w:tcPr>
            <w:tcW w:w="1970" w:type="dxa"/>
          </w:tcPr>
          <w:p w14:paraId="5B423FC0" w14:textId="77777777" w:rsidR="007440E9" w:rsidRPr="008336A2" w:rsidRDefault="007440E9">
            <w:pPr>
              <w:spacing w:before="60" w:after="100"/>
              <w:rPr>
                <w:b/>
                <w:bCs/>
                <w:szCs w:val="20"/>
                <w:lang w:val="en-IE"/>
              </w:rPr>
            </w:pPr>
            <w:r w:rsidRPr="008336A2">
              <w:rPr>
                <w:b/>
                <w:bCs/>
                <w:szCs w:val="20"/>
                <w:lang w:val="en-IE"/>
              </w:rPr>
              <w:t>Security &amp; Privacy Policies Governance</w:t>
            </w:r>
          </w:p>
        </w:tc>
        <w:tc>
          <w:tcPr>
            <w:tcW w:w="5543" w:type="dxa"/>
          </w:tcPr>
          <w:p w14:paraId="17949600" w14:textId="77777777" w:rsidR="007440E9" w:rsidRPr="008336A2" w:rsidRDefault="007440E9">
            <w:pPr>
              <w:spacing w:before="60" w:after="100"/>
              <w:rPr>
                <w:szCs w:val="20"/>
                <w:lang w:val="en-IE"/>
              </w:rPr>
            </w:pPr>
            <w:r w:rsidRPr="008336A2">
              <w:rPr>
                <w:szCs w:val="20"/>
                <w:lang w:val="en-IE"/>
              </w:rPr>
              <w:t>Mechanisms exist to review security and privacy policies, standards and procedures at planned intervals or if significant changes occur to ensure their continuing suitability, adequacy and effectiveness.</w:t>
            </w:r>
          </w:p>
        </w:tc>
        <w:tc>
          <w:tcPr>
            <w:tcW w:w="1842" w:type="dxa"/>
          </w:tcPr>
          <w:p w14:paraId="3A4B2B08" w14:textId="77777777" w:rsidR="007440E9" w:rsidRPr="008336A2" w:rsidRDefault="007440E9">
            <w:pPr>
              <w:spacing w:before="60" w:after="100"/>
              <w:rPr>
                <w:szCs w:val="20"/>
                <w:lang w:val="en-IE"/>
              </w:rPr>
            </w:pPr>
          </w:p>
        </w:tc>
      </w:tr>
      <w:tr w:rsidR="007440E9" w:rsidRPr="008336A2" w:rsidDel="00F87119" w14:paraId="44264AE3" w14:textId="77777777" w:rsidTr="00984AD7">
        <w:trPr>
          <w:cantSplit/>
        </w:trPr>
        <w:tc>
          <w:tcPr>
            <w:tcW w:w="1970" w:type="dxa"/>
          </w:tcPr>
          <w:p w14:paraId="5EC3E510" w14:textId="77777777" w:rsidR="007440E9" w:rsidRPr="008336A2" w:rsidRDefault="007440E9">
            <w:pPr>
              <w:spacing w:before="60" w:after="100"/>
              <w:jc w:val="left"/>
              <w:rPr>
                <w:rFonts w:eastAsia="Times New Roman" w:cstheme="minorHAnsi"/>
                <w:b/>
                <w:bCs/>
                <w:szCs w:val="20"/>
                <w:lang w:val="en-IE" w:eastAsia="en-IE"/>
              </w:rPr>
            </w:pPr>
            <w:r w:rsidRPr="008336A2">
              <w:rPr>
                <w:rFonts w:eastAsia="Times New Roman" w:cstheme="minorHAnsi"/>
                <w:b/>
                <w:bCs/>
                <w:szCs w:val="20"/>
                <w:lang w:val="en-IE" w:eastAsia="en-IE"/>
              </w:rPr>
              <w:t>Acceptable Usage of Information Systems/Assets</w:t>
            </w:r>
          </w:p>
        </w:tc>
        <w:tc>
          <w:tcPr>
            <w:tcW w:w="5543" w:type="dxa"/>
          </w:tcPr>
          <w:p w14:paraId="1C37919F" w14:textId="77777777" w:rsidR="007440E9" w:rsidRPr="008336A2" w:rsidDel="00F87119" w:rsidRDefault="007440E9">
            <w:pPr>
              <w:spacing w:before="60" w:after="100"/>
              <w:rPr>
                <w:szCs w:val="20"/>
                <w:lang w:val="en-IE"/>
              </w:rPr>
            </w:pPr>
            <w:r w:rsidRPr="008336A2">
              <w:rPr>
                <w:szCs w:val="20"/>
                <w:lang w:val="en-IE"/>
              </w:rPr>
              <w:t>Supplier defines an acceptable use policy to ensure uniform and appropriate use of an organi</w:t>
            </w:r>
            <w:r>
              <w:rPr>
                <w:szCs w:val="20"/>
                <w:lang w:val="en-IE"/>
              </w:rPr>
              <w:t>s</w:t>
            </w:r>
            <w:r w:rsidRPr="008336A2">
              <w:rPr>
                <w:szCs w:val="20"/>
                <w:lang w:val="en-IE"/>
              </w:rPr>
              <w:t>ation’s network, computer, information assets, and other electronic resources.</w:t>
            </w:r>
          </w:p>
        </w:tc>
        <w:tc>
          <w:tcPr>
            <w:tcW w:w="1842" w:type="dxa"/>
          </w:tcPr>
          <w:p w14:paraId="1ADA4F70" w14:textId="77777777" w:rsidR="007440E9" w:rsidRPr="008336A2" w:rsidRDefault="007440E9">
            <w:pPr>
              <w:spacing w:before="60" w:after="100"/>
              <w:rPr>
                <w:szCs w:val="20"/>
                <w:lang w:val="en-IE"/>
              </w:rPr>
            </w:pPr>
          </w:p>
        </w:tc>
      </w:tr>
      <w:tr w:rsidR="007440E9" w:rsidRPr="008336A2" w14:paraId="0BE08FCF" w14:textId="77777777" w:rsidTr="00984AD7">
        <w:trPr>
          <w:cantSplit/>
        </w:trPr>
        <w:tc>
          <w:tcPr>
            <w:tcW w:w="1970" w:type="dxa"/>
          </w:tcPr>
          <w:p w14:paraId="0C13C015"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lastRenderedPageBreak/>
              <w:t>Access Controls</w:t>
            </w:r>
          </w:p>
          <w:p w14:paraId="6CBCA265" w14:textId="77777777" w:rsidR="007440E9" w:rsidRPr="008336A2" w:rsidRDefault="007440E9">
            <w:pPr>
              <w:spacing w:before="60" w:after="100"/>
              <w:rPr>
                <w:b/>
                <w:bCs/>
                <w:szCs w:val="20"/>
                <w:lang w:val="en-IE" w:eastAsia="en-IE"/>
              </w:rPr>
            </w:pPr>
          </w:p>
        </w:tc>
        <w:tc>
          <w:tcPr>
            <w:tcW w:w="5543" w:type="dxa"/>
          </w:tcPr>
          <w:p w14:paraId="1BAEE272" w14:textId="77777777" w:rsidR="007440E9" w:rsidRPr="008336A2" w:rsidRDefault="007440E9">
            <w:pPr>
              <w:spacing w:before="60" w:after="100"/>
              <w:rPr>
                <w:szCs w:val="20"/>
                <w:lang w:val="en-IE"/>
              </w:rPr>
            </w:pPr>
            <w:r w:rsidRPr="008336A2">
              <w:rPr>
                <w:szCs w:val="20"/>
                <w:lang w:val="en-IE"/>
              </w:rPr>
              <w:t>Supplier has documented and implemented access controls to the Web</w:t>
            </w:r>
            <w:r>
              <w:rPr>
                <w:szCs w:val="20"/>
                <w:lang w:val="en-IE"/>
              </w:rPr>
              <w:t xml:space="preserve">, </w:t>
            </w:r>
            <w:r w:rsidRPr="008336A2">
              <w:rPr>
                <w:szCs w:val="20"/>
                <w:lang w:val="en-IE"/>
              </w:rPr>
              <w:t>Application Servers</w:t>
            </w:r>
            <w:r>
              <w:rPr>
                <w:szCs w:val="20"/>
                <w:lang w:val="en-IE"/>
              </w:rPr>
              <w:t xml:space="preserve">, </w:t>
            </w:r>
            <w:r w:rsidRPr="008336A2">
              <w:rPr>
                <w:szCs w:val="20"/>
                <w:lang w:val="en-IE"/>
              </w:rPr>
              <w:t xml:space="preserve">Databases </w:t>
            </w:r>
            <w:r>
              <w:rPr>
                <w:szCs w:val="20"/>
                <w:lang w:val="en-IE"/>
              </w:rPr>
              <w:t xml:space="preserve">and other equipment or information assets </w:t>
            </w:r>
            <w:r w:rsidRPr="008336A2">
              <w:rPr>
                <w:szCs w:val="20"/>
                <w:lang w:val="en-IE"/>
              </w:rPr>
              <w:t xml:space="preserve">containing personal data processed on behalf of Enterprise Ireland. </w:t>
            </w:r>
          </w:p>
          <w:p w14:paraId="1F31FCAB" w14:textId="77777777" w:rsidR="007440E9" w:rsidRPr="008336A2" w:rsidRDefault="007440E9">
            <w:pPr>
              <w:spacing w:before="60" w:after="100"/>
              <w:rPr>
                <w:szCs w:val="20"/>
                <w:lang w:val="en-IE"/>
              </w:rPr>
            </w:pPr>
            <w:r w:rsidRPr="008336A2">
              <w:rPr>
                <w:szCs w:val="20"/>
                <w:lang w:val="en-IE"/>
              </w:rPr>
              <w:t>Access controls are implemented based on business requirements.</w:t>
            </w:r>
          </w:p>
          <w:p w14:paraId="5BB6EA03" w14:textId="77777777" w:rsidR="007440E9" w:rsidRPr="008336A2" w:rsidRDefault="007440E9">
            <w:pPr>
              <w:spacing w:before="60" w:after="100"/>
              <w:rPr>
                <w:szCs w:val="20"/>
                <w:lang w:val="en-IE"/>
              </w:rPr>
            </w:pPr>
            <w:r w:rsidRPr="008336A2">
              <w:rPr>
                <w:szCs w:val="20"/>
                <w:lang w:val="en-IE"/>
              </w:rPr>
              <w:t>Access to systems is granted on the principle of least privilege</w:t>
            </w:r>
            <w:r>
              <w:rPr>
                <w:szCs w:val="20"/>
                <w:lang w:val="en-IE"/>
              </w:rPr>
              <w:t xml:space="preserve"> and ensures appropriate segregation of duties.</w:t>
            </w:r>
          </w:p>
        </w:tc>
        <w:tc>
          <w:tcPr>
            <w:tcW w:w="1842" w:type="dxa"/>
          </w:tcPr>
          <w:p w14:paraId="133C5048" w14:textId="77777777" w:rsidR="007440E9" w:rsidRPr="008336A2" w:rsidRDefault="007440E9">
            <w:pPr>
              <w:spacing w:before="60" w:after="100"/>
              <w:rPr>
                <w:szCs w:val="20"/>
                <w:lang w:val="en-IE"/>
              </w:rPr>
            </w:pPr>
          </w:p>
        </w:tc>
      </w:tr>
      <w:tr w:rsidR="007440E9" w:rsidRPr="008336A2" w14:paraId="6658418B" w14:textId="77777777" w:rsidTr="00984AD7">
        <w:trPr>
          <w:cantSplit/>
        </w:trPr>
        <w:tc>
          <w:tcPr>
            <w:tcW w:w="1970" w:type="dxa"/>
          </w:tcPr>
          <w:p w14:paraId="40F9ADC6" w14:textId="77777777" w:rsidR="007440E9" w:rsidRPr="008336A2" w:rsidRDefault="007440E9">
            <w:pPr>
              <w:spacing w:before="60" w:after="100"/>
              <w:rPr>
                <w:rFonts w:eastAsia="Times New Roman" w:cstheme="minorHAnsi"/>
                <w:b/>
                <w:bCs/>
                <w:szCs w:val="20"/>
                <w:lang w:val="en-IE" w:eastAsia="en-IE"/>
              </w:rPr>
            </w:pPr>
            <w:r w:rsidRPr="008336A2">
              <w:rPr>
                <w:b/>
                <w:bCs/>
                <w:szCs w:val="20"/>
                <w:lang w:val="en-IE" w:eastAsia="en-IE"/>
              </w:rPr>
              <w:t>User Access Management</w:t>
            </w:r>
          </w:p>
        </w:tc>
        <w:tc>
          <w:tcPr>
            <w:tcW w:w="5543" w:type="dxa"/>
          </w:tcPr>
          <w:p w14:paraId="458C59E6" w14:textId="77777777" w:rsidR="007440E9" w:rsidRPr="008336A2" w:rsidRDefault="007440E9">
            <w:pPr>
              <w:spacing w:before="60" w:after="100"/>
              <w:rPr>
                <w:szCs w:val="20"/>
                <w:lang w:val="en-IE"/>
              </w:rPr>
            </w:pPr>
            <w:r w:rsidRPr="008336A2">
              <w:rPr>
                <w:szCs w:val="20"/>
                <w:lang w:val="en-IE"/>
              </w:rPr>
              <w:t xml:space="preserve">Supplier has documented and implemented access control </w:t>
            </w:r>
            <w:r>
              <w:rPr>
                <w:szCs w:val="20"/>
                <w:lang w:val="en-IE"/>
              </w:rPr>
              <w:t xml:space="preserve">and Joiners/Movers/Leavers </w:t>
            </w:r>
            <w:r w:rsidRPr="008336A2">
              <w:rPr>
                <w:szCs w:val="20"/>
                <w:lang w:val="en-IE"/>
              </w:rPr>
              <w:t>policies that ensure access to personal data processed on behalf of Enterprise Ireland is authenticated using individual usernames and passwords.</w:t>
            </w:r>
          </w:p>
          <w:p w14:paraId="3461A5A5" w14:textId="77777777" w:rsidR="007440E9" w:rsidRDefault="007440E9">
            <w:pPr>
              <w:spacing w:before="60" w:after="100"/>
              <w:rPr>
                <w:szCs w:val="20"/>
                <w:lang w:val="en-IE"/>
              </w:rPr>
            </w:pPr>
            <w:r w:rsidRPr="008336A2">
              <w:rPr>
                <w:szCs w:val="20"/>
                <w:lang w:val="en-IE"/>
              </w:rPr>
              <w:t>Only employees and other parties working on behalf supplier that need access to, and use of, personal data in order to perform their work are provided with access to personal data held by supplier. Domain access is controlled on a role basis.</w:t>
            </w:r>
          </w:p>
          <w:p w14:paraId="211C83A9" w14:textId="77777777" w:rsidR="007440E9" w:rsidRPr="008336A2" w:rsidRDefault="007440E9">
            <w:pPr>
              <w:spacing w:before="60" w:after="100"/>
              <w:rPr>
                <w:szCs w:val="20"/>
                <w:lang w:val="en-IE"/>
              </w:rPr>
            </w:pPr>
            <w:r>
              <w:rPr>
                <w:szCs w:val="20"/>
                <w:lang w:val="en-IE"/>
              </w:rPr>
              <w:t>User access is regularly reviewed.</w:t>
            </w:r>
          </w:p>
        </w:tc>
        <w:tc>
          <w:tcPr>
            <w:tcW w:w="1842" w:type="dxa"/>
          </w:tcPr>
          <w:p w14:paraId="5DF3A044" w14:textId="77777777" w:rsidR="007440E9" w:rsidRPr="008336A2" w:rsidRDefault="007440E9">
            <w:pPr>
              <w:spacing w:before="60" w:after="100"/>
              <w:rPr>
                <w:szCs w:val="20"/>
                <w:lang w:val="en-IE"/>
              </w:rPr>
            </w:pPr>
          </w:p>
        </w:tc>
      </w:tr>
      <w:tr w:rsidR="007440E9" w:rsidRPr="008336A2" w14:paraId="392F3D89" w14:textId="77777777" w:rsidTr="00984AD7">
        <w:trPr>
          <w:cantSplit/>
        </w:trPr>
        <w:tc>
          <w:tcPr>
            <w:tcW w:w="1970" w:type="dxa"/>
          </w:tcPr>
          <w:p w14:paraId="62D76077"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t>Two-Factor Authentication</w:t>
            </w:r>
          </w:p>
        </w:tc>
        <w:tc>
          <w:tcPr>
            <w:tcW w:w="5543" w:type="dxa"/>
          </w:tcPr>
          <w:p w14:paraId="7B9C8F71" w14:textId="77777777" w:rsidR="007440E9" w:rsidRPr="008336A2" w:rsidRDefault="007440E9">
            <w:pPr>
              <w:spacing w:before="60" w:after="100"/>
              <w:rPr>
                <w:szCs w:val="20"/>
                <w:lang w:val="en-IE" w:eastAsia="en-IE"/>
              </w:rPr>
            </w:pPr>
            <w:r w:rsidRPr="008336A2">
              <w:rPr>
                <w:szCs w:val="20"/>
                <w:lang w:val="en-IE"/>
              </w:rPr>
              <w:t>Access to key applications involved in processing of personal data for Enterprise Ireland and in particular to applications that process personal data of a sensitive nature is protected using multi-factor authentication.</w:t>
            </w:r>
          </w:p>
        </w:tc>
        <w:tc>
          <w:tcPr>
            <w:tcW w:w="1842" w:type="dxa"/>
          </w:tcPr>
          <w:p w14:paraId="4037D691" w14:textId="77777777" w:rsidR="007440E9" w:rsidRPr="008336A2" w:rsidRDefault="007440E9">
            <w:pPr>
              <w:spacing w:before="60" w:after="100"/>
              <w:rPr>
                <w:szCs w:val="20"/>
                <w:lang w:val="en-IE"/>
              </w:rPr>
            </w:pPr>
          </w:p>
        </w:tc>
      </w:tr>
      <w:tr w:rsidR="007440E9" w:rsidRPr="008336A2" w14:paraId="78A31B67" w14:textId="77777777" w:rsidTr="00984AD7">
        <w:trPr>
          <w:cantSplit/>
        </w:trPr>
        <w:tc>
          <w:tcPr>
            <w:tcW w:w="1970" w:type="dxa"/>
          </w:tcPr>
          <w:p w14:paraId="645887D6"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t>Role-Based Access controls</w:t>
            </w:r>
          </w:p>
        </w:tc>
        <w:tc>
          <w:tcPr>
            <w:tcW w:w="5543" w:type="dxa"/>
          </w:tcPr>
          <w:p w14:paraId="335FF921" w14:textId="77777777" w:rsidR="007440E9" w:rsidRPr="008336A2" w:rsidRDefault="007440E9">
            <w:pPr>
              <w:spacing w:before="60" w:after="100"/>
              <w:rPr>
                <w:szCs w:val="20"/>
                <w:lang w:val="en-IE"/>
              </w:rPr>
            </w:pPr>
            <w:r w:rsidRPr="008336A2">
              <w:rPr>
                <w:szCs w:val="20"/>
                <w:lang w:val="en-IE"/>
              </w:rPr>
              <w:t>Access to systems is determined based on individual role-based access and reviewed on a regular basis for continued business need.</w:t>
            </w:r>
          </w:p>
          <w:p w14:paraId="03E53F68" w14:textId="77777777" w:rsidR="007440E9" w:rsidRPr="008336A2" w:rsidRDefault="007440E9">
            <w:pPr>
              <w:spacing w:before="60" w:after="100"/>
              <w:rPr>
                <w:bCs/>
                <w:szCs w:val="20"/>
                <w:lang w:val="en-IE"/>
              </w:rPr>
            </w:pPr>
            <w:r w:rsidRPr="008336A2">
              <w:rPr>
                <w:szCs w:val="20"/>
                <w:lang w:val="en-IE"/>
              </w:rPr>
              <w:t>Access is granted to employees, partners or suppliers according to their role, only to a minimum level that will allow them to carry out their duties</w:t>
            </w:r>
            <w:r>
              <w:rPr>
                <w:szCs w:val="20"/>
                <w:lang w:val="en-IE"/>
              </w:rPr>
              <w:t>, in accordance with the principle of least privilege.</w:t>
            </w:r>
          </w:p>
        </w:tc>
        <w:tc>
          <w:tcPr>
            <w:tcW w:w="1842" w:type="dxa"/>
          </w:tcPr>
          <w:p w14:paraId="0CBE3926" w14:textId="77777777" w:rsidR="007440E9" w:rsidRPr="008336A2" w:rsidRDefault="007440E9">
            <w:pPr>
              <w:spacing w:before="60" w:after="100"/>
              <w:rPr>
                <w:szCs w:val="20"/>
                <w:lang w:val="en-IE"/>
              </w:rPr>
            </w:pPr>
          </w:p>
        </w:tc>
      </w:tr>
      <w:tr w:rsidR="007440E9" w:rsidRPr="008336A2" w14:paraId="3BC2C3E8" w14:textId="77777777" w:rsidTr="00984AD7">
        <w:trPr>
          <w:cantSplit/>
        </w:trPr>
        <w:tc>
          <w:tcPr>
            <w:tcW w:w="1970" w:type="dxa"/>
          </w:tcPr>
          <w:p w14:paraId="245F2BE4" w14:textId="77777777" w:rsidR="007440E9" w:rsidRPr="008336A2" w:rsidRDefault="007440E9">
            <w:pPr>
              <w:spacing w:before="60" w:after="100"/>
              <w:rPr>
                <w:rFonts w:eastAsia="Times New Roman" w:cstheme="minorHAnsi"/>
                <w:b/>
                <w:bCs/>
                <w:szCs w:val="20"/>
                <w:lang w:val="en-IE" w:eastAsia="en-IE"/>
              </w:rPr>
            </w:pPr>
            <w:r>
              <w:rPr>
                <w:rFonts w:eastAsia="Times New Roman" w:cstheme="minorHAnsi"/>
                <w:b/>
                <w:bCs/>
                <w:szCs w:val="20"/>
                <w:lang w:val="en-IE" w:eastAsia="en-IE"/>
              </w:rPr>
              <w:lastRenderedPageBreak/>
              <w:t>Password management</w:t>
            </w:r>
          </w:p>
        </w:tc>
        <w:tc>
          <w:tcPr>
            <w:tcW w:w="5543" w:type="dxa"/>
          </w:tcPr>
          <w:p w14:paraId="72238BD6" w14:textId="77777777" w:rsidR="007440E9" w:rsidRPr="008336A2" w:rsidRDefault="007440E9">
            <w:pPr>
              <w:spacing w:before="60" w:after="100"/>
              <w:rPr>
                <w:bCs/>
                <w:szCs w:val="20"/>
                <w:lang w:val="en-IE"/>
              </w:rPr>
            </w:pPr>
            <w:r>
              <w:rPr>
                <w:bCs/>
                <w:szCs w:val="20"/>
                <w:lang w:val="en-IE"/>
              </w:rPr>
              <w:t>Passwords are stored hashed and salted and are never stored or communicated in plaintext.</w:t>
            </w:r>
          </w:p>
        </w:tc>
        <w:tc>
          <w:tcPr>
            <w:tcW w:w="1842" w:type="dxa"/>
          </w:tcPr>
          <w:p w14:paraId="58B891EB" w14:textId="77777777" w:rsidR="007440E9" w:rsidRPr="008336A2" w:rsidRDefault="007440E9">
            <w:pPr>
              <w:spacing w:before="60" w:after="100"/>
              <w:rPr>
                <w:bCs/>
                <w:szCs w:val="20"/>
                <w:lang w:val="en-IE"/>
              </w:rPr>
            </w:pPr>
          </w:p>
        </w:tc>
      </w:tr>
      <w:tr w:rsidR="007440E9" w:rsidRPr="008336A2" w14:paraId="2E5942D4" w14:textId="77777777" w:rsidTr="00984AD7">
        <w:trPr>
          <w:cantSplit/>
        </w:trPr>
        <w:tc>
          <w:tcPr>
            <w:tcW w:w="1970" w:type="dxa"/>
          </w:tcPr>
          <w:p w14:paraId="39E26576"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t xml:space="preserve">Network Security </w:t>
            </w:r>
          </w:p>
        </w:tc>
        <w:tc>
          <w:tcPr>
            <w:tcW w:w="5543" w:type="dxa"/>
          </w:tcPr>
          <w:p w14:paraId="3D5B32F7" w14:textId="77777777" w:rsidR="007440E9" w:rsidRPr="008336A2" w:rsidRDefault="007440E9">
            <w:pPr>
              <w:spacing w:before="60" w:after="100"/>
              <w:rPr>
                <w:szCs w:val="20"/>
                <w:lang w:val="en-IE" w:eastAsia="en-IE"/>
              </w:rPr>
            </w:pPr>
            <w:r w:rsidRPr="008336A2">
              <w:rPr>
                <w:rFonts w:eastAsia="Times New Roman" w:cstheme="minorHAnsi"/>
                <w:szCs w:val="20"/>
                <w:lang w:val="en-IE" w:eastAsia="en-IE"/>
              </w:rPr>
              <w:t xml:space="preserve">Supplier implements network security infrastructure such as Firewalls, Intrusion Detection/Prevention Systems (IDS/IPS) and other security controls that provide continuous monitoring, restrict unauthorized network traffic, detect and limit the impact of attacks </w:t>
            </w:r>
          </w:p>
        </w:tc>
        <w:tc>
          <w:tcPr>
            <w:tcW w:w="1842" w:type="dxa"/>
          </w:tcPr>
          <w:p w14:paraId="6EBEF210" w14:textId="77777777" w:rsidR="007440E9" w:rsidRPr="008336A2" w:rsidRDefault="007440E9">
            <w:pPr>
              <w:spacing w:before="60" w:after="100"/>
              <w:rPr>
                <w:rFonts w:eastAsia="Times New Roman" w:cstheme="minorHAnsi"/>
                <w:szCs w:val="20"/>
                <w:lang w:val="en-IE" w:eastAsia="en-IE"/>
              </w:rPr>
            </w:pPr>
          </w:p>
        </w:tc>
      </w:tr>
      <w:tr w:rsidR="007440E9" w:rsidRPr="008336A2" w14:paraId="3D42D76C" w14:textId="77777777" w:rsidTr="00984AD7">
        <w:trPr>
          <w:cantSplit/>
        </w:trPr>
        <w:tc>
          <w:tcPr>
            <w:tcW w:w="1970" w:type="dxa"/>
          </w:tcPr>
          <w:p w14:paraId="316591F6"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t>Electronic Communications Security</w:t>
            </w:r>
          </w:p>
        </w:tc>
        <w:tc>
          <w:tcPr>
            <w:tcW w:w="5543" w:type="dxa"/>
          </w:tcPr>
          <w:p w14:paraId="209D6721" w14:textId="77777777" w:rsidR="007440E9" w:rsidRPr="008336A2" w:rsidRDefault="007440E9">
            <w:pPr>
              <w:spacing w:before="60" w:after="100"/>
              <w:rPr>
                <w:szCs w:val="20"/>
                <w:lang w:val="en-IE" w:eastAsia="en-IE"/>
              </w:rPr>
            </w:pPr>
            <w:r w:rsidRPr="008336A2">
              <w:rPr>
                <w:szCs w:val="20"/>
                <w:lang w:val="en-IE" w:eastAsia="en-IE"/>
              </w:rPr>
              <w:t>Supplier communicates guidelines on the appropriate use of email and other communication platforms with all staff and contractors.</w:t>
            </w:r>
          </w:p>
          <w:p w14:paraId="518A31E2" w14:textId="77777777" w:rsidR="007440E9" w:rsidRPr="008336A2" w:rsidRDefault="007440E9">
            <w:pPr>
              <w:spacing w:before="60" w:after="100"/>
              <w:rPr>
                <w:szCs w:val="20"/>
                <w:lang w:val="en-IE" w:eastAsia="en-IE"/>
              </w:rPr>
            </w:pPr>
            <w:r w:rsidRPr="008336A2">
              <w:rPr>
                <w:szCs w:val="20"/>
                <w:lang w:val="en-IE" w:eastAsia="en-IE"/>
              </w:rPr>
              <w:t>This includes:</w:t>
            </w:r>
          </w:p>
          <w:p w14:paraId="3DA87D39" w14:textId="77777777" w:rsidR="007440E9" w:rsidRPr="008336A2" w:rsidRDefault="007440E9" w:rsidP="007440E9">
            <w:pPr>
              <w:numPr>
                <w:ilvl w:val="0"/>
                <w:numId w:val="27"/>
              </w:numPr>
              <w:spacing w:before="60" w:after="100"/>
              <w:contextualSpacing/>
              <w:jc w:val="left"/>
              <w:rPr>
                <w:szCs w:val="20"/>
                <w:lang w:val="en-IE" w:eastAsia="en-IE"/>
              </w:rPr>
            </w:pPr>
            <w:r w:rsidRPr="008336A2">
              <w:rPr>
                <w:szCs w:val="20"/>
                <w:lang w:val="en-IE" w:eastAsia="en-IE"/>
              </w:rPr>
              <w:t>Proper internet usage</w:t>
            </w:r>
          </w:p>
          <w:p w14:paraId="03D8D08C" w14:textId="77777777" w:rsidR="007440E9" w:rsidRPr="008336A2" w:rsidRDefault="007440E9" w:rsidP="007440E9">
            <w:pPr>
              <w:numPr>
                <w:ilvl w:val="0"/>
                <w:numId w:val="27"/>
              </w:numPr>
              <w:spacing w:before="60" w:after="100"/>
              <w:contextualSpacing/>
              <w:jc w:val="left"/>
              <w:rPr>
                <w:szCs w:val="20"/>
                <w:lang w:val="en-IE" w:eastAsia="en-IE"/>
              </w:rPr>
            </w:pPr>
            <w:r w:rsidRPr="008336A2">
              <w:rPr>
                <w:szCs w:val="20"/>
                <w:lang w:val="en-IE" w:eastAsia="en-IE"/>
              </w:rPr>
              <w:t>Proper use of email, phone, text and social media communications</w:t>
            </w:r>
          </w:p>
        </w:tc>
        <w:tc>
          <w:tcPr>
            <w:tcW w:w="1842" w:type="dxa"/>
          </w:tcPr>
          <w:p w14:paraId="2FC5405C" w14:textId="77777777" w:rsidR="007440E9" w:rsidRPr="008336A2" w:rsidRDefault="007440E9">
            <w:pPr>
              <w:spacing w:before="60" w:after="100"/>
              <w:rPr>
                <w:szCs w:val="20"/>
                <w:lang w:val="en-IE" w:eastAsia="en-IE"/>
              </w:rPr>
            </w:pPr>
          </w:p>
        </w:tc>
      </w:tr>
      <w:tr w:rsidR="007440E9" w:rsidRPr="008336A2" w14:paraId="7E9A42D0" w14:textId="77777777" w:rsidTr="00984AD7">
        <w:trPr>
          <w:cantSplit/>
        </w:trPr>
        <w:tc>
          <w:tcPr>
            <w:tcW w:w="1970" w:type="dxa"/>
          </w:tcPr>
          <w:p w14:paraId="484F2772"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t>Retention and Deletion of data</w:t>
            </w:r>
          </w:p>
        </w:tc>
        <w:tc>
          <w:tcPr>
            <w:tcW w:w="5543" w:type="dxa"/>
          </w:tcPr>
          <w:p w14:paraId="1FA918C2" w14:textId="77777777" w:rsidR="007440E9" w:rsidRPr="008336A2" w:rsidRDefault="007440E9">
            <w:pPr>
              <w:spacing w:before="60" w:after="100"/>
              <w:rPr>
                <w:szCs w:val="20"/>
                <w:lang w:val="en-IE"/>
              </w:rPr>
            </w:pPr>
            <w:r w:rsidRPr="008336A2">
              <w:rPr>
                <w:szCs w:val="20"/>
                <w:lang w:val="en-IE"/>
              </w:rPr>
              <w:t>Supplier has implemented measures to ensure data is only retained for the periods outlined in the contract and to ensure data is securely deleted on contract termination</w:t>
            </w:r>
            <w:r>
              <w:rPr>
                <w:szCs w:val="20"/>
                <w:lang w:val="en-IE"/>
              </w:rPr>
              <w:t xml:space="preserve"> with a mechanism for securely exfiltrating the data if required</w:t>
            </w:r>
            <w:r w:rsidRPr="008336A2">
              <w:rPr>
                <w:szCs w:val="20"/>
                <w:lang w:val="en-IE"/>
              </w:rPr>
              <w:t>.</w:t>
            </w:r>
          </w:p>
          <w:p w14:paraId="352783DF" w14:textId="77777777" w:rsidR="007440E9" w:rsidRPr="008336A2" w:rsidRDefault="007440E9">
            <w:pPr>
              <w:spacing w:before="60" w:after="100"/>
              <w:rPr>
                <w:szCs w:val="20"/>
                <w:lang w:val="en-IE" w:eastAsia="en-IE"/>
              </w:rPr>
            </w:pPr>
            <w:r w:rsidRPr="008336A2">
              <w:rPr>
                <w:szCs w:val="20"/>
                <w:lang w:val="en-IE"/>
              </w:rPr>
              <w:t>Details of secure data deletion can be provided to Enterprise Ireland on request.</w:t>
            </w:r>
          </w:p>
        </w:tc>
        <w:tc>
          <w:tcPr>
            <w:tcW w:w="1842" w:type="dxa"/>
          </w:tcPr>
          <w:p w14:paraId="47FAE118" w14:textId="77777777" w:rsidR="007440E9" w:rsidRPr="008336A2" w:rsidRDefault="007440E9">
            <w:pPr>
              <w:spacing w:before="60" w:after="100"/>
              <w:rPr>
                <w:szCs w:val="20"/>
                <w:lang w:val="en-IE"/>
              </w:rPr>
            </w:pPr>
          </w:p>
        </w:tc>
      </w:tr>
      <w:tr w:rsidR="007440E9" w:rsidRPr="008336A2" w14:paraId="1298AC39" w14:textId="77777777" w:rsidTr="00984AD7">
        <w:trPr>
          <w:cantSplit/>
        </w:trPr>
        <w:tc>
          <w:tcPr>
            <w:tcW w:w="1970" w:type="dxa"/>
          </w:tcPr>
          <w:p w14:paraId="7F021161"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lastRenderedPageBreak/>
              <w:t>Mobile Device Security</w:t>
            </w:r>
          </w:p>
        </w:tc>
        <w:tc>
          <w:tcPr>
            <w:tcW w:w="5543" w:type="dxa"/>
          </w:tcPr>
          <w:p w14:paraId="0D61C521" w14:textId="77777777" w:rsidR="007440E9" w:rsidRPr="008336A2" w:rsidRDefault="007440E9">
            <w:pPr>
              <w:spacing w:before="60" w:after="100"/>
              <w:rPr>
                <w:szCs w:val="20"/>
                <w:lang w:val="en-IE"/>
              </w:rPr>
            </w:pPr>
            <w:r w:rsidRPr="008336A2">
              <w:rPr>
                <w:szCs w:val="20"/>
                <w:lang w:val="en-IE"/>
              </w:rPr>
              <w:t xml:space="preserve">Supplier ensures that it has appropriate authentication and authorisation procedures in place for any Mobile Devices used to process personal data on behalf of Enterprise Ireland (Laptop/Smartphone/Removable Storage) and that personal data processed on behalf of Enterprise Ireland is encrypted and can only be accessed with logon credentials (username/password). </w:t>
            </w:r>
          </w:p>
          <w:p w14:paraId="7AD44572" w14:textId="77777777" w:rsidR="007440E9" w:rsidRDefault="007440E9">
            <w:pPr>
              <w:spacing w:before="60" w:after="100"/>
              <w:rPr>
                <w:szCs w:val="20"/>
                <w:lang w:val="en-IE"/>
              </w:rPr>
            </w:pPr>
            <w:r>
              <w:rPr>
                <w:szCs w:val="20"/>
                <w:lang w:val="en-IE"/>
              </w:rPr>
              <w:t xml:space="preserve">Mobile devices must be managed by the Supplier and must be capable of being remotely wiped in the event of loss or theft. </w:t>
            </w:r>
          </w:p>
          <w:p w14:paraId="3C792B0A" w14:textId="77777777" w:rsidR="007440E9" w:rsidRPr="008336A2" w:rsidRDefault="007440E9">
            <w:pPr>
              <w:spacing w:before="60" w:after="100"/>
              <w:rPr>
                <w:szCs w:val="20"/>
                <w:lang w:val="en-IE"/>
              </w:rPr>
            </w:pPr>
            <w:r w:rsidRPr="008336A2">
              <w:rPr>
                <w:szCs w:val="20"/>
                <w:lang w:val="en-IE"/>
              </w:rPr>
              <w:t>Supplier should not permit staff to process personal data on behalf of Enterprise Ireland on personal devices.</w:t>
            </w:r>
            <w:r>
              <w:rPr>
                <w:szCs w:val="20"/>
                <w:lang w:val="en-IE"/>
              </w:rPr>
              <w:t xml:space="preserve"> </w:t>
            </w:r>
          </w:p>
        </w:tc>
        <w:tc>
          <w:tcPr>
            <w:tcW w:w="1842" w:type="dxa"/>
          </w:tcPr>
          <w:p w14:paraId="0F74E598" w14:textId="77777777" w:rsidR="007440E9" w:rsidRPr="008336A2" w:rsidRDefault="007440E9">
            <w:pPr>
              <w:spacing w:before="60" w:after="100"/>
              <w:rPr>
                <w:szCs w:val="20"/>
                <w:lang w:val="en-IE"/>
              </w:rPr>
            </w:pPr>
          </w:p>
        </w:tc>
      </w:tr>
      <w:tr w:rsidR="007440E9" w:rsidRPr="008336A2" w14:paraId="69B2FC99" w14:textId="77777777" w:rsidTr="00984AD7">
        <w:trPr>
          <w:cantSplit/>
        </w:trPr>
        <w:tc>
          <w:tcPr>
            <w:tcW w:w="1970" w:type="dxa"/>
          </w:tcPr>
          <w:p w14:paraId="0613BC6F"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t>Removable Devices</w:t>
            </w:r>
          </w:p>
        </w:tc>
        <w:tc>
          <w:tcPr>
            <w:tcW w:w="5543" w:type="dxa"/>
          </w:tcPr>
          <w:p w14:paraId="3E30AADE" w14:textId="77777777" w:rsidR="007440E9" w:rsidRPr="008336A2" w:rsidRDefault="007440E9">
            <w:pPr>
              <w:spacing w:before="60" w:after="100"/>
              <w:rPr>
                <w:szCs w:val="20"/>
                <w:lang w:val="en-IE"/>
              </w:rPr>
            </w:pPr>
            <w:r w:rsidRPr="008336A2">
              <w:rPr>
                <w:szCs w:val="20"/>
                <w:lang w:val="en-IE"/>
              </w:rPr>
              <w:t xml:space="preserve">Supplier ensures </w:t>
            </w:r>
            <w:r>
              <w:rPr>
                <w:szCs w:val="20"/>
                <w:lang w:val="en-IE"/>
              </w:rPr>
              <w:t>that Enterprise Ireland data is never transferred to removeable media.</w:t>
            </w:r>
          </w:p>
        </w:tc>
        <w:tc>
          <w:tcPr>
            <w:tcW w:w="1842" w:type="dxa"/>
          </w:tcPr>
          <w:p w14:paraId="6C17D77E" w14:textId="77777777" w:rsidR="007440E9" w:rsidRPr="008336A2" w:rsidRDefault="007440E9">
            <w:pPr>
              <w:spacing w:before="60" w:after="100"/>
              <w:rPr>
                <w:szCs w:val="20"/>
                <w:lang w:val="en-IE"/>
              </w:rPr>
            </w:pPr>
          </w:p>
        </w:tc>
      </w:tr>
      <w:tr w:rsidR="007440E9" w:rsidRPr="008336A2" w14:paraId="39090087" w14:textId="77777777" w:rsidTr="00984AD7">
        <w:trPr>
          <w:cantSplit/>
        </w:trPr>
        <w:tc>
          <w:tcPr>
            <w:tcW w:w="1970" w:type="dxa"/>
          </w:tcPr>
          <w:p w14:paraId="1291754B" w14:textId="77777777" w:rsidR="007440E9" w:rsidRPr="008336A2" w:rsidRDefault="007440E9">
            <w:pPr>
              <w:spacing w:before="60" w:after="100"/>
              <w:rPr>
                <w:b/>
                <w:bCs/>
                <w:szCs w:val="20"/>
                <w:lang w:val="en-IE" w:eastAsia="en-IE"/>
              </w:rPr>
            </w:pPr>
            <w:r w:rsidRPr="008336A2">
              <w:rPr>
                <w:rFonts w:eastAsia="Times New Roman" w:cstheme="minorHAnsi"/>
                <w:b/>
                <w:bCs/>
                <w:szCs w:val="20"/>
                <w:lang w:val="en-IE" w:eastAsia="en-IE"/>
              </w:rPr>
              <w:t>Physical Security</w:t>
            </w:r>
          </w:p>
        </w:tc>
        <w:tc>
          <w:tcPr>
            <w:tcW w:w="5543" w:type="dxa"/>
          </w:tcPr>
          <w:p w14:paraId="714D6D73" w14:textId="77777777" w:rsidR="007440E9" w:rsidRDefault="007440E9">
            <w:pPr>
              <w:spacing w:before="60" w:after="100"/>
              <w:rPr>
                <w:szCs w:val="20"/>
                <w:lang w:val="en-IE" w:eastAsia="en-IE"/>
              </w:rPr>
            </w:pPr>
            <w:r w:rsidRPr="008336A2">
              <w:rPr>
                <w:szCs w:val="20"/>
                <w:lang w:val="en-IE" w:eastAsia="en-IE"/>
              </w:rPr>
              <w:t xml:space="preserve">Supplier implements physical entry controls to Supplier premises/office building where personal data </w:t>
            </w:r>
            <w:r w:rsidRPr="008336A2">
              <w:rPr>
                <w:szCs w:val="20"/>
                <w:lang w:val="en-IE"/>
              </w:rPr>
              <w:t>processed on behalf of Enterprise Ireland</w:t>
            </w:r>
            <w:r w:rsidRPr="008336A2">
              <w:rPr>
                <w:szCs w:val="20"/>
                <w:lang w:val="en-IE" w:eastAsia="en-IE"/>
              </w:rPr>
              <w:t xml:space="preserve"> is stored or accessed. </w:t>
            </w:r>
          </w:p>
          <w:p w14:paraId="426CBF40" w14:textId="77777777" w:rsidR="007440E9" w:rsidRPr="008336A2" w:rsidRDefault="007440E9">
            <w:pPr>
              <w:spacing w:before="60" w:after="100"/>
              <w:rPr>
                <w:szCs w:val="20"/>
                <w:lang w:val="en-IE" w:eastAsia="en-IE"/>
              </w:rPr>
            </w:pPr>
            <w:r w:rsidRPr="008336A2">
              <w:rPr>
                <w:szCs w:val="20"/>
                <w:lang w:val="en-IE" w:eastAsia="en-IE"/>
              </w:rPr>
              <w:t xml:space="preserve">Where Personal Data is stored in </w:t>
            </w:r>
            <w:r>
              <w:rPr>
                <w:szCs w:val="20"/>
                <w:lang w:val="en-IE" w:eastAsia="en-IE"/>
              </w:rPr>
              <w:t>a private or public</w:t>
            </w:r>
            <w:r w:rsidRPr="008336A2">
              <w:rPr>
                <w:szCs w:val="20"/>
                <w:lang w:val="en-IE" w:eastAsia="en-IE"/>
              </w:rPr>
              <w:t xml:space="preserve"> Cloud, supplier evaluates </w:t>
            </w:r>
            <w:r>
              <w:rPr>
                <w:szCs w:val="20"/>
                <w:lang w:val="en-IE" w:eastAsia="en-IE"/>
              </w:rPr>
              <w:t xml:space="preserve">that </w:t>
            </w:r>
            <w:r w:rsidRPr="008336A2">
              <w:rPr>
                <w:szCs w:val="20"/>
                <w:lang w:val="en-IE" w:eastAsia="en-IE"/>
              </w:rPr>
              <w:t xml:space="preserve">the Physical security measures the Cloud Service Provider </w:t>
            </w:r>
            <w:r>
              <w:rPr>
                <w:szCs w:val="20"/>
                <w:lang w:val="en-IE" w:eastAsia="en-IE"/>
              </w:rPr>
              <w:t xml:space="preserve">or hoster </w:t>
            </w:r>
            <w:r w:rsidRPr="008336A2">
              <w:rPr>
                <w:szCs w:val="20"/>
                <w:lang w:val="en-IE" w:eastAsia="en-IE"/>
              </w:rPr>
              <w:t>has in place</w:t>
            </w:r>
            <w:r>
              <w:rPr>
                <w:szCs w:val="20"/>
                <w:lang w:val="en-IE" w:eastAsia="en-IE"/>
              </w:rPr>
              <w:t xml:space="preserve"> are appropriate to the risks to personal data and in particular special category personal data.</w:t>
            </w:r>
          </w:p>
        </w:tc>
        <w:tc>
          <w:tcPr>
            <w:tcW w:w="1842" w:type="dxa"/>
          </w:tcPr>
          <w:p w14:paraId="60F1D86F" w14:textId="77777777" w:rsidR="007440E9" w:rsidRPr="008336A2" w:rsidRDefault="007440E9">
            <w:pPr>
              <w:spacing w:before="60" w:after="100"/>
              <w:rPr>
                <w:szCs w:val="20"/>
                <w:lang w:val="en-IE" w:eastAsia="en-IE"/>
              </w:rPr>
            </w:pPr>
          </w:p>
        </w:tc>
      </w:tr>
      <w:tr w:rsidR="007440E9" w:rsidRPr="008336A2" w14:paraId="1ACB5AE0" w14:textId="77777777" w:rsidTr="00984AD7">
        <w:trPr>
          <w:cantSplit/>
        </w:trPr>
        <w:tc>
          <w:tcPr>
            <w:tcW w:w="1970" w:type="dxa"/>
          </w:tcPr>
          <w:p w14:paraId="29660B98" w14:textId="77777777" w:rsidR="007440E9" w:rsidRPr="008336A2" w:rsidRDefault="007440E9">
            <w:pPr>
              <w:spacing w:before="60" w:after="100"/>
              <w:rPr>
                <w:rFonts w:eastAsia="Times New Roman" w:cstheme="minorHAnsi"/>
                <w:b/>
                <w:bCs/>
                <w:szCs w:val="20"/>
                <w:lang w:val="en-IE" w:eastAsia="en-IE"/>
              </w:rPr>
            </w:pPr>
            <w:r>
              <w:rPr>
                <w:rFonts w:eastAsia="Times New Roman" w:cstheme="minorHAnsi"/>
                <w:b/>
                <w:bCs/>
                <w:szCs w:val="20"/>
                <w:lang w:val="en-IE" w:eastAsia="en-IE"/>
              </w:rPr>
              <w:t>Encryption</w:t>
            </w:r>
          </w:p>
        </w:tc>
        <w:tc>
          <w:tcPr>
            <w:tcW w:w="5543" w:type="dxa"/>
          </w:tcPr>
          <w:p w14:paraId="4AD783CF" w14:textId="77777777" w:rsidR="007440E9" w:rsidRPr="008336A2" w:rsidRDefault="007440E9">
            <w:pPr>
              <w:spacing w:before="60" w:after="100"/>
              <w:rPr>
                <w:szCs w:val="20"/>
                <w:lang w:val="en-IE" w:eastAsia="en-IE"/>
              </w:rPr>
            </w:pPr>
            <w:r>
              <w:rPr>
                <w:szCs w:val="20"/>
                <w:lang w:val="en-IE" w:eastAsia="en-IE"/>
              </w:rPr>
              <w:t xml:space="preserve">Supplier has a documented policy for </w:t>
            </w:r>
            <w:r w:rsidRPr="00824652">
              <w:rPr>
                <w:szCs w:val="20"/>
                <w:lang w:val="en-IE" w:eastAsia="en-IE"/>
              </w:rPr>
              <w:t>Cryptography, Encryption and Key Management</w:t>
            </w:r>
            <w:r>
              <w:rPr>
                <w:szCs w:val="20"/>
                <w:lang w:val="en-IE" w:eastAsia="en-IE"/>
              </w:rPr>
              <w:t>.</w:t>
            </w:r>
          </w:p>
        </w:tc>
        <w:tc>
          <w:tcPr>
            <w:tcW w:w="1842" w:type="dxa"/>
          </w:tcPr>
          <w:p w14:paraId="48E881E0" w14:textId="77777777" w:rsidR="007440E9" w:rsidRPr="008336A2" w:rsidRDefault="007440E9">
            <w:pPr>
              <w:spacing w:before="60" w:after="100"/>
              <w:rPr>
                <w:szCs w:val="20"/>
                <w:lang w:val="en-IE" w:eastAsia="en-IE"/>
              </w:rPr>
            </w:pPr>
          </w:p>
        </w:tc>
      </w:tr>
      <w:tr w:rsidR="007440E9" w:rsidRPr="008336A2" w14:paraId="0729DF7C" w14:textId="77777777" w:rsidTr="00984AD7">
        <w:trPr>
          <w:cantSplit/>
        </w:trPr>
        <w:tc>
          <w:tcPr>
            <w:tcW w:w="1970" w:type="dxa"/>
          </w:tcPr>
          <w:p w14:paraId="0669F774" w14:textId="77777777" w:rsidR="007440E9" w:rsidRPr="008336A2" w:rsidRDefault="007440E9">
            <w:pPr>
              <w:spacing w:before="60" w:after="100"/>
              <w:rPr>
                <w:b/>
                <w:bCs/>
                <w:szCs w:val="20"/>
                <w:lang w:val="en-IE" w:eastAsia="en-IE"/>
              </w:rPr>
            </w:pPr>
            <w:r w:rsidRPr="008336A2">
              <w:rPr>
                <w:rFonts w:eastAsia="Times New Roman" w:cstheme="minorHAnsi"/>
                <w:b/>
                <w:bCs/>
                <w:szCs w:val="20"/>
                <w:lang w:val="en-IE" w:eastAsia="en-IE"/>
              </w:rPr>
              <w:t>Encryption In transit</w:t>
            </w:r>
          </w:p>
        </w:tc>
        <w:tc>
          <w:tcPr>
            <w:tcW w:w="5543" w:type="dxa"/>
          </w:tcPr>
          <w:p w14:paraId="2A46D9D6" w14:textId="77777777" w:rsidR="007440E9" w:rsidRPr="008336A2" w:rsidRDefault="007440E9">
            <w:pPr>
              <w:spacing w:before="60" w:after="100"/>
              <w:rPr>
                <w:szCs w:val="20"/>
                <w:lang w:val="en-IE" w:eastAsia="en-IE"/>
              </w:rPr>
            </w:pPr>
            <w:r w:rsidRPr="008336A2">
              <w:rPr>
                <w:szCs w:val="20"/>
                <w:lang w:val="en-IE" w:eastAsia="en-IE"/>
              </w:rPr>
              <w:t xml:space="preserve">Supplier has implemented measures to ensure that personal data processed is at a minimum encrypted in transit. </w:t>
            </w:r>
            <w:r>
              <w:rPr>
                <w:szCs w:val="20"/>
                <w:lang w:val="en-IE" w:eastAsia="en-IE"/>
              </w:rPr>
              <w:t>Deprecated encryption protocols, libraries or ciphers must not be used.</w:t>
            </w:r>
          </w:p>
        </w:tc>
        <w:tc>
          <w:tcPr>
            <w:tcW w:w="1842" w:type="dxa"/>
          </w:tcPr>
          <w:p w14:paraId="7B1F9F29" w14:textId="77777777" w:rsidR="007440E9" w:rsidRPr="008336A2" w:rsidRDefault="007440E9">
            <w:pPr>
              <w:spacing w:before="60" w:after="100"/>
              <w:rPr>
                <w:szCs w:val="20"/>
                <w:lang w:val="en-IE" w:eastAsia="en-IE"/>
              </w:rPr>
            </w:pPr>
          </w:p>
        </w:tc>
      </w:tr>
      <w:tr w:rsidR="007440E9" w:rsidRPr="008336A2" w14:paraId="21FD1F36" w14:textId="77777777" w:rsidTr="00984AD7">
        <w:trPr>
          <w:cantSplit/>
        </w:trPr>
        <w:tc>
          <w:tcPr>
            <w:tcW w:w="1970" w:type="dxa"/>
          </w:tcPr>
          <w:p w14:paraId="6C6F47A0"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lastRenderedPageBreak/>
              <w:t>Encryption at rest</w:t>
            </w:r>
          </w:p>
        </w:tc>
        <w:tc>
          <w:tcPr>
            <w:tcW w:w="5543" w:type="dxa"/>
          </w:tcPr>
          <w:p w14:paraId="041BAC15" w14:textId="77777777" w:rsidR="007440E9" w:rsidRPr="008336A2" w:rsidRDefault="007440E9">
            <w:pPr>
              <w:spacing w:before="60" w:after="100"/>
              <w:rPr>
                <w:szCs w:val="20"/>
                <w:lang w:val="en-IE" w:eastAsia="en-IE"/>
              </w:rPr>
            </w:pPr>
            <w:r w:rsidRPr="008336A2">
              <w:rPr>
                <w:szCs w:val="20"/>
                <w:lang w:val="en-IE" w:eastAsia="en-IE"/>
              </w:rPr>
              <w:t>Where applicable, Supplier has implemented measures to ensure that any special categories of personal data processed is always encrypted.</w:t>
            </w:r>
          </w:p>
          <w:p w14:paraId="34A544EC" w14:textId="77777777" w:rsidR="007440E9" w:rsidRPr="008336A2" w:rsidRDefault="007440E9" w:rsidP="007440E9">
            <w:pPr>
              <w:numPr>
                <w:ilvl w:val="0"/>
                <w:numId w:val="28"/>
              </w:numPr>
              <w:spacing w:before="60" w:after="100"/>
              <w:contextualSpacing/>
              <w:jc w:val="left"/>
              <w:rPr>
                <w:szCs w:val="20"/>
                <w:lang w:val="en-IE" w:eastAsia="en-IE"/>
              </w:rPr>
            </w:pPr>
            <w:r w:rsidRPr="008336A2">
              <w:rPr>
                <w:szCs w:val="20"/>
                <w:lang w:val="en-IE" w:eastAsia="en-IE"/>
              </w:rPr>
              <w:t>Supplier ensures that all laptops, mobile devices and backup tapes are encrypted in this manner.</w:t>
            </w:r>
          </w:p>
          <w:p w14:paraId="4351DA6A" w14:textId="77777777" w:rsidR="007440E9" w:rsidRPr="00CA5626" w:rsidRDefault="007440E9" w:rsidP="007440E9">
            <w:pPr>
              <w:numPr>
                <w:ilvl w:val="0"/>
                <w:numId w:val="28"/>
              </w:numPr>
              <w:spacing w:before="60" w:after="100"/>
              <w:contextualSpacing/>
              <w:jc w:val="left"/>
              <w:rPr>
                <w:szCs w:val="20"/>
                <w:lang w:val="en-IE" w:eastAsia="en-IE"/>
              </w:rPr>
            </w:pPr>
            <w:r w:rsidRPr="00CA5626">
              <w:rPr>
                <w:szCs w:val="20"/>
                <w:lang w:val="en-IE" w:eastAsia="en-IE"/>
              </w:rPr>
              <w:t>Staff who use their own devices to access supplier systems must install authentication software.</w:t>
            </w:r>
          </w:p>
          <w:p w14:paraId="3634F5B1" w14:textId="77777777" w:rsidR="007440E9" w:rsidRDefault="007440E9" w:rsidP="007440E9">
            <w:pPr>
              <w:numPr>
                <w:ilvl w:val="0"/>
                <w:numId w:val="28"/>
              </w:numPr>
              <w:spacing w:before="60" w:after="100"/>
              <w:contextualSpacing/>
              <w:jc w:val="left"/>
              <w:rPr>
                <w:szCs w:val="20"/>
                <w:lang w:val="en-IE" w:eastAsia="en-IE"/>
              </w:rPr>
            </w:pPr>
            <w:r>
              <w:rPr>
                <w:szCs w:val="20"/>
                <w:lang w:val="en-IE" w:eastAsia="en-IE"/>
              </w:rPr>
              <w:t>Special category data is encrypted within databases.</w:t>
            </w:r>
          </w:p>
          <w:p w14:paraId="28C25155" w14:textId="77777777" w:rsidR="007440E9" w:rsidRPr="008336A2" w:rsidRDefault="007440E9" w:rsidP="007440E9">
            <w:pPr>
              <w:numPr>
                <w:ilvl w:val="0"/>
                <w:numId w:val="28"/>
              </w:numPr>
              <w:spacing w:before="60" w:after="100"/>
              <w:contextualSpacing/>
              <w:jc w:val="left"/>
              <w:rPr>
                <w:szCs w:val="20"/>
                <w:lang w:val="en-IE" w:eastAsia="en-IE"/>
              </w:rPr>
            </w:pPr>
            <w:r w:rsidRPr="72E2BF00">
              <w:rPr>
                <w:szCs w:val="20"/>
                <w:lang w:val="en-IE" w:eastAsia="en-IE"/>
              </w:rPr>
              <w:t>Deprecated encryption protocols or ciphers must not be used.</w:t>
            </w:r>
          </w:p>
        </w:tc>
        <w:tc>
          <w:tcPr>
            <w:tcW w:w="1842" w:type="dxa"/>
          </w:tcPr>
          <w:p w14:paraId="41B6EF0A" w14:textId="77777777" w:rsidR="007440E9" w:rsidRPr="008336A2" w:rsidRDefault="007440E9">
            <w:pPr>
              <w:spacing w:before="60" w:after="100"/>
              <w:rPr>
                <w:szCs w:val="20"/>
                <w:lang w:val="en-IE" w:eastAsia="en-IE"/>
              </w:rPr>
            </w:pPr>
          </w:p>
        </w:tc>
      </w:tr>
      <w:tr w:rsidR="007440E9" w:rsidRPr="008336A2" w14:paraId="25F0BA96" w14:textId="77777777" w:rsidTr="00984AD7">
        <w:trPr>
          <w:cantSplit/>
        </w:trPr>
        <w:tc>
          <w:tcPr>
            <w:tcW w:w="1970" w:type="dxa"/>
          </w:tcPr>
          <w:p w14:paraId="06A32686"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t>Backups</w:t>
            </w:r>
          </w:p>
        </w:tc>
        <w:tc>
          <w:tcPr>
            <w:tcW w:w="5543" w:type="dxa"/>
          </w:tcPr>
          <w:p w14:paraId="3C09963B" w14:textId="77777777" w:rsidR="007440E9" w:rsidRPr="008336A2" w:rsidRDefault="007440E9">
            <w:pPr>
              <w:spacing w:before="60" w:after="100"/>
              <w:rPr>
                <w:szCs w:val="20"/>
                <w:lang w:val="en-IE"/>
              </w:rPr>
            </w:pPr>
            <w:r w:rsidRPr="008336A2">
              <w:rPr>
                <w:bCs/>
                <w:szCs w:val="20"/>
                <w:lang w:val="en-IE"/>
              </w:rPr>
              <w:t>Supplier has</w:t>
            </w:r>
            <w:r w:rsidRPr="008336A2">
              <w:rPr>
                <w:szCs w:val="20"/>
                <w:lang w:val="en-IE"/>
              </w:rPr>
              <w:t xml:space="preserve"> established an appropriate backup process to ensure that it can restore access to personal data in the event of any incidents and to ensure confidentiality, integrity and availability for the personal data that is processed.</w:t>
            </w:r>
          </w:p>
          <w:p w14:paraId="56D52E13" w14:textId="77777777" w:rsidR="007440E9" w:rsidRPr="008336A2" w:rsidRDefault="007440E9">
            <w:pPr>
              <w:spacing w:before="60" w:after="100"/>
              <w:rPr>
                <w:szCs w:val="20"/>
                <w:lang w:val="en-IE"/>
              </w:rPr>
            </w:pPr>
            <w:r w:rsidRPr="008336A2">
              <w:rPr>
                <w:szCs w:val="20"/>
                <w:lang w:val="en-IE"/>
              </w:rPr>
              <w:t>Regular testing and reviews of our measures are undertaken to ensure they remain effective, and act on the results of those tests where they highlight areas for improvement.</w:t>
            </w:r>
          </w:p>
        </w:tc>
        <w:tc>
          <w:tcPr>
            <w:tcW w:w="1842" w:type="dxa"/>
          </w:tcPr>
          <w:p w14:paraId="4B55642C" w14:textId="77777777" w:rsidR="007440E9" w:rsidRPr="008336A2" w:rsidRDefault="007440E9">
            <w:pPr>
              <w:spacing w:before="60" w:after="100"/>
              <w:rPr>
                <w:bCs/>
                <w:szCs w:val="20"/>
                <w:lang w:val="en-IE"/>
              </w:rPr>
            </w:pPr>
          </w:p>
        </w:tc>
      </w:tr>
      <w:tr w:rsidR="007440E9" w:rsidRPr="008336A2" w14:paraId="350B3F04" w14:textId="77777777" w:rsidTr="00984AD7">
        <w:trPr>
          <w:cantSplit/>
        </w:trPr>
        <w:tc>
          <w:tcPr>
            <w:tcW w:w="1970" w:type="dxa"/>
          </w:tcPr>
          <w:p w14:paraId="1F32D4BA" w14:textId="77777777" w:rsidR="007440E9" w:rsidRPr="008336A2" w:rsidRDefault="007440E9">
            <w:pPr>
              <w:spacing w:before="60" w:after="100"/>
              <w:rPr>
                <w:b/>
                <w:bCs/>
                <w:szCs w:val="20"/>
                <w:lang w:val="en-IE"/>
              </w:rPr>
            </w:pPr>
            <w:r w:rsidRPr="008336A2">
              <w:rPr>
                <w:b/>
                <w:bCs/>
                <w:szCs w:val="20"/>
                <w:lang w:val="en-IE"/>
              </w:rPr>
              <w:lastRenderedPageBreak/>
              <w:t>Business Continuity &amp; Disaster Recovery Policy</w:t>
            </w:r>
          </w:p>
        </w:tc>
        <w:tc>
          <w:tcPr>
            <w:tcW w:w="5543" w:type="dxa"/>
          </w:tcPr>
          <w:p w14:paraId="7C179AF0" w14:textId="77777777" w:rsidR="007440E9" w:rsidRPr="008336A2" w:rsidRDefault="007440E9">
            <w:pPr>
              <w:spacing w:before="60" w:after="100"/>
              <w:rPr>
                <w:szCs w:val="20"/>
                <w:lang w:val="en-IE"/>
              </w:rPr>
            </w:pPr>
            <w:r w:rsidRPr="008336A2">
              <w:rPr>
                <w:szCs w:val="20"/>
                <w:lang w:val="en-IE"/>
              </w:rPr>
              <w:t xml:space="preserve">Supplier has documented and implemented appropriate Business Continuity &amp; Disaster Recovery measures </w:t>
            </w:r>
            <w:r>
              <w:rPr>
                <w:szCs w:val="20"/>
                <w:lang w:val="en-IE"/>
              </w:rPr>
              <w:t xml:space="preserve">in </w:t>
            </w:r>
            <w:r w:rsidRPr="008336A2">
              <w:rPr>
                <w:szCs w:val="20"/>
                <w:lang w:val="en-IE"/>
              </w:rPr>
              <w:t>relation to the processing of personal data carried out on behalf of Enterprise Ireland.</w:t>
            </w:r>
          </w:p>
          <w:p w14:paraId="309FF24F" w14:textId="77777777" w:rsidR="007440E9" w:rsidRPr="008336A2" w:rsidRDefault="007440E9">
            <w:pPr>
              <w:spacing w:before="60" w:after="100"/>
              <w:rPr>
                <w:szCs w:val="20"/>
                <w:lang w:val="en-IE"/>
              </w:rPr>
            </w:pPr>
            <w:r w:rsidRPr="008336A2">
              <w:rPr>
                <w:szCs w:val="20"/>
                <w:lang w:val="en-IE"/>
              </w:rPr>
              <w:t xml:space="preserve">The Business Continuity &amp; Disaster Recovery Plan documents the procedures to be followed to: </w:t>
            </w:r>
          </w:p>
          <w:p w14:paraId="031F83C4" w14:textId="77777777" w:rsidR="007440E9" w:rsidRPr="008336A2" w:rsidRDefault="007440E9" w:rsidP="007440E9">
            <w:pPr>
              <w:numPr>
                <w:ilvl w:val="0"/>
                <w:numId w:val="29"/>
              </w:numPr>
              <w:spacing w:before="60" w:after="100"/>
              <w:contextualSpacing/>
              <w:jc w:val="left"/>
              <w:rPr>
                <w:szCs w:val="20"/>
                <w:lang w:val="en-IE"/>
              </w:rPr>
            </w:pPr>
            <w:r w:rsidRPr="008336A2">
              <w:rPr>
                <w:szCs w:val="20"/>
                <w:lang w:val="en-IE"/>
              </w:rPr>
              <w:t>handle any unforeseen event that requires disaster recovery</w:t>
            </w:r>
          </w:p>
          <w:p w14:paraId="6B0E991E" w14:textId="77777777" w:rsidR="007440E9" w:rsidRPr="008336A2" w:rsidRDefault="007440E9" w:rsidP="007440E9">
            <w:pPr>
              <w:numPr>
                <w:ilvl w:val="0"/>
                <w:numId w:val="29"/>
              </w:numPr>
              <w:spacing w:before="60" w:after="100"/>
              <w:contextualSpacing/>
              <w:jc w:val="left"/>
              <w:rPr>
                <w:szCs w:val="20"/>
                <w:lang w:val="en-IE"/>
              </w:rPr>
            </w:pPr>
            <w:r w:rsidRPr="008336A2">
              <w:rPr>
                <w:szCs w:val="20"/>
                <w:lang w:val="en-IE"/>
              </w:rPr>
              <w:t>ensure recovery from interruptions is as quick as possible</w:t>
            </w:r>
          </w:p>
          <w:p w14:paraId="2A150678" w14:textId="77777777" w:rsidR="007440E9" w:rsidRPr="008336A2" w:rsidRDefault="007440E9" w:rsidP="007440E9">
            <w:pPr>
              <w:numPr>
                <w:ilvl w:val="0"/>
                <w:numId w:val="29"/>
              </w:numPr>
              <w:spacing w:before="60" w:after="100"/>
              <w:contextualSpacing/>
              <w:jc w:val="left"/>
              <w:rPr>
                <w:szCs w:val="20"/>
                <w:lang w:val="en-IE"/>
              </w:rPr>
            </w:pPr>
            <w:r w:rsidRPr="008336A2">
              <w:rPr>
                <w:szCs w:val="20"/>
                <w:lang w:val="en-IE"/>
              </w:rPr>
              <w:t>minimise the impact of interruptions to the systems</w:t>
            </w:r>
            <w:r>
              <w:rPr>
                <w:szCs w:val="20"/>
                <w:lang w:val="en-IE"/>
              </w:rPr>
              <w:t>, to Enterprise Ireland and to</w:t>
            </w:r>
            <w:r w:rsidRPr="008336A2">
              <w:rPr>
                <w:szCs w:val="20"/>
                <w:lang w:val="en-IE"/>
              </w:rPr>
              <w:t xml:space="preserve"> the data subjects</w:t>
            </w:r>
          </w:p>
          <w:p w14:paraId="03A5E9A9" w14:textId="77777777" w:rsidR="007440E9" w:rsidRDefault="007440E9" w:rsidP="007440E9">
            <w:pPr>
              <w:numPr>
                <w:ilvl w:val="0"/>
                <w:numId w:val="29"/>
              </w:numPr>
              <w:spacing w:before="60" w:after="100"/>
              <w:contextualSpacing/>
              <w:jc w:val="left"/>
              <w:rPr>
                <w:szCs w:val="20"/>
                <w:lang w:val="en-IE"/>
              </w:rPr>
            </w:pPr>
            <w:r w:rsidRPr="005124C9">
              <w:rPr>
                <w:szCs w:val="20"/>
                <w:lang w:val="en-IE"/>
              </w:rPr>
              <w:t>support affected Customers in the scenario of a Disaster Recovery situation.</w:t>
            </w:r>
          </w:p>
          <w:p w14:paraId="0F01B77D" w14:textId="77777777" w:rsidR="007440E9" w:rsidRPr="005124C9" w:rsidRDefault="007440E9">
            <w:pPr>
              <w:spacing w:before="60" w:after="100"/>
              <w:rPr>
                <w:szCs w:val="20"/>
                <w:lang w:val="en-IE"/>
              </w:rPr>
            </w:pPr>
            <w:r>
              <w:rPr>
                <w:szCs w:val="20"/>
                <w:lang w:val="en-IE"/>
              </w:rPr>
              <w:t>Business Continuity Plans (BCP) and Disaster Recovery (DR) Plans must e</w:t>
            </w:r>
            <w:r w:rsidRPr="0021399D">
              <w:rPr>
                <w:szCs w:val="20"/>
                <w:lang w:val="en-IE"/>
              </w:rPr>
              <w:t xml:space="preserve">nsure the ability to restore the availability and access to personal data in a timely manner in the event of a physical or technical incident, including data </w:t>
            </w:r>
            <w:r>
              <w:rPr>
                <w:szCs w:val="20"/>
                <w:lang w:val="en-IE"/>
              </w:rPr>
              <w:t xml:space="preserve">loss or destruction for example by </w:t>
            </w:r>
            <w:r w:rsidRPr="0021399D">
              <w:rPr>
                <w:szCs w:val="20"/>
                <w:lang w:val="en-IE"/>
              </w:rPr>
              <w:t>ransomware</w:t>
            </w:r>
          </w:p>
        </w:tc>
        <w:tc>
          <w:tcPr>
            <w:tcW w:w="1842" w:type="dxa"/>
          </w:tcPr>
          <w:p w14:paraId="4FE8E7A3" w14:textId="77777777" w:rsidR="007440E9" w:rsidRPr="008336A2" w:rsidRDefault="007440E9">
            <w:pPr>
              <w:spacing w:before="60" w:after="100"/>
              <w:rPr>
                <w:szCs w:val="20"/>
                <w:lang w:val="en-IE"/>
              </w:rPr>
            </w:pPr>
          </w:p>
        </w:tc>
      </w:tr>
      <w:tr w:rsidR="007440E9" w:rsidRPr="008336A2" w14:paraId="030D58F8" w14:textId="77777777" w:rsidTr="00984AD7">
        <w:trPr>
          <w:cantSplit/>
        </w:trPr>
        <w:tc>
          <w:tcPr>
            <w:tcW w:w="1970" w:type="dxa"/>
          </w:tcPr>
          <w:p w14:paraId="0B7D5E63"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t>Remote Access Controls</w:t>
            </w:r>
          </w:p>
        </w:tc>
        <w:tc>
          <w:tcPr>
            <w:tcW w:w="5543" w:type="dxa"/>
          </w:tcPr>
          <w:p w14:paraId="639ABEF3" w14:textId="77777777" w:rsidR="007440E9" w:rsidRPr="008336A2" w:rsidRDefault="007440E9">
            <w:pPr>
              <w:spacing w:before="60" w:after="100"/>
              <w:rPr>
                <w:rFonts w:eastAsia="Times New Roman"/>
                <w:szCs w:val="20"/>
                <w:lang w:eastAsia="en-IE"/>
              </w:rPr>
            </w:pPr>
            <w:r w:rsidRPr="5F7875C5">
              <w:rPr>
                <w:rFonts w:eastAsia="Times New Roman"/>
                <w:szCs w:val="20"/>
                <w:lang w:eastAsia="en-IE"/>
              </w:rPr>
              <w:t xml:space="preserve">Remote access into Supplier network must be approved and restricted to authorized personnel. Remote access support sessions such as system upgrades or general investigations must be logged by the provider and the logfiles provided to Enterprise Ireland as a record of the session if required. Individual remote access sessions (e.g. to an individuals laptop) must be supervised by the individual.  </w:t>
            </w:r>
          </w:p>
        </w:tc>
        <w:tc>
          <w:tcPr>
            <w:tcW w:w="1842" w:type="dxa"/>
          </w:tcPr>
          <w:p w14:paraId="429C58F4" w14:textId="77777777" w:rsidR="007440E9" w:rsidRPr="008336A2" w:rsidRDefault="007440E9">
            <w:pPr>
              <w:spacing w:before="60" w:after="100"/>
              <w:rPr>
                <w:rFonts w:eastAsia="Times New Roman" w:cstheme="minorHAnsi"/>
                <w:szCs w:val="20"/>
                <w:lang w:val="en-IE" w:eastAsia="en-IE"/>
              </w:rPr>
            </w:pPr>
          </w:p>
        </w:tc>
      </w:tr>
      <w:tr w:rsidR="007440E9" w:rsidRPr="008336A2" w:rsidDel="00F87119" w14:paraId="03624032" w14:textId="77777777" w:rsidTr="00984AD7">
        <w:trPr>
          <w:cantSplit/>
        </w:trPr>
        <w:tc>
          <w:tcPr>
            <w:tcW w:w="1970" w:type="dxa"/>
          </w:tcPr>
          <w:p w14:paraId="321ACAC8" w14:textId="77777777" w:rsidR="007440E9" w:rsidRPr="008336A2" w:rsidRDefault="007440E9">
            <w:pPr>
              <w:spacing w:before="60" w:after="100"/>
              <w:rPr>
                <w:rFonts w:eastAsia="Times New Roman" w:cstheme="minorHAnsi"/>
                <w:b/>
                <w:bCs/>
                <w:szCs w:val="20"/>
                <w:lang w:val="en-IE" w:eastAsia="en-IE"/>
              </w:rPr>
            </w:pPr>
            <w:r w:rsidRPr="008336A2">
              <w:rPr>
                <w:b/>
                <w:bCs/>
                <w:szCs w:val="20"/>
                <w:lang w:val="en-IE"/>
              </w:rPr>
              <w:t>Security Audit</w:t>
            </w:r>
          </w:p>
        </w:tc>
        <w:tc>
          <w:tcPr>
            <w:tcW w:w="5543" w:type="dxa"/>
          </w:tcPr>
          <w:p w14:paraId="48E22656" w14:textId="77777777" w:rsidR="007440E9" w:rsidRPr="008336A2" w:rsidRDefault="007440E9">
            <w:pPr>
              <w:spacing w:before="60" w:after="100"/>
              <w:rPr>
                <w:szCs w:val="20"/>
                <w:lang w:val="en-IE"/>
              </w:rPr>
            </w:pPr>
            <w:r w:rsidRPr="008336A2">
              <w:rPr>
                <w:bCs/>
                <w:szCs w:val="20"/>
                <w:lang w:val="en-IE"/>
              </w:rPr>
              <w:t xml:space="preserve">Supplier </w:t>
            </w:r>
            <w:r>
              <w:rPr>
                <w:bCs/>
                <w:szCs w:val="20"/>
                <w:lang w:val="en-IE"/>
              </w:rPr>
              <w:t xml:space="preserve">and sub-suppliers </w:t>
            </w:r>
            <w:r w:rsidRPr="008336A2">
              <w:rPr>
                <w:szCs w:val="20"/>
                <w:lang w:val="en-IE"/>
              </w:rPr>
              <w:t>carr</w:t>
            </w:r>
            <w:r>
              <w:rPr>
                <w:szCs w:val="20"/>
                <w:lang w:val="en-IE"/>
              </w:rPr>
              <w:t>y</w:t>
            </w:r>
            <w:r w:rsidRPr="008336A2">
              <w:rPr>
                <w:szCs w:val="20"/>
                <w:lang w:val="en-IE"/>
              </w:rPr>
              <w:t xml:space="preserve"> out Internal and external Security Audits on a regular basis, or whenever a significant infrastructure change is required. </w:t>
            </w:r>
          </w:p>
          <w:p w14:paraId="26E58D42" w14:textId="77777777" w:rsidR="007440E9" w:rsidRPr="008336A2" w:rsidDel="00F87119" w:rsidRDefault="007440E9">
            <w:pPr>
              <w:spacing w:before="60" w:after="100"/>
              <w:rPr>
                <w:szCs w:val="20"/>
                <w:lang w:val="en-IE"/>
              </w:rPr>
            </w:pPr>
            <w:r w:rsidRPr="008336A2">
              <w:rPr>
                <w:szCs w:val="20"/>
                <w:lang w:val="en-IE"/>
              </w:rPr>
              <w:t>Records of all internal and external audits are retained and can be made available to Enterprise Ireland on request.</w:t>
            </w:r>
          </w:p>
        </w:tc>
        <w:tc>
          <w:tcPr>
            <w:tcW w:w="1842" w:type="dxa"/>
          </w:tcPr>
          <w:p w14:paraId="4F68D28D" w14:textId="77777777" w:rsidR="007440E9" w:rsidRPr="008336A2" w:rsidRDefault="007440E9">
            <w:pPr>
              <w:spacing w:before="60" w:after="100"/>
              <w:rPr>
                <w:bCs/>
                <w:szCs w:val="20"/>
                <w:lang w:val="en-IE"/>
              </w:rPr>
            </w:pPr>
          </w:p>
        </w:tc>
      </w:tr>
      <w:tr w:rsidR="007440E9" w:rsidRPr="008336A2" w14:paraId="00C75805" w14:textId="77777777" w:rsidTr="00984AD7">
        <w:trPr>
          <w:cantSplit/>
        </w:trPr>
        <w:tc>
          <w:tcPr>
            <w:tcW w:w="1970" w:type="dxa"/>
          </w:tcPr>
          <w:p w14:paraId="6B4570E3" w14:textId="77777777" w:rsidR="007440E9" w:rsidRPr="008336A2" w:rsidRDefault="007440E9">
            <w:pPr>
              <w:spacing w:before="60" w:after="100"/>
              <w:rPr>
                <w:rFonts w:eastAsia="Times New Roman" w:cstheme="minorHAnsi"/>
                <w:b/>
                <w:bCs/>
                <w:szCs w:val="20"/>
                <w:lang w:val="en-IE" w:eastAsia="en-IE"/>
              </w:rPr>
            </w:pPr>
            <w:r w:rsidRPr="008336A2">
              <w:rPr>
                <w:rFonts w:eastAsia="Times New Roman" w:cstheme="minorHAnsi"/>
                <w:b/>
                <w:bCs/>
                <w:szCs w:val="20"/>
                <w:lang w:val="en-IE" w:eastAsia="en-IE"/>
              </w:rPr>
              <w:lastRenderedPageBreak/>
              <w:t>Threat and Vulnerability Management</w:t>
            </w:r>
          </w:p>
          <w:p w14:paraId="6208B38B" w14:textId="77777777" w:rsidR="007440E9" w:rsidRPr="008336A2" w:rsidRDefault="007440E9">
            <w:pPr>
              <w:spacing w:before="60" w:after="100"/>
              <w:rPr>
                <w:rFonts w:eastAsia="Times New Roman" w:cstheme="minorHAnsi"/>
                <w:i/>
                <w:iCs/>
                <w:szCs w:val="20"/>
                <w:lang w:val="en-IE" w:eastAsia="en-IE"/>
              </w:rPr>
            </w:pPr>
          </w:p>
        </w:tc>
        <w:tc>
          <w:tcPr>
            <w:tcW w:w="5543" w:type="dxa"/>
          </w:tcPr>
          <w:p w14:paraId="02DCB7BD" w14:textId="77777777" w:rsidR="007440E9" w:rsidRDefault="007440E9">
            <w:pPr>
              <w:spacing w:before="60" w:after="100"/>
              <w:rPr>
                <w:szCs w:val="20"/>
                <w:lang w:val="en-IE"/>
              </w:rPr>
            </w:pPr>
            <w:r w:rsidRPr="008336A2">
              <w:rPr>
                <w:szCs w:val="20"/>
                <w:lang w:val="en-IE"/>
              </w:rPr>
              <w:t>Supplier maintains measures meant to identify, manage, mitigate and/or remediate vulnerabilities within the Supplier and any hosted computing environments.</w:t>
            </w:r>
          </w:p>
          <w:p w14:paraId="688171C6" w14:textId="77777777" w:rsidR="007440E9" w:rsidRDefault="007440E9">
            <w:pPr>
              <w:spacing w:before="60" w:after="100"/>
              <w:rPr>
                <w:szCs w:val="20"/>
                <w:lang w:val="en-IE"/>
              </w:rPr>
            </w:pPr>
            <w:r>
              <w:rPr>
                <w:szCs w:val="20"/>
                <w:lang w:val="en-IE"/>
              </w:rPr>
              <w:t>Host and guest operating systems are hardened appropriate to their role.</w:t>
            </w:r>
          </w:p>
          <w:p w14:paraId="48F6A7E7" w14:textId="77777777" w:rsidR="007440E9" w:rsidRPr="008336A2" w:rsidRDefault="007440E9">
            <w:pPr>
              <w:spacing w:before="60" w:after="100"/>
              <w:rPr>
                <w:szCs w:val="20"/>
                <w:lang w:val="en-IE"/>
              </w:rPr>
            </w:pPr>
            <w:r w:rsidRPr="008336A2">
              <w:rPr>
                <w:szCs w:val="20"/>
                <w:lang w:val="en-IE"/>
              </w:rPr>
              <w:t>Penetration testing (Internet facing systems) with immediate remediation of identified vulnerabilities</w:t>
            </w:r>
            <w:r>
              <w:rPr>
                <w:szCs w:val="20"/>
                <w:lang w:val="en-IE"/>
              </w:rPr>
              <w:t>. Results of penetration testing to be made available to EI on request.</w:t>
            </w:r>
          </w:p>
        </w:tc>
        <w:tc>
          <w:tcPr>
            <w:tcW w:w="1842" w:type="dxa"/>
          </w:tcPr>
          <w:p w14:paraId="399413C6" w14:textId="77777777" w:rsidR="007440E9" w:rsidRPr="008336A2" w:rsidRDefault="007440E9">
            <w:pPr>
              <w:spacing w:before="60" w:after="100"/>
              <w:rPr>
                <w:szCs w:val="20"/>
                <w:lang w:val="en-IE"/>
              </w:rPr>
            </w:pPr>
          </w:p>
        </w:tc>
      </w:tr>
      <w:tr w:rsidR="007440E9" w:rsidRPr="008336A2" w14:paraId="7C77A175" w14:textId="77777777" w:rsidTr="00984AD7">
        <w:trPr>
          <w:cantSplit/>
        </w:trPr>
        <w:tc>
          <w:tcPr>
            <w:tcW w:w="1970" w:type="dxa"/>
          </w:tcPr>
          <w:p w14:paraId="7A88570F" w14:textId="77777777" w:rsidR="007440E9" w:rsidRPr="008336A2" w:rsidRDefault="007440E9">
            <w:pPr>
              <w:spacing w:before="60" w:after="100"/>
              <w:rPr>
                <w:b/>
                <w:bCs/>
                <w:szCs w:val="20"/>
                <w:lang w:val="en-IE" w:eastAsia="en-IE"/>
              </w:rPr>
            </w:pPr>
            <w:r w:rsidRPr="008336A2">
              <w:rPr>
                <w:rFonts w:eastAsia="Times New Roman" w:cstheme="minorHAnsi"/>
                <w:b/>
                <w:bCs/>
                <w:szCs w:val="20"/>
                <w:lang w:val="en-IE" w:eastAsia="en-IE"/>
              </w:rPr>
              <w:t>Change Management (System Updates)</w:t>
            </w:r>
          </w:p>
        </w:tc>
        <w:tc>
          <w:tcPr>
            <w:tcW w:w="5543" w:type="dxa"/>
          </w:tcPr>
          <w:p w14:paraId="5B80D0D6" w14:textId="77777777" w:rsidR="007440E9" w:rsidRPr="008336A2" w:rsidRDefault="007440E9">
            <w:pPr>
              <w:spacing w:before="60" w:after="100"/>
              <w:rPr>
                <w:rFonts w:eastAsia="Times New Roman" w:cstheme="minorHAnsi"/>
                <w:szCs w:val="20"/>
                <w:lang w:val="en-IE" w:eastAsia="en-IE"/>
              </w:rPr>
            </w:pPr>
            <w:r w:rsidRPr="008336A2">
              <w:rPr>
                <w:szCs w:val="20"/>
                <w:lang w:val="en-IE"/>
              </w:rPr>
              <w:t xml:space="preserve">Supplier </w:t>
            </w:r>
            <w:r w:rsidRPr="008336A2">
              <w:rPr>
                <w:rFonts w:eastAsia="Times New Roman" w:cstheme="minorHAnsi"/>
                <w:szCs w:val="20"/>
                <w:lang w:val="en-IE" w:eastAsia="en-IE"/>
              </w:rPr>
              <w:t>maintains policies and procedures designed to manage risks associated with the application of changes to its systems.</w:t>
            </w:r>
          </w:p>
          <w:p w14:paraId="77D886D1" w14:textId="77777777" w:rsidR="007440E9" w:rsidRPr="008336A2" w:rsidRDefault="007440E9">
            <w:pPr>
              <w:spacing w:before="60" w:after="100"/>
              <w:rPr>
                <w:szCs w:val="20"/>
                <w:lang w:val="en-IE"/>
              </w:rPr>
            </w:pPr>
            <w:r w:rsidRPr="008336A2">
              <w:rPr>
                <w:rFonts w:eastAsia="Times New Roman" w:cstheme="minorHAnsi"/>
                <w:szCs w:val="20"/>
                <w:lang w:val="en-IE" w:eastAsia="en-IE"/>
              </w:rPr>
              <w:t>Prior to implementation, changes to systems, networks and underlying components, will be documented in a registered change request that includes a description and reason for the change, implementation details and schedule, a risk statement addressing impact, expected outcome, rollback plan, and documented approval by authorized personnel.</w:t>
            </w:r>
          </w:p>
        </w:tc>
        <w:tc>
          <w:tcPr>
            <w:tcW w:w="1842" w:type="dxa"/>
          </w:tcPr>
          <w:p w14:paraId="48B90167" w14:textId="77777777" w:rsidR="007440E9" w:rsidRPr="008336A2" w:rsidRDefault="007440E9">
            <w:pPr>
              <w:spacing w:before="60" w:after="100"/>
              <w:rPr>
                <w:szCs w:val="20"/>
                <w:lang w:val="en-IE"/>
              </w:rPr>
            </w:pPr>
          </w:p>
        </w:tc>
      </w:tr>
      <w:tr w:rsidR="007440E9" w:rsidRPr="00197D53" w14:paraId="7BF0798D" w14:textId="77777777" w:rsidTr="00984AD7">
        <w:trPr>
          <w:cantSplit/>
        </w:trPr>
        <w:tc>
          <w:tcPr>
            <w:tcW w:w="1970" w:type="dxa"/>
          </w:tcPr>
          <w:p w14:paraId="147A0BEE" w14:textId="77777777" w:rsidR="007440E9" w:rsidRPr="00197D53" w:rsidRDefault="007440E9">
            <w:pPr>
              <w:spacing w:before="60" w:after="100"/>
              <w:rPr>
                <w:b/>
                <w:bCs/>
                <w:szCs w:val="20"/>
                <w:lang w:val="en-IE" w:eastAsia="en-IE"/>
              </w:rPr>
            </w:pPr>
            <w:r w:rsidRPr="00197D53">
              <w:rPr>
                <w:b/>
                <w:bCs/>
                <w:szCs w:val="20"/>
                <w:lang w:val="en-IE" w:eastAsia="en-IE"/>
              </w:rPr>
              <w:lastRenderedPageBreak/>
              <w:t>Malware controls</w:t>
            </w:r>
          </w:p>
        </w:tc>
        <w:tc>
          <w:tcPr>
            <w:tcW w:w="5543" w:type="dxa"/>
          </w:tcPr>
          <w:p w14:paraId="292857D8" w14:textId="77777777" w:rsidR="007440E9" w:rsidRPr="00197D53" w:rsidRDefault="007440E9">
            <w:pPr>
              <w:spacing w:before="60" w:after="100"/>
              <w:rPr>
                <w:szCs w:val="20"/>
              </w:rPr>
            </w:pPr>
            <w:r w:rsidRPr="00197D53">
              <w:rPr>
                <w:szCs w:val="20"/>
              </w:rPr>
              <w:t>Malware controls must be in place on all information systems processing EI data that:</w:t>
            </w:r>
          </w:p>
          <w:p w14:paraId="0BBEBDA8" w14:textId="77777777" w:rsidR="007440E9" w:rsidRPr="00197D53" w:rsidRDefault="007440E9" w:rsidP="007440E9">
            <w:pPr>
              <w:pStyle w:val="ListParagraph"/>
              <w:numPr>
                <w:ilvl w:val="0"/>
                <w:numId w:val="31"/>
              </w:numPr>
              <w:spacing w:before="60" w:after="100"/>
              <w:jc w:val="left"/>
              <w:rPr>
                <w:szCs w:val="20"/>
              </w:rPr>
            </w:pPr>
            <w:r w:rsidRPr="00197D53">
              <w:rPr>
                <w:szCs w:val="20"/>
              </w:rPr>
              <w:t xml:space="preserve">Implement and maintain software for that detects, prevents, removes, and remedies software or computer code designed to perform an unauthorized function on, or permit unauthorized access to, an information system, including without limitation, computer viruses, Trojan horses, worms, spyware, and time or logic bombs (“Malicious Code Software”), </w:t>
            </w:r>
          </w:p>
          <w:p w14:paraId="2F7E94BF" w14:textId="77777777" w:rsidR="007440E9" w:rsidRPr="00197D53" w:rsidRDefault="007440E9" w:rsidP="007440E9">
            <w:pPr>
              <w:pStyle w:val="ListParagraph"/>
              <w:numPr>
                <w:ilvl w:val="0"/>
                <w:numId w:val="31"/>
              </w:numPr>
              <w:spacing w:before="60" w:after="100"/>
              <w:jc w:val="left"/>
              <w:rPr>
                <w:szCs w:val="20"/>
                <w:lang w:val="en-IE"/>
              </w:rPr>
            </w:pPr>
            <w:r w:rsidRPr="00197D53">
              <w:rPr>
                <w:szCs w:val="20"/>
              </w:rPr>
              <w:t>Run Malicious Code Software on at least a daily basis,</w:t>
            </w:r>
          </w:p>
          <w:p w14:paraId="261D3E80" w14:textId="77777777" w:rsidR="007440E9" w:rsidRPr="008E34B4" w:rsidRDefault="007440E9" w:rsidP="007440E9">
            <w:pPr>
              <w:pStyle w:val="ListParagraph"/>
              <w:numPr>
                <w:ilvl w:val="0"/>
                <w:numId w:val="31"/>
              </w:numPr>
              <w:spacing w:before="60" w:after="100"/>
              <w:jc w:val="left"/>
              <w:rPr>
                <w:szCs w:val="20"/>
                <w:lang w:val="en-IE"/>
              </w:rPr>
            </w:pPr>
            <w:r w:rsidRPr="00197D53">
              <w:rPr>
                <w:szCs w:val="20"/>
              </w:rPr>
              <w:t>Update Malicious Code Software on at least a daily basis, including without limitation, obtaining and implementing the most currently available malicious code signatures.</w:t>
            </w:r>
          </w:p>
        </w:tc>
        <w:tc>
          <w:tcPr>
            <w:tcW w:w="1842" w:type="dxa"/>
          </w:tcPr>
          <w:p w14:paraId="4AF3898B" w14:textId="77777777" w:rsidR="007440E9" w:rsidRPr="00197D53" w:rsidRDefault="007440E9">
            <w:pPr>
              <w:spacing w:before="60" w:after="100"/>
              <w:rPr>
                <w:szCs w:val="20"/>
                <w:lang w:val="en-IE"/>
              </w:rPr>
            </w:pPr>
          </w:p>
        </w:tc>
      </w:tr>
      <w:tr w:rsidR="007440E9" w:rsidRPr="00197D53" w14:paraId="47BC80FC" w14:textId="77777777" w:rsidTr="00984AD7">
        <w:trPr>
          <w:cantSplit/>
        </w:trPr>
        <w:tc>
          <w:tcPr>
            <w:tcW w:w="1970" w:type="dxa"/>
          </w:tcPr>
          <w:p w14:paraId="5374112E" w14:textId="77777777" w:rsidR="007440E9" w:rsidRPr="00197D53" w:rsidRDefault="007440E9">
            <w:pPr>
              <w:spacing w:before="60" w:after="100"/>
              <w:rPr>
                <w:b/>
                <w:bCs/>
                <w:szCs w:val="20"/>
                <w:lang w:val="en-IE" w:eastAsia="en-IE"/>
              </w:rPr>
            </w:pPr>
            <w:r w:rsidRPr="00197D53">
              <w:rPr>
                <w:b/>
                <w:bCs/>
                <w:szCs w:val="20"/>
                <w:lang w:val="en-IE" w:eastAsia="en-IE"/>
              </w:rPr>
              <w:t>Intrusion detection and response policies, standards and procedures</w:t>
            </w:r>
          </w:p>
        </w:tc>
        <w:tc>
          <w:tcPr>
            <w:tcW w:w="5543" w:type="dxa"/>
          </w:tcPr>
          <w:p w14:paraId="26C3EE66" w14:textId="77777777" w:rsidR="007440E9" w:rsidRPr="00197D53" w:rsidRDefault="007440E9">
            <w:pPr>
              <w:spacing w:before="60" w:after="100"/>
              <w:rPr>
                <w:szCs w:val="20"/>
              </w:rPr>
            </w:pPr>
            <w:r w:rsidRPr="00197D53">
              <w:rPr>
                <w:szCs w:val="20"/>
              </w:rPr>
              <w:t xml:space="preserve">Supplier must maintain policies, standards and procedures for detecting, monitoring and responding to actual or reasonably suspected intrusions and Security Breaches, and encouraging reporting actual or reasonably suspected Security Breaches, including; </w:t>
            </w:r>
          </w:p>
          <w:p w14:paraId="459D8CFB" w14:textId="77777777" w:rsidR="007440E9" w:rsidRPr="00197D53" w:rsidRDefault="007440E9" w:rsidP="007440E9">
            <w:pPr>
              <w:pStyle w:val="ListParagraph"/>
              <w:numPr>
                <w:ilvl w:val="0"/>
                <w:numId w:val="32"/>
              </w:numPr>
              <w:spacing w:before="60" w:after="100"/>
              <w:jc w:val="left"/>
              <w:rPr>
                <w:szCs w:val="20"/>
              </w:rPr>
            </w:pPr>
            <w:r w:rsidRPr="00197D53">
              <w:rPr>
                <w:szCs w:val="20"/>
              </w:rPr>
              <w:t xml:space="preserve">training Supplier’s personnel with access to Information to recognize actual or potential Security Breaches and to escalate and notify the senior management of the foregoing, </w:t>
            </w:r>
          </w:p>
          <w:p w14:paraId="48364F6D" w14:textId="77777777" w:rsidR="007440E9" w:rsidRPr="00197D53" w:rsidRDefault="007440E9" w:rsidP="007440E9">
            <w:pPr>
              <w:pStyle w:val="ListParagraph"/>
              <w:numPr>
                <w:ilvl w:val="0"/>
                <w:numId w:val="32"/>
              </w:numPr>
              <w:spacing w:before="60" w:after="100"/>
              <w:jc w:val="left"/>
              <w:rPr>
                <w:szCs w:val="20"/>
              </w:rPr>
            </w:pPr>
            <w:r w:rsidRPr="00197D53">
              <w:rPr>
                <w:szCs w:val="20"/>
              </w:rPr>
              <w:t xml:space="preserve">mandatory post-incident review of events and actions taken concerning security of Information, and </w:t>
            </w:r>
          </w:p>
          <w:p w14:paraId="6691E50F" w14:textId="77777777" w:rsidR="007440E9" w:rsidRPr="008E34B4" w:rsidRDefault="007440E9" w:rsidP="007440E9">
            <w:pPr>
              <w:pStyle w:val="ListParagraph"/>
              <w:numPr>
                <w:ilvl w:val="0"/>
                <w:numId w:val="32"/>
              </w:numPr>
              <w:spacing w:before="60" w:after="100"/>
              <w:jc w:val="left"/>
              <w:rPr>
                <w:szCs w:val="20"/>
              </w:rPr>
            </w:pPr>
            <w:r w:rsidRPr="00197D53">
              <w:rPr>
                <w:szCs w:val="20"/>
              </w:rPr>
              <w:t>policies and standards concerning reporting to Regulators and law enforcement agencies.</w:t>
            </w:r>
          </w:p>
        </w:tc>
        <w:tc>
          <w:tcPr>
            <w:tcW w:w="1842" w:type="dxa"/>
          </w:tcPr>
          <w:p w14:paraId="060D4FD6" w14:textId="77777777" w:rsidR="007440E9" w:rsidRPr="00197D53" w:rsidRDefault="007440E9">
            <w:pPr>
              <w:spacing w:before="60" w:after="100"/>
              <w:rPr>
                <w:szCs w:val="20"/>
                <w:lang w:val="en-IE"/>
              </w:rPr>
            </w:pPr>
          </w:p>
        </w:tc>
      </w:tr>
      <w:tr w:rsidR="007440E9" w:rsidRPr="00197D53" w14:paraId="70136AA9" w14:textId="77777777" w:rsidTr="00984AD7">
        <w:trPr>
          <w:cantSplit/>
        </w:trPr>
        <w:tc>
          <w:tcPr>
            <w:tcW w:w="1970" w:type="dxa"/>
          </w:tcPr>
          <w:p w14:paraId="25AD1EE3" w14:textId="77777777" w:rsidR="007440E9" w:rsidRPr="00197D53" w:rsidRDefault="007440E9">
            <w:pPr>
              <w:spacing w:before="60" w:after="100"/>
              <w:rPr>
                <w:b/>
                <w:bCs/>
                <w:szCs w:val="20"/>
                <w:lang w:val="en-IE" w:eastAsia="en-IE"/>
              </w:rPr>
            </w:pPr>
            <w:r w:rsidRPr="00197D53">
              <w:rPr>
                <w:b/>
                <w:bCs/>
                <w:szCs w:val="20"/>
                <w:lang w:val="en-IE" w:eastAsia="en-IE"/>
              </w:rPr>
              <w:lastRenderedPageBreak/>
              <w:t>Secure disposal</w:t>
            </w:r>
          </w:p>
        </w:tc>
        <w:tc>
          <w:tcPr>
            <w:tcW w:w="5543" w:type="dxa"/>
          </w:tcPr>
          <w:p w14:paraId="7D86AE0C" w14:textId="77777777" w:rsidR="007440E9" w:rsidRPr="00197D53" w:rsidRDefault="007440E9">
            <w:pPr>
              <w:spacing w:before="60" w:after="100"/>
              <w:rPr>
                <w:szCs w:val="20"/>
              </w:rPr>
            </w:pPr>
            <w:r w:rsidRPr="00197D53">
              <w:rPr>
                <w:szCs w:val="20"/>
              </w:rPr>
              <w:t>Supplier has policies and procedures in place to ensure the secure disposal of equipment that may contain Enterprise Ireland data.</w:t>
            </w:r>
          </w:p>
        </w:tc>
        <w:tc>
          <w:tcPr>
            <w:tcW w:w="1842" w:type="dxa"/>
          </w:tcPr>
          <w:p w14:paraId="32CFFC6B" w14:textId="77777777" w:rsidR="007440E9" w:rsidRPr="00197D53" w:rsidRDefault="007440E9">
            <w:pPr>
              <w:spacing w:before="60" w:after="100"/>
              <w:rPr>
                <w:szCs w:val="20"/>
                <w:lang w:val="en-IE"/>
              </w:rPr>
            </w:pPr>
          </w:p>
        </w:tc>
      </w:tr>
      <w:tr w:rsidR="007440E9" w:rsidRPr="00197D53" w14:paraId="14C8FE8D" w14:textId="77777777" w:rsidTr="00984AD7">
        <w:trPr>
          <w:cantSplit/>
        </w:trPr>
        <w:tc>
          <w:tcPr>
            <w:tcW w:w="1970" w:type="dxa"/>
          </w:tcPr>
          <w:p w14:paraId="33EFD4C6" w14:textId="77777777" w:rsidR="007440E9" w:rsidRPr="00197D53" w:rsidRDefault="007440E9">
            <w:pPr>
              <w:spacing w:before="60" w:after="100"/>
              <w:rPr>
                <w:b/>
                <w:bCs/>
                <w:szCs w:val="20"/>
                <w:lang w:val="en-IE" w:eastAsia="en-IE"/>
              </w:rPr>
            </w:pPr>
            <w:r w:rsidRPr="00197D53">
              <w:rPr>
                <w:b/>
                <w:bCs/>
                <w:szCs w:val="20"/>
                <w:lang w:val="en-IE" w:eastAsia="en-IE"/>
              </w:rPr>
              <w:t>Log management</w:t>
            </w:r>
          </w:p>
        </w:tc>
        <w:tc>
          <w:tcPr>
            <w:tcW w:w="5543" w:type="dxa"/>
          </w:tcPr>
          <w:p w14:paraId="12C281AE" w14:textId="77777777" w:rsidR="007440E9" w:rsidRPr="00197D53" w:rsidRDefault="007440E9">
            <w:pPr>
              <w:spacing w:before="60" w:after="100"/>
              <w:rPr>
                <w:szCs w:val="20"/>
              </w:rPr>
            </w:pPr>
            <w:r w:rsidRPr="00197D53">
              <w:rPr>
                <w:szCs w:val="20"/>
              </w:rPr>
              <w:t>Events, alerts and log information is reviewed on a timely basis to identify potential security incidents.</w:t>
            </w:r>
          </w:p>
          <w:p w14:paraId="4AF5AA35" w14:textId="77777777" w:rsidR="007440E9" w:rsidRPr="00197D53" w:rsidRDefault="007440E9">
            <w:pPr>
              <w:spacing w:before="60" w:after="100"/>
              <w:rPr>
                <w:szCs w:val="20"/>
              </w:rPr>
            </w:pPr>
            <w:r w:rsidRPr="00197D53">
              <w:rPr>
                <w:szCs w:val="20"/>
              </w:rPr>
              <w:t>Supplier retains relevant logs in a tamper proof system that supports threat identification and post-incident investigation.</w:t>
            </w:r>
          </w:p>
        </w:tc>
        <w:tc>
          <w:tcPr>
            <w:tcW w:w="1842" w:type="dxa"/>
          </w:tcPr>
          <w:p w14:paraId="4D8F7D5C" w14:textId="77777777" w:rsidR="007440E9" w:rsidRPr="00197D53" w:rsidRDefault="007440E9">
            <w:pPr>
              <w:spacing w:before="60" w:after="100"/>
              <w:rPr>
                <w:szCs w:val="20"/>
                <w:lang w:val="en-IE"/>
              </w:rPr>
            </w:pPr>
          </w:p>
        </w:tc>
      </w:tr>
      <w:tr w:rsidR="007440E9" w:rsidRPr="00197D53" w14:paraId="347A82F0" w14:textId="77777777" w:rsidTr="00984AD7">
        <w:trPr>
          <w:cantSplit/>
        </w:trPr>
        <w:tc>
          <w:tcPr>
            <w:tcW w:w="1970" w:type="dxa"/>
          </w:tcPr>
          <w:p w14:paraId="7DDA2FAD" w14:textId="77777777" w:rsidR="007440E9" w:rsidRPr="00197D53" w:rsidRDefault="007440E9">
            <w:pPr>
              <w:spacing w:before="60" w:after="100"/>
              <w:rPr>
                <w:b/>
                <w:bCs/>
                <w:szCs w:val="20"/>
                <w:lang w:val="en-IE" w:eastAsia="en-IE"/>
              </w:rPr>
            </w:pPr>
            <w:r w:rsidRPr="00197D53">
              <w:rPr>
                <w:b/>
                <w:bCs/>
                <w:szCs w:val="20"/>
                <w:lang w:val="en-IE" w:eastAsia="en-IE"/>
              </w:rPr>
              <w:t>Tenant separation</w:t>
            </w:r>
          </w:p>
          <w:p w14:paraId="3663F27D" w14:textId="77777777" w:rsidR="007440E9" w:rsidRPr="00197D53" w:rsidRDefault="007440E9">
            <w:pPr>
              <w:spacing w:before="60" w:after="100"/>
              <w:rPr>
                <w:b/>
                <w:bCs/>
                <w:szCs w:val="20"/>
                <w:lang w:val="en-IE" w:eastAsia="en-IE"/>
              </w:rPr>
            </w:pPr>
          </w:p>
        </w:tc>
        <w:tc>
          <w:tcPr>
            <w:tcW w:w="5543" w:type="dxa"/>
          </w:tcPr>
          <w:p w14:paraId="335A7BF4" w14:textId="77777777" w:rsidR="007440E9" w:rsidRPr="00197D53" w:rsidRDefault="007440E9">
            <w:pPr>
              <w:spacing w:before="60" w:after="100"/>
              <w:rPr>
                <w:szCs w:val="20"/>
              </w:rPr>
            </w:pPr>
            <w:r w:rsidRPr="00197D53">
              <w:rPr>
                <w:color w:val="000000"/>
                <w:szCs w:val="20"/>
              </w:rPr>
              <w:t>Supplier must ensure that Enterprise Ireland information is segregated from other tenants and that technical controls are in place to maintain and monitor data and user segregation</w:t>
            </w:r>
          </w:p>
        </w:tc>
        <w:tc>
          <w:tcPr>
            <w:tcW w:w="1842" w:type="dxa"/>
          </w:tcPr>
          <w:p w14:paraId="3152119D" w14:textId="77777777" w:rsidR="007440E9" w:rsidRPr="00197D53" w:rsidRDefault="007440E9">
            <w:pPr>
              <w:spacing w:before="60" w:after="100"/>
              <w:rPr>
                <w:szCs w:val="20"/>
                <w:lang w:val="en-IE"/>
              </w:rPr>
            </w:pPr>
          </w:p>
        </w:tc>
      </w:tr>
      <w:tr w:rsidR="007440E9" w:rsidRPr="00197D53" w14:paraId="6DBE67AE" w14:textId="77777777" w:rsidTr="00984AD7">
        <w:trPr>
          <w:cantSplit/>
        </w:trPr>
        <w:tc>
          <w:tcPr>
            <w:tcW w:w="1970" w:type="dxa"/>
          </w:tcPr>
          <w:p w14:paraId="5AFDEEED" w14:textId="77777777" w:rsidR="007440E9" w:rsidRPr="00197D53" w:rsidRDefault="007440E9">
            <w:pPr>
              <w:spacing w:before="60" w:after="100"/>
              <w:rPr>
                <w:b/>
                <w:bCs/>
                <w:szCs w:val="20"/>
                <w:lang w:val="en-IE" w:eastAsia="en-IE"/>
              </w:rPr>
            </w:pPr>
            <w:r w:rsidRPr="00197D53">
              <w:rPr>
                <w:b/>
                <w:bCs/>
                <w:szCs w:val="20"/>
                <w:lang w:val="en-IE" w:eastAsia="en-IE"/>
              </w:rPr>
              <w:t>Secure software development</w:t>
            </w:r>
          </w:p>
        </w:tc>
        <w:tc>
          <w:tcPr>
            <w:tcW w:w="5543" w:type="dxa"/>
          </w:tcPr>
          <w:p w14:paraId="5AC3EDB6" w14:textId="77777777" w:rsidR="007440E9" w:rsidRPr="00197D53" w:rsidRDefault="007440E9">
            <w:pPr>
              <w:pStyle w:val="CommentText"/>
              <w:spacing w:before="60" w:after="100" w:line="360" w:lineRule="auto"/>
            </w:pPr>
            <w:r w:rsidRPr="00197D53">
              <w:t>Supplier must have established rules for the secure development of software and systems, incorporating at least the OWASP secure coding practices and security principles.</w:t>
            </w:r>
          </w:p>
          <w:p w14:paraId="2983435F" w14:textId="77777777" w:rsidR="007440E9" w:rsidRPr="00197D53" w:rsidRDefault="007440E9">
            <w:pPr>
              <w:pStyle w:val="CommentText"/>
              <w:spacing w:before="60" w:after="100" w:line="360" w:lineRule="auto"/>
              <w:rPr>
                <w:lang w:val="en-IE"/>
              </w:rPr>
            </w:pPr>
            <w:r w:rsidRPr="00197D53">
              <w:t>A secure software development policy and lifecycle must be in place so that  </w:t>
            </w:r>
          </w:p>
          <w:p w14:paraId="2BBC6EB3" w14:textId="77777777" w:rsidR="007440E9" w:rsidRPr="00197D53" w:rsidRDefault="007440E9" w:rsidP="007440E9">
            <w:pPr>
              <w:pStyle w:val="CommentText"/>
              <w:numPr>
                <w:ilvl w:val="0"/>
                <w:numId w:val="33"/>
              </w:numPr>
              <w:spacing w:before="60" w:after="100" w:line="360" w:lineRule="auto"/>
              <w:jc w:val="left"/>
              <w:rPr>
                <w:lang w:val="en-IE"/>
              </w:rPr>
            </w:pPr>
            <w:r w:rsidRPr="00197D53">
              <w:t>Rules for the secure development of software and systems are established and applied to developments within the organization, </w:t>
            </w:r>
          </w:p>
          <w:p w14:paraId="76EFA509" w14:textId="77777777" w:rsidR="007440E9" w:rsidRPr="00197D53" w:rsidRDefault="007440E9" w:rsidP="007440E9">
            <w:pPr>
              <w:pStyle w:val="CommentText"/>
              <w:numPr>
                <w:ilvl w:val="0"/>
                <w:numId w:val="33"/>
              </w:numPr>
              <w:spacing w:before="60" w:after="100" w:line="360" w:lineRule="auto"/>
              <w:jc w:val="left"/>
              <w:rPr>
                <w:lang w:val="en-IE"/>
              </w:rPr>
            </w:pPr>
            <w:r w:rsidRPr="00197D53">
              <w:t>Separation of development, testing and operational environments, including protect secure development environments for system development is in place, </w:t>
            </w:r>
          </w:p>
          <w:p w14:paraId="629B4C91" w14:textId="77777777" w:rsidR="007440E9" w:rsidRPr="00197D53" w:rsidRDefault="007440E9" w:rsidP="007440E9">
            <w:pPr>
              <w:pStyle w:val="CommentText"/>
              <w:numPr>
                <w:ilvl w:val="0"/>
                <w:numId w:val="33"/>
              </w:numPr>
              <w:spacing w:before="60" w:after="100" w:line="360" w:lineRule="auto"/>
              <w:jc w:val="left"/>
              <w:rPr>
                <w:lang w:val="en-IE"/>
              </w:rPr>
            </w:pPr>
            <w:r w:rsidRPr="00197D53">
              <w:t>Testing of security functionality is carried out during development. </w:t>
            </w:r>
          </w:p>
          <w:p w14:paraId="7AD55214" w14:textId="77777777" w:rsidR="007440E9" w:rsidRPr="00197D53" w:rsidRDefault="007440E9">
            <w:pPr>
              <w:pStyle w:val="CommentText"/>
              <w:spacing w:before="60" w:after="100" w:line="360" w:lineRule="auto"/>
            </w:pPr>
            <w:r w:rsidRPr="00197D53">
              <w:t>Systems and apps must be independently penetration tested against at least the OWASP Top 10 Web Application Security Risks before release.</w:t>
            </w:r>
          </w:p>
        </w:tc>
        <w:tc>
          <w:tcPr>
            <w:tcW w:w="1842" w:type="dxa"/>
          </w:tcPr>
          <w:p w14:paraId="64BACFAF" w14:textId="77777777" w:rsidR="007440E9" w:rsidRPr="00197D53" w:rsidRDefault="007440E9">
            <w:pPr>
              <w:spacing w:before="60" w:after="100"/>
              <w:rPr>
                <w:szCs w:val="20"/>
                <w:lang w:val="en-IE"/>
              </w:rPr>
            </w:pPr>
          </w:p>
        </w:tc>
      </w:tr>
      <w:tr w:rsidR="007440E9" w:rsidRPr="008336A2" w14:paraId="1039A802" w14:textId="77777777" w:rsidTr="00984AD7">
        <w:trPr>
          <w:cantSplit/>
        </w:trPr>
        <w:tc>
          <w:tcPr>
            <w:tcW w:w="1970" w:type="dxa"/>
          </w:tcPr>
          <w:p w14:paraId="3C9C68C2" w14:textId="77777777" w:rsidR="007440E9" w:rsidRPr="00197D53" w:rsidRDefault="007440E9">
            <w:pPr>
              <w:spacing w:before="60" w:after="100"/>
              <w:rPr>
                <w:b/>
                <w:bCs/>
                <w:szCs w:val="20"/>
                <w:lang w:val="en-IE" w:eastAsia="en-IE"/>
              </w:rPr>
            </w:pPr>
            <w:r w:rsidRPr="00197D53">
              <w:rPr>
                <w:b/>
                <w:bCs/>
                <w:szCs w:val="20"/>
                <w:lang w:val="en-IE" w:eastAsia="en-IE"/>
              </w:rPr>
              <w:lastRenderedPageBreak/>
              <w:t>PCI DSS</w:t>
            </w:r>
          </w:p>
          <w:p w14:paraId="576BBFB4" w14:textId="77777777" w:rsidR="007440E9" w:rsidRPr="00197D53" w:rsidRDefault="007440E9">
            <w:pPr>
              <w:spacing w:before="60" w:after="100"/>
              <w:rPr>
                <w:b/>
                <w:bCs/>
                <w:szCs w:val="20"/>
                <w:lang w:val="en-IE" w:eastAsia="en-IE"/>
              </w:rPr>
            </w:pPr>
            <w:r w:rsidRPr="00197D53">
              <w:rPr>
                <w:rFonts w:eastAsia="Times New Roman" w:cstheme="minorHAnsi"/>
                <w:i/>
                <w:iCs/>
                <w:szCs w:val="20"/>
                <w:lang w:val="en-IE" w:eastAsia="en-IE"/>
              </w:rPr>
              <w:t>*Applies only to Managed/Cloud based Services processing payment card data.</w:t>
            </w:r>
          </w:p>
        </w:tc>
        <w:tc>
          <w:tcPr>
            <w:tcW w:w="5543" w:type="dxa"/>
          </w:tcPr>
          <w:p w14:paraId="5BA64570" w14:textId="77777777" w:rsidR="007440E9" w:rsidRPr="00B9629C" w:rsidRDefault="007440E9">
            <w:pPr>
              <w:pStyle w:val="CommentText"/>
              <w:spacing w:before="60" w:after="100" w:line="360" w:lineRule="auto"/>
            </w:pPr>
            <w:r w:rsidRPr="00197D53">
              <w:t>Supplier must be compliant with the Payment Card Industry Data Security Standard (PCI DSS) and have the relevant Attestation of Compliance (AoC) or Report on Compliance (RoC) documentation.</w:t>
            </w:r>
          </w:p>
        </w:tc>
        <w:tc>
          <w:tcPr>
            <w:tcW w:w="1842" w:type="dxa"/>
          </w:tcPr>
          <w:p w14:paraId="14C2CCDB" w14:textId="77777777" w:rsidR="007440E9" w:rsidRPr="008336A2" w:rsidRDefault="007440E9">
            <w:pPr>
              <w:spacing w:before="60" w:after="100"/>
              <w:rPr>
                <w:szCs w:val="20"/>
                <w:lang w:val="en-IE"/>
              </w:rPr>
            </w:pPr>
          </w:p>
        </w:tc>
      </w:tr>
    </w:tbl>
    <w:p w14:paraId="0EEEFBEB" w14:textId="77777777" w:rsidR="007440E9" w:rsidRDefault="007440E9" w:rsidP="007440E9">
      <w:pPr>
        <w:rPr>
          <w:szCs w:val="20"/>
          <w:lang w:val="en-IE"/>
        </w:rPr>
      </w:pPr>
    </w:p>
    <w:p w14:paraId="014319C7" w14:textId="77777777" w:rsidR="007440E9" w:rsidRPr="008336A2" w:rsidRDefault="007440E9" w:rsidP="007440E9">
      <w:pPr>
        <w:rPr>
          <w:szCs w:val="20"/>
          <w:lang w:val="en-IE"/>
        </w:rPr>
      </w:pPr>
    </w:p>
    <w:p w14:paraId="06408BA3" w14:textId="77777777" w:rsidR="007440E9" w:rsidRPr="008336A2" w:rsidRDefault="007440E9" w:rsidP="007440E9">
      <w:pPr>
        <w:pBdr>
          <w:top w:val="single" w:sz="4" w:space="1" w:color="auto"/>
          <w:left w:val="single" w:sz="4" w:space="4" w:color="auto"/>
          <w:bottom w:val="single" w:sz="4" w:space="1" w:color="auto"/>
          <w:right w:val="single" w:sz="4" w:space="4" w:color="auto"/>
          <w:between w:val="single" w:sz="4" w:space="1" w:color="auto"/>
          <w:bar w:val="single" w:sz="4" w:color="auto"/>
        </w:pBdr>
        <w:rPr>
          <w:b/>
          <w:bCs/>
          <w:lang w:val="en-IE"/>
        </w:rPr>
      </w:pPr>
      <w:r>
        <w:rPr>
          <w:b/>
          <w:bCs/>
          <w:lang w:val="en-IE"/>
        </w:rPr>
        <w:t>Any additional details relevant to the above requirements:</w:t>
      </w:r>
    </w:p>
    <w:p w14:paraId="7539A35C" w14:textId="77777777" w:rsidR="007440E9" w:rsidRPr="008336A2" w:rsidRDefault="007440E9" w:rsidP="007440E9">
      <w:pPr>
        <w:pBdr>
          <w:top w:val="single" w:sz="4" w:space="1" w:color="auto"/>
          <w:left w:val="single" w:sz="4" w:space="4" w:color="auto"/>
          <w:bottom w:val="single" w:sz="4" w:space="1" w:color="auto"/>
          <w:right w:val="single" w:sz="4" w:space="4" w:color="auto"/>
          <w:between w:val="single" w:sz="4" w:space="1" w:color="auto"/>
          <w:bar w:val="single" w:sz="4" w:color="auto"/>
        </w:pBdr>
      </w:pPr>
      <w:r>
        <w:br/>
      </w:r>
      <w:r>
        <w:br/>
      </w:r>
      <w:r>
        <w:br/>
      </w:r>
      <w:r>
        <w:br/>
      </w:r>
      <w:r>
        <w:br/>
      </w:r>
      <w:r>
        <w:br/>
      </w:r>
      <w:r>
        <w:br/>
      </w:r>
      <w:r>
        <w:br/>
      </w:r>
    </w:p>
    <w:p w14:paraId="3F3D0022" w14:textId="77777777" w:rsidR="007440E9" w:rsidRDefault="007440E9" w:rsidP="007440E9"/>
    <w:p w14:paraId="223AEEBF" w14:textId="77777777" w:rsidR="007440E9" w:rsidRPr="00BD7B48" w:rsidRDefault="007440E9" w:rsidP="007440E9">
      <w:pPr>
        <w:rPr>
          <w:rFonts w:eastAsia="Calibri" w:cs="Arial"/>
          <w:szCs w:val="20"/>
        </w:rPr>
      </w:pPr>
    </w:p>
    <w:p w14:paraId="05875B70" w14:textId="77777777" w:rsidR="00B43ABC" w:rsidRPr="007440E9" w:rsidRDefault="00B43ABC" w:rsidP="00BC6F57">
      <w:pPr>
        <w:rPr>
          <w:rFonts w:cs="Arial"/>
          <w:b/>
        </w:rPr>
      </w:pPr>
    </w:p>
    <w:p w14:paraId="45D1C8A1" w14:textId="64AA6E5E" w:rsidR="00B43ABC" w:rsidRPr="003F3A2A" w:rsidRDefault="00B43ABC">
      <w:pPr>
        <w:rPr>
          <w:rFonts w:cs="Arial"/>
        </w:rPr>
      </w:pPr>
      <w:r w:rsidRPr="003F3A2A">
        <w:rPr>
          <w:rFonts w:cs="Arial"/>
        </w:rPr>
        <w:br w:type="page"/>
      </w:r>
    </w:p>
    <w:p w14:paraId="4FD1C3EE" w14:textId="0F24605F" w:rsidR="008342C3" w:rsidRPr="003F3A2A" w:rsidRDefault="008342C3" w:rsidP="0085739A">
      <w:pPr>
        <w:pStyle w:val="Heading1"/>
        <w:numPr>
          <w:ilvl w:val="0"/>
          <w:numId w:val="43"/>
        </w:numPr>
      </w:pPr>
      <w:bookmarkStart w:id="37" w:name="_Toc244089879"/>
      <w:r w:rsidRPr="003F3A2A">
        <w:lastRenderedPageBreak/>
        <w:t>Confirmation Check</w:t>
      </w:r>
      <w:bookmarkEnd w:id="37"/>
    </w:p>
    <w:p w14:paraId="0191DB61" w14:textId="32016536" w:rsidR="008342C3" w:rsidRPr="003F3A2A" w:rsidRDefault="00DE5C41" w:rsidP="00CE7F7A">
      <w:pPr>
        <w:rPr>
          <w:rFonts w:cs="Arial"/>
        </w:rPr>
      </w:pPr>
      <w:r w:rsidRPr="00DE5C41">
        <w:rPr>
          <w:rFonts w:cs="Arial"/>
        </w:rPr>
        <w:t>Tenderers should complete this checklist before submitting their Tender. It is provided as an administrative aid only and does not replace or modify the requirements of the Invitation to Tender or this Tender Response Document. Tenderers remain responsible for ensuring that their Tender is complete and compliant.</w:t>
      </w:r>
    </w:p>
    <w:tbl>
      <w:tblPr>
        <w:tblStyle w:val="GridTable4-Accent6"/>
        <w:tblW w:w="0" w:type="auto"/>
        <w:tblLook w:val="04A0" w:firstRow="1" w:lastRow="0" w:firstColumn="1" w:lastColumn="0" w:noHBand="0" w:noVBand="1"/>
      </w:tblPr>
      <w:tblGrid>
        <w:gridCol w:w="594"/>
        <w:gridCol w:w="5811"/>
        <w:gridCol w:w="1250"/>
        <w:gridCol w:w="1361"/>
      </w:tblGrid>
      <w:tr w:rsidR="00A50C5B" w:rsidRPr="00086B03" w14:paraId="645E6B6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7AC747" w14:textId="77777777" w:rsidR="00A50C5B" w:rsidRPr="00086B03" w:rsidRDefault="00A50C5B">
            <w:r w:rsidRPr="00086B03">
              <w:t>Ref.</w:t>
            </w:r>
          </w:p>
        </w:tc>
        <w:tc>
          <w:tcPr>
            <w:tcW w:w="0" w:type="auto"/>
            <w:hideMark/>
          </w:tcPr>
          <w:p w14:paraId="203BBE85" w14:textId="77777777" w:rsidR="00A50C5B" w:rsidRPr="00086B03" w:rsidRDefault="00A50C5B">
            <w:pPr>
              <w:cnfStyle w:val="100000000000" w:firstRow="1" w:lastRow="0" w:firstColumn="0" w:lastColumn="0" w:oddVBand="0" w:evenVBand="0" w:oddHBand="0" w:evenHBand="0" w:firstRowFirstColumn="0" w:firstRowLastColumn="0" w:lastRowFirstColumn="0" w:lastRowLastColumn="0"/>
            </w:pPr>
            <w:r w:rsidRPr="00086B03">
              <w:t>Submission Requirement</w:t>
            </w:r>
          </w:p>
        </w:tc>
        <w:tc>
          <w:tcPr>
            <w:tcW w:w="0" w:type="auto"/>
            <w:hideMark/>
          </w:tcPr>
          <w:p w14:paraId="2F08B1FC" w14:textId="77777777" w:rsidR="00A50C5B" w:rsidRPr="00086B03" w:rsidRDefault="00A50C5B">
            <w:pPr>
              <w:cnfStyle w:val="100000000000" w:firstRow="1" w:lastRow="0" w:firstColumn="0" w:lastColumn="0" w:oddVBand="0" w:evenVBand="0" w:oddHBand="0" w:evenHBand="0" w:firstRowFirstColumn="0" w:firstRowLastColumn="0" w:lastRowFirstColumn="0" w:lastRowLastColumn="0"/>
            </w:pPr>
            <w:r w:rsidRPr="00086B03">
              <w:t>Completed</w:t>
            </w:r>
          </w:p>
        </w:tc>
        <w:tc>
          <w:tcPr>
            <w:tcW w:w="0" w:type="auto"/>
            <w:hideMark/>
          </w:tcPr>
          <w:p w14:paraId="7BA0D6D4" w14:textId="77777777" w:rsidR="00A50C5B" w:rsidRPr="00086B03" w:rsidRDefault="00A50C5B">
            <w:pPr>
              <w:cnfStyle w:val="100000000000" w:firstRow="1" w:lastRow="0" w:firstColumn="0" w:lastColumn="0" w:oddVBand="0" w:evenVBand="0" w:oddHBand="0" w:evenHBand="0" w:firstRowFirstColumn="0" w:firstRowLastColumn="0" w:lastRowFirstColumn="0" w:lastRowLastColumn="0"/>
            </w:pPr>
            <w:r w:rsidRPr="00086B03">
              <w:t>Not Applicable</w:t>
            </w:r>
          </w:p>
        </w:tc>
      </w:tr>
      <w:tr w:rsidR="00A50C5B" w:rsidRPr="00086B03" w14:paraId="30E52AD7" w14:textId="77777777" w:rsidTr="00585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4AB638" w14:textId="77777777" w:rsidR="00A50C5B" w:rsidRPr="00086B03" w:rsidRDefault="00A50C5B">
            <w:r w:rsidRPr="00086B03">
              <w:t>1</w:t>
            </w:r>
          </w:p>
        </w:tc>
        <w:tc>
          <w:tcPr>
            <w:tcW w:w="0" w:type="auto"/>
            <w:hideMark/>
          </w:tcPr>
          <w:p w14:paraId="6E3D427B" w14:textId="77777777" w:rsidR="00A50C5B" w:rsidRPr="00086B03" w:rsidRDefault="00A50C5B">
            <w:pPr>
              <w:cnfStyle w:val="000000100000" w:firstRow="0" w:lastRow="0" w:firstColumn="0" w:lastColumn="0" w:oddVBand="0" w:evenVBand="0" w:oddHBand="1" w:evenHBand="0" w:firstRowFirstColumn="0" w:firstRowLastColumn="0" w:lastRowFirstColumn="0" w:lastRowLastColumn="0"/>
            </w:pPr>
            <w:r w:rsidRPr="00086B03">
              <w:t>All applicable sections of this Tender Response Document have been completed.</w:t>
            </w:r>
          </w:p>
        </w:tc>
        <w:sdt>
          <w:sdtPr>
            <w:id w:val="1065990580"/>
            <w14:checkbox>
              <w14:checked w14:val="0"/>
              <w14:checkedState w14:val="2612" w14:font="MS Gothic"/>
              <w14:uncheckedState w14:val="2610" w14:font="MS Gothic"/>
            </w14:checkbox>
          </w:sdtPr>
          <w:sdtContent>
            <w:tc>
              <w:tcPr>
                <w:tcW w:w="0" w:type="auto"/>
                <w:hideMark/>
              </w:tcPr>
              <w:p w14:paraId="3F2C551B" w14:textId="164F4007" w:rsidR="00A50C5B" w:rsidRPr="00086B03" w:rsidRDefault="0058568F">
                <w:pPr>
                  <w:cnfStyle w:val="000000100000" w:firstRow="0" w:lastRow="0" w:firstColumn="0" w:lastColumn="0" w:oddVBand="0" w:evenVBand="0" w:oddHBand="1" w:evenHBand="0" w:firstRowFirstColumn="0" w:firstRowLastColumn="0" w:lastRowFirstColumn="0" w:lastRowLastColumn="0"/>
                </w:pPr>
                <w:r>
                  <w:rPr>
                    <w:rFonts w:ascii="MS Gothic" w:eastAsia="MS Gothic" w:hAnsi="MS Gothic" w:hint="eastAsia"/>
                  </w:rPr>
                  <w:t>☐</w:t>
                </w:r>
              </w:p>
            </w:tc>
          </w:sdtContent>
        </w:sdt>
        <w:sdt>
          <w:sdtPr>
            <w:id w:val="806199903"/>
            <w14:checkbox>
              <w14:checked w14:val="0"/>
              <w14:checkedState w14:val="2612" w14:font="MS Gothic"/>
              <w14:uncheckedState w14:val="2610" w14:font="MS Gothic"/>
            </w14:checkbox>
          </w:sdtPr>
          <w:sdtContent>
            <w:tc>
              <w:tcPr>
                <w:tcW w:w="0" w:type="auto"/>
              </w:tcPr>
              <w:p w14:paraId="22C9C05B" w14:textId="43F61CC9" w:rsidR="00A50C5B" w:rsidRPr="00086B03" w:rsidRDefault="0058568F">
                <w:pPr>
                  <w:cnfStyle w:val="000000100000" w:firstRow="0" w:lastRow="0" w:firstColumn="0" w:lastColumn="0" w:oddVBand="0" w:evenVBand="0" w:oddHBand="1" w:evenHBand="0" w:firstRowFirstColumn="0" w:firstRowLastColumn="0" w:lastRowFirstColumn="0" w:lastRowLastColumn="0"/>
                </w:pPr>
                <w:r>
                  <w:rPr>
                    <w:rFonts w:ascii="MS Gothic" w:eastAsia="MS Gothic" w:hAnsi="MS Gothic" w:hint="eastAsia"/>
                  </w:rPr>
                  <w:t>☐</w:t>
                </w:r>
              </w:p>
            </w:tc>
          </w:sdtContent>
        </w:sdt>
      </w:tr>
      <w:tr w:rsidR="0058568F" w:rsidRPr="00086B03" w14:paraId="1C5D417C" w14:textId="77777777" w:rsidTr="0058568F">
        <w:tc>
          <w:tcPr>
            <w:cnfStyle w:val="001000000000" w:firstRow="0" w:lastRow="0" w:firstColumn="1" w:lastColumn="0" w:oddVBand="0" w:evenVBand="0" w:oddHBand="0" w:evenHBand="0" w:firstRowFirstColumn="0" w:firstRowLastColumn="0" w:lastRowFirstColumn="0" w:lastRowLastColumn="0"/>
            <w:tcW w:w="0" w:type="auto"/>
            <w:hideMark/>
          </w:tcPr>
          <w:p w14:paraId="62A95464" w14:textId="77777777" w:rsidR="0058568F" w:rsidRPr="00086B03" w:rsidRDefault="0058568F" w:rsidP="0058568F">
            <w:r w:rsidRPr="00086B03">
              <w:t>2</w:t>
            </w:r>
          </w:p>
        </w:tc>
        <w:tc>
          <w:tcPr>
            <w:tcW w:w="0" w:type="auto"/>
            <w:hideMark/>
          </w:tcPr>
          <w:p w14:paraId="15177BD0" w14:textId="77777777"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086B03">
              <w:t>The required Article 57 and Article 5k declarations have been completed, signed and dated.</w:t>
            </w:r>
          </w:p>
        </w:tc>
        <w:sdt>
          <w:sdtPr>
            <w:id w:val="2007016174"/>
            <w14:checkbox>
              <w14:checked w14:val="0"/>
              <w14:checkedState w14:val="2612" w14:font="MS Gothic"/>
              <w14:uncheckedState w14:val="2610" w14:font="MS Gothic"/>
            </w14:checkbox>
          </w:sdtPr>
          <w:sdtContent>
            <w:tc>
              <w:tcPr>
                <w:tcW w:w="0" w:type="auto"/>
              </w:tcPr>
              <w:p w14:paraId="40F59B3A" w14:textId="17F421C4"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sdt>
          <w:sdtPr>
            <w:id w:val="875582306"/>
            <w14:checkbox>
              <w14:checked w14:val="0"/>
              <w14:checkedState w14:val="2612" w14:font="MS Gothic"/>
              <w14:uncheckedState w14:val="2610" w14:font="MS Gothic"/>
            </w14:checkbox>
          </w:sdtPr>
          <w:sdtContent>
            <w:tc>
              <w:tcPr>
                <w:tcW w:w="0" w:type="auto"/>
              </w:tcPr>
              <w:p w14:paraId="2950D08C" w14:textId="1AEEA9A5"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2EB0CCB2" w14:textId="77777777" w:rsidTr="00585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5F57C" w14:textId="77777777" w:rsidR="0058568F" w:rsidRPr="00086B03" w:rsidRDefault="0058568F" w:rsidP="0058568F">
            <w:r w:rsidRPr="00086B03">
              <w:t>3</w:t>
            </w:r>
          </w:p>
        </w:tc>
        <w:tc>
          <w:tcPr>
            <w:tcW w:w="0" w:type="auto"/>
            <w:hideMark/>
          </w:tcPr>
          <w:p w14:paraId="39C75BCE" w14:textId="77777777"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086B03">
              <w:t>The Tax Compliance, Financial Standing and Insurance sections have been completed.</w:t>
            </w:r>
          </w:p>
        </w:tc>
        <w:sdt>
          <w:sdtPr>
            <w:id w:val="1569450704"/>
            <w14:checkbox>
              <w14:checked w14:val="0"/>
              <w14:checkedState w14:val="2612" w14:font="MS Gothic"/>
              <w14:uncheckedState w14:val="2610" w14:font="MS Gothic"/>
            </w14:checkbox>
          </w:sdtPr>
          <w:sdtContent>
            <w:tc>
              <w:tcPr>
                <w:tcW w:w="0" w:type="auto"/>
              </w:tcPr>
              <w:p w14:paraId="3019CBCC" w14:textId="4A517757"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sdt>
          <w:sdtPr>
            <w:id w:val="-1579290098"/>
            <w14:checkbox>
              <w14:checked w14:val="0"/>
              <w14:checkedState w14:val="2612" w14:font="MS Gothic"/>
              <w14:uncheckedState w14:val="2610" w14:font="MS Gothic"/>
            </w14:checkbox>
          </w:sdtPr>
          <w:sdtContent>
            <w:tc>
              <w:tcPr>
                <w:tcW w:w="0" w:type="auto"/>
              </w:tcPr>
              <w:p w14:paraId="68AC2268" w14:textId="332A9912"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6C8A185E" w14:textId="77777777" w:rsidTr="0058568F">
        <w:tc>
          <w:tcPr>
            <w:cnfStyle w:val="001000000000" w:firstRow="0" w:lastRow="0" w:firstColumn="1" w:lastColumn="0" w:oddVBand="0" w:evenVBand="0" w:oddHBand="0" w:evenHBand="0" w:firstRowFirstColumn="0" w:firstRowLastColumn="0" w:lastRowFirstColumn="0" w:lastRowLastColumn="0"/>
            <w:tcW w:w="0" w:type="auto"/>
            <w:hideMark/>
          </w:tcPr>
          <w:p w14:paraId="4FA98521" w14:textId="77777777" w:rsidR="0058568F" w:rsidRPr="00086B03" w:rsidRDefault="0058568F" w:rsidP="0058568F">
            <w:r w:rsidRPr="00086B03">
              <w:t>4</w:t>
            </w:r>
          </w:p>
        </w:tc>
        <w:tc>
          <w:tcPr>
            <w:tcW w:w="0" w:type="auto"/>
            <w:hideMark/>
          </w:tcPr>
          <w:p w14:paraId="3565333B" w14:textId="745265EE"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086B03">
              <w:t xml:space="preserve">Details of three relevant reference contracts delivered within the required </w:t>
            </w:r>
            <w:r w:rsidR="00D914EE">
              <w:t>36</w:t>
            </w:r>
            <w:r w:rsidRPr="00086B03">
              <w:t>-month period have been provided, including referee contact details.</w:t>
            </w:r>
          </w:p>
        </w:tc>
        <w:sdt>
          <w:sdtPr>
            <w:id w:val="1689724939"/>
            <w14:checkbox>
              <w14:checked w14:val="0"/>
              <w14:checkedState w14:val="2612" w14:font="MS Gothic"/>
              <w14:uncheckedState w14:val="2610" w14:font="MS Gothic"/>
            </w14:checkbox>
          </w:sdtPr>
          <w:sdtContent>
            <w:tc>
              <w:tcPr>
                <w:tcW w:w="0" w:type="auto"/>
              </w:tcPr>
              <w:p w14:paraId="066B3C06" w14:textId="3BE504C3"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sdt>
          <w:sdtPr>
            <w:id w:val="142478275"/>
            <w14:checkbox>
              <w14:checked w14:val="0"/>
              <w14:checkedState w14:val="2612" w14:font="MS Gothic"/>
              <w14:uncheckedState w14:val="2610" w14:font="MS Gothic"/>
            </w14:checkbox>
          </w:sdtPr>
          <w:sdtContent>
            <w:tc>
              <w:tcPr>
                <w:tcW w:w="0" w:type="auto"/>
              </w:tcPr>
              <w:p w14:paraId="5AEA60A2" w14:textId="42841DDA"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7FC1CBB5" w14:textId="77777777" w:rsidTr="00585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D5AF1C" w14:textId="77777777" w:rsidR="0058568F" w:rsidRPr="00086B03" w:rsidRDefault="0058568F" w:rsidP="0058568F">
            <w:r w:rsidRPr="00086B03">
              <w:t>5</w:t>
            </w:r>
          </w:p>
        </w:tc>
        <w:tc>
          <w:tcPr>
            <w:tcW w:w="0" w:type="auto"/>
            <w:hideMark/>
          </w:tcPr>
          <w:p w14:paraId="08AB7A73" w14:textId="77777777"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086B03">
              <w:t>The Personnel and Skills, Quality Assurance, Health and Safety, and Environmental Management sections have been completed.</w:t>
            </w:r>
          </w:p>
        </w:tc>
        <w:sdt>
          <w:sdtPr>
            <w:id w:val="-1209493339"/>
            <w14:checkbox>
              <w14:checked w14:val="0"/>
              <w14:checkedState w14:val="2612" w14:font="MS Gothic"/>
              <w14:uncheckedState w14:val="2610" w14:font="MS Gothic"/>
            </w14:checkbox>
          </w:sdtPr>
          <w:sdtContent>
            <w:tc>
              <w:tcPr>
                <w:tcW w:w="0" w:type="auto"/>
              </w:tcPr>
              <w:p w14:paraId="358546E0" w14:textId="1A8141B4" w:rsidR="0058568F" w:rsidRPr="00086B03" w:rsidRDefault="00740305" w:rsidP="0058568F">
                <w:pPr>
                  <w:cnfStyle w:val="000000100000" w:firstRow="0" w:lastRow="0" w:firstColumn="0" w:lastColumn="0" w:oddVBand="0" w:evenVBand="0" w:oddHBand="1" w:evenHBand="0" w:firstRowFirstColumn="0" w:firstRowLastColumn="0" w:lastRowFirstColumn="0" w:lastRowLastColumn="0"/>
                </w:pPr>
                <w:r>
                  <w:rPr>
                    <w:rFonts w:ascii="MS Gothic" w:eastAsia="MS Gothic" w:hAnsi="MS Gothic" w:hint="eastAsia"/>
                  </w:rPr>
                  <w:t>☐</w:t>
                </w:r>
              </w:p>
            </w:tc>
          </w:sdtContent>
        </w:sdt>
        <w:sdt>
          <w:sdtPr>
            <w:id w:val="-1024245914"/>
            <w14:checkbox>
              <w14:checked w14:val="0"/>
              <w14:checkedState w14:val="2612" w14:font="MS Gothic"/>
              <w14:uncheckedState w14:val="2610" w14:font="MS Gothic"/>
            </w14:checkbox>
          </w:sdtPr>
          <w:sdtContent>
            <w:tc>
              <w:tcPr>
                <w:tcW w:w="0" w:type="auto"/>
              </w:tcPr>
              <w:p w14:paraId="54FCC296" w14:textId="3ACD0BF2"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6765902C" w14:textId="77777777" w:rsidTr="0058568F">
        <w:tc>
          <w:tcPr>
            <w:cnfStyle w:val="001000000000" w:firstRow="0" w:lastRow="0" w:firstColumn="1" w:lastColumn="0" w:oddVBand="0" w:evenVBand="0" w:oddHBand="0" w:evenHBand="0" w:firstRowFirstColumn="0" w:firstRowLastColumn="0" w:lastRowFirstColumn="0" w:lastRowLastColumn="0"/>
            <w:tcW w:w="0" w:type="auto"/>
            <w:hideMark/>
          </w:tcPr>
          <w:p w14:paraId="48B0C914" w14:textId="77777777" w:rsidR="0058568F" w:rsidRPr="00086B03" w:rsidRDefault="0058568F" w:rsidP="0058568F">
            <w:r w:rsidRPr="00086B03">
              <w:t>6</w:t>
            </w:r>
          </w:p>
        </w:tc>
        <w:tc>
          <w:tcPr>
            <w:tcW w:w="0" w:type="auto"/>
            <w:hideMark/>
          </w:tcPr>
          <w:p w14:paraId="411ED484" w14:textId="77777777"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086B03">
              <w:t>The Form of Tender has been completed, signed and dated.</w:t>
            </w:r>
          </w:p>
        </w:tc>
        <w:sdt>
          <w:sdtPr>
            <w:id w:val="-808164722"/>
            <w14:checkbox>
              <w14:checked w14:val="0"/>
              <w14:checkedState w14:val="2612" w14:font="MS Gothic"/>
              <w14:uncheckedState w14:val="2610" w14:font="MS Gothic"/>
            </w14:checkbox>
          </w:sdtPr>
          <w:sdtContent>
            <w:tc>
              <w:tcPr>
                <w:tcW w:w="0" w:type="auto"/>
              </w:tcPr>
              <w:p w14:paraId="56CB9408" w14:textId="173B1855"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sdt>
          <w:sdtPr>
            <w:id w:val="-828435937"/>
            <w14:checkbox>
              <w14:checked w14:val="0"/>
              <w14:checkedState w14:val="2612" w14:font="MS Gothic"/>
              <w14:uncheckedState w14:val="2610" w14:font="MS Gothic"/>
            </w14:checkbox>
          </w:sdtPr>
          <w:sdtContent>
            <w:tc>
              <w:tcPr>
                <w:tcW w:w="0" w:type="auto"/>
              </w:tcPr>
              <w:p w14:paraId="5AFAED11" w14:textId="361D0172"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3BCE353B" w14:textId="77777777" w:rsidTr="00585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58D083" w14:textId="77777777" w:rsidR="0058568F" w:rsidRPr="00086B03" w:rsidRDefault="0058568F" w:rsidP="0058568F">
            <w:r>
              <w:t>7</w:t>
            </w:r>
          </w:p>
        </w:tc>
        <w:tc>
          <w:tcPr>
            <w:tcW w:w="0" w:type="auto"/>
            <w:hideMark/>
          </w:tcPr>
          <w:p w14:paraId="7043F3F9" w14:textId="77777777"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086B03">
              <w:t>The response to Criterion B, Quality of Team, has been completed, including the required CVs, team organisation chart and Resource Allocation Schedule.</w:t>
            </w:r>
          </w:p>
        </w:tc>
        <w:sdt>
          <w:sdtPr>
            <w:id w:val="-1572798127"/>
            <w14:checkbox>
              <w14:checked w14:val="0"/>
              <w14:checkedState w14:val="2612" w14:font="MS Gothic"/>
              <w14:uncheckedState w14:val="2610" w14:font="MS Gothic"/>
            </w14:checkbox>
          </w:sdtPr>
          <w:sdtContent>
            <w:tc>
              <w:tcPr>
                <w:tcW w:w="0" w:type="auto"/>
              </w:tcPr>
              <w:p w14:paraId="79F3951C" w14:textId="5E9483BF"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sdt>
          <w:sdtPr>
            <w:id w:val="597301584"/>
            <w14:checkbox>
              <w14:checked w14:val="0"/>
              <w14:checkedState w14:val="2612" w14:font="MS Gothic"/>
              <w14:uncheckedState w14:val="2610" w14:font="MS Gothic"/>
            </w14:checkbox>
          </w:sdtPr>
          <w:sdtContent>
            <w:tc>
              <w:tcPr>
                <w:tcW w:w="0" w:type="auto"/>
              </w:tcPr>
              <w:p w14:paraId="10AC448B" w14:textId="2E247806"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25E53AD6" w14:textId="77777777" w:rsidTr="0058568F">
        <w:tc>
          <w:tcPr>
            <w:cnfStyle w:val="001000000000" w:firstRow="0" w:lastRow="0" w:firstColumn="1" w:lastColumn="0" w:oddVBand="0" w:evenVBand="0" w:oddHBand="0" w:evenHBand="0" w:firstRowFirstColumn="0" w:firstRowLastColumn="0" w:lastRowFirstColumn="0" w:lastRowLastColumn="0"/>
            <w:tcW w:w="0" w:type="auto"/>
            <w:hideMark/>
          </w:tcPr>
          <w:p w14:paraId="70DCDCC4" w14:textId="77777777" w:rsidR="0058568F" w:rsidRPr="00086B03" w:rsidRDefault="0058568F" w:rsidP="0058568F">
            <w:r>
              <w:t>8</w:t>
            </w:r>
          </w:p>
        </w:tc>
        <w:tc>
          <w:tcPr>
            <w:tcW w:w="0" w:type="auto"/>
            <w:hideMark/>
          </w:tcPr>
          <w:p w14:paraId="640E3E37" w14:textId="77777777"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086B03">
              <w:t>The response to Criterion C, Contract Management Proposals, has been completed, including the proposed Service Level Agreement.</w:t>
            </w:r>
          </w:p>
        </w:tc>
        <w:sdt>
          <w:sdtPr>
            <w:id w:val="85888283"/>
            <w14:checkbox>
              <w14:checked w14:val="0"/>
              <w14:checkedState w14:val="2612" w14:font="MS Gothic"/>
              <w14:uncheckedState w14:val="2610" w14:font="MS Gothic"/>
            </w14:checkbox>
          </w:sdtPr>
          <w:sdtContent>
            <w:tc>
              <w:tcPr>
                <w:tcW w:w="0" w:type="auto"/>
              </w:tcPr>
              <w:p w14:paraId="1175BD4B" w14:textId="49A245B2"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sdt>
          <w:sdtPr>
            <w:id w:val="-1875293787"/>
            <w14:checkbox>
              <w14:checked w14:val="0"/>
              <w14:checkedState w14:val="2612" w14:font="MS Gothic"/>
              <w14:uncheckedState w14:val="2610" w14:font="MS Gothic"/>
            </w14:checkbox>
          </w:sdtPr>
          <w:sdtContent>
            <w:tc>
              <w:tcPr>
                <w:tcW w:w="0" w:type="auto"/>
              </w:tcPr>
              <w:p w14:paraId="6CEB9CA4" w14:textId="42C3C049"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4BA278B4" w14:textId="77777777" w:rsidTr="00585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0EF5F0" w14:textId="77777777" w:rsidR="0058568F" w:rsidRPr="00086B03" w:rsidRDefault="0058568F" w:rsidP="0058568F">
            <w:r>
              <w:lastRenderedPageBreak/>
              <w:t>9</w:t>
            </w:r>
          </w:p>
        </w:tc>
        <w:tc>
          <w:tcPr>
            <w:tcW w:w="0" w:type="auto"/>
            <w:hideMark/>
          </w:tcPr>
          <w:p w14:paraId="66FDDBFD" w14:textId="77777777"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086B03">
              <w:t>The response to Criterion D, Proposed Methodology, has been completed, including the required implementation plan.</w:t>
            </w:r>
          </w:p>
        </w:tc>
        <w:sdt>
          <w:sdtPr>
            <w:id w:val="-491725933"/>
            <w14:checkbox>
              <w14:checked w14:val="0"/>
              <w14:checkedState w14:val="2612" w14:font="MS Gothic"/>
              <w14:uncheckedState w14:val="2610" w14:font="MS Gothic"/>
            </w14:checkbox>
          </w:sdtPr>
          <w:sdtContent>
            <w:tc>
              <w:tcPr>
                <w:tcW w:w="0" w:type="auto"/>
              </w:tcPr>
              <w:p w14:paraId="33ED7704" w14:textId="09A86950"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sdt>
          <w:sdtPr>
            <w:id w:val="-714581675"/>
            <w14:checkbox>
              <w14:checked w14:val="0"/>
              <w14:checkedState w14:val="2612" w14:font="MS Gothic"/>
              <w14:uncheckedState w14:val="2610" w14:font="MS Gothic"/>
            </w14:checkbox>
          </w:sdtPr>
          <w:sdtContent>
            <w:tc>
              <w:tcPr>
                <w:tcW w:w="0" w:type="auto"/>
              </w:tcPr>
              <w:p w14:paraId="37FBA2D4" w14:textId="38F41E91"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629425F0" w14:textId="77777777" w:rsidTr="0058568F">
        <w:tc>
          <w:tcPr>
            <w:cnfStyle w:val="001000000000" w:firstRow="0" w:lastRow="0" w:firstColumn="1" w:lastColumn="0" w:oddVBand="0" w:evenVBand="0" w:oddHBand="0" w:evenHBand="0" w:firstRowFirstColumn="0" w:firstRowLastColumn="0" w:lastRowFirstColumn="0" w:lastRowLastColumn="0"/>
            <w:tcW w:w="0" w:type="auto"/>
            <w:hideMark/>
          </w:tcPr>
          <w:p w14:paraId="32FD7B7D" w14:textId="77777777" w:rsidR="0058568F" w:rsidRPr="00086B03" w:rsidRDefault="0058568F" w:rsidP="0058568F">
            <w:r w:rsidRPr="00086B03">
              <w:t>1</w:t>
            </w:r>
            <w:r>
              <w:t>0</w:t>
            </w:r>
          </w:p>
        </w:tc>
        <w:tc>
          <w:tcPr>
            <w:tcW w:w="0" w:type="auto"/>
            <w:hideMark/>
          </w:tcPr>
          <w:p w14:paraId="41774C0B" w14:textId="77777777"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086B03">
              <w:t>The response to Criterion E, Sustainability, has been completed.</w:t>
            </w:r>
          </w:p>
        </w:tc>
        <w:sdt>
          <w:sdtPr>
            <w:id w:val="968474303"/>
            <w14:checkbox>
              <w14:checked w14:val="0"/>
              <w14:checkedState w14:val="2612" w14:font="MS Gothic"/>
              <w14:uncheckedState w14:val="2610" w14:font="MS Gothic"/>
            </w14:checkbox>
          </w:sdtPr>
          <w:sdtContent>
            <w:tc>
              <w:tcPr>
                <w:tcW w:w="0" w:type="auto"/>
              </w:tcPr>
              <w:p w14:paraId="18AD0F7A" w14:textId="0EBBFC4B"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sdt>
          <w:sdtPr>
            <w:id w:val="277534951"/>
            <w14:checkbox>
              <w14:checked w14:val="0"/>
              <w14:checkedState w14:val="2612" w14:font="MS Gothic"/>
              <w14:uncheckedState w14:val="2610" w14:font="MS Gothic"/>
            </w14:checkbox>
          </w:sdtPr>
          <w:sdtContent>
            <w:tc>
              <w:tcPr>
                <w:tcW w:w="0" w:type="auto"/>
              </w:tcPr>
              <w:p w14:paraId="423767C1" w14:textId="3FC45EBC"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1BA00BA7" w14:textId="77777777" w:rsidTr="00585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804552" w14:textId="77777777" w:rsidR="0058568F" w:rsidRPr="00086B03" w:rsidRDefault="0058568F" w:rsidP="0058568F">
            <w:r w:rsidRPr="00086B03">
              <w:t>1</w:t>
            </w:r>
            <w:r>
              <w:t>1</w:t>
            </w:r>
          </w:p>
        </w:tc>
        <w:tc>
          <w:tcPr>
            <w:tcW w:w="0" w:type="auto"/>
            <w:hideMark/>
          </w:tcPr>
          <w:p w14:paraId="1BF05287" w14:textId="77777777"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086B03">
              <w:t>Annex 1, Data Processing Annex, and Annex 2, Technical and Organisational Measures, have been completed as applicable.</w:t>
            </w:r>
          </w:p>
        </w:tc>
        <w:sdt>
          <w:sdtPr>
            <w:id w:val="-1181434162"/>
            <w14:checkbox>
              <w14:checked w14:val="0"/>
              <w14:checkedState w14:val="2612" w14:font="MS Gothic"/>
              <w14:uncheckedState w14:val="2610" w14:font="MS Gothic"/>
            </w14:checkbox>
          </w:sdtPr>
          <w:sdtContent>
            <w:tc>
              <w:tcPr>
                <w:tcW w:w="0" w:type="auto"/>
              </w:tcPr>
              <w:p w14:paraId="6D9AC28F" w14:textId="1ECC6666"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sdt>
          <w:sdtPr>
            <w:id w:val="-689605326"/>
            <w14:checkbox>
              <w14:checked w14:val="0"/>
              <w14:checkedState w14:val="2612" w14:font="MS Gothic"/>
              <w14:uncheckedState w14:val="2610" w14:font="MS Gothic"/>
            </w14:checkbox>
          </w:sdtPr>
          <w:sdtContent>
            <w:tc>
              <w:tcPr>
                <w:tcW w:w="0" w:type="auto"/>
              </w:tcPr>
              <w:p w14:paraId="6526C6A8" w14:textId="32D93570"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7046DF02" w14:textId="77777777" w:rsidTr="0058568F">
        <w:tc>
          <w:tcPr>
            <w:cnfStyle w:val="001000000000" w:firstRow="0" w:lastRow="0" w:firstColumn="1" w:lastColumn="0" w:oddVBand="0" w:evenVBand="0" w:oddHBand="0" w:evenHBand="0" w:firstRowFirstColumn="0" w:firstRowLastColumn="0" w:lastRowFirstColumn="0" w:lastRowLastColumn="0"/>
            <w:tcW w:w="0" w:type="auto"/>
            <w:hideMark/>
          </w:tcPr>
          <w:p w14:paraId="65EBB95E" w14:textId="77777777" w:rsidR="0058568F" w:rsidRPr="00086B03" w:rsidRDefault="0058568F" w:rsidP="0058568F">
            <w:r w:rsidRPr="00086B03">
              <w:t>1</w:t>
            </w:r>
            <w:r>
              <w:t>2</w:t>
            </w:r>
          </w:p>
        </w:tc>
        <w:tc>
          <w:tcPr>
            <w:tcW w:w="0" w:type="auto"/>
            <w:hideMark/>
          </w:tcPr>
          <w:p w14:paraId="1F3331BA" w14:textId="77777777"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086B03">
              <w:t>All applicable page limits, formatting requirements and CV limits have been observed.</w:t>
            </w:r>
          </w:p>
        </w:tc>
        <w:sdt>
          <w:sdtPr>
            <w:id w:val="1157731918"/>
            <w14:checkbox>
              <w14:checked w14:val="0"/>
              <w14:checkedState w14:val="2612" w14:font="MS Gothic"/>
              <w14:uncheckedState w14:val="2610" w14:font="MS Gothic"/>
            </w14:checkbox>
          </w:sdtPr>
          <w:sdtContent>
            <w:tc>
              <w:tcPr>
                <w:tcW w:w="0" w:type="auto"/>
              </w:tcPr>
              <w:p w14:paraId="0A07799A" w14:textId="4923D0EF"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sdt>
          <w:sdtPr>
            <w:id w:val="-1547282688"/>
            <w14:checkbox>
              <w14:checked w14:val="0"/>
              <w14:checkedState w14:val="2612" w14:font="MS Gothic"/>
              <w14:uncheckedState w14:val="2610" w14:font="MS Gothic"/>
            </w14:checkbox>
          </w:sdtPr>
          <w:sdtContent>
            <w:tc>
              <w:tcPr>
                <w:tcW w:w="0" w:type="auto"/>
              </w:tcPr>
              <w:p w14:paraId="5BD0B1EE" w14:textId="73454927"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tr>
      <w:tr w:rsidR="0058568F" w:rsidRPr="00086B03" w14:paraId="645C695F" w14:textId="77777777" w:rsidTr="00585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E650FA" w14:textId="77777777" w:rsidR="0058568F" w:rsidRPr="00086B03" w:rsidRDefault="0058568F" w:rsidP="0058568F">
            <w:r w:rsidRPr="00086B03">
              <w:t>1</w:t>
            </w:r>
            <w:r>
              <w:t>3</w:t>
            </w:r>
          </w:p>
        </w:tc>
        <w:tc>
          <w:tcPr>
            <w:tcW w:w="0" w:type="auto"/>
            <w:hideMark/>
          </w:tcPr>
          <w:p w14:paraId="43BD6D66" w14:textId="77777777"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086B03">
              <w:t>Any supporting documents expressly requested or permitted are clearly named and cross-referenced to the relevant section or Award Criterion.</w:t>
            </w:r>
          </w:p>
        </w:tc>
        <w:sdt>
          <w:sdtPr>
            <w:id w:val="-64648670"/>
            <w14:checkbox>
              <w14:checked w14:val="0"/>
              <w14:checkedState w14:val="2612" w14:font="MS Gothic"/>
              <w14:uncheckedState w14:val="2610" w14:font="MS Gothic"/>
            </w14:checkbox>
          </w:sdtPr>
          <w:sdtContent>
            <w:tc>
              <w:tcPr>
                <w:tcW w:w="0" w:type="auto"/>
              </w:tcPr>
              <w:p w14:paraId="551AAF14" w14:textId="4702BDCB"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sidRPr="002518F2">
                  <w:rPr>
                    <w:rFonts w:ascii="MS Gothic" w:eastAsia="MS Gothic" w:hAnsi="MS Gothic" w:hint="eastAsia"/>
                  </w:rPr>
                  <w:t>☐</w:t>
                </w:r>
              </w:p>
            </w:tc>
          </w:sdtContent>
        </w:sdt>
        <w:sdt>
          <w:sdtPr>
            <w:id w:val="-2010597243"/>
            <w14:checkbox>
              <w14:checked w14:val="0"/>
              <w14:checkedState w14:val="2612" w14:font="MS Gothic"/>
              <w14:uncheckedState w14:val="2610" w14:font="MS Gothic"/>
            </w14:checkbox>
          </w:sdtPr>
          <w:sdtContent>
            <w:tc>
              <w:tcPr>
                <w:tcW w:w="0" w:type="auto"/>
              </w:tcPr>
              <w:p w14:paraId="7BBB87FA" w14:textId="5CEC1D85" w:rsidR="0058568F" w:rsidRPr="00086B03" w:rsidRDefault="0058568F" w:rsidP="0058568F">
                <w:pPr>
                  <w:cnfStyle w:val="000000100000" w:firstRow="0" w:lastRow="0" w:firstColumn="0" w:lastColumn="0" w:oddVBand="0" w:evenVBand="0" w:oddHBand="1" w:evenHBand="0" w:firstRowFirstColumn="0" w:firstRowLastColumn="0" w:lastRowFirstColumn="0" w:lastRowLastColumn="0"/>
                </w:pPr>
                <w:r>
                  <w:rPr>
                    <w:rFonts w:ascii="MS Gothic" w:eastAsia="MS Gothic" w:hAnsi="MS Gothic" w:hint="eastAsia"/>
                  </w:rPr>
                  <w:t>☐</w:t>
                </w:r>
              </w:p>
            </w:tc>
          </w:sdtContent>
        </w:sdt>
      </w:tr>
      <w:tr w:rsidR="0058568F" w:rsidRPr="00086B03" w14:paraId="1E666F15" w14:textId="77777777" w:rsidTr="0058568F">
        <w:tc>
          <w:tcPr>
            <w:cnfStyle w:val="001000000000" w:firstRow="0" w:lastRow="0" w:firstColumn="1" w:lastColumn="0" w:oddVBand="0" w:evenVBand="0" w:oddHBand="0" w:evenHBand="0" w:firstRowFirstColumn="0" w:firstRowLastColumn="0" w:lastRowFirstColumn="0" w:lastRowLastColumn="0"/>
            <w:tcW w:w="0" w:type="auto"/>
            <w:hideMark/>
          </w:tcPr>
          <w:p w14:paraId="48433C8D" w14:textId="77777777" w:rsidR="0058568F" w:rsidRPr="00086B03" w:rsidRDefault="0058568F" w:rsidP="0058568F">
            <w:r w:rsidRPr="00086B03">
              <w:t>1</w:t>
            </w:r>
            <w:r>
              <w:t>4</w:t>
            </w:r>
          </w:p>
        </w:tc>
        <w:tc>
          <w:tcPr>
            <w:tcW w:w="0" w:type="auto"/>
            <w:hideMark/>
          </w:tcPr>
          <w:p w14:paraId="5676BB4C" w14:textId="77777777"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086B03">
              <w:t>The complete Tender has been checked for accuracy and consistency and included in a single ZIP file for submission through the eTenders postbox.</w:t>
            </w:r>
          </w:p>
        </w:tc>
        <w:sdt>
          <w:sdtPr>
            <w:id w:val="-1636868501"/>
            <w14:checkbox>
              <w14:checked w14:val="0"/>
              <w14:checkedState w14:val="2612" w14:font="MS Gothic"/>
              <w14:uncheckedState w14:val="2610" w14:font="MS Gothic"/>
            </w14:checkbox>
          </w:sdtPr>
          <w:sdtContent>
            <w:tc>
              <w:tcPr>
                <w:tcW w:w="0" w:type="auto"/>
              </w:tcPr>
              <w:p w14:paraId="23FC36CA" w14:textId="4BC68639"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sdt>
          <w:sdtPr>
            <w:id w:val="-1144117923"/>
            <w14:checkbox>
              <w14:checked w14:val="0"/>
              <w14:checkedState w14:val="2612" w14:font="MS Gothic"/>
              <w14:uncheckedState w14:val="2610" w14:font="MS Gothic"/>
            </w14:checkbox>
          </w:sdtPr>
          <w:sdtContent>
            <w:tc>
              <w:tcPr>
                <w:tcW w:w="0" w:type="auto"/>
              </w:tcPr>
              <w:p w14:paraId="1DCEB79B" w14:textId="5361F5B2" w:rsidR="0058568F" w:rsidRPr="00086B03" w:rsidRDefault="0058568F" w:rsidP="0058568F">
                <w:pPr>
                  <w:cnfStyle w:val="000000000000" w:firstRow="0" w:lastRow="0" w:firstColumn="0" w:lastColumn="0" w:oddVBand="0" w:evenVBand="0" w:oddHBand="0" w:evenHBand="0" w:firstRowFirstColumn="0" w:firstRowLastColumn="0" w:lastRowFirstColumn="0" w:lastRowLastColumn="0"/>
                </w:pPr>
                <w:r w:rsidRPr="002518F2">
                  <w:rPr>
                    <w:rFonts w:ascii="MS Gothic" w:eastAsia="MS Gothic" w:hAnsi="MS Gothic" w:hint="eastAsia"/>
                  </w:rPr>
                  <w:t>☐</w:t>
                </w:r>
              </w:p>
            </w:tc>
          </w:sdtContent>
        </w:sdt>
      </w:tr>
    </w:tbl>
    <w:p w14:paraId="50622B75" w14:textId="77777777" w:rsidR="00BF0974" w:rsidRDefault="00BF0974" w:rsidP="00BF0974">
      <w:pPr>
        <w:rPr>
          <w:b/>
          <w:bCs/>
        </w:rPr>
      </w:pPr>
    </w:p>
    <w:p w14:paraId="6129FEA5" w14:textId="77777777" w:rsidR="00BF0974" w:rsidRDefault="00BF0974" w:rsidP="00BF0974">
      <w:pPr>
        <w:rPr>
          <w:b/>
          <w:bCs/>
        </w:rPr>
      </w:pPr>
    </w:p>
    <w:p w14:paraId="231AE34C" w14:textId="77777777" w:rsidR="00BF0974" w:rsidRDefault="00BF0974" w:rsidP="00BF0974">
      <w:pPr>
        <w:rPr>
          <w:b/>
          <w:bCs/>
        </w:rPr>
      </w:pPr>
    </w:p>
    <w:p w14:paraId="598EAEE7" w14:textId="77777777" w:rsidR="00BF0974" w:rsidRDefault="00BF0974" w:rsidP="00BF0974">
      <w:pPr>
        <w:rPr>
          <w:b/>
          <w:bCs/>
        </w:rPr>
      </w:pPr>
    </w:p>
    <w:p w14:paraId="51D8BB05" w14:textId="77777777" w:rsidR="00BF0974" w:rsidRDefault="00BF0974" w:rsidP="00BF0974">
      <w:pPr>
        <w:rPr>
          <w:b/>
          <w:bCs/>
        </w:rPr>
      </w:pPr>
    </w:p>
    <w:p w14:paraId="028B8643" w14:textId="77777777" w:rsidR="00BF0974" w:rsidRDefault="00BF0974" w:rsidP="00BF0974">
      <w:pPr>
        <w:rPr>
          <w:b/>
          <w:bCs/>
        </w:rPr>
      </w:pPr>
    </w:p>
    <w:p w14:paraId="6AC10C67" w14:textId="77777777" w:rsidR="00E20F33" w:rsidRDefault="00E20F33" w:rsidP="00BF0974">
      <w:pPr>
        <w:rPr>
          <w:b/>
          <w:bCs/>
        </w:rPr>
      </w:pPr>
    </w:p>
    <w:p w14:paraId="215F13DE" w14:textId="77777777" w:rsidR="00E20F33" w:rsidRDefault="00E20F33" w:rsidP="00BF0974">
      <w:pPr>
        <w:rPr>
          <w:b/>
          <w:bCs/>
        </w:rPr>
      </w:pPr>
    </w:p>
    <w:p w14:paraId="76494C31" w14:textId="77777777" w:rsidR="00E20F33" w:rsidRDefault="00E20F33" w:rsidP="00BF0974">
      <w:pPr>
        <w:rPr>
          <w:b/>
          <w:bCs/>
        </w:rPr>
      </w:pPr>
    </w:p>
    <w:p w14:paraId="12FD1738" w14:textId="77777777" w:rsidR="00BF0974" w:rsidRDefault="00BF0974" w:rsidP="00BF0974">
      <w:pPr>
        <w:rPr>
          <w:b/>
          <w:bCs/>
        </w:rPr>
      </w:pPr>
    </w:p>
    <w:p w14:paraId="351D48EB" w14:textId="77777777" w:rsidR="00BF0974" w:rsidRDefault="00BF0974" w:rsidP="00BF0974"/>
    <w:p w14:paraId="57233438" w14:textId="77777777" w:rsidR="00BF0974" w:rsidRDefault="00BF0974" w:rsidP="00BF0974"/>
    <w:p w14:paraId="68FD7F7A" w14:textId="2D829493" w:rsidR="00BF0974" w:rsidRPr="00BF0974" w:rsidRDefault="00BF0974" w:rsidP="00BF0974">
      <w:pPr>
        <w:rPr>
          <w:b/>
          <w:bCs/>
        </w:rPr>
      </w:pPr>
      <w:r w:rsidRPr="00BF0974">
        <w:rPr>
          <w:b/>
          <w:bCs/>
        </w:rPr>
        <w:lastRenderedPageBreak/>
        <w:t>Tenderer’s Final Confirmation</w:t>
      </w:r>
    </w:p>
    <w:p w14:paraId="30920458" w14:textId="055D57C9" w:rsidR="00BF0974" w:rsidRPr="00086B03" w:rsidRDefault="00BF0974" w:rsidP="00BF0974">
      <w:r w:rsidRPr="00086B03">
        <w:t>I confirm that the Tenderer has reviewed the requirements of the Invitation to Tender and this Tender Response Document and has included all applicable information and documentation required for its Tender.</w:t>
      </w:r>
    </w:p>
    <w:tbl>
      <w:tblPr>
        <w:tblStyle w:val="ListTable7ColourfulAccent6"/>
        <w:tblW w:w="0" w:type="auto"/>
        <w:tblLook w:val="04A0" w:firstRow="1" w:lastRow="0" w:firstColumn="1" w:lastColumn="0" w:noHBand="0" w:noVBand="1"/>
      </w:tblPr>
      <w:tblGrid>
        <w:gridCol w:w="3161"/>
        <w:gridCol w:w="5582"/>
      </w:tblGrid>
      <w:tr w:rsidR="00BF0974" w:rsidRPr="00086B03" w14:paraId="4807B7DC" w14:textId="77777777" w:rsidTr="00BF097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6CBD781C" w14:textId="77777777" w:rsidR="00BF0974" w:rsidRPr="00086B03" w:rsidRDefault="00BF0974">
            <w:pPr>
              <w:rPr>
                <w:rFonts w:cs="Arial"/>
                <w:b/>
                <w:bCs/>
              </w:rPr>
            </w:pPr>
          </w:p>
        </w:tc>
        <w:tc>
          <w:tcPr>
            <w:tcW w:w="5582" w:type="dxa"/>
          </w:tcPr>
          <w:p w14:paraId="3BB5C9B3" w14:textId="77777777" w:rsidR="00BF0974" w:rsidRPr="00086B03" w:rsidRDefault="00BF0974">
            <w:pPr>
              <w:cnfStyle w:val="100000000000" w:firstRow="1" w:lastRow="0" w:firstColumn="0" w:lastColumn="0" w:oddVBand="0" w:evenVBand="0" w:oddHBand="0" w:evenHBand="0" w:firstRowFirstColumn="0" w:firstRowLastColumn="0" w:lastRowFirstColumn="0" w:lastRowLastColumn="0"/>
              <w:rPr>
                <w:rFonts w:cs="Arial"/>
              </w:rPr>
            </w:pPr>
          </w:p>
        </w:tc>
      </w:tr>
      <w:tr w:rsidR="00BF0974" w:rsidRPr="00086B03" w14:paraId="4B1C353B" w14:textId="77777777" w:rsidTr="00BF0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70AD47" w:themeColor="accent6"/>
              <w:left w:val="single" w:sz="4" w:space="0" w:color="70AD47" w:themeColor="accent6"/>
              <w:bottom w:val="single" w:sz="4" w:space="0" w:color="70AD47" w:themeColor="accent6"/>
            </w:tcBorders>
            <w:hideMark/>
          </w:tcPr>
          <w:p w14:paraId="6B2558F9" w14:textId="77777777" w:rsidR="00BF0974" w:rsidRPr="00086B03" w:rsidRDefault="00BF0974">
            <w:pPr>
              <w:rPr>
                <w:rFonts w:cs="Arial"/>
              </w:rPr>
            </w:pPr>
            <w:r w:rsidRPr="00086B03">
              <w:rPr>
                <w:rFonts w:cs="Arial"/>
                <w:b/>
                <w:bCs/>
              </w:rPr>
              <w:t>Name of Tenderer:</w:t>
            </w:r>
          </w:p>
        </w:tc>
        <w:tc>
          <w:tcPr>
            <w:tcW w:w="5582"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hideMark/>
          </w:tcPr>
          <w:p w14:paraId="12D3316F" w14:textId="77777777" w:rsidR="00BF0974" w:rsidRPr="00086B03" w:rsidRDefault="00BF0974">
            <w:pPr>
              <w:cnfStyle w:val="000000100000" w:firstRow="0" w:lastRow="0" w:firstColumn="0" w:lastColumn="0" w:oddVBand="0" w:evenVBand="0" w:oddHBand="1" w:evenHBand="0" w:firstRowFirstColumn="0" w:firstRowLastColumn="0" w:lastRowFirstColumn="0" w:lastRowLastColumn="0"/>
              <w:rPr>
                <w:rFonts w:cs="Arial"/>
              </w:rPr>
            </w:pPr>
          </w:p>
        </w:tc>
      </w:tr>
      <w:tr w:rsidR="00BF0974" w:rsidRPr="00086B03" w14:paraId="3F36237C" w14:textId="77777777" w:rsidTr="00BF0974">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70AD47" w:themeColor="accent6"/>
              <w:left w:val="single" w:sz="4" w:space="0" w:color="70AD47" w:themeColor="accent6"/>
              <w:bottom w:val="single" w:sz="4" w:space="0" w:color="70AD47" w:themeColor="accent6"/>
            </w:tcBorders>
            <w:hideMark/>
          </w:tcPr>
          <w:p w14:paraId="14330455" w14:textId="77777777" w:rsidR="00BF0974" w:rsidRPr="00086B03" w:rsidRDefault="00BF0974">
            <w:pPr>
              <w:rPr>
                <w:rFonts w:cs="Arial"/>
              </w:rPr>
            </w:pPr>
            <w:r w:rsidRPr="00086B03">
              <w:rPr>
                <w:rFonts w:cs="Arial"/>
                <w:b/>
                <w:bCs/>
              </w:rPr>
              <w:t>Name of Authorised Signatory:</w:t>
            </w:r>
          </w:p>
        </w:tc>
        <w:tc>
          <w:tcPr>
            <w:tcW w:w="5582"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hideMark/>
          </w:tcPr>
          <w:p w14:paraId="0439F9F0" w14:textId="77777777" w:rsidR="00BF0974" w:rsidRPr="00086B03" w:rsidRDefault="00BF0974">
            <w:pPr>
              <w:cnfStyle w:val="000000000000" w:firstRow="0" w:lastRow="0" w:firstColumn="0" w:lastColumn="0" w:oddVBand="0" w:evenVBand="0" w:oddHBand="0" w:evenHBand="0" w:firstRowFirstColumn="0" w:firstRowLastColumn="0" w:lastRowFirstColumn="0" w:lastRowLastColumn="0"/>
              <w:rPr>
                <w:rFonts w:cs="Arial"/>
              </w:rPr>
            </w:pPr>
          </w:p>
        </w:tc>
      </w:tr>
      <w:tr w:rsidR="00BF0974" w:rsidRPr="00086B03" w14:paraId="144AA444" w14:textId="77777777" w:rsidTr="00BF0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70AD47" w:themeColor="accent6"/>
              <w:left w:val="single" w:sz="4" w:space="0" w:color="70AD47" w:themeColor="accent6"/>
              <w:bottom w:val="single" w:sz="4" w:space="0" w:color="70AD47" w:themeColor="accent6"/>
            </w:tcBorders>
            <w:hideMark/>
          </w:tcPr>
          <w:p w14:paraId="1AFC27D6" w14:textId="77777777" w:rsidR="00BF0974" w:rsidRPr="00086B03" w:rsidRDefault="00BF0974">
            <w:pPr>
              <w:rPr>
                <w:rFonts w:cs="Arial"/>
              </w:rPr>
            </w:pPr>
            <w:r w:rsidRPr="00086B03">
              <w:rPr>
                <w:rFonts w:cs="Arial"/>
                <w:b/>
                <w:bCs/>
              </w:rPr>
              <w:t>Position:</w:t>
            </w:r>
          </w:p>
        </w:tc>
        <w:tc>
          <w:tcPr>
            <w:tcW w:w="5582"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hideMark/>
          </w:tcPr>
          <w:p w14:paraId="569103C6" w14:textId="77777777" w:rsidR="00BF0974" w:rsidRPr="00086B03" w:rsidRDefault="00BF0974">
            <w:pPr>
              <w:cnfStyle w:val="000000100000" w:firstRow="0" w:lastRow="0" w:firstColumn="0" w:lastColumn="0" w:oddVBand="0" w:evenVBand="0" w:oddHBand="1" w:evenHBand="0" w:firstRowFirstColumn="0" w:firstRowLastColumn="0" w:lastRowFirstColumn="0" w:lastRowLastColumn="0"/>
              <w:rPr>
                <w:rFonts w:cs="Arial"/>
              </w:rPr>
            </w:pPr>
          </w:p>
        </w:tc>
      </w:tr>
      <w:tr w:rsidR="00BF0974" w:rsidRPr="00086B03" w14:paraId="424A87BA" w14:textId="77777777" w:rsidTr="00BF0974">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70AD47" w:themeColor="accent6"/>
              <w:left w:val="single" w:sz="4" w:space="0" w:color="70AD47" w:themeColor="accent6"/>
              <w:bottom w:val="single" w:sz="4" w:space="0" w:color="70AD47" w:themeColor="accent6"/>
            </w:tcBorders>
            <w:hideMark/>
          </w:tcPr>
          <w:p w14:paraId="0E8C764F" w14:textId="77777777" w:rsidR="00BF0974" w:rsidRPr="00086B03" w:rsidRDefault="00BF0974">
            <w:pPr>
              <w:rPr>
                <w:rFonts w:cs="Arial"/>
              </w:rPr>
            </w:pPr>
            <w:r w:rsidRPr="00086B03">
              <w:rPr>
                <w:rFonts w:cs="Arial"/>
                <w:b/>
                <w:bCs/>
              </w:rPr>
              <w:t>Signature:</w:t>
            </w:r>
          </w:p>
        </w:tc>
        <w:tc>
          <w:tcPr>
            <w:tcW w:w="5582"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hideMark/>
          </w:tcPr>
          <w:p w14:paraId="3DA3719E" w14:textId="77777777" w:rsidR="00BF0974" w:rsidRPr="00086B03" w:rsidRDefault="00BF0974">
            <w:pPr>
              <w:cnfStyle w:val="000000000000" w:firstRow="0" w:lastRow="0" w:firstColumn="0" w:lastColumn="0" w:oddVBand="0" w:evenVBand="0" w:oddHBand="0" w:evenHBand="0" w:firstRowFirstColumn="0" w:firstRowLastColumn="0" w:lastRowFirstColumn="0" w:lastRowLastColumn="0"/>
              <w:rPr>
                <w:rFonts w:cs="Arial"/>
              </w:rPr>
            </w:pPr>
          </w:p>
        </w:tc>
      </w:tr>
      <w:tr w:rsidR="00BF0974" w:rsidRPr="00086B03" w14:paraId="48F076EE" w14:textId="77777777" w:rsidTr="00BF0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70AD47" w:themeColor="accent6"/>
              <w:left w:val="single" w:sz="4" w:space="0" w:color="70AD47" w:themeColor="accent6"/>
              <w:bottom w:val="single" w:sz="4" w:space="0" w:color="70AD47" w:themeColor="accent6"/>
            </w:tcBorders>
            <w:hideMark/>
          </w:tcPr>
          <w:p w14:paraId="4045AF6E" w14:textId="77777777" w:rsidR="00BF0974" w:rsidRPr="00086B03" w:rsidRDefault="00BF0974">
            <w:pPr>
              <w:rPr>
                <w:rFonts w:cs="Arial"/>
              </w:rPr>
            </w:pPr>
            <w:r w:rsidRPr="00086B03">
              <w:rPr>
                <w:rFonts w:cs="Arial"/>
                <w:b/>
                <w:bCs/>
              </w:rPr>
              <w:t>Date:</w:t>
            </w:r>
          </w:p>
        </w:tc>
        <w:tc>
          <w:tcPr>
            <w:tcW w:w="5582"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hideMark/>
          </w:tcPr>
          <w:p w14:paraId="4C67E607" w14:textId="77777777" w:rsidR="00BF0974" w:rsidRPr="00086B03" w:rsidRDefault="00BF0974">
            <w:pPr>
              <w:cnfStyle w:val="000000100000" w:firstRow="0" w:lastRow="0" w:firstColumn="0" w:lastColumn="0" w:oddVBand="0" w:evenVBand="0" w:oddHBand="1" w:evenHBand="0" w:firstRowFirstColumn="0" w:firstRowLastColumn="0" w:lastRowFirstColumn="0" w:lastRowLastColumn="0"/>
              <w:rPr>
                <w:rFonts w:cs="Arial"/>
              </w:rPr>
            </w:pPr>
          </w:p>
        </w:tc>
      </w:tr>
    </w:tbl>
    <w:p w14:paraId="2162FDDA" w14:textId="2899F1A1" w:rsidR="00CA2839" w:rsidRPr="003F3A2A" w:rsidRDefault="00CA2839" w:rsidP="00CE7F7A">
      <w:pPr>
        <w:rPr>
          <w:rFonts w:cs="Arial"/>
        </w:rPr>
      </w:pPr>
    </w:p>
    <w:p w14:paraId="34D774E5" w14:textId="3F790572" w:rsidR="00CA2839" w:rsidRPr="003F3A2A" w:rsidRDefault="00CA2839">
      <w:pPr>
        <w:rPr>
          <w:rFonts w:cs="Arial"/>
        </w:rPr>
      </w:pPr>
    </w:p>
    <w:sectPr w:rsidR="00CA2839" w:rsidRPr="003F3A2A" w:rsidSect="0093660B">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2FFB4" w14:textId="77777777" w:rsidR="006E61ED" w:rsidRDefault="006E61ED" w:rsidP="00037CDC">
      <w:pPr>
        <w:spacing w:after="0" w:line="240" w:lineRule="auto"/>
      </w:pPr>
      <w:r>
        <w:separator/>
      </w:r>
    </w:p>
  </w:endnote>
  <w:endnote w:type="continuationSeparator" w:id="0">
    <w:p w14:paraId="1FD10360" w14:textId="77777777" w:rsidR="006E61ED" w:rsidRDefault="006E61ED" w:rsidP="00037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49DA" w14:textId="77777777" w:rsidR="00E71109" w:rsidRDefault="00E711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1648168"/>
      <w:docPartObj>
        <w:docPartGallery w:val="Page Numbers (Bottom of Page)"/>
        <w:docPartUnique/>
      </w:docPartObj>
    </w:sdtPr>
    <w:sdtEndPr>
      <w:rPr>
        <w:noProof/>
      </w:rPr>
    </w:sdtEndPr>
    <w:sdtContent>
      <w:p w14:paraId="4C45CFB8" w14:textId="10380BCF" w:rsidR="005B2E39" w:rsidRDefault="005B2E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868A54" w14:textId="77777777" w:rsidR="0021689B" w:rsidRDefault="0021689B">
    <w:pPr>
      <w:pStyle w:val="Head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683300"/>
      <w:docPartObj>
        <w:docPartGallery w:val="Page Numbers (Bottom of Page)"/>
        <w:docPartUnique/>
      </w:docPartObj>
    </w:sdtPr>
    <w:sdtEndPr>
      <w:rPr>
        <w:noProof/>
      </w:rPr>
    </w:sdtEndPr>
    <w:sdtContent>
      <w:p w14:paraId="30BC0CCE" w14:textId="363BFB1B" w:rsidR="00496A78" w:rsidRDefault="00496A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A6B6B4" w14:textId="77777777" w:rsidR="00496A78" w:rsidRDefault="00496A7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56165"/>
      <w:docPartObj>
        <w:docPartGallery w:val="Page Numbers (Bottom of Page)"/>
        <w:docPartUnique/>
      </w:docPartObj>
    </w:sdtPr>
    <w:sdtEndPr>
      <w:rPr>
        <w:noProof/>
      </w:rPr>
    </w:sdtEndPr>
    <w:sdtContent>
      <w:p w14:paraId="578D825C" w14:textId="34F39938" w:rsidR="0093660B" w:rsidRDefault="009366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D422A2" w14:textId="77777777" w:rsidR="0021689B" w:rsidRDefault="0021689B">
    <w:pPr>
      <w:pStyle w:val="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5E022" w14:textId="77777777" w:rsidR="006E61ED" w:rsidRDefault="006E61ED" w:rsidP="00037CDC">
      <w:pPr>
        <w:spacing w:after="0" w:line="240" w:lineRule="auto"/>
      </w:pPr>
      <w:r>
        <w:separator/>
      </w:r>
    </w:p>
  </w:footnote>
  <w:footnote w:type="continuationSeparator" w:id="0">
    <w:p w14:paraId="3AF6DB90" w14:textId="77777777" w:rsidR="006E61ED" w:rsidRDefault="006E61ED" w:rsidP="00037CDC">
      <w:pPr>
        <w:spacing w:after="0" w:line="240" w:lineRule="auto"/>
      </w:pPr>
      <w:r>
        <w:continuationSeparator/>
      </w:r>
    </w:p>
  </w:footnote>
  <w:footnote w:id="1">
    <w:p w14:paraId="142B253E" w14:textId="77777777" w:rsidR="00C8706C" w:rsidRDefault="00C8706C" w:rsidP="00C8706C">
      <w:pPr>
        <w:pStyle w:val="ListParagraph"/>
        <w:widowControl w:val="0"/>
        <w:numPr>
          <w:ilvl w:val="0"/>
          <w:numId w:val="8"/>
        </w:numPr>
        <w:tabs>
          <w:tab w:val="left" w:pos="221"/>
        </w:tabs>
        <w:autoSpaceDE w:val="0"/>
        <w:autoSpaceDN w:val="0"/>
        <w:spacing w:before="24" w:after="0" w:line="240" w:lineRule="auto"/>
        <w:ind w:right="954" w:firstLine="0"/>
        <w:contextualSpacing w:val="0"/>
        <w:jc w:val="left"/>
        <w:rPr>
          <w:i/>
          <w:sz w:val="14"/>
        </w:rPr>
      </w:pPr>
      <w:r>
        <w:rPr>
          <w:rStyle w:val="FootnoteReference"/>
        </w:rPr>
        <w:footnoteRef/>
      </w:r>
      <w:r>
        <w:t xml:space="preserve"> </w:t>
      </w:r>
      <w:r>
        <w:rPr>
          <w:i/>
          <w:sz w:val="14"/>
        </w:rPr>
        <w:t>Commission Recommendation of 6 May 2003 concerning the definition of micro, small and medium sized enterprises, (OJ L 124, 20.5.2003, p36) This</w:t>
      </w:r>
      <w:r>
        <w:rPr>
          <w:i/>
          <w:spacing w:val="-6"/>
          <w:sz w:val="14"/>
        </w:rPr>
        <w:t xml:space="preserve"> </w:t>
      </w:r>
      <w:r>
        <w:rPr>
          <w:i/>
          <w:sz w:val="14"/>
        </w:rPr>
        <w:t>information</w:t>
      </w:r>
      <w:r>
        <w:rPr>
          <w:i/>
          <w:spacing w:val="-6"/>
          <w:sz w:val="14"/>
        </w:rPr>
        <w:t xml:space="preserve"> </w:t>
      </w:r>
      <w:r>
        <w:rPr>
          <w:i/>
          <w:sz w:val="14"/>
        </w:rPr>
        <w:t>is</w:t>
      </w:r>
      <w:r>
        <w:rPr>
          <w:i/>
          <w:spacing w:val="-6"/>
          <w:sz w:val="14"/>
        </w:rPr>
        <w:t xml:space="preserve"> </w:t>
      </w:r>
      <w:r>
        <w:rPr>
          <w:i/>
          <w:sz w:val="14"/>
        </w:rPr>
        <w:t>required</w:t>
      </w:r>
      <w:r>
        <w:rPr>
          <w:i/>
          <w:spacing w:val="-5"/>
          <w:sz w:val="14"/>
        </w:rPr>
        <w:t xml:space="preserve"> </w:t>
      </w:r>
      <w:r>
        <w:rPr>
          <w:i/>
          <w:sz w:val="14"/>
        </w:rPr>
        <w:t>for</w:t>
      </w:r>
      <w:r>
        <w:rPr>
          <w:i/>
          <w:spacing w:val="-5"/>
          <w:sz w:val="14"/>
        </w:rPr>
        <w:t xml:space="preserve"> </w:t>
      </w:r>
      <w:r>
        <w:rPr>
          <w:i/>
          <w:sz w:val="14"/>
        </w:rPr>
        <w:t>statistical</w:t>
      </w:r>
      <w:r>
        <w:rPr>
          <w:i/>
          <w:spacing w:val="-6"/>
          <w:sz w:val="14"/>
        </w:rPr>
        <w:t xml:space="preserve"> </w:t>
      </w:r>
      <w:r>
        <w:rPr>
          <w:i/>
          <w:sz w:val="14"/>
        </w:rPr>
        <w:t>purposes</w:t>
      </w:r>
      <w:r>
        <w:rPr>
          <w:i/>
          <w:spacing w:val="-6"/>
          <w:sz w:val="14"/>
        </w:rPr>
        <w:t xml:space="preserve"> </w:t>
      </w:r>
      <w:r>
        <w:rPr>
          <w:i/>
          <w:sz w:val="14"/>
        </w:rPr>
        <w:t>only</w:t>
      </w:r>
    </w:p>
    <w:p w14:paraId="56406FBF" w14:textId="77777777" w:rsidR="00C8706C" w:rsidRDefault="00C8706C" w:rsidP="00C8706C">
      <w:pPr>
        <w:ind w:left="118" w:right="425"/>
        <w:rPr>
          <w:i/>
          <w:sz w:val="14"/>
        </w:rPr>
      </w:pPr>
      <w:r>
        <w:rPr>
          <w:b/>
          <w:i/>
          <w:sz w:val="14"/>
        </w:rPr>
        <w:t xml:space="preserve">Micro enterprises: </w:t>
      </w:r>
      <w:r>
        <w:rPr>
          <w:i/>
          <w:sz w:val="14"/>
        </w:rPr>
        <w:t xml:space="preserve">enterprise which </w:t>
      </w:r>
      <w:r>
        <w:rPr>
          <w:b/>
          <w:i/>
          <w:sz w:val="14"/>
        </w:rPr>
        <w:t xml:space="preserve">employs fewer than 10 persons </w:t>
      </w:r>
      <w:r>
        <w:rPr>
          <w:i/>
          <w:sz w:val="14"/>
        </w:rPr>
        <w:t xml:space="preserve">and whose annual turnover and/or annual balance sheet total does </w:t>
      </w:r>
      <w:r>
        <w:rPr>
          <w:b/>
          <w:i/>
          <w:sz w:val="14"/>
        </w:rPr>
        <w:t>not exceed EUR 2 million</w:t>
      </w:r>
      <w:r>
        <w:rPr>
          <w:i/>
          <w:sz w:val="14"/>
        </w:rPr>
        <w:t>.</w:t>
      </w:r>
    </w:p>
    <w:p w14:paraId="010BE362" w14:textId="77777777" w:rsidR="00C8706C" w:rsidRDefault="00C8706C" w:rsidP="00C8706C">
      <w:pPr>
        <w:ind w:left="118" w:right="248"/>
        <w:rPr>
          <w:i/>
          <w:sz w:val="14"/>
        </w:rPr>
      </w:pPr>
      <w:r>
        <w:rPr>
          <w:b/>
          <w:i/>
          <w:sz w:val="14"/>
        </w:rPr>
        <w:t xml:space="preserve">Small enterprises: </w:t>
      </w:r>
      <w:r>
        <w:rPr>
          <w:i/>
          <w:sz w:val="14"/>
        </w:rPr>
        <w:t xml:space="preserve">an enterprise which </w:t>
      </w:r>
      <w:r>
        <w:rPr>
          <w:b/>
          <w:i/>
          <w:sz w:val="14"/>
        </w:rPr>
        <w:t xml:space="preserve">employs fewer than 50 persons </w:t>
      </w:r>
      <w:r>
        <w:rPr>
          <w:i/>
          <w:sz w:val="14"/>
        </w:rPr>
        <w:t>and whose annual turnover and/or annual balance sheet total does not exceed EUR10 million</w:t>
      </w:r>
    </w:p>
    <w:p w14:paraId="401ED6C8" w14:textId="77777777" w:rsidR="00C8706C" w:rsidRDefault="00C8706C" w:rsidP="00C8706C">
      <w:pPr>
        <w:ind w:left="118" w:right="564"/>
        <w:rPr>
          <w:b/>
          <w:i/>
          <w:sz w:val="14"/>
        </w:rPr>
      </w:pPr>
      <w:r>
        <w:rPr>
          <w:b/>
          <w:i/>
          <w:sz w:val="14"/>
        </w:rPr>
        <w:t xml:space="preserve">Medium enterprises: </w:t>
      </w:r>
      <w:r>
        <w:rPr>
          <w:i/>
          <w:sz w:val="14"/>
        </w:rPr>
        <w:t xml:space="preserve">enterprises </w:t>
      </w:r>
      <w:r>
        <w:rPr>
          <w:b/>
          <w:i/>
          <w:sz w:val="14"/>
        </w:rPr>
        <w:t xml:space="preserve">which are neither micro nor small and </w:t>
      </w:r>
      <w:r>
        <w:rPr>
          <w:i/>
          <w:sz w:val="14"/>
        </w:rPr>
        <w:t xml:space="preserve">which </w:t>
      </w:r>
      <w:r>
        <w:rPr>
          <w:b/>
          <w:i/>
          <w:sz w:val="14"/>
        </w:rPr>
        <w:t xml:space="preserve">employ fewer than 250 persons </w:t>
      </w:r>
      <w:r>
        <w:rPr>
          <w:i/>
          <w:sz w:val="14"/>
        </w:rPr>
        <w:t xml:space="preserve">and which have an </w:t>
      </w:r>
      <w:r>
        <w:rPr>
          <w:b/>
          <w:i/>
          <w:sz w:val="14"/>
        </w:rPr>
        <w:t>annual turnover not exceeding EUR 50million, and/or an annual balance sheet total not exceeding EUR 43 million.</w:t>
      </w:r>
    </w:p>
    <w:p w14:paraId="7A2288A0" w14:textId="77777777" w:rsidR="00C8706C" w:rsidRDefault="00C8706C" w:rsidP="00C8706C">
      <w:pPr>
        <w:pStyle w:val="FootnoteText"/>
      </w:pPr>
    </w:p>
  </w:footnote>
  <w:footnote w:id="2">
    <w:p w14:paraId="11AD2851" w14:textId="77777777" w:rsidR="004C1250" w:rsidRDefault="004C1250" w:rsidP="004C1250">
      <w:pPr>
        <w:pStyle w:val="FootnoteText"/>
      </w:pPr>
      <w:r>
        <w:rPr>
          <w:rStyle w:val="FootnoteReference"/>
        </w:rPr>
        <w:footnoteRef/>
      </w:r>
      <w:r>
        <w:t xml:space="preserve"> </w:t>
      </w:r>
      <w:r>
        <w:rPr>
          <w:i/>
          <w:sz w:val="14"/>
        </w:rPr>
        <w:t>As defined in Article 2 of Council Framework Decision 2008/841/JHA of 24 October 2008 on the fight against organised crime (OJ L 300, 11.11.2008, p. 42).</w:t>
      </w:r>
    </w:p>
  </w:footnote>
  <w:footnote w:id="3">
    <w:p w14:paraId="3AF07036" w14:textId="77777777" w:rsidR="004C1250" w:rsidRDefault="004C1250" w:rsidP="004C1250">
      <w:pPr>
        <w:pStyle w:val="FootnoteText"/>
      </w:pPr>
      <w:r>
        <w:rPr>
          <w:rStyle w:val="FootnoteReference"/>
        </w:rPr>
        <w:footnoteRef/>
      </w:r>
      <w:r>
        <w:t xml:space="preserve"> </w:t>
      </w:r>
      <w:r>
        <w:rPr>
          <w:i/>
          <w:sz w:val="14"/>
        </w:rPr>
        <w:t>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w:t>
      </w:r>
      <w:r>
        <w:rPr>
          <w:i/>
          <w:spacing w:val="-11"/>
          <w:sz w:val="14"/>
        </w:rPr>
        <w:t xml:space="preserve"> </w:t>
      </w:r>
      <w:r>
        <w:rPr>
          <w:i/>
          <w:sz w:val="14"/>
        </w:rPr>
        <w:t>operator.</w:t>
      </w:r>
      <w:r>
        <w:rPr>
          <w:i/>
          <w:sz w:val="14"/>
        </w:rPr>
        <w:tab/>
      </w:r>
    </w:p>
  </w:footnote>
  <w:footnote w:id="4">
    <w:p w14:paraId="350D97B7" w14:textId="77777777" w:rsidR="004C1250" w:rsidRDefault="004C1250" w:rsidP="004C1250">
      <w:pPr>
        <w:pStyle w:val="FootnoteText"/>
      </w:pPr>
      <w:r>
        <w:rPr>
          <w:rStyle w:val="FootnoteReference"/>
        </w:rPr>
        <w:footnoteRef/>
      </w:r>
      <w:r>
        <w:t xml:space="preserve"> </w:t>
      </w:r>
      <w:r>
        <w:rPr>
          <w:i/>
          <w:sz w:val="14"/>
        </w:rPr>
        <w:t>Within</w:t>
      </w:r>
      <w:r>
        <w:rPr>
          <w:i/>
          <w:spacing w:val="-3"/>
          <w:sz w:val="14"/>
        </w:rPr>
        <w:t xml:space="preserve"> </w:t>
      </w:r>
      <w:r>
        <w:rPr>
          <w:i/>
          <w:sz w:val="14"/>
        </w:rPr>
        <w:t>the</w:t>
      </w:r>
      <w:r>
        <w:rPr>
          <w:i/>
          <w:spacing w:val="-3"/>
          <w:sz w:val="14"/>
        </w:rPr>
        <w:t xml:space="preserve"> </w:t>
      </w:r>
      <w:r>
        <w:rPr>
          <w:i/>
          <w:sz w:val="14"/>
        </w:rPr>
        <w:t>meaning</w:t>
      </w:r>
      <w:r>
        <w:rPr>
          <w:i/>
          <w:spacing w:val="-4"/>
          <w:sz w:val="14"/>
        </w:rPr>
        <w:t xml:space="preserve"> </w:t>
      </w:r>
      <w:r>
        <w:rPr>
          <w:i/>
          <w:sz w:val="14"/>
        </w:rPr>
        <w:t>of</w:t>
      </w:r>
      <w:r>
        <w:rPr>
          <w:i/>
          <w:spacing w:val="-2"/>
          <w:sz w:val="14"/>
        </w:rPr>
        <w:t xml:space="preserve"> </w:t>
      </w:r>
      <w:r>
        <w:rPr>
          <w:i/>
          <w:sz w:val="14"/>
        </w:rPr>
        <w:t>Article</w:t>
      </w:r>
      <w:r>
        <w:rPr>
          <w:i/>
          <w:spacing w:val="-2"/>
          <w:sz w:val="14"/>
        </w:rPr>
        <w:t xml:space="preserve"> </w:t>
      </w:r>
      <w:r>
        <w:rPr>
          <w:i/>
          <w:sz w:val="14"/>
        </w:rPr>
        <w:t>1</w:t>
      </w:r>
      <w:r>
        <w:rPr>
          <w:i/>
          <w:spacing w:val="-4"/>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Convention</w:t>
      </w:r>
      <w:r>
        <w:rPr>
          <w:i/>
          <w:spacing w:val="-3"/>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protection</w:t>
      </w:r>
      <w:r>
        <w:rPr>
          <w:i/>
          <w:spacing w:val="-3"/>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Communities’</w:t>
      </w:r>
      <w:r>
        <w:rPr>
          <w:i/>
          <w:spacing w:val="-3"/>
          <w:sz w:val="14"/>
        </w:rPr>
        <w:t xml:space="preserve"> </w:t>
      </w:r>
      <w:r>
        <w:rPr>
          <w:i/>
          <w:sz w:val="14"/>
        </w:rPr>
        <w:t>financial</w:t>
      </w:r>
      <w:r>
        <w:rPr>
          <w:i/>
          <w:spacing w:val="-3"/>
          <w:sz w:val="14"/>
        </w:rPr>
        <w:t xml:space="preserve"> </w:t>
      </w:r>
      <w:r>
        <w:rPr>
          <w:i/>
          <w:sz w:val="14"/>
        </w:rPr>
        <w:t>interests</w:t>
      </w:r>
      <w:r>
        <w:rPr>
          <w:i/>
          <w:spacing w:val="-3"/>
          <w:sz w:val="14"/>
        </w:rPr>
        <w:t xml:space="preserve"> </w:t>
      </w:r>
      <w:r>
        <w:rPr>
          <w:i/>
          <w:sz w:val="14"/>
        </w:rPr>
        <w:t>(OJ</w:t>
      </w:r>
      <w:r>
        <w:rPr>
          <w:i/>
          <w:spacing w:val="-3"/>
          <w:sz w:val="14"/>
        </w:rPr>
        <w:t xml:space="preserve"> </w:t>
      </w:r>
      <w:r>
        <w:rPr>
          <w:i/>
          <w:sz w:val="14"/>
        </w:rPr>
        <w:t>C</w:t>
      </w:r>
      <w:r>
        <w:rPr>
          <w:i/>
          <w:spacing w:val="-3"/>
          <w:sz w:val="14"/>
        </w:rPr>
        <w:t xml:space="preserve"> </w:t>
      </w:r>
      <w:r>
        <w:rPr>
          <w:i/>
          <w:sz w:val="14"/>
        </w:rPr>
        <w:t>316,</w:t>
      </w:r>
      <w:r>
        <w:rPr>
          <w:i/>
          <w:spacing w:val="-3"/>
          <w:sz w:val="14"/>
        </w:rPr>
        <w:t xml:space="preserve"> </w:t>
      </w:r>
      <w:r>
        <w:rPr>
          <w:i/>
          <w:sz w:val="14"/>
        </w:rPr>
        <w:t>27.11.</w:t>
      </w:r>
      <w:r>
        <w:rPr>
          <w:i/>
          <w:spacing w:val="-3"/>
          <w:sz w:val="14"/>
        </w:rPr>
        <w:t xml:space="preserve"> </w:t>
      </w:r>
      <w:r>
        <w:rPr>
          <w:i/>
          <w:sz w:val="14"/>
        </w:rPr>
        <w:t>1995,</w:t>
      </w:r>
      <w:r>
        <w:rPr>
          <w:i/>
          <w:spacing w:val="-3"/>
          <w:sz w:val="14"/>
        </w:rPr>
        <w:t xml:space="preserve"> </w:t>
      </w:r>
      <w:r>
        <w:rPr>
          <w:i/>
          <w:sz w:val="14"/>
        </w:rPr>
        <w:t>p.</w:t>
      </w:r>
      <w:r>
        <w:rPr>
          <w:i/>
          <w:spacing w:val="-3"/>
          <w:sz w:val="14"/>
        </w:rPr>
        <w:t xml:space="preserve"> </w:t>
      </w:r>
      <w:r>
        <w:rPr>
          <w:i/>
          <w:sz w:val="14"/>
        </w:rPr>
        <w:t>48).</w:t>
      </w:r>
    </w:p>
  </w:footnote>
  <w:footnote w:id="5">
    <w:p w14:paraId="658227FC" w14:textId="77777777" w:rsidR="004C1250" w:rsidRDefault="004C1250" w:rsidP="004C1250">
      <w:pPr>
        <w:pStyle w:val="FootnoteText"/>
      </w:pPr>
      <w:r>
        <w:rPr>
          <w:rStyle w:val="FootnoteReference"/>
        </w:rPr>
        <w:footnoteRef/>
      </w:r>
      <w:r>
        <w:t xml:space="preserve"> </w:t>
      </w:r>
      <w:r>
        <w:rPr>
          <w:i/>
          <w:sz w:val="14"/>
        </w:rPr>
        <w:t>As defined in Articles 1 and 3 of Council Framework Decision of 13 June 2002 on combating terrorism (OJ L 164, 22.6.2002, p.3). this exclusion ground also includes</w:t>
      </w:r>
      <w:r>
        <w:rPr>
          <w:i/>
          <w:spacing w:val="-3"/>
          <w:sz w:val="14"/>
        </w:rPr>
        <w:t xml:space="preserve"> </w:t>
      </w:r>
      <w:r>
        <w:rPr>
          <w:i/>
          <w:sz w:val="14"/>
        </w:rPr>
        <w:t>inciting</w:t>
      </w:r>
      <w:r>
        <w:rPr>
          <w:i/>
          <w:spacing w:val="-3"/>
          <w:sz w:val="14"/>
        </w:rPr>
        <w:t xml:space="preserve"> </w:t>
      </w:r>
      <w:r>
        <w:rPr>
          <w:i/>
          <w:sz w:val="14"/>
        </w:rPr>
        <w:t>or</w:t>
      </w:r>
      <w:r>
        <w:rPr>
          <w:i/>
          <w:spacing w:val="-3"/>
          <w:sz w:val="14"/>
        </w:rPr>
        <w:t xml:space="preserve"> </w:t>
      </w:r>
      <w:r>
        <w:rPr>
          <w:i/>
          <w:sz w:val="14"/>
        </w:rPr>
        <w:t>aiding</w:t>
      </w:r>
      <w:r>
        <w:rPr>
          <w:i/>
          <w:spacing w:val="-3"/>
          <w:sz w:val="14"/>
        </w:rPr>
        <w:t xml:space="preserve"> </w:t>
      </w:r>
      <w:r>
        <w:rPr>
          <w:i/>
          <w:sz w:val="14"/>
        </w:rPr>
        <w:t>or</w:t>
      </w:r>
      <w:r>
        <w:rPr>
          <w:i/>
          <w:spacing w:val="-3"/>
          <w:sz w:val="14"/>
        </w:rPr>
        <w:t xml:space="preserve"> </w:t>
      </w:r>
      <w:r>
        <w:rPr>
          <w:i/>
          <w:sz w:val="14"/>
        </w:rPr>
        <w:t>abetting</w:t>
      </w:r>
      <w:r>
        <w:rPr>
          <w:i/>
          <w:spacing w:val="-3"/>
          <w:sz w:val="14"/>
        </w:rPr>
        <w:t xml:space="preserve"> </w:t>
      </w:r>
      <w:r>
        <w:rPr>
          <w:i/>
          <w:sz w:val="14"/>
        </w:rPr>
        <w:t>or</w:t>
      </w:r>
      <w:r>
        <w:rPr>
          <w:i/>
          <w:spacing w:val="-3"/>
          <w:sz w:val="14"/>
        </w:rPr>
        <w:t xml:space="preserve"> </w:t>
      </w:r>
      <w:r>
        <w:rPr>
          <w:i/>
          <w:sz w:val="14"/>
        </w:rPr>
        <w:t>attempting</w:t>
      </w:r>
      <w:r>
        <w:rPr>
          <w:i/>
          <w:spacing w:val="-3"/>
          <w:sz w:val="14"/>
        </w:rPr>
        <w:t xml:space="preserve"> </w:t>
      </w:r>
      <w:r>
        <w:rPr>
          <w:i/>
          <w:sz w:val="14"/>
        </w:rPr>
        <w:t>to</w:t>
      </w:r>
      <w:r>
        <w:rPr>
          <w:i/>
          <w:spacing w:val="-3"/>
          <w:sz w:val="14"/>
        </w:rPr>
        <w:t xml:space="preserve"> </w:t>
      </w:r>
      <w:r>
        <w:rPr>
          <w:i/>
          <w:sz w:val="14"/>
        </w:rPr>
        <w:t>commit</w:t>
      </w:r>
      <w:r>
        <w:rPr>
          <w:i/>
          <w:spacing w:val="-3"/>
          <w:sz w:val="14"/>
        </w:rPr>
        <w:t xml:space="preserve"> </w:t>
      </w:r>
      <w:r>
        <w:rPr>
          <w:i/>
          <w:sz w:val="14"/>
        </w:rPr>
        <w:t>an</w:t>
      </w:r>
      <w:r>
        <w:rPr>
          <w:i/>
          <w:spacing w:val="-3"/>
          <w:sz w:val="14"/>
        </w:rPr>
        <w:t xml:space="preserve"> </w:t>
      </w:r>
      <w:r>
        <w:rPr>
          <w:i/>
          <w:sz w:val="14"/>
        </w:rPr>
        <w:t>offence,</w:t>
      </w:r>
      <w:r>
        <w:rPr>
          <w:i/>
          <w:spacing w:val="-3"/>
          <w:sz w:val="14"/>
        </w:rPr>
        <w:t xml:space="preserve"> </w:t>
      </w:r>
      <w:r>
        <w:rPr>
          <w:i/>
          <w:sz w:val="14"/>
        </w:rPr>
        <w:t>as</w:t>
      </w:r>
      <w:r>
        <w:rPr>
          <w:i/>
          <w:spacing w:val="-2"/>
          <w:sz w:val="14"/>
        </w:rPr>
        <w:t xml:space="preserve"> </w:t>
      </w:r>
      <w:r>
        <w:rPr>
          <w:i/>
          <w:sz w:val="14"/>
        </w:rPr>
        <w:t>referred</w:t>
      </w:r>
      <w:r>
        <w:rPr>
          <w:i/>
          <w:spacing w:val="-3"/>
          <w:sz w:val="14"/>
        </w:rPr>
        <w:t xml:space="preserve"> </w:t>
      </w:r>
      <w:r>
        <w:rPr>
          <w:i/>
          <w:sz w:val="14"/>
        </w:rPr>
        <w:t>to</w:t>
      </w:r>
      <w:r>
        <w:rPr>
          <w:i/>
          <w:spacing w:val="-3"/>
          <w:sz w:val="14"/>
        </w:rPr>
        <w:t xml:space="preserve"> </w:t>
      </w:r>
      <w:r>
        <w:rPr>
          <w:i/>
          <w:sz w:val="14"/>
        </w:rPr>
        <w:t>in</w:t>
      </w:r>
      <w:r>
        <w:rPr>
          <w:i/>
          <w:spacing w:val="-3"/>
          <w:sz w:val="14"/>
        </w:rPr>
        <w:t xml:space="preserve"> </w:t>
      </w:r>
      <w:r>
        <w:rPr>
          <w:i/>
          <w:sz w:val="14"/>
        </w:rPr>
        <w:t>Article</w:t>
      </w:r>
      <w:r>
        <w:rPr>
          <w:i/>
          <w:spacing w:val="-3"/>
          <w:sz w:val="14"/>
        </w:rPr>
        <w:t xml:space="preserve"> </w:t>
      </w:r>
      <w:r>
        <w:rPr>
          <w:i/>
          <w:sz w:val="14"/>
        </w:rPr>
        <w:t>3</w:t>
      </w:r>
      <w:r>
        <w:rPr>
          <w:i/>
          <w:spacing w:val="-3"/>
          <w:sz w:val="14"/>
        </w:rPr>
        <w:t xml:space="preserve"> </w:t>
      </w:r>
      <w:r>
        <w:rPr>
          <w:i/>
          <w:sz w:val="14"/>
        </w:rPr>
        <w:t>of</w:t>
      </w:r>
      <w:r>
        <w:rPr>
          <w:i/>
          <w:spacing w:val="-2"/>
          <w:sz w:val="14"/>
        </w:rPr>
        <w:t xml:space="preserve"> </w:t>
      </w:r>
      <w:r>
        <w:rPr>
          <w:i/>
          <w:sz w:val="14"/>
        </w:rPr>
        <w:t>that</w:t>
      </w:r>
      <w:r>
        <w:rPr>
          <w:i/>
          <w:spacing w:val="-3"/>
          <w:sz w:val="14"/>
        </w:rPr>
        <w:t xml:space="preserve"> </w:t>
      </w:r>
      <w:r>
        <w:rPr>
          <w:i/>
          <w:sz w:val="14"/>
        </w:rPr>
        <w:t>Framework</w:t>
      </w:r>
      <w:r>
        <w:rPr>
          <w:i/>
          <w:spacing w:val="-3"/>
          <w:sz w:val="14"/>
        </w:rPr>
        <w:t xml:space="preserve"> </w:t>
      </w:r>
      <w:r>
        <w:rPr>
          <w:i/>
          <w:sz w:val="14"/>
        </w:rPr>
        <w:t>Decision.</w:t>
      </w:r>
    </w:p>
  </w:footnote>
  <w:footnote w:id="6">
    <w:p w14:paraId="4D44ECF3" w14:textId="77777777" w:rsidR="004C1250" w:rsidRPr="00F5701A" w:rsidRDefault="004C1250" w:rsidP="004C1250">
      <w:pPr>
        <w:pStyle w:val="FootnoteText"/>
        <w:rPr>
          <w:i/>
          <w:sz w:val="14"/>
        </w:rPr>
      </w:pPr>
      <w:r>
        <w:rPr>
          <w:rStyle w:val="FootnoteReference"/>
        </w:rPr>
        <w:footnoteRef/>
      </w:r>
      <w:r>
        <w:t xml:space="preserve"> </w:t>
      </w:r>
      <w:r>
        <w:rPr>
          <w:i/>
          <w:sz w:val="14"/>
        </w:rPr>
        <w:t>As defined in Article 1 of the Directive 2005/60/EC of the European Parliament and of the Council of 26 October 2005 on the prevention of the use of the financial</w:t>
      </w:r>
      <w:r>
        <w:rPr>
          <w:i/>
          <w:spacing w:val="-4"/>
          <w:sz w:val="14"/>
        </w:rPr>
        <w:t xml:space="preserve"> </w:t>
      </w:r>
      <w:r>
        <w:rPr>
          <w:i/>
          <w:sz w:val="14"/>
        </w:rPr>
        <w:t>system</w:t>
      </w:r>
      <w:r>
        <w:rPr>
          <w:i/>
          <w:spacing w:val="-4"/>
          <w:sz w:val="14"/>
        </w:rPr>
        <w:t xml:space="preserve"> </w:t>
      </w:r>
      <w:r>
        <w:rPr>
          <w:i/>
          <w:sz w:val="14"/>
        </w:rPr>
        <w:t>for</w:t>
      </w:r>
      <w:r>
        <w:rPr>
          <w:i/>
          <w:spacing w:val="-3"/>
          <w:sz w:val="14"/>
        </w:rPr>
        <w:t xml:space="preserve"> </w:t>
      </w:r>
      <w:r>
        <w:rPr>
          <w:i/>
          <w:sz w:val="14"/>
        </w:rPr>
        <w:t>the</w:t>
      </w:r>
      <w:r>
        <w:rPr>
          <w:i/>
          <w:spacing w:val="-4"/>
          <w:sz w:val="14"/>
        </w:rPr>
        <w:t xml:space="preserve"> </w:t>
      </w:r>
      <w:r>
        <w:rPr>
          <w:i/>
          <w:sz w:val="14"/>
        </w:rPr>
        <w:t>purpose</w:t>
      </w:r>
      <w:r>
        <w:rPr>
          <w:i/>
          <w:spacing w:val="-4"/>
          <w:sz w:val="14"/>
        </w:rPr>
        <w:t xml:space="preserve"> </w:t>
      </w:r>
      <w:r>
        <w:rPr>
          <w:i/>
          <w:sz w:val="14"/>
        </w:rPr>
        <w:t>of</w:t>
      </w:r>
      <w:r>
        <w:rPr>
          <w:i/>
          <w:spacing w:val="-5"/>
          <w:sz w:val="14"/>
        </w:rPr>
        <w:t xml:space="preserve"> </w:t>
      </w:r>
      <w:r>
        <w:rPr>
          <w:i/>
          <w:sz w:val="14"/>
        </w:rPr>
        <w:t>money</w:t>
      </w:r>
      <w:r>
        <w:rPr>
          <w:i/>
          <w:spacing w:val="-4"/>
          <w:sz w:val="14"/>
        </w:rPr>
        <w:t xml:space="preserve"> </w:t>
      </w:r>
      <w:r>
        <w:rPr>
          <w:i/>
          <w:sz w:val="14"/>
        </w:rPr>
        <w:t>laundering</w:t>
      </w:r>
      <w:r>
        <w:rPr>
          <w:i/>
          <w:spacing w:val="-4"/>
          <w:sz w:val="14"/>
        </w:rPr>
        <w:t xml:space="preserve"> </w:t>
      </w:r>
      <w:r>
        <w:rPr>
          <w:i/>
          <w:sz w:val="14"/>
        </w:rPr>
        <w:t>and</w:t>
      </w:r>
      <w:r>
        <w:rPr>
          <w:i/>
          <w:spacing w:val="-5"/>
          <w:sz w:val="14"/>
        </w:rPr>
        <w:t xml:space="preserve"> </w:t>
      </w:r>
      <w:r>
        <w:rPr>
          <w:i/>
          <w:sz w:val="14"/>
        </w:rPr>
        <w:t>terrorist</w:t>
      </w:r>
      <w:r>
        <w:rPr>
          <w:i/>
          <w:spacing w:val="-4"/>
          <w:sz w:val="14"/>
        </w:rPr>
        <w:t xml:space="preserve"> </w:t>
      </w:r>
      <w:r>
        <w:rPr>
          <w:i/>
          <w:sz w:val="14"/>
        </w:rPr>
        <w:t>financing</w:t>
      </w:r>
      <w:r>
        <w:rPr>
          <w:i/>
          <w:spacing w:val="-4"/>
          <w:sz w:val="14"/>
        </w:rPr>
        <w:t xml:space="preserve"> </w:t>
      </w:r>
      <w:r>
        <w:rPr>
          <w:i/>
          <w:sz w:val="14"/>
        </w:rPr>
        <w:t>(OJ</w:t>
      </w:r>
      <w:r>
        <w:rPr>
          <w:i/>
          <w:spacing w:val="-4"/>
          <w:sz w:val="14"/>
        </w:rPr>
        <w:t xml:space="preserve"> </w:t>
      </w:r>
      <w:r>
        <w:rPr>
          <w:i/>
          <w:sz w:val="14"/>
        </w:rPr>
        <w:t>L</w:t>
      </w:r>
      <w:r>
        <w:rPr>
          <w:i/>
          <w:spacing w:val="-4"/>
          <w:sz w:val="14"/>
        </w:rPr>
        <w:t xml:space="preserve"> </w:t>
      </w:r>
      <w:r>
        <w:rPr>
          <w:i/>
          <w:sz w:val="14"/>
        </w:rPr>
        <w:t>309,</w:t>
      </w:r>
      <w:r>
        <w:rPr>
          <w:i/>
          <w:spacing w:val="-5"/>
          <w:sz w:val="14"/>
        </w:rPr>
        <w:t xml:space="preserve"> </w:t>
      </w:r>
      <w:r>
        <w:rPr>
          <w:i/>
          <w:sz w:val="14"/>
        </w:rPr>
        <w:t>25.11.2005,</w:t>
      </w:r>
      <w:r>
        <w:rPr>
          <w:i/>
          <w:spacing w:val="-4"/>
          <w:sz w:val="14"/>
        </w:rPr>
        <w:t xml:space="preserve"> </w:t>
      </w:r>
      <w:r>
        <w:rPr>
          <w:i/>
          <w:sz w:val="14"/>
        </w:rPr>
        <w:t>p.</w:t>
      </w:r>
      <w:r>
        <w:rPr>
          <w:i/>
          <w:spacing w:val="-4"/>
          <w:sz w:val="14"/>
        </w:rPr>
        <w:t xml:space="preserve"> </w:t>
      </w:r>
      <w:r>
        <w:rPr>
          <w:i/>
          <w:sz w:val="14"/>
        </w:rPr>
        <w:t>15).</w:t>
      </w:r>
    </w:p>
  </w:footnote>
  <w:footnote w:id="7">
    <w:p w14:paraId="68431086" w14:textId="77777777" w:rsidR="004C1250" w:rsidRDefault="004C1250" w:rsidP="004C1250">
      <w:pPr>
        <w:pStyle w:val="FootnoteText"/>
      </w:pPr>
      <w:r>
        <w:rPr>
          <w:rStyle w:val="FootnoteReference"/>
        </w:rPr>
        <w:footnoteRef/>
      </w:r>
      <w:r>
        <w:t xml:space="preserve"> </w:t>
      </w:r>
      <w:r>
        <w:rPr>
          <w:i/>
          <w:sz w:val="14"/>
        </w:rPr>
        <w:t>As defined in Article 2 of Directive 2011/36/EU of the European Parliament and of the Council of 5 April 2011 on preventing and combating trafficking in human beings and protecting its victims and replacing Council Framework Decision 2002/629/JHA (OJ L 101, 15. 4.2011 p.</w:t>
      </w:r>
      <w:r>
        <w:rPr>
          <w:i/>
          <w:spacing w:val="-21"/>
          <w:sz w:val="14"/>
        </w:rPr>
        <w:t xml:space="preserve"> </w:t>
      </w:r>
      <w:r>
        <w:rPr>
          <w:i/>
          <w:sz w:val="14"/>
        </w:rPr>
        <w:t>1).</w:t>
      </w:r>
    </w:p>
  </w:footnote>
  <w:footnote w:id="8">
    <w:p w14:paraId="6FDDD43F" w14:textId="77777777" w:rsidR="004C1250" w:rsidRDefault="004C1250" w:rsidP="004C1250">
      <w:pPr>
        <w:pStyle w:val="FootnoteText"/>
      </w:pPr>
      <w:r>
        <w:rPr>
          <w:rStyle w:val="FootnoteReference"/>
        </w:rPr>
        <w:footnoteRef/>
      </w:r>
      <w:r>
        <w:t xml:space="preserve"> </w:t>
      </w:r>
      <w:r>
        <w:rPr>
          <w:i/>
          <w:sz w:val="14"/>
        </w:rPr>
        <w:t>As defined in Article 2 of Council Framework Decision 2008/841/JHA of 24 October 2008 on the fight against organised crime (OJ L 300, 11.11.2008, p. 42).</w:t>
      </w:r>
    </w:p>
  </w:footnote>
  <w:footnote w:id="9">
    <w:p w14:paraId="2C24607C" w14:textId="77777777" w:rsidR="004C1250" w:rsidRDefault="004C1250" w:rsidP="004C1250">
      <w:pPr>
        <w:pStyle w:val="FootnoteText"/>
      </w:pPr>
      <w:r>
        <w:rPr>
          <w:rStyle w:val="FootnoteReference"/>
        </w:rPr>
        <w:footnoteRef/>
      </w:r>
      <w:r>
        <w:t xml:space="preserve"> </w:t>
      </w:r>
      <w:r>
        <w:rPr>
          <w:i/>
          <w:sz w:val="14"/>
        </w:rPr>
        <w:t>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w:t>
      </w:r>
      <w:r>
        <w:rPr>
          <w:i/>
          <w:spacing w:val="-11"/>
          <w:sz w:val="14"/>
        </w:rPr>
        <w:t xml:space="preserve"> </w:t>
      </w:r>
      <w:r>
        <w:rPr>
          <w:i/>
          <w:sz w:val="14"/>
        </w:rPr>
        <w:t>operator.</w:t>
      </w:r>
    </w:p>
  </w:footnote>
  <w:footnote w:id="10">
    <w:p w14:paraId="0A964898" w14:textId="77777777" w:rsidR="004C1250" w:rsidRDefault="004C1250" w:rsidP="004C1250">
      <w:pPr>
        <w:pStyle w:val="FootnoteText"/>
      </w:pPr>
      <w:r>
        <w:rPr>
          <w:rStyle w:val="FootnoteReference"/>
        </w:rPr>
        <w:footnoteRef/>
      </w:r>
      <w:r>
        <w:t xml:space="preserve"> </w:t>
      </w:r>
      <w:r>
        <w:rPr>
          <w:i/>
          <w:sz w:val="14"/>
        </w:rPr>
        <w:t>Within</w:t>
      </w:r>
      <w:r>
        <w:rPr>
          <w:i/>
          <w:spacing w:val="-3"/>
          <w:sz w:val="14"/>
        </w:rPr>
        <w:t xml:space="preserve"> </w:t>
      </w:r>
      <w:r>
        <w:rPr>
          <w:i/>
          <w:sz w:val="14"/>
        </w:rPr>
        <w:t>the</w:t>
      </w:r>
      <w:r>
        <w:rPr>
          <w:i/>
          <w:spacing w:val="-3"/>
          <w:sz w:val="14"/>
        </w:rPr>
        <w:t xml:space="preserve"> </w:t>
      </w:r>
      <w:r>
        <w:rPr>
          <w:i/>
          <w:sz w:val="14"/>
        </w:rPr>
        <w:t>meaning</w:t>
      </w:r>
      <w:r>
        <w:rPr>
          <w:i/>
          <w:spacing w:val="-4"/>
          <w:sz w:val="14"/>
        </w:rPr>
        <w:t xml:space="preserve"> </w:t>
      </w:r>
      <w:r>
        <w:rPr>
          <w:i/>
          <w:sz w:val="14"/>
        </w:rPr>
        <w:t>of</w:t>
      </w:r>
      <w:r>
        <w:rPr>
          <w:i/>
          <w:spacing w:val="-2"/>
          <w:sz w:val="14"/>
        </w:rPr>
        <w:t xml:space="preserve"> </w:t>
      </w:r>
      <w:r>
        <w:rPr>
          <w:i/>
          <w:sz w:val="14"/>
        </w:rPr>
        <w:t>Article</w:t>
      </w:r>
      <w:r>
        <w:rPr>
          <w:i/>
          <w:spacing w:val="-2"/>
          <w:sz w:val="14"/>
        </w:rPr>
        <w:t xml:space="preserve"> </w:t>
      </w:r>
      <w:r>
        <w:rPr>
          <w:i/>
          <w:sz w:val="14"/>
        </w:rPr>
        <w:t>1</w:t>
      </w:r>
      <w:r>
        <w:rPr>
          <w:i/>
          <w:spacing w:val="-4"/>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Convention</w:t>
      </w:r>
      <w:r>
        <w:rPr>
          <w:i/>
          <w:spacing w:val="-3"/>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protection</w:t>
      </w:r>
      <w:r>
        <w:rPr>
          <w:i/>
          <w:spacing w:val="-3"/>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Communities’</w:t>
      </w:r>
      <w:r>
        <w:rPr>
          <w:i/>
          <w:spacing w:val="-3"/>
          <w:sz w:val="14"/>
        </w:rPr>
        <w:t xml:space="preserve"> </w:t>
      </w:r>
      <w:r>
        <w:rPr>
          <w:i/>
          <w:sz w:val="14"/>
        </w:rPr>
        <w:t>financial</w:t>
      </w:r>
      <w:r>
        <w:rPr>
          <w:i/>
          <w:spacing w:val="-3"/>
          <w:sz w:val="14"/>
        </w:rPr>
        <w:t xml:space="preserve"> </w:t>
      </w:r>
      <w:r>
        <w:rPr>
          <w:i/>
          <w:sz w:val="14"/>
        </w:rPr>
        <w:t>interests</w:t>
      </w:r>
      <w:r>
        <w:rPr>
          <w:i/>
          <w:spacing w:val="-3"/>
          <w:sz w:val="14"/>
        </w:rPr>
        <w:t xml:space="preserve"> </w:t>
      </w:r>
      <w:r>
        <w:rPr>
          <w:i/>
          <w:sz w:val="14"/>
        </w:rPr>
        <w:t>(OJ</w:t>
      </w:r>
      <w:r>
        <w:rPr>
          <w:i/>
          <w:spacing w:val="-3"/>
          <w:sz w:val="14"/>
        </w:rPr>
        <w:t xml:space="preserve"> </w:t>
      </w:r>
      <w:r>
        <w:rPr>
          <w:i/>
          <w:sz w:val="14"/>
        </w:rPr>
        <w:t>C</w:t>
      </w:r>
      <w:r>
        <w:rPr>
          <w:i/>
          <w:spacing w:val="-3"/>
          <w:sz w:val="14"/>
        </w:rPr>
        <w:t xml:space="preserve"> </w:t>
      </w:r>
      <w:r>
        <w:rPr>
          <w:i/>
          <w:sz w:val="14"/>
        </w:rPr>
        <w:t>316,</w:t>
      </w:r>
      <w:r>
        <w:rPr>
          <w:i/>
          <w:spacing w:val="-3"/>
          <w:sz w:val="14"/>
        </w:rPr>
        <w:t xml:space="preserve"> </w:t>
      </w:r>
      <w:r>
        <w:rPr>
          <w:i/>
          <w:sz w:val="14"/>
        </w:rPr>
        <w:t>27.11.</w:t>
      </w:r>
      <w:r>
        <w:rPr>
          <w:i/>
          <w:spacing w:val="-3"/>
          <w:sz w:val="14"/>
        </w:rPr>
        <w:t xml:space="preserve"> </w:t>
      </w:r>
      <w:r>
        <w:rPr>
          <w:i/>
          <w:sz w:val="14"/>
        </w:rPr>
        <w:t>1995,</w:t>
      </w:r>
      <w:r>
        <w:rPr>
          <w:i/>
          <w:spacing w:val="-4"/>
          <w:sz w:val="14"/>
        </w:rPr>
        <w:t xml:space="preserve"> </w:t>
      </w:r>
      <w:r>
        <w:rPr>
          <w:i/>
          <w:sz w:val="14"/>
        </w:rPr>
        <w:t>p.</w:t>
      </w:r>
      <w:r>
        <w:rPr>
          <w:i/>
          <w:spacing w:val="-3"/>
          <w:sz w:val="14"/>
        </w:rPr>
        <w:t xml:space="preserve"> </w:t>
      </w:r>
      <w:r>
        <w:rPr>
          <w:i/>
          <w:sz w:val="14"/>
        </w:rPr>
        <w:t>48).</w:t>
      </w:r>
    </w:p>
  </w:footnote>
  <w:footnote w:id="11">
    <w:p w14:paraId="426BB700" w14:textId="77777777" w:rsidR="004C1250" w:rsidRDefault="004C1250" w:rsidP="004C1250">
      <w:pPr>
        <w:pStyle w:val="FootnoteText"/>
      </w:pPr>
      <w:r>
        <w:rPr>
          <w:rStyle w:val="FootnoteReference"/>
        </w:rPr>
        <w:footnoteRef/>
      </w:r>
      <w:r>
        <w:t xml:space="preserve"> </w:t>
      </w:r>
      <w:r>
        <w:rPr>
          <w:i/>
          <w:sz w:val="14"/>
        </w:rPr>
        <w:t>As defined in Articles 1 and 3 of Council Framework Decision of 13 June 2002 on combating terrorism (OJ L 164, 22.6.2002, p.3). this exclusion ground also includes</w:t>
      </w:r>
      <w:r>
        <w:rPr>
          <w:i/>
          <w:spacing w:val="-3"/>
          <w:sz w:val="14"/>
        </w:rPr>
        <w:t xml:space="preserve"> </w:t>
      </w:r>
      <w:r>
        <w:rPr>
          <w:i/>
          <w:sz w:val="14"/>
        </w:rPr>
        <w:t>inciting</w:t>
      </w:r>
      <w:r>
        <w:rPr>
          <w:i/>
          <w:spacing w:val="-3"/>
          <w:sz w:val="14"/>
        </w:rPr>
        <w:t xml:space="preserve"> </w:t>
      </w:r>
      <w:r>
        <w:rPr>
          <w:i/>
          <w:sz w:val="14"/>
        </w:rPr>
        <w:t>or</w:t>
      </w:r>
      <w:r>
        <w:rPr>
          <w:i/>
          <w:spacing w:val="-3"/>
          <w:sz w:val="14"/>
        </w:rPr>
        <w:t xml:space="preserve"> </w:t>
      </w:r>
      <w:r>
        <w:rPr>
          <w:i/>
          <w:sz w:val="14"/>
        </w:rPr>
        <w:t>aiding</w:t>
      </w:r>
      <w:r>
        <w:rPr>
          <w:i/>
          <w:spacing w:val="-3"/>
          <w:sz w:val="14"/>
        </w:rPr>
        <w:t xml:space="preserve"> </w:t>
      </w:r>
      <w:r>
        <w:rPr>
          <w:i/>
          <w:sz w:val="14"/>
        </w:rPr>
        <w:t>or</w:t>
      </w:r>
      <w:r>
        <w:rPr>
          <w:i/>
          <w:spacing w:val="-3"/>
          <w:sz w:val="14"/>
        </w:rPr>
        <w:t xml:space="preserve"> </w:t>
      </w:r>
      <w:r>
        <w:rPr>
          <w:i/>
          <w:sz w:val="14"/>
        </w:rPr>
        <w:t>abetting</w:t>
      </w:r>
      <w:r>
        <w:rPr>
          <w:i/>
          <w:spacing w:val="-3"/>
          <w:sz w:val="14"/>
        </w:rPr>
        <w:t xml:space="preserve"> </w:t>
      </w:r>
      <w:r>
        <w:rPr>
          <w:i/>
          <w:sz w:val="14"/>
        </w:rPr>
        <w:t>or</w:t>
      </w:r>
      <w:r>
        <w:rPr>
          <w:i/>
          <w:spacing w:val="-3"/>
          <w:sz w:val="14"/>
        </w:rPr>
        <w:t xml:space="preserve"> </w:t>
      </w:r>
      <w:r>
        <w:rPr>
          <w:i/>
          <w:sz w:val="14"/>
        </w:rPr>
        <w:t>attempting</w:t>
      </w:r>
      <w:r>
        <w:rPr>
          <w:i/>
          <w:spacing w:val="-3"/>
          <w:sz w:val="14"/>
        </w:rPr>
        <w:t xml:space="preserve"> </w:t>
      </w:r>
      <w:r>
        <w:rPr>
          <w:i/>
          <w:sz w:val="14"/>
        </w:rPr>
        <w:t>to</w:t>
      </w:r>
      <w:r>
        <w:rPr>
          <w:i/>
          <w:spacing w:val="-3"/>
          <w:sz w:val="14"/>
        </w:rPr>
        <w:t xml:space="preserve"> </w:t>
      </w:r>
      <w:r>
        <w:rPr>
          <w:i/>
          <w:sz w:val="14"/>
        </w:rPr>
        <w:t>commit</w:t>
      </w:r>
      <w:r>
        <w:rPr>
          <w:i/>
          <w:spacing w:val="-3"/>
          <w:sz w:val="14"/>
        </w:rPr>
        <w:t xml:space="preserve"> </w:t>
      </w:r>
      <w:r>
        <w:rPr>
          <w:i/>
          <w:sz w:val="14"/>
        </w:rPr>
        <w:t>an</w:t>
      </w:r>
      <w:r>
        <w:rPr>
          <w:i/>
          <w:spacing w:val="-3"/>
          <w:sz w:val="14"/>
        </w:rPr>
        <w:t xml:space="preserve"> </w:t>
      </w:r>
      <w:r>
        <w:rPr>
          <w:i/>
          <w:sz w:val="14"/>
        </w:rPr>
        <w:t>offence,</w:t>
      </w:r>
      <w:r>
        <w:rPr>
          <w:i/>
          <w:spacing w:val="-3"/>
          <w:sz w:val="14"/>
        </w:rPr>
        <w:t xml:space="preserve"> </w:t>
      </w:r>
      <w:r>
        <w:rPr>
          <w:i/>
          <w:sz w:val="14"/>
        </w:rPr>
        <w:t>as</w:t>
      </w:r>
      <w:r>
        <w:rPr>
          <w:i/>
          <w:spacing w:val="-2"/>
          <w:sz w:val="14"/>
        </w:rPr>
        <w:t xml:space="preserve"> </w:t>
      </w:r>
      <w:r>
        <w:rPr>
          <w:i/>
          <w:sz w:val="14"/>
        </w:rPr>
        <w:t>referred</w:t>
      </w:r>
      <w:r>
        <w:rPr>
          <w:i/>
          <w:spacing w:val="-2"/>
          <w:sz w:val="14"/>
        </w:rPr>
        <w:t xml:space="preserve"> </w:t>
      </w:r>
      <w:r>
        <w:rPr>
          <w:i/>
          <w:sz w:val="14"/>
        </w:rPr>
        <w:t>to</w:t>
      </w:r>
      <w:r>
        <w:rPr>
          <w:i/>
          <w:spacing w:val="-3"/>
          <w:sz w:val="14"/>
        </w:rPr>
        <w:t xml:space="preserve"> </w:t>
      </w:r>
      <w:r>
        <w:rPr>
          <w:i/>
          <w:sz w:val="14"/>
        </w:rPr>
        <w:t>in</w:t>
      </w:r>
      <w:r>
        <w:rPr>
          <w:i/>
          <w:spacing w:val="-3"/>
          <w:sz w:val="14"/>
        </w:rPr>
        <w:t xml:space="preserve"> </w:t>
      </w:r>
      <w:r>
        <w:rPr>
          <w:i/>
          <w:sz w:val="14"/>
        </w:rPr>
        <w:t>Article</w:t>
      </w:r>
      <w:r>
        <w:rPr>
          <w:i/>
          <w:spacing w:val="-3"/>
          <w:sz w:val="14"/>
        </w:rPr>
        <w:t xml:space="preserve"> </w:t>
      </w:r>
      <w:r>
        <w:rPr>
          <w:i/>
          <w:sz w:val="14"/>
        </w:rPr>
        <w:t>3</w:t>
      </w:r>
      <w:r>
        <w:rPr>
          <w:i/>
          <w:spacing w:val="-3"/>
          <w:sz w:val="14"/>
        </w:rPr>
        <w:t xml:space="preserve"> </w:t>
      </w:r>
      <w:r>
        <w:rPr>
          <w:i/>
          <w:sz w:val="14"/>
        </w:rPr>
        <w:t>of</w:t>
      </w:r>
      <w:r>
        <w:rPr>
          <w:i/>
          <w:spacing w:val="-2"/>
          <w:sz w:val="14"/>
        </w:rPr>
        <w:t xml:space="preserve"> </w:t>
      </w:r>
      <w:r>
        <w:rPr>
          <w:i/>
          <w:sz w:val="14"/>
        </w:rPr>
        <w:t>that</w:t>
      </w:r>
      <w:r>
        <w:rPr>
          <w:i/>
          <w:spacing w:val="-3"/>
          <w:sz w:val="14"/>
        </w:rPr>
        <w:t xml:space="preserve"> </w:t>
      </w:r>
      <w:r>
        <w:rPr>
          <w:i/>
          <w:sz w:val="14"/>
        </w:rPr>
        <w:t>Framework</w:t>
      </w:r>
      <w:r>
        <w:rPr>
          <w:i/>
          <w:spacing w:val="-3"/>
          <w:sz w:val="14"/>
        </w:rPr>
        <w:t xml:space="preserve"> </w:t>
      </w:r>
      <w:r>
        <w:rPr>
          <w:i/>
          <w:sz w:val="14"/>
        </w:rPr>
        <w:t>Decision.</w:t>
      </w:r>
    </w:p>
  </w:footnote>
  <w:footnote w:id="12">
    <w:p w14:paraId="3958554A" w14:textId="77777777" w:rsidR="004C1250" w:rsidRDefault="004C1250" w:rsidP="004C1250">
      <w:pPr>
        <w:ind w:left="118"/>
        <w:rPr>
          <w:i/>
          <w:sz w:val="14"/>
        </w:rPr>
      </w:pPr>
      <w:r>
        <w:rPr>
          <w:rStyle w:val="FootnoteReference"/>
        </w:rPr>
        <w:footnoteRef/>
      </w:r>
      <w:r>
        <w:t xml:space="preserve"> </w:t>
      </w:r>
      <w:r>
        <w:rPr>
          <w:i/>
          <w:sz w:val="14"/>
        </w:rPr>
        <w:t>Please repeat as many times as needed.</w:t>
      </w:r>
    </w:p>
    <w:p w14:paraId="0CCCCD01" w14:textId="77777777" w:rsidR="004C1250" w:rsidRDefault="004C1250" w:rsidP="004C1250">
      <w:pPr>
        <w:pStyle w:val="FootnoteText"/>
      </w:pPr>
    </w:p>
  </w:footnote>
  <w:footnote w:id="13">
    <w:p w14:paraId="27E16007" w14:textId="77777777" w:rsidR="004C1250" w:rsidRDefault="004C1250" w:rsidP="004C1250">
      <w:pPr>
        <w:pStyle w:val="FootnoteText"/>
      </w:pPr>
      <w:r>
        <w:rPr>
          <w:rStyle w:val="FootnoteReference"/>
        </w:rPr>
        <w:footnoteRef/>
      </w:r>
      <w:r>
        <w:t xml:space="preserve"> </w:t>
      </w:r>
      <w:r>
        <w:rPr>
          <w:i/>
          <w:sz w:val="14"/>
        </w:rPr>
        <w:t>As defined in Article 1 of the Directive 2005/60/EC of the European Parliament and of the Council of 26 October 2005 on the prevention of the use of the financial</w:t>
      </w:r>
      <w:r>
        <w:rPr>
          <w:i/>
          <w:spacing w:val="-4"/>
          <w:sz w:val="14"/>
        </w:rPr>
        <w:t xml:space="preserve"> </w:t>
      </w:r>
      <w:r>
        <w:rPr>
          <w:i/>
          <w:sz w:val="14"/>
        </w:rPr>
        <w:t>system</w:t>
      </w:r>
      <w:r>
        <w:rPr>
          <w:i/>
          <w:spacing w:val="-4"/>
          <w:sz w:val="14"/>
        </w:rPr>
        <w:t xml:space="preserve"> </w:t>
      </w:r>
      <w:r>
        <w:rPr>
          <w:i/>
          <w:sz w:val="14"/>
        </w:rPr>
        <w:t>for</w:t>
      </w:r>
      <w:r>
        <w:rPr>
          <w:i/>
          <w:spacing w:val="-3"/>
          <w:sz w:val="14"/>
        </w:rPr>
        <w:t xml:space="preserve"> </w:t>
      </w:r>
      <w:r>
        <w:rPr>
          <w:i/>
          <w:sz w:val="14"/>
        </w:rPr>
        <w:t>the</w:t>
      </w:r>
      <w:r>
        <w:rPr>
          <w:i/>
          <w:spacing w:val="-4"/>
          <w:sz w:val="14"/>
        </w:rPr>
        <w:t xml:space="preserve"> </w:t>
      </w:r>
      <w:r>
        <w:rPr>
          <w:i/>
          <w:sz w:val="14"/>
        </w:rPr>
        <w:t>purpose</w:t>
      </w:r>
      <w:r>
        <w:rPr>
          <w:i/>
          <w:spacing w:val="-4"/>
          <w:sz w:val="14"/>
        </w:rPr>
        <w:t xml:space="preserve"> </w:t>
      </w:r>
      <w:r>
        <w:rPr>
          <w:i/>
          <w:sz w:val="14"/>
        </w:rPr>
        <w:t>of</w:t>
      </w:r>
      <w:r>
        <w:rPr>
          <w:i/>
          <w:spacing w:val="-4"/>
          <w:sz w:val="14"/>
        </w:rPr>
        <w:t xml:space="preserve"> </w:t>
      </w:r>
      <w:r>
        <w:rPr>
          <w:i/>
          <w:sz w:val="14"/>
        </w:rPr>
        <w:t>money</w:t>
      </w:r>
      <w:r>
        <w:rPr>
          <w:i/>
          <w:spacing w:val="-4"/>
          <w:sz w:val="14"/>
        </w:rPr>
        <w:t xml:space="preserve"> </w:t>
      </w:r>
      <w:r>
        <w:rPr>
          <w:i/>
          <w:sz w:val="14"/>
        </w:rPr>
        <w:t>laundering</w:t>
      </w:r>
      <w:r>
        <w:rPr>
          <w:i/>
          <w:spacing w:val="-4"/>
          <w:sz w:val="14"/>
        </w:rPr>
        <w:t xml:space="preserve"> </w:t>
      </w:r>
      <w:r>
        <w:rPr>
          <w:i/>
          <w:sz w:val="14"/>
        </w:rPr>
        <w:t>and</w:t>
      </w:r>
      <w:r>
        <w:rPr>
          <w:i/>
          <w:spacing w:val="-3"/>
          <w:sz w:val="14"/>
        </w:rPr>
        <w:t xml:space="preserve"> </w:t>
      </w:r>
      <w:r>
        <w:rPr>
          <w:i/>
          <w:sz w:val="14"/>
        </w:rPr>
        <w:t>terrorist</w:t>
      </w:r>
      <w:r>
        <w:rPr>
          <w:i/>
          <w:spacing w:val="-4"/>
          <w:sz w:val="14"/>
        </w:rPr>
        <w:t xml:space="preserve"> </w:t>
      </w:r>
      <w:r>
        <w:rPr>
          <w:i/>
          <w:sz w:val="14"/>
        </w:rPr>
        <w:t>financing</w:t>
      </w:r>
      <w:r>
        <w:rPr>
          <w:i/>
          <w:spacing w:val="-4"/>
          <w:sz w:val="14"/>
        </w:rPr>
        <w:t xml:space="preserve"> </w:t>
      </w:r>
      <w:r>
        <w:rPr>
          <w:i/>
          <w:sz w:val="14"/>
        </w:rPr>
        <w:t>(OJ</w:t>
      </w:r>
      <w:r>
        <w:rPr>
          <w:i/>
          <w:spacing w:val="-4"/>
          <w:sz w:val="14"/>
        </w:rPr>
        <w:t xml:space="preserve"> </w:t>
      </w:r>
      <w:r>
        <w:rPr>
          <w:i/>
          <w:sz w:val="14"/>
        </w:rPr>
        <w:t>L</w:t>
      </w:r>
      <w:r>
        <w:rPr>
          <w:i/>
          <w:spacing w:val="-4"/>
          <w:sz w:val="14"/>
        </w:rPr>
        <w:t xml:space="preserve"> </w:t>
      </w:r>
      <w:r>
        <w:rPr>
          <w:i/>
          <w:sz w:val="14"/>
        </w:rPr>
        <w:t>309,</w:t>
      </w:r>
      <w:r>
        <w:rPr>
          <w:i/>
          <w:spacing w:val="-4"/>
          <w:sz w:val="14"/>
        </w:rPr>
        <w:t xml:space="preserve"> </w:t>
      </w:r>
      <w:r>
        <w:rPr>
          <w:i/>
          <w:sz w:val="14"/>
        </w:rPr>
        <w:t>25.11.2005,</w:t>
      </w:r>
      <w:r>
        <w:rPr>
          <w:i/>
          <w:spacing w:val="-4"/>
          <w:sz w:val="14"/>
        </w:rPr>
        <w:t xml:space="preserve"> </w:t>
      </w:r>
      <w:r>
        <w:rPr>
          <w:i/>
          <w:sz w:val="14"/>
        </w:rPr>
        <w:t>p.</w:t>
      </w:r>
      <w:r>
        <w:rPr>
          <w:i/>
          <w:spacing w:val="-4"/>
          <w:sz w:val="14"/>
        </w:rPr>
        <w:t xml:space="preserve"> </w:t>
      </w:r>
      <w:r>
        <w:rPr>
          <w:i/>
          <w:sz w:val="14"/>
        </w:rPr>
        <w:t>15).</w:t>
      </w:r>
    </w:p>
  </w:footnote>
  <w:footnote w:id="14">
    <w:p w14:paraId="0C2DBD05" w14:textId="77777777" w:rsidR="004C1250" w:rsidRDefault="004C1250" w:rsidP="004C1250">
      <w:pPr>
        <w:pStyle w:val="FootnoteText"/>
      </w:pPr>
      <w:r>
        <w:rPr>
          <w:rStyle w:val="FootnoteReference"/>
        </w:rPr>
        <w:footnoteRef/>
      </w:r>
      <w:r>
        <w:t xml:space="preserve"> </w:t>
      </w:r>
      <w:r>
        <w:rPr>
          <w:i/>
          <w:sz w:val="14"/>
        </w:rPr>
        <w:t>As defined in Article 2 of Directive 2011/36/EU of the European Parliament and of the Council of 5 April 2011 on preventing and combating trafficking in human beings and protecting its victims and replacing Council Framework Decision 2002/629/JHA (OJ L 101, 15. 4.2011 p.</w:t>
      </w:r>
      <w:r>
        <w:rPr>
          <w:i/>
          <w:spacing w:val="-22"/>
          <w:sz w:val="14"/>
        </w:rPr>
        <w:t xml:space="preserve"> </w:t>
      </w:r>
      <w:r>
        <w:rPr>
          <w:i/>
          <w:sz w:val="14"/>
        </w:rPr>
        <w:t>1).</w:t>
      </w:r>
    </w:p>
  </w:footnote>
  <w:footnote w:id="15">
    <w:p w14:paraId="51B91F70" w14:textId="77777777" w:rsidR="004C1250" w:rsidRDefault="004C1250" w:rsidP="004C1250">
      <w:pPr>
        <w:pStyle w:val="FootnoteText"/>
      </w:pPr>
      <w:r>
        <w:rPr>
          <w:rStyle w:val="FootnoteReference"/>
        </w:rPr>
        <w:footnoteRef/>
      </w:r>
      <w:r>
        <w:t xml:space="preserve"> </w:t>
      </w:r>
      <w:r>
        <w:rPr>
          <w:i/>
          <w:sz w:val="14"/>
        </w:rPr>
        <w:t>Please repeat as many times as</w:t>
      </w:r>
      <w:r>
        <w:rPr>
          <w:i/>
          <w:spacing w:val="-14"/>
          <w:sz w:val="14"/>
        </w:rPr>
        <w:t xml:space="preserve"> </w:t>
      </w:r>
      <w:r>
        <w:rPr>
          <w:i/>
          <w:sz w:val="14"/>
        </w:rPr>
        <w:t>needed.</w:t>
      </w:r>
    </w:p>
  </w:footnote>
  <w:footnote w:id="16">
    <w:p w14:paraId="45F7F57C" w14:textId="77777777" w:rsidR="004C1250" w:rsidRDefault="004C1250" w:rsidP="004C1250">
      <w:pPr>
        <w:pStyle w:val="FootnoteText"/>
      </w:pPr>
      <w:r>
        <w:rPr>
          <w:rStyle w:val="FootnoteReference"/>
        </w:rPr>
        <w:footnoteRef/>
      </w:r>
      <w:r>
        <w:t xml:space="preserve"> </w:t>
      </w:r>
      <w:r>
        <w:rPr>
          <w:i/>
          <w:sz w:val="14"/>
        </w:rPr>
        <w:t>Please repeat as many times as</w:t>
      </w:r>
      <w:r>
        <w:rPr>
          <w:i/>
          <w:spacing w:val="-14"/>
          <w:sz w:val="14"/>
        </w:rPr>
        <w:t xml:space="preserve"> </w:t>
      </w:r>
      <w:r>
        <w:rPr>
          <w:i/>
          <w:sz w:val="14"/>
        </w:rPr>
        <w:t>needed.</w:t>
      </w:r>
    </w:p>
  </w:footnote>
  <w:footnote w:id="17">
    <w:p w14:paraId="5491822B" w14:textId="77777777" w:rsidR="004C1250" w:rsidRDefault="004C1250" w:rsidP="004C1250">
      <w:pPr>
        <w:pStyle w:val="FootnoteText"/>
      </w:pPr>
      <w:r>
        <w:rPr>
          <w:rStyle w:val="FootnoteReference"/>
        </w:rPr>
        <w:footnoteRef/>
      </w:r>
      <w:r>
        <w:t xml:space="preserve"> </w:t>
      </w:r>
      <w:r>
        <w:rPr>
          <w:i/>
          <w:sz w:val="14"/>
        </w:rPr>
        <w:t>In</w:t>
      </w:r>
      <w:r>
        <w:rPr>
          <w:i/>
          <w:spacing w:val="-3"/>
          <w:sz w:val="14"/>
        </w:rPr>
        <w:t xml:space="preserve"> </w:t>
      </w:r>
      <w:r>
        <w:rPr>
          <w:i/>
          <w:sz w:val="14"/>
        </w:rPr>
        <w:t>accordance</w:t>
      </w:r>
      <w:r>
        <w:rPr>
          <w:i/>
          <w:spacing w:val="-2"/>
          <w:sz w:val="14"/>
        </w:rPr>
        <w:t xml:space="preserve"> </w:t>
      </w:r>
      <w:r>
        <w:rPr>
          <w:i/>
          <w:sz w:val="14"/>
        </w:rPr>
        <w:t>with</w:t>
      </w:r>
      <w:r>
        <w:rPr>
          <w:i/>
          <w:spacing w:val="-3"/>
          <w:sz w:val="14"/>
        </w:rPr>
        <w:t xml:space="preserve"> </w:t>
      </w:r>
      <w:r>
        <w:rPr>
          <w:i/>
          <w:sz w:val="14"/>
        </w:rPr>
        <w:t>Regulation</w:t>
      </w:r>
      <w:r>
        <w:rPr>
          <w:i/>
          <w:spacing w:val="-3"/>
          <w:sz w:val="14"/>
        </w:rPr>
        <w:t xml:space="preserve"> </w:t>
      </w:r>
      <w:r>
        <w:rPr>
          <w:i/>
          <w:sz w:val="14"/>
        </w:rPr>
        <w:t>57(12)</w:t>
      </w:r>
      <w:r>
        <w:rPr>
          <w:i/>
          <w:spacing w:val="-4"/>
          <w:sz w:val="14"/>
        </w:rPr>
        <w:t xml:space="preserve"> </w:t>
      </w:r>
      <w:r>
        <w:rPr>
          <w:i/>
          <w:sz w:val="14"/>
        </w:rPr>
        <w:t>of</w:t>
      </w:r>
      <w:r>
        <w:rPr>
          <w:i/>
          <w:spacing w:val="-2"/>
          <w:sz w:val="14"/>
        </w:rPr>
        <w:t xml:space="preserve"> </w:t>
      </w:r>
      <w:r>
        <w:rPr>
          <w:i/>
          <w:sz w:val="14"/>
        </w:rPr>
        <w:t>S.I.</w:t>
      </w:r>
      <w:r>
        <w:rPr>
          <w:i/>
          <w:spacing w:val="-3"/>
          <w:sz w:val="14"/>
        </w:rPr>
        <w:t xml:space="preserve"> </w:t>
      </w:r>
      <w:r>
        <w:rPr>
          <w:i/>
          <w:sz w:val="14"/>
        </w:rPr>
        <w:t>No.</w:t>
      </w:r>
      <w:r>
        <w:rPr>
          <w:i/>
          <w:spacing w:val="-3"/>
          <w:sz w:val="14"/>
        </w:rPr>
        <w:t xml:space="preserve"> </w:t>
      </w:r>
      <w:r>
        <w:rPr>
          <w:i/>
          <w:sz w:val="14"/>
        </w:rPr>
        <w:t>284</w:t>
      </w:r>
      <w:r>
        <w:rPr>
          <w:i/>
          <w:spacing w:val="-3"/>
          <w:sz w:val="14"/>
        </w:rPr>
        <w:t xml:space="preserve"> </w:t>
      </w:r>
      <w:r>
        <w:rPr>
          <w:i/>
          <w:sz w:val="14"/>
        </w:rPr>
        <w:t>of</w:t>
      </w:r>
      <w:r>
        <w:rPr>
          <w:i/>
          <w:spacing w:val="-2"/>
          <w:sz w:val="14"/>
        </w:rPr>
        <w:t xml:space="preserve"> </w:t>
      </w:r>
      <w:r>
        <w:rPr>
          <w:i/>
          <w:sz w:val="14"/>
        </w:rPr>
        <w:t>2016,</w:t>
      </w:r>
      <w:r>
        <w:rPr>
          <w:i/>
          <w:spacing w:val="-2"/>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Union</w:t>
      </w:r>
      <w:r>
        <w:rPr>
          <w:i/>
          <w:spacing w:val="-3"/>
          <w:sz w:val="14"/>
        </w:rPr>
        <w:t xml:space="preserve"> </w:t>
      </w:r>
      <w:r>
        <w:rPr>
          <w:i/>
          <w:sz w:val="14"/>
        </w:rPr>
        <w:t>(Award</w:t>
      </w:r>
      <w:r>
        <w:rPr>
          <w:i/>
          <w:spacing w:val="-3"/>
          <w:sz w:val="14"/>
        </w:rPr>
        <w:t xml:space="preserve"> </w:t>
      </w:r>
      <w:r>
        <w:rPr>
          <w:i/>
          <w:sz w:val="14"/>
        </w:rPr>
        <w:t>of</w:t>
      </w:r>
      <w:r>
        <w:rPr>
          <w:i/>
          <w:spacing w:val="-2"/>
          <w:sz w:val="14"/>
        </w:rPr>
        <w:t xml:space="preserve"> </w:t>
      </w:r>
      <w:r>
        <w:rPr>
          <w:i/>
          <w:sz w:val="14"/>
        </w:rPr>
        <w:t>Public</w:t>
      </w:r>
      <w:r>
        <w:rPr>
          <w:i/>
          <w:spacing w:val="-2"/>
          <w:sz w:val="14"/>
        </w:rPr>
        <w:t xml:space="preserve"> </w:t>
      </w:r>
      <w:r>
        <w:rPr>
          <w:i/>
          <w:sz w:val="14"/>
        </w:rPr>
        <w:t>Authority</w:t>
      </w:r>
      <w:r>
        <w:rPr>
          <w:i/>
          <w:spacing w:val="-4"/>
          <w:sz w:val="14"/>
        </w:rPr>
        <w:t xml:space="preserve"> </w:t>
      </w:r>
      <w:r>
        <w:rPr>
          <w:i/>
          <w:sz w:val="14"/>
        </w:rPr>
        <w:t>Contracts)</w:t>
      </w:r>
      <w:r>
        <w:rPr>
          <w:i/>
          <w:spacing w:val="-4"/>
          <w:sz w:val="14"/>
        </w:rPr>
        <w:t xml:space="preserve"> </w:t>
      </w:r>
      <w:r>
        <w:rPr>
          <w:i/>
          <w:sz w:val="14"/>
        </w:rPr>
        <w:t>Regulations</w:t>
      </w:r>
      <w:r>
        <w:rPr>
          <w:i/>
          <w:spacing w:val="-3"/>
          <w:sz w:val="14"/>
        </w:rPr>
        <w:t xml:space="preserve"> </w:t>
      </w:r>
      <w:r>
        <w:rPr>
          <w:i/>
          <w:sz w:val="14"/>
        </w:rPr>
        <w:t>2016.</w:t>
      </w:r>
    </w:p>
  </w:footnote>
  <w:footnote w:id="18">
    <w:p w14:paraId="6D3B8994" w14:textId="77777777" w:rsidR="004C1250" w:rsidRPr="00977B6A" w:rsidRDefault="004C1250" w:rsidP="004C1250">
      <w:pPr>
        <w:widowControl w:val="0"/>
        <w:tabs>
          <w:tab w:val="left" w:pos="292"/>
        </w:tabs>
        <w:autoSpaceDE w:val="0"/>
        <w:autoSpaceDN w:val="0"/>
        <w:spacing w:before="0" w:after="0" w:line="240" w:lineRule="auto"/>
        <w:ind w:right="142"/>
        <w:jc w:val="left"/>
        <w:rPr>
          <w:i/>
          <w:sz w:val="14"/>
        </w:rPr>
      </w:pPr>
      <w:r>
        <w:rPr>
          <w:rStyle w:val="FootnoteReference"/>
        </w:rPr>
        <w:footnoteRef/>
      </w:r>
      <w:r>
        <w:t xml:space="preserve"> </w:t>
      </w:r>
      <w:r w:rsidRPr="00977B6A">
        <w:rPr>
          <w:i/>
          <w:sz w:val="14"/>
        </w:rPr>
        <w:t>Taking into account the character of the crimes committed (punctual, repeated, systematic....) the explanation should show the adequacy of the measures to taken.</w:t>
      </w:r>
    </w:p>
    <w:p w14:paraId="2019EA6E" w14:textId="77777777" w:rsidR="004C1250" w:rsidRDefault="004C1250" w:rsidP="004C1250">
      <w:pPr>
        <w:pStyle w:val="FootnoteText"/>
      </w:pPr>
    </w:p>
  </w:footnote>
  <w:footnote w:id="19">
    <w:p w14:paraId="1D433496" w14:textId="77777777" w:rsidR="004C1250" w:rsidRDefault="004C1250" w:rsidP="004C1250">
      <w:pPr>
        <w:pStyle w:val="FootnoteText"/>
      </w:pPr>
      <w:r>
        <w:rPr>
          <w:rStyle w:val="FootnoteReference"/>
        </w:rPr>
        <w:footnoteRef/>
      </w:r>
      <w:r>
        <w:t xml:space="preserve"> </w:t>
      </w:r>
      <w:r>
        <w:rPr>
          <w:i/>
          <w:sz w:val="14"/>
        </w:rPr>
        <w:t>See</w:t>
      </w:r>
      <w:r>
        <w:rPr>
          <w:i/>
          <w:spacing w:val="-3"/>
          <w:sz w:val="14"/>
        </w:rPr>
        <w:t xml:space="preserve"> </w:t>
      </w:r>
      <w:r>
        <w:rPr>
          <w:i/>
          <w:sz w:val="14"/>
        </w:rPr>
        <w:t>Regulation</w:t>
      </w:r>
      <w:r>
        <w:rPr>
          <w:i/>
          <w:spacing w:val="-3"/>
          <w:sz w:val="14"/>
        </w:rPr>
        <w:t xml:space="preserve"> </w:t>
      </w:r>
      <w:r>
        <w:rPr>
          <w:i/>
          <w:sz w:val="14"/>
        </w:rPr>
        <w:t>57(8)</w:t>
      </w:r>
      <w:r>
        <w:rPr>
          <w:i/>
          <w:spacing w:val="-2"/>
          <w:sz w:val="14"/>
        </w:rPr>
        <w:t xml:space="preserve"> </w:t>
      </w:r>
      <w:r>
        <w:rPr>
          <w:i/>
          <w:sz w:val="14"/>
        </w:rPr>
        <w:t>of</w:t>
      </w:r>
      <w:r>
        <w:rPr>
          <w:i/>
          <w:spacing w:val="-2"/>
          <w:sz w:val="14"/>
        </w:rPr>
        <w:t xml:space="preserve"> </w:t>
      </w:r>
      <w:r>
        <w:rPr>
          <w:i/>
          <w:sz w:val="14"/>
        </w:rPr>
        <w:t>S.I.</w:t>
      </w:r>
      <w:r>
        <w:rPr>
          <w:i/>
          <w:spacing w:val="-3"/>
          <w:sz w:val="14"/>
        </w:rPr>
        <w:t xml:space="preserve"> </w:t>
      </w:r>
      <w:r>
        <w:rPr>
          <w:i/>
          <w:sz w:val="14"/>
        </w:rPr>
        <w:t>No.</w:t>
      </w:r>
      <w:r>
        <w:rPr>
          <w:i/>
          <w:spacing w:val="-3"/>
          <w:sz w:val="14"/>
        </w:rPr>
        <w:t xml:space="preserve"> </w:t>
      </w:r>
      <w:r>
        <w:rPr>
          <w:i/>
          <w:sz w:val="14"/>
        </w:rPr>
        <w:t>284</w:t>
      </w:r>
      <w:r>
        <w:rPr>
          <w:i/>
          <w:spacing w:val="-3"/>
          <w:sz w:val="14"/>
        </w:rPr>
        <w:t xml:space="preserve"> </w:t>
      </w:r>
      <w:r>
        <w:rPr>
          <w:i/>
          <w:sz w:val="14"/>
        </w:rPr>
        <w:t>of</w:t>
      </w:r>
      <w:r>
        <w:rPr>
          <w:i/>
          <w:spacing w:val="-2"/>
          <w:sz w:val="14"/>
        </w:rPr>
        <w:t xml:space="preserve"> </w:t>
      </w:r>
      <w:r>
        <w:rPr>
          <w:i/>
          <w:sz w:val="14"/>
        </w:rPr>
        <w:t>2016,</w:t>
      </w:r>
      <w:r>
        <w:rPr>
          <w:i/>
          <w:spacing w:val="-4"/>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Union</w:t>
      </w:r>
      <w:r>
        <w:rPr>
          <w:i/>
          <w:spacing w:val="-3"/>
          <w:sz w:val="14"/>
        </w:rPr>
        <w:t xml:space="preserve"> </w:t>
      </w:r>
      <w:r>
        <w:rPr>
          <w:i/>
          <w:sz w:val="14"/>
        </w:rPr>
        <w:t>(Award</w:t>
      </w:r>
      <w:r>
        <w:rPr>
          <w:i/>
          <w:spacing w:val="-3"/>
          <w:sz w:val="14"/>
        </w:rPr>
        <w:t xml:space="preserve"> </w:t>
      </w:r>
      <w:r>
        <w:rPr>
          <w:i/>
          <w:sz w:val="14"/>
        </w:rPr>
        <w:t>of</w:t>
      </w:r>
      <w:r>
        <w:rPr>
          <w:i/>
          <w:spacing w:val="-2"/>
          <w:sz w:val="14"/>
        </w:rPr>
        <w:t xml:space="preserve"> </w:t>
      </w:r>
      <w:r>
        <w:rPr>
          <w:i/>
          <w:sz w:val="14"/>
        </w:rPr>
        <w:t>Public</w:t>
      </w:r>
      <w:r>
        <w:rPr>
          <w:i/>
          <w:spacing w:val="-2"/>
          <w:sz w:val="14"/>
        </w:rPr>
        <w:t xml:space="preserve"> </w:t>
      </w:r>
      <w:r>
        <w:rPr>
          <w:i/>
          <w:sz w:val="14"/>
        </w:rPr>
        <w:t>Authority</w:t>
      </w:r>
      <w:r>
        <w:rPr>
          <w:i/>
          <w:spacing w:val="-3"/>
          <w:sz w:val="14"/>
        </w:rPr>
        <w:t xml:space="preserve"> </w:t>
      </w:r>
      <w:r>
        <w:rPr>
          <w:i/>
          <w:sz w:val="14"/>
        </w:rPr>
        <w:t>Contracts)</w:t>
      </w:r>
      <w:r>
        <w:rPr>
          <w:i/>
          <w:spacing w:val="-4"/>
          <w:sz w:val="14"/>
        </w:rPr>
        <w:t xml:space="preserve"> </w:t>
      </w:r>
      <w:r>
        <w:rPr>
          <w:i/>
          <w:sz w:val="14"/>
        </w:rPr>
        <w:t>Regulations</w:t>
      </w:r>
      <w:r>
        <w:rPr>
          <w:i/>
          <w:spacing w:val="-2"/>
          <w:sz w:val="14"/>
        </w:rPr>
        <w:t xml:space="preserve"> </w:t>
      </w:r>
      <w:r>
        <w:rPr>
          <w:i/>
          <w:sz w:val="14"/>
        </w:rPr>
        <w:t>2016</w:t>
      </w:r>
    </w:p>
  </w:footnote>
  <w:footnote w:id="20">
    <w:p w14:paraId="364521EE" w14:textId="77777777" w:rsidR="004C1250" w:rsidRDefault="004C1250" w:rsidP="004C1250">
      <w:pPr>
        <w:pStyle w:val="FootnoteText"/>
      </w:pPr>
      <w:r>
        <w:rPr>
          <w:rStyle w:val="FootnoteReference"/>
        </w:rPr>
        <w:footnoteRef/>
      </w:r>
      <w:r>
        <w:t xml:space="preserve"> </w:t>
      </w:r>
      <w:r>
        <w:rPr>
          <w:i/>
          <w:sz w:val="14"/>
        </w:rPr>
        <w:t>As referred to for the purposes of this procurement in national law, in the relevant notice or the procurement documents or in Regulation 18(4) of S.I. No. 284 of</w:t>
      </w:r>
      <w:r>
        <w:rPr>
          <w:i/>
          <w:spacing w:val="-2"/>
          <w:sz w:val="14"/>
        </w:rPr>
        <w:t xml:space="preserve"> </w:t>
      </w:r>
      <w:r>
        <w:rPr>
          <w:i/>
          <w:sz w:val="14"/>
        </w:rPr>
        <w:t>2016,</w:t>
      </w:r>
      <w:r>
        <w:rPr>
          <w:i/>
          <w:spacing w:val="-4"/>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Union</w:t>
      </w:r>
      <w:r>
        <w:rPr>
          <w:i/>
          <w:spacing w:val="-3"/>
          <w:sz w:val="14"/>
        </w:rPr>
        <w:t xml:space="preserve"> </w:t>
      </w:r>
      <w:r>
        <w:rPr>
          <w:i/>
          <w:sz w:val="14"/>
        </w:rPr>
        <w:t>(Award</w:t>
      </w:r>
      <w:r>
        <w:rPr>
          <w:i/>
          <w:spacing w:val="-3"/>
          <w:sz w:val="14"/>
        </w:rPr>
        <w:t xml:space="preserve"> </w:t>
      </w:r>
      <w:r>
        <w:rPr>
          <w:i/>
          <w:sz w:val="14"/>
        </w:rPr>
        <w:t>of</w:t>
      </w:r>
      <w:r>
        <w:rPr>
          <w:i/>
          <w:spacing w:val="-2"/>
          <w:sz w:val="14"/>
        </w:rPr>
        <w:t xml:space="preserve"> </w:t>
      </w:r>
      <w:r>
        <w:rPr>
          <w:i/>
          <w:sz w:val="14"/>
        </w:rPr>
        <w:t>Public</w:t>
      </w:r>
      <w:r>
        <w:rPr>
          <w:i/>
          <w:spacing w:val="-2"/>
          <w:sz w:val="14"/>
        </w:rPr>
        <w:t xml:space="preserve"> </w:t>
      </w:r>
      <w:r>
        <w:rPr>
          <w:i/>
          <w:sz w:val="14"/>
        </w:rPr>
        <w:t>Authority</w:t>
      </w:r>
      <w:r>
        <w:rPr>
          <w:i/>
          <w:spacing w:val="-3"/>
          <w:sz w:val="14"/>
        </w:rPr>
        <w:t xml:space="preserve"> </w:t>
      </w:r>
      <w:r>
        <w:rPr>
          <w:i/>
          <w:sz w:val="14"/>
        </w:rPr>
        <w:t>Contracts)</w:t>
      </w:r>
      <w:r>
        <w:rPr>
          <w:i/>
          <w:spacing w:val="-4"/>
          <w:sz w:val="14"/>
        </w:rPr>
        <w:t xml:space="preserve"> </w:t>
      </w:r>
      <w:r>
        <w:rPr>
          <w:i/>
          <w:sz w:val="14"/>
        </w:rPr>
        <w:t>Regulations</w:t>
      </w:r>
      <w:r>
        <w:rPr>
          <w:i/>
          <w:spacing w:val="-2"/>
          <w:sz w:val="14"/>
        </w:rPr>
        <w:t xml:space="preserve"> </w:t>
      </w:r>
      <w:r>
        <w:rPr>
          <w:i/>
          <w:sz w:val="14"/>
        </w:rPr>
        <w:t>2016.</w:t>
      </w:r>
    </w:p>
  </w:footnote>
  <w:footnote w:id="21">
    <w:p w14:paraId="15336D39" w14:textId="77777777" w:rsidR="004C1250" w:rsidRDefault="004C1250" w:rsidP="004C1250">
      <w:pPr>
        <w:pStyle w:val="FootnoteText"/>
      </w:pPr>
      <w:r>
        <w:rPr>
          <w:rStyle w:val="FootnoteReference"/>
        </w:rPr>
        <w:footnoteRef/>
      </w:r>
      <w:r>
        <w:t xml:space="preserve"> </w:t>
      </w:r>
      <w:r>
        <w:rPr>
          <w:i/>
          <w:sz w:val="14"/>
        </w:rPr>
        <w:t>See</w:t>
      </w:r>
      <w:r>
        <w:rPr>
          <w:i/>
          <w:spacing w:val="-2"/>
          <w:sz w:val="14"/>
        </w:rPr>
        <w:t xml:space="preserve"> </w:t>
      </w:r>
      <w:r>
        <w:rPr>
          <w:i/>
          <w:sz w:val="14"/>
        </w:rPr>
        <w:t>national</w:t>
      </w:r>
      <w:r>
        <w:rPr>
          <w:i/>
          <w:spacing w:val="-3"/>
          <w:sz w:val="14"/>
        </w:rPr>
        <w:t xml:space="preserve"> </w:t>
      </w:r>
      <w:r>
        <w:rPr>
          <w:i/>
          <w:sz w:val="14"/>
        </w:rPr>
        <w:t>law,</w:t>
      </w:r>
      <w:r>
        <w:rPr>
          <w:i/>
          <w:spacing w:val="-3"/>
          <w:sz w:val="14"/>
        </w:rPr>
        <w:t xml:space="preserve"> </w:t>
      </w:r>
      <w:r>
        <w:rPr>
          <w:i/>
          <w:sz w:val="14"/>
        </w:rPr>
        <w:t>the</w:t>
      </w:r>
      <w:r>
        <w:rPr>
          <w:i/>
          <w:spacing w:val="-5"/>
          <w:sz w:val="14"/>
        </w:rPr>
        <w:t xml:space="preserve"> </w:t>
      </w:r>
      <w:r>
        <w:rPr>
          <w:i/>
          <w:sz w:val="14"/>
        </w:rPr>
        <w:t>relevant</w:t>
      </w:r>
      <w:r>
        <w:rPr>
          <w:i/>
          <w:spacing w:val="-4"/>
          <w:sz w:val="14"/>
        </w:rPr>
        <w:t xml:space="preserve"> </w:t>
      </w:r>
      <w:r>
        <w:rPr>
          <w:i/>
          <w:sz w:val="14"/>
        </w:rPr>
        <w:t>notice</w:t>
      </w:r>
      <w:r>
        <w:rPr>
          <w:i/>
          <w:spacing w:val="-3"/>
          <w:sz w:val="14"/>
        </w:rPr>
        <w:t xml:space="preserve"> </w:t>
      </w:r>
      <w:r>
        <w:rPr>
          <w:i/>
          <w:sz w:val="14"/>
        </w:rPr>
        <w:t>or</w:t>
      </w:r>
      <w:r>
        <w:rPr>
          <w:i/>
          <w:spacing w:val="-3"/>
          <w:sz w:val="14"/>
        </w:rPr>
        <w:t xml:space="preserve"> </w:t>
      </w:r>
      <w:r>
        <w:rPr>
          <w:i/>
          <w:sz w:val="14"/>
        </w:rPr>
        <w:t>the</w:t>
      </w:r>
      <w:r>
        <w:rPr>
          <w:i/>
          <w:spacing w:val="-3"/>
          <w:sz w:val="14"/>
        </w:rPr>
        <w:t xml:space="preserve"> </w:t>
      </w:r>
      <w:r>
        <w:rPr>
          <w:i/>
          <w:sz w:val="14"/>
        </w:rPr>
        <w:t>procurement</w:t>
      </w:r>
      <w:r>
        <w:rPr>
          <w:i/>
          <w:spacing w:val="-3"/>
          <w:sz w:val="14"/>
        </w:rPr>
        <w:t xml:space="preserve"> </w:t>
      </w:r>
      <w:r>
        <w:rPr>
          <w:i/>
          <w:sz w:val="14"/>
        </w:rPr>
        <w:t>documents</w:t>
      </w:r>
    </w:p>
  </w:footnote>
  <w:footnote w:id="22">
    <w:p w14:paraId="70F1DB4D" w14:textId="77777777" w:rsidR="004C1250" w:rsidRPr="00DF7238" w:rsidRDefault="004C1250" w:rsidP="004C1250">
      <w:pPr>
        <w:pStyle w:val="FootnoteText"/>
        <w:rPr>
          <w:sz w:val="14"/>
          <w:szCs w:val="14"/>
        </w:rPr>
      </w:pPr>
      <w:r w:rsidRPr="00DF7238">
        <w:rPr>
          <w:rStyle w:val="FootnoteReference"/>
          <w:sz w:val="14"/>
          <w:szCs w:val="14"/>
        </w:rPr>
        <w:footnoteRef/>
      </w:r>
      <w:r w:rsidRPr="00DF7238">
        <w:rPr>
          <w:sz w:val="14"/>
          <w:szCs w:val="14"/>
        </w:rPr>
        <w:t xml:space="preserve"> </w:t>
      </w:r>
      <w:r w:rsidRPr="00334F6B">
        <w:rPr>
          <w:i/>
          <w:sz w:val="14"/>
          <w:szCs w:val="14"/>
        </w:rPr>
        <w:t>This information need not be given if exclusion of economic operators in one of the cases listed under letter a to f has been made mandatory under the applicable</w:t>
      </w:r>
      <w:r w:rsidRPr="00334F6B">
        <w:rPr>
          <w:i/>
          <w:spacing w:val="-4"/>
          <w:sz w:val="14"/>
          <w:szCs w:val="14"/>
        </w:rPr>
        <w:t xml:space="preserve"> </w:t>
      </w:r>
      <w:r w:rsidRPr="00334F6B">
        <w:rPr>
          <w:i/>
          <w:sz w:val="14"/>
          <w:szCs w:val="14"/>
        </w:rPr>
        <w:t>national</w:t>
      </w:r>
      <w:r w:rsidRPr="00334F6B">
        <w:rPr>
          <w:i/>
          <w:spacing w:val="-4"/>
          <w:sz w:val="14"/>
          <w:szCs w:val="14"/>
        </w:rPr>
        <w:t xml:space="preserve"> </w:t>
      </w:r>
      <w:r w:rsidRPr="00334F6B">
        <w:rPr>
          <w:i/>
          <w:sz w:val="14"/>
          <w:szCs w:val="14"/>
        </w:rPr>
        <w:t>law</w:t>
      </w:r>
      <w:r w:rsidRPr="00334F6B">
        <w:rPr>
          <w:i/>
          <w:spacing w:val="-3"/>
          <w:sz w:val="14"/>
          <w:szCs w:val="14"/>
        </w:rPr>
        <w:t xml:space="preserve"> </w:t>
      </w:r>
      <w:r w:rsidRPr="00334F6B">
        <w:rPr>
          <w:i/>
          <w:sz w:val="14"/>
          <w:szCs w:val="14"/>
        </w:rPr>
        <w:t>without</w:t>
      </w:r>
      <w:r w:rsidRPr="00334F6B">
        <w:rPr>
          <w:i/>
          <w:spacing w:val="-4"/>
          <w:sz w:val="14"/>
          <w:szCs w:val="14"/>
        </w:rPr>
        <w:t xml:space="preserve"> </w:t>
      </w:r>
      <w:r w:rsidRPr="00334F6B">
        <w:rPr>
          <w:i/>
          <w:sz w:val="14"/>
          <w:szCs w:val="14"/>
        </w:rPr>
        <w:t>any</w:t>
      </w:r>
      <w:r w:rsidRPr="00334F6B">
        <w:rPr>
          <w:i/>
          <w:spacing w:val="-5"/>
          <w:sz w:val="14"/>
          <w:szCs w:val="14"/>
        </w:rPr>
        <w:t xml:space="preserve"> </w:t>
      </w:r>
      <w:r w:rsidRPr="00334F6B">
        <w:rPr>
          <w:i/>
          <w:sz w:val="14"/>
          <w:szCs w:val="14"/>
        </w:rPr>
        <w:t>possibility</w:t>
      </w:r>
      <w:r w:rsidRPr="00334F6B">
        <w:rPr>
          <w:i/>
          <w:spacing w:val="-4"/>
          <w:sz w:val="14"/>
          <w:szCs w:val="14"/>
        </w:rPr>
        <w:t xml:space="preserve"> </w:t>
      </w:r>
      <w:r w:rsidRPr="00334F6B">
        <w:rPr>
          <w:i/>
          <w:sz w:val="14"/>
          <w:szCs w:val="14"/>
        </w:rPr>
        <w:t>of</w:t>
      </w:r>
      <w:r w:rsidRPr="00334F6B">
        <w:rPr>
          <w:i/>
          <w:spacing w:val="-3"/>
          <w:sz w:val="14"/>
          <w:szCs w:val="14"/>
        </w:rPr>
        <w:t xml:space="preserve"> </w:t>
      </w:r>
      <w:r w:rsidRPr="00334F6B">
        <w:rPr>
          <w:i/>
          <w:sz w:val="14"/>
          <w:szCs w:val="14"/>
        </w:rPr>
        <w:t>derogation</w:t>
      </w:r>
      <w:r w:rsidRPr="00334F6B">
        <w:rPr>
          <w:i/>
          <w:spacing w:val="-4"/>
          <w:sz w:val="14"/>
          <w:szCs w:val="14"/>
        </w:rPr>
        <w:t xml:space="preserve"> </w:t>
      </w:r>
      <w:r w:rsidRPr="00334F6B">
        <w:rPr>
          <w:i/>
          <w:sz w:val="14"/>
          <w:szCs w:val="14"/>
        </w:rPr>
        <w:t>where</w:t>
      </w:r>
      <w:r w:rsidRPr="00334F6B">
        <w:rPr>
          <w:i/>
          <w:spacing w:val="-4"/>
          <w:sz w:val="14"/>
          <w:szCs w:val="14"/>
        </w:rPr>
        <w:t xml:space="preserve"> </w:t>
      </w:r>
      <w:r w:rsidRPr="00334F6B">
        <w:rPr>
          <w:i/>
          <w:sz w:val="14"/>
          <w:szCs w:val="14"/>
        </w:rPr>
        <w:t>the</w:t>
      </w:r>
      <w:r w:rsidRPr="00334F6B">
        <w:rPr>
          <w:i/>
          <w:spacing w:val="-4"/>
          <w:sz w:val="14"/>
          <w:szCs w:val="14"/>
        </w:rPr>
        <w:t xml:space="preserve"> </w:t>
      </w:r>
      <w:r w:rsidRPr="00334F6B">
        <w:rPr>
          <w:i/>
          <w:sz w:val="14"/>
          <w:szCs w:val="14"/>
        </w:rPr>
        <w:t>economic</w:t>
      </w:r>
      <w:r w:rsidRPr="00334F6B">
        <w:rPr>
          <w:i/>
          <w:spacing w:val="-3"/>
          <w:sz w:val="14"/>
          <w:szCs w:val="14"/>
        </w:rPr>
        <w:t xml:space="preserve"> </w:t>
      </w:r>
      <w:r w:rsidRPr="00334F6B">
        <w:rPr>
          <w:i/>
          <w:sz w:val="14"/>
          <w:szCs w:val="14"/>
        </w:rPr>
        <w:t>operator</w:t>
      </w:r>
      <w:r w:rsidRPr="00334F6B">
        <w:rPr>
          <w:i/>
          <w:spacing w:val="-4"/>
          <w:sz w:val="14"/>
          <w:szCs w:val="14"/>
        </w:rPr>
        <w:t xml:space="preserve"> </w:t>
      </w:r>
      <w:r w:rsidRPr="00334F6B">
        <w:rPr>
          <w:i/>
          <w:sz w:val="14"/>
          <w:szCs w:val="14"/>
        </w:rPr>
        <w:t>is</w:t>
      </w:r>
      <w:r w:rsidRPr="00334F6B">
        <w:rPr>
          <w:i/>
          <w:spacing w:val="-3"/>
          <w:sz w:val="14"/>
          <w:szCs w:val="14"/>
        </w:rPr>
        <w:t xml:space="preserve"> </w:t>
      </w:r>
      <w:r w:rsidRPr="00334F6B">
        <w:rPr>
          <w:i/>
          <w:sz w:val="14"/>
          <w:szCs w:val="14"/>
        </w:rPr>
        <w:t>nevertheless</w:t>
      </w:r>
      <w:r w:rsidRPr="00334F6B">
        <w:rPr>
          <w:i/>
          <w:spacing w:val="-4"/>
          <w:sz w:val="14"/>
          <w:szCs w:val="14"/>
        </w:rPr>
        <w:t xml:space="preserve"> </w:t>
      </w:r>
      <w:r w:rsidRPr="00334F6B">
        <w:rPr>
          <w:i/>
          <w:sz w:val="14"/>
          <w:szCs w:val="14"/>
        </w:rPr>
        <w:t>able</w:t>
      </w:r>
      <w:r w:rsidRPr="00334F6B">
        <w:rPr>
          <w:i/>
          <w:spacing w:val="-4"/>
          <w:sz w:val="14"/>
          <w:szCs w:val="14"/>
        </w:rPr>
        <w:t xml:space="preserve"> </w:t>
      </w:r>
      <w:r w:rsidRPr="00334F6B">
        <w:rPr>
          <w:i/>
          <w:sz w:val="14"/>
          <w:szCs w:val="14"/>
        </w:rPr>
        <w:t>to</w:t>
      </w:r>
      <w:r w:rsidRPr="00334F6B">
        <w:rPr>
          <w:i/>
          <w:spacing w:val="-4"/>
          <w:sz w:val="14"/>
          <w:szCs w:val="14"/>
        </w:rPr>
        <w:t xml:space="preserve"> </w:t>
      </w:r>
      <w:r w:rsidRPr="00334F6B">
        <w:rPr>
          <w:i/>
          <w:sz w:val="14"/>
          <w:szCs w:val="14"/>
        </w:rPr>
        <w:t>perform</w:t>
      </w:r>
      <w:r w:rsidRPr="00334F6B">
        <w:rPr>
          <w:i/>
          <w:spacing w:val="-4"/>
          <w:sz w:val="14"/>
          <w:szCs w:val="14"/>
        </w:rPr>
        <w:t xml:space="preserve"> </w:t>
      </w:r>
      <w:r w:rsidRPr="00334F6B">
        <w:rPr>
          <w:i/>
          <w:sz w:val="14"/>
          <w:szCs w:val="14"/>
        </w:rPr>
        <w:t>the</w:t>
      </w:r>
      <w:r w:rsidRPr="00334F6B">
        <w:rPr>
          <w:i/>
          <w:spacing w:val="-3"/>
          <w:sz w:val="14"/>
          <w:szCs w:val="14"/>
        </w:rPr>
        <w:t xml:space="preserve"> </w:t>
      </w:r>
      <w:r w:rsidRPr="00334F6B">
        <w:rPr>
          <w:i/>
          <w:sz w:val="14"/>
          <w:szCs w:val="14"/>
        </w:rPr>
        <w:t>contract.</w:t>
      </w:r>
    </w:p>
  </w:footnote>
  <w:footnote w:id="23">
    <w:p w14:paraId="097710A3" w14:textId="77777777" w:rsidR="004C1250" w:rsidRDefault="004C1250" w:rsidP="004C1250">
      <w:pPr>
        <w:pStyle w:val="FootnoteText"/>
      </w:pPr>
      <w:r w:rsidRPr="00DF7238">
        <w:rPr>
          <w:rStyle w:val="FootnoteReference"/>
          <w:sz w:val="14"/>
          <w:szCs w:val="14"/>
        </w:rPr>
        <w:footnoteRef/>
      </w:r>
      <w:r w:rsidRPr="00DF7238">
        <w:rPr>
          <w:sz w:val="14"/>
          <w:szCs w:val="14"/>
        </w:rPr>
        <w:t xml:space="preserve"> </w:t>
      </w:r>
      <w:r w:rsidRPr="00DF7238">
        <w:rPr>
          <w:i/>
          <w:sz w:val="14"/>
          <w:szCs w:val="14"/>
        </w:rPr>
        <w:t>Where</w:t>
      </w:r>
      <w:r w:rsidRPr="00DF7238">
        <w:rPr>
          <w:i/>
          <w:spacing w:val="-5"/>
          <w:sz w:val="14"/>
          <w:szCs w:val="14"/>
        </w:rPr>
        <w:t xml:space="preserve"> </w:t>
      </w:r>
      <w:r w:rsidRPr="00DF7238">
        <w:rPr>
          <w:i/>
          <w:sz w:val="14"/>
          <w:szCs w:val="14"/>
        </w:rPr>
        <w:t>applicable,</w:t>
      </w:r>
      <w:r w:rsidRPr="00DF7238">
        <w:rPr>
          <w:i/>
          <w:spacing w:val="-4"/>
          <w:sz w:val="14"/>
          <w:szCs w:val="14"/>
        </w:rPr>
        <w:t xml:space="preserve"> </w:t>
      </w:r>
      <w:r w:rsidRPr="00DF7238">
        <w:rPr>
          <w:i/>
          <w:sz w:val="14"/>
          <w:szCs w:val="14"/>
        </w:rPr>
        <w:t>see</w:t>
      </w:r>
      <w:r w:rsidRPr="00DF7238">
        <w:rPr>
          <w:i/>
          <w:spacing w:val="-4"/>
          <w:sz w:val="14"/>
          <w:szCs w:val="14"/>
        </w:rPr>
        <w:t xml:space="preserve"> </w:t>
      </w:r>
      <w:r w:rsidRPr="00DF7238">
        <w:rPr>
          <w:i/>
          <w:sz w:val="14"/>
          <w:szCs w:val="14"/>
        </w:rPr>
        <w:t>definitions</w:t>
      </w:r>
      <w:r w:rsidRPr="00DF7238">
        <w:rPr>
          <w:i/>
          <w:spacing w:val="-5"/>
          <w:sz w:val="14"/>
          <w:szCs w:val="14"/>
        </w:rPr>
        <w:t xml:space="preserve"> </w:t>
      </w:r>
      <w:r w:rsidRPr="00DF7238">
        <w:rPr>
          <w:i/>
          <w:sz w:val="14"/>
          <w:szCs w:val="14"/>
        </w:rPr>
        <w:t>in</w:t>
      </w:r>
      <w:r w:rsidRPr="00DF7238">
        <w:rPr>
          <w:i/>
          <w:spacing w:val="-5"/>
          <w:sz w:val="14"/>
          <w:szCs w:val="14"/>
        </w:rPr>
        <w:t xml:space="preserve"> </w:t>
      </w:r>
      <w:r w:rsidRPr="00DF7238">
        <w:rPr>
          <w:i/>
          <w:sz w:val="14"/>
          <w:szCs w:val="14"/>
        </w:rPr>
        <w:t>national</w:t>
      </w:r>
      <w:r w:rsidRPr="00DF7238">
        <w:rPr>
          <w:i/>
          <w:spacing w:val="-4"/>
          <w:sz w:val="14"/>
          <w:szCs w:val="14"/>
        </w:rPr>
        <w:t xml:space="preserve"> </w:t>
      </w:r>
      <w:r w:rsidRPr="00DF7238">
        <w:rPr>
          <w:i/>
          <w:sz w:val="14"/>
          <w:szCs w:val="14"/>
        </w:rPr>
        <w:t>law,</w:t>
      </w:r>
      <w:r w:rsidRPr="00DF7238">
        <w:rPr>
          <w:i/>
          <w:spacing w:val="-2"/>
          <w:sz w:val="14"/>
          <w:szCs w:val="14"/>
        </w:rPr>
        <w:t xml:space="preserve"> </w:t>
      </w:r>
      <w:r w:rsidRPr="00DF7238">
        <w:rPr>
          <w:i/>
          <w:sz w:val="14"/>
          <w:szCs w:val="14"/>
        </w:rPr>
        <w:t>the</w:t>
      </w:r>
      <w:r w:rsidRPr="00DF7238">
        <w:rPr>
          <w:i/>
          <w:spacing w:val="-4"/>
          <w:sz w:val="14"/>
          <w:szCs w:val="14"/>
        </w:rPr>
        <w:t xml:space="preserve"> </w:t>
      </w:r>
      <w:r w:rsidRPr="00DF7238">
        <w:rPr>
          <w:i/>
          <w:sz w:val="14"/>
          <w:szCs w:val="14"/>
        </w:rPr>
        <w:t>relevant</w:t>
      </w:r>
      <w:r w:rsidRPr="00DF7238">
        <w:rPr>
          <w:i/>
          <w:spacing w:val="-4"/>
          <w:sz w:val="14"/>
          <w:szCs w:val="14"/>
        </w:rPr>
        <w:t xml:space="preserve"> </w:t>
      </w:r>
      <w:r w:rsidRPr="00DF7238">
        <w:rPr>
          <w:i/>
          <w:sz w:val="14"/>
          <w:szCs w:val="14"/>
        </w:rPr>
        <w:t>notice</w:t>
      </w:r>
      <w:r w:rsidRPr="00DF7238">
        <w:rPr>
          <w:i/>
          <w:spacing w:val="-5"/>
          <w:sz w:val="14"/>
          <w:szCs w:val="14"/>
        </w:rPr>
        <w:t xml:space="preserve"> </w:t>
      </w:r>
      <w:r w:rsidRPr="00DF7238">
        <w:rPr>
          <w:i/>
          <w:sz w:val="14"/>
          <w:szCs w:val="14"/>
        </w:rPr>
        <w:t>or</w:t>
      </w:r>
      <w:r w:rsidRPr="00DF7238">
        <w:rPr>
          <w:i/>
          <w:spacing w:val="-5"/>
          <w:sz w:val="14"/>
          <w:szCs w:val="14"/>
        </w:rPr>
        <w:t xml:space="preserve"> </w:t>
      </w:r>
      <w:r w:rsidRPr="00DF7238">
        <w:rPr>
          <w:i/>
          <w:sz w:val="14"/>
          <w:szCs w:val="14"/>
        </w:rPr>
        <w:t>the</w:t>
      </w:r>
      <w:r w:rsidRPr="00DF7238">
        <w:rPr>
          <w:i/>
          <w:spacing w:val="-5"/>
          <w:sz w:val="14"/>
          <w:szCs w:val="14"/>
        </w:rPr>
        <w:t xml:space="preserve"> </w:t>
      </w:r>
      <w:r w:rsidRPr="00DF7238">
        <w:rPr>
          <w:i/>
          <w:sz w:val="14"/>
          <w:szCs w:val="14"/>
        </w:rPr>
        <w:t>procurement</w:t>
      </w:r>
      <w:r w:rsidRPr="00DF7238">
        <w:rPr>
          <w:i/>
          <w:spacing w:val="-5"/>
          <w:sz w:val="14"/>
          <w:szCs w:val="14"/>
        </w:rPr>
        <w:t xml:space="preserve"> </w:t>
      </w:r>
      <w:r w:rsidRPr="00DF7238">
        <w:rPr>
          <w:i/>
          <w:sz w:val="14"/>
          <w:szCs w:val="14"/>
        </w:rPr>
        <w:t>documents.</w:t>
      </w:r>
    </w:p>
  </w:footnote>
  <w:footnote w:id="24">
    <w:p w14:paraId="37C5F3D7" w14:textId="77777777" w:rsidR="004C1250" w:rsidRDefault="004C1250" w:rsidP="004C1250">
      <w:pPr>
        <w:pStyle w:val="FootnoteText"/>
      </w:pPr>
      <w:r>
        <w:rPr>
          <w:rStyle w:val="FootnoteReference"/>
        </w:rPr>
        <w:footnoteRef/>
      </w:r>
      <w:r>
        <w:t xml:space="preserve"> </w:t>
      </w:r>
      <w:r>
        <w:rPr>
          <w:i/>
          <w:sz w:val="14"/>
        </w:rPr>
        <w:t>As indicated in national law, the relevant</w:t>
      </w:r>
      <w:r>
        <w:rPr>
          <w:i/>
          <w:spacing w:val="-23"/>
          <w:sz w:val="14"/>
        </w:rPr>
        <w:t xml:space="preserve"> </w:t>
      </w:r>
      <w:r>
        <w:rPr>
          <w:i/>
          <w:sz w:val="14"/>
        </w:rPr>
        <w:t>notice or the procurement 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93FEC" w14:textId="77777777" w:rsidR="00E71109" w:rsidRDefault="00E7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43E9B" w14:textId="77777777" w:rsidR="00E71109" w:rsidRDefault="00E711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1EC17" w14:textId="77777777" w:rsidR="00E71109" w:rsidRDefault="00E7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361E9"/>
    <w:multiLevelType w:val="hybridMultilevel"/>
    <w:tmpl w:val="E42CEB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666260F"/>
    <w:multiLevelType w:val="hybridMultilevel"/>
    <w:tmpl w:val="9D6A78A8"/>
    <w:lvl w:ilvl="0" w:tplc="69F2C1F0">
      <w:numFmt w:val="bullet"/>
      <w:lvlText w:val=""/>
      <w:lvlJc w:val="left"/>
      <w:pPr>
        <w:ind w:left="619" w:hanging="180"/>
      </w:pPr>
      <w:rPr>
        <w:rFonts w:ascii="Symbol" w:eastAsia="Symbol" w:hAnsi="Symbol" w:cs="Symbol" w:hint="default"/>
        <w:w w:val="99"/>
        <w:sz w:val="22"/>
        <w:szCs w:val="22"/>
      </w:rPr>
    </w:lvl>
    <w:lvl w:ilvl="1" w:tplc="88663EBA">
      <w:numFmt w:val="bullet"/>
      <w:lvlText w:val="•"/>
      <w:lvlJc w:val="left"/>
      <w:pPr>
        <w:ind w:left="1010" w:hanging="180"/>
      </w:pPr>
      <w:rPr>
        <w:rFonts w:hint="default"/>
      </w:rPr>
    </w:lvl>
    <w:lvl w:ilvl="2" w:tplc="FA08BC2A">
      <w:numFmt w:val="bullet"/>
      <w:lvlText w:val="•"/>
      <w:lvlJc w:val="left"/>
      <w:pPr>
        <w:ind w:left="1400" w:hanging="180"/>
      </w:pPr>
      <w:rPr>
        <w:rFonts w:hint="default"/>
      </w:rPr>
    </w:lvl>
    <w:lvl w:ilvl="3" w:tplc="2480CECA">
      <w:numFmt w:val="bullet"/>
      <w:lvlText w:val="•"/>
      <w:lvlJc w:val="left"/>
      <w:pPr>
        <w:ind w:left="1791" w:hanging="180"/>
      </w:pPr>
      <w:rPr>
        <w:rFonts w:hint="default"/>
      </w:rPr>
    </w:lvl>
    <w:lvl w:ilvl="4" w:tplc="BE960B3A">
      <w:numFmt w:val="bullet"/>
      <w:lvlText w:val="•"/>
      <w:lvlJc w:val="left"/>
      <w:pPr>
        <w:ind w:left="2181" w:hanging="180"/>
      </w:pPr>
      <w:rPr>
        <w:rFonts w:hint="default"/>
      </w:rPr>
    </w:lvl>
    <w:lvl w:ilvl="5" w:tplc="0780F1F6">
      <w:numFmt w:val="bullet"/>
      <w:lvlText w:val="•"/>
      <w:lvlJc w:val="left"/>
      <w:pPr>
        <w:ind w:left="2572" w:hanging="180"/>
      </w:pPr>
      <w:rPr>
        <w:rFonts w:hint="default"/>
      </w:rPr>
    </w:lvl>
    <w:lvl w:ilvl="6" w:tplc="10C23BF6">
      <w:numFmt w:val="bullet"/>
      <w:lvlText w:val="•"/>
      <w:lvlJc w:val="left"/>
      <w:pPr>
        <w:ind w:left="2962" w:hanging="180"/>
      </w:pPr>
      <w:rPr>
        <w:rFonts w:hint="default"/>
      </w:rPr>
    </w:lvl>
    <w:lvl w:ilvl="7" w:tplc="C2A26154">
      <w:numFmt w:val="bullet"/>
      <w:lvlText w:val="•"/>
      <w:lvlJc w:val="left"/>
      <w:pPr>
        <w:ind w:left="3353" w:hanging="180"/>
      </w:pPr>
      <w:rPr>
        <w:rFonts w:hint="default"/>
      </w:rPr>
    </w:lvl>
    <w:lvl w:ilvl="8" w:tplc="2F9E24F8">
      <w:numFmt w:val="bullet"/>
      <w:lvlText w:val="•"/>
      <w:lvlJc w:val="left"/>
      <w:pPr>
        <w:ind w:left="3743" w:hanging="180"/>
      </w:pPr>
      <w:rPr>
        <w:rFonts w:hint="default"/>
      </w:rPr>
    </w:lvl>
  </w:abstractNum>
  <w:abstractNum w:abstractNumId="2" w15:restartNumberingAfterBreak="0">
    <w:nsid w:val="07B00E31"/>
    <w:multiLevelType w:val="hybridMultilevel"/>
    <w:tmpl w:val="5204FA16"/>
    <w:lvl w:ilvl="0" w:tplc="1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7F270CC"/>
    <w:multiLevelType w:val="hybridMultilevel"/>
    <w:tmpl w:val="1714B7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C764963"/>
    <w:multiLevelType w:val="hybridMultilevel"/>
    <w:tmpl w:val="379A9B60"/>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C9F59E0"/>
    <w:multiLevelType w:val="hybridMultilevel"/>
    <w:tmpl w:val="D9AE9940"/>
    <w:lvl w:ilvl="0" w:tplc="B528416E">
      <w:start w:val="1"/>
      <w:numFmt w:val="decimal"/>
      <w:lvlText w:val="%1."/>
      <w:lvlJc w:val="left"/>
      <w:pPr>
        <w:ind w:left="822" w:hanging="360"/>
      </w:pPr>
      <w:rPr>
        <w:rFonts w:ascii="Arial" w:eastAsia="Calibri" w:hAnsi="Arial" w:cs="Arial" w:hint="default"/>
        <w:b/>
        <w:bCs/>
        <w:i/>
        <w:w w:val="99"/>
        <w:sz w:val="22"/>
        <w:szCs w:val="22"/>
      </w:rPr>
    </w:lvl>
    <w:lvl w:ilvl="1" w:tplc="6D7225FA">
      <w:numFmt w:val="bullet"/>
      <w:lvlText w:val="•"/>
      <w:lvlJc w:val="left"/>
      <w:pPr>
        <w:ind w:left="1190" w:hanging="360"/>
      </w:pPr>
      <w:rPr>
        <w:rFonts w:hint="default"/>
      </w:rPr>
    </w:lvl>
    <w:lvl w:ilvl="2" w:tplc="6B54159E">
      <w:numFmt w:val="bullet"/>
      <w:lvlText w:val="•"/>
      <w:lvlJc w:val="left"/>
      <w:pPr>
        <w:ind w:left="1560" w:hanging="360"/>
      </w:pPr>
      <w:rPr>
        <w:rFonts w:hint="default"/>
      </w:rPr>
    </w:lvl>
    <w:lvl w:ilvl="3" w:tplc="C32620A6">
      <w:numFmt w:val="bullet"/>
      <w:lvlText w:val="•"/>
      <w:lvlJc w:val="left"/>
      <w:pPr>
        <w:ind w:left="1931" w:hanging="360"/>
      </w:pPr>
      <w:rPr>
        <w:rFonts w:hint="default"/>
      </w:rPr>
    </w:lvl>
    <w:lvl w:ilvl="4" w:tplc="C27E07E8">
      <w:numFmt w:val="bullet"/>
      <w:lvlText w:val="•"/>
      <w:lvlJc w:val="left"/>
      <w:pPr>
        <w:ind w:left="2301" w:hanging="360"/>
      </w:pPr>
      <w:rPr>
        <w:rFonts w:hint="default"/>
      </w:rPr>
    </w:lvl>
    <w:lvl w:ilvl="5" w:tplc="8C82D94A">
      <w:numFmt w:val="bullet"/>
      <w:lvlText w:val="•"/>
      <w:lvlJc w:val="left"/>
      <w:pPr>
        <w:ind w:left="2672" w:hanging="360"/>
      </w:pPr>
      <w:rPr>
        <w:rFonts w:hint="default"/>
      </w:rPr>
    </w:lvl>
    <w:lvl w:ilvl="6" w:tplc="ABC8B060">
      <w:numFmt w:val="bullet"/>
      <w:lvlText w:val="•"/>
      <w:lvlJc w:val="left"/>
      <w:pPr>
        <w:ind w:left="3042" w:hanging="360"/>
      </w:pPr>
      <w:rPr>
        <w:rFonts w:hint="default"/>
      </w:rPr>
    </w:lvl>
    <w:lvl w:ilvl="7" w:tplc="D8B2E732">
      <w:numFmt w:val="bullet"/>
      <w:lvlText w:val="•"/>
      <w:lvlJc w:val="left"/>
      <w:pPr>
        <w:ind w:left="3413" w:hanging="360"/>
      </w:pPr>
      <w:rPr>
        <w:rFonts w:hint="default"/>
      </w:rPr>
    </w:lvl>
    <w:lvl w:ilvl="8" w:tplc="00E492E2">
      <w:numFmt w:val="bullet"/>
      <w:lvlText w:val="•"/>
      <w:lvlJc w:val="left"/>
      <w:pPr>
        <w:ind w:left="3783" w:hanging="360"/>
      </w:pPr>
      <w:rPr>
        <w:rFonts w:hint="default"/>
      </w:rPr>
    </w:lvl>
  </w:abstractNum>
  <w:abstractNum w:abstractNumId="6" w15:restartNumberingAfterBreak="0">
    <w:nsid w:val="0CD74BAA"/>
    <w:multiLevelType w:val="hybridMultilevel"/>
    <w:tmpl w:val="3A60E036"/>
    <w:lvl w:ilvl="0" w:tplc="33FC968A">
      <w:start w:val="1"/>
      <w:numFmt w:val="lowerLetter"/>
      <w:lvlText w:val="(%1)"/>
      <w:lvlJc w:val="left"/>
      <w:pPr>
        <w:ind w:left="360" w:hanging="360"/>
      </w:pPr>
      <w:rPr>
        <w:rFonts w:ascii="Arial" w:eastAsia="Calibri" w:hAnsi="Arial" w:cs="Arial" w:hint="default"/>
        <w:b/>
        <w:bCs/>
        <w:i w:val="0"/>
        <w:iCs/>
        <w:spacing w:val="-1"/>
        <w:w w:val="99"/>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F350C03"/>
    <w:multiLevelType w:val="hybridMultilevel"/>
    <w:tmpl w:val="D36E9C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1F1DF4"/>
    <w:multiLevelType w:val="hybridMultilevel"/>
    <w:tmpl w:val="AF12E6E8"/>
    <w:lvl w:ilvl="0" w:tplc="F2F8DDD2">
      <w:start w:val="1"/>
      <w:numFmt w:val="lowerLetter"/>
      <w:pStyle w:val="Style1"/>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4E97017"/>
    <w:multiLevelType w:val="hybridMultilevel"/>
    <w:tmpl w:val="FD589B48"/>
    <w:lvl w:ilvl="0" w:tplc="ACC46B76">
      <w:numFmt w:val="bullet"/>
      <w:lvlText w:val=""/>
      <w:lvlJc w:val="left"/>
      <w:pPr>
        <w:ind w:left="619" w:hanging="180"/>
      </w:pPr>
      <w:rPr>
        <w:rFonts w:ascii="Symbol" w:eastAsia="Symbol" w:hAnsi="Symbol" w:cs="Symbol" w:hint="default"/>
        <w:w w:val="99"/>
        <w:sz w:val="22"/>
        <w:szCs w:val="22"/>
      </w:rPr>
    </w:lvl>
    <w:lvl w:ilvl="1" w:tplc="2F1E1BBC">
      <w:numFmt w:val="bullet"/>
      <w:lvlText w:val="•"/>
      <w:lvlJc w:val="left"/>
      <w:pPr>
        <w:ind w:left="1010" w:hanging="180"/>
      </w:pPr>
      <w:rPr>
        <w:rFonts w:hint="default"/>
      </w:rPr>
    </w:lvl>
    <w:lvl w:ilvl="2" w:tplc="675CA85C">
      <w:numFmt w:val="bullet"/>
      <w:lvlText w:val="•"/>
      <w:lvlJc w:val="left"/>
      <w:pPr>
        <w:ind w:left="1400" w:hanging="180"/>
      </w:pPr>
      <w:rPr>
        <w:rFonts w:hint="default"/>
      </w:rPr>
    </w:lvl>
    <w:lvl w:ilvl="3" w:tplc="7C4AADFE">
      <w:numFmt w:val="bullet"/>
      <w:lvlText w:val="•"/>
      <w:lvlJc w:val="left"/>
      <w:pPr>
        <w:ind w:left="1791" w:hanging="180"/>
      </w:pPr>
      <w:rPr>
        <w:rFonts w:hint="default"/>
      </w:rPr>
    </w:lvl>
    <w:lvl w:ilvl="4" w:tplc="907E98D4">
      <w:numFmt w:val="bullet"/>
      <w:lvlText w:val="•"/>
      <w:lvlJc w:val="left"/>
      <w:pPr>
        <w:ind w:left="2181" w:hanging="180"/>
      </w:pPr>
      <w:rPr>
        <w:rFonts w:hint="default"/>
      </w:rPr>
    </w:lvl>
    <w:lvl w:ilvl="5" w:tplc="859E5E54">
      <w:numFmt w:val="bullet"/>
      <w:lvlText w:val="•"/>
      <w:lvlJc w:val="left"/>
      <w:pPr>
        <w:ind w:left="2572" w:hanging="180"/>
      </w:pPr>
      <w:rPr>
        <w:rFonts w:hint="default"/>
      </w:rPr>
    </w:lvl>
    <w:lvl w:ilvl="6" w:tplc="4BB4CEC0">
      <w:numFmt w:val="bullet"/>
      <w:lvlText w:val="•"/>
      <w:lvlJc w:val="left"/>
      <w:pPr>
        <w:ind w:left="2962" w:hanging="180"/>
      </w:pPr>
      <w:rPr>
        <w:rFonts w:hint="default"/>
      </w:rPr>
    </w:lvl>
    <w:lvl w:ilvl="7" w:tplc="522E3A2C">
      <w:numFmt w:val="bullet"/>
      <w:lvlText w:val="•"/>
      <w:lvlJc w:val="left"/>
      <w:pPr>
        <w:ind w:left="3353" w:hanging="180"/>
      </w:pPr>
      <w:rPr>
        <w:rFonts w:hint="default"/>
      </w:rPr>
    </w:lvl>
    <w:lvl w:ilvl="8" w:tplc="2C4E1FB0">
      <w:numFmt w:val="bullet"/>
      <w:lvlText w:val="•"/>
      <w:lvlJc w:val="left"/>
      <w:pPr>
        <w:ind w:left="3743" w:hanging="180"/>
      </w:pPr>
      <w:rPr>
        <w:rFonts w:hint="default"/>
      </w:rPr>
    </w:lvl>
  </w:abstractNum>
  <w:abstractNum w:abstractNumId="10" w15:restartNumberingAfterBreak="0">
    <w:nsid w:val="18867BFB"/>
    <w:multiLevelType w:val="hybridMultilevel"/>
    <w:tmpl w:val="1B3C1B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1EB958A8"/>
    <w:multiLevelType w:val="hybridMultilevel"/>
    <w:tmpl w:val="A14C84F6"/>
    <w:lvl w:ilvl="0" w:tplc="99CEEFD8">
      <w:start w:val="1"/>
      <w:numFmt w:val="decimal"/>
      <w:pStyle w:val="TOCHeading"/>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2107908"/>
    <w:multiLevelType w:val="hybridMultilevel"/>
    <w:tmpl w:val="E8BAEE68"/>
    <w:lvl w:ilvl="0" w:tplc="E5A0EDB6">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3" w15:restartNumberingAfterBreak="0">
    <w:nsid w:val="224452A3"/>
    <w:multiLevelType w:val="hybridMultilevel"/>
    <w:tmpl w:val="0E2AE2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552776E"/>
    <w:multiLevelType w:val="hybridMultilevel"/>
    <w:tmpl w:val="4EEC163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5" w15:restartNumberingAfterBreak="0">
    <w:nsid w:val="268E4826"/>
    <w:multiLevelType w:val="hybridMultilevel"/>
    <w:tmpl w:val="D36E9C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4C46F0"/>
    <w:multiLevelType w:val="hybridMultilevel"/>
    <w:tmpl w:val="DB76C086"/>
    <w:lvl w:ilvl="0" w:tplc="777C6180">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2D710A9B"/>
    <w:multiLevelType w:val="hybridMultilevel"/>
    <w:tmpl w:val="39E8ED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318213D5"/>
    <w:multiLevelType w:val="hybridMultilevel"/>
    <w:tmpl w:val="1340F55C"/>
    <w:lvl w:ilvl="0" w:tplc="18090001">
      <w:start w:val="1"/>
      <w:numFmt w:val="bullet"/>
      <w:lvlText w:val=""/>
      <w:lvlJc w:val="left"/>
      <w:pPr>
        <w:ind w:left="1004" w:hanging="360"/>
      </w:pPr>
      <w:rPr>
        <w:rFonts w:ascii="Symbol" w:hAnsi="Symbol"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abstractNum w:abstractNumId="19" w15:restartNumberingAfterBreak="0">
    <w:nsid w:val="33950748"/>
    <w:multiLevelType w:val="hybridMultilevel"/>
    <w:tmpl w:val="601C934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339D4DC2"/>
    <w:multiLevelType w:val="hybridMultilevel"/>
    <w:tmpl w:val="5F584382"/>
    <w:lvl w:ilvl="0" w:tplc="207CBD6E">
      <w:start w:val="1"/>
      <w:numFmt w:val="decimal"/>
      <w:lvlText w:val="%1."/>
      <w:lvlJc w:val="left"/>
      <w:pPr>
        <w:ind w:left="823" w:hanging="360"/>
      </w:pPr>
      <w:rPr>
        <w:rFonts w:hint="default"/>
        <w:b/>
        <w:bCs/>
        <w:i/>
        <w:w w:val="99"/>
      </w:rPr>
    </w:lvl>
    <w:lvl w:ilvl="1" w:tplc="51E67CD2">
      <w:numFmt w:val="bullet"/>
      <w:lvlText w:val="•"/>
      <w:lvlJc w:val="left"/>
      <w:pPr>
        <w:ind w:left="1643" w:hanging="360"/>
      </w:pPr>
      <w:rPr>
        <w:rFonts w:hint="default"/>
      </w:rPr>
    </w:lvl>
    <w:lvl w:ilvl="2" w:tplc="020E258A">
      <w:numFmt w:val="bullet"/>
      <w:lvlText w:val="•"/>
      <w:lvlJc w:val="left"/>
      <w:pPr>
        <w:ind w:left="2466" w:hanging="360"/>
      </w:pPr>
      <w:rPr>
        <w:rFonts w:hint="default"/>
      </w:rPr>
    </w:lvl>
    <w:lvl w:ilvl="3" w:tplc="7F0A3B58">
      <w:numFmt w:val="bullet"/>
      <w:lvlText w:val="•"/>
      <w:lvlJc w:val="left"/>
      <w:pPr>
        <w:ind w:left="3289" w:hanging="360"/>
      </w:pPr>
      <w:rPr>
        <w:rFonts w:hint="default"/>
      </w:rPr>
    </w:lvl>
    <w:lvl w:ilvl="4" w:tplc="FC76E610">
      <w:numFmt w:val="bullet"/>
      <w:lvlText w:val="•"/>
      <w:lvlJc w:val="left"/>
      <w:pPr>
        <w:ind w:left="4112" w:hanging="360"/>
      </w:pPr>
      <w:rPr>
        <w:rFonts w:hint="default"/>
      </w:rPr>
    </w:lvl>
    <w:lvl w:ilvl="5" w:tplc="A75E3666">
      <w:numFmt w:val="bullet"/>
      <w:lvlText w:val="•"/>
      <w:lvlJc w:val="left"/>
      <w:pPr>
        <w:ind w:left="4935" w:hanging="360"/>
      </w:pPr>
      <w:rPr>
        <w:rFonts w:hint="default"/>
      </w:rPr>
    </w:lvl>
    <w:lvl w:ilvl="6" w:tplc="62F2664E">
      <w:numFmt w:val="bullet"/>
      <w:lvlText w:val="•"/>
      <w:lvlJc w:val="left"/>
      <w:pPr>
        <w:ind w:left="5759" w:hanging="360"/>
      </w:pPr>
      <w:rPr>
        <w:rFonts w:hint="default"/>
      </w:rPr>
    </w:lvl>
    <w:lvl w:ilvl="7" w:tplc="59BE24C0">
      <w:numFmt w:val="bullet"/>
      <w:lvlText w:val="•"/>
      <w:lvlJc w:val="left"/>
      <w:pPr>
        <w:ind w:left="6582" w:hanging="360"/>
      </w:pPr>
      <w:rPr>
        <w:rFonts w:hint="default"/>
      </w:rPr>
    </w:lvl>
    <w:lvl w:ilvl="8" w:tplc="37F2AB0E">
      <w:numFmt w:val="bullet"/>
      <w:lvlText w:val="•"/>
      <w:lvlJc w:val="left"/>
      <w:pPr>
        <w:ind w:left="7405" w:hanging="360"/>
      </w:pPr>
      <w:rPr>
        <w:rFonts w:hint="default"/>
      </w:rPr>
    </w:lvl>
  </w:abstractNum>
  <w:abstractNum w:abstractNumId="21" w15:restartNumberingAfterBreak="0">
    <w:nsid w:val="367F749A"/>
    <w:multiLevelType w:val="multilevel"/>
    <w:tmpl w:val="1F58C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977F9C"/>
    <w:multiLevelType w:val="hybridMultilevel"/>
    <w:tmpl w:val="F500C69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3" w15:restartNumberingAfterBreak="0">
    <w:nsid w:val="40C20E3C"/>
    <w:multiLevelType w:val="hybridMultilevel"/>
    <w:tmpl w:val="9364F30C"/>
    <w:lvl w:ilvl="0" w:tplc="A3161492">
      <w:start w:val="1"/>
      <w:numFmt w:val="upperLetter"/>
      <w:lvlText w:val="(%1)"/>
      <w:lvlJc w:val="left"/>
      <w:pPr>
        <w:ind w:left="780" w:hanging="360"/>
      </w:pPr>
      <w:rPr>
        <w:rFonts w:hint="default"/>
      </w:rPr>
    </w:lvl>
    <w:lvl w:ilvl="1" w:tplc="18090019" w:tentative="1">
      <w:start w:val="1"/>
      <w:numFmt w:val="lowerLetter"/>
      <w:lvlText w:val="%2."/>
      <w:lvlJc w:val="left"/>
      <w:pPr>
        <w:ind w:left="1500" w:hanging="360"/>
      </w:pPr>
    </w:lvl>
    <w:lvl w:ilvl="2" w:tplc="1809001B" w:tentative="1">
      <w:start w:val="1"/>
      <w:numFmt w:val="lowerRoman"/>
      <w:lvlText w:val="%3."/>
      <w:lvlJc w:val="right"/>
      <w:pPr>
        <w:ind w:left="2220" w:hanging="180"/>
      </w:pPr>
    </w:lvl>
    <w:lvl w:ilvl="3" w:tplc="1809000F" w:tentative="1">
      <w:start w:val="1"/>
      <w:numFmt w:val="decimal"/>
      <w:lvlText w:val="%4."/>
      <w:lvlJc w:val="left"/>
      <w:pPr>
        <w:ind w:left="2940" w:hanging="360"/>
      </w:pPr>
    </w:lvl>
    <w:lvl w:ilvl="4" w:tplc="18090019" w:tentative="1">
      <w:start w:val="1"/>
      <w:numFmt w:val="lowerLetter"/>
      <w:lvlText w:val="%5."/>
      <w:lvlJc w:val="left"/>
      <w:pPr>
        <w:ind w:left="3660" w:hanging="360"/>
      </w:pPr>
    </w:lvl>
    <w:lvl w:ilvl="5" w:tplc="1809001B" w:tentative="1">
      <w:start w:val="1"/>
      <w:numFmt w:val="lowerRoman"/>
      <w:lvlText w:val="%6."/>
      <w:lvlJc w:val="right"/>
      <w:pPr>
        <w:ind w:left="4380" w:hanging="180"/>
      </w:pPr>
    </w:lvl>
    <w:lvl w:ilvl="6" w:tplc="1809000F" w:tentative="1">
      <w:start w:val="1"/>
      <w:numFmt w:val="decimal"/>
      <w:lvlText w:val="%7."/>
      <w:lvlJc w:val="left"/>
      <w:pPr>
        <w:ind w:left="5100" w:hanging="360"/>
      </w:pPr>
    </w:lvl>
    <w:lvl w:ilvl="7" w:tplc="18090019" w:tentative="1">
      <w:start w:val="1"/>
      <w:numFmt w:val="lowerLetter"/>
      <w:lvlText w:val="%8."/>
      <w:lvlJc w:val="left"/>
      <w:pPr>
        <w:ind w:left="5820" w:hanging="360"/>
      </w:pPr>
    </w:lvl>
    <w:lvl w:ilvl="8" w:tplc="1809001B" w:tentative="1">
      <w:start w:val="1"/>
      <w:numFmt w:val="lowerRoman"/>
      <w:lvlText w:val="%9."/>
      <w:lvlJc w:val="right"/>
      <w:pPr>
        <w:ind w:left="6540" w:hanging="180"/>
      </w:pPr>
    </w:lvl>
  </w:abstractNum>
  <w:abstractNum w:abstractNumId="24" w15:restartNumberingAfterBreak="0">
    <w:nsid w:val="45A64097"/>
    <w:multiLevelType w:val="hybridMultilevel"/>
    <w:tmpl w:val="222EA6B4"/>
    <w:lvl w:ilvl="0" w:tplc="CD7EF8FA">
      <w:start w:val="3"/>
      <w:numFmt w:val="decimal"/>
      <w:lvlText w:val="%1"/>
      <w:lvlJc w:val="left"/>
      <w:pPr>
        <w:ind w:left="118" w:hanging="102"/>
      </w:pPr>
      <w:rPr>
        <w:rFonts w:ascii="Calibri" w:eastAsia="Calibri" w:hAnsi="Calibri" w:cs="Calibri" w:hint="default"/>
        <w:i/>
        <w:w w:val="100"/>
        <w:sz w:val="14"/>
        <w:szCs w:val="14"/>
      </w:rPr>
    </w:lvl>
    <w:lvl w:ilvl="1" w:tplc="3476FFE6">
      <w:numFmt w:val="bullet"/>
      <w:lvlText w:val="•"/>
      <w:lvlJc w:val="left"/>
      <w:pPr>
        <w:ind w:left="1046" w:hanging="102"/>
      </w:pPr>
      <w:rPr>
        <w:rFonts w:hint="default"/>
      </w:rPr>
    </w:lvl>
    <w:lvl w:ilvl="2" w:tplc="C13CCC32">
      <w:numFmt w:val="bullet"/>
      <w:lvlText w:val="•"/>
      <w:lvlJc w:val="left"/>
      <w:pPr>
        <w:ind w:left="1973" w:hanging="102"/>
      </w:pPr>
      <w:rPr>
        <w:rFonts w:hint="default"/>
      </w:rPr>
    </w:lvl>
    <w:lvl w:ilvl="3" w:tplc="132E4AA6">
      <w:numFmt w:val="bullet"/>
      <w:lvlText w:val="•"/>
      <w:lvlJc w:val="left"/>
      <w:pPr>
        <w:ind w:left="2900" w:hanging="102"/>
      </w:pPr>
      <w:rPr>
        <w:rFonts w:hint="default"/>
      </w:rPr>
    </w:lvl>
    <w:lvl w:ilvl="4" w:tplc="413E58B2">
      <w:numFmt w:val="bullet"/>
      <w:lvlText w:val="•"/>
      <w:lvlJc w:val="left"/>
      <w:pPr>
        <w:ind w:left="3827" w:hanging="102"/>
      </w:pPr>
      <w:rPr>
        <w:rFonts w:hint="default"/>
      </w:rPr>
    </w:lvl>
    <w:lvl w:ilvl="5" w:tplc="10D4D652">
      <w:numFmt w:val="bullet"/>
      <w:lvlText w:val="•"/>
      <w:lvlJc w:val="left"/>
      <w:pPr>
        <w:ind w:left="4753" w:hanging="102"/>
      </w:pPr>
      <w:rPr>
        <w:rFonts w:hint="default"/>
      </w:rPr>
    </w:lvl>
    <w:lvl w:ilvl="6" w:tplc="9222C31E">
      <w:numFmt w:val="bullet"/>
      <w:lvlText w:val="•"/>
      <w:lvlJc w:val="left"/>
      <w:pPr>
        <w:ind w:left="5680" w:hanging="102"/>
      </w:pPr>
      <w:rPr>
        <w:rFonts w:hint="default"/>
      </w:rPr>
    </w:lvl>
    <w:lvl w:ilvl="7" w:tplc="E6968FFC">
      <w:numFmt w:val="bullet"/>
      <w:lvlText w:val="•"/>
      <w:lvlJc w:val="left"/>
      <w:pPr>
        <w:ind w:left="6607" w:hanging="102"/>
      </w:pPr>
      <w:rPr>
        <w:rFonts w:hint="default"/>
      </w:rPr>
    </w:lvl>
    <w:lvl w:ilvl="8" w:tplc="38B0264C">
      <w:numFmt w:val="bullet"/>
      <w:lvlText w:val="•"/>
      <w:lvlJc w:val="left"/>
      <w:pPr>
        <w:ind w:left="7534" w:hanging="102"/>
      </w:pPr>
      <w:rPr>
        <w:rFonts w:hint="default"/>
      </w:rPr>
    </w:lvl>
  </w:abstractNum>
  <w:abstractNum w:abstractNumId="25" w15:restartNumberingAfterBreak="0">
    <w:nsid w:val="47C93EF8"/>
    <w:multiLevelType w:val="hybridMultilevel"/>
    <w:tmpl w:val="773817FC"/>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8ED6802"/>
    <w:multiLevelType w:val="hybridMultilevel"/>
    <w:tmpl w:val="BD50538A"/>
    <w:lvl w:ilvl="0" w:tplc="322E63C0">
      <w:numFmt w:val="bullet"/>
      <w:lvlText w:val=""/>
      <w:lvlJc w:val="left"/>
      <w:pPr>
        <w:ind w:left="619" w:hanging="180"/>
      </w:pPr>
      <w:rPr>
        <w:rFonts w:ascii="Symbol" w:eastAsia="Symbol" w:hAnsi="Symbol" w:cs="Symbol" w:hint="default"/>
        <w:w w:val="99"/>
        <w:sz w:val="22"/>
        <w:szCs w:val="22"/>
      </w:rPr>
    </w:lvl>
    <w:lvl w:ilvl="1" w:tplc="328A507E">
      <w:numFmt w:val="bullet"/>
      <w:lvlText w:val="•"/>
      <w:lvlJc w:val="left"/>
      <w:pPr>
        <w:ind w:left="1010" w:hanging="180"/>
      </w:pPr>
      <w:rPr>
        <w:rFonts w:hint="default"/>
      </w:rPr>
    </w:lvl>
    <w:lvl w:ilvl="2" w:tplc="52B8D4BE">
      <w:numFmt w:val="bullet"/>
      <w:lvlText w:val="•"/>
      <w:lvlJc w:val="left"/>
      <w:pPr>
        <w:ind w:left="1400" w:hanging="180"/>
      </w:pPr>
      <w:rPr>
        <w:rFonts w:hint="default"/>
      </w:rPr>
    </w:lvl>
    <w:lvl w:ilvl="3" w:tplc="14E4B4BA">
      <w:numFmt w:val="bullet"/>
      <w:lvlText w:val="•"/>
      <w:lvlJc w:val="left"/>
      <w:pPr>
        <w:ind w:left="1791" w:hanging="180"/>
      </w:pPr>
      <w:rPr>
        <w:rFonts w:hint="default"/>
      </w:rPr>
    </w:lvl>
    <w:lvl w:ilvl="4" w:tplc="E53A6D00">
      <w:numFmt w:val="bullet"/>
      <w:lvlText w:val="•"/>
      <w:lvlJc w:val="left"/>
      <w:pPr>
        <w:ind w:left="2181" w:hanging="180"/>
      </w:pPr>
      <w:rPr>
        <w:rFonts w:hint="default"/>
      </w:rPr>
    </w:lvl>
    <w:lvl w:ilvl="5" w:tplc="1638D464">
      <w:numFmt w:val="bullet"/>
      <w:lvlText w:val="•"/>
      <w:lvlJc w:val="left"/>
      <w:pPr>
        <w:ind w:left="2572" w:hanging="180"/>
      </w:pPr>
      <w:rPr>
        <w:rFonts w:hint="default"/>
      </w:rPr>
    </w:lvl>
    <w:lvl w:ilvl="6" w:tplc="855CBBEE">
      <w:numFmt w:val="bullet"/>
      <w:lvlText w:val="•"/>
      <w:lvlJc w:val="left"/>
      <w:pPr>
        <w:ind w:left="2962" w:hanging="180"/>
      </w:pPr>
      <w:rPr>
        <w:rFonts w:hint="default"/>
      </w:rPr>
    </w:lvl>
    <w:lvl w:ilvl="7" w:tplc="533451A4">
      <w:numFmt w:val="bullet"/>
      <w:lvlText w:val="•"/>
      <w:lvlJc w:val="left"/>
      <w:pPr>
        <w:ind w:left="3353" w:hanging="180"/>
      </w:pPr>
      <w:rPr>
        <w:rFonts w:hint="default"/>
      </w:rPr>
    </w:lvl>
    <w:lvl w:ilvl="8" w:tplc="68EA4E88">
      <w:numFmt w:val="bullet"/>
      <w:lvlText w:val="•"/>
      <w:lvlJc w:val="left"/>
      <w:pPr>
        <w:ind w:left="3743" w:hanging="180"/>
      </w:pPr>
      <w:rPr>
        <w:rFonts w:hint="default"/>
      </w:rPr>
    </w:lvl>
  </w:abstractNum>
  <w:abstractNum w:abstractNumId="27" w15:restartNumberingAfterBreak="0">
    <w:nsid w:val="4CAB052D"/>
    <w:multiLevelType w:val="hybridMultilevel"/>
    <w:tmpl w:val="D36E9C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1DC3255"/>
    <w:multiLevelType w:val="hybridMultilevel"/>
    <w:tmpl w:val="6ABAD0BA"/>
    <w:lvl w:ilvl="0" w:tplc="EB54A684">
      <w:start w:val="1"/>
      <w:numFmt w:val="bullet"/>
      <w:lvlText w:val=""/>
      <w:lvlJc w:val="left"/>
      <w:pPr>
        <w:tabs>
          <w:tab w:val="num" w:pos="720"/>
        </w:tabs>
        <w:ind w:left="720" w:hanging="360"/>
      </w:pPr>
      <w:rPr>
        <w:rFonts w:ascii="Symbol" w:hAnsi="Symbol" w:hint="default"/>
        <w:color w:val="auto"/>
      </w:rPr>
    </w:lvl>
    <w:lvl w:ilvl="1" w:tplc="18090003">
      <w:start w:val="1"/>
      <w:numFmt w:val="bullet"/>
      <w:lvlText w:val="o"/>
      <w:lvlJc w:val="left"/>
      <w:pPr>
        <w:ind w:left="1440" w:hanging="360"/>
      </w:pPr>
      <w:rPr>
        <w:rFonts w:ascii="Courier New" w:hAnsi="Courier New" w:cs="Times New Roman"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Times New Roman"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Times New Roman" w:hint="default"/>
      </w:rPr>
    </w:lvl>
    <w:lvl w:ilvl="8" w:tplc="18090005">
      <w:start w:val="1"/>
      <w:numFmt w:val="bullet"/>
      <w:lvlText w:val=""/>
      <w:lvlJc w:val="left"/>
      <w:pPr>
        <w:ind w:left="6480" w:hanging="360"/>
      </w:pPr>
      <w:rPr>
        <w:rFonts w:ascii="Wingdings" w:hAnsi="Wingdings" w:hint="default"/>
      </w:rPr>
    </w:lvl>
  </w:abstractNum>
  <w:abstractNum w:abstractNumId="29" w15:restartNumberingAfterBreak="0">
    <w:nsid w:val="617934BF"/>
    <w:multiLevelType w:val="multilevel"/>
    <w:tmpl w:val="23E0C48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rFonts w:ascii="Arial" w:hAnsi="Arial" w:cs="Arial"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29D7EDA"/>
    <w:multiLevelType w:val="hybridMultilevel"/>
    <w:tmpl w:val="AD0C3FEA"/>
    <w:lvl w:ilvl="0" w:tplc="5DA6343A">
      <w:start w:val="1"/>
      <w:numFmt w:val="lowerLetter"/>
      <w:lvlText w:val="(%1)"/>
      <w:lvlJc w:val="left"/>
      <w:pPr>
        <w:ind w:left="720" w:hanging="360"/>
      </w:pPr>
      <w:rPr>
        <w:rFonts w:hint="default"/>
        <w:color w:val="FFFFFF" w:themeColor="background1"/>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647F1A38"/>
    <w:multiLevelType w:val="hybridMultilevel"/>
    <w:tmpl w:val="C85E50F4"/>
    <w:lvl w:ilvl="0" w:tplc="009464BC">
      <w:start w:val="1"/>
      <w:numFmt w:val="lowerLetter"/>
      <w:lvlText w:val="(%1)"/>
      <w:lvlJc w:val="left"/>
      <w:pPr>
        <w:ind w:left="360" w:hanging="360"/>
      </w:pPr>
      <w:rPr>
        <w:rFonts w:ascii="Arial" w:eastAsia="Calibri" w:hAnsi="Arial" w:cs="Arial" w:hint="default"/>
        <w:b/>
        <w:bCs/>
        <w:i w:val="0"/>
        <w:iCs/>
        <w:spacing w:val="-1"/>
        <w:w w:val="99"/>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7AF7C34"/>
    <w:multiLevelType w:val="multilevel"/>
    <w:tmpl w:val="3DCE7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C30363"/>
    <w:multiLevelType w:val="hybridMultilevel"/>
    <w:tmpl w:val="C99E6AC6"/>
    <w:lvl w:ilvl="0" w:tplc="598CA3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0E0B0A"/>
    <w:multiLevelType w:val="hybridMultilevel"/>
    <w:tmpl w:val="595A490E"/>
    <w:lvl w:ilvl="0" w:tplc="EBC2FB7A">
      <w:start w:val="5"/>
      <w:numFmt w:val="decimal"/>
      <w:lvlText w:val="%1."/>
      <w:lvlJc w:val="left"/>
      <w:pPr>
        <w:ind w:left="822" w:hanging="360"/>
      </w:pPr>
      <w:rPr>
        <w:rFonts w:ascii="Calibri" w:eastAsia="Calibri" w:hAnsi="Calibri" w:cs="Calibri" w:hint="default"/>
        <w:b/>
        <w:bCs/>
        <w:i/>
        <w:w w:val="99"/>
        <w:sz w:val="22"/>
        <w:szCs w:val="22"/>
      </w:rPr>
    </w:lvl>
    <w:lvl w:ilvl="1" w:tplc="12B02792">
      <w:numFmt w:val="bullet"/>
      <w:lvlText w:val="•"/>
      <w:lvlJc w:val="left"/>
      <w:pPr>
        <w:ind w:left="1190" w:hanging="360"/>
      </w:pPr>
      <w:rPr>
        <w:rFonts w:hint="default"/>
      </w:rPr>
    </w:lvl>
    <w:lvl w:ilvl="2" w:tplc="5008CAC4">
      <w:numFmt w:val="bullet"/>
      <w:lvlText w:val="•"/>
      <w:lvlJc w:val="left"/>
      <w:pPr>
        <w:ind w:left="1560" w:hanging="360"/>
      </w:pPr>
      <w:rPr>
        <w:rFonts w:hint="default"/>
      </w:rPr>
    </w:lvl>
    <w:lvl w:ilvl="3" w:tplc="7A06951E">
      <w:numFmt w:val="bullet"/>
      <w:lvlText w:val="•"/>
      <w:lvlJc w:val="left"/>
      <w:pPr>
        <w:ind w:left="1931" w:hanging="360"/>
      </w:pPr>
      <w:rPr>
        <w:rFonts w:hint="default"/>
      </w:rPr>
    </w:lvl>
    <w:lvl w:ilvl="4" w:tplc="19F0584A">
      <w:numFmt w:val="bullet"/>
      <w:lvlText w:val="•"/>
      <w:lvlJc w:val="left"/>
      <w:pPr>
        <w:ind w:left="2301" w:hanging="360"/>
      </w:pPr>
      <w:rPr>
        <w:rFonts w:hint="default"/>
      </w:rPr>
    </w:lvl>
    <w:lvl w:ilvl="5" w:tplc="9A5664B6">
      <w:numFmt w:val="bullet"/>
      <w:lvlText w:val="•"/>
      <w:lvlJc w:val="left"/>
      <w:pPr>
        <w:ind w:left="2672" w:hanging="360"/>
      </w:pPr>
      <w:rPr>
        <w:rFonts w:hint="default"/>
      </w:rPr>
    </w:lvl>
    <w:lvl w:ilvl="6" w:tplc="24E25BD2">
      <w:numFmt w:val="bullet"/>
      <w:lvlText w:val="•"/>
      <w:lvlJc w:val="left"/>
      <w:pPr>
        <w:ind w:left="3042" w:hanging="360"/>
      </w:pPr>
      <w:rPr>
        <w:rFonts w:hint="default"/>
      </w:rPr>
    </w:lvl>
    <w:lvl w:ilvl="7" w:tplc="EAAEB06A">
      <w:numFmt w:val="bullet"/>
      <w:lvlText w:val="•"/>
      <w:lvlJc w:val="left"/>
      <w:pPr>
        <w:ind w:left="3413" w:hanging="360"/>
      </w:pPr>
      <w:rPr>
        <w:rFonts w:hint="default"/>
      </w:rPr>
    </w:lvl>
    <w:lvl w:ilvl="8" w:tplc="6804BCE6">
      <w:numFmt w:val="bullet"/>
      <w:lvlText w:val="•"/>
      <w:lvlJc w:val="left"/>
      <w:pPr>
        <w:ind w:left="3783" w:hanging="360"/>
      </w:pPr>
      <w:rPr>
        <w:rFonts w:hint="default"/>
      </w:rPr>
    </w:lvl>
  </w:abstractNum>
  <w:abstractNum w:abstractNumId="35" w15:restartNumberingAfterBreak="0">
    <w:nsid w:val="6E242EC4"/>
    <w:multiLevelType w:val="multilevel"/>
    <w:tmpl w:val="1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0DC76B9"/>
    <w:multiLevelType w:val="hybridMultilevel"/>
    <w:tmpl w:val="D36E9CBA"/>
    <w:lvl w:ilvl="0" w:tplc="18090011">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71687771"/>
    <w:multiLevelType w:val="hybridMultilevel"/>
    <w:tmpl w:val="CCFED34A"/>
    <w:lvl w:ilvl="0" w:tplc="2C66ACB2">
      <w:start w:val="1"/>
      <w:numFmt w:val="upperLetter"/>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38" w15:restartNumberingAfterBreak="0">
    <w:nsid w:val="7A6C5223"/>
    <w:multiLevelType w:val="hybridMultilevel"/>
    <w:tmpl w:val="33408562"/>
    <w:lvl w:ilvl="0" w:tplc="FC1AF7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556C26"/>
    <w:multiLevelType w:val="hybridMultilevel"/>
    <w:tmpl w:val="D2C445A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16cid:durableId="1320187613">
    <w:abstractNumId w:val="11"/>
  </w:num>
  <w:num w:numId="2" w16cid:durableId="2003317218">
    <w:abstractNumId w:val="29"/>
  </w:num>
  <w:num w:numId="3" w16cid:durableId="924848444">
    <w:abstractNumId w:val="8"/>
  </w:num>
  <w:num w:numId="4" w16cid:durableId="1419710480">
    <w:abstractNumId w:val="4"/>
  </w:num>
  <w:num w:numId="5" w16cid:durableId="2046714847">
    <w:abstractNumId w:val="25"/>
  </w:num>
  <w:num w:numId="6" w16cid:durableId="1991475120">
    <w:abstractNumId w:val="17"/>
  </w:num>
  <w:num w:numId="7" w16cid:durableId="1499150376">
    <w:abstractNumId w:val="30"/>
  </w:num>
  <w:num w:numId="8" w16cid:durableId="1208563327">
    <w:abstractNumId w:val="24"/>
  </w:num>
  <w:num w:numId="9" w16cid:durableId="1652172592">
    <w:abstractNumId w:val="26"/>
  </w:num>
  <w:num w:numId="10" w16cid:durableId="151458728">
    <w:abstractNumId w:val="9"/>
  </w:num>
  <w:num w:numId="11" w16cid:durableId="612588586">
    <w:abstractNumId w:val="1"/>
  </w:num>
  <w:num w:numId="12" w16cid:durableId="1895266897">
    <w:abstractNumId w:val="34"/>
  </w:num>
  <w:num w:numId="13" w16cid:durableId="1282567793">
    <w:abstractNumId w:val="5"/>
  </w:num>
  <w:num w:numId="14" w16cid:durableId="1051688568">
    <w:abstractNumId w:val="20"/>
  </w:num>
  <w:num w:numId="15" w16cid:durableId="116682097">
    <w:abstractNumId w:val="31"/>
  </w:num>
  <w:num w:numId="16" w16cid:durableId="1814131759">
    <w:abstractNumId w:val="6"/>
  </w:num>
  <w:num w:numId="17" w16cid:durableId="1167213498">
    <w:abstractNumId w:val="12"/>
  </w:num>
  <w:num w:numId="18" w16cid:durableId="1367289609">
    <w:abstractNumId w:val="28"/>
  </w:num>
  <w:num w:numId="19" w16cid:durableId="818503139">
    <w:abstractNumId w:val="2"/>
  </w:num>
  <w:num w:numId="20" w16cid:durableId="218826990">
    <w:abstractNumId w:val="18"/>
  </w:num>
  <w:num w:numId="21" w16cid:durableId="1721251106">
    <w:abstractNumId w:val="37"/>
  </w:num>
  <w:num w:numId="22" w16cid:durableId="381054054">
    <w:abstractNumId w:val="23"/>
  </w:num>
  <w:num w:numId="23" w16cid:durableId="1820417795">
    <w:abstractNumId w:val="19"/>
  </w:num>
  <w:num w:numId="24" w16cid:durableId="1045911887">
    <w:abstractNumId w:val="29"/>
  </w:num>
  <w:num w:numId="25" w16cid:durableId="1213078104">
    <w:abstractNumId w:val="22"/>
  </w:num>
  <w:num w:numId="26" w16cid:durableId="1039823531">
    <w:abstractNumId w:val="14"/>
  </w:num>
  <w:num w:numId="27" w16cid:durableId="155390159">
    <w:abstractNumId w:val="0"/>
  </w:num>
  <w:num w:numId="28" w16cid:durableId="491145755">
    <w:abstractNumId w:val="39"/>
  </w:num>
  <w:num w:numId="29" w16cid:durableId="1906067156">
    <w:abstractNumId w:val="13"/>
  </w:num>
  <w:num w:numId="30" w16cid:durableId="2058118594">
    <w:abstractNumId w:val="3"/>
  </w:num>
  <w:num w:numId="31" w16cid:durableId="1268927198">
    <w:abstractNumId w:val="33"/>
  </w:num>
  <w:num w:numId="32" w16cid:durableId="1659336601">
    <w:abstractNumId w:val="38"/>
  </w:num>
  <w:num w:numId="33" w16cid:durableId="1555433436">
    <w:abstractNumId w:val="32"/>
  </w:num>
  <w:num w:numId="34" w16cid:durableId="953754308">
    <w:abstractNumId w:val="36"/>
  </w:num>
  <w:num w:numId="35" w16cid:durableId="779296751">
    <w:abstractNumId w:val="16"/>
  </w:num>
  <w:num w:numId="36" w16cid:durableId="581641454">
    <w:abstractNumId w:val="15"/>
  </w:num>
  <w:num w:numId="37" w16cid:durableId="1438871302">
    <w:abstractNumId w:val="10"/>
  </w:num>
  <w:num w:numId="38" w16cid:durableId="580868285">
    <w:abstractNumId w:val="21"/>
  </w:num>
  <w:num w:numId="39" w16cid:durableId="1789078359">
    <w:abstractNumId w:val="29"/>
  </w:num>
  <w:num w:numId="40" w16cid:durableId="1064988123">
    <w:abstractNumId w:val="29"/>
  </w:num>
  <w:num w:numId="41" w16cid:durableId="62335492">
    <w:abstractNumId w:val="7"/>
  </w:num>
  <w:num w:numId="42" w16cid:durableId="1231814903">
    <w:abstractNumId w:val="27"/>
  </w:num>
  <w:num w:numId="43" w16cid:durableId="164705559">
    <w:abstractNumId w:val="35"/>
  </w:num>
  <w:num w:numId="44" w16cid:durableId="1515341437">
    <w:abstractNumId w:val="29"/>
  </w:num>
  <w:num w:numId="45" w16cid:durableId="288365451">
    <w:abstractNumId w:val="29"/>
  </w:num>
  <w:num w:numId="46" w16cid:durableId="2034307688">
    <w:abstractNumId w:val="29"/>
  </w:num>
  <w:num w:numId="47" w16cid:durableId="2102141155">
    <w:abstractNumId w:val="29"/>
  </w:num>
  <w:num w:numId="48" w16cid:durableId="2121489244">
    <w:abstractNumId w:val="29"/>
  </w:num>
  <w:num w:numId="49" w16cid:durableId="309286920">
    <w:abstractNumId w:val="29"/>
  </w:num>
  <w:num w:numId="50" w16cid:durableId="1195926374">
    <w:abstractNumId w:val="29"/>
  </w:num>
  <w:num w:numId="51" w16cid:durableId="1546216878">
    <w:abstractNumId w:val="29"/>
  </w:num>
  <w:num w:numId="52" w16cid:durableId="84811592">
    <w:abstractNumId w:val="29"/>
  </w:num>
  <w:num w:numId="53" w16cid:durableId="1514101484">
    <w:abstractNumId w:val="2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48"/>
    <w:rsid w:val="00013369"/>
    <w:rsid w:val="00013A66"/>
    <w:rsid w:val="00016354"/>
    <w:rsid w:val="0001694B"/>
    <w:rsid w:val="0002111F"/>
    <w:rsid w:val="0003151F"/>
    <w:rsid w:val="00031563"/>
    <w:rsid w:val="000329DC"/>
    <w:rsid w:val="00037CDC"/>
    <w:rsid w:val="00041C6E"/>
    <w:rsid w:val="00042D40"/>
    <w:rsid w:val="00044D58"/>
    <w:rsid w:val="00052E9E"/>
    <w:rsid w:val="00054842"/>
    <w:rsid w:val="000561B5"/>
    <w:rsid w:val="00057987"/>
    <w:rsid w:val="00061A8B"/>
    <w:rsid w:val="0006267D"/>
    <w:rsid w:val="00064732"/>
    <w:rsid w:val="000655A0"/>
    <w:rsid w:val="00066425"/>
    <w:rsid w:val="00072021"/>
    <w:rsid w:val="000724CF"/>
    <w:rsid w:val="000739B3"/>
    <w:rsid w:val="00075FDF"/>
    <w:rsid w:val="0007609E"/>
    <w:rsid w:val="00080B5E"/>
    <w:rsid w:val="00081FEA"/>
    <w:rsid w:val="0008252A"/>
    <w:rsid w:val="0008554E"/>
    <w:rsid w:val="0008555D"/>
    <w:rsid w:val="00087CBE"/>
    <w:rsid w:val="00091142"/>
    <w:rsid w:val="00092445"/>
    <w:rsid w:val="0009645F"/>
    <w:rsid w:val="000A4B28"/>
    <w:rsid w:val="000A60BE"/>
    <w:rsid w:val="000B25EF"/>
    <w:rsid w:val="000B36E7"/>
    <w:rsid w:val="000B5396"/>
    <w:rsid w:val="000C0180"/>
    <w:rsid w:val="000C02DB"/>
    <w:rsid w:val="000C04D7"/>
    <w:rsid w:val="000C2FF5"/>
    <w:rsid w:val="000C6E2B"/>
    <w:rsid w:val="000C77DB"/>
    <w:rsid w:val="000D0B9D"/>
    <w:rsid w:val="000D43B3"/>
    <w:rsid w:val="000D5D80"/>
    <w:rsid w:val="000D671D"/>
    <w:rsid w:val="000E2DDD"/>
    <w:rsid w:val="000E4DA6"/>
    <w:rsid w:val="000E7366"/>
    <w:rsid w:val="000F11BB"/>
    <w:rsid w:val="000F42E2"/>
    <w:rsid w:val="000F47EB"/>
    <w:rsid w:val="000F5203"/>
    <w:rsid w:val="001107CD"/>
    <w:rsid w:val="00116451"/>
    <w:rsid w:val="00121D2A"/>
    <w:rsid w:val="00121E23"/>
    <w:rsid w:val="00122FEC"/>
    <w:rsid w:val="001250F0"/>
    <w:rsid w:val="001252BE"/>
    <w:rsid w:val="00126C6F"/>
    <w:rsid w:val="00131AD9"/>
    <w:rsid w:val="00135BB7"/>
    <w:rsid w:val="00136757"/>
    <w:rsid w:val="00136993"/>
    <w:rsid w:val="00145005"/>
    <w:rsid w:val="00145C1C"/>
    <w:rsid w:val="00145EEA"/>
    <w:rsid w:val="00147234"/>
    <w:rsid w:val="0015081C"/>
    <w:rsid w:val="00151DF4"/>
    <w:rsid w:val="00154737"/>
    <w:rsid w:val="00156292"/>
    <w:rsid w:val="00156DB4"/>
    <w:rsid w:val="00162369"/>
    <w:rsid w:val="00163093"/>
    <w:rsid w:val="00167E18"/>
    <w:rsid w:val="00172A97"/>
    <w:rsid w:val="0018140E"/>
    <w:rsid w:val="00181958"/>
    <w:rsid w:val="00182FEB"/>
    <w:rsid w:val="0018380A"/>
    <w:rsid w:val="0018565E"/>
    <w:rsid w:val="00191802"/>
    <w:rsid w:val="00191F68"/>
    <w:rsid w:val="001936C5"/>
    <w:rsid w:val="001A02EB"/>
    <w:rsid w:val="001A2A6E"/>
    <w:rsid w:val="001A3331"/>
    <w:rsid w:val="001A3FBF"/>
    <w:rsid w:val="001A50EE"/>
    <w:rsid w:val="001B5D2F"/>
    <w:rsid w:val="001B6743"/>
    <w:rsid w:val="001C28A7"/>
    <w:rsid w:val="001C59A2"/>
    <w:rsid w:val="001D002F"/>
    <w:rsid w:val="001D0A5E"/>
    <w:rsid w:val="001D2E42"/>
    <w:rsid w:val="001D57D0"/>
    <w:rsid w:val="001D66AF"/>
    <w:rsid w:val="001D66DA"/>
    <w:rsid w:val="001D7AE5"/>
    <w:rsid w:val="001E0A3C"/>
    <w:rsid w:val="001E13C3"/>
    <w:rsid w:val="001E5B09"/>
    <w:rsid w:val="001E6D03"/>
    <w:rsid w:val="001F18C7"/>
    <w:rsid w:val="0020355E"/>
    <w:rsid w:val="00206D31"/>
    <w:rsid w:val="002078B1"/>
    <w:rsid w:val="002116DC"/>
    <w:rsid w:val="00213166"/>
    <w:rsid w:val="0021689B"/>
    <w:rsid w:val="002205FC"/>
    <w:rsid w:val="00220D17"/>
    <w:rsid w:val="0022164D"/>
    <w:rsid w:val="002225D9"/>
    <w:rsid w:val="002264D1"/>
    <w:rsid w:val="00226BC8"/>
    <w:rsid w:val="00233678"/>
    <w:rsid w:val="00236691"/>
    <w:rsid w:val="00236ED8"/>
    <w:rsid w:val="0025038F"/>
    <w:rsid w:val="002526DF"/>
    <w:rsid w:val="00256A43"/>
    <w:rsid w:val="00262530"/>
    <w:rsid w:val="00263F4A"/>
    <w:rsid w:val="00265D11"/>
    <w:rsid w:val="00271985"/>
    <w:rsid w:val="00275AF8"/>
    <w:rsid w:val="0027740B"/>
    <w:rsid w:val="002861BD"/>
    <w:rsid w:val="00286300"/>
    <w:rsid w:val="002874D8"/>
    <w:rsid w:val="00287932"/>
    <w:rsid w:val="00287CD8"/>
    <w:rsid w:val="00291115"/>
    <w:rsid w:val="00292F96"/>
    <w:rsid w:val="0029491F"/>
    <w:rsid w:val="00297568"/>
    <w:rsid w:val="002A2AE6"/>
    <w:rsid w:val="002A3B60"/>
    <w:rsid w:val="002A5396"/>
    <w:rsid w:val="002A750C"/>
    <w:rsid w:val="002B099E"/>
    <w:rsid w:val="002B28A0"/>
    <w:rsid w:val="002B56C5"/>
    <w:rsid w:val="002B7CE0"/>
    <w:rsid w:val="002C0A65"/>
    <w:rsid w:val="002C2E65"/>
    <w:rsid w:val="002C474E"/>
    <w:rsid w:val="002C4EE3"/>
    <w:rsid w:val="002C66D1"/>
    <w:rsid w:val="002C68C6"/>
    <w:rsid w:val="002C714F"/>
    <w:rsid w:val="002D2816"/>
    <w:rsid w:val="002D42AF"/>
    <w:rsid w:val="002D4DAE"/>
    <w:rsid w:val="002D7007"/>
    <w:rsid w:val="002E0F8C"/>
    <w:rsid w:val="002E2B5F"/>
    <w:rsid w:val="002E2E81"/>
    <w:rsid w:val="002E4637"/>
    <w:rsid w:val="002E5BFB"/>
    <w:rsid w:val="002E627F"/>
    <w:rsid w:val="002F1822"/>
    <w:rsid w:val="002F32A7"/>
    <w:rsid w:val="002F3EAE"/>
    <w:rsid w:val="00300AE2"/>
    <w:rsid w:val="00300B9C"/>
    <w:rsid w:val="003048BC"/>
    <w:rsid w:val="00305843"/>
    <w:rsid w:val="00305D72"/>
    <w:rsid w:val="0030725A"/>
    <w:rsid w:val="003100A4"/>
    <w:rsid w:val="00310519"/>
    <w:rsid w:val="00311F8A"/>
    <w:rsid w:val="00312E4F"/>
    <w:rsid w:val="00314C07"/>
    <w:rsid w:val="00322480"/>
    <w:rsid w:val="00330567"/>
    <w:rsid w:val="003327A8"/>
    <w:rsid w:val="00342694"/>
    <w:rsid w:val="00347230"/>
    <w:rsid w:val="003476A9"/>
    <w:rsid w:val="00353C63"/>
    <w:rsid w:val="00357162"/>
    <w:rsid w:val="00364187"/>
    <w:rsid w:val="003655E0"/>
    <w:rsid w:val="00365F34"/>
    <w:rsid w:val="00374012"/>
    <w:rsid w:val="00376EF5"/>
    <w:rsid w:val="00380543"/>
    <w:rsid w:val="003812F9"/>
    <w:rsid w:val="003878DA"/>
    <w:rsid w:val="00390BB6"/>
    <w:rsid w:val="00391592"/>
    <w:rsid w:val="00396586"/>
    <w:rsid w:val="003A3DCD"/>
    <w:rsid w:val="003A58AD"/>
    <w:rsid w:val="003B318B"/>
    <w:rsid w:val="003B4323"/>
    <w:rsid w:val="003B576B"/>
    <w:rsid w:val="003C3B8E"/>
    <w:rsid w:val="003D17DE"/>
    <w:rsid w:val="003D2548"/>
    <w:rsid w:val="003D5197"/>
    <w:rsid w:val="003D5C2C"/>
    <w:rsid w:val="003D79AF"/>
    <w:rsid w:val="003D7F8F"/>
    <w:rsid w:val="003F0867"/>
    <w:rsid w:val="003F0F3E"/>
    <w:rsid w:val="003F14AE"/>
    <w:rsid w:val="003F36C2"/>
    <w:rsid w:val="003F3A2A"/>
    <w:rsid w:val="003F70AE"/>
    <w:rsid w:val="003F7AA0"/>
    <w:rsid w:val="00401B30"/>
    <w:rsid w:val="00403F96"/>
    <w:rsid w:val="00405D0F"/>
    <w:rsid w:val="00414FC2"/>
    <w:rsid w:val="0041765A"/>
    <w:rsid w:val="00420767"/>
    <w:rsid w:val="00420C55"/>
    <w:rsid w:val="00420CC1"/>
    <w:rsid w:val="004249DE"/>
    <w:rsid w:val="00425C9D"/>
    <w:rsid w:val="00431B39"/>
    <w:rsid w:val="00431CAD"/>
    <w:rsid w:val="0043297D"/>
    <w:rsid w:val="00434679"/>
    <w:rsid w:val="00434A1C"/>
    <w:rsid w:val="00434AB9"/>
    <w:rsid w:val="0043708E"/>
    <w:rsid w:val="004375A1"/>
    <w:rsid w:val="0044091B"/>
    <w:rsid w:val="0044285D"/>
    <w:rsid w:val="004428B1"/>
    <w:rsid w:val="0044298D"/>
    <w:rsid w:val="00444306"/>
    <w:rsid w:val="004461EE"/>
    <w:rsid w:val="00446E6C"/>
    <w:rsid w:val="00452AC8"/>
    <w:rsid w:val="00453C0F"/>
    <w:rsid w:val="00454B44"/>
    <w:rsid w:val="00455C5C"/>
    <w:rsid w:val="004600B3"/>
    <w:rsid w:val="0046063B"/>
    <w:rsid w:val="0046108A"/>
    <w:rsid w:val="0046218F"/>
    <w:rsid w:val="00467225"/>
    <w:rsid w:val="00471330"/>
    <w:rsid w:val="00473284"/>
    <w:rsid w:val="00473C6B"/>
    <w:rsid w:val="00475E5B"/>
    <w:rsid w:val="00476F31"/>
    <w:rsid w:val="004820B3"/>
    <w:rsid w:val="004845E3"/>
    <w:rsid w:val="00484C47"/>
    <w:rsid w:val="00486ECA"/>
    <w:rsid w:val="00496A78"/>
    <w:rsid w:val="00497C30"/>
    <w:rsid w:val="004A1F47"/>
    <w:rsid w:val="004A3789"/>
    <w:rsid w:val="004A472F"/>
    <w:rsid w:val="004A6695"/>
    <w:rsid w:val="004B5101"/>
    <w:rsid w:val="004C063C"/>
    <w:rsid w:val="004C1250"/>
    <w:rsid w:val="004C1B71"/>
    <w:rsid w:val="004C4B78"/>
    <w:rsid w:val="004C6E03"/>
    <w:rsid w:val="004C70D6"/>
    <w:rsid w:val="004C7FDB"/>
    <w:rsid w:val="004D3E9E"/>
    <w:rsid w:val="004D5DB3"/>
    <w:rsid w:val="004D5E4B"/>
    <w:rsid w:val="004D7463"/>
    <w:rsid w:val="004E338F"/>
    <w:rsid w:val="004F1731"/>
    <w:rsid w:val="004F35C8"/>
    <w:rsid w:val="005003A2"/>
    <w:rsid w:val="00507663"/>
    <w:rsid w:val="005167D6"/>
    <w:rsid w:val="005249DA"/>
    <w:rsid w:val="00526210"/>
    <w:rsid w:val="00526CCD"/>
    <w:rsid w:val="00532EED"/>
    <w:rsid w:val="00534448"/>
    <w:rsid w:val="00534C37"/>
    <w:rsid w:val="0054065F"/>
    <w:rsid w:val="00541A45"/>
    <w:rsid w:val="00550A38"/>
    <w:rsid w:val="00555CF8"/>
    <w:rsid w:val="00561BD8"/>
    <w:rsid w:val="00571F6C"/>
    <w:rsid w:val="00572CD1"/>
    <w:rsid w:val="005769DA"/>
    <w:rsid w:val="0058568F"/>
    <w:rsid w:val="005A0690"/>
    <w:rsid w:val="005A0F8A"/>
    <w:rsid w:val="005A148C"/>
    <w:rsid w:val="005B11A0"/>
    <w:rsid w:val="005B253B"/>
    <w:rsid w:val="005B25A7"/>
    <w:rsid w:val="005B2E39"/>
    <w:rsid w:val="005B381E"/>
    <w:rsid w:val="005B3C1B"/>
    <w:rsid w:val="005C01C4"/>
    <w:rsid w:val="005C0A2A"/>
    <w:rsid w:val="005C25D5"/>
    <w:rsid w:val="005C3CA5"/>
    <w:rsid w:val="005C682C"/>
    <w:rsid w:val="005C766A"/>
    <w:rsid w:val="005C7DF7"/>
    <w:rsid w:val="005D1DB0"/>
    <w:rsid w:val="005D2376"/>
    <w:rsid w:val="005D493A"/>
    <w:rsid w:val="005D4B73"/>
    <w:rsid w:val="005D570E"/>
    <w:rsid w:val="005D64D1"/>
    <w:rsid w:val="005D6832"/>
    <w:rsid w:val="005E159F"/>
    <w:rsid w:val="005E75DF"/>
    <w:rsid w:val="005F1F74"/>
    <w:rsid w:val="005F230D"/>
    <w:rsid w:val="005F2A74"/>
    <w:rsid w:val="005F31A5"/>
    <w:rsid w:val="005F65DC"/>
    <w:rsid w:val="0060412E"/>
    <w:rsid w:val="00606ACF"/>
    <w:rsid w:val="006071CF"/>
    <w:rsid w:val="00610091"/>
    <w:rsid w:val="0061095D"/>
    <w:rsid w:val="006118ED"/>
    <w:rsid w:val="00612704"/>
    <w:rsid w:val="00615532"/>
    <w:rsid w:val="00620C53"/>
    <w:rsid w:val="00624FBA"/>
    <w:rsid w:val="006263CA"/>
    <w:rsid w:val="00627355"/>
    <w:rsid w:val="00627F7F"/>
    <w:rsid w:val="00630A03"/>
    <w:rsid w:val="006316AB"/>
    <w:rsid w:val="0063256E"/>
    <w:rsid w:val="006328A8"/>
    <w:rsid w:val="00633473"/>
    <w:rsid w:val="00634A4F"/>
    <w:rsid w:val="006358D8"/>
    <w:rsid w:val="00636670"/>
    <w:rsid w:val="00640109"/>
    <w:rsid w:val="00642742"/>
    <w:rsid w:val="00643779"/>
    <w:rsid w:val="006444CB"/>
    <w:rsid w:val="006537E0"/>
    <w:rsid w:val="00654BD4"/>
    <w:rsid w:val="0065578F"/>
    <w:rsid w:val="00656181"/>
    <w:rsid w:val="00663C3B"/>
    <w:rsid w:val="00667714"/>
    <w:rsid w:val="00677903"/>
    <w:rsid w:val="00680A40"/>
    <w:rsid w:val="00681291"/>
    <w:rsid w:val="00686007"/>
    <w:rsid w:val="00691030"/>
    <w:rsid w:val="00691A0A"/>
    <w:rsid w:val="00693BF2"/>
    <w:rsid w:val="00694D7B"/>
    <w:rsid w:val="00695FF9"/>
    <w:rsid w:val="0069636D"/>
    <w:rsid w:val="006A197A"/>
    <w:rsid w:val="006A2E95"/>
    <w:rsid w:val="006A4C89"/>
    <w:rsid w:val="006A6316"/>
    <w:rsid w:val="006A6656"/>
    <w:rsid w:val="006B0DF7"/>
    <w:rsid w:val="006B36D3"/>
    <w:rsid w:val="006B5B43"/>
    <w:rsid w:val="006C0B1F"/>
    <w:rsid w:val="006C2DE2"/>
    <w:rsid w:val="006C3CC2"/>
    <w:rsid w:val="006C41A4"/>
    <w:rsid w:val="006C6250"/>
    <w:rsid w:val="006C746F"/>
    <w:rsid w:val="006D2270"/>
    <w:rsid w:val="006D2306"/>
    <w:rsid w:val="006D2405"/>
    <w:rsid w:val="006D3A3D"/>
    <w:rsid w:val="006D52AB"/>
    <w:rsid w:val="006D7117"/>
    <w:rsid w:val="006E153F"/>
    <w:rsid w:val="006E3DC5"/>
    <w:rsid w:val="006E61ED"/>
    <w:rsid w:val="006F2B14"/>
    <w:rsid w:val="00700805"/>
    <w:rsid w:val="007009C6"/>
    <w:rsid w:val="00701DE3"/>
    <w:rsid w:val="00705CF0"/>
    <w:rsid w:val="0070647B"/>
    <w:rsid w:val="00710C60"/>
    <w:rsid w:val="0071578D"/>
    <w:rsid w:val="00717451"/>
    <w:rsid w:val="007176DA"/>
    <w:rsid w:val="0072005A"/>
    <w:rsid w:val="007263D6"/>
    <w:rsid w:val="0072649C"/>
    <w:rsid w:val="007326E1"/>
    <w:rsid w:val="00733304"/>
    <w:rsid w:val="0073465D"/>
    <w:rsid w:val="00740305"/>
    <w:rsid w:val="007440E9"/>
    <w:rsid w:val="00745A13"/>
    <w:rsid w:val="00751E98"/>
    <w:rsid w:val="00752323"/>
    <w:rsid w:val="007540D0"/>
    <w:rsid w:val="00754625"/>
    <w:rsid w:val="00757CC0"/>
    <w:rsid w:val="00760D32"/>
    <w:rsid w:val="0076114C"/>
    <w:rsid w:val="007643F0"/>
    <w:rsid w:val="0076659E"/>
    <w:rsid w:val="007807CC"/>
    <w:rsid w:val="0078232E"/>
    <w:rsid w:val="00787D55"/>
    <w:rsid w:val="007971A1"/>
    <w:rsid w:val="00797E2E"/>
    <w:rsid w:val="007A2DB3"/>
    <w:rsid w:val="007A3109"/>
    <w:rsid w:val="007A6E15"/>
    <w:rsid w:val="007B04C3"/>
    <w:rsid w:val="007B7FC5"/>
    <w:rsid w:val="007C1863"/>
    <w:rsid w:val="007C3F2D"/>
    <w:rsid w:val="007C5559"/>
    <w:rsid w:val="007C70A4"/>
    <w:rsid w:val="007D07DB"/>
    <w:rsid w:val="007D3CDC"/>
    <w:rsid w:val="007D5739"/>
    <w:rsid w:val="007D61A7"/>
    <w:rsid w:val="007D6C92"/>
    <w:rsid w:val="007E0C29"/>
    <w:rsid w:val="007E223D"/>
    <w:rsid w:val="007E6AB2"/>
    <w:rsid w:val="007E7614"/>
    <w:rsid w:val="007F2629"/>
    <w:rsid w:val="007F36DE"/>
    <w:rsid w:val="007F4F85"/>
    <w:rsid w:val="007F6779"/>
    <w:rsid w:val="007F6BF2"/>
    <w:rsid w:val="008077A3"/>
    <w:rsid w:val="00813A7A"/>
    <w:rsid w:val="00814C52"/>
    <w:rsid w:val="00817238"/>
    <w:rsid w:val="00817A9E"/>
    <w:rsid w:val="00817DB8"/>
    <w:rsid w:val="00820ECA"/>
    <w:rsid w:val="00830495"/>
    <w:rsid w:val="008342C3"/>
    <w:rsid w:val="0083451C"/>
    <w:rsid w:val="008356C4"/>
    <w:rsid w:val="0084089E"/>
    <w:rsid w:val="00852A47"/>
    <w:rsid w:val="00855C93"/>
    <w:rsid w:val="0085634A"/>
    <w:rsid w:val="0085739A"/>
    <w:rsid w:val="008601A1"/>
    <w:rsid w:val="00861986"/>
    <w:rsid w:val="008638E8"/>
    <w:rsid w:val="00863EA3"/>
    <w:rsid w:val="00864FED"/>
    <w:rsid w:val="00875F88"/>
    <w:rsid w:val="0088069A"/>
    <w:rsid w:val="008813DC"/>
    <w:rsid w:val="00881A22"/>
    <w:rsid w:val="008839B7"/>
    <w:rsid w:val="00884C99"/>
    <w:rsid w:val="008859CB"/>
    <w:rsid w:val="00886805"/>
    <w:rsid w:val="008919A7"/>
    <w:rsid w:val="008929C7"/>
    <w:rsid w:val="00892D1F"/>
    <w:rsid w:val="00893C12"/>
    <w:rsid w:val="0089440B"/>
    <w:rsid w:val="008A1065"/>
    <w:rsid w:val="008A167B"/>
    <w:rsid w:val="008A239B"/>
    <w:rsid w:val="008A5771"/>
    <w:rsid w:val="008A664A"/>
    <w:rsid w:val="008A7311"/>
    <w:rsid w:val="008B011B"/>
    <w:rsid w:val="008B1A35"/>
    <w:rsid w:val="008B22B8"/>
    <w:rsid w:val="008B4419"/>
    <w:rsid w:val="008B5B33"/>
    <w:rsid w:val="008B6649"/>
    <w:rsid w:val="008B7FD9"/>
    <w:rsid w:val="008C3D41"/>
    <w:rsid w:val="008D0634"/>
    <w:rsid w:val="008E1A14"/>
    <w:rsid w:val="008E59CD"/>
    <w:rsid w:val="008E5A85"/>
    <w:rsid w:val="008F1EE7"/>
    <w:rsid w:val="008F234E"/>
    <w:rsid w:val="008F32BA"/>
    <w:rsid w:val="008F42C0"/>
    <w:rsid w:val="008F5621"/>
    <w:rsid w:val="009041DC"/>
    <w:rsid w:val="00905388"/>
    <w:rsid w:val="009054BF"/>
    <w:rsid w:val="009117DF"/>
    <w:rsid w:val="009165CB"/>
    <w:rsid w:val="00923176"/>
    <w:rsid w:val="0092391C"/>
    <w:rsid w:val="00925709"/>
    <w:rsid w:val="00926D98"/>
    <w:rsid w:val="00926FEB"/>
    <w:rsid w:val="00927B3B"/>
    <w:rsid w:val="009305B5"/>
    <w:rsid w:val="00931947"/>
    <w:rsid w:val="009352D8"/>
    <w:rsid w:val="0093660B"/>
    <w:rsid w:val="00936A84"/>
    <w:rsid w:val="009400B1"/>
    <w:rsid w:val="0094130D"/>
    <w:rsid w:val="009451DB"/>
    <w:rsid w:val="009468CA"/>
    <w:rsid w:val="0094719F"/>
    <w:rsid w:val="00950466"/>
    <w:rsid w:val="009539E7"/>
    <w:rsid w:val="009576BA"/>
    <w:rsid w:val="0095772C"/>
    <w:rsid w:val="009629A3"/>
    <w:rsid w:val="0096332F"/>
    <w:rsid w:val="00964E2C"/>
    <w:rsid w:val="00970027"/>
    <w:rsid w:val="009738A5"/>
    <w:rsid w:val="009807C3"/>
    <w:rsid w:val="00984AD7"/>
    <w:rsid w:val="00985030"/>
    <w:rsid w:val="00986D46"/>
    <w:rsid w:val="009945CB"/>
    <w:rsid w:val="009951D6"/>
    <w:rsid w:val="009A59FB"/>
    <w:rsid w:val="009B0257"/>
    <w:rsid w:val="009B22E1"/>
    <w:rsid w:val="009B359C"/>
    <w:rsid w:val="009B3E22"/>
    <w:rsid w:val="009B717B"/>
    <w:rsid w:val="009C4CFA"/>
    <w:rsid w:val="009D5C5C"/>
    <w:rsid w:val="009D6E45"/>
    <w:rsid w:val="009D774D"/>
    <w:rsid w:val="009E10C0"/>
    <w:rsid w:val="009E2391"/>
    <w:rsid w:val="009E535A"/>
    <w:rsid w:val="009E78CB"/>
    <w:rsid w:val="009F14FE"/>
    <w:rsid w:val="009F5B21"/>
    <w:rsid w:val="009F68AB"/>
    <w:rsid w:val="009F694A"/>
    <w:rsid w:val="009F7057"/>
    <w:rsid w:val="009F7152"/>
    <w:rsid w:val="009F7535"/>
    <w:rsid w:val="00A00F5F"/>
    <w:rsid w:val="00A06D2F"/>
    <w:rsid w:val="00A111F0"/>
    <w:rsid w:val="00A14033"/>
    <w:rsid w:val="00A22110"/>
    <w:rsid w:val="00A22247"/>
    <w:rsid w:val="00A224AC"/>
    <w:rsid w:val="00A23FE4"/>
    <w:rsid w:val="00A27B2B"/>
    <w:rsid w:val="00A3092F"/>
    <w:rsid w:val="00A30D32"/>
    <w:rsid w:val="00A31938"/>
    <w:rsid w:val="00A33E68"/>
    <w:rsid w:val="00A3457A"/>
    <w:rsid w:val="00A40CF3"/>
    <w:rsid w:val="00A41899"/>
    <w:rsid w:val="00A41C06"/>
    <w:rsid w:val="00A42FB0"/>
    <w:rsid w:val="00A42FCC"/>
    <w:rsid w:val="00A44623"/>
    <w:rsid w:val="00A50C5B"/>
    <w:rsid w:val="00A55BD4"/>
    <w:rsid w:val="00A5673B"/>
    <w:rsid w:val="00A578A8"/>
    <w:rsid w:val="00A57B76"/>
    <w:rsid w:val="00A57BA0"/>
    <w:rsid w:val="00A61528"/>
    <w:rsid w:val="00A6163F"/>
    <w:rsid w:val="00A64857"/>
    <w:rsid w:val="00A67241"/>
    <w:rsid w:val="00A70D25"/>
    <w:rsid w:val="00A730DB"/>
    <w:rsid w:val="00A73FB5"/>
    <w:rsid w:val="00A74797"/>
    <w:rsid w:val="00A778E2"/>
    <w:rsid w:val="00A77CC3"/>
    <w:rsid w:val="00A836EE"/>
    <w:rsid w:val="00A8452D"/>
    <w:rsid w:val="00A85275"/>
    <w:rsid w:val="00A86759"/>
    <w:rsid w:val="00A87136"/>
    <w:rsid w:val="00A90FE3"/>
    <w:rsid w:val="00A91B97"/>
    <w:rsid w:val="00A91D02"/>
    <w:rsid w:val="00AA0CEE"/>
    <w:rsid w:val="00AA266C"/>
    <w:rsid w:val="00AA6A88"/>
    <w:rsid w:val="00AB0DFC"/>
    <w:rsid w:val="00AB26EC"/>
    <w:rsid w:val="00AB376F"/>
    <w:rsid w:val="00AB5AD9"/>
    <w:rsid w:val="00AB6383"/>
    <w:rsid w:val="00AB7423"/>
    <w:rsid w:val="00AC0352"/>
    <w:rsid w:val="00AC0C95"/>
    <w:rsid w:val="00AC43E5"/>
    <w:rsid w:val="00AD2A43"/>
    <w:rsid w:val="00AD3372"/>
    <w:rsid w:val="00AE1181"/>
    <w:rsid w:val="00AE2414"/>
    <w:rsid w:val="00AE3875"/>
    <w:rsid w:val="00AE6C83"/>
    <w:rsid w:val="00AF1735"/>
    <w:rsid w:val="00AF2FBC"/>
    <w:rsid w:val="00AF3731"/>
    <w:rsid w:val="00AF4AB2"/>
    <w:rsid w:val="00AF7FC0"/>
    <w:rsid w:val="00B005F4"/>
    <w:rsid w:val="00B00DE9"/>
    <w:rsid w:val="00B02EED"/>
    <w:rsid w:val="00B11E61"/>
    <w:rsid w:val="00B14980"/>
    <w:rsid w:val="00B150DD"/>
    <w:rsid w:val="00B165A5"/>
    <w:rsid w:val="00B17C15"/>
    <w:rsid w:val="00B17D54"/>
    <w:rsid w:val="00B2025A"/>
    <w:rsid w:val="00B204FF"/>
    <w:rsid w:val="00B40BF9"/>
    <w:rsid w:val="00B42E92"/>
    <w:rsid w:val="00B43ABC"/>
    <w:rsid w:val="00B44DAF"/>
    <w:rsid w:val="00B501CB"/>
    <w:rsid w:val="00B50D30"/>
    <w:rsid w:val="00B5229D"/>
    <w:rsid w:val="00B524FA"/>
    <w:rsid w:val="00B525FB"/>
    <w:rsid w:val="00B52944"/>
    <w:rsid w:val="00B55610"/>
    <w:rsid w:val="00B62B28"/>
    <w:rsid w:val="00B6539F"/>
    <w:rsid w:val="00B70CE6"/>
    <w:rsid w:val="00B72693"/>
    <w:rsid w:val="00B72716"/>
    <w:rsid w:val="00B758A2"/>
    <w:rsid w:val="00B75C9E"/>
    <w:rsid w:val="00B80A69"/>
    <w:rsid w:val="00B81E1A"/>
    <w:rsid w:val="00B84066"/>
    <w:rsid w:val="00B87A09"/>
    <w:rsid w:val="00B91829"/>
    <w:rsid w:val="00B91AB5"/>
    <w:rsid w:val="00B92695"/>
    <w:rsid w:val="00B96CB6"/>
    <w:rsid w:val="00BA48CE"/>
    <w:rsid w:val="00BA5355"/>
    <w:rsid w:val="00BA6228"/>
    <w:rsid w:val="00BB0873"/>
    <w:rsid w:val="00BB2649"/>
    <w:rsid w:val="00BB31DF"/>
    <w:rsid w:val="00BB489B"/>
    <w:rsid w:val="00BC2A2C"/>
    <w:rsid w:val="00BC6F57"/>
    <w:rsid w:val="00BC7224"/>
    <w:rsid w:val="00BC7B72"/>
    <w:rsid w:val="00BC7E6F"/>
    <w:rsid w:val="00BD3148"/>
    <w:rsid w:val="00BD320C"/>
    <w:rsid w:val="00BE0293"/>
    <w:rsid w:val="00BE0361"/>
    <w:rsid w:val="00BE7C86"/>
    <w:rsid w:val="00BF0210"/>
    <w:rsid w:val="00BF0974"/>
    <w:rsid w:val="00BF67BF"/>
    <w:rsid w:val="00C023B5"/>
    <w:rsid w:val="00C05A05"/>
    <w:rsid w:val="00C05E93"/>
    <w:rsid w:val="00C1479A"/>
    <w:rsid w:val="00C22653"/>
    <w:rsid w:val="00C22708"/>
    <w:rsid w:val="00C23975"/>
    <w:rsid w:val="00C254AB"/>
    <w:rsid w:val="00C2768B"/>
    <w:rsid w:val="00C27DE0"/>
    <w:rsid w:val="00C3048C"/>
    <w:rsid w:val="00C30535"/>
    <w:rsid w:val="00C31B37"/>
    <w:rsid w:val="00C339AE"/>
    <w:rsid w:val="00C3400B"/>
    <w:rsid w:val="00C35EEF"/>
    <w:rsid w:val="00C40A08"/>
    <w:rsid w:val="00C4489C"/>
    <w:rsid w:val="00C456D2"/>
    <w:rsid w:val="00C45F82"/>
    <w:rsid w:val="00C46F13"/>
    <w:rsid w:val="00C47116"/>
    <w:rsid w:val="00C50DC1"/>
    <w:rsid w:val="00C5571E"/>
    <w:rsid w:val="00C5708F"/>
    <w:rsid w:val="00C57799"/>
    <w:rsid w:val="00C661FA"/>
    <w:rsid w:val="00C6776E"/>
    <w:rsid w:val="00C707DE"/>
    <w:rsid w:val="00C7288B"/>
    <w:rsid w:val="00C74C35"/>
    <w:rsid w:val="00C74CAC"/>
    <w:rsid w:val="00C75A6C"/>
    <w:rsid w:val="00C762A4"/>
    <w:rsid w:val="00C86EB0"/>
    <w:rsid w:val="00C8706C"/>
    <w:rsid w:val="00C91743"/>
    <w:rsid w:val="00C92ADF"/>
    <w:rsid w:val="00C95A95"/>
    <w:rsid w:val="00C96091"/>
    <w:rsid w:val="00CA2839"/>
    <w:rsid w:val="00CA4409"/>
    <w:rsid w:val="00CA45AF"/>
    <w:rsid w:val="00CA4A49"/>
    <w:rsid w:val="00CA5711"/>
    <w:rsid w:val="00CA751B"/>
    <w:rsid w:val="00CB122D"/>
    <w:rsid w:val="00CB2C53"/>
    <w:rsid w:val="00CB2E16"/>
    <w:rsid w:val="00CB3298"/>
    <w:rsid w:val="00CB4B3F"/>
    <w:rsid w:val="00CB527F"/>
    <w:rsid w:val="00CB6877"/>
    <w:rsid w:val="00CC2AB3"/>
    <w:rsid w:val="00CC6FBA"/>
    <w:rsid w:val="00CC7E01"/>
    <w:rsid w:val="00CD2FE0"/>
    <w:rsid w:val="00CD40A4"/>
    <w:rsid w:val="00CD44B9"/>
    <w:rsid w:val="00CD5BCF"/>
    <w:rsid w:val="00CE3030"/>
    <w:rsid w:val="00CE7F7A"/>
    <w:rsid w:val="00CF3DF2"/>
    <w:rsid w:val="00CF5079"/>
    <w:rsid w:val="00CF6699"/>
    <w:rsid w:val="00CF6B9E"/>
    <w:rsid w:val="00CF7D2F"/>
    <w:rsid w:val="00D04192"/>
    <w:rsid w:val="00D12F60"/>
    <w:rsid w:val="00D13414"/>
    <w:rsid w:val="00D13419"/>
    <w:rsid w:val="00D209D5"/>
    <w:rsid w:val="00D2421B"/>
    <w:rsid w:val="00D24403"/>
    <w:rsid w:val="00D263D5"/>
    <w:rsid w:val="00D27475"/>
    <w:rsid w:val="00D315AA"/>
    <w:rsid w:val="00D31667"/>
    <w:rsid w:val="00D327FF"/>
    <w:rsid w:val="00D33417"/>
    <w:rsid w:val="00D342BF"/>
    <w:rsid w:val="00D35480"/>
    <w:rsid w:val="00D35FC9"/>
    <w:rsid w:val="00D42C99"/>
    <w:rsid w:val="00D4361B"/>
    <w:rsid w:val="00D477BE"/>
    <w:rsid w:val="00D503D1"/>
    <w:rsid w:val="00D51462"/>
    <w:rsid w:val="00D52DAB"/>
    <w:rsid w:val="00D544F9"/>
    <w:rsid w:val="00D645AB"/>
    <w:rsid w:val="00D80BB1"/>
    <w:rsid w:val="00D824BB"/>
    <w:rsid w:val="00D83412"/>
    <w:rsid w:val="00D83FEC"/>
    <w:rsid w:val="00D8638F"/>
    <w:rsid w:val="00D914EE"/>
    <w:rsid w:val="00D92B8A"/>
    <w:rsid w:val="00D92BE0"/>
    <w:rsid w:val="00D969DC"/>
    <w:rsid w:val="00DA2D72"/>
    <w:rsid w:val="00DA7BFD"/>
    <w:rsid w:val="00DB0844"/>
    <w:rsid w:val="00DB3F23"/>
    <w:rsid w:val="00DB49C7"/>
    <w:rsid w:val="00DB6E9D"/>
    <w:rsid w:val="00DC18C2"/>
    <w:rsid w:val="00DC2169"/>
    <w:rsid w:val="00DC457E"/>
    <w:rsid w:val="00DC4606"/>
    <w:rsid w:val="00DC57E6"/>
    <w:rsid w:val="00DC6825"/>
    <w:rsid w:val="00DC75AF"/>
    <w:rsid w:val="00DD0F46"/>
    <w:rsid w:val="00DD2890"/>
    <w:rsid w:val="00DD3006"/>
    <w:rsid w:val="00DD329C"/>
    <w:rsid w:val="00DD71FD"/>
    <w:rsid w:val="00DD79AB"/>
    <w:rsid w:val="00DE3F97"/>
    <w:rsid w:val="00DE5C41"/>
    <w:rsid w:val="00DE5F28"/>
    <w:rsid w:val="00E00E94"/>
    <w:rsid w:val="00E0278F"/>
    <w:rsid w:val="00E04D6D"/>
    <w:rsid w:val="00E1132F"/>
    <w:rsid w:val="00E135E9"/>
    <w:rsid w:val="00E20F33"/>
    <w:rsid w:val="00E21EC6"/>
    <w:rsid w:val="00E23DAC"/>
    <w:rsid w:val="00E324AF"/>
    <w:rsid w:val="00E329E9"/>
    <w:rsid w:val="00E3364A"/>
    <w:rsid w:val="00E35FB1"/>
    <w:rsid w:val="00E37778"/>
    <w:rsid w:val="00E43358"/>
    <w:rsid w:val="00E43F30"/>
    <w:rsid w:val="00E468F4"/>
    <w:rsid w:val="00E52D1F"/>
    <w:rsid w:val="00E52EE5"/>
    <w:rsid w:val="00E534A0"/>
    <w:rsid w:val="00E60D38"/>
    <w:rsid w:val="00E62A0A"/>
    <w:rsid w:val="00E64AA4"/>
    <w:rsid w:val="00E67A17"/>
    <w:rsid w:val="00E71109"/>
    <w:rsid w:val="00E801F6"/>
    <w:rsid w:val="00E822FB"/>
    <w:rsid w:val="00E82631"/>
    <w:rsid w:val="00E9027A"/>
    <w:rsid w:val="00E9361C"/>
    <w:rsid w:val="00E961A9"/>
    <w:rsid w:val="00E96519"/>
    <w:rsid w:val="00E969B9"/>
    <w:rsid w:val="00E972E0"/>
    <w:rsid w:val="00EA65AF"/>
    <w:rsid w:val="00EA6E06"/>
    <w:rsid w:val="00EB30CA"/>
    <w:rsid w:val="00EB453E"/>
    <w:rsid w:val="00EB5DA6"/>
    <w:rsid w:val="00EB7130"/>
    <w:rsid w:val="00EC038E"/>
    <w:rsid w:val="00EC0492"/>
    <w:rsid w:val="00EC693B"/>
    <w:rsid w:val="00ED2E39"/>
    <w:rsid w:val="00EE1A72"/>
    <w:rsid w:val="00EE1A96"/>
    <w:rsid w:val="00EE3281"/>
    <w:rsid w:val="00EE3A8F"/>
    <w:rsid w:val="00EE558C"/>
    <w:rsid w:val="00EE69FE"/>
    <w:rsid w:val="00EF50CE"/>
    <w:rsid w:val="00EF7D09"/>
    <w:rsid w:val="00F01218"/>
    <w:rsid w:val="00F03B0A"/>
    <w:rsid w:val="00F051E2"/>
    <w:rsid w:val="00F11738"/>
    <w:rsid w:val="00F126DB"/>
    <w:rsid w:val="00F2222D"/>
    <w:rsid w:val="00F22BF4"/>
    <w:rsid w:val="00F235AB"/>
    <w:rsid w:val="00F42FFF"/>
    <w:rsid w:val="00F4546E"/>
    <w:rsid w:val="00F52F62"/>
    <w:rsid w:val="00F540CB"/>
    <w:rsid w:val="00F54817"/>
    <w:rsid w:val="00F556E2"/>
    <w:rsid w:val="00F61135"/>
    <w:rsid w:val="00F61D42"/>
    <w:rsid w:val="00F63348"/>
    <w:rsid w:val="00F72047"/>
    <w:rsid w:val="00F83F3A"/>
    <w:rsid w:val="00F931A3"/>
    <w:rsid w:val="00F95F33"/>
    <w:rsid w:val="00FA0D2D"/>
    <w:rsid w:val="00FA0F48"/>
    <w:rsid w:val="00FA32F1"/>
    <w:rsid w:val="00FB2E26"/>
    <w:rsid w:val="00FB4D74"/>
    <w:rsid w:val="00FB7C45"/>
    <w:rsid w:val="00FC02EF"/>
    <w:rsid w:val="00FC4081"/>
    <w:rsid w:val="00FC40E6"/>
    <w:rsid w:val="00FC6A79"/>
    <w:rsid w:val="00FD33C8"/>
    <w:rsid w:val="00FD72EA"/>
    <w:rsid w:val="00FE15D8"/>
    <w:rsid w:val="00FE221C"/>
    <w:rsid w:val="00FE3682"/>
    <w:rsid w:val="00FE5B9C"/>
    <w:rsid w:val="00FE642D"/>
    <w:rsid w:val="00FF0348"/>
    <w:rsid w:val="00FF4EFE"/>
    <w:rsid w:val="00FF5348"/>
    <w:rsid w:val="00FF6799"/>
    <w:rsid w:val="00FF6A31"/>
    <w:rsid w:val="00FF740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9D14B"/>
  <w15:docId w15:val="{48CABCC4-54F5-4F8E-9E0B-3434C8943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210"/>
    <w:pPr>
      <w:spacing w:before="200" w:after="200" w:line="360" w:lineRule="auto"/>
      <w:jc w:val="both"/>
    </w:pPr>
    <w:rPr>
      <w:rFonts w:ascii="Arial" w:hAnsi="Arial"/>
      <w:sz w:val="20"/>
      <w:lang w:val="en-GB"/>
    </w:rPr>
  </w:style>
  <w:style w:type="paragraph" w:styleId="Heading1">
    <w:name w:val="heading 1"/>
    <w:basedOn w:val="Normal"/>
    <w:next w:val="Normal"/>
    <w:link w:val="Heading1Char"/>
    <w:uiPriority w:val="9"/>
    <w:qFormat/>
    <w:rsid w:val="00C8706C"/>
    <w:pPr>
      <w:keepNext/>
      <w:keepLines/>
      <w:numPr>
        <w:numId w:val="2"/>
      </w:numPr>
      <w:spacing w:after="120" w:line="240" w:lineRule="auto"/>
      <w:outlineLvl w:val="0"/>
    </w:pPr>
    <w:rPr>
      <w:rFonts w:eastAsiaTheme="majorEastAsia" w:cs="Arial"/>
      <w:b/>
      <w:bCs/>
      <w:color w:val="00804B"/>
      <w:sz w:val="28"/>
      <w:szCs w:val="28"/>
    </w:rPr>
  </w:style>
  <w:style w:type="paragraph" w:styleId="Heading2">
    <w:name w:val="heading 2"/>
    <w:basedOn w:val="Normal"/>
    <w:next w:val="Normal"/>
    <w:link w:val="Heading2Char"/>
    <w:uiPriority w:val="9"/>
    <w:unhideWhenUsed/>
    <w:qFormat/>
    <w:rsid w:val="00C8706C"/>
    <w:pPr>
      <w:keepNext/>
      <w:keepLines/>
      <w:numPr>
        <w:ilvl w:val="1"/>
        <w:numId w:val="2"/>
      </w:numPr>
      <w:spacing w:before="40" w:after="0" w:line="480" w:lineRule="auto"/>
      <w:outlineLvl w:val="1"/>
    </w:pPr>
    <w:rPr>
      <w:rFonts w:eastAsiaTheme="majorEastAsia" w:cs="Arial"/>
      <w:b/>
      <w:bCs/>
      <w:color w:val="00804B"/>
      <w:sz w:val="24"/>
      <w:szCs w:val="24"/>
    </w:rPr>
  </w:style>
  <w:style w:type="paragraph" w:styleId="Heading3">
    <w:name w:val="heading 3"/>
    <w:basedOn w:val="Normal"/>
    <w:next w:val="Normal"/>
    <w:link w:val="Heading3Char"/>
    <w:uiPriority w:val="9"/>
    <w:unhideWhenUsed/>
    <w:qFormat/>
    <w:rsid w:val="00E135E9"/>
    <w:pPr>
      <w:keepNext/>
      <w:keepLines/>
      <w:numPr>
        <w:ilvl w:val="2"/>
        <w:numId w:val="2"/>
      </w:numPr>
      <w:spacing w:before="40" w:after="120"/>
      <w:outlineLvl w:val="2"/>
    </w:pPr>
    <w:rPr>
      <w:rFonts w:asciiTheme="majorHAnsi" w:eastAsiaTheme="majorEastAsia" w:hAnsiTheme="majorHAnsi" w:cstheme="majorBidi"/>
      <w:b/>
      <w:bCs/>
    </w:rPr>
  </w:style>
  <w:style w:type="paragraph" w:styleId="Heading4">
    <w:name w:val="heading 4"/>
    <w:basedOn w:val="Normal"/>
    <w:next w:val="Normal"/>
    <w:link w:val="Heading4Char"/>
    <w:semiHidden/>
    <w:unhideWhenUsed/>
    <w:qFormat/>
    <w:rsid w:val="008B1A3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9"/>
    <w:semiHidden/>
    <w:unhideWhenUsed/>
    <w:qFormat/>
    <w:rsid w:val="008B1A3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semiHidden/>
    <w:unhideWhenUsed/>
    <w:qFormat/>
    <w:rsid w:val="008B1A3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9"/>
    <w:semiHidden/>
    <w:unhideWhenUsed/>
    <w:qFormat/>
    <w:rsid w:val="008B1A3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9"/>
    <w:semiHidden/>
    <w:unhideWhenUsed/>
    <w:qFormat/>
    <w:rsid w:val="008B1A3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semiHidden/>
    <w:unhideWhenUsed/>
    <w:qFormat/>
    <w:rsid w:val="008B1A3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06C"/>
    <w:rPr>
      <w:rFonts w:ascii="Arial" w:eastAsiaTheme="majorEastAsia" w:hAnsi="Arial" w:cs="Arial"/>
      <w:b/>
      <w:bCs/>
      <w:color w:val="00804B"/>
      <w:sz w:val="28"/>
      <w:szCs w:val="28"/>
      <w:lang w:val="en-GB"/>
    </w:rPr>
  </w:style>
  <w:style w:type="character" w:customStyle="1" w:styleId="Heading2Char">
    <w:name w:val="Heading 2 Char"/>
    <w:basedOn w:val="DefaultParagraphFont"/>
    <w:link w:val="Heading2"/>
    <w:uiPriority w:val="9"/>
    <w:rsid w:val="00C8706C"/>
    <w:rPr>
      <w:rFonts w:ascii="Arial" w:eastAsiaTheme="majorEastAsia" w:hAnsi="Arial" w:cs="Arial"/>
      <w:b/>
      <w:bCs/>
      <w:color w:val="00804B"/>
      <w:sz w:val="24"/>
      <w:szCs w:val="24"/>
      <w:lang w:val="en-GB"/>
    </w:rPr>
  </w:style>
  <w:style w:type="table" w:styleId="TableGrid">
    <w:name w:val="Table Grid"/>
    <w:aliases w:val="Table Grid for Notes/Tips"/>
    <w:basedOn w:val="TableNormal"/>
    <w:uiPriority w:val="39"/>
    <w:rsid w:val="00BD3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59FB"/>
    <w:pPr>
      <w:numPr>
        <w:numId w:val="1"/>
      </w:numPr>
      <w:ind w:hanging="720"/>
      <w:outlineLvl w:val="9"/>
    </w:pPr>
    <w:rPr>
      <w:color w:val="2F5496" w:themeColor="accent1" w:themeShade="BF"/>
      <w:lang w:val="en-US"/>
    </w:rPr>
  </w:style>
  <w:style w:type="paragraph" w:styleId="Footer">
    <w:name w:val="footer"/>
    <w:basedOn w:val="Normal"/>
    <w:link w:val="FooterChar"/>
    <w:uiPriority w:val="99"/>
    <w:unhideWhenUsed/>
    <w:rsid w:val="00931947"/>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931947"/>
    <w:rPr>
      <w:rFonts w:eastAsiaTheme="minorEastAsia" w:cs="Times New Roman"/>
      <w:lang w:val="en-US"/>
    </w:rPr>
  </w:style>
  <w:style w:type="paragraph" w:styleId="Header">
    <w:name w:val="header"/>
    <w:basedOn w:val="Normal"/>
    <w:link w:val="HeaderChar"/>
    <w:uiPriority w:val="99"/>
    <w:unhideWhenUsed/>
    <w:rsid w:val="00DC4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57E"/>
    <w:rPr>
      <w:noProof/>
    </w:rPr>
  </w:style>
  <w:style w:type="character" w:customStyle="1" w:styleId="Heading3Char">
    <w:name w:val="Heading 3 Char"/>
    <w:basedOn w:val="DefaultParagraphFont"/>
    <w:link w:val="Heading3"/>
    <w:uiPriority w:val="9"/>
    <w:rsid w:val="00E135E9"/>
    <w:rPr>
      <w:rFonts w:asciiTheme="majorHAnsi" w:eastAsiaTheme="majorEastAsia" w:hAnsiTheme="majorHAnsi" w:cstheme="majorBidi"/>
      <w:b/>
      <w:bCs/>
      <w:lang w:val="en-GB"/>
    </w:rPr>
  </w:style>
  <w:style w:type="character" w:customStyle="1" w:styleId="Heading4Char">
    <w:name w:val="Heading 4 Char"/>
    <w:basedOn w:val="DefaultParagraphFont"/>
    <w:link w:val="Heading4"/>
    <w:semiHidden/>
    <w:rsid w:val="008B1A35"/>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9"/>
    <w:semiHidden/>
    <w:rsid w:val="008B1A35"/>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semiHidden/>
    <w:rsid w:val="008B1A35"/>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9"/>
    <w:semiHidden/>
    <w:rsid w:val="008B1A35"/>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9"/>
    <w:semiHidden/>
    <w:rsid w:val="008B1A35"/>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9"/>
    <w:semiHidden/>
    <w:rsid w:val="008B1A35"/>
    <w:rPr>
      <w:rFonts w:asciiTheme="majorHAnsi" w:eastAsiaTheme="majorEastAsia" w:hAnsiTheme="majorHAnsi" w:cstheme="majorBidi"/>
      <w:i/>
      <w:iCs/>
      <w:color w:val="272727" w:themeColor="text1" w:themeTint="D8"/>
      <w:sz w:val="21"/>
      <w:szCs w:val="21"/>
      <w:lang w:val="en-GB"/>
    </w:rPr>
  </w:style>
  <w:style w:type="paragraph" w:styleId="ListParagraph">
    <w:name w:val="List Paragraph"/>
    <w:aliases w:val="Subtitle Cover Page,Bullit 01,Bullet 1,Use Case List Paragraph,lp1,igunore,Bullets,Bullet List,FooterText,List Paragraph1,numbered,Paragraphe de liste1,Bulletr List Paragraph,列出段落,列出段落1,List Paragraph2,List Paragraph21,Listeafsnit1,リスト段落1"/>
    <w:basedOn w:val="Normal"/>
    <w:link w:val="ListParagraphChar"/>
    <w:uiPriority w:val="34"/>
    <w:qFormat/>
    <w:rsid w:val="005D6832"/>
    <w:pPr>
      <w:ind w:left="720"/>
      <w:contextualSpacing/>
    </w:pPr>
  </w:style>
  <w:style w:type="paragraph" w:customStyle="1" w:styleId="Style1">
    <w:name w:val="Style1"/>
    <w:basedOn w:val="ListParagraph"/>
    <w:link w:val="Style1Char"/>
    <w:rsid w:val="005D6832"/>
    <w:pPr>
      <w:numPr>
        <w:numId w:val="3"/>
      </w:numPr>
      <w:ind w:hanging="720"/>
    </w:pPr>
    <w:rPr>
      <w:b/>
      <w:bCs/>
      <w:i/>
      <w:iCs/>
      <w:sz w:val="24"/>
      <w:szCs w:val="24"/>
    </w:rPr>
  </w:style>
  <w:style w:type="character" w:customStyle="1" w:styleId="ListParagraphChar">
    <w:name w:val="List Paragraph Char"/>
    <w:aliases w:val="Subtitle Cover Page Char,Bullit 01 Char,Bullet 1 Char,Use Case List Paragraph Char,lp1 Char,igunore Char,Bullets Char,Bullet List Char,FooterText Char,List Paragraph1 Char,numbered Char,Paragraphe de liste1 Char,列出段落 Char,列出段落1 Char"/>
    <w:basedOn w:val="DefaultParagraphFont"/>
    <w:link w:val="ListParagraph"/>
    <w:qFormat/>
    <w:rsid w:val="005D6832"/>
    <w:rPr>
      <w:noProof/>
    </w:rPr>
  </w:style>
  <w:style w:type="character" w:customStyle="1" w:styleId="Style1Char">
    <w:name w:val="Style1 Char"/>
    <w:basedOn w:val="ListParagraphChar"/>
    <w:link w:val="Style1"/>
    <w:rsid w:val="005D6832"/>
    <w:rPr>
      <w:b/>
      <w:bCs/>
      <w:i/>
      <w:iCs/>
      <w:noProof/>
      <w:sz w:val="24"/>
      <w:szCs w:val="24"/>
      <w:lang w:val="en-GB"/>
    </w:rPr>
  </w:style>
  <w:style w:type="paragraph" w:styleId="BalloonText">
    <w:name w:val="Balloon Text"/>
    <w:basedOn w:val="Normal"/>
    <w:link w:val="BalloonTextChar"/>
    <w:uiPriority w:val="99"/>
    <w:semiHidden/>
    <w:unhideWhenUsed/>
    <w:rsid w:val="00087C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CBE"/>
    <w:rPr>
      <w:rFonts w:ascii="Segoe UI" w:hAnsi="Segoe UI" w:cs="Segoe UI"/>
      <w:noProof/>
      <w:sz w:val="18"/>
      <w:szCs w:val="18"/>
    </w:rPr>
  </w:style>
  <w:style w:type="table" w:customStyle="1" w:styleId="TableGrid1">
    <w:name w:val="Table Grid1"/>
    <w:basedOn w:val="TableNormal"/>
    <w:next w:val="TableGrid"/>
    <w:uiPriority w:val="39"/>
    <w:rsid w:val="0062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D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D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34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15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42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E7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C57E6"/>
    <w:pPr>
      <w:tabs>
        <w:tab w:val="left" w:pos="426"/>
        <w:tab w:val="right" w:leader="dot" w:pos="9016"/>
      </w:tabs>
      <w:spacing w:after="100"/>
    </w:pPr>
  </w:style>
  <w:style w:type="paragraph" w:styleId="TOC2">
    <w:name w:val="toc 2"/>
    <w:basedOn w:val="Normal"/>
    <w:next w:val="Normal"/>
    <w:autoRedefine/>
    <w:uiPriority w:val="39"/>
    <w:unhideWhenUsed/>
    <w:rsid w:val="00391592"/>
    <w:pPr>
      <w:tabs>
        <w:tab w:val="left" w:pos="880"/>
        <w:tab w:val="right" w:leader="dot" w:pos="9016"/>
      </w:tabs>
      <w:spacing w:after="100"/>
      <w:ind w:left="220"/>
    </w:pPr>
  </w:style>
  <w:style w:type="character" w:styleId="Hyperlink">
    <w:name w:val="Hyperlink"/>
    <w:basedOn w:val="DefaultParagraphFont"/>
    <w:uiPriority w:val="99"/>
    <w:unhideWhenUsed/>
    <w:rsid w:val="000D671D"/>
    <w:rPr>
      <w:color w:val="0563C1" w:themeColor="hyperlink"/>
      <w:u w:val="single"/>
    </w:rPr>
  </w:style>
  <w:style w:type="character" w:styleId="CommentReference">
    <w:name w:val="annotation reference"/>
    <w:basedOn w:val="DefaultParagraphFont"/>
    <w:uiPriority w:val="99"/>
    <w:unhideWhenUsed/>
    <w:rsid w:val="00A3092F"/>
    <w:rPr>
      <w:sz w:val="16"/>
      <w:szCs w:val="16"/>
    </w:rPr>
  </w:style>
  <w:style w:type="paragraph" w:styleId="CommentText">
    <w:name w:val="annotation text"/>
    <w:basedOn w:val="Normal"/>
    <w:link w:val="CommentTextChar"/>
    <w:uiPriority w:val="99"/>
    <w:unhideWhenUsed/>
    <w:rsid w:val="00A3092F"/>
    <w:pPr>
      <w:spacing w:line="240" w:lineRule="auto"/>
    </w:pPr>
    <w:rPr>
      <w:szCs w:val="20"/>
    </w:rPr>
  </w:style>
  <w:style w:type="character" w:customStyle="1" w:styleId="CommentTextChar">
    <w:name w:val="Comment Text Char"/>
    <w:basedOn w:val="DefaultParagraphFont"/>
    <w:link w:val="CommentText"/>
    <w:uiPriority w:val="99"/>
    <w:rsid w:val="00A3092F"/>
    <w:rPr>
      <w:noProof/>
      <w:sz w:val="20"/>
      <w:szCs w:val="20"/>
    </w:rPr>
  </w:style>
  <w:style w:type="paragraph" w:styleId="CommentSubject">
    <w:name w:val="annotation subject"/>
    <w:basedOn w:val="CommentText"/>
    <w:next w:val="CommentText"/>
    <w:link w:val="CommentSubjectChar"/>
    <w:uiPriority w:val="99"/>
    <w:semiHidden/>
    <w:unhideWhenUsed/>
    <w:rsid w:val="00A3092F"/>
    <w:rPr>
      <w:b/>
      <w:bCs/>
    </w:rPr>
  </w:style>
  <w:style w:type="character" w:customStyle="1" w:styleId="CommentSubjectChar">
    <w:name w:val="Comment Subject Char"/>
    <w:basedOn w:val="CommentTextChar"/>
    <w:link w:val="CommentSubject"/>
    <w:uiPriority w:val="99"/>
    <w:semiHidden/>
    <w:rsid w:val="00A3092F"/>
    <w:rPr>
      <w:b/>
      <w:bCs/>
      <w:noProof/>
      <w:sz w:val="20"/>
      <w:szCs w:val="20"/>
    </w:rPr>
  </w:style>
  <w:style w:type="paragraph" w:styleId="FootnoteText">
    <w:name w:val="footnote text"/>
    <w:basedOn w:val="Normal"/>
    <w:link w:val="FootnoteTextChar"/>
    <w:uiPriority w:val="99"/>
    <w:unhideWhenUsed/>
    <w:rsid w:val="009738A5"/>
    <w:pPr>
      <w:spacing w:after="0" w:line="240" w:lineRule="auto"/>
    </w:pPr>
    <w:rPr>
      <w:rFonts w:ascii="Times New Roman" w:eastAsia="Times New Roman" w:hAnsi="Times New Roman" w:cs="Times New Roman"/>
      <w:szCs w:val="20"/>
    </w:rPr>
  </w:style>
  <w:style w:type="character" w:customStyle="1" w:styleId="FootnoteTextChar">
    <w:name w:val="Footnote Text Char"/>
    <w:basedOn w:val="DefaultParagraphFont"/>
    <w:link w:val="FootnoteText"/>
    <w:uiPriority w:val="99"/>
    <w:rsid w:val="009738A5"/>
    <w:rPr>
      <w:rFonts w:ascii="Times New Roman" w:eastAsia="Times New Roman" w:hAnsi="Times New Roman" w:cs="Times New Roman"/>
      <w:sz w:val="20"/>
      <w:szCs w:val="20"/>
      <w:lang w:val="en-GB"/>
    </w:rPr>
  </w:style>
  <w:style w:type="character" w:styleId="FootnoteReference">
    <w:name w:val="footnote reference"/>
    <w:basedOn w:val="DefaultParagraphFont"/>
    <w:uiPriority w:val="99"/>
    <w:unhideWhenUsed/>
    <w:rsid w:val="009738A5"/>
    <w:rPr>
      <w:vertAlign w:val="superscript"/>
    </w:rPr>
  </w:style>
  <w:style w:type="paragraph" w:customStyle="1" w:styleId="TableParagraph">
    <w:name w:val="Table Paragraph"/>
    <w:basedOn w:val="Normal"/>
    <w:uiPriority w:val="1"/>
    <w:qFormat/>
    <w:rsid w:val="008E59CD"/>
    <w:pPr>
      <w:widowControl w:val="0"/>
      <w:autoSpaceDE w:val="0"/>
      <w:autoSpaceDN w:val="0"/>
      <w:spacing w:after="0" w:line="240" w:lineRule="auto"/>
    </w:pPr>
    <w:rPr>
      <w:rFonts w:ascii="Calibri" w:eastAsia="Calibri" w:hAnsi="Calibri" w:cs="Calibri"/>
      <w:lang w:val="en-IE"/>
    </w:rPr>
  </w:style>
  <w:style w:type="paragraph" w:styleId="BodyTextIndent3">
    <w:name w:val="Body Text Indent 3"/>
    <w:basedOn w:val="Normal"/>
    <w:link w:val="BodyTextIndent3Char"/>
    <w:unhideWhenUsed/>
    <w:rsid w:val="008E59CD"/>
    <w:pPr>
      <w:spacing w:after="120" w:line="276" w:lineRule="auto"/>
      <w:ind w:left="283"/>
    </w:pPr>
    <w:rPr>
      <w:sz w:val="16"/>
      <w:szCs w:val="16"/>
    </w:rPr>
  </w:style>
  <w:style w:type="character" w:customStyle="1" w:styleId="BodyTextIndent3Char">
    <w:name w:val="Body Text Indent 3 Char"/>
    <w:basedOn w:val="DefaultParagraphFont"/>
    <w:link w:val="BodyTextIndent3"/>
    <w:rsid w:val="008E59CD"/>
    <w:rPr>
      <w:sz w:val="16"/>
      <w:szCs w:val="16"/>
      <w:lang w:val="en-GB"/>
    </w:rPr>
  </w:style>
  <w:style w:type="table" w:customStyle="1" w:styleId="GridTable4-Accent51">
    <w:name w:val="Grid Table 4 - Accent 51"/>
    <w:basedOn w:val="TableNormal"/>
    <w:uiPriority w:val="49"/>
    <w:rsid w:val="008E59CD"/>
    <w:pPr>
      <w:spacing w:after="0" w:line="240" w:lineRule="auto"/>
    </w:pPr>
    <w:rPr>
      <w:rFonts w:eastAsia="Times New Roman" w:hAnsi="Times New Roman" w:cs="Times New Roman"/>
      <w:lang w:eastAsia="en-I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paragraph">
    <w:name w:val="paragraph"/>
    <w:basedOn w:val="Normal"/>
    <w:rsid w:val="008E59CD"/>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paragraph" w:customStyle="1" w:styleId="Body2ALG">
    <w:name w:val="Body 2 ALG"/>
    <w:uiPriority w:val="2"/>
    <w:qFormat/>
    <w:rsid w:val="00BC6F57"/>
    <w:pPr>
      <w:spacing w:before="240" w:after="0" w:line="288" w:lineRule="auto"/>
      <w:ind w:left="624"/>
      <w:jc w:val="both"/>
    </w:pPr>
    <w:rPr>
      <w:rFonts w:ascii="Arial" w:hAnsi="Arial"/>
      <w:sz w:val="19"/>
      <w:szCs w:val="19"/>
    </w:rPr>
  </w:style>
  <w:style w:type="character" w:customStyle="1" w:styleId="DefaultTextChar">
    <w:name w:val="Default Text Char"/>
    <w:link w:val="DefaultText"/>
    <w:locked/>
    <w:rsid w:val="004428B1"/>
    <w:rPr>
      <w:rFonts w:ascii="Times New Roman" w:hAnsi="Times New Roman" w:cs="Times New Roman"/>
      <w:sz w:val="24"/>
      <w:szCs w:val="24"/>
      <w:lang w:val="en-US"/>
    </w:rPr>
  </w:style>
  <w:style w:type="paragraph" w:customStyle="1" w:styleId="DefaultText">
    <w:name w:val="Default Text"/>
    <w:basedOn w:val="Normal"/>
    <w:link w:val="DefaultTextChar"/>
    <w:rsid w:val="004428B1"/>
    <w:pPr>
      <w:spacing w:after="0" w:line="240" w:lineRule="auto"/>
    </w:pPr>
    <w:rPr>
      <w:rFonts w:ascii="Times New Roman" w:hAnsi="Times New Roman" w:cs="Times New Roman"/>
      <w:sz w:val="24"/>
      <w:szCs w:val="24"/>
      <w:lang w:val="en-US"/>
    </w:rPr>
  </w:style>
  <w:style w:type="paragraph" w:customStyle="1" w:styleId="Default">
    <w:name w:val="Default"/>
    <w:basedOn w:val="Normal"/>
    <w:rsid w:val="00CA2839"/>
    <w:pPr>
      <w:autoSpaceDE w:val="0"/>
      <w:autoSpaceDN w:val="0"/>
      <w:spacing w:after="0" w:line="240" w:lineRule="auto"/>
    </w:pPr>
    <w:rPr>
      <w:rFonts w:eastAsia="Times New Roman" w:cs="Arial"/>
      <w:color w:val="000000"/>
      <w:sz w:val="24"/>
      <w:szCs w:val="24"/>
      <w:lang w:val="en-IE"/>
    </w:rPr>
  </w:style>
  <w:style w:type="table" w:customStyle="1" w:styleId="ALGTable">
    <w:name w:val="ALG Table"/>
    <w:basedOn w:val="TableNormal"/>
    <w:uiPriority w:val="99"/>
    <w:rsid w:val="00B43ABC"/>
    <w:pPr>
      <w:spacing w:before="80" w:after="80" w:line="240" w:lineRule="auto"/>
    </w:pPr>
    <w:rPr>
      <w:rFonts w:ascii="Arial" w:eastAsia="Batang" w:hAnsi="Arial"/>
      <w:sz w:val="18"/>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sz w:val="18"/>
      </w:rPr>
      <w:tblPr/>
      <w:tcPr>
        <w:shd w:val="clear" w:color="auto" w:fill="2CD5C4"/>
      </w:tcPr>
    </w:tblStylePr>
  </w:style>
  <w:style w:type="character" w:styleId="PlaceholderText">
    <w:name w:val="Placeholder Text"/>
    <w:basedOn w:val="DefaultParagraphFont"/>
    <w:uiPriority w:val="99"/>
    <w:semiHidden/>
    <w:rsid w:val="003F3A2A"/>
    <w:rPr>
      <w:color w:val="808080"/>
    </w:rPr>
  </w:style>
  <w:style w:type="paragraph" w:styleId="NormalWeb">
    <w:name w:val="Normal (Web)"/>
    <w:basedOn w:val="Normal"/>
    <w:uiPriority w:val="99"/>
    <w:semiHidden/>
    <w:unhideWhenUsed/>
    <w:rsid w:val="00571F6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1">
    <w:name w:val="Table Grid11"/>
    <w:basedOn w:val="TableNormal"/>
    <w:uiPriority w:val="39"/>
    <w:rsid w:val="00571F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uiPriority w:val="39"/>
    <w:rsid w:val="00571F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041DC"/>
    <w:pPr>
      <w:spacing w:after="0" w:line="240" w:lineRule="auto"/>
    </w:pPr>
    <w:rPr>
      <w:lang w:val="en-GB"/>
    </w:rPr>
  </w:style>
  <w:style w:type="character" w:styleId="UnresolvedMention">
    <w:name w:val="Unresolved Mention"/>
    <w:basedOn w:val="DefaultParagraphFont"/>
    <w:uiPriority w:val="99"/>
    <w:semiHidden/>
    <w:unhideWhenUsed/>
    <w:rsid w:val="00DC57E6"/>
    <w:rPr>
      <w:color w:val="605E5C"/>
      <w:shd w:val="clear" w:color="auto" w:fill="E1DFDD"/>
    </w:rPr>
  </w:style>
  <w:style w:type="character" w:customStyle="1" w:styleId="normaltextrun">
    <w:name w:val="normaltextrun"/>
    <w:basedOn w:val="DefaultParagraphFont"/>
    <w:rsid w:val="00526210"/>
    <w:rPr>
      <w:rFonts w:asciiTheme="minorHAnsi" w:eastAsiaTheme="minorEastAsia" w:hAnsiTheme="minorHAnsi" w:cstheme="minorBidi"/>
      <w:sz w:val="22"/>
      <w:szCs w:val="22"/>
    </w:rPr>
  </w:style>
  <w:style w:type="character" w:customStyle="1" w:styleId="eop">
    <w:name w:val="eop"/>
    <w:basedOn w:val="DefaultParagraphFont"/>
    <w:rsid w:val="00526210"/>
  </w:style>
  <w:style w:type="paragraph" w:styleId="BodyText">
    <w:name w:val="Body Text"/>
    <w:basedOn w:val="Normal"/>
    <w:link w:val="BodyTextChar"/>
    <w:uiPriority w:val="99"/>
    <w:semiHidden/>
    <w:unhideWhenUsed/>
    <w:rsid w:val="004C1250"/>
    <w:pPr>
      <w:spacing w:after="120"/>
    </w:pPr>
  </w:style>
  <w:style w:type="character" w:customStyle="1" w:styleId="BodyTextChar">
    <w:name w:val="Body Text Char"/>
    <w:basedOn w:val="DefaultParagraphFont"/>
    <w:link w:val="BodyText"/>
    <w:uiPriority w:val="99"/>
    <w:semiHidden/>
    <w:rsid w:val="004C1250"/>
    <w:rPr>
      <w:rFonts w:ascii="Arial" w:hAnsi="Arial"/>
      <w:sz w:val="20"/>
      <w:lang w:val="en-GB"/>
    </w:rPr>
  </w:style>
  <w:style w:type="paragraph" w:styleId="Quote">
    <w:name w:val="Quote"/>
    <w:basedOn w:val="Normal"/>
    <w:next w:val="Normal"/>
    <w:link w:val="QuoteChar"/>
    <w:uiPriority w:val="29"/>
    <w:qFormat/>
    <w:rsid w:val="004C1250"/>
    <w:pPr>
      <w:spacing w:after="160"/>
      <w:ind w:left="864" w:right="864"/>
      <w:jc w:val="center"/>
    </w:pPr>
    <w:rPr>
      <w:i/>
      <w:iCs/>
      <w:color w:val="00804B"/>
    </w:rPr>
  </w:style>
  <w:style w:type="character" w:customStyle="1" w:styleId="QuoteChar">
    <w:name w:val="Quote Char"/>
    <w:basedOn w:val="DefaultParagraphFont"/>
    <w:link w:val="Quote"/>
    <w:uiPriority w:val="29"/>
    <w:rsid w:val="004C1250"/>
    <w:rPr>
      <w:rFonts w:ascii="Arial" w:hAnsi="Arial"/>
      <w:i/>
      <w:iCs/>
      <w:color w:val="00804B"/>
      <w:sz w:val="20"/>
      <w:lang w:val="en-GB"/>
    </w:rPr>
  </w:style>
  <w:style w:type="paragraph" w:styleId="NoSpacing">
    <w:name w:val="No Spacing"/>
    <w:uiPriority w:val="1"/>
    <w:qFormat/>
    <w:rsid w:val="00787D55"/>
    <w:pPr>
      <w:spacing w:after="0" w:line="240" w:lineRule="auto"/>
      <w:jc w:val="both"/>
    </w:pPr>
    <w:rPr>
      <w:rFonts w:ascii="Arial" w:hAnsi="Arial"/>
      <w:sz w:val="20"/>
      <w:lang w:val="en-GB"/>
    </w:rPr>
  </w:style>
  <w:style w:type="character" w:customStyle="1" w:styleId="xxxjie0">
    <w:name w:val="___xxxjie0"/>
    <w:basedOn w:val="DefaultParagraphFont"/>
    <w:rsid w:val="005B11A0"/>
  </w:style>
  <w:style w:type="character" w:styleId="Strong">
    <w:name w:val="Strong"/>
    <w:basedOn w:val="DefaultParagraphFont"/>
    <w:uiPriority w:val="22"/>
    <w:qFormat/>
    <w:rsid w:val="005B11A0"/>
    <w:rPr>
      <w:b/>
      <w:bCs/>
    </w:rPr>
  </w:style>
  <w:style w:type="character" w:customStyle="1" w:styleId="1cs5bdp">
    <w:name w:val="___1cs5bdp"/>
    <w:basedOn w:val="DefaultParagraphFont"/>
    <w:rsid w:val="005B11A0"/>
  </w:style>
  <w:style w:type="character" w:styleId="BookTitle">
    <w:name w:val="Book Title"/>
    <w:basedOn w:val="DefaultParagraphFont"/>
    <w:uiPriority w:val="33"/>
    <w:qFormat/>
    <w:rsid w:val="00E71109"/>
    <w:rPr>
      <w:b/>
      <w:bCs/>
      <w:i/>
      <w:iCs/>
      <w:spacing w:val="5"/>
    </w:rPr>
  </w:style>
  <w:style w:type="paragraph" w:styleId="Caption">
    <w:name w:val="caption"/>
    <w:basedOn w:val="Normal"/>
    <w:next w:val="Normal"/>
    <w:uiPriority w:val="35"/>
    <w:semiHidden/>
    <w:unhideWhenUsed/>
    <w:qFormat/>
    <w:rsid w:val="00E71109"/>
    <w:pPr>
      <w:spacing w:before="0" w:line="240" w:lineRule="auto"/>
    </w:pPr>
    <w:rPr>
      <w:i/>
      <w:iCs/>
      <w:color w:val="44546A" w:themeColor="text2"/>
      <w:sz w:val="18"/>
      <w:szCs w:val="18"/>
    </w:rPr>
  </w:style>
  <w:style w:type="character" w:styleId="Emphasis">
    <w:name w:val="Emphasis"/>
    <w:basedOn w:val="DefaultParagraphFont"/>
    <w:uiPriority w:val="20"/>
    <w:qFormat/>
    <w:rsid w:val="00E71109"/>
    <w:rPr>
      <w:i/>
      <w:iCs/>
    </w:rPr>
  </w:style>
  <w:style w:type="character" w:styleId="IntenseEmphasis">
    <w:name w:val="Intense Emphasis"/>
    <w:basedOn w:val="DefaultParagraphFont"/>
    <w:uiPriority w:val="21"/>
    <w:qFormat/>
    <w:rsid w:val="00E71109"/>
    <w:rPr>
      <w:i/>
      <w:iCs/>
      <w:color w:val="4472C4" w:themeColor="accent1"/>
    </w:rPr>
  </w:style>
  <w:style w:type="paragraph" w:styleId="IntenseQuote">
    <w:name w:val="Intense Quote"/>
    <w:basedOn w:val="Normal"/>
    <w:next w:val="Normal"/>
    <w:link w:val="IntenseQuoteChar"/>
    <w:uiPriority w:val="30"/>
    <w:qFormat/>
    <w:rsid w:val="00E7110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71109"/>
    <w:rPr>
      <w:rFonts w:ascii="Arial" w:hAnsi="Arial"/>
      <w:i/>
      <w:iCs/>
      <w:color w:val="4472C4" w:themeColor="accent1"/>
      <w:sz w:val="20"/>
      <w:lang w:val="en-GB"/>
    </w:rPr>
  </w:style>
  <w:style w:type="character" w:styleId="IntenseReference">
    <w:name w:val="Intense Reference"/>
    <w:basedOn w:val="DefaultParagraphFont"/>
    <w:uiPriority w:val="32"/>
    <w:qFormat/>
    <w:rsid w:val="00E71109"/>
    <w:rPr>
      <w:b/>
      <w:bCs/>
      <w:smallCaps/>
      <w:color w:val="4472C4" w:themeColor="accent1"/>
      <w:spacing w:val="5"/>
    </w:rPr>
  </w:style>
  <w:style w:type="paragraph" w:styleId="Subtitle">
    <w:name w:val="Subtitle"/>
    <w:basedOn w:val="Normal"/>
    <w:next w:val="Normal"/>
    <w:link w:val="SubtitleChar"/>
    <w:uiPriority w:val="11"/>
    <w:qFormat/>
    <w:rsid w:val="00E71109"/>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E71109"/>
    <w:rPr>
      <w:rFonts w:eastAsiaTheme="minorEastAsia"/>
      <w:color w:val="5A5A5A" w:themeColor="text1" w:themeTint="A5"/>
      <w:spacing w:val="15"/>
      <w:lang w:val="en-GB"/>
    </w:rPr>
  </w:style>
  <w:style w:type="character" w:styleId="SubtleEmphasis">
    <w:name w:val="Subtle Emphasis"/>
    <w:basedOn w:val="DefaultParagraphFont"/>
    <w:uiPriority w:val="19"/>
    <w:qFormat/>
    <w:rsid w:val="00E71109"/>
    <w:rPr>
      <w:i/>
      <w:iCs/>
      <w:color w:val="404040" w:themeColor="text1" w:themeTint="BF"/>
    </w:rPr>
  </w:style>
  <w:style w:type="character" w:styleId="SubtleReference">
    <w:name w:val="Subtle Reference"/>
    <w:basedOn w:val="DefaultParagraphFont"/>
    <w:uiPriority w:val="31"/>
    <w:qFormat/>
    <w:rsid w:val="00E71109"/>
    <w:rPr>
      <w:smallCaps/>
      <w:color w:val="5A5A5A" w:themeColor="text1" w:themeTint="A5"/>
    </w:rPr>
  </w:style>
  <w:style w:type="paragraph" w:styleId="Title">
    <w:name w:val="Title"/>
    <w:basedOn w:val="Normal"/>
    <w:next w:val="Normal"/>
    <w:link w:val="TitleChar"/>
    <w:uiPriority w:val="10"/>
    <w:qFormat/>
    <w:rsid w:val="00E71109"/>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109"/>
    <w:rPr>
      <w:rFonts w:asciiTheme="majorHAnsi" w:eastAsiaTheme="majorEastAsia" w:hAnsiTheme="majorHAnsi" w:cstheme="majorBidi"/>
      <w:spacing w:val="-10"/>
      <w:kern w:val="28"/>
      <w:sz w:val="56"/>
      <w:szCs w:val="56"/>
      <w:lang w:val="en-GB"/>
    </w:rPr>
  </w:style>
  <w:style w:type="table" w:styleId="GridTable4-Accent6">
    <w:name w:val="Grid Table 4 Accent 6"/>
    <w:basedOn w:val="TableNormal"/>
    <w:uiPriority w:val="49"/>
    <w:rsid w:val="00A50C5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urfulAccent6">
    <w:name w:val="List Table 7 Colorful Accent 6"/>
    <w:basedOn w:val="TableNormal"/>
    <w:uiPriority w:val="52"/>
    <w:rsid w:val="00BF0974"/>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3">
    <w:name w:val="toc 3"/>
    <w:basedOn w:val="Normal"/>
    <w:next w:val="Normal"/>
    <w:autoRedefine/>
    <w:uiPriority w:val="39"/>
    <w:unhideWhenUsed/>
    <w:rsid w:val="0002111F"/>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44037">
      <w:bodyDiv w:val="1"/>
      <w:marLeft w:val="0"/>
      <w:marRight w:val="0"/>
      <w:marTop w:val="0"/>
      <w:marBottom w:val="0"/>
      <w:divBdr>
        <w:top w:val="none" w:sz="0" w:space="0" w:color="auto"/>
        <w:left w:val="none" w:sz="0" w:space="0" w:color="auto"/>
        <w:bottom w:val="none" w:sz="0" w:space="0" w:color="auto"/>
        <w:right w:val="none" w:sz="0" w:space="0" w:color="auto"/>
      </w:divBdr>
    </w:div>
    <w:div w:id="604920346">
      <w:bodyDiv w:val="1"/>
      <w:marLeft w:val="0"/>
      <w:marRight w:val="0"/>
      <w:marTop w:val="0"/>
      <w:marBottom w:val="0"/>
      <w:divBdr>
        <w:top w:val="none" w:sz="0" w:space="0" w:color="auto"/>
        <w:left w:val="none" w:sz="0" w:space="0" w:color="auto"/>
        <w:bottom w:val="none" w:sz="0" w:space="0" w:color="auto"/>
        <w:right w:val="none" w:sz="0" w:space="0" w:color="auto"/>
      </w:divBdr>
    </w:div>
    <w:div w:id="2012367405">
      <w:bodyDiv w:val="1"/>
      <w:marLeft w:val="0"/>
      <w:marRight w:val="0"/>
      <w:marTop w:val="0"/>
      <w:marBottom w:val="0"/>
      <w:divBdr>
        <w:top w:val="none" w:sz="0" w:space="0" w:color="auto"/>
        <w:left w:val="none" w:sz="0" w:space="0" w:color="auto"/>
        <w:bottom w:val="none" w:sz="0" w:space="0" w:color="auto"/>
        <w:right w:val="none" w:sz="0" w:space="0" w:color="auto"/>
      </w:divBdr>
    </w:div>
    <w:div w:id="2082755946">
      <w:bodyDiv w:val="1"/>
      <w:marLeft w:val="0"/>
      <w:marRight w:val="0"/>
      <w:marTop w:val="0"/>
      <w:marBottom w:val="0"/>
      <w:divBdr>
        <w:top w:val="none" w:sz="0" w:space="0" w:color="auto"/>
        <w:left w:val="none" w:sz="0" w:space="0" w:color="auto"/>
        <w:bottom w:val="none" w:sz="0" w:space="0" w:color="auto"/>
        <w:right w:val="none" w:sz="0" w:space="0" w:color="auto"/>
      </w:divBdr>
      <w:divsChild>
        <w:div w:id="416634829">
          <w:marLeft w:val="0"/>
          <w:marRight w:val="0"/>
          <w:marTop w:val="0"/>
          <w:marBottom w:val="0"/>
          <w:divBdr>
            <w:top w:val="none" w:sz="0" w:space="0" w:color="auto"/>
            <w:left w:val="none" w:sz="0" w:space="0" w:color="auto"/>
            <w:bottom w:val="none" w:sz="0" w:space="0" w:color="auto"/>
            <w:right w:val="none" w:sz="0" w:space="0" w:color="auto"/>
          </w:divBdr>
        </w:div>
        <w:div w:id="15163820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cid:image002.png@01D98FE1.36AE0C9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revenue.ie/en/online/tax-clearance.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www.etenders.gov.i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EB80B8A929448E2BE0BE9A5779ADFC2"/>
        <w:category>
          <w:name w:val="General"/>
          <w:gallery w:val="placeholder"/>
        </w:category>
        <w:types>
          <w:type w:val="bbPlcHdr"/>
        </w:types>
        <w:behaviors>
          <w:behavior w:val="content"/>
        </w:behaviors>
        <w:guid w:val="{DF41FE9A-99C2-4477-B071-DE439E898C5C}"/>
      </w:docPartPr>
      <w:docPartBody>
        <w:p w:rsidR="002E318F" w:rsidRDefault="002E318F" w:rsidP="002E318F">
          <w:pPr>
            <w:pStyle w:val="0EB80B8A929448E2BE0BE9A5779ADFC2"/>
          </w:pPr>
          <w:r w:rsidRPr="00D37151">
            <w:rPr>
              <w:rStyle w:val="PlaceholderText"/>
            </w:rPr>
            <w:t>Click or tap here to enter text.</w:t>
          </w:r>
        </w:p>
      </w:docPartBody>
    </w:docPart>
    <w:docPart>
      <w:docPartPr>
        <w:name w:val="23784C7CE53744FB938B8E821A234B8F"/>
        <w:category>
          <w:name w:val="General"/>
          <w:gallery w:val="placeholder"/>
        </w:category>
        <w:types>
          <w:type w:val="bbPlcHdr"/>
        </w:types>
        <w:behaviors>
          <w:behavior w:val="content"/>
        </w:behaviors>
        <w:guid w:val="{E83CFE7B-A45A-4A9B-94C0-B9F34637AD1B}"/>
      </w:docPartPr>
      <w:docPartBody>
        <w:p w:rsidR="002E318F" w:rsidRDefault="002E318F" w:rsidP="002E318F">
          <w:pPr>
            <w:pStyle w:val="23784C7CE53744FB938B8E821A234B8F"/>
          </w:pPr>
          <w:r w:rsidRPr="00D37151">
            <w:rPr>
              <w:rStyle w:val="PlaceholderText"/>
            </w:rPr>
            <w:t>Click or tap here to enter text.</w:t>
          </w:r>
        </w:p>
      </w:docPartBody>
    </w:docPart>
    <w:docPart>
      <w:docPartPr>
        <w:name w:val="D8C62DEDAEFB43BF8C298F1B7B949DF4"/>
        <w:category>
          <w:name w:val="General"/>
          <w:gallery w:val="placeholder"/>
        </w:category>
        <w:types>
          <w:type w:val="bbPlcHdr"/>
        </w:types>
        <w:behaviors>
          <w:behavior w:val="content"/>
        </w:behaviors>
        <w:guid w:val="{5FA95ADA-49C8-4C1B-9D86-8363F0C31CCC}"/>
      </w:docPartPr>
      <w:docPartBody>
        <w:p w:rsidR="002E318F" w:rsidRDefault="002E318F" w:rsidP="002E318F">
          <w:pPr>
            <w:pStyle w:val="D8C62DEDAEFB43BF8C298F1B7B949DF4"/>
          </w:pPr>
          <w:r w:rsidRPr="00D37151">
            <w:rPr>
              <w:rStyle w:val="PlaceholderText"/>
            </w:rPr>
            <w:t>Click or tap here to enter text.</w:t>
          </w:r>
        </w:p>
      </w:docPartBody>
    </w:docPart>
    <w:docPart>
      <w:docPartPr>
        <w:name w:val="F7B56E96C5064F0CB43FEF2F4FFCA810"/>
        <w:category>
          <w:name w:val="General"/>
          <w:gallery w:val="placeholder"/>
        </w:category>
        <w:types>
          <w:type w:val="bbPlcHdr"/>
        </w:types>
        <w:behaviors>
          <w:behavior w:val="content"/>
        </w:behaviors>
        <w:guid w:val="{19AD6074-4679-41D6-AF2B-3C2348BA08C7}"/>
      </w:docPartPr>
      <w:docPartBody>
        <w:p w:rsidR="002E318F" w:rsidRDefault="002E318F" w:rsidP="002E318F">
          <w:pPr>
            <w:pStyle w:val="F7B56E96C5064F0CB43FEF2F4FFCA810"/>
          </w:pPr>
          <w:r w:rsidRPr="00D37151">
            <w:rPr>
              <w:rStyle w:val="PlaceholderText"/>
            </w:rPr>
            <w:t>Click or tap here to enter text.</w:t>
          </w:r>
        </w:p>
      </w:docPartBody>
    </w:docPart>
    <w:docPart>
      <w:docPartPr>
        <w:name w:val="B9F64C812B9A413AA7A5E3668DFBC910"/>
        <w:category>
          <w:name w:val="General"/>
          <w:gallery w:val="placeholder"/>
        </w:category>
        <w:types>
          <w:type w:val="bbPlcHdr"/>
        </w:types>
        <w:behaviors>
          <w:behavior w:val="content"/>
        </w:behaviors>
        <w:guid w:val="{82F10A4E-C0D9-48C5-BEE7-449FC935AF34}"/>
      </w:docPartPr>
      <w:docPartBody>
        <w:p w:rsidR="002E318F" w:rsidRDefault="002E318F" w:rsidP="002E318F">
          <w:pPr>
            <w:pStyle w:val="B9F64C812B9A413AA7A5E3668DFBC910"/>
          </w:pPr>
          <w:r w:rsidRPr="00D37151">
            <w:rPr>
              <w:rStyle w:val="PlaceholderText"/>
            </w:rPr>
            <w:t>Click or tap here to enter text.</w:t>
          </w:r>
        </w:p>
      </w:docPartBody>
    </w:docPart>
    <w:docPart>
      <w:docPartPr>
        <w:name w:val="7DE5D879B0994BCF8295DCC9DEB158A8"/>
        <w:category>
          <w:name w:val="General"/>
          <w:gallery w:val="placeholder"/>
        </w:category>
        <w:types>
          <w:type w:val="bbPlcHdr"/>
        </w:types>
        <w:behaviors>
          <w:behavior w:val="content"/>
        </w:behaviors>
        <w:guid w:val="{C1612BC0-F143-4D1E-B827-EB558902057A}"/>
      </w:docPartPr>
      <w:docPartBody>
        <w:p w:rsidR="002E318F" w:rsidRDefault="002E318F" w:rsidP="002E318F">
          <w:pPr>
            <w:pStyle w:val="7DE5D879B0994BCF8295DCC9DEB158A8"/>
          </w:pPr>
          <w:r w:rsidRPr="00D37151">
            <w:rPr>
              <w:rStyle w:val="PlaceholderText"/>
            </w:rPr>
            <w:t>Click or tap here to enter text.</w:t>
          </w:r>
        </w:p>
      </w:docPartBody>
    </w:docPart>
    <w:docPart>
      <w:docPartPr>
        <w:name w:val="0F73DF8C3E1140C2B9BB22DE2F5533BA"/>
        <w:category>
          <w:name w:val="General"/>
          <w:gallery w:val="placeholder"/>
        </w:category>
        <w:types>
          <w:type w:val="bbPlcHdr"/>
        </w:types>
        <w:behaviors>
          <w:behavior w:val="content"/>
        </w:behaviors>
        <w:guid w:val="{EA971962-7824-46DC-81C0-DEA0D3902712}"/>
      </w:docPartPr>
      <w:docPartBody>
        <w:p w:rsidR="002E318F" w:rsidRDefault="002E318F" w:rsidP="002E318F">
          <w:pPr>
            <w:pStyle w:val="0F73DF8C3E1140C2B9BB22DE2F5533BA"/>
          </w:pPr>
          <w:r w:rsidRPr="00D37151">
            <w:rPr>
              <w:rStyle w:val="PlaceholderText"/>
            </w:rPr>
            <w:t>Click or tap here to enter text.</w:t>
          </w:r>
        </w:p>
      </w:docPartBody>
    </w:docPart>
    <w:docPart>
      <w:docPartPr>
        <w:name w:val="9D3675562D6D4AE89DEA2D9F836A75B8"/>
        <w:category>
          <w:name w:val="General"/>
          <w:gallery w:val="placeholder"/>
        </w:category>
        <w:types>
          <w:type w:val="bbPlcHdr"/>
        </w:types>
        <w:behaviors>
          <w:behavior w:val="content"/>
        </w:behaviors>
        <w:guid w:val="{2715E85C-E277-42C0-8B13-838082910C4D}"/>
      </w:docPartPr>
      <w:docPartBody>
        <w:p w:rsidR="002E318F" w:rsidRDefault="002E318F" w:rsidP="002E318F">
          <w:pPr>
            <w:pStyle w:val="9D3675562D6D4AE89DEA2D9F836A75B8"/>
          </w:pPr>
          <w:r w:rsidRPr="00D37151">
            <w:rPr>
              <w:rStyle w:val="PlaceholderText"/>
            </w:rPr>
            <w:t>Click or tap here to enter text.</w:t>
          </w:r>
        </w:p>
      </w:docPartBody>
    </w:docPart>
    <w:docPart>
      <w:docPartPr>
        <w:name w:val="B76DAD1692854F3AB60119B413DB8BBA"/>
        <w:category>
          <w:name w:val="General"/>
          <w:gallery w:val="placeholder"/>
        </w:category>
        <w:types>
          <w:type w:val="bbPlcHdr"/>
        </w:types>
        <w:behaviors>
          <w:behavior w:val="content"/>
        </w:behaviors>
        <w:guid w:val="{6F10E43B-62F5-4C88-B141-AC7E90CEDB48}"/>
      </w:docPartPr>
      <w:docPartBody>
        <w:p w:rsidR="002E318F" w:rsidRDefault="002E318F" w:rsidP="002E318F">
          <w:pPr>
            <w:pStyle w:val="B76DAD1692854F3AB60119B413DB8BBA"/>
          </w:pPr>
          <w:r w:rsidRPr="00D37151">
            <w:rPr>
              <w:rStyle w:val="PlaceholderText"/>
            </w:rPr>
            <w:t>Click or tap here to enter text.</w:t>
          </w:r>
        </w:p>
      </w:docPartBody>
    </w:docPart>
    <w:docPart>
      <w:docPartPr>
        <w:name w:val="77F02AB41CEB486A89D5A1213FA6EBEF"/>
        <w:category>
          <w:name w:val="General"/>
          <w:gallery w:val="placeholder"/>
        </w:category>
        <w:types>
          <w:type w:val="bbPlcHdr"/>
        </w:types>
        <w:behaviors>
          <w:behavior w:val="content"/>
        </w:behaviors>
        <w:guid w:val="{F7A41AC3-89F0-44D0-AF86-095A8AA1ED88}"/>
      </w:docPartPr>
      <w:docPartBody>
        <w:p w:rsidR="002E318F" w:rsidRDefault="002E318F" w:rsidP="002E318F">
          <w:pPr>
            <w:pStyle w:val="77F02AB41CEB486A89D5A1213FA6EBEF"/>
          </w:pPr>
          <w:r w:rsidRPr="00D37151">
            <w:rPr>
              <w:rStyle w:val="PlaceholderText"/>
            </w:rPr>
            <w:t>Click or tap here to enter text.</w:t>
          </w:r>
        </w:p>
      </w:docPartBody>
    </w:docPart>
    <w:docPart>
      <w:docPartPr>
        <w:name w:val="63E51BD96C9D426584E21A3967EE07BF"/>
        <w:category>
          <w:name w:val="General"/>
          <w:gallery w:val="placeholder"/>
        </w:category>
        <w:types>
          <w:type w:val="bbPlcHdr"/>
        </w:types>
        <w:behaviors>
          <w:behavior w:val="content"/>
        </w:behaviors>
        <w:guid w:val="{14E8042C-38B8-4D3C-81C9-B58BCB8F9BED}"/>
      </w:docPartPr>
      <w:docPartBody>
        <w:p w:rsidR="00F55BE0" w:rsidRDefault="00B22EE2" w:rsidP="00B22EE2">
          <w:pPr>
            <w:pStyle w:val="63E51BD96C9D426584E21A3967EE07BF"/>
          </w:pPr>
          <w:r w:rsidRPr="00057A66">
            <w:rPr>
              <w:rStyle w:val="PlaceholderText"/>
            </w:rPr>
            <w:t>Choose an item.</w:t>
          </w:r>
        </w:p>
      </w:docPartBody>
    </w:docPart>
    <w:docPart>
      <w:docPartPr>
        <w:name w:val="0B8B029C28484459AFB31117141DC657"/>
        <w:category>
          <w:name w:val="General"/>
          <w:gallery w:val="placeholder"/>
        </w:category>
        <w:types>
          <w:type w:val="bbPlcHdr"/>
        </w:types>
        <w:behaviors>
          <w:behavior w:val="content"/>
        </w:behaviors>
        <w:guid w:val="{61DF1ADD-09CA-42D1-A2C0-73A92BED0ED8}"/>
      </w:docPartPr>
      <w:docPartBody>
        <w:p w:rsidR="00F55BE0" w:rsidRDefault="00B22EE2" w:rsidP="00B22EE2">
          <w:pPr>
            <w:pStyle w:val="0B8B029C28484459AFB31117141DC657"/>
          </w:pPr>
          <w:r w:rsidRPr="002D598A">
            <w:rPr>
              <w:rStyle w:val="PlaceholderText"/>
            </w:rPr>
            <w:t>Click or tap to enter a date.</w:t>
          </w:r>
        </w:p>
      </w:docPartBody>
    </w:docPart>
    <w:docPart>
      <w:docPartPr>
        <w:name w:val="755020A55A6940B3966E004B929691B5"/>
        <w:category>
          <w:name w:val="General"/>
          <w:gallery w:val="placeholder"/>
        </w:category>
        <w:types>
          <w:type w:val="bbPlcHdr"/>
        </w:types>
        <w:behaviors>
          <w:behavior w:val="content"/>
        </w:behaviors>
        <w:guid w:val="{0A7B8BB6-8462-4540-AF2E-28BD51997902}"/>
      </w:docPartPr>
      <w:docPartBody>
        <w:p w:rsidR="00AC0B47" w:rsidRDefault="005A1CBF" w:rsidP="005A1CBF">
          <w:pPr>
            <w:pStyle w:val="755020A55A6940B3966E004B929691B5"/>
          </w:pPr>
          <w:r w:rsidRPr="00D3715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63B"/>
    <w:rsid w:val="00013093"/>
    <w:rsid w:val="00022B85"/>
    <w:rsid w:val="00041C61"/>
    <w:rsid w:val="00044D58"/>
    <w:rsid w:val="000655A0"/>
    <w:rsid w:val="00142483"/>
    <w:rsid w:val="00150C3B"/>
    <w:rsid w:val="00163093"/>
    <w:rsid w:val="001C0639"/>
    <w:rsid w:val="001C42E5"/>
    <w:rsid w:val="001E47D3"/>
    <w:rsid w:val="001F0088"/>
    <w:rsid w:val="002E318F"/>
    <w:rsid w:val="004139F0"/>
    <w:rsid w:val="0041472E"/>
    <w:rsid w:val="00460EC0"/>
    <w:rsid w:val="0046218F"/>
    <w:rsid w:val="005128B6"/>
    <w:rsid w:val="00563148"/>
    <w:rsid w:val="005A1CBF"/>
    <w:rsid w:val="005E0EFB"/>
    <w:rsid w:val="005E159F"/>
    <w:rsid w:val="005E75DF"/>
    <w:rsid w:val="005F1CDF"/>
    <w:rsid w:val="005F4491"/>
    <w:rsid w:val="0061095D"/>
    <w:rsid w:val="006263CA"/>
    <w:rsid w:val="00640109"/>
    <w:rsid w:val="00677844"/>
    <w:rsid w:val="006A1918"/>
    <w:rsid w:val="006C746F"/>
    <w:rsid w:val="00830BEC"/>
    <w:rsid w:val="00995E00"/>
    <w:rsid w:val="009E78CB"/>
    <w:rsid w:val="00A3457A"/>
    <w:rsid w:val="00A85275"/>
    <w:rsid w:val="00AB26EC"/>
    <w:rsid w:val="00AC0B47"/>
    <w:rsid w:val="00AD2A43"/>
    <w:rsid w:val="00B20875"/>
    <w:rsid w:val="00B22EE2"/>
    <w:rsid w:val="00B525FB"/>
    <w:rsid w:val="00B75BE7"/>
    <w:rsid w:val="00BC2A2C"/>
    <w:rsid w:val="00BC7B72"/>
    <w:rsid w:val="00C11DB0"/>
    <w:rsid w:val="00C46F13"/>
    <w:rsid w:val="00C52778"/>
    <w:rsid w:val="00C74CAC"/>
    <w:rsid w:val="00CB2E16"/>
    <w:rsid w:val="00DD2890"/>
    <w:rsid w:val="00E21EC6"/>
    <w:rsid w:val="00EB0354"/>
    <w:rsid w:val="00EB30CA"/>
    <w:rsid w:val="00ED063B"/>
    <w:rsid w:val="00ED08D4"/>
    <w:rsid w:val="00F03AF6"/>
    <w:rsid w:val="00F55BE0"/>
    <w:rsid w:val="00F7793C"/>
    <w:rsid w:val="00F94135"/>
    <w:rsid w:val="00FB604E"/>
    <w:rsid w:val="00FF4EF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1CBF"/>
    <w:rPr>
      <w:color w:val="808080"/>
    </w:rPr>
  </w:style>
  <w:style w:type="paragraph" w:customStyle="1" w:styleId="0EB80B8A929448E2BE0BE9A5779ADFC2">
    <w:name w:val="0EB80B8A929448E2BE0BE9A5779ADFC2"/>
    <w:rsid w:val="002E318F"/>
    <w:rPr>
      <w:kern w:val="2"/>
      <w:lang w:val="en-GB" w:eastAsia="en-GB"/>
      <w14:ligatures w14:val="standardContextual"/>
    </w:rPr>
  </w:style>
  <w:style w:type="paragraph" w:customStyle="1" w:styleId="23784C7CE53744FB938B8E821A234B8F">
    <w:name w:val="23784C7CE53744FB938B8E821A234B8F"/>
    <w:rsid w:val="002E318F"/>
    <w:rPr>
      <w:kern w:val="2"/>
      <w:lang w:val="en-GB" w:eastAsia="en-GB"/>
      <w14:ligatures w14:val="standardContextual"/>
    </w:rPr>
  </w:style>
  <w:style w:type="paragraph" w:customStyle="1" w:styleId="D8C62DEDAEFB43BF8C298F1B7B949DF4">
    <w:name w:val="D8C62DEDAEFB43BF8C298F1B7B949DF4"/>
    <w:rsid w:val="002E318F"/>
    <w:rPr>
      <w:kern w:val="2"/>
      <w:lang w:val="en-GB" w:eastAsia="en-GB"/>
      <w14:ligatures w14:val="standardContextual"/>
    </w:rPr>
  </w:style>
  <w:style w:type="paragraph" w:customStyle="1" w:styleId="F7B56E96C5064F0CB43FEF2F4FFCA810">
    <w:name w:val="F7B56E96C5064F0CB43FEF2F4FFCA810"/>
    <w:rsid w:val="002E318F"/>
    <w:rPr>
      <w:kern w:val="2"/>
      <w:lang w:val="en-GB" w:eastAsia="en-GB"/>
      <w14:ligatures w14:val="standardContextual"/>
    </w:rPr>
  </w:style>
  <w:style w:type="paragraph" w:customStyle="1" w:styleId="B9F64C812B9A413AA7A5E3668DFBC910">
    <w:name w:val="B9F64C812B9A413AA7A5E3668DFBC910"/>
    <w:rsid w:val="002E318F"/>
    <w:rPr>
      <w:kern w:val="2"/>
      <w:lang w:val="en-GB" w:eastAsia="en-GB"/>
      <w14:ligatures w14:val="standardContextual"/>
    </w:rPr>
  </w:style>
  <w:style w:type="paragraph" w:customStyle="1" w:styleId="7DE5D879B0994BCF8295DCC9DEB158A8">
    <w:name w:val="7DE5D879B0994BCF8295DCC9DEB158A8"/>
    <w:rsid w:val="002E318F"/>
    <w:rPr>
      <w:kern w:val="2"/>
      <w:lang w:val="en-GB" w:eastAsia="en-GB"/>
      <w14:ligatures w14:val="standardContextual"/>
    </w:rPr>
  </w:style>
  <w:style w:type="paragraph" w:customStyle="1" w:styleId="0F73DF8C3E1140C2B9BB22DE2F5533BA">
    <w:name w:val="0F73DF8C3E1140C2B9BB22DE2F5533BA"/>
    <w:rsid w:val="002E318F"/>
    <w:rPr>
      <w:kern w:val="2"/>
      <w:lang w:val="en-GB" w:eastAsia="en-GB"/>
      <w14:ligatures w14:val="standardContextual"/>
    </w:rPr>
  </w:style>
  <w:style w:type="paragraph" w:customStyle="1" w:styleId="9D3675562D6D4AE89DEA2D9F836A75B8">
    <w:name w:val="9D3675562D6D4AE89DEA2D9F836A75B8"/>
    <w:rsid w:val="002E318F"/>
    <w:rPr>
      <w:kern w:val="2"/>
      <w:lang w:val="en-GB" w:eastAsia="en-GB"/>
      <w14:ligatures w14:val="standardContextual"/>
    </w:rPr>
  </w:style>
  <w:style w:type="paragraph" w:customStyle="1" w:styleId="B76DAD1692854F3AB60119B413DB8BBA">
    <w:name w:val="B76DAD1692854F3AB60119B413DB8BBA"/>
    <w:rsid w:val="002E318F"/>
    <w:rPr>
      <w:kern w:val="2"/>
      <w:lang w:val="en-GB" w:eastAsia="en-GB"/>
      <w14:ligatures w14:val="standardContextual"/>
    </w:rPr>
  </w:style>
  <w:style w:type="paragraph" w:customStyle="1" w:styleId="77F02AB41CEB486A89D5A1213FA6EBEF">
    <w:name w:val="77F02AB41CEB486A89D5A1213FA6EBEF"/>
    <w:rsid w:val="002E318F"/>
    <w:rPr>
      <w:kern w:val="2"/>
      <w:lang w:val="en-GB" w:eastAsia="en-GB"/>
      <w14:ligatures w14:val="standardContextual"/>
    </w:rPr>
  </w:style>
  <w:style w:type="paragraph" w:customStyle="1" w:styleId="63E51BD96C9D426584E21A3967EE07BF">
    <w:name w:val="63E51BD96C9D426584E21A3967EE07BF"/>
    <w:rsid w:val="00B22EE2"/>
    <w:pPr>
      <w:spacing w:line="278" w:lineRule="auto"/>
    </w:pPr>
    <w:rPr>
      <w:kern w:val="2"/>
      <w:sz w:val="24"/>
      <w:szCs w:val="24"/>
      <w14:ligatures w14:val="standardContextual"/>
    </w:rPr>
  </w:style>
  <w:style w:type="paragraph" w:customStyle="1" w:styleId="0B8B029C28484459AFB31117141DC657">
    <w:name w:val="0B8B029C28484459AFB31117141DC657"/>
    <w:rsid w:val="00B22EE2"/>
    <w:pPr>
      <w:spacing w:line="278" w:lineRule="auto"/>
    </w:pPr>
    <w:rPr>
      <w:kern w:val="2"/>
      <w:sz w:val="24"/>
      <w:szCs w:val="24"/>
      <w14:ligatures w14:val="standardContextual"/>
    </w:rPr>
  </w:style>
  <w:style w:type="paragraph" w:customStyle="1" w:styleId="755020A55A6940B3966E004B929691B5">
    <w:name w:val="755020A55A6940B3966E004B929691B5"/>
    <w:rsid w:val="005A1CB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4d690cb-c946-4b84-b0e4-eeeae226d5d8">
      <Terms xmlns="http://schemas.microsoft.com/office/infopath/2007/PartnerControls"/>
    </lcf76f155ced4ddcb4097134ff3c332f>
    <TaxCatchAll xmlns="3e8c7b00-93e2-490e-9b38-62a79bcb867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38F0FB01BD914F8D471A78DDB449C3" ma:contentTypeVersion="13" ma:contentTypeDescription="Create a new document." ma:contentTypeScope="" ma:versionID="b09d7ae82c964f2da23a625710ea85b6">
  <xsd:schema xmlns:xsd="http://www.w3.org/2001/XMLSchema" xmlns:xs="http://www.w3.org/2001/XMLSchema" xmlns:p="http://schemas.microsoft.com/office/2006/metadata/properties" xmlns:ns2="3e8c7b00-93e2-490e-9b38-62a79bcb8679" xmlns:ns3="44d690cb-c946-4b84-b0e4-eeeae226d5d8" targetNamespace="http://schemas.microsoft.com/office/2006/metadata/properties" ma:root="true" ma:fieldsID="b2cd6a009b30d6d794014cb4dc4120df" ns2:_="" ns3:_="">
    <xsd:import namespace="3e8c7b00-93e2-490e-9b38-62a79bcb8679"/>
    <xsd:import namespace="44d690cb-c946-4b84-b0e4-eeeae226d5d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bjectDetectorVersions" minOccurs="0"/>
                <xsd:element ref="ns3:MediaServiceGenerationTime" minOccurs="0"/>
                <xsd:element ref="ns3:MediaServiceEventHashCode" minOccurs="0"/>
                <xsd:element ref="ns3:MediaServiceSearchPropertie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8c7b00-93e2-490e-9b38-62a79bcb86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eef9274-40eb-4209-9e64-a29ec5acb746}" ma:internalName="TaxCatchAll" ma:showField="CatchAllData" ma:web="3e8c7b00-93e2-490e-9b38-62a79bcb867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d690cb-c946-4b84-b0e4-eeeae226d5d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8CA8CD-B999-4CB9-BB1E-ABF8BB136A17}">
  <ds:schemaRefs>
    <ds:schemaRef ds:uri="http://schemas.openxmlformats.org/officeDocument/2006/bibliography"/>
  </ds:schemaRefs>
</ds:datastoreItem>
</file>

<file path=customXml/itemProps2.xml><?xml version="1.0" encoding="utf-8"?>
<ds:datastoreItem xmlns:ds="http://schemas.openxmlformats.org/officeDocument/2006/customXml" ds:itemID="{4C677BED-B745-42CF-AF8E-D8CF3EAC3EBE}">
  <ds:schemaRefs>
    <ds:schemaRef ds:uri="http://schemas.microsoft.com/office/2006/metadata/properties"/>
    <ds:schemaRef ds:uri="http://schemas.microsoft.com/office/infopath/2007/PartnerControls"/>
    <ds:schemaRef ds:uri="44d690cb-c946-4b84-b0e4-eeeae226d5d8"/>
    <ds:schemaRef ds:uri="3e8c7b00-93e2-490e-9b38-62a79bcb8679"/>
  </ds:schemaRefs>
</ds:datastoreItem>
</file>

<file path=customXml/itemProps3.xml><?xml version="1.0" encoding="utf-8"?>
<ds:datastoreItem xmlns:ds="http://schemas.openxmlformats.org/officeDocument/2006/customXml" ds:itemID="{85A8CD09-9C5A-4FBD-B1EC-6E0EB6CF6C1D}">
  <ds:schemaRefs>
    <ds:schemaRef ds:uri="http://schemas.microsoft.com/sharepoint/v3/contenttype/forms"/>
  </ds:schemaRefs>
</ds:datastoreItem>
</file>

<file path=customXml/itemProps4.xml><?xml version="1.0" encoding="utf-8"?>
<ds:datastoreItem xmlns:ds="http://schemas.openxmlformats.org/officeDocument/2006/customXml" ds:itemID="{7B401C46-2CC9-4BBC-B695-8FC8DB130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8c7b00-93e2-490e-9b38-62a79bcb8679"/>
    <ds:schemaRef ds:uri="44d690cb-c946-4b84-b0e4-eeeae226d5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72</Pages>
  <Words>11623</Words>
  <Characters>68697</Characters>
  <Application>Microsoft Office Word</Application>
  <DocSecurity>2</DocSecurity>
  <Lines>1493</Lines>
  <Paragraphs>647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79673</CharactersWithSpaces>
  <SharedDoc>false</SharedDoc>
  <HLinks>
    <vt:vector size="162" baseType="variant">
      <vt:variant>
        <vt:i4>3866672</vt:i4>
      </vt:variant>
      <vt:variant>
        <vt:i4>156</vt:i4>
      </vt:variant>
      <vt:variant>
        <vt:i4>0</vt:i4>
      </vt:variant>
      <vt:variant>
        <vt:i4>5</vt:i4>
      </vt:variant>
      <vt:variant>
        <vt:lpwstr>http://www.revenue.ie/en/online/tax-clearance.html</vt:lpwstr>
      </vt:variant>
      <vt:variant>
        <vt:lpwstr/>
      </vt:variant>
      <vt:variant>
        <vt:i4>3604516</vt:i4>
      </vt:variant>
      <vt:variant>
        <vt:i4>153</vt:i4>
      </vt:variant>
      <vt:variant>
        <vt:i4>0</vt:i4>
      </vt:variant>
      <vt:variant>
        <vt:i4>5</vt:i4>
      </vt:variant>
      <vt:variant>
        <vt:lpwstr>http://www.etenders.gov.ie/</vt:lpwstr>
      </vt:variant>
      <vt:variant>
        <vt:lpwstr/>
      </vt:variant>
      <vt:variant>
        <vt:i4>1638452</vt:i4>
      </vt:variant>
      <vt:variant>
        <vt:i4>146</vt:i4>
      </vt:variant>
      <vt:variant>
        <vt:i4>0</vt:i4>
      </vt:variant>
      <vt:variant>
        <vt:i4>5</vt:i4>
      </vt:variant>
      <vt:variant>
        <vt:lpwstr/>
      </vt:variant>
      <vt:variant>
        <vt:lpwstr>_Toc241241390</vt:lpwstr>
      </vt:variant>
      <vt:variant>
        <vt:i4>1572916</vt:i4>
      </vt:variant>
      <vt:variant>
        <vt:i4>140</vt:i4>
      </vt:variant>
      <vt:variant>
        <vt:i4>0</vt:i4>
      </vt:variant>
      <vt:variant>
        <vt:i4>5</vt:i4>
      </vt:variant>
      <vt:variant>
        <vt:lpwstr/>
      </vt:variant>
      <vt:variant>
        <vt:lpwstr>_Toc241241389</vt:lpwstr>
      </vt:variant>
      <vt:variant>
        <vt:i4>1572916</vt:i4>
      </vt:variant>
      <vt:variant>
        <vt:i4>134</vt:i4>
      </vt:variant>
      <vt:variant>
        <vt:i4>0</vt:i4>
      </vt:variant>
      <vt:variant>
        <vt:i4>5</vt:i4>
      </vt:variant>
      <vt:variant>
        <vt:lpwstr/>
      </vt:variant>
      <vt:variant>
        <vt:lpwstr>_Toc241241388</vt:lpwstr>
      </vt:variant>
      <vt:variant>
        <vt:i4>1572916</vt:i4>
      </vt:variant>
      <vt:variant>
        <vt:i4>128</vt:i4>
      </vt:variant>
      <vt:variant>
        <vt:i4>0</vt:i4>
      </vt:variant>
      <vt:variant>
        <vt:i4>5</vt:i4>
      </vt:variant>
      <vt:variant>
        <vt:lpwstr/>
      </vt:variant>
      <vt:variant>
        <vt:lpwstr>_Toc241241387</vt:lpwstr>
      </vt:variant>
      <vt:variant>
        <vt:i4>1572916</vt:i4>
      </vt:variant>
      <vt:variant>
        <vt:i4>122</vt:i4>
      </vt:variant>
      <vt:variant>
        <vt:i4>0</vt:i4>
      </vt:variant>
      <vt:variant>
        <vt:i4>5</vt:i4>
      </vt:variant>
      <vt:variant>
        <vt:lpwstr/>
      </vt:variant>
      <vt:variant>
        <vt:lpwstr>_Toc241241386</vt:lpwstr>
      </vt:variant>
      <vt:variant>
        <vt:i4>1572916</vt:i4>
      </vt:variant>
      <vt:variant>
        <vt:i4>116</vt:i4>
      </vt:variant>
      <vt:variant>
        <vt:i4>0</vt:i4>
      </vt:variant>
      <vt:variant>
        <vt:i4>5</vt:i4>
      </vt:variant>
      <vt:variant>
        <vt:lpwstr/>
      </vt:variant>
      <vt:variant>
        <vt:lpwstr>_Toc241241385</vt:lpwstr>
      </vt:variant>
      <vt:variant>
        <vt:i4>1572916</vt:i4>
      </vt:variant>
      <vt:variant>
        <vt:i4>110</vt:i4>
      </vt:variant>
      <vt:variant>
        <vt:i4>0</vt:i4>
      </vt:variant>
      <vt:variant>
        <vt:i4>5</vt:i4>
      </vt:variant>
      <vt:variant>
        <vt:lpwstr/>
      </vt:variant>
      <vt:variant>
        <vt:lpwstr>_Toc241241384</vt:lpwstr>
      </vt:variant>
      <vt:variant>
        <vt:i4>1572916</vt:i4>
      </vt:variant>
      <vt:variant>
        <vt:i4>104</vt:i4>
      </vt:variant>
      <vt:variant>
        <vt:i4>0</vt:i4>
      </vt:variant>
      <vt:variant>
        <vt:i4>5</vt:i4>
      </vt:variant>
      <vt:variant>
        <vt:lpwstr/>
      </vt:variant>
      <vt:variant>
        <vt:lpwstr>_Toc241241383</vt:lpwstr>
      </vt:variant>
      <vt:variant>
        <vt:i4>1572916</vt:i4>
      </vt:variant>
      <vt:variant>
        <vt:i4>98</vt:i4>
      </vt:variant>
      <vt:variant>
        <vt:i4>0</vt:i4>
      </vt:variant>
      <vt:variant>
        <vt:i4>5</vt:i4>
      </vt:variant>
      <vt:variant>
        <vt:lpwstr/>
      </vt:variant>
      <vt:variant>
        <vt:lpwstr>_Toc241241382</vt:lpwstr>
      </vt:variant>
      <vt:variant>
        <vt:i4>1572916</vt:i4>
      </vt:variant>
      <vt:variant>
        <vt:i4>92</vt:i4>
      </vt:variant>
      <vt:variant>
        <vt:i4>0</vt:i4>
      </vt:variant>
      <vt:variant>
        <vt:i4>5</vt:i4>
      </vt:variant>
      <vt:variant>
        <vt:lpwstr/>
      </vt:variant>
      <vt:variant>
        <vt:lpwstr>_Toc241241381</vt:lpwstr>
      </vt:variant>
      <vt:variant>
        <vt:i4>1572916</vt:i4>
      </vt:variant>
      <vt:variant>
        <vt:i4>86</vt:i4>
      </vt:variant>
      <vt:variant>
        <vt:i4>0</vt:i4>
      </vt:variant>
      <vt:variant>
        <vt:i4>5</vt:i4>
      </vt:variant>
      <vt:variant>
        <vt:lpwstr/>
      </vt:variant>
      <vt:variant>
        <vt:lpwstr>_Toc241241380</vt:lpwstr>
      </vt:variant>
      <vt:variant>
        <vt:i4>1507380</vt:i4>
      </vt:variant>
      <vt:variant>
        <vt:i4>80</vt:i4>
      </vt:variant>
      <vt:variant>
        <vt:i4>0</vt:i4>
      </vt:variant>
      <vt:variant>
        <vt:i4>5</vt:i4>
      </vt:variant>
      <vt:variant>
        <vt:lpwstr/>
      </vt:variant>
      <vt:variant>
        <vt:lpwstr>_Toc241241379</vt:lpwstr>
      </vt:variant>
      <vt:variant>
        <vt:i4>1507380</vt:i4>
      </vt:variant>
      <vt:variant>
        <vt:i4>74</vt:i4>
      </vt:variant>
      <vt:variant>
        <vt:i4>0</vt:i4>
      </vt:variant>
      <vt:variant>
        <vt:i4>5</vt:i4>
      </vt:variant>
      <vt:variant>
        <vt:lpwstr/>
      </vt:variant>
      <vt:variant>
        <vt:lpwstr>_Toc241241378</vt:lpwstr>
      </vt:variant>
      <vt:variant>
        <vt:i4>1507380</vt:i4>
      </vt:variant>
      <vt:variant>
        <vt:i4>68</vt:i4>
      </vt:variant>
      <vt:variant>
        <vt:i4>0</vt:i4>
      </vt:variant>
      <vt:variant>
        <vt:i4>5</vt:i4>
      </vt:variant>
      <vt:variant>
        <vt:lpwstr/>
      </vt:variant>
      <vt:variant>
        <vt:lpwstr>_Toc241241377</vt:lpwstr>
      </vt:variant>
      <vt:variant>
        <vt:i4>1507380</vt:i4>
      </vt:variant>
      <vt:variant>
        <vt:i4>62</vt:i4>
      </vt:variant>
      <vt:variant>
        <vt:i4>0</vt:i4>
      </vt:variant>
      <vt:variant>
        <vt:i4>5</vt:i4>
      </vt:variant>
      <vt:variant>
        <vt:lpwstr/>
      </vt:variant>
      <vt:variant>
        <vt:lpwstr>_Toc241241376</vt:lpwstr>
      </vt:variant>
      <vt:variant>
        <vt:i4>1507380</vt:i4>
      </vt:variant>
      <vt:variant>
        <vt:i4>56</vt:i4>
      </vt:variant>
      <vt:variant>
        <vt:i4>0</vt:i4>
      </vt:variant>
      <vt:variant>
        <vt:i4>5</vt:i4>
      </vt:variant>
      <vt:variant>
        <vt:lpwstr/>
      </vt:variant>
      <vt:variant>
        <vt:lpwstr>_Toc241241375</vt:lpwstr>
      </vt:variant>
      <vt:variant>
        <vt:i4>1507380</vt:i4>
      </vt:variant>
      <vt:variant>
        <vt:i4>50</vt:i4>
      </vt:variant>
      <vt:variant>
        <vt:i4>0</vt:i4>
      </vt:variant>
      <vt:variant>
        <vt:i4>5</vt:i4>
      </vt:variant>
      <vt:variant>
        <vt:lpwstr/>
      </vt:variant>
      <vt:variant>
        <vt:lpwstr>_Toc241241374</vt:lpwstr>
      </vt:variant>
      <vt:variant>
        <vt:i4>1507380</vt:i4>
      </vt:variant>
      <vt:variant>
        <vt:i4>44</vt:i4>
      </vt:variant>
      <vt:variant>
        <vt:i4>0</vt:i4>
      </vt:variant>
      <vt:variant>
        <vt:i4>5</vt:i4>
      </vt:variant>
      <vt:variant>
        <vt:lpwstr/>
      </vt:variant>
      <vt:variant>
        <vt:lpwstr>_Toc241241373</vt:lpwstr>
      </vt:variant>
      <vt:variant>
        <vt:i4>1507380</vt:i4>
      </vt:variant>
      <vt:variant>
        <vt:i4>38</vt:i4>
      </vt:variant>
      <vt:variant>
        <vt:i4>0</vt:i4>
      </vt:variant>
      <vt:variant>
        <vt:i4>5</vt:i4>
      </vt:variant>
      <vt:variant>
        <vt:lpwstr/>
      </vt:variant>
      <vt:variant>
        <vt:lpwstr>_Toc241241372</vt:lpwstr>
      </vt:variant>
      <vt:variant>
        <vt:i4>1507380</vt:i4>
      </vt:variant>
      <vt:variant>
        <vt:i4>32</vt:i4>
      </vt:variant>
      <vt:variant>
        <vt:i4>0</vt:i4>
      </vt:variant>
      <vt:variant>
        <vt:i4>5</vt:i4>
      </vt:variant>
      <vt:variant>
        <vt:lpwstr/>
      </vt:variant>
      <vt:variant>
        <vt:lpwstr>_Toc241241371</vt:lpwstr>
      </vt:variant>
      <vt:variant>
        <vt:i4>1507380</vt:i4>
      </vt:variant>
      <vt:variant>
        <vt:i4>26</vt:i4>
      </vt:variant>
      <vt:variant>
        <vt:i4>0</vt:i4>
      </vt:variant>
      <vt:variant>
        <vt:i4>5</vt:i4>
      </vt:variant>
      <vt:variant>
        <vt:lpwstr/>
      </vt:variant>
      <vt:variant>
        <vt:lpwstr>_Toc241241370</vt:lpwstr>
      </vt:variant>
      <vt:variant>
        <vt:i4>1441844</vt:i4>
      </vt:variant>
      <vt:variant>
        <vt:i4>20</vt:i4>
      </vt:variant>
      <vt:variant>
        <vt:i4>0</vt:i4>
      </vt:variant>
      <vt:variant>
        <vt:i4>5</vt:i4>
      </vt:variant>
      <vt:variant>
        <vt:lpwstr/>
      </vt:variant>
      <vt:variant>
        <vt:lpwstr>_Toc241241369</vt:lpwstr>
      </vt:variant>
      <vt:variant>
        <vt:i4>1441844</vt:i4>
      </vt:variant>
      <vt:variant>
        <vt:i4>14</vt:i4>
      </vt:variant>
      <vt:variant>
        <vt:i4>0</vt:i4>
      </vt:variant>
      <vt:variant>
        <vt:i4>5</vt:i4>
      </vt:variant>
      <vt:variant>
        <vt:lpwstr/>
      </vt:variant>
      <vt:variant>
        <vt:lpwstr>_Toc241241368</vt:lpwstr>
      </vt:variant>
      <vt:variant>
        <vt:i4>1441844</vt:i4>
      </vt:variant>
      <vt:variant>
        <vt:i4>8</vt:i4>
      </vt:variant>
      <vt:variant>
        <vt:i4>0</vt:i4>
      </vt:variant>
      <vt:variant>
        <vt:i4>5</vt:i4>
      </vt:variant>
      <vt:variant>
        <vt:lpwstr/>
      </vt:variant>
      <vt:variant>
        <vt:lpwstr>_Toc241241367</vt:lpwstr>
      </vt:variant>
      <vt:variant>
        <vt:i4>1441844</vt:i4>
      </vt:variant>
      <vt:variant>
        <vt:i4>2</vt:i4>
      </vt:variant>
      <vt:variant>
        <vt:i4>0</vt:i4>
      </vt:variant>
      <vt:variant>
        <vt:i4>5</vt:i4>
      </vt:variant>
      <vt:variant>
        <vt:lpwstr/>
      </vt:variant>
      <vt:variant>
        <vt:lpwstr>_Toc241241366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Ronan McSwiney</dc:creator>
  <cp:keywords/>
  <dc:description/>
  <cp:lastModifiedBy>Barry Collins</cp:lastModifiedBy>
  <cp:revision>17</cp:revision>
  <dcterms:created xsi:type="dcterms:W3CDTF">2026-10-05T07:49:00Z</dcterms:created>
  <dcterms:modified xsi:type="dcterms:W3CDTF">2026-10-28T14:28:00Z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0x0101006A38F0FB01BD914F8D471A78DDB449C3</vt:lpwstr>
  </property>
  <property fmtid="{D5CDD505-2E9C-101B-9397-08002B2CF9AE}" pid="4" name="MediaServiceImageTags">
    <vt:lpwstr/>
  </property>
</Properties>
</file>