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D86EB" w14:textId="77777777" w:rsidR="00867D36" w:rsidRPr="00867D36" w:rsidRDefault="00867D36" w:rsidP="00867D36">
      <w:r w:rsidRPr="00867D36">
        <w:t xml:space="preserve">With respect to Appendix 1 D13 "The State Laboratory will carry out a validation study on a further set of a minimum of 20 samples..." We find this a very unusual post sale request. Can these potential samples be included within the pre-sale trial and assessment? </w:t>
      </w:r>
    </w:p>
    <w:p w14:paraId="513DD829" w14:textId="77777777" w:rsidR="00867D36" w:rsidRPr="00867D36" w:rsidRDefault="00867D36" w:rsidP="00867D36">
      <w:pPr>
        <w:rPr>
          <w:b/>
          <w:bCs/>
        </w:rPr>
      </w:pPr>
      <w:r w:rsidRPr="00867D36">
        <w:rPr>
          <w:b/>
          <w:bCs/>
        </w:rPr>
        <w:t>No. This only refers to the winning tenderer and will take place once the chosen instrument is in place here in the State Lab to verify that it meets our requirements before we pay for it (standard practice for instrument purchases). </w:t>
      </w:r>
    </w:p>
    <w:p w14:paraId="4C9A8139" w14:textId="77777777" w:rsidR="00867D36" w:rsidRPr="00867D36" w:rsidRDefault="00867D36" w:rsidP="00867D36">
      <w:r w:rsidRPr="00867D36">
        <w:t>Can it be confirmed if any potential supplier to this tender has had or will have the opportunity to analyse these post sale validation study samples in advance of tender closure?</w:t>
      </w:r>
    </w:p>
    <w:p w14:paraId="5E5C49DD" w14:textId="77777777" w:rsidR="00867D36" w:rsidRPr="00867D36" w:rsidRDefault="00867D36" w:rsidP="00867D36">
      <w:pPr>
        <w:rPr>
          <w:b/>
          <w:bCs/>
        </w:rPr>
      </w:pPr>
      <w:r w:rsidRPr="00867D36">
        <w:rPr>
          <w:b/>
          <w:bCs/>
        </w:rPr>
        <w:t>No potential supplier to this tender will have the opportunity to analyse these validation study samples in advance of tender closure and award of tender to a particular supplier.</w:t>
      </w:r>
    </w:p>
    <w:p w14:paraId="19AB7A81" w14:textId="77777777" w:rsidR="0099593C" w:rsidRDefault="0099593C"/>
    <w:sectPr w:rsidR="009959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93C"/>
    <w:rsid w:val="00867D36"/>
    <w:rsid w:val="0099593C"/>
    <w:rsid w:val="00F859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2E0AC1-9F6C-4618-A450-7B6A97730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59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9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9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9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9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9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9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9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9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9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9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9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9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9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9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9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9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93C"/>
    <w:rPr>
      <w:rFonts w:eastAsiaTheme="majorEastAsia" w:cstheme="majorBidi"/>
      <w:color w:val="272727" w:themeColor="text1" w:themeTint="D8"/>
    </w:rPr>
  </w:style>
  <w:style w:type="paragraph" w:styleId="Title">
    <w:name w:val="Title"/>
    <w:basedOn w:val="Normal"/>
    <w:next w:val="Normal"/>
    <w:link w:val="TitleChar"/>
    <w:uiPriority w:val="10"/>
    <w:qFormat/>
    <w:rsid w:val="00995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9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9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9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93C"/>
    <w:pPr>
      <w:spacing w:before="160"/>
      <w:jc w:val="center"/>
    </w:pPr>
    <w:rPr>
      <w:i/>
      <w:iCs/>
      <w:color w:val="404040" w:themeColor="text1" w:themeTint="BF"/>
    </w:rPr>
  </w:style>
  <w:style w:type="character" w:customStyle="1" w:styleId="QuoteChar">
    <w:name w:val="Quote Char"/>
    <w:basedOn w:val="DefaultParagraphFont"/>
    <w:link w:val="Quote"/>
    <w:uiPriority w:val="29"/>
    <w:rsid w:val="0099593C"/>
    <w:rPr>
      <w:i/>
      <w:iCs/>
      <w:color w:val="404040" w:themeColor="text1" w:themeTint="BF"/>
    </w:rPr>
  </w:style>
  <w:style w:type="paragraph" w:styleId="ListParagraph">
    <w:name w:val="List Paragraph"/>
    <w:basedOn w:val="Normal"/>
    <w:uiPriority w:val="34"/>
    <w:qFormat/>
    <w:rsid w:val="0099593C"/>
    <w:pPr>
      <w:ind w:left="720"/>
      <w:contextualSpacing/>
    </w:pPr>
  </w:style>
  <w:style w:type="character" w:styleId="IntenseEmphasis">
    <w:name w:val="Intense Emphasis"/>
    <w:basedOn w:val="DefaultParagraphFont"/>
    <w:uiPriority w:val="21"/>
    <w:qFormat/>
    <w:rsid w:val="0099593C"/>
    <w:rPr>
      <w:i/>
      <w:iCs/>
      <w:color w:val="0F4761" w:themeColor="accent1" w:themeShade="BF"/>
    </w:rPr>
  </w:style>
  <w:style w:type="paragraph" w:styleId="IntenseQuote">
    <w:name w:val="Intense Quote"/>
    <w:basedOn w:val="Normal"/>
    <w:next w:val="Normal"/>
    <w:link w:val="IntenseQuoteChar"/>
    <w:uiPriority w:val="30"/>
    <w:qFormat/>
    <w:rsid w:val="009959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93C"/>
    <w:rPr>
      <w:i/>
      <w:iCs/>
      <w:color w:val="0F4761" w:themeColor="accent1" w:themeShade="BF"/>
    </w:rPr>
  </w:style>
  <w:style w:type="character" w:styleId="IntenseReference">
    <w:name w:val="Intense Reference"/>
    <w:basedOn w:val="DefaultParagraphFont"/>
    <w:uiPriority w:val="32"/>
    <w:qFormat/>
    <w:rsid w:val="009959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733</Characters>
  <Application>Microsoft Office Word</Application>
  <DocSecurity>0</DocSecurity>
  <Lines>6</Lines>
  <Paragraphs>1</Paragraphs>
  <ScaleCrop>false</ScaleCrop>
  <Company>StateLab</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 McDermott</dc:creator>
  <cp:keywords/>
  <dc:description/>
  <cp:lastModifiedBy>Ania McDermott</cp:lastModifiedBy>
  <cp:revision>2</cp:revision>
  <dcterms:created xsi:type="dcterms:W3CDTF">2026-10-23T15:11:00Z</dcterms:created>
  <dcterms:modified xsi:type="dcterms:W3CDTF">2026-10-23T15:12:00Z</dcterms:modified>
</cp:coreProperties>
</file>