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39B7" w14:textId="77777777" w:rsidR="00691C40" w:rsidRPr="006D1806" w:rsidRDefault="00691C40" w:rsidP="00691C40">
      <w:pPr>
        <w:pStyle w:val="Title"/>
        <w:jc w:val="right"/>
        <w:rPr>
          <w:rFonts w:asciiTheme="minorHAnsi" w:hAnsiTheme="minorHAnsi"/>
          <w:sz w:val="22"/>
          <w:szCs w:val="22"/>
          <w:lang w:val="en-IE"/>
        </w:rPr>
      </w:pPr>
    </w:p>
    <w:p w14:paraId="39BC06EF" w14:textId="63410FFA" w:rsidR="00691C40" w:rsidRDefault="00691C40" w:rsidP="00691C40">
      <w:pPr>
        <w:pStyle w:val="Title"/>
        <w:jc w:val="left"/>
        <w:rPr>
          <w:rFonts w:asciiTheme="minorHAnsi" w:hAnsiTheme="minorHAnsi"/>
          <w:sz w:val="22"/>
          <w:szCs w:val="22"/>
          <w:lang w:val="en-IE"/>
        </w:rPr>
      </w:pPr>
    </w:p>
    <w:p w14:paraId="520EDE09" w14:textId="19BC5D8B" w:rsidR="00BB68CD" w:rsidRDefault="00BB68CD" w:rsidP="00691C40">
      <w:pPr>
        <w:pStyle w:val="Title"/>
        <w:jc w:val="left"/>
        <w:rPr>
          <w:rFonts w:asciiTheme="minorHAnsi" w:hAnsiTheme="minorHAnsi"/>
          <w:sz w:val="22"/>
          <w:szCs w:val="22"/>
          <w:lang w:val="en-IE"/>
        </w:rPr>
      </w:pPr>
    </w:p>
    <w:p w14:paraId="6A5D5876" w14:textId="66696456" w:rsidR="00BB68CD" w:rsidRPr="006D1806" w:rsidRDefault="00BB68CD" w:rsidP="00BB68CD">
      <w:pPr>
        <w:pStyle w:val="Title"/>
        <w:rPr>
          <w:rFonts w:asciiTheme="minorHAnsi" w:hAnsiTheme="minorHAnsi"/>
          <w:sz w:val="22"/>
          <w:szCs w:val="22"/>
          <w:lang w:val="en-IE"/>
        </w:rPr>
      </w:pPr>
      <w:r>
        <w:rPr>
          <w:rFonts w:asciiTheme="minorHAnsi" w:hAnsiTheme="minorHAnsi"/>
          <w:noProof/>
          <w:sz w:val="22"/>
          <w:szCs w:val="22"/>
          <w:lang w:val="en-IE" w:eastAsia="en-IE"/>
        </w:rPr>
        <w:drawing>
          <wp:inline distT="0" distB="0" distL="0" distR="0" wp14:anchorId="743B2F33" wp14:editId="2BEA364A">
            <wp:extent cx="4457700" cy="2647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SRAlogosample.jpg"/>
                    <pic:cNvPicPr/>
                  </pic:nvPicPr>
                  <pic:blipFill>
                    <a:blip r:embed="rId12">
                      <a:extLst>
                        <a:ext uri="{28A0092B-C50C-407E-A947-70E740481C1C}">
                          <a14:useLocalDpi xmlns:a14="http://schemas.microsoft.com/office/drawing/2010/main" val="0"/>
                        </a:ext>
                      </a:extLst>
                    </a:blip>
                    <a:stretch>
                      <a:fillRect/>
                    </a:stretch>
                  </pic:blipFill>
                  <pic:spPr>
                    <a:xfrm>
                      <a:off x="0" y="0"/>
                      <a:ext cx="4457700" cy="2647950"/>
                    </a:xfrm>
                    <a:prstGeom prst="rect">
                      <a:avLst/>
                    </a:prstGeom>
                  </pic:spPr>
                </pic:pic>
              </a:graphicData>
            </a:graphic>
          </wp:inline>
        </w:drawing>
      </w:r>
    </w:p>
    <w:p w14:paraId="7D62D669" w14:textId="77777777" w:rsidR="00691C40" w:rsidRPr="006D1806" w:rsidRDefault="00691C40" w:rsidP="00691C40">
      <w:pPr>
        <w:rPr>
          <w:rFonts w:asciiTheme="minorHAnsi" w:hAnsiTheme="minorHAnsi" w:cs="Arial"/>
          <w:b/>
          <w:color w:val="808080"/>
          <w:sz w:val="22"/>
          <w:szCs w:val="22"/>
        </w:rPr>
      </w:pPr>
    </w:p>
    <w:p w14:paraId="569A5A6A" w14:textId="77777777" w:rsidR="00691C40" w:rsidRPr="006D1806" w:rsidRDefault="00691C40" w:rsidP="00691C40">
      <w:pPr>
        <w:rPr>
          <w:rFonts w:asciiTheme="minorHAnsi" w:hAnsiTheme="minorHAnsi" w:cs="Arial"/>
          <w:b/>
          <w:sz w:val="22"/>
          <w:szCs w:val="22"/>
        </w:rPr>
      </w:pPr>
    </w:p>
    <w:p w14:paraId="68BE006D" w14:textId="6D7D96F6" w:rsidR="00C171D5" w:rsidRDefault="00090824" w:rsidP="008644EA">
      <w:pPr>
        <w:jc w:val="center"/>
        <w:rPr>
          <w:rFonts w:asciiTheme="minorHAnsi" w:hAnsiTheme="minorHAnsi" w:cs="Arial"/>
          <w:b/>
          <w:color w:val="1F4E79" w:themeColor="accent1" w:themeShade="80"/>
          <w:sz w:val="44"/>
          <w:szCs w:val="44"/>
        </w:rPr>
      </w:pPr>
      <w:r w:rsidRPr="00090824">
        <w:rPr>
          <w:rFonts w:asciiTheme="minorHAnsi" w:hAnsiTheme="minorHAnsi" w:cs="Arial"/>
          <w:b/>
          <w:color w:val="1F4E79" w:themeColor="accent1" w:themeShade="80"/>
          <w:sz w:val="44"/>
          <w:szCs w:val="44"/>
        </w:rPr>
        <w:t xml:space="preserve">The provision of </w:t>
      </w:r>
      <w:r w:rsidR="00E11F41">
        <w:rPr>
          <w:rFonts w:asciiTheme="minorHAnsi" w:hAnsiTheme="minorHAnsi" w:cs="Arial"/>
          <w:b/>
          <w:color w:val="1F4E79" w:themeColor="accent1" w:themeShade="80"/>
          <w:sz w:val="44"/>
          <w:szCs w:val="44"/>
        </w:rPr>
        <w:t xml:space="preserve">a Board Management Solution </w:t>
      </w:r>
      <w:r w:rsidR="00C171D5">
        <w:rPr>
          <w:rFonts w:asciiTheme="minorHAnsi" w:hAnsiTheme="minorHAnsi" w:cs="Arial"/>
          <w:b/>
          <w:color w:val="1F4E79" w:themeColor="accent1" w:themeShade="80"/>
          <w:sz w:val="44"/>
          <w:szCs w:val="44"/>
        </w:rPr>
        <w:t>to the Property Services Regulatory Authority</w:t>
      </w:r>
    </w:p>
    <w:p w14:paraId="671225BB" w14:textId="71BCBF63" w:rsidR="00691C40" w:rsidRDefault="00691C40" w:rsidP="008644EA">
      <w:pPr>
        <w:jc w:val="center"/>
        <w:rPr>
          <w:rFonts w:asciiTheme="minorHAnsi" w:hAnsiTheme="minorHAnsi" w:cs="Arial"/>
          <w:b/>
          <w:color w:val="808080"/>
          <w:sz w:val="36"/>
          <w:szCs w:val="36"/>
        </w:rPr>
      </w:pPr>
    </w:p>
    <w:p w14:paraId="1441C04E" w14:textId="77777777" w:rsidR="00090824" w:rsidRPr="006D1806" w:rsidRDefault="00090824" w:rsidP="008644EA">
      <w:pPr>
        <w:jc w:val="center"/>
        <w:rPr>
          <w:rFonts w:asciiTheme="minorHAnsi" w:hAnsiTheme="minorHAnsi" w:cs="Arial"/>
          <w:b/>
          <w:color w:val="808080"/>
          <w:sz w:val="36"/>
          <w:szCs w:val="36"/>
        </w:rPr>
      </w:pPr>
    </w:p>
    <w:p w14:paraId="6513A574" w14:textId="77777777" w:rsidR="002D18B8" w:rsidRDefault="002D18B8" w:rsidP="008644EA">
      <w:pPr>
        <w:jc w:val="center"/>
        <w:rPr>
          <w:rFonts w:asciiTheme="minorHAnsi" w:hAnsiTheme="minorHAnsi" w:cs="Arial"/>
          <w:b/>
          <w:sz w:val="36"/>
          <w:szCs w:val="36"/>
        </w:rPr>
      </w:pPr>
      <w:r w:rsidRPr="00815E59">
        <w:rPr>
          <w:rFonts w:asciiTheme="minorHAnsi" w:hAnsiTheme="minorHAnsi" w:cs="Arial"/>
          <w:b/>
          <w:sz w:val="36"/>
          <w:szCs w:val="36"/>
        </w:rPr>
        <w:t xml:space="preserve">Tender Response Document: Document </w:t>
      </w:r>
      <w:r>
        <w:rPr>
          <w:rFonts w:asciiTheme="minorHAnsi" w:hAnsiTheme="minorHAnsi" w:cs="Arial"/>
          <w:b/>
          <w:sz w:val="36"/>
          <w:szCs w:val="36"/>
        </w:rPr>
        <w:t xml:space="preserve">A </w:t>
      </w:r>
    </w:p>
    <w:p w14:paraId="0EA46244" w14:textId="77777777" w:rsidR="002D18B8" w:rsidRDefault="002D18B8" w:rsidP="008644EA">
      <w:pPr>
        <w:jc w:val="center"/>
        <w:rPr>
          <w:rFonts w:asciiTheme="minorHAnsi" w:hAnsiTheme="minorHAnsi" w:cs="Arial"/>
          <w:b/>
          <w:sz w:val="36"/>
          <w:szCs w:val="36"/>
        </w:rPr>
      </w:pPr>
    </w:p>
    <w:p w14:paraId="7B59834F" w14:textId="02F1BB20" w:rsidR="00691C40" w:rsidRPr="006D1806" w:rsidRDefault="002D18B8" w:rsidP="008644EA">
      <w:pPr>
        <w:jc w:val="center"/>
        <w:rPr>
          <w:rFonts w:asciiTheme="minorHAnsi" w:hAnsiTheme="minorHAnsi" w:cs="Arial"/>
          <w:b/>
          <w:color w:val="999999"/>
          <w:sz w:val="36"/>
          <w:szCs w:val="36"/>
        </w:rPr>
      </w:pPr>
      <w:r>
        <w:rPr>
          <w:rFonts w:asciiTheme="minorHAnsi" w:hAnsiTheme="minorHAnsi" w:cs="Arial"/>
          <w:b/>
          <w:sz w:val="36"/>
          <w:szCs w:val="36"/>
        </w:rPr>
        <w:t>Qualification</w:t>
      </w:r>
    </w:p>
    <w:p w14:paraId="340F6895" w14:textId="77777777" w:rsidR="00691C40" w:rsidRPr="006D1806" w:rsidRDefault="00691C40" w:rsidP="00691C40">
      <w:pPr>
        <w:rPr>
          <w:rFonts w:asciiTheme="minorHAnsi" w:hAnsiTheme="minorHAnsi" w:cs="Arial"/>
          <w:b/>
          <w:color w:val="999999"/>
          <w:sz w:val="36"/>
          <w:szCs w:val="36"/>
        </w:rPr>
      </w:pPr>
    </w:p>
    <w:p w14:paraId="4E2BF1C5" w14:textId="77777777" w:rsidR="00691C40" w:rsidRPr="006D1806" w:rsidRDefault="00691C40" w:rsidP="00691C40">
      <w:pPr>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354"/>
      </w:tblGrid>
      <w:tr w:rsidR="00691C40" w:rsidRPr="006D1806" w14:paraId="67919AB7" w14:textId="77777777" w:rsidTr="00691C40">
        <w:tc>
          <w:tcPr>
            <w:tcW w:w="10137" w:type="dxa"/>
            <w:tcBorders>
              <w:bottom w:val="single" w:sz="12" w:space="0" w:color="000000"/>
            </w:tcBorders>
            <w:shd w:val="clear" w:color="auto" w:fill="1F4E79"/>
          </w:tcPr>
          <w:p w14:paraId="06E70403" w14:textId="77777777" w:rsidR="00691C40" w:rsidRPr="006D1806" w:rsidRDefault="00691C40" w:rsidP="00691C40">
            <w:pPr>
              <w:rPr>
                <w:rFonts w:asciiTheme="minorHAnsi" w:hAnsiTheme="minorHAnsi" w:cs="Arial"/>
                <w:b/>
                <w:bCs/>
                <w:iCs/>
                <w:color w:val="FFFFFF"/>
                <w:sz w:val="36"/>
                <w:szCs w:val="36"/>
              </w:rPr>
            </w:pPr>
            <w:r w:rsidRPr="006D1806">
              <w:rPr>
                <w:rFonts w:asciiTheme="minorHAnsi" w:hAnsiTheme="minorHAnsi" w:cs="Arial"/>
                <w:b/>
                <w:bCs/>
                <w:iCs/>
                <w:color w:val="FFFFFF"/>
                <w:sz w:val="36"/>
                <w:szCs w:val="36"/>
              </w:rPr>
              <w:t>Please insert Tenderer Name below</w:t>
            </w:r>
          </w:p>
        </w:tc>
      </w:tr>
      <w:tr w:rsidR="00691C40" w:rsidRPr="006D1806" w14:paraId="54E228D6" w14:textId="77777777" w:rsidTr="00691C40">
        <w:tc>
          <w:tcPr>
            <w:tcW w:w="10137" w:type="dxa"/>
            <w:shd w:val="clear" w:color="auto" w:fill="DEEAF6"/>
            <w:vAlign w:val="center"/>
          </w:tcPr>
          <w:p w14:paraId="57E93E16" w14:textId="77777777" w:rsidR="00691C40" w:rsidRPr="006D1806" w:rsidRDefault="00691C40" w:rsidP="00691C40">
            <w:pPr>
              <w:rPr>
                <w:rFonts w:asciiTheme="minorHAnsi" w:hAnsiTheme="minorHAnsi" w:cs="Arial"/>
                <w:b/>
                <w:bCs/>
                <w:iCs/>
                <w:color w:val="808080"/>
                <w:sz w:val="36"/>
                <w:szCs w:val="36"/>
              </w:rPr>
            </w:pPr>
          </w:p>
          <w:p w14:paraId="29FFC981" w14:textId="11E0CE13" w:rsidR="00691C40" w:rsidRPr="006D1806" w:rsidRDefault="00691C40" w:rsidP="00691C40">
            <w:pPr>
              <w:rPr>
                <w:rFonts w:asciiTheme="minorHAnsi" w:hAnsiTheme="minorHAnsi" w:cs="Arial"/>
                <w:b/>
                <w:bCs/>
                <w:iCs/>
                <w:color w:val="808080"/>
                <w:sz w:val="36"/>
                <w:szCs w:val="36"/>
              </w:rPr>
            </w:pPr>
          </w:p>
        </w:tc>
      </w:tr>
    </w:tbl>
    <w:p w14:paraId="034584D2" w14:textId="77777777" w:rsidR="00691C40" w:rsidRPr="006D1806" w:rsidRDefault="00691C40" w:rsidP="00691C40">
      <w:pPr>
        <w:rPr>
          <w:rFonts w:asciiTheme="minorHAnsi" w:hAnsiTheme="minorHAnsi"/>
          <w:sz w:val="22"/>
          <w:szCs w:val="22"/>
        </w:rPr>
      </w:pPr>
      <w:r w:rsidRPr="006D1806">
        <w:rPr>
          <w:rFonts w:asciiTheme="minorHAnsi" w:hAnsiTheme="minorHAnsi"/>
          <w:sz w:val="22"/>
          <w:szCs w:val="22"/>
        </w:rPr>
        <w:br w:type="page"/>
      </w:r>
    </w:p>
    <w:p w14:paraId="1D050F0F" w14:textId="77777777" w:rsidR="00691C40" w:rsidRPr="006D1806" w:rsidRDefault="00691C40" w:rsidP="00841E5A">
      <w:pPr>
        <w:pStyle w:val="Heading1"/>
      </w:pPr>
      <w:r w:rsidRPr="006D1806">
        <w:lastRenderedPageBreak/>
        <w:t>PART A – INSTRUCTIONS</w:t>
      </w:r>
    </w:p>
    <w:p w14:paraId="4354BF86" w14:textId="67859228" w:rsidR="004E07B2" w:rsidRDefault="00691C40" w:rsidP="00691C40">
      <w:pPr>
        <w:jc w:val="both"/>
        <w:rPr>
          <w:rFonts w:asciiTheme="minorHAnsi" w:hAnsiTheme="minorHAnsi"/>
          <w:sz w:val="22"/>
          <w:szCs w:val="22"/>
        </w:rPr>
      </w:pPr>
      <w:r w:rsidRPr="006D1806">
        <w:rPr>
          <w:rFonts w:asciiTheme="minorHAnsi" w:hAnsiTheme="minorHAnsi"/>
          <w:sz w:val="22"/>
          <w:szCs w:val="22"/>
        </w:rPr>
        <w:t xml:space="preserve">Tenderers must fully complete this section, which must be read in conjunction with the </w:t>
      </w:r>
      <w:r w:rsidR="00C65776">
        <w:rPr>
          <w:rFonts w:asciiTheme="minorHAnsi" w:hAnsiTheme="minorHAnsi"/>
          <w:sz w:val="22"/>
          <w:szCs w:val="22"/>
        </w:rPr>
        <w:t>Request for Tender (</w:t>
      </w:r>
      <w:r w:rsidRPr="006D1806">
        <w:rPr>
          <w:rFonts w:asciiTheme="minorHAnsi" w:hAnsiTheme="minorHAnsi"/>
          <w:sz w:val="22"/>
          <w:szCs w:val="22"/>
        </w:rPr>
        <w:t>RFT</w:t>
      </w:r>
      <w:r w:rsidR="00C65776">
        <w:rPr>
          <w:rFonts w:asciiTheme="minorHAnsi" w:hAnsiTheme="minorHAnsi"/>
          <w:sz w:val="22"/>
          <w:szCs w:val="22"/>
        </w:rPr>
        <w:t>)</w:t>
      </w:r>
      <w:r w:rsidRPr="006D1806">
        <w:rPr>
          <w:rFonts w:asciiTheme="minorHAnsi" w:hAnsiTheme="minorHAnsi"/>
          <w:sz w:val="22"/>
          <w:szCs w:val="22"/>
        </w:rPr>
        <w:t xml:space="preserve"> for the </w:t>
      </w:r>
      <w:r w:rsidRPr="00691C40">
        <w:rPr>
          <w:rFonts w:asciiTheme="minorHAnsi" w:hAnsiTheme="minorHAnsi"/>
          <w:sz w:val="22"/>
          <w:szCs w:val="22"/>
        </w:rPr>
        <w:t xml:space="preserve">provision of </w:t>
      </w:r>
      <w:r w:rsidR="00250482">
        <w:rPr>
          <w:rFonts w:asciiTheme="minorHAnsi" w:hAnsiTheme="minorHAnsi"/>
          <w:sz w:val="22"/>
          <w:szCs w:val="22"/>
        </w:rPr>
        <w:t>a Board Management Software Solution</w:t>
      </w:r>
      <w:r w:rsidRPr="00691C40">
        <w:rPr>
          <w:rFonts w:asciiTheme="minorHAnsi" w:hAnsiTheme="minorHAnsi"/>
          <w:sz w:val="22"/>
          <w:szCs w:val="22"/>
        </w:rPr>
        <w:t xml:space="preserve"> for the Property Services Regulatory Authority (PSRA)</w:t>
      </w:r>
      <w:r w:rsidRPr="00BA2F24">
        <w:rPr>
          <w:rFonts w:asciiTheme="minorHAnsi" w:hAnsiTheme="minorHAnsi"/>
          <w:sz w:val="22"/>
          <w:szCs w:val="22"/>
        </w:rPr>
        <w:t xml:space="preserve"> providing all required information.</w:t>
      </w:r>
    </w:p>
    <w:p w14:paraId="639C5EA7" w14:textId="77777777" w:rsidR="004E07B2" w:rsidRDefault="004E07B2" w:rsidP="00691C40">
      <w:pPr>
        <w:jc w:val="both"/>
        <w:rPr>
          <w:rFonts w:asciiTheme="minorHAnsi" w:hAnsiTheme="minorHAnsi"/>
          <w:sz w:val="22"/>
          <w:szCs w:val="22"/>
        </w:rPr>
      </w:pPr>
    </w:p>
    <w:p w14:paraId="64CE0760" w14:textId="36AA33B5" w:rsidR="004E07B2" w:rsidRDefault="00090824" w:rsidP="00090824">
      <w:pPr>
        <w:jc w:val="both"/>
        <w:rPr>
          <w:rFonts w:asciiTheme="minorHAnsi" w:hAnsiTheme="minorHAnsi"/>
          <w:sz w:val="22"/>
          <w:szCs w:val="22"/>
        </w:rPr>
      </w:pPr>
      <w:r w:rsidRPr="00090824">
        <w:rPr>
          <w:rFonts w:asciiTheme="minorHAnsi" w:hAnsiTheme="minorHAnsi"/>
          <w:sz w:val="22"/>
          <w:szCs w:val="22"/>
        </w:rPr>
        <w:t>Tenderers must answer each question in the relevant response areas provided below.</w:t>
      </w:r>
    </w:p>
    <w:p w14:paraId="2C617796" w14:textId="3D792BB8" w:rsidR="00090824" w:rsidRDefault="00090824" w:rsidP="00090824">
      <w:pPr>
        <w:jc w:val="both"/>
        <w:rPr>
          <w:rFonts w:asciiTheme="minorHAnsi" w:hAnsiTheme="minorHAnsi"/>
          <w:sz w:val="22"/>
          <w:szCs w:val="22"/>
        </w:rPr>
      </w:pPr>
    </w:p>
    <w:p w14:paraId="09AC799E" w14:textId="4404E0F1" w:rsidR="00090824" w:rsidRPr="00090824" w:rsidRDefault="00090824" w:rsidP="00090824">
      <w:pPr>
        <w:jc w:val="both"/>
        <w:rPr>
          <w:rFonts w:asciiTheme="minorHAnsi" w:hAnsiTheme="minorHAnsi"/>
          <w:sz w:val="22"/>
          <w:szCs w:val="22"/>
        </w:rPr>
      </w:pPr>
      <w:r w:rsidRPr="00090824">
        <w:rPr>
          <w:rFonts w:asciiTheme="minorHAnsi" w:hAnsiTheme="minorHAnsi"/>
          <w:sz w:val="22"/>
          <w:szCs w:val="22"/>
        </w:rPr>
        <w:t xml:space="preserve">Tenderers must ensure to address each question in its own right. Only information provided in the dedicated response areas for each question will be used for the evaluation of that question. Information provided elsewhere will </w:t>
      </w:r>
      <w:r w:rsidR="00C65776">
        <w:rPr>
          <w:rFonts w:asciiTheme="minorHAnsi" w:hAnsiTheme="minorHAnsi"/>
          <w:sz w:val="22"/>
          <w:szCs w:val="22"/>
        </w:rPr>
        <w:t>NOT</w:t>
      </w:r>
      <w:r w:rsidRPr="00090824">
        <w:rPr>
          <w:rFonts w:asciiTheme="minorHAnsi" w:hAnsiTheme="minorHAnsi"/>
          <w:sz w:val="22"/>
          <w:szCs w:val="22"/>
        </w:rPr>
        <w:t xml:space="preserve"> be assessed unless otherwise stated</w:t>
      </w:r>
      <w:r w:rsidR="00C65776">
        <w:rPr>
          <w:rFonts w:asciiTheme="minorHAnsi" w:hAnsiTheme="minorHAnsi"/>
          <w:sz w:val="22"/>
          <w:szCs w:val="22"/>
        </w:rPr>
        <w:t xml:space="preserve">. </w:t>
      </w:r>
      <w:r w:rsidRPr="00090824">
        <w:rPr>
          <w:rFonts w:asciiTheme="minorHAnsi" w:hAnsiTheme="minorHAnsi"/>
          <w:sz w:val="22"/>
          <w:szCs w:val="22"/>
        </w:rPr>
        <w:t>As such, Tenderers must ensure to include only relevant information in the applicable response areas below.</w:t>
      </w:r>
    </w:p>
    <w:p w14:paraId="10D10352" w14:textId="77777777" w:rsidR="00090824" w:rsidRDefault="00090824" w:rsidP="00691C40">
      <w:pPr>
        <w:jc w:val="both"/>
        <w:rPr>
          <w:rFonts w:asciiTheme="minorHAnsi" w:hAnsiTheme="minorHAnsi"/>
          <w:sz w:val="22"/>
          <w:szCs w:val="22"/>
        </w:rPr>
      </w:pPr>
    </w:p>
    <w:p w14:paraId="33CEAC2A" w14:textId="1DE18D80" w:rsidR="00090824" w:rsidRDefault="00090824" w:rsidP="00691C40">
      <w:pPr>
        <w:jc w:val="both"/>
        <w:rPr>
          <w:rFonts w:asciiTheme="minorHAnsi" w:hAnsiTheme="minorHAnsi"/>
          <w:sz w:val="22"/>
          <w:szCs w:val="22"/>
        </w:rPr>
      </w:pPr>
      <w:r w:rsidRPr="00090824">
        <w:rPr>
          <w:rFonts w:asciiTheme="minorHAnsi" w:hAnsiTheme="minorHAnsi"/>
          <w:sz w:val="22"/>
          <w:szCs w:val="22"/>
        </w:rPr>
        <w:t>Tenderers should not embed documents in the TRD, documents should be attached as appendices to the TRD – for example sample reports.</w:t>
      </w:r>
    </w:p>
    <w:p w14:paraId="5A5C3170" w14:textId="77777777" w:rsidR="00090824" w:rsidRDefault="00090824" w:rsidP="00691C40">
      <w:pPr>
        <w:jc w:val="both"/>
        <w:rPr>
          <w:rFonts w:asciiTheme="minorHAnsi" w:hAnsiTheme="minorHAnsi"/>
          <w:sz w:val="22"/>
          <w:szCs w:val="22"/>
        </w:rPr>
      </w:pPr>
    </w:p>
    <w:p w14:paraId="29A81893" w14:textId="77777777" w:rsidR="00691C40" w:rsidRPr="006D1806" w:rsidRDefault="00691C40" w:rsidP="00691C40">
      <w:pPr>
        <w:jc w:val="both"/>
        <w:rPr>
          <w:rFonts w:asciiTheme="minorHAnsi" w:hAnsiTheme="minorHAnsi"/>
          <w:sz w:val="22"/>
          <w:szCs w:val="22"/>
        </w:rPr>
      </w:pPr>
    </w:p>
    <w:p w14:paraId="30C38636" w14:textId="77777777" w:rsidR="00691C40" w:rsidRPr="00B87100" w:rsidRDefault="00691C40" w:rsidP="00691C40">
      <w:pPr>
        <w:rPr>
          <w:rFonts w:asciiTheme="minorHAnsi" w:hAnsiTheme="minorHAnsi"/>
          <w:b/>
          <w:i/>
          <w:sz w:val="22"/>
          <w:szCs w:val="22"/>
        </w:rPr>
      </w:pPr>
      <w:r w:rsidRPr="00B87100">
        <w:rPr>
          <w:rFonts w:asciiTheme="minorHAnsi" w:hAnsiTheme="minorHAnsi"/>
          <w:b/>
          <w:i/>
          <w:sz w:val="22"/>
          <w:szCs w:val="22"/>
        </w:rPr>
        <w:t xml:space="preserve">Please review the below and tick the boxes, where relevant: </w:t>
      </w:r>
    </w:p>
    <w:p w14:paraId="5800920B" w14:textId="77777777" w:rsidR="00691C40" w:rsidRPr="006D1806" w:rsidRDefault="00691C40" w:rsidP="00691C40">
      <w:pPr>
        <w:rPr>
          <w:rFonts w:asciiTheme="minorHAnsi" w:hAnsiTheme="minorHAnsi"/>
          <w:sz w:val="22"/>
          <w:szCs w:val="22"/>
        </w:rPr>
      </w:pPr>
    </w:p>
    <w:p w14:paraId="28EF9454" w14:textId="77777777" w:rsidR="00691C40" w:rsidRPr="006D1806" w:rsidRDefault="00691C40" w:rsidP="00691C40">
      <w:pPr>
        <w:rPr>
          <w:rFonts w:asciiTheme="minorHAnsi" w:hAnsiTheme="minorHAnsi"/>
          <w:sz w:val="22"/>
          <w:szCs w:val="22"/>
        </w:rPr>
      </w:pPr>
      <w:r w:rsidRPr="006D1806">
        <w:rPr>
          <w:rFonts w:asciiTheme="minorHAnsi" w:hAnsiTheme="minorHAnsi"/>
          <w:noProof/>
          <w:sz w:val="22"/>
          <w:szCs w:val="22"/>
          <w:lang w:eastAsia="en-IE"/>
        </w:rPr>
        <mc:AlternateContent>
          <mc:Choice Requires="wps">
            <w:drawing>
              <wp:anchor distT="0" distB="0" distL="114300" distR="114300" simplePos="0" relativeHeight="251658240" behindDoc="0" locked="0" layoutInCell="1" allowOverlap="1" wp14:anchorId="681C19EF" wp14:editId="0F1ED871">
                <wp:simplePos x="0" y="0"/>
                <wp:positionH relativeFrom="column">
                  <wp:posOffset>5038090</wp:posOffset>
                </wp:positionH>
                <wp:positionV relativeFrom="paragraph">
                  <wp:posOffset>62392</wp:posOffset>
                </wp:positionV>
                <wp:extent cx="5429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542925" cy="3238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1E4F3" id="Rectangle 2" o:spid="_x0000_s1026" style="position:absolute;margin-left:396.7pt;margin-top:4.9pt;width:42.75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" fillcolor="white [3201]" strokecolor="#5b9bd5 [3204]" strokeweight="1pt"/>
            </w:pict>
          </mc:Fallback>
        </mc:AlternateContent>
      </w:r>
    </w:p>
    <w:p w14:paraId="0A1A1650" w14:textId="68045E2E" w:rsidR="00691C40" w:rsidRPr="00B54899" w:rsidRDefault="00691C40" w:rsidP="00D20497">
      <w:pPr>
        <w:pStyle w:val="ListParagraph"/>
        <w:numPr>
          <w:ilvl w:val="0"/>
          <w:numId w:val="27"/>
        </w:numPr>
        <w:ind w:left="360"/>
        <w:rPr>
          <w:rFonts w:asciiTheme="minorHAnsi" w:hAnsiTheme="minorHAnsi"/>
          <w:sz w:val="22"/>
          <w:szCs w:val="22"/>
        </w:rPr>
      </w:pPr>
      <w:r w:rsidRPr="00B54899">
        <w:rPr>
          <w:rFonts w:asciiTheme="minorHAnsi" w:hAnsiTheme="minorHAnsi"/>
          <w:sz w:val="22"/>
          <w:szCs w:val="22"/>
        </w:rPr>
        <w:t xml:space="preserve">I certify that I have understood the Instructions of this TRD. </w:t>
      </w:r>
    </w:p>
    <w:p w14:paraId="25D6AC98" w14:textId="77777777" w:rsidR="00691C40" w:rsidRPr="006D1806" w:rsidRDefault="00691C40" w:rsidP="00B54899">
      <w:pPr>
        <w:rPr>
          <w:rFonts w:asciiTheme="minorHAnsi" w:hAnsiTheme="minorHAnsi"/>
          <w:sz w:val="22"/>
          <w:szCs w:val="22"/>
        </w:rPr>
      </w:pPr>
    </w:p>
    <w:p w14:paraId="02554423" w14:textId="2C464F59" w:rsidR="00AE265F" w:rsidRDefault="00B54899" w:rsidP="00B54899">
      <w:pPr>
        <w:rPr>
          <w:rFonts w:asciiTheme="minorHAnsi" w:hAnsiTheme="minorHAnsi"/>
          <w:bCs/>
          <w:sz w:val="22"/>
          <w:szCs w:val="22"/>
        </w:rPr>
      </w:pPr>
      <w:r w:rsidRPr="00B54899">
        <w:rPr>
          <w:rFonts w:asciiTheme="minorHAnsi" w:hAnsiTheme="minorHAnsi"/>
          <w:bCs/>
          <w:noProof/>
          <w:sz w:val="22"/>
          <w:szCs w:val="22"/>
          <w:lang w:eastAsia="en-IE"/>
        </w:rPr>
        <mc:AlternateContent>
          <mc:Choice Requires="wps">
            <w:drawing>
              <wp:anchor distT="0" distB="0" distL="114300" distR="114300" simplePos="0" relativeHeight="251658241" behindDoc="1" locked="0" layoutInCell="1" allowOverlap="1" wp14:anchorId="5B496F43" wp14:editId="01B0A79A">
                <wp:simplePos x="0" y="0"/>
                <wp:positionH relativeFrom="column">
                  <wp:posOffset>5049047</wp:posOffset>
                </wp:positionH>
                <wp:positionV relativeFrom="paragraph">
                  <wp:posOffset>158750</wp:posOffset>
                </wp:positionV>
                <wp:extent cx="542925" cy="323850"/>
                <wp:effectExtent l="0" t="0" r="28575" b="19050"/>
                <wp:wrapSquare wrapText="bothSides"/>
                <wp:docPr id="5" name="Rectangle 5"/>
                <wp:cNvGraphicFramePr/>
                <a:graphic xmlns:a="http://schemas.openxmlformats.org/drawingml/2006/main">
                  <a:graphicData uri="http://schemas.microsoft.com/office/word/2010/wordprocessingShape">
                    <wps:wsp>
                      <wps:cNvSpPr/>
                      <wps:spPr>
                        <a:xfrm>
                          <a:off x="0" y="0"/>
                          <a:ext cx="542925" cy="323850"/>
                        </a:xfrm>
                        <a:prstGeom prst="rect">
                          <a:avLst/>
                        </a:prstGeom>
                        <a:solidFill>
                          <a:sysClr val="window" lastClr="FFFFFF"/>
                        </a:solidFill>
                        <a:ln w="1270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0C928" id="Rectangle 5" o:spid="_x0000_s1026" style="position:absolute;margin-left:397.55pt;margin-top:12.5pt;width:42.75pt;height:25.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" fillcolor="window" strokecolor="#5b9bd5" strokeweight="1pt">
                <w10:wrap type="square"/>
              </v:rect>
            </w:pict>
          </mc:Fallback>
        </mc:AlternateContent>
      </w:r>
    </w:p>
    <w:p w14:paraId="49B84F06" w14:textId="2916739F" w:rsidR="00691C40" w:rsidRPr="00B54899" w:rsidRDefault="00691C40" w:rsidP="00D20497">
      <w:pPr>
        <w:pStyle w:val="ListParagraph"/>
        <w:numPr>
          <w:ilvl w:val="0"/>
          <w:numId w:val="27"/>
        </w:numPr>
        <w:tabs>
          <w:tab w:val="left" w:pos="7797"/>
        </w:tabs>
        <w:ind w:left="360"/>
        <w:rPr>
          <w:rFonts w:asciiTheme="minorHAnsi" w:hAnsiTheme="minorHAnsi"/>
          <w:bCs/>
          <w:sz w:val="22"/>
          <w:szCs w:val="22"/>
        </w:rPr>
      </w:pPr>
      <w:r w:rsidRPr="00B54899">
        <w:rPr>
          <w:rFonts w:asciiTheme="minorHAnsi" w:hAnsiTheme="minorHAnsi"/>
          <w:bCs/>
          <w:sz w:val="22"/>
          <w:szCs w:val="22"/>
        </w:rPr>
        <w:t>I have enclosed supporting documentation for the Selection Criteria outlined at 3.2</w:t>
      </w:r>
      <w:r w:rsidR="00AE265F" w:rsidRPr="00B54899">
        <w:rPr>
          <w:rFonts w:asciiTheme="minorHAnsi" w:hAnsiTheme="minorHAnsi"/>
          <w:bCs/>
          <w:sz w:val="22"/>
          <w:szCs w:val="22"/>
        </w:rPr>
        <w:t xml:space="preserve"> A</w:t>
      </w:r>
      <w:r w:rsidR="00C171D5">
        <w:rPr>
          <w:rFonts w:asciiTheme="minorHAnsi" w:hAnsiTheme="minorHAnsi"/>
          <w:bCs/>
          <w:sz w:val="22"/>
          <w:szCs w:val="22"/>
        </w:rPr>
        <w:t xml:space="preserve"> </w:t>
      </w:r>
      <w:r w:rsidR="00AE265F" w:rsidRPr="00B54899">
        <w:rPr>
          <w:rFonts w:asciiTheme="minorHAnsi" w:hAnsiTheme="minorHAnsi"/>
          <w:bCs/>
          <w:sz w:val="22"/>
          <w:szCs w:val="22"/>
        </w:rPr>
        <w:t>and 3.2.B</w:t>
      </w:r>
      <w:r w:rsidRPr="00B54899">
        <w:rPr>
          <w:rFonts w:asciiTheme="minorHAnsi" w:hAnsiTheme="minorHAnsi"/>
          <w:bCs/>
          <w:sz w:val="22"/>
          <w:szCs w:val="22"/>
        </w:rPr>
        <w:t xml:space="preserve"> of the Request for Tenders document.</w:t>
      </w:r>
    </w:p>
    <w:p w14:paraId="4A7CDD76" w14:textId="77777777" w:rsidR="00AE265F" w:rsidRDefault="00AE265F">
      <w:pPr>
        <w:spacing w:after="160" w:line="259" w:lineRule="auto"/>
        <w:rPr>
          <w:rFonts w:asciiTheme="minorHAnsi" w:hAnsiTheme="minorHAnsi"/>
          <w:sz w:val="22"/>
          <w:szCs w:val="22"/>
        </w:rPr>
      </w:pPr>
    </w:p>
    <w:p w14:paraId="3EBC73C5" w14:textId="3F887165" w:rsidR="00691C40" w:rsidRDefault="00691C40" w:rsidP="00AE265F">
      <w:pPr>
        <w:spacing w:after="160" w:line="259" w:lineRule="auto"/>
        <w:rPr>
          <w:rFonts w:asciiTheme="minorHAnsi" w:hAnsiTheme="minorHAnsi"/>
          <w:sz w:val="22"/>
          <w:szCs w:val="22"/>
        </w:rPr>
      </w:pPr>
      <w:r>
        <w:rPr>
          <w:rFonts w:asciiTheme="minorHAnsi" w:hAnsiTheme="minorHAnsi"/>
          <w:sz w:val="22"/>
          <w:szCs w:val="22"/>
        </w:rPr>
        <w:br w:type="page"/>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678"/>
        <w:gridCol w:w="7666"/>
      </w:tblGrid>
      <w:tr w:rsidR="00691C40" w:rsidRPr="006D1806" w14:paraId="7130AFB4" w14:textId="77777777" w:rsidTr="00691C40">
        <w:tc>
          <w:tcPr>
            <w:tcW w:w="5000" w:type="pct"/>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5EB21732" w14:textId="77777777" w:rsidR="00691C40" w:rsidRPr="006D1806" w:rsidRDefault="00691C40" w:rsidP="00691C40">
            <w:pPr>
              <w:pStyle w:val="Title"/>
              <w:rPr>
                <w:lang w:val="en-IE"/>
              </w:rPr>
            </w:pPr>
            <w:r w:rsidRPr="006D1806">
              <w:rPr>
                <w:rFonts w:cs="Arial"/>
                <w:i/>
                <w:color w:val="FF0000"/>
                <w:u w:val="single"/>
                <w:lang w:val="en-IE"/>
              </w:rPr>
              <w:lastRenderedPageBreak/>
              <w:br w:type="page"/>
            </w:r>
            <w:r w:rsidRPr="006D1806">
              <w:rPr>
                <w:lang w:val="en-IE"/>
              </w:rPr>
              <w:t>CONTENTS</w:t>
            </w:r>
          </w:p>
        </w:tc>
      </w:tr>
      <w:tr w:rsidR="00691C40" w:rsidRPr="006D1806" w14:paraId="1CB47984" w14:textId="77777777" w:rsidTr="00691C40">
        <w:trPr>
          <w:trHeight w:val="70"/>
        </w:trPr>
        <w:tc>
          <w:tcPr>
            <w:tcW w:w="898" w:type="pct"/>
            <w:shd w:val="clear" w:color="auto" w:fill="DEEAF6"/>
            <w:vAlign w:val="center"/>
          </w:tcPr>
          <w:p w14:paraId="73D184B9" w14:textId="77777777" w:rsidR="00691C40" w:rsidRPr="006D1806" w:rsidRDefault="00691C40" w:rsidP="00B54899">
            <w:pPr>
              <w:spacing w:after="120"/>
              <w:jc w:val="center"/>
              <w:rPr>
                <w:rFonts w:asciiTheme="minorHAnsi" w:hAnsiTheme="minorHAnsi"/>
                <w:b/>
                <w:color w:val="1F4E79"/>
                <w:sz w:val="22"/>
                <w:szCs w:val="22"/>
              </w:rPr>
            </w:pPr>
            <w:r w:rsidRPr="006D1806">
              <w:rPr>
                <w:rFonts w:asciiTheme="minorHAnsi" w:hAnsiTheme="minorHAnsi"/>
                <w:b/>
                <w:color w:val="1F4E79"/>
                <w:sz w:val="22"/>
                <w:szCs w:val="22"/>
              </w:rPr>
              <w:t>Section</w:t>
            </w:r>
          </w:p>
        </w:tc>
        <w:tc>
          <w:tcPr>
            <w:tcW w:w="4102" w:type="pct"/>
            <w:shd w:val="clear" w:color="auto" w:fill="DEEAF6"/>
            <w:vAlign w:val="center"/>
          </w:tcPr>
          <w:p w14:paraId="47DDA29F" w14:textId="77777777" w:rsidR="00691C40" w:rsidRPr="006D1806" w:rsidRDefault="00691C40" w:rsidP="00691C40">
            <w:pPr>
              <w:spacing w:after="120"/>
              <w:rPr>
                <w:rFonts w:asciiTheme="minorHAnsi" w:hAnsiTheme="minorHAnsi"/>
                <w:b/>
                <w:color w:val="1F4E79"/>
                <w:sz w:val="22"/>
                <w:szCs w:val="22"/>
              </w:rPr>
            </w:pPr>
            <w:r w:rsidRPr="006D1806">
              <w:rPr>
                <w:rFonts w:asciiTheme="minorHAnsi" w:hAnsiTheme="minorHAnsi"/>
                <w:b/>
                <w:color w:val="1F4E79"/>
                <w:sz w:val="22"/>
                <w:szCs w:val="22"/>
              </w:rPr>
              <w:t>Description</w:t>
            </w:r>
          </w:p>
        </w:tc>
      </w:tr>
      <w:tr w:rsidR="00691C40" w:rsidRPr="006D1806" w14:paraId="7F874B7C" w14:textId="77777777" w:rsidTr="00691C40">
        <w:trPr>
          <w:trHeight w:val="70"/>
        </w:trPr>
        <w:tc>
          <w:tcPr>
            <w:tcW w:w="898" w:type="pct"/>
            <w:shd w:val="clear" w:color="auto" w:fill="DEEAF6"/>
            <w:vAlign w:val="center"/>
          </w:tcPr>
          <w:p w14:paraId="52A688EE" w14:textId="77777777" w:rsidR="00691C40" w:rsidRPr="006D1806" w:rsidRDefault="00691C40" w:rsidP="00B54899">
            <w:pPr>
              <w:spacing w:after="120"/>
              <w:jc w:val="center"/>
              <w:rPr>
                <w:rFonts w:asciiTheme="minorHAnsi" w:hAnsiTheme="minorHAnsi"/>
                <w:color w:val="1F4E79"/>
                <w:sz w:val="22"/>
                <w:szCs w:val="22"/>
              </w:rPr>
            </w:pPr>
            <w:r w:rsidRPr="006D1806">
              <w:rPr>
                <w:rFonts w:asciiTheme="minorHAnsi" w:hAnsiTheme="minorHAnsi"/>
                <w:color w:val="1F4E79"/>
                <w:sz w:val="22"/>
                <w:szCs w:val="22"/>
              </w:rPr>
              <w:t>A1</w:t>
            </w:r>
          </w:p>
        </w:tc>
        <w:tc>
          <w:tcPr>
            <w:tcW w:w="4102" w:type="pct"/>
            <w:shd w:val="clear" w:color="auto" w:fill="DEEAF6"/>
          </w:tcPr>
          <w:p w14:paraId="59DFF358" w14:textId="77777777" w:rsidR="00691C40" w:rsidRPr="006D1806" w:rsidRDefault="00691C40" w:rsidP="00691C40">
            <w:pPr>
              <w:spacing w:after="120"/>
              <w:rPr>
                <w:rFonts w:asciiTheme="minorHAnsi" w:hAnsiTheme="minorHAnsi"/>
                <w:color w:val="1F4E79"/>
                <w:sz w:val="22"/>
                <w:szCs w:val="22"/>
              </w:rPr>
            </w:pPr>
            <w:r w:rsidRPr="006D1806">
              <w:rPr>
                <w:rFonts w:asciiTheme="minorHAnsi" w:hAnsiTheme="minorHAnsi"/>
                <w:color w:val="1F4E79"/>
                <w:sz w:val="22"/>
                <w:szCs w:val="22"/>
              </w:rPr>
              <w:t xml:space="preserve">Tenderer’s Statement </w:t>
            </w:r>
          </w:p>
        </w:tc>
      </w:tr>
      <w:tr w:rsidR="00691C40" w:rsidRPr="006D1806" w14:paraId="6F69291D" w14:textId="77777777" w:rsidTr="00BF3125">
        <w:trPr>
          <w:trHeight w:val="248"/>
        </w:trPr>
        <w:tc>
          <w:tcPr>
            <w:tcW w:w="898" w:type="pct"/>
            <w:shd w:val="clear" w:color="auto" w:fill="DEEAF6"/>
            <w:vAlign w:val="center"/>
          </w:tcPr>
          <w:p w14:paraId="0467D00F" w14:textId="3523AC49" w:rsidR="00691C40" w:rsidRPr="006D1806" w:rsidRDefault="00691C40" w:rsidP="009D5661">
            <w:pPr>
              <w:spacing w:after="120"/>
              <w:jc w:val="center"/>
              <w:rPr>
                <w:rFonts w:asciiTheme="minorHAnsi" w:hAnsiTheme="minorHAnsi"/>
                <w:color w:val="1F4E79"/>
                <w:sz w:val="22"/>
                <w:szCs w:val="22"/>
              </w:rPr>
            </w:pPr>
            <w:r>
              <w:rPr>
                <w:rFonts w:asciiTheme="minorHAnsi" w:hAnsiTheme="minorHAnsi"/>
                <w:color w:val="1F4E79"/>
                <w:sz w:val="22"/>
                <w:szCs w:val="22"/>
              </w:rPr>
              <w:t>A</w:t>
            </w:r>
            <w:r w:rsidR="009D5661">
              <w:rPr>
                <w:rFonts w:asciiTheme="minorHAnsi" w:hAnsiTheme="minorHAnsi"/>
                <w:color w:val="1F4E79"/>
                <w:sz w:val="22"/>
                <w:szCs w:val="22"/>
              </w:rPr>
              <w:t>2</w:t>
            </w:r>
          </w:p>
        </w:tc>
        <w:tc>
          <w:tcPr>
            <w:tcW w:w="4102" w:type="pct"/>
            <w:shd w:val="clear" w:color="auto" w:fill="DEEAF6"/>
          </w:tcPr>
          <w:p w14:paraId="1DA5743E" w14:textId="49B1C977" w:rsidR="00691C40" w:rsidRPr="006D1806" w:rsidRDefault="009D5661" w:rsidP="00691C40">
            <w:pPr>
              <w:pStyle w:val="Heading1"/>
              <w:rPr>
                <w:rFonts w:asciiTheme="minorHAnsi" w:hAnsiTheme="minorHAnsi"/>
                <w:lang w:val="en-IE"/>
              </w:rPr>
            </w:pPr>
            <w:r w:rsidRPr="00AF4D9A">
              <w:rPr>
                <w:rFonts w:asciiTheme="minorHAnsi" w:hAnsiTheme="minorHAnsi"/>
                <w:b w:val="0"/>
                <w:bCs w:val="0"/>
                <w:color w:val="1F4E79"/>
                <w:sz w:val="22"/>
                <w:szCs w:val="22"/>
                <w:lang w:val="en-IE"/>
              </w:rPr>
              <w:t xml:space="preserve">Supporting </w:t>
            </w:r>
            <w:r>
              <w:rPr>
                <w:rFonts w:asciiTheme="minorHAnsi" w:hAnsiTheme="minorHAnsi"/>
                <w:b w:val="0"/>
                <w:bCs w:val="0"/>
                <w:color w:val="1F4E79"/>
                <w:sz w:val="22"/>
                <w:szCs w:val="22"/>
                <w:lang w:val="en-IE"/>
              </w:rPr>
              <w:t>Informat</w:t>
            </w:r>
            <w:r w:rsidRPr="00AF4D9A">
              <w:rPr>
                <w:rFonts w:asciiTheme="minorHAnsi" w:hAnsiTheme="minorHAnsi"/>
                <w:b w:val="0"/>
                <w:bCs w:val="0"/>
                <w:color w:val="1F4E79"/>
                <w:sz w:val="22"/>
                <w:szCs w:val="22"/>
                <w:lang w:val="en-IE"/>
              </w:rPr>
              <w:t>ion for Section 3.2</w:t>
            </w:r>
            <w:r w:rsidRPr="00C171D5">
              <w:rPr>
                <w:rFonts w:asciiTheme="minorHAnsi" w:hAnsiTheme="minorHAnsi"/>
                <w:b w:val="0"/>
                <w:color w:val="FF0000"/>
                <w:sz w:val="28"/>
                <w:szCs w:val="28"/>
              </w:rPr>
              <w:t xml:space="preserve"> </w:t>
            </w:r>
            <w:r w:rsidRPr="00AF4D9A">
              <w:rPr>
                <w:rFonts w:asciiTheme="minorHAnsi" w:hAnsiTheme="minorHAnsi"/>
                <w:b w:val="0"/>
                <w:bCs w:val="0"/>
                <w:color w:val="1F4E79"/>
                <w:sz w:val="22"/>
                <w:szCs w:val="22"/>
                <w:lang w:val="en-IE"/>
              </w:rPr>
              <w:t>of the RFT</w:t>
            </w:r>
          </w:p>
        </w:tc>
      </w:tr>
      <w:tr w:rsidR="00691C40" w:rsidRPr="006D1806" w14:paraId="651F88BB" w14:textId="77777777" w:rsidTr="00691C40">
        <w:trPr>
          <w:trHeight w:val="70"/>
        </w:trPr>
        <w:tc>
          <w:tcPr>
            <w:tcW w:w="898" w:type="pct"/>
            <w:shd w:val="clear" w:color="auto" w:fill="DEEAF6"/>
            <w:vAlign w:val="center"/>
          </w:tcPr>
          <w:p w14:paraId="305B3F63" w14:textId="77777777" w:rsidR="00691C40" w:rsidRDefault="00691C40" w:rsidP="00B54899">
            <w:pPr>
              <w:spacing w:after="120"/>
              <w:jc w:val="center"/>
              <w:rPr>
                <w:rFonts w:asciiTheme="minorHAnsi" w:hAnsiTheme="minorHAnsi"/>
                <w:color w:val="1F4E79"/>
                <w:sz w:val="22"/>
                <w:szCs w:val="22"/>
              </w:rPr>
            </w:pPr>
            <w:r>
              <w:rPr>
                <w:rFonts w:asciiTheme="minorHAnsi" w:hAnsiTheme="minorHAnsi"/>
                <w:color w:val="1F4E79"/>
                <w:sz w:val="22"/>
                <w:szCs w:val="22"/>
              </w:rPr>
              <w:t>A3</w:t>
            </w:r>
          </w:p>
        </w:tc>
        <w:tc>
          <w:tcPr>
            <w:tcW w:w="4102" w:type="pct"/>
            <w:shd w:val="clear" w:color="auto" w:fill="DEEAF6"/>
          </w:tcPr>
          <w:p w14:paraId="379B8A90" w14:textId="11DB7E44" w:rsidR="00691C40" w:rsidRPr="00AF4D9A" w:rsidRDefault="009D5661" w:rsidP="006851E2">
            <w:pPr>
              <w:pStyle w:val="Heading1"/>
              <w:rPr>
                <w:rFonts w:asciiTheme="minorHAnsi" w:hAnsiTheme="minorHAnsi"/>
                <w:b w:val="0"/>
                <w:bCs w:val="0"/>
                <w:color w:val="1F4E79"/>
                <w:sz w:val="22"/>
                <w:szCs w:val="22"/>
                <w:lang w:val="en-IE"/>
              </w:rPr>
            </w:pPr>
            <w:r w:rsidRPr="00AF4D9A">
              <w:rPr>
                <w:rFonts w:asciiTheme="minorHAnsi" w:hAnsiTheme="minorHAnsi"/>
                <w:b w:val="0"/>
                <w:bCs w:val="0"/>
                <w:color w:val="1F4E79"/>
                <w:sz w:val="22"/>
                <w:szCs w:val="22"/>
                <w:lang w:val="en-IE"/>
              </w:rPr>
              <w:t>Conflict of Interest</w:t>
            </w:r>
            <w:r>
              <w:rPr>
                <w:rFonts w:asciiTheme="minorHAnsi" w:hAnsiTheme="minorHAnsi"/>
                <w:b w:val="0"/>
                <w:bCs w:val="0"/>
                <w:color w:val="1F4E79"/>
                <w:sz w:val="22"/>
                <w:szCs w:val="22"/>
                <w:lang w:val="en-IE"/>
              </w:rPr>
              <w:t xml:space="preserve"> Form</w:t>
            </w:r>
          </w:p>
        </w:tc>
      </w:tr>
    </w:tbl>
    <w:p w14:paraId="05CD66A6" w14:textId="77777777" w:rsidR="00691C40" w:rsidRPr="006D1806" w:rsidRDefault="00691C40" w:rsidP="00691C40">
      <w:pPr>
        <w:rPr>
          <w:rFonts w:asciiTheme="minorHAnsi" w:hAnsiTheme="minorHAnsi"/>
          <w:sz w:val="22"/>
          <w:szCs w:val="22"/>
        </w:rPr>
      </w:pPr>
    </w:p>
    <w:p w14:paraId="33E79352" w14:textId="77777777" w:rsidR="00691C40" w:rsidRPr="006D1806" w:rsidRDefault="00691C40" w:rsidP="00691C40">
      <w:pPr>
        <w:rPr>
          <w:rFonts w:asciiTheme="minorHAnsi" w:hAnsiTheme="minorHAnsi"/>
          <w:color w:val="FFFFFF" w:themeColor="background1"/>
          <w:sz w:val="22"/>
          <w:szCs w:val="22"/>
        </w:rPr>
      </w:pPr>
    </w:p>
    <w:p w14:paraId="560B8049" w14:textId="77777777" w:rsidR="00691C40" w:rsidRPr="006D1806" w:rsidRDefault="00691C40" w:rsidP="00691C40">
      <w:pPr>
        <w:rPr>
          <w:rFonts w:asciiTheme="minorHAnsi" w:hAnsiTheme="minorHAnsi"/>
          <w:color w:val="FFFFFF" w:themeColor="background1"/>
          <w:sz w:val="22"/>
          <w:szCs w:val="22"/>
        </w:rPr>
      </w:pPr>
    </w:p>
    <w:p w14:paraId="12456603" w14:textId="77777777" w:rsidR="00691C40" w:rsidRPr="006D1806" w:rsidRDefault="00691C40" w:rsidP="00691C40">
      <w:pPr>
        <w:rPr>
          <w:rFonts w:asciiTheme="minorHAnsi" w:hAnsiTheme="minorHAnsi" w:cs="Arial"/>
          <w:b/>
          <w:color w:val="FFFFFF" w:themeColor="background1"/>
          <w:sz w:val="22"/>
          <w:szCs w:val="22"/>
        </w:rPr>
      </w:pPr>
      <w:r w:rsidRPr="006D1806">
        <w:rPr>
          <w:rFonts w:asciiTheme="minorHAnsi" w:hAnsiTheme="minorHAnsi"/>
          <w:color w:val="FFFFFF" w:themeColor="background1"/>
          <w:sz w:val="22"/>
          <w:szCs w:val="22"/>
        </w:rPr>
        <w:br w:type="page"/>
      </w:r>
    </w:p>
    <w:p w14:paraId="0B672D60" w14:textId="4F12FD49" w:rsidR="00691C40" w:rsidRPr="00BC7279" w:rsidRDefault="00691C40" w:rsidP="00691C40">
      <w:pPr>
        <w:pStyle w:val="Heading1"/>
        <w:rPr>
          <w:rFonts w:asciiTheme="minorHAnsi" w:hAnsiTheme="minorHAnsi"/>
          <w:sz w:val="22"/>
          <w:lang w:val="en-IE"/>
        </w:rPr>
      </w:pPr>
      <w:r w:rsidRPr="00BC7279">
        <w:rPr>
          <w:rFonts w:asciiTheme="minorHAnsi" w:hAnsiTheme="minorHAnsi"/>
          <w:sz w:val="22"/>
          <w:lang w:val="en-IE"/>
        </w:rPr>
        <w:lastRenderedPageBreak/>
        <w:t>A1. TENDERERS</w:t>
      </w:r>
      <w:r w:rsidR="00C65776">
        <w:rPr>
          <w:rFonts w:asciiTheme="minorHAnsi" w:hAnsiTheme="minorHAnsi"/>
          <w:sz w:val="22"/>
          <w:lang w:val="en-IE"/>
        </w:rPr>
        <w:t>’</w:t>
      </w:r>
      <w:r w:rsidRPr="00BC7279">
        <w:rPr>
          <w:rFonts w:asciiTheme="minorHAnsi" w:hAnsiTheme="minorHAnsi"/>
          <w:sz w:val="22"/>
          <w:lang w:val="en-IE"/>
        </w:rPr>
        <w:t xml:space="preserve"> STATEMENT</w:t>
      </w:r>
    </w:p>
    <w:p w14:paraId="10447CC4" w14:textId="77777777" w:rsidR="00691C40" w:rsidRPr="006D1806" w:rsidRDefault="00691C40" w:rsidP="00691C40"/>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
        <w:gridCol w:w="787"/>
        <w:gridCol w:w="8546"/>
      </w:tblGrid>
      <w:tr w:rsidR="00691C40" w:rsidRPr="006D1806" w14:paraId="132776F8" w14:textId="77777777" w:rsidTr="00691C40">
        <w:tc>
          <w:tcPr>
            <w:tcW w:w="9351" w:type="dxa"/>
            <w:gridSpan w:val="3"/>
            <w:tcBorders>
              <w:top w:val="single" w:sz="4" w:space="0" w:color="5B9BD5"/>
              <w:left w:val="single" w:sz="4" w:space="0" w:color="5B9BD5"/>
              <w:bottom w:val="single" w:sz="4" w:space="0" w:color="5B9BD5"/>
              <w:right w:val="single" w:sz="4" w:space="0" w:color="5B9BD5"/>
            </w:tcBorders>
            <w:shd w:val="clear" w:color="auto" w:fill="1F4E79"/>
          </w:tcPr>
          <w:p w14:paraId="2E732A38" w14:textId="74E14487" w:rsidR="00691C40" w:rsidRPr="006D1806" w:rsidRDefault="00691C40" w:rsidP="00691C40">
            <w:pPr>
              <w:pStyle w:val="Title"/>
              <w:rPr>
                <w:lang w:val="en-IE"/>
              </w:rPr>
            </w:pPr>
            <w:r w:rsidRPr="006D1806">
              <w:rPr>
                <w:lang w:val="en-IE"/>
              </w:rPr>
              <w:t>A1. TENDERERS</w:t>
            </w:r>
            <w:r w:rsidR="00C65776">
              <w:rPr>
                <w:lang w:val="en-IE"/>
              </w:rPr>
              <w:t>’</w:t>
            </w:r>
            <w:r w:rsidRPr="006D1806">
              <w:rPr>
                <w:lang w:val="en-IE"/>
              </w:rPr>
              <w:t xml:space="preserve"> STATEMENT (Appendix 3 to the RFT)</w:t>
            </w:r>
          </w:p>
        </w:tc>
      </w:tr>
      <w:tr w:rsidR="00691C40" w:rsidRPr="006D1806" w14:paraId="59D1908D" w14:textId="77777777" w:rsidTr="00691C40">
        <w:trPr>
          <w:gridBefore w:val="1"/>
          <w:wBefore w:w="18" w:type="dxa"/>
        </w:trPr>
        <w:tc>
          <w:tcPr>
            <w:tcW w:w="787" w:type="dxa"/>
            <w:vAlign w:val="center"/>
          </w:tcPr>
          <w:p w14:paraId="6C0BCCA7" w14:textId="77777777" w:rsidR="00691C40" w:rsidRPr="006D1806" w:rsidRDefault="00691C40" w:rsidP="00691C40">
            <w:pPr>
              <w:jc w:val="center"/>
              <w:rPr>
                <w:rFonts w:asciiTheme="minorHAnsi" w:hAnsiTheme="minorHAnsi"/>
                <w:color w:val="1F4E79"/>
                <w:sz w:val="22"/>
                <w:szCs w:val="22"/>
              </w:rPr>
            </w:pPr>
            <w:r w:rsidRPr="006D1806">
              <w:rPr>
                <w:rFonts w:asciiTheme="minorHAnsi" w:hAnsiTheme="minorHAnsi"/>
                <w:noProof/>
                <w:color w:val="1F4E79"/>
                <w:sz w:val="22"/>
                <w:szCs w:val="22"/>
                <w:lang w:eastAsia="en-IE"/>
              </w:rPr>
              <w:drawing>
                <wp:inline distT="0" distB="0" distL="0" distR="0" wp14:anchorId="0D6A4ACA" wp14:editId="41C3EE6A">
                  <wp:extent cx="259080" cy="259080"/>
                  <wp:effectExtent l="0" t="0" r="7620" b="7620"/>
                  <wp:docPr id="11" name="Picture 1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46" w:type="dxa"/>
            <w:vAlign w:val="center"/>
          </w:tcPr>
          <w:p w14:paraId="1BB7043A" w14:textId="77777777" w:rsidR="00691C40" w:rsidRPr="006D1806" w:rsidRDefault="00691C40" w:rsidP="00691C40">
            <w:pPr>
              <w:spacing w:after="120"/>
              <w:jc w:val="both"/>
              <w:rPr>
                <w:rFonts w:asciiTheme="minorHAnsi" w:hAnsiTheme="minorHAnsi" w:cs="Calibri"/>
                <w:b/>
                <w:bCs/>
                <w:color w:val="1F4E79"/>
                <w:sz w:val="22"/>
                <w:szCs w:val="22"/>
                <w:lang w:eastAsia="en-GB"/>
              </w:rPr>
            </w:pPr>
            <w:r w:rsidRPr="006D1806">
              <w:rPr>
                <w:rFonts w:asciiTheme="minorHAnsi" w:hAnsiTheme="minorHAnsi" w:cs="Calibri"/>
                <w:b/>
                <w:bCs/>
                <w:color w:val="1F4E79"/>
                <w:sz w:val="22"/>
                <w:szCs w:val="22"/>
                <w:lang w:eastAsia="en-GB"/>
              </w:rPr>
              <w:t>Minimum Rule Applying</w:t>
            </w:r>
          </w:p>
          <w:p w14:paraId="5729EBBA" w14:textId="3A287064" w:rsidR="00691C40" w:rsidRDefault="00691C40" w:rsidP="002D18B8">
            <w:pPr>
              <w:keepLines/>
              <w:jc w:val="both"/>
              <w:rPr>
                <w:rFonts w:asciiTheme="minorHAnsi" w:hAnsiTheme="minorHAnsi"/>
                <w:sz w:val="22"/>
              </w:rPr>
            </w:pPr>
            <w:r w:rsidRPr="006D1806">
              <w:rPr>
                <w:rFonts w:asciiTheme="minorHAnsi" w:hAnsiTheme="minorHAnsi"/>
                <w:sz w:val="22"/>
              </w:rPr>
              <w:t>Tenderers</w:t>
            </w:r>
            <w:r w:rsidR="00C65776">
              <w:rPr>
                <w:rFonts w:asciiTheme="minorHAnsi" w:hAnsiTheme="minorHAnsi"/>
                <w:sz w:val="22"/>
              </w:rPr>
              <w:t>’</w:t>
            </w:r>
            <w:r w:rsidRPr="006D1806">
              <w:rPr>
                <w:rFonts w:asciiTheme="minorHAnsi" w:hAnsiTheme="minorHAnsi"/>
                <w:sz w:val="22"/>
              </w:rPr>
              <w:t xml:space="preserve"> shall complete and return the following form of Tenderers’ Statement printed on the Tenderers’ headed notepaper and signed by the Tenderer. </w:t>
            </w:r>
          </w:p>
          <w:p w14:paraId="3C6C73F6" w14:textId="77777777" w:rsidR="002D18B8" w:rsidRPr="006D1806" w:rsidRDefault="002D18B8" w:rsidP="002D18B8">
            <w:pPr>
              <w:keepLines/>
              <w:jc w:val="both"/>
              <w:rPr>
                <w:rFonts w:asciiTheme="minorHAnsi" w:hAnsiTheme="minorHAnsi"/>
                <w:sz w:val="22"/>
              </w:rPr>
            </w:pPr>
          </w:p>
          <w:p w14:paraId="7E45236C" w14:textId="6713D12B" w:rsidR="00691C40" w:rsidRDefault="00691C40" w:rsidP="00691C40">
            <w:pPr>
              <w:spacing w:after="120"/>
              <w:jc w:val="both"/>
              <w:rPr>
                <w:rFonts w:asciiTheme="minorHAnsi" w:hAnsiTheme="minorHAnsi" w:cs="Calibri"/>
                <w:bCs/>
                <w:color w:val="1F4E79"/>
                <w:sz w:val="22"/>
                <w:szCs w:val="22"/>
                <w:lang w:eastAsia="en-GB"/>
              </w:rPr>
            </w:pPr>
            <w:r w:rsidRPr="006D1806">
              <w:rPr>
                <w:rFonts w:asciiTheme="minorHAnsi" w:hAnsiTheme="minorHAnsi" w:cs="Calibri"/>
                <w:bCs/>
                <w:color w:val="1F4E79"/>
                <w:sz w:val="22"/>
                <w:szCs w:val="22"/>
                <w:lang w:eastAsia="en-GB"/>
              </w:rPr>
              <w:t xml:space="preserve">The signed copy of the Tenderers’ Statement may be scanned and submitted separately via the </w:t>
            </w:r>
            <w:proofErr w:type="spellStart"/>
            <w:r w:rsidRPr="006D1806">
              <w:rPr>
                <w:rFonts w:asciiTheme="minorHAnsi" w:hAnsiTheme="minorHAnsi" w:cs="Calibri"/>
                <w:bCs/>
                <w:color w:val="1F4E79"/>
                <w:sz w:val="22"/>
                <w:szCs w:val="22"/>
                <w:lang w:eastAsia="en-GB"/>
              </w:rPr>
              <w:t>eTenders</w:t>
            </w:r>
            <w:proofErr w:type="spellEnd"/>
            <w:r w:rsidRPr="006D1806">
              <w:rPr>
                <w:rFonts w:asciiTheme="minorHAnsi" w:hAnsiTheme="minorHAnsi" w:cs="Calibri"/>
                <w:bCs/>
                <w:color w:val="1F4E79"/>
                <w:sz w:val="22"/>
                <w:szCs w:val="22"/>
                <w:lang w:eastAsia="en-GB"/>
              </w:rPr>
              <w:t xml:space="preserve"> </w:t>
            </w:r>
            <w:proofErr w:type="spellStart"/>
            <w:r w:rsidRPr="006D1806">
              <w:rPr>
                <w:rFonts w:asciiTheme="minorHAnsi" w:hAnsiTheme="minorHAnsi" w:cs="Calibri"/>
                <w:bCs/>
                <w:color w:val="1F4E79"/>
                <w:sz w:val="22"/>
                <w:szCs w:val="22"/>
                <w:lang w:eastAsia="en-GB"/>
              </w:rPr>
              <w:t>postbox</w:t>
            </w:r>
            <w:proofErr w:type="spellEnd"/>
            <w:r>
              <w:rPr>
                <w:rFonts w:asciiTheme="minorHAnsi" w:hAnsiTheme="minorHAnsi" w:cs="Calibri"/>
                <w:bCs/>
                <w:color w:val="1F4E79"/>
                <w:sz w:val="22"/>
                <w:szCs w:val="22"/>
                <w:lang w:eastAsia="en-GB"/>
              </w:rPr>
              <w:t xml:space="preserve"> and must be provided as an Appendix of this TRD</w:t>
            </w:r>
            <w:r w:rsidRPr="006D1806">
              <w:rPr>
                <w:rFonts w:asciiTheme="minorHAnsi" w:hAnsiTheme="minorHAnsi" w:cs="Calibri"/>
                <w:bCs/>
                <w:color w:val="1F4E79"/>
                <w:sz w:val="22"/>
                <w:szCs w:val="22"/>
                <w:lang w:eastAsia="en-GB"/>
              </w:rPr>
              <w:t xml:space="preserve">. </w:t>
            </w:r>
          </w:p>
          <w:p w14:paraId="3D6CD2CE" w14:textId="7903C016" w:rsidR="00691C40" w:rsidRPr="006D1806" w:rsidRDefault="00691C40" w:rsidP="00691C40">
            <w:pPr>
              <w:spacing w:after="120"/>
              <w:jc w:val="both"/>
              <w:rPr>
                <w:rFonts w:asciiTheme="minorHAnsi" w:hAnsiTheme="minorHAnsi" w:cs="Calibri"/>
                <w:bCs/>
                <w:color w:val="1F4E79"/>
                <w:sz w:val="22"/>
                <w:szCs w:val="22"/>
                <w:lang w:eastAsia="en-GB"/>
              </w:rPr>
            </w:pPr>
            <w:r w:rsidRPr="006D1806">
              <w:rPr>
                <w:rFonts w:asciiTheme="minorHAnsi" w:hAnsiTheme="minorHAnsi" w:cs="Calibri"/>
                <w:bCs/>
                <w:color w:val="1F4E79"/>
                <w:sz w:val="22"/>
                <w:szCs w:val="22"/>
                <w:lang w:eastAsia="en-GB"/>
              </w:rPr>
              <w:t>Non-compliance un</w:t>
            </w:r>
            <w:r w:rsidR="00C65776">
              <w:rPr>
                <w:rFonts w:asciiTheme="minorHAnsi" w:hAnsiTheme="minorHAnsi" w:cs="Calibri"/>
                <w:bCs/>
                <w:color w:val="1F4E79"/>
                <w:sz w:val="22"/>
                <w:szCs w:val="22"/>
                <w:lang w:eastAsia="en-GB"/>
              </w:rPr>
              <w:t>der any heading in the Tenderer</w:t>
            </w:r>
            <w:r w:rsidRPr="006D1806">
              <w:rPr>
                <w:rFonts w:asciiTheme="minorHAnsi" w:hAnsiTheme="minorHAnsi" w:cs="Calibri"/>
                <w:bCs/>
                <w:color w:val="1F4E79"/>
                <w:sz w:val="22"/>
                <w:szCs w:val="22"/>
                <w:lang w:eastAsia="en-GB"/>
              </w:rPr>
              <w:t>s</w:t>
            </w:r>
            <w:r w:rsidR="00C65776">
              <w:rPr>
                <w:rFonts w:asciiTheme="minorHAnsi" w:hAnsiTheme="minorHAnsi" w:cs="Calibri"/>
                <w:bCs/>
                <w:color w:val="1F4E79"/>
                <w:sz w:val="22"/>
                <w:szCs w:val="22"/>
                <w:lang w:eastAsia="en-GB"/>
              </w:rPr>
              <w:t>’</w:t>
            </w:r>
            <w:r w:rsidRPr="006D1806">
              <w:rPr>
                <w:rFonts w:asciiTheme="minorHAnsi" w:hAnsiTheme="minorHAnsi" w:cs="Calibri"/>
                <w:bCs/>
                <w:color w:val="1F4E79"/>
                <w:sz w:val="22"/>
                <w:szCs w:val="22"/>
                <w:lang w:eastAsia="en-GB"/>
              </w:rPr>
              <w:t xml:space="preserve"> Statement will result in the automatic disqualification of the Tenderer in question.</w:t>
            </w:r>
          </w:p>
          <w:p w14:paraId="12E00A52" w14:textId="525BE1A7" w:rsidR="00691C40" w:rsidRPr="006D1806" w:rsidRDefault="00691C40" w:rsidP="00691C40">
            <w:pPr>
              <w:spacing w:after="120"/>
              <w:jc w:val="both"/>
              <w:rPr>
                <w:rFonts w:asciiTheme="minorHAnsi" w:hAnsiTheme="minorHAnsi" w:cs="Calibri"/>
                <w:bCs/>
                <w:color w:val="1F4E79"/>
                <w:sz w:val="22"/>
                <w:szCs w:val="22"/>
                <w:lang w:eastAsia="en-GB"/>
              </w:rPr>
            </w:pPr>
            <w:r w:rsidRPr="006D1806">
              <w:rPr>
                <w:rFonts w:asciiTheme="minorHAnsi" w:hAnsiTheme="minorHAnsi" w:cs="Calibri"/>
                <w:b/>
                <w:bCs/>
                <w:color w:val="1F4E79"/>
                <w:sz w:val="22"/>
                <w:szCs w:val="22"/>
                <w:lang w:eastAsia="en-GB"/>
              </w:rPr>
              <w:t>THE TENDERERS</w:t>
            </w:r>
            <w:r w:rsidR="00C65776">
              <w:rPr>
                <w:rFonts w:asciiTheme="minorHAnsi" w:hAnsiTheme="minorHAnsi" w:cs="Calibri"/>
                <w:b/>
                <w:bCs/>
                <w:color w:val="1F4E79"/>
                <w:sz w:val="22"/>
                <w:szCs w:val="22"/>
                <w:lang w:eastAsia="en-GB"/>
              </w:rPr>
              <w:t>’</w:t>
            </w:r>
            <w:r w:rsidRPr="006D1806">
              <w:rPr>
                <w:rFonts w:asciiTheme="minorHAnsi" w:hAnsiTheme="minorHAnsi" w:cs="Calibri"/>
                <w:b/>
                <w:bCs/>
                <w:color w:val="1F4E79"/>
                <w:sz w:val="22"/>
                <w:szCs w:val="22"/>
                <w:lang w:eastAsia="en-GB"/>
              </w:rPr>
              <w:t xml:space="preserve"> STATEMENT MUST BE COMPLETED AND SIGNED BY A DULY AUTHORISED SIGNATORY OF THE TENDERERS</w:t>
            </w:r>
            <w:r w:rsidR="009D62A6">
              <w:rPr>
                <w:rFonts w:asciiTheme="minorHAnsi" w:hAnsiTheme="minorHAnsi" w:cs="Calibri"/>
                <w:b/>
                <w:bCs/>
                <w:color w:val="1F4E79"/>
                <w:sz w:val="22"/>
                <w:szCs w:val="22"/>
                <w:lang w:eastAsia="en-GB"/>
              </w:rPr>
              <w:t>’</w:t>
            </w:r>
            <w:r w:rsidRPr="006D1806">
              <w:rPr>
                <w:rFonts w:asciiTheme="minorHAnsi" w:hAnsiTheme="minorHAnsi" w:cs="Calibri"/>
                <w:b/>
                <w:bCs/>
                <w:color w:val="1F4E79"/>
                <w:sz w:val="22"/>
                <w:szCs w:val="22"/>
                <w:lang w:eastAsia="en-GB"/>
              </w:rPr>
              <w:t xml:space="preserve"> ORGANISATION</w:t>
            </w:r>
            <w:r w:rsidRPr="006D1806">
              <w:rPr>
                <w:rFonts w:asciiTheme="minorHAnsi" w:hAnsiTheme="minorHAnsi" w:cs="Calibri"/>
                <w:bCs/>
                <w:color w:val="1F4E79"/>
                <w:sz w:val="22"/>
                <w:szCs w:val="22"/>
                <w:lang w:eastAsia="en-GB"/>
              </w:rPr>
              <w:t>.</w:t>
            </w:r>
          </w:p>
          <w:p w14:paraId="37F8AB54" w14:textId="77777777" w:rsidR="00691C40" w:rsidRPr="006D1806" w:rsidRDefault="00691C40" w:rsidP="00691C40">
            <w:pPr>
              <w:spacing w:after="120"/>
              <w:jc w:val="both"/>
              <w:rPr>
                <w:rFonts w:asciiTheme="minorHAnsi" w:hAnsiTheme="minorHAnsi" w:cs="Calibri"/>
                <w:bCs/>
                <w:color w:val="1F4E79"/>
                <w:sz w:val="22"/>
                <w:szCs w:val="22"/>
                <w:lang w:eastAsia="en-GB"/>
              </w:rPr>
            </w:pPr>
            <w:r w:rsidRPr="006D1806">
              <w:rPr>
                <w:rFonts w:asciiTheme="minorHAnsi" w:hAnsiTheme="minorHAnsi" w:cs="Calibri"/>
                <w:bCs/>
                <w:color w:val="1F4E79"/>
                <w:sz w:val="22"/>
                <w:szCs w:val="22"/>
                <w:lang w:eastAsia="en-GB"/>
              </w:rPr>
              <w:t>Once completed, please go to Section A2.</w:t>
            </w:r>
          </w:p>
        </w:tc>
      </w:tr>
    </w:tbl>
    <w:p w14:paraId="6F6B4C02" w14:textId="2BD8F4B6" w:rsidR="007B3695" w:rsidRDefault="007B3695" w:rsidP="007B3695">
      <w:pPr>
        <w:keepLines/>
        <w:jc w:val="both"/>
      </w:pPr>
    </w:p>
    <w:p w14:paraId="024FEB68" w14:textId="77777777" w:rsidR="007B3695" w:rsidRPr="007B3695" w:rsidRDefault="007B3695" w:rsidP="007B3695">
      <w:pPr>
        <w:keepLines/>
        <w:jc w:val="center"/>
        <w:rPr>
          <w:rFonts w:asciiTheme="minorHAnsi" w:hAnsiTheme="minorHAnsi"/>
          <w:b/>
        </w:rPr>
      </w:pPr>
      <w:r w:rsidRPr="007B3695">
        <w:rPr>
          <w:rFonts w:asciiTheme="minorHAnsi" w:hAnsiTheme="minorHAnsi"/>
          <w:b/>
        </w:rPr>
        <w:t>TENDERERS’ STATEMENT</w:t>
      </w:r>
    </w:p>
    <w:p w14:paraId="4F069FDD" w14:textId="77777777" w:rsidR="007B3695" w:rsidRPr="007B3695" w:rsidRDefault="007B3695" w:rsidP="007B3695">
      <w:pPr>
        <w:keepLines/>
        <w:jc w:val="both"/>
        <w:rPr>
          <w:rFonts w:asciiTheme="minorHAnsi" w:hAnsiTheme="minorHAnsi"/>
          <w:b/>
        </w:rPr>
      </w:pPr>
    </w:p>
    <w:p w14:paraId="4727FEA3" w14:textId="424BA644" w:rsidR="00CB4BA0" w:rsidRPr="00994168" w:rsidRDefault="00CB4BA0" w:rsidP="00CB4BA0">
      <w:pPr>
        <w:pStyle w:val="Default"/>
        <w:rPr>
          <w:rFonts w:asciiTheme="minorHAnsi" w:hAnsiTheme="minorHAnsi" w:cstheme="minorHAnsi"/>
          <w:sz w:val="22"/>
          <w:szCs w:val="22"/>
        </w:rPr>
      </w:pPr>
      <w:r w:rsidRPr="00994168">
        <w:rPr>
          <w:rFonts w:asciiTheme="minorHAnsi" w:hAnsiTheme="minorHAnsi" w:cstheme="minorHAnsi"/>
          <w:sz w:val="22"/>
          <w:szCs w:val="22"/>
        </w:rPr>
        <w:t xml:space="preserve">TO: The Property Services Regulatory Authority (PSRA) (the “Contracting Authority”) </w:t>
      </w:r>
    </w:p>
    <w:p w14:paraId="6B364D3A" w14:textId="77777777" w:rsidR="00994168" w:rsidRPr="00994168" w:rsidRDefault="00994168" w:rsidP="00CB4BA0">
      <w:pPr>
        <w:pStyle w:val="Default"/>
        <w:rPr>
          <w:rFonts w:asciiTheme="minorHAnsi" w:hAnsiTheme="minorHAnsi" w:cstheme="minorHAnsi"/>
          <w:sz w:val="22"/>
          <w:szCs w:val="22"/>
        </w:rPr>
      </w:pPr>
    </w:p>
    <w:p w14:paraId="165FEEF0" w14:textId="77777777" w:rsidR="00994168" w:rsidRDefault="00CB4BA0" w:rsidP="00CB4BA0">
      <w:pPr>
        <w:jc w:val="both"/>
        <w:rPr>
          <w:rFonts w:asciiTheme="minorHAnsi" w:hAnsiTheme="minorHAnsi" w:cstheme="minorHAnsi"/>
          <w:sz w:val="22"/>
          <w:szCs w:val="22"/>
        </w:rPr>
      </w:pPr>
      <w:r w:rsidRPr="00994168">
        <w:rPr>
          <w:rFonts w:asciiTheme="minorHAnsi" w:hAnsiTheme="minorHAnsi" w:cstheme="minorHAnsi"/>
          <w:sz w:val="22"/>
          <w:szCs w:val="22"/>
        </w:rPr>
        <w:t xml:space="preserve">RE: Request for Tenders for the Supply of a Board Management Software Solution to the Property </w:t>
      </w:r>
    </w:p>
    <w:p w14:paraId="3699CAE1" w14:textId="6CBFD51F" w:rsidR="007B3695" w:rsidRPr="00994168" w:rsidRDefault="00CB4BA0" w:rsidP="00CB4BA0">
      <w:pPr>
        <w:jc w:val="both"/>
        <w:rPr>
          <w:rFonts w:asciiTheme="minorHAnsi" w:hAnsiTheme="minorHAnsi" w:cstheme="minorHAnsi"/>
          <w:sz w:val="22"/>
          <w:szCs w:val="22"/>
          <w:lang w:val="en-GB"/>
        </w:rPr>
      </w:pPr>
      <w:r w:rsidRPr="00994168">
        <w:rPr>
          <w:rFonts w:asciiTheme="minorHAnsi" w:hAnsiTheme="minorHAnsi" w:cstheme="minorHAnsi"/>
          <w:sz w:val="22"/>
          <w:szCs w:val="22"/>
        </w:rPr>
        <w:t>Services Regulatory Authority (PSRA)</w:t>
      </w:r>
    </w:p>
    <w:p w14:paraId="1C54ADED" w14:textId="77777777" w:rsidR="00994168" w:rsidRPr="00994168" w:rsidRDefault="00994168" w:rsidP="007B3695">
      <w:pPr>
        <w:jc w:val="both"/>
        <w:rPr>
          <w:rFonts w:asciiTheme="minorHAnsi" w:hAnsiTheme="minorHAnsi" w:cstheme="minorHAnsi"/>
          <w:sz w:val="22"/>
          <w:szCs w:val="22"/>
          <w:lang w:val="en-GB"/>
        </w:rPr>
      </w:pPr>
    </w:p>
    <w:p w14:paraId="555188CF" w14:textId="77777777" w:rsidR="00994168" w:rsidRDefault="00CB4BA0" w:rsidP="007B3695">
      <w:pPr>
        <w:jc w:val="both"/>
        <w:rPr>
          <w:rFonts w:asciiTheme="minorHAnsi" w:hAnsiTheme="minorHAnsi" w:cstheme="minorHAnsi"/>
          <w:sz w:val="22"/>
          <w:szCs w:val="22"/>
        </w:rPr>
      </w:pPr>
      <w:r w:rsidRPr="00994168">
        <w:rPr>
          <w:rFonts w:asciiTheme="minorHAnsi" w:hAnsiTheme="minorHAnsi" w:cstheme="minorHAnsi"/>
          <w:sz w:val="22"/>
          <w:szCs w:val="22"/>
        </w:rPr>
        <w:t xml:space="preserve">Having examined your Request for Tenders (the “RFT”) including the Instructions to Tenderers, the Selection and Award Criteria, the Requirements and Specifications, and the Terms and Conditions of </w:t>
      </w:r>
    </w:p>
    <w:p w14:paraId="6B386089" w14:textId="6F8ED36A" w:rsidR="00CB4BA0" w:rsidRPr="00994168" w:rsidRDefault="00CB4BA0" w:rsidP="007B3695">
      <w:pPr>
        <w:jc w:val="both"/>
        <w:rPr>
          <w:rFonts w:asciiTheme="minorHAnsi" w:hAnsiTheme="minorHAnsi" w:cstheme="minorHAnsi"/>
          <w:sz w:val="22"/>
          <w:szCs w:val="22"/>
          <w:lang w:val="en-GB"/>
        </w:rPr>
      </w:pPr>
      <w:r w:rsidRPr="00994168">
        <w:rPr>
          <w:rFonts w:asciiTheme="minorHAnsi" w:hAnsiTheme="minorHAnsi" w:cstheme="minorHAnsi"/>
          <w:sz w:val="22"/>
          <w:szCs w:val="22"/>
        </w:rPr>
        <w:t>the Services Contract, we hereby declare the following:</w:t>
      </w:r>
      <w:r w:rsidR="00994168" w:rsidRPr="00994168">
        <w:rPr>
          <w:rFonts w:asciiTheme="minorHAnsi" w:hAnsiTheme="minorHAnsi" w:cstheme="minorHAnsi"/>
          <w:sz w:val="22"/>
          <w:szCs w:val="22"/>
        </w:rPr>
        <w:t xml:space="preserve"> </w:t>
      </w:r>
    </w:p>
    <w:p w14:paraId="4EFAE932" w14:textId="07456C7B" w:rsidR="00CB4BA0" w:rsidRDefault="00CB4BA0" w:rsidP="007B3695">
      <w:pPr>
        <w:jc w:val="both"/>
        <w:rPr>
          <w:rFonts w:asciiTheme="minorHAnsi" w:hAnsiTheme="minorHAnsi"/>
          <w:sz w:val="22"/>
          <w:szCs w:val="22"/>
          <w:lang w:val="en-GB"/>
        </w:rPr>
      </w:pPr>
    </w:p>
    <w:tbl>
      <w:tblPr>
        <w:tblW w:w="9459" w:type="dxa"/>
        <w:tblInd w:w="-108" w:type="dxa"/>
        <w:tblLayout w:type="fixed"/>
        <w:tblLook w:val="0000" w:firstRow="0" w:lastRow="0" w:firstColumn="0" w:lastColumn="0" w:noHBand="0" w:noVBand="0"/>
      </w:tblPr>
      <w:tblGrid>
        <w:gridCol w:w="954"/>
        <w:gridCol w:w="8505"/>
      </w:tblGrid>
      <w:tr w:rsidR="00994168" w:rsidRPr="00994168" w14:paraId="1ED3E654" w14:textId="77777777" w:rsidTr="00994168">
        <w:trPr>
          <w:trHeight w:val="263"/>
        </w:trPr>
        <w:tc>
          <w:tcPr>
            <w:tcW w:w="954" w:type="dxa"/>
          </w:tcPr>
          <w:p w14:paraId="3A9B1DCE" w14:textId="48D53862"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1. </w:t>
            </w:r>
          </w:p>
        </w:tc>
        <w:tc>
          <w:tcPr>
            <w:tcW w:w="8505" w:type="dxa"/>
          </w:tcPr>
          <w:p w14:paraId="3C0FEA26"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understand the nature and extent of the Services required to be delivered as described in Requirements and Specifications at Appendix 1 to the RFT. </w:t>
            </w:r>
          </w:p>
          <w:p w14:paraId="6BD328DF" w14:textId="1A1BEAEB"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47A97AB0" w14:textId="77777777" w:rsidTr="00994168">
        <w:trPr>
          <w:trHeight w:val="573"/>
        </w:trPr>
        <w:tc>
          <w:tcPr>
            <w:tcW w:w="954" w:type="dxa"/>
          </w:tcPr>
          <w:p w14:paraId="4237ECF9"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2. </w:t>
            </w:r>
          </w:p>
        </w:tc>
        <w:tc>
          <w:tcPr>
            <w:tcW w:w="8505" w:type="dxa"/>
          </w:tcPr>
          <w:p w14:paraId="4D68EDB7"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accept all of the Terms and Conditions of the RFT, the Services Contract and the Confidentiality Agreement and agree if awarded a Services Contract to execute the Services Contract at Appendix 5 to the RFT and the Confidentiality Agreement at Appendix 6 to the RFT. </w:t>
            </w:r>
          </w:p>
          <w:p w14:paraId="768AD8BB" w14:textId="228B19C9"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18710ADA" w14:textId="77777777" w:rsidTr="00994168">
        <w:trPr>
          <w:trHeight w:val="110"/>
        </w:trPr>
        <w:tc>
          <w:tcPr>
            <w:tcW w:w="954" w:type="dxa"/>
          </w:tcPr>
          <w:p w14:paraId="4BD49C69"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3. </w:t>
            </w:r>
          </w:p>
        </w:tc>
        <w:tc>
          <w:tcPr>
            <w:tcW w:w="8505" w:type="dxa"/>
          </w:tcPr>
          <w:p w14:paraId="1A75A94E"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accept all the Selection and Award Criteria as set out in Part 3 of the RFT. </w:t>
            </w:r>
          </w:p>
          <w:p w14:paraId="36814641" w14:textId="2E695885"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78B78576" w14:textId="77777777" w:rsidTr="00994168">
        <w:trPr>
          <w:trHeight w:val="265"/>
        </w:trPr>
        <w:tc>
          <w:tcPr>
            <w:tcW w:w="954" w:type="dxa"/>
          </w:tcPr>
          <w:p w14:paraId="43B9FB80"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4. </w:t>
            </w:r>
          </w:p>
        </w:tc>
        <w:tc>
          <w:tcPr>
            <w:tcW w:w="8505" w:type="dxa"/>
          </w:tcPr>
          <w:p w14:paraId="5E500D8A"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agree to provide the Contracting Authority with the Services in accordance with the RFT and our Tender. </w:t>
            </w:r>
          </w:p>
          <w:p w14:paraId="50F24114" w14:textId="5AA3F08C"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4667BB91" w14:textId="77777777" w:rsidTr="00994168">
        <w:trPr>
          <w:trHeight w:val="418"/>
        </w:trPr>
        <w:tc>
          <w:tcPr>
            <w:tcW w:w="954" w:type="dxa"/>
          </w:tcPr>
          <w:p w14:paraId="338800F8"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5. </w:t>
            </w:r>
          </w:p>
        </w:tc>
        <w:tc>
          <w:tcPr>
            <w:tcW w:w="8505" w:type="dxa"/>
          </w:tcPr>
          <w:p w14:paraId="287FDA00"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agree that, if awarded any Services Contract, we shall, in the performance of such contract, comply with all applicable obligations in the field of environmental, social and labour law. </w:t>
            </w:r>
          </w:p>
          <w:p w14:paraId="039A02BD" w14:textId="05C66E3D"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7BF937E9" w14:textId="77777777" w:rsidTr="00994168">
        <w:trPr>
          <w:trHeight w:val="110"/>
        </w:trPr>
        <w:tc>
          <w:tcPr>
            <w:tcW w:w="954" w:type="dxa"/>
          </w:tcPr>
          <w:p w14:paraId="14937847"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6. </w:t>
            </w:r>
          </w:p>
        </w:tc>
        <w:tc>
          <w:tcPr>
            <w:tcW w:w="8505" w:type="dxa"/>
          </w:tcPr>
          <w:p w14:paraId="751B389B"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confirm that we have complied with all requirements as set out at Part 2 of the RFT. </w:t>
            </w:r>
          </w:p>
          <w:p w14:paraId="787A0405" w14:textId="4A06774A"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2897BC01" w14:textId="77777777" w:rsidTr="00994168">
        <w:trPr>
          <w:trHeight w:val="265"/>
        </w:trPr>
        <w:tc>
          <w:tcPr>
            <w:tcW w:w="954" w:type="dxa"/>
          </w:tcPr>
          <w:p w14:paraId="22E2EED7"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7. </w:t>
            </w:r>
          </w:p>
        </w:tc>
        <w:tc>
          <w:tcPr>
            <w:tcW w:w="8505" w:type="dxa"/>
          </w:tcPr>
          <w:p w14:paraId="76F1780F" w14:textId="77777777" w:rsidR="00994168" w:rsidRP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confirm that all prices quoted in our Tender will remain valid for the period of time commencing from the Tender Deadline, as specified at paragraph 2.10.3 of the RFT. </w:t>
            </w:r>
          </w:p>
        </w:tc>
      </w:tr>
      <w:tr w:rsidR="00994168" w:rsidRPr="00994168" w14:paraId="6FD122D2" w14:textId="77777777" w:rsidTr="00994168">
        <w:trPr>
          <w:trHeight w:val="419"/>
        </w:trPr>
        <w:tc>
          <w:tcPr>
            <w:tcW w:w="954" w:type="dxa"/>
          </w:tcPr>
          <w:p w14:paraId="60144336"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lastRenderedPageBreak/>
              <w:t xml:space="preserve">8. </w:t>
            </w:r>
          </w:p>
        </w:tc>
        <w:tc>
          <w:tcPr>
            <w:tcW w:w="8505" w:type="dxa"/>
          </w:tcPr>
          <w:p w14:paraId="59BC8AA4"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shall, if awarded any Services Contract under the RFT, have in place on the Effective Date of the Services Contract all insurances (if any) as required by paragraph 2.21.1 of the RFT. </w:t>
            </w:r>
          </w:p>
          <w:p w14:paraId="04634816" w14:textId="1B45A44B"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4785545F" w14:textId="77777777" w:rsidTr="00994168">
        <w:trPr>
          <w:trHeight w:val="1036"/>
        </w:trPr>
        <w:tc>
          <w:tcPr>
            <w:tcW w:w="954" w:type="dxa"/>
          </w:tcPr>
          <w:p w14:paraId="4531C049" w14:textId="77777777"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 xml:space="preserve">9. </w:t>
            </w:r>
          </w:p>
        </w:tc>
        <w:tc>
          <w:tcPr>
            <w:tcW w:w="8505" w:type="dxa"/>
          </w:tcPr>
          <w:p w14:paraId="2209202F" w14:textId="77777777" w:rsid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20AA7CE0" w14:textId="6793895A" w:rsidR="00994168" w:rsidRPr="00994168" w:rsidRDefault="00994168" w:rsidP="00994168">
            <w:pPr>
              <w:autoSpaceDE w:val="0"/>
              <w:autoSpaceDN w:val="0"/>
              <w:adjustRightInd w:val="0"/>
              <w:rPr>
                <w:rFonts w:ascii="Calibri" w:eastAsiaTheme="minorHAnsi" w:hAnsi="Calibri" w:cs="Calibri"/>
                <w:color w:val="000000"/>
                <w:sz w:val="22"/>
                <w:szCs w:val="22"/>
              </w:rPr>
            </w:pPr>
          </w:p>
        </w:tc>
      </w:tr>
      <w:tr w:rsidR="00994168" w:rsidRPr="00994168" w14:paraId="616A64D0" w14:textId="77777777" w:rsidTr="00994168">
        <w:trPr>
          <w:trHeight w:val="1036"/>
        </w:trPr>
        <w:tc>
          <w:tcPr>
            <w:tcW w:w="954" w:type="dxa"/>
          </w:tcPr>
          <w:p w14:paraId="7AED6511" w14:textId="4154CFD8" w:rsidR="00994168" w:rsidRPr="00994168" w:rsidRDefault="00994168" w:rsidP="00994168">
            <w:pPr>
              <w:autoSpaceDE w:val="0"/>
              <w:autoSpaceDN w:val="0"/>
              <w:adjustRightInd w:val="0"/>
              <w:rPr>
                <w:rFonts w:ascii="Calibri" w:eastAsiaTheme="minorHAnsi" w:hAnsi="Calibri" w:cs="Calibri"/>
                <w:color w:val="0000FF"/>
                <w:sz w:val="22"/>
                <w:szCs w:val="22"/>
              </w:rPr>
            </w:pPr>
            <w:r w:rsidRPr="00994168">
              <w:rPr>
                <w:rFonts w:ascii="Calibri" w:eastAsiaTheme="minorHAnsi" w:hAnsi="Calibri" w:cs="Calibri"/>
                <w:color w:val="0000FF"/>
                <w:sz w:val="22"/>
                <w:szCs w:val="22"/>
              </w:rPr>
              <w:t>10.</w:t>
            </w:r>
          </w:p>
        </w:tc>
        <w:tc>
          <w:tcPr>
            <w:tcW w:w="8505" w:type="dxa"/>
          </w:tcPr>
          <w:p w14:paraId="004B3CDC" w14:textId="071C0174" w:rsidR="00994168" w:rsidRP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We do not come within the category of prohibited economic operators identified in Regulation (EU) No 833/2014 of 31 July 2014 (as amended by EU Regulation 2022/576 or any subsequent amendments to same). </w:t>
            </w:r>
          </w:p>
        </w:tc>
      </w:tr>
      <w:tr w:rsidR="00994168" w:rsidRPr="00994168" w14:paraId="2C4FDACD" w14:textId="77777777" w:rsidTr="00994168">
        <w:trPr>
          <w:trHeight w:val="1036"/>
        </w:trPr>
        <w:tc>
          <w:tcPr>
            <w:tcW w:w="954" w:type="dxa"/>
          </w:tcPr>
          <w:p w14:paraId="06F742E3" w14:textId="190C3DA0" w:rsidR="00994168" w:rsidRPr="00994168" w:rsidRDefault="00994168" w:rsidP="00994168">
            <w:pPr>
              <w:autoSpaceDE w:val="0"/>
              <w:autoSpaceDN w:val="0"/>
              <w:adjustRightInd w:val="0"/>
              <w:rPr>
                <w:rFonts w:ascii="Calibri" w:eastAsiaTheme="minorHAnsi" w:hAnsi="Calibri" w:cs="Calibri"/>
                <w:color w:val="0000FF"/>
                <w:sz w:val="22"/>
                <w:szCs w:val="22"/>
              </w:rPr>
            </w:pPr>
            <w:r>
              <w:rPr>
                <w:rFonts w:ascii="Calibri" w:eastAsiaTheme="minorHAnsi" w:hAnsi="Calibri" w:cs="Calibri"/>
                <w:color w:val="0000FF"/>
                <w:sz w:val="22"/>
                <w:szCs w:val="22"/>
              </w:rPr>
              <w:t>11.</w:t>
            </w:r>
          </w:p>
        </w:tc>
        <w:tc>
          <w:tcPr>
            <w:tcW w:w="8505" w:type="dxa"/>
          </w:tcPr>
          <w:p w14:paraId="56CDB2C4" w14:textId="58708173" w:rsidR="00994168" w:rsidRP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The origin of goods connected to our Tender, if any, are not subject to the prohibitions set out in Regulation (EU) No 833/2014 (as amended by EU Regulation 2022/576 or any subsequent amendments to same). </w:t>
            </w:r>
          </w:p>
        </w:tc>
      </w:tr>
      <w:tr w:rsidR="00994168" w:rsidRPr="00994168" w14:paraId="29DC7566" w14:textId="77777777" w:rsidTr="00994168">
        <w:trPr>
          <w:trHeight w:val="1036"/>
        </w:trPr>
        <w:tc>
          <w:tcPr>
            <w:tcW w:w="954" w:type="dxa"/>
          </w:tcPr>
          <w:p w14:paraId="49B46F56" w14:textId="6C83BC82" w:rsidR="00994168" w:rsidRPr="00994168" w:rsidRDefault="00994168" w:rsidP="00994168">
            <w:pPr>
              <w:autoSpaceDE w:val="0"/>
              <w:autoSpaceDN w:val="0"/>
              <w:adjustRightInd w:val="0"/>
              <w:rPr>
                <w:rFonts w:ascii="Calibri" w:eastAsiaTheme="minorHAnsi" w:hAnsi="Calibri" w:cs="Calibri"/>
                <w:color w:val="0000FF"/>
                <w:sz w:val="22"/>
                <w:szCs w:val="22"/>
              </w:rPr>
            </w:pPr>
            <w:r>
              <w:rPr>
                <w:rFonts w:ascii="Calibri" w:eastAsiaTheme="minorHAnsi" w:hAnsi="Calibri" w:cs="Calibri"/>
                <w:color w:val="0000FF"/>
                <w:sz w:val="22"/>
                <w:szCs w:val="22"/>
              </w:rPr>
              <w:t>12.</w:t>
            </w:r>
          </w:p>
        </w:tc>
        <w:tc>
          <w:tcPr>
            <w:tcW w:w="8505" w:type="dxa"/>
          </w:tcPr>
          <w:p w14:paraId="2A2007EA" w14:textId="6F230F76" w:rsidR="00994168" w:rsidRPr="00994168" w:rsidRDefault="00994168" w:rsidP="00994168">
            <w:pPr>
              <w:autoSpaceDE w:val="0"/>
              <w:autoSpaceDN w:val="0"/>
              <w:adjustRightInd w:val="0"/>
              <w:rPr>
                <w:rFonts w:ascii="Calibri" w:eastAsiaTheme="minorHAnsi" w:hAnsi="Calibri" w:cs="Calibri"/>
                <w:color w:val="000000"/>
                <w:sz w:val="22"/>
                <w:szCs w:val="22"/>
              </w:rPr>
            </w:pPr>
            <w:r w:rsidRPr="00994168">
              <w:rPr>
                <w:rFonts w:ascii="Calibri" w:eastAsiaTheme="minorHAnsi" w:hAnsi="Calibri" w:cs="Calibri"/>
                <w:color w:val="000000"/>
                <w:sz w:val="22"/>
                <w:szCs w:val="22"/>
              </w:rP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468325CD" w14:textId="7EA10918" w:rsidR="00994168" w:rsidRDefault="00994168" w:rsidP="00994168">
      <w:pPr>
        <w:autoSpaceDE w:val="0"/>
        <w:autoSpaceDN w:val="0"/>
        <w:adjustRightInd w:val="0"/>
        <w:rPr>
          <w:rFonts w:asciiTheme="minorHAnsi" w:hAnsiTheme="minorHAnsi"/>
          <w:sz w:val="22"/>
          <w:szCs w:val="22"/>
          <w:lang w:val="en-GB"/>
        </w:rPr>
      </w:pPr>
    </w:p>
    <w:p w14:paraId="241D0184" w14:textId="77777777" w:rsidR="00994168" w:rsidRDefault="00994168" w:rsidP="007B3695">
      <w:pPr>
        <w:jc w:val="both"/>
        <w:rPr>
          <w:rFonts w:asciiTheme="minorHAnsi" w:hAnsiTheme="minorHAnsi"/>
          <w:sz w:val="22"/>
          <w:szCs w:val="22"/>
          <w:lang w:val="en-GB"/>
        </w:rPr>
      </w:pPr>
    </w:p>
    <w:p w14:paraId="7E815FAA" w14:textId="77777777" w:rsidR="00CB4BA0" w:rsidRPr="003D1249" w:rsidRDefault="00CB4BA0" w:rsidP="007B3695">
      <w:pPr>
        <w:jc w:val="both"/>
        <w:rPr>
          <w:rFonts w:asciiTheme="minorHAnsi" w:hAnsiTheme="minorHAns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tblGrid>
      <w:tr w:rsidR="007B3695" w:rsidRPr="003D1249" w14:paraId="20A565FF" w14:textId="77777777" w:rsidTr="007B3695">
        <w:trPr>
          <w:trHeight w:val="940"/>
        </w:trPr>
        <w:tc>
          <w:tcPr>
            <w:tcW w:w="4208" w:type="dxa"/>
          </w:tcPr>
          <w:p w14:paraId="5EAF70A7" w14:textId="2B67994D" w:rsidR="007B3695" w:rsidRPr="003D1249" w:rsidRDefault="007B3695">
            <w:pPr>
              <w:jc w:val="both"/>
              <w:rPr>
                <w:rFonts w:asciiTheme="minorHAnsi" w:hAnsiTheme="minorHAnsi"/>
                <w:b/>
                <w:color w:val="333399"/>
                <w:sz w:val="22"/>
                <w:szCs w:val="22"/>
              </w:rPr>
            </w:pPr>
            <w:r w:rsidRPr="003D1249">
              <w:rPr>
                <w:rFonts w:asciiTheme="minorHAnsi" w:hAnsiTheme="minorHAnsi"/>
                <w:sz w:val="22"/>
                <w:szCs w:val="22"/>
              </w:rPr>
              <w:br w:type="page"/>
            </w:r>
            <w:r w:rsidRPr="003D1249">
              <w:rPr>
                <w:rFonts w:asciiTheme="minorHAnsi" w:hAnsiTheme="minorHAnsi"/>
                <w:b/>
                <w:color w:val="333399"/>
                <w:sz w:val="22"/>
                <w:szCs w:val="22"/>
              </w:rPr>
              <w:t>SIGNED</w:t>
            </w:r>
          </w:p>
          <w:p w14:paraId="0B81B021" w14:textId="77777777" w:rsidR="007B3695" w:rsidRPr="003D1249" w:rsidRDefault="007B3695">
            <w:pPr>
              <w:jc w:val="both"/>
              <w:rPr>
                <w:rFonts w:asciiTheme="minorHAnsi" w:hAnsiTheme="minorHAnsi"/>
                <w:b/>
                <w:color w:val="333399"/>
                <w:sz w:val="22"/>
                <w:szCs w:val="22"/>
              </w:rPr>
            </w:pPr>
          </w:p>
          <w:p w14:paraId="094EA654" w14:textId="77777777" w:rsidR="007B3695" w:rsidRPr="003D1249" w:rsidRDefault="007B3695">
            <w:pPr>
              <w:jc w:val="both"/>
              <w:rPr>
                <w:rFonts w:asciiTheme="minorHAnsi" w:hAnsiTheme="minorHAnsi"/>
                <w:b/>
                <w:color w:val="333399"/>
                <w:sz w:val="22"/>
                <w:szCs w:val="22"/>
              </w:rPr>
            </w:pPr>
          </w:p>
          <w:p w14:paraId="294F8ACE" w14:textId="77777777" w:rsidR="007B3695" w:rsidRPr="003D1249" w:rsidRDefault="007B3695">
            <w:pPr>
              <w:jc w:val="both"/>
              <w:rPr>
                <w:rFonts w:asciiTheme="minorHAnsi" w:hAnsiTheme="minorHAnsi"/>
                <w:b/>
                <w:color w:val="333399"/>
                <w:sz w:val="22"/>
                <w:szCs w:val="22"/>
              </w:rPr>
            </w:pPr>
          </w:p>
          <w:p w14:paraId="6B8CD3B4" w14:textId="77777777" w:rsidR="007B3695" w:rsidRPr="003D1249" w:rsidRDefault="007B3695">
            <w:pPr>
              <w:jc w:val="both"/>
              <w:rPr>
                <w:rFonts w:asciiTheme="minorHAnsi" w:hAnsiTheme="minorHAnsi"/>
                <w:b/>
                <w:color w:val="333399"/>
                <w:sz w:val="22"/>
                <w:szCs w:val="22"/>
              </w:rPr>
            </w:pPr>
            <w:r w:rsidRPr="003D1249">
              <w:rPr>
                <w:rFonts w:asciiTheme="minorHAnsi" w:hAnsiTheme="minorHAnsi"/>
                <w:b/>
                <w:color w:val="333399"/>
                <w:sz w:val="22"/>
                <w:szCs w:val="22"/>
              </w:rPr>
              <w:t>(Authorised Signatory)</w:t>
            </w:r>
          </w:p>
        </w:tc>
        <w:tc>
          <w:tcPr>
            <w:tcW w:w="4833" w:type="dxa"/>
          </w:tcPr>
          <w:p w14:paraId="14A29C8D" w14:textId="77777777" w:rsidR="007B3695" w:rsidRPr="003D1249" w:rsidRDefault="007B3695">
            <w:pPr>
              <w:jc w:val="both"/>
              <w:rPr>
                <w:rFonts w:asciiTheme="minorHAnsi" w:hAnsiTheme="minorHAnsi"/>
                <w:b/>
                <w:color w:val="333399"/>
                <w:sz w:val="22"/>
                <w:szCs w:val="22"/>
              </w:rPr>
            </w:pPr>
            <w:r w:rsidRPr="003D1249">
              <w:rPr>
                <w:rFonts w:asciiTheme="minorHAnsi" w:hAnsiTheme="minorHAnsi"/>
                <w:b/>
                <w:color w:val="333399"/>
                <w:sz w:val="22"/>
                <w:szCs w:val="22"/>
              </w:rPr>
              <w:t>Company</w:t>
            </w:r>
          </w:p>
          <w:p w14:paraId="3D5C7FF3" w14:textId="77777777" w:rsidR="007B3695" w:rsidRPr="003D1249" w:rsidRDefault="007B3695">
            <w:pPr>
              <w:jc w:val="both"/>
              <w:rPr>
                <w:rFonts w:asciiTheme="minorHAnsi" w:hAnsiTheme="minorHAnsi"/>
                <w:b/>
                <w:color w:val="333399"/>
                <w:sz w:val="22"/>
                <w:szCs w:val="22"/>
              </w:rPr>
            </w:pPr>
          </w:p>
        </w:tc>
      </w:tr>
      <w:tr w:rsidR="007B3695" w:rsidRPr="003D1249" w14:paraId="6638FC24" w14:textId="77777777" w:rsidTr="007B3695">
        <w:trPr>
          <w:cantSplit/>
          <w:trHeight w:val="940"/>
        </w:trPr>
        <w:tc>
          <w:tcPr>
            <w:tcW w:w="4208" w:type="dxa"/>
            <w:hideMark/>
          </w:tcPr>
          <w:p w14:paraId="04469D84" w14:textId="77777777" w:rsidR="007B3695" w:rsidRPr="003D1249" w:rsidRDefault="007B3695">
            <w:pPr>
              <w:jc w:val="both"/>
              <w:rPr>
                <w:rFonts w:asciiTheme="minorHAnsi" w:hAnsiTheme="minorHAnsi"/>
                <w:b/>
                <w:color w:val="333399"/>
                <w:sz w:val="22"/>
                <w:szCs w:val="22"/>
              </w:rPr>
            </w:pPr>
            <w:r w:rsidRPr="003D1249">
              <w:rPr>
                <w:rFonts w:asciiTheme="minorHAnsi" w:hAnsiTheme="minorHAnsi"/>
                <w:b/>
                <w:color w:val="333399"/>
                <w:sz w:val="22"/>
                <w:szCs w:val="22"/>
              </w:rPr>
              <w:t>Print name</w:t>
            </w:r>
          </w:p>
        </w:tc>
        <w:tc>
          <w:tcPr>
            <w:tcW w:w="4833" w:type="dxa"/>
            <w:vMerge w:val="restart"/>
            <w:hideMark/>
          </w:tcPr>
          <w:p w14:paraId="24157512" w14:textId="77777777" w:rsidR="007B3695" w:rsidRPr="003D1249" w:rsidRDefault="007B3695">
            <w:pPr>
              <w:jc w:val="both"/>
              <w:rPr>
                <w:rFonts w:asciiTheme="minorHAnsi" w:hAnsiTheme="minorHAnsi"/>
                <w:b/>
                <w:color w:val="333399"/>
                <w:sz w:val="22"/>
                <w:szCs w:val="22"/>
              </w:rPr>
            </w:pPr>
            <w:r w:rsidRPr="003D1249">
              <w:rPr>
                <w:rFonts w:asciiTheme="minorHAnsi" w:hAnsiTheme="minorHAnsi"/>
                <w:b/>
                <w:color w:val="333399"/>
                <w:sz w:val="22"/>
                <w:szCs w:val="22"/>
              </w:rPr>
              <w:t>Address</w:t>
            </w:r>
          </w:p>
        </w:tc>
      </w:tr>
      <w:tr w:rsidR="007B3695" w:rsidRPr="003D1249" w14:paraId="042137DD" w14:textId="77777777" w:rsidTr="007B3695">
        <w:trPr>
          <w:cantSplit/>
          <w:trHeight w:val="940"/>
        </w:trPr>
        <w:tc>
          <w:tcPr>
            <w:tcW w:w="4208" w:type="dxa"/>
            <w:hideMark/>
          </w:tcPr>
          <w:p w14:paraId="332DF1A8" w14:textId="77777777" w:rsidR="007B3695" w:rsidRPr="003D1249" w:rsidRDefault="007B3695">
            <w:pPr>
              <w:jc w:val="both"/>
              <w:rPr>
                <w:rFonts w:asciiTheme="minorHAnsi" w:hAnsiTheme="minorHAnsi"/>
                <w:b/>
                <w:color w:val="333399"/>
                <w:sz w:val="22"/>
                <w:szCs w:val="22"/>
              </w:rPr>
            </w:pPr>
            <w:r w:rsidRPr="003D1249">
              <w:rPr>
                <w:rFonts w:asciiTheme="minorHAnsi" w:hAnsiTheme="minorHAnsi"/>
                <w:b/>
                <w:color w:val="333399"/>
                <w:sz w:val="22"/>
                <w:szCs w:val="22"/>
              </w:rPr>
              <w:t>Date</w:t>
            </w:r>
          </w:p>
        </w:tc>
        <w:tc>
          <w:tcPr>
            <w:tcW w:w="0" w:type="auto"/>
            <w:vMerge/>
            <w:vAlign w:val="center"/>
            <w:hideMark/>
          </w:tcPr>
          <w:p w14:paraId="049C882F" w14:textId="77777777" w:rsidR="007B3695" w:rsidRPr="003D1249" w:rsidRDefault="007B3695">
            <w:pPr>
              <w:spacing w:line="256" w:lineRule="auto"/>
              <w:rPr>
                <w:rFonts w:asciiTheme="minorHAnsi" w:hAnsiTheme="minorHAnsi"/>
                <w:b/>
                <w:color w:val="333399"/>
                <w:sz w:val="22"/>
                <w:szCs w:val="22"/>
                <w:lang w:val="en-GB"/>
              </w:rPr>
            </w:pPr>
          </w:p>
        </w:tc>
      </w:tr>
    </w:tbl>
    <w:p w14:paraId="672473BF" w14:textId="77777777" w:rsidR="00691C40" w:rsidRPr="003D1249" w:rsidRDefault="00691C40" w:rsidP="00691C40">
      <w:pPr>
        <w:rPr>
          <w:sz w:val="22"/>
          <w:szCs w:val="22"/>
        </w:rPr>
      </w:pPr>
      <w:r w:rsidRPr="003D1249">
        <w:rPr>
          <w:b/>
          <w:bCs/>
          <w:sz w:val="22"/>
          <w:szCs w:val="22"/>
        </w:rPr>
        <w:br w:type="page"/>
      </w:r>
    </w:p>
    <w:p w14:paraId="12AC21D4" w14:textId="5E0B9268" w:rsidR="00691C40" w:rsidRPr="006D1806" w:rsidRDefault="00691C40" w:rsidP="00691C40">
      <w:pPr>
        <w:spacing w:after="160" w:line="259" w:lineRule="auto"/>
      </w:pPr>
    </w:p>
    <w:tbl>
      <w:tblPr>
        <w:tblpPr w:leftFromText="180" w:rightFromText="180" w:horzAnchor="margin" w:tblpY="555"/>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
        <w:gridCol w:w="787"/>
        <w:gridCol w:w="8546"/>
      </w:tblGrid>
      <w:tr w:rsidR="006B7808" w:rsidRPr="006D1806" w14:paraId="45C74D83" w14:textId="77777777" w:rsidTr="00D67DC2">
        <w:tc>
          <w:tcPr>
            <w:tcW w:w="9351" w:type="dxa"/>
            <w:gridSpan w:val="3"/>
            <w:tcBorders>
              <w:top w:val="single" w:sz="4" w:space="0" w:color="5B9BD5"/>
              <w:left w:val="single" w:sz="4" w:space="0" w:color="5B9BD5"/>
              <w:bottom w:val="single" w:sz="4" w:space="0" w:color="5B9BD5"/>
              <w:right w:val="single" w:sz="4" w:space="0" w:color="5B9BD5"/>
            </w:tcBorders>
            <w:shd w:val="clear" w:color="auto" w:fill="1F4E79"/>
          </w:tcPr>
          <w:p w14:paraId="2BFDE1AC" w14:textId="3FD3C6A7" w:rsidR="006B7808" w:rsidRPr="006D1806" w:rsidRDefault="00683FC3" w:rsidP="00D67DC2">
            <w:pPr>
              <w:pStyle w:val="Title"/>
              <w:rPr>
                <w:lang w:val="en-IE"/>
              </w:rPr>
            </w:pPr>
            <w:r>
              <w:rPr>
                <w:lang w:val="en-IE"/>
              </w:rPr>
              <w:t>A2</w:t>
            </w:r>
            <w:r w:rsidR="006B7808" w:rsidRPr="006D1806">
              <w:rPr>
                <w:lang w:val="en-IE"/>
              </w:rPr>
              <w:t xml:space="preserve">. </w:t>
            </w:r>
            <w:r w:rsidR="006B7808" w:rsidRPr="006B7808">
              <w:rPr>
                <w:rFonts w:asciiTheme="minorHAnsi" w:hAnsiTheme="minorHAnsi"/>
                <w:sz w:val="32"/>
                <w:szCs w:val="28"/>
              </w:rPr>
              <w:t>Supportin</w:t>
            </w:r>
            <w:r w:rsidR="00F30771">
              <w:rPr>
                <w:rFonts w:asciiTheme="minorHAnsi" w:hAnsiTheme="minorHAnsi"/>
                <w:sz w:val="32"/>
                <w:szCs w:val="28"/>
              </w:rPr>
              <w:t xml:space="preserve">g </w:t>
            </w:r>
            <w:r w:rsidR="00616DBE">
              <w:rPr>
                <w:rFonts w:asciiTheme="minorHAnsi" w:hAnsiTheme="minorHAnsi"/>
                <w:sz w:val="32"/>
                <w:szCs w:val="28"/>
              </w:rPr>
              <w:t>Information</w:t>
            </w:r>
            <w:r w:rsidR="00F30771">
              <w:rPr>
                <w:rFonts w:asciiTheme="minorHAnsi" w:hAnsiTheme="minorHAnsi"/>
                <w:sz w:val="32"/>
                <w:szCs w:val="28"/>
              </w:rPr>
              <w:t xml:space="preserve"> for Section 3.2 Selection Criteria</w:t>
            </w:r>
          </w:p>
        </w:tc>
      </w:tr>
      <w:tr w:rsidR="006B7808" w:rsidRPr="006D1806" w14:paraId="5FBA802C" w14:textId="77777777" w:rsidTr="00D67DC2">
        <w:trPr>
          <w:gridBefore w:val="1"/>
          <w:wBefore w:w="18" w:type="dxa"/>
        </w:trPr>
        <w:tc>
          <w:tcPr>
            <w:tcW w:w="787" w:type="dxa"/>
            <w:vAlign w:val="center"/>
          </w:tcPr>
          <w:p w14:paraId="09F5861E" w14:textId="77777777" w:rsidR="006B7808" w:rsidRPr="006D1806" w:rsidRDefault="006B7808" w:rsidP="00D67DC2">
            <w:pPr>
              <w:jc w:val="center"/>
              <w:rPr>
                <w:rFonts w:asciiTheme="minorHAnsi" w:hAnsiTheme="minorHAnsi"/>
                <w:color w:val="1F4E79"/>
                <w:sz w:val="22"/>
                <w:szCs w:val="22"/>
              </w:rPr>
            </w:pPr>
            <w:r w:rsidRPr="006D1806">
              <w:rPr>
                <w:rFonts w:asciiTheme="minorHAnsi" w:hAnsiTheme="minorHAnsi"/>
                <w:noProof/>
                <w:color w:val="1F4E79"/>
                <w:sz w:val="22"/>
                <w:szCs w:val="22"/>
                <w:lang w:eastAsia="en-IE"/>
              </w:rPr>
              <w:drawing>
                <wp:inline distT="0" distB="0" distL="0" distR="0" wp14:anchorId="10D3F619" wp14:editId="2E94D5F4">
                  <wp:extent cx="259080" cy="259080"/>
                  <wp:effectExtent l="0" t="0" r="7620" b="7620"/>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46" w:type="dxa"/>
            <w:vAlign w:val="center"/>
          </w:tcPr>
          <w:p w14:paraId="2FAECB50" w14:textId="4E2CFDF9" w:rsidR="006B7808" w:rsidRPr="006D1806" w:rsidRDefault="006B7808" w:rsidP="00D67DC2">
            <w:pPr>
              <w:pStyle w:val="Heading1"/>
              <w:spacing w:before="120" w:after="120" w:line="319" w:lineRule="auto"/>
              <w:jc w:val="both"/>
              <w:rPr>
                <w:rFonts w:asciiTheme="minorHAnsi" w:hAnsiTheme="minorHAnsi" w:cs="Calibri"/>
                <w:bCs w:val="0"/>
                <w:color w:val="1F4E79"/>
                <w:sz w:val="22"/>
                <w:szCs w:val="22"/>
                <w:lang w:eastAsia="en-GB"/>
              </w:rPr>
            </w:pPr>
            <w:r w:rsidRPr="00567C41">
              <w:rPr>
                <w:rFonts w:asciiTheme="minorHAnsi" w:hAnsiTheme="minorHAnsi"/>
                <w:sz w:val="24"/>
              </w:rPr>
              <w:t xml:space="preserve">Tenderers must </w:t>
            </w:r>
            <w:r w:rsidR="00616DBE">
              <w:rPr>
                <w:rFonts w:asciiTheme="minorHAnsi" w:hAnsiTheme="minorHAnsi"/>
                <w:sz w:val="24"/>
              </w:rPr>
              <w:t>complete this section as part of the response to</w:t>
            </w:r>
            <w:r w:rsidR="00F30771">
              <w:rPr>
                <w:rFonts w:asciiTheme="minorHAnsi" w:hAnsiTheme="minorHAnsi"/>
                <w:sz w:val="24"/>
              </w:rPr>
              <w:t xml:space="preserve"> Section 3.2 in </w:t>
            </w:r>
            <w:r w:rsidRPr="00567C41">
              <w:rPr>
                <w:rFonts w:asciiTheme="minorHAnsi" w:hAnsiTheme="minorHAnsi"/>
                <w:sz w:val="24"/>
              </w:rPr>
              <w:t>Part 3: Selection and Award Criteria of the RFT</w:t>
            </w:r>
            <w:r w:rsidR="00CB41A3">
              <w:rPr>
                <w:rFonts w:asciiTheme="minorHAnsi" w:hAnsiTheme="minorHAnsi"/>
                <w:sz w:val="24"/>
              </w:rPr>
              <w:t>.</w:t>
            </w:r>
          </w:p>
        </w:tc>
      </w:tr>
    </w:tbl>
    <w:p w14:paraId="4D40023A" w14:textId="77777777" w:rsidR="00582C1F" w:rsidRDefault="00582C1F" w:rsidP="00D67DC2">
      <w:pPr>
        <w:pStyle w:val="Heading1"/>
        <w:rPr>
          <w:lang w:val="en-IE"/>
        </w:rPr>
      </w:pPr>
    </w:p>
    <w:p w14:paraId="0B0311EF" w14:textId="20FE0CDB" w:rsidR="006B7808" w:rsidRDefault="00D67DC2" w:rsidP="00D67DC2">
      <w:pPr>
        <w:pStyle w:val="Heading1"/>
      </w:pPr>
      <w:r>
        <w:rPr>
          <w:lang w:val="en-IE"/>
        </w:rPr>
        <w:t>A</w:t>
      </w:r>
      <w:r w:rsidR="00683FC3">
        <w:rPr>
          <w:lang w:val="en-IE"/>
        </w:rPr>
        <w:t>2</w:t>
      </w:r>
      <w:r w:rsidRPr="006D1806">
        <w:rPr>
          <w:lang w:val="en-IE"/>
        </w:rPr>
        <w:t xml:space="preserve">. </w:t>
      </w:r>
      <w:r w:rsidRPr="006B7808">
        <w:t>Supportin</w:t>
      </w:r>
      <w:r>
        <w:t>g Information for Section 3.2 Selection Criteria</w:t>
      </w:r>
    </w:p>
    <w:p w14:paraId="60114BB9" w14:textId="425DC7B7" w:rsidR="00D16292" w:rsidRDefault="00D16292" w:rsidP="00A16FE6">
      <w:pPr>
        <w:spacing w:after="160" w:line="259" w:lineRule="auto"/>
        <w:rPr>
          <w:rFonts w:ascii="Verdana" w:hAnsi="Verdana"/>
          <w:b/>
          <w:bCs/>
          <w:sz w:val="20"/>
        </w:rPr>
      </w:pPr>
    </w:p>
    <w:p w14:paraId="7A2F143C" w14:textId="4BEA5AE1" w:rsidR="00F30771" w:rsidRPr="00AC51FE" w:rsidRDefault="00AC51FE" w:rsidP="00F30771">
      <w:pPr>
        <w:rPr>
          <w:rFonts w:ascii="Calibri" w:hAnsi="Calibri"/>
          <w:b/>
          <w:sz w:val="28"/>
        </w:rPr>
      </w:pPr>
      <w:r w:rsidRPr="00AC51FE">
        <w:rPr>
          <w:rFonts w:ascii="Calibri" w:hAnsi="Calibri"/>
          <w:b/>
          <w:sz w:val="28"/>
        </w:rPr>
        <w:t>Average Annual Turnover Requirement</w:t>
      </w:r>
    </w:p>
    <w:p w14:paraId="0CAF70E3" w14:textId="77777777" w:rsidR="00AC51FE" w:rsidRDefault="00AC51FE" w:rsidP="00F30771">
      <w:pPr>
        <w:rPr>
          <w:rFonts w:ascii="Calibri" w:hAnsi="Calibri"/>
        </w:rPr>
      </w:pPr>
    </w:p>
    <w:p w14:paraId="42F313F9" w14:textId="77777777" w:rsidR="00AC51FE" w:rsidRPr="00AA0A30" w:rsidRDefault="00AC51FE" w:rsidP="00AC51FE">
      <w:pPr>
        <w:spacing w:after="120"/>
        <w:ind w:right="-1"/>
        <w:jc w:val="both"/>
        <w:rPr>
          <w:rFonts w:ascii="Calibri" w:hAnsi="Calibri" w:cs="Calibri"/>
          <w:b/>
          <w:bCs/>
          <w:color w:val="1F4E79"/>
          <w:lang w:eastAsia="en-GB"/>
        </w:rPr>
      </w:pPr>
      <w:r w:rsidRPr="00AA0A30">
        <w:rPr>
          <w:rFonts w:ascii="Calibri" w:hAnsi="Calibri" w:cs="Calibri"/>
          <w:b/>
          <w:bCs/>
          <w:color w:val="1F4E79"/>
          <w:lang w:eastAsia="en-GB"/>
        </w:rPr>
        <w:t>Tenderer should provide turnover details for each of the last three (3) financial years in the table below (as outlined in Section 3.2A of the RFT)</w:t>
      </w:r>
    </w:p>
    <w:p w14:paraId="7B2848E4" w14:textId="77777777" w:rsidR="00F30771" w:rsidRPr="00AA0A30" w:rsidRDefault="00F30771" w:rsidP="00F30771">
      <w:pPr>
        <w:rPr>
          <w:rFonts w:ascii="Calibri" w:hAnsi="Calibri"/>
        </w:rPr>
      </w:pPr>
    </w:p>
    <w:p w14:paraId="0EAC1519" w14:textId="0DC0E0BA" w:rsidR="00AC51FE" w:rsidRPr="00AA0A30" w:rsidRDefault="00AC51FE" w:rsidP="00AC51FE">
      <w:pPr>
        <w:keepNext/>
        <w:spacing w:line="319" w:lineRule="auto"/>
        <w:jc w:val="both"/>
        <w:rPr>
          <w:rFonts w:asciiTheme="minorHAnsi" w:eastAsiaTheme="minorHAnsi" w:hAnsiTheme="minorHAnsi" w:cstheme="minorBidi"/>
        </w:rPr>
      </w:pPr>
      <w:r w:rsidRPr="00AA0A30">
        <w:rPr>
          <w:rFonts w:asciiTheme="minorHAnsi" w:eastAsiaTheme="minorHAnsi" w:hAnsiTheme="minorHAnsi" w:cstheme="minorBidi"/>
        </w:rPr>
        <w:t>Tenderers must demonstrate t</w:t>
      </w:r>
      <w:r w:rsidR="00AA0A30" w:rsidRPr="00AA0A30">
        <w:rPr>
          <w:rFonts w:asciiTheme="minorHAnsi" w:eastAsiaTheme="minorHAnsi" w:hAnsiTheme="minorHAnsi" w:cstheme="minorBidi"/>
        </w:rPr>
        <w:t>he average annual turnover of €2</w:t>
      </w:r>
      <w:r w:rsidR="00BF161F" w:rsidRPr="00AA0A30">
        <w:rPr>
          <w:rFonts w:asciiTheme="minorHAnsi" w:eastAsiaTheme="minorHAnsi" w:hAnsiTheme="minorHAnsi" w:cstheme="minorBidi"/>
        </w:rPr>
        <w:t>0</w:t>
      </w:r>
      <w:r w:rsidRPr="00AA0A30">
        <w:rPr>
          <w:rFonts w:asciiTheme="minorHAnsi" w:eastAsiaTheme="minorHAnsi" w:hAnsiTheme="minorHAnsi" w:cstheme="minorBidi"/>
        </w:rPr>
        <w:t>0,000 in this RFT for the last three (3) financial years (or where the date of establishment of the Tenderer is more recent, for each year the Tenderer has been established).</w:t>
      </w:r>
    </w:p>
    <w:p w14:paraId="2F181F23" w14:textId="3A6D6D5B" w:rsidR="00616DBE" w:rsidRPr="00AA0A30" w:rsidRDefault="00616DBE">
      <w:pPr>
        <w:spacing w:after="160" w:line="259" w:lineRule="auto"/>
        <w:rPr>
          <w:rFonts w:ascii="Verdana" w:hAnsi="Verdana"/>
          <w:b/>
          <w:bCs/>
          <w:sz w:val="20"/>
        </w:rPr>
      </w:pPr>
    </w:p>
    <w:p w14:paraId="0E28A49D" w14:textId="77777777" w:rsidR="00E11F41" w:rsidRPr="00AA0A30" w:rsidRDefault="00E11F41" w:rsidP="00E11F41">
      <w:pPr>
        <w:ind w:left="1440"/>
        <w:rPr>
          <w:rFonts w:asciiTheme="minorHAnsi" w:hAnsiTheme="minorHAnsi"/>
          <w:szCs w:val="22"/>
        </w:rPr>
      </w:pPr>
      <w:r w:rsidRPr="00AA0A30">
        <w:rPr>
          <w:rFonts w:asciiTheme="minorHAnsi" w:hAnsiTheme="minorHAnsi"/>
          <w:szCs w:val="22"/>
        </w:rPr>
        <w:t>Please provide details of your turnover for each of the last (3) years.</w:t>
      </w:r>
    </w:p>
    <w:tbl>
      <w:tblPr>
        <w:tblStyle w:val="GridTable4-Accent11"/>
        <w:tblW w:w="5000" w:type="pct"/>
        <w:tblLook w:val="04A0" w:firstRow="1" w:lastRow="0" w:firstColumn="1" w:lastColumn="0" w:noHBand="0" w:noVBand="1"/>
      </w:tblPr>
      <w:tblGrid>
        <w:gridCol w:w="1383"/>
        <w:gridCol w:w="2600"/>
        <w:gridCol w:w="2571"/>
        <w:gridCol w:w="2790"/>
      </w:tblGrid>
      <w:tr w:rsidR="00E11F41" w:rsidRPr="00AA0A30" w14:paraId="2A31E134" w14:textId="77777777" w:rsidTr="006A49ED">
        <w:trPr>
          <w:cnfStyle w:val="100000000000" w:firstRow="1" w:lastRow="0" w:firstColumn="0" w:lastColumn="0" w:oddVBand="0" w:evenVBand="0" w:oddHBand="0" w:evenHBand="0" w:firstRowFirstColumn="0" w:firstRowLastColumn="0" w:lastRowFirstColumn="0" w:lastRowLastColumn="0"/>
          <w:trHeight w:val="1057"/>
        </w:trPr>
        <w:tc>
          <w:tcPr>
            <w:cnfStyle w:val="001000000000" w:firstRow="0" w:lastRow="0" w:firstColumn="1" w:lastColumn="0" w:oddVBand="0" w:evenVBand="0" w:oddHBand="0" w:evenHBand="0" w:firstRowFirstColumn="0" w:firstRowLastColumn="0" w:lastRowFirstColumn="0" w:lastRowLastColumn="0"/>
            <w:tcW w:w="740" w:type="pct"/>
            <w:vAlign w:val="center"/>
          </w:tcPr>
          <w:p w14:paraId="483FC478" w14:textId="77777777" w:rsidR="00E11F41" w:rsidRPr="00AA0A30" w:rsidRDefault="00E11F41" w:rsidP="006A49ED">
            <w:pPr>
              <w:jc w:val="center"/>
              <w:rPr>
                <w:rFonts w:asciiTheme="minorHAnsi" w:hAnsiTheme="minorHAnsi"/>
                <w:color w:val="auto"/>
                <w:sz w:val="22"/>
                <w:szCs w:val="22"/>
              </w:rPr>
            </w:pPr>
          </w:p>
        </w:tc>
        <w:tc>
          <w:tcPr>
            <w:tcW w:w="1391" w:type="pct"/>
            <w:vAlign w:val="center"/>
          </w:tcPr>
          <w:p w14:paraId="51611A97" w14:textId="00A1FDBF" w:rsidR="00E11F41" w:rsidRPr="00AA0A30" w:rsidRDefault="00E11F41" w:rsidP="006A49E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AA0A30">
              <w:rPr>
                <w:rFonts w:asciiTheme="minorHAnsi" w:hAnsiTheme="minorHAnsi"/>
                <w:color w:val="auto"/>
                <w:sz w:val="22"/>
                <w:szCs w:val="22"/>
              </w:rPr>
              <w:t>202</w:t>
            </w:r>
            <w:r w:rsidR="009D44D0">
              <w:rPr>
                <w:rFonts w:asciiTheme="minorHAnsi" w:hAnsiTheme="minorHAnsi"/>
                <w:color w:val="auto"/>
                <w:sz w:val="22"/>
                <w:szCs w:val="22"/>
              </w:rPr>
              <w:t>3</w:t>
            </w:r>
            <w:r w:rsidRPr="00AA0A30">
              <w:rPr>
                <w:rFonts w:asciiTheme="minorHAnsi" w:hAnsiTheme="minorHAnsi"/>
                <w:color w:val="auto"/>
                <w:sz w:val="22"/>
                <w:szCs w:val="22"/>
              </w:rPr>
              <w:t xml:space="preserve"> Financial Year</w:t>
            </w:r>
          </w:p>
        </w:tc>
        <w:tc>
          <w:tcPr>
            <w:tcW w:w="1376" w:type="pct"/>
            <w:vAlign w:val="center"/>
          </w:tcPr>
          <w:p w14:paraId="1545FB62" w14:textId="09EBA194" w:rsidR="00E11F41" w:rsidRPr="00AA0A30" w:rsidRDefault="00E11F41" w:rsidP="006A49E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AA0A30">
              <w:rPr>
                <w:rFonts w:asciiTheme="minorHAnsi" w:hAnsiTheme="minorHAnsi"/>
                <w:color w:val="auto"/>
                <w:sz w:val="22"/>
                <w:szCs w:val="22"/>
              </w:rPr>
              <w:t>202</w:t>
            </w:r>
            <w:r w:rsidR="009D44D0">
              <w:rPr>
                <w:rFonts w:asciiTheme="minorHAnsi" w:hAnsiTheme="minorHAnsi"/>
                <w:color w:val="auto"/>
                <w:sz w:val="22"/>
                <w:szCs w:val="22"/>
              </w:rPr>
              <w:t>4</w:t>
            </w:r>
            <w:r w:rsidRPr="00AA0A30">
              <w:rPr>
                <w:rFonts w:asciiTheme="minorHAnsi" w:hAnsiTheme="minorHAnsi"/>
                <w:color w:val="auto"/>
                <w:sz w:val="22"/>
                <w:szCs w:val="22"/>
              </w:rPr>
              <w:t xml:space="preserve"> Financial Year</w:t>
            </w:r>
          </w:p>
        </w:tc>
        <w:tc>
          <w:tcPr>
            <w:tcW w:w="1493" w:type="pct"/>
            <w:vAlign w:val="center"/>
          </w:tcPr>
          <w:p w14:paraId="38C9A0FD" w14:textId="7B73CEE1" w:rsidR="00E11F41" w:rsidRPr="00AA0A30" w:rsidRDefault="00E11F41" w:rsidP="006A49E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AA0A30">
              <w:rPr>
                <w:rFonts w:asciiTheme="minorHAnsi" w:hAnsiTheme="minorHAnsi"/>
                <w:color w:val="auto"/>
                <w:sz w:val="22"/>
                <w:szCs w:val="22"/>
              </w:rPr>
              <w:t>202</w:t>
            </w:r>
            <w:r w:rsidR="009D44D0">
              <w:rPr>
                <w:rFonts w:asciiTheme="minorHAnsi" w:hAnsiTheme="minorHAnsi"/>
                <w:color w:val="auto"/>
                <w:sz w:val="22"/>
                <w:szCs w:val="22"/>
              </w:rPr>
              <w:t xml:space="preserve">5 </w:t>
            </w:r>
            <w:r w:rsidRPr="00AA0A30">
              <w:rPr>
                <w:rFonts w:asciiTheme="minorHAnsi" w:hAnsiTheme="minorHAnsi"/>
                <w:color w:val="auto"/>
                <w:sz w:val="22"/>
                <w:szCs w:val="22"/>
              </w:rPr>
              <w:t>Financial Year</w:t>
            </w:r>
          </w:p>
        </w:tc>
      </w:tr>
      <w:tr w:rsidR="00E11F41" w:rsidRPr="00AA0A30" w14:paraId="7FB7EAEF" w14:textId="77777777" w:rsidTr="006A49E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740" w:type="pct"/>
            <w:vAlign w:val="center"/>
          </w:tcPr>
          <w:p w14:paraId="569952D1" w14:textId="77777777" w:rsidR="00E11F41" w:rsidRPr="00AA0A30" w:rsidRDefault="00E11F41" w:rsidP="006A49ED">
            <w:pPr>
              <w:jc w:val="center"/>
              <w:rPr>
                <w:rFonts w:asciiTheme="minorHAnsi" w:hAnsiTheme="minorHAnsi"/>
                <w:sz w:val="22"/>
                <w:szCs w:val="22"/>
              </w:rPr>
            </w:pPr>
            <w:r w:rsidRPr="00AA0A30">
              <w:rPr>
                <w:rFonts w:asciiTheme="minorHAnsi" w:hAnsiTheme="minorHAnsi"/>
                <w:sz w:val="22"/>
                <w:szCs w:val="22"/>
              </w:rPr>
              <w:t>Turnover</w:t>
            </w:r>
          </w:p>
        </w:tc>
        <w:tc>
          <w:tcPr>
            <w:tcW w:w="1391" w:type="pct"/>
            <w:vAlign w:val="center"/>
          </w:tcPr>
          <w:p w14:paraId="530B0E57" w14:textId="77777777" w:rsidR="00E11F41" w:rsidRPr="00AA0A30" w:rsidRDefault="00E11F41" w:rsidP="006A49ED">
            <w:pPr>
              <w:ind w:right="59"/>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AA0A30">
              <w:rPr>
                <w:rFonts w:asciiTheme="minorHAnsi" w:hAnsiTheme="minorHAnsi"/>
                <w:sz w:val="22"/>
                <w:szCs w:val="22"/>
              </w:rPr>
              <w:t>€</w:t>
            </w:r>
          </w:p>
        </w:tc>
        <w:tc>
          <w:tcPr>
            <w:tcW w:w="1376" w:type="pct"/>
            <w:vAlign w:val="center"/>
          </w:tcPr>
          <w:p w14:paraId="6A320774" w14:textId="77777777" w:rsidR="00E11F41" w:rsidRPr="00AA0A30" w:rsidRDefault="00E11F41" w:rsidP="006A49ED">
            <w:pPr>
              <w:ind w:right="59"/>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AA0A30">
              <w:rPr>
                <w:rFonts w:asciiTheme="minorHAnsi" w:hAnsiTheme="minorHAnsi"/>
                <w:sz w:val="22"/>
                <w:szCs w:val="22"/>
              </w:rPr>
              <w:t>€</w:t>
            </w:r>
          </w:p>
        </w:tc>
        <w:tc>
          <w:tcPr>
            <w:tcW w:w="1493" w:type="pct"/>
            <w:vAlign w:val="center"/>
          </w:tcPr>
          <w:p w14:paraId="1C54E3E8" w14:textId="77777777" w:rsidR="00E11F41" w:rsidRPr="00AA0A30" w:rsidRDefault="00E11F41" w:rsidP="006A49ED">
            <w:pPr>
              <w:ind w:right="58"/>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AA0A30">
              <w:rPr>
                <w:rFonts w:asciiTheme="minorHAnsi" w:hAnsiTheme="minorHAnsi"/>
                <w:sz w:val="22"/>
                <w:szCs w:val="22"/>
              </w:rPr>
              <w:t>€</w:t>
            </w:r>
          </w:p>
        </w:tc>
      </w:tr>
    </w:tbl>
    <w:p w14:paraId="4DBCC0BE" w14:textId="77777777" w:rsidR="00E11F41" w:rsidRPr="00AA0A30" w:rsidRDefault="00E11F41" w:rsidP="00E11F41">
      <w:pPr>
        <w:keepNext/>
        <w:spacing w:line="319" w:lineRule="auto"/>
        <w:jc w:val="both"/>
        <w:rPr>
          <w:rFonts w:asciiTheme="minorHAnsi" w:hAnsiTheme="minorHAnsi"/>
          <w:i/>
          <w:szCs w:val="22"/>
          <w:u w:val="single"/>
        </w:rPr>
      </w:pPr>
    </w:p>
    <w:p w14:paraId="13090830" w14:textId="77777777" w:rsidR="00E11F41" w:rsidRPr="00AA0A30" w:rsidRDefault="00E11F41">
      <w:pPr>
        <w:spacing w:after="160" w:line="259" w:lineRule="auto"/>
        <w:rPr>
          <w:rFonts w:ascii="Verdana" w:hAnsi="Verdana"/>
          <w:b/>
          <w:bCs/>
          <w:sz w:val="20"/>
        </w:rPr>
      </w:pPr>
    </w:p>
    <w:p w14:paraId="5B0E77A6" w14:textId="213E655A" w:rsidR="00F84E38" w:rsidRPr="001E57BD" w:rsidRDefault="00616DBE">
      <w:pPr>
        <w:spacing w:after="160" w:line="259" w:lineRule="auto"/>
        <w:rPr>
          <w:rFonts w:ascii="Verdana" w:hAnsi="Verdana"/>
          <w:b/>
          <w:bCs/>
          <w:sz w:val="20"/>
          <w:szCs w:val="20"/>
        </w:rPr>
      </w:pPr>
      <w:r w:rsidRPr="001E57BD">
        <w:rPr>
          <w:rFonts w:ascii="Verdana" w:hAnsi="Verdana"/>
          <w:b/>
          <w:bCs/>
          <w:sz w:val="20"/>
          <w:szCs w:val="20"/>
        </w:rPr>
        <w:t xml:space="preserve">Please see Section 3.2 of the RFT for further details on Selection Criteria. </w:t>
      </w:r>
    </w:p>
    <w:p w14:paraId="74FCF55C" w14:textId="77777777" w:rsidR="00DE765F" w:rsidRPr="001E57BD" w:rsidRDefault="00DE765F">
      <w:pPr>
        <w:spacing w:after="160" w:line="259" w:lineRule="auto"/>
        <w:rPr>
          <w:rFonts w:ascii="Verdana" w:hAnsi="Verdana"/>
          <w:b/>
          <w:bCs/>
          <w:sz w:val="20"/>
          <w:szCs w:val="20"/>
        </w:rPr>
      </w:pPr>
    </w:p>
    <w:p w14:paraId="564765B5" w14:textId="5A6E7CEA" w:rsidR="00F84E38" w:rsidRPr="001E57BD" w:rsidRDefault="00F84E38" w:rsidP="001E57BD">
      <w:pPr>
        <w:spacing w:after="160" w:line="276" w:lineRule="auto"/>
        <w:rPr>
          <w:rFonts w:ascii="Verdana" w:hAnsi="Verdana"/>
          <w:b/>
          <w:bCs/>
          <w:sz w:val="20"/>
          <w:szCs w:val="20"/>
        </w:rPr>
      </w:pPr>
      <w:r w:rsidRPr="001E57BD">
        <w:rPr>
          <w:rFonts w:ascii="Verdana" w:hAnsi="Verdana"/>
          <w:b/>
          <w:bCs/>
          <w:sz w:val="20"/>
          <w:szCs w:val="20"/>
        </w:rPr>
        <w:t>Technical and Professional Ability</w:t>
      </w:r>
    </w:p>
    <w:p w14:paraId="47E4F8E6" w14:textId="620FFCDA" w:rsidR="00250482" w:rsidRPr="001E57BD" w:rsidRDefault="00250482" w:rsidP="001E57BD">
      <w:pPr>
        <w:spacing w:line="276" w:lineRule="auto"/>
        <w:jc w:val="both"/>
        <w:rPr>
          <w:rFonts w:ascii="Verdana" w:hAnsi="Verdana" w:cstheme="minorHAnsi"/>
          <w:b/>
          <w:sz w:val="20"/>
          <w:szCs w:val="20"/>
        </w:rPr>
      </w:pPr>
      <w:r w:rsidRPr="001E57BD">
        <w:rPr>
          <w:rFonts w:ascii="Verdana" w:hAnsi="Verdana" w:cstheme="minorHAnsi"/>
          <w:sz w:val="20"/>
          <w:szCs w:val="20"/>
        </w:rPr>
        <w:t xml:space="preserve">Tenderers must demonstrate that they have previously successfully delivered a Board Management Solution of a comparable scale and nature. Please provide details of two reference assignments.  </w:t>
      </w:r>
      <w:r w:rsidRPr="001E57BD">
        <w:rPr>
          <w:rFonts w:ascii="Verdana" w:hAnsi="Verdana" w:cstheme="minorHAnsi"/>
          <w:b/>
          <w:sz w:val="20"/>
          <w:szCs w:val="20"/>
        </w:rPr>
        <w:t xml:space="preserve">Evidence of Experience must be outlined using the template in the Tender Response document below.  </w:t>
      </w:r>
    </w:p>
    <w:p w14:paraId="1A642797" w14:textId="7206AF45" w:rsidR="00582C1F" w:rsidRPr="001E57BD" w:rsidRDefault="00582C1F" w:rsidP="001E57BD">
      <w:pPr>
        <w:spacing w:line="276" w:lineRule="auto"/>
        <w:jc w:val="both"/>
        <w:rPr>
          <w:rFonts w:ascii="Verdana" w:hAnsi="Verdana" w:cstheme="minorHAnsi"/>
          <w:b/>
          <w:sz w:val="20"/>
          <w:szCs w:val="20"/>
        </w:rPr>
      </w:pPr>
    </w:p>
    <w:p w14:paraId="6006498A" w14:textId="5E04A636" w:rsidR="00582C1F" w:rsidRPr="001E57BD" w:rsidRDefault="00582C1F" w:rsidP="001E57BD">
      <w:pPr>
        <w:spacing w:line="276" w:lineRule="auto"/>
        <w:jc w:val="both"/>
        <w:rPr>
          <w:rFonts w:ascii="Verdana" w:hAnsi="Verdana" w:cstheme="minorHAnsi"/>
          <w:b/>
          <w:sz w:val="20"/>
          <w:szCs w:val="20"/>
        </w:rPr>
      </w:pPr>
    </w:p>
    <w:p w14:paraId="175E3C97" w14:textId="77777777" w:rsidR="00250482" w:rsidRPr="001E57BD" w:rsidRDefault="00250482" w:rsidP="001E57BD">
      <w:pPr>
        <w:spacing w:line="276" w:lineRule="auto"/>
        <w:rPr>
          <w:rFonts w:ascii="Verdana" w:hAnsi="Verdana" w:cstheme="minorHAnsi"/>
          <w:sz w:val="20"/>
          <w:szCs w:val="20"/>
        </w:rPr>
      </w:pPr>
    </w:p>
    <w:p w14:paraId="362D7A67" w14:textId="385652EE" w:rsidR="00250482" w:rsidRPr="001E57BD" w:rsidRDefault="00250482" w:rsidP="001E57BD">
      <w:pPr>
        <w:spacing w:line="276" w:lineRule="auto"/>
        <w:rPr>
          <w:rFonts w:ascii="Verdana" w:hAnsi="Verdana" w:cstheme="minorHAnsi"/>
          <w:sz w:val="20"/>
          <w:szCs w:val="20"/>
        </w:rPr>
      </w:pPr>
      <w:r w:rsidRPr="001E57BD">
        <w:rPr>
          <w:rFonts w:ascii="Verdana" w:hAnsi="Verdana" w:cstheme="minorHAnsi"/>
          <w:sz w:val="20"/>
          <w:szCs w:val="20"/>
        </w:rPr>
        <w:t>Note: PSRA may or may not contact the referees provided after the selection process, there are no award marks for references</w:t>
      </w:r>
      <w:r w:rsidR="00582C1F" w:rsidRPr="001E57BD">
        <w:rPr>
          <w:rFonts w:ascii="Verdana" w:hAnsi="Verdana" w:cstheme="minorHAnsi"/>
          <w:sz w:val="20"/>
          <w:szCs w:val="20"/>
        </w:rPr>
        <w:t>.</w:t>
      </w:r>
    </w:p>
    <w:p w14:paraId="742D2F9B" w14:textId="720E8CF2" w:rsidR="00D60BE3" w:rsidRPr="001E57BD" w:rsidRDefault="00D60BE3" w:rsidP="00250482">
      <w:pPr>
        <w:spacing w:line="276" w:lineRule="auto"/>
        <w:contextualSpacing/>
        <w:rPr>
          <w:rFonts w:ascii="Verdana" w:hAnsi="Verdana"/>
          <w:sz w:val="20"/>
          <w:szCs w:val="20"/>
        </w:rPr>
      </w:pPr>
    </w:p>
    <w:p w14:paraId="33421CE5" w14:textId="77777777" w:rsidR="00582C1F" w:rsidRPr="00250482" w:rsidRDefault="00582C1F" w:rsidP="00250482">
      <w:pPr>
        <w:spacing w:line="276" w:lineRule="auto"/>
        <w:contextualSpacing/>
        <w:rPr>
          <w:rFonts w:asciiTheme="minorHAnsi" w:hAnsiTheme="minorHAnsi"/>
          <w:sz w:val="22"/>
          <w:szCs w:val="22"/>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679"/>
        <w:gridCol w:w="1707"/>
        <w:gridCol w:w="1709"/>
      </w:tblGrid>
      <w:tr w:rsidR="00250482" w:rsidRPr="00AD6C3E" w14:paraId="096E48EA" w14:textId="77777777" w:rsidTr="009D44D0">
        <w:trPr>
          <w:trHeight w:val="550"/>
        </w:trPr>
        <w:tc>
          <w:tcPr>
            <w:tcW w:w="9101" w:type="dxa"/>
            <w:gridSpan w:val="4"/>
            <w:tcBorders>
              <w:top w:val="single" w:sz="4" w:space="0" w:color="auto"/>
              <w:left w:val="single" w:sz="4" w:space="0" w:color="auto"/>
              <w:bottom w:val="single" w:sz="4" w:space="0" w:color="auto"/>
              <w:right w:val="single" w:sz="4" w:space="0" w:color="auto"/>
            </w:tcBorders>
            <w:shd w:val="clear" w:color="auto" w:fill="A3DBFF"/>
            <w:hideMark/>
          </w:tcPr>
          <w:p w14:paraId="3EB6E4A4" w14:textId="77777777" w:rsidR="00250482" w:rsidRPr="00AD6C3E" w:rsidRDefault="00250482" w:rsidP="006A49ED">
            <w:pPr>
              <w:pStyle w:val="ListParagraph"/>
              <w:keepNext/>
              <w:keepLines/>
              <w:widowControl w:val="0"/>
              <w:tabs>
                <w:tab w:val="left" w:pos="454"/>
              </w:tabs>
              <w:spacing w:before="120"/>
              <w:ind w:left="0"/>
              <w:outlineLvl w:val="1"/>
              <w:rPr>
                <w:rFonts w:asciiTheme="minorHAnsi" w:hAnsiTheme="minorHAnsi" w:cstheme="minorHAnsi"/>
                <w:szCs w:val="22"/>
              </w:rPr>
            </w:pPr>
            <w:r w:rsidRPr="00AD6C3E">
              <w:rPr>
                <w:rFonts w:asciiTheme="minorHAnsi" w:hAnsiTheme="minorHAnsi" w:cstheme="minorHAnsi"/>
                <w:b/>
                <w:smallCaps/>
                <w:szCs w:val="22"/>
              </w:rPr>
              <w:lastRenderedPageBreak/>
              <w:t xml:space="preserve">Reference Customer (1) </w:t>
            </w:r>
          </w:p>
        </w:tc>
      </w:tr>
      <w:tr w:rsidR="00250482" w:rsidRPr="00AD6C3E" w14:paraId="61706EF7"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66EFEA9C"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Customer name</w:t>
            </w:r>
          </w:p>
        </w:tc>
        <w:tc>
          <w:tcPr>
            <w:tcW w:w="6095" w:type="dxa"/>
            <w:gridSpan w:val="3"/>
            <w:tcBorders>
              <w:top w:val="single" w:sz="4" w:space="0" w:color="auto"/>
              <w:left w:val="single" w:sz="4" w:space="0" w:color="auto"/>
              <w:bottom w:val="single" w:sz="4" w:space="0" w:color="auto"/>
              <w:right w:val="single" w:sz="4" w:space="0" w:color="auto"/>
            </w:tcBorders>
          </w:tcPr>
          <w:p w14:paraId="1D0845F4" w14:textId="77777777" w:rsidR="00250482" w:rsidRPr="00AD6C3E" w:rsidRDefault="00250482" w:rsidP="006A49ED">
            <w:pPr>
              <w:rPr>
                <w:rFonts w:asciiTheme="minorHAnsi" w:hAnsiTheme="minorHAnsi" w:cstheme="minorHAnsi"/>
                <w:szCs w:val="22"/>
              </w:rPr>
            </w:pPr>
          </w:p>
        </w:tc>
      </w:tr>
      <w:tr w:rsidR="00250482" w:rsidRPr="00AD6C3E" w14:paraId="1B13D460" w14:textId="77777777" w:rsidTr="006A49ED">
        <w:trPr>
          <w:trHeight w:val="424"/>
        </w:trPr>
        <w:tc>
          <w:tcPr>
            <w:tcW w:w="3006" w:type="dxa"/>
            <w:tcBorders>
              <w:top w:val="single" w:sz="4" w:space="0" w:color="auto"/>
              <w:left w:val="single" w:sz="4" w:space="0" w:color="auto"/>
              <w:bottom w:val="single" w:sz="4" w:space="0" w:color="auto"/>
              <w:right w:val="single" w:sz="4" w:space="0" w:color="auto"/>
            </w:tcBorders>
            <w:hideMark/>
          </w:tcPr>
          <w:p w14:paraId="315DE4F4"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 xml:space="preserve">Customer contact name </w:t>
            </w:r>
          </w:p>
        </w:tc>
        <w:tc>
          <w:tcPr>
            <w:tcW w:w="2679" w:type="dxa"/>
            <w:tcBorders>
              <w:top w:val="single" w:sz="4" w:space="0" w:color="auto"/>
              <w:left w:val="single" w:sz="4" w:space="0" w:color="auto"/>
              <w:bottom w:val="single" w:sz="4" w:space="0" w:color="auto"/>
              <w:right w:val="single" w:sz="4" w:space="0" w:color="auto"/>
            </w:tcBorders>
            <w:hideMark/>
          </w:tcPr>
          <w:p w14:paraId="7A253BB4"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Position in organisation</w:t>
            </w:r>
          </w:p>
        </w:tc>
        <w:tc>
          <w:tcPr>
            <w:tcW w:w="1707" w:type="dxa"/>
            <w:tcBorders>
              <w:top w:val="single" w:sz="4" w:space="0" w:color="auto"/>
              <w:left w:val="single" w:sz="4" w:space="0" w:color="auto"/>
              <w:bottom w:val="single" w:sz="4" w:space="0" w:color="auto"/>
              <w:right w:val="single" w:sz="4" w:space="0" w:color="auto"/>
            </w:tcBorders>
            <w:hideMark/>
          </w:tcPr>
          <w:p w14:paraId="01706B25"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Contact No.</w:t>
            </w:r>
          </w:p>
        </w:tc>
        <w:tc>
          <w:tcPr>
            <w:tcW w:w="1709" w:type="dxa"/>
            <w:tcBorders>
              <w:top w:val="single" w:sz="4" w:space="0" w:color="auto"/>
              <w:left w:val="single" w:sz="4" w:space="0" w:color="auto"/>
              <w:bottom w:val="single" w:sz="4" w:space="0" w:color="auto"/>
              <w:right w:val="single" w:sz="4" w:space="0" w:color="auto"/>
            </w:tcBorders>
            <w:hideMark/>
          </w:tcPr>
          <w:p w14:paraId="50CB1C91"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Contact email</w:t>
            </w:r>
          </w:p>
        </w:tc>
      </w:tr>
      <w:tr w:rsidR="00250482" w:rsidRPr="00AD6C3E" w14:paraId="35BA18F2" w14:textId="77777777" w:rsidTr="006A49ED">
        <w:tc>
          <w:tcPr>
            <w:tcW w:w="3006" w:type="dxa"/>
            <w:tcBorders>
              <w:top w:val="single" w:sz="4" w:space="0" w:color="auto"/>
              <w:left w:val="single" w:sz="4" w:space="0" w:color="auto"/>
              <w:bottom w:val="single" w:sz="4" w:space="0" w:color="auto"/>
              <w:right w:val="single" w:sz="4" w:space="0" w:color="auto"/>
            </w:tcBorders>
          </w:tcPr>
          <w:p w14:paraId="62C722D1" w14:textId="77777777" w:rsidR="00250482" w:rsidRPr="00AD6C3E" w:rsidRDefault="00250482" w:rsidP="006A49ED">
            <w:pPr>
              <w:rPr>
                <w:rStyle w:val="Strong"/>
                <w:rFonts w:asciiTheme="minorHAnsi" w:hAnsiTheme="minorHAnsi" w:cstheme="minorHAnsi"/>
                <w:b w:val="0"/>
                <w:szCs w:val="22"/>
              </w:rPr>
            </w:pPr>
          </w:p>
        </w:tc>
        <w:tc>
          <w:tcPr>
            <w:tcW w:w="2679" w:type="dxa"/>
            <w:tcBorders>
              <w:top w:val="single" w:sz="4" w:space="0" w:color="auto"/>
              <w:left w:val="single" w:sz="4" w:space="0" w:color="auto"/>
              <w:bottom w:val="single" w:sz="4" w:space="0" w:color="auto"/>
              <w:right w:val="single" w:sz="4" w:space="0" w:color="auto"/>
            </w:tcBorders>
          </w:tcPr>
          <w:p w14:paraId="0C8F91C2" w14:textId="77777777" w:rsidR="00250482" w:rsidRPr="00AD6C3E" w:rsidRDefault="00250482" w:rsidP="006A49ED">
            <w:pPr>
              <w:rPr>
                <w:rStyle w:val="Strong"/>
                <w:rFonts w:asciiTheme="minorHAnsi" w:hAnsiTheme="minorHAnsi" w:cstheme="minorHAnsi"/>
                <w:b w:val="0"/>
                <w:szCs w:val="22"/>
              </w:rPr>
            </w:pPr>
          </w:p>
        </w:tc>
        <w:tc>
          <w:tcPr>
            <w:tcW w:w="1707" w:type="dxa"/>
            <w:tcBorders>
              <w:top w:val="single" w:sz="4" w:space="0" w:color="auto"/>
              <w:left w:val="single" w:sz="4" w:space="0" w:color="auto"/>
              <w:bottom w:val="single" w:sz="4" w:space="0" w:color="auto"/>
              <w:right w:val="single" w:sz="4" w:space="0" w:color="auto"/>
            </w:tcBorders>
          </w:tcPr>
          <w:p w14:paraId="7AD76D2E" w14:textId="77777777" w:rsidR="00250482" w:rsidRPr="00AD6C3E" w:rsidRDefault="00250482" w:rsidP="006A49ED">
            <w:pPr>
              <w:rPr>
                <w:rStyle w:val="Strong"/>
                <w:rFonts w:asciiTheme="minorHAnsi" w:hAnsiTheme="minorHAnsi" w:cstheme="minorHAnsi"/>
                <w:b w:val="0"/>
                <w:szCs w:val="22"/>
              </w:rPr>
            </w:pPr>
          </w:p>
        </w:tc>
        <w:tc>
          <w:tcPr>
            <w:tcW w:w="1709" w:type="dxa"/>
            <w:tcBorders>
              <w:top w:val="single" w:sz="4" w:space="0" w:color="auto"/>
              <w:left w:val="single" w:sz="4" w:space="0" w:color="auto"/>
              <w:bottom w:val="single" w:sz="4" w:space="0" w:color="auto"/>
              <w:right w:val="single" w:sz="4" w:space="0" w:color="auto"/>
            </w:tcBorders>
          </w:tcPr>
          <w:p w14:paraId="35847646" w14:textId="77777777" w:rsidR="00250482" w:rsidRPr="00AD6C3E" w:rsidRDefault="00250482" w:rsidP="006A49ED">
            <w:pPr>
              <w:rPr>
                <w:rStyle w:val="Strong"/>
                <w:rFonts w:asciiTheme="minorHAnsi" w:hAnsiTheme="minorHAnsi" w:cstheme="minorHAnsi"/>
                <w:b w:val="0"/>
                <w:szCs w:val="22"/>
              </w:rPr>
            </w:pPr>
          </w:p>
        </w:tc>
      </w:tr>
      <w:tr w:rsidR="00250482" w:rsidRPr="00AD6C3E" w14:paraId="219EC14E"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3F5BDAA0"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 xml:space="preserve">Date awarded </w:t>
            </w:r>
          </w:p>
        </w:tc>
        <w:tc>
          <w:tcPr>
            <w:tcW w:w="6095" w:type="dxa"/>
            <w:gridSpan w:val="3"/>
            <w:tcBorders>
              <w:top w:val="single" w:sz="4" w:space="0" w:color="auto"/>
              <w:left w:val="single" w:sz="4" w:space="0" w:color="auto"/>
              <w:bottom w:val="single" w:sz="4" w:space="0" w:color="auto"/>
              <w:right w:val="single" w:sz="4" w:space="0" w:color="auto"/>
            </w:tcBorders>
          </w:tcPr>
          <w:p w14:paraId="41DEF661" w14:textId="77777777" w:rsidR="00250482" w:rsidRPr="00AD6C3E" w:rsidRDefault="00250482" w:rsidP="006A49ED">
            <w:pPr>
              <w:rPr>
                <w:rFonts w:asciiTheme="minorHAnsi" w:hAnsiTheme="minorHAnsi" w:cstheme="minorHAnsi"/>
                <w:szCs w:val="22"/>
              </w:rPr>
            </w:pPr>
          </w:p>
        </w:tc>
      </w:tr>
      <w:tr w:rsidR="00250482" w:rsidRPr="00AD6C3E" w14:paraId="227F919A"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626A8D8C"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Date completed</w:t>
            </w:r>
          </w:p>
        </w:tc>
        <w:tc>
          <w:tcPr>
            <w:tcW w:w="6095" w:type="dxa"/>
            <w:gridSpan w:val="3"/>
            <w:tcBorders>
              <w:top w:val="single" w:sz="4" w:space="0" w:color="auto"/>
              <w:left w:val="single" w:sz="4" w:space="0" w:color="auto"/>
              <w:bottom w:val="single" w:sz="4" w:space="0" w:color="auto"/>
              <w:right w:val="single" w:sz="4" w:space="0" w:color="auto"/>
            </w:tcBorders>
          </w:tcPr>
          <w:p w14:paraId="2CC52740" w14:textId="77777777" w:rsidR="00250482" w:rsidRPr="00AD6C3E" w:rsidRDefault="00250482" w:rsidP="006A49ED">
            <w:pPr>
              <w:rPr>
                <w:rFonts w:asciiTheme="minorHAnsi" w:hAnsiTheme="minorHAnsi" w:cstheme="minorHAnsi"/>
                <w:szCs w:val="22"/>
              </w:rPr>
            </w:pPr>
          </w:p>
        </w:tc>
      </w:tr>
      <w:tr w:rsidR="00250482" w:rsidRPr="00AD6C3E" w14:paraId="21D663AA"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13018223"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Description of contract</w:t>
            </w:r>
          </w:p>
        </w:tc>
        <w:tc>
          <w:tcPr>
            <w:tcW w:w="6095" w:type="dxa"/>
            <w:gridSpan w:val="3"/>
            <w:tcBorders>
              <w:top w:val="single" w:sz="4" w:space="0" w:color="auto"/>
              <w:left w:val="single" w:sz="4" w:space="0" w:color="auto"/>
              <w:bottom w:val="single" w:sz="4" w:space="0" w:color="auto"/>
              <w:right w:val="single" w:sz="4" w:space="0" w:color="auto"/>
            </w:tcBorders>
          </w:tcPr>
          <w:p w14:paraId="3BEA2D3D" w14:textId="77777777" w:rsidR="00250482" w:rsidRPr="00AD6C3E" w:rsidRDefault="00250482" w:rsidP="006A49ED">
            <w:pPr>
              <w:rPr>
                <w:rFonts w:asciiTheme="minorHAnsi" w:hAnsiTheme="minorHAnsi" w:cstheme="minorHAnsi"/>
                <w:szCs w:val="22"/>
              </w:rPr>
            </w:pPr>
          </w:p>
        </w:tc>
      </w:tr>
      <w:tr w:rsidR="00250482" w:rsidRPr="00AD6C3E" w14:paraId="55B5E0DE"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38BA36D1"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Relevance to this contract:</w:t>
            </w:r>
          </w:p>
        </w:tc>
        <w:tc>
          <w:tcPr>
            <w:tcW w:w="6095" w:type="dxa"/>
            <w:gridSpan w:val="3"/>
            <w:tcBorders>
              <w:top w:val="single" w:sz="4" w:space="0" w:color="auto"/>
              <w:left w:val="single" w:sz="4" w:space="0" w:color="auto"/>
              <w:bottom w:val="single" w:sz="4" w:space="0" w:color="auto"/>
              <w:right w:val="single" w:sz="4" w:space="0" w:color="auto"/>
            </w:tcBorders>
            <w:hideMark/>
          </w:tcPr>
          <w:p w14:paraId="1ADE60B6" w14:textId="77777777" w:rsidR="00250482" w:rsidRPr="00AD6C3E" w:rsidRDefault="00250482" w:rsidP="006A49ED">
            <w:pPr>
              <w:rPr>
                <w:rFonts w:asciiTheme="minorHAnsi" w:hAnsiTheme="minorHAnsi" w:cstheme="minorHAnsi"/>
                <w:i/>
                <w:color w:val="808080" w:themeColor="background1" w:themeShade="80"/>
                <w:szCs w:val="22"/>
              </w:rPr>
            </w:pPr>
            <w:r w:rsidRPr="00AD6C3E">
              <w:rPr>
                <w:rFonts w:asciiTheme="minorHAnsi" w:hAnsiTheme="minorHAnsi" w:cstheme="minorHAnsi"/>
                <w:i/>
                <w:color w:val="808080" w:themeColor="background1" w:themeShade="80"/>
                <w:szCs w:val="22"/>
              </w:rPr>
              <w:t xml:space="preserve">[provide project details relevant to the requirements specific to this tender] </w:t>
            </w:r>
          </w:p>
          <w:p w14:paraId="15719B8E" w14:textId="77777777" w:rsidR="00250482" w:rsidRPr="00AD6C3E" w:rsidRDefault="00250482" w:rsidP="006A49ED">
            <w:pPr>
              <w:rPr>
                <w:rFonts w:asciiTheme="minorHAnsi" w:hAnsiTheme="minorHAnsi" w:cstheme="minorHAnsi"/>
                <w:i/>
                <w:color w:val="808080" w:themeColor="background1" w:themeShade="80"/>
                <w:szCs w:val="22"/>
              </w:rPr>
            </w:pPr>
          </w:p>
          <w:p w14:paraId="56498F3E" w14:textId="77777777" w:rsidR="00250482" w:rsidRPr="00AD6C3E" w:rsidRDefault="00250482" w:rsidP="006A49ED">
            <w:pPr>
              <w:rPr>
                <w:rFonts w:asciiTheme="minorHAnsi" w:hAnsiTheme="minorHAnsi" w:cstheme="minorHAnsi"/>
                <w:i/>
                <w:color w:val="808080" w:themeColor="background1" w:themeShade="80"/>
                <w:szCs w:val="22"/>
              </w:rPr>
            </w:pPr>
          </w:p>
          <w:p w14:paraId="5AD5C365" w14:textId="7C25EEDD" w:rsidR="00250482" w:rsidRPr="00AD6C3E" w:rsidRDefault="00250482" w:rsidP="006A49ED">
            <w:pPr>
              <w:rPr>
                <w:rFonts w:asciiTheme="minorHAnsi" w:hAnsiTheme="minorHAnsi" w:cstheme="minorHAnsi"/>
                <w:i/>
                <w:szCs w:val="22"/>
              </w:rPr>
            </w:pPr>
          </w:p>
        </w:tc>
      </w:tr>
      <w:tr w:rsidR="00250482" w:rsidRPr="00AD6C3E" w14:paraId="1424615A" w14:textId="77777777" w:rsidTr="006A49ED">
        <w:tc>
          <w:tcPr>
            <w:tcW w:w="3006" w:type="dxa"/>
            <w:tcBorders>
              <w:top w:val="single" w:sz="4" w:space="0" w:color="auto"/>
              <w:left w:val="single" w:sz="4" w:space="0" w:color="auto"/>
              <w:bottom w:val="single" w:sz="4" w:space="0" w:color="auto"/>
              <w:right w:val="single" w:sz="4" w:space="0" w:color="auto"/>
            </w:tcBorders>
            <w:hideMark/>
          </w:tcPr>
          <w:p w14:paraId="3D80830F"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Total contract value</w:t>
            </w:r>
          </w:p>
        </w:tc>
        <w:tc>
          <w:tcPr>
            <w:tcW w:w="6095" w:type="dxa"/>
            <w:gridSpan w:val="3"/>
            <w:tcBorders>
              <w:top w:val="single" w:sz="4" w:space="0" w:color="auto"/>
              <w:left w:val="single" w:sz="4" w:space="0" w:color="auto"/>
              <w:bottom w:val="single" w:sz="4" w:space="0" w:color="auto"/>
              <w:right w:val="single" w:sz="4" w:space="0" w:color="auto"/>
            </w:tcBorders>
            <w:hideMark/>
          </w:tcPr>
          <w:p w14:paraId="0630AB32" w14:textId="77777777" w:rsidR="00250482" w:rsidRPr="00AD6C3E" w:rsidRDefault="00250482" w:rsidP="006A49ED">
            <w:pPr>
              <w:rPr>
                <w:rFonts w:asciiTheme="minorHAnsi" w:hAnsiTheme="minorHAnsi" w:cstheme="minorHAnsi"/>
                <w:szCs w:val="22"/>
              </w:rPr>
            </w:pPr>
            <w:r w:rsidRPr="00AD6C3E">
              <w:rPr>
                <w:rFonts w:asciiTheme="minorHAnsi" w:hAnsiTheme="minorHAnsi" w:cstheme="minorHAnsi"/>
                <w:i/>
                <w:color w:val="808080" w:themeColor="background1" w:themeShade="80"/>
                <w:szCs w:val="22"/>
              </w:rPr>
              <w:t>[exclusive of VAT]</w:t>
            </w:r>
          </w:p>
        </w:tc>
      </w:tr>
    </w:tbl>
    <w:p w14:paraId="1F89AC40" w14:textId="250BA10E" w:rsidR="00D57348" w:rsidRPr="00AD6C3E" w:rsidRDefault="00D57348" w:rsidP="00250482">
      <w:pPr>
        <w:spacing w:line="276" w:lineRule="auto"/>
        <w:contextualSpacing/>
        <w:rPr>
          <w:rFonts w:asciiTheme="minorHAnsi" w:hAnsiTheme="minorHAnsi" w:cstheme="minorHAnsi"/>
          <w:sz w:val="22"/>
          <w:szCs w:val="22"/>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5"/>
        <w:gridCol w:w="1707"/>
        <w:gridCol w:w="1709"/>
      </w:tblGrid>
      <w:tr w:rsidR="00250482" w:rsidRPr="00AD6C3E" w14:paraId="3D09EF3C" w14:textId="77777777" w:rsidTr="009D44D0">
        <w:trPr>
          <w:trHeight w:val="550"/>
        </w:trPr>
        <w:tc>
          <w:tcPr>
            <w:tcW w:w="9101" w:type="dxa"/>
            <w:gridSpan w:val="4"/>
            <w:tcBorders>
              <w:top w:val="single" w:sz="4" w:space="0" w:color="auto"/>
              <w:left w:val="single" w:sz="4" w:space="0" w:color="auto"/>
              <w:bottom w:val="single" w:sz="4" w:space="0" w:color="auto"/>
              <w:right w:val="single" w:sz="4" w:space="0" w:color="auto"/>
            </w:tcBorders>
            <w:shd w:val="clear" w:color="auto" w:fill="A3DBFF"/>
            <w:hideMark/>
          </w:tcPr>
          <w:p w14:paraId="4A626D5A" w14:textId="77777777" w:rsidR="00250482" w:rsidRPr="00AD6C3E" w:rsidRDefault="00250482" w:rsidP="006A49ED">
            <w:pPr>
              <w:pStyle w:val="ListParagraph"/>
              <w:keepNext/>
              <w:keepLines/>
              <w:widowControl w:val="0"/>
              <w:tabs>
                <w:tab w:val="left" w:pos="454"/>
              </w:tabs>
              <w:spacing w:before="120"/>
              <w:ind w:left="0"/>
              <w:outlineLvl w:val="1"/>
              <w:rPr>
                <w:rFonts w:asciiTheme="minorHAnsi" w:hAnsiTheme="minorHAnsi" w:cstheme="minorHAnsi"/>
                <w:szCs w:val="22"/>
              </w:rPr>
            </w:pPr>
            <w:r w:rsidRPr="00AD6C3E">
              <w:rPr>
                <w:rFonts w:asciiTheme="minorHAnsi" w:hAnsiTheme="minorHAnsi" w:cstheme="minorHAnsi"/>
                <w:b/>
                <w:smallCaps/>
                <w:szCs w:val="22"/>
              </w:rPr>
              <w:t>Reference Customer (2)</w:t>
            </w:r>
          </w:p>
        </w:tc>
      </w:tr>
      <w:tr w:rsidR="00250482" w:rsidRPr="00AD6C3E" w14:paraId="173BB078" w14:textId="77777777" w:rsidTr="006A49ED">
        <w:tc>
          <w:tcPr>
            <w:tcW w:w="2840" w:type="dxa"/>
            <w:tcBorders>
              <w:top w:val="single" w:sz="4" w:space="0" w:color="auto"/>
              <w:left w:val="single" w:sz="4" w:space="0" w:color="auto"/>
              <w:bottom w:val="single" w:sz="4" w:space="0" w:color="auto"/>
              <w:right w:val="single" w:sz="4" w:space="0" w:color="auto"/>
            </w:tcBorders>
            <w:hideMark/>
          </w:tcPr>
          <w:p w14:paraId="412BACF5"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Customer name</w:t>
            </w:r>
          </w:p>
        </w:tc>
        <w:tc>
          <w:tcPr>
            <w:tcW w:w="6261" w:type="dxa"/>
            <w:gridSpan w:val="3"/>
            <w:tcBorders>
              <w:top w:val="single" w:sz="4" w:space="0" w:color="auto"/>
              <w:left w:val="single" w:sz="4" w:space="0" w:color="auto"/>
              <w:bottom w:val="single" w:sz="4" w:space="0" w:color="auto"/>
              <w:right w:val="single" w:sz="4" w:space="0" w:color="auto"/>
            </w:tcBorders>
          </w:tcPr>
          <w:p w14:paraId="43971CE1" w14:textId="77777777" w:rsidR="00250482" w:rsidRPr="00AD6C3E" w:rsidRDefault="00250482" w:rsidP="006A49ED">
            <w:pPr>
              <w:rPr>
                <w:rFonts w:asciiTheme="minorHAnsi" w:hAnsiTheme="minorHAnsi" w:cstheme="minorHAnsi"/>
                <w:szCs w:val="22"/>
              </w:rPr>
            </w:pPr>
          </w:p>
        </w:tc>
      </w:tr>
      <w:tr w:rsidR="00250482" w:rsidRPr="00AD6C3E" w14:paraId="2F936A65" w14:textId="77777777" w:rsidTr="006A49ED">
        <w:trPr>
          <w:trHeight w:val="424"/>
        </w:trPr>
        <w:tc>
          <w:tcPr>
            <w:tcW w:w="2840" w:type="dxa"/>
            <w:tcBorders>
              <w:top w:val="single" w:sz="4" w:space="0" w:color="auto"/>
              <w:left w:val="single" w:sz="4" w:space="0" w:color="auto"/>
              <w:bottom w:val="single" w:sz="4" w:space="0" w:color="auto"/>
              <w:right w:val="single" w:sz="4" w:space="0" w:color="auto"/>
            </w:tcBorders>
            <w:hideMark/>
          </w:tcPr>
          <w:p w14:paraId="67ED9F11"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 xml:space="preserve">Customer contact name </w:t>
            </w:r>
          </w:p>
        </w:tc>
        <w:tc>
          <w:tcPr>
            <w:tcW w:w="2845" w:type="dxa"/>
            <w:tcBorders>
              <w:top w:val="single" w:sz="4" w:space="0" w:color="auto"/>
              <w:left w:val="single" w:sz="4" w:space="0" w:color="auto"/>
              <w:bottom w:val="single" w:sz="4" w:space="0" w:color="auto"/>
              <w:right w:val="single" w:sz="4" w:space="0" w:color="auto"/>
            </w:tcBorders>
            <w:hideMark/>
          </w:tcPr>
          <w:p w14:paraId="21FC4737"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Position in organisation</w:t>
            </w:r>
          </w:p>
        </w:tc>
        <w:tc>
          <w:tcPr>
            <w:tcW w:w="1707" w:type="dxa"/>
            <w:tcBorders>
              <w:top w:val="single" w:sz="4" w:space="0" w:color="auto"/>
              <w:left w:val="single" w:sz="4" w:space="0" w:color="auto"/>
              <w:bottom w:val="single" w:sz="4" w:space="0" w:color="auto"/>
              <w:right w:val="single" w:sz="4" w:space="0" w:color="auto"/>
            </w:tcBorders>
            <w:hideMark/>
          </w:tcPr>
          <w:p w14:paraId="6644BC01"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Contact No.</w:t>
            </w:r>
          </w:p>
        </w:tc>
        <w:tc>
          <w:tcPr>
            <w:tcW w:w="1709" w:type="dxa"/>
            <w:tcBorders>
              <w:top w:val="single" w:sz="4" w:space="0" w:color="auto"/>
              <w:left w:val="single" w:sz="4" w:space="0" w:color="auto"/>
              <w:bottom w:val="single" w:sz="4" w:space="0" w:color="auto"/>
              <w:right w:val="single" w:sz="4" w:space="0" w:color="auto"/>
            </w:tcBorders>
            <w:hideMark/>
          </w:tcPr>
          <w:p w14:paraId="75ED66F3" w14:textId="77777777" w:rsidR="00250482" w:rsidRPr="00AD6C3E" w:rsidRDefault="00250482" w:rsidP="006A49ED">
            <w:pPr>
              <w:jc w:val="center"/>
              <w:rPr>
                <w:rStyle w:val="Strong"/>
                <w:rFonts w:asciiTheme="minorHAnsi" w:hAnsiTheme="minorHAnsi" w:cstheme="minorHAnsi"/>
                <w:szCs w:val="22"/>
              </w:rPr>
            </w:pPr>
            <w:r w:rsidRPr="00AD6C3E">
              <w:rPr>
                <w:rStyle w:val="Strong"/>
                <w:rFonts w:asciiTheme="minorHAnsi" w:hAnsiTheme="minorHAnsi" w:cstheme="minorHAnsi"/>
                <w:szCs w:val="22"/>
              </w:rPr>
              <w:t>Contact email</w:t>
            </w:r>
          </w:p>
        </w:tc>
      </w:tr>
      <w:tr w:rsidR="00250482" w:rsidRPr="00AD6C3E" w14:paraId="2F7E87D6" w14:textId="77777777" w:rsidTr="006A49ED">
        <w:tc>
          <w:tcPr>
            <w:tcW w:w="2840" w:type="dxa"/>
            <w:tcBorders>
              <w:top w:val="single" w:sz="4" w:space="0" w:color="auto"/>
              <w:left w:val="single" w:sz="4" w:space="0" w:color="auto"/>
              <w:bottom w:val="single" w:sz="4" w:space="0" w:color="auto"/>
              <w:right w:val="single" w:sz="4" w:space="0" w:color="auto"/>
            </w:tcBorders>
          </w:tcPr>
          <w:p w14:paraId="456570BE" w14:textId="77777777" w:rsidR="00250482" w:rsidRPr="00AD6C3E" w:rsidRDefault="00250482" w:rsidP="006A49ED">
            <w:pPr>
              <w:rPr>
                <w:rStyle w:val="Strong"/>
                <w:rFonts w:asciiTheme="minorHAnsi" w:hAnsiTheme="minorHAnsi" w:cstheme="minorHAnsi"/>
                <w:b w:val="0"/>
                <w:szCs w:val="22"/>
              </w:rPr>
            </w:pPr>
          </w:p>
        </w:tc>
        <w:tc>
          <w:tcPr>
            <w:tcW w:w="2845" w:type="dxa"/>
            <w:tcBorders>
              <w:top w:val="single" w:sz="4" w:space="0" w:color="auto"/>
              <w:left w:val="single" w:sz="4" w:space="0" w:color="auto"/>
              <w:bottom w:val="single" w:sz="4" w:space="0" w:color="auto"/>
              <w:right w:val="single" w:sz="4" w:space="0" w:color="auto"/>
            </w:tcBorders>
          </w:tcPr>
          <w:p w14:paraId="5FA310DF" w14:textId="2D849297" w:rsidR="00250482" w:rsidRPr="00AD6C3E" w:rsidRDefault="00250482" w:rsidP="006A49ED">
            <w:pPr>
              <w:rPr>
                <w:rStyle w:val="Strong"/>
                <w:rFonts w:asciiTheme="minorHAnsi" w:hAnsiTheme="minorHAnsi" w:cstheme="minorHAnsi"/>
                <w:b w:val="0"/>
                <w:szCs w:val="22"/>
              </w:rPr>
            </w:pPr>
          </w:p>
        </w:tc>
        <w:tc>
          <w:tcPr>
            <w:tcW w:w="1707" w:type="dxa"/>
            <w:tcBorders>
              <w:top w:val="single" w:sz="4" w:space="0" w:color="auto"/>
              <w:left w:val="single" w:sz="4" w:space="0" w:color="auto"/>
              <w:bottom w:val="single" w:sz="4" w:space="0" w:color="auto"/>
              <w:right w:val="single" w:sz="4" w:space="0" w:color="auto"/>
            </w:tcBorders>
          </w:tcPr>
          <w:p w14:paraId="0DCB31C7" w14:textId="77777777" w:rsidR="00250482" w:rsidRPr="00AD6C3E" w:rsidRDefault="00250482" w:rsidP="006A49ED">
            <w:pPr>
              <w:rPr>
                <w:rStyle w:val="Strong"/>
                <w:rFonts w:asciiTheme="minorHAnsi" w:hAnsiTheme="minorHAnsi" w:cstheme="minorHAnsi"/>
                <w:b w:val="0"/>
                <w:szCs w:val="22"/>
              </w:rPr>
            </w:pPr>
          </w:p>
        </w:tc>
        <w:tc>
          <w:tcPr>
            <w:tcW w:w="1709" w:type="dxa"/>
            <w:tcBorders>
              <w:top w:val="single" w:sz="4" w:space="0" w:color="auto"/>
              <w:left w:val="single" w:sz="4" w:space="0" w:color="auto"/>
              <w:bottom w:val="single" w:sz="4" w:space="0" w:color="auto"/>
              <w:right w:val="single" w:sz="4" w:space="0" w:color="auto"/>
            </w:tcBorders>
          </w:tcPr>
          <w:p w14:paraId="47414EF2" w14:textId="77777777" w:rsidR="00250482" w:rsidRPr="00AD6C3E" w:rsidRDefault="00250482" w:rsidP="006A49ED">
            <w:pPr>
              <w:rPr>
                <w:rStyle w:val="Strong"/>
                <w:rFonts w:asciiTheme="minorHAnsi" w:hAnsiTheme="minorHAnsi" w:cstheme="minorHAnsi"/>
                <w:b w:val="0"/>
                <w:szCs w:val="22"/>
              </w:rPr>
            </w:pPr>
          </w:p>
        </w:tc>
      </w:tr>
      <w:tr w:rsidR="00250482" w:rsidRPr="00AD6C3E" w14:paraId="760B3CB5" w14:textId="77777777" w:rsidTr="006A49ED">
        <w:tc>
          <w:tcPr>
            <w:tcW w:w="2840" w:type="dxa"/>
            <w:tcBorders>
              <w:top w:val="single" w:sz="4" w:space="0" w:color="auto"/>
              <w:left w:val="single" w:sz="4" w:space="0" w:color="auto"/>
              <w:bottom w:val="single" w:sz="4" w:space="0" w:color="auto"/>
              <w:right w:val="single" w:sz="4" w:space="0" w:color="auto"/>
            </w:tcBorders>
            <w:hideMark/>
          </w:tcPr>
          <w:p w14:paraId="242DE221"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 xml:space="preserve">Date awarded </w:t>
            </w:r>
          </w:p>
        </w:tc>
        <w:tc>
          <w:tcPr>
            <w:tcW w:w="6261" w:type="dxa"/>
            <w:gridSpan w:val="3"/>
            <w:tcBorders>
              <w:top w:val="single" w:sz="4" w:space="0" w:color="auto"/>
              <w:left w:val="single" w:sz="4" w:space="0" w:color="auto"/>
              <w:bottom w:val="single" w:sz="4" w:space="0" w:color="auto"/>
              <w:right w:val="single" w:sz="4" w:space="0" w:color="auto"/>
            </w:tcBorders>
          </w:tcPr>
          <w:p w14:paraId="0F48C71C" w14:textId="77777777" w:rsidR="00250482" w:rsidRPr="00AD6C3E" w:rsidRDefault="00250482" w:rsidP="006A49ED">
            <w:pPr>
              <w:rPr>
                <w:rFonts w:asciiTheme="minorHAnsi" w:hAnsiTheme="minorHAnsi" w:cstheme="minorHAnsi"/>
                <w:szCs w:val="22"/>
              </w:rPr>
            </w:pPr>
          </w:p>
        </w:tc>
      </w:tr>
      <w:tr w:rsidR="00250482" w:rsidRPr="00AD6C3E" w14:paraId="563A2F5B" w14:textId="77777777" w:rsidTr="006A49ED">
        <w:tc>
          <w:tcPr>
            <w:tcW w:w="2840" w:type="dxa"/>
            <w:tcBorders>
              <w:top w:val="single" w:sz="4" w:space="0" w:color="auto"/>
              <w:left w:val="single" w:sz="4" w:space="0" w:color="auto"/>
              <w:bottom w:val="single" w:sz="4" w:space="0" w:color="auto"/>
              <w:right w:val="single" w:sz="4" w:space="0" w:color="auto"/>
            </w:tcBorders>
            <w:hideMark/>
          </w:tcPr>
          <w:p w14:paraId="2824ED28"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Date completed</w:t>
            </w:r>
          </w:p>
        </w:tc>
        <w:tc>
          <w:tcPr>
            <w:tcW w:w="6261" w:type="dxa"/>
            <w:gridSpan w:val="3"/>
            <w:tcBorders>
              <w:top w:val="single" w:sz="4" w:space="0" w:color="auto"/>
              <w:left w:val="single" w:sz="4" w:space="0" w:color="auto"/>
              <w:bottom w:val="single" w:sz="4" w:space="0" w:color="auto"/>
              <w:right w:val="single" w:sz="4" w:space="0" w:color="auto"/>
            </w:tcBorders>
          </w:tcPr>
          <w:p w14:paraId="2BAAE5AF" w14:textId="77777777" w:rsidR="00250482" w:rsidRPr="00AD6C3E" w:rsidRDefault="00250482" w:rsidP="006A49ED">
            <w:pPr>
              <w:rPr>
                <w:rFonts w:asciiTheme="minorHAnsi" w:hAnsiTheme="minorHAnsi" w:cstheme="minorHAnsi"/>
                <w:szCs w:val="22"/>
              </w:rPr>
            </w:pPr>
          </w:p>
        </w:tc>
      </w:tr>
      <w:tr w:rsidR="00250482" w:rsidRPr="00AD6C3E" w14:paraId="6320688C" w14:textId="77777777" w:rsidTr="006A49ED">
        <w:tc>
          <w:tcPr>
            <w:tcW w:w="2840" w:type="dxa"/>
            <w:tcBorders>
              <w:top w:val="single" w:sz="4" w:space="0" w:color="auto"/>
              <w:left w:val="single" w:sz="4" w:space="0" w:color="auto"/>
              <w:bottom w:val="single" w:sz="4" w:space="0" w:color="auto"/>
              <w:right w:val="single" w:sz="4" w:space="0" w:color="auto"/>
            </w:tcBorders>
            <w:hideMark/>
          </w:tcPr>
          <w:p w14:paraId="1137AC86"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Description of contract</w:t>
            </w:r>
          </w:p>
        </w:tc>
        <w:tc>
          <w:tcPr>
            <w:tcW w:w="6261" w:type="dxa"/>
            <w:gridSpan w:val="3"/>
            <w:tcBorders>
              <w:top w:val="single" w:sz="4" w:space="0" w:color="auto"/>
              <w:left w:val="single" w:sz="4" w:space="0" w:color="auto"/>
              <w:bottom w:val="single" w:sz="4" w:space="0" w:color="auto"/>
              <w:right w:val="single" w:sz="4" w:space="0" w:color="auto"/>
            </w:tcBorders>
          </w:tcPr>
          <w:p w14:paraId="1FE24AD4" w14:textId="77777777" w:rsidR="00250482" w:rsidRPr="00AD6C3E" w:rsidRDefault="00250482" w:rsidP="006A49ED">
            <w:pPr>
              <w:rPr>
                <w:rFonts w:asciiTheme="minorHAnsi" w:hAnsiTheme="minorHAnsi" w:cstheme="minorHAnsi"/>
                <w:szCs w:val="22"/>
              </w:rPr>
            </w:pPr>
          </w:p>
          <w:p w14:paraId="475D58B1" w14:textId="77777777" w:rsidR="00250482" w:rsidRPr="00AD6C3E" w:rsidRDefault="00250482" w:rsidP="006A49ED">
            <w:pPr>
              <w:rPr>
                <w:rFonts w:asciiTheme="minorHAnsi" w:hAnsiTheme="minorHAnsi" w:cstheme="minorHAnsi"/>
                <w:szCs w:val="22"/>
              </w:rPr>
            </w:pPr>
          </w:p>
        </w:tc>
      </w:tr>
      <w:tr w:rsidR="00250482" w:rsidRPr="00AD6C3E" w14:paraId="329FB0B6" w14:textId="77777777" w:rsidTr="006A49ED">
        <w:tc>
          <w:tcPr>
            <w:tcW w:w="2840" w:type="dxa"/>
            <w:tcBorders>
              <w:top w:val="single" w:sz="4" w:space="0" w:color="auto"/>
              <w:left w:val="single" w:sz="4" w:space="0" w:color="auto"/>
              <w:bottom w:val="single" w:sz="4" w:space="0" w:color="auto"/>
              <w:right w:val="single" w:sz="4" w:space="0" w:color="auto"/>
            </w:tcBorders>
            <w:hideMark/>
          </w:tcPr>
          <w:p w14:paraId="6D57B26D"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Relevance to this contract:</w:t>
            </w:r>
          </w:p>
        </w:tc>
        <w:tc>
          <w:tcPr>
            <w:tcW w:w="6261" w:type="dxa"/>
            <w:gridSpan w:val="3"/>
            <w:tcBorders>
              <w:top w:val="single" w:sz="4" w:space="0" w:color="auto"/>
              <w:left w:val="single" w:sz="4" w:space="0" w:color="auto"/>
              <w:bottom w:val="single" w:sz="4" w:space="0" w:color="auto"/>
              <w:right w:val="single" w:sz="4" w:space="0" w:color="auto"/>
            </w:tcBorders>
            <w:hideMark/>
          </w:tcPr>
          <w:p w14:paraId="0E7A5445" w14:textId="77777777" w:rsidR="00250482" w:rsidRPr="00AD6C3E" w:rsidRDefault="00250482" w:rsidP="006A49ED">
            <w:pPr>
              <w:rPr>
                <w:rFonts w:asciiTheme="minorHAnsi" w:hAnsiTheme="minorHAnsi" w:cstheme="minorHAnsi"/>
                <w:i/>
                <w:color w:val="808080" w:themeColor="background1" w:themeShade="80"/>
                <w:szCs w:val="22"/>
              </w:rPr>
            </w:pPr>
            <w:r w:rsidRPr="00AD6C3E">
              <w:rPr>
                <w:rFonts w:asciiTheme="minorHAnsi" w:hAnsiTheme="minorHAnsi" w:cstheme="minorHAnsi"/>
                <w:i/>
                <w:color w:val="808080" w:themeColor="background1" w:themeShade="80"/>
                <w:szCs w:val="22"/>
              </w:rPr>
              <w:t xml:space="preserve">[provide project details relevant to the requirements specific to this tender] </w:t>
            </w:r>
          </w:p>
          <w:p w14:paraId="342616C0" w14:textId="77777777" w:rsidR="00250482" w:rsidRPr="00AD6C3E" w:rsidRDefault="00250482" w:rsidP="006A49ED">
            <w:pPr>
              <w:rPr>
                <w:rFonts w:asciiTheme="minorHAnsi" w:hAnsiTheme="minorHAnsi" w:cstheme="minorHAnsi"/>
                <w:i/>
                <w:color w:val="808080" w:themeColor="background1" w:themeShade="80"/>
                <w:szCs w:val="22"/>
              </w:rPr>
            </w:pPr>
          </w:p>
          <w:p w14:paraId="5864EB32" w14:textId="770DEFE7" w:rsidR="00250482" w:rsidRPr="00AD6C3E" w:rsidRDefault="00250482" w:rsidP="006A49ED">
            <w:pPr>
              <w:rPr>
                <w:rFonts w:asciiTheme="minorHAnsi" w:hAnsiTheme="minorHAnsi" w:cstheme="minorHAnsi"/>
                <w:i/>
                <w:szCs w:val="22"/>
              </w:rPr>
            </w:pPr>
          </w:p>
        </w:tc>
      </w:tr>
      <w:tr w:rsidR="00250482" w:rsidRPr="00AD6C3E" w14:paraId="670D4596" w14:textId="77777777" w:rsidTr="006A49ED">
        <w:trPr>
          <w:trHeight w:val="539"/>
        </w:trPr>
        <w:tc>
          <w:tcPr>
            <w:tcW w:w="2840" w:type="dxa"/>
            <w:tcBorders>
              <w:top w:val="single" w:sz="4" w:space="0" w:color="auto"/>
              <w:left w:val="single" w:sz="4" w:space="0" w:color="auto"/>
              <w:bottom w:val="single" w:sz="4" w:space="0" w:color="auto"/>
              <w:right w:val="single" w:sz="4" w:space="0" w:color="auto"/>
            </w:tcBorders>
            <w:hideMark/>
          </w:tcPr>
          <w:p w14:paraId="334AFDE6" w14:textId="77777777" w:rsidR="00250482" w:rsidRPr="00AD6C3E" w:rsidRDefault="00250482" w:rsidP="006A49ED">
            <w:pPr>
              <w:rPr>
                <w:rStyle w:val="Strong"/>
                <w:rFonts w:asciiTheme="minorHAnsi" w:hAnsiTheme="minorHAnsi" w:cstheme="minorHAnsi"/>
                <w:szCs w:val="22"/>
              </w:rPr>
            </w:pPr>
            <w:r w:rsidRPr="00AD6C3E">
              <w:rPr>
                <w:rStyle w:val="Strong"/>
                <w:rFonts w:asciiTheme="minorHAnsi" w:hAnsiTheme="minorHAnsi" w:cstheme="minorHAnsi"/>
                <w:szCs w:val="22"/>
              </w:rPr>
              <w:t>Total contract value</w:t>
            </w:r>
          </w:p>
        </w:tc>
        <w:tc>
          <w:tcPr>
            <w:tcW w:w="6261" w:type="dxa"/>
            <w:gridSpan w:val="3"/>
            <w:tcBorders>
              <w:top w:val="single" w:sz="4" w:space="0" w:color="auto"/>
              <w:left w:val="single" w:sz="4" w:space="0" w:color="auto"/>
              <w:bottom w:val="single" w:sz="4" w:space="0" w:color="auto"/>
              <w:right w:val="single" w:sz="4" w:space="0" w:color="auto"/>
            </w:tcBorders>
            <w:hideMark/>
          </w:tcPr>
          <w:p w14:paraId="5EFB3AD7" w14:textId="77777777" w:rsidR="00250482" w:rsidRPr="00AD6C3E" w:rsidRDefault="00250482" w:rsidP="006A49ED">
            <w:pPr>
              <w:rPr>
                <w:rFonts w:asciiTheme="minorHAnsi" w:hAnsiTheme="minorHAnsi" w:cstheme="minorHAnsi"/>
                <w:szCs w:val="22"/>
              </w:rPr>
            </w:pPr>
            <w:r w:rsidRPr="00AD6C3E">
              <w:rPr>
                <w:rFonts w:asciiTheme="minorHAnsi" w:hAnsiTheme="minorHAnsi" w:cstheme="minorHAnsi"/>
                <w:i/>
                <w:color w:val="808080" w:themeColor="background1" w:themeShade="80"/>
                <w:szCs w:val="22"/>
              </w:rPr>
              <w:t>[exclusive of VAT]</w:t>
            </w:r>
          </w:p>
        </w:tc>
      </w:tr>
    </w:tbl>
    <w:p w14:paraId="4A2E6882" w14:textId="77777777" w:rsidR="00250482" w:rsidRPr="00250482" w:rsidRDefault="00250482" w:rsidP="00250482">
      <w:pPr>
        <w:spacing w:line="276" w:lineRule="auto"/>
        <w:contextualSpacing/>
        <w:rPr>
          <w:rFonts w:asciiTheme="minorHAnsi" w:hAnsiTheme="minorHAnsi"/>
          <w:sz w:val="22"/>
          <w:szCs w:val="22"/>
        </w:rPr>
      </w:pPr>
    </w:p>
    <w:p w14:paraId="6917C4EA" w14:textId="57EA038A" w:rsidR="00D57348" w:rsidRDefault="00D57348" w:rsidP="00D60BE3">
      <w:pPr>
        <w:pStyle w:val="ListParagraph"/>
        <w:spacing w:line="276" w:lineRule="auto"/>
        <w:ind w:left="2160"/>
        <w:contextualSpacing/>
        <w:rPr>
          <w:rFonts w:asciiTheme="minorHAnsi" w:hAnsiTheme="minorHAnsi"/>
          <w:sz w:val="22"/>
          <w:szCs w:val="22"/>
        </w:rPr>
      </w:pPr>
    </w:p>
    <w:p w14:paraId="47969C46" w14:textId="36FB2780" w:rsidR="00D57348" w:rsidRDefault="00D57348" w:rsidP="00D60BE3">
      <w:pPr>
        <w:pStyle w:val="ListParagraph"/>
        <w:spacing w:line="276" w:lineRule="auto"/>
        <w:ind w:left="2160"/>
        <w:contextualSpacing/>
        <w:rPr>
          <w:rFonts w:asciiTheme="minorHAnsi" w:hAnsiTheme="minorHAnsi"/>
          <w:sz w:val="22"/>
          <w:szCs w:val="22"/>
        </w:rPr>
      </w:pPr>
    </w:p>
    <w:tbl>
      <w:tblPr>
        <w:tblpPr w:leftFromText="180" w:rightFromText="180" w:horzAnchor="margin" w:tblpY="555"/>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
        <w:gridCol w:w="787"/>
        <w:gridCol w:w="8546"/>
      </w:tblGrid>
      <w:tr w:rsidR="00D16292" w:rsidRPr="006D1806" w14:paraId="618DAB36" w14:textId="77777777" w:rsidTr="00D67DC2">
        <w:tc>
          <w:tcPr>
            <w:tcW w:w="9351" w:type="dxa"/>
            <w:gridSpan w:val="3"/>
            <w:tcBorders>
              <w:top w:val="single" w:sz="4" w:space="0" w:color="5B9BD5"/>
              <w:left w:val="single" w:sz="4" w:space="0" w:color="5B9BD5"/>
              <w:bottom w:val="single" w:sz="4" w:space="0" w:color="5B9BD5"/>
              <w:right w:val="single" w:sz="4" w:space="0" w:color="5B9BD5"/>
            </w:tcBorders>
            <w:shd w:val="clear" w:color="auto" w:fill="1F4E79"/>
          </w:tcPr>
          <w:p w14:paraId="616B0437" w14:textId="6F01C418" w:rsidR="00D16292" w:rsidRPr="006D1806" w:rsidRDefault="00D16292" w:rsidP="00683FC3">
            <w:pPr>
              <w:pStyle w:val="Title"/>
              <w:rPr>
                <w:lang w:val="en-IE"/>
              </w:rPr>
            </w:pPr>
            <w:r>
              <w:rPr>
                <w:lang w:val="en-IE"/>
              </w:rPr>
              <w:lastRenderedPageBreak/>
              <w:t>A</w:t>
            </w:r>
            <w:r w:rsidR="00683FC3">
              <w:rPr>
                <w:lang w:val="en-IE"/>
              </w:rPr>
              <w:t>3</w:t>
            </w:r>
            <w:r w:rsidRPr="006D1806">
              <w:rPr>
                <w:lang w:val="en-IE"/>
              </w:rPr>
              <w:t xml:space="preserve">. </w:t>
            </w:r>
            <w:r>
              <w:rPr>
                <w:rFonts w:asciiTheme="minorHAnsi" w:hAnsiTheme="minorHAnsi"/>
                <w:sz w:val="32"/>
                <w:szCs w:val="28"/>
              </w:rPr>
              <w:t xml:space="preserve">Conflict of Interest Form </w:t>
            </w:r>
          </w:p>
        </w:tc>
      </w:tr>
      <w:tr w:rsidR="00D16292" w:rsidRPr="006D1806" w14:paraId="7A302037" w14:textId="77777777" w:rsidTr="00D67DC2">
        <w:trPr>
          <w:gridBefore w:val="1"/>
          <w:wBefore w:w="18" w:type="dxa"/>
        </w:trPr>
        <w:tc>
          <w:tcPr>
            <w:tcW w:w="787" w:type="dxa"/>
            <w:vAlign w:val="center"/>
          </w:tcPr>
          <w:p w14:paraId="12EE32C7" w14:textId="77777777" w:rsidR="00D16292" w:rsidRPr="006D1806" w:rsidRDefault="00D16292" w:rsidP="00D67DC2">
            <w:pPr>
              <w:jc w:val="center"/>
              <w:rPr>
                <w:rFonts w:asciiTheme="minorHAnsi" w:hAnsiTheme="minorHAnsi"/>
                <w:color w:val="1F4E79"/>
                <w:sz w:val="22"/>
                <w:szCs w:val="22"/>
              </w:rPr>
            </w:pPr>
            <w:r w:rsidRPr="006D1806">
              <w:rPr>
                <w:rFonts w:asciiTheme="minorHAnsi" w:hAnsiTheme="minorHAnsi"/>
                <w:noProof/>
                <w:color w:val="1F4E79"/>
                <w:sz w:val="22"/>
                <w:szCs w:val="22"/>
                <w:lang w:eastAsia="en-IE"/>
              </w:rPr>
              <w:drawing>
                <wp:inline distT="0" distB="0" distL="0" distR="0" wp14:anchorId="2350D079" wp14:editId="6E5A7A69">
                  <wp:extent cx="259080" cy="259080"/>
                  <wp:effectExtent l="0" t="0" r="7620" b="7620"/>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46" w:type="dxa"/>
            <w:vAlign w:val="center"/>
          </w:tcPr>
          <w:p w14:paraId="62445077" w14:textId="0925D6EB" w:rsidR="00567C41" w:rsidRPr="00567C41" w:rsidRDefault="00490C42" w:rsidP="00D67DC2">
            <w:pPr>
              <w:spacing w:before="240" w:after="160" w:line="319" w:lineRule="auto"/>
              <w:jc w:val="both"/>
              <w:rPr>
                <w:rFonts w:asciiTheme="minorHAnsi" w:eastAsiaTheme="minorHAnsi" w:hAnsiTheme="minorHAnsi" w:cstheme="minorBidi"/>
                <w:b/>
              </w:rPr>
            </w:pPr>
            <w:r>
              <w:rPr>
                <w:rFonts w:asciiTheme="minorHAnsi" w:eastAsiaTheme="minorHAnsi" w:hAnsiTheme="minorHAnsi" w:cstheme="minorBidi"/>
                <w:b/>
              </w:rPr>
              <w:t>As set out in S</w:t>
            </w:r>
            <w:r w:rsidR="00567C41">
              <w:rPr>
                <w:rFonts w:asciiTheme="minorHAnsi" w:eastAsiaTheme="minorHAnsi" w:hAnsiTheme="minorHAnsi" w:cstheme="minorBidi"/>
                <w:b/>
              </w:rPr>
              <w:t>ection 2.18 of Part 2 of the RFT: Instructions to Tenderers, a</w:t>
            </w:r>
            <w:r w:rsidR="00567C41" w:rsidRPr="00567C41">
              <w:rPr>
                <w:rFonts w:asciiTheme="minorHAnsi" w:eastAsiaTheme="minorHAnsi" w:hAnsiTheme="minorHAnsi" w:cstheme="minorBidi"/>
                <w:b/>
              </w:rPr>
              <w:t>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w:t>
            </w:r>
            <w:r w:rsidR="00A55A97">
              <w:rPr>
                <w:rFonts w:asciiTheme="minorHAnsi" w:eastAsiaTheme="minorHAnsi" w:hAnsiTheme="minorHAnsi" w:cstheme="minorBidi"/>
                <w:b/>
              </w:rPr>
              <w:t>on or terminating any Services</w:t>
            </w:r>
            <w:r w:rsidR="00567C41" w:rsidRPr="00567C41">
              <w:rPr>
                <w:rFonts w:asciiTheme="minorHAnsi" w:eastAsiaTheme="minorHAnsi" w:hAnsiTheme="minorHAnsi" w:cstheme="minorBidi"/>
                <w:b/>
              </w:rPr>
              <w:t xml:space="preserve"> Contract </w:t>
            </w:r>
            <w:r w:rsidR="002C5ECE">
              <w:rPr>
                <w:rFonts w:asciiTheme="minorHAnsi" w:eastAsiaTheme="minorHAnsi" w:hAnsiTheme="minorHAnsi" w:cstheme="minorBidi"/>
                <w:b/>
              </w:rPr>
              <w:t xml:space="preserve">for the provision of </w:t>
            </w:r>
            <w:r w:rsidR="00250482">
              <w:rPr>
                <w:rFonts w:asciiTheme="minorHAnsi" w:eastAsiaTheme="minorHAnsi" w:hAnsiTheme="minorHAnsi" w:cstheme="minorBidi"/>
                <w:b/>
              </w:rPr>
              <w:t>a Board Management Software Solution</w:t>
            </w:r>
            <w:r w:rsidR="002C5ECE">
              <w:rPr>
                <w:rFonts w:asciiTheme="minorHAnsi" w:eastAsiaTheme="minorHAnsi" w:hAnsiTheme="minorHAnsi" w:cstheme="minorBidi"/>
                <w:b/>
              </w:rPr>
              <w:t xml:space="preserve"> </w:t>
            </w:r>
            <w:r w:rsidR="00A55A97">
              <w:rPr>
                <w:rFonts w:asciiTheme="minorHAnsi" w:eastAsiaTheme="minorHAnsi" w:hAnsiTheme="minorHAnsi" w:cstheme="minorBidi"/>
                <w:b/>
              </w:rPr>
              <w:t>e</w:t>
            </w:r>
            <w:r w:rsidR="00567C41" w:rsidRPr="00567C41">
              <w:rPr>
                <w:rFonts w:asciiTheme="minorHAnsi" w:eastAsiaTheme="minorHAnsi" w:hAnsiTheme="minorHAnsi" w:cstheme="minorBidi"/>
                <w:b/>
              </w:rPr>
              <w:t>ntered into by a Tenderer.</w:t>
            </w:r>
          </w:p>
          <w:p w14:paraId="571EAEF2" w14:textId="7C6B1940" w:rsidR="00D16292" w:rsidRPr="00551E84" w:rsidRDefault="00D16292" w:rsidP="00D67DC2">
            <w:pPr>
              <w:pStyle w:val="Heading1"/>
              <w:jc w:val="center"/>
              <w:rPr>
                <w:rFonts w:asciiTheme="minorHAnsi" w:hAnsiTheme="minorHAnsi"/>
                <w:sz w:val="28"/>
                <w:szCs w:val="28"/>
              </w:rPr>
            </w:pPr>
          </w:p>
          <w:p w14:paraId="4F2A4BA9" w14:textId="09C16E70" w:rsidR="00D16292" w:rsidRPr="00551E84" w:rsidRDefault="00551E84" w:rsidP="00D67DC2">
            <w:pPr>
              <w:spacing w:after="160" w:line="259" w:lineRule="auto"/>
              <w:jc w:val="center"/>
              <w:rPr>
                <w:rFonts w:asciiTheme="minorHAnsi" w:hAnsiTheme="minorHAnsi"/>
                <w:b/>
              </w:rPr>
            </w:pPr>
            <w:r w:rsidRPr="00551E84">
              <w:rPr>
                <w:rFonts w:asciiTheme="minorHAnsi" w:hAnsiTheme="minorHAnsi"/>
                <w:b/>
              </w:rPr>
              <w:t xml:space="preserve">TENDERERS MUST COMPLETE AND SIGN THE BELOW CONFLICT OF INTEREST </w:t>
            </w:r>
            <w:r w:rsidR="00616DBE">
              <w:rPr>
                <w:rFonts w:asciiTheme="minorHAnsi" w:hAnsiTheme="minorHAnsi"/>
                <w:b/>
              </w:rPr>
              <w:t>DECLARATION</w:t>
            </w:r>
            <w:r w:rsidRPr="00551E84">
              <w:rPr>
                <w:rFonts w:asciiTheme="minorHAnsi" w:hAnsiTheme="minorHAnsi"/>
                <w:b/>
              </w:rPr>
              <w:t xml:space="preserve">. </w:t>
            </w:r>
          </w:p>
          <w:p w14:paraId="24A572C1" w14:textId="77777777" w:rsidR="00D16292" w:rsidRPr="006D1806" w:rsidRDefault="00D16292" w:rsidP="00D67DC2">
            <w:pPr>
              <w:spacing w:after="120"/>
              <w:jc w:val="both"/>
              <w:rPr>
                <w:rFonts w:asciiTheme="minorHAnsi" w:hAnsiTheme="minorHAnsi" w:cs="Calibri"/>
                <w:bCs/>
                <w:color w:val="1F4E79"/>
                <w:sz w:val="22"/>
                <w:szCs w:val="22"/>
                <w:lang w:eastAsia="en-GB"/>
              </w:rPr>
            </w:pPr>
          </w:p>
        </w:tc>
      </w:tr>
    </w:tbl>
    <w:p w14:paraId="061F60B8" w14:textId="38DE97B1" w:rsidR="00D16292" w:rsidRDefault="00D67DC2" w:rsidP="00D67DC2">
      <w:pPr>
        <w:pStyle w:val="Heading1"/>
      </w:pPr>
      <w:r>
        <w:rPr>
          <w:lang w:val="en-IE"/>
        </w:rPr>
        <w:t>A</w:t>
      </w:r>
      <w:r w:rsidR="00683FC3">
        <w:rPr>
          <w:lang w:val="en-IE"/>
        </w:rPr>
        <w:t>3</w:t>
      </w:r>
      <w:r w:rsidRPr="006D1806">
        <w:rPr>
          <w:lang w:val="en-IE"/>
        </w:rPr>
        <w:t xml:space="preserve">. </w:t>
      </w:r>
      <w:r>
        <w:t>Conflict of Interest Form</w:t>
      </w:r>
    </w:p>
    <w:p w14:paraId="28BEC9FB" w14:textId="2B3B96CC" w:rsidR="00AC4E7D" w:rsidRDefault="00AC4E7D" w:rsidP="00A16FE6">
      <w:pPr>
        <w:spacing w:after="160" w:line="259" w:lineRule="auto"/>
        <w:rPr>
          <w:rFonts w:ascii="Verdana" w:hAnsi="Verdana"/>
          <w:b/>
          <w:bCs/>
          <w:sz w:val="20"/>
        </w:rPr>
      </w:pPr>
    </w:p>
    <w:p w14:paraId="3370404D" w14:textId="38194C8B" w:rsidR="00AC4E7D" w:rsidRPr="00644795" w:rsidRDefault="00AC4E7D" w:rsidP="00D53EB5">
      <w:pPr>
        <w:spacing w:line="276" w:lineRule="auto"/>
        <w:jc w:val="both"/>
        <w:rPr>
          <w:rFonts w:asciiTheme="minorHAnsi" w:hAnsiTheme="minorHAnsi"/>
          <w:i/>
          <w:sz w:val="22"/>
          <w:szCs w:val="22"/>
        </w:rPr>
      </w:pPr>
      <w:r w:rsidRPr="00865CAA">
        <w:rPr>
          <w:rFonts w:asciiTheme="minorHAnsi" w:eastAsiaTheme="majorEastAsia" w:hAnsiTheme="minorHAnsi" w:cstheme="majorBidi"/>
          <w:bCs/>
          <w:i/>
          <w:noProof/>
          <w:sz w:val="22"/>
          <w:szCs w:val="22"/>
        </w:rPr>
        <w:t xml:space="preserve">Please complete and sign this </w:t>
      </w:r>
      <w:r w:rsidRPr="00865CAA">
        <w:rPr>
          <w:rFonts w:asciiTheme="minorHAnsi" w:hAnsiTheme="minorHAnsi"/>
          <w:i/>
          <w:sz w:val="22"/>
          <w:szCs w:val="22"/>
        </w:rPr>
        <w:t xml:space="preserve">declaration. If you become aware of any change to the content of this Declaration, please notify the </w:t>
      </w:r>
      <w:r>
        <w:rPr>
          <w:rFonts w:asciiTheme="minorHAnsi" w:hAnsiTheme="minorHAnsi"/>
          <w:i/>
          <w:sz w:val="22"/>
          <w:szCs w:val="22"/>
        </w:rPr>
        <w:t xml:space="preserve">Contracting Authority </w:t>
      </w:r>
      <w:r w:rsidRPr="00865CAA">
        <w:rPr>
          <w:rFonts w:asciiTheme="minorHAnsi" w:hAnsiTheme="minorHAnsi"/>
          <w:i/>
          <w:sz w:val="22"/>
          <w:szCs w:val="22"/>
        </w:rPr>
        <w:t xml:space="preserve">of the change as soon as such information becomes available to you. Any conflict of interest or potential conflict of interest must be fully disclosed </w:t>
      </w:r>
      <w:r>
        <w:rPr>
          <w:rFonts w:asciiTheme="minorHAnsi" w:hAnsiTheme="minorHAnsi"/>
          <w:i/>
          <w:sz w:val="22"/>
          <w:szCs w:val="22"/>
        </w:rPr>
        <w:t xml:space="preserve">to </w:t>
      </w:r>
      <w:r w:rsidR="003E4391">
        <w:rPr>
          <w:rFonts w:asciiTheme="minorHAnsi" w:hAnsiTheme="minorHAnsi"/>
          <w:i/>
          <w:sz w:val="22"/>
          <w:szCs w:val="22"/>
        </w:rPr>
        <w:t xml:space="preserve">the </w:t>
      </w:r>
      <w:r>
        <w:rPr>
          <w:rFonts w:asciiTheme="minorHAnsi" w:hAnsiTheme="minorHAnsi"/>
          <w:i/>
          <w:sz w:val="22"/>
          <w:szCs w:val="22"/>
        </w:rPr>
        <w:t>Contracting Authority</w:t>
      </w:r>
      <w:r w:rsidRPr="00865CAA">
        <w:rPr>
          <w:rFonts w:asciiTheme="minorHAnsi" w:hAnsiTheme="minorHAnsi"/>
          <w:i/>
          <w:sz w:val="22"/>
          <w:szCs w:val="22"/>
        </w:rPr>
        <w:t xml:space="preserve"> as soon as the conflict or potential conflict becomes apparent. </w:t>
      </w:r>
    </w:p>
    <w:p w14:paraId="745FA096" w14:textId="77777777" w:rsidR="00AC4E7D" w:rsidRDefault="00AC4E7D" w:rsidP="00D53EB5">
      <w:pPr>
        <w:spacing w:line="276" w:lineRule="auto"/>
        <w:jc w:val="both"/>
        <w:rPr>
          <w:rFonts w:asciiTheme="minorHAnsi" w:hAnsiTheme="minorHAnsi"/>
          <w:b/>
          <w:sz w:val="22"/>
          <w:szCs w:val="22"/>
        </w:rPr>
      </w:pPr>
    </w:p>
    <w:p w14:paraId="13A099CC" w14:textId="77777777" w:rsidR="00AC4E7D" w:rsidRDefault="00AC4E7D" w:rsidP="00AC4E7D">
      <w:pPr>
        <w:spacing w:line="276" w:lineRule="auto"/>
        <w:rPr>
          <w:rFonts w:asciiTheme="minorHAnsi" w:hAnsiTheme="minorHAnsi"/>
          <w:b/>
          <w:sz w:val="22"/>
          <w:szCs w:val="22"/>
        </w:rPr>
      </w:pPr>
    </w:p>
    <w:p w14:paraId="1338F1F7" w14:textId="4E68EFDF" w:rsidR="00AC4E7D" w:rsidRPr="00865CAA" w:rsidRDefault="00AC4E7D" w:rsidP="00AC4E7D">
      <w:pPr>
        <w:spacing w:line="276" w:lineRule="auto"/>
        <w:rPr>
          <w:rFonts w:asciiTheme="minorHAnsi" w:hAnsiTheme="minorHAnsi"/>
          <w:b/>
          <w:sz w:val="22"/>
          <w:szCs w:val="22"/>
        </w:rPr>
      </w:pPr>
      <w:r w:rsidRPr="00865CAA">
        <w:rPr>
          <w:rFonts w:asciiTheme="minorHAnsi" w:hAnsiTheme="minorHAnsi"/>
          <w:b/>
          <w:sz w:val="22"/>
          <w:szCs w:val="22"/>
        </w:rPr>
        <w:t xml:space="preserve">Are you aware of any conflict of interest </w:t>
      </w:r>
      <w:r w:rsidR="00490C42">
        <w:rPr>
          <w:rFonts w:asciiTheme="minorHAnsi" w:hAnsiTheme="minorHAnsi"/>
          <w:b/>
          <w:sz w:val="22"/>
          <w:szCs w:val="22"/>
        </w:rPr>
        <w:t>as referred to in S</w:t>
      </w:r>
      <w:r w:rsidR="00D53EB5">
        <w:rPr>
          <w:rFonts w:asciiTheme="minorHAnsi" w:hAnsiTheme="minorHAnsi"/>
          <w:b/>
          <w:sz w:val="22"/>
          <w:szCs w:val="22"/>
        </w:rPr>
        <w:t>ection 2.18 of the RFT</w:t>
      </w:r>
      <w:r w:rsidRPr="00865CAA">
        <w:rPr>
          <w:rFonts w:asciiTheme="minorHAnsi" w:hAnsiTheme="minorHAnsi"/>
          <w:b/>
          <w:sz w:val="22"/>
          <w:szCs w:val="22"/>
        </w:rPr>
        <w:t>?</w:t>
      </w:r>
    </w:p>
    <w:p w14:paraId="0AA755D1" w14:textId="77777777" w:rsidR="00AC4E7D" w:rsidRDefault="00AC4E7D" w:rsidP="00AC4E7D">
      <w:pPr>
        <w:spacing w:line="360" w:lineRule="auto"/>
        <w:rPr>
          <w:rFonts w:asciiTheme="minorHAnsi" w:hAnsiTheme="minorHAnsi"/>
          <w:b/>
          <w:sz w:val="22"/>
          <w:szCs w:val="22"/>
        </w:rPr>
      </w:pPr>
      <w:r w:rsidRPr="00F6658A">
        <w:rPr>
          <w:rFonts w:asciiTheme="minorHAnsi" w:hAnsiTheme="minorHAnsi"/>
          <w:noProof/>
          <w:sz w:val="22"/>
          <w:szCs w:val="22"/>
          <w:lang w:eastAsia="en-IE"/>
        </w:rPr>
        <mc:AlternateContent>
          <mc:Choice Requires="wps">
            <w:drawing>
              <wp:anchor distT="45720" distB="45720" distL="114300" distR="114300" simplePos="0" relativeHeight="251658244" behindDoc="1" locked="0" layoutInCell="1" allowOverlap="1" wp14:anchorId="7D7874BC" wp14:editId="112359CB">
                <wp:simplePos x="0" y="0"/>
                <wp:positionH relativeFrom="column">
                  <wp:posOffset>1676238</wp:posOffset>
                </wp:positionH>
                <wp:positionV relativeFrom="paragraph">
                  <wp:posOffset>252730</wp:posOffset>
                </wp:positionV>
                <wp:extent cx="276860" cy="189230"/>
                <wp:effectExtent l="0" t="0" r="27940" b="203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189230"/>
                        </a:xfrm>
                        <a:prstGeom prst="rect">
                          <a:avLst/>
                        </a:prstGeom>
                        <a:solidFill>
                          <a:srgbClr val="FFFFFF"/>
                        </a:solidFill>
                        <a:ln w="9525">
                          <a:solidFill>
                            <a:srgbClr val="000000"/>
                          </a:solidFill>
                          <a:miter lim="800000"/>
                          <a:headEnd/>
                          <a:tailEnd/>
                        </a:ln>
                      </wps:spPr>
                      <wps:txbx>
                        <w:txbxContent>
                          <w:p w14:paraId="3017E968" w14:textId="77777777" w:rsidR="00A17947" w:rsidRPr="00F6658A" w:rsidRDefault="00A17947" w:rsidP="00AC4E7D">
                            <w:pPr>
                              <w:rPr>
                                <w:rFonts w:ascii="Wingdings 2" w:hAnsi="Wingdings 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874BC" id="_x0000_t202" coordsize="21600,21600" o:spt="202" path="m,l,21600r21600,l21600,xe">
                <v:stroke joinstyle="miter"/>
                <v:path gradientshapeok="t" o:connecttype="rect"/>
              </v:shapetype>
              <v:shape id="Text Box 2" o:spid="_x0000_s1026" type="#_x0000_t202" style="position:absolute;margin-left:132pt;margin-top:19.9pt;width:21.8pt;height:14.9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">
                <v:textbox>
                  <w:txbxContent>
                    <w:p w14:paraId="3017E968" w14:textId="77777777" w:rsidR="00A17947" w:rsidRPr="00F6658A" w:rsidRDefault="00A17947" w:rsidP="00AC4E7D">
                      <w:pPr>
                        <w:rPr>
                          <w:rFonts w:ascii="Wingdings 2" w:hAnsi="Wingdings 2"/>
                        </w:rPr>
                      </w:pPr>
                    </w:p>
                  </w:txbxContent>
                </v:textbox>
              </v:shape>
            </w:pict>
          </mc:Fallback>
        </mc:AlternateContent>
      </w:r>
      <w:r w:rsidRPr="00865CAA">
        <w:rPr>
          <w:rFonts w:asciiTheme="minorHAnsi" w:hAnsiTheme="minorHAnsi"/>
          <w:b/>
          <w:noProof/>
          <w:sz w:val="22"/>
          <w:szCs w:val="22"/>
          <w:lang w:eastAsia="en-IE"/>
        </w:rPr>
        <mc:AlternateContent>
          <mc:Choice Requires="wps">
            <w:drawing>
              <wp:anchor distT="0" distB="0" distL="114300" distR="114300" simplePos="0" relativeHeight="251658242" behindDoc="0" locked="0" layoutInCell="1" allowOverlap="1" wp14:anchorId="14388037" wp14:editId="569B6BB0">
                <wp:simplePos x="0" y="0"/>
                <wp:positionH relativeFrom="column">
                  <wp:posOffset>400050</wp:posOffset>
                </wp:positionH>
                <wp:positionV relativeFrom="paragraph">
                  <wp:posOffset>244948</wp:posOffset>
                </wp:positionV>
                <wp:extent cx="285750" cy="2095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B81E5" id="Rectangle 7" o:spid="_x0000_s1026" style="position:absolute;margin-left:31.5pt;margin-top:19.3pt;width:22.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"/>
            </w:pict>
          </mc:Fallback>
        </mc:AlternateContent>
      </w:r>
    </w:p>
    <w:p w14:paraId="5093F889" w14:textId="77777777" w:rsidR="00AC4E7D" w:rsidRPr="00865CAA" w:rsidRDefault="00AC4E7D" w:rsidP="00AC4E7D">
      <w:pPr>
        <w:spacing w:line="360" w:lineRule="auto"/>
        <w:rPr>
          <w:rFonts w:asciiTheme="minorHAnsi" w:hAnsiTheme="minorHAnsi"/>
          <w:b/>
          <w:sz w:val="22"/>
          <w:szCs w:val="22"/>
        </w:rPr>
      </w:pPr>
      <w:r w:rsidRPr="00865CAA">
        <w:rPr>
          <w:rFonts w:asciiTheme="minorHAnsi" w:hAnsiTheme="minorHAnsi"/>
          <w:b/>
          <w:sz w:val="22"/>
          <w:szCs w:val="22"/>
        </w:rPr>
        <w:t>Yes</w:t>
      </w:r>
      <w:r w:rsidRPr="00865CAA">
        <w:rPr>
          <w:rFonts w:asciiTheme="minorHAnsi" w:hAnsiTheme="minorHAnsi"/>
          <w:b/>
          <w:sz w:val="22"/>
          <w:szCs w:val="22"/>
        </w:rPr>
        <w:tab/>
      </w:r>
      <w:r w:rsidRPr="00865CAA">
        <w:rPr>
          <w:rFonts w:asciiTheme="minorHAnsi" w:hAnsiTheme="minorHAnsi"/>
          <w:b/>
          <w:sz w:val="22"/>
          <w:szCs w:val="22"/>
        </w:rPr>
        <w:tab/>
      </w:r>
      <w:r w:rsidRPr="00865CAA">
        <w:rPr>
          <w:rFonts w:asciiTheme="minorHAnsi" w:hAnsiTheme="minorHAnsi"/>
          <w:b/>
          <w:sz w:val="22"/>
          <w:szCs w:val="22"/>
        </w:rPr>
        <w:tab/>
        <w:t>No</w:t>
      </w:r>
    </w:p>
    <w:p w14:paraId="57B26FCB" w14:textId="77777777" w:rsidR="00AC4E7D" w:rsidRDefault="00AC4E7D" w:rsidP="00AC4E7D">
      <w:pPr>
        <w:spacing w:line="360" w:lineRule="auto"/>
        <w:rPr>
          <w:rFonts w:asciiTheme="minorHAnsi" w:hAnsiTheme="minorHAnsi"/>
          <w:sz w:val="22"/>
          <w:szCs w:val="22"/>
        </w:rPr>
      </w:pPr>
    </w:p>
    <w:p w14:paraId="73779848" w14:textId="77777777" w:rsidR="00AC4E7D" w:rsidRPr="00865CAA" w:rsidRDefault="00AC4E7D" w:rsidP="00AC4E7D">
      <w:pPr>
        <w:spacing w:line="360" w:lineRule="auto"/>
        <w:rPr>
          <w:rFonts w:asciiTheme="minorHAnsi" w:hAnsiTheme="minorHAnsi"/>
          <w:sz w:val="22"/>
          <w:szCs w:val="22"/>
        </w:rPr>
      </w:pPr>
      <w:r w:rsidRPr="00865CAA">
        <w:rPr>
          <w:rFonts w:asciiTheme="minorHAnsi" w:hAnsiTheme="minorHAnsi"/>
          <w:sz w:val="22"/>
          <w:szCs w:val="22"/>
        </w:rPr>
        <w:t>If yes, please provide details:</w:t>
      </w:r>
    </w:p>
    <w:p w14:paraId="4E1A04AE" w14:textId="77777777" w:rsidR="00AC4E7D" w:rsidRPr="00865CAA" w:rsidRDefault="00AC4E7D" w:rsidP="00AC4E7D">
      <w:pPr>
        <w:spacing w:line="360" w:lineRule="auto"/>
        <w:rPr>
          <w:rFonts w:asciiTheme="minorHAnsi" w:hAnsiTheme="minorHAnsi"/>
          <w:sz w:val="22"/>
          <w:szCs w:val="22"/>
        </w:rPr>
      </w:pPr>
      <w:r w:rsidRPr="00865CAA">
        <w:rPr>
          <w:rFonts w:asciiTheme="minorHAnsi" w:hAnsiTheme="minorHAnsi"/>
          <w:noProof/>
          <w:sz w:val="22"/>
          <w:szCs w:val="22"/>
          <w:lang w:eastAsia="en-IE"/>
        </w:rPr>
        <mc:AlternateContent>
          <mc:Choice Requires="wps">
            <w:drawing>
              <wp:anchor distT="0" distB="0" distL="114300" distR="114300" simplePos="0" relativeHeight="251658243" behindDoc="0" locked="0" layoutInCell="1" allowOverlap="1" wp14:anchorId="237F1123" wp14:editId="72369482">
                <wp:simplePos x="0" y="0"/>
                <wp:positionH relativeFrom="margin">
                  <wp:align>right</wp:align>
                </wp:positionH>
                <wp:positionV relativeFrom="paragraph">
                  <wp:posOffset>11430</wp:posOffset>
                </wp:positionV>
                <wp:extent cx="5709684" cy="1352550"/>
                <wp:effectExtent l="0" t="0" r="2476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684" cy="1352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557BE" id="Rectangle 8" o:spid="_x0000_s1026" style="position:absolute;margin-left:398.4pt;margin-top:.9pt;width:449.6pt;height:106.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cJIQ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">
                <w10:wrap anchorx="margin"/>
              </v:rect>
            </w:pict>
          </mc:Fallback>
        </mc:AlternateContent>
      </w:r>
    </w:p>
    <w:p w14:paraId="5732713C" w14:textId="77777777" w:rsidR="00AC4E7D" w:rsidRPr="00865CAA" w:rsidRDefault="00AC4E7D" w:rsidP="00AC4E7D">
      <w:pPr>
        <w:spacing w:line="360" w:lineRule="auto"/>
        <w:rPr>
          <w:rFonts w:asciiTheme="minorHAnsi" w:hAnsiTheme="minorHAnsi"/>
          <w:sz w:val="22"/>
          <w:szCs w:val="22"/>
        </w:rPr>
      </w:pPr>
    </w:p>
    <w:p w14:paraId="452EE576" w14:textId="77777777" w:rsidR="00AC4E7D" w:rsidRDefault="00AC4E7D" w:rsidP="00AC4E7D">
      <w:pPr>
        <w:spacing w:line="360" w:lineRule="auto"/>
        <w:rPr>
          <w:b/>
        </w:rPr>
      </w:pPr>
    </w:p>
    <w:p w14:paraId="22926D20" w14:textId="77777777" w:rsidR="00D53EB5" w:rsidRDefault="00D53EB5" w:rsidP="00D53EB5">
      <w:pPr>
        <w:spacing w:line="360" w:lineRule="auto"/>
        <w:jc w:val="both"/>
        <w:rPr>
          <w:rFonts w:asciiTheme="minorHAnsi" w:hAnsiTheme="minorHAnsi"/>
          <w:b/>
          <w:sz w:val="22"/>
          <w:szCs w:val="22"/>
        </w:rPr>
      </w:pPr>
    </w:p>
    <w:p w14:paraId="1D2C1E4F" w14:textId="77777777" w:rsidR="00D53EB5" w:rsidRDefault="00D53EB5" w:rsidP="00D53EB5">
      <w:pPr>
        <w:spacing w:line="360" w:lineRule="auto"/>
        <w:jc w:val="both"/>
        <w:rPr>
          <w:rFonts w:asciiTheme="minorHAnsi" w:hAnsiTheme="minorHAnsi"/>
          <w:b/>
          <w:sz w:val="22"/>
          <w:szCs w:val="22"/>
        </w:rPr>
      </w:pPr>
    </w:p>
    <w:p w14:paraId="40937113" w14:textId="77777777" w:rsidR="00D53EB5" w:rsidRDefault="00D53EB5" w:rsidP="00D53EB5">
      <w:pPr>
        <w:spacing w:line="360" w:lineRule="auto"/>
        <w:jc w:val="both"/>
        <w:rPr>
          <w:rFonts w:asciiTheme="minorHAnsi" w:hAnsiTheme="minorHAnsi"/>
          <w:b/>
          <w:sz w:val="22"/>
          <w:szCs w:val="22"/>
        </w:rPr>
      </w:pPr>
    </w:p>
    <w:p w14:paraId="3325B177" w14:textId="667121D7" w:rsidR="00AC4E7D" w:rsidRDefault="00AC4E7D" w:rsidP="00D53EB5">
      <w:pPr>
        <w:spacing w:line="360" w:lineRule="auto"/>
        <w:jc w:val="both"/>
        <w:rPr>
          <w:rFonts w:asciiTheme="minorHAnsi" w:hAnsiTheme="minorHAnsi"/>
          <w:b/>
          <w:sz w:val="22"/>
          <w:szCs w:val="22"/>
        </w:rPr>
      </w:pPr>
      <w:r w:rsidRPr="00865CAA">
        <w:rPr>
          <w:rFonts w:asciiTheme="minorHAnsi" w:hAnsiTheme="minorHAnsi"/>
          <w:b/>
          <w:sz w:val="22"/>
          <w:szCs w:val="22"/>
        </w:rPr>
        <w:lastRenderedPageBreak/>
        <w:t>I hereby declare that the above is an accurate and complete declaration of all conflicts of interest arising from my participation in the above procurement process of which I am aware.  I undertake to inform</w:t>
      </w:r>
      <w:r w:rsidR="00D53EB5">
        <w:rPr>
          <w:rFonts w:asciiTheme="minorHAnsi" w:hAnsiTheme="minorHAnsi"/>
          <w:b/>
          <w:sz w:val="22"/>
          <w:szCs w:val="22"/>
        </w:rPr>
        <w:t xml:space="preserve"> the Contracting Authority</w:t>
      </w:r>
      <w:r w:rsidRPr="00865CAA">
        <w:rPr>
          <w:rFonts w:asciiTheme="minorHAnsi" w:hAnsiTheme="minorHAnsi"/>
          <w:b/>
          <w:sz w:val="22"/>
          <w:szCs w:val="22"/>
        </w:rPr>
        <w:t xml:space="preserve"> of any changes to this declaration or of any other conflicts of interest which may arise during the lifetime of the procurement process</w:t>
      </w:r>
      <w:r>
        <w:rPr>
          <w:rFonts w:asciiTheme="minorHAnsi" w:hAnsiTheme="minorHAnsi"/>
          <w:b/>
          <w:sz w:val="22"/>
          <w:szCs w:val="22"/>
        </w:rPr>
        <w:t xml:space="preserve"> </w:t>
      </w:r>
      <w:r w:rsidRPr="00D53EB5">
        <w:rPr>
          <w:rFonts w:asciiTheme="minorHAnsi" w:hAnsiTheme="minorHAnsi"/>
          <w:b/>
          <w:sz w:val="22"/>
          <w:szCs w:val="22"/>
        </w:rPr>
        <w:t>and the Contract.</w:t>
      </w:r>
      <w:r w:rsidRPr="00865CAA">
        <w:rPr>
          <w:rFonts w:asciiTheme="minorHAnsi" w:hAnsiTheme="minorHAnsi"/>
          <w:b/>
          <w:sz w:val="22"/>
          <w:szCs w:val="22"/>
        </w:rPr>
        <w:t xml:space="preserve"> </w:t>
      </w:r>
    </w:p>
    <w:p w14:paraId="4815F4A7" w14:textId="77777777" w:rsidR="00AC4E7D" w:rsidRPr="00865CAA" w:rsidRDefault="00AC4E7D" w:rsidP="00D53EB5">
      <w:pPr>
        <w:spacing w:line="360" w:lineRule="auto"/>
        <w:jc w:val="both"/>
        <w:rPr>
          <w:rFonts w:asciiTheme="minorHAnsi" w:hAnsiTheme="minorHAnsi"/>
          <w:b/>
          <w:sz w:val="22"/>
          <w:szCs w:val="22"/>
        </w:rPr>
      </w:pPr>
    </w:p>
    <w:p w14:paraId="0D577D05" w14:textId="21BAE54D" w:rsidR="00AC4E7D" w:rsidRPr="00AC4E7D" w:rsidRDefault="00AC4E7D" w:rsidP="00D53EB5">
      <w:pPr>
        <w:spacing w:line="360" w:lineRule="auto"/>
        <w:jc w:val="both"/>
        <w:rPr>
          <w:rFonts w:asciiTheme="minorHAnsi" w:hAnsiTheme="minorHAnsi"/>
          <w:b/>
          <w:strike/>
          <w:noProof/>
          <w:sz w:val="22"/>
          <w:szCs w:val="22"/>
        </w:rPr>
      </w:pPr>
      <w:r w:rsidRPr="00865CAA">
        <w:rPr>
          <w:rFonts w:asciiTheme="minorHAnsi" w:hAnsiTheme="minorHAnsi"/>
          <w:b/>
          <w:sz w:val="22"/>
          <w:szCs w:val="22"/>
        </w:rPr>
        <w:t xml:space="preserve">I accept that </w:t>
      </w:r>
      <w:r w:rsidRPr="00D53EB5">
        <w:rPr>
          <w:rFonts w:asciiTheme="minorHAnsi" w:hAnsiTheme="minorHAnsi"/>
          <w:b/>
          <w:sz w:val="22"/>
          <w:szCs w:val="22"/>
        </w:rPr>
        <w:t>the Contracting Authority</w:t>
      </w:r>
      <w:r>
        <w:rPr>
          <w:rFonts w:asciiTheme="minorHAnsi" w:hAnsiTheme="minorHAnsi"/>
          <w:b/>
          <w:sz w:val="22"/>
          <w:szCs w:val="22"/>
        </w:rPr>
        <w:t xml:space="preserve"> </w:t>
      </w:r>
      <w:r w:rsidRPr="00865CAA">
        <w:rPr>
          <w:rFonts w:asciiTheme="minorHAnsi" w:hAnsiTheme="minorHAnsi"/>
          <w:b/>
          <w:sz w:val="22"/>
          <w:szCs w:val="22"/>
        </w:rPr>
        <w:t xml:space="preserve">may </w:t>
      </w:r>
      <w:r w:rsidR="00D53EB5" w:rsidRPr="00D53EB5">
        <w:rPr>
          <w:rFonts w:asciiTheme="minorHAnsi" w:hAnsiTheme="minorHAnsi"/>
          <w:b/>
          <w:sz w:val="22"/>
          <w:szCs w:val="22"/>
        </w:rPr>
        <w:t xml:space="preserve">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w:t>
      </w:r>
      <w:r w:rsidR="009D62A6">
        <w:rPr>
          <w:rFonts w:asciiTheme="minorHAnsi" w:eastAsiaTheme="minorHAnsi" w:hAnsiTheme="minorHAnsi" w:cstheme="minorBidi"/>
          <w:b/>
          <w:sz w:val="22"/>
          <w:szCs w:val="22"/>
        </w:rPr>
        <w:t xml:space="preserve">for the provision of </w:t>
      </w:r>
      <w:r w:rsidR="00AD6C3E">
        <w:rPr>
          <w:rFonts w:asciiTheme="minorHAnsi" w:eastAsiaTheme="minorHAnsi" w:hAnsiTheme="minorHAnsi" w:cstheme="minorBidi"/>
          <w:b/>
          <w:sz w:val="22"/>
          <w:szCs w:val="22"/>
        </w:rPr>
        <w:t xml:space="preserve">a Board Management Software Solution </w:t>
      </w:r>
      <w:r w:rsidR="00D53EB5" w:rsidRPr="00D53EB5">
        <w:rPr>
          <w:rFonts w:asciiTheme="minorHAnsi" w:hAnsiTheme="minorHAnsi"/>
          <w:b/>
          <w:sz w:val="22"/>
          <w:szCs w:val="22"/>
        </w:rPr>
        <w:t>entered into by a Tenderer.</w:t>
      </w:r>
    </w:p>
    <w:p w14:paraId="7063CDD4" w14:textId="77777777" w:rsidR="00AC4E7D" w:rsidRDefault="00AC4E7D" w:rsidP="00AC4E7D">
      <w:pPr>
        <w:spacing w:line="360" w:lineRule="auto"/>
        <w:rPr>
          <w:rFonts w:asciiTheme="minorHAnsi" w:hAnsiTheme="minorHAnsi"/>
          <w:b/>
          <w:noProof/>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7"/>
        <w:gridCol w:w="6389"/>
      </w:tblGrid>
      <w:tr w:rsidR="00AC4E7D" w:rsidRPr="00865CAA" w14:paraId="258689CE" w14:textId="77777777" w:rsidTr="00BB494E">
        <w:tc>
          <w:tcPr>
            <w:tcW w:w="2627" w:type="dxa"/>
          </w:tcPr>
          <w:p w14:paraId="3FDC33E1" w14:textId="77777777" w:rsidR="00AC4E7D" w:rsidRPr="00A55A97" w:rsidRDefault="00AC4E7D" w:rsidP="00BB494E">
            <w:pPr>
              <w:spacing w:before="120" w:after="120" w:line="360" w:lineRule="auto"/>
              <w:rPr>
                <w:rFonts w:asciiTheme="minorHAnsi" w:hAnsiTheme="minorHAnsi"/>
                <w:b/>
                <w:sz w:val="22"/>
                <w:szCs w:val="22"/>
              </w:rPr>
            </w:pPr>
            <w:r w:rsidRPr="00A55A97">
              <w:rPr>
                <w:rFonts w:asciiTheme="minorHAnsi" w:hAnsiTheme="minorHAnsi"/>
                <w:b/>
                <w:sz w:val="22"/>
                <w:szCs w:val="22"/>
              </w:rPr>
              <w:t>Name  (Block Capitals)</w:t>
            </w:r>
          </w:p>
        </w:tc>
        <w:tc>
          <w:tcPr>
            <w:tcW w:w="6389" w:type="dxa"/>
          </w:tcPr>
          <w:p w14:paraId="7DBF0DEF" w14:textId="77777777" w:rsidR="00AC4E7D" w:rsidRPr="00865CAA" w:rsidRDefault="00AC4E7D" w:rsidP="00BB494E">
            <w:pPr>
              <w:spacing w:before="120" w:after="120" w:line="360" w:lineRule="auto"/>
              <w:rPr>
                <w:rFonts w:asciiTheme="minorHAnsi" w:hAnsiTheme="minorHAnsi"/>
                <w:sz w:val="22"/>
                <w:szCs w:val="22"/>
              </w:rPr>
            </w:pPr>
          </w:p>
        </w:tc>
      </w:tr>
      <w:tr w:rsidR="00AC4E7D" w:rsidRPr="00865CAA" w14:paraId="3B837521" w14:textId="77777777" w:rsidTr="00BB494E">
        <w:tc>
          <w:tcPr>
            <w:tcW w:w="2627" w:type="dxa"/>
          </w:tcPr>
          <w:p w14:paraId="3561609B" w14:textId="77777777" w:rsidR="00AC4E7D" w:rsidRPr="00A55A97" w:rsidRDefault="00AC4E7D" w:rsidP="00BB494E">
            <w:pPr>
              <w:spacing w:before="120" w:after="120" w:line="360" w:lineRule="auto"/>
              <w:rPr>
                <w:rFonts w:asciiTheme="minorHAnsi" w:hAnsiTheme="minorHAnsi"/>
                <w:b/>
                <w:sz w:val="22"/>
                <w:szCs w:val="22"/>
              </w:rPr>
            </w:pPr>
            <w:r w:rsidRPr="00A55A97">
              <w:rPr>
                <w:rFonts w:asciiTheme="minorHAnsi" w:hAnsiTheme="minorHAnsi"/>
                <w:b/>
                <w:sz w:val="22"/>
                <w:szCs w:val="22"/>
              </w:rPr>
              <w:t>Signature</w:t>
            </w:r>
          </w:p>
        </w:tc>
        <w:tc>
          <w:tcPr>
            <w:tcW w:w="6389" w:type="dxa"/>
          </w:tcPr>
          <w:p w14:paraId="73C3D9B2" w14:textId="77777777" w:rsidR="00AC4E7D" w:rsidRPr="00865CAA" w:rsidRDefault="00AC4E7D" w:rsidP="00BB494E">
            <w:pPr>
              <w:spacing w:before="120" w:after="120" w:line="360" w:lineRule="auto"/>
              <w:rPr>
                <w:rFonts w:asciiTheme="minorHAnsi" w:hAnsiTheme="minorHAnsi"/>
                <w:sz w:val="22"/>
                <w:szCs w:val="22"/>
              </w:rPr>
            </w:pPr>
          </w:p>
        </w:tc>
      </w:tr>
      <w:tr w:rsidR="00AC4E7D" w:rsidRPr="00865CAA" w14:paraId="6CC75C5B" w14:textId="77777777" w:rsidTr="00BB494E">
        <w:tc>
          <w:tcPr>
            <w:tcW w:w="2627" w:type="dxa"/>
          </w:tcPr>
          <w:p w14:paraId="3D314962" w14:textId="77777777" w:rsidR="00AC4E7D" w:rsidRPr="00A55A97" w:rsidRDefault="00AC4E7D" w:rsidP="00BB494E">
            <w:pPr>
              <w:spacing w:before="120" w:after="120" w:line="360" w:lineRule="auto"/>
              <w:rPr>
                <w:rFonts w:asciiTheme="minorHAnsi" w:hAnsiTheme="minorHAnsi"/>
                <w:b/>
                <w:sz w:val="22"/>
                <w:szCs w:val="22"/>
              </w:rPr>
            </w:pPr>
            <w:r w:rsidRPr="00A55A97">
              <w:rPr>
                <w:rFonts w:asciiTheme="minorHAnsi" w:hAnsiTheme="minorHAnsi"/>
                <w:b/>
                <w:sz w:val="22"/>
                <w:szCs w:val="22"/>
              </w:rPr>
              <w:t>Date</w:t>
            </w:r>
          </w:p>
        </w:tc>
        <w:tc>
          <w:tcPr>
            <w:tcW w:w="6389" w:type="dxa"/>
          </w:tcPr>
          <w:p w14:paraId="26D8F8A3" w14:textId="77777777" w:rsidR="00AC4E7D" w:rsidRPr="00865CAA" w:rsidRDefault="00AC4E7D" w:rsidP="00BB494E">
            <w:pPr>
              <w:spacing w:before="120" w:after="120" w:line="360" w:lineRule="auto"/>
              <w:rPr>
                <w:rFonts w:asciiTheme="minorHAnsi" w:hAnsiTheme="minorHAnsi"/>
                <w:sz w:val="22"/>
                <w:szCs w:val="22"/>
              </w:rPr>
            </w:pPr>
          </w:p>
        </w:tc>
      </w:tr>
      <w:tr w:rsidR="00AC4E7D" w:rsidRPr="00865CAA" w14:paraId="42297F51" w14:textId="77777777" w:rsidTr="00BB494E">
        <w:tc>
          <w:tcPr>
            <w:tcW w:w="2627" w:type="dxa"/>
          </w:tcPr>
          <w:p w14:paraId="372EF26A" w14:textId="77777777" w:rsidR="00AC4E7D" w:rsidRPr="00A55A97" w:rsidRDefault="00AC4E7D" w:rsidP="00BB494E">
            <w:pPr>
              <w:spacing w:before="120" w:after="120" w:line="360" w:lineRule="auto"/>
              <w:rPr>
                <w:rFonts w:asciiTheme="minorHAnsi" w:hAnsiTheme="minorHAnsi"/>
                <w:b/>
                <w:sz w:val="22"/>
                <w:szCs w:val="22"/>
              </w:rPr>
            </w:pPr>
            <w:r w:rsidRPr="00A55A97">
              <w:rPr>
                <w:rFonts w:asciiTheme="minorHAnsi" w:hAnsiTheme="minorHAnsi"/>
                <w:b/>
                <w:sz w:val="22"/>
                <w:szCs w:val="22"/>
              </w:rPr>
              <w:t>Position</w:t>
            </w:r>
          </w:p>
        </w:tc>
        <w:tc>
          <w:tcPr>
            <w:tcW w:w="6389" w:type="dxa"/>
          </w:tcPr>
          <w:p w14:paraId="1F16A0F4" w14:textId="77777777" w:rsidR="00AC4E7D" w:rsidRPr="00865CAA" w:rsidRDefault="00AC4E7D" w:rsidP="00BB494E">
            <w:pPr>
              <w:spacing w:before="120" w:after="120" w:line="360" w:lineRule="auto"/>
              <w:rPr>
                <w:rFonts w:asciiTheme="minorHAnsi" w:hAnsiTheme="minorHAnsi"/>
                <w:sz w:val="22"/>
                <w:szCs w:val="22"/>
              </w:rPr>
            </w:pPr>
          </w:p>
        </w:tc>
      </w:tr>
      <w:tr w:rsidR="00616DBE" w:rsidRPr="00865CAA" w14:paraId="5D03BEFA" w14:textId="77777777" w:rsidTr="00BB494E">
        <w:tc>
          <w:tcPr>
            <w:tcW w:w="2627" w:type="dxa"/>
          </w:tcPr>
          <w:p w14:paraId="30E8AF7C" w14:textId="536BFC02" w:rsidR="00616DBE" w:rsidRPr="00A55A97" w:rsidRDefault="00616DBE" w:rsidP="00BB494E">
            <w:pPr>
              <w:spacing w:before="120" w:after="120" w:line="360" w:lineRule="auto"/>
              <w:rPr>
                <w:rFonts w:asciiTheme="minorHAnsi" w:hAnsiTheme="minorHAnsi"/>
                <w:b/>
                <w:sz w:val="22"/>
                <w:szCs w:val="22"/>
              </w:rPr>
            </w:pPr>
            <w:r w:rsidRPr="00A55A97">
              <w:rPr>
                <w:rFonts w:asciiTheme="minorHAnsi" w:hAnsiTheme="minorHAnsi"/>
                <w:b/>
                <w:sz w:val="22"/>
                <w:szCs w:val="22"/>
              </w:rPr>
              <w:t>Company Name</w:t>
            </w:r>
          </w:p>
        </w:tc>
        <w:tc>
          <w:tcPr>
            <w:tcW w:w="6389" w:type="dxa"/>
          </w:tcPr>
          <w:p w14:paraId="69A0E87C" w14:textId="77777777" w:rsidR="00616DBE" w:rsidRPr="00865CAA" w:rsidRDefault="00616DBE" w:rsidP="00BB494E">
            <w:pPr>
              <w:spacing w:before="120" w:after="120" w:line="360" w:lineRule="auto"/>
              <w:rPr>
                <w:rFonts w:asciiTheme="minorHAnsi" w:hAnsiTheme="minorHAnsi"/>
                <w:sz w:val="22"/>
                <w:szCs w:val="22"/>
              </w:rPr>
            </w:pPr>
          </w:p>
        </w:tc>
      </w:tr>
    </w:tbl>
    <w:p w14:paraId="4D0615A0" w14:textId="77777777" w:rsidR="00AC4E7D" w:rsidRPr="00865CAA" w:rsidRDefault="00AC4E7D" w:rsidP="00AC4E7D">
      <w:pPr>
        <w:autoSpaceDE w:val="0"/>
        <w:autoSpaceDN w:val="0"/>
        <w:adjustRightInd w:val="0"/>
        <w:rPr>
          <w:rFonts w:asciiTheme="minorHAnsi" w:hAnsiTheme="minorHAnsi"/>
          <w:b/>
          <w:bCs/>
          <w:color w:val="000000"/>
          <w:sz w:val="22"/>
          <w:szCs w:val="22"/>
        </w:rPr>
      </w:pPr>
    </w:p>
    <w:p w14:paraId="6CBD0418" w14:textId="63A9C64D" w:rsidR="00AF4D9A" w:rsidRPr="00A16FE6" w:rsidRDefault="00AF4D9A" w:rsidP="00D87521">
      <w:pPr>
        <w:spacing w:after="160" w:line="259" w:lineRule="auto"/>
        <w:rPr>
          <w:rFonts w:ascii="Verdana" w:hAnsi="Verdana"/>
          <w:b/>
          <w:bCs/>
          <w:sz w:val="20"/>
        </w:rPr>
      </w:pPr>
    </w:p>
    <w:sectPr w:rsidR="00AF4D9A" w:rsidRPr="00A16FE6" w:rsidSect="005250A5">
      <w:headerReference w:type="even" r:id="rId14"/>
      <w:headerReference w:type="default" r:id="rId15"/>
      <w:footerReference w:type="even" r:id="rId16"/>
      <w:footerReference w:type="default" r:id="rId17"/>
      <w:headerReference w:type="first" r:id="rId18"/>
      <w:footerReference w:type="first" r:id="rId19"/>
      <w:pgSz w:w="11906" w:h="16838" w:code="9"/>
      <w:pgMar w:top="1440" w:right="1276"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92867" w14:textId="77777777" w:rsidR="00562FCF" w:rsidRDefault="00562FCF" w:rsidP="00691C40">
      <w:r>
        <w:separator/>
      </w:r>
    </w:p>
  </w:endnote>
  <w:endnote w:type="continuationSeparator" w:id="0">
    <w:p w14:paraId="797F91FA" w14:textId="77777777" w:rsidR="00562FCF" w:rsidRDefault="00562FCF" w:rsidP="00691C40">
      <w:r>
        <w:continuationSeparator/>
      </w:r>
    </w:p>
  </w:endnote>
  <w:endnote w:type="continuationNotice" w:id="1">
    <w:p w14:paraId="3E0337C1" w14:textId="77777777" w:rsidR="00562FCF" w:rsidRDefault="00562F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E91B" w14:textId="5CC44F68" w:rsidR="00A17947" w:rsidRPr="004345D9" w:rsidRDefault="00A17947" w:rsidP="00691C40">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b/>
        <w:bCs/>
        <w:sz w:val="16"/>
        <w:lang w:val="en-US"/>
      </w:rPr>
      <w:t>Error! Unknown document property name.</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2098" w14:textId="7C772419" w:rsidR="00A17947" w:rsidRDefault="00562FCF">
    <w:pPr>
      <w:pStyle w:val="Footer"/>
      <w:jc w:val="center"/>
    </w:pPr>
    <w:sdt>
      <w:sdtPr>
        <w:id w:val="1391545492"/>
        <w:docPartObj>
          <w:docPartGallery w:val="Page Numbers (Bottom of Page)"/>
          <w:docPartUnique/>
        </w:docPartObj>
      </w:sdtPr>
      <w:sdtEndPr/>
      <w:sdtContent>
        <w:sdt>
          <w:sdtPr>
            <w:id w:val="237674255"/>
            <w:docPartObj>
              <w:docPartGallery w:val="Page Numbers (Top of Page)"/>
              <w:docPartUnique/>
            </w:docPartObj>
          </w:sdtPr>
          <w:sdtEndPr/>
          <w:sdtContent/>
        </w:sdt>
      </w:sdtContent>
    </w:sdt>
    <w:r w:rsidR="00A17947">
      <w:t xml:space="preserve">Page </w:t>
    </w:r>
    <w:r w:rsidR="00A17947">
      <w:rPr>
        <w:b/>
        <w:bCs/>
      </w:rPr>
      <w:fldChar w:fldCharType="begin"/>
    </w:r>
    <w:r w:rsidR="00A17947">
      <w:rPr>
        <w:b/>
        <w:bCs/>
      </w:rPr>
      <w:instrText xml:space="preserve"> PAGE  \* Arabic  \* MERGEFORMAT </w:instrText>
    </w:r>
    <w:r w:rsidR="00A17947">
      <w:rPr>
        <w:b/>
        <w:bCs/>
      </w:rPr>
      <w:fldChar w:fldCharType="separate"/>
    </w:r>
    <w:r w:rsidR="001E57BD">
      <w:rPr>
        <w:b/>
        <w:bCs/>
        <w:noProof/>
      </w:rPr>
      <w:t>9</w:t>
    </w:r>
    <w:r w:rsidR="00A17947">
      <w:rPr>
        <w:b/>
        <w:bCs/>
      </w:rPr>
      <w:fldChar w:fldCharType="end"/>
    </w:r>
    <w:r w:rsidR="00A17947">
      <w:t xml:space="preserve"> of </w:t>
    </w:r>
    <w:r w:rsidR="00A17947">
      <w:rPr>
        <w:b/>
        <w:bCs/>
      </w:rPr>
      <w:fldChar w:fldCharType="begin"/>
    </w:r>
    <w:r w:rsidR="00A17947">
      <w:rPr>
        <w:b/>
        <w:bCs/>
      </w:rPr>
      <w:instrText xml:space="preserve"> NUMPAGES  \* Arabic  \* MERGEFORMAT </w:instrText>
    </w:r>
    <w:r w:rsidR="00A17947">
      <w:rPr>
        <w:b/>
        <w:bCs/>
      </w:rPr>
      <w:fldChar w:fldCharType="separate"/>
    </w:r>
    <w:r w:rsidR="001E57BD">
      <w:rPr>
        <w:b/>
        <w:bCs/>
        <w:noProof/>
      </w:rPr>
      <w:t>9</w:t>
    </w:r>
    <w:r w:rsidR="00A1794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EDE8" w14:textId="77777777" w:rsidR="00A17947" w:rsidRPr="004345D9" w:rsidRDefault="00A17947" w:rsidP="00691C40">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A97A6" w14:textId="77777777" w:rsidR="00562FCF" w:rsidRDefault="00562FCF" w:rsidP="00691C40">
      <w:r>
        <w:separator/>
      </w:r>
    </w:p>
  </w:footnote>
  <w:footnote w:type="continuationSeparator" w:id="0">
    <w:p w14:paraId="44EFF340" w14:textId="77777777" w:rsidR="00562FCF" w:rsidRDefault="00562FCF" w:rsidP="00691C40">
      <w:r>
        <w:continuationSeparator/>
      </w:r>
    </w:p>
  </w:footnote>
  <w:footnote w:type="continuationNotice" w:id="1">
    <w:p w14:paraId="5A965E5B" w14:textId="77777777" w:rsidR="00562FCF" w:rsidRDefault="00562F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2AC3" w14:textId="77777777" w:rsidR="00A17947" w:rsidRDefault="00A1794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1686E87" w14:textId="77777777" w:rsidR="00A17947" w:rsidRDefault="00A17947">
    <w:pPr>
      <w:pStyle w:val="Header"/>
      <w:ind w:right="360"/>
    </w:pPr>
  </w:p>
  <w:p w14:paraId="7E651C43" w14:textId="77777777" w:rsidR="00A17947" w:rsidRDefault="00A179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C69E" w14:textId="77777777" w:rsidR="00A17947" w:rsidRDefault="00A17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65BA" w14:textId="19F675CE" w:rsidR="00A17947" w:rsidRDefault="00A17947" w:rsidP="00A92A94">
    <w:pPr>
      <w:pStyle w:val="Header"/>
      <w:jc w:val="center"/>
      <w:rPr>
        <w:b/>
        <w:noProof/>
        <w:color w:val="FF0000"/>
        <w:sz w:val="28"/>
        <w:szCs w:val="28"/>
        <w:lang w:eastAsia="en-IE"/>
      </w:rPr>
    </w:pPr>
  </w:p>
  <w:p w14:paraId="1F120FB8" w14:textId="0B4893D4" w:rsidR="00A17947" w:rsidRDefault="00A17947" w:rsidP="00A92A94">
    <w:pPr>
      <w:pStyle w:val="Header"/>
      <w:jc w:val="center"/>
      <w:rPr>
        <w:b/>
        <w:noProof/>
        <w:color w:val="FF0000"/>
        <w:sz w:val="28"/>
        <w:szCs w:val="28"/>
        <w:lang w:eastAsia="en-IE"/>
      </w:rPr>
    </w:pPr>
  </w:p>
  <w:p w14:paraId="7A5BE1F6" w14:textId="77777777" w:rsidR="00A17947" w:rsidRPr="008644EA" w:rsidRDefault="00A17947" w:rsidP="00A92A94">
    <w:pPr>
      <w:pStyle w:val="Header"/>
      <w:jc w:val="center"/>
      <w:rPr>
        <w:b/>
        <w:color w:val="FF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9D6B70"/>
    <w:multiLevelType w:val="hybridMultilevel"/>
    <w:tmpl w:val="BFD02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D97F0B"/>
    <w:multiLevelType w:val="hybridMultilevel"/>
    <w:tmpl w:val="BB262EE6"/>
    <w:lvl w:ilvl="0" w:tplc="8C74B25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9C0DC2"/>
    <w:multiLevelType w:val="hybridMultilevel"/>
    <w:tmpl w:val="E38AD21C"/>
    <w:lvl w:ilvl="0" w:tplc="F96C2BA0">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ABB2D14"/>
    <w:multiLevelType w:val="hybridMultilevel"/>
    <w:tmpl w:val="44886C7C"/>
    <w:lvl w:ilvl="0" w:tplc="C55AB04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8" w15:restartNumberingAfterBreak="0">
    <w:nsid w:val="20510CD3"/>
    <w:multiLevelType w:val="hybridMultilevel"/>
    <w:tmpl w:val="799231BE"/>
    <w:lvl w:ilvl="0" w:tplc="941A5150">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9CC21C4"/>
    <w:multiLevelType w:val="hybridMultilevel"/>
    <w:tmpl w:val="EFF4FB98"/>
    <w:lvl w:ilvl="0" w:tplc="C3F053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33B1E39"/>
    <w:multiLevelType w:val="hybridMultilevel"/>
    <w:tmpl w:val="40AED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A73342"/>
    <w:multiLevelType w:val="hybridMultilevel"/>
    <w:tmpl w:val="E382B15A"/>
    <w:lvl w:ilvl="0" w:tplc="EFFAFF2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6597992"/>
    <w:multiLevelType w:val="hybridMultilevel"/>
    <w:tmpl w:val="E884B93E"/>
    <w:lvl w:ilvl="0" w:tplc="38929C98">
      <w:start w:val="1"/>
      <w:numFmt w:val="lowerLetter"/>
      <w:lvlText w:val="(%1)"/>
      <w:lvlJc w:val="left"/>
      <w:pPr>
        <w:ind w:left="644"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6DA5BEE"/>
    <w:multiLevelType w:val="hybridMultilevel"/>
    <w:tmpl w:val="2B3863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DCC5958"/>
    <w:multiLevelType w:val="hybridMultilevel"/>
    <w:tmpl w:val="C582847A"/>
    <w:lvl w:ilvl="0" w:tplc="51CC5C28">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816416"/>
    <w:multiLevelType w:val="hybridMultilevel"/>
    <w:tmpl w:val="031E01F8"/>
    <w:lvl w:ilvl="0" w:tplc="FCDC2D7A">
      <w:start w:val="1"/>
      <w:numFmt w:val="lowerLetter"/>
      <w:lvlText w:val="(%1)"/>
      <w:lvlJc w:val="left"/>
      <w:pPr>
        <w:ind w:left="720" w:hanging="360"/>
      </w:pPr>
      <w:rPr>
        <w:rFonts w:cs="Times New Roman" w:hint="default"/>
        <w:sz w:val="16"/>
        <w:szCs w:val="16"/>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AA002F"/>
    <w:multiLevelType w:val="hybridMultilevel"/>
    <w:tmpl w:val="463A7452"/>
    <w:lvl w:ilvl="0" w:tplc="EE1AFCF2">
      <w:start w:val="5"/>
      <w:numFmt w:val="lowerLetter"/>
      <w:lvlText w:val="(%1)"/>
      <w:lvlJc w:val="left"/>
      <w:pPr>
        <w:ind w:left="720" w:hanging="360"/>
      </w:pPr>
      <w:rPr>
        <w:rFonts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D4C47D0"/>
    <w:multiLevelType w:val="hybridMultilevel"/>
    <w:tmpl w:val="2B0EFDCA"/>
    <w:lvl w:ilvl="0" w:tplc="864A4ED8">
      <w:start w:val="1"/>
      <w:numFmt w:val="lowerLetter"/>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9"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30A2305"/>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15:restartNumberingAfterBreak="0">
    <w:nsid w:val="7BE00917"/>
    <w:multiLevelType w:val="hybridMultilevel"/>
    <w:tmpl w:val="C53401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25521588">
    <w:abstractNumId w:val="0"/>
  </w:num>
  <w:num w:numId="2" w16cid:durableId="657610982">
    <w:abstractNumId w:val="12"/>
  </w:num>
  <w:num w:numId="3" w16cid:durableId="1955289334">
    <w:abstractNumId w:val="15"/>
  </w:num>
  <w:num w:numId="4" w16cid:durableId="1496845499">
    <w:abstractNumId w:val="9"/>
  </w:num>
  <w:num w:numId="5" w16cid:durableId="203837405">
    <w:abstractNumId w:val="26"/>
  </w:num>
  <w:num w:numId="6" w16cid:durableId="1507400933">
    <w:abstractNumId w:val="7"/>
  </w:num>
  <w:num w:numId="7" w16cid:durableId="649795609">
    <w:abstractNumId w:val="30"/>
  </w:num>
  <w:num w:numId="8" w16cid:durableId="131800147">
    <w:abstractNumId w:val="20"/>
  </w:num>
  <w:num w:numId="9" w16cid:durableId="645473576">
    <w:abstractNumId w:val="28"/>
  </w:num>
  <w:num w:numId="10" w16cid:durableId="1497919183">
    <w:abstractNumId w:val="22"/>
  </w:num>
  <w:num w:numId="11" w16cid:durableId="831682105">
    <w:abstractNumId w:val="14"/>
  </w:num>
  <w:num w:numId="12" w16cid:durableId="31854239">
    <w:abstractNumId w:val="8"/>
  </w:num>
  <w:num w:numId="13" w16cid:durableId="1906187522">
    <w:abstractNumId w:val="16"/>
  </w:num>
  <w:num w:numId="14" w16cid:durableId="1433236573">
    <w:abstractNumId w:val="24"/>
  </w:num>
  <w:num w:numId="15" w16cid:durableId="1251046120">
    <w:abstractNumId w:val="21"/>
  </w:num>
  <w:num w:numId="16" w16cid:durableId="882059349">
    <w:abstractNumId w:val="27"/>
  </w:num>
  <w:num w:numId="17" w16cid:durableId="235870658">
    <w:abstractNumId w:val="25"/>
  </w:num>
  <w:num w:numId="18" w16cid:durableId="289169725">
    <w:abstractNumId w:val="29"/>
  </w:num>
  <w:num w:numId="19" w16cid:durableId="1451320495">
    <w:abstractNumId w:val="4"/>
  </w:num>
  <w:num w:numId="20" w16cid:durableId="1884321560">
    <w:abstractNumId w:val="23"/>
  </w:num>
  <w:num w:numId="21" w16cid:durableId="1026908584">
    <w:abstractNumId w:val="17"/>
  </w:num>
  <w:num w:numId="22" w16cid:durableId="13650735">
    <w:abstractNumId w:val="6"/>
  </w:num>
  <w:num w:numId="23" w16cid:durableId="1371609051">
    <w:abstractNumId w:val="13"/>
  </w:num>
  <w:num w:numId="24" w16cid:durableId="1759668867">
    <w:abstractNumId w:val="1"/>
  </w:num>
  <w:num w:numId="25" w16cid:durableId="1734112418">
    <w:abstractNumId w:val="19"/>
  </w:num>
  <w:num w:numId="26" w16cid:durableId="1790971090">
    <w:abstractNumId w:val="2"/>
  </w:num>
  <w:num w:numId="27" w16cid:durableId="819466941">
    <w:abstractNumId w:val="3"/>
  </w:num>
  <w:num w:numId="28" w16cid:durableId="1433622701">
    <w:abstractNumId w:val="18"/>
  </w:num>
  <w:num w:numId="29" w16cid:durableId="1042095677">
    <w:abstractNumId w:val="5"/>
  </w:num>
  <w:num w:numId="30" w16cid:durableId="1156536967">
    <w:abstractNumId w:val="31"/>
  </w:num>
  <w:num w:numId="31" w16cid:durableId="1813710312">
    <w:abstractNumId w:val="11"/>
  </w:num>
  <w:num w:numId="32" w16cid:durableId="1058742791">
    <w:abstractNumId w:val="26"/>
  </w:num>
  <w:num w:numId="33" w16cid:durableId="2077627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925398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7578356">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345972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63978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240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95396042">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9222181">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96169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889483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511021">
    <w:abstractNumId w:val="16"/>
  </w:num>
  <w:num w:numId="44" w16cid:durableId="12948710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820670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1971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16216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98405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01592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381944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116585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531077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94938082">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C40"/>
    <w:rsid w:val="00012AA3"/>
    <w:rsid w:val="00025895"/>
    <w:rsid w:val="000363DF"/>
    <w:rsid w:val="000366DB"/>
    <w:rsid w:val="00076623"/>
    <w:rsid w:val="00090824"/>
    <w:rsid w:val="00095542"/>
    <w:rsid w:val="000A2D5D"/>
    <w:rsid w:val="000B35F7"/>
    <w:rsid w:val="001064C7"/>
    <w:rsid w:val="00113C9F"/>
    <w:rsid w:val="0012253A"/>
    <w:rsid w:val="0018507D"/>
    <w:rsid w:val="001C57A3"/>
    <w:rsid w:val="001E57BD"/>
    <w:rsid w:val="00250482"/>
    <w:rsid w:val="0025513A"/>
    <w:rsid w:val="002C4EDD"/>
    <w:rsid w:val="002C5ECE"/>
    <w:rsid w:val="002D18B8"/>
    <w:rsid w:val="0036004A"/>
    <w:rsid w:val="003D1249"/>
    <w:rsid w:val="003E41D5"/>
    <w:rsid w:val="003E4391"/>
    <w:rsid w:val="004121C1"/>
    <w:rsid w:val="00490C42"/>
    <w:rsid w:val="004C3F72"/>
    <w:rsid w:val="004E07B2"/>
    <w:rsid w:val="005250A5"/>
    <w:rsid w:val="00551E84"/>
    <w:rsid w:val="00562FCF"/>
    <w:rsid w:val="00567C41"/>
    <w:rsid w:val="00570920"/>
    <w:rsid w:val="00582C1F"/>
    <w:rsid w:val="005A13B0"/>
    <w:rsid w:val="005A3307"/>
    <w:rsid w:val="005A4D04"/>
    <w:rsid w:val="005C01EF"/>
    <w:rsid w:val="005D0DC4"/>
    <w:rsid w:val="00616DBE"/>
    <w:rsid w:val="00642FCE"/>
    <w:rsid w:val="00652CEB"/>
    <w:rsid w:val="006716DF"/>
    <w:rsid w:val="00683FC3"/>
    <w:rsid w:val="006851E2"/>
    <w:rsid w:val="00691C40"/>
    <w:rsid w:val="006B7808"/>
    <w:rsid w:val="006D0D6D"/>
    <w:rsid w:val="0070675B"/>
    <w:rsid w:val="007470BA"/>
    <w:rsid w:val="0075132F"/>
    <w:rsid w:val="00766EAE"/>
    <w:rsid w:val="007761D0"/>
    <w:rsid w:val="0078657A"/>
    <w:rsid w:val="007A52AB"/>
    <w:rsid w:val="007B3695"/>
    <w:rsid w:val="0083199C"/>
    <w:rsid w:val="00841E5A"/>
    <w:rsid w:val="008644EA"/>
    <w:rsid w:val="00867E02"/>
    <w:rsid w:val="008827E9"/>
    <w:rsid w:val="00890C84"/>
    <w:rsid w:val="008E6FF9"/>
    <w:rsid w:val="009131BD"/>
    <w:rsid w:val="0097140F"/>
    <w:rsid w:val="00994168"/>
    <w:rsid w:val="009952A9"/>
    <w:rsid w:val="009B3554"/>
    <w:rsid w:val="009D44D0"/>
    <w:rsid w:val="009D5661"/>
    <w:rsid w:val="009D62A6"/>
    <w:rsid w:val="009E441B"/>
    <w:rsid w:val="00A11CC8"/>
    <w:rsid w:val="00A16FE6"/>
    <w:rsid w:val="00A17947"/>
    <w:rsid w:val="00A3134E"/>
    <w:rsid w:val="00A37CC7"/>
    <w:rsid w:val="00A403CB"/>
    <w:rsid w:val="00A55A97"/>
    <w:rsid w:val="00A571A1"/>
    <w:rsid w:val="00A674F2"/>
    <w:rsid w:val="00A92A94"/>
    <w:rsid w:val="00AA0A30"/>
    <w:rsid w:val="00AB4846"/>
    <w:rsid w:val="00AC4E7D"/>
    <w:rsid w:val="00AC51FE"/>
    <w:rsid w:val="00AD6C3E"/>
    <w:rsid w:val="00AE265F"/>
    <w:rsid w:val="00AF4D9A"/>
    <w:rsid w:val="00B54899"/>
    <w:rsid w:val="00B73522"/>
    <w:rsid w:val="00BA50C0"/>
    <w:rsid w:val="00BB494E"/>
    <w:rsid w:val="00BB68CD"/>
    <w:rsid w:val="00BF161F"/>
    <w:rsid w:val="00BF3125"/>
    <w:rsid w:val="00C15CA9"/>
    <w:rsid w:val="00C171D5"/>
    <w:rsid w:val="00C27406"/>
    <w:rsid w:val="00C65776"/>
    <w:rsid w:val="00C678C0"/>
    <w:rsid w:val="00C86C8E"/>
    <w:rsid w:val="00C94624"/>
    <w:rsid w:val="00CB38E1"/>
    <w:rsid w:val="00CB41A3"/>
    <w:rsid w:val="00CB4BA0"/>
    <w:rsid w:val="00D16292"/>
    <w:rsid w:val="00D20497"/>
    <w:rsid w:val="00D47C22"/>
    <w:rsid w:val="00D53EB5"/>
    <w:rsid w:val="00D545C8"/>
    <w:rsid w:val="00D57348"/>
    <w:rsid w:val="00D60BE3"/>
    <w:rsid w:val="00D6461A"/>
    <w:rsid w:val="00D67DC2"/>
    <w:rsid w:val="00D76DCA"/>
    <w:rsid w:val="00D8400E"/>
    <w:rsid w:val="00D87521"/>
    <w:rsid w:val="00D94AED"/>
    <w:rsid w:val="00DA0D2B"/>
    <w:rsid w:val="00DB34EB"/>
    <w:rsid w:val="00DE765F"/>
    <w:rsid w:val="00E11F41"/>
    <w:rsid w:val="00E27B18"/>
    <w:rsid w:val="00E315DF"/>
    <w:rsid w:val="00E767A3"/>
    <w:rsid w:val="00E93CE5"/>
    <w:rsid w:val="00EA2085"/>
    <w:rsid w:val="00EE42E2"/>
    <w:rsid w:val="00EF3E10"/>
    <w:rsid w:val="00F255A3"/>
    <w:rsid w:val="00F26891"/>
    <w:rsid w:val="00F30771"/>
    <w:rsid w:val="00F555AB"/>
    <w:rsid w:val="00F61AD9"/>
    <w:rsid w:val="00F67FC8"/>
    <w:rsid w:val="00F84E38"/>
    <w:rsid w:val="00F879A7"/>
    <w:rsid w:val="00F92E3E"/>
    <w:rsid w:val="00F94788"/>
    <w:rsid w:val="00FA0F1B"/>
    <w:rsid w:val="00FA5B97"/>
    <w:rsid w:val="00FD524B"/>
    <w:rsid w:val="00FE26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A696D"/>
  <w15:chartTrackingRefBased/>
  <w15:docId w15:val="{41E7384B-FC9C-42AA-8263-36B3251B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C4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91C40"/>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691C40"/>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691C40"/>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691C40"/>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691C40"/>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691C40"/>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uiPriority w:val="99"/>
    <w:qFormat/>
    <w:rsid w:val="00691C40"/>
    <w:pPr>
      <w:keepNext/>
      <w:outlineLvl w:val="6"/>
    </w:pPr>
    <w:rPr>
      <w:rFonts w:ascii="Verdana" w:hAnsi="Verdana"/>
      <w:b/>
      <w:bCs/>
      <w:color w:val="FFFFFF"/>
      <w:sz w:val="28"/>
    </w:rPr>
  </w:style>
  <w:style w:type="paragraph" w:styleId="Heading8">
    <w:name w:val="heading 8"/>
    <w:aliases w:val="Overskrift 81"/>
    <w:basedOn w:val="Normal"/>
    <w:next w:val="Normal"/>
    <w:link w:val="Heading8Char"/>
    <w:uiPriority w:val="99"/>
    <w:qFormat/>
    <w:rsid w:val="00691C40"/>
    <w:pPr>
      <w:spacing w:before="240" w:after="60"/>
      <w:outlineLvl w:val="7"/>
    </w:pPr>
    <w:rPr>
      <w:i/>
      <w:iCs/>
      <w:lang w:val="en-GB" w:eastAsia="en-GB"/>
    </w:rPr>
  </w:style>
  <w:style w:type="paragraph" w:styleId="Heading9">
    <w:name w:val="heading 9"/>
    <w:aliases w:val="Overskrift 91"/>
    <w:basedOn w:val="Normal"/>
    <w:next w:val="Normal"/>
    <w:link w:val="Heading9Char"/>
    <w:uiPriority w:val="99"/>
    <w:qFormat/>
    <w:rsid w:val="00691C40"/>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1C40"/>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691C40"/>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691C40"/>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691C40"/>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691C40"/>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691C40"/>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uiPriority w:val="99"/>
    <w:rsid w:val="00691C40"/>
    <w:rPr>
      <w:rFonts w:ascii="Verdana" w:eastAsia="Times New Roman" w:hAnsi="Verdana" w:cs="Times New Roman"/>
      <w:b/>
      <w:bCs/>
      <w:color w:val="FFFFFF"/>
      <w:sz w:val="28"/>
      <w:szCs w:val="24"/>
    </w:rPr>
  </w:style>
  <w:style w:type="character" w:customStyle="1" w:styleId="Heading8Char">
    <w:name w:val="Heading 8 Char"/>
    <w:aliases w:val="Overskrift 81 Char"/>
    <w:basedOn w:val="DefaultParagraphFont"/>
    <w:link w:val="Heading8"/>
    <w:uiPriority w:val="99"/>
    <w:rsid w:val="00691C40"/>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uiPriority w:val="99"/>
    <w:rsid w:val="00691C40"/>
    <w:rPr>
      <w:rFonts w:ascii="Arial" w:eastAsia="Times New Roman" w:hAnsi="Arial" w:cs="Arial"/>
      <w:sz w:val="21"/>
      <w:lang w:val="en-GB" w:eastAsia="en-GB"/>
    </w:rPr>
  </w:style>
  <w:style w:type="paragraph" w:styleId="BodyTextIndent">
    <w:name w:val="Body Text Indent"/>
    <w:basedOn w:val="Normal"/>
    <w:link w:val="BodyTextIndentChar"/>
    <w:uiPriority w:val="99"/>
    <w:rsid w:val="00691C40"/>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uiPriority w:val="99"/>
    <w:rsid w:val="00691C40"/>
    <w:rPr>
      <w:rFonts w:ascii="Verdana" w:eastAsia="Times New Roman" w:hAnsi="Verdana" w:cs="Times New Roman"/>
      <w:sz w:val="20"/>
      <w:szCs w:val="24"/>
      <w:lang w:val="en-GB"/>
    </w:rPr>
  </w:style>
  <w:style w:type="paragraph" w:styleId="Header">
    <w:name w:val="header"/>
    <w:aliases w:val="ho,header odd"/>
    <w:basedOn w:val="Normal"/>
    <w:link w:val="HeaderChar"/>
    <w:uiPriority w:val="99"/>
    <w:rsid w:val="00691C40"/>
    <w:pPr>
      <w:tabs>
        <w:tab w:val="center" w:pos="4153"/>
        <w:tab w:val="right" w:pos="8306"/>
      </w:tabs>
    </w:pPr>
  </w:style>
  <w:style w:type="character" w:customStyle="1" w:styleId="HeaderChar">
    <w:name w:val="Header Char"/>
    <w:aliases w:val="ho Char,header odd Char"/>
    <w:basedOn w:val="DefaultParagraphFont"/>
    <w:link w:val="Header"/>
    <w:uiPriority w:val="99"/>
    <w:rsid w:val="00691C40"/>
    <w:rPr>
      <w:rFonts w:ascii="Times New Roman" w:eastAsia="Times New Roman" w:hAnsi="Times New Roman" w:cs="Times New Roman"/>
      <w:sz w:val="24"/>
      <w:szCs w:val="24"/>
    </w:rPr>
  </w:style>
  <w:style w:type="paragraph" w:styleId="Footer">
    <w:name w:val="footer"/>
    <w:basedOn w:val="Normal"/>
    <w:link w:val="FooterChar"/>
    <w:uiPriority w:val="99"/>
    <w:rsid w:val="00691C40"/>
    <w:pPr>
      <w:tabs>
        <w:tab w:val="center" w:pos="4153"/>
        <w:tab w:val="right" w:pos="8306"/>
      </w:tabs>
    </w:pPr>
  </w:style>
  <w:style w:type="character" w:customStyle="1" w:styleId="FooterChar">
    <w:name w:val="Footer Char"/>
    <w:basedOn w:val="DefaultParagraphFont"/>
    <w:link w:val="Footer"/>
    <w:uiPriority w:val="99"/>
    <w:rsid w:val="00691C40"/>
    <w:rPr>
      <w:rFonts w:ascii="Times New Roman" w:eastAsia="Times New Roman" w:hAnsi="Times New Roman" w:cs="Times New Roman"/>
      <w:sz w:val="24"/>
      <w:szCs w:val="24"/>
    </w:rPr>
  </w:style>
  <w:style w:type="paragraph" w:styleId="NormalWeb">
    <w:name w:val="Normal (Web)"/>
    <w:basedOn w:val="Normal"/>
    <w:uiPriority w:val="99"/>
    <w:rsid w:val="00691C40"/>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691C40"/>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sid w:val="00691C40"/>
    <w:rPr>
      <w:rFonts w:ascii="Georgia" w:hAnsi="Georgia" w:cs="Arial"/>
      <w:sz w:val="22"/>
      <w:lang w:val="en-GB"/>
    </w:rPr>
  </w:style>
  <w:style w:type="character" w:customStyle="1" w:styleId="BodyTextChar">
    <w:name w:val="Body Text Char"/>
    <w:basedOn w:val="DefaultParagraphFont"/>
    <w:link w:val="BodyText"/>
    <w:uiPriority w:val="99"/>
    <w:rsid w:val="00691C40"/>
    <w:rPr>
      <w:rFonts w:ascii="Georgia" w:eastAsia="Times New Roman" w:hAnsi="Georgia" w:cs="Arial"/>
      <w:szCs w:val="24"/>
      <w:lang w:val="en-GB"/>
    </w:rPr>
  </w:style>
  <w:style w:type="character" w:styleId="Hyperlink">
    <w:name w:val="Hyperlink"/>
    <w:uiPriority w:val="99"/>
    <w:rsid w:val="00691C40"/>
    <w:rPr>
      <w:strike w:val="0"/>
      <w:dstrike w:val="0"/>
      <w:color w:val="2F4F4F"/>
      <w:u w:val="none"/>
      <w:effect w:val="none"/>
    </w:rPr>
  </w:style>
  <w:style w:type="character" w:styleId="PageNumber">
    <w:name w:val="page number"/>
    <w:basedOn w:val="DefaultParagraphFont"/>
    <w:rsid w:val="00691C40"/>
  </w:style>
  <w:style w:type="paragraph" w:styleId="FootnoteText">
    <w:name w:val="footnote text"/>
    <w:basedOn w:val="Normal"/>
    <w:link w:val="FootnoteTextChar"/>
    <w:uiPriority w:val="99"/>
    <w:rsid w:val="00691C40"/>
    <w:rPr>
      <w:sz w:val="20"/>
      <w:szCs w:val="20"/>
    </w:rPr>
  </w:style>
  <w:style w:type="character" w:customStyle="1" w:styleId="FootnoteTextChar">
    <w:name w:val="Footnote Text Char"/>
    <w:basedOn w:val="DefaultParagraphFont"/>
    <w:link w:val="FootnoteText"/>
    <w:uiPriority w:val="99"/>
    <w:rsid w:val="00691C40"/>
    <w:rPr>
      <w:rFonts w:ascii="Times New Roman" w:eastAsia="Times New Roman" w:hAnsi="Times New Roman" w:cs="Times New Roman"/>
      <w:sz w:val="20"/>
      <w:szCs w:val="20"/>
    </w:rPr>
  </w:style>
  <w:style w:type="character" w:styleId="FootnoteReference">
    <w:name w:val="footnote reference"/>
    <w:uiPriority w:val="99"/>
    <w:rsid w:val="00691C40"/>
    <w:rPr>
      <w:vertAlign w:val="superscript"/>
    </w:rPr>
  </w:style>
  <w:style w:type="paragraph" w:styleId="BodyTextIndent2">
    <w:name w:val="Body Text Indent 2"/>
    <w:basedOn w:val="Normal"/>
    <w:link w:val="BodyTextIndent2Char"/>
    <w:uiPriority w:val="99"/>
    <w:rsid w:val="00691C40"/>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uiPriority w:val="99"/>
    <w:rsid w:val="00691C40"/>
    <w:rPr>
      <w:rFonts w:ascii="Verdana" w:eastAsia="Times New Roman" w:hAnsi="Verdana" w:cs="Times New Roman"/>
      <w:color w:val="000080"/>
      <w:szCs w:val="24"/>
      <w:lang w:val="en-GB"/>
    </w:rPr>
  </w:style>
  <w:style w:type="character" w:styleId="FollowedHyperlink">
    <w:name w:val="FollowedHyperlink"/>
    <w:uiPriority w:val="99"/>
    <w:rsid w:val="00691C40"/>
    <w:rPr>
      <w:color w:val="800080"/>
      <w:u w:val="single"/>
    </w:rPr>
  </w:style>
  <w:style w:type="paragraph" w:styleId="TOC1">
    <w:name w:val="toc 1"/>
    <w:basedOn w:val="Normal"/>
    <w:next w:val="Normal"/>
    <w:autoRedefine/>
    <w:uiPriority w:val="39"/>
    <w:rsid w:val="00691C40"/>
  </w:style>
  <w:style w:type="paragraph" w:styleId="Title">
    <w:name w:val="Title"/>
    <w:basedOn w:val="Normal"/>
    <w:link w:val="TitleChar"/>
    <w:uiPriority w:val="99"/>
    <w:qFormat/>
    <w:rsid w:val="00691C40"/>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uiPriority w:val="99"/>
    <w:rsid w:val="00691C40"/>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691C40"/>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uiPriority w:val="99"/>
    <w:rsid w:val="00691C40"/>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uiPriority w:val="99"/>
    <w:rsid w:val="00691C40"/>
    <w:rPr>
      <w:rFonts w:ascii="Arial" w:eastAsia="Times New Roman" w:hAnsi="Arial" w:cs="Times New Roman"/>
      <w:sz w:val="16"/>
      <w:szCs w:val="16"/>
      <w:lang w:val="en-GB" w:eastAsia="en-GB"/>
    </w:rPr>
  </w:style>
  <w:style w:type="paragraph" w:customStyle="1" w:styleId="Char">
    <w:name w:val="Char"/>
    <w:basedOn w:val="Normal"/>
    <w:rsid w:val="00691C40"/>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691C4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uiPriority w:val="99"/>
    <w:rsid w:val="00691C40"/>
    <w:rPr>
      <w:szCs w:val="20"/>
    </w:rPr>
  </w:style>
  <w:style w:type="character" w:customStyle="1" w:styleId="DefaultTextChar">
    <w:name w:val="Default Text Char"/>
    <w:link w:val="DefaultText"/>
    <w:rsid w:val="00691C40"/>
    <w:rPr>
      <w:rFonts w:ascii="Times New Roman" w:eastAsia="Times New Roman" w:hAnsi="Times New Roman" w:cs="Times New Roman"/>
      <w:sz w:val="24"/>
      <w:szCs w:val="20"/>
    </w:rPr>
  </w:style>
  <w:style w:type="paragraph" w:styleId="PlainText">
    <w:name w:val="Plain Text"/>
    <w:basedOn w:val="Normal"/>
    <w:link w:val="PlainTextChar"/>
    <w:rsid w:val="00691C40"/>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691C40"/>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91C40"/>
    <w:pPr>
      <w:spacing w:after="240"/>
      <w:jc w:val="center"/>
    </w:pPr>
    <w:rPr>
      <w:b/>
      <w:caps/>
      <w:sz w:val="22"/>
      <w:szCs w:val="20"/>
    </w:rPr>
  </w:style>
  <w:style w:type="paragraph" w:styleId="BodyText2">
    <w:name w:val="Body Text 2"/>
    <w:basedOn w:val="Normal"/>
    <w:link w:val="BodyText2Char"/>
    <w:uiPriority w:val="99"/>
    <w:rsid w:val="00691C40"/>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uiPriority w:val="99"/>
    <w:rsid w:val="00691C40"/>
    <w:rPr>
      <w:rFonts w:ascii="Times New Roman" w:eastAsia="Times New Roman" w:hAnsi="Times New Roman" w:cs="Times New Roman"/>
      <w:sz w:val="24"/>
      <w:szCs w:val="20"/>
      <w:lang w:val="en-GB"/>
    </w:rPr>
  </w:style>
  <w:style w:type="paragraph" w:styleId="BodyTextIndent3">
    <w:name w:val="Body Text Indent 3"/>
    <w:basedOn w:val="Normal"/>
    <w:link w:val="BodyTextIndent3Char"/>
    <w:uiPriority w:val="99"/>
    <w:rsid w:val="00691C40"/>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uiPriority w:val="99"/>
    <w:rsid w:val="00691C40"/>
    <w:rPr>
      <w:rFonts w:ascii="Times New Roman" w:eastAsia="Times New Roman" w:hAnsi="Times New Roman" w:cs="Times New Roman"/>
      <w:sz w:val="24"/>
      <w:szCs w:val="20"/>
      <w:lang w:val="en-GB"/>
    </w:rPr>
  </w:style>
  <w:style w:type="character" w:styleId="Strong">
    <w:name w:val="Strong"/>
    <w:uiPriority w:val="22"/>
    <w:qFormat/>
    <w:rsid w:val="00691C40"/>
    <w:rPr>
      <w:b/>
      <w:bCs/>
    </w:rPr>
  </w:style>
  <w:style w:type="character" w:customStyle="1" w:styleId="DeltaViewInsertion">
    <w:name w:val="DeltaView Insertion"/>
    <w:rsid w:val="00691C40"/>
    <w:rPr>
      <w:color w:val="0000FF"/>
      <w:spacing w:val="0"/>
      <w:u w:val="double"/>
    </w:rPr>
  </w:style>
  <w:style w:type="paragraph" w:customStyle="1" w:styleId="ParagraphChar">
    <w:name w:val="Paragraph Char"/>
    <w:basedOn w:val="Normal"/>
    <w:link w:val="ParagraphCharChar"/>
    <w:autoRedefine/>
    <w:rsid w:val="00691C40"/>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691C40"/>
    <w:rPr>
      <w:rFonts w:ascii="Times New Roman" w:eastAsia="PMingLiU" w:hAnsi="Times New Roman" w:cs="Times New Roman"/>
      <w:snapToGrid w:val="0"/>
      <w:color w:val="000000"/>
      <w:w w:val="0"/>
      <w:sz w:val="24"/>
      <w:szCs w:val="24"/>
    </w:rPr>
  </w:style>
  <w:style w:type="paragraph" w:customStyle="1" w:styleId="Subparagraph">
    <w:name w:val="Subparagraph"/>
    <w:basedOn w:val="Normal"/>
    <w:link w:val="SubparagraphChar"/>
    <w:rsid w:val="00691C40"/>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691C40"/>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691C40"/>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691C40"/>
    <w:rPr>
      <w:rFonts w:ascii="Times New Roman" w:eastAsia="PMingLiU" w:hAnsi="Times New Roman" w:cs="Times New Roman"/>
      <w:color w:val="000000"/>
      <w:sz w:val="24"/>
      <w:szCs w:val="24"/>
    </w:rPr>
  </w:style>
  <w:style w:type="paragraph" w:customStyle="1" w:styleId="NALevel1">
    <w:name w:val="NA Level 1"/>
    <w:basedOn w:val="Normal"/>
    <w:next w:val="Normal"/>
    <w:rsid w:val="00691C40"/>
    <w:pPr>
      <w:numPr>
        <w:numId w:val="2"/>
      </w:numPr>
      <w:jc w:val="both"/>
    </w:pPr>
    <w:rPr>
      <w:szCs w:val="20"/>
      <w:lang w:val="en-GB"/>
    </w:rPr>
  </w:style>
  <w:style w:type="paragraph" w:customStyle="1" w:styleId="NALevel2">
    <w:name w:val="NA Level 2"/>
    <w:basedOn w:val="Normal"/>
    <w:next w:val="Normal"/>
    <w:rsid w:val="00691C40"/>
    <w:pPr>
      <w:numPr>
        <w:ilvl w:val="1"/>
        <w:numId w:val="2"/>
      </w:numPr>
      <w:jc w:val="both"/>
    </w:pPr>
    <w:rPr>
      <w:szCs w:val="20"/>
      <w:lang w:val="en-GB"/>
    </w:rPr>
  </w:style>
  <w:style w:type="paragraph" w:customStyle="1" w:styleId="NALevel3">
    <w:name w:val="NA Level 3"/>
    <w:basedOn w:val="Normal"/>
    <w:next w:val="Normal"/>
    <w:rsid w:val="00691C40"/>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691C40"/>
    <w:pPr>
      <w:numPr>
        <w:ilvl w:val="3"/>
        <w:numId w:val="2"/>
      </w:numPr>
      <w:jc w:val="both"/>
    </w:pPr>
    <w:rPr>
      <w:szCs w:val="20"/>
      <w:lang w:val="en-GB"/>
    </w:rPr>
  </w:style>
  <w:style w:type="paragraph" w:customStyle="1" w:styleId="NALevel5">
    <w:name w:val="NA Level 5"/>
    <w:basedOn w:val="Normal"/>
    <w:next w:val="Normal"/>
    <w:rsid w:val="00691C40"/>
    <w:pPr>
      <w:numPr>
        <w:ilvl w:val="4"/>
        <w:numId w:val="2"/>
      </w:numPr>
      <w:jc w:val="both"/>
    </w:pPr>
    <w:rPr>
      <w:szCs w:val="20"/>
      <w:lang w:val="en-GB"/>
    </w:rPr>
  </w:style>
  <w:style w:type="paragraph" w:customStyle="1" w:styleId="NALevel6">
    <w:name w:val="NA Level 6"/>
    <w:basedOn w:val="Normal"/>
    <w:next w:val="Normal"/>
    <w:rsid w:val="00691C40"/>
    <w:pPr>
      <w:numPr>
        <w:ilvl w:val="5"/>
        <w:numId w:val="2"/>
      </w:numPr>
      <w:jc w:val="both"/>
    </w:pPr>
    <w:rPr>
      <w:szCs w:val="20"/>
      <w:lang w:val="en-GB"/>
    </w:rPr>
  </w:style>
  <w:style w:type="paragraph" w:customStyle="1" w:styleId="NALevel7">
    <w:name w:val="NA Level 7"/>
    <w:basedOn w:val="Normal"/>
    <w:next w:val="Normal"/>
    <w:rsid w:val="00691C40"/>
    <w:pPr>
      <w:numPr>
        <w:ilvl w:val="6"/>
        <w:numId w:val="2"/>
      </w:numPr>
      <w:jc w:val="both"/>
    </w:pPr>
    <w:rPr>
      <w:szCs w:val="20"/>
      <w:lang w:val="en-GB"/>
    </w:rPr>
  </w:style>
  <w:style w:type="paragraph" w:customStyle="1" w:styleId="NALevel8">
    <w:name w:val="NA Level 8"/>
    <w:basedOn w:val="Normal"/>
    <w:next w:val="Normal"/>
    <w:rsid w:val="00691C40"/>
    <w:pPr>
      <w:numPr>
        <w:ilvl w:val="7"/>
        <w:numId w:val="2"/>
      </w:numPr>
      <w:jc w:val="both"/>
    </w:pPr>
    <w:rPr>
      <w:szCs w:val="20"/>
      <w:lang w:val="en-GB"/>
    </w:rPr>
  </w:style>
  <w:style w:type="paragraph" w:customStyle="1" w:styleId="MFNumLev1">
    <w:name w:val="MFNumLev1"/>
    <w:basedOn w:val="Normal"/>
    <w:rsid w:val="00691C40"/>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691C40"/>
    <w:pPr>
      <w:numPr>
        <w:ilvl w:val="1"/>
        <w:numId w:val="3"/>
      </w:numPr>
      <w:spacing w:after="240"/>
      <w:jc w:val="both"/>
    </w:pPr>
    <w:rPr>
      <w:sz w:val="22"/>
    </w:rPr>
  </w:style>
  <w:style w:type="paragraph" w:customStyle="1" w:styleId="MFNumLev3">
    <w:name w:val="MFNumLev3"/>
    <w:basedOn w:val="Normal"/>
    <w:rsid w:val="00691C40"/>
    <w:pPr>
      <w:numPr>
        <w:ilvl w:val="2"/>
        <w:numId w:val="3"/>
      </w:numPr>
      <w:spacing w:after="240"/>
      <w:jc w:val="both"/>
    </w:pPr>
    <w:rPr>
      <w:sz w:val="22"/>
    </w:rPr>
  </w:style>
  <w:style w:type="paragraph" w:customStyle="1" w:styleId="MFNumLev4">
    <w:name w:val="MFNumLev4"/>
    <w:basedOn w:val="Normal"/>
    <w:rsid w:val="00691C40"/>
    <w:pPr>
      <w:numPr>
        <w:ilvl w:val="3"/>
        <w:numId w:val="3"/>
      </w:numPr>
      <w:spacing w:after="240"/>
      <w:jc w:val="both"/>
    </w:pPr>
    <w:rPr>
      <w:sz w:val="22"/>
    </w:rPr>
  </w:style>
  <w:style w:type="paragraph" w:customStyle="1" w:styleId="MFNumLev5">
    <w:name w:val="MFNumLev5"/>
    <w:basedOn w:val="Normal"/>
    <w:rsid w:val="00691C40"/>
    <w:pPr>
      <w:numPr>
        <w:ilvl w:val="4"/>
        <w:numId w:val="3"/>
      </w:numPr>
      <w:spacing w:after="240"/>
      <w:jc w:val="both"/>
    </w:pPr>
    <w:rPr>
      <w:sz w:val="22"/>
    </w:rPr>
  </w:style>
  <w:style w:type="paragraph" w:customStyle="1" w:styleId="MFNumLev6">
    <w:name w:val="MFNumLev6"/>
    <w:basedOn w:val="Normal"/>
    <w:rsid w:val="00691C40"/>
    <w:pPr>
      <w:numPr>
        <w:ilvl w:val="5"/>
        <w:numId w:val="3"/>
      </w:numPr>
      <w:spacing w:after="240"/>
      <w:jc w:val="both"/>
    </w:pPr>
    <w:rPr>
      <w:sz w:val="22"/>
    </w:rPr>
  </w:style>
  <w:style w:type="paragraph" w:customStyle="1" w:styleId="StyleBodyTextTimesNewRoman12pt">
    <w:name w:val="Style Body Text + Times New Roman 12 pt"/>
    <w:basedOn w:val="BodyText"/>
    <w:rsid w:val="00691C40"/>
    <w:pPr>
      <w:jc w:val="both"/>
    </w:pPr>
    <w:rPr>
      <w:rFonts w:ascii="Times New Roman" w:hAnsi="Times New Roman"/>
    </w:rPr>
  </w:style>
  <w:style w:type="character" w:customStyle="1" w:styleId="StyleBodyTextTimesNewRoman12ptBoldChar">
    <w:name w:val="Style Body Text + Times New Roman 12 pt Bold Char"/>
    <w:rsid w:val="00691C40"/>
    <w:rPr>
      <w:rFonts w:ascii="Arial" w:hAnsi="Arial" w:cs="Arial"/>
      <w:b/>
      <w:bCs/>
      <w:sz w:val="22"/>
      <w:szCs w:val="24"/>
      <w:lang w:val="en-GB" w:eastAsia="en-US" w:bidi="ar-SA"/>
    </w:rPr>
  </w:style>
  <w:style w:type="paragraph" w:customStyle="1" w:styleId="NA-LEVEL1">
    <w:name w:val="NA - LEVEL 1"/>
    <w:basedOn w:val="Normal"/>
    <w:next w:val="Normal"/>
    <w:rsid w:val="00691C40"/>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691C40"/>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691C40"/>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691C40"/>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691C40"/>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691C40"/>
    <w:pPr>
      <w:numPr>
        <w:ilvl w:val="5"/>
        <w:numId w:val="4"/>
      </w:numPr>
      <w:spacing w:after="240"/>
      <w:jc w:val="both"/>
      <w:outlineLvl w:val="5"/>
    </w:pPr>
    <w:rPr>
      <w:rFonts w:ascii="Arial" w:hAnsi="Arial" w:cs="Arial"/>
      <w:sz w:val="20"/>
      <w:lang w:val="en-GB"/>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691C40"/>
    <w:pPr>
      <w:ind w:left="720"/>
    </w:p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locked/>
    <w:rsid w:val="00691C40"/>
    <w:rPr>
      <w:rFonts w:ascii="Times New Roman" w:eastAsia="Times New Roman" w:hAnsi="Times New Roman" w:cs="Times New Roman"/>
      <w:sz w:val="24"/>
      <w:szCs w:val="24"/>
    </w:rPr>
  </w:style>
  <w:style w:type="paragraph" w:customStyle="1" w:styleId="western">
    <w:name w:val="western"/>
    <w:basedOn w:val="Normal"/>
    <w:uiPriority w:val="99"/>
    <w:rsid w:val="00691C40"/>
    <w:pPr>
      <w:suppressAutoHyphens/>
      <w:spacing w:before="280"/>
      <w:jc w:val="both"/>
    </w:pPr>
    <w:rPr>
      <w:rFonts w:ascii="Arial Unicode MS" w:eastAsia="Arial Unicode MS" w:hAnsi="Arial Unicode MS"/>
      <w:lang w:val="en-GB" w:eastAsia="ar-SA"/>
    </w:rPr>
  </w:style>
  <w:style w:type="paragraph" w:styleId="BalloonText">
    <w:name w:val="Balloon Text"/>
    <w:basedOn w:val="Normal"/>
    <w:link w:val="BalloonTextChar"/>
    <w:uiPriority w:val="99"/>
    <w:rsid w:val="00691C40"/>
    <w:rPr>
      <w:rFonts w:ascii="Segoe UI" w:hAnsi="Segoe UI" w:cs="Segoe UI"/>
      <w:sz w:val="18"/>
      <w:szCs w:val="18"/>
    </w:rPr>
  </w:style>
  <w:style w:type="character" w:customStyle="1" w:styleId="BalloonTextChar">
    <w:name w:val="Balloon Text Char"/>
    <w:basedOn w:val="DefaultParagraphFont"/>
    <w:link w:val="BalloonText"/>
    <w:uiPriority w:val="99"/>
    <w:rsid w:val="00691C40"/>
    <w:rPr>
      <w:rFonts w:ascii="Segoe UI" w:eastAsia="Times New Roman" w:hAnsi="Segoe UI" w:cs="Segoe UI"/>
      <w:sz w:val="18"/>
      <w:szCs w:val="18"/>
    </w:rPr>
  </w:style>
  <w:style w:type="paragraph" w:customStyle="1" w:styleId="Bullet">
    <w:name w:val="Bullet"/>
    <w:basedOn w:val="Normal"/>
    <w:uiPriority w:val="99"/>
    <w:rsid w:val="00691C40"/>
    <w:pPr>
      <w:numPr>
        <w:numId w:val="5"/>
      </w:numPr>
      <w:spacing w:after="100"/>
    </w:pPr>
    <w:rPr>
      <w:rFonts w:eastAsia="MS Mincho"/>
      <w:sz w:val="22"/>
      <w:lang w:eastAsia="ja-JP"/>
    </w:rPr>
  </w:style>
  <w:style w:type="character" w:customStyle="1" w:styleId="apple-converted-space">
    <w:name w:val="apple-converted-space"/>
    <w:rsid w:val="00691C40"/>
  </w:style>
  <w:style w:type="paragraph" w:styleId="NoSpacing">
    <w:name w:val="No Spacing"/>
    <w:link w:val="NoSpacingChar"/>
    <w:uiPriority w:val="1"/>
    <w:qFormat/>
    <w:rsid w:val="00691C40"/>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691C40"/>
    <w:rPr>
      <w:rFonts w:ascii="Calibri" w:eastAsia="Times New Roman" w:hAnsi="Calibri" w:cs="Times New Roman"/>
      <w:lang w:val="en-US"/>
    </w:rPr>
  </w:style>
  <w:style w:type="character" w:styleId="PlaceholderText">
    <w:name w:val="Placeholder Text"/>
    <w:uiPriority w:val="99"/>
    <w:rsid w:val="00691C40"/>
    <w:rPr>
      <w:color w:val="808080"/>
    </w:rPr>
  </w:style>
  <w:style w:type="paragraph" w:styleId="TOCHeading">
    <w:name w:val="TOC Heading"/>
    <w:basedOn w:val="Heading1"/>
    <w:next w:val="Normal"/>
    <w:uiPriority w:val="39"/>
    <w:unhideWhenUsed/>
    <w:qFormat/>
    <w:rsid w:val="00691C40"/>
    <w:pPr>
      <w:keepLines/>
      <w:spacing w:before="240" w:line="259" w:lineRule="auto"/>
      <w:outlineLvl w:val="9"/>
    </w:pPr>
    <w:rPr>
      <w:rFonts w:ascii="Calibri Light" w:hAnsi="Calibri Light"/>
      <w:b w:val="0"/>
      <w:bCs w:val="0"/>
      <w:color w:val="2E74B5"/>
      <w:sz w:val="32"/>
      <w:szCs w:val="32"/>
      <w:lang w:val="en-US"/>
    </w:rPr>
  </w:style>
  <w:style w:type="paragraph" w:styleId="CommentText">
    <w:name w:val="annotation text"/>
    <w:basedOn w:val="Normal"/>
    <w:link w:val="CommentTextChar"/>
    <w:uiPriority w:val="99"/>
    <w:unhideWhenUsed/>
    <w:rsid w:val="00691C40"/>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691C40"/>
    <w:rPr>
      <w:rFonts w:ascii="Times New Roman" w:eastAsia="MS Mincho" w:hAnsi="Times New Roman" w:cs="Times New Roman"/>
      <w:sz w:val="20"/>
      <w:szCs w:val="20"/>
      <w:lang w:eastAsia="ja-JP"/>
    </w:rPr>
  </w:style>
  <w:style w:type="paragraph" w:styleId="CommentSubject">
    <w:name w:val="annotation subject"/>
    <w:basedOn w:val="CommentText"/>
    <w:next w:val="CommentText"/>
    <w:link w:val="CommentSubjectChar"/>
    <w:uiPriority w:val="99"/>
    <w:unhideWhenUsed/>
    <w:rsid w:val="00691C40"/>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691C40"/>
    <w:rPr>
      <w:rFonts w:ascii="Times New Roman" w:eastAsia="Times New Roman" w:hAnsi="Times New Roman" w:cs="Times New Roman"/>
      <w:b/>
      <w:bCs/>
      <w:sz w:val="20"/>
      <w:szCs w:val="20"/>
      <w:lang w:val="en-GB" w:eastAsia="ja-JP"/>
    </w:rPr>
  </w:style>
  <w:style w:type="paragraph" w:customStyle="1" w:styleId="DocTitle">
    <w:name w:val="Doc Title"/>
    <w:basedOn w:val="Heading1"/>
    <w:uiPriority w:val="99"/>
    <w:rsid w:val="00691C40"/>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rsid w:val="00691C40"/>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uiPriority w:val="99"/>
    <w:rsid w:val="00691C40"/>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sid w:val="00691C40"/>
    <w:rPr>
      <w:rFonts w:cs="Times New Roman"/>
      <w:sz w:val="16"/>
      <w:szCs w:val="16"/>
    </w:rPr>
  </w:style>
  <w:style w:type="paragraph" w:customStyle="1" w:styleId="Default">
    <w:name w:val="Default"/>
    <w:rsid w:val="00691C40"/>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691C40"/>
    <w:rPr>
      <w:rFonts w:ascii="Arial Narrow" w:hAnsi="Arial Narrow" w:cs="Times New Roman"/>
      <w:b/>
      <w:sz w:val="24"/>
      <w:szCs w:val="24"/>
      <w:lang w:val="en-GB"/>
    </w:rPr>
  </w:style>
  <w:style w:type="numbering" w:customStyle="1" w:styleId="NoList1">
    <w:name w:val="No List1"/>
    <w:next w:val="NoList"/>
    <w:uiPriority w:val="99"/>
    <w:semiHidden/>
    <w:unhideWhenUsed/>
    <w:rsid w:val="00BF3125"/>
  </w:style>
  <w:style w:type="paragraph" w:customStyle="1" w:styleId="IMS">
    <w:name w:val="IMS"/>
    <w:basedOn w:val="ListParagraph"/>
    <w:qFormat/>
    <w:rsid w:val="00BF3125"/>
    <w:pPr>
      <w:numPr>
        <w:numId w:val="14"/>
      </w:numPr>
      <w:spacing w:before="40" w:after="120" w:line="276" w:lineRule="auto"/>
      <w:contextualSpacing/>
    </w:pPr>
    <w:rPr>
      <w:rFonts w:ascii="Calibri" w:hAnsi="Calibri"/>
      <w:sz w:val="22"/>
    </w:rPr>
  </w:style>
  <w:style w:type="table" w:customStyle="1" w:styleId="TableGrid1">
    <w:name w:val="Table Grid1"/>
    <w:basedOn w:val="TableNormal"/>
    <w:next w:val="TableGrid"/>
    <w:uiPriority w:val="59"/>
    <w:rsid w:val="00BF312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1">
    <w:name w:val="Heading 5 Char1"/>
    <w:aliases w:val="Block Label Char"/>
    <w:basedOn w:val="DefaultParagraphFont"/>
    <w:semiHidden/>
    <w:rsid w:val="00BF3125"/>
    <w:rPr>
      <w:rFonts w:asciiTheme="majorHAnsi" w:eastAsiaTheme="majorEastAsia" w:hAnsiTheme="majorHAnsi" w:cstheme="majorBidi"/>
      <w:color w:val="2E74B5" w:themeColor="accent1" w:themeShade="BF"/>
      <w:sz w:val="24"/>
      <w:szCs w:val="24"/>
      <w:lang w:val="en-GB" w:eastAsia="en-US"/>
    </w:rPr>
  </w:style>
  <w:style w:type="paragraph" w:styleId="Date">
    <w:name w:val="Date"/>
    <w:basedOn w:val="Normal"/>
    <w:next w:val="Normal"/>
    <w:link w:val="DateChar"/>
    <w:uiPriority w:val="99"/>
    <w:unhideWhenUsed/>
    <w:rsid w:val="00BF3125"/>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uiPriority w:val="99"/>
    <w:rsid w:val="00BF3125"/>
    <w:rPr>
      <w:rFonts w:ascii="Calibri" w:eastAsia="MS Mincho" w:hAnsi="Calibri" w:cs="Times New Roman"/>
      <w:szCs w:val="24"/>
      <w:lang w:val="en-US" w:eastAsia="ja-JP"/>
    </w:rPr>
  </w:style>
  <w:style w:type="paragraph" w:customStyle="1" w:styleId="Parties">
    <w:name w:val="Parties"/>
    <w:basedOn w:val="Normal"/>
    <w:uiPriority w:val="99"/>
    <w:rsid w:val="00BF3125"/>
    <w:pPr>
      <w:tabs>
        <w:tab w:val="num" w:pos="397"/>
      </w:tabs>
      <w:suppressAutoHyphens/>
      <w:spacing w:after="240" w:line="312" w:lineRule="auto"/>
      <w:ind w:left="397" w:hanging="397"/>
      <w:jc w:val="both"/>
    </w:pPr>
    <w:rPr>
      <w:rFonts w:ascii="Calibri" w:hAnsi="Calibri"/>
      <w:sz w:val="22"/>
      <w:szCs w:val="20"/>
      <w:lang w:val="en-GB" w:eastAsia="ar-SA"/>
    </w:rPr>
  </w:style>
  <w:style w:type="paragraph" w:customStyle="1" w:styleId="Level1">
    <w:name w:val="Level 1"/>
    <w:basedOn w:val="Normal"/>
    <w:uiPriority w:val="99"/>
    <w:rsid w:val="00BF3125"/>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uiPriority w:val="99"/>
    <w:rsid w:val="00BF3125"/>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uiPriority w:val="99"/>
    <w:rsid w:val="00BF3125"/>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BF3125"/>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BF3125"/>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uiPriority w:val="99"/>
    <w:semiHidden/>
    <w:rsid w:val="00BF3125"/>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BF3125"/>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BF3125"/>
    <w:rPr>
      <w:b/>
      <w:bCs w:val="0"/>
    </w:rPr>
  </w:style>
  <w:style w:type="character" w:customStyle="1" w:styleId="searchword1">
    <w:name w:val="searchword1"/>
    <w:basedOn w:val="DefaultParagraphFont"/>
    <w:rsid w:val="00BF3125"/>
    <w:rPr>
      <w:shd w:val="clear" w:color="auto" w:fill="FFFF00"/>
    </w:rPr>
  </w:style>
  <w:style w:type="paragraph" w:styleId="DocumentMap">
    <w:name w:val="Document Map"/>
    <w:basedOn w:val="Normal"/>
    <w:link w:val="DocumentMapChar"/>
    <w:uiPriority w:val="99"/>
    <w:semiHidden/>
    <w:unhideWhenUsed/>
    <w:rsid w:val="00BF3125"/>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BF3125"/>
    <w:rPr>
      <w:rFonts w:ascii="Tahoma" w:eastAsia="Times New Roman" w:hAnsi="Tahoma" w:cs="Tahoma"/>
      <w:sz w:val="16"/>
      <w:szCs w:val="16"/>
      <w:lang w:val="en-GB"/>
    </w:rPr>
  </w:style>
  <w:style w:type="character" w:styleId="LineNumber">
    <w:name w:val="line number"/>
    <w:basedOn w:val="DefaultParagraphFont"/>
    <w:semiHidden/>
    <w:unhideWhenUsed/>
    <w:rsid w:val="00BF3125"/>
  </w:style>
  <w:style w:type="paragraph" w:customStyle="1" w:styleId="TableText">
    <w:name w:val="Table Text"/>
    <w:basedOn w:val="Normal"/>
    <w:uiPriority w:val="99"/>
    <w:rsid w:val="00BF3125"/>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BF3125"/>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BF3125"/>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uiPriority w:val="99"/>
    <w:rsid w:val="00BF3125"/>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uiPriority w:val="99"/>
    <w:rsid w:val="00BF3125"/>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uiPriority w:val="99"/>
    <w:rsid w:val="00BF3125"/>
    <w:pPr>
      <w:adjustRightInd w:val="0"/>
      <w:spacing w:after="220" w:line="276" w:lineRule="auto"/>
      <w:jc w:val="both"/>
    </w:pPr>
    <w:rPr>
      <w:rFonts w:ascii="Calibri" w:hAnsi="Calibri"/>
      <w:sz w:val="22"/>
      <w:szCs w:val="22"/>
      <w:lang w:val="en-GB"/>
    </w:rPr>
  </w:style>
  <w:style w:type="character" w:customStyle="1" w:styleId="pgsubtitle">
    <w:name w:val="pgsubtitle"/>
    <w:rsid w:val="00BF3125"/>
  </w:style>
  <w:style w:type="character" w:customStyle="1" w:styleId="st1">
    <w:name w:val="st1"/>
    <w:basedOn w:val="DefaultParagraphFont"/>
    <w:rsid w:val="00BF3125"/>
  </w:style>
  <w:style w:type="table" w:styleId="GridTable4-Accent1">
    <w:name w:val="Grid Table 4 Accent 1"/>
    <w:basedOn w:val="TableNormal"/>
    <w:uiPriority w:val="49"/>
    <w:rsid w:val="00BF312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BF3125"/>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BF3125"/>
    <w:pPr>
      <w:spacing w:after="12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BF3125"/>
    <w:rPr>
      <w:rFonts w:ascii="Calibri" w:eastAsia="Times New Roman" w:hAnsi="Calibri" w:cs="Times New Roman"/>
      <w:color w:val="FF0000"/>
      <w:lang w:val="en-GB"/>
    </w:rPr>
  </w:style>
  <w:style w:type="table" w:styleId="ListTable3-Accent1">
    <w:name w:val="List Table 3 Accent 1"/>
    <w:basedOn w:val="TableNormal"/>
    <w:uiPriority w:val="48"/>
    <w:rsid w:val="00BF3125"/>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GridTable3-Accent1">
    <w:name w:val="Grid Table 3 Accent 1"/>
    <w:basedOn w:val="TableNormal"/>
    <w:uiPriority w:val="48"/>
    <w:rsid w:val="00BF312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customStyle="1" w:styleId="ind">
    <w:name w:val="ind"/>
    <w:basedOn w:val="DefaultParagraphFont"/>
    <w:rsid w:val="00BF3125"/>
  </w:style>
  <w:style w:type="paragraph" w:styleId="TOC2">
    <w:name w:val="toc 2"/>
    <w:basedOn w:val="Normal"/>
    <w:next w:val="Normal"/>
    <w:autoRedefine/>
    <w:uiPriority w:val="39"/>
    <w:unhideWhenUsed/>
    <w:rsid w:val="00BF3125"/>
    <w:pPr>
      <w:spacing w:after="100" w:line="276" w:lineRule="auto"/>
      <w:ind w:left="220"/>
      <w:jc w:val="both"/>
    </w:pPr>
    <w:rPr>
      <w:rFonts w:ascii="Calibri" w:hAnsi="Calibri"/>
      <w:sz w:val="22"/>
      <w:lang w:val="en-GB"/>
    </w:rPr>
  </w:style>
  <w:style w:type="paragraph" w:styleId="EndnoteText">
    <w:name w:val="endnote text"/>
    <w:basedOn w:val="Normal"/>
    <w:link w:val="EndnoteTextChar"/>
    <w:uiPriority w:val="99"/>
    <w:semiHidden/>
    <w:unhideWhenUsed/>
    <w:rsid w:val="00BF3125"/>
    <w:pPr>
      <w:jc w:val="both"/>
    </w:pPr>
    <w:rPr>
      <w:rFonts w:ascii="Calibri" w:hAnsi="Calibri"/>
      <w:sz w:val="20"/>
      <w:szCs w:val="20"/>
      <w:lang w:val="en-GB"/>
    </w:rPr>
  </w:style>
  <w:style w:type="character" w:customStyle="1" w:styleId="EndnoteTextChar">
    <w:name w:val="Endnote Text Char"/>
    <w:basedOn w:val="DefaultParagraphFont"/>
    <w:link w:val="EndnoteText"/>
    <w:uiPriority w:val="99"/>
    <w:semiHidden/>
    <w:rsid w:val="00BF3125"/>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F3125"/>
    <w:rPr>
      <w:vertAlign w:val="superscript"/>
    </w:rPr>
  </w:style>
  <w:style w:type="numbering" w:customStyle="1" w:styleId="NoList2">
    <w:name w:val="No List2"/>
    <w:next w:val="NoList"/>
    <w:uiPriority w:val="99"/>
    <w:semiHidden/>
    <w:unhideWhenUsed/>
    <w:rsid w:val="00A37CC7"/>
  </w:style>
  <w:style w:type="table" w:customStyle="1" w:styleId="TableGrid2">
    <w:name w:val="Table Grid2"/>
    <w:basedOn w:val="TableNormal"/>
    <w:next w:val="TableGrid"/>
    <w:uiPriority w:val="59"/>
    <w:rsid w:val="00A37CC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A37CC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3-Accent11">
    <w:name w:val="List Table 3 - Accent 11"/>
    <w:basedOn w:val="TableNormal"/>
    <w:uiPriority w:val="48"/>
    <w:rsid w:val="00A37CC7"/>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GridTable3-Accent11">
    <w:name w:val="Grid Table 3 - Accent 11"/>
    <w:basedOn w:val="TableNormal"/>
    <w:uiPriority w:val="48"/>
    <w:rsid w:val="00A37CC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msonormal0">
    <w:name w:val="msonormal"/>
    <w:basedOn w:val="Normal"/>
    <w:uiPriority w:val="99"/>
    <w:rsid w:val="001C57A3"/>
    <w:pPr>
      <w:suppressAutoHyphens/>
      <w:spacing w:before="100" w:after="100" w:line="276" w:lineRule="auto"/>
      <w:jc w:val="both"/>
    </w:pPr>
    <w:rPr>
      <w:rFonts w:ascii="Calibri" w:hAnsi="Calibri"/>
      <w:sz w:val="22"/>
      <w:lang w:eastAsia="ar-SA"/>
    </w:rPr>
  </w:style>
  <w:style w:type="character" w:customStyle="1" w:styleId="BodyText2Char1">
    <w:name w:val="Body Text 2 Char1"/>
    <w:basedOn w:val="DefaultParagraphFont"/>
    <w:uiPriority w:val="99"/>
    <w:semiHidden/>
    <w:rsid w:val="001C57A3"/>
    <w:rPr>
      <w:rFonts w:ascii="Calibri" w:hAnsi="Calibri" w:hint="default"/>
      <w:sz w:val="22"/>
      <w:szCs w:val="24"/>
      <w:lang w:val="en-GB" w:eastAsia="en-US"/>
    </w:rPr>
  </w:style>
  <w:style w:type="character" w:customStyle="1" w:styleId="BodyText3Char1">
    <w:name w:val="Body Text 3 Char1"/>
    <w:basedOn w:val="DefaultParagraphFont"/>
    <w:uiPriority w:val="99"/>
    <w:semiHidden/>
    <w:rsid w:val="001C57A3"/>
    <w:rPr>
      <w:rFonts w:ascii="Calibri" w:hAnsi="Calibri" w:hint="default"/>
      <w:sz w:val="16"/>
      <w:szCs w:val="16"/>
      <w:lang w:val="en-GB" w:eastAsia="en-US"/>
    </w:rPr>
  </w:style>
  <w:style w:type="character" w:customStyle="1" w:styleId="BodyTextIndent2Char1">
    <w:name w:val="Body Text Indent 2 Char1"/>
    <w:basedOn w:val="DefaultParagraphFont"/>
    <w:uiPriority w:val="99"/>
    <w:semiHidden/>
    <w:rsid w:val="001C57A3"/>
    <w:rPr>
      <w:rFonts w:ascii="Calibri" w:hAnsi="Calibri" w:hint="default"/>
      <w:sz w:val="22"/>
      <w:szCs w:val="24"/>
      <w:lang w:val="en-GB" w:eastAsia="en-US"/>
    </w:rPr>
  </w:style>
  <w:style w:type="character" w:customStyle="1" w:styleId="BodyTextIndent3Char1">
    <w:name w:val="Body Text Indent 3 Char1"/>
    <w:basedOn w:val="DefaultParagraphFont"/>
    <w:uiPriority w:val="99"/>
    <w:semiHidden/>
    <w:rsid w:val="001C57A3"/>
    <w:rPr>
      <w:rFonts w:ascii="Calibri" w:hAnsi="Calibri" w:hint="default"/>
      <w:sz w:val="16"/>
      <w:szCs w:val="16"/>
      <w:lang w:val="en-GB" w:eastAsia="en-US"/>
    </w:rPr>
  </w:style>
  <w:style w:type="character" w:customStyle="1" w:styleId="DocumentMapChar1">
    <w:name w:val="Document Map Char1"/>
    <w:basedOn w:val="DefaultParagraphFont"/>
    <w:uiPriority w:val="99"/>
    <w:semiHidden/>
    <w:rsid w:val="001C57A3"/>
    <w:rPr>
      <w:rFonts w:ascii="Segoe UI" w:hAnsi="Segoe UI" w:cs="Segoe UI" w:hint="default"/>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3969">
      <w:bodyDiv w:val="1"/>
      <w:marLeft w:val="0"/>
      <w:marRight w:val="0"/>
      <w:marTop w:val="0"/>
      <w:marBottom w:val="0"/>
      <w:divBdr>
        <w:top w:val="none" w:sz="0" w:space="0" w:color="auto"/>
        <w:left w:val="none" w:sz="0" w:space="0" w:color="auto"/>
        <w:bottom w:val="none" w:sz="0" w:space="0" w:color="auto"/>
        <w:right w:val="none" w:sz="0" w:space="0" w:color="auto"/>
      </w:divBdr>
    </w:div>
    <w:div w:id="1541160495">
      <w:bodyDiv w:val="1"/>
      <w:marLeft w:val="0"/>
      <w:marRight w:val="0"/>
      <w:marTop w:val="0"/>
      <w:marBottom w:val="0"/>
      <w:divBdr>
        <w:top w:val="none" w:sz="0" w:space="0" w:color="auto"/>
        <w:left w:val="none" w:sz="0" w:space="0" w:color="auto"/>
        <w:bottom w:val="none" w:sz="0" w:space="0" w:color="auto"/>
        <w:right w:val="none" w:sz="0" w:space="0" w:color="auto"/>
      </w:divBdr>
    </w:div>
    <w:div w:id="181131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Property Services Regulatory Authority (PSRA)</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2eb6aee7-596b-4c25-b71f-6215314ae7e4">Live</eDocs_FileStatus>
    <TaxCatchAll xmlns="2eb6aee7-596b-4c25-b71f-6215314ae7e4">
      <Value>6</Value>
      <Value>53</Value>
      <Value>1</Value>
      <Value>7</Value>
    </TaxCatchAll>
    <fbaa881fc4ae443f9fdafbdd527793df xmlns="2eb6aee7-596b-4c25-b71f-6215314ae7e4">
      <Terms xmlns="http://schemas.microsoft.com/office/infopath/2007/PartnerControls"/>
    </fbaa881fc4ae443f9fdafbdd527793df>
    <eDocs_eFileName xmlns="2eb6aee7-596b-4c25-b71f-6215314ae7e4">PSRA027-001-2026</eDocs_eFileName>
    <mbbd3fafa5ab4e5eb8a6a5e099cef439 xmlns="2eb6aee7-596b-4c25-b71f-6215314ae7e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2eb6aee7-596b-4c25-b71f-6215314ae7e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m02c691f3efa402dab5cbaa8c240a9e7 xmlns="2eb6aee7-596b-4c25-b71f-6215314ae7e4">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66d93d26-6ebf-4be5-81c3-463562980fc9</TermId>
        </TermInfo>
      </Terms>
    </m02c691f3efa402dab5cbaa8c240a9e7>
    <_vti_ItemDeclaredRecord xmlns="2eb6aee7-596b-4c25-b71f-6215314ae7e4" xsi:nil="true"/>
    <h1f8bb4843d6459a8b809123185593c7 xmlns="2eb6aee7-596b-4c25-b71f-6215314ae7e4">
      <Terms xmlns="http://schemas.microsoft.com/office/infopath/2007/PartnerControls">
        <TermInfo xmlns="http://schemas.microsoft.com/office/infopath/2007/PartnerControls">
          <TermName xmlns="http://schemas.microsoft.com/office/infopath/2007/PartnerControls">027</TermName>
          <TermId xmlns="http://schemas.microsoft.com/office/infopath/2007/PartnerControls">cbd2ab6c-8fcf-4bee-958f-0e09d26827d4</TermId>
        </TermInfo>
      </Terms>
    </h1f8bb4843d6459a8b809123185593c7>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F697CDA6B0F8A4084AE7473FE2A1EA2" ma:contentTypeVersion="127" ma:contentTypeDescription="" ma:contentTypeScope="" ma:versionID="d43f3d9c537887156ad923a0f284a1ab">
  <xsd:schema xmlns:xsd="http://www.w3.org/2001/XMLSchema" xmlns:xs="http://www.w3.org/2001/XMLSchema" xmlns:p="http://schemas.microsoft.com/office/2006/metadata/properties" xmlns:ns2="2eb6aee7-596b-4c25-b71f-6215314ae7e4" targetNamespace="http://schemas.microsoft.com/office/2006/metadata/properties" ma:root="true" ma:fieldsID="c62ce47c088bf61928abc56d02cdfe9f" ns2:_="">
    <xsd:import namespace="2eb6aee7-596b-4c25-b71f-6215314ae7e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aee7-596b-4c25-b71f-6215314ae7e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14c0cc3-f420-45e5-b8af-d82beb729ff1}" ma:internalName="TaxCatchAll" ma:showField="CatchAllData"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4c0cc3-f420-45e5-b8af-d82beb729ff1}" ma:internalName="TaxCatchAllLabel" ma:readOnly="true" ma:showField="CatchAllDataLabel"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7|cbd2ab6c-8fcf-4bee-958f-0e09d26827d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E59EAE-1CBE-4AE9-888E-54EBD95C0E8D}">
  <ds:schemaRefs>
    <ds:schemaRef ds:uri="http://schemas.microsoft.com/office/2006/metadata/properties"/>
    <ds:schemaRef ds:uri="http://schemas.microsoft.com/office/infopath/2007/PartnerControls"/>
    <ds:schemaRef ds:uri="582c6fb1-75a7-4a24-93f5-9b877e27b11f"/>
  </ds:schemaRefs>
</ds:datastoreItem>
</file>

<file path=customXml/itemProps3.xml><?xml version="1.0" encoding="utf-8"?>
<ds:datastoreItem xmlns:ds="http://schemas.openxmlformats.org/officeDocument/2006/customXml" ds:itemID="{A0873412-877E-4C46-8979-517EF8CB0860}"/>
</file>

<file path=customXml/itemProps4.xml><?xml version="1.0" encoding="utf-8"?>
<ds:datastoreItem xmlns:ds="http://schemas.openxmlformats.org/officeDocument/2006/customXml" ds:itemID="{B59BE272-146D-442D-8227-00F1336425DD}">
  <ds:schemaRefs>
    <ds:schemaRef ds:uri="http://schemas.openxmlformats.org/officeDocument/2006/bibliography"/>
  </ds:schemaRefs>
</ds:datastoreItem>
</file>

<file path=customXml/itemProps5.xml><?xml version="1.0" encoding="utf-8"?>
<ds:datastoreItem xmlns:ds="http://schemas.openxmlformats.org/officeDocument/2006/customXml" ds:itemID="{9E717657-085E-4115-BD8A-EA6E0255F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ETENDERS DOCUMENT - TRD A - Managed Investigation Support Services to the PSRA</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ETENDERS DOCUMENT - TRD A - Managed Investigation Support Services to the PSRA</dc:title>
  <dc:subject/>
  <dc:creator>Karolina Wiktorowska</dc:creator>
  <cp:keywords/>
  <dc:description/>
  <cp:lastModifiedBy>Fiona I. Feeney</cp:lastModifiedBy>
  <cp:revision>10</cp:revision>
  <dcterms:created xsi:type="dcterms:W3CDTF">2025-07-07T13:40:00Z</dcterms:created>
  <dcterms:modified xsi:type="dcterms:W3CDTF">2026-10-21T09:27:00Z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0x0101000BC94875665D404BB1351B53C41FD2C000BF697CDA6B0F8A4084AE7473FE2A1EA2</vt:lpwstr>
  </property>
  <property fmtid="{D5CDD505-2E9C-101B-9397-08002B2CF9AE}" pid="3" name="eDocs_Year">
    <vt:lpwstr>53;#2026|7dac70cd-61a2-45ee-b988-fc2ba85b8d6a</vt:lpwstr>
  </property>
  <property fmtid="{D5CDD505-2E9C-101B-9397-08002B2CF9AE}" pid="4" name="eDocs_SeriesSubSeries">
    <vt:lpwstr>3;#001|c32f7897-c202-4353-b6d9-55c62247cd2a</vt:lpwstr>
  </property>
  <property fmtid="{D5CDD505-2E9C-101B-9397-08002B2CF9AE}" pid="5" name="eDocs_FileTopics">
    <vt:lpwstr>7;#Corporate|66d93d26-6ebf-4be5-81c3-463562980fc9</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6;#Unclassified|d6154209-901f-4005-abe0-dde865f488ac</vt:lpwstr>
  </property>
  <property fmtid="{D5CDD505-2E9C-101B-9397-08002B2CF9AE}" pid="10" name="_docset_NoMedatataSyncRequired">
    <vt:lpwstr>False</vt:lpwstr>
  </property>
  <property fmtid="{D5CDD505-2E9C-101B-9397-08002B2CF9AE}" pid="11" name="eDocs_Series">
    <vt:lpwstr>1;#027|cbd2ab6c-8fcf-4bee-958f-0e09d26827d4</vt:lpwstr>
  </property>
  <property fmtid="{D5CDD505-2E9C-101B-9397-08002B2CF9AE}" pid="12" name="ge25f6a3ef6f42d4865685f2a74bf8c7">
    <vt:lpwstr/>
  </property>
  <property fmtid="{D5CDD505-2E9C-101B-9397-08002B2CF9AE}" pid="13" name="eDocs_RetentionPeriodTerm">
    <vt:lpwstr/>
  </property>
</Properties>
</file>