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664A8B0"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16T00:00:00Z">
            <w:dateFormat w:val="dd/MM/yyyy"/>
            <w:lid w:val="en-IE"/>
            <w:storeMappedDataAs w:val="dateTime"/>
            <w:calendar w:val="gregorian"/>
          </w:date>
        </w:sdtPr>
        <w:sdtEndPr/>
        <w:sdtContent>
          <w:r w:rsidR="00A76097">
            <w:rPr>
              <w:rFonts w:ascii="Calibri" w:hAnsi="Calibri"/>
              <w:sz w:val="40"/>
              <w:szCs w:val="40"/>
              <w:highlight w:val="lightGray"/>
              <w:lang w:val="en-IE"/>
            </w:rPr>
            <w:t>16/10/2026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color w:val="1F3864"/>
            <w:kern w:val="3"/>
            <w:sz w:val="40"/>
            <w:szCs w:val="26"/>
            <w:lang w:val="en-IE"/>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96C68" w:rsidRPr="00096C68">
            <w:rPr>
              <w:color w:val="1F3864"/>
              <w:kern w:val="3"/>
              <w:sz w:val="40"/>
              <w:szCs w:val="26"/>
              <w:lang w:val="en-IE"/>
            </w:rPr>
            <w:t>Site Remediation Assessment and Remediation Project Enablement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382C79EC"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17T12:00:00Z">
            <w:dateFormat w:val="dd/MM/yyyy HH:mm"/>
            <w:lid w:val="en-IE"/>
            <w:storeMappedDataAs w:val="dateTime"/>
            <w:calendar w:val="gregorian"/>
          </w:date>
        </w:sdtPr>
        <w:sdtEndPr/>
        <w:sdtContent>
          <w:r w:rsidR="002E2E8D">
            <w:rPr>
              <w:rFonts w:ascii="Calibri" w:hAnsi="Calibri"/>
              <w:sz w:val="40"/>
              <w:szCs w:val="40"/>
              <w:highlight w:val="lightGray"/>
              <w:lang w:val="en-IE"/>
            </w:rPr>
            <w:t>17/11/2026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2B49EE"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6A3218FE" w:rsidR="003C0FB1" w:rsidRDefault="002B49EE"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096C68">
                  <w:rPr>
                    <w:highlight w:val="lightGray"/>
                  </w:rPr>
                  <w:t>Kildare County Council</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87494B8"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57561">
              <w:rPr>
                <w:noProof/>
              </w:rPr>
              <w:t>[</w:t>
            </w:r>
            <w:r w:rsidR="004345C5" w:rsidRPr="004345C5">
              <w:rPr>
                <w:noProof/>
              </w:rPr>
              <w:t>Services required include “Site Remediation Assessment” services to help KCC understand the remediation required to prepare the site for development based upon bespoke site surveys managed by the service provider, and order-of costs for full remediation. Secondly, services required to prepare planning documentation for site clearance, prepare works tender documentation and remediation works supervision</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65F738C"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EA0334">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36267F35"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EA0334">
              <w:t> </w:t>
            </w:r>
            <w:r w:rsidR="00EA0334">
              <w:t> </w:t>
            </w:r>
            <w:r w:rsidR="00EA0334">
              <w:t> </w:t>
            </w:r>
            <w:r w:rsidR="00EA0334">
              <w:t> </w:t>
            </w:r>
            <w:r w:rsidR="00EA0334">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3F4EB69"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EA0334">
              <w:rPr>
                <w:noProof/>
              </w:rPr>
              <w:t>3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DF4389E"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A0334">
              <w:rPr>
                <w:i/>
                <w:iCs/>
                <w:color w:val="FF0000"/>
              </w:rPr>
              <w:t> </w:t>
            </w:r>
            <w:r w:rsidR="00EA0334">
              <w:rPr>
                <w:i/>
                <w:iCs/>
                <w:color w:val="FF0000"/>
              </w:rPr>
              <w:t> </w:t>
            </w:r>
            <w:r w:rsidR="00EA0334">
              <w:rPr>
                <w:i/>
                <w:iCs/>
                <w:color w:val="FF0000"/>
              </w:rPr>
              <w:t> </w:t>
            </w:r>
            <w:r w:rsidR="00EA0334">
              <w:rPr>
                <w:i/>
                <w:iCs/>
                <w:color w:val="FF0000"/>
              </w:rPr>
              <w:t> </w:t>
            </w:r>
            <w:r w:rsidR="00EA0334">
              <w:rPr>
                <w:i/>
                <w:iCs/>
                <w:color w:val="FF0000"/>
              </w:rPr>
              <w:t> </w:t>
            </w:r>
            <w:r w:rsidRPr="003650CE">
              <w:rPr>
                <w:i/>
                <w:iCs/>
                <w:color w:val="FF0000"/>
              </w:rPr>
              <w:fldChar w:fldCharType="end"/>
            </w:r>
            <w:bookmarkEnd w:id="5"/>
          </w:p>
          <w:p w14:paraId="295B2DAB" w14:textId="0EEEEB62"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t>[</w:t>
            </w:r>
            <w:r w:rsidR="00EA0334">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A0334">
              <w:rPr>
                <w:highlight w:val="lightGray"/>
              </w:rPr>
              <w:t>[2</w:t>
            </w:r>
            <w:r w:rsidRPr="00BE4F7F">
              <w:rPr>
                <w:highlight w:val="lightGray"/>
              </w:rPr>
              <w:t>]</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0EE10B4E"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EA0334">
              <w:rPr>
                <w:i/>
                <w:color w:val="FF0000"/>
                <w:highlight w:val="lightGray"/>
              </w:rPr>
              <w:t> </w:t>
            </w:r>
            <w:r w:rsidR="00EA0334">
              <w:rPr>
                <w:i/>
                <w:color w:val="FF0000"/>
                <w:highlight w:val="lightGray"/>
              </w:rPr>
              <w:t> </w:t>
            </w:r>
            <w:r w:rsidR="00EA0334">
              <w:rPr>
                <w:i/>
                <w:color w:val="FF0000"/>
                <w:highlight w:val="lightGray"/>
              </w:rPr>
              <w:t> </w:t>
            </w:r>
            <w:r w:rsidR="00EA0334">
              <w:rPr>
                <w:i/>
                <w:color w:val="FF0000"/>
                <w:highlight w:val="lightGray"/>
              </w:rPr>
              <w:t> </w:t>
            </w:r>
            <w:r w:rsidR="00EA0334">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w:t>
            </w:r>
            <w:r w:rsidR="00EA0334">
              <w:rPr>
                <w:noProof/>
                <w:szCs w:val="22"/>
              </w:rPr>
              <w:t>€</w:t>
            </w:r>
            <w:r w:rsidR="00A76097">
              <w:rPr>
                <w:noProof/>
                <w:szCs w:val="22"/>
              </w:rPr>
              <w:t>150</w:t>
            </w:r>
            <w:r w:rsidR="00EA0334">
              <w:rPr>
                <w:noProof/>
                <w:szCs w:val="22"/>
              </w:rPr>
              <w:t>,000</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5F9E02ED"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EA0334">
              <w:rPr>
                <w:i/>
                <w:color w:val="FF0000"/>
              </w:rPr>
              <w:t> </w:t>
            </w:r>
            <w:r w:rsidR="00EA0334">
              <w:rPr>
                <w:i/>
                <w:color w:val="FF0000"/>
              </w:rPr>
              <w:t> </w:t>
            </w:r>
            <w:r w:rsidR="00EA0334">
              <w:rPr>
                <w:i/>
                <w:color w:val="FF0000"/>
              </w:rPr>
              <w:t> </w:t>
            </w:r>
            <w:r w:rsidR="00EA0334">
              <w:rPr>
                <w:i/>
                <w:color w:val="FF0000"/>
              </w:rPr>
              <w:t> </w:t>
            </w:r>
            <w:r w:rsidR="00EA0334">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EA0334">
              <w:rPr>
                <w:highlight w:val="lightGray"/>
              </w:rPr>
              <w:t> </w:t>
            </w:r>
            <w:r w:rsidR="00EA0334">
              <w:rPr>
                <w:highlight w:val="lightGray"/>
              </w:rPr>
              <w:t> </w:t>
            </w:r>
            <w:r w:rsidR="00EA0334">
              <w:rPr>
                <w:highlight w:val="lightGray"/>
              </w:rPr>
              <w:t> </w:t>
            </w:r>
            <w:r w:rsidR="00EA0334">
              <w:rPr>
                <w:highlight w:val="lightGray"/>
              </w:rPr>
              <w:t> </w:t>
            </w:r>
            <w:r w:rsidR="00EA0334">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501D9E4F"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1D2CF14C" w:rsidR="00977CC4" w:rsidRPr="00EA0334"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6D3DA31D"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Pr="000E5DB7">
              <w:rPr>
                <w:noProof/>
              </w:rPr>
              <w:t>[</w:t>
            </w:r>
            <w:r w:rsidR="00EA0334">
              <w:rPr>
                <w:noProof/>
              </w:rPr>
              <w:t>12.00pm / Midday</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E2E8D">
              <w:rPr>
                <w:noProof/>
              </w:rPr>
              <w:t xml:space="preserve">Tuesday </w:t>
            </w:r>
            <w:r w:rsidR="00EA0334">
              <w:rPr>
                <w:noProof/>
              </w:rPr>
              <w:t>1</w:t>
            </w:r>
            <w:r w:rsidR="002E2E8D">
              <w:rPr>
                <w:noProof/>
              </w:rPr>
              <w:t>7</w:t>
            </w:r>
            <w:r w:rsidR="00EA0334">
              <w:rPr>
                <w:noProof/>
              </w:rPr>
              <w:t xml:space="preserve"> November 2026</w:t>
            </w:r>
            <w:r w:rsidRPr="000E5DB7">
              <w:rPr>
                <w:noProof/>
              </w:rPr>
              <w:t>]</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1FA69E1B"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F1AD400"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C95563">
              <w:t> </w:t>
            </w:r>
            <w:r w:rsidR="00C95563">
              <w:t> </w:t>
            </w:r>
            <w:r w:rsidR="00C95563">
              <w:t> </w:t>
            </w:r>
            <w:r w:rsidR="00C95563">
              <w:t> </w:t>
            </w:r>
            <w:r w:rsidR="00C95563">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C95563">
              <w:rPr>
                <w:i/>
                <w:iCs/>
                <w:color w:val="FF0000"/>
              </w:rPr>
              <w:t> </w:t>
            </w:r>
            <w:r w:rsidR="00C95563">
              <w:rPr>
                <w:i/>
                <w:iCs/>
                <w:color w:val="FF0000"/>
              </w:rPr>
              <w:t> </w:t>
            </w:r>
            <w:r w:rsidR="00C95563">
              <w:rPr>
                <w:i/>
                <w:iCs/>
                <w:color w:val="FF0000"/>
              </w:rPr>
              <w:t> </w:t>
            </w:r>
            <w:r w:rsidR="00C95563">
              <w:rPr>
                <w:i/>
                <w:iCs/>
                <w:color w:val="FF0000"/>
              </w:rPr>
              <w:t> </w:t>
            </w:r>
            <w:r w:rsidR="00C95563">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56993DDD"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C95563">
              <w:t>[</w:t>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9F95DA5"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C95563">
              <w:rPr>
                <w:noProof/>
              </w:rPr>
              <w:t>12.00pm / midday</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E2E8D">
              <w:t>Tuesday 3</w:t>
            </w:r>
            <w:r w:rsidR="009C5259">
              <w:rPr>
                <w:noProof/>
              </w:rPr>
              <w:t xml:space="preserve"> </w:t>
            </w:r>
            <w:r w:rsidR="00C95563">
              <w:rPr>
                <w:noProof/>
              </w:rPr>
              <w:t>November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427AF90"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C71B20">
              <w:rPr>
                <w:noProof/>
              </w:rPr>
              <w:t>a 2</w:t>
            </w:r>
            <w:r w:rsidR="009C5259">
              <w:rPr>
                <w:noProof/>
              </w:rPr>
              <w:t>6</w:t>
            </w:r>
            <w:r w:rsidR="00C71B20">
              <w:rPr>
                <w:noProof/>
              </w:rPr>
              <w:t xml:space="preserve"> month period</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5FC8239"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6640D2F9"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C71B20" w:rsidRPr="00C71B20">
              <w:rPr>
                <w:noProof/>
                <w:szCs w:val="22"/>
              </w:rPr>
              <w:t>Services Producer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C71B20">
              <w:rPr>
                <w:noProof/>
                <w:szCs w:val="22"/>
              </w:rPr>
              <w:t>CSO</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761702CA"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p w14:paraId="0C2A4408" w14:textId="059B8E72" w:rsidR="00BB5E9D" w:rsidRPr="00DC28E8" w:rsidRDefault="002B49EE" w:rsidP="00DC28E8">
                <w:pPr>
                  <w:spacing w:after="200" w:line="316" w:lineRule="auto"/>
                  <w:jc w:val="both"/>
                </w:pP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DB5ABCD"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00BE279B">
              <w:rPr>
                <w:i/>
                <w:iCs/>
                <w:noProof/>
                <w:color w:val="FF0000"/>
                <w:highlight w:val="lightGray"/>
              </w:rPr>
              <w:t>.</w:t>
            </w:r>
            <w:r w:rsidRPr="00215CCA">
              <w:rPr>
                <w:i/>
                <w:iCs/>
                <w:color w:val="FF0000"/>
                <w:highlight w:val="lightGray"/>
              </w:rPr>
              <w:fldChar w:fldCharType="end"/>
            </w:r>
          </w:p>
          <w:p w14:paraId="56F72B09" w14:textId="155C950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BE279B">
              <w:rPr>
                <w:highlight w:val="lightGray"/>
              </w:rPr>
              <w:t> </w:t>
            </w:r>
            <w:r w:rsidR="00BE279B">
              <w:rPr>
                <w:highlight w:val="lightGray"/>
              </w:rPr>
              <w:t> </w:t>
            </w:r>
            <w:r w:rsidR="00BE279B">
              <w:rPr>
                <w:highlight w:val="lightGray"/>
              </w:rPr>
              <w:t> </w:t>
            </w:r>
            <w:r w:rsidR="00BE279B">
              <w:rPr>
                <w:highlight w:val="lightGray"/>
              </w:rPr>
              <w:t> </w:t>
            </w:r>
            <w:r w:rsidR="00BE279B">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09032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8125B">
                    <w:rPr>
                      <w:noProof/>
                      <w:sz w:val="22"/>
                      <w:szCs w:val="22"/>
                    </w:rPr>
                    <w:t>€13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752EA050"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8125B">
                    <w:rPr>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A769ADF"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8125B">
                    <w:rPr>
                      <w:noProof/>
                      <w:sz w:val="22"/>
                      <w:szCs w:val="22"/>
                    </w:rPr>
                    <w:t>Not applicable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98E8564"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8125B">
                    <w:rPr>
                      <w:szCs w:val="22"/>
                    </w:rPr>
                    <w:t>€1,000,000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BBBFFC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C0123B">
              <w:rPr>
                <w:i/>
                <w:iCs/>
                <w:color w:val="FF0000"/>
              </w:rPr>
              <w:t> </w:t>
            </w:r>
            <w:r w:rsidR="00C0123B">
              <w:rPr>
                <w:i/>
                <w:iCs/>
                <w:color w:val="FF0000"/>
              </w:rPr>
              <w:t> </w:t>
            </w:r>
            <w:r w:rsidR="00C0123B">
              <w:rPr>
                <w:i/>
                <w:iCs/>
                <w:color w:val="FF0000"/>
              </w:rPr>
              <w:t> </w:t>
            </w:r>
            <w:r w:rsidR="00C0123B">
              <w:rPr>
                <w:i/>
                <w:iCs/>
                <w:color w:val="FF0000"/>
              </w:rPr>
              <w:t> </w:t>
            </w:r>
            <w:r w:rsidR="00C0123B">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C0123B">
              <w:t> </w:t>
            </w:r>
            <w:r w:rsidR="00C0123B">
              <w:t> </w:t>
            </w:r>
            <w:r w:rsidR="00C0123B">
              <w:t> </w:t>
            </w:r>
            <w:r w:rsidR="00C0123B">
              <w:t> </w:t>
            </w:r>
            <w:r w:rsidR="00C0123B">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8E8BDC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C0123B">
              <w:rPr>
                <w:i/>
                <w:iCs/>
                <w:color w:val="FF0000"/>
              </w:rPr>
              <w:t> </w:t>
            </w:r>
            <w:r w:rsidR="00C0123B">
              <w:rPr>
                <w:i/>
                <w:iCs/>
                <w:color w:val="FF0000"/>
              </w:rPr>
              <w:t> </w:t>
            </w:r>
            <w:r w:rsidR="00C0123B">
              <w:rPr>
                <w:i/>
                <w:iCs/>
                <w:color w:val="FF0000"/>
              </w:rPr>
              <w:t> </w:t>
            </w:r>
            <w:r w:rsidR="00C0123B">
              <w:rPr>
                <w:i/>
                <w:iCs/>
                <w:color w:val="FF0000"/>
              </w:rPr>
              <w:t> </w:t>
            </w:r>
            <w:r w:rsidR="00C0123B">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943FFE1"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C0123B">
              <w:rPr>
                <w:i/>
                <w:iCs/>
                <w:color w:val="FF0000"/>
                <w:szCs w:val="22"/>
              </w:rPr>
              <w:t> </w:t>
            </w:r>
            <w:r w:rsidR="00C0123B">
              <w:rPr>
                <w:i/>
                <w:iCs/>
                <w:color w:val="FF0000"/>
                <w:szCs w:val="22"/>
              </w:rPr>
              <w:t> </w:t>
            </w:r>
            <w:r w:rsidR="00C0123B">
              <w:rPr>
                <w:i/>
                <w:iCs/>
                <w:color w:val="FF0000"/>
                <w:szCs w:val="22"/>
              </w:rPr>
              <w:t> </w:t>
            </w:r>
            <w:r w:rsidR="00C0123B">
              <w:rPr>
                <w:i/>
                <w:iCs/>
                <w:color w:val="FF0000"/>
                <w:szCs w:val="22"/>
              </w:rPr>
              <w:t> </w:t>
            </w:r>
            <w:r w:rsidR="00C0123B">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C0123B">
              <w:rPr>
                <w:szCs w:val="22"/>
              </w:rPr>
              <w:t> </w:t>
            </w:r>
            <w:r w:rsidR="00C0123B">
              <w:rPr>
                <w:szCs w:val="22"/>
              </w:rPr>
              <w:t> </w:t>
            </w:r>
            <w:r w:rsidR="00C0123B">
              <w:rPr>
                <w:szCs w:val="22"/>
              </w:rPr>
              <w:t> </w:t>
            </w:r>
            <w:r w:rsidR="00C0123B">
              <w:rPr>
                <w:szCs w:val="22"/>
              </w:rPr>
              <w:t> </w:t>
            </w:r>
            <w:r w:rsidR="00C0123B">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20539F54" w14:textId="67DC25B8" w:rsidR="00C0123B" w:rsidRDefault="00C0123B" w:rsidP="00C0123B">
          <w:pPr>
            <w:spacing w:after="0"/>
          </w:pPr>
        </w:p>
        <w:sdt>
          <w:sdtPr>
            <w:rPr>
              <w:color w:val="FF0000"/>
            </w:rPr>
            <w:id w:val="394778863"/>
            <w:placeholder>
              <w:docPart w:val="903E6C94314744679876D11BEC483018"/>
            </w:placeholder>
          </w:sdtPr>
          <w:sdtEndPr>
            <w:rPr>
              <w:color w:val="auto"/>
            </w:rPr>
          </w:sdtEndPr>
          <w:sdtContent>
            <w:p w14:paraId="6EBA6241" w14:textId="039FFCA2" w:rsidR="00C0123B" w:rsidRDefault="00C0123B" w:rsidP="00C0123B">
              <w:pPr>
                <w:spacing w:after="0"/>
              </w:pPr>
              <w:r w:rsidRPr="00A679F4">
                <w:rPr>
                  <w:b/>
                  <w:bCs/>
                </w:rPr>
                <w:t xml:space="preserve">MINIMUM YEARLY TURNOVER OF </w:t>
              </w:r>
              <w:r w:rsidR="00C44C8D">
                <w:rPr>
                  <w:b/>
                  <w:bCs/>
                </w:rPr>
                <w:t xml:space="preserve">RELEVANT </w:t>
              </w:r>
              <w:r w:rsidRPr="00A679F4">
                <w:rPr>
                  <w:b/>
                  <w:bCs/>
                </w:rPr>
                <w:t>BUSINESS UNIT OF SERVICE PROVIDER</w:t>
              </w:r>
              <w:r>
                <w:t>: €300,000 (</w:t>
              </w:r>
              <w:r w:rsidR="007D2EFD">
                <w:t>ex</w:t>
              </w:r>
              <w:r>
                <w:t>cluding VAT)</w:t>
              </w:r>
            </w:p>
            <w:p w14:paraId="7F5839C4" w14:textId="77777777" w:rsidR="00C0123B" w:rsidRDefault="00C0123B" w:rsidP="00C0123B">
              <w:pPr>
                <w:spacing w:after="0"/>
              </w:pPr>
            </w:p>
            <w:p w14:paraId="76AD129B" w14:textId="51DFF062" w:rsidR="00C0123B" w:rsidRDefault="00C0123B" w:rsidP="00C0123B">
              <w:pPr>
                <w:spacing w:after="0"/>
              </w:pPr>
              <w:r w:rsidRPr="007D2EFD">
                <w:rPr>
                  <w:b/>
                  <w:bCs/>
                </w:rPr>
                <w:t>EVIDENCE</w:t>
              </w:r>
              <w:r w:rsidR="007D2EFD">
                <w:rPr>
                  <w:b/>
                  <w:bCs/>
                </w:rPr>
                <w:t xml:space="preserve"> REQUIRED</w:t>
              </w:r>
              <w:r w:rsidRPr="007D2EFD">
                <w:rPr>
                  <w:b/>
                  <w:bCs/>
                </w:rPr>
                <w:t xml:space="preserve">: </w:t>
              </w:r>
              <w:r>
                <w:t>ESPD Declaration</w:t>
              </w:r>
              <w:r w:rsidR="007D2EFD">
                <w:t xml:space="preserve"> at time of Tender Response</w:t>
              </w:r>
              <w:r>
                <w:t xml:space="preserve">. Successful Tenderer </w:t>
              </w:r>
              <w:r w:rsidR="007D2EFD">
                <w:t>to provide financial evidence when provisionally shortlisted (e.g. Annual Report; audited accounts).</w:t>
              </w:r>
            </w:p>
            <w:p w14:paraId="36CB4D1A" w14:textId="5DFEDDC3" w:rsidR="00C0123B" w:rsidRPr="00310EDC" w:rsidRDefault="002B49EE" w:rsidP="00C0123B">
              <w:pPr>
                <w:spacing w:after="0"/>
              </w:pPr>
            </w:p>
          </w:sdtContent>
        </w:sdt>
        <w:p w14:paraId="38ADF811" w14:textId="3059A687" w:rsidR="00C3103B" w:rsidRDefault="002B49EE" w:rsidP="00C0123B">
          <w:pPr>
            <w:spacing w:after="0"/>
            <w:rPr>
              <w:szCs w:val="22"/>
            </w:rPr>
          </w:pPr>
        </w:p>
      </w:sdtContent>
    </w:sdt>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0AD7ABC4"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63B2A" w:rsidRPr="00AB3C4D">
              <w:rPr>
                <w:i/>
                <w:iCs/>
                <w:noProof/>
                <w:color w:val="FF0000"/>
                <w:szCs w:val="22"/>
              </w:rPr>
              <w:t>[</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182C58">
              <w:rPr>
                <w:szCs w:val="22"/>
              </w:rPr>
              <w:t> </w:t>
            </w:r>
            <w:r w:rsidR="00182C58">
              <w:rPr>
                <w:szCs w:val="22"/>
              </w:rPr>
              <w:t> </w:t>
            </w:r>
            <w:r w:rsidR="00182C58">
              <w:rPr>
                <w:szCs w:val="22"/>
              </w:rPr>
              <w:t> </w:t>
            </w:r>
            <w:r w:rsidR="00182C58">
              <w:rPr>
                <w:szCs w:val="22"/>
              </w:rPr>
              <w:t> </w:t>
            </w:r>
            <w:r w:rsidR="00182C58">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14A2EFF6" w14:textId="3E0809FE" w:rsidR="00C3103B" w:rsidRDefault="00C3103B" w:rsidP="00182C58">
          <w:pPr>
            <w:spacing w:after="0"/>
          </w:pPr>
        </w:p>
        <w:tbl>
          <w:tblPr>
            <w:tblStyle w:val="TableGrid"/>
            <w:tblW w:w="0" w:type="auto"/>
            <w:tblLook w:val="04A0" w:firstRow="1" w:lastRow="0" w:firstColumn="1" w:lastColumn="0" w:noHBand="0" w:noVBand="1"/>
          </w:tblPr>
          <w:tblGrid>
            <w:gridCol w:w="1866"/>
            <w:gridCol w:w="5926"/>
            <w:gridCol w:w="1269"/>
          </w:tblGrid>
          <w:tr w:rsidR="00182C58" w14:paraId="7B30CB04" w14:textId="48C1F907" w:rsidTr="00D544BA">
            <w:tc>
              <w:tcPr>
                <w:tcW w:w="1866" w:type="dxa"/>
                <w:shd w:val="clear" w:color="auto" w:fill="D5DCE4" w:themeFill="text2" w:themeFillTint="33"/>
              </w:tcPr>
              <w:p w14:paraId="5196FA5D" w14:textId="4B5C7C3F" w:rsidR="00182C58" w:rsidRPr="00D544BA" w:rsidRDefault="00182C58" w:rsidP="00D35AA7">
                <w:pPr>
                  <w:spacing w:after="0"/>
                  <w:rPr>
                    <w:rFonts w:ascii="Arial" w:hAnsi="Arial" w:cs="Arial"/>
                    <w:b/>
                    <w:bCs/>
                    <w:sz w:val="22"/>
                    <w:szCs w:val="22"/>
                  </w:rPr>
                </w:pPr>
                <w:r w:rsidRPr="00D544BA">
                  <w:rPr>
                    <w:rFonts w:ascii="Arial" w:hAnsi="Arial" w:cs="Arial"/>
                    <w:b/>
                    <w:bCs/>
                    <w:sz w:val="22"/>
                    <w:szCs w:val="22"/>
                  </w:rPr>
                  <w:t>Criteria</w:t>
                </w:r>
              </w:p>
            </w:tc>
            <w:tc>
              <w:tcPr>
                <w:tcW w:w="5926" w:type="dxa"/>
                <w:shd w:val="clear" w:color="auto" w:fill="D5DCE4" w:themeFill="text2" w:themeFillTint="33"/>
              </w:tcPr>
              <w:p w14:paraId="280FA4C4" w14:textId="17793D28" w:rsidR="00182C58" w:rsidRPr="00D544BA" w:rsidRDefault="00182C58" w:rsidP="00D35AA7">
                <w:pPr>
                  <w:spacing w:after="0"/>
                  <w:rPr>
                    <w:rFonts w:ascii="Arial" w:hAnsi="Arial" w:cs="Arial"/>
                    <w:b/>
                    <w:bCs/>
                    <w:sz w:val="22"/>
                    <w:szCs w:val="22"/>
                  </w:rPr>
                </w:pPr>
                <w:r w:rsidRPr="00D544BA">
                  <w:rPr>
                    <w:rFonts w:ascii="Arial" w:hAnsi="Arial" w:cs="Arial"/>
                    <w:b/>
                    <w:bCs/>
                    <w:sz w:val="22"/>
                    <w:szCs w:val="22"/>
                  </w:rPr>
                  <w:t>Description</w:t>
                </w:r>
              </w:p>
            </w:tc>
            <w:tc>
              <w:tcPr>
                <w:tcW w:w="1269" w:type="dxa"/>
                <w:shd w:val="clear" w:color="auto" w:fill="D5DCE4" w:themeFill="text2" w:themeFillTint="33"/>
              </w:tcPr>
              <w:p w14:paraId="547B699E" w14:textId="19597586" w:rsidR="00182C58" w:rsidRPr="00D544BA" w:rsidRDefault="00182C58" w:rsidP="00D35AA7">
                <w:pPr>
                  <w:spacing w:after="0"/>
                  <w:rPr>
                    <w:rFonts w:ascii="Arial" w:hAnsi="Arial" w:cs="Arial"/>
                    <w:b/>
                    <w:bCs/>
                    <w:sz w:val="22"/>
                    <w:szCs w:val="22"/>
                  </w:rPr>
                </w:pPr>
                <w:r w:rsidRPr="00D544BA">
                  <w:rPr>
                    <w:rFonts w:ascii="Arial" w:hAnsi="Arial" w:cs="Arial"/>
                    <w:b/>
                    <w:bCs/>
                    <w:sz w:val="22"/>
                    <w:szCs w:val="22"/>
                  </w:rPr>
                  <w:t>Minimum</w:t>
                </w:r>
              </w:p>
            </w:tc>
          </w:tr>
          <w:tr w:rsidR="00FD5C72" w14:paraId="57C524B5" w14:textId="77777777" w:rsidTr="00182C58">
            <w:tc>
              <w:tcPr>
                <w:tcW w:w="1866" w:type="dxa"/>
              </w:tcPr>
              <w:p w14:paraId="1B9ABD5B" w14:textId="781804D7" w:rsidR="00FD5C72" w:rsidRPr="00D544BA" w:rsidRDefault="00FD5C72" w:rsidP="00FD5C72">
                <w:pPr>
                  <w:spacing w:after="0"/>
                  <w:rPr>
                    <w:rFonts w:ascii="Arial" w:hAnsi="Arial" w:cs="Arial"/>
                    <w:b/>
                    <w:bCs/>
                    <w:sz w:val="22"/>
                    <w:szCs w:val="22"/>
                  </w:rPr>
                </w:pPr>
                <w:r w:rsidRPr="00D544BA">
                  <w:rPr>
                    <w:rFonts w:ascii="Arial" w:hAnsi="Arial" w:cs="Arial"/>
                    <w:b/>
                    <w:bCs/>
                    <w:sz w:val="22"/>
                    <w:szCs w:val="22"/>
                  </w:rPr>
                  <w:t>Previous Experience</w:t>
                </w:r>
              </w:p>
            </w:tc>
            <w:tc>
              <w:tcPr>
                <w:tcW w:w="5926" w:type="dxa"/>
              </w:tcPr>
              <w:p w14:paraId="411E2353" w14:textId="0EE3A121" w:rsidR="00FD5C72" w:rsidRDefault="00FD5C72" w:rsidP="00FD5C72">
                <w:pPr>
                  <w:spacing w:line="240" w:lineRule="auto"/>
                  <w:jc w:val="both"/>
                  <w:rPr>
                    <w:rFonts w:ascii="Arial" w:hAnsi="Arial" w:cs="Arial"/>
                    <w:sz w:val="22"/>
                    <w:szCs w:val="22"/>
                  </w:rPr>
                </w:pPr>
                <w:r w:rsidRPr="0041008E">
                  <w:rPr>
                    <w:rFonts w:ascii="Arial" w:hAnsi="Arial" w:cs="Arial"/>
                    <w:sz w:val="22"/>
                    <w:szCs w:val="22"/>
                  </w:rPr>
                  <w:t xml:space="preserve">Tenders must produce satisfactory evidence of experience in the delivery of </w:t>
                </w:r>
                <w:r w:rsidRPr="00182C58">
                  <w:rPr>
                    <w:rFonts w:ascii="Arial" w:hAnsi="Arial" w:cs="Arial"/>
                    <w:b/>
                    <w:bCs/>
                    <w:sz w:val="22"/>
                    <w:szCs w:val="22"/>
                  </w:rPr>
                  <w:t xml:space="preserve">site remediation assessment and </w:t>
                </w:r>
                <w:r>
                  <w:rPr>
                    <w:rFonts w:ascii="Arial" w:hAnsi="Arial" w:cs="Arial"/>
                    <w:b/>
                    <w:bCs/>
                    <w:sz w:val="22"/>
                    <w:szCs w:val="22"/>
                  </w:rPr>
                  <w:t xml:space="preserve">site </w:t>
                </w:r>
                <w:r w:rsidRPr="00182C58">
                  <w:rPr>
                    <w:rFonts w:ascii="Arial" w:hAnsi="Arial" w:cs="Arial"/>
                    <w:b/>
                    <w:bCs/>
                    <w:sz w:val="22"/>
                    <w:szCs w:val="22"/>
                  </w:rPr>
                  <w:t>remediation enablement</w:t>
                </w:r>
                <w:r>
                  <w:rPr>
                    <w:rFonts w:ascii="Arial" w:hAnsi="Arial" w:cs="Arial"/>
                    <w:b/>
                    <w:bCs/>
                    <w:sz w:val="22"/>
                    <w:szCs w:val="22"/>
                  </w:rPr>
                  <w:t xml:space="preserve"> and delivery</w:t>
                </w:r>
                <w:r>
                  <w:rPr>
                    <w:rFonts w:ascii="Arial" w:hAnsi="Arial" w:cs="Arial"/>
                    <w:sz w:val="22"/>
                    <w:szCs w:val="22"/>
                  </w:rPr>
                  <w:t xml:space="preserve"> </w:t>
                </w:r>
                <w:r w:rsidRPr="0041008E">
                  <w:rPr>
                    <w:rFonts w:ascii="Arial" w:hAnsi="Arial" w:cs="Arial"/>
                    <w:sz w:val="22"/>
                    <w:szCs w:val="22"/>
                  </w:rPr>
                  <w:t xml:space="preserve">or similar specialist </w:t>
                </w:r>
                <w:r>
                  <w:rPr>
                    <w:rFonts w:ascii="Arial" w:hAnsi="Arial" w:cs="Arial"/>
                    <w:sz w:val="22"/>
                    <w:szCs w:val="22"/>
                  </w:rPr>
                  <w:t xml:space="preserve">projects over the last 5 years that </w:t>
                </w:r>
                <w:r w:rsidRPr="0041008E">
                  <w:rPr>
                    <w:rFonts w:ascii="Arial" w:hAnsi="Arial" w:cs="Arial"/>
                    <w:sz w:val="22"/>
                    <w:szCs w:val="22"/>
                  </w:rPr>
                  <w:t>clearly demonstrat</w:t>
                </w:r>
                <w:r>
                  <w:rPr>
                    <w:rFonts w:ascii="Arial" w:hAnsi="Arial" w:cs="Arial"/>
                    <w:sz w:val="22"/>
                    <w:szCs w:val="22"/>
                  </w:rPr>
                  <w:t xml:space="preserve">e </w:t>
                </w:r>
                <w:r w:rsidRPr="0041008E">
                  <w:rPr>
                    <w:rFonts w:ascii="Arial" w:hAnsi="Arial" w:cs="Arial"/>
                    <w:sz w:val="22"/>
                    <w:szCs w:val="22"/>
                  </w:rPr>
                  <w:t xml:space="preserve">their comparative nature and scope to the contract details as specified in Appendix 1 of the RFT and produce contact details of relevant clients for each contract that may be contacted on a confidential basis. </w:t>
                </w:r>
              </w:p>
              <w:p w14:paraId="05AB422C" w14:textId="1FC7F0D2" w:rsidR="00FD5C72" w:rsidRDefault="00FD5C72" w:rsidP="00FD5C72">
                <w:pPr>
                  <w:spacing w:after="0"/>
                  <w:rPr>
                    <w:rFonts w:ascii="Arial" w:hAnsi="Arial" w:cs="Arial"/>
                    <w:sz w:val="22"/>
                    <w:szCs w:val="22"/>
                  </w:rPr>
                </w:pPr>
                <w:r w:rsidRPr="0041008E">
                  <w:rPr>
                    <w:rFonts w:ascii="Arial" w:hAnsi="Arial" w:cs="Arial"/>
                    <w:sz w:val="22"/>
                    <w:szCs w:val="22"/>
                  </w:rPr>
                  <w:t>If the tenderer is a recently formed company</w:t>
                </w:r>
                <w:r w:rsidR="00692399">
                  <w:rPr>
                    <w:rFonts w:ascii="Arial" w:hAnsi="Arial" w:cs="Arial"/>
                    <w:sz w:val="22"/>
                    <w:szCs w:val="22"/>
                  </w:rPr>
                  <w:t xml:space="preserve"> (or does not yet have this type of experience)</w:t>
                </w:r>
                <w:r w:rsidRPr="0041008E">
                  <w:rPr>
                    <w:rFonts w:ascii="Arial" w:hAnsi="Arial" w:cs="Arial"/>
                    <w:sz w:val="22"/>
                    <w:szCs w:val="22"/>
                  </w:rPr>
                  <w:t xml:space="preserve">, then the tenderer must produce sufficient documentation to display their </w:t>
                </w:r>
                <w:r>
                  <w:rPr>
                    <w:rFonts w:ascii="Arial" w:hAnsi="Arial" w:cs="Arial"/>
                    <w:sz w:val="22"/>
                    <w:szCs w:val="22"/>
                  </w:rPr>
                  <w:t xml:space="preserve">expertise and </w:t>
                </w:r>
                <w:r w:rsidRPr="0041008E">
                  <w:rPr>
                    <w:rFonts w:ascii="Arial" w:hAnsi="Arial" w:cs="Arial"/>
                    <w:sz w:val="22"/>
                    <w:szCs w:val="22"/>
                  </w:rPr>
                  <w:t>capacity to carry out a contract of this nature and scale as outlined in Appendix 1. Evidence of this must be submitted with the tender.</w:t>
                </w:r>
              </w:p>
              <w:p w14:paraId="1A5F0635" w14:textId="05EF406D" w:rsidR="00002AAB" w:rsidRPr="0041008E" w:rsidRDefault="00002AAB" w:rsidP="00FD5C72">
                <w:pPr>
                  <w:spacing w:after="0"/>
                  <w:rPr>
                    <w:rFonts w:ascii="Arial" w:hAnsi="Arial" w:cs="Arial"/>
                    <w:szCs w:val="22"/>
                  </w:rPr>
                </w:pPr>
              </w:p>
            </w:tc>
            <w:tc>
              <w:tcPr>
                <w:tcW w:w="1269" w:type="dxa"/>
              </w:tcPr>
              <w:p w14:paraId="4A7DD0EE" w14:textId="2F68E365" w:rsidR="00FD5C72" w:rsidRDefault="00FD5C72" w:rsidP="00FD5C72">
                <w:pPr>
                  <w:spacing w:after="0"/>
                  <w:rPr>
                    <w:rFonts w:ascii="Arial" w:hAnsi="Arial" w:cs="Arial"/>
                    <w:szCs w:val="22"/>
                  </w:rPr>
                </w:pPr>
                <w:r>
                  <w:rPr>
                    <w:rFonts w:ascii="Arial" w:hAnsi="Arial" w:cs="Arial"/>
                    <w:szCs w:val="22"/>
                  </w:rPr>
                  <w:t>Pass / Fail</w:t>
                </w:r>
              </w:p>
            </w:tc>
          </w:tr>
          <w:tr w:rsidR="00FD5C72" w14:paraId="09593F37" w14:textId="38641B0A" w:rsidTr="00182C58">
            <w:tc>
              <w:tcPr>
                <w:tcW w:w="1866" w:type="dxa"/>
              </w:tcPr>
              <w:p w14:paraId="19E9542A" w14:textId="543373BC" w:rsidR="00FD5C72" w:rsidRPr="001B40AE" w:rsidRDefault="00FD5C72" w:rsidP="00FD5C72">
                <w:pPr>
                  <w:spacing w:after="0"/>
                  <w:rPr>
                    <w:b/>
                    <w:bCs/>
                    <w:sz w:val="22"/>
                    <w:szCs w:val="22"/>
                  </w:rPr>
                </w:pPr>
                <w:r w:rsidRPr="001B40AE">
                  <w:rPr>
                    <w:b/>
                    <w:bCs/>
                    <w:sz w:val="22"/>
                    <w:szCs w:val="22"/>
                  </w:rPr>
                  <w:lastRenderedPageBreak/>
                  <w:t>Professional qualification</w:t>
                </w:r>
              </w:p>
            </w:tc>
            <w:tc>
              <w:tcPr>
                <w:tcW w:w="5926" w:type="dxa"/>
              </w:tcPr>
              <w:p w14:paraId="6E17C12F" w14:textId="77777777" w:rsidR="00FD5C72" w:rsidRDefault="00FD5C72" w:rsidP="00FD5C72">
                <w:pPr>
                  <w:spacing w:after="0"/>
                  <w:rPr>
                    <w:rFonts w:ascii="Arial" w:hAnsi="Arial" w:cs="Arial"/>
                    <w:sz w:val="22"/>
                    <w:szCs w:val="22"/>
                  </w:rPr>
                </w:pPr>
                <w:r w:rsidRPr="0041008E">
                  <w:rPr>
                    <w:rFonts w:ascii="Arial" w:hAnsi="Arial" w:cs="Arial"/>
                    <w:sz w:val="22"/>
                    <w:szCs w:val="22"/>
                  </w:rPr>
                  <w:t xml:space="preserve">A minimum of 1 member of key personnel shall hold a qualification in </w:t>
                </w:r>
                <w:r w:rsidRPr="00D23641">
                  <w:rPr>
                    <w:rFonts w:ascii="Arial" w:hAnsi="Arial" w:cs="Arial"/>
                    <w:b/>
                    <w:bCs/>
                    <w:sz w:val="22"/>
                    <w:szCs w:val="22"/>
                  </w:rPr>
                  <w:t>(Civil) Engineering</w:t>
                </w:r>
                <w:r>
                  <w:rPr>
                    <w:rFonts w:ascii="Arial" w:hAnsi="Arial" w:cs="Arial"/>
                    <w:sz w:val="22"/>
                    <w:szCs w:val="22"/>
                  </w:rPr>
                  <w:t xml:space="preserve"> </w:t>
                </w:r>
                <w:r w:rsidRPr="00D544BA">
                  <w:rPr>
                    <w:rFonts w:ascii="Arial" w:hAnsi="Arial" w:cs="Arial"/>
                    <w:b/>
                    <w:bCs/>
                    <w:sz w:val="22"/>
                    <w:szCs w:val="22"/>
                  </w:rPr>
                  <w:t xml:space="preserve">or specialist </w:t>
                </w:r>
                <w:r>
                  <w:rPr>
                    <w:rFonts w:ascii="Arial" w:hAnsi="Arial" w:cs="Arial"/>
                    <w:b/>
                    <w:bCs/>
                    <w:sz w:val="22"/>
                    <w:szCs w:val="22"/>
                  </w:rPr>
                  <w:t xml:space="preserve">Geo-Tech </w:t>
                </w:r>
                <w:r w:rsidRPr="00D544BA">
                  <w:rPr>
                    <w:rFonts w:ascii="Arial" w:hAnsi="Arial" w:cs="Arial"/>
                    <w:b/>
                    <w:bCs/>
                    <w:sz w:val="22"/>
                    <w:szCs w:val="22"/>
                  </w:rPr>
                  <w:t>engineering</w:t>
                </w:r>
                <w:r>
                  <w:rPr>
                    <w:rFonts w:ascii="Arial" w:hAnsi="Arial" w:cs="Arial"/>
                    <w:sz w:val="22"/>
                    <w:szCs w:val="22"/>
                  </w:rPr>
                  <w:t xml:space="preserve"> </w:t>
                </w:r>
                <w:r w:rsidRPr="00D23641">
                  <w:rPr>
                    <w:rFonts w:ascii="Arial" w:hAnsi="Arial" w:cs="Arial"/>
                    <w:bCs/>
                    <w:sz w:val="22"/>
                    <w:szCs w:val="22"/>
                  </w:rPr>
                  <w:t xml:space="preserve">(NQF Level 8 Degree or higher) </w:t>
                </w:r>
                <w:r w:rsidRPr="0041008E">
                  <w:rPr>
                    <w:rFonts w:ascii="Arial" w:hAnsi="Arial" w:cs="Arial"/>
                    <w:sz w:val="22"/>
                    <w:szCs w:val="22"/>
                  </w:rPr>
                  <w:t xml:space="preserve">recognised by the relevant professional body for the purposes of the </w:t>
                </w:r>
                <w:r>
                  <w:rPr>
                    <w:rFonts w:ascii="Arial" w:hAnsi="Arial" w:cs="Arial"/>
                    <w:sz w:val="22"/>
                    <w:szCs w:val="22"/>
                  </w:rPr>
                  <w:t>project</w:t>
                </w:r>
              </w:p>
              <w:p w14:paraId="274E7E8A" w14:textId="58CB3AC3" w:rsidR="00002AAB" w:rsidRDefault="00002AAB" w:rsidP="00FD5C72">
                <w:pPr>
                  <w:spacing w:after="0"/>
                </w:pPr>
              </w:p>
            </w:tc>
            <w:tc>
              <w:tcPr>
                <w:tcW w:w="1269" w:type="dxa"/>
              </w:tcPr>
              <w:p w14:paraId="736E2FD0" w14:textId="0CB6BAF7" w:rsidR="00FD5C72" w:rsidRPr="0041008E" w:rsidRDefault="00FD5C72" w:rsidP="00FD5C72">
                <w:pPr>
                  <w:spacing w:after="0"/>
                  <w:rPr>
                    <w:rFonts w:ascii="Arial" w:hAnsi="Arial" w:cs="Arial"/>
                    <w:szCs w:val="22"/>
                  </w:rPr>
                </w:pPr>
                <w:r>
                  <w:rPr>
                    <w:rFonts w:ascii="Arial" w:hAnsi="Arial" w:cs="Arial"/>
                    <w:szCs w:val="22"/>
                  </w:rPr>
                  <w:t>Pass / Fail</w:t>
                </w:r>
              </w:p>
            </w:tc>
          </w:tr>
          <w:tr w:rsidR="00FD5C72" w14:paraId="6E0A7EFE" w14:textId="77777777" w:rsidTr="00182C58">
            <w:tc>
              <w:tcPr>
                <w:tcW w:w="1866" w:type="dxa"/>
              </w:tcPr>
              <w:p w14:paraId="6A076397" w14:textId="1D0EFB30" w:rsidR="00FD5C72" w:rsidRPr="001B40AE" w:rsidRDefault="00FD5C72" w:rsidP="00FD5C72">
                <w:pPr>
                  <w:spacing w:after="0"/>
                  <w:rPr>
                    <w:b/>
                    <w:bCs/>
                    <w:szCs w:val="22"/>
                  </w:rPr>
                </w:pPr>
                <w:r w:rsidRPr="00D544BA">
                  <w:rPr>
                    <w:rFonts w:ascii="Arial" w:hAnsi="Arial" w:cs="Arial"/>
                    <w:b/>
                    <w:bCs/>
                    <w:sz w:val="22"/>
                    <w:szCs w:val="22"/>
                  </w:rPr>
                  <w:t>Professional qualification</w:t>
                </w:r>
              </w:p>
            </w:tc>
            <w:tc>
              <w:tcPr>
                <w:tcW w:w="5926" w:type="dxa"/>
              </w:tcPr>
              <w:p w14:paraId="6410DE5E" w14:textId="77777777" w:rsidR="00FD5C72" w:rsidRDefault="00FD5C72" w:rsidP="00FD5C72">
                <w:pPr>
                  <w:spacing w:after="0"/>
                  <w:rPr>
                    <w:rFonts w:ascii="Arial" w:hAnsi="Arial" w:cs="Arial"/>
                    <w:sz w:val="22"/>
                    <w:szCs w:val="22"/>
                  </w:rPr>
                </w:pPr>
                <w:r w:rsidRPr="0041008E">
                  <w:rPr>
                    <w:rFonts w:ascii="Arial" w:hAnsi="Arial" w:cs="Arial"/>
                    <w:sz w:val="22"/>
                    <w:szCs w:val="22"/>
                  </w:rPr>
                  <w:t xml:space="preserve">A minimum of 1 member of key personnel shall hold a qualification in </w:t>
                </w:r>
                <w:r w:rsidRPr="00182C58">
                  <w:rPr>
                    <w:rFonts w:ascii="Arial" w:hAnsi="Arial" w:cs="Arial"/>
                    <w:b/>
                    <w:bCs/>
                    <w:sz w:val="22"/>
                    <w:szCs w:val="22"/>
                  </w:rPr>
                  <w:t>Environmental Science</w:t>
                </w:r>
                <w:r>
                  <w:rPr>
                    <w:rFonts w:ascii="Arial" w:hAnsi="Arial" w:cs="Arial"/>
                    <w:sz w:val="22"/>
                    <w:szCs w:val="22"/>
                  </w:rPr>
                  <w:t xml:space="preserve"> </w:t>
                </w:r>
                <w:r w:rsidRPr="001B40AE">
                  <w:rPr>
                    <w:rFonts w:ascii="Arial" w:hAnsi="Arial" w:cs="Arial"/>
                    <w:b/>
                    <w:bCs/>
                    <w:sz w:val="22"/>
                    <w:szCs w:val="22"/>
                  </w:rPr>
                  <w:t>(or equivalent)</w:t>
                </w:r>
                <w:r>
                  <w:rPr>
                    <w:rFonts w:ascii="Arial" w:hAnsi="Arial" w:cs="Arial"/>
                    <w:sz w:val="22"/>
                    <w:szCs w:val="22"/>
                  </w:rPr>
                  <w:t xml:space="preserve"> </w:t>
                </w:r>
                <w:r w:rsidRPr="00D23641">
                  <w:rPr>
                    <w:rFonts w:ascii="Arial" w:hAnsi="Arial" w:cs="Arial"/>
                    <w:bCs/>
                    <w:sz w:val="22"/>
                    <w:szCs w:val="22"/>
                  </w:rPr>
                  <w:t xml:space="preserve">(NQF Level 8 Degree or higher) </w:t>
                </w:r>
                <w:r w:rsidRPr="0041008E">
                  <w:rPr>
                    <w:rFonts w:ascii="Arial" w:hAnsi="Arial" w:cs="Arial"/>
                    <w:sz w:val="22"/>
                    <w:szCs w:val="22"/>
                  </w:rPr>
                  <w:t xml:space="preserve">recognised by the relevant professional body for the purposes of the </w:t>
                </w:r>
                <w:r>
                  <w:rPr>
                    <w:rFonts w:ascii="Arial" w:hAnsi="Arial" w:cs="Arial"/>
                    <w:sz w:val="22"/>
                    <w:szCs w:val="22"/>
                  </w:rPr>
                  <w:t>project</w:t>
                </w:r>
                <w:r w:rsidRPr="0041008E">
                  <w:rPr>
                    <w:rFonts w:ascii="Arial" w:hAnsi="Arial" w:cs="Arial"/>
                    <w:sz w:val="22"/>
                    <w:szCs w:val="22"/>
                  </w:rPr>
                  <w:t>.</w:t>
                </w:r>
              </w:p>
              <w:p w14:paraId="38849882" w14:textId="62C715DC" w:rsidR="00002AAB" w:rsidRPr="0041008E" w:rsidRDefault="00002AAB" w:rsidP="00FD5C72">
                <w:pPr>
                  <w:spacing w:after="0"/>
                  <w:rPr>
                    <w:rFonts w:ascii="Arial" w:hAnsi="Arial" w:cs="Arial"/>
                    <w:szCs w:val="22"/>
                  </w:rPr>
                </w:pPr>
              </w:p>
            </w:tc>
            <w:tc>
              <w:tcPr>
                <w:tcW w:w="1269" w:type="dxa"/>
              </w:tcPr>
              <w:p w14:paraId="51DB8858" w14:textId="0A9E8652" w:rsidR="00FD5C72" w:rsidRDefault="00FD5C72" w:rsidP="00FD5C72">
                <w:pPr>
                  <w:spacing w:after="0"/>
                  <w:rPr>
                    <w:rFonts w:ascii="Arial" w:hAnsi="Arial" w:cs="Arial"/>
                    <w:szCs w:val="22"/>
                  </w:rPr>
                </w:pPr>
                <w:r>
                  <w:rPr>
                    <w:rFonts w:ascii="Arial" w:hAnsi="Arial" w:cs="Arial"/>
                    <w:szCs w:val="22"/>
                  </w:rPr>
                  <w:t>Pass / Fail</w:t>
                </w:r>
              </w:p>
            </w:tc>
          </w:tr>
          <w:tr w:rsidR="00FD5C72" w14:paraId="30579185" w14:textId="652D2EF4" w:rsidTr="00182C58">
            <w:tc>
              <w:tcPr>
                <w:tcW w:w="1866" w:type="dxa"/>
              </w:tcPr>
              <w:p w14:paraId="3FDAD49B" w14:textId="02FA8953" w:rsidR="00FD5C72" w:rsidRPr="001B40AE" w:rsidRDefault="00FD5C72" w:rsidP="00FD5C72">
                <w:pPr>
                  <w:spacing w:after="0"/>
                  <w:rPr>
                    <w:b/>
                    <w:bCs/>
                    <w:sz w:val="22"/>
                    <w:szCs w:val="22"/>
                  </w:rPr>
                </w:pPr>
                <w:r w:rsidRPr="001B40AE">
                  <w:rPr>
                    <w:b/>
                    <w:bCs/>
                    <w:sz w:val="22"/>
                    <w:szCs w:val="22"/>
                  </w:rPr>
                  <w:t>Professional qualification</w:t>
                </w:r>
              </w:p>
            </w:tc>
            <w:tc>
              <w:tcPr>
                <w:tcW w:w="5926" w:type="dxa"/>
              </w:tcPr>
              <w:p w14:paraId="1EDB4B92" w14:textId="77777777" w:rsidR="00FD5C72" w:rsidRDefault="00FD5C72" w:rsidP="00FD5C72">
                <w:pPr>
                  <w:spacing w:after="0"/>
                  <w:rPr>
                    <w:rFonts w:ascii="Arial" w:hAnsi="Arial" w:cs="Arial"/>
                    <w:sz w:val="22"/>
                    <w:szCs w:val="22"/>
                  </w:rPr>
                </w:pPr>
                <w:r w:rsidRPr="0041008E">
                  <w:rPr>
                    <w:rFonts w:ascii="Arial" w:hAnsi="Arial" w:cs="Arial"/>
                    <w:sz w:val="22"/>
                    <w:szCs w:val="22"/>
                  </w:rPr>
                  <w:t xml:space="preserve">A minimum of 1 member of key personnel shall hold a qualification in </w:t>
                </w:r>
                <w:r w:rsidRPr="00D23641">
                  <w:rPr>
                    <w:rFonts w:ascii="Arial" w:hAnsi="Arial" w:cs="Arial"/>
                    <w:b/>
                    <w:bCs/>
                    <w:sz w:val="22"/>
                    <w:szCs w:val="22"/>
                  </w:rPr>
                  <w:t>Quantity Surveying</w:t>
                </w:r>
                <w:r>
                  <w:rPr>
                    <w:rFonts w:ascii="Arial" w:hAnsi="Arial" w:cs="Arial"/>
                    <w:sz w:val="22"/>
                    <w:szCs w:val="22"/>
                  </w:rPr>
                  <w:t xml:space="preserve"> </w:t>
                </w:r>
                <w:r w:rsidRPr="00D23641">
                  <w:rPr>
                    <w:rFonts w:ascii="Arial" w:hAnsi="Arial" w:cs="Arial"/>
                    <w:bCs/>
                    <w:sz w:val="22"/>
                    <w:szCs w:val="22"/>
                  </w:rPr>
                  <w:t xml:space="preserve">(NQF Level 8 Degree or higher) </w:t>
                </w:r>
                <w:r w:rsidRPr="0041008E">
                  <w:rPr>
                    <w:rFonts w:ascii="Arial" w:hAnsi="Arial" w:cs="Arial"/>
                    <w:sz w:val="22"/>
                    <w:szCs w:val="22"/>
                  </w:rPr>
                  <w:t xml:space="preserve">recognised by the relevant professional body for the purposes of the </w:t>
                </w:r>
                <w:r>
                  <w:rPr>
                    <w:rFonts w:ascii="Arial" w:hAnsi="Arial" w:cs="Arial"/>
                    <w:sz w:val="22"/>
                    <w:szCs w:val="22"/>
                  </w:rPr>
                  <w:t>project</w:t>
                </w:r>
                <w:r w:rsidRPr="0041008E">
                  <w:rPr>
                    <w:rFonts w:ascii="Arial" w:hAnsi="Arial" w:cs="Arial"/>
                    <w:sz w:val="22"/>
                    <w:szCs w:val="22"/>
                  </w:rPr>
                  <w:t>.</w:t>
                </w:r>
              </w:p>
              <w:p w14:paraId="491B1DEB" w14:textId="3A566B93" w:rsidR="00002AAB" w:rsidRDefault="00002AAB" w:rsidP="00FD5C72">
                <w:pPr>
                  <w:spacing w:after="0"/>
                </w:pPr>
              </w:p>
            </w:tc>
            <w:tc>
              <w:tcPr>
                <w:tcW w:w="1269" w:type="dxa"/>
              </w:tcPr>
              <w:p w14:paraId="116F322A" w14:textId="1907F762" w:rsidR="00FD5C72" w:rsidRPr="0041008E" w:rsidRDefault="00FD5C72" w:rsidP="00FD5C72">
                <w:pPr>
                  <w:spacing w:after="0"/>
                  <w:rPr>
                    <w:rFonts w:ascii="Arial" w:hAnsi="Arial" w:cs="Arial"/>
                    <w:szCs w:val="22"/>
                  </w:rPr>
                </w:pPr>
                <w:r>
                  <w:rPr>
                    <w:rFonts w:ascii="Arial" w:hAnsi="Arial" w:cs="Arial"/>
                    <w:szCs w:val="22"/>
                  </w:rPr>
                  <w:t>Pass / Fail</w:t>
                </w:r>
              </w:p>
            </w:tc>
          </w:tr>
          <w:tr w:rsidR="00FD5C72" w14:paraId="32467B29" w14:textId="77777777" w:rsidTr="00182C58">
            <w:tc>
              <w:tcPr>
                <w:tcW w:w="1866" w:type="dxa"/>
              </w:tcPr>
              <w:p w14:paraId="48BD728C" w14:textId="000E1617" w:rsidR="00FD5C72" w:rsidRPr="001B40AE" w:rsidRDefault="00FD5C72" w:rsidP="00FD5C72">
                <w:pPr>
                  <w:spacing w:after="0"/>
                  <w:rPr>
                    <w:b/>
                    <w:bCs/>
                    <w:szCs w:val="22"/>
                  </w:rPr>
                </w:pPr>
                <w:r w:rsidRPr="001B40AE">
                  <w:rPr>
                    <w:b/>
                    <w:bCs/>
                    <w:sz w:val="22"/>
                    <w:szCs w:val="22"/>
                  </w:rPr>
                  <w:t>Professional qualification</w:t>
                </w:r>
              </w:p>
            </w:tc>
            <w:tc>
              <w:tcPr>
                <w:tcW w:w="5926" w:type="dxa"/>
              </w:tcPr>
              <w:p w14:paraId="26E05002" w14:textId="56DF5DF3" w:rsidR="00FD5C72" w:rsidRPr="0041008E" w:rsidRDefault="00FD5C72" w:rsidP="00FD5C72">
                <w:pPr>
                  <w:spacing w:after="0"/>
                  <w:rPr>
                    <w:rFonts w:ascii="Arial" w:hAnsi="Arial" w:cs="Arial"/>
                    <w:szCs w:val="22"/>
                  </w:rPr>
                </w:pPr>
                <w:r w:rsidRPr="0041008E">
                  <w:rPr>
                    <w:rFonts w:ascii="Arial" w:hAnsi="Arial" w:cs="Arial"/>
                    <w:sz w:val="22"/>
                    <w:szCs w:val="22"/>
                  </w:rPr>
                  <w:t xml:space="preserve">A minimum of 1 member of key personnel shall hold a qualification in </w:t>
                </w:r>
                <w:r w:rsidRPr="00D648ED">
                  <w:rPr>
                    <w:rFonts w:ascii="Arial" w:hAnsi="Arial" w:cs="Arial"/>
                    <w:b/>
                    <w:bCs/>
                    <w:sz w:val="22"/>
                    <w:szCs w:val="22"/>
                  </w:rPr>
                  <w:t>Ecology</w:t>
                </w:r>
                <w:r>
                  <w:rPr>
                    <w:rFonts w:ascii="Arial" w:hAnsi="Arial" w:cs="Arial"/>
                    <w:sz w:val="22"/>
                    <w:szCs w:val="22"/>
                  </w:rPr>
                  <w:t xml:space="preserve"> </w:t>
                </w:r>
                <w:r w:rsidRPr="00D23641">
                  <w:rPr>
                    <w:rFonts w:ascii="Arial" w:hAnsi="Arial" w:cs="Arial"/>
                    <w:bCs/>
                    <w:sz w:val="22"/>
                    <w:szCs w:val="22"/>
                  </w:rPr>
                  <w:t xml:space="preserve">(NQF Level 8 Degree or higher) </w:t>
                </w:r>
                <w:r w:rsidRPr="0041008E">
                  <w:rPr>
                    <w:rFonts w:ascii="Arial" w:hAnsi="Arial" w:cs="Arial"/>
                    <w:sz w:val="22"/>
                    <w:szCs w:val="22"/>
                  </w:rPr>
                  <w:t xml:space="preserve">recognised by the relevant professional body for the purposes of the </w:t>
                </w:r>
                <w:r>
                  <w:rPr>
                    <w:rFonts w:ascii="Arial" w:hAnsi="Arial" w:cs="Arial"/>
                    <w:sz w:val="22"/>
                    <w:szCs w:val="22"/>
                  </w:rPr>
                  <w:t>project</w:t>
                </w:r>
                <w:r w:rsidRPr="0041008E">
                  <w:rPr>
                    <w:rFonts w:ascii="Arial" w:hAnsi="Arial" w:cs="Arial"/>
                    <w:sz w:val="22"/>
                    <w:szCs w:val="22"/>
                  </w:rPr>
                  <w:t>.</w:t>
                </w:r>
              </w:p>
            </w:tc>
            <w:tc>
              <w:tcPr>
                <w:tcW w:w="1269" w:type="dxa"/>
              </w:tcPr>
              <w:p w14:paraId="066A2CD4" w14:textId="2FEF7E66" w:rsidR="00FD5C72" w:rsidRDefault="00FD5C72" w:rsidP="00FD5C72">
                <w:pPr>
                  <w:spacing w:after="0"/>
                  <w:rPr>
                    <w:rFonts w:ascii="Arial" w:hAnsi="Arial" w:cs="Arial"/>
                    <w:szCs w:val="22"/>
                  </w:rPr>
                </w:pPr>
                <w:r>
                  <w:rPr>
                    <w:rFonts w:ascii="Arial" w:hAnsi="Arial" w:cs="Arial"/>
                    <w:szCs w:val="22"/>
                  </w:rPr>
                  <w:t>Pass / Fail</w:t>
                </w:r>
              </w:p>
            </w:tc>
          </w:tr>
        </w:tbl>
        <w:p w14:paraId="57716C6E" w14:textId="77777777" w:rsidR="00182C58" w:rsidRPr="00310EDC" w:rsidRDefault="002B49EE"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3B7963D8" w14:textId="77777777" w:rsidR="001B40AE" w:rsidRDefault="001B40AE" w:rsidP="00564F8A"/>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2054"/>
            <w:gridCol w:w="1870"/>
            <w:gridCol w:w="1598"/>
          </w:tblGrid>
          <w:tr w:rsidR="001B40AE" w:rsidRPr="00A41752" w14:paraId="07FA007B" w14:textId="77777777" w:rsidTr="00AC00D7">
            <w:tc>
              <w:tcPr>
                <w:tcW w:w="2819" w:type="dxa"/>
                <w:shd w:val="clear" w:color="auto" w:fill="D5DCE4" w:themeFill="text2" w:themeFillTint="33"/>
              </w:tcPr>
              <w:p w14:paraId="3AF83201" w14:textId="77777777" w:rsidR="001B40AE" w:rsidRPr="00D544BA" w:rsidRDefault="001B40AE" w:rsidP="00036C16">
                <w:pPr>
                  <w:rPr>
                    <w:rFonts w:ascii="Arial" w:hAnsi="Arial" w:cs="Arial"/>
                    <w:b/>
                  </w:rPr>
                </w:pPr>
                <w:r w:rsidRPr="00D544BA">
                  <w:rPr>
                    <w:rFonts w:ascii="Arial" w:hAnsi="Arial" w:cs="Arial"/>
                    <w:b/>
                  </w:rPr>
                  <w:t xml:space="preserve">CRITERIA </w:t>
                </w:r>
              </w:p>
            </w:tc>
            <w:tc>
              <w:tcPr>
                <w:tcW w:w="2054" w:type="dxa"/>
                <w:shd w:val="clear" w:color="auto" w:fill="D5DCE4" w:themeFill="text2" w:themeFillTint="33"/>
              </w:tcPr>
              <w:p w14:paraId="5EA336B7" w14:textId="77777777" w:rsidR="001B40AE" w:rsidRPr="00D544BA" w:rsidRDefault="001B40AE" w:rsidP="00036C16">
                <w:pPr>
                  <w:rPr>
                    <w:rFonts w:ascii="Arial" w:hAnsi="Arial" w:cs="Arial"/>
                    <w:b/>
                  </w:rPr>
                </w:pPr>
                <w:r w:rsidRPr="00D544BA">
                  <w:rPr>
                    <w:rFonts w:ascii="Arial" w:hAnsi="Arial" w:cs="Arial"/>
                    <w:b/>
                  </w:rPr>
                  <w:t xml:space="preserve">DESCRIPTION </w:t>
                </w:r>
              </w:p>
            </w:tc>
            <w:tc>
              <w:tcPr>
                <w:tcW w:w="1870" w:type="dxa"/>
                <w:shd w:val="clear" w:color="auto" w:fill="D5DCE4" w:themeFill="text2" w:themeFillTint="33"/>
              </w:tcPr>
              <w:p w14:paraId="3676E8F7" w14:textId="77777777" w:rsidR="001B40AE" w:rsidRPr="00D544BA" w:rsidRDefault="001B40AE" w:rsidP="00036C16">
                <w:pPr>
                  <w:rPr>
                    <w:rFonts w:ascii="Arial" w:hAnsi="Arial" w:cs="Arial"/>
                    <w:b/>
                  </w:rPr>
                </w:pPr>
                <w:r w:rsidRPr="00D544BA">
                  <w:rPr>
                    <w:rFonts w:ascii="Arial" w:hAnsi="Arial" w:cs="Arial"/>
                    <w:b/>
                  </w:rPr>
                  <w:t>MARK</w:t>
                </w:r>
              </w:p>
            </w:tc>
            <w:tc>
              <w:tcPr>
                <w:tcW w:w="1598" w:type="dxa"/>
                <w:shd w:val="clear" w:color="auto" w:fill="D5DCE4" w:themeFill="text2" w:themeFillTint="33"/>
              </w:tcPr>
              <w:p w14:paraId="0AD42772" w14:textId="77777777" w:rsidR="001B40AE" w:rsidRPr="00D544BA" w:rsidRDefault="001B40AE" w:rsidP="00036C16">
                <w:pPr>
                  <w:rPr>
                    <w:rFonts w:ascii="Arial" w:hAnsi="Arial" w:cs="Arial"/>
                    <w:b/>
                  </w:rPr>
                </w:pPr>
                <w:r w:rsidRPr="00D544BA">
                  <w:rPr>
                    <w:rFonts w:ascii="Arial" w:hAnsi="Arial" w:cs="Arial"/>
                    <w:b/>
                  </w:rPr>
                  <w:t xml:space="preserve">Minimum Mark </w:t>
                </w:r>
              </w:p>
            </w:tc>
          </w:tr>
          <w:tr w:rsidR="00AC00D7" w:rsidRPr="00A41752" w14:paraId="114048D0" w14:textId="77777777" w:rsidTr="007F0C73">
            <w:tc>
              <w:tcPr>
                <w:tcW w:w="2819" w:type="dxa"/>
                <w:shd w:val="clear" w:color="auto" w:fill="ACB9CA" w:themeFill="text2" w:themeFillTint="66"/>
              </w:tcPr>
              <w:p w14:paraId="27290BDC" w14:textId="18F9D5A3" w:rsidR="00AC00D7" w:rsidRPr="00D544BA" w:rsidRDefault="00AC00D7" w:rsidP="00036C16">
                <w:pPr>
                  <w:rPr>
                    <w:rFonts w:ascii="Arial" w:hAnsi="Arial" w:cs="Arial"/>
                    <w:b/>
                  </w:rPr>
                </w:pPr>
                <w:r w:rsidRPr="00D544BA">
                  <w:rPr>
                    <w:rFonts w:ascii="Arial" w:hAnsi="Arial" w:cs="Arial"/>
                    <w:b/>
                  </w:rPr>
                  <w:t>PRICE</w:t>
                </w:r>
              </w:p>
            </w:tc>
            <w:tc>
              <w:tcPr>
                <w:tcW w:w="2054" w:type="dxa"/>
                <w:shd w:val="clear" w:color="auto" w:fill="ACB9CA" w:themeFill="text2" w:themeFillTint="66"/>
              </w:tcPr>
              <w:p w14:paraId="6CB8B3C3" w14:textId="77777777" w:rsidR="00AC00D7" w:rsidRPr="00D544BA" w:rsidRDefault="00AC00D7" w:rsidP="00036C16">
                <w:pPr>
                  <w:rPr>
                    <w:rFonts w:ascii="Arial" w:hAnsi="Arial" w:cs="Arial"/>
                  </w:rPr>
                </w:pPr>
              </w:p>
            </w:tc>
            <w:tc>
              <w:tcPr>
                <w:tcW w:w="1870" w:type="dxa"/>
                <w:shd w:val="clear" w:color="auto" w:fill="ACB9CA" w:themeFill="text2" w:themeFillTint="66"/>
              </w:tcPr>
              <w:p w14:paraId="04D52C91" w14:textId="77777777" w:rsidR="00AC00D7" w:rsidRPr="00D544BA" w:rsidRDefault="00AC00D7" w:rsidP="00036C16">
                <w:pPr>
                  <w:rPr>
                    <w:rFonts w:ascii="Arial" w:hAnsi="Arial" w:cs="Arial"/>
                  </w:rPr>
                </w:pPr>
              </w:p>
            </w:tc>
            <w:tc>
              <w:tcPr>
                <w:tcW w:w="1598" w:type="dxa"/>
                <w:shd w:val="clear" w:color="auto" w:fill="ACB9CA" w:themeFill="text2" w:themeFillTint="66"/>
              </w:tcPr>
              <w:p w14:paraId="011B595F" w14:textId="77777777" w:rsidR="00AC00D7" w:rsidRPr="00D544BA" w:rsidRDefault="00AC00D7" w:rsidP="00036C16">
                <w:pPr>
                  <w:rPr>
                    <w:rFonts w:ascii="Arial" w:hAnsi="Arial" w:cs="Arial"/>
                  </w:rPr>
                </w:pPr>
              </w:p>
            </w:tc>
          </w:tr>
          <w:tr w:rsidR="00D544BA" w:rsidRPr="00A41752" w14:paraId="1D937056" w14:textId="77777777" w:rsidTr="00434467">
            <w:tc>
              <w:tcPr>
                <w:tcW w:w="2819" w:type="dxa"/>
              </w:tcPr>
              <w:p w14:paraId="1246F8F6" w14:textId="768DB5EE" w:rsidR="00D544BA" w:rsidRPr="00D544BA" w:rsidRDefault="00D544BA" w:rsidP="00D544BA">
                <w:pPr>
                  <w:rPr>
                    <w:rFonts w:ascii="Arial" w:hAnsi="Arial" w:cs="Arial"/>
                    <w:b/>
                    <w:sz w:val="24"/>
                  </w:rPr>
                </w:pPr>
                <w:r w:rsidRPr="00D544BA">
                  <w:rPr>
                    <w:rFonts w:ascii="Arial" w:hAnsi="Arial" w:cs="Arial"/>
                    <w:b/>
                    <w:sz w:val="24"/>
                  </w:rPr>
                  <w:t>A: Ultimate Price</w:t>
                </w:r>
              </w:p>
            </w:tc>
            <w:tc>
              <w:tcPr>
                <w:tcW w:w="2054" w:type="dxa"/>
              </w:tcPr>
              <w:p w14:paraId="47C9ABFD" w14:textId="1FA1E5F9" w:rsidR="00D544BA" w:rsidRPr="00D544BA" w:rsidRDefault="00D544BA" w:rsidP="00D544BA">
                <w:pPr>
                  <w:rPr>
                    <w:rFonts w:ascii="Arial" w:hAnsi="Arial" w:cs="Arial"/>
                    <w:sz w:val="24"/>
                  </w:rPr>
                </w:pPr>
                <w:r w:rsidRPr="00D544BA">
                  <w:rPr>
                    <w:rFonts w:ascii="Arial" w:hAnsi="Arial" w:cs="Arial"/>
                    <w:sz w:val="24"/>
                  </w:rPr>
                  <w:t>A1 + A2</w:t>
                </w:r>
              </w:p>
            </w:tc>
            <w:tc>
              <w:tcPr>
                <w:tcW w:w="1870" w:type="dxa"/>
              </w:tcPr>
              <w:p w14:paraId="1ED7F2B6" w14:textId="53A40D02" w:rsidR="00D544BA" w:rsidRPr="00D544BA" w:rsidRDefault="00DF2CED" w:rsidP="00D544BA">
                <w:pPr>
                  <w:rPr>
                    <w:rFonts w:ascii="Arial" w:hAnsi="Arial" w:cs="Arial"/>
                    <w:sz w:val="24"/>
                  </w:rPr>
                </w:pPr>
                <w:r>
                  <w:rPr>
                    <w:rFonts w:ascii="Arial" w:hAnsi="Arial" w:cs="Arial"/>
                    <w:sz w:val="24"/>
                  </w:rPr>
                  <w:t>4</w:t>
                </w:r>
                <w:r w:rsidR="00D544BA" w:rsidRPr="00D544BA">
                  <w:rPr>
                    <w:rFonts w:ascii="Arial" w:hAnsi="Arial" w:cs="Arial"/>
                    <w:sz w:val="24"/>
                  </w:rPr>
                  <w:t>000</w:t>
                </w:r>
              </w:p>
            </w:tc>
            <w:tc>
              <w:tcPr>
                <w:tcW w:w="1598" w:type="dxa"/>
              </w:tcPr>
              <w:p w14:paraId="5D86F5E0" w14:textId="69CB4507" w:rsidR="00D544BA" w:rsidRPr="00D544BA" w:rsidRDefault="00D544BA" w:rsidP="00D544BA">
                <w:pPr>
                  <w:rPr>
                    <w:rFonts w:ascii="Arial" w:hAnsi="Arial" w:cs="Arial"/>
                    <w:sz w:val="24"/>
                  </w:rPr>
                </w:pPr>
                <w:r w:rsidRPr="00D544BA">
                  <w:rPr>
                    <w:rFonts w:ascii="Arial" w:hAnsi="Arial" w:cs="Arial"/>
                    <w:sz w:val="24"/>
                  </w:rPr>
                  <w:t>n/a</w:t>
                </w:r>
              </w:p>
            </w:tc>
          </w:tr>
          <w:tr w:rsidR="00D544BA" w:rsidRPr="00A41752" w14:paraId="7AF2175D" w14:textId="77777777" w:rsidTr="00434467">
            <w:tc>
              <w:tcPr>
                <w:tcW w:w="2819" w:type="dxa"/>
              </w:tcPr>
              <w:p w14:paraId="1CF12DC7" w14:textId="4FE354B0" w:rsidR="00D544BA" w:rsidRPr="00D544BA" w:rsidRDefault="00D544BA" w:rsidP="00D544BA">
                <w:pPr>
                  <w:rPr>
                    <w:rFonts w:ascii="Arial" w:hAnsi="Arial" w:cs="Arial"/>
                    <w:b/>
                  </w:rPr>
                </w:pPr>
                <w:r w:rsidRPr="00D544BA">
                  <w:rPr>
                    <w:rFonts w:ascii="Arial" w:hAnsi="Arial" w:cs="Arial"/>
                    <w:b/>
                  </w:rPr>
                  <w:t>A1: Fixed Price Lump Sum</w:t>
                </w:r>
              </w:p>
            </w:tc>
            <w:tc>
              <w:tcPr>
                <w:tcW w:w="2054" w:type="dxa"/>
              </w:tcPr>
              <w:p w14:paraId="6B75DC85" w14:textId="372F9E4C" w:rsidR="00D544BA" w:rsidRPr="00D544BA" w:rsidRDefault="00D544BA" w:rsidP="00D544BA">
                <w:pPr>
                  <w:rPr>
                    <w:rFonts w:ascii="Arial" w:hAnsi="Arial" w:cs="Arial"/>
                  </w:rPr>
                </w:pPr>
                <w:r w:rsidRPr="00D544BA">
                  <w:rPr>
                    <w:rFonts w:ascii="Arial" w:hAnsi="Arial" w:cs="Arial"/>
                  </w:rPr>
                  <w:t xml:space="preserve">See Appendix </w:t>
                </w:r>
                <w:r w:rsidR="009F41FA">
                  <w:rPr>
                    <w:rFonts w:ascii="Arial" w:hAnsi="Arial" w:cs="Arial"/>
                  </w:rPr>
                  <w:t>2</w:t>
                </w:r>
              </w:p>
            </w:tc>
            <w:tc>
              <w:tcPr>
                <w:tcW w:w="1870" w:type="dxa"/>
              </w:tcPr>
              <w:p w14:paraId="2399C11F" w14:textId="17B11F47" w:rsidR="00D544BA" w:rsidRPr="00D544BA" w:rsidRDefault="00DF2CED" w:rsidP="00D544BA">
                <w:pPr>
                  <w:rPr>
                    <w:rFonts w:ascii="Arial" w:hAnsi="Arial" w:cs="Arial"/>
                  </w:rPr>
                </w:pPr>
                <w:r>
                  <w:rPr>
                    <w:rFonts w:ascii="Arial" w:hAnsi="Arial" w:cs="Arial"/>
                  </w:rPr>
                  <w:t>3,500</w:t>
                </w:r>
              </w:p>
            </w:tc>
            <w:tc>
              <w:tcPr>
                <w:tcW w:w="1598" w:type="dxa"/>
              </w:tcPr>
              <w:p w14:paraId="5C927DD4" w14:textId="77777777" w:rsidR="00D544BA" w:rsidRPr="00D544BA" w:rsidRDefault="00D544BA" w:rsidP="00D544BA">
                <w:pPr>
                  <w:rPr>
                    <w:rFonts w:ascii="Arial" w:hAnsi="Arial" w:cs="Arial"/>
                  </w:rPr>
                </w:pPr>
                <w:r w:rsidRPr="00D544BA">
                  <w:rPr>
                    <w:rFonts w:ascii="Arial" w:hAnsi="Arial" w:cs="Arial"/>
                  </w:rPr>
                  <w:t>N/A</w:t>
                </w:r>
              </w:p>
            </w:tc>
          </w:tr>
          <w:tr w:rsidR="00D544BA" w:rsidRPr="00A41752" w14:paraId="0B8DDC36" w14:textId="77777777" w:rsidTr="00434467">
            <w:tc>
              <w:tcPr>
                <w:tcW w:w="2819" w:type="dxa"/>
              </w:tcPr>
              <w:p w14:paraId="5BCED686" w14:textId="768B157F" w:rsidR="00D544BA" w:rsidRPr="00D544BA" w:rsidRDefault="00D544BA" w:rsidP="00D544BA">
                <w:pPr>
                  <w:rPr>
                    <w:rFonts w:ascii="Arial" w:hAnsi="Arial" w:cs="Arial"/>
                    <w:b/>
                  </w:rPr>
                </w:pPr>
                <w:r w:rsidRPr="00D544BA">
                  <w:rPr>
                    <w:rFonts w:ascii="Arial" w:hAnsi="Arial" w:cs="Arial"/>
                    <w:b/>
                  </w:rPr>
                  <w:t>A2: Schedule of Hourly Rates</w:t>
                </w:r>
              </w:p>
            </w:tc>
            <w:tc>
              <w:tcPr>
                <w:tcW w:w="2054" w:type="dxa"/>
              </w:tcPr>
              <w:p w14:paraId="2908C7DF" w14:textId="662670EF" w:rsidR="00D544BA" w:rsidRPr="00D544BA" w:rsidRDefault="00D544BA" w:rsidP="00D544BA">
                <w:pPr>
                  <w:rPr>
                    <w:rFonts w:ascii="Arial" w:hAnsi="Arial" w:cs="Arial"/>
                  </w:rPr>
                </w:pPr>
                <w:r w:rsidRPr="00D544BA">
                  <w:rPr>
                    <w:rFonts w:ascii="Arial" w:hAnsi="Arial" w:cs="Arial"/>
                  </w:rPr>
                  <w:t xml:space="preserve">See Appendix </w:t>
                </w:r>
                <w:r w:rsidR="009F41FA">
                  <w:rPr>
                    <w:rFonts w:ascii="Arial" w:hAnsi="Arial" w:cs="Arial"/>
                  </w:rPr>
                  <w:t>2</w:t>
                </w:r>
              </w:p>
            </w:tc>
            <w:tc>
              <w:tcPr>
                <w:tcW w:w="1870" w:type="dxa"/>
              </w:tcPr>
              <w:p w14:paraId="50E86CC9" w14:textId="6792DBB2" w:rsidR="00D544BA" w:rsidRPr="00D544BA" w:rsidRDefault="00DF2CED" w:rsidP="00D544BA">
                <w:pPr>
                  <w:rPr>
                    <w:rFonts w:ascii="Arial" w:hAnsi="Arial" w:cs="Arial"/>
                  </w:rPr>
                </w:pPr>
                <w:r>
                  <w:rPr>
                    <w:rFonts w:ascii="Arial" w:hAnsi="Arial" w:cs="Arial"/>
                  </w:rPr>
                  <w:t>5</w:t>
                </w:r>
                <w:r w:rsidR="00D544BA" w:rsidRPr="00D544BA">
                  <w:rPr>
                    <w:rFonts w:ascii="Arial" w:hAnsi="Arial" w:cs="Arial"/>
                  </w:rPr>
                  <w:t>00</w:t>
                </w:r>
              </w:p>
            </w:tc>
            <w:tc>
              <w:tcPr>
                <w:tcW w:w="1598" w:type="dxa"/>
              </w:tcPr>
              <w:p w14:paraId="7FA22C63" w14:textId="68F716DA" w:rsidR="00D544BA" w:rsidRPr="00D544BA" w:rsidRDefault="00D544BA" w:rsidP="00D544BA">
                <w:pPr>
                  <w:rPr>
                    <w:rFonts w:ascii="Arial" w:hAnsi="Arial" w:cs="Arial"/>
                  </w:rPr>
                </w:pPr>
                <w:r w:rsidRPr="00D544BA">
                  <w:rPr>
                    <w:rFonts w:ascii="Arial" w:hAnsi="Arial" w:cs="Arial"/>
                  </w:rPr>
                  <w:t>n/a</w:t>
                </w:r>
              </w:p>
            </w:tc>
          </w:tr>
          <w:tr w:rsidR="00D544BA" w:rsidRPr="00A41752" w14:paraId="025CA4C7" w14:textId="77777777" w:rsidTr="007F0C73">
            <w:tc>
              <w:tcPr>
                <w:tcW w:w="2819" w:type="dxa"/>
                <w:shd w:val="clear" w:color="auto" w:fill="ACB9CA" w:themeFill="text2" w:themeFillTint="66"/>
              </w:tcPr>
              <w:p w14:paraId="11AC856F" w14:textId="1B929690" w:rsidR="00D544BA" w:rsidRPr="00D544BA" w:rsidRDefault="00D544BA" w:rsidP="00D544BA">
                <w:pPr>
                  <w:rPr>
                    <w:rFonts w:ascii="Arial" w:hAnsi="Arial" w:cs="Arial"/>
                    <w:b/>
                  </w:rPr>
                </w:pPr>
                <w:r w:rsidRPr="00D544BA">
                  <w:rPr>
                    <w:rFonts w:ascii="Arial" w:hAnsi="Arial" w:cs="Arial"/>
                    <w:b/>
                  </w:rPr>
                  <w:t>QUALITY</w:t>
                </w:r>
              </w:p>
            </w:tc>
            <w:tc>
              <w:tcPr>
                <w:tcW w:w="2054" w:type="dxa"/>
                <w:shd w:val="clear" w:color="auto" w:fill="ACB9CA" w:themeFill="text2" w:themeFillTint="66"/>
              </w:tcPr>
              <w:p w14:paraId="2287A095" w14:textId="77777777" w:rsidR="00D544BA" w:rsidRPr="00D544BA" w:rsidRDefault="00D544BA" w:rsidP="00D544BA">
                <w:pPr>
                  <w:rPr>
                    <w:rFonts w:ascii="Arial" w:hAnsi="Arial" w:cs="Arial"/>
                  </w:rPr>
                </w:pPr>
              </w:p>
            </w:tc>
            <w:tc>
              <w:tcPr>
                <w:tcW w:w="1870" w:type="dxa"/>
                <w:shd w:val="clear" w:color="auto" w:fill="ACB9CA" w:themeFill="text2" w:themeFillTint="66"/>
              </w:tcPr>
              <w:p w14:paraId="482842E1" w14:textId="77777777" w:rsidR="00D544BA" w:rsidRPr="00D544BA" w:rsidRDefault="00D544BA" w:rsidP="00D544BA">
                <w:pPr>
                  <w:rPr>
                    <w:rFonts w:ascii="Arial" w:hAnsi="Arial" w:cs="Arial"/>
                  </w:rPr>
                </w:pPr>
              </w:p>
            </w:tc>
            <w:tc>
              <w:tcPr>
                <w:tcW w:w="1598" w:type="dxa"/>
                <w:shd w:val="clear" w:color="auto" w:fill="ACB9CA" w:themeFill="text2" w:themeFillTint="66"/>
              </w:tcPr>
              <w:p w14:paraId="4B9A87E8" w14:textId="77777777" w:rsidR="00D544BA" w:rsidRPr="00D544BA" w:rsidRDefault="00D544BA" w:rsidP="00D544BA">
                <w:pPr>
                  <w:rPr>
                    <w:rFonts w:ascii="Arial" w:hAnsi="Arial" w:cs="Arial"/>
                  </w:rPr>
                </w:pPr>
              </w:p>
            </w:tc>
          </w:tr>
          <w:tr w:rsidR="00D544BA" w:rsidRPr="00A41752" w14:paraId="15D984C5" w14:textId="77777777" w:rsidTr="00434467">
            <w:tc>
              <w:tcPr>
                <w:tcW w:w="2819" w:type="dxa"/>
              </w:tcPr>
              <w:p w14:paraId="42494EF2" w14:textId="3888D1BA" w:rsidR="00D544BA" w:rsidRPr="00D544BA" w:rsidRDefault="00D544BA" w:rsidP="00D544BA">
                <w:pPr>
                  <w:rPr>
                    <w:rFonts w:ascii="Arial" w:hAnsi="Arial" w:cs="Arial"/>
                    <w:b/>
                    <w:sz w:val="24"/>
                  </w:rPr>
                </w:pPr>
                <w:r w:rsidRPr="00D544BA">
                  <w:rPr>
                    <w:rFonts w:ascii="Arial" w:hAnsi="Arial" w:cs="Arial"/>
                    <w:b/>
                    <w:sz w:val="24"/>
                  </w:rPr>
                  <w:t>B. Track record</w:t>
                </w:r>
              </w:p>
            </w:tc>
            <w:tc>
              <w:tcPr>
                <w:tcW w:w="2054" w:type="dxa"/>
              </w:tcPr>
              <w:p w14:paraId="11667913" w14:textId="77777777" w:rsidR="00D544BA" w:rsidRPr="00D544BA" w:rsidRDefault="00D544BA" w:rsidP="00D544BA">
                <w:pPr>
                  <w:rPr>
                    <w:rFonts w:ascii="Arial" w:hAnsi="Arial" w:cs="Arial"/>
                    <w:sz w:val="24"/>
                  </w:rPr>
                </w:pPr>
              </w:p>
            </w:tc>
            <w:tc>
              <w:tcPr>
                <w:tcW w:w="1870" w:type="dxa"/>
              </w:tcPr>
              <w:p w14:paraId="233F9B9B" w14:textId="29293CFA" w:rsidR="00D544BA" w:rsidRPr="00D544BA" w:rsidRDefault="009F41FA" w:rsidP="00D544BA">
                <w:pPr>
                  <w:rPr>
                    <w:rFonts w:ascii="Arial" w:hAnsi="Arial" w:cs="Arial"/>
                    <w:sz w:val="24"/>
                  </w:rPr>
                </w:pPr>
                <w:r>
                  <w:rPr>
                    <w:rFonts w:ascii="Arial" w:hAnsi="Arial" w:cs="Arial"/>
                    <w:sz w:val="24"/>
                  </w:rPr>
                  <w:t>35</w:t>
                </w:r>
                <w:r w:rsidR="00D544BA" w:rsidRPr="00D544BA">
                  <w:rPr>
                    <w:rFonts w:ascii="Arial" w:hAnsi="Arial" w:cs="Arial"/>
                    <w:sz w:val="24"/>
                  </w:rPr>
                  <w:t>00</w:t>
                </w:r>
              </w:p>
            </w:tc>
            <w:tc>
              <w:tcPr>
                <w:tcW w:w="1598" w:type="dxa"/>
              </w:tcPr>
              <w:p w14:paraId="5A414AA5" w14:textId="47D75238" w:rsidR="00D544BA" w:rsidRPr="00D544BA" w:rsidRDefault="009F41FA" w:rsidP="00D544BA">
                <w:pPr>
                  <w:rPr>
                    <w:rFonts w:ascii="Arial" w:hAnsi="Arial" w:cs="Arial"/>
                    <w:sz w:val="24"/>
                  </w:rPr>
                </w:pPr>
                <w:r>
                  <w:rPr>
                    <w:rFonts w:ascii="Arial" w:hAnsi="Arial" w:cs="Arial"/>
                    <w:sz w:val="24"/>
                  </w:rPr>
                  <w:t>1750</w:t>
                </w:r>
              </w:p>
            </w:tc>
          </w:tr>
          <w:tr w:rsidR="00D544BA" w:rsidRPr="00A41752" w14:paraId="3F8DA6A7" w14:textId="77777777" w:rsidTr="00434467">
            <w:tc>
              <w:tcPr>
                <w:tcW w:w="2819" w:type="dxa"/>
              </w:tcPr>
              <w:p w14:paraId="0C0430EF" w14:textId="65337E19" w:rsidR="00D544BA" w:rsidRPr="00DF2CED" w:rsidRDefault="00D544BA" w:rsidP="00D544BA">
                <w:pPr>
                  <w:rPr>
                    <w:rFonts w:ascii="Arial" w:hAnsi="Arial" w:cs="Arial"/>
                    <w:b/>
                    <w:szCs w:val="22"/>
                  </w:rPr>
                </w:pPr>
                <w:r w:rsidRPr="00DF2CED">
                  <w:rPr>
                    <w:rFonts w:ascii="Arial" w:hAnsi="Arial" w:cs="Arial"/>
                    <w:b/>
                    <w:szCs w:val="22"/>
                  </w:rPr>
                  <w:lastRenderedPageBreak/>
                  <w:t xml:space="preserve">B1: </w:t>
                </w:r>
                <w:r w:rsidR="00DF2CED" w:rsidRPr="00DF2CED">
                  <w:rPr>
                    <w:rFonts w:ascii="Arial" w:eastAsia="MS Mincho" w:hAnsi="Arial" w:cs="Arial"/>
                    <w:b/>
                    <w:bCs/>
                    <w:iCs/>
                    <w:noProof/>
                    <w:szCs w:val="22"/>
                  </w:rPr>
                  <w:t>Past Project Experience of Service Provider</w:t>
                </w:r>
              </w:p>
            </w:tc>
            <w:tc>
              <w:tcPr>
                <w:tcW w:w="2054" w:type="dxa"/>
              </w:tcPr>
              <w:p w14:paraId="17D5ED7C" w14:textId="6E6CEE0E" w:rsidR="00D544BA" w:rsidRPr="00D544BA" w:rsidRDefault="00D544BA" w:rsidP="00D544BA">
                <w:pPr>
                  <w:rPr>
                    <w:rFonts w:ascii="Arial" w:hAnsi="Arial" w:cs="Arial"/>
                  </w:rPr>
                </w:pPr>
                <w:r w:rsidRPr="00D544BA">
                  <w:rPr>
                    <w:rFonts w:ascii="Arial" w:hAnsi="Arial" w:cs="Arial"/>
                  </w:rPr>
                  <w:t xml:space="preserve">See </w:t>
                </w:r>
                <w:r w:rsidR="009F41FA">
                  <w:rPr>
                    <w:rFonts w:ascii="Arial" w:hAnsi="Arial" w:cs="Arial"/>
                  </w:rPr>
                  <w:t>description below</w:t>
                </w:r>
              </w:p>
            </w:tc>
            <w:tc>
              <w:tcPr>
                <w:tcW w:w="1870" w:type="dxa"/>
              </w:tcPr>
              <w:p w14:paraId="05046B6B" w14:textId="5B863915" w:rsidR="00D544BA" w:rsidRPr="00D544BA" w:rsidRDefault="00D544BA" w:rsidP="00D544BA">
                <w:pPr>
                  <w:rPr>
                    <w:rFonts w:ascii="Arial" w:hAnsi="Arial" w:cs="Arial"/>
                  </w:rPr>
                </w:pPr>
                <w:r w:rsidRPr="00D544BA">
                  <w:rPr>
                    <w:rFonts w:ascii="Arial" w:hAnsi="Arial" w:cs="Arial"/>
                  </w:rPr>
                  <w:t>2,000</w:t>
                </w:r>
              </w:p>
            </w:tc>
            <w:tc>
              <w:tcPr>
                <w:tcW w:w="1598" w:type="dxa"/>
              </w:tcPr>
              <w:p w14:paraId="15999249" w14:textId="16A7E7B7" w:rsidR="00D544BA" w:rsidRPr="00D544BA" w:rsidRDefault="00D544BA" w:rsidP="00D544BA">
                <w:pPr>
                  <w:rPr>
                    <w:rFonts w:ascii="Arial" w:hAnsi="Arial" w:cs="Arial"/>
                  </w:rPr>
                </w:pPr>
                <w:r w:rsidRPr="00D544BA">
                  <w:rPr>
                    <w:rFonts w:ascii="Arial" w:hAnsi="Arial" w:cs="Arial"/>
                  </w:rPr>
                  <w:t>1,000</w:t>
                </w:r>
              </w:p>
            </w:tc>
          </w:tr>
          <w:tr w:rsidR="00D544BA" w:rsidRPr="00A41752" w14:paraId="1907B5D2" w14:textId="77777777" w:rsidTr="00434467">
            <w:tc>
              <w:tcPr>
                <w:tcW w:w="2819" w:type="dxa"/>
              </w:tcPr>
              <w:p w14:paraId="2FC04B09" w14:textId="438F2475" w:rsidR="00D544BA" w:rsidRPr="00DF2CED" w:rsidRDefault="00D544BA" w:rsidP="00D544BA">
                <w:pPr>
                  <w:rPr>
                    <w:rFonts w:ascii="Arial" w:hAnsi="Arial" w:cs="Arial"/>
                    <w:b/>
                    <w:szCs w:val="22"/>
                  </w:rPr>
                </w:pPr>
                <w:r w:rsidRPr="00DF2CED">
                  <w:rPr>
                    <w:rFonts w:ascii="Arial" w:hAnsi="Arial" w:cs="Arial"/>
                    <w:b/>
                    <w:szCs w:val="22"/>
                  </w:rPr>
                  <w:t>B2: Past project experience</w:t>
                </w:r>
                <w:r w:rsidR="00DF2CED">
                  <w:rPr>
                    <w:rFonts w:ascii="Arial" w:hAnsi="Arial" w:cs="Arial"/>
                    <w:b/>
                    <w:szCs w:val="22"/>
                  </w:rPr>
                  <w:t xml:space="preserve"> of the Proposed Team</w:t>
                </w:r>
                <w:r w:rsidR="009F41FA">
                  <w:rPr>
                    <w:rFonts w:ascii="Arial" w:hAnsi="Arial" w:cs="Arial"/>
                    <w:b/>
                    <w:szCs w:val="22"/>
                  </w:rPr>
                  <w:t xml:space="preserve"> Members</w:t>
                </w:r>
              </w:p>
            </w:tc>
            <w:tc>
              <w:tcPr>
                <w:tcW w:w="2054" w:type="dxa"/>
              </w:tcPr>
              <w:p w14:paraId="7F0B71F5" w14:textId="435A0759" w:rsidR="00D544BA" w:rsidRPr="00D544BA" w:rsidRDefault="009F41FA" w:rsidP="00D544BA">
                <w:pPr>
                  <w:rPr>
                    <w:rFonts w:ascii="Arial" w:hAnsi="Arial" w:cs="Arial"/>
                  </w:rPr>
                </w:pPr>
                <w:r w:rsidRPr="00D544BA">
                  <w:rPr>
                    <w:rFonts w:ascii="Arial" w:hAnsi="Arial" w:cs="Arial"/>
                  </w:rPr>
                  <w:t xml:space="preserve">See </w:t>
                </w:r>
                <w:r>
                  <w:rPr>
                    <w:rFonts w:ascii="Arial" w:hAnsi="Arial" w:cs="Arial"/>
                  </w:rPr>
                  <w:t>description below</w:t>
                </w:r>
              </w:p>
            </w:tc>
            <w:tc>
              <w:tcPr>
                <w:tcW w:w="1870" w:type="dxa"/>
              </w:tcPr>
              <w:p w14:paraId="751FAE19" w14:textId="35F37AB4" w:rsidR="00D544BA" w:rsidRPr="00D544BA" w:rsidRDefault="009F41FA" w:rsidP="00D544BA">
                <w:pPr>
                  <w:rPr>
                    <w:rFonts w:ascii="Arial" w:hAnsi="Arial" w:cs="Arial"/>
                  </w:rPr>
                </w:pPr>
                <w:r>
                  <w:rPr>
                    <w:rFonts w:ascii="Arial" w:hAnsi="Arial" w:cs="Arial"/>
                  </w:rPr>
                  <w:t>1</w:t>
                </w:r>
                <w:r w:rsidR="00D544BA" w:rsidRPr="00D544BA">
                  <w:rPr>
                    <w:rFonts w:ascii="Arial" w:hAnsi="Arial" w:cs="Arial"/>
                  </w:rPr>
                  <w:t>,</w:t>
                </w:r>
                <w:r>
                  <w:rPr>
                    <w:rFonts w:ascii="Arial" w:hAnsi="Arial" w:cs="Arial"/>
                  </w:rPr>
                  <w:t>5</w:t>
                </w:r>
                <w:r w:rsidR="00D544BA" w:rsidRPr="00D544BA">
                  <w:rPr>
                    <w:rFonts w:ascii="Arial" w:hAnsi="Arial" w:cs="Arial"/>
                  </w:rPr>
                  <w:t>00</w:t>
                </w:r>
              </w:p>
            </w:tc>
            <w:tc>
              <w:tcPr>
                <w:tcW w:w="1598" w:type="dxa"/>
              </w:tcPr>
              <w:p w14:paraId="5B66FD13" w14:textId="34E95581" w:rsidR="00D544BA" w:rsidRPr="00D544BA" w:rsidRDefault="009F41FA" w:rsidP="00D544BA">
                <w:pPr>
                  <w:rPr>
                    <w:rFonts w:ascii="Arial" w:hAnsi="Arial" w:cs="Arial"/>
                  </w:rPr>
                </w:pPr>
                <w:r>
                  <w:rPr>
                    <w:rFonts w:ascii="Arial" w:hAnsi="Arial" w:cs="Arial"/>
                  </w:rPr>
                  <w:t>750</w:t>
                </w:r>
              </w:p>
            </w:tc>
          </w:tr>
          <w:tr w:rsidR="00D544BA" w:rsidRPr="00A41752" w14:paraId="6D087896" w14:textId="77777777" w:rsidTr="00434467">
            <w:tc>
              <w:tcPr>
                <w:tcW w:w="2819" w:type="dxa"/>
              </w:tcPr>
              <w:p w14:paraId="34773376" w14:textId="04E8A21F" w:rsidR="00D544BA" w:rsidRPr="00D544BA" w:rsidRDefault="00D544BA" w:rsidP="00D544BA">
                <w:pPr>
                  <w:rPr>
                    <w:rFonts w:ascii="Arial" w:hAnsi="Arial" w:cs="Arial"/>
                    <w:b/>
                  </w:rPr>
                </w:pPr>
                <w:r w:rsidRPr="00D544BA">
                  <w:rPr>
                    <w:rFonts w:ascii="Arial" w:hAnsi="Arial" w:cs="Arial"/>
                    <w:b/>
                  </w:rPr>
                  <w:t>C: Project Methodology for Delivery of Services</w:t>
                </w:r>
              </w:p>
            </w:tc>
            <w:tc>
              <w:tcPr>
                <w:tcW w:w="2054" w:type="dxa"/>
              </w:tcPr>
              <w:p w14:paraId="5BFE0644" w14:textId="68241D92" w:rsidR="00D544BA" w:rsidRPr="00D544BA" w:rsidRDefault="009F41FA" w:rsidP="00D544BA">
                <w:pPr>
                  <w:rPr>
                    <w:rFonts w:ascii="Arial" w:hAnsi="Arial" w:cs="Arial"/>
                  </w:rPr>
                </w:pPr>
                <w:r w:rsidRPr="00D544BA">
                  <w:rPr>
                    <w:rFonts w:ascii="Arial" w:hAnsi="Arial" w:cs="Arial"/>
                  </w:rPr>
                  <w:t xml:space="preserve">See </w:t>
                </w:r>
                <w:r>
                  <w:rPr>
                    <w:rFonts w:ascii="Arial" w:hAnsi="Arial" w:cs="Arial"/>
                  </w:rPr>
                  <w:t>description below</w:t>
                </w:r>
              </w:p>
            </w:tc>
            <w:tc>
              <w:tcPr>
                <w:tcW w:w="1870" w:type="dxa"/>
              </w:tcPr>
              <w:p w14:paraId="3B4334B9" w14:textId="7C385252" w:rsidR="00D544BA" w:rsidRPr="00D544BA" w:rsidRDefault="009C5259" w:rsidP="00D544BA">
                <w:pPr>
                  <w:rPr>
                    <w:rFonts w:ascii="Arial" w:hAnsi="Arial" w:cs="Arial"/>
                  </w:rPr>
                </w:pPr>
                <w:r>
                  <w:rPr>
                    <w:rFonts w:ascii="Arial" w:hAnsi="Arial" w:cs="Arial"/>
                  </w:rPr>
                  <w:t>1,</w:t>
                </w:r>
                <w:r w:rsidR="00002AAB">
                  <w:rPr>
                    <w:rFonts w:ascii="Arial" w:hAnsi="Arial" w:cs="Arial"/>
                  </w:rPr>
                  <w:t>5</w:t>
                </w:r>
                <w:r w:rsidR="00D544BA" w:rsidRPr="00D544BA">
                  <w:rPr>
                    <w:rFonts w:ascii="Arial" w:hAnsi="Arial" w:cs="Arial"/>
                  </w:rPr>
                  <w:t>00</w:t>
                </w:r>
              </w:p>
            </w:tc>
            <w:tc>
              <w:tcPr>
                <w:tcW w:w="1598" w:type="dxa"/>
              </w:tcPr>
              <w:p w14:paraId="1C4A64C4" w14:textId="3982A7A2" w:rsidR="00D544BA" w:rsidRPr="00D544BA" w:rsidRDefault="00002AAB" w:rsidP="00D544BA">
                <w:pPr>
                  <w:rPr>
                    <w:rFonts w:ascii="Arial" w:hAnsi="Arial" w:cs="Arial"/>
                  </w:rPr>
                </w:pPr>
                <w:r>
                  <w:rPr>
                    <w:rFonts w:ascii="Arial" w:hAnsi="Arial" w:cs="Arial"/>
                  </w:rPr>
                  <w:t>750</w:t>
                </w:r>
              </w:p>
            </w:tc>
          </w:tr>
          <w:tr w:rsidR="00D544BA" w:rsidRPr="00A41752" w14:paraId="4D34BBA0" w14:textId="77777777" w:rsidTr="00434467">
            <w:tc>
              <w:tcPr>
                <w:tcW w:w="2819" w:type="dxa"/>
              </w:tcPr>
              <w:p w14:paraId="4CCBCB41" w14:textId="13EBD232" w:rsidR="00D544BA" w:rsidRPr="00D544BA" w:rsidRDefault="00D544BA" w:rsidP="00D544BA">
                <w:pPr>
                  <w:rPr>
                    <w:rFonts w:ascii="Arial" w:hAnsi="Arial" w:cs="Arial"/>
                    <w:b/>
                  </w:rPr>
                </w:pPr>
                <w:r w:rsidRPr="00D544BA">
                  <w:rPr>
                    <w:rFonts w:ascii="Arial" w:hAnsi="Arial" w:cs="Arial"/>
                    <w:b/>
                  </w:rPr>
                  <w:t xml:space="preserve">D: Ability to meet Defined Project Milestones </w:t>
                </w:r>
              </w:p>
            </w:tc>
            <w:tc>
              <w:tcPr>
                <w:tcW w:w="2054" w:type="dxa"/>
              </w:tcPr>
              <w:p w14:paraId="41414A8A" w14:textId="2F935BC1" w:rsidR="00D544BA" w:rsidRPr="00D544BA" w:rsidRDefault="009F41FA" w:rsidP="00D544BA">
                <w:pPr>
                  <w:rPr>
                    <w:rFonts w:ascii="Arial" w:hAnsi="Arial" w:cs="Arial"/>
                  </w:rPr>
                </w:pPr>
                <w:r w:rsidRPr="00D544BA">
                  <w:rPr>
                    <w:rFonts w:ascii="Arial" w:hAnsi="Arial" w:cs="Arial"/>
                  </w:rPr>
                  <w:t xml:space="preserve">See </w:t>
                </w:r>
                <w:r>
                  <w:rPr>
                    <w:rFonts w:ascii="Arial" w:hAnsi="Arial" w:cs="Arial"/>
                  </w:rPr>
                  <w:t>description below</w:t>
                </w:r>
              </w:p>
            </w:tc>
            <w:tc>
              <w:tcPr>
                <w:tcW w:w="1870" w:type="dxa"/>
              </w:tcPr>
              <w:p w14:paraId="00D56661" w14:textId="4986B477" w:rsidR="00D544BA" w:rsidRPr="00D544BA" w:rsidRDefault="00D544BA" w:rsidP="00D544BA">
                <w:pPr>
                  <w:rPr>
                    <w:rFonts w:ascii="Arial" w:hAnsi="Arial" w:cs="Arial"/>
                  </w:rPr>
                </w:pPr>
                <w:r w:rsidRPr="00D544BA">
                  <w:rPr>
                    <w:rFonts w:ascii="Arial" w:hAnsi="Arial" w:cs="Arial"/>
                  </w:rPr>
                  <w:t>1</w:t>
                </w:r>
                <w:r w:rsidR="00002AAB">
                  <w:rPr>
                    <w:rFonts w:ascii="Arial" w:hAnsi="Arial" w:cs="Arial"/>
                  </w:rPr>
                  <w:t>,</w:t>
                </w:r>
                <w:r w:rsidR="00DF2CED">
                  <w:rPr>
                    <w:rFonts w:ascii="Arial" w:hAnsi="Arial" w:cs="Arial"/>
                  </w:rPr>
                  <w:t>0</w:t>
                </w:r>
                <w:r w:rsidRPr="00D544BA">
                  <w:rPr>
                    <w:rFonts w:ascii="Arial" w:hAnsi="Arial" w:cs="Arial"/>
                  </w:rPr>
                  <w:t>00</w:t>
                </w:r>
              </w:p>
            </w:tc>
            <w:tc>
              <w:tcPr>
                <w:tcW w:w="1598" w:type="dxa"/>
              </w:tcPr>
              <w:p w14:paraId="15C54D57" w14:textId="057BD4C0" w:rsidR="00D544BA" w:rsidRPr="00D544BA" w:rsidRDefault="00D544BA" w:rsidP="00D544BA">
                <w:pPr>
                  <w:rPr>
                    <w:rFonts w:ascii="Arial" w:hAnsi="Arial" w:cs="Arial"/>
                  </w:rPr>
                </w:pPr>
                <w:r w:rsidRPr="00D544BA">
                  <w:rPr>
                    <w:rFonts w:ascii="Arial" w:hAnsi="Arial" w:cs="Arial"/>
                  </w:rPr>
                  <w:t>500</w:t>
                </w:r>
              </w:p>
            </w:tc>
          </w:tr>
          <w:tr w:rsidR="00D544BA" w:rsidRPr="00A41752" w14:paraId="41FBEEC7" w14:textId="77777777" w:rsidTr="007F0C73">
            <w:tc>
              <w:tcPr>
                <w:tcW w:w="2819" w:type="dxa"/>
              </w:tcPr>
              <w:p w14:paraId="4791F009" w14:textId="42FB7432" w:rsidR="00D544BA" w:rsidRPr="00D544BA" w:rsidRDefault="00D544BA" w:rsidP="00D544BA">
                <w:pPr>
                  <w:rPr>
                    <w:rFonts w:cs="Calibri"/>
                    <w:b/>
                    <w:sz w:val="24"/>
                  </w:rPr>
                </w:pPr>
                <w:r w:rsidRPr="00D544BA">
                  <w:rPr>
                    <w:rFonts w:cs="Calibri"/>
                    <w:b/>
                    <w:sz w:val="24"/>
                  </w:rPr>
                  <w:t>QUALITY ST</w:t>
                </w:r>
              </w:p>
            </w:tc>
            <w:tc>
              <w:tcPr>
                <w:tcW w:w="2054" w:type="dxa"/>
              </w:tcPr>
              <w:p w14:paraId="44B25E8A" w14:textId="54BD5042" w:rsidR="00D544BA" w:rsidRPr="00D544BA" w:rsidRDefault="00D544BA" w:rsidP="00D544BA">
                <w:pPr>
                  <w:rPr>
                    <w:rFonts w:cs="Calibri"/>
                    <w:b/>
                    <w:sz w:val="24"/>
                  </w:rPr>
                </w:pPr>
                <w:r w:rsidRPr="00D544BA">
                  <w:rPr>
                    <w:rFonts w:cs="Calibri"/>
                    <w:b/>
                    <w:sz w:val="24"/>
                  </w:rPr>
                  <w:t>B+C+D</w:t>
                </w:r>
              </w:p>
            </w:tc>
            <w:tc>
              <w:tcPr>
                <w:tcW w:w="1870" w:type="dxa"/>
              </w:tcPr>
              <w:p w14:paraId="09E1A2BC" w14:textId="7F3F0F3B" w:rsidR="00D544BA" w:rsidRPr="00D544BA" w:rsidRDefault="00DF2CED" w:rsidP="00D544BA">
                <w:pPr>
                  <w:rPr>
                    <w:rFonts w:cs="Calibri"/>
                    <w:b/>
                    <w:sz w:val="24"/>
                  </w:rPr>
                </w:pPr>
                <w:r>
                  <w:rPr>
                    <w:rFonts w:cs="Calibri"/>
                    <w:b/>
                    <w:sz w:val="24"/>
                  </w:rPr>
                  <w:t>6</w:t>
                </w:r>
                <w:r w:rsidR="00D544BA" w:rsidRPr="00D544BA">
                  <w:rPr>
                    <w:rFonts w:cs="Calibri"/>
                    <w:b/>
                    <w:sz w:val="24"/>
                  </w:rPr>
                  <w:t>,000</w:t>
                </w:r>
              </w:p>
            </w:tc>
            <w:tc>
              <w:tcPr>
                <w:tcW w:w="1598" w:type="dxa"/>
              </w:tcPr>
              <w:p w14:paraId="302CCE87" w14:textId="51C067C8" w:rsidR="00D544BA" w:rsidRPr="00D544BA" w:rsidRDefault="00D544BA" w:rsidP="00D544BA">
                <w:pPr>
                  <w:rPr>
                    <w:rFonts w:cs="Calibri"/>
                    <w:b/>
                    <w:sz w:val="24"/>
                  </w:rPr>
                </w:pPr>
                <w:r w:rsidRPr="00D544BA">
                  <w:rPr>
                    <w:rFonts w:cs="Calibri"/>
                    <w:b/>
                    <w:sz w:val="24"/>
                  </w:rPr>
                  <w:t>3,</w:t>
                </w:r>
                <w:r w:rsidR="00073B36">
                  <w:rPr>
                    <w:rFonts w:cs="Calibri"/>
                    <w:b/>
                    <w:sz w:val="24"/>
                  </w:rPr>
                  <w:t>0</w:t>
                </w:r>
                <w:r w:rsidRPr="00D544BA">
                  <w:rPr>
                    <w:rFonts w:cs="Calibri"/>
                    <w:b/>
                    <w:sz w:val="24"/>
                  </w:rPr>
                  <w:t>00</w:t>
                </w:r>
              </w:p>
            </w:tc>
          </w:tr>
          <w:tr w:rsidR="00D544BA" w:rsidRPr="00A41752" w14:paraId="27867E41" w14:textId="77777777" w:rsidTr="007F0C73">
            <w:tc>
              <w:tcPr>
                <w:tcW w:w="2819" w:type="dxa"/>
                <w:shd w:val="clear" w:color="auto" w:fill="ACB9CA" w:themeFill="text2" w:themeFillTint="66"/>
              </w:tcPr>
              <w:p w14:paraId="2CD4BF1B" w14:textId="438597DF" w:rsidR="00D544BA" w:rsidRPr="00D544BA" w:rsidRDefault="00D544BA" w:rsidP="00D544BA">
                <w:pPr>
                  <w:rPr>
                    <w:rFonts w:cs="Calibri"/>
                    <w:b/>
                    <w:sz w:val="24"/>
                  </w:rPr>
                </w:pPr>
                <w:r w:rsidRPr="00D544BA">
                  <w:rPr>
                    <w:rFonts w:cs="Calibri"/>
                    <w:b/>
                    <w:sz w:val="24"/>
                  </w:rPr>
                  <w:t>TOTAL</w:t>
                </w:r>
              </w:p>
            </w:tc>
            <w:tc>
              <w:tcPr>
                <w:tcW w:w="2054" w:type="dxa"/>
                <w:shd w:val="clear" w:color="auto" w:fill="ACB9CA" w:themeFill="text2" w:themeFillTint="66"/>
              </w:tcPr>
              <w:p w14:paraId="78B43FA7" w14:textId="77777777" w:rsidR="00D544BA" w:rsidRPr="00D544BA" w:rsidRDefault="00D544BA" w:rsidP="00D544BA">
                <w:pPr>
                  <w:rPr>
                    <w:rFonts w:cs="Calibri"/>
                    <w:b/>
                    <w:sz w:val="24"/>
                  </w:rPr>
                </w:pPr>
              </w:p>
            </w:tc>
            <w:tc>
              <w:tcPr>
                <w:tcW w:w="1870" w:type="dxa"/>
                <w:shd w:val="clear" w:color="auto" w:fill="ACB9CA" w:themeFill="text2" w:themeFillTint="66"/>
              </w:tcPr>
              <w:p w14:paraId="35FAE97F" w14:textId="4CBACEB2" w:rsidR="00D544BA" w:rsidRPr="00D544BA" w:rsidRDefault="00D544BA" w:rsidP="00D544BA">
                <w:pPr>
                  <w:rPr>
                    <w:rFonts w:cs="Calibri"/>
                    <w:b/>
                    <w:sz w:val="24"/>
                  </w:rPr>
                </w:pPr>
                <w:r w:rsidRPr="00D544BA">
                  <w:rPr>
                    <w:rFonts w:cs="Calibri"/>
                    <w:b/>
                    <w:sz w:val="24"/>
                  </w:rPr>
                  <w:t>10,000</w:t>
                </w:r>
              </w:p>
            </w:tc>
            <w:tc>
              <w:tcPr>
                <w:tcW w:w="1598" w:type="dxa"/>
                <w:shd w:val="clear" w:color="auto" w:fill="ACB9CA" w:themeFill="text2" w:themeFillTint="66"/>
              </w:tcPr>
              <w:p w14:paraId="75DC827A" w14:textId="77777777" w:rsidR="00D544BA" w:rsidRPr="00D544BA" w:rsidRDefault="00D544BA" w:rsidP="00D544BA">
                <w:pPr>
                  <w:rPr>
                    <w:rFonts w:cs="Calibri"/>
                    <w:b/>
                    <w:sz w:val="24"/>
                  </w:rPr>
                </w:pPr>
              </w:p>
            </w:tc>
          </w:tr>
        </w:tbl>
        <w:p w14:paraId="000DA2D5" w14:textId="7D518572" w:rsidR="00564F8A" w:rsidRDefault="00564F8A" w:rsidP="00564F8A"/>
        <w:p w14:paraId="0EC74B4C" w14:textId="77777777" w:rsidR="007F0C73" w:rsidRPr="00A41752" w:rsidRDefault="007F0C73" w:rsidP="007F0C73">
          <w:pPr>
            <w:rPr>
              <w:rFonts w:cs="Calibri"/>
              <w:b/>
            </w:rPr>
          </w:pPr>
          <w:r w:rsidRPr="00A41752">
            <w:rPr>
              <w:rFonts w:cs="Calibri"/>
              <w:b/>
            </w:rPr>
            <w:t>Description of Specific Award Criteria:</w:t>
          </w:r>
        </w:p>
        <w:p w14:paraId="0EA05DBB" w14:textId="778BF958" w:rsidR="007F0C73" w:rsidRDefault="008C0194" w:rsidP="007F0C73">
          <w:pPr>
            <w:pStyle w:val="ListParagraph"/>
            <w:numPr>
              <w:ilvl w:val="0"/>
              <w:numId w:val="24"/>
            </w:numPr>
            <w:spacing w:after="0" w:line="240" w:lineRule="auto"/>
            <w:rPr>
              <w:rFonts w:cs="Calibri"/>
            </w:rPr>
          </w:pPr>
          <w:r w:rsidRPr="008C0194">
            <w:rPr>
              <w:rFonts w:cs="Calibri"/>
              <w:b/>
              <w:bCs/>
            </w:rPr>
            <w:t xml:space="preserve">Price: </w:t>
          </w:r>
          <w:r w:rsidR="00D648ED" w:rsidRPr="008C0194">
            <w:rPr>
              <w:rFonts w:cs="Calibri"/>
              <w:b/>
              <w:bCs/>
            </w:rPr>
            <w:t xml:space="preserve">Fixed price Lump Sum </w:t>
          </w:r>
          <w:r w:rsidR="00D648ED">
            <w:rPr>
              <w:rFonts w:cs="Calibri"/>
            </w:rPr>
            <w:t xml:space="preserve">and </w:t>
          </w:r>
          <w:r w:rsidRPr="008C0194">
            <w:rPr>
              <w:rFonts w:cs="Calibri"/>
              <w:b/>
              <w:bCs/>
            </w:rPr>
            <w:t xml:space="preserve">Schedule of </w:t>
          </w:r>
          <w:r w:rsidR="00D648ED" w:rsidRPr="008C0194">
            <w:rPr>
              <w:rFonts w:cs="Calibri"/>
              <w:b/>
              <w:bCs/>
            </w:rPr>
            <w:t>Hourly Rates</w:t>
          </w:r>
          <w:r w:rsidRPr="008C0194">
            <w:rPr>
              <w:rFonts w:cs="Calibri"/>
              <w:b/>
              <w:bCs/>
            </w:rPr>
            <w:t xml:space="preserve"> of team members</w:t>
          </w:r>
          <w:r>
            <w:rPr>
              <w:rFonts w:cs="Calibri"/>
            </w:rPr>
            <w:t xml:space="preserve"> (see Schedule 2)</w:t>
          </w:r>
          <w:r w:rsidR="00D648ED">
            <w:rPr>
              <w:rFonts w:cs="Calibri"/>
            </w:rPr>
            <w:t xml:space="preserve">. Hourly rates to form the basis for Change Orders and </w:t>
          </w:r>
          <w:r>
            <w:rPr>
              <w:rFonts w:cs="Calibri"/>
            </w:rPr>
            <w:t xml:space="preserve">for </w:t>
          </w:r>
          <w:r w:rsidR="00D648ED">
            <w:rPr>
              <w:rFonts w:cs="Calibri"/>
            </w:rPr>
            <w:t xml:space="preserve">comparison between tenders received for </w:t>
          </w:r>
          <w:r>
            <w:rPr>
              <w:rFonts w:cs="Calibri"/>
            </w:rPr>
            <w:t xml:space="preserve">cross-referencing </w:t>
          </w:r>
          <w:r w:rsidR="00D648ED">
            <w:rPr>
              <w:rFonts w:cs="Calibri"/>
            </w:rPr>
            <w:t>against Activity Schedule.</w:t>
          </w:r>
        </w:p>
        <w:p w14:paraId="6D06312F" w14:textId="77777777" w:rsidR="0041689C" w:rsidRPr="00612F60" w:rsidRDefault="0041689C" w:rsidP="0041689C">
          <w:pPr>
            <w:pStyle w:val="ListParagraph"/>
            <w:spacing w:after="0" w:line="240" w:lineRule="auto"/>
            <w:rPr>
              <w:rFonts w:cs="Calibri"/>
            </w:rPr>
          </w:pPr>
        </w:p>
        <w:p w14:paraId="152C6804" w14:textId="1DD32D89" w:rsidR="0041689C" w:rsidRPr="00077B8F" w:rsidRDefault="0041689C" w:rsidP="00D63F6F">
          <w:pPr>
            <w:pStyle w:val="ListParagraph"/>
            <w:numPr>
              <w:ilvl w:val="0"/>
              <w:numId w:val="24"/>
            </w:numPr>
            <w:jc w:val="both"/>
            <w:rPr>
              <w:rFonts w:eastAsia="MS Mincho"/>
              <w:iCs/>
              <w:noProof/>
              <w:szCs w:val="22"/>
            </w:rPr>
          </w:pPr>
          <w:r w:rsidRPr="00077B8F">
            <w:rPr>
              <w:rFonts w:eastAsia="MS Mincho"/>
              <w:b/>
              <w:bCs/>
              <w:iCs/>
              <w:noProof/>
              <w:szCs w:val="22"/>
            </w:rPr>
            <w:t xml:space="preserve">Technical (Quality) : </w:t>
          </w:r>
          <w:r w:rsidR="00077B8F" w:rsidRPr="00077B8F">
            <w:rPr>
              <w:rFonts w:eastAsia="MS Mincho"/>
              <w:b/>
              <w:bCs/>
              <w:iCs/>
              <w:noProof/>
              <w:szCs w:val="22"/>
            </w:rPr>
            <w:t>TRACK RECORD: Past Project Experience of Service Provider</w:t>
          </w:r>
          <w:r w:rsidRPr="00077B8F">
            <w:rPr>
              <w:rFonts w:eastAsia="MS Mincho"/>
              <w:b/>
              <w:bCs/>
              <w:iCs/>
              <w:noProof/>
              <w:szCs w:val="22"/>
            </w:rPr>
            <w:t>:</w:t>
          </w:r>
          <w:r w:rsidRPr="00077B8F">
            <w:rPr>
              <w:rFonts w:eastAsia="MS Mincho"/>
              <w:iCs/>
              <w:noProof/>
              <w:szCs w:val="22"/>
            </w:rPr>
            <w:t xml:space="preserve"> </w:t>
          </w:r>
          <w:r w:rsidR="00077B8F" w:rsidRPr="00077B8F">
            <w:rPr>
              <w:rFonts w:eastAsia="MS Mincho"/>
              <w:iCs/>
              <w:noProof/>
              <w:szCs w:val="22"/>
            </w:rPr>
            <w:t xml:space="preserve">Evidence of three past projects of direct relevance to this project completed by the service provider within the last five years (each project profile to be a maximum THREE A4 pages). </w:t>
          </w:r>
          <w:r w:rsidR="00077B8F">
            <w:rPr>
              <w:rFonts w:eastAsia="MS Mincho"/>
              <w:iCs/>
              <w:noProof/>
              <w:szCs w:val="22"/>
            </w:rPr>
            <w:t xml:space="preserve">Where projects not directly equivalent the relevance of the past projects should be clearly set out. </w:t>
          </w:r>
          <w:r w:rsidR="00BC446F">
            <w:rPr>
              <w:rFonts w:eastAsia="MS Mincho"/>
              <w:iCs/>
              <w:noProof/>
              <w:szCs w:val="22"/>
            </w:rPr>
            <w:t xml:space="preserve">Evidence of undertaking public procurement (using ETenders) on behalf of public authorities to be clearly identified. </w:t>
          </w:r>
          <w:r w:rsidR="00002AAB" w:rsidRPr="00077B8F">
            <w:rPr>
              <w:rFonts w:eastAsia="MS Mincho"/>
              <w:b/>
              <w:bCs/>
              <w:iCs/>
              <w:noProof/>
              <w:szCs w:val="22"/>
            </w:rPr>
            <w:t>Past Project Experience of the Proposed Team</w:t>
          </w:r>
          <w:r w:rsidR="00002AAB">
            <w:rPr>
              <w:rFonts w:eastAsia="MS Mincho"/>
              <w:b/>
              <w:bCs/>
              <w:iCs/>
              <w:noProof/>
              <w:szCs w:val="22"/>
            </w:rPr>
            <w:t>:</w:t>
          </w:r>
          <w:r w:rsidR="00002AAB" w:rsidRPr="00077B8F">
            <w:rPr>
              <w:rFonts w:eastAsia="MS Mincho"/>
              <w:iCs/>
              <w:noProof/>
              <w:szCs w:val="22"/>
            </w:rPr>
            <w:t xml:space="preserve"> </w:t>
          </w:r>
          <w:r w:rsidR="00077B8F" w:rsidRPr="00077B8F">
            <w:rPr>
              <w:rFonts w:eastAsia="MS Mincho"/>
              <w:iCs/>
              <w:noProof/>
              <w:szCs w:val="22"/>
            </w:rPr>
            <w:t xml:space="preserve">CVs of the Proposed Project Team to provide evidence of their qualifications and experience, including evidence of relevant projects and their role in contributing to the Service Provider’s Past Projects (where relevant). </w:t>
          </w:r>
          <w:r w:rsidRPr="00077B8F">
            <w:rPr>
              <w:rFonts w:eastAsia="MS Mincho"/>
              <w:iCs/>
              <w:noProof/>
              <w:szCs w:val="22"/>
            </w:rPr>
            <w:t>Appropriate range of skills and experience of staff allocated to the project team</w:t>
          </w:r>
          <w:r w:rsidR="00162E1D" w:rsidRPr="00077B8F">
            <w:rPr>
              <w:rFonts w:eastAsia="MS Mincho"/>
              <w:iCs/>
              <w:noProof/>
              <w:szCs w:val="22"/>
            </w:rPr>
            <w:t xml:space="preserve"> and their contribution to the project</w:t>
          </w:r>
          <w:r w:rsidRPr="00077B8F">
            <w:rPr>
              <w:rFonts w:eastAsia="MS Mincho"/>
              <w:iCs/>
              <w:noProof/>
              <w:szCs w:val="22"/>
            </w:rPr>
            <w:t>.</w:t>
          </w:r>
          <w:r w:rsidR="00D648ED" w:rsidRPr="00077B8F">
            <w:rPr>
              <w:rFonts w:cs="Calibri"/>
              <w:bCs/>
            </w:rPr>
            <w:t xml:space="preserve"> </w:t>
          </w:r>
          <w:r w:rsidR="00077B8F">
            <w:rPr>
              <w:rFonts w:cs="Calibri"/>
              <w:bCs/>
            </w:rPr>
            <w:t>CVs to include a</w:t>
          </w:r>
          <w:r w:rsidR="00D648ED" w:rsidRPr="00077B8F">
            <w:rPr>
              <w:rFonts w:cs="Calibri"/>
              <w:bCs/>
            </w:rPr>
            <w:t xml:space="preserve"> schedule of other projects that each team member is currently working</w:t>
          </w:r>
          <w:r w:rsidR="00077B8F">
            <w:rPr>
              <w:rFonts w:cs="Calibri"/>
              <w:bCs/>
            </w:rPr>
            <w:t xml:space="preserve"> and relevance.</w:t>
          </w:r>
          <w:r w:rsidR="00BC446F">
            <w:rPr>
              <w:rFonts w:cs="Calibri"/>
              <w:bCs/>
            </w:rPr>
            <w:t xml:space="preserve"> </w:t>
          </w:r>
        </w:p>
        <w:p w14:paraId="39388E79" w14:textId="77777777" w:rsidR="007F0C73" w:rsidRPr="00612F60" w:rsidRDefault="007F0C73" w:rsidP="007F0C73">
          <w:pPr>
            <w:pStyle w:val="ListParagraph"/>
            <w:rPr>
              <w:rFonts w:cs="Calibri"/>
            </w:rPr>
          </w:pPr>
        </w:p>
        <w:p w14:paraId="49BE92FF" w14:textId="01D1BB5B" w:rsidR="007F0C73" w:rsidRDefault="007F0C73" w:rsidP="007F0C73">
          <w:pPr>
            <w:pStyle w:val="ListParagraph"/>
            <w:numPr>
              <w:ilvl w:val="0"/>
              <w:numId w:val="24"/>
            </w:numPr>
            <w:jc w:val="both"/>
            <w:rPr>
              <w:rFonts w:asciiTheme="minorHAnsi" w:eastAsia="MS Mincho" w:hAnsiTheme="minorHAnsi" w:cstheme="minorHAnsi"/>
              <w:iCs/>
              <w:noProof/>
              <w:szCs w:val="22"/>
            </w:rPr>
          </w:pPr>
          <w:r w:rsidRPr="00B05D41">
            <w:rPr>
              <w:rFonts w:asciiTheme="minorHAnsi" w:eastAsia="MS Mincho" w:hAnsiTheme="minorHAnsi" w:cstheme="minorHAnsi"/>
              <w:iCs/>
              <w:noProof/>
              <w:szCs w:val="22"/>
            </w:rPr>
            <w:t xml:space="preserve">Technical (quality) - </w:t>
          </w:r>
          <w:r w:rsidRPr="0082557B">
            <w:rPr>
              <w:rFonts w:asciiTheme="minorHAnsi" w:eastAsia="MS Mincho" w:hAnsiTheme="minorHAnsi" w:cstheme="minorHAnsi"/>
              <w:b/>
              <w:bCs/>
              <w:iCs/>
              <w:noProof/>
              <w:szCs w:val="22"/>
            </w:rPr>
            <w:t xml:space="preserve">Proposed </w:t>
          </w:r>
          <w:r w:rsidR="0041689C">
            <w:rPr>
              <w:rFonts w:asciiTheme="minorHAnsi" w:eastAsia="MS Mincho" w:hAnsiTheme="minorHAnsi" w:cstheme="minorHAnsi"/>
              <w:b/>
              <w:bCs/>
              <w:iCs/>
              <w:noProof/>
              <w:szCs w:val="22"/>
            </w:rPr>
            <w:t>M</w:t>
          </w:r>
          <w:r w:rsidRPr="0082557B">
            <w:rPr>
              <w:rFonts w:asciiTheme="minorHAnsi" w:eastAsia="MS Mincho" w:hAnsiTheme="minorHAnsi" w:cstheme="minorHAnsi"/>
              <w:b/>
              <w:bCs/>
              <w:iCs/>
              <w:noProof/>
              <w:szCs w:val="22"/>
            </w:rPr>
            <w:t>ethodology</w:t>
          </w:r>
          <w:r>
            <w:rPr>
              <w:rFonts w:asciiTheme="minorHAnsi" w:eastAsia="MS Mincho" w:hAnsiTheme="minorHAnsi" w:cstheme="minorHAnsi"/>
              <w:iCs/>
              <w:noProof/>
              <w:szCs w:val="22"/>
            </w:rPr>
            <w:t xml:space="preserve"> </w:t>
          </w:r>
          <w:r w:rsidRPr="0082557B">
            <w:rPr>
              <w:rFonts w:asciiTheme="minorHAnsi" w:eastAsia="MS Mincho" w:hAnsiTheme="minorHAnsi" w:cstheme="minorHAnsi"/>
              <w:b/>
              <w:bCs/>
              <w:iCs/>
              <w:noProof/>
              <w:szCs w:val="22"/>
            </w:rPr>
            <w:t>for Delivery of Services</w:t>
          </w:r>
          <w:r>
            <w:rPr>
              <w:rFonts w:asciiTheme="minorHAnsi" w:eastAsia="MS Mincho" w:hAnsiTheme="minorHAnsi" w:cstheme="minorHAnsi"/>
              <w:iCs/>
              <w:noProof/>
              <w:szCs w:val="22"/>
            </w:rPr>
            <w:t xml:space="preserve"> </w:t>
          </w:r>
          <w:r w:rsidRPr="00B05D41">
            <w:rPr>
              <w:rFonts w:asciiTheme="minorHAnsi" w:eastAsia="MS Mincho" w:hAnsiTheme="minorHAnsi" w:cstheme="minorHAnsi"/>
              <w:iCs/>
              <w:noProof/>
              <w:szCs w:val="22"/>
            </w:rPr>
            <w:t xml:space="preserve"> including approach to the brief and intent: A written submission of no more than 10 (ten), 1 (one) sided A4 pages (with a minimum font size of 1</w:t>
          </w:r>
          <w:r w:rsidR="00D648ED">
            <w:rPr>
              <w:rFonts w:asciiTheme="minorHAnsi" w:eastAsia="MS Mincho" w:hAnsiTheme="minorHAnsi" w:cstheme="minorHAnsi"/>
              <w:iCs/>
              <w:noProof/>
              <w:szCs w:val="22"/>
            </w:rPr>
            <w:t>1</w:t>
          </w:r>
          <w:r w:rsidRPr="00B05D41">
            <w:rPr>
              <w:rFonts w:asciiTheme="minorHAnsi" w:eastAsia="MS Mincho" w:hAnsiTheme="minorHAnsi" w:cstheme="minorHAnsi"/>
              <w:iCs/>
              <w:noProof/>
              <w:szCs w:val="22"/>
            </w:rPr>
            <w:t>) setting out the Tenderer's understanding of the Contracting Authority's requirements for the project and outlining how they propose responding to the requirements.</w:t>
          </w:r>
          <w:r w:rsidR="0041689C">
            <w:rPr>
              <w:rFonts w:asciiTheme="minorHAnsi" w:eastAsia="MS Mincho" w:hAnsiTheme="minorHAnsi" w:cstheme="minorHAnsi"/>
              <w:iCs/>
              <w:noProof/>
              <w:szCs w:val="22"/>
            </w:rPr>
            <w:t xml:space="preserve"> To include Work Breakdown Schedule</w:t>
          </w:r>
          <w:r w:rsidR="009C5259">
            <w:rPr>
              <w:rFonts w:asciiTheme="minorHAnsi" w:eastAsia="MS Mincho" w:hAnsiTheme="minorHAnsi" w:cstheme="minorHAnsi"/>
              <w:iCs/>
              <w:noProof/>
              <w:szCs w:val="22"/>
            </w:rPr>
            <w:t>.</w:t>
          </w:r>
        </w:p>
        <w:p w14:paraId="18B677D5" w14:textId="77777777" w:rsidR="007F0C73" w:rsidRPr="00612F60" w:rsidRDefault="007F0C73" w:rsidP="007F0C73">
          <w:pPr>
            <w:pStyle w:val="ListParagraph"/>
            <w:rPr>
              <w:rFonts w:eastAsia="MS Mincho"/>
              <w:iCs/>
              <w:noProof/>
              <w:szCs w:val="22"/>
            </w:rPr>
          </w:pPr>
        </w:p>
        <w:p w14:paraId="362D07A4" w14:textId="5EF6019C" w:rsidR="007F0C73" w:rsidRPr="00B05D41" w:rsidRDefault="0041689C" w:rsidP="007F0C73">
          <w:pPr>
            <w:pStyle w:val="ListParagraph"/>
            <w:numPr>
              <w:ilvl w:val="0"/>
              <w:numId w:val="24"/>
            </w:numPr>
            <w:jc w:val="both"/>
            <w:rPr>
              <w:rFonts w:asciiTheme="minorHAnsi" w:eastAsia="MS Mincho" w:hAnsiTheme="minorHAnsi" w:cstheme="minorHAnsi"/>
              <w:iCs/>
              <w:noProof/>
              <w:szCs w:val="22"/>
              <w:highlight w:val="lightGray"/>
            </w:rPr>
          </w:pPr>
          <w:r w:rsidRPr="0041689C">
            <w:rPr>
              <w:rFonts w:cs="Calibri"/>
              <w:bCs/>
            </w:rPr>
            <w:t>Technical (quality)</w:t>
          </w:r>
          <w:r>
            <w:rPr>
              <w:rFonts w:cs="Calibri"/>
              <w:b/>
            </w:rPr>
            <w:t xml:space="preserve"> - </w:t>
          </w:r>
          <w:r w:rsidR="007F0C73">
            <w:rPr>
              <w:rFonts w:cs="Calibri"/>
              <w:b/>
            </w:rPr>
            <w:t xml:space="preserve">Ability to meet defined Project Milestones </w:t>
          </w:r>
          <w:r w:rsidR="007F0C73" w:rsidRPr="00F32146">
            <w:rPr>
              <w:rFonts w:cs="Calibri"/>
              <w:bCs/>
            </w:rPr>
            <w:t xml:space="preserve">to include </w:t>
          </w:r>
          <w:r>
            <w:rPr>
              <w:rFonts w:cs="Calibri"/>
              <w:bCs/>
            </w:rPr>
            <w:t>GANTT, A</w:t>
          </w:r>
          <w:r w:rsidR="00D648ED">
            <w:rPr>
              <w:rFonts w:cs="Calibri"/>
              <w:bCs/>
            </w:rPr>
            <w:t xml:space="preserve">ctivity Schedule (i.e. indicative </w:t>
          </w:r>
          <w:r>
            <w:rPr>
              <w:rFonts w:cs="Calibri"/>
              <w:bCs/>
            </w:rPr>
            <w:t>time allocation of each team member</w:t>
          </w:r>
          <w:r w:rsidR="009C5259">
            <w:rPr>
              <w:rFonts w:cs="Calibri"/>
              <w:bCs/>
            </w:rPr>
            <w:t xml:space="preserve"> to each task in WBS</w:t>
          </w:r>
          <w:r>
            <w:rPr>
              <w:rFonts w:cs="Calibri"/>
              <w:bCs/>
            </w:rPr>
            <w:t xml:space="preserve">), </w:t>
          </w:r>
          <w:r w:rsidR="007F0C73" w:rsidRPr="00F32146">
            <w:rPr>
              <w:rFonts w:cs="Calibri"/>
              <w:bCs/>
            </w:rPr>
            <w:t>critical path analysis and clear risk assessment to identify challenges, relevant assumptions, and potential mitigation options</w:t>
          </w:r>
          <w:r w:rsidR="007F0C73">
            <w:rPr>
              <w:rFonts w:cs="Calibri"/>
              <w:b/>
            </w:rPr>
            <w:t>.</w:t>
          </w:r>
        </w:p>
        <w:p w14:paraId="46990629" w14:textId="77777777" w:rsidR="007F0C73" w:rsidRPr="00A41752" w:rsidRDefault="007F0C73" w:rsidP="007F0C73">
          <w:pPr>
            <w:rPr>
              <w:rFonts w:cs="Calibri"/>
            </w:rPr>
          </w:pPr>
          <w:r w:rsidRPr="00A41752">
            <w:rPr>
              <w:rFonts w:cs="Calibri"/>
            </w:rPr>
            <w:t xml:space="preserve">Responses and marks available for each criterion and sub criterion will be assessed and awarded as follows, </w:t>
          </w:r>
        </w:p>
        <w:p w14:paraId="778E1A86" w14:textId="77777777" w:rsidR="007F0C73" w:rsidRPr="00A41752" w:rsidRDefault="007F0C73" w:rsidP="007F0C73">
          <w:pPr>
            <w:rPr>
              <w:rFonts w:cs="Calibri"/>
              <w:b/>
            </w:rPr>
          </w:pPr>
          <w:r w:rsidRPr="00A41752">
            <w:rPr>
              <w:rFonts w:cs="Calibri"/>
              <w:b/>
            </w:rPr>
            <w:lastRenderedPageBreak/>
            <w:t xml:space="preserve">0-39% Unsatisfactory response. </w:t>
          </w:r>
        </w:p>
        <w:p w14:paraId="219C7966" w14:textId="77777777" w:rsidR="007F0C73" w:rsidRDefault="007F0C73" w:rsidP="007F0C73">
          <w:pPr>
            <w:ind w:left="720"/>
            <w:rPr>
              <w:rFonts w:cs="Calibri"/>
            </w:rPr>
          </w:pPr>
          <w:r w:rsidRPr="00A41752">
            <w:rPr>
              <w:rFonts w:cs="Calibri"/>
            </w:rPr>
            <w:t xml:space="preserve">A response where serious reservations exist. This maybe because insufficient detail is provided and the response has fundamental flaws or is seriously inadequate or seriously lacks credibility with a high risk of non-delivery. </w:t>
          </w:r>
        </w:p>
        <w:p w14:paraId="0AE9F521" w14:textId="77777777" w:rsidR="007F0C73" w:rsidRPr="00A41752" w:rsidRDefault="007F0C73" w:rsidP="007F0C73">
          <w:pPr>
            <w:rPr>
              <w:rFonts w:cs="Calibri"/>
              <w:b/>
            </w:rPr>
          </w:pPr>
          <w:r w:rsidRPr="00A41752">
            <w:rPr>
              <w:rFonts w:cs="Calibri"/>
              <w:b/>
            </w:rPr>
            <w:t xml:space="preserve">40-50% Poor response. </w:t>
          </w:r>
        </w:p>
        <w:p w14:paraId="4C6DB9DF" w14:textId="77777777" w:rsidR="007F0C73" w:rsidRPr="00A41752" w:rsidRDefault="007F0C73" w:rsidP="007F0C73">
          <w:pPr>
            <w:ind w:left="720"/>
            <w:rPr>
              <w:rFonts w:cs="Calibri"/>
            </w:rPr>
          </w:pPr>
          <w:r w:rsidRPr="00A41752">
            <w:rPr>
              <w:rFonts w:cs="Calibri"/>
            </w:rPr>
            <w:t>A response where reservations exist. Lacks full credibility/convincing detail, and</w:t>
          </w:r>
          <w:r w:rsidRPr="00A41752">
            <w:rPr>
              <w:rFonts w:cs="Calibri"/>
              <w:i/>
            </w:rPr>
            <w:t xml:space="preserve"> there is a significant risk that the response will not be successful</w:t>
          </w:r>
          <w:r w:rsidRPr="00A41752">
            <w:rPr>
              <w:rFonts w:cs="Calibri"/>
            </w:rPr>
            <w:t xml:space="preserve">. </w:t>
          </w:r>
        </w:p>
        <w:p w14:paraId="28807369" w14:textId="77777777" w:rsidR="007F0C73" w:rsidRPr="00A41752" w:rsidRDefault="007F0C73" w:rsidP="007F0C73">
          <w:pPr>
            <w:rPr>
              <w:rFonts w:cs="Calibri"/>
              <w:b/>
            </w:rPr>
          </w:pPr>
          <w:r w:rsidRPr="00A41752">
            <w:rPr>
              <w:rFonts w:cs="Calibri"/>
              <w:b/>
            </w:rPr>
            <w:t xml:space="preserve">51-60% Fair or Good response </w:t>
          </w:r>
        </w:p>
        <w:p w14:paraId="62D83CFD" w14:textId="77777777" w:rsidR="007F0C73" w:rsidRPr="00A41752" w:rsidRDefault="007F0C73" w:rsidP="007F0C73">
          <w:pPr>
            <w:ind w:left="720"/>
            <w:rPr>
              <w:rFonts w:cs="Calibri"/>
            </w:rPr>
          </w:pPr>
          <w:r w:rsidRPr="00A41752">
            <w:rPr>
              <w:rFonts w:cs="Calibri"/>
            </w:rPr>
            <w:t xml:space="preserve">A satisfactory response which demonstrates a reasonable understanding of requirements and gives reasonable assurance of delivery to an adequate standard but does not provide sufficiently convincing assurance to award a higher mark. </w:t>
          </w:r>
        </w:p>
        <w:p w14:paraId="1CA89871" w14:textId="77777777" w:rsidR="007F0C73" w:rsidRPr="00A41752" w:rsidRDefault="007F0C73" w:rsidP="007F0C73">
          <w:pPr>
            <w:rPr>
              <w:rFonts w:cs="Calibri"/>
              <w:b/>
            </w:rPr>
          </w:pPr>
          <w:r w:rsidRPr="00A41752">
            <w:rPr>
              <w:rFonts w:cs="Calibri"/>
              <w:b/>
            </w:rPr>
            <w:t xml:space="preserve">61-80% Very good response </w:t>
          </w:r>
        </w:p>
        <w:p w14:paraId="0AECFB6C" w14:textId="77777777" w:rsidR="007F0C73" w:rsidRPr="00A41752" w:rsidRDefault="007F0C73" w:rsidP="007F0C73">
          <w:pPr>
            <w:ind w:left="720"/>
            <w:rPr>
              <w:rFonts w:cs="Calibri"/>
            </w:rPr>
          </w:pPr>
          <w:r w:rsidRPr="00A41752">
            <w:rPr>
              <w:rFonts w:cs="Calibri"/>
            </w:rPr>
            <w:t xml:space="preserve">A response that demonstrates real understanding of the requirements and assurance that the tenderer will deliver to a very good or high standard. </w:t>
          </w:r>
        </w:p>
        <w:p w14:paraId="407625F1" w14:textId="77777777" w:rsidR="007F0C73" w:rsidRPr="00A41752" w:rsidRDefault="007F0C73" w:rsidP="007F0C73">
          <w:pPr>
            <w:rPr>
              <w:rFonts w:cs="Calibri"/>
              <w:b/>
            </w:rPr>
          </w:pPr>
          <w:r w:rsidRPr="00A41752">
            <w:rPr>
              <w:rFonts w:cs="Calibri"/>
              <w:b/>
            </w:rPr>
            <w:t xml:space="preserve">81-100% Excellent response </w:t>
          </w:r>
        </w:p>
        <w:p w14:paraId="0F9A61E0" w14:textId="77777777" w:rsidR="007F0C73" w:rsidRPr="009F2CFB" w:rsidRDefault="007F0C73" w:rsidP="007F0C73">
          <w:pPr>
            <w:ind w:left="720"/>
          </w:pPr>
          <w:r w:rsidRPr="00A41752">
            <w:rPr>
              <w:rFonts w:cs="Calibri"/>
            </w:rPr>
            <w:t>Excellent response with very few or no weaknesses that fully meets or exceeds requirements, and provides comprehensive, detailed and convincing assurance that the tenderer will deliver to an excellent standard.</w:t>
          </w:r>
        </w:p>
        <w:p w14:paraId="58E358CB" w14:textId="77777777" w:rsidR="001B40AE" w:rsidRDefault="002B49EE"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rFonts w:ascii="Calibri" w:hAnsi="Calibri"/>
          <w:color w:val="auto"/>
          <w:sz w:val="22"/>
          <w:lang w:val="en-GB" w:eastAsia="en-US"/>
        </w:rPr>
        <w:id w:val="170828057"/>
        <w:placeholder>
          <w:docPart w:val="A00FC379BF5544BFB800084F58835F02"/>
        </w:placeholder>
      </w:sdtPr>
      <w:sdtEndPr/>
      <w:sdtContent>
        <w:sdt>
          <w:sdtPr>
            <w:rPr>
              <w:rFonts w:ascii="Calibri" w:hAnsi="Calibri"/>
              <w:color w:val="auto"/>
              <w:sz w:val="22"/>
              <w:lang w:val="en-GB" w:eastAsia="en-US"/>
            </w:rPr>
            <w:id w:val="1406286"/>
            <w:placeholder>
              <w:docPart w:val="F4792B88E2D344CB88D77BF6152C06F7"/>
            </w:placeholder>
          </w:sdtPr>
          <w:sdtEndPr/>
          <w:sdtContent>
            <w:sdt>
              <w:sdtPr>
                <w:id w:val="-1629854944"/>
                <w:placeholder>
                  <w:docPart w:val="FED0381FA0B44B75809A9630F720B75B"/>
                </w:placeholder>
              </w:sdtPr>
              <w:sdtEndPr/>
              <w:sdtContent>
                <w:p w14:paraId="10153AFC" w14:textId="488E61D9" w:rsidR="00162E1D" w:rsidRPr="006820B7" w:rsidRDefault="00162E1D" w:rsidP="00162E1D">
                  <w:pPr>
                    <w:pStyle w:val="Default"/>
                    <w:rPr>
                      <w:highlight w:val="lightGray"/>
                    </w:rPr>
                  </w:pPr>
                  <w:r w:rsidRPr="006820B7">
                    <w:t>Please refer to the</w:t>
                  </w:r>
                  <w:r>
                    <w:t xml:space="preserve"> </w:t>
                  </w:r>
                  <w:r w:rsidRPr="006820B7">
                    <w:rPr>
                      <w:rFonts w:ascii="Arial" w:eastAsiaTheme="minorHAnsi" w:hAnsi="Arial" w:cs="Arial"/>
                      <w:color w:val="2E5395"/>
                    </w:rPr>
                    <w:t>Tender Information Memorandum for Procurement of a Consultancy Team</w:t>
                  </w:r>
                  <w:r w:rsidRPr="00162E1D">
                    <w:rPr>
                      <w:rFonts w:ascii="Arial" w:eastAsiaTheme="minorHAnsi" w:hAnsi="Arial" w:cs="Arial"/>
                      <w:b/>
                      <w:bCs/>
                      <w:color w:val="2E5395"/>
                    </w:rPr>
                    <w:t xml:space="preserve"> </w:t>
                  </w:r>
                  <w:r>
                    <w:rPr>
                      <w:rFonts w:ascii="Arial" w:eastAsiaTheme="minorHAnsi" w:hAnsi="Arial" w:cs="Arial"/>
                      <w:b/>
                      <w:bCs/>
                      <w:color w:val="2E5395"/>
                    </w:rPr>
                    <w:t>K</w:t>
                  </w:r>
                  <w:r w:rsidR="00AC4CD1">
                    <w:rPr>
                      <w:rFonts w:ascii="Arial" w:eastAsiaTheme="minorHAnsi" w:hAnsi="Arial" w:cs="Arial"/>
                      <w:b/>
                      <w:bCs/>
                      <w:color w:val="2E5395"/>
                    </w:rPr>
                    <w:t>ildare County Council (KCC) Former Newbridge Machinery Yard</w:t>
                  </w:r>
                  <w:r>
                    <w:rPr>
                      <w:rFonts w:ascii="Arial" w:eastAsiaTheme="minorHAnsi" w:hAnsi="Arial" w:cs="Arial"/>
                      <w:b/>
                      <w:bCs/>
                      <w:color w:val="2E5395"/>
                    </w:rPr>
                    <w:t>: Phase 2 Site Remediation Assessment and Remediation Project Enablement Services</w:t>
                  </w:r>
                </w:p>
              </w:sdtContent>
            </w:sdt>
            <w:p w14:paraId="18B9C077" w14:textId="19848414" w:rsidR="00B1490E" w:rsidRPr="00310EDC" w:rsidRDefault="002B49EE"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09D7B7C8" w14:textId="07A92F42" w:rsidR="00434467" w:rsidRDefault="00434467" w:rsidP="00CC7906"/>
            <w:tbl>
              <w:tblPr>
                <w:tblStyle w:val="TableGrid"/>
                <w:tblW w:w="9067" w:type="dxa"/>
                <w:tblLook w:val="04A0" w:firstRow="1" w:lastRow="0" w:firstColumn="1" w:lastColumn="0" w:noHBand="0" w:noVBand="1"/>
              </w:tblPr>
              <w:tblGrid>
                <w:gridCol w:w="704"/>
                <w:gridCol w:w="5387"/>
                <w:gridCol w:w="2976"/>
              </w:tblGrid>
              <w:tr w:rsidR="00013095" w:rsidRPr="00DF2EEF" w14:paraId="5EC745A7" w14:textId="2B259F78" w:rsidTr="00013095">
                <w:trPr>
                  <w:trHeight w:val="567"/>
                </w:trPr>
                <w:tc>
                  <w:tcPr>
                    <w:tcW w:w="704" w:type="dxa"/>
                    <w:shd w:val="clear" w:color="auto" w:fill="D5DCE4" w:themeFill="text2" w:themeFillTint="33"/>
                  </w:tcPr>
                  <w:p w14:paraId="27370076" w14:textId="24886D93" w:rsidR="00013095" w:rsidRPr="00013095" w:rsidRDefault="00013095" w:rsidP="00013095">
                    <w:pPr>
                      <w:rPr>
                        <w:rFonts w:asciiTheme="minorHAnsi" w:hAnsiTheme="minorHAnsi" w:cstheme="minorHAnsi"/>
                        <w:b/>
                        <w:bCs/>
                        <w:sz w:val="22"/>
                      </w:rPr>
                    </w:pPr>
                    <w:r w:rsidRPr="00013095">
                      <w:rPr>
                        <w:b/>
                        <w:bCs/>
                      </w:rPr>
                      <w:t>Ref</w:t>
                    </w:r>
                  </w:p>
                </w:tc>
                <w:tc>
                  <w:tcPr>
                    <w:tcW w:w="5387" w:type="dxa"/>
                    <w:shd w:val="clear" w:color="auto" w:fill="D5DCE4" w:themeFill="text2" w:themeFillTint="33"/>
                  </w:tcPr>
                  <w:p w14:paraId="04196F16" w14:textId="451B7726" w:rsidR="00013095" w:rsidRPr="00013095" w:rsidRDefault="00013095" w:rsidP="00013095">
                    <w:pPr>
                      <w:rPr>
                        <w:rFonts w:asciiTheme="minorHAnsi" w:hAnsiTheme="minorHAnsi" w:cstheme="minorHAnsi"/>
                        <w:b/>
                        <w:bCs/>
                        <w:sz w:val="22"/>
                      </w:rPr>
                    </w:pPr>
                    <w:r w:rsidRPr="00013095">
                      <w:rPr>
                        <w:rFonts w:asciiTheme="minorHAnsi" w:hAnsiTheme="minorHAnsi" w:cstheme="minorHAnsi"/>
                        <w:b/>
                        <w:bCs/>
                        <w:sz w:val="22"/>
                      </w:rPr>
                      <w:t>Project Work Streams</w:t>
                    </w:r>
                  </w:p>
                </w:tc>
                <w:tc>
                  <w:tcPr>
                    <w:tcW w:w="2976" w:type="dxa"/>
                    <w:shd w:val="clear" w:color="auto" w:fill="D5DCE4" w:themeFill="text2" w:themeFillTint="33"/>
                  </w:tcPr>
                  <w:p w14:paraId="5D63761D" w14:textId="2FA6C493" w:rsidR="00013095" w:rsidRPr="00013095" w:rsidRDefault="00013095" w:rsidP="00013095">
                    <w:pPr>
                      <w:rPr>
                        <w:rFonts w:asciiTheme="minorHAnsi" w:hAnsiTheme="minorHAnsi" w:cstheme="minorHAnsi"/>
                        <w:b/>
                        <w:bCs/>
                      </w:rPr>
                    </w:pPr>
                    <w:r w:rsidRPr="00013095">
                      <w:rPr>
                        <w:rFonts w:asciiTheme="minorHAnsi" w:hAnsiTheme="minorHAnsi" w:cstheme="minorHAnsi"/>
                        <w:b/>
                        <w:bCs/>
                        <w:sz w:val="22"/>
                      </w:rPr>
                      <w:t>Total Cost € (ex VAT)</w:t>
                    </w:r>
                  </w:p>
                </w:tc>
              </w:tr>
              <w:tr w:rsidR="00013095" w:rsidRPr="00DF2EEF" w14:paraId="21C73B8E" w14:textId="692B70E6" w:rsidTr="00013095">
                <w:trPr>
                  <w:trHeight w:val="567"/>
                </w:trPr>
                <w:tc>
                  <w:tcPr>
                    <w:tcW w:w="704" w:type="dxa"/>
                  </w:tcPr>
                  <w:p w14:paraId="10CD0E92" w14:textId="282DFEF5" w:rsidR="00013095" w:rsidRPr="00013095" w:rsidRDefault="00013095" w:rsidP="00013095">
                    <w:pPr>
                      <w:rPr>
                        <w:rFonts w:asciiTheme="minorHAnsi" w:hAnsiTheme="minorHAnsi" w:cstheme="minorHAnsi"/>
                        <w:szCs w:val="22"/>
                      </w:rPr>
                    </w:pPr>
                    <w:r w:rsidRPr="004A384C">
                      <w:t>1</w:t>
                    </w:r>
                  </w:p>
                </w:tc>
                <w:tc>
                  <w:tcPr>
                    <w:tcW w:w="5387" w:type="dxa"/>
                    <w:shd w:val="clear" w:color="auto" w:fill="ACB9CA" w:themeFill="text2" w:themeFillTint="66"/>
                  </w:tcPr>
                  <w:p w14:paraId="25B4BD19" w14:textId="079AC28B" w:rsidR="00013095" w:rsidRPr="00013095" w:rsidRDefault="00013095" w:rsidP="00013095">
                    <w:pPr>
                      <w:rPr>
                        <w:rFonts w:asciiTheme="minorHAnsi" w:hAnsiTheme="minorHAnsi" w:cstheme="minorHAnsi"/>
                        <w:b/>
                        <w:bCs/>
                      </w:rPr>
                    </w:pPr>
                    <w:r w:rsidRPr="00013095">
                      <w:rPr>
                        <w:b/>
                        <w:bCs/>
                      </w:rPr>
                      <w:t>Project Management and PSDP</w:t>
                    </w:r>
                  </w:p>
                </w:tc>
                <w:tc>
                  <w:tcPr>
                    <w:tcW w:w="2976" w:type="dxa"/>
                  </w:tcPr>
                  <w:p w14:paraId="42971B52" w14:textId="77777777" w:rsidR="00013095" w:rsidRPr="002C0858" w:rsidRDefault="00013095" w:rsidP="00013095"/>
                </w:tc>
              </w:tr>
              <w:tr w:rsidR="00013095" w:rsidRPr="00DF2EEF" w14:paraId="77BF43F9" w14:textId="39FFE49E" w:rsidTr="00013095">
                <w:trPr>
                  <w:trHeight w:val="567"/>
                </w:trPr>
                <w:tc>
                  <w:tcPr>
                    <w:tcW w:w="704" w:type="dxa"/>
                  </w:tcPr>
                  <w:p w14:paraId="73447765" w14:textId="5725F130" w:rsidR="00013095" w:rsidRPr="00013095" w:rsidRDefault="00013095" w:rsidP="00013095">
                    <w:pPr>
                      <w:rPr>
                        <w:rFonts w:asciiTheme="minorHAnsi" w:hAnsiTheme="minorHAnsi" w:cstheme="minorHAnsi"/>
                        <w:szCs w:val="22"/>
                      </w:rPr>
                    </w:pPr>
                    <w:r w:rsidRPr="004A384C">
                      <w:t>2</w:t>
                    </w:r>
                  </w:p>
                </w:tc>
                <w:tc>
                  <w:tcPr>
                    <w:tcW w:w="5387" w:type="dxa"/>
                    <w:shd w:val="clear" w:color="auto" w:fill="ACB9CA" w:themeFill="text2" w:themeFillTint="66"/>
                  </w:tcPr>
                  <w:p w14:paraId="24A56277" w14:textId="65A29C19" w:rsidR="00013095" w:rsidRPr="00013095" w:rsidRDefault="00013095" w:rsidP="00013095">
                    <w:pPr>
                      <w:rPr>
                        <w:rFonts w:asciiTheme="minorHAnsi" w:hAnsiTheme="minorHAnsi" w:cstheme="minorHAnsi"/>
                        <w:b/>
                        <w:bCs/>
                      </w:rPr>
                    </w:pPr>
                    <w:r w:rsidRPr="00013095">
                      <w:rPr>
                        <w:b/>
                        <w:bCs/>
                      </w:rPr>
                      <w:t>Surveys</w:t>
                    </w:r>
                  </w:p>
                </w:tc>
                <w:tc>
                  <w:tcPr>
                    <w:tcW w:w="2976" w:type="dxa"/>
                  </w:tcPr>
                  <w:p w14:paraId="28F25459" w14:textId="77777777" w:rsidR="00013095" w:rsidRPr="002C0858" w:rsidRDefault="00013095" w:rsidP="00013095"/>
                </w:tc>
              </w:tr>
              <w:tr w:rsidR="00013095" w:rsidRPr="00DF2EEF" w14:paraId="4F962AFB" w14:textId="739A90BA" w:rsidTr="00013095">
                <w:trPr>
                  <w:trHeight w:val="567"/>
                </w:trPr>
                <w:tc>
                  <w:tcPr>
                    <w:tcW w:w="704" w:type="dxa"/>
                  </w:tcPr>
                  <w:p w14:paraId="7F9F9200" w14:textId="2A4B46DF" w:rsidR="00013095" w:rsidRPr="00013095" w:rsidRDefault="00013095" w:rsidP="00013095">
                    <w:pPr>
                      <w:rPr>
                        <w:rFonts w:asciiTheme="minorHAnsi" w:hAnsiTheme="minorHAnsi" w:cstheme="minorHAnsi"/>
                        <w:szCs w:val="22"/>
                      </w:rPr>
                    </w:pPr>
                    <w:r w:rsidRPr="004A384C">
                      <w:t>3</w:t>
                    </w:r>
                  </w:p>
                </w:tc>
                <w:tc>
                  <w:tcPr>
                    <w:tcW w:w="5387" w:type="dxa"/>
                    <w:shd w:val="clear" w:color="auto" w:fill="ACB9CA" w:themeFill="text2" w:themeFillTint="66"/>
                  </w:tcPr>
                  <w:p w14:paraId="27B11598" w14:textId="24EAA00C" w:rsidR="00013095" w:rsidRPr="00013095" w:rsidRDefault="00013095" w:rsidP="00013095">
                    <w:pPr>
                      <w:rPr>
                        <w:rFonts w:asciiTheme="minorHAnsi" w:hAnsiTheme="minorHAnsi" w:cstheme="minorHAnsi"/>
                        <w:b/>
                        <w:bCs/>
                      </w:rPr>
                    </w:pPr>
                    <w:r w:rsidRPr="00013095">
                      <w:rPr>
                        <w:b/>
                        <w:bCs/>
                      </w:rPr>
                      <w:t>Geo-Environmental Investigation Tender and Interpretation</w:t>
                    </w:r>
                  </w:p>
                </w:tc>
                <w:tc>
                  <w:tcPr>
                    <w:tcW w:w="2976" w:type="dxa"/>
                  </w:tcPr>
                  <w:p w14:paraId="0BAF2AD5" w14:textId="77777777" w:rsidR="00013095" w:rsidRPr="002C0858" w:rsidRDefault="00013095" w:rsidP="00013095"/>
                </w:tc>
              </w:tr>
              <w:tr w:rsidR="00013095" w:rsidRPr="00DF2EEF" w14:paraId="7644BF70" w14:textId="5A0AD936" w:rsidTr="00013095">
                <w:trPr>
                  <w:trHeight w:val="567"/>
                </w:trPr>
                <w:tc>
                  <w:tcPr>
                    <w:tcW w:w="704" w:type="dxa"/>
                  </w:tcPr>
                  <w:p w14:paraId="4EFBB2F4" w14:textId="580AA754" w:rsidR="00013095" w:rsidRPr="00013095" w:rsidRDefault="00013095" w:rsidP="00013095">
                    <w:pPr>
                      <w:rPr>
                        <w:rFonts w:asciiTheme="minorHAnsi" w:hAnsiTheme="minorHAnsi" w:cstheme="minorHAnsi"/>
                        <w:szCs w:val="22"/>
                      </w:rPr>
                    </w:pPr>
                    <w:r>
                      <w:t>4</w:t>
                    </w:r>
                  </w:p>
                </w:tc>
                <w:tc>
                  <w:tcPr>
                    <w:tcW w:w="5387" w:type="dxa"/>
                    <w:shd w:val="clear" w:color="auto" w:fill="ACB9CA" w:themeFill="text2" w:themeFillTint="66"/>
                  </w:tcPr>
                  <w:p w14:paraId="290D1754" w14:textId="2BC2197C" w:rsidR="00013095" w:rsidRPr="00013095" w:rsidRDefault="00013095" w:rsidP="00013095">
                    <w:pPr>
                      <w:rPr>
                        <w:rFonts w:asciiTheme="minorHAnsi" w:hAnsiTheme="minorHAnsi" w:cstheme="minorHAnsi"/>
                        <w:b/>
                        <w:bCs/>
                      </w:rPr>
                    </w:pPr>
                    <w:r w:rsidRPr="00013095">
                      <w:rPr>
                        <w:b/>
                        <w:bCs/>
                      </w:rPr>
                      <w:t>Planning Application for Demolition Stage</w:t>
                    </w:r>
                  </w:p>
                </w:tc>
                <w:tc>
                  <w:tcPr>
                    <w:tcW w:w="2976" w:type="dxa"/>
                  </w:tcPr>
                  <w:p w14:paraId="6D3BD06B" w14:textId="77777777" w:rsidR="00013095" w:rsidRPr="00B92D19" w:rsidRDefault="00013095" w:rsidP="00013095"/>
                </w:tc>
              </w:tr>
              <w:tr w:rsidR="00013095" w:rsidRPr="00DF2EEF" w14:paraId="38025C02" w14:textId="2AB796FA" w:rsidTr="00013095">
                <w:trPr>
                  <w:trHeight w:val="567"/>
                </w:trPr>
                <w:tc>
                  <w:tcPr>
                    <w:tcW w:w="704" w:type="dxa"/>
                  </w:tcPr>
                  <w:p w14:paraId="4671284B" w14:textId="505866F7" w:rsidR="00013095" w:rsidRPr="00013095" w:rsidRDefault="00013095" w:rsidP="00013095">
                    <w:pPr>
                      <w:rPr>
                        <w:rFonts w:asciiTheme="minorHAnsi" w:hAnsiTheme="minorHAnsi" w:cstheme="minorHAnsi"/>
                        <w:szCs w:val="22"/>
                      </w:rPr>
                    </w:pPr>
                    <w:r>
                      <w:t>5</w:t>
                    </w:r>
                  </w:p>
                </w:tc>
                <w:tc>
                  <w:tcPr>
                    <w:tcW w:w="5387" w:type="dxa"/>
                    <w:shd w:val="clear" w:color="auto" w:fill="ACB9CA" w:themeFill="text2" w:themeFillTint="66"/>
                  </w:tcPr>
                  <w:p w14:paraId="7E23A1C7" w14:textId="6A72DF0E" w:rsidR="00013095" w:rsidRPr="00013095" w:rsidRDefault="00013095" w:rsidP="00013095">
                    <w:pPr>
                      <w:rPr>
                        <w:rFonts w:asciiTheme="minorHAnsi" w:hAnsiTheme="minorHAnsi" w:cstheme="minorHAnsi"/>
                        <w:b/>
                        <w:bCs/>
                        <w:sz w:val="22"/>
                      </w:rPr>
                    </w:pPr>
                    <w:r w:rsidRPr="00013095">
                      <w:rPr>
                        <w:b/>
                        <w:bCs/>
                      </w:rPr>
                      <w:t>Demolition Works Tender documentation</w:t>
                    </w:r>
                  </w:p>
                </w:tc>
                <w:tc>
                  <w:tcPr>
                    <w:tcW w:w="2976" w:type="dxa"/>
                  </w:tcPr>
                  <w:p w14:paraId="6027C345" w14:textId="77777777" w:rsidR="00013095" w:rsidRPr="00B92D19" w:rsidRDefault="00013095" w:rsidP="00013095"/>
                </w:tc>
              </w:tr>
              <w:tr w:rsidR="00013095" w:rsidRPr="00DF2EEF" w14:paraId="395626BA" w14:textId="707B0EB9" w:rsidTr="00013095">
                <w:trPr>
                  <w:trHeight w:val="567"/>
                </w:trPr>
                <w:tc>
                  <w:tcPr>
                    <w:tcW w:w="704" w:type="dxa"/>
                  </w:tcPr>
                  <w:p w14:paraId="4D90975C" w14:textId="53E4074F" w:rsidR="00013095" w:rsidRPr="00C84CCD" w:rsidRDefault="00013095" w:rsidP="00013095">
                    <w:pPr>
                      <w:rPr>
                        <w:rFonts w:asciiTheme="minorHAnsi" w:hAnsiTheme="minorHAnsi" w:cstheme="minorHAnsi"/>
                        <w:sz w:val="22"/>
                      </w:rPr>
                    </w:pPr>
                    <w:r>
                      <w:t>6</w:t>
                    </w:r>
                  </w:p>
                </w:tc>
                <w:tc>
                  <w:tcPr>
                    <w:tcW w:w="5387" w:type="dxa"/>
                    <w:shd w:val="clear" w:color="auto" w:fill="ACB9CA" w:themeFill="text2" w:themeFillTint="66"/>
                  </w:tcPr>
                  <w:p w14:paraId="3F0B8E12" w14:textId="6DF938C3" w:rsidR="00013095" w:rsidRPr="00013095" w:rsidRDefault="00013095" w:rsidP="00013095">
                    <w:pPr>
                      <w:rPr>
                        <w:rFonts w:asciiTheme="minorHAnsi" w:hAnsiTheme="minorHAnsi" w:cstheme="minorHAnsi"/>
                        <w:b/>
                        <w:bCs/>
                        <w:sz w:val="22"/>
                      </w:rPr>
                    </w:pPr>
                    <w:r w:rsidRPr="00013095">
                      <w:rPr>
                        <w:b/>
                        <w:bCs/>
                      </w:rPr>
                      <w:t>Site-Based Supervision / Resident Engineer / Employers Rep</w:t>
                    </w:r>
                  </w:p>
                </w:tc>
                <w:tc>
                  <w:tcPr>
                    <w:tcW w:w="2976" w:type="dxa"/>
                  </w:tcPr>
                  <w:p w14:paraId="3BF0B52F" w14:textId="77777777" w:rsidR="00013095" w:rsidRPr="00B92D19" w:rsidRDefault="00013095" w:rsidP="00013095"/>
                </w:tc>
              </w:tr>
              <w:tr w:rsidR="008354C7" w:rsidRPr="00DF2EEF" w14:paraId="51584AB3" w14:textId="77777777" w:rsidTr="00013095">
                <w:trPr>
                  <w:trHeight w:val="567"/>
                </w:trPr>
                <w:tc>
                  <w:tcPr>
                    <w:tcW w:w="704" w:type="dxa"/>
                  </w:tcPr>
                  <w:p w14:paraId="76F33480" w14:textId="433682E1" w:rsidR="008354C7" w:rsidRDefault="008354C7" w:rsidP="00013095">
                    <w:r>
                      <w:t>7</w:t>
                    </w:r>
                  </w:p>
                </w:tc>
                <w:tc>
                  <w:tcPr>
                    <w:tcW w:w="5387" w:type="dxa"/>
                    <w:shd w:val="clear" w:color="auto" w:fill="ACB9CA" w:themeFill="text2" w:themeFillTint="66"/>
                  </w:tcPr>
                  <w:p w14:paraId="6B31FB06" w14:textId="64BC437C" w:rsidR="008354C7" w:rsidRPr="00013095" w:rsidRDefault="008354C7" w:rsidP="00013095">
                    <w:pPr>
                      <w:rPr>
                        <w:b/>
                        <w:bCs/>
                      </w:rPr>
                    </w:pPr>
                    <w:r>
                      <w:rPr>
                        <w:b/>
                        <w:bCs/>
                      </w:rPr>
                      <w:t>Public Procurement</w:t>
                    </w:r>
                  </w:p>
                </w:tc>
                <w:tc>
                  <w:tcPr>
                    <w:tcW w:w="2976" w:type="dxa"/>
                  </w:tcPr>
                  <w:p w14:paraId="7777FE00" w14:textId="77777777" w:rsidR="008354C7" w:rsidRPr="00B92D19" w:rsidRDefault="008354C7" w:rsidP="00013095"/>
                </w:tc>
              </w:tr>
              <w:tr w:rsidR="00013095" w:rsidRPr="00DF2EEF" w14:paraId="718B8965" w14:textId="77777777" w:rsidTr="00013095">
                <w:trPr>
                  <w:trHeight w:val="567"/>
                </w:trPr>
                <w:tc>
                  <w:tcPr>
                    <w:tcW w:w="704" w:type="dxa"/>
                  </w:tcPr>
                  <w:p w14:paraId="7FF36311" w14:textId="77777777" w:rsidR="00013095" w:rsidRDefault="00013095" w:rsidP="00013095"/>
                </w:tc>
                <w:tc>
                  <w:tcPr>
                    <w:tcW w:w="5387" w:type="dxa"/>
                    <w:shd w:val="clear" w:color="auto" w:fill="ACB9CA" w:themeFill="text2" w:themeFillTint="66"/>
                  </w:tcPr>
                  <w:p w14:paraId="372C7298" w14:textId="15D53781" w:rsidR="00013095" w:rsidRPr="00013095" w:rsidRDefault="006607E5" w:rsidP="00013095">
                    <w:pPr>
                      <w:rPr>
                        <w:b/>
                        <w:bCs/>
                      </w:rPr>
                    </w:pPr>
                    <w:r>
                      <w:rPr>
                        <w:b/>
                        <w:bCs/>
                      </w:rPr>
                      <w:t>T</w:t>
                    </w:r>
                    <w:r w:rsidR="00D648ED">
                      <w:rPr>
                        <w:b/>
                        <w:bCs/>
                      </w:rPr>
                      <w:t xml:space="preserve">OTAL COST </w:t>
                    </w:r>
                    <w:r>
                      <w:rPr>
                        <w:b/>
                        <w:bCs/>
                      </w:rPr>
                      <w:t>(Fixed-Price Lump Sum)</w:t>
                    </w:r>
                  </w:p>
                </w:tc>
                <w:tc>
                  <w:tcPr>
                    <w:tcW w:w="2976" w:type="dxa"/>
                  </w:tcPr>
                  <w:p w14:paraId="3F350EF4" w14:textId="77777777" w:rsidR="00013095" w:rsidRPr="00B92D19" w:rsidRDefault="00013095" w:rsidP="00013095"/>
                </w:tc>
              </w:tr>
            </w:tbl>
            <w:p w14:paraId="0540EFAA" w14:textId="77777777" w:rsidR="00013095" w:rsidRDefault="00013095" w:rsidP="00CC7906"/>
            <w:tbl>
              <w:tblPr>
                <w:tblStyle w:val="TableGrid"/>
                <w:tblW w:w="0" w:type="auto"/>
                <w:tblLook w:val="04A0" w:firstRow="1" w:lastRow="0" w:firstColumn="1" w:lastColumn="0" w:noHBand="0" w:noVBand="1"/>
              </w:tblPr>
              <w:tblGrid>
                <w:gridCol w:w="1818"/>
                <w:gridCol w:w="1541"/>
                <w:gridCol w:w="1597"/>
                <w:gridCol w:w="1561"/>
                <w:gridCol w:w="1346"/>
                <w:gridCol w:w="1198"/>
              </w:tblGrid>
              <w:tr w:rsidR="00434467" w14:paraId="5B3529B0" w14:textId="7DB9C8B8" w:rsidTr="00AC00D7">
                <w:tc>
                  <w:tcPr>
                    <w:tcW w:w="1818" w:type="dxa"/>
                    <w:shd w:val="clear" w:color="auto" w:fill="FFC000" w:themeFill="accent4"/>
                  </w:tcPr>
                  <w:p w14:paraId="7816293D" w14:textId="77777777" w:rsidR="00434467" w:rsidRPr="00AC00D7" w:rsidRDefault="00434467" w:rsidP="00CC7906">
                    <w:pPr>
                      <w:rPr>
                        <w:b/>
                        <w:bCs/>
                      </w:rPr>
                    </w:pPr>
                  </w:p>
                </w:tc>
                <w:tc>
                  <w:tcPr>
                    <w:tcW w:w="1541" w:type="dxa"/>
                    <w:shd w:val="clear" w:color="auto" w:fill="FFC000" w:themeFill="accent4"/>
                  </w:tcPr>
                  <w:p w14:paraId="05390E50" w14:textId="2458DB93" w:rsidR="00434467" w:rsidRPr="00AC00D7" w:rsidRDefault="00434467" w:rsidP="00CC7906">
                    <w:pPr>
                      <w:rPr>
                        <w:b/>
                        <w:bCs/>
                      </w:rPr>
                    </w:pPr>
                    <w:r w:rsidRPr="00AC00D7">
                      <w:rPr>
                        <w:b/>
                        <w:bCs/>
                      </w:rPr>
                      <w:t>Director</w:t>
                    </w:r>
                  </w:p>
                </w:tc>
                <w:tc>
                  <w:tcPr>
                    <w:tcW w:w="1597" w:type="dxa"/>
                    <w:shd w:val="clear" w:color="auto" w:fill="FFC000" w:themeFill="accent4"/>
                  </w:tcPr>
                  <w:p w14:paraId="78E6BDFE" w14:textId="257776B5" w:rsidR="00434467" w:rsidRPr="00AC00D7" w:rsidRDefault="00434467" w:rsidP="00CC7906">
                    <w:pPr>
                      <w:rPr>
                        <w:b/>
                        <w:bCs/>
                      </w:rPr>
                    </w:pPr>
                    <w:r w:rsidRPr="00AC00D7">
                      <w:rPr>
                        <w:b/>
                        <w:bCs/>
                      </w:rPr>
                      <w:t>Associate</w:t>
                    </w:r>
                  </w:p>
                </w:tc>
                <w:tc>
                  <w:tcPr>
                    <w:tcW w:w="1561" w:type="dxa"/>
                    <w:shd w:val="clear" w:color="auto" w:fill="FFC000" w:themeFill="accent4"/>
                  </w:tcPr>
                  <w:p w14:paraId="4713BC8C" w14:textId="65FECB78" w:rsidR="00434467" w:rsidRPr="00AC00D7" w:rsidRDefault="00434467" w:rsidP="00CC7906">
                    <w:pPr>
                      <w:rPr>
                        <w:b/>
                        <w:bCs/>
                      </w:rPr>
                    </w:pPr>
                    <w:r w:rsidRPr="00AC00D7">
                      <w:rPr>
                        <w:b/>
                        <w:bCs/>
                      </w:rPr>
                      <w:t>Principal</w:t>
                    </w:r>
                  </w:p>
                </w:tc>
                <w:tc>
                  <w:tcPr>
                    <w:tcW w:w="1346" w:type="dxa"/>
                    <w:shd w:val="clear" w:color="auto" w:fill="FFC000" w:themeFill="accent4"/>
                  </w:tcPr>
                  <w:p w14:paraId="654D443C" w14:textId="0A9F285C" w:rsidR="00434467" w:rsidRPr="00AC00D7" w:rsidRDefault="00434467" w:rsidP="00CC7906">
                    <w:pPr>
                      <w:rPr>
                        <w:b/>
                        <w:bCs/>
                      </w:rPr>
                    </w:pPr>
                    <w:r w:rsidRPr="00AC00D7">
                      <w:rPr>
                        <w:b/>
                        <w:bCs/>
                      </w:rPr>
                      <w:t>Senior</w:t>
                    </w:r>
                  </w:p>
                </w:tc>
                <w:tc>
                  <w:tcPr>
                    <w:tcW w:w="1198" w:type="dxa"/>
                    <w:shd w:val="clear" w:color="auto" w:fill="FFC000" w:themeFill="accent4"/>
                  </w:tcPr>
                  <w:p w14:paraId="5B563640" w14:textId="1D9AFBC5" w:rsidR="00434467" w:rsidRPr="00AC00D7" w:rsidRDefault="00434467" w:rsidP="00CC7906">
                    <w:pPr>
                      <w:rPr>
                        <w:b/>
                        <w:bCs/>
                      </w:rPr>
                    </w:pPr>
                    <w:r w:rsidRPr="00AC00D7">
                      <w:rPr>
                        <w:b/>
                        <w:bCs/>
                      </w:rPr>
                      <w:t>Graduate</w:t>
                    </w:r>
                  </w:p>
                </w:tc>
              </w:tr>
              <w:tr w:rsidR="00AC00D7" w14:paraId="095F43EA" w14:textId="77777777" w:rsidTr="00AC00D7">
                <w:tc>
                  <w:tcPr>
                    <w:tcW w:w="1818" w:type="dxa"/>
                    <w:shd w:val="clear" w:color="auto" w:fill="FFF2CC" w:themeFill="accent4" w:themeFillTint="33"/>
                  </w:tcPr>
                  <w:p w14:paraId="3519D2CC" w14:textId="17E0DADE" w:rsidR="00AC00D7" w:rsidRDefault="00AC00D7" w:rsidP="00AC00D7">
                    <w:r>
                      <w:t>Project Director</w:t>
                    </w:r>
                  </w:p>
                </w:tc>
                <w:tc>
                  <w:tcPr>
                    <w:tcW w:w="1541" w:type="dxa"/>
                  </w:tcPr>
                  <w:p w14:paraId="3AB8B20E" w14:textId="66790831" w:rsidR="00AC00D7" w:rsidRDefault="00AC00D7" w:rsidP="00AC00D7">
                    <w:r>
                      <w:t>€/hour</w:t>
                    </w:r>
                  </w:p>
                </w:tc>
                <w:tc>
                  <w:tcPr>
                    <w:tcW w:w="1597" w:type="dxa"/>
                  </w:tcPr>
                  <w:p w14:paraId="5A9383AC" w14:textId="4C3C2122" w:rsidR="00AC00D7" w:rsidRDefault="00AC00D7" w:rsidP="00AC00D7">
                    <w:r>
                      <w:t>€/hour</w:t>
                    </w:r>
                  </w:p>
                </w:tc>
                <w:tc>
                  <w:tcPr>
                    <w:tcW w:w="1561" w:type="dxa"/>
                  </w:tcPr>
                  <w:p w14:paraId="682F4D5A" w14:textId="39CFED51" w:rsidR="00AC00D7" w:rsidRDefault="00AC00D7" w:rsidP="00AC00D7">
                    <w:r>
                      <w:t>n/a</w:t>
                    </w:r>
                  </w:p>
                </w:tc>
                <w:tc>
                  <w:tcPr>
                    <w:tcW w:w="1346" w:type="dxa"/>
                  </w:tcPr>
                  <w:p w14:paraId="79B756CD" w14:textId="78D01FB4" w:rsidR="00AC00D7" w:rsidRDefault="00AC00D7" w:rsidP="00AC00D7">
                    <w:r>
                      <w:t>n/a</w:t>
                    </w:r>
                  </w:p>
                </w:tc>
                <w:tc>
                  <w:tcPr>
                    <w:tcW w:w="1198" w:type="dxa"/>
                  </w:tcPr>
                  <w:p w14:paraId="0989DFE7" w14:textId="635D3014" w:rsidR="00AC00D7" w:rsidRDefault="00AC00D7" w:rsidP="00AC00D7">
                    <w:r>
                      <w:t>n/a</w:t>
                    </w:r>
                  </w:p>
                </w:tc>
              </w:tr>
              <w:tr w:rsidR="00AC00D7" w14:paraId="3FCDB28F" w14:textId="77777777" w:rsidTr="00AC00D7">
                <w:tc>
                  <w:tcPr>
                    <w:tcW w:w="1818" w:type="dxa"/>
                    <w:shd w:val="clear" w:color="auto" w:fill="FFF2CC" w:themeFill="accent4" w:themeFillTint="33"/>
                  </w:tcPr>
                  <w:p w14:paraId="13EB2E27" w14:textId="5A43709F" w:rsidR="00AC00D7" w:rsidRDefault="00AC00D7" w:rsidP="00AC00D7">
                    <w:r>
                      <w:t>Project Manager</w:t>
                    </w:r>
                  </w:p>
                </w:tc>
                <w:tc>
                  <w:tcPr>
                    <w:tcW w:w="1541" w:type="dxa"/>
                  </w:tcPr>
                  <w:p w14:paraId="40563D00" w14:textId="15170ADD" w:rsidR="00AC00D7" w:rsidRDefault="00AC00D7" w:rsidP="00AC00D7">
                    <w:r>
                      <w:t>€/hour</w:t>
                    </w:r>
                  </w:p>
                </w:tc>
                <w:tc>
                  <w:tcPr>
                    <w:tcW w:w="1597" w:type="dxa"/>
                  </w:tcPr>
                  <w:p w14:paraId="476EF0A2" w14:textId="300871BD" w:rsidR="00AC00D7" w:rsidRDefault="00AC00D7" w:rsidP="00AC00D7">
                    <w:r>
                      <w:t>€/hour</w:t>
                    </w:r>
                  </w:p>
                </w:tc>
                <w:tc>
                  <w:tcPr>
                    <w:tcW w:w="1561" w:type="dxa"/>
                  </w:tcPr>
                  <w:p w14:paraId="06124335" w14:textId="49BD2B49" w:rsidR="00AC00D7" w:rsidRDefault="006607E5" w:rsidP="00AC00D7">
                    <w:r>
                      <w:t>€/hour</w:t>
                    </w:r>
                  </w:p>
                </w:tc>
                <w:tc>
                  <w:tcPr>
                    <w:tcW w:w="1346" w:type="dxa"/>
                  </w:tcPr>
                  <w:p w14:paraId="05A8FF41" w14:textId="5D08781C" w:rsidR="00AC00D7" w:rsidRDefault="00AC00D7" w:rsidP="00AC00D7">
                    <w:r>
                      <w:t>n/a</w:t>
                    </w:r>
                  </w:p>
                </w:tc>
                <w:tc>
                  <w:tcPr>
                    <w:tcW w:w="1198" w:type="dxa"/>
                  </w:tcPr>
                  <w:p w14:paraId="3F552087" w14:textId="1DA4CB5D" w:rsidR="00AC00D7" w:rsidRDefault="00AC00D7" w:rsidP="00AC00D7">
                    <w:r>
                      <w:t>n/a</w:t>
                    </w:r>
                  </w:p>
                </w:tc>
              </w:tr>
              <w:tr w:rsidR="00AC00D7" w14:paraId="6E280B7E" w14:textId="156C1563" w:rsidTr="00AC00D7">
                <w:tc>
                  <w:tcPr>
                    <w:tcW w:w="1818" w:type="dxa"/>
                    <w:shd w:val="clear" w:color="auto" w:fill="FFF2CC" w:themeFill="accent4" w:themeFillTint="33"/>
                  </w:tcPr>
                  <w:p w14:paraId="218D352F" w14:textId="1176B015" w:rsidR="00AC00D7" w:rsidRDefault="00AC00D7" w:rsidP="00AC00D7">
                    <w:r>
                      <w:t>Environmental Scientist</w:t>
                    </w:r>
                  </w:p>
                </w:tc>
                <w:tc>
                  <w:tcPr>
                    <w:tcW w:w="1541" w:type="dxa"/>
                  </w:tcPr>
                  <w:p w14:paraId="413E034C" w14:textId="672FF7C9" w:rsidR="00AC00D7" w:rsidRDefault="00AC00D7" w:rsidP="00AC00D7">
                    <w:r>
                      <w:t>€/hour</w:t>
                    </w:r>
                  </w:p>
                </w:tc>
                <w:tc>
                  <w:tcPr>
                    <w:tcW w:w="1597" w:type="dxa"/>
                  </w:tcPr>
                  <w:p w14:paraId="03114F6F" w14:textId="3F646AD9" w:rsidR="00AC00D7" w:rsidRDefault="00AC00D7" w:rsidP="00AC00D7">
                    <w:r>
                      <w:t>€/hour</w:t>
                    </w:r>
                  </w:p>
                </w:tc>
                <w:tc>
                  <w:tcPr>
                    <w:tcW w:w="1561" w:type="dxa"/>
                  </w:tcPr>
                  <w:p w14:paraId="4A20FA1D" w14:textId="0A63CE78" w:rsidR="00AC00D7" w:rsidRDefault="00AC00D7" w:rsidP="00AC00D7">
                    <w:r>
                      <w:t>€/hour</w:t>
                    </w:r>
                  </w:p>
                </w:tc>
                <w:tc>
                  <w:tcPr>
                    <w:tcW w:w="1346" w:type="dxa"/>
                  </w:tcPr>
                  <w:p w14:paraId="0141595D" w14:textId="31F47795" w:rsidR="00AC00D7" w:rsidRDefault="00AC00D7" w:rsidP="00AC00D7">
                    <w:r>
                      <w:t>€/hour</w:t>
                    </w:r>
                  </w:p>
                </w:tc>
                <w:tc>
                  <w:tcPr>
                    <w:tcW w:w="1198" w:type="dxa"/>
                  </w:tcPr>
                  <w:p w14:paraId="6E7D2C29" w14:textId="0A9C6C7E" w:rsidR="00AC00D7" w:rsidRDefault="00AC00D7" w:rsidP="00AC00D7">
                    <w:r>
                      <w:t>€/hour</w:t>
                    </w:r>
                  </w:p>
                </w:tc>
              </w:tr>
              <w:tr w:rsidR="006607E5" w14:paraId="7195A2BD" w14:textId="77777777" w:rsidTr="00AC00D7">
                <w:tc>
                  <w:tcPr>
                    <w:tcW w:w="1818" w:type="dxa"/>
                    <w:shd w:val="clear" w:color="auto" w:fill="FFF2CC" w:themeFill="accent4" w:themeFillTint="33"/>
                  </w:tcPr>
                  <w:p w14:paraId="1141F905" w14:textId="40AAA828" w:rsidR="006607E5" w:rsidRDefault="006607E5" w:rsidP="006607E5">
                    <w:r>
                      <w:t>Ecologist</w:t>
                    </w:r>
                  </w:p>
                </w:tc>
                <w:tc>
                  <w:tcPr>
                    <w:tcW w:w="1541" w:type="dxa"/>
                  </w:tcPr>
                  <w:p w14:paraId="2AFAF661" w14:textId="0F204BFA" w:rsidR="006607E5" w:rsidRDefault="006607E5" w:rsidP="006607E5">
                    <w:r>
                      <w:t>€/hour</w:t>
                    </w:r>
                  </w:p>
                </w:tc>
                <w:tc>
                  <w:tcPr>
                    <w:tcW w:w="1597" w:type="dxa"/>
                  </w:tcPr>
                  <w:p w14:paraId="78CABE9A" w14:textId="650F7475" w:rsidR="006607E5" w:rsidRDefault="006607E5" w:rsidP="006607E5">
                    <w:r>
                      <w:t>€/hour</w:t>
                    </w:r>
                  </w:p>
                </w:tc>
                <w:tc>
                  <w:tcPr>
                    <w:tcW w:w="1561" w:type="dxa"/>
                  </w:tcPr>
                  <w:p w14:paraId="14FF1235" w14:textId="1CF3A704" w:rsidR="006607E5" w:rsidRDefault="006607E5" w:rsidP="006607E5">
                    <w:r>
                      <w:t>€/hour</w:t>
                    </w:r>
                  </w:p>
                </w:tc>
                <w:tc>
                  <w:tcPr>
                    <w:tcW w:w="1346" w:type="dxa"/>
                  </w:tcPr>
                  <w:p w14:paraId="186A4343" w14:textId="4A5AF741" w:rsidR="006607E5" w:rsidRDefault="006607E5" w:rsidP="006607E5">
                    <w:r>
                      <w:t>€/hour</w:t>
                    </w:r>
                  </w:p>
                </w:tc>
                <w:tc>
                  <w:tcPr>
                    <w:tcW w:w="1198" w:type="dxa"/>
                  </w:tcPr>
                  <w:p w14:paraId="3FA32A2C" w14:textId="1ECC584D" w:rsidR="006607E5" w:rsidRDefault="006607E5" w:rsidP="006607E5">
                    <w:r>
                      <w:t>€/hour</w:t>
                    </w:r>
                  </w:p>
                </w:tc>
              </w:tr>
              <w:tr w:rsidR="006607E5" w14:paraId="65B95C03" w14:textId="53141FBF" w:rsidTr="00AC00D7">
                <w:tc>
                  <w:tcPr>
                    <w:tcW w:w="1818" w:type="dxa"/>
                    <w:shd w:val="clear" w:color="auto" w:fill="FFF2CC" w:themeFill="accent4" w:themeFillTint="33"/>
                  </w:tcPr>
                  <w:p w14:paraId="114DD344" w14:textId="61B20B30" w:rsidR="006607E5" w:rsidRDefault="006607E5" w:rsidP="006607E5">
                    <w:r>
                      <w:t>Civil Engineer</w:t>
                    </w:r>
                  </w:p>
                </w:tc>
                <w:tc>
                  <w:tcPr>
                    <w:tcW w:w="1541" w:type="dxa"/>
                  </w:tcPr>
                  <w:p w14:paraId="71AEA028" w14:textId="1A8C336A" w:rsidR="006607E5" w:rsidRDefault="006607E5" w:rsidP="006607E5">
                    <w:r>
                      <w:t>€/hour</w:t>
                    </w:r>
                  </w:p>
                </w:tc>
                <w:tc>
                  <w:tcPr>
                    <w:tcW w:w="1597" w:type="dxa"/>
                  </w:tcPr>
                  <w:p w14:paraId="5343112C" w14:textId="0F9D2E4C" w:rsidR="006607E5" w:rsidRDefault="006607E5" w:rsidP="006607E5">
                    <w:r>
                      <w:t>€/hour</w:t>
                    </w:r>
                  </w:p>
                </w:tc>
                <w:tc>
                  <w:tcPr>
                    <w:tcW w:w="1561" w:type="dxa"/>
                  </w:tcPr>
                  <w:p w14:paraId="4EF69B87" w14:textId="1C05C359" w:rsidR="006607E5" w:rsidRDefault="006607E5" w:rsidP="006607E5">
                    <w:r>
                      <w:t>€/hour</w:t>
                    </w:r>
                  </w:p>
                </w:tc>
                <w:tc>
                  <w:tcPr>
                    <w:tcW w:w="1346" w:type="dxa"/>
                  </w:tcPr>
                  <w:p w14:paraId="0B4A44E3" w14:textId="2423E77A" w:rsidR="006607E5" w:rsidRDefault="006607E5" w:rsidP="006607E5">
                    <w:r>
                      <w:t>€/hour</w:t>
                    </w:r>
                  </w:p>
                </w:tc>
                <w:tc>
                  <w:tcPr>
                    <w:tcW w:w="1198" w:type="dxa"/>
                  </w:tcPr>
                  <w:p w14:paraId="4612D028" w14:textId="10740B5D" w:rsidR="006607E5" w:rsidRDefault="006607E5" w:rsidP="006607E5">
                    <w:r>
                      <w:t>€/hour</w:t>
                    </w:r>
                  </w:p>
                </w:tc>
              </w:tr>
              <w:tr w:rsidR="006607E5" w14:paraId="4301F40E" w14:textId="5AC86C57" w:rsidTr="00AC00D7">
                <w:tc>
                  <w:tcPr>
                    <w:tcW w:w="1818" w:type="dxa"/>
                    <w:shd w:val="clear" w:color="auto" w:fill="FFF2CC" w:themeFill="accent4" w:themeFillTint="33"/>
                  </w:tcPr>
                  <w:p w14:paraId="130BD45B" w14:textId="2D771686" w:rsidR="006607E5" w:rsidRDefault="006607E5" w:rsidP="006607E5">
                    <w:r>
                      <w:t>Quantity Surveyor</w:t>
                    </w:r>
                  </w:p>
                </w:tc>
                <w:tc>
                  <w:tcPr>
                    <w:tcW w:w="1541" w:type="dxa"/>
                  </w:tcPr>
                  <w:p w14:paraId="47DE64CD" w14:textId="6274E20B" w:rsidR="006607E5" w:rsidRDefault="006607E5" w:rsidP="006607E5">
                    <w:r>
                      <w:t>€/hour</w:t>
                    </w:r>
                  </w:p>
                </w:tc>
                <w:tc>
                  <w:tcPr>
                    <w:tcW w:w="1597" w:type="dxa"/>
                  </w:tcPr>
                  <w:p w14:paraId="39CDD9B9" w14:textId="39109A10" w:rsidR="006607E5" w:rsidRDefault="006607E5" w:rsidP="006607E5">
                    <w:r>
                      <w:t>€/hour</w:t>
                    </w:r>
                  </w:p>
                </w:tc>
                <w:tc>
                  <w:tcPr>
                    <w:tcW w:w="1561" w:type="dxa"/>
                  </w:tcPr>
                  <w:p w14:paraId="29267276" w14:textId="4CF31807" w:rsidR="006607E5" w:rsidRDefault="006607E5" w:rsidP="006607E5">
                    <w:r>
                      <w:t>€/hour</w:t>
                    </w:r>
                  </w:p>
                </w:tc>
                <w:tc>
                  <w:tcPr>
                    <w:tcW w:w="1346" w:type="dxa"/>
                  </w:tcPr>
                  <w:p w14:paraId="5638E0D8" w14:textId="24ED9192" w:rsidR="006607E5" w:rsidRDefault="006607E5" w:rsidP="006607E5">
                    <w:r>
                      <w:t>€/hour</w:t>
                    </w:r>
                  </w:p>
                </w:tc>
                <w:tc>
                  <w:tcPr>
                    <w:tcW w:w="1198" w:type="dxa"/>
                  </w:tcPr>
                  <w:p w14:paraId="55F12F54" w14:textId="48F65D63" w:rsidR="006607E5" w:rsidRDefault="006607E5" w:rsidP="006607E5">
                    <w:r>
                      <w:t>€/hour</w:t>
                    </w:r>
                  </w:p>
                </w:tc>
              </w:tr>
              <w:tr w:rsidR="006607E5" w14:paraId="579D46F6" w14:textId="20B18EAC" w:rsidTr="00AC00D7">
                <w:tc>
                  <w:tcPr>
                    <w:tcW w:w="1818" w:type="dxa"/>
                    <w:shd w:val="clear" w:color="auto" w:fill="FFF2CC" w:themeFill="accent4" w:themeFillTint="33"/>
                  </w:tcPr>
                  <w:p w14:paraId="3CFC9919" w14:textId="4F59C020" w:rsidR="006607E5" w:rsidRDefault="006607E5" w:rsidP="006607E5">
                    <w:r>
                      <w:t>Geotechnical Engineer</w:t>
                    </w:r>
                  </w:p>
                </w:tc>
                <w:tc>
                  <w:tcPr>
                    <w:tcW w:w="1541" w:type="dxa"/>
                  </w:tcPr>
                  <w:p w14:paraId="418A3005" w14:textId="2EC7497C" w:rsidR="006607E5" w:rsidRDefault="006607E5" w:rsidP="006607E5">
                    <w:r>
                      <w:t>€/hour</w:t>
                    </w:r>
                  </w:p>
                </w:tc>
                <w:tc>
                  <w:tcPr>
                    <w:tcW w:w="1597" w:type="dxa"/>
                  </w:tcPr>
                  <w:p w14:paraId="6D6104C8" w14:textId="2E5AE14E" w:rsidR="006607E5" w:rsidRDefault="006607E5" w:rsidP="006607E5">
                    <w:r>
                      <w:t>€/hour</w:t>
                    </w:r>
                  </w:p>
                </w:tc>
                <w:tc>
                  <w:tcPr>
                    <w:tcW w:w="1561" w:type="dxa"/>
                  </w:tcPr>
                  <w:p w14:paraId="3E016C1C" w14:textId="6F823D35" w:rsidR="006607E5" w:rsidRDefault="006607E5" w:rsidP="006607E5">
                    <w:r>
                      <w:t>€/hour</w:t>
                    </w:r>
                  </w:p>
                </w:tc>
                <w:tc>
                  <w:tcPr>
                    <w:tcW w:w="1346" w:type="dxa"/>
                  </w:tcPr>
                  <w:p w14:paraId="037E821D" w14:textId="72730C38" w:rsidR="006607E5" w:rsidRDefault="006607E5" w:rsidP="006607E5">
                    <w:r>
                      <w:t>€/hour</w:t>
                    </w:r>
                  </w:p>
                </w:tc>
                <w:tc>
                  <w:tcPr>
                    <w:tcW w:w="1198" w:type="dxa"/>
                  </w:tcPr>
                  <w:p w14:paraId="56BB1833" w14:textId="42A8A4D3" w:rsidR="006607E5" w:rsidRDefault="006607E5" w:rsidP="006607E5">
                    <w:r>
                      <w:t>€/hour</w:t>
                    </w:r>
                  </w:p>
                </w:tc>
              </w:tr>
              <w:tr w:rsidR="006607E5" w14:paraId="0AB4738D" w14:textId="77777777" w:rsidTr="00AC00D7">
                <w:tc>
                  <w:tcPr>
                    <w:tcW w:w="1818" w:type="dxa"/>
                    <w:shd w:val="clear" w:color="auto" w:fill="FFF2CC" w:themeFill="accent4" w:themeFillTint="33"/>
                  </w:tcPr>
                  <w:p w14:paraId="52CD637E" w14:textId="23E200AD" w:rsidR="006607E5" w:rsidRDefault="006607E5" w:rsidP="006607E5">
                    <w:r>
                      <w:t>[other 1]</w:t>
                    </w:r>
                  </w:p>
                </w:tc>
                <w:tc>
                  <w:tcPr>
                    <w:tcW w:w="1541" w:type="dxa"/>
                  </w:tcPr>
                  <w:p w14:paraId="2C6EB4DD" w14:textId="77777777" w:rsidR="006607E5" w:rsidRDefault="006607E5" w:rsidP="006607E5"/>
                </w:tc>
                <w:tc>
                  <w:tcPr>
                    <w:tcW w:w="1597" w:type="dxa"/>
                  </w:tcPr>
                  <w:p w14:paraId="2E1D3ED4" w14:textId="77777777" w:rsidR="006607E5" w:rsidRDefault="006607E5" w:rsidP="006607E5"/>
                </w:tc>
                <w:tc>
                  <w:tcPr>
                    <w:tcW w:w="1561" w:type="dxa"/>
                  </w:tcPr>
                  <w:p w14:paraId="33001BDD" w14:textId="77777777" w:rsidR="006607E5" w:rsidRDefault="006607E5" w:rsidP="006607E5"/>
                </w:tc>
                <w:tc>
                  <w:tcPr>
                    <w:tcW w:w="1346" w:type="dxa"/>
                  </w:tcPr>
                  <w:p w14:paraId="2639C6C0" w14:textId="77777777" w:rsidR="006607E5" w:rsidRDefault="006607E5" w:rsidP="006607E5"/>
                </w:tc>
                <w:tc>
                  <w:tcPr>
                    <w:tcW w:w="1198" w:type="dxa"/>
                  </w:tcPr>
                  <w:p w14:paraId="118A88F2" w14:textId="77777777" w:rsidR="006607E5" w:rsidRDefault="006607E5" w:rsidP="006607E5"/>
                </w:tc>
              </w:tr>
              <w:tr w:rsidR="006607E5" w14:paraId="6152D055" w14:textId="77777777" w:rsidTr="00AC00D7">
                <w:tc>
                  <w:tcPr>
                    <w:tcW w:w="1818" w:type="dxa"/>
                    <w:shd w:val="clear" w:color="auto" w:fill="FFF2CC" w:themeFill="accent4" w:themeFillTint="33"/>
                  </w:tcPr>
                  <w:p w14:paraId="4E736C21" w14:textId="2CB78EF0" w:rsidR="006607E5" w:rsidRDefault="006607E5" w:rsidP="006607E5">
                    <w:r>
                      <w:t>[other 2]</w:t>
                    </w:r>
                  </w:p>
                </w:tc>
                <w:tc>
                  <w:tcPr>
                    <w:tcW w:w="1541" w:type="dxa"/>
                  </w:tcPr>
                  <w:p w14:paraId="3D07FBC4" w14:textId="77777777" w:rsidR="006607E5" w:rsidRDefault="006607E5" w:rsidP="006607E5"/>
                </w:tc>
                <w:tc>
                  <w:tcPr>
                    <w:tcW w:w="1597" w:type="dxa"/>
                  </w:tcPr>
                  <w:p w14:paraId="76525682" w14:textId="77777777" w:rsidR="006607E5" w:rsidRDefault="006607E5" w:rsidP="006607E5"/>
                </w:tc>
                <w:tc>
                  <w:tcPr>
                    <w:tcW w:w="1561" w:type="dxa"/>
                  </w:tcPr>
                  <w:p w14:paraId="4FCD9DEE" w14:textId="77777777" w:rsidR="006607E5" w:rsidRDefault="006607E5" w:rsidP="006607E5"/>
                </w:tc>
                <w:tc>
                  <w:tcPr>
                    <w:tcW w:w="1346" w:type="dxa"/>
                  </w:tcPr>
                  <w:p w14:paraId="1E309219" w14:textId="77777777" w:rsidR="006607E5" w:rsidRDefault="006607E5" w:rsidP="006607E5"/>
                </w:tc>
                <w:tc>
                  <w:tcPr>
                    <w:tcW w:w="1198" w:type="dxa"/>
                  </w:tcPr>
                  <w:p w14:paraId="48618C5E" w14:textId="77777777" w:rsidR="006607E5" w:rsidRDefault="006607E5" w:rsidP="006607E5"/>
                </w:tc>
              </w:tr>
            </w:tbl>
            <w:p w14:paraId="3CFF4575" w14:textId="206433BA" w:rsidR="003C0FB1" w:rsidRDefault="003C0FB1" w:rsidP="00CC7906"/>
            <w:p w14:paraId="7771E7AE" w14:textId="77777777" w:rsidR="006607E5" w:rsidRDefault="006607E5" w:rsidP="00CC7906"/>
            <w:p w14:paraId="19179904" w14:textId="77777777" w:rsidR="006607E5" w:rsidRPr="00310EDC" w:rsidRDefault="002B49EE"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19B62E7"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096C68">
            <w:rPr>
              <w:highlight w:val="lightGray"/>
            </w:rPr>
            <w:t>Kildare County Council</w:t>
          </w:r>
        </w:sdtContent>
      </w:sdt>
      <w:r w:rsidR="003F3EE7">
        <w:t xml:space="preserve"> </w:t>
      </w:r>
      <w:r w:rsidR="003F3EE7" w:rsidRPr="00CC568F">
        <w:t>(the “Contracting Authority”)</w:t>
      </w:r>
    </w:p>
    <w:p w14:paraId="46FC351B" w14:textId="4E316734"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96C68">
            <w:rPr>
              <w:szCs w:val="22"/>
              <w:highlight w:val="lightGray"/>
            </w:rPr>
            <w:t>Site Remediation Assessment and Remediation Project Enablement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0FB53382"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096C68">
            <w:rPr>
              <w:highlight w:val="lightGray"/>
            </w:rPr>
            <w:t>Kildare County Council</w:t>
          </w:r>
        </w:sdtContent>
      </w:sdt>
      <w:r>
        <w:t xml:space="preserve"> </w:t>
      </w:r>
      <w:r w:rsidRPr="00CC568F">
        <w:t>(the “Contracting Authority”)</w:t>
      </w:r>
    </w:p>
    <w:p w14:paraId="1D1A8B25" w14:textId="0A4199BB"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096C68">
            <w:rPr>
              <w:szCs w:val="22"/>
              <w:highlight w:val="lightGray"/>
            </w:rPr>
            <w:t>Site Remediation Assessment and Remediation Project Enablement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2A5C1EAD"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96C68">
            <w:rPr>
              <w:szCs w:val="22"/>
              <w:highlight w:val="lightGray"/>
            </w:rPr>
            <w:t>Site Remediation Assessment and Remediation Project Enablement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25709D1" w:rsidR="003C0FB1" w:rsidRPr="00CB5B77" w:rsidRDefault="002B49EE"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096C68">
            <w:rPr>
              <w:highlight w:val="lightGray"/>
            </w:rPr>
            <w:t>Kildare County Council</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13821D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96C68">
            <w:rPr>
              <w:szCs w:val="22"/>
              <w:highlight w:val="lightGray"/>
            </w:rPr>
            <w:t>Site Remediation Assessment and Remediation Project Enablement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5427785D" w:rsidR="003C0FB1" w:rsidRDefault="002B49EE"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096C68">
            <w:rPr>
              <w:highlight w:val="lightGray"/>
            </w:rPr>
            <w:t>Kildare County Council</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2B49EE"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2B49EE"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2B49EE"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2B49EE"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2B49EE"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2B49EE"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2B49EE"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09E76" w14:textId="77777777" w:rsidR="002B49EE" w:rsidRDefault="002B49EE" w:rsidP="003C0FB1">
      <w:r>
        <w:separator/>
      </w:r>
    </w:p>
  </w:endnote>
  <w:endnote w:type="continuationSeparator" w:id="0">
    <w:p w14:paraId="6974B505" w14:textId="77777777" w:rsidR="002B49EE" w:rsidRDefault="002B49EE" w:rsidP="003C0FB1">
      <w:r>
        <w:continuationSeparator/>
      </w:r>
    </w:p>
  </w:endnote>
  <w:endnote w:type="continuationNotice" w:id="1">
    <w:p w14:paraId="77995379" w14:textId="77777777" w:rsidR="002B49EE" w:rsidRDefault="002B4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C2BDA" w14:textId="77777777" w:rsidR="002B49EE" w:rsidRDefault="002B49EE" w:rsidP="003C0FB1">
      <w:r>
        <w:separator/>
      </w:r>
    </w:p>
  </w:footnote>
  <w:footnote w:type="continuationSeparator" w:id="0">
    <w:p w14:paraId="234E455C" w14:textId="77777777" w:rsidR="002B49EE" w:rsidRDefault="002B49EE" w:rsidP="003C0FB1">
      <w:r>
        <w:continuationSeparator/>
      </w:r>
    </w:p>
  </w:footnote>
  <w:footnote w:type="continuationNotice" w:id="1">
    <w:p w14:paraId="5E7623E8" w14:textId="77777777" w:rsidR="002B49EE" w:rsidRDefault="002B49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5217FB"/>
    <w:multiLevelType w:val="hybridMultilevel"/>
    <w:tmpl w:val="B4440B08"/>
    <w:lvl w:ilvl="0" w:tplc="42623E5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658618C"/>
    <w:multiLevelType w:val="hybridMultilevel"/>
    <w:tmpl w:val="C770C872"/>
    <w:lvl w:ilvl="0" w:tplc="76D2B588">
      <w:start w:val="1"/>
      <w:numFmt w:val="bullet"/>
      <w:pStyle w:val="RPSBulletList"/>
      <w:lvlText w:val=""/>
      <w:lvlJc w:val="left"/>
      <w:pPr>
        <w:ind w:left="717" w:hanging="360"/>
      </w:pPr>
      <w:rPr>
        <w:rFonts w:ascii="Wingdings" w:hAnsi="Wingdings" w:hint="default"/>
        <w:b/>
        <w:i w:val="0"/>
        <w:color w:val="00205B"/>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6904107"/>
    <w:multiLevelType w:val="hybridMultilevel"/>
    <w:tmpl w:val="0FD22F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91738548">
    <w:abstractNumId w:val="19"/>
  </w:num>
  <w:num w:numId="2" w16cid:durableId="1586111675">
    <w:abstractNumId w:val="27"/>
  </w:num>
  <w:num w:numId="3" w16cid:durableId="1081754294">
    <w:abstractNumId w:val="20"/>
  </w:num>
  <w:num w:numId="4" w16cid:durableId="1608659134">
    <w:abstractNumId w:val="4"/>
  </w:num>
  <w:num w:numId="5" w16cid:durableId="849485890">
    <w:abstractNumId w:val="26"/>
  </w:num>
  <w:num w:numId="6" w16cid:durableId="1769812078">
    <w:abstractNumId w:val="9"/>
  </w:num>
  <w:num w:numId="7" w16cid:durableId="1210610064">
    <w:abstractNumId w:val="2"/>
  </w:num>
  <w:num w:numId="8" w16cid:durableId="913048569">
    <w:abstractNumId w:val="3"/>
  </w:num>
  <w:num w:numId="9" w16cid:durableId="343023538">
    <w:abstractNumId w:val="6"/>
  </w:num>
  <w:num w:numId="10" w16cid:durableId="1343242226">
    <w:abstractNumId w:val="25"/>
  </w:num>
  <w:num w:numId="11" w16cid:durableId="2006470370">
    <w:abstractNumId w:val="10"/>
  </w:num>
  <w:num w:numId="12" w16cid:durableId="1557474464">
    <w:abstractNumId w:val="17"/>
  </w:num>
  <w:num w:numId="13" w16cid:durableId="2067756486">
    <w:abstractNumId w:val="18"/>
  </w:num>
  <w:num w:numId="14" w16cid:durableId="2039773766">
    <w:abstractNumId w:val="14"/>
  </w:num>
  <w:num w:numId="15" w16cid:durableId="1624531495">
    <w:abstractNumId w:val="23"/>
  </w:num>
  <w:num w:numId="16" w16cid:durableId="2065320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4695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3498874">
    <w:abstractNumId w:val="7"/>
  </w:num>
  <w:num w:numId="19" w16cid:durableId="216208579">
    <w:abstractNumId w:val="21"/>
  </w:num>
  <w:num w:numId="20" w16cid:durableId="1248223261">
    <w:abstractNumId w:val="16"/>
  </w:num>
  <w:num w:numId="21" w16cid:durableId="1116102175">
    <w:abstractNumId w:val="13"/>
  </w:num>
  <w:num w:numId="22" w16cid:durableId="1144858417">
    <w:abstractNumId w:val="22"/>
  </w:num>
  <w:num w:numId="23" w16cid:durableId="492185023">
    <w:abstractNumId w:val="1"/>
  </w:num>
  <w:num w:numId="24" w16cid:durableId="418793414">
    <w:abstractNumId w:val="8"/>
  </w:num>
  <w:num w:numId="25" w16cid:durableId="756830227">
    <w:abstractNumId w:val="15"/>
  </w:num>
  <w:num w:numId="26" w16cid:durableId="919555905">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AAB"/>
    <w:rsid w:val="000038AA"/>
    <w:rsid w:val="0000669B"/>
    <w:rsid w:val="00007EF6"/>
    <w:rsid w:val="00013095"/>
    <w:rsid w:val="0001388F"/>
    <w:rsid w:val="000163BC"/>
    <w:rsid w:val="000225C5"/>
    <w:rsid w:val="00024812"/>
    <w:rsid w:val="00026085"/>
    <w:rsid w:val="0003041E"/>
    <w:rsid w:val="00056B48"/>
    <w:rsid w:val="00061527"/>
    <w:rsid w:val="0006379F"/>
    <w:rsid w:val="00065AEE"/>
    <w:rsid w:val="00073B36"/>
    <w:rsid w:val="00074610"/>
    <w:rsid w:val="00077B8F"/>
    <w:rsid w:val="00096C68"/>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36382"/>
    <w:rsid w:val="001473BE"/>
    <w:rsid w:val="00147DAB"/>
    <w:rsid w:val="001524AB"/>
    <w:rsid w:val="00162E1D"/>
    <w:rsid w:val="00164880"/>
    <w:rsid w:val="00164CF1"/>
    <w:rsid w:val="001651D7"/>
    <w:rsid w:val="00173329"/>
    <w:rsid w:val="001750A8"/>
    <w:rsid w:val="00175C84"/>
    <w:rsid w:val="00175C8D"/>
    <w:rsid w:val="0018125B"/>
    <w:rsid w:val="00182C58"/>
    <w:rsid w:val="0018606D"/>
    <w:rsid w:val="00192D79"/>
    <w:rsid w:val="001B40AE"/>
    <w:rsid w:val="001B5C7C"/>
    <w:rsid w:val="001B602E"/>
    <w:rsid w:val="001C3A95"/>
    <w:rsid w:val="001C3D44"/>
    <w:rsid w:val="001D1C4C"/>
    <w:rsid w:val="001E59E6"/>
    <w:rsid w:val="001F6360"/>
    <w:rsid w:val="001F68D2"/>
    <w:rsid w:val="001F7FC2"/>
    <w:rsid w:val="00206CC8"/>
    <w:rsid w:val="00212D0F"/>
    <w:rsid w:val="00234C8E"/>
    <w:rsid w:val="0023618E"/>
    <w:rsid w:val="002418DA"/>
    <w:rsid w:val="00241925"/>
    <w:rsid w:val="00245488"/>
    <w:rsid w:val="00246362"/>
    <w:rsid w:val="0025109D"/>
    <w:rsid w:val="002628DF"/>
    <w:rsid w:val="00272107"/>
    <w:rsid w:val="0028250A"/>
    <w:rsid w:val="00292437"/>
    <w:rsid w:val="00296C52"/>
    <w:rsid w:val="002A1879"/>
    <w:rsid w:val="002B2535"/>
    <w:rsid w:val="002B49EE"/>
    <w:rsid w:val="002B60D2"/>
    <w:rsid w:val="002C08E8"/>
    <w:rsid w:val="002C70EC"/>
    <w:rsid w:val="002C7140"/>
    <w:rsid w:val="002C72C0"/>
    <w:rsid w:val="002D062E"/>
    <w:rsid w:val="002E273D"/>
    <w:rsid w:val="002E2E8D"/>
    <w:rsid w:val="002F0288"/>
    <w:rsid w:val="0030399F"/>
    <w:rsid w:val="003073E6"/>
    <w:rsid w:val="0031024C"/>
    <w:rsid w:val="00310EDC"/>
    <w:rsid w:val="00311BCB"/>
    <w:rsid w:val="00321AC6"/>
    <w:rsid w:val="00325553"/>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97CBC"/>
    <w:rsid w:val="003A685F"/>
    <w:rsid w:val="003C0FB1"/>
    <w:rsid w:val="003C19E4"/>
    <w:rsid w:val="003C2DA6"/>
    <w:rsid w:val="003D35B0"/>
    <w:rsid w:val="003E08C5"/>
    <w:rsid w:val="003E7CC4"/>
    <w:rsid w:val="003F3CA9"/>
    <w:rsid w:val="003F3EE7"/>
    <w:rsid w:val="004101AD"/>
    <w:rsid w:val="0041689C"/>
    <w:rsid w:val="00430EA8"/>
    <w:rsid w:val="00434467"/>
    <w:rsid w:val="004345C5"/>
    <w:rsid w:val="00443976"/>
    <w:rsid w:val="00444730"/>
    <w:rsid w:val="00455424"/>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61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C540D"/>
    <w:rsid w:val="005D60C5"/>
    <w:rsid w:val="005E3864"/>
    <w:rsid w:val="005F2191"/>
    <w:rsid w:val="005F67F0"/>
    <w:rsid w:val="005F7E00"/>
    <w:rsid w:val="00601E78"/>
    <w:rsid w:val="0061100A"/>
    <w:rsid w:val="00614E75"/>
    <w:rsid w:val="00646B48"/>
    <w:rsid w:val="006535A0"/>
    <w:rsid w:val="006565BD"/>
    <w:rsid w:val="006607E5"/>
    <w:rsid w:val="00662F78"/>
    <w:rsid w:val="00663B2A"/>
    <w:rsid w:val="00671010"/>
    <w:rsid w:val="006761DC"/>
    <w:rsid w:val="00684357"/>
    <w:rsid w:val="00692399"/>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D2EFD"/>
    <w:rsid w:val="007E093F"/>
    <w:rsid w:val="007E5B65"/>
    <w:rsid w:val="007E76FD"/>
    <w:rsid w:val="007E7F2F"/>
    <w:rsid w:val="007F0C73"/>
    <w:rsid w:val="007F13F0"/>
    <w:rsid w:val="007F3458"/>
    <w:rsid w:val="00803D16"/>
    <w:rsid w:val="0080489A"/>
    <w:rsid w:val="00810B05"/>
    <w:rsid w:val="0081621E"/>
    <w:rsid w:val="0081730C"/>
    <w:rsid w:val="00817FA6"/>
    <w:rsid w:val="0082552F"/>
    <w:rsid w:val="0083112F"/>
    <w:rsid w:val="008347C3"/>
    <w:rsid w:val="008354C7"/>
    <w:rsid w:val="00837A39"/>
    <w:rsid w:val="00854C0D"/>
    <w:rsid w:val="00861561"/>
    <w:rsid w:val="00866175"/>
    <w:rsid w:val="00867EDE"/>
    <w:rsid w:val="0088594E"/>
    <w:rsid w:val="00891A74"/>
    <w:rsid w:val="008A1C6D"/>
    <w:rsid w:val="008C0194"/>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56566"/>
    <w:rsid w:val="009608C5"/>
    <w:rsid w:val="00971E0D"/>
    <w:rsid w:val="00977CC4"/>
    <w:rsid w:val="009840F9"/>
    <w:rsid w:val="0099533F"/>
    <w:rsid w:val="00997226"/>
    <w:rsid w:val="009A0BAB"/>
    <w:rsid w:val="009B0FE7"/>
    <w:rsid w:val="009B1FA7"/>
    <w:rsid w:val="009B6F44"/>
    <w:rsid w:val="009B73D3"/>
    <w:rsid w:val="009C05E9"/>
    <w:rsid w:val="009C5259"/>
    <w:rsid w:val="009C6248"/>
    <w:rsid w:val="009C6CBD"/>
    <w:rsid w:val="009D6264"/>
    <w:rsid w:val="009E6B8D"/>
    <w:rsid w:val="009F28D9"/>
    <w:rsid w:val="009F41FA"/>
    <w:rsid w:val="00A034E8"/>
    <w:rsid w:val="00A0779A"/>
    <w:rsid w:val="00A25C3C"/>
    <w:rsid w:val="00A31012"/>
    <w:rsid w:val="00A60A1D"/>
    <w:rsid w:val="00A6430B"/>
    <w:rsid w:val="00A7281F"/>
    <w:rsid w:val="00A76097"/>
    <w:rsid w:val="00A76E64"/>
    <w:rsid w:val="00A8258F"/>
    <w:rsid w:val="00A82605"/>
    <w:rsid w:val="00A94316"/>
    <w:rsid w:val="00AA5D03"/>
    <w:rsid w:val="00AA6837"/>
    <w:rsid w:val="00AB3391"/>
    <w:rsid w:val="00AB5697"/>
    <w:rsid w:val="00AC00D7"/>
    <w:rsid w:val="00AC44B0"/>
    <w:rsid w:val="00AC4CD1"/>
    <w:rsid w:val="00AC4D66"/>
    <w:rsid w:val="00AD44D1"/>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C446F"/>
    <w:rsid w:val="00BD2B8D"/>
    <w:rsid w:val="00BE0C6B"/>
    <w:rsid w:val="00BE279B"/>
    <w:rsid w:val="00BE4EBF"/>
    <w:rsid w:val="00BE69B1"/>
    <w:rsid w:val="00BF4019"/>
    <w:rsid w:val="00C0123B"/>
    <w:rsid w:val="00C11244"/>
    <w:rsid w:val="00C22B2F"/>
    <w:rsid w:val="00C25940"/>
    <w:rsid w:val="00C3103B"/>
    <w:rsid w:val="00C32309"/>
    <w:rsid w:val="00C42E06"/>
    <w:rsid w:val="00C43DF2"/>
    <w:rsid w:val="00C44C8D"/>
    <w:rsid w:val="00C4598F"/>
    <w:rsid w:val="00C57446"/>
    <w:rsid w:val="00C61A1B"/>
    <w:rsid w:val="00C652FF"/>
    <w:rsid w:val="00C7189F"/>
    <w:rsid w:val="00C71B20"/>
    <w:rsid w:val="00C93669"/>
    <w:rsid w:val="00C95563"/>
    <w:rsid w:val="00CA3AF8"/>
    <w:rsid w:val="00CC2961"/>
    <w:rsid w:val="00CC568F"/>
    <w:rsid w:val="00CC7906"/>
    <w:rsid w:val="00CE52AE"/>
    <w:rsid w:val="00CE7EE0"/>
    <w:rsid w:val="00D103CA"/>
    <w:rsid w:val="00D116BB"/>
    <w:rsid w:val="00D17C44"/>
    <w:rsid w:val="00D244FD"/>
    <w:rsid w:val="00D3359A"/>
    <w:rsid w:val="00D3541F"/>
    <w:rsid w:val="00D35AA7"/>
    <w:rsid w:val="00D42F7C"/>
    <w:rsid w:val="00D544BA"/>
    <w:rsid w:val="00D61AC9"/>
    <w:rsid w:val="00D622B0"/>
    <w:rsid w:val="00D64590"/>
    <w:rsid w:val="00D648ED"/>
    <w:rsid w:val="00D72F1F"/>
    <w:rsid w:val="00D74111"/>
    <w:rsid w:val="00D7420C"/>
    <w:rsid w:val="00D820BD"/>
    <w:rsid w:val="00D97FE5"/>
    <w:rsid w:val="00DA508A"/>
    <w:rsid w:val="00DA6804"/>
    <w:rsid w:val="00DB1533"/>
    <w:rsid w:val="00DB3219"/>
    <w:rsid w:val="00DB5E7D"/>
    <w:rsid w:val="00DB6F9F"/>
    <w:rsid w:val="00DC28E8"/>
    <w:rsid w:val="00DD2839"/>
    <w:rsid w:val="00DD59EC"/>
    <w:rsid w:val="00DF26D3"/>
    <w:rsid w:val="00DF2CED"/>
    <w:rsid w:val="00E03583"/>
    <w:rsid w:val="00E2701F"/>
    <w:rsid w:val="00E42FF2"/>
    <w:rsid w:val="00E551F2"/>
    <w:rsid w:val="00E55B95"/>
    <w:rsid w:val="00E80B01"/>
    <w:rsid w:val="00E92FAE"/>
    <w:rsid w:val="00E93694"/>
    <w:rsid w:val="00E97A42"/>
    <w:rsid w:val="00EA0334"/>
    <w:rsid w:val="00EA1632"/>
    <w:rsid w:val="00EA39AD"/>
    <w:rsid w:val="00EB1547"/>
    <w:rsid w:val="00EB444F"/>
    <w:rsid w:val="00EB5352"/>
    <w:rsid w:val="00EC3227"/>
    <w:rsid w:val="00EC7568"/>
    <w:rsid w:val="00ED08A1"/>
    <w:rsid w:val="00ED1993"/>
    <w:rsid w:val="00EE08AA"/>
    <w:rsid w:val="00F27C91"/>
    <w:rsid w:val="00F36615"/>
    <w:rsid w:val="00F52A30"/>
    <w:rsid w:val="00F54F8B"/>
    <w:rsid w:val="00F92B67"/>
    <w:rsid w:val="00F934BA"/>
    <w:rsid w:val="00F9788B"/>
    <w:rsid w:val="00F979CD"/>
    <w:rsid w:val="00FA4A41"/>
    <w:rsid w:val="00FB4614"/>
    <w:rsid w:val="00FB7237"/>
    <w:rsid w:val="00FC4084"/>
    <w:rsid w:val="00FD38B8"/>
    <w:rsid w:val="00FD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RPSBulletList">
    <w:name w:val="RPS Bullet List"/>
    <w:basedOn w:val="Normal"/>
    <w:uiPriority w:val="99"/>
    <w:qFormat/>
    <w:rsid w:val="00013095"/>
    <w:pPr>
      <w:numPr>
        <w:numId w:val="25"/>
      </w:numPr>
      <w:tabs>
        <w:tab w:val="left" w:pos="720"/>
      </w:tabs>
      <w:spacing w:before="60" w:after="60" w:line="240" w:lineRule="auto"/>
      <w:jc w:val="both"/>
    </w:pPr>
    <w:rPr>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03E6C94314744679876D11BEC483018"/>
        <w:category>
          <w:name w:val="General"/>
          <w:gallery w:val="placeholder"/>
        </w:category>
        <w:types>
          <w:type w:val="bbPlcHdr"/>
        </w:types>
        <w:behaviors>
          <w:behavior w:val="content"/>
        </w:behaviors>
        <w:guid w:val="{D130FD9F-96CA-4A16-A944-915C225635C1}"/>
      </w:docPartPr>
      <w:docPartBody>
        <w:p w:rsidR="00D87835" w:rsidRDefault="00152C62" w:rsidP="00152C62">
          <w:pPr>
            <w:pStyle w:val="903E6C94314744679876D11BEC483018"/>
          </w:pPr>
          <w:r w:rsidRPr="00770025">
            <w:rPr>
              <w:rStyle w:val="PlaceholderText"/>
            </w:rPr>
            <w:t>Click here to enter text.</w:t>
          </w:r>
        </w:p>
      </w:docPartBody>
    </w:docPart>
    <w:docPart>
      <w:docPartPr>
        <w:name w:val="FED0381FA0B44B75809A9630F720B75B"/>
        <w:category>
          <w:name w:val="General"/>
          <w:gallery w:val="placeholder"/>
        </w:category>
        <w:types>
          <w:type w:val="bbPlcHdr"/>
        </w:types>
        <w:behaviors>
          <w:behavior w:val="content"/>
        </w:behaviors>
        <w:guid w:val="{0FCA112A-9953-42EA-BE8A-82CCA0AA84C6}"/>
      </w:docPartPr>
      <w:docPartBody>
        <w:p w:rsidR="00D87835" w:rsidRDefault="00152C62" w:rsidP="00152C62">
          <w:pPr>
            <w:pStyle w:val="FED0381FA0B44B75809A9630F720B75B"/>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10E33"/>
    <w:rsid w:val="000163BC"/>
    <w:rsid w:val="000878A3"/>
    <w:rsid w:val="00096EC6"/>
    <w:rsid w:val="000E50F2"/>
    <w:rsid w:val="000F16A3"/>
    <w:rsid w:val="00120EEE"/>
    <w:rsid w:val="00136382"/>
    <w:rsid w:val="00152C62"/>
    <w:rsid w:val="0017502A"/>
    <w:rsid w:val="00192EA3"/>
    <w:rsid w:val="00202000"/>
    <w:rsid w:val="0021568F"/>
    <w:rsid w:val="002411F6"/>
    <w:rsid w:val="00243E81"/>
    <w:rsid w:val="0025109D"/>
    <w:rsid w:val="002954EC"/>
    <w:rsid w:val="002A5995"/>
    <w:rsid w:val="002B4D30"/>
    <w:rsid w:val="00342601"/>
    <w:rsid w:val="003C47B8"/>
    <w:rsid w:val="003D0F6C"/>
    <w:rsid w:val="003F7A40"/>
    <w:rsid w:val="00416790"/>
    <w:rsid w:val="00423548"/>
    <w:rsid w:val="004368B4"/>
    <w:rsid w:val="00450700"/>
    <w:rsid w:val="00461DA6"/>
    <w:rsid w:val="004631ED"/>
    <w:rsid w:val="0048189C"/>
    <w:rsid w:val="004D3DF9"/>
    <w:rsid w:val="005005BD"/>
    <w:rsid w:val="00514613"/>
    <w:rsid w:val="00517767"/>
    <w:rsid w:val="00520CC8"/>
    <w:rsid w:val="00550BBC"/>
    <w:rsid w:val="00593781"/>
    <w:rsid w:val="005C540D"/>
    <w:rsid w:val="005F0348"/>
    <w:rsid w:val="00614E75"/>
    <w:rsid w:val="00653685"/>
    <w:rsid w:val="006B1429"/>
    <w:rsid w:val="00752271"/>
    <w:rsid w:val="00777CFE"/>
    <w:rsid w:val="00790A85"/>
    <w:rsid w:val="0082111F"/>
    <w:rsid w:val="00831B7E"/>
    <w:rsid w:val="0085602E"/>
    <w:rsid w:val="009041FA"/>
    <w:rsid w:val="00956566"/>
    <w:rsid w:val="00975DA6"/>
    <w:rsid w:val="009B3FDC"/>
    <w:rsid w:val="009B73D3"/>
    <w:rsid w:val="009D7763"/>
    <w:rsid w:val="009F5929"/>
    <w:rsid w:val="00A33272"/>
    <w:rsid w:val="00A37992"/>
    <w:rsid w:val="00A62CC7"/>
    <w:rsid w:val="00A70F35"/>
    <w:rsid w:val="00A90020"/>
    <w:rsid w:val="00A96FA1"/>
    <w:rsid w:val="00AA15E9"/>
    <w:rsid w:val="00AB4676"/>
    <w:rsid w:val="00B64619"/>
    <w:rsid w:val="00C0248A"/>
    <w:rsid w:val="00C071CA"/>
    <w:rsid w:val="00C22A3B"/>
    <w:rsid w:val="00C43F9A"/>
    <w:rsid w:val="00C61719"/>
    <w:rsid w:val="00C61A1B"/>
    <w:rsid w:val="00C7052B"/>
    <w:rsid w:val="00CC6B57"/>
    <w:rsid w:val="00D3147F"/>
    <w:rsid w:val="00D42BE4"/>
    <w:rsid w:val="00D87835"/>
    <w:rsid w:val="00E0041B"/>
    <w:rsid w:val="00E55B95"/>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152C62"/>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903E6C94314744679876D11BEC483018">
    <w:name w:val="903E6C94314744679876D11BEC483018"/>
    <w:rsid w:val="00152C62"/>
    <w:pPr>
      <w:spacing w:line="278" w:lineRule="auto"/>
    </w:pPr>
    <w:rPr>
      <w:kern w:val="2"/>
      <w:sz w:val="24"/>
      <w:szCs w:val="24"/>
      <w:lang w:val="en-IE" w:eastAsia="en-IE"/>
      <w14:ligatures w14:val="standardContextual"/>
    </w:rPr>
  </w:style>
  <w:style w:type="paragraph" w:customStyle="1" w:styleId="FED0381FA0B44B75809A9630F720B75B">
    <w:name w:val="FED0381FA0B44B75809A9630F720B75B"/>
    <w:rsid w:val="00152C62"/>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Kildare County Council</Abstract>
  <CompanyAddress/>
  <CompanyPhone/>
  <CompanyFax>Site Remediation Assessment and Remediation Project Enablement Services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74</Pages>
  <Words>23157</Words>
  <Characters>131999</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Jeremy Ward</cp:lastModifiedBy>
  <cp:revision>6</cp:revision>
  <dcterms:created xsi:type="dcterms:W3CDTF">2026-10-16T10:53:00Z</dcterms:created>
  <dcterms:modified xsi:type="dcterms:W3CDTF">2026-10-16T13:50:00Z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