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C297F0" w14:textId="77777777" w:rsidR="00E54CCC" w:rsidRDefault="00E54CCC"/>
    <w:tbl>
      <w:tblPr>
        <w:tblStyle w:val="TableGrid"/>
        <w:tblW w:w="9639" w:type="dxa"/>
        <w:tblInd w:w="-5" w:type="dxa"/>
        <w:tblLook w:val="04A0" w:firstRow="1" w:lastRow="0" w:firstColumn="1" w:lastColumn="0" w:noHBand="0" w:noVBand="1"/>
      </w:tblPr>
      <w:tblGrid>
        <w:gridCol w:w="5301"/>
        <w:gridCol w:w="4338"/>
      </w:tblGrid>
      <w:tr w:rsidR="003A5F91" w14:paraId="16238B97" w14:textId="77777777" w:rsidTr="003A5F91">
        <w:trPr>
          <w:trHeight w:val="1544"/>
        </w:trPr>
        <w:tc>
          <w:tcPr>
            <w:tcW w:w="5301" w:type="dxa"/>
            <w:vAlign w:val="center"/>
          </w:tcPr>
          <w:p w14:paraId="313DD144" w14:textId="187E58B4" w:rsidR="003A5F91" w:rsidRDefault="00504968" w:rsidP="00504968">
            <w:pPr>
              <w:autoSpaceDE w:val="0"/>
              <w:autoSpaceDN w:val="0"/>
              <w:adjustRightInd w:val="0"/>
              <w:ind w:left="465"/>
              <w:jc w:val="center"/>
              <w:rPr>
                <w:rFonts w:cs="MyriadPro-Light"/>
                <w:color w:val="5B9BD5" w:themeColor="accent1"/>
                <w:sz w:val="36"/>
                <w:szCs w:val="36"/>
              </w:rPr>
            </w:pPr>
            <w:r>
              <w:rPr>
                <w:rFonts w:cs="MyriadPro-Light"/>
                <w:color w:val="5B9BD5" w:themeColor="accent1"/>
                <w:sz w:val="36"/>
                <w:szCs w:val="36"/>
              </w:rPr>
              <w:t>Health Service Executive</w:t>
            </w:r>
          </w:p>
        </w:tc>
        <w:tc>
          <w:tcPr>
            <w:tcW w:w="4338" w:type="dxa"/>
            <w:shd w:val="clear" w:color="auto" w:fill="E7E6E6" w:themeFill="background2"/>
            <w:vAlign w:val="center"/>
          </w:tcPr>
          <w:p w14:paraId="2B91DEF8" w14:textId="57816710" w:rsidR="003A5F91" w:rsidRPr="00280D5E" w:rsidRDefault="000C34F5" w:rsidP="00504968">
            <w:pPr>
              <w:autoSpaceDE w:val="0"/>
              <w:autoSpaceDN w:val="0"/>
              <w:adjustRightInd w:val="0"/>
              <w:jc w:val="center"/>
              <w:rPr>
                <w:noProof/>
                <w:sz w:val="32"/>
                <w:szCs w:val="32"/>
              </w:rPr>
            </w:pPr>
            <w:r>
              <w:rPr>
                <w:noProof/>
                <w:lang w:eastAsia="en-IE"/>
              </w:rPr>
              <w:drawing>
                <wp:anchor distT="0" distB="0" distL="114300" distR="114300" simplePos="0" relativeHeight="251663360" behindDoc="1" locked="0" layoutInCell="1" allowOverlap="1" wp14:anchorId="1A5BA64F" wp14:editId="562C7900">
                  <wp:simplePos x="0" y="0"/>
                  <wp:positionH relativeFrom="column">
                    <wp:posOffset>609600</wp:posOffset>
                  </wp:positionH>
                  <wp:positionV relativeFrom="paragraph">
                    <wp:posOffset>-3175</wp:posOffset>
                  </wp:positionV>
                  <wp:extent cx="1090295" cy="945515"/>
                  <wp:effectExtent l="0" t="0" r="0" b="6985"/>
                  <wp:wrapTight wrapText="bothSides">
                    <wp:wrapPolygon edited="0">
                      <wp:start x="0" y="0"/>
                      <wp:lineTo x="0" y="21324"/>
                      <wp:lineTo x="21135" y="21324"/>
                      <wp:lineTo x="21135" y="0"/>
                      <wp:lineTo x="0" y="0"/>
                    </wp:wrapPolygon>
                  </wp:wrapTight>
                  <wp:docPr id="7" name="Picture 7" descr="O:\Office ND HR\. Filing System for NDHR Office\HSE Branding\2022\HSE Logo\1. HSE Logo Green Default\HSE Logo Green JPG.jpg"/>
                  <wp:cNvGraphicFramePr/>
                  <a:graphic xmlns:a="http://schemas.openxmlformats.org/drawingml/2006/main">
                    <a:graphicData uri="http://schemas.openxmlformats.org/drawingml/2006/picture">
                      <pic:pic xmlns:pic="http://schemas.openxmlformats.org/drawingml/2006/picture">
                        <pic:nvPicPr>
                          <pic:cNvPr id="7" name="Picture 7" descr="O:\Office ND HR\. Filing System for NDHR Office\HSE Branding\2022\HSE Logo\1. HSE Logo Green Default\HSE Logo Green JPG.jpg"/>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090295" cy="945515"/>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3BA1DF99" w14:textId="77777777" w:rsidR="003D5BB3" w:rsidRDefault="003D5BB3" w:rsidP="00160F71">
      <w:pPr>
        <w:spacing w:before="240" w:after="0" w:line="240" w:lineRule="auto"/>
        <w:jc w:val="center"/>
        <w:rPr>
          <w:b/>
          <w:bCs/>
          <w:color w:val="1F2D54"/>
          <w:sz w:val="32"/>
          <w:szCs w:val="32"/>
          <w:lang w:val="en-GB"/>
        </w:rPr>
      </w:pPr>
    </w:p>
    <w:p w14:paraId="435A251E" w14:textId="75CE2823" w:rsidR="001B7F4F" w:rsidRDefault="001B7F4F" w:rsidP="00215952">
      <w:pPr>
        <w:spacing w:after="0" w:line="276" w:lineRule="auto"/>
        <w:jc w:val="center"/>
        <w:rPr>
          <w:rFonts w:ascii="Calibri" w:eastAsia="Times New Roman" w:hAnsi="Calibri" w:cs="Arial"/>
          <w:b/>
          <w:color w:val="235D64"/>
          <w:sz w:val="40"/>
          <w:szCs w:val="32"/>
          <w:lang w:val="en-US"/>
        </w:rPr>
      </w:pPr>
      <w:bookmarkStart w:id="0" w:name="_Toc56291582"/>
      <w:bookmarkStart w:id="1" w:name="_Toc73356889"/>
      <w:r w:rsidRPr="001B7F4F">
        <w:rPr>
          <w:rFonts w:ascii="Calibri" w:eastAsia="Times New Roman" w:hAnsi="Calibri" w:cs="Arial"/>
          <w:b/>
          <w:color w:val="235D64"/>
          <w:sz w:val="40"/>
          <w:szCs w:val="32"/>
          <w:lang w:val="en-US"/>
        </w:rPr>
        <w:t>Tender Response Document (TRD)</w:t>
      </w:r>
    </w:p>
    <w:p w14:paraId="00E6CB6B" w14:textId="77777777" w:rsidR="00215952" w:rsidRPr="00215952" w:rsidRDefault="00215952" w:rsidP="00215952">
      <w:pPr>
        <w:spacing w:after="0" w:line="276" w:lineRule="auto"/>
        <w:jc w:val="center"/>
        <w:rPr>
          <w:rFonts w:ascii="Calibri" w:eastAsia="Times New Roman" w:hAnsi="Calibri" w:cs="Arial"/>
          <w:b/>
          <w:color w:val="235D64"/>
          <w:sz w:val="28"/>
          <w:szCs w:val="28"/>
          <w:lang w:val="en-US"/>
        </w:rPr>
      </w:pPr>
    </w:p>
    <w:tbl>
      <w:tblPr>
        <w:tblStyle w:val="TableGrid3"/>
        <w:tblW w:w="9781" w:type="dxa"/>
        <w:tblInd w:w="-147"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9781"/>
      </w:tblGrid>
      <w:tr w:rsidR="00215952" w:rsidRPr="006D4D5B" w14:paraId="5D0BF413" w14:textId="77777777" w:rsidTr="00B81780">
        <w:trPr>
          <w:trHeight w:val="624"/>
        </w:trPr>
        <w:tc>
          <w:tcPr>
            <w:tcW w:w="9781" w:type="dxa"/>
            <w:shd w:val="clear" w:color="auto" w:fill="235D64"/>
            <w:vAlign w:val="center"/>
          </w:tcPr>
          <w:bookmarkEnd w:id="0"/>
          <w:bookmarkEnd w:id="1"/>
          <w:p w14:paraId="66EA2099" w14:textId="77777777" w:rsidR="00C710D6" w:rsidRDefault="00C710D6" w:rsidP="00C710D6">
            <w:pPr>
              <w:spacing w:line="276" w:lineRule="auto"/>
              <w:ind w:left="34"/>
              <w:jc w:val="center"/>
              <w:rPr>
                <w:rFonts w:ascii="Calibri" w:hAnsi="Calibri" w:cstheme="minorHAnsi"/>
                <w:b/>
                <w:color w:val="FFFFFF" w:themeColor="background1"/>
                <w:sz w:val="28"/>
                <w:szCs w:val="24"/>
              </w:rPr>
            </w:pPr>
            <w:r>
              <w:rPr>
                <w:rFonts w:ascii="Calibri" w:hAnsi="Calibri" w:cstheme="minorHAnsi"/>
                <w:b/>
                <w:color w:val="FFFFFF" w:themeColor="background1"/>
                <w:sz w:val="28"/>
                <w:szCs w:val="24"/>
              </w:rPr>
              <w:t xml:space="preserve">Tender for </w:t>
            </w:r>
            <w:r w:rsidRPr="005F22B5">
              <w:rPr>
                <w:rFonts w:ascii="Calibri" w:hAnsi="Calibri" w:cstheme="minorHAnsi"/>
                <w:b/>
                <w:color w:val="FFFFFF" w:themeColor="background1"/>
                <w:sz w:val="28"/>
                <w:szCs w:val="24"/>
              </w:rPr>
              <w:t>Distribution Service for the HSE National Distribution Centre in Tullamore</w:t>
            </w:r>
            <w:r>
              <w:rPr>
                <w:rFonts w:ascii="Calibri" w:hAnsi="Calibri" w:cstheme="minorHAnsi"/>
                <w:b/>
                <w:color w:val="FFFFFF" w:themeColor="background1"/>
                <w:sz w:val="28"/>
                <w:szCs w:val="24"/>
              </w:rPr>
              <w:t xml:space="preserve"> – HSE 24192</w:t>
            </w:r>
          </w:p>
          <w:p w14:paraId="20AE31A4" w14:textId="77777777" w:rsidR="007E6D55" w:rsidRDefault="007E6D55" w:rsidP="007D15EC">
            <w:pPr>
              <w:spacing w:line="276" w:lineRule="auto"/>
              <w:ind w:left="34"/>
              <w:jc w:val="center"/>
              <w:rPr>
                <w:rFonts w:ascii="Calibri" w:hAnsi="Calibri" w:cstheme="minorHAnsi"/>
                <w:b/>
                <w:color w:val="FFFFFF" w:themeColor="background1"/>
                <w:sz w:val="28"/>
                <w:szCs w:val="24"/>
              </w:rPr>
            </w:pPr>
          </w:p>
          <w:p w14:paraId="2046F404" w14:textId="1F12ACF5" w:rsidR="007E6D55" w:rsidRPr="00215952" w:rsidRDefault="007E6D55" w:rsidP="007D15EC">
            <w:pPr>
              <w:spacing w:line="276" w:lineRule="auto"/>
              <w:ind w:left="34"/>
              <w:jc w:val="center"/>
              <w:rPr>
                <w:rFonts w:ascii="Calibri" w:hAnsi="Calibri" w:cstheme="minorHAnsi"/>
                <w:b/>
                <w:color w:val="000000" w:themeColor="text1"/>
                <w:sz w:val="24"/>
                <w:szCs w:val="24"/>
              </w:rPr>
            </w:pPr>
            <w:r>
              <w:rPr>
                <w:rFonts w:ascii="Calibri" w:hAnsi="Calibri" w:cstheme="minorHAnsi"/>
                <w:b/>
                <w:color w:val="FFFFFF" w:themeColor="background1"/>
                <w:sz w:val="28"/>
                <w:szCs w:val="24"/>
              </w:rPr>
              <w:t>Lot 2</w:t>
            </w:r>
            <w:r w:rsidR="00635825">
              <w:rPr>
                <w:rFonts w:ascii="Calibri" w:hAnsi="Calibri" w:cstheme="minorHAnsi"/>
                <w:b/>
                <w:color w:val="FFFFFF" w:themeColor="background1"/>
                <w:sz w:val="28"/>
                <w:szCs w:val="24"/>
              </w:rPr>
              <w:t xml:space="preserve"> – Local Distribution Service</w:t>
            </w:r>
            <w:r w:rsidR="00E54CCC">
              <w:rPr>
                <w:rFonts w:ascii="Calibri" w:hAnsi="Calibri" w:cstheme="minorHAnsi"/>
                <w:b/>
                <w:color w:val="FFFFFF" w:themeColor="background1"/>
                <w:sz w:val="28"/>
                <w:szCs w:val="24"/>
              </w:rPr>
              <w:t xml:space="preserve"> (Laois, Offaly, Longford &amp; Westmeath)</w:t>
            </w:r>
          </w:p>
        </w:tc>
      </w:tr>
    </w:tbl>
    <w:p w14:paraId="7A7C1E53" w14:textId="3C5452AB" w:rsidR="001B7F4F" w:rsidRPr="00215952" w:rsidRDefault="001B7F4F" w:rsidP="00215952">
      <w:pPr>
        <w:spacing w:line="276" w:lineRule="auto"/>
        <w:rPr>
          <w:rFonts w:eastAsia="Times New Roman" w:cs="Arial"/>
          <w:b/>
          <w:color w:val="235D64"/>
          <w:sz w:val="72"/>
          <w:szCs w:val="52"/>
          <w:lang w:val="en-US"/>
        </w:rPr>
      </w:pPr>
    </w:p>
    <w:tbl>
      <w:tblPr>
        <w:tblW w:w="9833" w:type="dxa"/>
        <w:tblInd w:w="-147" w:type="dxa"/>
        <w:tblBorders>
          <w:top w:val="single" w:sz="4" w:space="0" w:color="auto"/>
          <w:left w:val="single" w:sz="4" w:space="0" w:color="auto"/>
          <w:bottom w:val="single" w:sz="4" w:space="0" w:color="auto"/>
          <w:right w:val="single" w:sz="4" w:space="0" w:color="auto"/>
          <w:insideH w:val="single" w:sz="12" w:space="0" w:color="000000"/>
          <w:insideV w:val="single" w:sz="12" w:space="0" w:color="000000"/>
        </w:tblBorders>
        <w:tblLook w:val="04A0" w:firstRow="1" w:lastRow="0" w:firstColumn="1" w:lastColumn="0" w:noHBand="0" w:noVBand="1"/>
      </w:tblPr>
      <w:tblGrid>
        <w:gridCol w:w="9833"/>
      </w:tblGrid>
      <w:tr w:rsidR="00BE7258" w:rsidRPr="00E94578" w14:paraId="326A04F1" w14:textId="77777777" w:rsidTr="0009577B">
        <w:trPr>
          <w:trHeight w:val="889"/>
        </w:trPr>
        <w:tc>
          <w:tcPr>
            <w:tcW w:w="9833" w:type="dxa"/>
            <w:shd w:val="clear" w:color="auto" w:fill="008080"/>
            <w:vAlign w:val="center"/>
          </w:tcPr>
          <w:p w14:paraId="05413A66" w14:textId="155B627E" w:rsidR="00BE7258" w:rsidRPr="00E94578" w:rsidRDefault="00762A23" w:rsidP="00BE7258">
            <w:pPr>
              <w:spacing w:before="240"/>
              <w:ind w:left="720" w:hanging="720"/>
              <w:jc w:val="center"/>
              <w:rPr>
                <w:rFonts w:ascii="Arial" w:hAnsi="Arial" w:cs="Arial"/>
                <w:b/>
                <w:bCs/>
                <w:iCs/>
                <w:color w:val="FFFFFF"/>
                <w:sz w:val="36"/>
                <w:szCs w:val="36"/>
              </w:rPr>
            </w:pPr>
            <w:r>
              <w:rPr>
                <w:rFonts w:ascii="Arial" w:hAnsi="Arial" w:cs="Arial"/>
                <w:b/>
                <w:bCs/>
                <w:iCs/>
                <w:color w:val="FFFFFF"/>
                <w:sz w:val="36"/>
                <w:szCs w:val="36"/>
              </w:rPr>
              <w:t>Tenderer’s</w:t>
            </w:r>
            <w:r w:rsidR="00BE7258" w:rsidRPr="00E94578">
              <w:rPr>
                <w:rFonts w:ascii="Arial" w:hAnsi="Arial" w:cs="Arial"/>
                <w:b/>
                <w:bCs/>
                <w:iCs/>
                <w:color w:val="FFFFFF"/>
                <w:sz w:val="36"/>
                <w:szCs w:val="36"/>
              </w:rPr>
              <w:t xml:space="preserve"> Name</w:t>
            </w:r>
          </w:p>
        </w:tc>
      </w:tr>
      <w:tr w:rsidR="00BE7258" w:rsidRPr="00E94578" w14:paraId="14176BA7" w14:textId="77777777" w:rsidTr="00850D3F">
        <w:trPr>
          <w:trHeight w:val="871"/>
        </w:trPr>
        <w:tc>
          <w:tcPr>
            <w:tcW w:w="9833" w:type="dxa"/>
            <w:shd w:val="clear" w:color="auto" w:fill="FFE599" w:themeFill="accent4" w:themeFillTint="66"/>
            <w:vAlign w:val="center"/>
          </w:tcPr>
          <w:p w14:paraId="284C59A2" w14:textId="021404DD" w:rsidR="00BE7258" w:rsidRPr="00187FF0" w:rsidRDefault="00BE7258" w:rsidP="00BE7258">
            <w:pPr>
              <w:spacing w:before="240"/>
              <w:ind w:left="720" w:hanging="720"/>
              <w:jc w:val="center"/>
              <w:rPr>
                <w:rFonts w:ascii="Arial" w:hAnsi="Arial" w:cs="Arial"/>
                <w:b/>
                <w:bCs/>
                <w:iCs/>
                <w:sz w:val="36"/>
                <w:szCs w:val="36"/>
              </w:rPr>
            </w:pPr>
          </w:p>
        </w:tc>
      </w:tr>
    </w:tbl>
    <w:p w14:paraId="48B4A187" w14:textId="77777777" w:rsidR="00E14DCD" w:rsidRPr="00215952" w:rsidRDefault="00E14DCD">
      <w:pPr>
        <w:rPr>
          <w:sz w:val="72"/>
        </w:rPr>
      </w:pPr>
    </w:p>
    <w:p w14:paraId="605725BF" w14:textId="1D2B1337" w:rsidR="00574DDA" w:rsidRDefault="00574DDA" w:rsidP="00574DDA">
      <w:pPr>
        <w:tabs>
          <w:tab w:val="left" w:pos="1127"/>
        </w:tabs>
        <w:spacing w:after="0" w:line="360" w:lineRule="auto"/>
        <w:rPr>
          <w:color w:val="57AEA5"/>
          <w:sz w:val="20"/>
          <w:szCs w:val="20"/>
        </w:rPr>
      </w:pPr>
    </w:p>
    <w:p w14:paraId="44F64CE1" w14:textId="3DD8D476" w:rsidR="00215952" w:rsidRDefault="00215952" w:rsidP="00574DDA">
      <w:pPr>
        <w:tabs>
          <w:tab w:val="left" w:pos="1127"/>
        </w:tabs>
        <w:spacing w:after="0" w:line="360" w:lineRule="auto"/>
        <w:rPr>
          <w:color w:val="57AEA5"/>
          <w:sz w:val="20"/>
          <w:szCs w:val="20"/>
        </w:rPr>
      </w:pPr>
    </w:p>
    <w:p w14:paraId="3BA1DFFB" w14:textId="0E78F134" w:rsidR="001833AB" w:rsidRPr="00850D3F" w:rsidRDefault="001736E2" w:rsidP="00850D3F">
      <w:pPr>
        <w:tabs>
          <w:tab w:val="left" w:pos="1127"/>
        </w:tabs>
        <w:spacing w:after="0" w:line="276" w:lineRule="auto"/>
        <w:rPr>
          <w:color w:val="57AEA5"/>
          <w:sz w:val="32"/>
          <w:szCs w:val="32"/>
        </w:rPr>
      </w:pPr>
      <w:r>
        <w:rPr>
          <w:color w:val="57AEA5"/>
          <w:sz w:val="32"/>
          <w:szCs w:val="32"/>
        </w:rPr>
        <w:br w:type="page"/>
      </w:r>
      <w:bookmarkStart w:id="2" w:name="_Toc112763929"/>
      <w:r w:rsidR="001833AB" w:rsidRPr="0006646C">
        <w:rPr>
          <w:rStyle w:val="Heading1Char"/>
          <w:rFonts w:asciiTheme="minorHAnsi" w:hAnsiTheme="minorHAnsi"/>
          <w:b/>
          <w:color w:val="235D64"/>
        </w:rPr>
        <w:lastRenderedPageBreak/>
        <w:t xml:space="preserve">Part </w:t>
      </w:r>
      <w:r w:rsidR="00625E36">
        <w:rPr>
          <w:rStyle w:val="Heading1Char"/>
          <w:rFonts w:asciiTheme="minorHAnsi" w:hAnsiTheme="minorHAnsi"/>
          <w:b/>
          <w:color w:val="235D64"/>
        </w:rPr>
        <w:t>A</w:t>
      </w:r>
      <w:r w:rsidR="00850D3F">
        <w:rPr>
          <w:rStyle w:val="Heading1Char"/>
          <w:rFonts w:asciiTheme="minorHAnsi" w:hAnsiTheme="minorHAnsi"/>
          <w:b/>
          <w:color w:val="235D64"/>
        </w:rPr>
        <w:t>: Tenderer</w:t>
      </w:r>
      <w:r w:rsidR="001833AB" w:rsidRPr="0006646C">
        <w:rPr>
          <w:rStyle w:val="Heading1Char"/>
          <w:rFonts w:asciiTheme="minorHAnsi" w:hAnsiTheme="minorHAnsi"/>
          <w:b/>
          <w:color w:val="235D64"/>
        </w:rPr>
        <w:t xml:space="preserve"> Details</w:t>
      </w:r>
      <w:bookmarkEnd w:id="2"/>
      <w:r w:rsidR="00E314E6">
        <w:rPr>
          <w:rFonts w:cstheme="majorBidi"/>
          <w:b/>
          <w:color w:val="235D64"/>
        </w:rPr>
        <w:pict w14:anchorId="3BA1E372">
          <v:rect id="_x0000_i1025" style="width:451.3pt;height:1.5pt;mso-position-horizontal:absolute;mso-position-vertical:absolute" o:hrstd="t" o:hrnoshade="t" o:hr="t" fillcolor="#235d64" stroked="f"/>
        </w:pict>
      </w:r>
    </w:p>
    <w:p w14:paraId="3BA1E003" w14:textId="77777777" w:rsidR="001833AB" w:rsidRDefault="001833AB" w:rsidP="001736E2">
      <w:pPr>
        <w:spacing w:line="276" w:lineRule="auto"/>
      </w:pPr>
    </w:p>
    <w:tbl>
      <w:tblPr>
        <w:tblW w:w="9781" w:type="dxa"/>
        <w:shd w:val="clear" w:color="auto" w:fill="DEEAF6"/>
        <w:tblLayout w:type="fixed"/>
        <w:tblLook w:val="04A0" w:firstRow="1" w:lastRow="0" w:firstColumn="1" w:lastColumn="0" w:noHBand="0" w:noVBand="1"/>
      </w:tblPr>
      <w:tblGrid>
        <w:gridCol w:w="3904"/>
        <w:gridCol w:w="5877"/>
      </w:tblGrid>
      <w:tr w:rsidR="00CB5DEC" w:rsidRPr="00CB5DEC" w14:paraId="3BA1E005" w14:textId="77777777" w:rsidTr="006F2640">
        <w:tc>
          <w:tcPr>
            <w:tcW w:w="9781" w:type="dxa"/>
            <w:gridSpan w:val="2"/>
            <w:shd w:val="clear" w:color="auto" w:fill="235D64"/>
          </w:tcPr>
          <w:p w14:paraId="3BA1E004" w14:textId="7E533E26" w:rsidR="00CB5DEC" w:rsidRPr="00CB5DEC" w:rsidRDefault="00D52C32" w:rsidP="001736E2">
            <w:pPr>
              <w:spacing w:after="0" w:line="276" w:lineRule="auto"/>
              <w:rPr>
                <w:rFonts w:ascii="Calibri" w:eastAsia="Times New Roman" w:hAnsi="Calibri" w:cs="Arial"/>
                <w:b/>
                <w:bCs/>
                <w:iCs/>
                <w:color w:val="FFFFFF"/>
                <w:sz w:val="32"/>
                <w:szCs w:val="32"/>
                <w:lang w:val="en-US"/>
              </w:rPr>
            </w:pPr>
            <w:r>
              <w:rPr>
                <w:rFonts w:ascii="Calibri" w:eastAsia="Times New Roman" w:hAnsi="Calibri" w:cs="Arial"/>
                <w:b/>
                <w:bCs/>
                <w:iCs/>
                <w:color w:val="FFFFFF"/>
                <w:sz w:val="32"/>
                <w:szCs w:val="32"/>
                <w:lang w:val="en-US"/>
              </w:rPr>
              <w:t>Tenderer</w:t>
            </w:r>
            <w:r w:rsidR="00CB5DEC">
              <w:rPr>
                <w:rFonts w:ascii="Calibri" w:eastAsia="Times New Roman" w:hAnsi="Calibri" w:cs="Arial"/>
                <w:b/>
                <w:bCs/>
                <w:iCs/>
                <w:color w:val="FFFFFF"/>
                <w:sz w:val="32"/>
                <w:szCs w:val="32"/>
                <w:lang w:val="en-US"/>
              </w:rPr>
              <w:t xml:space="preserve"> Contact Details</w:t>
            </w:r>
          </w:p>
        </w:tc>
      </w:tr>
      <w:tr w:rsidR="007158A3" w:rsidRPr="001A67EE" w14:paraId="79DDE80A" w14:textId="77777777" w:rsidTr="00D52C32">
        <w:tblPrEx>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8EAADB"/>
          </w:tblBorders>
          <w:shd w:val="clear" w:color="auto" w:fill="auto"/>
          <w:tblLook w:val="0000" w:firstRow="0" w:lastRow="0" w:firstColumn="0" w:lastColumn="0" w:noHBand="0" w:noVBand="0"/>
        </w:tblPrEx>
        <w:tc>
          <w:tcPr>
            <w:tcW w:w="3904" w:type="dxa"/>
            <w:shd w:val="clear" w:color="auto" w:fill="E7E6E6" w:themeFill="background2"/>
            <w:vAlign w:val="center"/>
          </w:tcPr>
          <w:p w14:paraId="0971DBBF" w14:textId="290982B5" w:rsidR="007158A3" w:rsidRPr="008379F6" w:rsidRDefault="007158A3" w:rsidP="007158A3">
            <w:r>
              <w:t xml:space="preserve">Legal </w:t>
            </w:r>
            <w:r w:rsidRPr="008379F6">
              <w:t xml:space="preserve">Name of </w:t>
            </w:r>
            <w:r w:rsidR="00850D3F">
              <w:t>Tenderer</w:t>
            </w:r>
          </w:p>
        </w:tc>
        <w:tc>
          <w:tcPr>
            <w:tcW w:w="5877" w:type="dxa"/>
            <w:shd w:val="clear" w:color="auto" w:fill="FFE599" w:themeFill="accent4" w:themeFillTint="66"/>
            <w:vAlign w:val="center"/>
          </w:tcPr>
          <w:p w14:paraId="7007E4B5" w14:textId="62344FD5" w:rsidR="007158A3" w:rsidRPr="00405D5F" w:rsidRDefault="007158A3" w:rsidP="004E2A1C">
            <w:pPr>
              <w:spacing w:line="360" w:lineRule="auto"/>
              <w:rPr>
                <w:rFonts w:ascii="Calibri" w:hAnsi="Calibri" w:cs="Calibri"/>
              </w:rPr>
            </w:pPr>
          </w:p>
        </w:tc>
      </w:tr>
      <w:tr w:rsidR="006F3117" w:rsidRPr="001A67EE" w14:paraId="3F232714" w14:textId="77777777" w:rsidTr="00D52C32">
        <w:tblPrEx>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8EAADB"/>
          </w:tblBorders>
          <w:shd w:val="clear" w:color="auto" w:fill="auto"/>
          <w:tblLook w:val="0000" w:firstRow="0" w:lastRow="0" w:firstColumn="0" w:lastColumn="0" w:noHBand="0" w:noVBand="0"/>
        </w:tblPrEx>
        <w:tc>
          <w:tcPr>
            <w:tcW w:w="3904" w:type="dxa"/>
            <w:shd w:val="clear" w:color="auto" w:fill="E7E6E6" w:themeFill="background2"/>
            <w:vAlign w:val="center"/>
          </w:tcPr>
          <w:p w14:paraId="17324EC3" w14:textId="3BD4419C" w:rsidR="006F3117" w:rsidRPr="008379F6" w:rsidRDefault="006F3117" w:rsidP="004E2A1C">
            <w:r w:rsidRPr="006F3117">
              <w:t>Registered Office Postal Address</w:t>
            </w:r>
          </w:p>
        </w:tc>
        <w:tc>
          <w:tcPr>
            <w:tcW w:w="5877" w:type="dxa"/>
            <w:shd w:val="clear" w:color="auto" w:fill="FFE599" w:themeFill="accent4" w:themeFillTint="66"/>
            <w:vAlign w:val="center"/>
          </w:tcPr>
          <w:p w14:paraId="000446F7" w14:textId="77777777" w:rsidR="006F3117" w:rsidRPr="00405D5F" w:rsidRDefault="006F3117" w:rsidP="004E2A1C">
            <w:pPr>
              <w:spacing w:line="360" w:lineRule="auto"/>
              <w:rPr>
                <w:rFonts w:ascii="Calibri" w:hAnsi="Calibri" w:cs="Calibri"/>
              </w:rPr>
            </w:pPr>
          </w:p>
        </w:tc>
      </w:tr>
      <w:tr w:rsidR="007158A3" w:rsidRPr="001A67EE" w14:paraId="20A67705" w14:textId="77777777" w:rsidTr="00D52C32">
        <w:tblPrEx>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8EAADB"/>
          </w:tblBorders>
          <w:shd w:val="clear" w:color="auto" w:fill="auto"/>
          <w:tblLook w:val="0000" w:firstRow="0" w:lastRow="0" w:firstColumn="0" w:lastColumn="0" w:noHBand="0" w:noVBand="0"/>
        </w:tblPrEx>
        <w:tc>
          <w:tcPr>
            <w:tcW w:w="3904" w:type="dxa"/>
            <w:shd w:val="clear" w:color="auto" w:fill="E7E6E6" w:themeFill="background2"/>
            <w:vAlign w:val="center"/>
          </w:tcPr>
          <w:p w14:paraId="511BC43D" w14:textId="6722A35E" w:rsidR="007158A3" w:rsidRPr="008379F6" w:rsidRDefault="007158A3" w:rsidP="004E2A1C">
            <w:r w:rsidRPr="008379F6">
              <w:t xml:space="preserve">Contact Name for this </w:t>
            </w:r>
            <w:r w:rsidR="00850D3F">
              <w:t>Tender</w:t>
            </w:r>
          </w:p>
        </w:tc>
        <w:tc>
          <w:tcPr>
            <w:tcW w:w="5877" w:type="dxa"/>
            <w:shd w:val="clear" w:color="auto" w:fill="FFE599" w:themeFill="accent4" w:themeFillTint="66"/>
            <w:vAlign w:val="center"/>
          </w:tcPr>
          <w:p w14:paraId="314434B3" w14:textId="3C09B3AC" w:rsidR="007158A3" w:rsidRPr="00405D5F" w:rsidRDefault="007158A3" w:rsidP="004E2A1C">
            <w:pPr>
              <w:spacing w:line="360" w:lineRule="auto"/>
              <w:rPr>
                <w:rFonts w:ascii="Calibri" w:hAnsi="Calibri" w:cs="Calibri"/>
              </w:rPr>
            </w:pPr>
          </w:p>
        </w:tc>
      </w:tr>
      <w:tr w:rsidR="007158A3" w:rsidRPr="001A67EE" w14:paraId="0E96E8A0" w14:textId="77777777" w:rsidTr="00D52C32">
        <w:tblPrEx>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8EAADB"/>
          </w:tblBorders>
          <w:shd w:val="clear" w:color="auto" w:fill="auto"/>
          <w:tblLook w:val="0000" w:firstRow="0" w:lastRow="0" w:firstColumn="0" w:lastColumn="0" w:noHBand="0" w:noVBand="0"/>
        </w:tblPrEx>
        <w:tc>
          <w:tcPr>
            <w:tcW w:w="3904" w:type="dxa"/>
            <w:shd w:val="clear" w:color="auto" w:fill="E7E6E6" w:themeFill="background2"/>
            <w:vAlign w:val="center"/>
          </w:tcPr>
          <w:p w14:paraId="1C0F96BF" w14:textId="58657EC1" w:rsidR="007158A3" w:rsidRPr="008379F6" w:rsidRDefault="007158A3" w:rsidP="004E2A1C">
            <w:r>
              <w:t>Title and Position</w:t>
            </w:r>
          </w:p>
        </w:tc>
        <w:tc>
          <w:tcPr>
            <w:tcW w:w="5877" w:type="dxa"/>
            <w:shd w:val="clear" w:color="auto" w:fill="FFE599" w:themeFill="accent4" w:themeFillTint="66"/>
            <w:vAlign w:val="center"/>
          </w:tcPr>
          <w:p w14:paraId="1D16CBD8" w14:textId="17C0B1C8" w:rsidR="007158A3" w:rsidRPr="00405D5F" w:rsidRDefault="007158A3" w:rsidP="004E2A1C">
            <w:pPr>
              <w:spacing w:line="360" w:lineRule="auto"/>
              <w:rPr>
                <w:rFonts w:ascii="Calibri" w:hAnsi="Calibri" w:cs="Calibri"/>
              </w:rPr>
            </w:pPr>
          </w:p>
        </w:tc>
      </w:tr>
      <w:tr w:rsidR="007158A3" w:rsidRPr="001A67EE" w14:paraId="77BD69FB" w14:textId="77777777" w:rsidTr="00D52C32">
        <w:tblPrEx>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8EAADB"/>
          </w:tblBorders>
          <w:shd w:val="clear" w:color="auto" w:fill="auto"/>
          <w:tblLook w:val="0000" w:firstRow="0" w:lastRow="0" w:firstColumn="0" w:lastColumn="0" w:noHBand="0" w:noVBand="0"/>
        </w:tblPrEx>
        <w:tc>
          <w:tcPr>
            <w:tcW w:w="3904" w:type="dxa"/>
            <w:shd w:val="clear" w:color="auto" w:fill="E7E6E6" w:themeFill="background2"/>
            <w:vAlign w:val="center"/>
          </w:tcPr>
          <w:p w14:paraId="2D30B2F0" w14:textId="5A65ECA8" w:rsidR="007158A3" w:rsidRPr="008379F6" w:rsidRDefault="006F3117" w:rsidP="004E2A1C">
            <w:r>
              <w:t>Contact Mobile</w:t>
            </w:r>
            <w:r w:rsidR="007158A3" w:rsidRPr="008379F6">
              <w:t xml:space="preserve"> Number</w:t>
            </w:r>
          </w:p>
        </w:tc>
        <w:tc>
          <w:tcPr>
            <w:tcW w:w="5877" w:type="dxa"/>
            <w:shd w:val="clear" w:color="auto" w:fill="FFE599" w:themeFill="accent4" w:themeFillTint="66"/>
            <w:vAlign w:val="center"/>
          </w:tcPr>
          <w:p w14:paraId="404D7CE6" w14:textId="04298F96" w:rsidR="007158A3" w:rsidRPr="00405D5F" w:rsidRDefault="007158A3" w:rsidP="004E2A1C">
            <w:pPr>
              <w:spacing w:line="360" w:lineRule="auto"/>
              <w:rPr>
                <w:rFonts w:ascii="Calibri" w:hAnsi="Calibri" w:cs="Calibri"/>
              </w:rPr>
            </w:pPr>
          </w:p>
        </w:tc>
      </w:tr>
      <w:tr w:rsidR="007158A3" w:rsidRPr="001A67EE" w14:paraId="7E305860" w14:textId="77777777" w:rsidTr="00D52C32">
        <w:tblPrEx>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8EAADB"/>
          </w:tblBorders>
          <w:shd w:val="clear" w:color="auto" w:fill="auto"/>
          <w:tblLook w:val="0000" w:firstRow="0" w:lastRow="0" w:firstColumn="0" w:lastColumn="0" w:noHBand="0" w:noVBand="0"/>
        </w:tblPrEx>
        <w:tc>
          <w:tcPr>
            <w:tcW w:w="3904" w:type="dxa"/>
            <w:shd w:val="clear" w:color="auto" w:fill="E7E6E6" w:themeFill="background2"/>
            <w:vAlign w:val="center"/>
          </w:tcPr>
          <w:p w14:paraId="3897A7A3" w14:textId="6996BDC5" w:rsidR="007158A3" w:rsidRPr="008379F6" w:rsidRDefault="006F3117" w:rsidP="004E2A1C">
            <w:r>
              <w:t xml:space="preserve">Contact </w:t>
            </w:r>
            <w:r w:rsidR="007158A3" w:rsidRPr="008379F6">
              <w:t>Email Address</w:t>
            </w:r>
          </w:p>
        </w:tc>
        <w:tc>
          <w:tcPr>
            <w:tcW w:w="5877" w:type="dxa"/>
            <w:shd w:val="clear" w:color="auto" w:fill="FFE599" w:themeFill="accent4" w:themeFillTint="66"/>
            <w:vAlign w:val="center"/>
          </w:tcPr>
          <w:p w14:paraId="2D06EFF5" w14:textId="71D75BFE" w:rsidR="007158A3" w:rsidRPr="00405D5F" w:rsidRDefault="007158A3" w:rsidP="004E2A1C">
            <w:pPr>
              <w:spacing w:line="360" w:lineRule="auto"/>
              <w:rPr>
                <w:rFonts w:ascii="Calibri" w:hAnsi="Calibri" w:cs="Calibri"/>
              </w:rPr>
            </w:pPr>
          </w:p>
        </w:tc>
      </w:tr>
      <w:tr w:rsidR="007158A3" w:rsidRPr="001A67EE" w14:paraId="0D8EDFAB" w14:textId="77777777" w:rsidTr="00D52C32">
        <w:tblPrEx>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8EAADB"/>
          </w:tblBorders>
          <w:shd w:val="clear" w:color="auto" w:fill="auto"/>
          <w:tblLook w:val="0000" w:firstRow="0" w:lastRow="0" w:firstColumn="0" w:lastColumn="0" w:noHBand="0" w:noVBand="0"/>
        </w:tblPrEx>
        <w:tc>
          <w:tcPr>
            <w:tcW w:w="3904" w:type="dxa"/>
            <w:shd w:val="clear" w:color="auto" w:fill="E7E6E6" w:themeFill="background2"/>
            <w:vAlign w:val="center"/>
          </w:tcPr>
          <w:p w14:paraId="1FBB5AEE" w14:textId="0C040BCA" w:rsidR="007158A3" w:rsidRPr="008379F6" w:rsidRDefault="006F3117" w:rsidP="004E2A1C">
            <w:r>
              <w:t>How long has the Tenderer traded under the legal name provided</w:t>
            </w:r>
          </w:p>
        </w:tc>
        <w:tc>
          <w:tcPr>
            <w:tcW w:w="5877" w:type="dxa"/>
            <w:shd w:val="clear" w:color="auto" w:fill="FFE599" w:themeFill="accent4" w:themeFillTint="66"/>
            <w:vAlign w:val="center"/>
          </w:tcPr>
          <w:p w14:paraId="719C2045" w14:textId="455C67ED" w:rsidR="007158A3" w:rsidRPr="00405D5F" w:rsidRDefault="007158A3" w:rsidP="004E2A1C">
            <w:pPr>
              <w:spacing w:line="360" w:lineRule="auto"/>
              <w:rPr>
                <w:rFonts w:ascii="Calibri" w:hAnsi="Calibri" w:cs="Calibri"/>
              </w:rPr>
            </w:pPr>
          </w:p>
        </w:tc>
      </w:tr>
      <w:tr w:rsidR="006F3117" w:rsidRPr="001A67EE" w14:paraId="3B3622E9" w14:textId="77777777" w:rsidTr="00D52C32">
        <w:tblPrEx>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8EAADB"/>
          </w:tblBorders>
          <w:shd w:val="clear" w:color="auto" w:fill="auto"/>
          <w:tblLook w:val="0000" w:firstRow="0" w:lastRow="0" w:firstColumn="0" w:lastColumn="0" w:noHBand="0" w:noVBand="0"/>
        </w:tblPrEx>
        <w:tc>
          <w:tcPr>
            <w:tcW w:w="3904" w:type="dxa"/>
            <w:shd w:val="clear" w:color="auto" w:fill="E7E6E6" w:themeFill="background2"/>
            <w:vAlign w:val="center"/>
          </w:tcPr>
          <w:p w14:paraId="4967EA14" w14:textId="613DEFCA" w:rsidR="006F3117" w:rsidRDefault="006F3117" w:rsidP="004E2A1C">
            <w:r>
              <w:t>VAT Number</w:t>
            </w:r>
          </w:p>
        </w:tc>
        <w:tc>
          <w:tcPr>
            <w:tcW w:w="5877" w:type="dxa"/>
            <w:shd w:val="clear" w:color="auto" w:fill="FFE599" w:themeFill="accent4" w:themeFillTint="66"/>
            <w:vAlign w:val="center"/>
          </w:tcPr>
          <w:p w14:paraId="328BE0A7" w14:textId="77777777" w:rsidR="006F3117" w:rsidRPr="00405D5F" w:rsidRDefault="006F3117" w:rsidP="004E2A1C">
            <w:pPr>
              <w:spacing w:line="360" w:lineRule="auto"/>
              <w:rPr>
                <w:rFonts w:ascii="Calibri" w:hAnsi="Calibri" w:cs="Calibri"/>
              </w:rPr>
            </w:pPr>
          </w:p>
        </w:tc>
      </w:tr>
      <w:tr w:rsidR="006F3117" w:rsidRPr="001A67EE" w14:paraId="5450004A" w14:textId="77777777" w:rsidTr="00D52C32">
        <w:tblPrEx>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8EAADB"/>
          </w:tblBorders>
          <w:shd w:val="clear" w:color="auto" w:fill="auto"/>
          <w:tblLook w:val="0000" w:firstRow="0" w:lastRow="0" w:firstColumn="0" w:lastColumn="0" w:noHBand="0" w:noVBand="0"/>
        </w:tblPrEx>
        <w:tc>
          <w:tcPr>
            <w:tcW w:w="3904" w:type="dxa"/>
            <w:shd w:val="clear" w:color="auto" w:fill="E7E6E6" w:themeFill="background2"/>
            <w:vAlign w:val="center"/>
          </w:tcPr>
          <w:p w14:paraId="3CE65762" w14:textId="03A3D8AC" w:rsidR="006F3117" w:rsidRDefault="006F3117" w:rsidP="004E2A1C">
            <w:r>
              <w:t>Company Registration Number</w:t>
            </w:r>
          </w:p>
        </w:tc>
        <w:tc>
          <w:tcPr>
            <w:tcW w:w="5877" w:type="dxa"/>
            <w:shd w:val="clear" w:color="auto" w:fill="FFE599" w:themeFill="accent4" w:themeFillTint="66"/>
            <w:vAlign w:val="center"/>
          </w:tcPr>
          <w:p w14:paraId="6BB33047" w14:textId="77777777" w:rsidR="006F3117" w:rsidRPr="00405D5F" w:rsidRDefault="006F3117" w:rsidP="004E2A1C">
            <w:pPr>
              <w:spacing w:line="360" w:lineRule="auto"/>
              <w:rPr>
                <w:rFonts w:ascii="Calibri" w:hAnsi="Calibri" w:cs="Calibri"/>
              </w:rPr>
            </w:pPr>
          </w:p>
        </w:tc>
      </w:tr>
      <w:tr w:rsidR="006F3117" w:rsidRPr="001A67EE" w14:paraId="61C4D88A" w14:textId="77777777" w:rsidTr="00D52C32">
        <w:tblPrEx>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8EAADB"/>
          </w:tblBorders>
          <w:shd w:val="clear" w:color="auto" w:fill="auto"/>
          <w:tblLook w:val="0000" w:firstRow="0" w:lastRow="0" w:firstColumn="0" w:lastColumn="0" w:noHBand="0" w:noVBand="0"/>
        </w:tblPrEx>
        <w:tc>
          <w:tcPr>
            <w:tcW w:w="3904" w:type="dxa"/>
            <w:shd w:val="clear" w:color="auto" w:fill="E7E6E6" w:themeFill="background2"/>
            <w:vAlign w:val="center"/>
          </w:tcPr>
          <w:p w14:paraId="2F4F7A8F" w14:textId="65F5B03B" w:rsidR="006F3117" w:rsidRDefault="006F3117" w:rsidP="004E2A1C">
            <w:r>
              <w:t>Date of Registration</w:t>
            </w:r>
          </w:p>
        </w:tc>
        <w:tc>
          <w:tcPr>
            <w:tcW w:w="5877" w:type="dxa"/>
            <w:shd w:val="clear" w:color="auto" w:fill="FFE599" w:themeFill="accent4" w:themeFillTint="66"/>
            <w:vAlign w:val="center"/>
          </w:tcPr>
          <w:p w14:paraId="171D8004" w14:textId="77777777" w:rsidR="006F3117" w:rsidRPr="00405D5F" w:rsidRDefault="006F3117" w:rsidP="004E2A1C">
            <w:pPr>
              <w:spacing w:line="360" w:lineRule="auto"/>
              <w:rPr>
                <w:rFonts w:ascii="Calibri" w:hAnsi="Calibri" w:cs="Calibri"/>
              </w:rPr>
            </w:pPr>
          </w:p>
        </w:tc>
      </w:tr>
      <w:tr w:rsidR="006F3117" w:rsidRPr="001A67EE" w14:paraId="68CD2258" w14:textId="77777777" w:rsidTr="00D52C32">
        <w:tblPrEx>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8EAADB"/>
          </w:tblBorders>
          <w:shd w:val="clear" w:color="auto" w:fill="auto"/>
          <w:tblLook w:val="0000" w:firstRow="0" w:lastRow="0" w:firstColumn="0" w:lastColumn="0" w:noHBand="0" w:noVBand="0"/>
        </w:tblPrEx>
        <w:tc>
          <w:tcPr>
            <w:tcW w:w="3904" w:type="dxa"/>
            <w:shd w:val="clear" w:color="auto" w:fill="E7E6E6" w:themeFill="background2"/>
            <w:vAlign w:val="center"/>
          </w:tcPr>
          <w:p w14:paraId="215B687D" w14:textId="179D0D0B" w:rsidR="006F3117" w:rsidRDefault="006F3117" w:rsidP="004E2A1C">
            <w:r>
              <w:t>Country of Registration</w:t>
            </w:r>
          </w:p>
        </w:tc>
        <w:tc>
          <w:tcPr>
            <w:tcW w:w="5877" w:type="dxa"/>
            <w:shd w:val="clear" w:color="auto" w:fill="FFE599" w:themeFill="accent4" w:themeFillTint="66"/>
            <w:vAlign w:val="center"/>
          </w:tcPr>
          <w:p w14:paraId="4AC453BC" w14:textId="77777777" w:rsidR="006F3117" w:rsidRPr="00405D5F" w:rsidRDefault="006F3117" w:rsidP="004E2A1C">
            <w:pPr>
              <w:spacing w:line="360" w:lineRule="auto"/>
              <w:rPr>
                <w:rFonts w:ascii="Calibri" w:hAnsi="Calibri" w:cs="Calibri"/>
              </w:rPr>
            </w:pPr>
          </w:p>
        </w:tc>
      </w:tr>
      <w:tr w:rsidR="006F3117" w:rsidRPr="001A67EE" w14:paraId="4E1B6D79" w14:textId="77777777" w:rsidTr="00D52C32">
        <w:tblPrEx>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8EAADB"/>
          </w:tblBorders>
          <w:shd w:val="clear" w:color="auto" w:fill="auto"/>
          <w:tblLook w:val="0000" w:firstRow="0" w:lastRow="0" w:firstColumn="0" w:lastColumn="0" w:noHBand="0" w:noVBand="0"/>
        </w:tblPrEx>
        <w:tc>
          <w:tcPr>
            <w:tcW w:w="3904" w:type="dxa"/>
            <w:shd w:val="clear" w:color="auto" w:fill="E7E6E6" w:themeFill="background2"/>
            <w:vAlign w:val="center"/>
          </w:tcPr>
          <w:p w14:paraId="21885A3B" w14:textId="6933C240" w:rsidR="006F3117" w:rsidRDefault="006F3117" w:rsidP="004E2A1C">
            <w:r>
              <w:t>Company Status (e.g. sole trader, private company, public company etc)</w:t>
            </w:r>
          </w:p>
        </w:tc>
        <w:tc>
          <w:tcPr>
            <w:tcW w:w="5877" w:type="dxa"/>
            <w:shd w:val="clear" w:color="auto" w:fill="FFE599" w:themeFill="accent4" w:themeFillTint="66"/>
            <w:vAlign w:val="center"/>
          </w:tcPr>
          <w:p w14:paraId="06FA5F01" w14:textId="77777777" w:rsidR="006F3117" w:rsidRPr="00405D5F" w:rsidRDefault="006F3117" w:rsidP="004E2A1C">
            <w:pPr>
              <w:spacing w:line="360" w:lineRule="auto"/>
              <w:rPr>
                <w:rFonts w:ascii="Calibri" w:hAnsi="Calibri" w:cs="Calibri"/>
              </w:rPr>
            </w:pPr>
          </w:p>
        </w:tc>
      </w:tr>
      <w:tr w:rsidR="006F3117" w:rsidRPr="001A67EE" w14:paraId="58BEE2A9" w14:textId="77777777" w:rsidTr="00D52C32">
        <w:tblPrEx>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8EAADB"/>
          </w:tblBorders>
          <w:shd w:val="clear" w:color="auto" w:fill="auto"/>
          <w:tblLook w:val="0000" w:firstRow="0" w:lastRow="0" w:firstColumn="0" w:lastColumn="0" w:noHBand="0" w:noVBand="0"/>
        </w:tblPrEx>
        <w:tc>
          <w:tcPr>
            <w:tcW w:w="3904" w:type="dxa"/>
            <w:shd w:val="clear" w:color="auto" w:fill="E7E6E6" w:themeFill="background2"/>
            <w:vAlign w:val="center"/>
          </w:tcPr>
          <w:p w14:paraId="4C415CD3" w14:textId="2700FC2B" w:rsidR="006F3117" w:rsidRDefault="006F3117" w:rsidP="004E2A1C">
            <w:r>
              <w:t>Auditor Name &amp; Address</w:t>
            </w:r>
          </w:p>
        </w:tc>
        <w:tc>
          <w:tcPr>
            <w:tcW w:w="5877" w:type="dxa"/>
            <w:shd w:val="clear" w:color="auto" w:fill="FFE599" w:themeFill="accent4" w:themeFillTint="66"/>
            <w:vAlign w:val="center"/>
          </w:tcPr>
          <w:p w14:paraId="0292E745" w14:textId="77777777" w:rsidR="006F3117" w:rsidRPr="00405D5F" w:rsidRDefault="006F3117" w:rsidP="004E2A1C">
            <w:pPr>
              <w:spacing w:line="360" w:lineRule="auto"/>
              <w:rPr>
                <w:rFonts w:ascii="Calibri" w:hAnsi="Calibri" w:cs="Calibri"/>
              </w:rPr>
            </w:pPr>
          </w:p>
        </w:tc>
      </w:tr>
      <w:tr w:rsidR="006F3117" w:rsidRPr="001A67EE" w14:paraId="022F42B0" w14:textId="77777777" w:rsidTr="00D52C32">
        <w:tblPrEx>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8EAADB"/>
          </w:tblBorders>
          <w:shd w:val="clear" w:color="auto" w:fill="auto"/>
          <w:tblLook w:val="0000" w:firstRow="0" w:lastRow="0" w:firstColumn="0" w:lastColumn="0" w:noHBand="0" w:noVBand="0"/>
        </w:tblPrEx>
        <w:tc>
          <w:tcPr>
            <w:tcW w:w="3904" w:type="dxa"/>
            <w:shd w:val="clear" w:color="auto" w:fill="E7E6E6" w:themeFill="background2"/>
            <w:vAlign w:val="center"/>
          </w:tcPr>
          <w:p w14:paraId="0FE3F080" w14:textId="57F2B417" w:rsidR="006F3117" w:rsidRDefault="006F3117" w:rsidP="004E2A1C">
            <w:r>
              <w:t>Banking Institution Name &amp; Address</w:t>
            </w:r>
          </w:p>
        </w:tc>
        <w:tc>
          <w:tcPr>
            <w:tcW w:w="5877" w:type="dxa"/>
            <w:shd w:val="clear" w:color="auto" w:fill="FFE599" w:themeFill="accent4" w:themeFillTint="66"/>
            <w:vAlign w:val="center"/>
          </w:tcPr>
          <w:p w14:paraId="368E0A55" w14:textId="77777777" w:rsidR="006F3117" w:rsidRPr="00405D5F" w:rsidRDefault="006F3117" w:rsidP="004E2A1C">
            <w:pPr>
              <w:spacing w:line="360" w:lineRule="auto"/>
              <w:rPr>
                <w:rFonts w:ascii="Calibri" w:hAnsi="Calibri" w:cs="Calibri"/>
              </w:rPr>
            </w:pPr>
          </w:p>
        </w:tc>
      </w:tr>
    </w:tbl>
    <w:p w14:paraId="682EFA49" w14:textId="77777777" w:rsidR="007158A3" w:rsidRDefault="007158A3" w:rsidP="007158A3"/>
    <w:p w14:paraId="753E43B6" w14:textId="77777777" w:rsidR="007158A3" w:rsidRDefault="007158A3" w:rsidP="007158A3"/>
    <w:tbl>
      <w:tblPr>
        <w:tblW w:w="9923" w:type="dxa"/>
        <w:tblInd w:w="-147" w:type="dxa"/>
        <w:tblBorders>
          <w:top w:val="single" w:sz="4" w:space="0" w:color="4472C4" w:themeColor="accent5"/>
          <w:left w:val="single" w:sz="4" w:space="0" w:color="4472C4" w:themeColor="accent5"/>
          <w:right w:val="single" w:sz="4" w:space="0" w:color="4472C4" w:themeColor="accent5"/>
          <w:insideH w:val="single" w:sz="4" w:space="0" w:color="4472C4" w:themeColor="accent5"/>
          <w:insideV w:val="single" w:sz="4" w:space="0" w:color="4472C4" w:themeColor="accent5"/>
        </w:tblBorders>
        <w:tblLook w:val="04A0" w:firstRow="1" w:lastRow="0" w:firstColumn="1" w:lastColumn="0" w:noHBand="0" w:noVBand="1"/>
      </w:tblPr>
      <w:tblGrid>
        <w:gridCol w:w="9923"/>
      </w:tblGrid>
      <w:tr w:rsidR="007158A3" w:rsidRPr="001A67EE" w14:paraId="7694B7CE" w14:textId="77777777" w:rsidTr="004E2A1C">
        <w:tc>
          <w:tcPr>
            <w:tcW w:w="9923" w:type="dxa"/>
            <w:shd w:val="clear" w:color="auto" w:fill="245D64"/>
          </w:tcPr>
          <w:p w14:paraId="70B8A4BC" w14:textId="3DF28A81" w:rsidR="007158A3" w:rsidRPr="001A67EE" w:rsidRDefault="007158A3" w:rsidP="004E2A1C">
            <w:pPr>
              <w:rPr>
                <w:rFonts w:ascii="Calibri" w:hAnsi="Calibri" w:cs="Calibri"/>
                <w:b/>
                <w:bCs/>
                <w:color w:val="FFFFFF"/>
                <w:sz w:val="32"/>
                <w:szCs w:val="32"/>
              </w:rPr>
            </w:pPr>
            <w:r>
              <w:rPr>
                <w:rFonts w:ascii="Calibri" w:hAnsi="Calibri" w:cs="Calibri"/>
                <w:b/>
                <w:bCs/>
                <w:color w:val="FFFFFF"/>
                <w:sz w:val="32"/>
                <w:szCs w:val="32"/>
              </w:rPr>
              <w:t>C</w:t>
            </w:r>
            <w:r w:rsidR="00372D75">
              <w:rPr>
                <w:rFonts w:ascii="Calibri" w:hAnsi="Calibri" w:cs="Calibri"/>
                <w:b/>
                <w:bCs/>
                <w:color w:val="FFFFFF"/>
                <w:sz w:val="32"/>
                <w:szCs w:val="32"/>
              </w:rPr>
              <w:t>ONFLICTS OF INTEREST AND REGISTR</w:t>
            </w:r>
            <w:r>
              <w:rPr>
                <w:rFonts w:ascii="Calibri" w:hAnsi="Calibri" w:cs="Calibri"/>
                <w:b/>
                <w:bCs/>
                <w:color w:val="FFFFFF"/>
                <w:sz w:val="32"/>
                <w:szCs w:val="32"/>
              </w:rPr>
              <w:t>ABLE INTERESTS</w:t>
            </w:r>
          </w:p>
        </w:tc>
      </w:tr>
      <w:tr w:rsidR="007158A3" w:rsidRPr="008379F6" w14:paraId="76ADF056" w14:textId="77777777" w:rsidTr="004E2A1C">
        <w:tblPrEx>
          <w:tblBorders>
            <w:bottom w:val="single" w:sz="4" w:space="0" w:color="4472C4" w:themeColor="accent5"/>
          </w:tblBorders>
        </w:tblPrEx>
        <w:tc>
          <w:tcPr>
            <w:tcW w:w="9923" w:type="dxa"/>
            <w:shd w:val="clear" w:color="auto" w:fill="E7E6E6" w:themeFill="background2"/>
            <w:vAlign w:val="center"/>
          </w:tcPr>
          <w:p w14:paraId="6A591600" w14:textId="4A917D8E" w:rsidR="007158A3" w:rsidRPr="00DB0D3F" w:rsidRDefault="00850D3F" w:rsidP="004E2A1C">
            <w:r>
              <w:t>Tenderers</w:t>
            </w:r>
            <w:r w:rsidR="007158A3" w:rsidRPr="00DB0D3F">
              <w:t xml:space="preserve"> must declare any actual or potential co</w:t>
            </w:r>
            <w:r w:rsidR="00372D75">
              <w:t>nflicts of interest, and regist</w:t>
            </w:r>
            <w:r w:rsidR="007158A3" w:rsidRPr="00DB0D3F">
              <w:t xml:space="preserve">rable interests. </w:t>
            </w:r>
          </w:p>
        </w:tc>
      </w:tr>
      <w:tr w:rsidR="007158A3" w:rsidRPr="0025274F" w14:paraId="75070200" w14:textId="77777777" w:rsidTr="00D52C32">
        <w:tblPrEx>
          <w:tblBorders>
            <w:bottom w:val="single" w:sz="4" w:space="0" w:color="4472C4" w:themeColor="accent5"/>
          </w:tblBorders>
        </w:tblPrEx>
        <w:tc>
          <w:tcPr>
            <w:tcW w:w="9923" w:type="dxa"/>
            <w:shd w:val="clear" w:color="auto" w:fill="FFE599" w:themeFill="accent4" w:themeFillTint="66"/>
          </w:tcPr>
          <w:p w14:paraId="2A6975D2" w14:textId="77777777" w:rsidR="007158A3" w:rsidRDefault="007158A3" w:rsidP="004E2A1C">
            <w:pPr>
              <w:rPr>
                <w:rFonts w:ascii="Calibri" w:hAnsi="Calibri" w:cs="Calibri"/>
              </w:rPr>
            </w:pPr>
          </w:p>
          <w:p w14:paraId="09EA1A7E" w14:textId="205650E0" w:rsidR="00D52C32" w:rsidRPr="001247A9" w:rsidRDefault="00D52C32" w:rsidP="004E2A1C">
            <w:pPr>
              <w:rPr>
                <w:rFonts w:ascii="Calibri" w:hAnsi="Calibri" w:cs="Calibri"/>
              </w:rPr>
            </w:pPr>
          </w:p>
        </w:tc>
      </w:tr>
    </w:tbl>
    <w:p w14:paraId="3D0973E4" w14:textId="77777777" w:rsidR="007158A3" w:rsidRDefault="007158A3" w:rsidP="001736E2">
      <w:pPr>
        <w:spacing w:line="276" w:lineRule="auto"/>
      </w:pPr>
    </w:p>
    <w:p w14:paraId="6A8EA995" w14:textId="77777777" w:rsidR="00EA105F" w:rsidRDefault="00EA105F">
      <w:pPr>
        <w:rPr>
          <w:rStyle w:val="Heading1Char"/>
          <w:rFonts w:asciiTheme="minorHAnsi" w:hAnsiTheme="minorHAnsi"/>
          <w:b/>
          <w:color w:val="235D64"/>
        </w:rPr>
      </w:pPr>
      <w:r>
        <w:rPr>
          <w:rStyle w:val="Heading1Char"/>
          <w:rFonts w:asciiTheme="minorHAnsi" w:hAnsiTheme="minorHAnsi"/>
          <w:b/>
          <w:color w:val="235D64"/>
        </w:rPr>
        <w:br w:type="page"/>
      </w:r>
    </w:p>
    <w:p w14:paraId="3C1A7A80" w14:textId="3536A1F3" w:rsidR="00EA105F" w:rsidRDefault="00EA105F" w:rsidP="00EA105F">
      <w:pPr>
        <w:spacing w:line="276" w:lineRule="auto"/>
      </w:pPr>
      <w:bookmarkStart w:id="3" w:name="_Toc519870450"/>
      <w:bookmarkStart w:id="4" w:name="_Toc112763930"/>
      <w:r w:rsidRPr="00510FBF">
        <w:rPr>
          <w:rStyle w:val="Heading1Char"/>
          <w:rFonts w:asciiTheme="minorHAnsi" w:hAnsiTheme="minorHAnsi"/>
          <w:b/>
          <w:color w:val="235D64"/>
        </w:rPr>
        <w:lastRenderedPageBreak/>
        <w:t xml:space="preserve">Part </w:t>
      </w:r>
      <w:r>
        <w:rPr>
          <w:rStyle w:val="Heading1Char"/>
          <w:rFonts w:asciiTheme="minorHAnsi" w:hAnsiTheme="minorHAnsi"/>
          <w:b/>
          <w:color w:val="235D64"/>
        </w:rPr>
        <w:t>B</w:t>
      </w:r>
      <w:r w:rsidRPr="00510FBF">
        <w:rPr>
          <w:rStyle w:val="Heading1Char"/>
          <w:rFonts w:asciiTheme="minorHAnsi" w:hAnsiTheme="minorHAnsi"/>
          <w:b/>
          <w:color w:val="235D64"/>
        </w:rPr>
        <w:t xml:space="preserve">: Instructions to </w:t>
      </w:r>
      <w:bookmarkEnd w:id="3"/>
      <w:bookmarkEnd w:id="4"/>
      <w:r w:rsidR="00D52C32">
        <w:rPr>
          <w:rStyle w:val="Heading1Char"/>
          <w:rFonts w:asciiTheme="minorHAnsi" w:hAnsiTheme="minorHAnsi"/>
          <w:b/>
          <w:color w:val="235D64"/>
        </w:rPr>
        <w:t>Tenderers</w:t>
      </w:r>
      <w:r w:rsidR="00E314E6">
        <w:rPr>
          <w:rFonts w:cstheme="majorBidi"/>
          <w:b/>
          <w:color w:val="235D64"/>
        </w:rPr>
        <w:pict w14:anchorId="0573874E">
          <v:rect id="_x0000_i1026" style="width:451.3pt;height:1.5pt;mso-position-horizontal:absolute;mso-position-vertical:absolute" o:hrstd="t" o:hrnoshade="t" o:hr="t" fillcolor="#235d64" stroked="f"/>
        </w:pict>
      </w:r>
    </w:p>
    <w:p w14:paraId="5EDA5F0F" w14:textId="0DB3DE97" w:rsidR="00EA105F" w:rsidRDefault="00EA105F" w:rsidP="009C3E82">
      <w:pPr>
        <w:pStyle w:val="ListParagraph"/>
        <w:numPr>
          <w:ilvl w:val="0"/>
          <w:numId w:val="1"/>
        </w:numPr>
        <w:spacing w:after="120" w:line="276" w:lineRule="auto"/>
        <w:jc w:val="both"/>
      </w:pPr>
      <w:r>
        <w:t>All sections of this Tender Response Do</w:t>
      </w:r>
      <w:r w:rsidR="00D52C32">
        <w:t xml:space="preserve">cument (“TRD”) where applicable, which are shaded in yellow, </w:t>
      </w:r>
      <w:r>
        <w:t>must be c</w:t>
      </w:r>
      <w:r w:rsidR="00D52C32">
        <w:t>ompleted by the Tenderer</w:t>
      </w:r>
      <w:r>
        <w:t>.</w:t>
      </w:r>
      <w:r w:rsidR="00136C1D">
        <w:t xml:space="preserve"> </w:t>
      </w:r>
      <w:r w:rsidR="00136C1D">
        <w:rPr>
          <w:rFonts w:cstheme="minorHAnsi"/>
        </w:rPr>
        <w:t>No</w:t>
      </w:r>
      <w:r w:rsidR="00136C1D" w:rsidRPr="00136C1D">
        <w:rPr>
          <w:rFonts w:cstheme="minorHAnsi"/>
        </w:rPr>
        <w:t xml:space="preserve"> other text</w:t>
      </w:r>
      <w:r w:rsidR="00136C1D">
        <w:rPr>
          <w:rFonts w:cstheme="minorHAnsi"/>
        </w:rPr>
        <w:t xml:space="preserve"> should be amended</w:t>
      </w:r>
      <w:r w:rsidR="00136C1D" w:rsidRPr="00136C1D">
        <w:rPr>
          <w:rFonts w:cstheme="minorHAnsi"/>
        </w:rPr>
        <w:t>.</w:t>
      </w:r>
    </w:p>
    <w:p w14:paraId="7A7DA520" w14:textId="77777777" w:rsidR="00EA105F" w:rsidRDefault="00EA105F" w:rsidP="00EA105F">
      <w:pPr>
        <w:pStyle w:val="ListParagraph"/>
        <w:spacing w:after="120" w:line="276" w:lineRule="auto"/>
        <w:jc w:val="both"/>
      </w:pPr>
    </w:p>
    <w:p w14:paraId="4134C54B" w14:textId="6F3283C2" w:rsidR="00EA105F" w:rsidRDefault="00D52C32" w:rsidP="009C3E82">
      <w:pPr>
        <w:pStyle w:val="ListParagraph"/>
        <w:numPr>
          <w:ilvl w:val="0"/>
          <w:numId w:val="1"/>
        </w:numPr>
        <w:spacing w:after="120" w:line="276" w:lineRule="auto"/>
        <w:jc w:val="both"/>
      </w:pPr>
      <w:r>
        <w:t>Tenderers</w:t>
      </w:r>
      <w:r w:rsidR="00EA105F">
        <w:t xml:space="preserve"> should ensure to carefully read the </w:t>
      </w:r>
      <w:r w:rsidR="00271359">
        <w:t>Request for Tender (RF</w:t>
      </w:r>
      <w:r>
        <w:t>T)</w:t>
      </w:r>
      <w:r w:rsidR="00EA105F">
        <w:t xml:space="preserve"> document </w:t>
      </w:r>
      <w:r>
        <w:t>associated with this tender</w:t>
      </w:r>
      <w:r w:rsidR="00EA105F">
        <w:t xml:space="preserve"> before completing and submitting this </w:t>
      </w:r>
      <w:r>
        <w:t>TRD</w:t>
      </w:r>
      <w:r w:rsidR="00EA105F">
        <w:t>.</w:t>
      </w:r>
    </w:p>
    <w:p w14:paraId="2081B413" w14:textId="77777777" w:rsidR="00EA105F" w:rsidRDefault="00EA105F" w:rsidP="00EA105F">
      <w:pPr>
        <w:pStyle w:val="ListParagraph"/>
        <w:spacing w:after="120" w:line="276" w:lineRule="auto"/>
        <w:jc w:val="both"/>
      </w:pPr>
    </w:p>
    <w:p w14:paraId="09CAF39B" w14:textId="1BE3DF62" w:rsidR="00791053" w:rsidRDefault="00D52C32" w:rsidP="009C3E82">
      <w:pPr>
        <w:pStyle w:val="ListParagraph"/>
        <w:numPr>
          <w:ilvl w:val="0"/>
          <w:numId w:val="1"/>
        </w:numPr>
        <w:spacing w:after="120" w:line="276" w:lineRule="auto"/>
        <w:jc w:val="both"/>
      </w:pPr>
      <w:r>
        <w:t>Tenderer</w:t>
      </w:r>
      <w:r w:rsidR="00EA105F">
        <w:t xml:space="preserve">s </w:t>
      </w:r>
      <w:r w:rsidR="00EA105F" w:rsidRPr="009A15B3">
        <w:rPr>
          <w:b/>
          <w:u w:val="single"/>
        </w:rPr>
        <w:t>must</w:t>
      </w:r>
      <w:r w:rsidR="00EA105F">
        <w:t xml:space="preserve"> complete and submit all material requested in this TRD in full.</w:t>
      </w:r>
      <w:r w:rsidR="00EA105F" w:rsidRPr="00114EE1">
        <w:t xml:space="preserve"> </w:t>
      </w:r>
      <w:r>
        <w:t>Tenderer</w:t>
      </w:r>
      <w:r w:rsidR="00EA105F">
        <w:t>s</w:t>
      </w:r>
      <w:r w:rsidR="00EA105F" w:rsidRPr="004E2A1C">
        <w:t xml:space="preserve"> may not amend the TRD other than to provide the required information i</w:t>
      </w:r>
      <w:r w:rsidR="00EA105F">
        <w:t>n the allocated response areas.</w:t>
      </w:r>
      <w:r w:rsidR="00EA105F" w:rsidRPr="004E2A1C">
        <w:t xml:space="preserve"> </w:t>
      </w:r>
      <w:r w:rsidR="00EA105F" w:rsidRPr="00114EE1">
        <w:t xml:space="preserve">The TRD must be </w:t>
      </w:r>
      <w:r w:rsidR="00EA105F">
        <w:t>completed</w:t>
      </w:r>
      <w:r w:rsidR="00EA105F" w:rsidRPr="00114EE1">
        <w:t xml:space="preserve"> in the same sequence as presented (not rearranged).</w:t>
      </w:r>
    </w:p>
    <w:p w14:paraId="0FFD75AA" w14:textId="77777777" w:rsidR="00791053" w:rsidRDefault="00791053" w:rsidP="00791053">
      <w:pPr>
        <w:pStyle w:val="ListParagraph"/>
        <w:spacing w:after="120" w:line="276" w:lineRule="auto"/>
        <w:jc w:val="both"/>
      </w:pPr>
    </w:p>
    <w:p w14:paraId="363E2865" w14:textId="56A4C29D" w:rsidR="00791053" w:rsidRPr="00791053" w:rsidRDefault="00791053" w:rsidP="009C3E82">
      <w:pPr>
        <w:pStyle w:val="ListParagraph"/>
        <w:numPr>
          <w:ilvl w:val="0"/>
          <w:numId w:val="1"/>
        </w:numPr>
        <w:spacing w:after="120" w:line="276" w:lineRule="auto"/>
        <w:jc w:val="both"/>
      </w:pPr>
      <w:r w:rsidRPr="00791053">
        <w:rPr>
          <w:bCs/>
          <w:lang w:val="en-GB"/>
        </w:rPr>
        <w:t xml:space="preserve">Tenderers must complete all questions in the TRD in full as these responses will be used as part of the evaluation process.  Information provided elsewhere (e.g. addendums, etc.), should be clearly cross referenced to the question to which they relate. Information which is not clearly cross-referenced, or which is provided in response to other questions in the TRD, </w:t>
      </w:r>
      <w:r w:rsidRPr="00791053">
        <w:rPr>
          <w:bCs/>
          <w:u w:val="single"/>
          <w:lang w:val="en-GB"/>
        </w:rPr>
        <w:t>will not</w:t>
      </w:r>
      <w:r w:rsidRPr="00791053">
        <w:rPr>
          <w:bCs/>
          <w:lang w:val="en-GB"/>
        </w:rPr>
        <w:t xml:space="preserve"> be taken into consideration in the evaluation of the response to the relevant question. </w:t>
      </w:r>
    </w:p>
    <w:p w14:paraId="79746B1B" w14:textId="77777777" w:rsidR="00EA105F" w:rsidRPr="00777D9D" w:rsidRDefault="00EA105F" w:rsidP="00EA105F">
      <w:pPr>
        <w:pStyle w:val="ListParagraph"/>
        <w:spacing w:after="120" w:line="276" w:lineRule="auto"/>
        <w:jc w:val="both"/>
        <w:rPr>
          <w:b/>
          <w:u w:val="single"/>
        </w:rPr>
      </w:pPr>
    </w:p>
    <w:p w14:paraId="424B7ED2" w14:textId="77777777" w:rsidR="000D6817" w:rsidRDefault="00EA105F" w:rsidP="009C3E82">
      <w:pPr>
        <w:pStyle w:val="ListParagraph"/>
        <w:numPr>
          <w:ilvl w:val="0"/>
          <w:numId w:val="1"/>
        </w:numPr>
        <w:spacing w:after="120" w:line="276" w:lineRule="auto"/>
        <w:jc w:val="both"/>
      </w:pPr>
      <w:r>
        <w:t xml:space="preserve">The TRD </w:t>
      </w:r>
      <w:r w:rsidRPr="00046540">
        <w:t>must</w:t>
      </w:r>
      <w:r>
        <w:t xml:space="preserve"> be submitted in </w:t>
      </w:r>
      <w:r w:rsidRPr="00046540">
        <w:t>English</w:t>
      </w:r>
      <w:r>
        <w:t>.</w:t>
      </w:r>
    </w:p>
    <w:p w14:paraId="2A20E3AE" w14:textId="77777777" w:rsidR="000D6817" w:rsidRDefault="000D6817" w:rsidP="000D6817">
      <w:pPr>
        <w:pStyle w:val="ListParagraph"/>
      </w:pPr>
    </w:p>
    <w:p w14:paraId="1A42FD1C" w14:textId="7A4FCABE" w:rsidR="000D6817" w:rsidRDefault="00EA105F" w:rsidP="009C3E82">
      <w:pPr>
        <w:pStyle w:val="ListParagraph"/>
        <w:numPr>
          <w:ilvl w:val="0"/>
          <w:numId w:val="1"/>
        </w:numPr>
        <w:spacing w:after="120" w:line="276" w:lineRule="auto"/>
        <w:jc w:val="both"/>
      </w:pPr>
      <w:r>
        <w:t xml:space="preserve">The TRD must be </w:t>
      </w:r>
      <w:r w:rsidR="000D6817">
        <w:t xml:space="preserve">submitted </w:t>
      </w:r>
      <w:r>
        <w:t>in Microsoft Word format.</w:t>
      </w:r>
      <w:r w:rsidR="000D6817" w:rsidRPr="000D6817">
        <w:t xml:space="preserve"> Documents should not be saved with a filename containing any of the following characters:  </w:t>
      </w:r>
    </w:p>
    <w:p w14:paraId="220C437D" w14:textId="627E16F1" w:rsidR="00EA105F" w:rsidRPr="000D6817" w:rsidRDefault="000D6817" w:rsidP="000D6817">
      <w:pPr>
        <w:pStyle w:val="ListParagraph"/>
        <w:spacing w:after="120" w:line="276" w:lineRule="auto"/>
        <w:jc w:val="both"/>
        <w:rPr>
          <w:b/>
        </w:rPr>
      </w:pPr>
      <w:r w:rsidRPr="000D6817">
        <w:rPr>
          <w:b/>
          <w:i/>
        </w:rPr>
        <w:t>~ " # % &amp; * : &lt; &gt;? / \ { | }</w:t>
      </w:r>
    </w:p>
    <w:p w14:paraId="4B85D5D8" w14:textId="77777777" w:rsidR="00EA105F" w:rsidRDefault="00EA105F" w:rsidP="00EA105F">
      <w:pPr>
        <w:pStyle w:val="ListParagraph"/>
      </w:pPr>
    </w:p>
    <w:p w14:paraId="38608C20" w14:textId="586836AC" w:rsidR="009463D0" w:rsidRDefault="00EA105F" w:rsidP="009C3E82">
      <w:pPr>
        <w:pStyle w:val="ListParagraph"/>
        <w:numPr>
          <w:ilvl w:val="0"/>
          <w:numId w:val="1"/>
        </w:numPr>
        <w:spacing w:after="120" w:line="276" w:lineRule="auto"/>
        <w:jc w:val="both"/>
      </w:pPr>
      <w:r w:rsidRPr="004E2A1C">
        <w:t>Before completing each section</w:t>
      </w:r>
      <w:r>
        <w:t>,</w:t>
      </w:r>
      <w:r w:rsidRPr="004E2A1C">
        <w:t xml:space="preserve"> </w:t>
      </w:r>
      <w:r w:rsidR="00D52C32">
        <w:t>Tenderer</w:t>
      </w:r>
      <w:r>
        <w:t>s</w:t>
      </w:r>
      <w:r w:rsidRPr="004E2A1C">
        <w:t xml:space="preserve"> are required to read and follow the instructions preceding each requirement.</w:t>
      </w:r>
      <w:r w:rsidR="00437CD0">
        <w:t xml:space="preserve"> </w:t>
      </w:r>
      <w:r w:rsidR="00D52C32">
        <w:t>Tenderer</w:t>
      </w:r>
      <w:r>
        <w:t>s</w:t>
      </w:r>
      <w:r w:rsidRPr="00777D9D">
        <w:t xml:space="preserve"> should note that all responses submitted </w:t>
      </w:r>
      <w:r>
        <w:t>with</w:t>
      </w:r>
      <w:r w:rsidRPr="00777D9D">
        <w:t>in th</w:t>
      </w:r>
      <w:r>
        <w:t>is</w:t>
      </w:r>
      <w:r w:rsidRPr="00777D9D">
        <w:t xml:space="preserve"> TRD should be in Calibri font and no less than font size 11</w:t>
      </w:r>
      <w:r>
        <w:t xml:space="preserve"> and 1.0 line spacing</w:t>
      </w:r>
      <w:r w:rsidRPr="00777D9D">
        <w:t>.</w:t>
      </w:r>
      <w:r w:rsidRPr="004E2A1C">
        <w:t xml:space="preserve"> </w:t>
      </w:r>
    </w:p>
    <w:p w14:paraId="31064A63" w14:textId="77777777" w:rsidR="00961D22" w:rsidRDefault="00961D22" w:rsidP="00961D22">
      <w:pPr>
        <w:pStyle w:val="ListParagraph"/>
        <w:spacing w:after="120" w:line="276" w:lineRule="auto"/>
        <w:jc w:val="both"/>
      </w:pPr>
    </w:p>
    <w:p w14:paraId="10D4A85B" w14:textId="29FF2542" w:rsidR="009463D0" w:rsidRDefault="00961D22" w:rsidP="009C3E82">
      <w:pPr>
        <w:pStyle w:val="ListParagraph"/>
        <w:numPr>
          <w:ilvl w:val="0"/>
          <w:numId w:val="1"/>
        </w:numPr>
      </w:pPr>
      <w:r w:rsidRPr="00961D22">
        <w:t>Tenderers are requested to provide comprehensive yet conci</w:t>
      </w:r>
      <w:r>
        <w:t xml:space="preserve">se responses to each Award </w:t>
      </w:r>
      <w:r w:rsidR="00571175">
        <w:t>C</w:t>
      </w:r>
      <w:r w:rsidR="00571175" w:rsidRPr="00961D22">
        <w:t>riteria question and</w:t>
      </w:r>
      <w:r>
        <w:t xml:space="preserve"> address the specific</w:t>
      </w:r>
      <w:r w:rsidRPr="00961D22">
        <w:t xml:space="preserve"> requirements. </w:t>
      </w:r>
    </w:p>
    <w:p w14:paraId="088CA230" w14:textId="77777777" w:rsidR="00961D22" w:rsidRDefault="00961D22" w:rsidP="00961D22">
      <w:pPr>
        <w:pStyle w:val="ListParagraph"/>
      </w:pPr>
    </w:p>
    <w:p w14:paraId="00776ED8" w14:textId="6E05ECD7" w:rsidR="006F2640" w:rsidRDefault="00EA105F" w:rsidP="009C3E82">
      <w:pPr>
        <w:pStyle w:val="ListParagraph"/>
        <w:numPr>
          <w:ilvl w:val="0"/>
          <w:numId w:val="1"/>
        </w:numPr>
        <w:spacing w:after="120" w:line="276" w:lineRule="auto"/>
        <w:jc w:val="both"/>
      </w:pPr>
      <w:r w:rsidRPr="004E2A1C">
        <w:t xml:space="preserve">Where specified, maximum </w:t>
      </w:r>
      <w:r w:rsidR="009463D0">
        <w:t xml:space="preserve">word or </w:t>
      </w:r>
      <w:r w:rsidRPr="004E2A1C">
        <w:t xml:space="preserve">page </w:t>
      </w:r>
      <w:r>
        <w:t>limits</w:t>
      </w:r>
      <w:r w:rsidRPr="004E2A1C">
        <w:t xml:space="preserve"> must be adhered to. </w:t>
      </w:r>
      <w:r w:rsidR="00AB0E3E" w:rsidRPr="00AB0E3E">
        <w:t xml:space="preserve">When evaluating tender responses, the </w:t>
      </w:r>
      <w:r w:rsidR="009463D0" w:rsidRPr="009463D0">
        <w:t>Tender Evaluation Group (TEG)</w:t>
      </w:r>
      <w:r w:rsidR="00AB0E3E" w:rsidRPr="00AB0E3E">
        <w:t xml:space="preserve"> may elect, at its sole discretion, not to give any consideration to any content exceeding the specified </w:t>
      </w:r>
      <w:r w:rsidR="009463D0">
        <w:t xml:space="preserve">word or </w:t>
      </w:r>
      <w:r w:rsidR="00AB0E3E" w:rsidRPr="00AB0E3E">
        <w:t>page limit</w:t>
      </w:r>
      <w:r w:rsidR="009463D0">
        <w:t>s</w:t>
      </w:r>
      <w:r w:rsidR="00AB0E3E" w:rsidRPr="00AB0E3E">
        <w:t>, i.e. any content after the maximum</w:t>
      </w:r>
      <w:r w:rsidR="009463D0">
        <w:t xml:space="preserve"> word or</w:t>
      </w:r>
      <w:r w:rsidR="00AB0E3E" w:rsidRPr="00AB0E3E">
        <w:t xml:space="preserve"> page limit </w:t>
      </w:r>
      <w:r w:rsidR="00AB0E3E" w:rsidRPr="009463D0">
        <w:rPr>
          <w:b/>
          <w:u w:val="single"/>
        </w:rPr>
        <w:t>may not be evaluated</w:t>
      </w:r>
      <w:r w:rsidR="00AB0E3E" w:rsidRPr="00AB0E3E">
        <w:t xml:space="preserve">. </w:t>
      </w:r>
    </w:p>
    <w:p w14:paraId="1E90E84E" w14:textId="77777777" w:rsidR="00D52C32" w:rsidRDefault="00D52C32" w:rsidP="00D52C32">
      <w:pPr>
        <w:pStyle w:val="ListParagraph"/>
        <w:spacing w:after="120" w:line="276" w:lineRule="auto"/>
        <w:jc w:val="both"/>
      </w:pPr>
    </w:p>
    <w:p w14:paraId="368431C6" w14:textId="776FE6B3" w:rsidR="0044443F" w:rsidRDefault="00791053" w:rsidP="009C3E82">
      <w:pPr>
        <w:pStyle w:val="ListParagraph"/>
        <w:numPr>
          <w:ilvl w:val="0"/>
          <w:numId w:val="1"/>
        </w:numPr>
        <w:spacing w:after="120" w:line="276" w:lineRule="auto"/>
        <w:jc w:val="both"/>
      </w:pPr>
      <w:r>
        <w:t>Tenderers</w:t>
      </w:r>
      <w:r w:rsidR="00D52C32">
        <w:t xml:space="preserve"> are required to provide responses under each question with information that is correct as of the date of submission of the tender response to further info</w:t>
      </w:r>
      <w:r w:rsidR="009463D0">
        <w:t>rm the TEG</w:t>
      </w:r>
      <w:r w:rsidR="00D52C32">
        <w:t xml:space="preserve"> on the capabilities of the </w:t>
      </w:r>
      <w:r>
        <w:t>Tenderer’s</w:t>
      </w:r>
      <w:r w:rsidR="00D52C32">
        <w:t xml:space="preserve"> submission. Failure to provide sufficient information in your response to a question may result in your tender achieving a low mark for that question/section. </w:t>
      </w:r>
    </w:p>
    <w:p w14:paraId="40505482" w14:textId="77777777" w:rsidR="00791053" w:rsidRPr="00791053" w:rsidRDefault="00791053" w:rsidP="00791053">
      <w:pPr>
        <w:pStyle w:val="ListParagraph"/>
        <w:spacing w:after="120" w:line="276" w:lineRule="auto"/>
        <w:jc w:val="both"/>
      </w:pPr>
    </w:p>
    <w:p w14:paraId="10502E2D" w14:textId="448F4031" w:rsidR="0044443F" w:rsidRDefault="0044443F" w:rsidP="009C3E82">
      <w:pPr>
        <w:pStyle w:val="ListParagraph"/>
        <w:numPr>
          <w:ilvl w:val="0"/>
          <w:numId w:val="1"/>
        </w:numPr>
        <w:jc w:val="both"/>
        <w:rPr>
          <w:rFonts w:cs="Arial"/>
          <w:lang w:eastAsia="ar-SA"/>
        </w:rPr>
      </w:pPr>
      <w:r w:rsidRPr="00791053">
        <w:rPr>
          <w:rFonts w:cs="Arial"/>
          <w:lang w:eastAsia="ar-SA"/>
        </w:rPr>
        <w:t>This docume</w:t>
      </w:r>
      <w:r w:rsidR="00791053" w:rsidRPr="00791053">
        <w:rPr>
          <w:rFonts w:cs="Arial"/>
          <w:lang w:eastAsia="ar-SA"/>
        </w:rPr>
        <w:t xml:space="preserve">nt (TRD) is composed of a </w:t>
      </w:r>
      <w:r w:rsidR="00571175" w:rsidRPr="00791053">
        <w:rPr>
          <w:rFonts w:cs="Arial"/>
          <w:lang w:eastAsia="ar-SA"/>
        </w:rPr>
        <w:t>section</w:t>
      </w:r>
      <w:r w:rsidR="00791053" w:rsidRPr="00791053">
        <w:rPr>
          <w:rFonts w:cs="Arial"/>
          <w:lang w:eastAsia="ar-SA"/>
        </w:rPr>
        <w:t xml:space="preserve"> (i.e. Part A, Part B etc).</w:t>
      </w:r>
      <w:r w:rsidRPr="00791053">
        <w:rPr>
          <w:rFonts w:cs="Arial"/>
          <w:lang w:eastAsia="ar-SA"/>
        </w:rPr>
        <w:t xml:space="preserve"> </w:t>
      </w:r>
      <w:r w:rsidR="00D52C32" w:rsidRPr="00791053">
        <w:rPr>
          <w:rFonts w:cs="Arial"/>
          <w:lang w:eastAsia="ar-SA"/>
        </w:rPr>
        <w:t>Tenderer</w:t>
      </w:r>
      <w:r w:rsidRPr="00791053">
        <w:rPr>
          <w:rFonts w:cs="Arial"/>
          <w:lang w:eastAsia="ar-SA"/>
        </w:rPr>
        <w:t>s should complete their response in the appropriate yellow cells in</w:t>
      </w:r>
      <w:r w:rsidR="00791053" w:rsidRPr="00791053">
        <w:rPr>
          <w:rFonts w:cs="Arial"/>
          <w:lang w:eastAsia="ar-SA"/>
        </w:rPr>
        <w:t xml:space="preserve"> the relevant Part of the TRD</w:t>
      </w:r>
      <w:r w:rsidRPr="00791053">
        <w:rPr>
          <w:rFonts w:cs="Arial"/>
          <w:lang w:eastAsia="ar-SA"/>
        </w:rPr>
        <w:t xml:space="preserve">.   </w:t>
      </w:r>
    </w:p>
    <w:p w14:paraId="0F8CC0D5" w14:textId="77777777" w:rsidR="00791053" w:rsidRPr="00791053" w:rsidRDefault="00791053" w:rsidP="00791053">
      <w:pPr>
        <w:pStyle w:val="ListParagraph"/>
        <w:jc w:val="both"/>
        <w:rPr>
          <w:rFonts w:cs="Arial"/>
          <w:lang w:eastAsia="ar-SA"/>
        </w:rPr>
      </w:pPr>
    </w:p>
    <w:p w14:paraId="600C7F14" w14:textId="44979447" w:rsidR="0044443F" w:rsidRDefault="0044443F" w:rsidP="009C3E82">
      <w:pPr>
        <w:pStyle w:val="ListParagraph"/>
        <w:numPr>
          <w:ilvl w:val="0"/>
          <w:numId w:val="1"/>
        </w:numPr>
        <w:jc w:val="both"/>
        <w:rPr>
          <w:rFonts w:cs="Arial"/>
          <w:lang w:eastAsia="ar-SA"/>
        </w:rPr>
      </w:pPr>
      <w:r w:rsidRPr="00EE66BB">
        <w:rPr>
          <w:rFonts w:cs="Arial"/>
          <w:lang w:eastAsia="ar-SA"/>
        </w:rPr>
        <w:t xml:space="preserve">Please note </w:t>
      </w:r>
      <w:r w:rsidR="00791053" w:rsidRPr="00EE66BB">
        <w:rPr>
          <w:rFonts w:cs="Arial"/>
          <w:lang w:eastAsia="ar-SA"/>
        </w:rPr>
        <w:t>that all Mandatory R</w:t>
      </w:r>
      <w:r w:rsidRPr="00EE66BB">
        <w:rPr>
          <w:rFonts w:cs="Arial"/>
          <w:lang w:eastAsia="ar-SA"/>
        </w:rPr>
        <w:t>equirements</w:t>
      </w:r>
      <w:r w:rsidR="00791053" w:rsidRPr="00EE66BB">
        <w:rPr>
          <w:rFonts w:cs="Arial"/>
          <w:lang w:eastAsia="ar-SA"/>
        </w:rPr>
        <w:t xml:space="preserve"> in the Exclusion Criteria</w:t>
      </w:r>
      <w:r w:rsidR="00EE66BB" w:rsidRPr="00EE66BB">
        <w:rPr>
          <w:rFonts w:cs="Arial"/>
          <w:lang w:eastAsia="ar-SA"/>
        </w:rPr>
        <w:t xml:space="preserve"> and Selection Criteria</w:t>
      </w:r>
      <w:r w:rsidRPr="00EE66BB">
        <w:rPr>
          <w:rFonts w:cs="Arial"/>
          <w:lang w:eastAsia="ar-SA"/>
        </w:rPr>
        <w:t xml:space="preserve"> only require a YES/NO response.  </w:t>
      </w:r>
    </w:p>
    <w:p w14:paraId="062047DB" w14:textId="77777777" w:rsidR="00EE66BB" w:rsidRPr="00EE66BB" w:rsidRDefault="00EE66BB" w:rsidP="00EE66BB">
      <w:pPr>
        <w:pStyle w:val="ListParagraph"/>
        <w:jc w:val="both"/>
        <w:rPr>
          <w:rFonts w:cs="Arial"/>
          <w:lang w:eastAsia="ar-SA"/>
        </w:rPr>
      </w:pPr>
    </w:p>
    <w:p w14:paraId="1076F031" w14:textId="3D7B334E" w:rsidR="0044443F" w:rsidRPr="008D56D0" w:rsidRDefault="0044443F" w:rsidP="009C3E82">
      <w:pPr>
        <w:pStyle w:val="ListParagraph"/>
        <w:numPr>
          <w:ilvl w:val="0"/>
          <w:numId w:val="1"/>
        </w:numPr>
        <w:jc w:val="both"/>
        <w:rPr>
          <w:rFonts w:cs="Arial"/>
          <w:lang w:eastAsia="ar-SA"/>
        </w:rPr>
      </w:pPr>
      <w:r w:rsidRPr="0044443F">
        <w:rPr>
          <w:rFonts w:cs="Arial"/>
          <w:lang w:eastAsia="ar-SA"/>
        </w:rPr>
        <w:t xml:space="preserve">In the case of Award </w:t>
      </w:r>
      <w:r w:rsidR="005F22B5" w:rsidRPr="0044443F">
        <w:rPr>
          <w:rFonts w:cs="Arial"/>
          <w:lang w:eastAsia="ar-SA"/>
        </w:rPr>
        <w:t>Criteria,</w:t>
      </w:r>
      <w:r w:rsidRPr="0044443F">
        <w:rPr>
          <w:rFonts w:cs="Arial"/>
          <w:lang w:eastAsia="ar-SA"/>
        </w:rPr>
        <w:t xml:space="preserve"> a "</w:t>
      </w:r>
      <w:r w:rsidR="005F22B5" w:rsidRPr="0044443F">
        <w:rPr>
          <w:rFonts w:cs="Arial"/>
          <w:lang w:eastAsia="ar-SA"/>
        </w:rPr>
        <w:t>non-response</w:t>
      </w:r>
      <w:r w:rsidRPr="0044443F">
        <w:rPr>
          <w:rFonts w:cs="Arial"/>
          <w:lang w:eastAsia="ar-SA"/>
        </w:rPr>
        <w:t xml:space="preserve">" will be awarded zero marks.  </w:t>
      </w:r>
    </w:p>
    <w:p w14:paraId="0E7B7AE3" w14:textId="77777777" w:rsidR="0044443F" w:rsidRDefault="0044443F" w:rsidP="0044443F">
      <w:pPr>
        <w:pStyle w:val="ListParagraph"/>
        <w:jc w:val="both"/>
        <w:rPr>
          <w:rFonts w:cs="Arial"/>
          <w:lang w:eastAsia="ar-SA"/>
        </w:rPr>
      </w:pPr>
    </w:p>
    <w:p w14:paraId="279000E3" w14:textId="1395BD0B" w:rsidR="0044443F" w:rsidRDefault="0044443F" w:rsidP="009C3E82">
      <w:pPr>
        <w:pStyle w:val="ListParagraph"/>
        <w:numPr>
          <w:ilvl w:val="0"/>
          <w:numId w:val="1"/>
        </w:numPr>
        <w:jc w:val="both"/>
        <w:rPr>
          <w:rFonts w:cs="Arial"/>
          <w:lang w:eastAsia="ar-SA"/>
        </w:rPr>
      </w:pPr>
      <w:r w:rsidRPr="0044443F">
        <w:rPr>
          <w:rFonts w:cs="Arial"/>
          <w:lang w:eastAsia="ar-SA"/>
        </w:rPr>
        <w:t>The specification</w:t>
      </w:r>
      <w:r w:rsidR="00EE66BB">
        <w:rPr>
          <w:rFonts w:cs="Arial"/>
          <w:lang w:eastAsia="ar-SA"/>
        </w:rPr>
        <w:t xml:space="preserve"> for this tender is outlined in the</w:t>
      </w:r>
      <w:r w:rsidRPr="0044443F">
        <w:rPr>
          <w:rFonts w:cs="Arial"/>
          <w:lang w:eastAsia="ar-SA"/>
        </w:rPr>
        <w:t xml:space="preserve"> Mandatory Service Requirements</w:t>
      </w:r>
      <w:r w:rsidR="00EE66BB">
        <w:rPr>
          <w:rFonts w:cs="Arial"/>
          <w:lang w:eastAsia="ar-SA"/>
        </w:rPr>
        <w:t xml:space="preserve">.  </w:t>
      </w:r>
      <w:r w:rsidRPr="0044443F">
        <w:rPr>
          <w:rFonts w:cs="Arial"/>
          <w:lang w:eastAsia="ar-SA"/>
        </w:rPr>
        <w:t xml:space="preserve">Please note only those proposals that will fully meet the Mandatory Service Requirements should be tendered.  </w:t>
      </w:r>
    </w:p>
    <w:p w14:paraId="0E148FD4" w14:textId="77777777" w:rsidR="0044443F" w:rsidRDefault="0044443F" w:rsidP="0044443F">
      <w:pPr>
        <w:pStyle w:val="ListParagraph"/>
        <w:jc w:val="both"/>
        <w:rPr>
          <w:rFonts w:cs="Arial"/>
          <w:lang w:eastAsia="ar-SA"/>
        </w:rPr>
      </w:pPr>
    </w:p>
    <w:p w14:paraId="2368BE23" w14:textId="7C6EC328" w:rsidR="0044443F" w:rsidRPr="00207A19" w:rsidRDefault="00EE66BB" w:rsidP="009C3E82">
      <w:pPr>
        <w:pStyle w:val="ListParagraph"/>
        <w:numPr>
          <w:ilvl w:val="0"/>
          <w:numId w:val="1"/>
        </w:numPr>
        <w:jc w:val="both"/>
        <w:rPr>
          <w:rFonts w:cs="Arial"/>
          <w:lang w:eastAsia="ar-SA"/>
        </w:rPr>
      </w:pPr>
      <w:r>
        <w:rPr>
          <w:rFonts w:cs="Arial"/>
          <w:lang w:eastAsia="ar-SA"/>
        </w:rPr>
        <w:t>Tender r</w:t>
      </w:r>
      <w:r w:rsidR="0044443F" w:rsidRPr="0044443F">
        <w:rPr>
          <w:rFonts w:cs="Arial"/>
          <w:lang w:eastAsia="ar-SA"/>
        </w:rPr>
        <w:t>esponses will be assessed and/</w:t>
      </w:r>
      <w:r>
        <w:rPr>
          <w:rFonts w:cs="Arial"/>
          <w:lang w:eastAsia="ar-SA"/>
        </w:rPr>
        <w:t>or scored</w:t>
      </w:r>
      <w:r w:rsidR="0044443F" w:rsidRPr="0044443F">
        <w:rPr>
          <w:rFonts w:cs="Arial"/>
          <w:lang w:eastAsia="ar-SA"/>
        </w:rPr>
        <w:t xml:space="preserve"> as outlined in </w:t>
      </w:r>
      <w:r w:rsidR="0044443F" w:rsidRPr="00207A19">
        <w:rPr>
          <w:rFonts w:cs="Arial"/>
          <w:lang w:eastAsia="ar-SA"/>
        </w:rPr>
        <w:t>SECTION 7 - EVALUAT</w:t>
      </w:r>
      <w:r w:rsidRPr="00207A19">
        <w:rPr>
          <w:rFonts w:cs="Arial"/>
          <w:lang w:eastAsia="ar-SA"/>
        </w:rPr>
        <w:t>ION PROCE</w:t>
      </w:r>
      <w:r w:rsidR="00271359" w:rsidRPr="00207A19">
        <w:rPr>
          <w:rFonts w:cs="Arial"/>
          <w:lang w:eastAsia="ar-SA"/>
        </w:rPr>
        <w:t>SS AND AWARD CRITERIA in the RFT</w:t>
      </w:r>
      <w:r w:rsidRPr="00207A19">
        <w:rPr>
          <w:rFonts w:cs="Arial"/>
          <w:lang w:eastAsia="ar-SA"/>
        </w:rPr>
        <w:t>.</w:t>
      </w:r>
    </w:p>
    <w:p w14:paraId="01A4216A" w14:textId="77777777" w:rsidR="00EE66BB" w:rsidRPr="00EE66BB" w:rsidRDefault="00EE66BB" w:rsidP="00EE66BB">
      <w:pPr>
        <w:pStyle w:val="ListParagraph"/>
        <w:jc w:val="both"/>
        <w:rPr>
          <w:rFonts w:cs="Arial"/>
          <w:lang w:eastAsia="ar-SA"/>
        </w:rPr>
      </w:pPr>
    </w:p>
    <w:p w14:paraId="6B052FFA" w14:textId="630C88AF" w:rsidR="0044443F" w:rsidRPr="007158A3" w:rsidRDefault="00D52C32" w:rsidP="009C3E82">
      <w:pPr>
        <w:pStyle w:val="ListParagraph"/>
        <w:numPr>
          <w:ilvl w:val="0"/>
          <w:numId w:val="1"/>
        </w:numPr>
        <w:jc w:val="both"/>
        <w:rPr>
          <w:rFonts w:cs="Arial"/>
          <w:lang w:eastAsia="ar-SA"/>
        </w:rPr>
      </w:pPr>
      <w:r>
        <w:rPr>
          <w:rFonts w:cs="Arial"/>
          <w:lang w:eastAsia="ar-SA"/>
        </w:rPr>
        <w:t>Tenderer</w:t>
      </w:r>
      <w:r w:rsidR="0044443F" w:rsidRPr="0044443F">
        <w:rPr>
          <w:rFonts w:cs="Arial"/>
          <w:lang w:eastAsia="ar-SA"/>
        </w:rPr>
        <w:t xml:space="preserve">s should note that the onus is on the </w:t>
      </w:r>
      <w:r>
        <w:rPr>
          <w:rFonts w:cs="Arial"/>
          <w:lang w:eastAsia="ar-SA"/>
        </w:rPr>
        <w:t>Tenderer</w:t>
      </w:r>
      <w:r w:rsidR="0044443F" w:rsidRPr="0044443F">
        <w:rPr>
          <w:rFonts w:cs="Arial"/>
          <w:lang w:eastAsia="ar-SA"/>
        </w:rPr>
        <w:t>s to present clear and accurate responses rather than on HSE to decipher mistakes.</w:t>
      </w:r>
    </w:p>
    <w:p w14:paraId="7231861E" w14:textId="763501B0" w:rsidR="001736E2" w:rsidRDefault="001736E2" w:rsidP="001736E2">
      <w:pPr>
        <w:spacing w:line="276" w:lineRule="auto"/>
        <w:rPr>
          <w:rStyle w:val="Heading1Char"/>
          <w:rFonts w:asciiTheme="minorHAnsi" w:hAnsiTheme="minorHAnsi"/>
          <w:b/>
          <w:color w:val="235D64"/>
        </w:rPr>
      </w:pPr>
      <w:r>
        <w:rPr>
          <w:rStyle w:val="Heading1Char"/>
          <w:rFonts w:asciiTheme="minorHAnsi" w:hAnsiTheme="minorHAnsi"/>
          <w:b/>
          <w:color w:val="235D64"/>
        </w:rPr>
        <w:br w:type="page"/>
      </w:r>
    </w:p>
    <w:p w14:paraId="17B1F56D" w14:textId="1BA351D0" w:rsidR="00D519D1" w:rsidRPr="00635825" w:rsidRDefault="00E95E97" w:rsidP="00635825">
      <w:pPr>
        <w:spacing w:line="276" w:lineRule="auto"/>
      </w:pPr>
      <w:bookmarkStart w:id="5" w:name="_Toc112763931"/>
      <w:r>
        <w:rPr>
          <w:rStyle w:val="Heading1Char"/>
          <w:rFonts w:asciiTheme="minorHAnsi" w:hAnsiTheme="minorHAnsi"/>
          <w:b/>
          <w:color w:val="235D64"/>
        </w:rPr>
        <w:lastRenderedPageBreak/>
        <w:t>Part C</w:t>
      </w:r>
      <w:r w:rsidRPr="0006646C">
        <w:rPr>
          <w:rStyle w:val="Heading1Char"/>
          <w:rFonts w:asciiTheme="minorHAnsi" w:hAnsiTheme="minorHAnsi"/>
          <w:b/>
          <w:color w:val="235D64"/>
        </w:rPr>
        <w:t xml:space="preserve">: </w:t>
      </w:r>
      <w:bookmarkEnd w:id="5"/>
      <w:r w:rsidR="00AB0E3E">
        <w:rPr>
          <w:rStyle w:val="Heading1Char"/>
          <w:rFonts w:asciiTheme="minorHAnsi" w:hAnsiTheme="minorHAnsi"/>
          <w:b/>
          <w:color w:val="235D64"/>
        </w:rPr>
        <w:t>Overview</w:t>
      </w:r>
      <w:r w:rsidR="00E314E6">
        <w:rPr>
          <w:rFonts w:cstheme="majorBidi"/>
          <w:b/>
          <w:color w:val="235D64"/>
        </w:rPr>
        <w:pict w14:anchorId="3BA1E373">
          <v:rect id="_x0000_i1027" style="width:451.3pt;height:1.5pt;mso-position-horizontal:absolute;mso-position-vertical:absolute" o:hrstd="t" o:hrnoshade="t" o:hr="t" fillcolor="#235d64" stroked="f"/>
        </w:pict>
      </w:r>
    </w:p>
    <w:p w14:paraId="62E55C39" w14:textId="1F094307" w:rsidR="00D519D1" w:rsidRPr="00D9025B" w:rsidRDefault="006C7F69" w:rsidP="00D519D1">
      <w:pPr>
        <w:jc w:val="center"/>
        <w:rPr>
          <w:rFonts w:ascii="Calibri" w:hAnsi="Calibri" w:cs="Calibri"/>
          <w:b/>
          <w:bCs/>
          <w:sz w:val="24"/>
          <w:szCs w:val="24"/>
        </w:rPr>
      </w:pPr>
      <w:r>
        <w:rPr>
          <w:rFonts w:ascii="Calibri" w:hAnsi="Calibri" w:cs="Calibri"/>
          <w:b/>
          <w:bCs/>
          <w:sz w:val="24"/>
          <w:szCs w:val="24"/>
        </w:rPr>
        <w:t xml:space="preserve">Lot 2 </w:t>
      </w:r>
      <w:r w:rsidR="00411751">
        <w:rPr>
          <w:rFonts w:ascii="Calibri" w:hAnsi="Calibri" w:cs="Calibri"/>
          <w:b/>
          <w:bCs/>
          <w:sz w:val="24"/>
          <w:szCs w:val="24"/>
        </w:rPr>
        <w:t>–</w:t>
      </w:r>
      <w:r>
        <w:rPr>
          <w:rFonts w:ascii="Calibri" w:hAnsi="Calibri" w:cs="Calibri"/>
          <w:b/>
          <w:bCs/>
          <w:sz w:val="24"/>
          <w:szCs w:val="24"/>
        </w:rPr>
        <w:t xml:space="preserve"> </w:t>
      </w:r>
      <w:r w:rsidR="00411751">
        <w:rPr>
          <w:rFonts w:ascii="Calibri" w:hAnsi="Calibri" w:cs="Calibri"/>
          <w:b/>
          <w:bCs/>
          <w:sz w:val="24"/>
          <w:szCs w:val="24"/>
        </w:rPr>
        <w:t xml:space="preserve">Fortnightly </w:t>
      </w:r>
      <w:r w:rsidR="00D519D1" w:rsidRPr="00D9025B">
        <w:rPr>
          <w:rFonts w:ascii="Calibri" w:hAnsi="Calibri" w:cs="Calibri"/>
          <w:b/>
          <w:bCs/>
          <w:sz w:val="24"/>
          <w:szCs w:val="24"/>
        </w:rPr>
        <w:t xml:space="preserve">Routing Schedule </w:t>
      </w:r>
    </w:p>
    <w:p w14:paraId="140FEB39" w14:textId="77777777" w:rsidR="00D519D1" w:rsidRDefault="00D519D1" w:rsidP="00D519D1">
      <w:pPr>
        <w:jc w:val="center"/>
        <w:rPr>
          <w:rFonts w:ascii="Calibri" w:hAnsi="Calibri" w:cs="Calibri"/>
          <w:b/>
          <w:bCs/>
          <w:sz w:val="24"/>
          <w:szCs w:val="24"/>
        </w:rPr>
      </w:pPr>
      <w:r w:rsidRPr="00D9025B">
        <w:rPr>
          <w:rFonts w:ascii="Calibri" w:hAnsi="Calibri" w:cs="Calibri"/>
          <w:b/>
          <w:bCs/>
          <w:sz w:val="24"/>
          <w:szCs w:val="24"/>
        </w:rPr>
        <w:t>Longford Westmeath</w:t>
      </w:r>
    </w:p>
    <w:p w14:paraId="65D86C5B" w14:textId="21201456" w:rsidR="00411751" w:rsidRPr="00411751" w:rsidRDefault="00411751" w:rsidP="00411751">
      <w:pPr>
        <w:rPr>
          <w:rFonts w:ascii="Calibri" w:hAnsi="Calibri" w:cs="Calibri"/>
          <w:b/>
          <w:bCs/>
          <w:sz w:val="24"/>
          <w:szCs w:val="24"/>
          <w:u w:val="single"/>
        </w:rPr>
      </w:pPr>
      <w:r>
        <w:rPr>
          <w:rFonts w:ascii="Calibri" w:hAnsi="Calibri" w:cs="Calibri"/>
          <w:b/>
          <w:bCs/>
          <w:sz w:val="24"/>
          <w:szCs w:val="24"/>
          <w:u w:val="single"/>
        </w:rPr>
        <w:t xml:space="preserve">Each </w:t>
      </w:r>
      <w:r w:rsidRPr="00411751">
        <w:rPr>
          <w:rFonts w:ascii="Calibri" w:hAnsi="Calibri" w:cs="Calibri"/>
          <w:b/>
          <w:bCs/>
          <w:sz w:val="24"/>
          <w:szCs w:val="24"/>
          <w:u w:val="single"/>
        </w:rPr>
        <w:t>Week</w:t>
      </w:r>
      <w:r>
        <w:rPr>
          <w:rFonts w:ascii="Calibri" w:hAnsi="Calibri" w:cs="Calibri"/>
          <w:b/>
          <w:bCs/>
          <w:sz w:val="24"/>
          <w:szCs w:val="24"/>
          <w:u w:val="single"/>
        </w:rPr>
        <w:t xml:space="preserve"> - Monday</w:t>
      </w:r>
    </w:p>
    <w:tbl>
      <w:tblPr>
        <w:tblW w:w="10349" w:type="dxa"/>
        <w:tblInd w:w="-4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7"/>
        <w:gridCol w:w="2268"/>
        <w:gridCol w:w="1166"/>
        <w:gridCol w:w="979"/>
        <w:gridCol w:w="1399"/>
      </w:tblGrid>
      <w:tr w:rsidR="00411751" w:rsidRPr="009E0346" w14:paraId="306DEF3F" w14:textId="77777777" w:rsidTr="00C77551">
        <w:trPr>
          <w:trHeight w:val="315"/>
        </w:trPr>
        <w:tc>
          <w:tcPr>
            <w:tcW w:w="10349" w:type="dxa"/>
            <w:gridSpan w:val="5"/>
            <w:shd w:val="clear" w:color="000000" w:fill="009999"/>
            <w:noWrap/>
            <w:vAlign w:val="bottom"/>
            <w:hideMark/>
          </w:tcPr>
          <w:p w14:paraId="2AE864C0" w14:textId="77777777" w:rsidR="00411751" w:rsidRPr="009E0346" w:rsidRDefault="00411751" w:rsidP="00C77551">
            <w:pPr>
              <w:jc w:val="center"/>
              <w:rPr>
                <w:rFonts w:ascii="Arial" w:hAnsi="Arial" w:cs="Arial"/>
                <w:b/>
                <w:bCs/>
                <w:color w:val="FFFFFF"/>
                <w:sz w:val="20"/>
                <w:lang w:eastAsia="en-IE"/>
              </w:rPr>
            </w:pPr>
            <w:r w:rsidRPr="009E0346">
              <w:rPr>
                <w:rFonts w:ascii="Arial" w:hAnsi="Arial" w:cs="Arial"/>
                <w:b/>
                <w:bCs/>
                <w:color w:val="FFFFFF"/>
                <w:sz w:val="20"/>
                <w:lang w:eastAsia="en-IE"/>
              </w:rPr>
              <w:t xml:space="preserve">Longford Westmeath                Routing Schedule              Weekly: Monday      </w:t>
            </w:r>
          </w:p>
        </w:tc>
      </w:tr>
      <w:tr w:rsidR="00411751" w:rsidRPr="009E0346" w14:paraId="3B39F909" w14:textId="77777777" w:rsidTr="00C77551">
        <w:trPr>
          <w:trHeight w:val="300"/>
        </w:trPr>
        <w:tc>
          <w:tcPr>
            <w:tcW w:w="4537" w:type="dxa"/>
            <w:shd w:val="clear" w:color="000000" w:fill="E2EFD9" w:themeFill="accent6" w:themeFillTint="33"/>
            <w:noWrap/>
            <w:vAlign w:val="center"/>
            <w:hideMark/>
          </w:tcPr>
          <w:p w14:paraId="04800108" w14:textId="77777777" w:rsidR="00411751" w:rsidRPr="009E0346" w:rsidRDefault="00411751" w:rsidP="00C77551">
            <w:pPr>
              <w:rPr>
                <w:rFonts w:ascii="Calibri" w:hAnsi="Calibri" w:cs="Calibri"/>
                <w:b/>
                <w:bCs/>
                <w:color w:val="000000"/>
                <w:sz w:val="20"/>
                <w:lang w:eastAsia="en-IE"/>
              </w:rPr>
            </w:pPr>
            <w:r w:rsidRPr="009E0346">
              <w:rPr>
                <w:rFonts w:ascii="Calibri" w:hAnsi="Calibri" w:cs="Calibri"/>
                <w:b/>
                <w:bCs/>
                <w:color w:val="000000"/>
                <w:sz w:val="20"/>
                <w:lang w:eastAsia="en-IE"/>
              </w:rPr>
              <w:t>Delivery Location Address</w:t>
            </w:r>
          </w:p>
        </w:tc>
        <w:tc>
          <w:tcPr>
            <w:tcW w:w="2268" w:type="dxa"/>
            <w:shd w:val="clear" w:color="000000" w:fill="E2EFD9" w:themeFill="accent6" w:themeFillTint="33"/>
            <w:noWrap/>
            <w:vAlign w:val="center"/>
            <w:hideMark/>
          </w:tcPr>
          <w:p w14:paraId="3DB44BC6" w14:textId="77777777" w:rsidR="00411751" w:rsidRPr="009E0346" w:rsidRDefault="00411751" w:rsidP="00C77551">
            <w:pPr>
              <w:jc w:val="center"/>
              <w:rPr>
                <w:rFonts w:ascii="Calibri" w:hAnsi="Calibri" w:cs="Calibri"/>
                <w:b/>
                <w:bCs/>
                <w:color w:val="000000"/>
                <w:sz w:val="20"/>
                <w:lang w:eastAsia="en-IE"/>
              </w:rPr>
            </w:pPr>
            <w:r w:rsidRPr="009E0346">
              <w:rPr>
                <w:rFonts w:ascii="Calibri" w:hAnsi="Calibri" w:cs="Calibri"/>
                <w:b/>
                <w:bCs/>
                <w:color w:val="000000"/>
                <w:sz w:val="20"/>
                <w:lang w:eastAsia="en-IE"/>
              </w:rPr>
              <w:t>Town</w:t>
            </w:r>
          </w:p>
        </w:tc>
        <w:tc>
          <w:tcPr>
            <w:tcW w:w="1166" w:type="dxa"/>
            <w:shd w:val="clear" w:color="000000" w:fill="E2EFD9" w:themeFill="accent6" w:themeFillTint="33"/>
            <w:noWrap/>
            <w:vAlign w:val="center"/>
            <w:hideMark/>
          </w:tcPr>
          <w:p w14:paraId="48CBC9CA" w14:textId="77777777" w:rsidR="00411751" w:rsidRPr="009E0346" w:rsidRDefault="00411751" w:rsidP="00C77551">
            <w:pPr>
              <w:jc w:val="center"/>
              <w:rPr>
                <w:rFonts w:ascii="Calibri" w:hAnsi="Calibri" w:cs="Calibri"/>
                <w:b/>
                <w:bCs/>
                <w:color w:val="000000"/>
                <w:sz w:val="20"/>
                <w:lang w:eastAsia="en-IE"/>
              </w:rPr>
            </w:pPr>
            <w:r w:rsidRPr="009E0346">
              <w:rPr>
                <w:rFonts w:ascii="Calibri" w:hAnsi="Calibri" w:cs="Calibri"/>
                <w:b/>
                <w:bCs/>
                <w:color w:val="000000"/>
                <w:sz w:val="20"/>
                <w:lang w:eastAsia="en-IE"/>
              </w:rPr>
              <w:t>County</w:t>
            </w:r>
          </w:p>
        </w:tc>
        <w:tc>
          <w:tcPr>
            <w:tcW w:w="979" w:type="dxa"/>
            <w:shd w:val="clear" w:color="000000" w:fill="E2EFD9" w:themeFill="accent6" w:themeFillTint="33"/>
            <w:noWrap/>
            <w:vAlign w:val="center"/>
            <w:hideMark/>
          </w:tcPr>
          <w:p w14:paraId="4D092293" w14:textId="77777777" w:rsidR="00411751" w:rsidRPr="009E0346" w:rsidRDefault="00411751" w:rsidP="00C77551">
            <w:pPr>
              <w:jc w:val="center"/>
              <w:rPr>
                <w:rFonts w:ascii="Calibri" w:hAnsi="Calibri" w:cs="Calibri"/>
                <w:b/>
                <w:bCs/>
                <w:color w:val="000000"/>
                <w:sz w:val="20"/>
                <w:lang w:eastAsia="en-IE"/>
              </w:rPr>
            </w:pPr>
            <w:r w:rsidRPr="009E0346">
              <w:rPr>
                <w:rFonts w:ascii="Calibri" w:hAnsi="Calibri" w:cs="Calibri"/>
                <w:b/>
                <w:bCs/>
                <w:color w:val="000000"/>
                <w:sz w:val="20"/>
                <w:lang w:eastAsia="en-IE"/>
              </w:rPr>
              <w:t>Eircode</w:t>
            </w:r>
          </w:p>
        </w:tc>
        <w:tc>
          <w:tcPr>
            <w:tcW w:w="1399" w:type="dxa"/>
            <w:shd w:val="clear" w:color="000000" w:fill="E2EFD9" w:themeFill="accent6" w:themeFillTint="33"/>
            <w:vAlign w:val="center"/>
            <w:hideMark/>
          </w:tcPr>
          <w:p w14:paraId="72803339" w14:textId="77777777" w:rsidR="00411751" w:rsidRPr="009E0346" w:rsidRDefault="00411751" w:rsidP="00C77551">
            <w:pPr>
              <w:jc w:val="center"/>
              <w:rPr>
                <w:rFonts w:ascii="Calibri" w:hAnsi="Calibri" w:cs="Calibri"/>
                <w:b/>
                <w:bCs/>
                <w:color w:val="000000"/>
                <w:sz w:val="20"/>
                <w:lang w:eastAsia="en-IE"/>
              </w:rPr>
            </w:pPr>
            <w:r w:rsidRPr="009E0346">
              <w:rPr>
                <w:rFonts w:ascii="Calibri" w:hAnsi="Calibri" w:cs="Calibri"/>
                <w:b/>
                <w:bCs/>
                <w:color w:val="000000"/>
                <w:sz w:val="20"/>
                <w:lang w:eastAsia="en-IE"/>
              </w:rPr>
              <w:t>No. of Drop points</w:t>
            </w:r>
          </w:p>
        </w:tc>
      </w:tr>
      <w:tr w:rsidR="00411751" w:rsidRPr="009E0346" w14:paraId="469627A0" w14:textId="77777777" w:rsidTr="00C77551">
        <w:trPr>
          <w:trHeight w:val="300"/>
        </w:trPr>
        <w:tc>
          <w:tcPr>
            <w:tcW w:w="4537" w:type="dxa"/>
            <w:shd w:val="clear" w:color="000000" w:fill="E2EFD9" w:themeFill="accent6" w:themeFillTint="33"/>
            <w:noWrap/>
            <w:vAlign w:val="center"/>
            <w:hideMark/>
          </w:tcPr>
          <w:p w14:paraId="3A139454" w14:textId="77777777" w:rsidR="00411751" w:rsidRPr="009E0346" w:rsidRDefault="00411751" w:rsidP="00C77551">
            <w:pPr>
              <w:rPr>
                <w:rFonts w:ascii="Calibri" w:hAnsi="Calibri" w:cs="Calibri"/>
                <w:color w:val="000000"/>
                <w:sz w:val="20"/>
                <w:lang w:eastAsia="en-IE"/>
              </w:rPr>
            </w:pPr>
            <w:r w:rsidRPr="009E0346">
              <w:rPr>
                <w:rFonts w:ascii="Calibri" w:hAnsi="Calibri" w:cs="Calibri"/>
                <w:color w:val="000000"/>
                <w:sz w:val="20"/>
                <w:lang w:eastAsia="en-IE"/>
              </w:rPr>
              <w:t xml:space="preserve">Health Centre, Longford Road, </w:t>
            </w:r>
          </w:p>
        </w:tc>
        <w:tc>
          <w:tcPr>
            <w:tcW w:w="2268" w:type="dxa"/>
            <w:shd w:val="clear" w:color="000000" w:fill="E2EFD9" w:themeFill="accent6" w:themeFillTint="33"/>
            <w:noWrap/>
            <w:vAlign w:val="center"/>
            <w:hideMark/>
          </w:tcPr>
          <w:p w14:paraId="1C2E2DFD" w14:textId="77777777" w:rsidR="00411751" w:rsidRPr="009E0346" w:rsidRDefault="00411751" w:rsidP="00C77551">
            <w:pPr>
              <w:jc w:val="center"/>
              <w:rPr>
                <w:rFonts w:ascii="Calibri" w:hAnsi="Calibri" w:cs="Calibri"/>
                <w:color w:val="000000"/>
                <w:sz w:val="20"/>
                <w:lang w:eastAsia="en-IE"/>
              </w:rPr>
            </w:pPr>
            <w:r w:rsidRPr="009E0346">
              <w:rPr>
                <w:rFonts w:ascii="Calibri" w:hAnsi="Calibri" w:cs="Calibri"/>
                <w:color w:val="000000"/>
                <w:sz w:val="20"/>
                <w:lang w:eastAsia="en-IE"/>
              </w:rPr>
              <w:t xml:space="preserve">Mullingar </w:t>
            </w:r>
          </w:p>
        </w:tc>
        <w:tc>
          <w:tcPr>
            <w:tcW w:w="1166" w:type="dxa"/>
            <w:shd w:val="clear" w:color="000000" w:fill="E2EFD9" w:themeFill="accent6" w:themeFillTint="33"/>
            <w:noWrap/>
            <w:vAlign w:val="center"/>
            <w:hideMark/>
          </w:tcPr>
          <w:p w14:paraId="32A703B9" w14:textId="77777777" w:rsidR="00411751" w:rsidRPr="009E0346" w:rsidRDefault="00411751" w:rsidP="00C77551">
            <w:pPr>
              <w:jc w:val="center"/>
              <w:rPr>
                <w:rFonts w:ascii="Calibri" w:hAnsi="Calibri" w:cs="Calibri"/>
                <w:color w:val="000000"/>
                <w:sz w:val="20"/>
                <w:lang w:eastAsia="en-IE"/>
              </w:rPr>
            </w:pPr>
            <w:r w:rsidRPr="009E0346">
              <w:rPr>
                <w:rFonts w:ascii="Calibri" w:hAnsi="Calibri" w:cs="Calibri"/>
                <w:color w:val="000000"/>
                <w:sz w:val="20"/>
                <w:lang w:eastAsia="en-IE"/>
              </w:rPr>
              <w:t>Westmeath</w:t>
            </w:r>
          </w:p>
        </w:tc>
        <w:tc>
          <w:tcPr>
            <w:tcW w:w="979" w:type="dxa"/>
            <w:shd w:val="clear" w:color="000000" w:fill="E2EFD9" w:themeFill="accent6" w:themeFillTint="33"/>
            <w:noWrap/>
            <w:vAlign w:val="center"/>
            <w:hideMark/>
          </w:tcPr>
          <w:p w14:paraId="4C46AE9E" w14:textId="77777777" w:rsidR="00411751" w:rsidRPr="009E0346" w:rsidRDefault="00411751" w:rsidP="00C77551">
            <w:pPr>
              <w:jc w:val="center"/>
              <w:rPr>
                <w:rFonts w:ascii="Calibri" w:hAnsi="Calibri" w:cs="Calibri"/>
                <w:color w:val="000000"/>
                <w:sz w:val="20"/>
                <w:lang w:eastAsia="en-IE"/>
              </w:rPr>
            </w:pPr>
            <w:r w:rsidRPr="009E0346">
              <w:rPr>
                <w:rFonts w:ascii="Calibri" w:hAnsi="Calibri" w:cs="Calibri"/>
                <w:color w:val="000000"/>
                <w:sz w:val="20"/>
                <w:lang w:eastAsia="en-IE"/>
              </w:rPr>
              <w:t>N91HP76</w:t>
            </w:r>
          </w:p>
        </w:tc>
        <w:tc>
          <w:tcPr>
            <w:tcW w:w="1399" w:type="dxa"/>
            <w:shd w:val="clear" w:color="000000" w:fill="E2EFD9" w:themeFill="accent6" w:themeFillTint="33"/>
            <w:vAlign w:val="center"/>
            <w:hideMark/>
          </w:tcPr>
          <w:p w14:paraId="4EA5B824" w14:textId="77777777" w:rsidR="00411751" w:rsidRPr="009E0346" w:rsidRDefault="00411751" w:rsidP="00C77551">
            <w:pPr>
              <w:jc w:val="center"/>
              <w:rPr>
                <w:rFonts w:ascii="Calibri" w:hAnsi="Calibri" w:cs="Calibri"/>
                <w:color w:val="000000"/>
                <w:sz w:val="20"/>
                <w:lang w:eastAsia="en-IE"/>
              </w:rPr>
            </w:pPr>
            <w:r w:rsidRPr="009E0346">
              <w:rPr>
                <w:rFonts w:ascii="Calibri" w:hAnsi="Calibri" w:cs="Calibri"/>
                <w:color w:val="000000"/>
                <w:sz w:val="20"/>
                <w:lang w:eastAsia="en-IE"/>
              </w:rPr>
              <w:t>14</w:t>
            </w:r>
          </w:p>
        </w:tc>
      </w:tr>
      <w:tr w:rsidR="00411751" w:rsidRPr="009E0346" w14:paraId="664497A3" w14:textId="77777777" w:rsidTr="00C77551">
        <w:trPr>
          <w:trHeight w:val="300"/>
        </w:trPr>
        <w:tc>
          <w:tcPr>
            <w:tcW w:w="4537" w:type="dxa"/>
            <w:shd w:val="clear" w:color="000000" w:fill="E2EFD9" w:themeFill="accent6" w:themeFillTint="33"/>
            <w:noWrap/>
            <w:vAlign w:val="center"/>
            <w:hideMark/>
          </w:tcPr>
          <w:p w14:paraId="097B0A35" w14:textId="77777777" w:rsidR="00411751" w:rsidRPr="009E0346" w:rsidRDefault="00411751" w:rsidP="00C77551">
            <w:pPr>
              <w:rPr>
                <w:rFonts w:ascii="Calibri" w:hAnsi="Calibri" w:cs="Calibri"/>
                <w:color w:val="000000"/>
                <w:sz w:val="20"/>
                <w:lang w:eastAsia="en-IE"/>
              </w:rPr>
            </w:pPr>
            <w:r w:rsidRPr="009E0346">
              <w:rPr>
                <w:rFonts w:ascii="Calibri" w:hAnsi="Calibri" w:cs="Calibri"/>
                <w:color w:val="000000"/>
                <w:sz w:val="20"/>
                <w:lang w:eastAsia="en-IE"/>
              </w:rPr>
              <w:t xml:space="preserve">Primary Care Centre, Harbour Road, </w:t>
            </w:r>
          </w:p>
        </w:tc>
        <w:tc>
          <w:tcPr>
            <w:tcW w:w="2268" w:type="dxa"/>
            <w:shd w:val="clear" w:color="000000" w:fill="E2EFD9" w:themeFill="accent6" w:themeFillTint="33"/>
            <w:noWrap/>
            <w:vAlign w:val="center"/>
            <w:hideMark/>
          </w:tcPr>
          <w:p w14:paraId="50434801" w14:textId="77777777" w:rsidR="00411751" w:rsidRPr="009E0346" w:rsidRDefault="00411751" w:rsidP="00C77551">
            <w:pPr>
              <w:jc w:val="center"/>
              <w:rPr>
                <w:rFonts w:ascii="Calibri" w:hAnsi="Calibri" w:cs="Calibri"/>
                <w:color w:val="000000"/>
                <w:sz w:val="20"/>
                <w:lang w:eastAsia="en-IE"/>
              </w:rPr>
            </w:pPr>
            <w:r w:rsidRPr="009E0346">
              <w:rPr>
                <w:rFonts w:ascii="Calibri" w:hAnsi="Calibri" w:cs="Calibri"/>
                <w:color w:val="000000"/>
                <w:sz w:val="20"/>
                <w:lang w:eastAsia="en-IE"/>
              </w:rPr>
              <w:t xml:space="preserve">Mullingar </w:t>
            </w:r>
          </w:p>
        </w:tc>
        <w:tc>
          <w:tcPr>
            <w:tcW w:w="1166" w:type="dxa"/>
            <w:shd w:val="clear" w:color="000000" w:fill="E2EFD9" w:themeFill="accent6" w:themeFillTint="33"/>
            <w:noWrap/>
            <w:vAlign w:val="center"/>
            <w:hideMark/>
          </w:tcPr>
          <w:p w14:paraId="402E2368" w14:textId="77777777" w:rsidR="00411751" w:rsidRPr="009E0346" w:rsidRDefault="00411751" w:rsidP="00C77551">
            <w:pPr>
              <w:jc w:val="center"/>
              <w:rPr>
                <w:rFonts w:ascii="Calibri" w:hAnsi="Calibri" w:cs="Calibri"/>
                <w:color w:val="000000"/>
                <w:sz w:val="20"/>
                <w:lang w:eastAsia="en-IE"/>
              </w:rPr>
            </w:pPr>
            <w:r w:rsidRPr="009E0346">
              <w:rPr>
                <w:rFonts w:ascii="Calibri" w:hAnsi="Calibri" w:cs="Calibri"/>
                <w:color w:val="000000"/>
                <w:sz w:val="20"/>
                <w:lang w:eastAsia="en-IE"/>
              </w:rPr>
              <w:t>Westmeath</w:t>
            </w:r>
          </w:p>
        </w:tc>
        <w:tc>
          <w:tcPr>
            <w:tcW w:w="979" w:type="dxa"/>
            <w:shd w:val="clear" w:color="000000" w:fill="E2EFD9" w:themeFill="accent6" w:themeFillTint="33"/>
            <w:noWrap/>
            <w:vAlign w:val="center"/>
            <w:hideMark/>
          </w:tcPr>
          <w:p w14:paraId="45112CD7" w14:textId="77777777" w:rsidR="00411751" w:rsidRPr="009E0346" w:rsidRDefault="00411751" w:rsidP="00C77551">
            <w:pPr>
              <w:jc w:val="center"/>
              <w:rPr>
                <w:rFonts w:ascii="Calibri" w:hAnsi="Calibri" w:cs="Calibri"/>
                <w:color w:val="000000"/>
                <w:sz w:val="20"/>
                <w:lang w:eastAsia="en-IE"/>
              </w:rPr>
            </w:pPr>
            <w:r w:rsidRPr="009E0346">
              <w:rPr>
                <w:rFonts w:ascii="Calibri" w:hAnsi="Calibri" w:cs="Calibri"/>
                <w:color w:val="000000"/>
                <w:sz w:val="20"/>
                <w:lang w:eastAsia="en-IE"/>
              </w:rPr>
              <w:t>N91V6R9</w:t>
            </w:r>
          </w:p>
        </w:tc>
        <w:tc>
          <w:tcPr>
            <w:tcW w:w="1399" w:type="dxa"/>
            <w:shd w:val="clear" w:color="000000" w:fill="E2EFD9" w:themeFill="accent6" w:themeFillTint="33"/>
            <w:vAlign w:val="center"/>
            <w:hideMark/>
          </w:tcPr>
          <w:p w14:paraId="3EF208B3" w14:textId="77777777" w:rsidR="00411751" w:rsidRPr="009E0346" w:rsidRDefault="00411751" w:rsidP="00C77551">
            <w:pPr>
              <w:jc w:val="center"/>
              <w:rPr>
                <w:rFonts w:ascii="Calibri" w:hAnsi="Calibri" w:cs="Calibri"/>
                <w:color w:val="000000"/>
                <w:sz w:val="20"/>
                <w:lang w:eastAsia="en-IE"/>
              </w:rPr>
            </w:pPr>
            <w:r w:rsidRPr="009E0346">
              <w:rPr>
                <w:rFonts w:ascii="Calibri" w:hAnsi="Calibri" w:cs="Calibri"/>
                <w:color w:val="000000"/>
                <w:sz w:val="20"/>
                <w:lang w:eastAsia="en-IE"/>
              </w:rPr>
              <w:t>22</w:t>
            </w:r>
          </w:p>
        </w:tc>
      </w:tr>
    </w:tbl>
    <w:p w14:paraId="24B2D735" w14:textId="77777777" w:rsidR="00411751" w:rsidRDefault="00411751" w:rsidP="00411751">
      <w:pPr>
        <w:rPr>
          <w:rFonts w:ascii="Calibri" w:hAnsi="Calibri" w:cs="Calibri"/>
          <w:b/>
          <w:bCs/>
          <w:sz w:val="24"/>
          <w:szCs w:val="24"/>
        </w:rPr>
      </w:pPr>
    </w:p>
    <w:p w14:paraId="5BC2B6A0" w14:textId="3DAFE95B" w:rsidR="00411751" w:rsidRPr="00411751" w:rsidRDefault="00411751" w:rsidP="00411751">
      <w:pPr>
        <w:rPr>
          <w:rFonts w:ascii="Calibri" w:hAnsi="Calibri" w:cs="Calibri"/>
          <w:b/>
          <w:bCs/>
          <w:sz w:val="24"/>
          <w:szCs w:val="24"/>
          <w:u w:val="single"/>
        </w:rPr>
      </w:pPr>
      <w:r w:rsidRPr="00411751">
        <w:rPr>
          <w:rFonts w:ascii="Calibri" w:hAnsi="Calibri" w:cs="Calibri"/>
          <w:b/>
          <w:bCs/>
          <w:sz w:val="24"/>
          <w:szCs w:val="24"/>
          <w:u w:val="single"/>
        </w:rPr>
        <w:t>Each Week - Tuesday</w:t>
      </w:r>
    </w:p>
    <w:tbl>
      <w:tblPr>
        <w:tblW w:w="10329" w:type="dxa"/>
        <w:tblInd w:w="-4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95"/>
        <w:gridCol w:w="2253"/>
        <w:gridCol w:w="1166"/>
        <w:gridCol w:w="1052"/>
        <w:gridCol w:w="1363"/>
      </w:tblGrid>
      <w:tr w:rsidR="00411751" w:rsidRPr="000041A2" w14:paraId="0938ADE6" w14:textId="77777777" w:rsidTr="00411751">
        <w:trPr>
          <w:trHeight w:val="315"/>
        </w:trPr>
        <w:tc>
          <w:tcPr>
            <w:tcW w:w="10329" w:type="dxa"/>
            <w:gridSpan w:val="5"/>
            <w:tcBorders>
              <w:bottom w:val="single" w:sz="4" w:space="0" w:color="auto"/>
            </w:tcBorders>
            <w:shd w:val="clear" w:color="000000" w:fill="009999"/>
            <w:noWrap/>
            <w:vAlign w:val="bottom"/>
            <w:hideMark/>
          </w:tcPr>
          <w:p w14:paraId="5EAF6168" w14:textId="77777777" w:rsidR="00411751" w:rsidRPr="000041A2" w:rsidRDefault="00411751" w:rsidP="00C77551">
            <w:pPr>
              <w:jc w:val="center"/>
              <w:rPr>
                <w:rFonts w:ascii="Arial" w:hAnsi="Arial" w:cs="Arial"/>
                <w:b/>
                <w:bCs/>
                <w:color w:val="FFFFFF"/>
                <w:sz w:val="20"/>
                <w:lang w:eastAsia="en-IE"/>
              </w:rPr>
            </w:pPr>
            <w:r w:rsidRPr="000041A2">
              <w:rPr>
                <w:rFonts w:ascii="Arial" w:hAnsi="Arial" w:cs="Arial"/>
                <w:b/>
                <w:bCs/>
                <w:color w:val="FFFFFF"/>
                <w:sz w:val="20"/>
                <w:lang w:eastAsia="en-IE"/>
              </w:rPr>
              <w:t xml:space="preserve">Longford Westmeath                Routing Schedule              Weekly: Tuesday      </w:t>
            </w:r>
          </w:p>
        </w:tc>
      </w:tr>
      <w:tr w:rsidR="00411751" w:rsidRPr="000041A2" w14:paraId="72B6D315" w14:textId="77777777" w:rsidTr="00411751">
        <w:trPr>
          <w:trHeight w:val="300"/>
        </w:trPr>
        <w:tc>
          <w:tcPr>
            <w:tcW w:w="4495" w:type="dxa"/>
            <w:shd w:val="clear" w:color="auto" w:fill="E2EFD9" w:themeFill="accent6" w:themeFillTint="33"/>
            <w:noWrap/>
            <w:vAlign w:val="center"/>
            <w:hideMark/>
          </w:tcPr>
          <w:p w14:paraId="5E740AB3" w14:textId="77777777" w:rsidR="00411751" w:rsidRPr="000041A2" w:rsidRDefault="00411751" w:rsidP="00C77551">
            <w:pPr>
              <w:rPr>
                <w:rFonts w:ascii="Calibri" w:hAnsi="Calibri" w:cs="Calibri"/>
                <w:b/>
                <w:bCs/>
                <w:color w:val="000000"/>
                <w:sz w:val="20"/>
                <w:lang w:eastAsia="en-IE"/>
              </w:rPr>
            </w:pPr>
            <w:r w:rsidRPr="000041A2">
              <w:rPr>
                <w:rFonts w:ascii="Calibri" w:hAnsi="Calibri" w:cs="Calibri"/>
                <w:b/>
                <w:bCs/>
                <w:color w:val="000000"/>
                <w:sz w:val="20"/>
                <w:lang w:eastAsia="en-IE"/>
              </w:rPr>
              <w:t>Delivery Location Address</w:t>
            </w:r>
          </w:p>
        </w:tc>
        <w:tc>
          <w:tcPr>
            <w:tcW w:w="2253" w:type="dxa"/>
            <w:shd w:val="clear" w:color="auto" w:fill="E2EFD9" w:themeFill="accent6" w:themeFillTint="33"/>
            <w:noWrap/>
            <w:vAlign w:val="center"/>
            <w:hideMark/>
          </w:tcPr>
          <w:p w14:paraId="24CB4D12" w14:textId="77777777" w:rsidR="00411751" w:rsidRPr="000041A2" w:rsidRDefault="00411751" w:rsidP="00C77551">
            <w:pPr>
              <w:jc w:val="center"/>
              <w:rPr>
                <w:rFonts w:ascii="Calibri" w:hAnsi="Calibri" w:cs="Calibri"/>
                <w:b/>
                <w:bCs/>
                <w:color w:val="000000"/>
                <w:sz w:val="20"/>
                <w:lang w:eastAsia="en-IE"/>
              </w:rPr>
            </w:pPr>
            <w:r w:rsidRPr="000041A2">
              <w:rPr>
                <w:rFonts w:ascii="Calibri" w:hAnsi="Calibri" w:cs="Calibri"/>
                <w:b/>
                <w:bCs/>
                <w:color w:val="000000"/>
                <w:sz w:val="20"/>
                <w:lang w:eastAsia="en-IE"/>
              </w:rPr>
              <w:t>Town</w:t>
            </w:r>
          </w:p>
        </w:tc>
        <w:tc>
          <w:tcPr>
            <w:tcW w:w="1166" w:type="dxa"/>
            <w:shd w:val="clear" w:color="auto" w:fill="E2EFD9" w:themeFill="accent6" w:themeFillTint="33"/>
            <w:noWrap/>
            <w:vAlign w:val="center"/>
            <w:hideMark/>
          </w:tcPr>
          <w:p w14:paraId="26586F6D" w14:textId="77777777" w:rsidR="00411751" w:rsidRPr="000041A2" w:rsidRDefault="00411751" w:rsidP="00C77551">
            <w:pPr>
              <w:jc w:val="center"/>
              <w:rPr>
                <w:rFonts w:ascii="Calibri" w:hAnsi="Calibri" w:cs="Calibri"/>
                <w:b/>
                <w:bCs/>
                <w:color w:val="000000"/>
                <w:sz w:val="20"/>
                <w:lang w:eastAsia="en-IE"/>
              </w:rPr>
            </w:pPr>
            <w:r w:rsidRPr="000041A2">
              <w:rPr>
                <w:rFonts w:ascii="Calibri" w:hAnsi="Calibri" w:cs="Calibri"/>
                <w:b/>
                <w:bCs/>
                <w:color w:val="000000"/>
                <w:sz w:val="20"/>
                <w:lang w:eastAsia="en-IE"/>
              </w:rPr>
              <w:t>County</w:t>
            </w:r>
          </w:p>
        </w:tc>
        <w:tc>
          <w:tcPr>
            <w:tcW w:w="1052" w:type="dxa"/>
            <w:shd w:val="clear" w:color="auto" w:fill="E2EFD9" w:themeFill="accent6" w:themeFillTint="33"/>
            <w:noWrap/>
            <w:vAlign w:val="center"/>
            <w:hideMark/>
          </w:tcPr>
          <w:p w14:paraId="29B771CE" w14:textId="77777777" w:rsidR="00411751" w:rsidRPr="000041A2" w:rsidRDefault="00411751" w:rsidP="00C77551">
            <w:pPr>
              <w:jc w:val="center"/>
              <w:rPr>
                <w:rFonts w:ascii="Calibri" w:hAnsi="Calibri" w:cs="Calibri"/>
                <w:b/>
                <w:bCs/>
                <w:color w:val="000000"/>
                <w:sz w:val="20"/>
                <w:lang w:eastAsia="en-IE"/>
              </w:rPr>
            </w:pPr>
            <w:r w:rsidRPr="000041A2">
              <w:rPr>
                <w:rFonts w:ascii="Calibri" w:hAnsi="Calibri" w:cs="Calibri"/>
                <w:b/>
                <w:bCs/>
                <w:color w:val="000000"/>
                <w:sz w:val="20"/>
                <w:lang w:eastAsia="en-IE"/>
              </w:rPr>
              <w:t>Eircode</w:t>
            </w:r>
          </w:p>
        </w:tc>
        <w:tc>
          <w:tcPr>
            <w:tcW w:w="1363" w:type="dxa"/>
            <w:shd w:val="clear" w:color="auto" w:fill="E2EFD9" w:themeFill="accent6" w:themeFillTint="33"/>
            <w:vAlign w:val="center"/>
            <w:hideMark/>
          </w:tcPr>
          <w:p w14:paraId="7D95B111" w14:textId="77777777" w:rsidR="00411751" w:rsidRPr="000041A2" w:rsidRDefault="00411751" w:rsidP="00C77551">
            <w:pPr>
              <w:jc w:val="center"/>
              <w:rPr>
                <w:rFonts w:ascii="Calibri" w:hAnsi="Calibri" w:cs="Calibri"/>
                <w:b/>
                <w:bCs/>
                <w:color w:val="000000"/>
                <w:sz w:val="20"/>
                <w:lang w:eastAsia="en-IE"/>
              </w:rPr>
            </w:pPr>
            <w:r w:rsidRPr="000041A2">
              <w:rPr>
                <w:rFonts w:ascii="Calibri" w:hAnsi="Calibri" w:cs="Calibri"/>
                <w:b/>
                <w:bCs/>
                <w:color w:val="000000"/>
                <w:sz w:val="20"/>
                <w:lang w:eastAsia="en-IE"/>
              </w:rPr>
              <w:t>No. of Drop points</w:t>
            </w:r>
          </w:p>
        </w:tc>
      </w:tr>
      <w:tr w:rsidR="00411751" w:rsidRPr="000041A2" w14:paraId="1B3C2FF7" w14:textId="77777777" w:rsidTr="00411751">
        <w:trPr>
          <w:trHeight w:val="300"/>
        </w:trPr>
        <w:tc>
          <w:tcPr>
            <w:tcW w:w="4495" w:type="dxa"/>
            <w:shd w:val="clear" w:color="auto" w:fill="E2EFD9" w:themeFill="accent6" w:themeFillTint="33"/>
            <w:noWrap/>
            <w:vAlign w:val="center"/>
            <w:hideMark/>
          </w:tcPr>
          <w:p w14:paraId="6ACCBAD9" w14:textId="77777777" w:rsidR="00411751" w:rsidRPr="000041A2" w:rsidRDefault="00411751" w:rsidP="00C77551">
            <w:pPr>
              <w:rPr>
                <w:rFonts w:ascii="Calibri" w:hAnsi="Calibri" w:cs="Calibri"/>
                <w:color w:val="000000"/>
                <w:sz w:val="20"/>
                <w:lang w:eastAsia="en-IE"/>
              </w:rPr>
            </w:pPr>
            <w:r w:rsidRPr="000041A2">
              <w:rPr>
                <w:rFonts w:ascii="Calibri" w:hAnsi="Calibri" w:cs="Calibri"/>
                <w:color w:val="000000"/>
                <w:sz w:val="20"/>
                <w:lang w:eastAsia="en-IE"/>
              </w:rPr>
              <w:t>St Loman's Campus, Delvin Road,</w:t>
            </w:r>
          </w:p>
        </w:tc>
        <w:tc>
          <w:tcPr>
            <w:tcW w:w="2253" w:type="dxa"/>
            <w:shd w:val="clear" w:color="auto" w:fill="E2EFD9" w:themeFill="accent6" w:themeFillTint="33"/>
            <w:noWrap/>
            <w:vAlign w:val="center"/>
            <w:hideMark/>
          </w:tcPr>
          <w:p w14:paraId="4B28F82A" w14:textId="77777777" w:rsidR="00411751" w:rsidRPr="000041A2" w:rsidRDefault="00411751" w:rsidP="00C77551">
            <w:pPr>
              <w:jc w:val="center"/>
              <w:rPr>
                <w:rFonts w:ascii="Calibri" w:hAnsi="Calibri" w:cs="Calibri"/>
                <w:color w:val="000000"/>
                <w:sz w:val="20"/>
                <w:lang w:eastAsia="en-IE"/>
              </w:rPr>
            </w:pPr>
            <w:r w:rsidRPr="000041A2">
              <w:rPr>
                <w:rFonts w:ascii="Calibri" w:hAnsi="Calibri" w:cs="Calibri"/>
                <w:color w:val="000000"/>
                <w:sz w:val="20"/>
                <w:lang w:eastAsia="en-IE"/>
              </w:rPr>
              <w:t xml:space="preserve">Mullingar </w:t>
            </w:r>
          </w:p>
        </w:tc>
        <w:tc>
          <w:tcPr>
            <w:tcW w:w="1166" w:type="dxa"/>
            <w:shd w:val="clear" w:color="auto" w:fill="E2EFD9" w:themeFill="accent6" w:themeFillTint="33"/>
            <w:noWrap/>
            <w:vAlign w:val="center"/>
            <w:hideMark/>
          </w:tcPr>
          <w:p w14:paraId="7DC53B4C" w14:textId="77777777" w:rsidR="00411751" w:rsidRPr="000041A2" w:rsidRDefault="00411751" w:rsidP="00C77551">
            <w:pPr>
              <w:jc w:val="center"/>
              <w:rPr>
                <w:rFonts w:ascii="Calibri" w:hAnsi="Calibri" w:cs="Calibri"/>
                <w:color w:val="000000"/>
                <w:sz w:val="20"/>
                <w:lang w:eastAsia="en-IE"/>
              </w:rPr>
            </w:pPr>
            <w:r w:rsidRPr="000041A2">
              <w:rPr>
                <w:rFonts w:ascii="Calibri" w:hAnsi="Calibri" w:cs="Calibri"/>
                <w:color w:val="000000"/>
                <w:sz w:val="20"/>
                <w:lang w:eastAsia="en-IE"/>
              </w:rPr>
              <w:t>Westmeath</w:t>
            </w:r>
          </w:p>
        </w:tc>
        <w:tc>
          <w:tcPr>
            <w:tcW w:w="1052" w:type="dxa"/>
            <w:shd w:val="clear" w:color="auto" w:fill="E2EFD9" w:themeFill="accent6" w:themeFillTint="33"/>
            <w:noWrap/>
            <w:vAlign w:val="center"/>
            <w:hideMark/>
          </w:tcPr>
          <w:p w14:paraId="1280BCDC" w14:textId="77777777" w:rsidR="00411751" w:rsidRPr="000041A2" w:rsidRDefault="00411751" w:rsidP="00C77551">
            <w:pPr>
              <w:jc w:val="center"/>
              <w:rPr>
                <w:rFonts w:ascii="Calibri" w:hAnsi="Calibri" w:cs="Calibri"/>
                <w:color w:val="000000"/>
                <w:sz w:val="20"/>
                <w:lang w:eastAsia="en-IE"/>
              </w:rPr>
            </w:pPr>
            <w:r w:rsidRPr="000041A2">
              <w:rPr>
                <w:rFonts w:ascii="Calibri" w:hAnsi="Calibri" w:cs="Calibri"/>
                <w:color w:val="000000"/>
                <w:sz w:val="20"/>
                <w:lang w:eastAsia="en-IE"/>
              </w:rPr>
              <w:t>N91X36E</w:t>
            </w:r>
          </w:p>
        </w:tc>
        <w:tc>
          <w:tcPr>
            <w:tcW w:w="1363" w:type="dxa"/>
            <w:shd w:val="clear" w:color="auto" w:fill="E2EFD9" w:themeFill="accent6" w:themeFillTint="33"/>
            <w:vAlign w:val="center"/>
            <w:hideMark/>
          </w:tcPr>
          <w:p w14:paraId="6FDA0D46" w14:textId="77777777" w:rsidR="00411751" w:rsidRPr="000041A2" w:rsidRDefault="00411751" w:rsidP="00C77551">
            <w:pPr>
              <w:jc w:val="center"/>
              <w:rPr>
                <w:rFonts w:ascii="Calibri" w:hAnsi="Calibri" w:cs="Calibri"/>
                <w:color w:val="000000"/>
                <w:sz w:val="20"/>
                <w:lang w:eastAsia="en-IE"/>
              </w:rPr>
            </w:pPr>
            <w:r w:rsidRPr="000041A2">
              <w:rPr>
                <w:rFonts w:ascii="Calibri" w:hAnsi="Calibri" w:cs="Calibri"/>
                <w:color w:val="000000"/>
                <w:sz w:val="20"/>
                <w:lang w:eastAsia="en-IE"/>
              </w:rPr>
              <w:t>40</w:t>
            </w:r>
          </w:p>
        </w:tc>
      </w:tr>
      <w:tr w:rsidR="00411751" w:rsidRPr="000041A2" w14:paraId="0870568B" w14:textId="77777777" w:rsidTr="00411751">
        <w:trPr>
          <w:trHeight w:val="300"/>
        </w:trPr>
        <w:tc>
          <w:tcPr>
            <w:tcW w:w="4495" w:type="dxa"/>
            <w:shd w:val="clear" w:color="auto" w:fill="E2EFD9" w:themeFill="accent6" w:themeFillTint="33"/>
            <w:noWrap/>
            <w:vAlign w:val="center"/>
            <w:hideMark/>
          </w:tcPr>
          <w:p w14:paraId="6F08E22E" w14:textId="77777777" w:rsidR="00411751" w:rsidRPr="000041A2" w:rsidRDefault="00411751" w:rsidP="00C77551">
            <w:pPr>
              <w:rPr>
                <w:rFonts w:ascii="Calibri" w:hAnsi="Calibri" w:cs="Calibri"/>
                <w:color w:val="000000"/>
                <w:sz w:val="20"/>
                <w:lang w:eastAsia="en-IE"/>
              </w:rPr>
            </w:pPr>
            <w:r w:rsidRPr="000041A2">
              <w:rPr>
                <w:rFonts w:ascii="Calibri" w:hAnsi="Calibri" w:cs="Calibri"/>
                <w:color w:val="000000"/>
                <w:sz w:val="20"/>
                <w:lang w:eastAsia="en-IE"/>
              </w:rPr>
              <w:t>Mullingar Ambulance Station, Pettitswood, Delvin Road,</w:t>
            </w:r>
          </w:p>
        </w:tc>
        <w:tc>
          <w:tcPr>
            <w:tcW w:w="2253" w:type="dxa"/>
            <w:shd w:val="clear" w:color="auto" w:fill="E2EFD9" w:themeFill="accent6" w:themeFillTint="33"/>
            <w:noWrap/>
            <w:vAlign w:val="center"/>
            <w:hideMark/>
          </w:tcPr>
          <w:p w14:paraId="42D9FB8B" w14:textId="77777777" w:rsidR="00411751" w:rsidRPr="000041A2" w:rsidRDefault="00411751" w:rsidP="00C77551">
            <w:pPr>
              <w:jc w:val="center"/>
              <w:rPr>
                <w:rFonts w:ascii="Calibri" w:hAnsi="Calibri" w:cs="Calibri"/>
                <w:color w:val="000000"/>
                <w:sz w:val="20"/>
                <w:lang w:eastAsia="en-IE"/>
              </w:rPr>
            </w:pPr>
            <w:r w:rsidRPr="000041A2">
              <w:rPr>
                <w:rFonts w:ascii="Calibri" w:hAnsi="Calibri" w:cs="Calibri"/>
                <w:color w:val="000000"/>
                <w:sz w:val="20"/>
                <w:lang w:eastAsia="en-IE"/>
              </w:rPr>
              <w:t xml:space="preserve">Mullingar </w:t>
            </w:r>
          </w:p>
        </w:tc>
        <w:tc>
          <w:tcPr>
            <w:tcW w:w="1166" w:type="dxa"/>
            <w:shd w:val="clear" w:color="auto" w:fill="E2EFD9" w:themeFill="accent6" w:themeFillTint="33"/>
            <w:noWrap/>
            <w:vAlign w:val="center"/>
            <w:hideMark/>
          </w:tcPr>
          <w:p w14:paraId="3F93CEA6" w14:textId="77777777" w:rsidR="00411751" w:rsidRPr="000041A2" w:rsidRDefault="00411751" w:rsidP="00C77551">
            <w:pPr>
              <w:jc w:val="center"/>
              <w:rPr>
                <w:rFonts w:ascii="Calibri" w:hAnsi="Calibri" w:cs="Calibri"/>
                <w:color w:val="000000"/>
                <w:sz w:val="20"/>
                <w:lang w:eastAsia="en-IE"/>
              </w:rPr>
            </w:pPr>
            <w:r w:rsidRPr="000041A2">
              <w:rPr>
                <w:rFonts w:ascii="Calibri" w:hAnsi="Calibri" w:cs="Calibri"/>
                <w:color w:val="000000"/>
                <w:sz w:val="20"/>
                <w:lang w:eastAsia="en-IE"/>
              </w:rPr>
              <w:t>Westmeath</w:t>
            </w:r>
          </w:p>
        </w:tc>
        <w:tc>
          <w:tcPr>
            <w:tcW w:w="1052" w:type="dxa"/>
            <w:shd w:val="clear" w:color="auto" w:fill="E2EFD9" w:themeFill="accent6" w:themeFillTint="33"/>
            <w:noWrap/>
            <w:vAlign w:val="center"/>
            <w:hideMark/>
          </w:tcPr>
          <w:p w14:paraId="246B9744" w14:textId="77777777" w:rsidR="00411751" w:rsidRPr="000041A2" w:rsidRDefault="00411751" w:rsidP="00C77551">
            <w:pPr>
              <w:jc w:val="center"/>
              <w:rPr>
                <w:rFonts w:ascii="Calibri" w:hAnsi="Calibri" w:cs="Calibri"/>
                <w:color w:val="000000"/>
                <w:sz w:val="20"/>
                <w:lang w:eastAsia="en-IE"/>
              </w:rPr>
            </w:pPr>
            <w:r w:rsidRPr="000041A2">
              <w:rPr>
                <w:rFonts w:ascii="Calibri" w:hAnsi="Calibri" w:cs="Calibri"/>
                <w:color w:val="000000"/>
                <w:sz w:val="20"/>
                <w:lang w:eastAsia="en-IE"/>
              </w:rPr>
              <w:t>N91A9WR</w:t>
            </w:r>
          </w:p>
        </w:tc>
        <w:tc>
          <w:tcPr>
            <w:tcW w:w="1363" w:type="dxa"/>
            <w:shd w:val="clear" w:color="auto" w:fill="E2EFD9" w:themeFill="accent6" w:themeFillTint="33"/>
            <w:vAlign w:val="center"/>
            <w:hideMark/>
          </w:tcPr>
          <w:p w14:paraId="4E96C0D4" w14:textId="77777777" w:rsidR="00411751" w:rsidRPr="000041A2" w:rsidRDefault="00411751" w:rsidP="00C77551">
            <w:pPr>
              <w:jc w:val="center"/>
              <w:rPr>
                <w:rFonts w:ascii="Calibri" w:hAnsi="Calibri" w:cs="Calibri"/>
                <w:color w:val="000000"/>
                <w:sz w:val="20"/>
                <w:lang w:eastAsia="en-IE"/>
              </w:rPr>
            </w:pPr>
            <w:r w:rsidRPr="000041A2">
              <w:rPr>
                <w:rFonts w:ascii="Calibri" w:hAnsi="Calibri" w:cs="Calibri"/>
                <w:color w:val="000000"/>
                <w:sz w:val="20"/>
                <w:lang w:eastAsia="en-IE"/>
              </w:rPr>
              <w:t>1</w:t>
            </w:r>
          </w:p>
        </w:tc>
      </w:tr>
      <w:tr w:rsidR="00411751" w:rsidRPr="000041A2" w14:paraId="39A5EA7D" w14:textId="77777777" w:rsidTr="00411751">
        <w:trPr>
          <w:trHeight w:val="300"/>
        </w:trPr>
        <w:tc>
          <w:tcPr>
            <w:tcW w:w="4495" w:type="dxa"/>
            <w:shd w:val="clear" w:color="auto" w:fill="E2EFD9" w:themeFill="accent6" w:themeFillTint="33"/>
            <w:noWrap/>
            <w:vAlign w:val="center"/>
            <w:hideMark/>
          </w:tcPr>
          <w:p w14:paraId="58B4B796" w14:textId="77777777" w:rsidR="00411751" w:rsidRPr="000041A2" w:rsidRDefault="00411751" w:rsidP="00C77551">
            <w:pPr>
              <w:rPr>
                <w:rFonts w:ascii="Calibri" w:hAnsi="Calibri" w:cs="Calibri"/>
                <w:color w:val="000000"/>
                <w:sz w:val="20"/>
                <w:lang w:eastAsia="en-IE"/>
              </w:rPr>
            </w:pPr>
            <w:r w:rsidRPr="000041A2">
              <w:rPr>
                <w:rFonts w:ascii="Calibri" w:hAnsi="Calibri" w:cs="Calibri"/>
                <w:color w:val="000000"/>
                <w:sz w:val="20"/>
                <w:lang w:eastAsia="en-IE"/>
              </w:rPr>
              <w:t xml:space="preserve">ARCS, Delvin Road, </w:t>
            </w:r>
          </w:p>
        </w:tc>
        <w:tc>
          <w:tcPr>
            <w:tcW w:w="2253" w:type="dxa"/>
            <w:shd w:val="clear" w:color="auto" w:fill="E2EFD9" w:themeFill="accent6" w:themeFillTint="33"/>
            <w:noWrap/>
            <w:vAlign w:val="center"/>
            <w:hideMark/>
          </w:tcPr>
          <w:p w14:paraId="27F3CBF6" w14:textId="77777777" w:rsidR="00411751" w:rsidRPr="000041A2" w:rsidRDefault="00411751" w:rsidP="00C77551">
            <w:pPr>
              <w:jc w:val="center"/>
              <w:rPr>
                <w:rFonts w:ascii="Calibri" w:hAnsi="Calibri" w:cs="Calibri"/>
                <w:color w:val="000000"/>
                <w:sz w:val="20"/>
                <w:lang w:eastAsia="en-IE"/>
              </w:rPr>
            </w:pPr>
            <w:r w:rsidRPr="000041A2">
              <w:rPr>
                <w:rFonts w:ascii="Calibri" w:hAnsi="Calibri" w:cs="Calibri"/>
                <w:color w:val="000000"/>
                <w:sz w:val="20"/>
                <w:lang w:eastAsia="en-IE"/>
              </w:rPr>
              <w:t xml:space="preserve">Mullingar </w:t>
            </w:r>
          </w:p>
        </w:tc>
        <w:tc>
          <w:tcPr>
            <w:tcW w:w="1166" w:type="dxa"/>
            <w:shd w:val="clear" w:color="auto" w:fill="E2EFD9" w:themeFill="accent6" w:themeFillTint="33"/>
            <w:noWrap/>
            <w:vAlign w:val="center"/>
            <w:hideMark/>
          </w:tcPr>
          <w:p w14:paraId="4EE4675F" w14:textId="77777777" w:rsidR="00411751" w:rsidRPr="000041A2" w:rsidRDefault="00411751" w:rsidP="00C77551">
            <w:pPr>
              <w:jc w:val="center"/>
              <w:rPr>
                <w:rFonts w:ascii="Calibri" w:hAnsi="Calibri" w:cs="Calibri"/>
                <w:color w:val="000000"/>
                <w:sz w:val="20"/>
                <w:lang w:eastAsia="en-IE"/>
              </w:rPr>
            </w:pPr>
            <w:r w:rsidRPr="000041A2">
              <w:rPr>
                <w:rFonts w:ascii="Calibri" w:hAnsi="Calibri" w:cs="Calibri"/>
                <w:color w:val="000000"/>
                <w:sz w:val="20"/>
                <w:lang w:eastAsia="en-IE"/>
              </w:rPr>
              <w:t>Westmeath</w:t>
            </w:r>
          </w:p>
        </w:tc>
        <w:tc>
          <w:tcPr>
            <w:tcW w:w="1052" w:type="dxa"/>
            <w:shd w:val="clear" w:color="auto" w:fill="E2EFD9" w:themeFill="accent6" w:themeFillTint="33"/>
            <w:noWrap/>
            <w:vAlign w:val="center"/>
            <w:hideMark/>
          </w:tcPr>
          <w:p w14:paraId="2B5E7A89" w14:textId="77777777" w:rsidR="00411751" w:rsidRPr="00583534" w:rsidRDefault="00411751" w:rsidP="00C77551">
            <w:pPr>
              <w:jc w:val="center"/>
              <w:rPr>
                <w:rFonts w:ascii="Calibri" w:hAnsi="Calibri" w:cs="Calibri"/>
                <w:color w:val="000000"/>
                <w:sz w:val="20"/>
                <w:lang w:eastAsia="en-IE"/>
              </w:rPr>
            </w:pPr>
            <w:r w:rsidRPr="00583534">
              <w:rPr>
                <w:rFonts w:ascii="Calibri" w:hAnsi="Calibri" w:cs="Calibri"/>
                <w:color w:val="000000"/>
                <w:sz w:val="20"/>
                <w:lang w:eastAsia="en-IE"/>
              </w:rPr>
              <w:t>N91 FY61</w:t>
            </w:r>
          </w:p>
        </w:tc>
        <w:tc>
          <w:tcPr>
            <w:tcW w:w="1363" w:type="dxa"/>
            <w:shd w:val="clear" w:color="auto" w:fill="E2EFD9" w:themeFill="accent6" w:themeFillTint="33"/>
            <w:vAlign w:val="center"/>
            <w:hideMark/>
          </w:tcPr>
          <w:p w14:paraId="628F9722" w14:textId="77777777" w:rsidR="00411751" w:rsidRPr="000041A2" w:rsidRDefault="00411751" w:rsidP="00C77551">
            <w:pPr>
              <w:jc w:val="center"/>
              <w:rPr>
                <w:rFonts w:ascii="Calibri" w:hAnsi="Calibri" w:cs="Calibri"/>
                <w:color w:val="000000"/>
                <w:sz w:val="20"/>
                <w:lang w:eastAsia="en-IE"/>
              </w:rPr>
            </w:pPr>
            <w:r w:rsidRPr="000041A2">
              <w:rPr>
                <w:rFonts w:ascii="Calibri" w:hAnsi="Calibri" w:cs="Calibri"/>
                <w:color w:val="000000"/>
                <w:sz w:val="20"/>
                <w:lang w:eastAsia="en-IE"/>
              </w:rPr>
              <w:t>2</w:t>
            </w:r>
          </w:p>
        </w:tc>
      </w:tr>
      <w:tr w:rsidR="00411751" w:rsidRPr="000041A2" w14:paraId="152BA830" w14:textId="77777777" w:rsidTr="00411751">
        <w:trPr>
          <w:trHeight w:val="300"/>
        </w:trPr>
        <w:tc>
          <w:tcPr>
            <w:tcW w:w="4495" w:type="dxa"/>
            <w:shd w:val="clear" w:color="auto" w:fill="E2EFD9" w:themeFill="accent6" w:themeFillTint="33"/>
            <w:noWrap/>
            <w:vAlign w:val="center"/>
            <w:hideMark/>
          </w:tcPr>
          <w:p w14:paraId="2D218FE8" w14:textId="77777777" w:rsidR="00411751" w:rsidRPr="000041A2" w:rsidRDefault="00411751" w:rsidP="00C77551">
            <w:pPr>
              <w:rPr>
                <w:rFonts w:ascii="Calibri" w:hAnsi="Calibri" w:cs="Calibri"/>
                <w:color w:val="000000"/>
                <w:sz w:val="20"/>
                <w:lang w:eastAsia="en-IE"/>
              </w:rPr>
            </w:pPr>
            <w:r w:rsidRPr="000041A2">
              <w:rPr>
                <w:rFonts w:ascii="Calibri" w:hAnsi="Calibri" w:cs="Calibri"/>
                <w:color w:val="000000"/>
                <w:sz w:val="20"/>
                <w:lang w:eastAsia="en-IE"/>
              </w:rPr>
              <w:t xml:space="preserve">CDM Intergrated Care Centre, Delvin Road, </w:t>
            </w:r>
          </w:p>
        </w:tc>
        <w:tc>
          <w:tcPr>
            <w:tcW w:w="2253" w:type="dxa"/>
            <w:shd w:val="clear" w:color="auto" w:fill="E2EFD9" w:themeFill="accent6" w:themeFillTint="33"/>
            <w:noWrap/>
            <w:vAlign w:val="center"/>
            <w:hideMark/>
          </w:tcPr>
          <w:p w14:paraId="7B9A9098" w14:textId="77777777" w:rsidR="00411751" w:rsidRPr="000041A2" w:rsidRDefault="00411751" w:rsidP="00C77551">
            <w:pPr>
              <w:jc w:val="center"/>
              <w:rPr>
                <w:rFonts w:ascii="Calibri" w:hAnsi="Calibri" w:cs="Calibri"/>
                <w:color w:val="000000"/>
                <w:sz w:val="20"/>
                <w:lang w:eastAsia="en-IE"/>
              </w:rPr>
            </w:pPr>
            <w:r w:rsidRPr="000041A2">
              <w:rPr>
                <w:rFonts w:ascii="Calibri" w:hAnsi="Calibri" w:cs="Calibri"/>
                <w:color w:val="000000"/>
                <w:sz w:val="20"/>
                <w:lang w:eastAsia="en-IE"/>
              </w:rPr>
              <w:t xml:space="preserve">Mullingar </w:t>
            </w:r>
          </w:p>
        </w:tc>
        <w:tc>
          <w:tcPr>
            <w:tcW w:w="1166" w:type="dxa"/>
            <w:shd w:val="clear" w:color="auto" w:fill="E2EFD9" w:themeFill="accent6" w:themeFillTint="33"/>
            <w:noWrap/>
            <w:vAlign w:val="center"/>
            <w:hideMark/>
          </w:tcPr>
          <w:p w14:paraId="73AA04D6" w14:textId="77777777" w:rsidR="00411751" w:rsidRPr="000041A2" w:rsidRDefault="00411751" w:rsidP="00C77551">
            <w:pPr>
              <w:jc w:val="center"/>
              <w:rPr>
                <w:rFonts w:ascii="Calibri" w:hAnsi="Calibri" w:cs="Calibri"/>
                <w:color w:val="000000"/>
                <w:sz w:val="20"/>
                <w:lang w:eastAsia="en-IE"/>
              </w:rPr>
            </w:pPr>
            <w:r w:rsidRPr="000041A2">
              <w:rPr>
                <w:rFonts w:ascii="Calibri" w:hAnsi="Calibri" w:cs="Calibri"/>
                <w:color w:val="000000"/>
                <w:sz w:val="20"/>
                <w:lang w:eastAsia="en-IE"/>
              </w:rPr>
              <w:t>Westmeath</w:t>
            </w:r>
          </w:p>
        </w:tc>
        <w:tc>
          <w:tcPr>
            <w:tcW w:w="1052" w:type="dxa"/>
            <w:shd w:val="clear" w:color="auto" w:fill="E2EFD9" w:themeFill="accent6" w:themeFillTint="33"/>
            <w:noWrap/>
            <w:vAlign w:val="center"/>
            <w:hideMark/>
          </w:tcPr>
          <w:p w14:paraId="5C887C0D" w14:textId="77777777" w:rsidR="00411751" w:rsidRPr="000041A2" w:rsidRDefault="00411751" w:rsidP="00C77551">
            <w:pPr>
              <w:jc w:val="center"/>
              <w:rPr>
                <w:rFonts w:ascii="Calibri" w:hAnsi="Calibri" w:cs="Calibri"/>
                <w:color w:val="000000"/>
                <w:sz w:val="20"/>
                <w:lang w:eastAsia="en-IE"/>
              </w:rPr>
            </w:pPr>
            <w:r w:rsidRPr="000041A2">
              <w:rPr>
                <w:rFonts w:ascii="Calibri" w:hAnsi="Calibri" w:cs="Calibri"/>
                <w:color w:val="000000"/>
                <w:sz w:val="20"/>
                <w:lang w:eastAsia="en-IE"/>
              </w:rPr>
              <w:t>N91PF64</w:t>
            </w:r>
          </w:p>
        </w:tc>
        <w:tc>
          <w:tcPr>
            <w:tcW w:w="1363" w:type="dxa"/>
            <w:shd w:val="clear" w:color="auto" w:fill="E2EFD9" w:themeFill="accent6" w:themeFillTint="33"/>
            <w:vAlign w:val="center"/>
            <w:hideMark/>
          </w:tcPr>
          <w:p w14:paraId="7B0BF7BB" w14:textId="77777777" w:rsidR="00411751" w:rsidRPr="000041A2" w:rsidRDefault="00411751" w:rsidP="00C77551">
            <w:pPr>
              <w:jc w:val="center"/>
              <w:rPr>
                <w:rFonts w:ascii="Calibri" w:hAnsi="Calibri" w:cs="Calibri"/>
                <w:color w:val="000000"/>
                <w:sz w:val="20"/>
                <w:lang w:eastAsia="en-IE"/>
              </w:rPr>
            </w:pPr>
            <w:r w:rsidRPr="000041A2">
              <w:rPr>
                <w:rFonts w:ascii="Calibri" w:hAnsi="Calibri" w:cs="Calibri"/>
                <w:color w:val="000000"/>
                <w:sz w:val="20"/>
                <w:lang w:eastAsia="en-IE"/>
              </w:rPr>
              <w:t>3</w:t>
            </w:r>
          </w:p>
        </w:tc>
      </w:tr>
      <w:tr w:rsidR="00411751" w:rsidRPr="000041A2" w14:paraId="7C02E70A" w14:textId="77777777" w:rsidTr="00411751">
        <w:trPr>
          <w:trHeight w:val="300"/>
        </w:trPr>
        <w:tc>
          <w:tcPr>
            <w:tcW w:w="4495" w:type="dxa"/>
            <w:shd w:val="clear" w:color="auto" w:fill="E2EFD9" w:themeFill="accent6" w:themeFillTint="33"/>
            <w:noWrap/>
            <w:vAlign w:val="center"/>
            <w:hideMark/>
          </w:tcPr>
          <w:p w14:paraId="46DFF89A" w14:textId="77777777" w:rsidR="00411751" w:rsidRPr="000041A2" w:rsidRDefault="00411751" w:rsidP="00C77551">
            <w:pPr>
              <w:rPr>
                <w:rFonts w:ascii="Calibri" w:hAnsi="Calibri" w:cs="Calibri"/>
                <w:color w:val="000000"/>
                <w:sz w:val="20"/>
                <w:lang w:eastAsia="en-IE"/>
              </w:rPr>
            </w:pPr>
            <w:r w:rsidRPr="000041A2">
              <w:rPr>
                <w:rFonts w:ascii="Calibri" w:hAnsi="Calibri" w:cs="Calibri"/>
                <w:color w:val="000000"/>
                <w:sz w:val="20"/>
                <w:lang w:eastAsia="en-IE"/>
              </w:rPr>
              <w:t xml:space="preserve">The Hollow, Rahugh, </w:t>
            </w:r>
          </w:p>
        </w:tc>
        <w:tc>
          <w:tcPr>
            <w:tcW w:w="2253" w:type="dxa"/>
            <w:shd w:val="clear" w:color="auto" w:fill="E2EFD9" w:themeFill="accent6" w:themeFillTint="33"/>
            <w:noWrap/>
            <w:vAlign w:val="center"/>
            <w:hideMark/>
          </w:tcPr>
          <w:p w14:paraId="19510A82" w14:textId="77777777" w:rsidR="00411751" w:rsidRPr="000041A2" w:rsidRDefault="00411751" w:rsidP="00C77551">
            <w:pPr>
              <w:jc w:val="center"/>
              <w:rPr>
                <w:rFonts w:ascii="Calibri" w:hAnsi="Calibri" w:cs="Calibri"/>
                <w:color w:val="000000"/>
                <w:sz w:val="20"/>
                <w:lang w:eastAsia="en-IE"/>
              </w:rPr>
            </w:pPr>
            <w:r w:rsidRPr="000041A2">
              <w:rPr>
                <w:rFonts w:ascii="Calibri" w:hAnsi="Calibri" w:cs="Calibri"/>
                <w:color w:val="000000"/>
                <w:sz w:val="20"/>
                <w:lang w:eastAsia="en-IE"/>
              </w:rPr>
              <w:t>Kilbeggan</w:t>
            </w:r>
          </w:p>
        </w:tc>
        <w:tc>
          <w:tcPr>
            <w:tcW w:w="1166" w:type="dxa"/>
            <w:shd w:val="clear" w:color="auto" w:fill="E2EFD9" w:themeFill="accent6" w:themeFillTint="33"/>
            <w:noWrap/>
            <w:vAlign w:val="center"/>
            <w:hideMark/>
          </w:tcPr>
          <w:p w14:paraId="550CD98B" w14:textId="77777777" w:rsidR="00411751" w:rsidRPr="000041A2" w:rsidRDefault="00411751" w:rsidP="00C77551">
            <w:pPr>
              <w:jc w:val="center"/>
              <w:rPr>
                <w:rFonts w:ascii="Calibri" w:hAnsi="Calibri" w:cs="Calibri"/>
                <w:color w:val="000000"/>
                <w:sz w:val="20"/>
                <w:lang w:eastAsia="en-IE"/>
              </w:rPr>
            </w:pPr>
            <w:r w:rsidRPr="000041A2">
              <w:rPr>
                <w:rFonts w:ascii="Calibri" w:hAnsi="Calibri" w:cs="Calibri"/>
                <w:color w:val="000000"/>
                <w:sz w:val="20"/>
                <w:lang w:eastAsia="en-IE"/>
              </w:rPr>
              <w:t>Westmeath</w:t>
            </w:r>
          </w:p>
        </w:tc>
        <w:tc>
          <w:tcPr>
            <w:tcW w:w="1052" w:type="dxa"/>
            <w:shd w:val="clear" w:color="auto" w:fill="E2EFD9" w:themeFill="accent6" w:themeFillTint="33"/>
            <w:noWrap/>
            <w:vAlign w:val="center"/>
            <w:hideMark/>
          </w:tcPr>
          <w:p w14:paraId="69028BCD" w14:textId="77777777" w:rsidR="00411751" w:rsidRPr="000041A2" w:rsidRDefault="00411751" w:rsidP="00C77551">
            <w:pPr>
              <w:jc w:val="center"/>
              <w:rPr>
                <w:rFonts w:ascii="Calibri" w:hAnsi="Calibri" w:cs="Calibri"/>
                <w:color w:val="000000"/>
                <w:sz w:val="20"/>
                <w:lang w:eastAsia="en-IE"/>
              </w:rPr>
            </w:pPr>
            <w:r w:rsidRPr="000041A2">
              <w:rPr>
                <w:rFonts w:ascii="Calibri" w:hAnsi="Calibri" w:cs="Calibri"/>
                <w:color w:val="000000"/>
                <w:sz w:val="20"/>
                <w:lang w:eastAsia="en-IE"/>
              </w:rPr>
              <w:t>N91F9V0</w:t>
            </w:r>
          </w:p>
        </w:tc>
        <w:tc>
          <w:tcPr>
            <w:tcW w:w="1363" w:type="dxa"/>
            <w:shd w:val="clear" w:color="auto" w:fill="E2EFD9" w:themeFill="accent6" w:themeFillTint="33"/>
            <w:vAlign w:val="center"/>
            <w:hideMark/>
          </w:tcPr>
          <w:p w14:paraId="21BA1D4D" w14:textId="77777777" w:rsidR="00411751" w:rsidRPr="000041A2" w:rsidRDefault="00411751" w:rsidP="00C77551">
            <w:pPr>
              <w:jc w:val="center"/>
              <w:rPr>
                <w:rFonts w:ascii="Calibri" w:hAnsi="Calibri" w:cs="Calibri"/>
                <w:color w:val="000000"/>
                <w:sz w:val="20"/>
                <w:lang w:eastAsia="en-IE"/>
              </w:rPr>
            </w:pPr>
            <w:r w:rsidRPr="000041A2">
              <w:rPr>
                <w:rFonts w:ascii="Calibri" w:hAnsi="Calibri" w:cs="Calibri"/>
                <w:color w:val="000000"/>
                <w:sz w:val="20"/>
                <w:lang w:eastAsia="en-IE"/>
              </w:rPr>
              <w:t>2</w:t>
            </w:r>
          </w:p>
        </w:tc>
      </w:tr>
      <w:tr w:rsidR="00411751" w:rsidRPr="000041A2" w14:paraId="71FB13FA" w14:textId="77777777" w:rsidTr="00411751">
        <w:trPr>
          <w:trHeight w:val="300"/>
        </w:trPr>
        <w:tc>
          <w:tcPr>
            <w:tcW w:w="4495" w:type="dxa"/>
            <w:shd w:val="clear" w:color="auto" w:fill="E2EFD9" w:themeFill="accent6" w:themeFillTint="33"/>
            <w:noWrap/>
            <w:vAlign w:val="center"/>
            <w:hideMark/>
          </w:tcPr>
          <w:p w14:paraId="16666332" w14:textId="77777777" w:rsidR="00411751" w:rsidRPr="000041A2" w:rsidRDefault="00411751" w:rsidP="00C77551">
            <w:pPr>
              <w:rPr>
                <w:rFonts w:ascii="Calibri" w:hAnsi="Calibri" w:cs="Calibri"/>
                <w:color w:val="000000"/>
                <w:sz w:val="20"/>
                <w:lang w:eastAsia="en-IE"/>
              </w:rPr>
            </w:pPr>
            <w:r w:rsidRPr="000041A2">
              <w:rPr>
                <w:rFonts w:ascii="Calibri" w:hAnsi="Calibri" w:cs="Calibri"/>
                <w:color w:val="000000"/>
                <w:sz w:val="20"/>
                <w:lang w:eastAsia="en-IE"/>
              </w:rPr>
              <w:t xml:space="preserve">Day Service Disability Service, Bandhall, Zone A, </w:t>
            </w:r>
          </w:p>
        </w:tc>
        <w:tc>
          <w:tcPr>
            <w:tcW w:w="2253" w:type="dxa"/>
            <w:shd w:val="clear" w:color="auto" w:fill="E2EFD9" w:themeFill="accent6" w:themeFillTint="33"/>
            <w:noWrap/>
            <w:vAlign w:val="center"/>
            <w:hideMark/>
          </w:tcPr>
          <w:p w14:paraId="70F832AD" w14:textId="77777777" w:rsidR="00411751" w:rsidRPr="000041A2" w:rsidRDefault="00411751" w:rsidP="00C77551">
            <w:pPr>
              <w:jc w:val="center"/>
              <w:rPr>
                <w:rFonts w:ascii="Calibri" w:hAnsi="Calibri" w:cs="Calibri"/>
                <w:color w:val="000000"/>
                <w:sz w:val="20"/>
                <w:lang w:eastAsia="en-IE"/>
              </w:rPr>
            </w:pPr>
            <w:r w:rsidRPr="000041A2">
              <w:rPr>
                <w:rFonts w:ascii="Calibri" w:hAnsi="Calibri" w:cs="Calibri"/>
                <w:color w:val="000000"/>
                <w:sz w:val="20"/>
                <w:lang w:eastAsia="en-IE"/>
              </w:rPr>
              <w:t xml:space="preserve">Mullingar </w:t>
            </w:r>
          </w:p>
        </w:tc>
        <w:tc>
          <w:tcPr>
            <w:tcW w:w="1166" w:type="dxa"/>
            <w:shd w:val="clear" w:color="auto" w:fill="E2EFD9" w:themeFill="accent6" w:themeFillTint="33"/>
            <w:noWrap/>
            <w:vAlign w:val="center"/>
            <w:hideMark/>
          </w:tcPr>
          <w:p w14:paraId="7CBD1BEB" w14:textId="77777777" w:rsidR="00411751" w:rsidRPr="000041A2" w:rsidRDefault="00411751" w:rsidP="00C77551">
            <w:pPr>
              <w:jc w:val="center"/>
              <w:rPr>
                <w:rFonts w:ascii="Calibri" w:hAnsi="Calibri" w:cs="Calibri"/>
                <w:color w:val="000000"/>
                <w:sz w:val="20"/>
                <w:lang w:eastAsia="en-IE"/>
              </w:rPr>
            </w:pPr>
            <w:r w:rsidRPr="000041A2">
              <w:rPr>
                <w:rFonts w:ascii="Calibri" w:hAnsi="Calibri" w:cs="Calibri"/>
                <w:color w:val="000000"/>
                <w:sz w:val="20"/>
                <w:lang w:eastAsia="en-IE"/>
              </w:rPr>
              <w:t>Westmeath</w:t>
            </w:r>
          </w:p>
        </w:tc>
        <w:tc>
          <w:tcPr>
            <w:tcW w:w="1052" w:type="dxa"/>
            <w:shd w:val="clear" w:color="auto" w:fill="E2EFD9" w:themeFill="accent6" w:themeFillTint="33"/>
            <w:noWrap/>
            <w:vAlign w:val="center"/>
            <w:hideMark/>
          </w:tcPr>
          <w:p w14:paraId="7DE4F6FC" w14:textId="77777777" w:rsidR="00411751" w:rsidRPr="00804B57" w:rsidRDefault="00411751" w:rsidP="00C77551">
            <w:pPr>
              <w:jc w:val="center"/>
              <w:rPr>
                <w:rFonts w:ascii="Calibri" w:hAnsi="Calibri" w:cs="Calibri"/>
                <w:color w:val="9C0006"/>
                <w:sz w:val="20"/>
                <w:szCs w:val="20"/>
                <w:lang w:eastAsia="en-IE"/>
              </w:rPr>
            </w:pPr>
            <w:r w:rsidRPr="00804B57">
              <w:rPr>
                <w:rFonts w:ascii="Calibri" w:hAnsi="Calibri" w:cs="Calibri"/>
                <w:sz w:val="20"/>
                <w:szCs w:val="20"/>
                <w:lang w:eastAsia="en-IE"/>
              </w:rPr>
              <w:t>TBC </w:t>
            </w:r>
          </w:p>
        </w:tc>
        <w:tc>
          <w:tcPr>
            <w:tcW w:w="1363" w:type="dxa"/>
            <w:shd w:val="clear" w:color="auto" w:fill="E2EFD9" w:themeFill="accent6" w:themeFillTint="33"/>
            <w:vAlign w:val="center"/>
            <w:hideMark/>
          </w:tcPr>
          <w:p w14:paraId="53E4220C" w14:textId="77777777" w:rsidR="00411751" w:rsidRPr="000041A2" w:rsidRDefault="00411751" w:rsidP="00C77551">
            <w:pPr>
              <w:jc w:val="center"/>
              <w:rPr>
                <w:rFonts w:ascii="Calibri" w:hAnsi="Calibri" w:cs="Calibri"/>
                <w:color w:val="000000"/>
                <w:sz w:val="20"/>
                <w:lang w:eastAsia="en-IE"/>
              </w:rPr>
            </w:pPr>
            <w:r w:rsidRPr="000041A2">
              <w:rPr>
                <w:rFonts w:ascii="Calibri" w:hAnsi="Calibri" w:cs="Calibri"/>
                <w:color w:val="000000"/>
                <w:sz w:val="20"/>
                <w:lang w:eastAsia="en-IE"/>
              </w:rPr>
              <w:t>2</w:t>
            </w:r>
          </w:p>
        </w:tc>
      </w:tr>
      <w:tr w:rsidR="00411751" w:rsidRPr="000041A2" w14:paraId="785F90D9" w14:textId="77777777" w:rsidTr="00411751">
        <w:trPr>
          <w:trHeight w:val="300"/>
        </w:trPr>
        <w:tc>
          <w:tcPr>
            <w:tcW w:w="4495" w:type="dxa"/>
            <w:shd w:val="clear" w:color="auto" w:fill="E2EFD9" w:themeFill="accent6" w:themeFillTint="33"/>
            <w:noWrap/>
            <w:vAlign w:val="center"/>
            <w:hideMark/>
          </w:tcPr>
          <w:p w14:paraId="483A540F" w14:textId="77777777" w:rsidR="00411751" w:rsidRPr="000041A2" w:rsidRDefault="00411751" w:rsidP="00C77551">
            <w:pPr>
              <w:rPr>
                <w:rFonts w:ascii="Calibri" w:hAnsi="Calibri" w:cs="Calibri"/>
                <w:color w:val="000000"/>
                <w:sz w:val="20"/>
                <w:lang w:eastAsia="en-IE"/>
              </w:rPr>
            </w:pPr>
            <w:r w:rsidRPr="000041A2">
              <w:rPr>
                <w:rFonts w:ascii="Calibri" w:hAnsi="Calibri" w:cs="Calibri"/>
                <w:color w:val="000000"/>
                <w:sz w:val="20"/>
                <w:lang w:eastAsia="en-IE"/>
              </w:rPr>
              <w:t>Bridge Training Centre, Friar Mills Road, Bridge Street,</w:t>
            </w:r>
          </w:p>
        </w:tc>
        <w:tc>
          <w:tcPr>
            <w:tcW w:w="2253" w:type="dxa"/>
            <w:shd w:val="clear" w:color="auto" w:fill="E2EFD9" w:themeFill="accent6" w:themeFillTint="33"/>
            <w:noWrap/>
            <w:vAlign w:val="center"/>
            <w:hideMark/>
          </w:tcPr>
          <w:p w14:paraId="00B78F35" w14:textId="77777777" w:rsidR="00411751" w:rsidRPr="000041A2" w:rsidRDefault="00411751" w:rsidP="00C77551">
            <w:pPr>
              <w:jc w:val="center"/>
              <w:rPr>
                <w:rFonts w:ascii="Calibri" w:hAnsi="Calibri" w:cs="Calibri"/>
                <w:color w:val="000000"/>
                <w:sz w:val="20"/>
                <w:lang w:eastAsia="en-IE"/>
              </w:rPr>
            </w:pPr>
            <w:r w:rsidRPr="000041A2">
              <w:rPr>
                <w:rFonts w:ascii="Calibri" w:hAnsi="Calibri" w:cs="Calibri"/>
                <w:color w:val="000000"/>
                <w:sz w:val="20"/>
                <w:lang w:eastAsia="en-IE"/>
              </w:rPr>
              <w:t xml:space="preserve">Mullingar </w:t>
            </w:r>
          </w:p>
        </w:tc>
        <w:tc>
          <w:tcPr>
            <w:tcW w:w="1166" w:type="dxa"/>
            <w:shd w:val="clear" w:color="auto" w:fill="E2EFD9" w:themeFill="accent6" w:themeFillTint="33"/>
            <w:noWrap/>
            <w:vAlign w:val="center"/>
            <w:hideMark/>
          </w:tcPr>
          <w:p w14:paraId="1CFD89DF" w14:textId="77777777" w:rsidR="00411751" w:rsidRPr="000041A2" w:rsidRDefault="00411751" w:rsidP="00C77551">
            <w:pPr>
              <w:jc w:val="center"/>
              <w:rPr>
                <w:rFonts w:ascii="Calibri" w:hAnsi="Calibri" w:cs="Calibri"/>
                <w:color w:val="000000"/>
                <w:sz w:val="20"/>
                <w:lang w:eastAsia="en-IE"/>
              </w:rPr>
            </w:pPr>
            <w:r w:rsidRPr="000041A2">
              <w:rPr>
                <w:rFonts w:ascii="Calibri" w:hAnsi="Calibri" w:cs="Calibri"/>
                <w:color w:val="000000"/>
                <w:sz w:val="20"/>
                <w:lang w:eastAsia="en-IE"/>
              </w:rPr>
              <w:t>Westmeath</w:t>
            </w:r>
          </w:p>
        </w:tc>
        <w:tc>
          <w:tcPr>
            <w:tcW w:w="1052" w:type="dxa"/>
            <w:shd w:val="clear" w:color="auto" w:fill="E2EFD9" w:themeFill="accent6" w:themeFillTint="33"/>
            <w:noWrap/>
            <w:vAlign w:val="center"/>
            <w:hideMark/>
          </w:tcPr>
          <w:p w14:paraId="459EEA88" w14:textId="77777777" w:rsidR="00411751" w:rsidRPr="000041A2" w:rsidRDefault="00411751" w:rsidP="00C77551">
            <w:pPr>
              <w:jc w:val="center"/>
              <w:rPr>
                <w:rFonts w:ascii="Calibri" w:hAnsi="Calibri" w:cs="Calibri"/>
                <w:color w:val="000000"/>
                <w:sz w:val="20"/>
                <w:lang w:eastAsia="en-IE"/>
              </w:rPr>
            </w:pPr>
            <w:r w:rsidRPr="000041A2">
              <w:rPr>
                <w:rFonts w:ascii="Calibri" w:hAnsi="Calibri" w:cs="Calibri"/>
                <w:color w:val="000000"/>
                <w:sz w:val="20"/>
                <w:lang w:eastAsia="en-IE"/>
              </w:rPr>
              <w:t>N91EVN5</w:t>
            </w:r>
          </w:p>
        </w:tc>
        <w:tc>
          <w:tcPr>
            <w:tcW w:w="1363" w:type="dxa"/>
            <w:shd w:val="clear" w:color="auto" w:fill="E2EFD9" w:themeFill="accent6" w:themeFillTint="33"/>
            <w:vAlign w:val="center"/>
            <w:hideMark/>
          </w:tcPr>
          <w:p w14:paraId="7C98436C" w14:textId="77777777" w:rsidR="00411751" w:rsidRPr="000041A2" w:rsidRDefault="00411751" w:rsidP="00C77551">
            <w:pPr>
              <w:jc w:val="center"/>
              <w:rPr>
                <w:rFonts w:ascii="Calibri" w:hAnsi="Calibri" w:cs="Calibri"/>
                <w:color w:val="000000"/>
                <w:sz w:val="20"/>
                <w:lang w:eastAsia="en-IE"/>
              </w:rPr>
            </w:pPr>
            <w:r w:rsidRPr="000041A2">
              <w:rPr>
                <w:rFonts w:ascii="Calibri" w:hAnsi="Calibri" w:cs="Calibri"/>
                <w:color w:val="000000"/>
                <w:sz w:val="20"/>
                <w:lang w:eastAsia="en-IE"/>
              </w:rPr>
              <w:t>1</w:t>
            </w:r>
          </w:p>
        </w:tc>
      </w:tr>
      <w:tr w:rsidR="00411751" w:rsidRPr="000041A2" w14:paraId="0E43DBD6" w14:textId="77777777" w:rsidTr="00411751">
        <w:trPr>
          <w:trHeight w:val="300"/>
        </w:trPr>
        <w:tc>
          <w:tcPr>
            <w:tcW w:w="4495" w:type="dxa"/>
            <w:shd w:val="clear" w:color="auto" w:fill="E2EFD9" w:themeFill="accent6" w:themeFillTint="33"/>
            <w:noWrap/>
            <w:vAlign w:val="center"/>
            <w:hideMark/>
          </w:tcPr>
          <w:p w14:paraId="0544D689" w14:textId="77777777" w:rsidR="00411751" w:rsidRPr="000041A2" w:rsidRDefault="00411751" w:rsidP="00C77551">
            <w:pPr>
              <w:rPr>
                <w:rFonts w:ascii="Calibri" w:hAnsi="Calibri" w:cs="Calibri"/>
                <w:color w:val="000000"/>
                <w:sz w:val="20"/>
                <w:lang w:eastAsia="en-IE"/>
              </w:rPr>
            </w:pPr>
            <w:r w:rsidRPr="000041A2">
              <w:rPr>
                <w:rFonts w:ascii="Calibri" w:hAnsi="Calibri" w:cs="Calibri"/>
                <w:color w:val="000000"/>
                <w:sz w:val="20"/>
                <w:lang w:eastAsia="en-IE"/>
              </w:rPr>
              <w:t>Millenium House, Church Avenue,</w:t>
            </w:r>
          </w:p>
        </w:tc>
        <w:tc>
          <w:tcPr>
            <w:tcW w:w="2253" w:type="dxa"/>
            <w:shd w:val="clear" w:color="auto" w:fill="E2EFD9" w:themeFill="accent6" w:themeFillTint="33"/>
            <w:noWrap/>
            <w:vAlign w:val="center"/>
            <w:hideMark/>
          </w:tcPr>
          <w:p w14:paraId="3CE7096E" w14:textId="77777777" w:rsidR="00411751" w:rsidRPr="000041A2" w:rsidRDefault="00411751" w:rsidP="00C77551">
            <w:pPr>
              <w:jc w:val="center"/>
              <w:rPr>
                <w:rFonts w:ascii="Calibri" w:hAnsi="Calibri" w:cs="Calibri"/>
                <w:color w:val="000000"/>
                <w:sz w:val="20"/>
                <w:lang w:eastAsia="en-IE"/>
              </w:rPr>
            </w:pPr>
            <w:r w:rsidRPr="000041A2">
              <w:rPr>
                <w:rFonts w:ascii="Calibri" w:hAnsi="Calibri" w:cs="Calibri"/>
                <w:color w:val="000000"/>
                <w:sz w:val="20"/>
                <w:lang w:eastAsia="en-IE"/>
              </w:rPr>
              <w:t xml:space="preserve">Mullingar </w:t>
            </w:r>
          </w:p>
        </w:tc>
        <w:tc>
          <w:tcPr>
            <w:tcW w:w="1166" w:type="dxa"/>
            <w:shd w:val="clear" w:color="auto" w:fill="E2EFD9" w:themeFill="accent6" w:themeFillTint="33"/>
            <w:noWrap/>
            <w:vAlign w:val="center"/>
            <w:hideMark/>
          </w:tcPr>
          <w:p w14:paraId="06619BA1" w14:textId="77777777" w:rsidR="00411751" w:rsidRPr="000041A2" w:rsidRDefault="00411751" w:rsidP="00C77551">
            <w:pPr>
              <w:jc w:val="center"/>
              <w:rPr>
                <w:rFonts w:ascii="Calibri" w:hAnsi="Calibri" w:cs="Calibri"/>
                <w:color w:val="000000"/>
                <w:sz w:val="20"/>
                <w:lang w:eastAsia="en-IE"/>
              </w:rPr>
            </w:pPr>
            <w:r w:rsidRPr="000041A2">
              <w:rPr>
                <w:rFonts w:ascii="Calibri" w:hAnsi="Calibri" w:cs="Calibri"/>
                <w:color w:val="000000"/>
                <w:sz w:val="20"/>
                <w:lang w:eastAsia="en-IE"/>
              </w:rPr>
              <w:t>Westmeath</w:t>
            </w:r>
          </w:p>
        </w:tc>
        <w:tc>
          <w:tcPr>
            <w:tcW w:w="1052" w:type="dxa"/>
            <w:shd w:val="clear" w:color="auto" w:fill="E2EFD9" w:themeFill="accent6" w:themeFillTint="33"/>
            <w:noWrap/>
            <w:vAlign w:val="center"/>
            <w:hideMark/>
          </w:tcPr>
          <w:p w14:paraId="699C1AB8" w14:textId="77777777" w:rsidR="00411751" w:rsidRPr="00804B57" w:rsidRDefault="00411751" w:rsidP="00C77551">
            <w:pPr>
              <w:jc w:val="center"/>
              <w:rPr>
                <w:rFonts w:ascii="Calibri" w:hAnsi="Calibri" w:cs="Calibri"/>
                <w:color w:val="9C0006"/>
                <w:sz w:val="20"/>
                <w:szCs w:val="20"/>
                <w:lang w:eastAsia="en-IE"/>
              </w:rPr>
            </w:pPr>
            <w:r w:rsidRPr="00804B57">
              <w:rPr>
                <w:rFonts w:ascii="Calibri" w:hAnsi="Calibri" w:cs="Calibri"/>
                <w:sz w:val="20"/>
                <w:szCs w:val="20"/>
                <w:lang w:eastAsia="en-IE"/>
              </w:rPr>
              <w:t>TBC </w:t>
            </w:r>
          </w:p>
        </w:tc>
        <w:tc>
          <w:tcPr>
            <w:tcW w:w="1363" w:type="dxa"/>
            <w:shd w:val="clear" w:color="auto" w:fill="E2EFD9" w:themeFill="accent6" w:themeFillTint="33"/>
            <w:vAlign w:val="center"/>
            <w:hideMark/>
          </w:tcPr>
          <w:p w14:paraId="24B9FDA1" w14:textId="77777777" w:rsidR="00411751" w:rsidRPr="000041A2" w:rsidRDefault="00411751" w:rsidP="00C77551">
            <w:pPr>
              <w:jc w:val="center"/>
              <w:rPr>
                <w:rFonts w:ascii="Calibri" w:hAnsi="Calibri" w:cs="Calibri"/>
                <w:color w:val="000000"/>
                <w:sz w:val="20"/>
                <w:lang w:eastAsia="en-IE"/>
              </w:rPr>
            </w:pPr>
            <w:r w:rsidRPr="000041A2">
              <w:rPr>
                <w:rFonts w:ascii="Calibri" w:hAnsi="Calibri" w:cs="Calibri"/>
                <w:color w:val="000000"/>
                <w:sz w:val="20"/>
                <w:lang w:eastAsia="en-IE"/>
              </w:rPr>
              <w:t>1</w:t>
            </w:r>
          </w:p>
        </w:tc>
      </w:tr>
      <w:tr w:rsidR="00411751" w:rsidRPr="000041A2" w14:paraId="2FB16C27" w14:textId="77777777" w:rsidTr="00411751">
        <w:trPr>
          <w:trHeight w:val="300"/>
        </w:trPr>
        <w:tc>
          <w:tcPr>
            <w:tcW w:w="4495" w:type="dxa"/>
            <w:shd w:val="clear" w:color="auto" w:fill="E2EFD9" w:themeFill="accent6" w:themeFillTint="33"/>
            <w:noWrap/>
            <w:vAlign w:val="center"/>
            <w:hideMark/>
          </w:tcPr>
          <w:p w14:paraId="5C556C1E" w14:textId="77777777" w:rsidR="00411751" w:rsidRPr="000041A2" w:rsidRDefault="00411751" w:rsidP="00C77551">
            <w:pPr>
              <w:rPr>
                <w:rFonts w:ascii="Calibri" w:hAnsi="Calibri" w:cs="Calibri"/>
                <w:color w:val="000000"/>
                <w:sz w:val="20"/>
                <w:lang w:eastAsia="en-IE"/>
              </w:rPr>
            </w:pPr>
            <w:r w:rsidRPr="000041A2">
              <w:rPr>
                <w:rFonts w:ascii="Calibri" w:hAnsi="Calibri" w:cs="Calibri"/>
                <w:color w:val="000000"/>
                <w:sz w:val="20"/>
                <w:lang w:eastAsia="en-IE"/>
              </w:rPr>
              <w:t>14 Millmount Avenue</w:t>
            </w:r>
          </w:p>
        </w:tc>
        <w:tc>
          <w:tcPr>
            <w:tcW w:w="2253" w:type="dxa"/>
            <w:shd w:val="clear" w:color="auto" w:fill="E2EFD9" w:themeFill="accent6" w:themeFillTint="33"/>
            <w:noWrap/>
            <w:vAlign w:val="center"/>
            <w:hideMark/>
          </w:tcPr>
          <w:p w14:paraId="5421B0C2" w14:textId="77777777" w:rsidR="00411751" w:rsidRPr="000041A2" w:rsidRDefault="00411751" w:rsidP="00C77551">
            <w:pPr>
              <w:jc w:val="center"/>
              <w:rPr>
                <w:rFonts w:ascii="Calibri" w:hAnsi="Calibri" w:cs="Calibri"/>
                <w:color w:val="000000"/>
                <w:sz w:val="20"/>
                <w:lang w:eastAsia="en-IE"/>
              </w:rPr>
            </w:pPr>
            <w:r w:rsidRPr="000041A2">
              <w:rPr>
                <w:rFonts w:ascii="Calibri" w:hAnsi="Calibri" w:cs="Calibri"/>
                <w:color w:val="000000"/>
                <w:sz w:val="20"/>
                <w:lang w:eastAsia="en-IE"/>
              </w:rPr>
              <w:t>Mullingar</w:t>
            </w:r>
          </w:p>
        </w:tc>
        <w:tc>
          <w:tcPr>
            <w:tcW w:w="1166" w:type="dxa"/>
            <w:shd w:val="clear" w:color="auto" w:fill="E2EFD9" w:themeFill="accent6" w:themeFillTint="33"/>
            <w:noWrap/>
            <w:vAlign w:val="center"/>
            <w:hideMark/>
          </w:tcPr>
          <w:p w14:paraId="2B86F7F7" w14:textId="77777777" w:rsidR="00411751" w:rsidRPr="000041A2" w:rsidRDefault="00411751" w:rsidP="00C77551">
            <w:pPr>
              <w:jc w:val="center"/>
              <w:rPr>
                <w:rFonts w:ascii="Calibri" w:hAnsi="Calibri" w:cs="Calibri"/>
                <w:color w:val="000000"/>
                <w:sz w:val="20"/>
                <w:lang w:eastAsia="en-IE"/>
              </w:rPr>
            </w:pPr>
            <w:r w:rsidRPr="000041A2">
              <w:rPr>
                <w:rFonts w:ascii="Calibri" w:hAnsi="Calibri" w:cs="Calibri"/>
                <w:color w:val="000000"/>
                <w:sz w:val="20"/>
                <w:lang w:eastAsia="en-IE"/>
              </w:rPr>
              <w:t>Westmeath</w:t>
            </w:r>
          </w:p>
        </w:tc>
        <w:tc>
          <w:tcPr>
            <w:tcW w:w="1052" w:type="dxa"/>
            <w:shd w:val="clear" w:color="auto" w:fill="E2EFD9" w:themeFill="accent6" w:themeFillTint="33"/>
            <w:noWrap/>
            <w:vAlign w:val="center"/>
            <w:hideMark/>
          </w:tcPr>
          <w:p w14:paraId="73E39160" w14:textId="77777777" w:rsidR="00411751" w:rsidRPr="000041A2" w:rsidRDefault="00411751" w:rsidP="00C77551">
            <w:pPr>
              <w:jc w:val="center"/>
              <w:rPr>
                <w:rFonts w:ascii="Calibri" w:hAnsi="Calibri" w:cs="Calibri"/>
                <w:color w:val="000000"/>
                <w:sz w:val="20"/>
                <w:lang w:eastAsia="en-IE"/>
              </w:rPr>
            </w:pPr>
            <w:r w:rsidRPr="000041A2">
              <w:rPr>
                <w:rFonts w:ascii="Calibri" w:hAnsi="Calibri" w:cs="Calibri"/>
                <w:color w:val="000000"/>
                <w:sz w:val="20"/>
                <w:lang w:eastAsia="en-IE"/>
              </w:rPr>
              <w:t>N91F4A6</w:t>
            </w:r>
          </w:p>
        </w:tc>
        <w:tc>
          <w:tcPr>
            <w:tcW w:w="1363" w:type="dxa"/>
            <w:shd w:val="clear" w:color="auto" w:fill="E2EFD9" w:themeFill="accent6" w:themeFillTint="33"/>
            <w:noWrap/>
            <w:vAlign w:val="center"/>
            <w:hideMark/>
          </w:tcPr>
          <w:p w14:paraId="7C4CF71F" w14:textId="77777777" w:rsidR="00411751" w:rsidRPr="000041A2" w:rsidRDefault="00411751" w:rsidP="00C77551">
            <w:pPr>
              <w:jc w:val="center"/>
              <w:rPr>
                <w:rFonts w:ascii="Calibri" w:hAnsi="Calibri" w:cs="Calibri"/>
                <w:color w:val="000000"/>
                <w:sz w:val="20"/>
                <w:lang w:eastAsia="en-IE"/>
              </w:rPr>
            </w:pPr>
            <w:r w:rsidRPr="000041A2">
              <w:rPr>
                <w:rFonts w:ascii="Calibri" w:hAnsi="Calibri" w:cs="Calibri"/>
                <w:color w:val="000000"/>
                <w:sz w:val="20"/>
                <w:lang w:eastAsia="en-IE"/>
              </w:rPr>
              <w:t>1</w:t>
            </w:r>
          </w:p>
        </w:tc>
      </w:tr>
      <w:tr w:rsidR="00411751" w:rsidRPr="000041A2" w14:paraId="2D647EF2" w14:textId="77777777" w:rsidTr="00411751">
        <w:trPr>
          <w:trHeight w:val="300"/>
        </w:trPr>
        <w:tc>
          <w:tcPr>
            <w:tcW w:w="4495" w:type="dxa"/>
            <w:shd w:val="clear" w:color="auto" w:fill="E2EFD9" w:themeFill="accent6" w:themeFillTint="33"/>
            <w:noWrap/>
            <w:vAlign w:val="center"/>
            <w:hideMark/>
          </w:tcPr>
          <w:p w14:paraId="448EF2CD" w14:textId="77777777" w:rsidR="00411751" w:rsidRPr="000041A2" w:rsidRDefault="00411751" w:rsidP="00C77551">
            <w:pPr>
              <w:rPr>
                <w:rFonts w:ascii="Calibri" w:hAnsi="Calibri" w:cs="Calibri"/>
                <w:color w:val="000000"/>
                <w:sz w:val="20"/>
                <w:lang w:eastAsia="en-IE"/>
              </w:rPr>
            </w:pPr>
            <w:r w:rsidRPr="000041A2">
              <w:rPr>
                <w:rFonts w:ascii="Calibri" w:hAnsi="Calibri" w:cs="Calibri"/>
                <w:color w:val="000000"/>
                <w:sz w:val="20"/>
                <w:lang w:eastAsia="en-IE"/>
              </w:rPr>
              <w:t>9 Beechgrove</w:t>
            </w:r>
          </w:p>
        </w:tc>
        <w:tc>
          <w:tcPr>
            <w:tcW w:w="2253" w:type="dxa"/>
            <w:shd w:val="clear" w:color="auto" w:fill="E2EFD9" w:themeFill="accent6" w:themeFillTint="33"/>
            <w:noWrap/>
            <w:vAlign w:val="center"/>
            <w:hideMark/>
          </w:tcPr>
          <w:p w14:paraId="3B058C1F" w14:textId="77777777" w:rsidR="00411751" w:rsidRPr="000041A2" w:rsidRDefault="00411751" w:rsidP="00C77551">
            <w:pPr>
              <w:jc w:val="center"/>
              <w:rPr>
                <w:rFonts w:ascii="Calibri" w:hAnsi="Calibri" w:cs="Calibri"/>
                <w:color w:val="000000"/>
                <w:sz w:val="20"/>
                <w:lang w:eastAsia="en-IE"/>
              </w:rPr>
            </w:pPr>
            <w:r w:rsidRPr="000041A2">
              <w:rPr>
                <w:rFonts w:ascii="Calibri" w:hAnsi="Calibri" w:cs="Calibri"/>
                <w:color w:val="000000"/>
                <w:sz w:val="20"/>
                <w:lang w:eastAsia="en-IE"/>
              </w:rPr>
              <w:t>Mullingar</w:t>
            </w:r>
          </w:p>
        </w:tc>
        <w:tc>
          <w:tcPr>
            <w:tcW w:w="1166" w:type="dxa"/>
            <w:shd w:val="clear" w:color="auto" w:fill="E2EFD9" w:themeFill="accent6" w:themeFillTint="33"/>
            <w:noWrap/>
            <w:vAlign w:val="center"/>
            <w:hideMark/>
          </w:tcPr>
          <w:p w14:paraId="5EDD5F72" w14:textId="77777777" w:rsidR="00411751" w:rsidRPr="000041A2" w:rsidRDefault="00411751" w:rsidP="00C77551">
            <w:pPr>
              <w:jc w:val="center"/>
              <w:rPr>
                <w:rFonts w:ascii="Calibri" w:hAnsi="Calibri" w:cs="Calibri"/>
                <w:color w:val="000000"/>
                <w:sz w:val="20"/>
                <w:lang w:eastAsia="en-IE"/>
              </w:rPr>
            </w:pPr>
            <w:r w:rsidRPr="000041A2">
              <w:rPr>
                <w:rFonts w:ascii="Calibri" w:hAnsi="Calibri" w:cs="Calibri"/>
                <w:color w:val="000000"/>
                <w:sz w:val="20"/>
                <w:lang w:eastAsia="en-IE"/>
              </w:rPr>
              <w:t>Westmeath</w:t>
            </w:r>
          </w:p>
        </w:tc>
        <w:tc>
          <w:tcPr>
            <w:tcW w:w="1052" w:type="dxa"/>
            <w:shd w:val="clear" w:color="auto" w:fill="E2EFD9" w:themeFill="accent6" w:themeFillTint="33"/>
            <w:noWrap/>
            <w:vAlign w:val="center"/>
            <w:hideMark/>
          </w:tcPr>
          <w:p w14:paraId="6DA37E9D" w14:textId="77777777" w:rsidR="00411751" w:rsidRPr="000041A2" w:rsidRDefault="00411751" w:rsidP="00C77551">
            <w:pPr>
              <w:jc w:val="center"/>
              <w:rPr>
                <w:rFonts w:ascii="Calibri" w:hAnsi="Calibri" w:cs="Calibri"/>
                <w:color w:val="000000"/>
                <w:sz w:val="20"/>
                <w:lang w:eastAsia="en-IE"/>
              </w:rPr>
            </w:pPr>
            <w:r w:rsidRPr="000041A2">
              <w:rPr>
                <w:rFonts w:ascii="Calibri" w:hAnsi="Calibri" w:cs="Calibri"/>
                <w:color w:val="000000"/>
                <w:sz w:val="20"/>
                <w:lang w:eastAsia="en-IE"/>
              </w:rPr>
              <w:t>N91F9KO</w:t>
            </w:r>
          </w:p>
        </w:tc>
        <w:tc>
          <w:tcPr>
            <w:tcW w:w="1363" w:type="dxa"/>
            <w:shd w:val="clear" w:color="auto" w:fill="E2EFD9" w:themeFill="accent6" w:themeFillTint="33"/>
            <w:noWrap/>
            <w:vAlign w:val="center"/>
            <w:hideMark/>
          </w:tcPr>
          <w:p w14:paraId="343D43F3" w14:textId="77777777" w:rsidR="00411751" w:rsidRPr="000041A2" w:rsidRDefault="00411751" w:rsidP="00C77551">
            <w:pPr>
              <w:jc w:val="center"/>
              <w:rPr>
                <w:rFonts w:ascii="Calibri" w:hAnsi="Calibri" w:cs="Calibri"/>
                <w:color w:val="000000"/>
                <w:sz w:val="20"/>
                <w:lang w:eastAsia="en-IE"/>
              </w:rPr>
            </w:pPr>
            <w:r w:rsidRPr="000041A2">
              <w:rPr>
                <w:rFonts w:ascii="Calibri" w:hAnsi="Calibri" w:cs="Calibri"/>
                <w:color w:val="000000"/>
                <w:sz w:val="20"/>
                <w:lang w:eastAsia="en-IE"/>
              </w:rPr>
              <w:t>1</w:t>
            </w:r>
          </w:p>
        </w:tc>
      </w:tr>
      <w:tr w:rsidR="00411751" w:rsidRPr="000041A2" w14:paraId="10CA541A" w14:textId="77777777" w:rsidTr="00411751">
        <w:trPr>
          <w:trHeight w:val="300"/>
        </w:trPr>
        <w:tc>
          <w:tcPr>
            <w:tcW w:w="4495" w:type="dxa"/>
            <w:shd w:val="clear" w:color="auto" w:fill="E2EFD9" w:themeFill="accent6" w:themeFillTint="33"/>
            <w:noWrap/>
            <w:vAlign w:val="center"/>
            <w:hideMark/>
          </w:tcPr>
          <w:p w14:paraId="0366D033" w14:textId="77777777" w:rsidR="00411751" w:rsidRPr="000041A2" w:rsidRDefault="00411751" w:rsidP="00C77551">
            <w:pPr>
              <w:rPr>
                <w:rFonts w:ascii="Calibri" w:hAnsi="Calibri" w:cs="Calibri"/>
                <w:color w:val="000000"/>
                <w:sz w:val="20"/>
                <w:lang w:eastAsia="en-IE"/>
              </w:rPr>
            </w:pPr>
            <w:r w:rsidRPr="000041A2">
              <w:rPr>
                <w:rFonts w:ascii="Calibri" w:hAnsi="Calibri" w:cs="Calibri"/>
                <w:color w:val="000000"/>
                <w:sz w:val="20"/>
                <w:lang w:eastAsia="en-IE"/>
              </w:rPr>
              <w:t>47 Tower View</w:t>
            </w:r>
          </w:p>
        </w:tc>
        <w:tc>
          <w:tcPr>
            <w:tcW w:w="2253" w:type="dxa"/>
            <w:shd w:val="clear" w:color="auto" w:fill="E2EFD9" w:themeFill="accent6" w:themeFillTint="33"/>
            <w:noWrap/>
            <w:vAlign w:val="center"/>
            <w:hideMark/>
          </w:tcPr>
          <w:p w14:paraId="1A4DF68B" w14:textId="77777777" w:rsidR="00411751" w:rsidRPr="000041A2" w:rsidRDefault="00411751" w:rsidP="00C77551">
            <w:pPr>
              <w:jc w:val="center"/>
              <w:rPr>
                <w:rFonts w:ascii="Calibri" w:hAnsi="Calibri" w:cs="Calibri"/>
                <w:color w:val="000000"/>
                <w:sz w:val="20"/>
                <w:lang w:eastAsia="en-IE"/>
              </w:rPr>
            </w:pPr>
            <w:r w:rsidRPr="000041A2">
              <w:rPr>
                <w:rFonts w:ascii="Calibri" w:hAnsi="Calibri" w:cs="Calibri"/>
                <w:color w:val="000000"/>
                <w:sz w:val="20"/>
                <w:lang w:eastAsia="en-IE"/>
              </w:rPr>
              <w:t>Mullingar</w:t>
            </w:r>
          </w:p>
        </w:tc>
        <w:tc>
          <w:tcPr>
            <w:tcW w:w="1166" w:type="dxa"/>
            <w:shd w:val="clear" w:color="auto" w:fill="E2EFD9" w:themeFill="accent6" w:themeFillTint="33"/>
            <w:noWrap/>
            <w:vAlign w:val="center"/>
            <w:hideMark/>
          </w:tcPr>
          <w:p w14:paraId="3BF7E6F2" w14:textId="77777777" w:rsidR="00411751" w:rsidRPr="000041A2" w:rsidRDefault="00411751" w:rsidP="00C77551">
            <w:pPr>
              <w:jc w:val="center"/>
              <w:rPr>
                <w:rFonts w:ascii="Calibri" w:hAnsi="Calibri" w:cs="Calibri"/>
                <w:color w:val="000000"/>
                <w:sz w:val="20"/>
                <w:lang w:eastAsia="en-IE"/>
              </w:rPr>
            </w:pPr>
            <w:r w:rsidRPr="000041A2">
              <w:rPr>
                <w:rFonts w:ascii="Calibri" w:hAnsi="Calibri" w:cs="Calibri"/>
                <w:color w:val="000000"/>
                <w:sz w:val="20"/>
                <w:lang w:eastAsia="en-IE"/>
              </w:rPr>
              <w:t>Westmeath</w:t>
            </w:r>
          </w:p>
        </w:tc>
        <w:tc>
          <w:tcPr>
            <w:tcW w:w="1052" w:type="dxa"/>
            <w:shd w:val="clear" w:color="auto" w:fill="E2EFD9" w:themeFill="accent6" w:themeFillTint="33"/>
            <w:noWrap/>
            <w:vAlign w:val="center"/>
            <w:hideMark/>
          </w:tcPr>
          <w:p w14:paraId="3063B173" w14:textId="77777777" w:rsidR="00411751" w:rsidRPr="000041A2" w:rsidRDefault="00411751" w:rsidP="00C77551">
            <w:pPr>
              <w:jc w:val="center"/>
              <w:rPr>
                <w:rFonts w:ascii="Calibri" w:hAnsi="Calibri" w:cs="Calibri"/>
                <w:color w:val="000000"/>
                <w:sz w:val="20"/>
                <w:lang w:eastAsia="en-IE"/>
              </w:rPr>
            </w:pPr>
            <w:r w:rsidRPr="000041A2">
              <w:rPr>
                <w:rFonts w:ascii="Calibri" w:hAnsi="Calibri" w:cs="Calibri"/>
                <w:color w:val="000000"/>
                <w:sz w:val="20"/>
                <w:lang w:eastAsia="en-IE"/>
              </w:rPr>
              <w:t>N91X0C7</w:t>
            </w:r>
          </w:p>
        </w:tc>
        <w:tc>
          <w:tcPr>
            <w:tcW w:w="1363" w:type="dxa"/>
            <w:shd w:val="clear" w:color="auto" w:fill="E2EFD9" w:themeFill="accent6" w:themeFillTint="33"/>
            <w:noWrap/>
            <w:vAlign w:val="center"/>
            <w:hideMark/>
          </w:tcPr>
          <w:p w14:paraId="7B9B52F4" w14:textId="77777777" w:rsidR="00411751" w:rsidRPr="000041A2" w:rsidRDefault="00411751" w:rsidP="00C77551">
            <w:pPr>
              <w:jc w:val="center"/>
              <w:rPr>
                <w:rFonts w:ascii="Calibri" w:hAnsi="Calibri" w:cs="Calibri"/>
                <w:color w:val="000000"/>
                <w:sz w:val="20"/>
                <w:lang w:eastAsia="en-IE"/>
              </w:rPr>
            </w:pPr>
            <w:r w:rsidRPr="000041A2">
              <w:rPr>
                <w:rFonts w:ascii="Calibri" w:hAnsi="Calibri" w:cs="Calibri"/>
                <w:color w:val="000000"/>
                <w:sz w:val="20"/>
                <w:lang w:eastAsia="en-IE"/>
              </w:rPr>
              <w:t>1</w:t>
            </w:r>
          </w:p>
        </w:tc>
      </w:tr>
      <w:tr w:rsidR="00411751" w:rsidRPr="000041A2" w14:paraId="0EB81C6C" w14:textId="77777777" w:rsidTr="00411751">
        <w:trPr>
          <w:trHeight w:val="300"/>
        </w:trPr>
        <w:tc>
          <w:tcPr>
            <w:tcW w:w="4495" w:type="dxa"/>
            <w:shd w:val="clear" w:color="auto" w:fill="E2EFD9" w:themeFill="accent6" w:themeFillTint="33"/>
            <w:noWrap/>
            <w:vAlign w:val="center"/>
            <w:hideMark/>
          </w:tcPr>
          <w:p w14:paraId="3D092DDB" w14:textId="77777777" w:rsidR="00411751" w:rsidRPr="000041A2" w:rsidRDefault="00411751" w:rsidP="00C77551">
            <w:pPr>
              <w:rPr>
                <w:rFonts w:ascii="Calibri" w:hAnsi="Calibri" w:cs="Calibri"/>
                <w:color w:val="000000"/>
                <w:sz w:val="20"/>
                <w:lang w:eastAsia="en-IE"/>
              </w:rPr>
            </w:pPr>
            <w:r w:rsidRPr="000041A2">
              <w:rPr>
                <w:rFonts w:ascii="Calibri" w:hAnsi="Calibri" w:cs="Calibri"/>
                <w:color w:val="000000"/>
                <w:sz w:val="20"/>
                <w:lang w:eastAsia="en-IE"/>
              </w:rPr>
              <w:t>48 Tower View</w:t>
            </w:r>
          </w:p>
        </w:tc>
        <w:tc>
          <w:tcPr>
            <w:tcW w:w="2253" w:type="dxa"/>
            <w:shd w:val="clear" w:color="auto" w:fill="E2EFD9" w:themeFill="accent6" w:themeFillTint="33"/>
            <w:noWrap/>
            <w:vAlign w:val="center"/>
            <w:hideMark/>
          </w:tcPr>
          <w:p w14:paraId="2430FE2E" w14:textId="77777777" w:rsidR="00411751" w:rsidRPr="000041A2" w:rsidRDefault="00411751" w:rsidP="00C77551">
            <w:pPr>
              <w:jc w:val="center"/>
              <w:rPr>
                <w:rFonts w:ascii="Calibri" w:hAnsi="Calibri" w:cs="Calibri"/>
                <w:color w:val="000000"/>
                <w:sz w:val="20"/>
                <w:lang w:eastAsia="en-IE"/>
              </w:rPr>
            </w:pPr>
            <w:r w:rsidRPr="000041A2">
              <w:rPr>
                <w:rFonts w:ascii="Calibri" w:hAnsi="Calibri" w:cs="Calibri"/>
                <w:color w:val="000000"/>
                <w:sz w:val="20"/>
                <w:lang w:eastAsia="en-IE"/>
              </w:rPr>
              <w:t>Mullingar</w:t>
            </w:r>
          </w:p>
        </w:tc>
        <w:tc>
          <w:tcPr>
            <w:tcW w:w="1166" w:type="dxa"/>
            <w:shd w:val="clear" w:color="auto" w:fill="E2EFD9" w:themeFill="accent6" w:themeFillTint="33"/>
            <w:noWrap/>
            <w:vAlign w:val="center"/>
            <w:hideMark/>
          </w:tcPr>
          <w:p w14:paraId="0693F977" w14:textId="77777777" w:rsidR="00411751" w:rsidRPr="000041A2" w:rsidRDefault="00411751" w:rsidP="00C77551">
            <w:pPr>
              <w:jc w:val="center"/>
              <w:rPr>
                <w:rFonts w:ascii="Calibri" w:hAnsi="Calibri" w:cs="Calibri"/>
                <w:color w:val="000000"/>
                <w:sz w:val="20"/>
                <w:lang w:eastAsia="en-IE"/>
              </w:rPr>
            </w:pPr>
            <w:r w:rsidRPr="000041A2">
              <w:rPr>
                <w:rFonts w:ascii="Calibri" w:hAnsi="Calibri" w:cs="Calibri"/>
                <w:color w:val="000000"/>
                <w:sz w:val="20"/>
                <w:lang w:eastAsia="en-IE"/>
              </w:rPr>
              <w:t>Westmeath</w:t>
            </w:r>
          </w:p>
        </w:tc>
        <w:tc>
          <w:tcPr>
            <w:tcW w:w="1052" w:type="dxa"/>
            <w:shd w:val="clear" w:color="auto" w:fill="E2EFD9" w:themeFill="accent6" w:themeFillTint="33"/>
            <w:noWrap/>
            <w:vAlign w:val="center"/>
            <w:hideMark/>
          </w:tcPr>
          <w:p w14:paraId="75D5FA08" w14:textId="77777777" w:rsidR="00411751" w:rsidRPr="000041A2" w:rsidRDefault="00411751" w:rsidP="00C77551">
            <w:pPr>
              <w:jc w:val="center"/>
              <w:rPr>
                <w:rFonts w:ascii="Calibri" w:hAnsi="Calibri" w:cs="Calibri"/>
                <w:color w:val="000000"/>
                <w:sz w:val="20"/>
                <w:lang w:eastAsia="en-IE"/>
              </w:rPr>
            </w:pPr>
            <w:r w:rsidRPr="000041A2">
              <w:rPr>
                <w:rFonts w:ascii="Calibri" w:hAnsi="Calibri" w:cs="Calibri"/>
                <w:color w:val="000000"/>
                <w:sz w:val="20"/>
                <w:lang w:eastAsia="en-IE"/>
              </w:rPr>
              <w:t>N91A3F6</w:t>
            </w:r>
          </w:p>
        </w:tc>
        <w:tc>
          <w:tcPr>
            <w:tcW w:w="1363" w:type="dxa"/>
            <w:shd w:val="clear" w:color="auto" w:fill="E2EFD9" w:themeFill="accent6" w:themeFillTint="33"/>
            <w:noWrap/>
            <w:vAlign w:val="center"/>
            <w:hideMark/>
          </w:tcPr>
          <w:p w14:paraId="2CE600C4" w14:textId="77777777" w:rsidR="00411751" w:rsidRPr="000041A2" w:rsidRDefault="00411751" w:rsidP="00C77551">
            <w:pPr>
              <w:jc w:val="center"/>
              <w:rPr>
                <w:rFonts w:ascii="Calibri" w:hAnsi="Calibri" w:cs="Calibri"/>
                <w:color w:val="000000"/>
                <w:sz w:val="20"/>
                <w:lang w:eastAsia="en-IE"/>
              </w:rPr>
            </w:pPr>
            <w:r w:rsidRPr="000041A2">
              <w:rPr>
                <w:rFonts w:ascii="Calibri" w:hAnsi="Calibri" w:cs="Calibri"/>
                <w:color w:val="000000"/>
                <w:sz w:val="20"/>
                <w:lang w:eastAsia="en-IE"/>
              </w:rPr>
              <w:t>1</w:t>
            </w:r>
          </w:p>
        </w:tc>
      </w:tr>
      <w:tr w:rsidR="00411751" w:rsidRPr="000041A2" w14:paraId="07E9CF52" w14:textId="77777777" w:rsidTr="00411751">
        <w:trPr>
          <w:trHeight w:val="300"/>
        </w:trPr>
        <w:tc>
          <w:tcPr>
            <w:tcW w:w="4495" w:type="dxa"/>
            <w:shd w:val="clear" w:color="auto" w:fill="E2EFD9" w:themeFill="accent6" w:themeFillTint="33"/>
            <w:noWrap/>
            <w:vAlign w:val="center"/>
            <w:hideMark/>
          </w:tcPr>
          <w:p w14:paraId="48271E12" w14:textId="77777777" w:rsidR="00411751" w:rsidRPr="000041A2" w:rsidRDefault="00411751" w:rsidP="00C77551">
            <w:pPr>
              <w:rPr>
                <w:rFonts w:ascii="Calibri" w:hAnsi="Calibri" w:cs="Calibri"/>
                <w:color w:val="000000"/>
                <w:sz w:val="20"/>
                <w:lang w:eastAsia="en-IE"/>
              </w:rPr>
            </w:pPr>
            <w:r w:rsidRPr="000041A2">
              <w:rPr>
                <w:rFonts w:ascii="Calibri" w:hAnsi="Calibri" w:cs="Calibri"/>
                <w:color w:val="000000"/>
                <w:sz w:val="20"/>
                <w:lang w:eastAsia="en-IE"/>
              </w:rPr>
              <w:t>Acorn House, Great Oaks</w:t>
            </w:r>
          </w:p>
        </w:tc>
        <w:tc>
          <w:tcPr>
            <w:tcW w:w="2253" w:type="dxa"/>
            <w:shd w:val="clear" w:color="auto" w:fill="E2EFD9" w:themeFill="accent6" w:themeFillTint="33"/>
            <w:noWrap/>
            <w:vAlign w:val="center"/>
            <w:hideMark/>
          </w:tcPr>
          <w:p w14:paraId="1FB97348" w14:textId="77777777" w:rsidR="00411751" w:rsidRPr="000041A2" w:rsidRDefault="00411751" w:rsidP="00C77551">
            <w:pPr>
              <w:jc w:val="center"/>
              <w:rPr>
                <w:rFonts w:ascii="Calibri" w:hAnsi="Calibri" w:cs="Calibri"/>
                <w:color w:val="000000"/>
                <w:sz w:val="20"/>
                <w:lang w:eastAsia="en-IE"/>
              </w:rPr>
            </w:pPr>
            <w:r w:rsidRPr="000041A2">
              <w:rPr>
                <w:rFonts w:ascii="Calibri" w:hAnsi="Calibri" w:cs="Calibri"/>
                <w:color w:val="000000"/>
                <w:sz w:val="20"/>
                <w:lang w:eastAsia="en-IE"/>
              </w:rPr>
              <w:t>Mullingar</w:t>
            </w:r>
          </w:p>
        </w:tc>
        <w:tc>
          <w:tcPr>
            <w:tcW w:w="1166" w:type="dxa"/>
            <w:shd w:val="clear" w:color="auto" w:fill="E2EFD9" w:themeFill="accent6" w:themeFillTint="33"/>
            <w:noWrap/>
            <w:vAlign w:val="center"/>
            <w:hideMark/>
          </w:tcPr>
          <w:p w14:paraId="2888435C" w14:textId="77777777" w:rsidR="00411751" w:rsidRPr="000041A2" w:rsidRDefault="00411751" w:rsidP="00C77551">
            <w:pPr>
              <w:jc w:val="center"/>
              <w:rPr>
                <w:rFonts w:ascii="Calibri" w:hAnsi="Calibri" w:cs="Calibri"/>
                <w:color w:val="000000"/>
                <w:sz w:val="20"/>
                <w:lang w:eastAsia="en-IE"/>
              </w:rPr>
            </w:pPr>
            <w:r w:rsidRPr="000041A2">
              <w:rPr>
                <w:rFonts w:ascii="Calibri" w:hAnsi="Calibri" w:cs="Calibri"/>
                <w:color w:val="000000"/>
                <w:sz w:val="20"/>
                <w:lang w:eastAsia="en-IE"/>
              </w:rPr>
              <w:t>Westmeath</w:t>
            </w:r>
          </w:p>
        </w:tc>
        <w:tc>
          <w:tcPr>
            <w:tcW w:w="1052" w:type="dxa"/>
            <w:shd w:val="clear" w:color="auto" w:fill="E2EFD9" w:themeFill="accent6" w:themeFillTint="33"/>
            <w:noWrap/>
            <w:vAlign w:val="center"/>
            <w:hideMark/>
          </w:tcPr>
          <w:p w14:paraId="0E8CEEBA" w14:textId="77777777" w:rsidR="00411751" w:rsidRPr="000041A2" w:rsidRDefault="00411751" w:rsidP="00C77551">
            <w:pPr>
              <w:jc w:val="center"/>
              <w:rPr>
                <w:rFonts w:ascii="Calibri" w:hAnsi="Calibri" w:cs="Calibri"/>
                <w:color w:val="000000"/>
                <w:sz w:val="20"/>
                <w:lang w:eastAsia="en-IE"/>
              </w:rPr>
            </w:pPr>
            <w:r w:rsidRPr="000041A2">
              <w:rPr>
                <w:rFonts w:ascii="Calibri" w:hAnsi="Calibri" w:cs="Calibri"/>
                <w:color w:val="000000"/>
                <w:sz w:val="20"/>
                <w:lang w:eastAsia="en-IE"/>
              </w:rPr>
              <w:t>N91K2DI</w:t>
            </w:r>
          </w:p>
        </w:tc>
        <w:tc>
          <w:tcPr>
            <w:tcW w:w="1363" w:type="dxa"/>
            <w:shd w:val="clear" w:color="auto" w:fill="E2EFD9" w:themeFill="accent6" w:themeFillTint="33"/>
            <w:noWrap/>
            <w:vAlign w:val="center"/>
            <w:hideMark/>
          </w:tcPr>
          <w:p w14:paraId="4FAF01ED" w14:textId="77777777" w:rsidR="00411751" w:rsidRPr="000041A2" w:rsidRDefault="00411751" w:rsidP="00C77551">
            <w:pPr>
              <w:jc w:val="center"/>
              <w:rPr>
                <w:rFonts w:ascii="Calibri" w:hAnsi="Calibri" w:cs="Calibri"/>
                <w:color w:val="000000"/>
                <w:sz w:val="20"/>
                <w:lang w:eastAsia="en-IE"/>
              </w:rPr>
            </w:pPr>
            <w:r w:rsidRPr="000041A2">
              <w:rPr>
                <w:rFonts w:ascii="Calibri" w:hAnsi="Calibri" w:cs="Calibri"/>
                <w:color w:val="000000"/>
                <w:sz w:val="20"/>
                <w:lang w:eastAsia="en-IE"/>
              </w:rPr>
              <w:t>1</w:t>
            </w:r>
          </w:p>
        </w:tc>
      </w:tr>
      <w:tr w:rsidR="00411751" w:rsidRPr="000041A2" w14:paraId="7E485390" w14:textId="77777777" w:rsidTr="00411751">
        <w:trPr>
          <w:trHeight w:val="300"/>
        </w:trPr>
        <w:tc>
          <w:tcPr>
            <w:tcW w:w="4495" w:type="dxa"/>
            <w:shd w:val="clear" w:color="auto" w:fill="E2EFD9" w:themeFill="accent6" w:themeFillTint="33"/>
            <w:noWrap/>
            <w:vAlign w:val="center"/>
            <w:hideMark/>
          </w:tcPr>
          <w:p w14:paraId="2FC337AF" w14:textId="77777777" w:rsidR="00411751" w:rsidRPr="000041A2" w:rsidRDefault="00411751" w:rsidP="00C77551">
            <w:pPr>
              <w:rPr>
                <w:rFonts w:ascii="Calibri" w:hAnsi="Calibri" w:cs="Calibri"/>
                <w:color w:val="000000"/>
                <w:sz w:val="20"/>
                <w:lang w:eastAsia="en-IE"/>
              </w:rPr>
            </w:pPr>
            <w:r w:rsidRPr="000041A2">
              <w:rPr>
                <w:rFonts w:ascii="Calibri" w:hAnsi="Calibri" w:cs="Calibri"/>
                <w:color w:val="000000"/>
                <w:sz w:val="20"/>
                <w:lang w:eastAsia="en-IE"/>
              </w:rPr>
              <w:t>Aishling House, Dublin Road</w:t>
            </w:r>
          </w:p>
        </w:tc>
        <w:tc>
          <w:tcPr>
            <w:tcW w:w="2253" w:type="dxa"/>
            <w:shd w:val="clear" w:color="auto" w:fill="E2EFD9" w:themeFill="accent6" w:themeFillTint="33"/>
            <w:noWrap/>
            <w:vAlign w:val="center"/>
            <w:hideMark/>
          </w:tcPr>
          <w:p w14:paraId="6F3C0592" w14:textId="77777777" w:rsidR="00411751" w:rsidRPr="000041A2" w:rsidRDefault="00411751" w:rsidP="00C77551">
            <w:pPr>
              <w:jc w:val="center"/>
              <w:rPr>
                <w:rFonts w:ascii="Calibri" w:hAnsi="Calibri" w:cs="Calibri"/>
                <w:color w:val="000000"/>
                <w:sz w:val="20"/>
                <w:lang w:eastAsia="en-IE"/>
              </w:rPr>
            </w:pPr>
            <w:r w:rsidRPr="000041A2">
              <w:rPr>
                <w:rFonts w:ascii="Calibri" w:hAnsi="Calibri" w:cs="Calibri"/>
                <w:color w:val="000000"/>
                <w:sz w:val="20"/>
                <w:lang w:eastAsia="en-IE"/>
              </w:rPr>
              <w:t>Mullingar</w:t>
            </w:r>
          </w:p>
        </w:tc>
        <w:tc>
          <w:tcPr>
            <w:tcW w:w="1166" w:type="dxa"/>
            <w:shd w:val="clear" w:color="auto" w:fill="E2EFD9" w:themeFill="accent6" w:themeFillTint="33"/>
            <w:noWrap/>
            <w:vAlign w:val="center"/>
            <w:hideMark/>
          </w:tcPr>
          <w:p w14:paraId="6CAE9970" w14:textId="77777777" w:rsidR="00411751" w:rsidRPr="000041A2" w:rsidRDefault="00411751" w:rsidP="00C77551">
            <w:pPr>
              <w:jc w:val="center"/>
              <w:rPr>
                <w:rFonts w:ascii="Calibri" w:hAnsi="Calibri" w:cs="Calibri"/>
                <w:color w:val="000000"/>
                <w:sz w:val="20"/>
                <w:lang w:eastAsia="en-IE"/>
              </w:rPr>
            </w:pPr>
            <w:r w:rsidRPr="000041A2">
              <w:rPr>
                <w:rFonts w:ascii="Calibri" w:hAnsi="Calibri" w:cs="Calibri"/>
                <w:color w:val="000000"/>
                <w:sz w:val="20"/>
                <w:lang w:eastAsia="en-IE"/>
              </w:rPr>
              <w:t>Westmeath</w:t>
            </w:r>
          </w:p>
        </w:tc>
        <w:tc>
          <w:tcPr>
            <w:tcW w:w="1052" w:type="dxa"/>
            <w:shd w:val="clear" w:color="auto" w:fill="E2EFD9" w:themeFill="accent6" w:themeFillTint="33"/>
            <w:noWrap/>
            <w:vAlign w:val="center"/>
            <w:hideMark/>
          </w:tcPr>
          <w:p w14:paraId="01415102" w14:textId="77777777" w:rsidR="00411751" w:rsidRPr="0039444B" w:rsidRDefault="00411751" w:rsidP="00C77551">
            <w:pPr>
              <w:jc w:val="center"/>
              <w:rPr>
                <w:rFonts w:ascii="Calibri" w:hAnsi="Calibri" w:cs="Calibri"/>
                <w:color w:val="000000"/>
                <w:sz w:val="18"/>
                <w:szCs w:val="18"/>
                <w:lang w:eastAsia="en-IE"/>
              </w:rPr>
            </w:pPr>
            <w:r w:rsidRPr="0039444B">
              <w:rPr>
                <w:rFonts w:ascii="Calibri" w:hAnsi="Calibri" w:cs="Calibri"/>
                <w:color w:val="000000"/>
                <w:sz w:val="18"/>
                <w:szCs w:val="18"/>
                <w:lang w:eastAsia="en-IE"/>
              </w:rPr>
              <w:t>N91HW68</w:t>
            </w:r>
          </w:p>
        </w:tc>
        <w:tc>
          <w:tcPr>
            <w:tcW w:w="1363" w:type="dxa"/>
            <w:shd w:val="clear" w:color="auto" w:fill="E2EFD9" w:themeFill="accent6" w:themeFillTint="33"/>
            <w:noWrap/>
            <w:vAlign w:val="center"/>
            <w:hideMark/>
          </w:tcPr>
          <w:p w14:paraId="41CD5BD2" w14:textId="77777777" w:rsidR="00411751" w:rsidRPr="000041A2" w:rsidRDefault="00411751" w:rsidP="00C77551">
            <w:pPr>
              <w:jc w:val="center"/>
              <w:rPr>
                <w:rFonts w:ascii="Calibri" w:hAnsi="Calibri" w:cs="Calibri"/>
                <w:color w:val="000000"/>
                <w:sz w:val="20"/>
                <w:lang w:eastAsia="en-IE"/>
              </w:rPr>
            </w:pPr>
            <w:r w:rsidRPr="000041A2">
              <w:rPr>
                <w:rFonts w:ascii="Calibri" w:hAnsi="Calibri" w:cs="Calibri"/>
                <w:color w:val="000000"/>
                <w:sz w:val="20"/>
                <w:lang w:eastAsia="en-IE"/>
              </w:rPr>
              <w:t>1</w:t>
            </w:r>
          </w:p>
        </w:tc>
      </w:tr>
      <w:tr w:rsidR="00411751" w:rsidRPr="000041A2" w14:paraId="5EA823EF" w14:textId="77777777" w:rsidTr="00411751">
        <w:trPr>
          <w:trHeight w:val="300"/>
        </w:trPr>
        <w:tc>
          <w:tcPr>
            <w:tcW w:w="4495" w:type="dxa"/>
            <w:shd w:val="clear" w:color="auto" w:fill="E2EFD9" w:themeFill="accent6" w:themeFillTint="33"/>
            <w:noWrap/>
            <w:vAlign w:val="center"/>
            <w:hideMark/>
          </w:tcPr>
          <w:p w14:paraId="37BAC388" w14:textId="77777777" w:rsidR="00411751" w:rsidRPr="000041A2" w:rsidRDefault="00411751" w:rsidP="00C77551">
            <w:pPr>
              <w:rPr>
                <w:rFonts w:ascii="Calibri" w:hAnsi="Calibri" w:cs="Calibri"/>
                <w:color w:val="000000"/>
                <w:sz w:val="20"/>
                <w:lang w:eastAsia="en-IE"/>
              </w:rPr>
            </w:pPr>
            <w:r w:rsidRPr="000041A2">
              <w:rPr>
                <w:rFonts w:ascii="Calibri" w:hAnsi="Calibri" w:cs="Calibri"/>
                <w:color w:val="000000"/>
                <w:sz w:val="20"/>
                <w:lang w:eastAsia="en-IE"/>
              </w:rPr>
              <w:t>2 Ards, Dublin Rd</w:t>
            </w:r>
          </w:p>
        </w:tc>
        <w:tc>
          <w:tcPr>
            <w:tcW w:w="2253" w:type="dxa"/>
            <w:shd w:val="clear" w:color="auto" w:fill="E2EFD9" w:themeFill="accent6" w:themeFillTint="33"/>
            <w:noWrap/>
            <w:vAlign w:val="center"/>
            <w:hideMark/>
          </w:tcPr>
          <w:p w14:paraId="12EC1AF1" w14:textId="77777777" w:rsidR="00411751" w:rsidRPr="000041A2" w:rsidRDefault="00411751" w:rsidP="00C77551">
            <w:pPr>
              <w:jc w:val="center"/>
              <w:rPr>
                <w:rFonts w:ascii="Calibri" w:hAnsi="Calibri" w:cs="Calibri"/>
                <w:color w:val="000000"/>
                <w:sz w:val="20"/>
                <w:lang w:eastAsia="en-IE"/>
              </w:rPr>
            </w:pPr>
            <w:r w:rsidRPr="000041A2">
              <w:rPr>
                <w:rFonts w:ascii="Calibri" w:hAnsi="Calibri" w:cs="Calibri"/>
                <w:color w:val="000000"/>
                <w:sz w:val="20"/>
                <w:lang w:eastAsia="en-IE"/>
              </w:rPr>
              <w:t>Mullingar</w:t>
            </w:r>
          </w:p>
        </w:tc>
        <w:tc>
          <w:tcPr>
            <w:tcW w:w="1166" w:type="dxa"/>
            <w:shd w:val="clear" w:color="auto" w:fill="E2EFD9" w:themeFill="accent6" w:themeFillTint="33"/>
            <w:noWrap/>
            <w:vAlign w:val="center"/>
            <w:hideMark/>
          </w:tcPr>
          <w:p w14:paraId="06D23D90" w14:textId="77777777" w:rsidR="00411751" w:rsidRPr="000041A2" w:rsidRDefault="00411751" w:rsidP="00C77551">
            <w:pPr>
              <w:jc w:val="center"/>
              <w:rPr>
                <w:rFonts w:ascii="Calibri" w:hAnsi="Calibri" w:cs="Calibri"/>
                <w:color w:val="000000"/>
                <w:sz w:val="20"/>
                <w:lang w:eastAsia="en-IE"/>
              </w:rPr>
            </w:pPr>
            <w:r w:rsidRPr="000041A2">
              <w:rPr>
                <w:rFonts w:ascii="Calibri" w:hAnsi="Calibri" w:cs="Calibri"/>
                <w:color w:val="000000"/>
                <w:sz w:val="20"/>
                <w:lang w:eastAsia="en-IE"/>
              </w:rPr>
              <w:t>Westmeath</w:t>
            </w:r>
          </w:p>
        </w:tc>
        <w:tc>
          <w:tcPr>
            <w:tcW w:w="1052" w:type="dxa"/>
            <w:shd w:val="clear" w:color="auto" w:fill="E2EFD9" w:themeFill="accent6" w:themeFillTint="33"/>
            <w:noWrap/>
            <w:vAlign w:val="center"/>
            <w:hideMark/>
          </w:tcPr>
          <w:p w14:paraId="4A905EA8" w14:textId="77777777" w:rsidR="00411751" w:rsidRPr="00583534" w:rsidRDefault="00411751" w:rsidP="00C77551">
            <w:pPr>
              <w:jc w:val="center"/>
              <w:rPr>
                <w:rFonts w:ascii="Calibri" w:hAnsi="Calibri" w:cs="Calibri"/>
                <w:color w:val="000000"/>
                <w:sz w:val="20"/>
                <w:lang w:eastAsia="en-IE"/>
              </w:rPr>
            </w:pPr>
            <w:r w:rsidRPr="00583534">
              <w:rPr>
                <w:rFonts w:ascii="Calibri" w:hAnsi="Calibri" w:cs="Calibri"/>
                <w:color w:val="000000"/>
                <w:sz w:val="20"/>
                <w:lang w:eastAsia="en-IE"/>
              </w:rPr>
              <w:t>N91 N2K3</w:t>
            </w:r>
          </w:p>
        </w:tc>
        <w:tc>
          <w:tcPr>
            <w:tcW w:w="1363" w:type="dxa"/>
            <w:shd w:val="clear" w:color="auto" w:fill="E2EFD9" w:themeFill="accent6" w:themeFillTint="33"/>
            <w:noWrap/>
            <w:vAlign w:val="center"/>
            <w:hideMark/>
          </w:tcPr>
          <w:p w14:paraId="1F8C265B" w14:textId="77777777" w:rsidR="00411751" w:rsidRPr="000041A2" w:rsidRDefault="00411751" w:rsidP="00C77551">
            <w:pPr>
              <w:jc w:val="center"/>
              <w:rPr>
                <w:rFonts w:ascii="Calibri" w:hAnsi="Calibri" w:cs="Calibri"/>
                <w:color w:val="000000"/>
                <w:sz w:val="20"/>
                <w:lang w:eastAsia="en-IE"/>
              </w:rPr>
            </w:pPr>
            <w:r w:rsidRPr="000041A2">
              <w:rPr>
                <w:rFonts w:ascii="Calibri" w:hAnsi="Calibri" w:cs="Calibri"/>
                <w:color w:val="000000"/>
                <w:sz w:val="20"/>
                <w:lang w:eastAsia="en-IE"/>
              </w:rPr>
              <w:t>1</w:t>
            </w:r>
          </w:p>
        </w:tc>
      </w:tr>
      <w:tr w:rsidR="00411751" w:rsidRPr="000041A2" w14:paraId="59C13897" w14:textId="77777777" w:rsidTr="00411751">
        <w:trPr>
          <w:trHeight w:val="300"/>
        </w:trPr>
        <w:tc>
          <w:tcPr>
            <w:tcW w:w="4495" w:type="dxa"/>
            <w:shd w:val="clear" w:color="auto" w:fill="E2EFD9" w:themeFill="accent6" w:themeFillTint="33"/>
            <w:noWrap/>
            <w:vAlign w:val="center"/>
            <w:hideMark/>
          </w:tcPr>
          <w:p w14:paraId="73776E79" w14:textId="77777777" w:rsidR="00411751" w:rsidRPr="000041A2" w:rsidRDefault="00411751" w:rsidP="00C77551">
            <w:pPr>
              <w:rPr>
                <w:rFonts w:ascii="Calibri" w:hAnsi="Calibri" w:cs="Calibri"/>
                <w:color w:val="000000"/>
                <w:sz w:val="20"/>
                <w:lang w:eastAsia="en-IE"/>
              </w:rPr>
            </w:pPr>
            <w:r w:rsidRPr="000041A2">
              <w:rPr>
                <w:rFonts w:ascii="Calibri" w:hAnsi="Calibri" w:cs="Calibri"/>
                <w:color w:val="000000"/>
                <w:sz w:val="20"/>
                <w:lang w:eastAsia="en-IE"/>
              </w:rPr>
              <w:t>3 Meadowview, Dublin Rd</w:t>
            </w:r>
          </w:p>
        </w:tc>
        <w:tc>
          <w:tcPr>
            <w:tcW w:w="2253" w:type="dxa"/>
            <w:shd w:val="clear" w:color="auto" w:fill="E2EFD9" w:themeFill="accent6" w:themeFillTint="33"/>
            <w:noWrap/>
            <w:vAlign w:val="center"/>
            <w:hideMark/>
          </w:tcPr>
          <w:p w14:paraId="47D61251" w14:textId="77777777" w:rsidR="00411751" w:rsidRPr="000041A2" w:rsidRDefault="00411751" w:rsidP="00C77551">
            <w:pPr>
              <w:jc w:val="center"/>
              <w:rPr>
                <w:rFonts w:ascii="Calibri" w:hAnsi="Calibri" w:cs="Calibri"/>
                <w:color w:val="000000"/>
                <w:sz w:val="20"/>
                <w:lang w:eastAsia="en-IE"/>
              </w:rPr>
            </w:pPr>
            <w:r w:rsidRPr="000041A2">
              <w:rPr>
                <w:rFonts w:ascii="Calibri" w:hAnsi="Calibri" w:cs="Calibri"/>
                <w:color w:val="000000"/>
                <w:sz w:val="20"/>
                <w:lang w:eastAsia="en-IE"/>
              </w:rPr>
              <w:t>Mullingar</w:t>
            </w:r>
          </w:p>
        </w:tc>
        <w:tc>
          <w:tcPr>
            <w:tcW w:w="1166" w:type="dxa"/>
            <w:shd w:val="clear" w:color="auto" w:fill="E2EFD9" w:themeFill="accent6" w:themeFillTint="33"/>
            <w:noWrap/>
            <w:vAlign w:val="center"/>
            <w:hideMark/>
          </w:tcPr>
          <w:p w14:paraId="7A8978BA" w14:textId="77777777" w:rsidR="00411751" w:rsidRPr="000041A2" w:rsidRDefault="00411751" w:rsidP="00C77551">
            <w:pPr>
              <w:jc w:val="center"/>
              <w:rPr>
                <w:rFonts w:ascii="Calibri" w:hAnsi="Calibri" w:cs="Calibri"/>
                <w:color w:val="000000"/>
                <w:sz w:val="20"/>
                <w:lang w:eastAsia="en-IE"/>
              </w:rPr>
            </w:pPr>
            <w:r w:rsidRPr="000041A2">
              <w:rPr>
                <w:rFonts w:ascii="Calibri" w:hAnsi="Calibri" w:cs="Calibri"/>
                <w:color w:val="000000"/>
                <w:sz w:val="20"/>
                <w:lang w:eastAsia="en-IE"/>
              </w:rPr>
              <w:t>Westmeath</w:t>
            </w:r>
          </w:p>
        </w:tc>
        <w:tc>
          <w:tcPr>
            <w:tcW w:w="1052" w:type="dxa"/>
            <w:shd w:val="clear" w:color="auto" w:fill="E2EFD9" w:themeFill="accent6" w:themeFillTint="33"/>
            <w:noWrap/>
            <w:vAlign w:val="center"/>
            <w:hideMark/>
          </w:tcPr>
          <w:p w14:paraId="06E96678" w14:textId="77777777" w:rsidR="00411751" w:rsidRPr="00583534" w:rsidRDefault="00411751" w:rsidP="00C77551">
            <w:pPr>
              <w:jc w:val="center"/>
              <w:rPr>
                <w:rFonts w:ascii="Calibri" w:hAnsi="Calibri" w:cs="Calibri"/>
                <w:color w:val="000000"/>
                <w:sz w:val="20"/>
                <w:lang w:eastAsia="en-IE"/>
              </w:rPr>
            </w:pPr>
            <w:r w:rsidRPr="00583534">
              <w:rPr>
                <w:rFonts w:ascii="Calibri" w:hAnsi="Calibri" w:cs="Calibri"/>
                <w:color w:val="000000"/>
                <w:sz w:val="20"/>
                <w:lang w:eastAsia="en-IE"/>
              </w:rPr>
              <w:t>N91 N2K3</w:t>
            </w:r>
          </w:p>
        </w:tc>
        <w:tc>
          <w:tcPr>
            <w:tcW w:w="1363" w:type="dxa"/>
            <w:shd w:val="clear" w:color="auto" w:fill="E2EFD9" w:themeFill="accent6" w:themeFillTint="33"/>
            <w:noWrap/>
            <w:vAlign w:val="center"/>
            <w:hideMark/>
          </w:tcPr>
          <w:p w14:paraId="430CB67A" w14:textId="77777777" w:rsidR="00411751" w:rsidRPr="000041A2" w:rsidRDefault="00411751" w:rsidP="00C77551">
            <w:pPr>
              <w:jc w:val="center"/>
              <w:rPr>
                <w:rFonts w:ascii="Calibri" w:hAnsi="Calibri" w:cs="Calibri"/>
                <w:color w:val="000000"/>
                <w:sz w:val="20"/>
                <w:lang w:eastAsia="en-IE"/>
              </w:rPr>
            </w:pPr>
            <w:r w:rsidRPr="000041A2">
              <w:rPr>
                <w:rFonts w:ascii="Calibri" w:hAnsi="Calibri" w:cs="Calibri"/>
                <w:color w:val="000000"/>
                <w:sz w:val="20"/>
                <w:lang w:eastAsia="en-IE"/>
              </w:rPr>
              <w:t>1</w:t>
            </w:r>
          </w:p>
        </w:tc>
      </w:tr>
      <w:tr w:rsidR="00411751" w:rsidRPr="000041A2" w14:paraId="65F0CCB9" w14:textId="77777777" w:rsidTr="00411751">
        <w:trPr>
          <w:trHeight w:val="300"/>
        </w:trPr>
        <w:tc>
          <w:tcPr>
            <w:tcW w:w="4495" w:type="dxa"/>
            <w:shd w:val="clear" w:color="auto" w:fill="E2EFD9" w:themeFill="accent6" w:themeFillTint="33"/>
            <w:noWrap/>
            <w:vAlign w:val="center"/>
            <w:hideMark/>
          </w:tcPr>
          <w:p w14:paraId="64A4E3A0" w14:textId="77777777" w:rsidR="00411751" w:rsidRPr="000041A2" w:rsidRDefault="00411751" w:rsidP="00C77551">
            <w:pPr>
              <w:rPr>
                <w:rFonts w:ascii="Calibri" w:hAnsi="Calibri" w:cs="Calibri"/>
                <w:color w:val="000000"/>
                <w:sz w:val="20"/>
                <w:lang w:eastAsia="en-IE"/>
              </w:rPr>
            </w:pPr>
            <w:r w:rsidRPr="000041A2">
              <w:rPr>
                <w:rFonts w:ascii="Calibri" w:hAnsi="Calibri" w:cs="Calibri"/>
                <w:color w:val="000000"/>
                <w:sz w:val="20"/>
                <w:lang w:eastAsia="en-IE"/>
              </w:rPr>
              <w:lastRenderedPageBreak/>
              <w:t xml:space="preserve">Cluain Lir, Longford Road, </w:t>
            </w:r>
          </w:p>
        </w:tc>
        <w:tc>
          <w:tcPr>
            <w:tcW w:w="2253" w:type="dxa"/>
            <w:shd w:val="clear" w:color="auto" w:fill="E2EFD9" w:themeFill="accent6" w:themeFillTint="33"/>
            <w:noWrap/>
            <w:vAlign w:val="center"/>
            <w:hideMark/>
          </w:tcPr>
          <w:p w14:paraId="24BD6B1C" w14:textId="77777777" w:rsidR="00411751" w:rsidRPr="000041A2" w:rsidRDefault="00411751" w:rsidP="00C77551">
            <w:pPr>
              <w:jc w:val="center"/>
              <w:rPr>
                <w:rFonts w:ascii="Calibri" w:hAnsi="Calibri" w:cs="Calibri"/>
                <w:color w:val="000000"/>
                <w:sz w:val="20"/>
                <w:lang w:eastAsia="en-IE"/>
              </w:rPr>
            </w:pPr>
            <w:r w:rsidRPr="000041A2">
              <w:rPr>
                <w:rFonts w:ascii="Calibri" w:hAnsi="Calibri" w:cs="Calibri"/>
                <w:color w:val="000000"/>
                <w:sz w:val="20"/>
                <w:lang w:eastAsia="en-IE"/>
              </w:rPr>
              <w:t>Mullingar</w:t>
            </w:r>
          </w:p>
        </w:tc>
        <w:tc>
          <w:tcPr>
            <w:tcW w:w="1166" w:type="dxa"/>
            <w:shd w:val="clear" w:color="auto" w:fill="E2EFD9" w:themeFill="accent6" w:themeFillTint="33"/>
            <w:noWrap/>
            <w:vAlign w:val="center"/>
            <w:hideMark/>
          </w:tcPr>
          <w:p w14:paraId="11C2DFED" w14:textId="77777777" w:rsidR="00411751" w:rsidRPr="000041A2" w:rsidRDefault="00411751" w:rsidP="00C77551">
            <w:pPr>
              <w:jc w:val="center"/>
              <w:rPr>
                <w:rFonts w:ascii="Calibri" w:hAnsi="Calibri" w:cs="Calibri"/>
                <w:color w:val="000000"/>
                <w:sz w:val="20"/>
                <w:lang w:eastAsia="en-IE"/>
              </w:rPr>
            </w:pPr>
            <w:r w:rsidRPr="000041A2">
              <w:rPr>
                <w:rFonts w:ascii="Calibri" w:hAnsi="Calibri" w:cs="Calibri"/>
                <w:color w:val="000000"/>
                <w:sz w:val="20"/>
                <w:lang w:eastAsia="en-IE"/>
              </w:rPr>
              <w:t>Westmeath</w:t>
            </w:r>
          </w:p>
        </w:tc>
        <w:tc>
          <w:tcPr>
            <w:tcW w:w="1052" w:type="dxa"/>
            <w:shd w:val="clear" w:color="auto" w:fill="E2EFD9" w:themeFill="accent6" w:themeFillTint="33"/>
            <w:noWrap/>
            <w:vAlign w:val="center"/>
            <w:hideMark/>
          </w:tcPr>
          <w:p w14:paraId="7C1536E6" w14:textId="77777777" w:rsidR="00411751" w:rsidRPr="000041A2" w:rsidRDefault="00411751" w:rsidP="00C77551">
            <w:pPr>
              <w:jc w:val="center"/>
              <w:rPr>
                <w:rFonts w:ascii="Calibri" w:hAnsi="Calibri" w:cs="Calibri"/>
                <w:color w:val="000000"/>
                <w:sz w:val="20"/>
                <w:lang w:eastAsia="en-IE"/>
              </w:rPr>
            </w:pPr>
            <w:r w:rsidRPr="000041A2">
              <w:rPr>
                <w:rFonts w:ascii="Calibri" w:hAnsi="Calibri" w:cs="Calibri"/>
                <w:color w:val="000000"/>
                <w:sz w:val="20"/>
                <w:lang w:eastAsia="en-IE"/>
              </w:rPr>
              <w:t>N91T267</w:t>
            </w:r>
          </w:p>
        </w:tc>
        <w:tc>
          <w:tcPr>
            <w:tcW w:w="1363" w:type="dxa"/>
            <w:shd w:val="clear" w:color="auto" w:fill="E2EFD9" w:themeFill="accent6" w:themeFillTint="33"/>
            <w:vAlign w:val="center"/>
            <w:hideMark/>
          </w:tcPr>
          <w:p w14:paraId="54E81169" w14:textId="77777777" w:rsidR="00411751" w:rsidRPr="000041A2" w:rsidRDefault="00411751" w:rsidP="00C77551">
            <w:pPr>
              <w:jc w:val="center"/>
              <w:rPr>
                <w:rFonts w:ascii="Calibri" w:hAnsi="Calibri" w:cs="Calibri"/>
                <w:color w:val="000000"/>
                <w:sz w:val="20"/>
                <w:lang w:eastAsia="en-IE"/>
              </w:rPr>
            </w:pPr>
            <w:r w:rsidRPr="000041A2">
              <w:rPr>
                <w:rFonts w:ascii="Calibri" w:hAnsi="Calibri" w:cs="Calibri"/>
                <w:color w:val="000000"/>
                <w:sz w:val="20"/>
                <w:lang w:eastAsia="en-IE"/>
              </w:rPr>
              <w:t>4</w:t>
            </w:r>
          </w:p>
        </w:tc>
      </w:tr>
      <w:tr w:rsidR="00411751" w:rsidRPr="000041A2" w14:paraId="5C3866EF" w14:textId="77777777" w:rsidTr="00411751">
        <w:trPr>
          <w:trHeight w:val="300"/>
        </w:trPr>
        <w:tc>
          <w:tcPr>
            <w:tcW w:w="4495" w:type="dxa"/>
            <w:shd w:val="clear" w:color="auto" w:fill="E2EFD9" w:themeFill="accent6" w:themeFillTint="33"/>
            <w:noWrap/>
            <w:vAlign w:val="center"/>
            <w:hideMark/>
          </w:tcPr>
          <w:p w14:paraId="61EABE68" w14:textId="77777777" w:rsidR="00411751" w:rsidRPr="000041A2" w:rsidRDefault="00411751" w:rsidP="00C77551">
            <w:pPr>
              <w:rPr>
                <w:rFonts w:ascii="Calibri" w:hAnsi="Calibri" w:cs="Calibri"/>
                <w:color w:val="000000"/>
                <w:sz w:val="20"/>
                <w:lang w:eastAsia="en-IE"/>
              </w:rPr>
            </w:pPr>
            <w:r w:rsidRPr="000041A2">
              <w:rPr>
                <w:rFonts w:ascii="Calibri" w:hAnsi="Calibri" w:cs="Calibri"/>
                <w:color w:val="000000"/>
                <w:sz w:val="20"/>
                <w:lang w:eastAsia="en-IE"/>
              </w:rPr>
              <w:t>Psychiatry of Later Life, St Mary's Campus, Longford Road</w:t>
            </w:r>
          </w:p>
        </w:tc>
        <w:tc>
          <w:tcPr>
            <w:tcW w:w="2253" w:type="dxa"/>
            <w:shd w:val="clear" w:color="auto" w:fill="E2EFD9" w:themeFill="accent6" w:themeFillTint="33"/>
            <w:noWrap/>
            <w:vAlign w:val="center"/>
            <w:hideMark/>
          </w:tcPr>
          <w:p w14:paraId="05977686" w14:textId="77777777" w:rsidR="00411751" w:rsidRPr="000041A2" w:rsidRDefault="00411751" w:rsidP="00C77551">
            <w:pPr>
              <w:jc w:val="center"/>
              <w:rPr>
                <w:rFonts w:ascii="Calibri" w:hAnsi="Calibri" w:cs="Calibri"/>
                <w:color w:val="000000"/>
                <w:sz w:val="20"/>
                <w:lang w:eastAsia="en-IE"/>
              </w:rPr>
            </w:pPr>
            <w:r w:rsidRPr="000041A2">
              <w:rPr>
                <w:rFonts w:ascii="Calibri" w:hAnsi="Calibri" w:cs="Calibri"/>
                <w:color w:val="000000"/>
                <w:sz w:val="20"/>
                <w:lang w:eastAsia="en-IE"/>
              </w:rPr>
              <w:t>Mullingar</w:t>
            </w:r>
          </w:p>
        </w:tc>
        <w:tc>
          <w:tcPr>
            <w:tcW w:w="1166" w:type="dxa"/>
            <w:shd w:val="clear" w:color="auto" w:fill="E2EFD9" w:themeFill="accent6" w:themeFillTint="33"/>
            <w:noWrap/>
            <w:vAlign w:val="center"/>
            <w:hideMark/>
          </w:tcPr>
          <w:p w14:paraId="1EAAA4E2" w14:textId="77777777" w:rsidR="00411751" w:rsidRPr="000041A2" w:rsidRDefault="00411751" w:rsidP="00C77551">
            <w:pPr>
              <w:jc w:val="center"/>
              <w:rPr>
                <w:rFonts w:ascii="Calibri" w:hAnsi="Calibri" w:cs="Calibri"/>
                <w:color w:val="000000"/>
                <w:sz w:val="20"/>
                <w:lang w:eastAsia="en-IE"/>
              </w:rPr>
            </w:pPr>
            <w:r w:rsidRPr="000041A2">
              <w:rPr>
                <w:rFonts w:ascii="Calibri" w:hAnsi="Calibri" w:cs="Calibri"/>
                <w:color w:val="000000"/>
                <w:sz w:val="20"/>
                <w:lang w:eastAsia="en-IE"/>
              </w:rPr>
              <w:t>Westmeath</w:t>
            </w:r>
          </w:p>
        </w:tc>
        <w:tc>
          <w:tcPr>
            <w:tcW w:w="1052" w:type="dxa"/>
            <w:shd w:val="clear" w:color="auto" w:fill="E2EFD9" w:themeFill="accent6" w:themeFillTint="33"/>
            <w:noWrap/>
            <w:vAlign w:val="center"/>
            <w:hideMark/>
          </w:tcPr>
          <w:p w14:paraId="13844068" w14:textId="77777777" w:rsidR="00411751" w:rsidRPr="000041A2" w:rsidRDefault="00411751" w:rsidP="00C77551">
            <w:pPr>
              <w:jc w:val="center"/>
              <w:rPr>
                <w:rFonts w:ascii="Calibri" w:hAnsi="Calibri" w:cs="Calibri"/>
                <w:color w:val="000000"/>
                <w:sz w:val="20"/>
                <w:lang w:eastAsia="en-IE"/>
              </w:rPr>
            </w:pPr>
            <w:r w:rsidRPr="000041A2">
              <w:rPr>
                <w:rFonts w:ascii="Calibri" w:hAnsi="Calibri" w:cs="Calibri"/>
                <w:color w:val="000000"/>
                <w:sz w:val="20"/>
                <w:lang w:eastAsia="en-IE"/>
              </w:rPr>
              <w:t>N91W1Y9</w:t>
            </w:r>
          </w:p>
        </w:tc>
        <w:tc>
          <w:tcPr>
            <w:tcW w:w="1363" w:type="dxa"/>
            <w:shd w:val="clear" w:color="auto" w:fill="E2EFD9" w:themeFill="accent6" w:themeFillTint="33"/>
            <w:vAlign w:val="center"/>
            <w:hideMark/>
          </w:tcPr>
          <w:p w14:paraId="53A78223" w14:textId="77777777" w:rsidR="00411751" w:rsidRPr="000041A2" w:rsidRDefault="00411751" w:rsidP="00C77551">
            <w:pPr>
              <w:jc w:val="center"/>
              <w:rPr>
                <w:rFonts w:ascii="Calibri" w:hAnsi="Calibri" w:cs="Calibri"/>
                <w:color w:val="000000"/>
                <w:sz w:val="20"/>
                <w:lang w:eastAsia="en-IE"/>
              </w:rPr>
            </w:pPr>
            <w:r w:rsidRPr="000041A2">
              <w:rPr>
                <w:rFonts w:ascii="Calibri" w:hAnsi="Calibri" w:cs="Calibri"/>
                <w:color w:val="000000"/>
                <w:sz w:val="20"/>
                <w:lang w:eastAsia="en-IE"/>
              </w:rPr>
              <w:t>1</w:t>
            </w:r>
          </w:p>
        </w:tc>
      </w:tr>
      <w:tr w:rsidR="00411751" w:rsidRPr="000041A2" w14:paraId="499929B6" w14:textId="77777777" w:rsidTr="00411751">
        <w:trPr>
          <w:trHeight w:val="300"/>
        </w:trPr>
        <w:tc>
          <w:tcPr>
            <w:tcW w:w="4495" w:type="dxa"/>
            <w:tcBorders>
              <w:top w:val="single" w:sz="4" w:space="0" w:color="auto"/>
              <w:left w:val="single" w:sz="4" w:space="0" w:color="auto"/>
              <w:bottom w:val="single" w:sz="4" w:space="0" w:color="auto"/>
              <w:right w:val="single" w:sz="4" w:space="0" w:color="auto"/>
            </w:tcBorders>
            <w:shd w:val="clear" w:color="auto" w:fill="E2EFD9" w:themeFill="accent6" w:themeFillTint="33"/>
            <w:noWrap/>
            <w:vAlign w:val="center"/>
          </w:tcPr>
          <w:p w14:paraId="591C0013" w14:textId="77777777" w:rsidR="00411751" w:rsidRPr="000041A2" w:rsidRDefault="00411751" w:rsidP="00C77551">
            <w:pPr>
              <w:rPr>
                <w:rFonts w:ascii="Calibri" w:hAnsi="Calibri" w:cs="Calibri"/>
                <w:color w:val="000000"/>
                <w:sz w:val="20"/>
                <w:lang w:eastAsia="en-IE"/>
              </w:rPr>
            </w:pPr>
            <w:r w:rsidRPr="000041A2">
              <w:rPr>
                <w:rFonts w:ascii="Calibri" w:hAnsi="Calibri" w:cs="Calibri"/>
                <w:color w:val="000000"/>
                <w:sz w:val="20"/>
                <w:lang w:eastAsia="en-IE"/>
              </w:rPr>
              <w:t>KANBAN, Midlands Regional Hospital Mullingar, Longford Road</w:t>
            </w:r>
          </w:p>
        </w:tc>
        <w:tc>
          <w:tcPr>
            <w:tcW w:w="2253" w:type="dxa"/>
            <w:tcBorders>
              <w:top w:val="single" w:sz="4" w:space="0" w:color="auto"/>
              <w:left w:val="single" w:sz="4" w:space="0" w:color="auto"/>
              <w:bottom w:val="single" w:sz="4" w:space="0" w:color="auto"/>
              <w:right w:val="single" w:sz="4" w:space="0" w:color="auto"/>
            </w:tcBorders>
            <w:shd w:val="clear" w:color="auto" w:fill="E2EFD9" w:themeFill="accent6" w:themeFillTint="33"/>
            <w:noWrap/>
            <w:vAlign w:val="center"/>
          </w:tcPr>
          <w:p w14:paraId="223BD19D" w14:textId="77777777" w:rsidR="00411751" w:rsidRPr="000041A2" w:rsidRDefault="00411751" w:rsidP="00C77551">
            <w:pPr>
              <w:jc w:val="center"/>
              <w:rPr>
                <w:rFonts w:ascii="Calibri" w:hAnsi="Calibri" w:cs="Calibri"/>
                <w:color w:val="000000"/>
                <w:sz w:val="20"/>
                <w:lang w:eastAsia="en-IE"/>
              </w:rPr>
            </w:pPr>
            <w:r w:rsidRPr="000041A2">
              <w:rPr>
                <w:rFonts w:ascii="Calibri" w:hAnsi="Calibri" w:cs="Calibri"/>
                <w:color w:val="000000"/>
                <w:sz w:val="20"/>
                <w:lang w:eastAsia="en-IE"/>
              </w:rPr>
              <w:t>Mullingar</w:t>
            </w:r>
          </w:p>
        </w:tc>
        <w:tc>
          <w:tcPr>
            <w:tcW w:w="1166" w:type="dxa"/>
            <w:tcBorders>
              <w:top w:val="single" w:sz="4" w:space="0" w:color="auto"/>
              <w:left w:val="single" w:sz="4" w:space="0" w:color="auto"/>
              <w:bottom w:val="single" w:sz="4" w:space="0" w:color="auto"/>
              <w:right w:val="single" w:sz="4" w:space="0" w:color="auto"/>
            </w:tcBorders>
            <w:shd w:val="clear" w:color="auto" w:fill="E2EFD9" w:themeFill="accent6" w:themeFillTint="33"/>
            <w:noWrap/>
            <w:vAlign w:val="center"/>
          </w:tcPr>
          <w:p w14:paraId="6BE53F69" w14:textId="77777777" w:rsidR="00411751" w:rsidRPr="000041A2" w:rsidRDefault="00411751" w:rsidP="00C77551">
            <w:pPr>
              <w:jc w:val="center"/>
              <w:rPr>
                <w:rFonts w:ascii="Calibri" w:hAnsi="Calibri" w:cs="Calibri"/>
                <w:color w:val="000000"/>
                <w:sz w:val="20"/>
                <w:lang w:eastAsia="en-IE"/>
              </w:rPr>
            </w:pPr>
            <w:r w:rsidRPr="000041A2">
              <w:rPr>
                <w:rFonts w:ascii="Calibri" w:hAnsi="Calibri" w:cs="Calibri"/>
                <w:color w:val="000000"/>
                <w:sz w:val="20"/>
                <w:lang w:eastAsia="en-IE"/>
              </w:rPr>
              <w:t>Westmeath</w:t>
            </w:r>
          </w:p>
        </w:tc>
        <w:tc>
          <w:tcPr>
            <w:tcW w:w="1052" w:type="dxa"/>
            <w:tcBorders>
              <w:top w:val="single" w:sz="4" w:space="0" w:color="auto"/>
              <w:left w:val="single" w:sz="4" w:space="0" w:color="auto"/>
              <w:bottom w:val="single" w:sz="4" w:space="0" w:color="auto"/>
              <w:right w:val="single" w:sz="4" w:space="0" w:color="auto"/>
            </w:tcBorders>
            <w:shd w:val="clear" w:color="auto" w:fill="E2EFD9" w:themeFill="accent6" w:themeFillTint="33"/>
            <w:noWrap/>
            <w:vAlign w:val="center"/>
          </w:tcPr>
          <w:p w14:paraId="54BE9501" w14:textId="77777777" w:rsidR="00411751" w:rsidRPr="000041A2" w:rsidRDefault="00411751" w:rsidP="00C77551">
            <w:pPr>
              <w:jc w:val="center"/>
              <w:rPr>
                <w:rFonts w:ascii="Calibri" w:hAnsi="Calibri" w:cs="Calibri"/>
                <w:color w:val="000000"/>
                <w:sz w:val="20"/>
                <w:lang w:eastAsia="en-IE"/>
              </w:rPr>
            </w:pPr>
            <w:r w:rsidRPr="000041A2">
              <w:rPr>
                <w:rFonts w:ascii="Calibri" w:hAnsi="Calibri" w:cs="Calibri"/>
                <w:color w:val="000000"/>
                <w:sz w:val="20"/>
                <w:lang w:eastAsia="en-IE"/>
              </w:rPr>
              <w:t>N91NA43</w:t>
            </w:r>
          </w:p>
        </w:tc>
        <w:tc>
          <w:tcPr>
            <w:tcW w:w="1363"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2E673CED" w14:textId="77777777" w:rsidR="00411751" w:rsidRPr="000041A2" w:rsidRDefault="00411751" w:rsidP="00C77551">
            <w:pPr>
              <w:jc w:val="center"/>
              <w:rPr>
                <w:rFonts w:ascii="Calibri" w:hAnsi="Calibri" w:cs="Calibri"/>
                <w:color w:val="000000"/>
                <w:sz w:val="20"/>
                <w:lang w:eastAsia="en-IE"/>
              </w:rPr>
            </w:pPr>
            <w:r w:rsidRPr="000041A2">
              <w:rPr>
                <w:rFonts w:ascii="Calibri" w:hAnsi="Calibri" w:cs="Calibri"/>
                <w:color w:val="000000"/>
                <w:sz w:val="20"/>
                <w:lang w:eastAsia="en-IE"/>
              </w:rPr>
              <w:t>1</w:t>
            </w:r>
          </w:p>
        </w:tc>
      </w:tr>
      <w:tr w:rsidR="00411751" w:rsidRPr="000041A2" w14:paraId="68DC81EB" w14:textId="77777777" w:rsidTr="00411751">
        <w:trPr>
          <w:trHeight w:val="300"/>
        </w:trPr>
        <w:tc>
          <w:tcPr>
            <w:tcW w:w="4495" w:type="dxa"/>
            <w:tcBorders>
              <w:top w:val="single" w:sz="4" w:space="0" w:color="auto"/>
              <w:left w:val="single" w:sz="4" w:space="0" w:color="auto"/>
              <w:bottom w:val="single" w:sz="4" w:space="0" w:color="auto"/>
              <w:right w:val="single" w:sz="4" w:space="0" w:color="auto"/>
            </w:tcBorders>
            <w:shd w:val="clear" w:color="auto" w:fill="E2EFD9" w:themeFill="accent6" w:themeFillTint="33"/>
            <w:noWrap/>
            <w:vAlign w:val="center"/>
          </w:tcPr>
          <w:p w14:paraId="72DC6A3D" w14:textId="77777777" w:rsidR="00411751" w:rsidRPr="000041A2" w:rsidRDefault="00411751" w:rsidP="00C77551">
            <w:pPr>
              <w:rPr>
                <w:rFonts w:ascii="Calibri" w:hAnsi="Calibri" w:cs="Calibri"/>
                <w:color w:val="000000"/>
                <w:sz w:val="20"/>
                <w:lang w:eastAsia="en-IE"/>
              </w:rPr>
            </w:pPr>
            <w:r w:rsidRPr="000041A2">
              <w:rPr>
                <w:rFonts w:ascii="Calibri" w:hAnsi="Calibri" w:cs="Calibri"/>
                <w:color w:val="000000"/>
                <w:sz w:val="20"/>
                <w:lang w:eastAsia="en-IE"/>
              </w:rPr>
              <w:t>A&amp;E Midlands Regional Hospital Mullingar, Longford Road</w:t>
            </w:r>
          </w:p>
        </w:tc>
        <w:tc>
          <w:tcPr>
            <w:tcW w:w="2253" w:type="dxa"/>
            <w:tcBorders>
              <w:top w:val="single" w:sz="4" w:space="0" w:color="auto"/>
              <w:left w:val="single" w:sz="4" w:space="0" w:color="auto"/>
              <w:bottom w:val="single" w:sz="4" w:space="0" w:color="auto"/>
              <w:right w:val="single" w:sz="4" w:space="0" w:color="auto"/>
            </w:tcBorders>
            <w:shd w:val="clear" w:color="auto" w:fill="E2EFD9" w:themeFill="accent6" w:themeFillTint="33"/>
            <w:noWrap/>
            <w:vAlign w:val="center"/>
          </w:tcPr>
          <w:p w14:paraId="0CE4882B" w14:textId="77777777" w:rsidR="00411751" w:rsidRPr="000041A2" w:rsidRDefault="00411751" w:rsidP="00C77551">
            <w:pPr>
              <w:jc w:val="center"/>
              <w:rPr>
                <w:rFonts w:ascii="Calibri" w:hAnsi="Calibri" w:cs="Calibri"/>
                <w:color w:val="000000"/>
                <w:sz w:val="20"/>
                <w:lang w:eastAsia="en-IE"/>
              </w:rPr>
            </w:pPr>
            <w:r w:rsidRPr="000041A2">
              <w:rPr>
                <w:rFonts w:ascii="Calibri" w:hAnsi="Calibri" w:cs="Calibri"/>
                <w:color w:val="000000"/>
                <w:sz w:val="20"/>
                <w:lang w:eastAsia="en-IE"/>
              </w:rPr>
              <w:t>Mullingar</w:t>
            </w:r>
          </w:p>
        </w:tc>
        <w:tc>
          <w:tcPr>
            <w:tcW w:w="1166" w:type="dxa"/>
            <w:tcBorders>
              <w:top w:val="single" w:sz="4" w:space="0" w:color="auto"/>
              <w:left w:val="single" w:sz="4" w:space="0" w:color="auto"/>
              <w:bottom w:val="single" w:sz="4" w:space="0" w:color="auto"/>
              <w:right w:val="single" w:sz="4" w:space="0" w:color="auto"/>
            </w:tcBorders>
            <w:shd w:val="clear" w:color="auto" w:fill="E2EFD9" w:themeFill="accent6" w:themeFillTint="33"/>
            <w:noWrap/>
            <w:vAlign w:val="center"/>
          </w:tcPr>
          <w:p w14:paraId="3648A394" w14:textId="77777777" w:rsidR="00411751" w:rsidRPr="000041A2" w:rsidRDefault="00411751" w:rsidP="00C77551">
            <w:pPr>
              <w:jc w:val="center"/>
              <w:rPr>
                <w:rFonts w:ascii="Calibri" w:hAnsi="Calibri" w:cs="Calibri"/>
                <w:color w:val="000000"/>
                <w:sz w:val="20"/>
                <w:lang w:eastAsia="en-IE"/>
              </w:rPr>
            </w:pPr>
            <w:r w:rsidRPr="000041A2">
              <w:rPr>
                <w:rFonts w:ascii="Calibri" w:hAnsi="Calibri" w:cs="Calibri"/>
                <w:color w:val="000000"/>
                <w:sz w:val="20"/>
                <w:lang w:eastAsia="en-IE"/>
              </w:rPr>
              <w:t>Westmeath</w:t>
            </w:r>
          </w:p>
        </w:tc>
        <w:tc>
          <w:tcPr>
            <w:tcW w:w="1052" w:type="dxa"/>
            <w:tcBorders>
              <w:top w:val="single" w:sz="4" w:space="0" w:color="auto"/>
              <w:left w:val="single" w:sz="4" w:space="0" w:color="auto"/>
              <w:bottom w:val="single" w:sz="4" w:space="0" w:color="auto"/>
              <w:right w:val="single" w:sz="4" w:space="0" w:color="auto"/>
            </w:tcBorders>
            <w:shd w:val="clear" w:color="auto" w:fill="E2EFD9" w:themeFill="accent6" w:themeFillTint="33"/>
            <w:noWrap/>
            <w:vAlign w:val="center"/>
          </w:tcPr>
          <w:p w14:paraId="1BB822F5" w14:textId="77777777" w:rsidR="00411751" w:rsidRPr="000041A2" w:rsidRDefault="00411751" w:rsidP="00C77551">
            <w:pPr>
              <w:jc w:val="center"/>
              <w:rPr>
                <w:rFonts w:ascii="Calibri" w:hAnsi="Calibri" w:cs="Calibri"/>
                <w:color w:val="000000"/>
                <w:sz w:val="20"/>
                <w:lang w:eastAsia="en-IE"/>
              </w:rPr>
            </w:pPr>
            <w:r w:rsidRPr="000041A2">
              <w:rPr>
                <w:rFonts w:ascii="Calibri" w:hAnsi="Calibri" w:cs="Calibri"/>
                <w:color w:val="000000"/>
                <w:sz w:val="20"/>
                <w:lang w:eastAsia="en-IE"/>
              </w:rPr>
              <w:t>N91NA43</w:t>
            </w:r>
          </w:p>
        </w:tc>
        <w:tc>
          <w:tcPr>
            <w:tcW w:w="1363"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0221E1B5" w14:textId="77777777" w:rsidR="00411751" w:rsidRPr="000041A2" w:rsidRDefault="00411751" w:rsidP="00C77551">
            <w:pPr>
              <w:jc w:val="center"/>
              <w:rPr>
                <w:rFonts w:ascii="Calibri" w:hAnsi="Calibri" w:cs="Calibri"/>
                <w:color w:val="000000"/>
                <w:sz w:val="20"/>
                <w:lang w:eastAsia="en-IE"/>
              </w:rPr>
            </w:pPr>
            <w:r w:rsidRPr="000041A2">
              <w:rPr>
                <w:rFonts w:ascii="Calibri" w:hAnsi="Calibri" w:cs="Calibri"/>
                <w:color w:val="000000"/>
                <w:sz w:val="20"/>
                <w:lang w:eastAsia="en-IE"/>
              </w:rPr>
              <w:t>1</w:t>
            </w:r>
          </w:p>
        </w:tc>
      </w:tr>
    </w:tbl>
    <w:p w14:paraId="44823678" w14:textId="77777777" w:rsidR="00411751" w:rsidRDefault="00411751" w:rsidP="00411751">
      <w:pPr>
        <w:rPr>
          <w:rFonts w:ascii="Calibri" w:hAnsi="Calibri" w:cs="Calibri"/>
          <w:b/>
          <w:bCs/>
          <w:sz w:val="24"/>
          <w:szCs w:val="24"/>
        </w:rPr>
      </w:pPr>
    </w:p>
    <w:p w14:paraId="7F9057D6" w14:textId="5608EB8C" w:rsidR="00411751" w:rsidRDefault="00411751" w:rsidP="00411751">
      <w:pPr>
        <w:rPr>
          <w:rFonts w:ascii="Calibri" w:hAnsi="Calibri" w:cs="Calibri"/>
          <w:b/>
          <w:bCs/>
          <w:sz w:val="24"/>
          <w:szCs w:val="24"/>
        </w:rPr>
      </w:pPr>
      <w:r>
        <w:rPr>
          <w:rFonts w:ascii="Calibri" w:hAnsi="Calibri" w:cs="Calibri"/>
          <w:b/>
          <w:bCs/>
          <w:sz w:val="24"/>
          <w:szCs w:val="24"/>
        </w:rPr>
        <w:t>Each Week – Wednesday</w:t>
      </w:r>
    </w:p>
    <w:tbl>
      <w:tblPr>
        <w:tblW w:w="10207" w:type="dxa"/>
        <w:tblInd w:w="-4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5"/>
        <w:gridCol w:w="2293"/>
        <w:gridCol w:w="1258"/>
        <w:gridCol w:w="1040"/>
        <w:gridCol w:w="1221"/>
      </w:tblGrid>
      <w:tr w:rsidR="00411751" w:rsidRPr="000041A2" w14:paraId="5DC7C9E3" w14:textId="77777777" w:rsidTr="00C77551">
        <w:trPr>
          <w:trHeight w:val="315"/>
        </w:trPr>
        <w:tc>
          <w:tcPr>
            <w:tcW w:w="10207" w:type="dxa"/>
            <w:gridSpan w:val="5"/>
            <w:shd w:val="clear" w:color="000000" w:fill="009999"/>
            <w:noWrap/>
            <w:vAlign w:val="bottom"/>
            <w:hideMark/>
          </w:tcPr>
          <w:p w14:paraId="20D6715D" w14:textId="77777777" w:rsidR="00411751" w:rsidRPr="000041A2" w:rsidRDefault="00411751" w:rsidP="00C77551">
            <w:pPr>
              <w:jc w:val="center"/>
              <w:rPr>
                <w:rFonts w:ascii="Arial" w:hAnsi="Arial" w:cs="Arial"/>
                <w:b/>
                <w:bCs/>
                <w:color w:val="FFFFFF"/>
                <w:sz w:val="20"/>
                <w:lang w:eastAsia="en-IE"/>
              </w:rPr>
            </w:pPr>
            <w:r w:rsidRPr="000041A2">
              <w:rPr>
                <w:rFonts w:ascii="Arial" w:hAnsi="Arial" w:cs="Arial"/>
                <w:b/>
                <w:bCs/>
                <w:color w:val="FFFFFF"/>
                <w:sz w:val="20"/>
                <w:lang w:eastAsia="en-IE"/>
              </w:rPr>
              <w:t xml:space="preserve">Longford Westmeath                Routing Schedule              Weekly: Wednesday      </w:t>
            </w:r>
          </w:p>
        </w:tc>
      </w:tr>
      <w:tr w:rsidR="00411751" w:rsidRPr="000041A2" w14:paraId="7814437B" w14:textId="77777777" w:rsidTr="00C77551">
        <w:trPr>
          <w:trHeight w:val="300"/>
        </w:trPr>
        <w:tc>
          <w:tcPr>
            <w:tcW w:w="4395" w:type="dxa"/>
            <w:shd w:val="clear" w:color="000000" w:fill="E2EFD9" w:themeFill="accent6" w:themeFillTint="33"/>
            <w:noWrap/>
            <w:vAlign w:val="center"/>
            <w:hideMark/>
          </w:tcPr>
          <w:p w14:paraId="5498DFC8" w14:textId="77777777" w:rsidR="00411751" w:rsidRPr="000041A2" w:rsidRDefault="00411751" w:rsidP="00C77551">
            <w:pPr>
              <w:rPr>
                <w:rFonts w:ascii="Calibri" w:hAnsi="Calibri" w:cs="Calibri"/>
                <w:b/>
                <w:bCs/>
                <w:color w:val="000000"/>
                <w:sz w:val="20"/>
                <w:lang w:eastAsia="en-IE"/>
              </w:rPr>
            </w:pPr>
            <w:r w:rsidRPr="000041A2">
              <w:rPr>
                <w:rFonts w:ascii="Calibri" w:hAnsi="Calibri" w:cs="Calibri"/>
                <w:b/>
                <w:bCs/>
                <w:color w:val="000000"/>
                <w:sz w:val="20"/>
                <w:lang w:eastAsia="en-IE"/>
              </w:rPr>
              <w:t>Delivery Location Address</w:t>
            </w:r>
          </w:p>
        </w:tc>
        <w:tc>
          <w:tcPr>
            <w:tcW w:w="2293" w:type="dxa"/>
            <w:shd w:val="clear" w:color="000000" w:fill="E2EFD9" w:themeFill="accent6" w:themeFillTint="33"/>
            <w:noWrap/>
            <w:vAlign w:val="center"/>
            <w:hideMark/>
          </w:tcPr>
          <w:p w14:paraId="07CDDF17" w14:textId="77777777" w:rsidR="00411751" w:rsidRPr="000041A2" w:rsidRDefault="00411751" w:rsidP="00C77551">
            <w:pPr>
              <w:jc w:val="center"/>
              <w:rPr>
                <w:rFonts w:ascii="Calibri" w:hAnsi="Calibri" w:cs="Calibri"/>
                <w:b/>
                <w:bCs/>
                <w:color w:val="000000"/>
                <w:sz w:val="20"/>
                <w:lang w:eastAsia="en-IE"/>
              </w:rPr>
            </w:pPr>
            <w:r w:rsidRPr="000041A2">
              <w:rPr>
                <w:rFonts w:ascii="Calibri" w:hAnsi="Calibri" w:cs="Calibri"/>
                <w:b/>
                <w:bCs/>
                <w:color w:val="000000"/>
                <w:sz w:val="20"/>
                <w:lang w:eastAsia="en-IE"/>
              </w:rPr>
              <w:t>Town</w:t>
            </w:r>
          </w:p>
        </w:tc>
        <w:tc>
          <w:tcPr>
            <w:tcW w:w="1258" w:type="dxa"/>
            <w:shd w:val="clear" w:color="000000" w:fill="E2EFD9" w:themeFill="accent6" w:themeFillTint="33"/>
            <w:noWrap/>
            <w:vAlign w:val="center"/>
            <w:hideMark/>
          </w:tcPr>
          <w:p w14:paraId="7FF42A40" w14:textId="77777777" w:rsidR="00411751" w:rsidRPr="000041A2" w:rsidRDefault="00411751" w:rsidP="00C77551">
            <w:pPr>
              <w:jc w:val="center"/>
              <w:rPr>
                <w:rFonts w:ascii="Calibri" w:hAnsi="Calibri" w:cs="Calibri"/>
                <w:b/>
                <w:bCs/>
                <w:color w:val="000000"/>
                <w:sz w:val="20"/>
                <w:lang w:eastAsia="en-IE"/>
              </w:rPr>
            </w:pPr>
            <w:r w:rsidRPr="000041A2">
              <w:rPr>
                <w:rFonts w:ascii="Calibri" w:hAnsi="Calibri" w:cs="Calibri"/>
                <w:b/>
                <w:bCs/>
                <w:color w:val="000000"/>
                <w:sz w:val="20"/>
                <w:lang w:eastAsia="en-IE"/>
              </w:rPr>
              <w:t>County</w:t>
            </w:r>
          </w:p>
        </w:tc>
        <w:tc>
          <w:tcPr>
            <w:tcW w:w="1040" w:type="dxa"/>
            <w:shd w:val="clear" w:color="000000" w:fill="E2EFD9" w:themeFill="accent6" w:themeFillTint="33"/>
            <w:noWrap/>
            <w:vAlign w:val="center"/>
            <w:hideMark/>
          </w:tcPr>
          <w:p w14:paraId="5505E298" w14:textId="77777777" w:rsidR="00411751" w:rsidRPr="000041A2" w:rsidRDefault="00411751" w:rsidP="00C77551">
            <w:pPr>
              <w:jc w:val="center"/>
              <w:rPr>
                <w:rFonts w:ascii="Calibri" w:hAnsi="Calibri" w:cs="Calibri"/>
                <w:b/>
                <w:bCs/>
                <w:color w:val="000000"/>
                <w:sz w:val="20"/>
                <w:lang w:eastAsia="en-IE"/>
              </w:rPr>
            </w:pPr>
            <w:r w:rsidRPr="000041A2">
              <w:rPr>
                <w:rFonts w:ascii="Calibri" w:hAnsi="Calibri" w:cs="Calibri"/>
                <w:b/>
                <w:bCs/>
                <w:color w:val="000000"/>
                <w:sz w:val="20"/>
                <w:lang w:eastAsia="en-IE"/>
              </w:rPr>
              <w:t>Eircode</w:t>
            </w:r>
          </w:p>
        </w:tc>
        <w:tc>
          <w:tcPr>
            <w:tcW w:w="1221" w:type="dxa"/>
            <w:shd w:val="clear" w:color="000000" w:fill="E2EFD9" w:themeFill="accent6" w:themeFillTint="33"/>
            <w:vAlign w:val="center"/>
            <w:hideMark/>
          </w:tcPr>
          <w:p w14:paraId="5DD2B91C" w14:textId="77777777" w:rsidR="00411751" w:rsidRPr="000041A2" w:rsidRDefault="00411751" w:rsidP="00C77551">
            <w:pPr>
              <w:jc w:val="center"/>
              <w:rPr>
                <w:rFonts w:ascii="Calibri" w:hAnsi="Calibri" w:cs="Calibri"/>
                <w:b/>
                <w:bCs/>
                <w:color w:val="000000"/>
                <w:sz w:val="20"/>
                <w:lang w:eastAsia="en-IE"/>
              </w:rPr>
            </w:pPr>
            <w:r w:rsidRPr="000041A2">
              <w:rPr>
                <w:rFonts w:ascii="Calibri" w:hAnsi="Calibri" w:cs="Calibri"/>
                <w:b/>
                <w:bCs/>
                <w:color w:val="000000"/>
                <w:sz w:val="20"/>
                <w:lang w:eastAsia="en-IE"/>
              </w:rPr>
              <w:t>No. of Drop points</w:t>
            </w:r>
          </w:p>
        </w:tc>
      </w:tr>
      <w:tr w:rsidR="00411751" w:rsidRPr="000041A2" w14:paraId="697C6E01" w14:textId="77777777" w:rsidTr="00C77551">
        <w:trPr>
          <w:trHeight w:val="300"/>
        </w:trPr>
        <w:tc>
          <w:tcPr>
            <w:tcW w:w="4395" w:type="dxa"/>
            <w:shd w:val="clear" w:color="000000" w:fill="E2EFD9" w:themeFill="accent6" w:themeFillTint="33"/>
            <w:noWrap/>
            <w:vAlign w:val="center"/>
            <w:hideMark/>
          </w:tcPr>
          <w:p w14:paraId="3C6DBD7F" w14:textId="77777777" w:rsidR="00411751" w:rsidRPr="000041A2" w:rsidRDefault="00411751" w:rsidP="00C77551">
            <w:pPr>
              <w:rPr>
                <w:rFonts w:ascii="Calibri" w:hAnsi="Calibri" w:cs="Calibri"/>
                <w:color w:val="000000"/>
                <w:sz w:val="20"/>
                <w:lang w:eastAsia="en-IE"/>
              </w:rPr>
            </w:pPr>
            <w:r w:rsidRPr="000041A2">
              <w:rPr>
                <w:rFonts w:ascii="Calibri" w:hAnsi="Calibri" w:cs="Calibri"/>
                <w:color w:val="000000"/>
                <w:sz w:val="20"/>
                <w:lang w:eastAsia="en-IE"/>
              </w:rPr>
              <w:t xml:space="preserve">Midlands Regional Hospital Mullingar, Longford Road, </w:t>
            </w:r>
          </w:p>
        </w:tc>
        <w:tc>
          <w:tcPr>
            <w:tcW w:w="2293" w:type="dxa"/>
            <w:shd w:val="clear" w:color="000000" w:fill="E2EFD9" w:themeFill="accent6" w:themeFillTint="33"/>
            <w:noWrap/>
            <w:vAlign w:val="center"/>
            <w:hideMark/>
          </w:tcPr>
          <w:p w14:paraId="590B75B2" w14:textId="77777777" w:rsidR="00411751" w:rsidRPr="000041A2" w:rsidRDefault="00411751" w:rsidP="00C77551">
            <w:pPr>
              <w:jc w:val="center"/>
              <w:rPr>
                <w:rFonts w:ascii="Calibri" w:hAnsi="Calibri" w:cs="Calibri"/>
                <w:color w:val="000000"/>
                <w:sz w:val="20"/>
                <w:lang w:eastAsia="en-IE"/>
              </w:rPr>
            </w:pPr>
            <w:r w:rsidRPr="000041A2">
              <w:rPr>
                <w:rFonts w:ascii="Calibri" w:hAnsi="Calibri" w:cs="Calibri"/>
                <w:color w:val="000000"/>
                <w:sz w:val="20"/>
                <w:lang w:eastAsia="en-IE"/>
              </w:rPr>
              <w:t xml:space="preserve">Mullingar </w:t>
            </w:r>
          </w:p>
        </w:tc>
        <w:tc>
          <w:tcPr>
            <w:tcW w:w="1258" w:type="dxa"/>
            <w:shd w:val="clear" w:color="000000" w:fill="E2EFD9" w:themeFill="accent6" w:themeFillTint="33"/>
            <w:noWrap/>
            <w:vAlign w:val="center"/>
            <w:hideMark/>
          </w:tcPr>
          <w:p w14:paraId="27AF0F39" w14:textId="77777777" w:rsidR="00411751" w:rsidRPr="000041A2" w:rsidRDefault="00411751" w:rsidP="00C77551">
            <w:pPr>
              <w:jc w:val="center"/>
              <w:rPr>
                <w:rFonts w:ascii="Calibri" w:hAnsi="Calibri" w:cs="Calibri"/>
                <w:color w:val="000000"/>
                <w:sz w:val="20"/>
                <w:lang w:eastAsia="en-IE"/>
              </w:rPr>
            </w:pPr>
            <w:r w:rsidRPr="000041A2">
              <w:rPr>
                <w:rFonts w:ascii="Calibri" w:hAnsi="Calibri" w:cs="Calibri"/>
                <w:color w:val="000000"/>
                <w:sz w:val="20"/>
                <w:lang w:eastAsia="en-IE"/>
              </w:rPr>
              <w:t>Westmeath</w:t>
            </w:r>
          </w:p>
        </w:tc>
        <w:tc>
          <w:tcPr>
            <w:tcW w:w="1040" w:type="dxa"/>
            <w:shd w:val="clear" w:color="000000" w:fill="E2EFD9" w:themeFill="accent6" w:themeFillTint="33"/>
            <w:noWrap/>
            <w:vAlign w:val="center"/>
            <w:hideMark/>
          </w:tcPr>
          <w:p w14:paraId="01E7C438" w14:textId="77777777" w:rsidR="00411751" w:rsidRPr="000041A2" w:rsidRDefault="00411751" w:rsidP="00C77551">
            <w:pPr>
              <w:jc w:val="center"/>
              <w:rPr>
                <w:rFonts w:ascii="Calibri" w:hAnsi="Calibri" w:cs="Calibri"/>
                <w:color w:val="000000"/>
                <w:sz w:val="20"/>
                <w:lang w:eastAsia="en-IE"/>
              </w:rPr>
            </w:pPr>
            <w:r w:rsidRPr="000041A2">
              <w:rPr>
                <w:rFonts w:ascii="Calibri" w:hAnsi="Calibri" w:cs="Calibri"/>
                <w:color w:val="000000"/>
                <w:sz w:val="20"/>
                <w:lang w:eastAsia="en-IE"/>
              </w:rPr>
              <w:t>N91NA43</w:t>
            </w:r>
          </w:p>
        </w:tc>
        <w:tc>
          <w:tcPr>
            <w:tcW w:w="1221" w:type="dxa"/>
            <w:shd w:val="clear" w:color="000000" w:fill="E2EFD9" w:themeFill="accent6" w:themeFillTint="33"/>
            <w:vAlign w:val="center"/>
            <w:hideMark/>
          </w:tcPr>
          <w:p w14:paraId="335F48E6" w14:textId="77777777" w:rsidR="00411751" w:rsidRPr="000041A2" w:rsidRDefault="00411751" w:rsidP="00C77551">
            <w:pPr>
              <w:jc w:val="center"/>
              <w:rPr>
                <w:rFonts w:ascii="Calibri" w:hAnsi="Calibri" w:cs="Calibri"/>
                <w:color w:val="000000"/>
                <w:sz w:val="20"/>
                <w:lang w:eastAsia="en-IE"/>
              </w:rPr>
            </w:pPr>
            <w:r w:rsidRPr="000041A2">
              <w:rPr>
                <w:rFonts w:ascii="Calibri" w:hAnsi="Calibri" w:cs="Calibri"/>
                <w:color w:val="000000"/>
                <w:sz w:val="20"/>
                <w:lang w:eastAsia="en-IE"/>
              </w:rPr>
              <w:t>6</w:t>
            </w:r>
          </w:p>
        </w:tc>
      </w:tr>
      <w:tr w:rsidR="00411751" w:rsidRPr="000041A2" w14:paraId="676617E8" w14:textId="77777777" w:rsidTr="00C77551">
        <w:trPr>
          <w:trHeight w:val="300"/>
        </w:trPr>
        <w:tc>
          <w:tcPr>
            <w:tcW w:w="4395" w:type="dxa"/>
            <w:shd w:val="clear" w:color="000000" w:fill="E2EFD9" w:themeFill="accent6" w:themeFillTint="33"/>
            <w:noWrap/>
            <w:vAlign w:val="center"/>
            <w:hideMark/>
          </w:tcPr>
          <w:p w14:paraId="65951406" w14:textId="77777777" w:rsidR="00411751" w:rsidRPr="000041A2" w:rsidRDefault="00411751" w:rsidP="00C77551">
            <w:pPr>
              <w:rPr>
                <w:rFonts w:ascii="Calibri" w:hAnsi="Calibri" w:cs="Calibri"/>
                <w:color w:val="000000"/>
                <w:sz w:val="20"/>
                <w:lang w:eastAsia="en-IE"/>
              </w:rPr>
            </w:pPr>
            <w:r w:rsidRPr="000041A2">
              <w:rPr>
                <w:rFonts w:ascii="Calibri" w:hAnsi="Calibri" w:cs="Calibri"/>
                <w:color w:val="000000"/>
                <w:sz w:val="20"/>
                <w:lang w:eastAsia="en-IE"/>
              </w:rPr>
              <w:t xml:space="preserve">St Mary's Campus, Longford Road, </w:t>
            </w:r>
          </w:p>
        </w:tc>
        <w:tc>
          <w:tcPr>
            <w:tcW w:w="2293" w:type="dxa"/>
            <w:shd w:val="clear" w:color="000000" w:fill="E2EFD9" w:themeFill="accent6" w:themeFillTint="33"/>
            <w:noWrap/>
            <w:vAlign w:val="center"/>
            <w:hideMark/>
          </w:tcPr>
          <w:p w14:paraId="232E0718" w14:textId="77777777" w:rsidR="00411751" w:rsidRPr="000041A2" w:rsidRDefault="00411751" w:rsidP="00C77551">
            <w:pPr>
              <w:jc w:val="center"/>
              <w:rPr>
                <w:rFonts w:ascii="Calibri" w:hAnsi="Calibri" w:cs="Calibri"/>
                <w:color w:val="000000"/>
                <w:sz w:val="20"/>
                <w:lang w:eastAsia="en-IE"/>
              </w:rPr>
            </w:pPr>
            <w:r w:rsidRPr="000041A2">
              <w:rPr>
                <w:rFonts w:ascii="Calibri" w:hAnsi="Calibri" w:cs="Calibri"/>
                <w:color w:val="000000"/>
                <w:sz w:val="20"/>
                <w:lang w:eastAsia="en-IE"/>
              </w:rPr>
              <w:t xml:space="preserve">Mullingar </w:t>
            </w:r>
          </w:p>
        </w:tc>
        <w:tc>
          <w:tcPr>
            <w:tcW w:w="1258" w:type="dxa"/>
            <w:shd w:val="clear" w:color="000000" w:fill="E2EFD9" w:themeFill="accent6" w:themeFillTint="33"/>
            <w:noWrap/>
            <w:vAlign w:val="center"/>
            <w:hideMark/>
          </w:tcPr>
          <w:p w14:paraId="37D2E030" w14:textId="77777777" w:rsidR="00411751" w:rsidRPr="000041A2" w:rsidRDefault="00411751" w:rsidP="00C77551">
            <w:pPr>
              <w:jc w:val="center"/>
              <w:rPr>
                <w:rFonts w:ascii="Calibri" w:hAnsi="Calibri" w:cs="Calibri"/>
                <w:color w:val="000000"/>
                <w:sz w:val="20"/>
                <w:lang w:eastAsia="en-IE"/>
              </w:rPr>
            </w:pPr>
            <w:r w:rsidRPr="000041A2">
              <w:rPr>
                <w:rFonts w:ascii="Calibri" w:hAnsi="Calibri" w:cs="Calibri"/>
                <w:color w:val="000000"/>
                <w:sz w:val="20"/>
                <w:lang w:eastAsia="en-IE"/>
              </w:rPr>
              <w:t>Westmeath</w:t>
            </w:r>
          </w:p>
        </w:tc>
        <w:tc>
          <w:tcPr>
            <w:tcW w:w="1040" w:type="dxa"/>
            <w:shd w:val="clear" w:color="000000" w:fill="E2EFD9" w:themeFill="accent6" w:themeFillTint="33"/>
            <w:noWrap/>
            <w:vAlign w:val="center"/>
            <w:hideMark/>
          </w:tcPr>
          <w:p w14:paraId="2FEF5B51" w14:textId="77777777" w:rsidR="00411751" w:rsidRPr="000041A2" w:rsidRDefault="00411751" w:rsidP="00C77551">
            <w:pPr>
              <w:jc w:val="center"/>
              <w:rPr>
                <w:rFonts w:ascii="Calibri" w:hAnsi="Calibri" w:cs="Calibri"/>
                <w:color w:val="000000"/>
                <w:sz w:val="20"/>
                <w:lang w:eastAsia="en-IE"/>
              </w:rPr>
            </w:pPr>
            <w:r w:rsidRPr="000041A2">
              <w:rPr>
                <w:rFonts w:ascii="Calibri" w:hAnsi="Calibri" w:cs="Calibri"/>
                <w:color w:val="000000"/>
                <w:sz w:val="20"/>
                <w:lang w:eastAsia="en-IE"/>
              </w:rPr>
              <w:t>N91N602</w:t>
            </w:r>
          </w:p>
        </w:tc>
        <w:tc>
          <w:tcPr>
            <w:tcW w:w="1221" w:type="dxa"/>
            <w:shd w:val="clear" w:color="000000" w:fill="E2EFD9" w:themeFill="accent6" w:themeFillTint="33"/>
            <w:vAlign w:val="center"/>
            <w:hideMark/>
          </w:tcPr>
          <w:p w14:paraId="0C8F1004" w14:textId="77777777" w:rsidR="00411751" w:rsidRPr="000041A2" w:rsidRDefault="00411751" w:rsidP="00C77551">
            <w:pPr>
              <w:jc w:val="center"/>
              <w:rPr>
                <w:rFonts w:ascii="Calibri" w:hAnsi="Calibri" w:cs="Calibri"/>
                <w:color w:val="000000"/>
                <w:sz w:val="20"/>
                <w:lang w:eastAsia="en-IE"/>
              </w:rPr>
            </w:pPr>
            <w:r w:rsidRPr="000041A2">
              <w:rPr>
                <w:rFonts w:ascii="Calibri" w:hAnsi="Calibri" w:cs="Calibri"/>
                <w:color w:val="000000"/>
                <w:sz w:val="20"/>
                <w:lang w:eastAsia="en-IE"/>
              </w:rPr>
              <w:t>26</w:t>
            </w:r>
          </w:p>
        </w:tc>
      </w:tr>
      <w:tr w:rsidR="00411751" w:rsidRPr="000041A2" w14:paraId="4712C37E" w14:textId="77777777" w:rsidTr="00A55900">
        <w:trPr>
          <w:trHeight w:val="300"/>
        </w:trPr>
        <w:tc>
          <w:tcPr>
            <w:tcW w:w="4395" w:type="dxa"/>
            <w:tcBorders>
              <w:top w:val="single" w:sz="4" w:space="0" w:color="auto"/>
              <w:left w:val="single" w:sz="4" w:space="0" w:color="auto"/>
              <w:bottom w:val="single" w:sz="4" w:space="0" w:color="auto"/>
              <w:right w:val="single" w:sz="4" w:space="0" w:color="auto"/>
            </w:tcBorders>
            <w:shd w:val="clear" w:color="auto" w:fill="E2EFD9" w:themeFill="accent6" w:themeFillTint="33"/>
            <w:noWrap/>
            <w:vAlign w:val="center"/>
          </w:tcPr>
          <w:p w14:paraId="3584F124" w14:textId="1FD0D1E5" w:rsidR="00411751" w:rsidRPr="000041A2" w:rsidRDefault="00411751" w:rsidP="00411751">
            <w:pPr>
              <w:rPr>
                <w:rFonts w:ascii="Calibri" w:hAnsi="Calibri" w:cs="Calibri"/>
                <w:color w:val="000000"/>
                <w:sz w:val="20"/>
                <w:lang w:eastAsia="en-IE"/>
              </w:rPr>
            </w:pPr>
            <w:r w:rsidRPr="000041A2">
              <w:rPr>
                <w:rFonts w:ascii="Calibri" w:hAnsi="Calibri" w:cs="Calibri"/>
                <w:color w:val="000000"/>
                <w:sz w:val="20"/>
                <w:lang w:eastAsia="en-IE"/>
              </w:rPr>
              <w:t>KANBAN, Midlands Regional Hospital Mullingar, Longford Road</w:t>
            </w:r>
          </w:p>
        </w:tc>
        <w:tc>
          <w:tcPr>
            <w:tcW w:w="2293" w:type="dxa"/>
            <w:tcBorders>
              <w:top w:val="single" w:sz="4" w:space="0" w:color="auto"/>
              <w:left w:val="single" w:sz="4" w:space="0" w:color="auto"/>
              <w:bottom w:val="single" w:sz="4" w:space="0" w:color="auto"/>
              <w:right w:val="single" w:sz="4" w:space="0" w:color="auto"/>
            </w:tcBorders>
            <w:shd w:val="clear" w:color="auto" w:fill="E2EFD9" w:themeFill="accent6" w:themeFillTint="33"/>
            <w:noWrap/>
            <w:vAlign w:val="center"/>
          </w:tcPr>
          <w:p w14:paraId="4823BD15" w14:textId="291113FC" w:rsidR="00411751" w:rsidRPr="000041A2" w:rsidRDefault="00411751" w:rsidP="00411751">
            <w:pPr>
              <w:jc w:val="center"/>
              <w:rPr>
                <w:rFonts w:ascii="Calibri" w:hAnsi="Calibri" w:cs="Calibri"/>
                <w:color w:val="000000"/>
                <w:sz w:val="20"/>
                <w:lang w:eastAsia="en-IE"/>
              </w:rPr>
            </w:pPr>
            <w:r w:rsidRPr="000041A2">
              <w:rPr>
                <w:rFonts w:ascii="Calibri" w:hAnsi="Calibri" w:cs="Calibri"/>
                <w:color w:val="000000"/>
                <w:sz w:val="20"/>
                <w:lang w:eastAsia="en-IE"/>
              </w:rPr>
              <w:t>Mullingar</w:t>
            </w:r>
          </w:p>
        </w:tc>
        <w:tc>
          <w:tcPr>
            <w:tcW w:w="1258" w:type="dxa"/>
            <w:tcBorders>
              <w:top w:val="single" w:sz="4" w:space="0" w:color="auto"/>
              <w:left w:val="single" w:sz="4" w:space="0" w:color="auto"/>
              <w:bottom w:val="single" w:sz="4" w:space="0" w:color="auto"/>
              <w:right w:val="single" w:sz="4" w:space="0" w:color="auto"/>
            </w:tcBorders>
            <w:shd w:val="clear" w:color="auto" w:fill="E2EFD9" w:themeFill="accent6" w:themeFillTint="33"/>
            <w:noWrap/>
            <w:vAlign w:val="center"/>
          </w:tcPr>
          <w:p w14:paraId="1E19A1A7" w14:textId="0F388391" w:rsidR="00411751" w:rsidRPr="000041A2" w:rsidRDefault="00411751" w:rsidP="00411751">
            <w:pPr>
              <w:jc w:val="center"/>
              <w:rPr>
                <w:rFonts w:ascii="Calibri" w:hAnsi="Calibri" w:cs="Calibri"/>
                <w:color w:val="000000"/>
                <w:sz w:val="20"/>
                <w:lang w:eastAsia="en-IE"/>
              </w:rPr>
            </w:pPr>
            <w:r w:rsidRPr="000041A2">
              <w:rPr>
                <w:rFonts w:ascii="Calibri" w:hAnsi="Calibri" w:cs="Calibri"/>
                <w:color w:val="000000"/>
                <w:sz w:val="20"/>
                <w:lang w:eastAsia="en-IE"/>
              </w:rPr>
              <w:t>Westmeath</w:t>
            </w:r>
          </w:p>
        </w:tc>
        <w:tc>
          <w:tcPr>
            <w:tcW w:w="1040" w:type="dxa"/>
            <w:tcBorders>
              <w:top w:val="single" w:sz="4" w:space="0" w:color="auto"/>
              <w:left w:val="single" w:sz="4" w:space="0" w:color="auto"/>
              <w:bottom w:val="single" w:sz="4" w:space="0" w:color="auto"/>
              <w:right w:val="single" w:sz="4" w:space="0" w:color="auto"/>
            </w:tcBorders>
            <w:shd w:val="clear" w:color="auto" w:fill="E2EFD9" w:themeFill="accent6" w:themeFillTint="33"/>
            <w:noWrap/>
            <w:vAlign w:val="center"/>
          </w:tcPr>
          <w:p w14:paraId="585B4108" w14:textId="061BFD10" w:rsidR="00411751" w:rsidRPr="000041A2" w:rsidRDefault="00411751" w:rsidP="00411751">
            <w:pPr>
              <w:jc w:val="center"/>
              <w:rPr>
                <w:rFonts w:ascii="Calibri" w:hAnsi="Calibri" w:cs="Calibri"/>
                <w:color w:val="000000"/>
                <w:sz w:val="20"/>
                <w:lang w:eastAsia="en-IE"/>
              </w:rPr>
            </w:pPr>
            <w:r w:rsidRPr="000041A2">
              <w:rPr>
                <w:rFonts w:ascii="Calibri" w:hAnsi="Calibri" w:cs="Calibri"/>
                <w:color w:val="000000"/>
                <w:sz w:val="20"/>
                <w:lang w:eastAsia="en-IE"/>
              </w:rPr>
              <w:t>N91NA43</w:t>
            </w:r>
          </w:p>
        </w:tc>
        <w:tc>
          <w:tcPr>
            <w:tcW w:w="1221"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3FDAC70B" w14:textId="7AC808CE" w:rsidR="00411751" w:rsidRPr="000041A2" w:rsidRDefault="00411751" w:rsidP="00411751">
            <w:pPr>
              <w:jc w:val="center"/>
              <w:rPr>
                <w:rFonts w:ascii="Calibri" w:hAnsi="Calibri" w:cs="Calibri"/>
                <w:color w:val="000000"/>
                <w:sz w:val="20"/>
                <w:lang w:eastAsia="en-IE"/>
              </w:rPr>
            </w:pPr>
            <w:r w:rsidRPr="000041A2">
              <w:rPr>
                <w:rFonts w:ascii="Calibri" w:hAnsi="Calibri" w:cs="Calibri"/>
                <w:color w:val="000000"/>
                <w:sz w:val="20"/>
                <w:lang w:eastAsia="en-IE"/>
              </w:rPr>
              <w:t>1</w:t>
            </w:r>
          </w:p>
        </w:tc>
      </w:tr>
    </w:tbl>
    <w:p w14:paraId="74632566" w14:textId="77777777" w:rsidR="00411751" w:rsidRDefault="00411751" w:rsidP="00411751">
      <w:pPr>
        <w:rPr>
          <w:rFonts w:ascii="Calibri" w:hAnsi="Calibri" w:cs="Calibri"/>
          <w:b/>
          <w:bCs/>
          <w:sz w:val="24"/>
          <w:szCs w:val="24"/>
        </w:rPr>
      </w:pPr>
    </w:p>
    <w:p w14:paraId="76182CCA" w14:textId="4E4630AC" w:rsidR="00411751" w:rsidRPr="00411751" w:rsidRDefault="00411751" w:rsidP="00411751">
      <w:pPr>
        <w:rPr>
          <w:rFonts w:ascii="Calibri" w:hAnsi="Calibri" w:cs="Calibri"/>
          <w:b/>
          <w:bCs/>
          <w:sz w:val="24"/>
          <w:szCs w:val="24"/>
          <w:u w:val="single"/>
        </w:rPr>
      </w:pPr>
      <w:r w:rsidRPr="00411751">
        <w:rPr>
          <w:rFonts w:ascii="Calibri" w:hAnsi="Calibri" w:cs="Calibri"/>
          <w:b/>
          <w:bCs/>
          <w:sz w:val="24"/>
          <w:szCs w:val="24"/>
          <w:u w:val="single"/>
        </w:rPr>
        <w:t>Each Week - Thursday</w:t>
      </w:r>
    </w:p>
    <w:tbl>
      <w:tblPr>
        <w:tblW w:w="10207" w:type="dxa"/>
        <w:tblInd w:w="-4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5"/>
        <w:gridCol w:w="2293"/>
        <w:gridCol w:w="1258"/>
        <w:gridCol w:w="1040"/>
        <w:gridCol w:w="1221"/>
      </w:tblGrid>
      <w:tr w:rsidR="00411751" w:rsidRPr="000041A2" w14:paraId="642C3DF9" w14:textId="77777777" w:rsidTr="00C77551">
        <w:trPr>
          <w:trHeight w:val="315"/>
        </w:trPr>
        <w:tc>
          <w:tcPr>
            <w:tcW w:w="10207" w:type="dxa"/>
            <w:gridSpan w:val="5"/>
            <w:shd w:val="clear" w:color="000000" w:fill="009999"/>
            <w:noWrap/>
            <w:vAlign w:val="bottom"/>
            <w:hideMark/>
          </w:tcPr>
          <w:p w14:paraId="7CFF2B47" w14:textId="77777777" w:rsidR="00411751" w:rsidRPr="000041A2" w:rsidRDefault="00411751" w:rsidP="00C77551">
            <w:pPr>
              <w:jc w:val="center"/>
              <w:rPr>
                <w:rFonts w:ascii="Arial" w:hAnsi="Arial" w:cs="Arial"/>
                <w:b/>
                <w:bCs/>
                <w:color w:val="FFFFFF"/>
                <w:sz w:val="20"/>
                <w:lang w:eastAsia="en-IE"/>
              </w:rPr>
            </w:pPr>
            <w:r w:rsidRPr="000041A2">
              <w:rPr>
                <w:rFonts w:ascii="Arial" w:hAnsi="Arial" w:cs="Arial"/>
                <w:b/>
                <w:bCs/>
                <w:color w:val="FFFFFF"/>
                <w:sz w:val="20"/>
                <w:lang w:eastAsia="en-IE"/>
              </w:rPr>
              <w:t xml:space="preserve">Longford Westmeath                Routing Schedule              Weekly: Thursday       </w:t>
            </w:r>
          </w:p>
        </w:tc>
      </w:tr>
      <w:tr w:rsidR="00411751" w:rsidRPr="000041A2" w14:paraId="36A178CD" w14:textId="77777777" w:rsidTr="00C77551">
        <w:trPr>
          <w:trHeight w:val="300"/>
        </w:trPr>
        <w:tc>
          <w:tcPr>
            <w:tcW w:w="4395" w:type="dxa"/>
            <w:shd w:val="clear" w:color="000000" w:fill="E2EFD9" w:themeFill="accent6" w:themeFillTint="33"/>
            <w:noWrap/>
            <w:vAlign w:val="center"/>
            <w:hideMark/>
          </w:tcPr>
          <w:p w14:paraId="10526AFA" w14:textId="77777777" w:rsidR="00411751" w:rsidRPr="000041A2" w:rsidRDefault="00411751" w:rsidP="00C77551">
            <w:pPr>
              <w:rPr>
                <w:rFonts w:ascii="Calibri" w:hAnsi="Calibri" w:cs="Calibri"/>
                <w:b/>
                <w:bCs/>
                <w:color w:val="000000"/>
                <w:sz w:val="20"/>
                <w:lang w:eastAsia="en-IE"/>
              </w:rPr>
            </w:pPr>
            <w:r w:rsidRPr="000041A2">
              <w:rPr>
                <w:rFonts w:ascii="Calibri" w:hAnsi="Calibri" w:cs="Calibri"/>
                <w:b/>
                <w:bCs/>
                <w:color w:val="000000"/>
                <w:sz w:val="20"/>
                <w:lang w:eastAsia="en-IE"/>
              </w:rPr>
              <w:t>Delivery Location Address</w:t>
            </w:r>
          </w:p>
        </w:tc>
        <w:tc>
          <w:tcPr>
            <w:tcW w:w="2293" w:type="dxa"/>
            <w:shd w:val="clear" w:color="000000" w:fill="E2EFD9" w:themeFill="accent6" w:themeFillTint="33"/>
            <w:noWrap/>
            <w:vAlign w:val="center"/>
            <w:hideMark/>
          </w:tcPr>
          <w:p w14:paraId="44DEB36A" w14:textId="77777777" w:rsidR="00411751" w:rsidRPr="000041A2" w:rsidRDefault="00411751" w:rsidP="00C77551">
            <w:pPr>
              <w:jc w:val="center"/>
              <w:rPr>
                <w:rFonts w:ascii="Calibri" w:hAnsi="Calibri" w:cs="Calibri"/>
                <w:b/>
                <w:bCs/>
                <w:color w:val="000000"/>
                <w:sz w:val="20"/>
                <w:lang w:eastAsia="en-IE"/>
              </w:rPr>
            </w:pPr>
            <w:r w:rsidRPr="000041A2">
              <w:rPr>
                <w:rFonts w:ascii="Calibri" w:hAnsi="Calibri" w:cs="Calibri"/>
                <w:b/>
                <w:bCs/>
                <w:color w:val="000000"/>
                <w:sz w:val="20"/>
                <w:lang w:eastAsia="en-IE"/>
              </w:rPr>
              <w:t>Town</w:t>
            </w:r>
          </w:p>
        </w:tc>
        <w:tc>
          <w:tcPr>
            <w:tcW w:w="1258" w:type="dxa"/>
            <w:shd w:val="clear" w:color="000000" w:fill="E2EFD9" w:themeFill="accent6" w:themeFillTint="33"/>
            <w:noWrap/>
            <w:vAlign w:val="center"/>
            <w:hideMark/>
          </w:tcPr>
          <w:p w14:paraId="2E95C4FF" w14:textId="77777777" w:rsidR="00411751" w:rsidRPr="000041A2" w:rsidRDefault="00411751" w:rsidP="00C77551">
            <w:pPr>
              <w:jc w:val="center"/>
              <w:rPr>
                <w:rFonts w:ascii="Calibri" w:hAnsi="Calibri" w:cs="Calibri"/>
                <w:b/>
                <w:bCs/>
                <w:color w:val="000000"/>
                <w:sz w:val="20"/>
                <w:lang w:eastAsia="en-IE"/>
              </w:rPr>
            </w:pPr>
            <w:r w:rsidRPr="000041A2">
              <w:rPr>
                <w:rFonts w:ascii="Calibri" w:hAnsi="Calibri" w:cs="Calibri"/>
                <w:b/>
                <w:bCs/>
                <w:color w:val="000000"/>
                <w:sz w:val="20"/>
                <w:lang w:eastAsia="en-IE"/>
              </w:rPr>
              <w:t>County</w:t>
            </w:r>
          </w:p>
        </w:tc>
        <w:tc>
          <w:tcPr>
            <w:tcW w:w="1040" w:type="dxa"/>
            <w:shd w:val="clear" w:color="000000" w:fill="E2EFD9" w:themeFill="accent6" w:themeFillTint="33"/>
            <w:noWrap/>
            <w:vAlign w:val="center"/>
            <w:hideMark/>
          </w:tcPr>
          <w:p w14:paraId="42B33C29" w14:textId="77777777" w:rsidR="00411751" w:rsidRPr="000041A2" w:rsidRDefault="00411751" w:rsidP="00C77551">
            <w:pPr>
              <w:jc w:val="center"/>
              <w:rPr>
                <w:rFonts w:ascii="Calibri" w:hAnsi="Calibri" w:cs="Calibri"/>
                <w:b/>
                <w:bCs/>
                <w:color w:val="000000"/>
                <w:sz w:val="20"/>
                <w:lang w:eastAsia="en-IE"/>
              </w:rPr>
            </w:pPr>
            <w:r w:rsidRPr="000041A2">
              <w:rPr>
                <w:rFonts w:ascii="Calibri" w:hAnsi="Calibri" w:cs="Calibri"/>
                <w:b/>
                <w:bCs/>
                <w:color w:val="000000"/>
                <w:sz w:val="20"/>
                <w:lang w:eastAsia="en-IE"/>
              </w:rPr>
              <w:t>Eircode</w:t>
            </w:r>
          </w:p>
        </w:tc>
        <w:tc>
          <w:tcPr>
            <w:tcW w:w="1221" w:type="dxa"/>
            <w:shd w:val="clear" w:color="000000" w:fill="E2EFD9" w:themeFill="accent6" w:themeFillTint="33"/>
            <w:vAlign w:val="center"/>
            <w:hideMark/>
          </w:tcPr>
          <w:p w14:paraId="7117BC58" w14:textId="77777777" w:rsidR="00411751" w:rsidRPr="000041A2" w:rsidRDefault="00411751" w:rsidP="00C77551">
            <w:pPr>
              <w:jc w:val="center"/>
              <w:rPr>
                <w:rFonts w:ascii="Calibri" w:hAnsi="Calibri" w:cs="Calibri"/>
                <w:b/>
                <w:bCs/>
                <w:color w:val="000000"/>
                <w:sz w:val="20"/>
                <w:lang w:eastAsia="en-IE"/>
              </w:rPr>
            </w:pPr>
            <w:r w:rsidRPr="000041A2">
              <w:rPr>
                <w:rFonts w:ascii="Calibri" w:hAnsi="Calibri" w:cs="Calibri"/>
                <w:b/>
                <w:bCs/>
                <w:color w:val="000000"/>
                <w:sz w:val="20"/>
                <w:lang w:eastAsia="en-IE"/>
              </w:rPr>
              <w:t>No. of Drop points</w:t>
            </w:r>
          </w:p>
        </w:tc>
      </w:tr>
      <w:tr w:rsidR="00411751" w:rsidRPr="000041A2" w14:paraId="3E1747D0" w14:textId="77777777" w:rsidTr="00C77551">
        <w:trPr>
          <w:trHeight w:val="300"/>
        </w:trPr>
        <w:tc>
          <w:tcPr>
            <w:tcW w:w="4395" w:type="dxa"/>
            <w:shd w:val="clear" w:color="000000" w:fill="E2EFD9" w:themeFill="accent6" w:themeFillTint="33"/>
            <w:noWrap/>
            <w:vAlign w:val="center"/>
            <w:hideMark/>
          </w:tcPr>
          <w:p w14:paraId="6BA41BA0" w14:textId="77777777" w:rsidR="00411751" w:rsidRPr="000041A2" w:rsidRDefault="00411751" w:rsidP="00C77551">
            <w:pPr>
              <w:rPr>
                <w:rFonts w:ascii="Calibri" w:hAnsi="Calibri" w:cs="Calibri"/>
                <w:color w:val="000000"/>
                <w:sz w:val="20"/>
                <w:lang w:eastAsia="en-IE"/>
              </w:rPr>
            </w:pPr>
            <w:r w:rsidRPr="000041A2">
              <w:rPr>
                <w:rFonts w:ascii="Calibri" w:hAnsi="Calibri" w:cs="Calibri"/>
                <w:color w:val="000000"/>
                <w:sz w:val="20"/>
                <w:lang w:eastAsia="en-IE"/>
              </w:rPr>
              <w:t xml:space="preserve">Midlands Regional Hospital Mullingar, Longford Road, </w:t>
            </w:r>
          </w:p>
        </w:tc>
        <w:tc>
          <w:tcPr>
            <w:tcW w:w="2293" w:type="dxa"/>
            <w:shd w:val="clear" w:color="000000" w:fill="E2EFD9" w:themeFill="accent6" w:themeFillTint="33"/>
            <w:noWrap/>
            <w:vAlign w:val="center"/>
            <w:hideMark/>
          </w:tcPr>
          <w:p w14:paraId="11C4AA16" w14:textId="77777777" w:rsidR="00411751" w:rsidRPr="000041A2" w:rsidRDefault="00411751" w:rsidP="00C77551">
            <w:pPr>
              <w:jc w:val="center"/>
              <w:rPr>
                <w:rFonts w:ascii="Calibri" w:hAnsi="Calibri" w:cs="Calibri"/>
                <w:color w:val="000000"/>
                <w:sz w:val="20"/>
                <w:lang w:eastAsia="en-IE"/>
              </w:rPr>
            </w:pPr>
            <w:r w:rsidRPr="000041A2">
              <w:rPr>
                <w:rFonts w:ascii="Calibri" w:hAnsi="Calibri" w:cs="Calibri"/>
                <w:color w:val="000000"/>
                <w:sz w:val="20"/>
                <w:lang w:eastAsia="en-IE"/>
              </w:rPr>
              <w:t xml:space="preserve">Mullingar </w:t>
            </w:r>
          </w:p>
        </w:tc>
        <w:tc>
          <w:tcPr>
            <w:tcW w:w="1258" w:type="dxa"/>
            <w:shd w:val="clear" w:color="000000" w:fill="E2EFD9" w:themeFill="accent6" w:themeFillTint="33"/>
            <w:noWrap/>
            <w:vAlign w:val="center"/>
            <w:hideMark/>
          </w:tcPr>
          <w:p w14:paraId="40BDC344" w14:textId="77777777" w:rsidR="00411751" w:rsidRPr="000041A2" w:rsidRDefault="00411751" w:rsidP="00C77551">
            <w:pPr>
              <w:jc w:val="center"/>
              <w:rPr>
                <w:rFonts w:ascii="Calibri" w:hAnsi="Calibri" w:cs="Calibri"/>
                <w:color w:val="000000"/>
                <w:sz w:val="20"/>
                <w:lang w:eastAsia="en-IE"/>
              </w:rPr>
            </w:pPr>
            <w:r w:rsidRPr="000041A2">
              <w:rPr>
                <w:rFonts w:ascii="Calibri" w:hAnsi="Calibri" w:cs="Calibri"/>
                <w:color w:val="000000"/>
                <w:sz w:val="20"/>
                <w:lang w:eastAsia="en-IE"/>
              </w:rPr>
              <w:t>Westmeath</w:t>
            </w:r>
          </w:p>
        </w:tc>
        <w:tc>
          <w:tcPr>
            <w:tcW w:w="1040" w:type="dxa"/>
            <w:shd w:val="clear" w:color="000000" w:fill="E2EFD9" w:themeFill="accent6" w:themeFillTint="33"/>
            <w:noWrap/>
            <w:vAlign w:val="center"/>
            <w:hideMark/>
          </w:tcPr>
          <w:p w14:paraId="4AF8E729" w14:textId="77777777" w:rsidR="00411751" w:rsidRPr="000041A2" w:rsidRDefault="00411751" w:rsidP="00C77551">
            <w:pPr>
              <w:jc w:val="center"/>
              <w:rPr>
                <w:rFonts w:ascii="Calibri" w:hAnsi="Calibri" w:cs="Calibri"/>
                <w:color w:val="000000"/>
                <w:sz w:val="20"/>
                <w:lang w:eastAsia="en-IE"/>
              </w:rPr>
            </w:pPr>
            <w:r w:rsidRPr="000041A2">
              <w:rPr>
                <w:rFonts w:ascii="Calibri" w:hAnsi="Calibri" w:cs="Calibri"/>
                <w:color w:val="000000"/>
                <w:sz w:val="20"/>
                <w:lang w:eastAsia="en-IE"/>
              </w:rPr>
              <w:t>N91NA43</w:t>
            </w:r>
          </w:p>
        </w:tc>
        <w:tc>
          <w:tcPr>
            <w:tcW w:w="1221" w:type="dxa"/>
            <w:shd w:val="clear" w:color="000000" w:fill="E2EFD9" w:themeFill="accent6" w:themeFillTint="33"/>
            <w:vAlign w:val="center"/>
            <w:hideMark/>
          </w:tcPr>
          <w:p w14:paraId="49C8F978" w14:textId="77777777" w:rsidR="00411751" w:rsidRPr="000041A2" w:rsidRDefault="00411751" w:rsidP="00C77551">
            <w:pPr>
              <w:jc w:val="center"/>
              <w:rPr>
                <w:rFonts w:ascii="Calibri" w:hAnsi="Calibri" w:cs="Calibri"/>
                <w:color w:val="000000"/>
                <w:sz w:val="20"/>
                <w:lang w:eastAsia="en-IE"/>
              </w:rPr>
            </w:pPr>
            <w:r w:rsidRPr="000041A2">
              <w:rPr>
                <w:rFonts w:ascii="Calibri" w:hAnsi="Calibri" w:cs="Calibri"/>
                <w:color w:val="000000"/>
                <w:sz w:val="20"/>
                <w:lang w:eastAsia="en-IE"/>
              </w:rPr>
              <w:t>69</w:t>
            </w:r>
          </w:p>
        </w:tc>
      </w:tr>
      <w:tr w:rsidR="00411751" w:rsidRPr="000041A2" w14:paraId="0AE7547F" w14:textId="77777777" w:rsidTr="00C166BA">
        <w:trPr>
          <w:trHeight w:val="300"/>
        </w:trPr>
        <w:tc>
          <w:tcPr>
            <w:tcW w:w="4395" w:type="dxa"/>
            <w:tcBorders>
              <w:top w:val="single" w:sz="4" w:space="0" w:color="auto"/>
              <w:left w:val="single" w:sz="4" w:space="0" w:color="auto"/>
              <w:bottom w:val="single" w:sz="4" w:space="0" w:color="auto"/>
              <w:right w:val="single" w:sz="4" w:space="0" w:color="auto"/>
            </w:tcBorders>
            <w:shd w:val="clear" w:color="auto" w:fill="E2EFD9" w:themeFill="accent6" w:themeFillTint="33"/>
            <w:noWrap/>
            <w:vAlign w:val="center"/>
          </w:tcPr>
          <w:p w14:paraId="746837AD" w14:textId="42CE26B4" w:rsidR="00411751" w:rsidRPr="000041A2" w:rsidRDefault="00411751" w:rsidP="00411751">
            <w:pPr>
              <w:rPr>
                <w:rFonts w:ascii="Calibri" w:hAnsi="Calibri" w:cs="Calibri"/>
                <w:color w:val="000000"/>
                <w:sz w:val="20"/>
                <w:lang w:eastAsia="en-IE"/>
              </w:rPr>
            </w:pPr>
            <w:r w:rsidRPr="000041A2">
              <w:rPr>
                <w:rFonts w:ascii="Calibri" w:hAnsi="Calibri" w:cs="Calibri"/>
                <w:color w:val="000000"/>
                <w:sz w:val="20"/>
                <w:lang w:eastAsia="en-IE"/>
              </w:rPr>
              <w:t>KANBAN, Midlands Regional Hospital Mullingar, Longford Road</w:t>
            </w:r>
          </w:p>
        </w:tc>
        <w:tc>
          <w:tcPr>
            <w:tcW w:w="2293" w:type="dxa"/>
            <w:tcBorders>
              <w:top w:val="single" w:sz="4" w:space="0" w:color="auto"/>
              <w:left w:val="single" w:sz="4" w:space="0" w:color="auto"/>
              <w:bottom w:val="single" w:sz="4" w:space="0" w:color="auto"/>
              <w:right w:val="single" w:sz="4" w:space="0" w:color="auto"/>
            </w:tcBorders>
            <w:shd w:val="clear" w:color="auto" w:fill="E2EFD9" w:themeFill="accent6" w:themeFillTint="33"/>
            <w:noWrap/>
            <w:vAlign w:val="center"/>
          </w:tcPr>
          <w:p w14:paraId="5D2CE534" w14:textId="79AFA6D9" w:rsidR="00411751" w:rsidRPr="000041A2" w:rsidRDefault="00411751" w:rsidP="00411751">
            <w:pPr>
              <w:jc w:val="center"/>
              <w:rPr>
                <w:rFonts w:ascii="Calibri" w:hAnsi="Calibri" w:cs="Calibri"/>
                <w:color w:val="000000"/>
                <w:sz w:val="20"/>
                <w:lang w:eastAsia="en-IE"/>
              </w:rPr>
            </w:pPr>
            <w:r w:rsidRPr="000041A2">
              <w:rPr>
                <w:rFonts w:ascii="Calibri" w:hAnsi="Calibri" w:cs="Calibri"/>
                <w:color w:val="000000"/>
                <w:sz w:val="20"/>
                <w:lang w:eastAsia="en-IE"/>
              </w:rPr>
              <w:t>Mullingar</w:t>
            </w:r>
          </w:p>
        </w:tc>
        <w:tc>
          <w:tcPr>
            <w:tcW w:w="1258" w:type="dxa"/>
            <w:tcBorders>
              <w:top w:val="single" w:sz="4" w:space="0" w:color="auto"/>
              <w:left w:val="single" w:sz="4" w:space="0" w:color="auto"/>
              <w:bottom w:val="single" w:sz="4" w:space="0" w:color="auto"/>
              <w:right w:val="single" w:sz="4" w:space="0" w:color="auto"/>
            </w:tcBorders>
            <w:shd w:val="clear" w:color="auto" w:fill="E2EFD9" w:themeFill="accent6" w:themeFillTint="33"/>
            <w:noWrap/>
            <w:vAlign w:val="center"/>
          </w:tcPr>
          <w:p w14:paraId="1E61D163" w14:textId="62A0BC67" w:rsidR="00411751" w:rsidRPr="000041A2" w:rsidRDefault="00411751" w:rsidP="00411751">
            <w:pPr>
              <w:jc w:val="center"/>
              <w:rPr>
                <w:rFonts w:ascii="Calibri" w:hAnsi="Calibri" w:cs="Calibri"/>
                <w:color w:val="000000"/>
                <w:sz w:val="20"/>
                <w:lang w:eastAsia="en-IE"/>
              </w:rPr>
            </w:pPr>
            <w:r w:rsidRPr="000041A2">
              <w:rPr>
                <w:rFonts w:ascii="Calibri" w:hAnsi="Calibri" w:cs="Calibri"/>
                <w:color w:val="000000"/>
                <w:sz w:val="20"/>
                <w:lang w:eastAsia="en-IE"/>
              </w:rPr>
              <w:t>Westmeath</w:t>
            </w:r>
          </w:p>
        </w:tc>
        <w:tc>
          <w:tcPr>
            <w:tcW w:w="1040" w:type="dxa"/>
            <w:tcBorders>
              <w:top w:val="single" w:sz="4" w:space="0" w:color="auto"/>
              <w:left w:val="single" w:sz="4" w:space="0" w:color="auto"/>
              <w:bottom w:val="single" w:sz="4" w:space="0" w:color="auto"/>
              <w:right w:val="single" w:sz="4" w:space="0" w:color="auto"/>
            </w:tcBorders>
            <w:shd w:val="clear" w:color="auto" w:fill="E2EFD9" w:themeFill="accent6" w:themeFillTint="33"/>
            <w:noWrap/>
            <w:vAlign w:val="center"/>
          </w:tcPr>
          <w:p w14:paraId="29AA801C" w14:textId="4B68B913" w:rsidR="00411751" w:rsidRPr="000041A2" w:rsidRDefault="00411751" w:rsidP="00411751">
            <w:pPr>
              <w:jc w:val="center"/>
              <w:rPr>
                <w:rFonts w:ascii="Calibri" w:hAnsi="Calibri" w:cs="Calibri"/>
                <w:color w:val="000000"/>
                <w:sz w:val="20"/>
                <w:lang w:eastAsia="en-IE"/>
              </w:rPr>
            </w:pPr>
            <w:r w:rsidRPr="000041A2">
              <w:rPr>
                <w:rFonts w:ascii="Calibri" w:hAnsi="Calibri" w:cs="Calibri"/>
                <w:color w:val="000000"/>
                <w:sz w:val="20"/>
                <w:lang w:eastAsia="en-IE"/>
              </w:rPr>
              <w:t>N91NA43</w:t>
            </w:r>
          </w:p>
        </w:tc>
        <w:tc>
          <w:tcPr>
            <w:tcW w:w="1221"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0D016E0B" w14:textId="0B90D8D6" w:rsidR="00411751" w:rsidRPr="000041A2" w:rsidRDefault="00411751" w:rsidP="00411751">
            <w:pPr>
              <w:jc w:val="center"/>
              <w:rPr>
                <w:rFonts w:ascii="Calibri" w:hAnsi="Calibri" w:cs="Calibri"/>
                <w:color w:val="000000"/>
                <w:sz w:val="20"/>
                <w:lang w:eastAsia="en-IE"/>
              </w:rPr>
            </w:pPr>
            <w:r w:rsidRPr="000041A2">
              <w:rPr>
                <w:rFonts w:ascii="Calibri" w:hAnsi="Calibri" w:cs="Calibri"/>
                <w:color w:val="000000"/>
                <w:sz w:val="20"/>
                <w:lang w:eastAsia="en-IE"/>
              </w:rPr>
              <w:t>1</w:t>
            </w:r>
          </w:p>
        </w:tc>
      </w:tr>
    </w:tbl>
    <w:p w14:paraId="3C79D87C" w14:textId="77777777" w:rsidR="00411751" w:rsidRDefault="00411751" w:rsidP="00411751">
      <w:pPr>
        <w:rPr>
          <w:rFonts w:ascii="Calibri" w:hAnsi="Calibri" w:cs="Calibri"/>
          <w:b/>
          <w:bCs/>
          <w:sz w:val="24"/>
          <w:szCs w:val="24"/>
        </w:rPr>
      </w:pPr>
    </w:p>
    <w:p w14:paraId="3513C68A" w14:textId="560BF818" w:rsidR="00411751" w:rsidRPr="00411751" w:rsidRDefault="00411751" w:rsidP="00411751">
      <w:pPr>
        <w:rPr>
          <w:rFonts w:ascii="Calibri" w:hAnsi="Calibri" w:cs="Calibri"/>
          <w:b/>
          <w:bCs/>
          <w:sz w:val="24"/>
          <w:szCs w:val="24"/>
          <w:u w:val="single"/>
        </w:rPr>
      </w:pPr>
      <w:r w:rsidRPr="00411751">
        <w:rPr>
          <w:rFonts w:ascii="Calibri" w:hAnsi="Calibri" w:cs="Calibri"/>
          <w:b/>
          <w:bCs/>
          <w:sz w:val="24"/>
          <w:szCs w:val="24"/>
          <w:u w:val="single"/>
        </w:rPr>
        <w:t>Each Week - Friday</w:t>
      </w:r>
    </w:p>
    <w:tbl>
      <w:tblPr>
        <w:tblW w:w="10234" w:type="dxa"/>
        <w:tblInd w:w="-4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72"/>
        <w:gridCol w:w="2257"/>
        <w:gridCol w:w="1270"/>
        <w:gridCol w:w="1054"/>
        <w:gridCol w:w="1281"/>
      </w:tblGrid>
      <w:tr w:rsidR="00411751" w:rsidRPr="000041A2" w14:paraId="76090575" w14:textId="77777777" w:rsidTr="00411751">
        <w:trPr>
          <w:trHeight w:val="315"/>
        </w:trPr>
        <w:tc>
          <w:tcPr>
            <w:tcW w:w="10234" w:type="dxa"/>
            <w:gridSpan w:val="5"/>
            <w:tcBorders>
              <w:bottom w:val="single" w:sz="4" w:space="0" w:color="auto"/>
            </w:tcBorders>
            <w:shd w:val="clear" w:color="000000" w:fill="009999"/>
            <w:noWrap/>
            <w:vAlign w:val="bottom"/>
            <w:hideMark/>
          </w:tcPr>
          <w:p w14:paraId="464C3E90" w14:textId="77777777" w:rsidR="00411751" w:rsidRPr="000041A2" w:rsidRDefault="00411751" w:rsidP="00C77551">
            <w:pPr>
              <w:jc w:val="center"/>
              <w:rPr>
                <w:rFonts w:ascii="Arial" w:hAnsi="Arial" w:cs="Arial"/>
                <w:b/>
                <w:bCs/>
                <w:color w:val="FFFFFF"/>
                <w:sz w:val="20"/>
                <w:lang w:eastAsia="en-IE"/>
              </w:rPr>
            </w:pPr>
            <w:r w:rsidRPr="000041A2">
              <w:rPr>
                <w:rFonts w:ascii="Arial" w:hAnsi="Arial" w:cs="Arial"/>
                <w:b/>
                <w:bCs/>
                <w:color w:val="FFFFFF"/>
                <w:sz w:val="20"/>
                <w:lang w:eastAsia="en-IE"/>
              </w:rPr>
              <w:t xml:space="preserve">Longford Westmeath                Routing Schedule              Weekly: Friday      </w:t>
            </w:r>
          </w:p>
        </w:tc>
      </w:tr>
      <w:tr w:rsidR="00411751" w:rsidRPr="000041A2" w14:paraId="7BAFCB19" w14:textId="77777777" w:rsidTr="00411751">
        <w:trPr>
          <w:trHeight w:val="300"/>
        </w:trPr>
        <w:tc>
          <w:tcPr>
            <w:tcW w:w="4372" w:type="dxa"/>
            <w:shd w:val="clear" w:color="auto" w:fill="E2EFD9" w:themeFill="accent6" w:themeFillTint="33"/>
            <w:noWrap/>
            <w:vAlign w:val="center"/>
            <w:hideMark/>
          </w:tcPr>
          <w:p w14:paraId="53234FF7" w14:textId="77777777" w:rsidR="00411751" w:rsidRPr="000041A2" w:rsidRDefault="00411751" w:rsidP="00C77551">
            <w:pPr>
              <w:rPr>
                <w:rFonts w:ascii="Calibri" w:hAnsi="Calibri" w:cs="Calibri"/>
                <w:b/>
                <w:bCs/>
                <w:color w:val="000000"/>
                <w:sz w:val="20"/>
                <w:lang w:eastAsia="en-IE"/>
              </w:rPr>
            </w:pPr>
            <w:r w:rsidRPr="000041A2">
              <w:rPr>
                <w:rFonts w:ascii="Calibri" w:hAnsi="Calibri" w:cs="Calibri"/>
                <w:b/>
                <w:bCs/>
                <w:color w:val="000000"/>
                <w:sz w:val="20"/>
                <w:lang w:eastAsia="en-IE"/>
              </w:rPr>
              <w:t>Delivery Location Address</w:t>
            </w:r>
          </w:p>
        </w:tc>
        <w:tc>
          <w:tcPr>
            <w:tcW w:w="2257" w:type="dxa"/>
            <w:shd w:val="clear" w:color="auto" w:fill="E2EFD9" w:themeFill="accent6" w:themeFillTint="33"/>
            <w:noWrap/>
            <w:vAlign w:val="center"/>
            <w:hideMark/>
          </w:tcPr>
          <w:p w14:paraId="0CBF9751" w14:textId="77777777" w:rsidR="00411751" w:rsidRPr="000041A2" w:rsidRDefault="00411751" w:rsidP="00C77551">
            <w:pPr>
              <w:jc w:val="center"/>
              <w:rPr>
                <w:rFonts w:ascii="Calibri" w:hAnsi="Calibri" w:cs="Calibri"/>
                <w:b/>
                <w:bCs/>
                <w:color w:val="000000"/>
                <w:sz w:val="20"/>
                <w:lang w:eastAsia="en-IE"/>
              </w:rPr>
            </w:pPr>
            <w:r w:rsidRPr="000041A2">
              <w:rPr>
                <w:rFonts w:ascii="Calibri" w:hAnsi="Calibri" w:cs="Calibri"/>
                <w:b/>
                <w:bCs/>
                <w:color w:val="000000"/>
                <w:sz w:val="20"/>
                <w:lang w:eastAsia="en-IE"/>
              </w:rPr>
              <w:t>Town</w:t>
            </w:r>
          </w:p>
        </w:tc>
        <w:tc>
          <w:tcPr>
            <w:tcW w:w="1270" w:type="dxa"/>
            <w:shd w:val="clear" w:color="auto" w:fill="E2EFD9" w:themeFill="accent6" w:themeFillTint="33"/>
            <w:noWrap/>
            <w:vAlign w:val="center"/>
            <w:hideMark/>
          </w:tcPr>
          <w:p w14:paraId="2D1CB713" w14:textId="77777777" w:rsidR="00411751" w:rsidRPr="000041A2" w:rsidRDefault="00411751" w:rsidP="00C77551">
            <w:pPr>
              <w:jc w:val="center"/>
              <w:rPr>
                <w:rFonts w:ascii="Calibri" w:hAnsi="Calibri" w:cs="Calibri"/>
                <w:b/>
                <w:bCs/>
                <w:color w:val="000000"/>
                <w:sz w:val="20"/>
                <w:lang w:eastAsia="en-IE"/>
              </w:rPr>
            </w:pPr>
            <w:r w:rsidRPr="000041A2">
              <w:rPr>
                <w:rFonts w:ascii="Calibri" w:hAnsi="Calibri" w:cs="Calibri"/>
                <w:b/>
                <w:bCs/>
                <w:color w:val="000000"/>
                <w:sz w:val="20"/>
                <w:lang w:eastAsia="en-IE"/>
              </w:rPr>
              <w:t>County</w:t>
            </w:r>
          </w:p>
        </w:tc>
        <w:tc>
          <w:tcPr>
            <w:tcW w:w="1054" w:type="dxa"/>
            <w:shd w:val="clear" w:color="auto" w:fill="E2EFD9" w:themeFill="accent6" w:themeFillTint="33"/>
            <w:noWrap/>
            <w:vAlign w:val="center"/>
            <w:hideMark/>
          </w:tcPr>
          <w:p w14:paraId="41A813AB" w14:textId="77777777" w:rsidR="00411751" w:rsidRPr="000041A2" w:rsidRDefault="00411751" w:rsidP="00C77551">
            <w:pPr>
              <w:jc w:val="center"/>
              <w:rPr>
                <w:rFonts w:ascii="Calibri" w:hAnsi="Calibri" w:cs="Calibri"/>
                <w:b/>
                <w:bCs/>
                <w:color w:val="000000"/>
                <w:sz w:val="20"/>
                <w:lang w:eastAsia="en-IE"/>
              </w:rPr>
            </w:pPr>
            <w:r w:rsidRPr="000041A2">
              <w:rPr>
                <w:rFonts w:ascii="Calibri" w:hAnsi="Calibri" w:cs="Calibri"/>
                <w:b/>
                <w:bCs/>
                <w:color w:val="000000"/>
                <w:sz w:val="20"/>
                <w:lang w:eastAsia="en-IE"/>
              </w:rPr>
              <w:t>Eircode</w:t>
            </w:r>
          </w:p>
        </w:tc>
        <w:tc>
          <w:tcPr>
            <w:tcW w:w="1281" w:type="dxa"/>
            <w:shd w:val="clear" w:color="auto" w:fill="E2EFD9" w:themeFill="accent6" w:themeFillTint="33"/>
            <w:vAlign w:val="center"/>
            <w:hideMark/>
          </w:tcPr>
          <w:p w14:paraId="680750B3" w14:textId="77777777" w:rsidR="00411751" w:rsidRPr="000041A2" w:rsidRDefault="00411751" w:rsidP="00C77551">
            <w:pPr>
              <w:jc w:val="center"/>
              <w:rPr>
                <w:rFonts w:ascii="Calibri" w:hAnsi="Calibri" w:cs="Calibri"/>
                <w:b/>
                <w:bCs/>
                <w:color w:val="000000"/>
                <w:sz w:val="20"/>
                <w:lang w:eastAsia="en-IE"/>
              </w:rPr>
            </w:pPr>
            <w:r w:rsidRPr="000041A2">
              <w:rPr>
                <w:rFonts w:ascii="Calibri" w:hAnsi="Calibri" w:cs="Calibri"/>
                <w:b/>
                <w:bCs/>
                <w:color w:val="000000"/>
                <w:sz w:val="20"/>
                <w:lang w:eastAsia="en-IE"/>
              </w:rPr>
              <w:t>No. of Drop points</w:t>
            </w:r>
          </w:p>
        </w:tc>
      </w:tr>
      <w:tr w:rsidR="00411751" w:rsidRPr="000041A2" w14:paraId="6A2D7745" w14:textId="77777777" w:rsidTr="00411751">
        <w:trPr>
          <w:trHeight w:val="300"/>
        </w:trPr>
        <w:tc>
          <w:tcPr>
            <w:tcW w:w="4372" w:type="dxa"/>
            <w:shd w:val="clear" w:color="auto" w:fill="E2EFD9" w:themeFill="accent6" w:themeFillTint="33"/>
            <w:noWrap/>
            <w:vAlign w:val="center"/>
            <w:hideMark/>
          </w:tcPr>
          <w:p w14:paraId="220F89C0" w14:textId="77777777" w:rsidR="00411751" w:rsidRPr="000041A2" w:rsidRDefault="00411751" w:rsidP="00C77551">
            <w:pPr>
              <w:rPr>
                <w:rFonts w:ascii="Calibri" w:hAnsi="Calibri" w:cs="Calibri"/>
                <w:color w:val="000000"/>
                <w:sz w:val="20"/>
                <w:lang w:eastAsia="en-IE"/>
              </w:rPr>
            </w:pPr>
            <w:r w:rsidRPr="000041A2">
              <w:rPr>
                <w:rFonts w:ascii="Calibri" w:hAnsi="Calibri" w:cs="Calibri"/>
                <w:color w:val="000000"/>
                <w:sz w:val="20"/>
                <w:lang w:eastAsia="en-IE"/>
              </w:rPr>
              <w:t xml:space="preserve">Primary Care Centre, Ballyminnion,  </w:t>
            </w:r>
          </w:p>
        </w:tc>
        <w:tc>
          <w:tcPr>
            <w:tcW w:w="2257" w:type="dxa"/>
            <w:shd w:val="clear" w:color="auto" w:fill="E2EFD9" w:themeFill="accent6" w:themeFillTint="33"/>
            <w:noWrap/>
            <w:vAlign w:val="center"/>
            <w:hideMark/>
          </w:tcPr>
          <w:p w14:paraId="49245467" w14:textId="77777777" w:rsidR="00411751" w:rsidRPr="000041A2" w:rsidRDefault="00411751" w:rsidP="00C77551">
            <w:pPr>
              <w:jc w:val="center"/>
              <w:rPr>
                <w:rFonts w:ascii="Calibri" w:hAnsi="Calibri" w:cs="Calibri"/>
                <w:color w:val="000000"/>
                <w:sz w:val="20"/>
                <w:lang w:eastAsia="en-IE"/>
              </w:rPr>
            </w:pPr>
            <w:r w:rsidRPr="000041A2">
              <w:rPr>
                <w:rFonts w:ascii="Calibri" w:hAnsi="Calibri" w:cs="Calibri"/>
                <w:color w:val="000000"/>
                <w:sz w:val="20"/>
                <w:lang w:eastAsia="en-IE"/>
              </w:rPr>
              <w:t>Longford</w:t>
            </w:r>
          </w:p>
        </w:tc>
        <w:tc>
          <w:tcPr>
            <w:tcW w:w="1270" w:type="dxa"/>
            <w:shd w:val="clear" w:color="auto" w:fill="E2EFD9" w:themeFill="accent6" w:themeFillTint="33"/>
            <w:noWrap/>
            <w:vAlign w:val="center"/>
            <w:hideMark/>
          </w:tcPr>
          <w:p w14:paraId="11C6E277" w14:textId="77777777" w:rsidR="00411751" w:rsidRPr="000041A2" w:rsidRDefault="00411751" w:rsidP="00C77551">
            <w:pPr>
              <w:jc w:val="center"/>
              <w:rPr>
                <w:rFonts w:ascii="Calibri" w:hAnsi="Calibri" w:cs="Calibri"/>
                <w:color w:val="000000"/>
                <w:sz w:val="20"/>
                <w:lang w:eastAsia="en-IE"/>
              </w:rPr>
            </w:pPr>
            <w:r w:rsidRPr="000041A2">
              <w:rPr>
                <w:rFonts w:ascii="Calibri" w:hAnsi="Calibri" w:cs="Calibri"/>
                <w:color w:val="000000"/>
                <w:sz w:val="20"/>
                <w:lang w:eastAsia="en-IE"/>
              </w:rPr>
              <w:t>Longford</w:t>
            </w:r>
          </w:p>
        </w:tc>
        <w:tc>
          <w:tcPr>
            <w:tcW w:w="1054" w:type="dxa"/>
            <w:shd w:val="clear" w:color="auto" w:fill="E2EFD9" w:themeFill="accent6" w:themeFillTint="33"/>
            <w:noWrap/>
            <w:vAlign w:val="center"/>
            <w:hideMark/>
          </w:tcPr>
          <w:p w14:paraId="15EAAA0D" w14:textId="77777777" w:rsidR="00411751" w:rsidRPr="000041A2" w:rsidRDefault="00411751" w:rsidP="00C77551">
            <w:pPr>
              <w:jc w:val="center"/>
              <w:rPr>
                <w:rFonts w:ascii="Calibri" w:hAnsi="Calibri" w:cs="Calibri"/>
                <w:color w:val="000000"/>
                <w:sz w:val="20"/>
                <w:lang w:eastAsia="en-IE"/>
              </w:rPr>
            </w:pPr>
            <w:r w:rsidRPr="000041A2">
              <w:rPr>
                <w:rFonts w:ascii="Calibri" w:hAnsi="Calibri" w:cs="Calibri"/>
                <w:color w:val="000000"/>
                <w:sz w:val="20"/>
                <w:lang w:eastAsia="en-IE"/>
              </w:rPr>
              <w:t>N39C650</w:t>
            </w:r>
          </w:p>
        </w:tc>
        <w:tc>
          <w:tcPr>
            <w:tcW w:w="1281" w:type="dxa"/>
            <w:shd w:val="clear" w:color="auto" w:fill="E2EFD9" w:themeFill="accent6" w:themeFillTint="33"/>
            <w:vAlign w:val="center"/>
            <w:hideMark/>
          </w:tcPr>
          <w:p w14:paraId="668A7EC0" w14:textId="77777777" w:rsidR="00411751" w:rsidRPr="000041A2" w:rsidRDefault="00411751" w:rsidP="00C77551">
            <w:pPr>
              <w:jc w:val="center"/>
              <w:rPr>
                <w:rFonts w:ascii="Calibri" w:hAnsi="Calibri" w:cs="Calibri"/>
                <w:color w:val="000000"/>
                <w:sz w:val="20"/>
                <w:lang w:eastAsia="en-IE"/>
              </w:rPr>
            </w:pPr>
            <w:r w:rsidRPr="000041A2">
              <w:rPr>
                <w:rFonts w:ascii="Calibri" w:hAnsi="Calibri" w:cs="Calibri"/>
                <w:color w:val="000000"/>
                <w:sz w:val="20"/>
                <w:lang w:eastAsia="en-IE"/>
              </w:rPr>
              <w:t>13</w:t>
            </w:r>
          </w:p>
        </w:tc>
      </w:tr>
      <w:tr w:rsidR="00411751" w:rsidRPr="000041A2" w14:paraId="02AD18A6" w14:textId="77777777" w:rsidTr="00411751">
        <w:trPr>
          <w:trHeight w:val="300"/>
        </w:trPr>
        <w:tc>
          <w:tcPr>
            <w:tcW w:w="4372" w:type="dxa"/>
            <w:shd w:val="clear" w:color="auto" w:fill="E2EFD9" w:themeFill="accent6" w:themeFillTint="33"/>
            <w:noWrap/>
            <w:vAlign w:val="center"/>
            <w:hideMark/>
          </w:tcPr>
          <w:p w14:paraId="6D458501" w14:textId="77777777" w:rsidR="00411751" w:rsidRPr="000041A2" w:rsidRDefault="00411751" w:rsidP="00C77551">
            <w:pPr>
              <w:rPr>
                <w:rFonts w:ascii="Calibri" w:hAnsi="Calibri" w:cs="Calibri"/>
                <w:color w:val="000000"/>
                <w:sz w:val="20"/>
                <w:lang w:eastAsia="en-IE"/>
              </w:rPr>
            </w:pPr>
            <w:r w:rsidRPr="000041A2">
              <w:rPr>
                <w:rFonts w:ascii="Calibri" w:hAnsi="Calibri" w:cs="Calibri"/>
                <w:color w:val="000000"/>
                <w:sz w:val="20"/>
                <w:lang w:eastAsia="en-IE"/>
              </w:rPr>
              <w:t>County Clinic/Health Centre, Dublin Road</w:t>
            </w:r>
          </w:p>
        </w:tc>
        <w:tc>
          <w:tcPr>
            <w:tcW w:w="2257" w:type="dxa"/>
            <w:shd w:val="clear" w:color="auto" w:fill="E2EFD9" w:themeFill="accent6" w:themeFillTint="33"/>
            <w:noWrap/>
            <w:vAlign w:val="center"/>
            <w:hideMark/>
          </w:tcPr>
          <w:p w14:paraId="1F0C69A2" w14:textId="77777777" w:rsidR="00411751" w:rsidRPr="000041A2" w:rsidRDefault="00411751" w:rsidP="00C77551">
            <w:pPr>
              <w:jc w:val="center"/>
              <w:rPr>
                <w:rFonts w:ascii="Calibri" w:hAnsi="Calibri" w:cs="Calibri"/>
                <w:color w:val="000000"/>
                <w:sz w:val="20"/>
                <w:lang w:eastAsia="en-IE"/>
              </w:rPr>
            </w:pPr>
            <w:r w:rsidRPr="000041A2">
              <w:rPr>
                <w:rFonts w:ascii="Calibri" w:hAnsi="Calibri" w:cs="Calibri"/>
                <w:color w:val="000000"/>
                <w:sz w:val="20"/>
                <w:lang w:eastAsia="en-IE"/>
              </w:rPr>
              <w:t>Longford</w:t>
            </w:r>
          </w:p>
        </w:tc>
        <w:tc>
          <w:tcPr>
            <w:tcW w:w="1270" w:type="dxa"/>
            <w:shd w:val="clear" w:color="auto" w:fill="E2EFD9" w:themeFill="accent6" w:themeFillTint="33"/>
            <w:noWrap/>
            <w:vAlign w:val="center"/>
            <w:hideMark/>
          </w:tcPr>
          <w:p w14:paraId="3A3D1F7A" w14:textId="77777777" w:rsidR="00411751" w:rsidRPr="000041A2" w:rsidRDefault="00411751" w:rsidP="00C77551">
            <w:pPr>
              <w:jc w:val="center"/>
              <w:rPr>
                <w:rFonts w:ascii="Calibri" w:hAnsi="Calibri" w:cs="Calibri"/>
                <w:color w:val="000000"/>
                <w:sz w:val="20"/>
                <w:lang w:eastAsia="en-IE"/>
              </w:rPr>
            </w:pPr>
            <w:r w:rsidRPr="000041A2">
              <w:rPr>
                <w:rFonts w:ascii="Calibri" w:hAnsi="Calibri" w:cs="Calibri"/>
                <w:color w:val="000000"/>
                <w:sz w:val="20"/>
                <w:lang w:eastAsia="en-IE"/>
              </w:rPr>
              <w:t>Longford</w:t>
            </w:r>
          </w:p>
        </w:tc>
        <w:tc>
          <w:tcPr>
            <w:tcW w:w="1054" w:type="dxa"/>
            <w:shd w:val="clear" w:color="auto" w:fill="E2EFD9" w:themeFill="accent6" w:themeFillTint="33"/>
            <w:noWrap/>
            <w:vAlign w:val="center"/>
            <w:hideMark/>
          </w:tcPr>
          <w:p w14:paraId="55ED6AEE" w14:textId="77777777" w:rsidR="00411751" w:rsidRPr="000041A2" w:rsidRDefault="00411751" w:rsidP="00C77551">
            <w:pPr>
              <w:jc w:val="center"/>
              <w:rPr>
                <w:rFonts w:ascii="Calibri" w:hAnsi="Calibri" w:cs="Calibri"/>
                <w:color w:val="000000"/>
                <w:sz w:val="20"/>
                <w:lang w:eastAsia="en-IE"/>
              </w:rPr>
            </w:pPr>
            <w:r w:rsidRPr="000041A2">
              <w:rPr>
                <w:rFonts w:ascii="Calibri" w:hAnsi="Calibri" w:cs="Calibri"/>
                <w:color w:val="000000"/>
                <w:sz w:val="20"/>
                <w:lang w:eastAsia="en-IE"/>
              </w:rPr>
              <w:t>N39HE37</w:t>
            </w:r>
          </w:p>
        </w:tc>
        <w:tc>
          <w:tcPr>
            <w:tcW w:w="1281" w:type="dxa"/>
            <w:shd w:val="clear" w:color="auto" w:fill="E2EFD9" w:themeFill="accent6" w:themeFillTint="33"/>
            <w:vAlign w:val="center"/>
            <w:hideMark/>
          </w:tcPr>
          <w:p w14:paraId="102BFD9D" w14:textId="77777777" w:rsidR="00411751" w:rsidRPr="000041A2" w:rsidRDefault="00411751" w:rsidP="00C77551">
            <w:pPr>
              <w:jc w:val="center"/>
              <w:rPr>
                <w:rFonts w:ascii="Calibri" w:hAnsi="Calibri" w:cs="Calibri"/>
                <w:color w:val="000000"/>
                <w:sz w:val="20"/>
                <w:lang w:eastAsia="en-IE"/>
              </w:rPr>
            </w:pPr>
            <w:r w:rsidRPr="000041A2">
              <w:rPr>
                <w:rFonts w:ascii="Calibri" w:hAnsi="Calibri" w:cs="Calibri"/>
                <w:color w:val="000000"/>
                <w:sz w:val="20"/>
                <w:lang w:eastAsia="en-IE"/>
              </w:rPr>
              <w:t>12</w:t>
            </w:r>
          </w:p>
        </w:tc>
      </w:tr>
      <w:tr w:rsidR="00411751" w:rsidRPr="000041A2" w14:paraId="306847E5" w14:textId="77777777" w:rsidTr="00411751">
        <w:trPr>
          <w:trHeight w:val="300"/>
        </w:trPr>
        <w:tc>
          <w:tcPr>
            <w:tcW w:w="4372" w:type="dxa"/>
            <w:shd w:val="clear" w:color="auto" w:fill="E2EFD9" w:themeFill="accent6" w:themeFillTint="33"/>
            <w:noWrap/>
            <w:vAlign w:val="center"/>
            <w:hideMark/>
          </w:tcPr>
          <w:p w14:paraId="45975D04" w14:textId="77777777" w:rsidR="00411751" w:rsidRPr="000041A2" w:rsidRDefault="00411751" w:rsidP="00C77551">
            <w:pPr>
              <w:rPr>
                <w:rFonts w:ascii="Calibri" w:hAnsi="Calibri" w:cs="Calibri"/>
                <w:color w:val="000000"/>
                <w:sz w:val="20"/>
                <w:lang w:eastAsia="en-IE"/>
              </w:rPr>
            </w:pPr>
            <w:r w:rsidRPr="000041A2">
              <w:rPr>
                <w:rFonts w:ascii="Calibri" w:hAnsi="Calibri" w:cs="Calibri"/>
                <w:color w:val="000000"/>
                <w:sz w:val="20"/>
                <w:lang w:eastAsia="en-IE"/>
              </w:rPr>
              <w:t xml:space="preserve">St Joseph's Care Centre, Dublin Road, </w:t>
            </w:r>
          </w:p>
        </w:tc>
        <w:tc>
          <w:tcPr>
            <w:tcW w:w="2257" w:type="dxa"/>
            <w:shd w:val="clear" w:color="auto" w:fill="E2EFD9" w:themeFill="accent6" w:themeFillTint="33"/>
            <w:noWrap/>
            <w:vAlign w:val="center"/>
            <w:hideMark/>
          </w:tcPr>
          <w:p w14:paraId="5AD82B96" w14:textId="77777777" w:rsidR="00411751" w:rsidRPr="000041A2" w:rsidRDefault="00411751" w:rsidP="00C77551">
            <w:pPr>
              <w:jc w:val="center"/>
              <w:rPr>
                <w:rFonts w:ascii="Calibri" w:hAnsi="Calibri" w:cs="Calibri"/>
                <w:color w:val="000000"/>
                <w:sz w:val="20"/>
                <w:lang w:eastAsia="en-IE"/>
              </w:rPr>
            </w:pPr>
            <w:r w:rsidRPr="000041A2">
              <w:rPr>
                <w:rFonts w:ascii="Calibri" w:hAnsi="Calibri" w:cs="Calibri"/>
                <w:color w:val="000000"/>
                <w:sz w:val="20"/>
                <w:lang w:eastAsia="en-IE"/>
              </w:rPr>
              <w:t>Longford</w:t>
            </w:r>
          </w:p>
        </w:tc>
        <w:tc>
          <w:tcPr>
            <w:tcW w:w="1270" w:type="dxa"/>
            <w:shd w:val="clear" w:color="auto" w:fill="E2EFD9" w:themeFill="accent6" w:themeFillTint="33"/>
            <w:noWrap/>
            <w:vAlign w:val="center"/>
            <w:hideMark/>
          </w:tcPr>
          <w:p w14:paraId="320CEEC3" w14:textId="77777777" w:rsidR="00411751" w:rsidRPr="000041A2" w:rsidRDefault="00411751" w:rsidP="00C77551">
            <w:pPr>
              <w:jc w:val="center"/>
              <w:rPr>
                <w:rFonts w:ascii="Calibri" w:hAnsi="Calibri" w:cs="Calibri"/>
                <w:color w:val="000000"/>
                <w:sz w:val="20"/>
                <w:lang w:eastAsia="en-IE"/>
              </w:rPr>
            </w:pPr>
            <w:r w:rsidRPr="000041A2">
              <w:rPr>
                <w:rFonts w:ascii="Calibri" w:hAnsi="Calibri" w:cs="Calibri"/>
                <w:color w:val="000000"/>
                <w:sz w:val="20"/>
                <w:lang w:eastAsia="en-IE"/>
              </w:rPr>
              <w:t>Longford</w:t>
            </w:r>
          </w:p>
        </w:tc>
        <w:tc>
          <w:tcPr>
            <w:tcW w:w="1054" w:type="dxa"/>
            <w:shd w:val="clear" w:color="auto" w:fill="E2EFD9" w:themeFill="accent6" w:themeFillTint="33"/>
            <w:noWrap/>
            <w:vAlign w:val="center"/>
            <w:hideMark/>
          </w:tcPr>
          <w:p w14:paraId="35307D71" w14:textId="77777777" w:rsidR="00411751" w:rsidRPr="000041A2" w:rsidRDefault="00411751" w:rsidP="00C77551">
            <w:pPr>
              <w:jc w:val="center"/>
              <w:rPr>
                <w:rFonts w:ascii="Calibri" w:hAnsi="Calibri" w:cs="Calibri"/>
                <w:color w:val="000000"/>
                <w:sz w:val="20"/>
                <w:lang w:eastAsia="en-IE"/>
              </w:rPr>
            </w:pPr>
            <w:r w:rsidRPr="000041A2">
              <w:rPr>
                <w:rFonts w:ascii="Calibri" w:hAnsi="Calibri" w:cs="Calibri"/>
                <w:color w:val="000000"/>
                <w:sz w:val="20"/>
                <w:lang w:eastAsia="en-IE"/>
              </w:rPr>
              <w:t>N39ER84</w:t>
            </w:r>
          </w:p>
        </w:tc>
        <w:tc>
          <w:tcPr>
            <w:tcW w:w="1281" w:type="dxa"/>
            <w:shd w:val="clear" w:color="auto" w:fill="E2EFD9" w:themeFill="accent6" w:themeFillTint="33"/>
            <w:vAlign w:val="center"/>
            <w:hideMark/>
          </w:tcPr>
          <w:p w14:paraId="20492049" w14:textId="77777777" w:rsidR="00411751" w:rsidRPr="000041A2" w:rsidRDefault="00411751" w:rsidP="00C77551">
            <w:pPr>
              <w:jc w:val="center"/>
              <w:rPr>
                <w:rFonts w:ascii="Calibri" w:hAnsi="Calibri" w:cs="Calibri"/>
                <w:color w:val="000000"/>
                <w:sz w:val="20"/>
                <w:lang w:eastAsia="en-IE"/>
              </w:rPr>
            </w:pPr>
            <w:r w:rsidRPr="000041A2">
              <w:rPr>
                <w:rFonts w:ascii="Calibri" w:hAnsi="Calibri" w:cs="Calibri"/>
                <w:color w:val="000000"/>
                <w:sz w:val="20"/>
                <w:lang w:eastAsia="en-IE"/>
              </w:rPr>
              <w:t>28</w:t>
            </w:r>
          </w:p>
        </w:tc>
      </w:tr>
      <w:tr w:rsidR="00411751" w:rsidRPr="000041A2" w14:paraId="24F2E42F" w14:textId="77777777" w:rsidTr="00411751">
        <w:trPr>
          <w:trHeight w:val="300"/>
        </w:trPr>
        <w:tc>
          <w:tcPr>
            <w:tcW w:w="4372" w:type="dxa"/>
            <w:shd w:val="clear" w:color="auto" w:fill="E2EFD9" w:themeFill="accent6" w:themeFillTint="33"/>
            <w:noWrap/>
            <w:vAlign w:val="center"/>
            <w:hideMark/>
          </w:tcPr>
          <w:p w14:paraId="2B9AD896" w14:textId="77777777" w:rsidR="00411751" w:rsidRPr="000041A2" w:rsidRDefault="00411751" w:rsidP="00C77551">
            <w:pPr>
              <w:rPr>
                <w:rFonts w:ascii="Calibri" w:hAnsi="Calibri" w:cs="Calibri"/>
                <w:color w:val="000000"/>
                <w:sz w:val="20"/>
                <w:lang w:eastAsia="en-IE"/>
              </w:rPr>
            </w:pPr>
            <w:r w:rsidRPr="000041A2">
              <w:rPr>
                <w:rFonts w:ascii="Calibri" w:hAnsi="Calibri" w:cs="Calibri"/>
                <w:color w:val="000000"/>
                <w:sz w:val="20"/>
                <w:lang w:eastAsia="en-IE"/>
              </w:rPr>
              <w:t xml:space="preserve">College Medical Centre, Ballinalee Road, </w:t>
            </w:r>
          </w:p>
        </w:tc>
        <w:tc>
          <w:tcPr>
            <w:tcW w:w="2257" w:type="dxa"/>
            <w:shd w:val="clear" w:color="auto" w:fill="E2EFD9" w:themeFill="accent6" w:themeFillTint="33"/>
            <w:noWrap/>
            <w:vAlign w:val="center"/>
            <w:hideMark/>
          </w:tcPr>
          <w:p w14:paraId="6E73B567" w14:textId="77777777" w:rsidR="00411751" w:rsidRPr="000041A2" w:rsidRDefault="00411751" w:rsidP="00C77551">
            <w:pPr>
              <w:jc w:val="center"/>
              <w:rPr>
                <w:rFonts w:ascii="Calibri" w:hAnsi="Calibri" w:cs="Calibri"/>
                <w:color w:val="000000"/>
                <w:sz w:val="20"/>
                <w:lang w:eastAsia="en-IE"/>
              </w:rPr>
            </w:pPr>
            <w:r w:rsidRPr="000041A2">
              <w:rPr>
                <w:rFonts w:ascii="Calibri" w:hAnsi="Calibri" w:cs="Calibri"/>
                <w:color w:val="000000"/>
                <w:sz w:val="20"/>
                <w:lang w:eastAsia="en-IE"/>
              </w:rPr>
              <w:t>Longford</w:t>
            </w:r>
          </w:p>
        </w:tc>
        <w:tc>
          <w:tcPr>
            <w:tcW w:w="1270" w:type="dxa"/>
            <w:shd w:val="clear" w:color="auto" w:fill="E2EFD9" w:themeFill="accent6" w:themeFillTint="33"/>
            <w:noWrap/>
            <w:vAlign w:val="center"/>
            <w:hideMark/>
          </w:tcPr>
          <w:p w14:paraId="6803121F" w14:textId="77777777" w:rsidR="00411751" w:rsidRPr="000041A2" w:rsidRDefault="00411751" w:rsidP="00C77551">
            <w:pPr>
              <w:jc w:val="center"/>
              <w:rPr>
                <w:rFonts w:ascii="Calibri" w:hAnsi="Calibri" w:cs="Calibri"/>
                <w:color w:val="000000"/>
                <w:sz w:val="20"/>
                <w:lang w:eastAsia="en-IE"/>
              </w:rPr>
            </w:pPr>
            <w:r w:rsidRPr="000041A2">
              <w:rPr>
                <w:rFonts w:ascii="Calibri" w:hAnsi="Calibri" w:cs="Calibri"/>
                <w:color w:val="000000"/>
                <w:sz w:val="20"/>
                <w:lang w:eastAsia="en-IE"/>
              </w:rPr>
              <w:t>Longford</w:t>
            </w:r>
          </w:p>
        </w:tc>
        <w:tc>
          <w:tcPr>
            <w:tcW w:w="1054" w:type="dxa"/>
            <w:shd w:val="clear" w:color="auto" w:fill="E2EFD9" w:themeFill="accent6" w:themeFillTint="33"/>
            <w:noWrap/>
            <w:vAlign w:val="center"/>
            <w:hideMark/>
          </w:tcPr>
          <w:p w14:paraId="58DB2A11" w14:textId="77777777" w:rsidR="00411751" w:rsidRPr="000041A2" w:rsidRDefault="00411751" w:rsidP="00C77551">
            <w:pPr>
              <w:jc w:val="center"/>
              <w:rPr>
                <w:rFonts w:ascii="Calibri" w:hAnsi="Calibri" w:cs="Calibri"/>
                <w:color w:val="000000"/>
                <w:sz w:val="20"/>
                <w:lang w:eastAsia="en-IE"/>
              </w:rPr>
            </w:pPr>
            <w:r w:rsidRPr="000041A2">
              <w:rPr>
                <w:rFonts w:ascii="Calibri" w:hAnsi="Calibri" w:cs="Calibri"/>
                <w:color w:val="000000"/>
                <w:sz w:val="20"/>
                <w:lang w:eastAsia="en-IE"/>
              </w:rPr>
              <w:t xml:space="preserve"> N39N2D1</w:t>
            </w:r>
          </w:p>
        </w:tc>
        <w:tc>
          <w:tcPr>
            <w:tcW w:w="1281" w:type="dxa"/>
            <w:shd w:val="clear" w:color="auto" w:fill="E2EFD9" w:themeFill="accent6" w:themeFillTint="33"/>
            <w:vAlign w:val="center"/>
            <w:hideMark/>
          </w:tcPr>
          <w:p w14:paraId="6AE9C336" w14:textId="77777777" w:rsidR="00411751" w:rsidRPr="000041A2" w:rsidRDefault="00411751" w:rsidP="00C77551">
            <w:pPr>
              <w:jc w:val="center"/>
              <w:rPr>
                <w:rFonts w:ascii="Calibri" w:hAnsi="Calibri" w:cs="Calibri"/>
                <w:color w:val="000000"/>
                <w:sz w:val="20"/>
                <w:lang w:eastAsia="en-IE"/>
              </w:rPr>
            </w:pPr>
            <w:r w:rsidRPr="000041A2">
              <w:rPr>
                <w:rFonts w:ascii="Calibri" w:hAnsi="Calibri" w:cs="Calibri"/>
                <w:color w:val="000000"/>
                <w:sz w:val="20"/>
                <w:lang w:eastAsia="en-IE"/>
              </w:rPr>
              <w:t>2</w:t>
            </w:r>
          </w:p>
        </w:tc>
      </w:tr>
      <w:tr w:rsidR="00411751" w:rsidRPr="000041A2" w14:paraId="1794A7BB" w14:textId="77777777" w:rsidTr="00411751">
        <w:trPr>
          <w:trHeight w:val="300"/>
        </w:trPr>
        <w:tc>
          <w:tcPr>
            <w:tcW w:w="4372" w:type="dxa"/>
            <w:shd w:val="clear" w:color="auto" w:fill="E2EFD9" w:themeFill="accent6" w:themeFillTint="33"/>
            <w:noWrap/>
            <w:vAlign w:val="center"/>
            <w:hideMark/>
          </w:tcPr>
          <w:p w14:paraId="15289267" w14:textId="77777777" w:rsidR="00411751" w:rsidRPr="000041A2" w:rsidRDefault="00411751" w:rsidP="00C77551">
            <w:pPr>
              <w:rPr>
                <w:rFonts w:ascii="Calibri" w:hAnsi="Calibri" w:cs="Calibri"/>
                <w:color w:val="000000"/>
                <w:sz w:val="20"/>
                <w:lang w:eastAsia="en-IE"/>
              </w:rPr>
            </w:pPr>
            <w:r w:rsidRPr="000041A2">
              <w:rPr>
                <w:rFonts w:ascii="Calibri" w:hAnsi="Calibri" w:cs="Calibri"/>
                <w:color w:val="000000"/>
                <w:sz w:val="20"/>
                <w:lang w:eastAsia="en-IE"/>
              </w:rPr>
              <w:lastRenderedPageBreak/>
              <w:t xml:space="preserve">4/5 Oaklands, Community House, </w:t>
            </w:r>
          </w:p>
        </w:tc>
        <w:tc>
          <w:tcPr>
            <w:tcW w:w="2257" w:type="dxa"/>
            <w:shd w:val="clear" w:color="auto" w:fill="E2EFD9" w:themeFill="accent6" w:themeFillTint="33"/>
            <w:noWrap/>
            <w:vAlign w:val="center"/>
            <w:hideMark/>
          </w:tcPr>
          <w:p w14:paraId="50853D27" w14:textId="77777777" w:rsidR="00411751" w:rsidRPr="000041A2" w:rsidRDefault="00411751" w:rsidP="00C77551">
            <w:pPr>
              <w:jc w:val="center"/>
              <w:rPr>
                <w:rFonts w:ascii="Calibri" w:hAnsi="Calibri" w:cs="Calibri"/>
                <w:color w:val="000000"/>
                <w:sz w:val="20"/>
                <w:lang w:eastAsia="en-IE"/>
              </w:rPr>
            </w:pPr>
            <w:r w:rsidRPr="000041A2">
              <w:rPr>
                <w:rFonts w:ascii="Calibri" w:hAnsi="Calibri" w:cs="Calibri"/>
                <w:color w:val="000000"/>
                <w:sz w:val="20"/>
                <w:lang w:eastAsia="en-IE"/>
              </w:rPr>
              <w:t>Longford</w:t>
            </w:r>
          </w:p>
        </w:tc>
        <w:tc>
          <w:tcPr>
            <w:tcW w:w="1270" w:type="dxa"/>
            <w:shd w:val="clear" w:color="auto" w:fill="E2EFD9" w:themeFill="accent6" w:themeFillTint="33"/>
            <w:noWrap/>
            <w:vAlign w:val="center"/>
            <w:hideMark/>
          </w:tcPr>
          <w:p w14:paraId="2287E2CD" w14:textId="77777777" w:rsidR="00411751" w:rsidRPr="000041A2" w:rsidRDefault="00411751" w:rsidP="00C77551">
            <w:pPr>
              <w:jc w:val="center"/>
              <w:rPr>
                <w:rFonts w:ascii="Calibri" w:hAnsi="Calibri" w:cs="Calibri"/>
                <w:color w:val="000000"/>
                <w:sz w:val="20"/>
                <w:lang w:eastAsia="en-IE"/>
              </w:rPr>
            </w:pPr>
            <w:r w:rsidRPr="000041A2">
              <w:rPr>
                <w:rFonts w:ascii="Calibri" w:hAnsi="Calibri" w:cs="Calibri"/>
                <w:color w:val="000000"/>
                <w:sz w:val="20"/>
                <w:lang w:eastAsia="en-IE"/>
              </w:rPr>
              <w:t>Longford</w:t>
            </w:r>
          </w:p>
        </w:tc>
        <w:tc>
          <w:tcPr>
            <w:tcW w:w="1054" w:type="dxa"/>
            <w:shd w:val="clear" w:color="auto" w:fill="E2EFD9" w:themeFill="accent6" w:themeFillTint="33"/>
            <w:noWrap/>
            <w:vAlign w:val="center"/>
            <w:hideMark/>
          </w:tcPr>
          <w:p w14:paraId="52149FF3" w14:textId="77777777" w:rsidR="00411751" w:rsidRPr="000041A2" w:rsidRDefault="00411751" w:rsidP="00C77551">
            <w:pPr>
              <w:jc w:val="center"/>
              <w:rPr>
                <w:rFonts w:ascii="Calibri" w:hAnsi="Calibri" w:cs="Calibri"/>
                <w:color w:val="000000"/>
                <w:sz w:val="20"/>
                <w:lang w:eastAsia="en-IE"/>
              </w:rPr>
            </w:pPr>
            <w:r w:rsidRPr="000041A2">
              <w:rPr>
                <w:rFonts w:ascii="Calibri" w:hAnsi="Calibri" w:cs="Calibri"/>
                <w:color w:val="000000"/>
                <w:sz w:val="20"/>
                <w:lang w:eastAsia="en-IE"/>
              </w:rPr>
              <w:t xml:space="preserve"> N39H4X9</w:t>
            </w:r>
          </w:p>
        </w:tc>
        <w:tc>
          <w:tcPr>
            <w:tcW w:w="1281" w:type="dxa"/>
            <w:shd w:val="clear" w:color="auto" w:fill="E2EFD9" w:themeFill="accent6" w:themeFillTint="33"/>
            <w:vAlign w:val="center"/>
            <w:hideMark/>
          </w:tcPr>
          <w:p w14:paraId="7C490012" w14:textId="77777777" w:rsidR="00411751" w:rsidRPr="000041A2" w:rsidRDefault="00411751" w:rsidP="00C77551">
            <w:pPr>
              <w:jc w:val="center"/>
              <w:rPr>
                <w:rFonts w:ascii="Calibri" w:hAnsi="Calibri" w:cs="Calibri"/>
                <w:color w:val="000000"/>
                <w:sz w:val="20"/>
                <w:lang w:eastAsia="en-IE"/>
              </w:rPr>
            </w:pPr>
            <w:r w:rsidRPr="000041A2">
              <w:rPr>
                <w:rFonts w:ascii="Calibri" w:hAnsi="Calibri" w:cs="Calibri"/>
                <w:color w:val="000000"/>
                <w:sz w:val="20"/>
                <w:lang w:eastAsia="en-IE"/>
              </w:rPr>
              <w:t>1</w:t>
            </w:r>
          </w:p>
        </w:tc>
      </w:tr>
      <w:tr w:rsidR="00411751" w:rsidRPr="000041A2" w14:paraId="625E862B" w14:textId="77777777" w:rsidTr="00411751">
        <w:trPr>
          <w:trHeight w:val="300"/>
        </w:trPr>
        <w:tc>
          <w:tcPr>
            <w:tcW w:w="4372" w:type="dxa"/>
            <w:shd w:val="clear" w:color="auto" w:fill="E2EFD9" w:themeFill="accent6" w:themeFillTint="33"/>
            <w:noWrap/>
            <w:vAlign w:val="center"/>
            <w:hideMark/>
          </w:tcPr>
          <w:p w14:paraId="3CF367B5" w14:textId="77777777" w:rsidR="00411751" w:rsidRPr="000041A2" w:rsidRDefault="00411751" w:rsidP="00C77551">
            <w:pPr>
              <w:rPr>
                <w:rFonts w:ascii="Calibri" w:hAnsi="Calibri" w:cs="Calibri"/>
                <w:color w:val="000000"/>
                <w:sz w:val="20"/>
                <w:lang w:eastAsia="en-IE"/>
              </w:rPr>
            </w:pPr>
            <w:r w:rsidRPr="000041A2">
              <w:rPr>
                <w:rFonts w:ascii="Calibri" w:hAnsi="Calibri" w:cs="Calibri"/>
                <w:color w:val="000000"/>
                <w:sz w:val="20"/>
                <w:lang w:eastAsia="en-IE"/>
              </w:rPr>
              <w:t xml:space="preserve">Phoenix Centre, Dublin Road, </w:t>
            </w:r>
          </w:p>
        </w:tc>
        <w:tc>
          <w:tcPr>
            <w:tcW w:w="2257" w:type="dxa"/>
            <w:shd w:val="clear" w:color="auto" w:fill="E2EFD9" w:themeFill="accent6" w:themeFillTint="33"/>
            <w:noWrap/>
            <w:vAlign w:val="center"/>
            <w:hideMark/>
          </w:tcPr>
          <w:p w14:paraId="60DE5C20" w14:textId="77777777" w:rsidR="00411751" w:rsidRPr="000041A2" w:rsidRDefault="00411751" w:rsidP="00C77551">
            <w:pPr>
              <w:jc w:val="center"/>
              <w:rPr>
                <w:rFonts w:ascii="Calibri" w:hAnsi="Calibri" w:cs="Calibri"/>
                <w:color w:val="000000"/>
                <w:sz w:val="20"/>
                <w:lang w:eastAsia="en-IE"/>
              </w:rPr>
            </w:pPr>
            <w:r w:rsidRPr="000041A2">
              <w:rPr>
                <w:rFonts w:ascii="Calibri" w:hAnsi="Calibri" w:cs="Calibri"/>
                <w:color w:val="000000"/>
                <w:sz w:val="20"/>
                <w:lang w:eastAsia="en-IE"/>
              </w:rPr>
              <w:t>Longford</w:t>
            </w:r>
          </w:p>
        </w:tc>
        <w:tc>
          <w:tcPr>
            <w:tcW w:w="1270" w:type="dxa"/>
            <w:shd w:val="clear" w:color="auto" w:fill="E2EFD9" w:themeFill="accent6" w:themeFillTint="33"/>
            <w:noWrap/>
            <w:vAlign w:val="center"/>
            <w:hideMark/>
          </w:tcPr>
          <w:p w14:paraId="4D811B81" w14:textId="77777777" w:rsidR="00411751" w:rsidRPr="000041A2" w:rsidRDefault="00411751" w:rsidP="00C77551">
            <w:pPr>
              <w:jc w:val="center"/>
              <w:rPr>
                <w:rFonts w:ascii="Calibri" w:hAnsi="Calibri" w:cs="Calibri"/>
                <w:color w:val="000000"/>
                <w:sz w:val="20"/>
                <w:lang w:eastAsia="en-IE"/>
              </w:rPr>
            </w:pPr>
            <w:r w:rsidRPr="000041A2">
              <w:rPr>
                <w:rFonts w:ascii="Calibri" w:hAnsi="Calibri" w:cs="Calibri"/>
                <w:color w:val="000000"/>
                <w:sz w:val="20"/>
                <w:lang w:eastAsia="en-IE"/>
              </w:rPr>
              <w:t>Longford</w:t>
            </w:r>
          </w:p>
        </w:tc>
        <w:tc>
          <w:tcPr>
            <w:tcW w:w="1054" w:type="dxa"/>
            <w:shd w:val="clear" w:color="auto" w:fill="E2EFD9" w:themeFill="accent6" w:themeFillTint="33"/>
            <w:noWrap/>
            <w:vAlign w:val="center"/>
            <w:hideMark/>
          </w:tcPr>
          <w:p w14:paraId="6D090292" w14:textId="77777777" w:rsidR="00411751" w:rsidRPr="000041A2" w:rsidRDefault="00411751" w:rsidP="00C77551">
            <w:pPr>
              <w:jc w:val="center"/>
              <w:rPr>
                <w:rFonts w:ascii="Calibri" w:hAnsi="Calibri" w:cs="Calibri"/>
                <w:color w:val="000000"/>
                <w:sz w:val="20"/>
                <w:lang w:eastAsia="en-IE"/>
              </w:rPr>
            </w:pPr>
            <w:r w:rsidRPr="000041A2">
              <w:rPr>
                <w:rFonts w:ascii="Calibri" w:hAnsi="Calibri" w:cs="Calibri"/>
                <w:color w:val="000000"/>
                <w:sz w:val="20"/>
                <w:lang w:eastAsia="en-IE"/>
              </w:rPr>
              <w:t>N39KR23</w:t>
            </w:r>
          </w:p>
        </w:tc>
        <w:tc>
          <w:tcPr>
            <w:tcW w:w="1281" w:type="dxa"/>
            <w:shd w:val="clear" w:color="auto" w:fill="E2EFD9" w:themeFill="accent6" w:themeFillTint="33"/>
            <w:vAlign w:val="center"/>
            <w:hideMark/>
          </w:tcPr>
          <w:p w14:paraId="0DB48BA9" w14:textId="77777777" w:rsidR="00411751" w:rsidRPr="000041A2" w:rsidRDefault="00411751" w:rsidP="00C77551">
            <w:pPr>
              <w:jc w:val="center"/>
              <w:rPr>
                <w:rFonts w:ascii="Calibri" w:hAnsi="Calibri" w:cs="Calibri"/>
                <w:color w:val="000000"/>
                <w:sz w:val="20"/>
                <w:lang w:eastAsia="en-IE"/>
              </w:rPr>
            </w:pPr>
            <w:r w:rsidRPr="000041A2">
              <w:rPr>
                <w:rFonts w:ascii="Calibri" w:hAnsi="Calibri" w:cs="Calibri"/>
                <w:color w:val="000000"/>
                <w:sz w:val="20"/>
                <w:lang w:eastAsia="en-IE"/>
              </w:rPr>
              <w:t>4</w:t>
            </w:r>
          </w:p>
        </w:tc>
      </w:tr>
      <w:tr w:rsidR="00411751" w:rsidRPr="000041A2" w14:paraId="41042B83" w14:textId="77777777" w:rsidTr="00411751">
        <w:trPr>
          <w:trHeight w:val="300"/>
        </w:trPr>
        <w:tc>
          <w:tcPr>
            <w:tcW w:w="4372" w:type="dxa"/>
            <w:shd w:val="clear" w:color="auto" w:fill="E2EFD9" w:themeFill="accent6" w:themeFillTint="33"/>
            <w:noWrap/>
            <w:vAlign w:val="center"/>
            <w:hideMark/>
          </w:tcPr>
          <w:p w14:paraId="5F4E0D2A" w14:textId="77777777" w:rsidR="00411751" w:rsidRPr="000041A2" w:rsidRDefault="00411751" w:rsidP="00C77551">
            <w:pPr>
              <w:rPr>
                <w:rFonts w:ascii="Calibri" w:hAnsi="Calibri" w:cs="Calibri"/>
                <w:color w:val="000000"/>
                <w:sz w:val="20"/>
                <w:lang w:eastAsia="en-IE"/>
              </w:rPr>
            </w:pPr>
            <w:r w:rsidRPr="000041A2">
              <w:rPr>
                <w:rFonts w:ascii="Calibri" w:hAnsi="Calibri" w:cs="Calibri"/>
                <w:color w:val="000000"/>
                <w:sz w:val="20"/>
                <w:lang w:eastAsia="en-IE"/>
              </w:rPr>
              <w:t xml:space="preserve">Joanstown, Rathowen, </w:t>
            </w:r>
          </w:p>
        </w:tc>
        <w:tc>
          <w:tcPr>
            <w:tcW w:w="2257" w:type="dxa"/>
            <w:shd w:val="clear" w:color="auto" w:fill="E2EFD9" w:themeFill="accent6" w:themeFillTint="33"/>
            <w:noWrap/>
            <w:vAlign w:val="center"/>
            <w:hideMark/>
          </w:tcPr>
          <w:p w14:paraId="505BF387" w14:textId="77777777" w:rsidR="00411751" w:rsidRPr="000041A2" w:rsidRDefault="00411751" w:rsidP="00C77551">
            <w:pPr>
              <w:jc w:val="center"/>
              <w:rPr>
                <w:rFonts w:ascii="Calibri" w:hAnsi="Calibri" w:cs="Calibri"/>
                <w:color w:val="000000"/>
                <w:sz w:val="20"/>
                <w:lang w:eastAsia="en-IE"/>
              </w:rPr>
            </w:pPr>
            <w:r w:rsidRPr="000041A2">
              <w:rPr>
                <w:rFonts w:ascii="Calibri" w:hAnsi="Calibri" w:cs="Calibri"/>
                <w:color w:val="000000"/>
                <w:sz w:val="20"/>
                <w:lang w:eastAsia="en-IE"/>
              </w:rPr>
              <w:t>Rathowen</w:t>
            </w:r>
          </w:p>
        </w:tc>
        <w:tc>
          <w:tcPr>
            <w:tcW w:w="1270" w:type="dxa"/>
            <w:shd w:val="clear" w:color="auto" w:fill="E2EFD9" w:themeFill="accent6" w:themeFillTint="33"/>
            <w:noWrap/>
            <w:vAlign w:val="center"/>
            <w:hideMark/>
          </w:tcPr>
          <w:p w14:paraId="729A51C4" w14:textId="77777777" w:rsidR="00411751" w:rsidRPr="000041A2" w:rsidRDefault="00411751" w:rsidP="00C77551">
            <w:pPr>
              <w:jc w:val="center"/>
              <w:rPr>
                <w:rFonts w:ascii="Calibri" w:hAnsi="Calibri" w:cs="Calibri"/>
                <w:color w:val="000000"/>
                <w:sz w:val="20"/>
                <w:lang w:eastAsia="en-IE"/>
              </w:rPr>
            </w:pPr>
            <w:r w:rsidRPr="000041A2">
              <w:rPr>
                <w:rFonts w:ascii="Calibri" w:hAnsi="Calibri" w:cs="Calibri"/>
                <w:color w:val="000000"/>
                <w:sz w:val="20"/>
                <w:lang w:eastAsia="en-IE"/>
              </w:rPr>
              <w:t>Longford</w:t>
            </w:r>
          </w:p>
        </w:tc>
        <w:tc>
          <w:tcPr>
            <w:tcW w:w="1054" w:type="dxa"/>
            <w:shd w:val="clear" w:color="auto" w:fill="E2EFD9" w:themeFill="accent6" w:themeFillTint="33"/>
            <w:noWrap/>
            <w:vAlign w:val="center"/>
            <w:hideMark/>
          </w:tcPr>
          <w:p w14:paraId="253FB03C" w14:textId="77777777" w:rsidR="00411751" w:rsidRPr="000041A2" w:rsidRDefault="00411751" w:rsidP="00C77551">
            <w:pPr>
              <w:jc w:val="center"/>
              <w:rPr>
                <w:rFonts w:ascii="Calibri" w:hAnsi="Calibri" w:cs="Calibri"/>
                <w:color w:val="000000"/>
                <w:sz w:val="20"/>
                <w:lang w:eastAsia="en-IE"/>
              </w:rPr>
            </w:pPr>
            <w:r w:rsidRPr="000041A2">
              <w:rPr>
                <w:rFonts w:ascii="Calibri" w:hAnsi="Calibri" w:cs="Calibri"/>
                <w:color w:val="000000"/>
                <w:sz w:val="20"/>
                <w:lang w:eastAsia="en-IE"/>
              </w:rPr>
              <w:t>N91HW68</w:t>
            </w:r>
          </w:p>
        </w:tc>
        <w:tc>
          <w:tcPr>
            <w:tcW w:w="1281" w:type="dxa"/>
            <w:shd w:val="clear" w:color="auto" w:fill="E2EFD9" w:themeFill="accent6" w:themeFillTint="33"/>
            <w:vAlign w:val="center"/>
            <w:hideMark/>
          </w:tcPr>
          <w:p w14:paraId="1758B428" w14:textId="77777777" w:rsidR="00411751" w:rsidRPr="000041A2" w:rsidRDefault="00411751" w:rsidP="00C77551">
            <w:pPr>
              <w:jc w:val="center"/>
              <w:rPr>
                <w:rFonts w:ascii="Calibri" w:hAnsi="Calibri" w:cs="Calibri"/>
                <w:color w:val="000000"/>
                <w:sz w:val="20"/>
                <w:lang w:eastAsia="en-IE"/>
              </w:rPr>
            </w:pPr>
            <w:r w:rsidRPr="000041A2">
              <w:rPr>
                <w:rFonts w:ascii="Calibri" w:hAnsi="Calibri" w:cs="Calibri"/>
                <w:color w:val="000000"/>
                <w:sz w:val="20"/>
                <w:lang w:eastAsia="en-IE"/>
              </w:rPr>
              <w:t>2</w:t>
            </w:r>
          </w:p>
        </w:tc>
      </w:tr>
      <w:tr w:rsidR="00411751" w:rsidRPr="000041A2" w14:paraId="48AEA4A9" w14:textId="77777777" w:rsidTr="00411751">
        <w:trPr>
          <w:trHeight w:val="300"/>
        </w:trPr>
        <w:tc>
          <w:tcPr>
            <w:tcW w:w="4372" w:type="dxa"/>
            <w:shd w:val="clear" w:color="auto" w:fill="E2EFD9" w:themeFill="accent6" w:themeFillTint="33"/>
            <w:noWrap/>
            <w:vAlign w:val="center"/>
            <w:hideMark/>
          </w:tcPr>
          <w:p w14:paraId="58061748" w14:textId="77777777" w:rsidR="00411751" w:rsidRPr="000041A2" w:rsidRDefault="00411751" w:rsidP="00C77551">
            <w:pPr>
              <w:rPr>
                <w:rFonts w:ascii="Calibri" w:hAnsi="Calibri" w:cs="Calibri"/>
                <w:color w:val="000000"/>
                <w:sz w:val="20"/>
                <w:lang w:eastAsia="en-IE"/>
              </w:rPr>
            </w:pPr>
            <w:r w:rsidRPr="000041A2">
              <w:rPr>
                <w:rFonts w:ascii="Calibri" w:hAnsi="Calibri" w:cs="Calibri"/>
                <w:color w:val="000000"/>
                <w:sz w:val="20"/>
                <w:lang w:eastAsia="en-IE"/>
              </w:rPr>
              <w:t xml:space="preserve">Teach Solas, Community House, Park Road, </w:t>
            </w:r>
          </w:p>
        </w:tc>
        <w:tc>
          <w:tcPr>
            <w:tcW w:w="2257" w:type="dxa"/>
            <w:shd w:val="clear" w:color="auto" w:fill="E2EFD9" w:themeFill="accent6" w:themeFillTint="33"/>
            <w:noWrap/>
            <w:vAlign w:val="center"/>
            <w:hideMark/>
          </w:tcPr>
          <w:p w14:paraId="7CB80510" w14:textId="77777777" w:rsidR="00411751" w:rsidRPr="000041A2" w:rsidRDefault="00411751" w:rsidP="00C77551">
            <w:pPr>
              <w:jc w:val="center"/>
              <w:rPr>
                <w:rFonts w:ascii="Calibri" w:hAnsi="Calibri" w:cs="Calibri"/>
                <w:color w:val="000000"/>
                <w:sz w:val="20"/>
                <w:lang w:eastAsia="en-IE"/>
              </w:rPr>
            </w:pPr>
            <w:r w:rsidRPr="000041A2">
              <w:rPr>
                <w:rFonts w:ascii="Calibri" w:hAnsi="Calibri" w:cs="Calibri"/>
                <w:color w:val="000000"/>
                <w:sz w:val="20"/>
                <w:lang w:eastAsia="en-IE"/>
              </w:rPr>
              <w:t>Longford</w:t>
            </w:r>
          </w:p>
        </w:tc>
        <w:tc>
          <w:tcPr>
            <w:tcW w:w="1270" w:type="dxa"/>
            <w:shd w:val="clear" w:color="auto" w:fill="E2EFD9" w:themeFill="accent6" w:themeFillTint="33"/>
            <w:noWrap/>
            <w:vAlign w:val="center"/>
            <w:hideMark/>
          </w:tcPr>
          <w:p w14:paraId="3AA723D5" w14:textId="77777777" w:rsidR="00411751" w:rsidRPr="000041A2" w:rsidRDefault="00411751" w:rsidP="00C77551">
            <w:pPr>
              <w:jc w:val="center"/>
              <w:rPr>
                <w:rFonts w:ascii="Calibri" w:hAnsi="Calibri" w:cs="Calibri"/>
                <w:color w:val="000000"/>
                <w:sz w:val="20"/>
                <w:lang w:eastAsia="en-IE"/>
              </w:rPr>
            </w:pPr>
            <w:r w:rsidRPr="000041A2">
              <w:rPr>
                <w:rFonts w:ascii="Calibri" w:hAnsi="Calibri" w:cs="Calibri"/>
                <w:color w:val="000000"/>
                <w:sz w:val="20"/>
                <w:lang w:eastAsia="en-IE"/>
              </w:rPr>
              <w:t>Longford</w:t>
            </w:r>
          </w:p>
        </w:tc>
        <w:tc>
          <w:tcPr>
            <w:tcW w:w="1054" w:type="dxa"/>
            <w:shd w:val="clear" w:color="auto" w:fill="E2EFD9" w:themeFill="accent6" w:themeFillTint="33"/>
            <w:noWrap/>
            <w:vAlign w:val="center"/>
            <w:hideMark/>
          </w:tcPr>
          <w:p w14:paraId="3916874F" w14:textId="77777777" w:rsidR="00411751" w:rsidRPr="000041A2" w:rsidRDefault="00411751" w:rsidP="00C77551">
            <w:pPr>
              <w:jc w:val="center"/>
              <w:rPr>
                <w:rFonts w:ascii="Calibri" w:hAnsi="Calibri" w:cs="Calibri"/>
                <w:color w:val="000000"/>
                <w:sz w:val="20"/>
                <w:lang w:eastAsia="en-IE"/>
              </w:rPr>
            </w:pPr>
            <w:r w:rsidRPr="000041A2">
              <w:rPr>
                <w:rFonts w:ascii="Calibri" w:hAnsi="Calibri" w:cs="Calibri"/>
                <w:color w:val="000000"/>
                <w:sz w:val="20"/>
                <w:lang w:eastAsia="en-IE"/>
              </w:rPr>
              <w:t>N39P8D5</w:t>
            </w:r>
          </w:p>
        </w:tc>
        <w:tc>
          <w:tcPr>
            <w:tcW w:w="1281" w:type="dxa"/>
            <w:shd w:val="clear" w:color="auto" w:fill="E2EFD9" w:themeFill="accent6" w:themeFillTint="33"/>
            <w:vAlign w:val="center"/>
            <w:hideMark/>
          </w:tcPr>
          <w:p w14:paraId="3051AEE0" w14:textId="77777777" w:rsidR="00411751" w:rsidRPr="000041A2" w:rsidRDefault="00411751" w:rsidP="00C77551">
            <w:pPr>
              <w:jc w:val="center"/>
              <w:rPr>
                <w:rFonts w:ascii="Calibri" w:hAnsi="Calibri" w:cs="Calibri"/>
                <w:color w:val="000000"/>
                <w:sz w:val="20"/>
                <w:lang w:eastAsia="en-IE"/>
              </w:rPr>
            </w:pPr>
            <w:r w:rsidRPr="000041A2">
              <w:rPr>
                <w:rFonts w:ascii="Calibri" w:hAnsi="Calibri" w:cs="Calibri"/>
                <w:color w:val="000000"/>
                <w:sz w:val="20"/>
                <w:lang w:eastAsia="en-IE"/>
              </w:rPr>
              <w:t>1</w:t>
            </w:r>
          </w:p>
        </w:tc>
      </w:tr>
      <w:tr w:rsidR="00411751" w:rsidRPr="000041A2" w14:paraId="4CBDB7D1" w14:textId="77777777" w:rsidTr="00411751">
        <w:trPr>
          <w:trHeight w:val="300"/>
        </w:trPr>
        <w:tc>
          <w:tcPr>
            <w:tcW w:w="4372" w:type="dxa"/>
            <w:shd w:val="clear" w:color="auto" w:fill="E2EFD9" w:themeFill="accent6" w:themeFillTint="33"/>
            <w:noWrap/>
            <w:vAlign w:val="center"/>
            <w:hideMark/>
          </w:tcPr>
          <w:p w14:paraId="6EEFC6B3" w14:textId="77777777" w:rsidR="00411751" w:rsidRPr="000041A2" w:rsidRDefault="00411751" w:rsidP="00C77551">
            <w:pPr>
              <w:rPr>
                <w:rFonts w:ascii="Calibri" w:hAnsi="Calibri" w:cs="Calibri"/>
                <w:color w:val="000000"/>
                <w:sz w:val="20"/>
                <w:lang w:eastAsia="en-IE"/>
              </w:rPr>
            </w:pPr>
            <w:r w:rsidRPr="000041A2">
              <w:rPr>
                <w:rFonts w:ascii="Calibri" w:hAnsi="Calibri" w:cs="Calibri"/>
                <w:color w:val="000000"/>
                <w:sz w:val="20"/>
                <w:lang w:eastAsia="en-IE"/>
              </w:rPr>
              <w:t xml:space="preserve">High Support Ashford House, Farnagh Glebe, Dublin Road </w:t>
            </w:r>
          </w:p>
        </w:tc>
        <w:tc>
          <w:tcPr>
            <w:tcW w:w="2257" w:type="dxa"/>
            <w:shd w:val="clear" w:color="auto" w:fill="E2EFD9" w:themeFill="accent6" w:themeFillTint="33"/>
            <w:noWrap/>
            <w:vAlign w:val="center"/>
            <w:hideMark/>
          </w:tcPr>
          <w:p w14:paraId="7FA6C306" w14:textId="77777777" w:rsidR="00411751" w:rsidRPr="000041A2" w:rsidRDefault="00411751" w:rsidP="00C77551">
            <w:pPr>
              <w:jc w:val="center"/>
              <w:rPr>
                <w:rFonts w:ascii="Calibri" w:hAnsi="Calibri" w:cs="Calibri"/>
                <w:color w:val="000000"/>
                <w:sz w:val="20"/>
                <w:lang w:eastAsia="en-IE"/>
              </w:rPr>
            </w:pPr>
            <w:r w:rsidRPr="000041A2">
              <w:rPr>
                <w:rFonts w:ascii="Calibri" w:hAnsi="Calibri" w:cs="Calibri"/>
                <w:color w:val="000000"/>
                <w:sz w:val="20"/>
                <w:lang w:eastAsia="en-IE"/>
              </w:rPr>
              <w:t>Longford</w:t>
            </w:r>
          </w:p>
        </w:tc>
        <w:tc>
          <w:tcPr>
            <w:tcW w:w="1270" w:type="dxa"/>
            <w:shd w:val="clear" w:color="auto" w:fill="E2EFD9" w:themeFill="accent6" w:themeFillTint="33"/>
            <w:noWrap/>
            <w:vAlign w:val="center"/>
            <w:hideMark/>
          </w:tcPr>
          <w:p w14:paraId="3B94C314" w14:textId="77777777" w:rsidR="00411751" w:rsidRPr="000041A2" w:rsidRDefault="00411751" w:rsidP="00C77551">
            <w:pPr>
              <w:jc w:val="center"/>
              <w:rPr>
                <w:rFonts w:ascii="Calibri" w:hAnsi="Calibri" w:cs="Calibri"/>
                <w:color w:val="000000"/>
                <w:sz w:val="20"/>
                <w:lang w:eastAsia="en-IE"/>
              </w:rPr>
            </w:pPr>
            <w:r w:rsidRPr="000041A2">
              <w:rPr>
                <w:rFonts w:ascii="Calibri" w:hAnsi="Calibri" w:cs="Calibri"/>
                <w:color w:val="000000"/>
                <w:sz w:val="20"/>
                <w:lang w:eastAsia="en-IE"/>
              </w:rPr>
              <w:t>Longford</w:t>
            </w:r>
          </w:p>
        </w:tc>
        <w:tc>
          <w:tcPr>
            <w:tcW w:w="1054" w:type="dxa"/>
            <w:shd w:val="clear" w:color="auto" w:fill="E2EFD9" w:themeFill="accent6" w:themeFillTint="33"/>
            <w:noWrap/>
            <w:vAlign w:val="center"/>
            <w:hideMark/>
          </w:tcPr>
          <w:p w14:paraId="550CA085" w14:textId="77777777" w:rsidR="00411751" w:rsidRPr="000041A2" w:rsidRDefault="00411751" w:rsidP="00C77551">
            <w:pPr>
              <w:jc w:val="center"/>
              <w:rPr>
                <w:rFonts w:ascii="Calibri" w:hAnsi="Calibri" w:cs="Calibri"/>
                <w:color w:val="000000"/>
                <w:sz w:val="20"/>
                <w:lang w:eastAsia="en-IE"/>
              </w:rPr>
            </w:pPr>
            <w:r w:rsidRPr="000041A2">
              <w:rPr>
                <w:rFonts w:ascii="Calibri" w:hAnsi="Calibri" w:cs="Calibri"/>
                <w:color w:val="000000"/>
                <w:sz w:val="20"/>
                <w:lang w:eastAsia="en-IE"/>
              </w:rPr>
              <w:t>N39D6F9</w:t>
            </w:r>
          </w:p>
        </w:tc>
        <w:tc>
          <w:tcPr>
            <w:tcW w:w="1281" w:type="dxa"/>
            <w:shd w:val="clear" w:color="auto" w:fill="E2EFD9" w:themeFill="accent6" w:themeFillTint="33"/>
            <w:vAlign w:val="center"/>
            <w:hideMark/>
          </w:tcPr>
          <w:p w14:paraId="6076E861" w14:textId="77777777" w:rsidR="00411751" w:rsidRPr="000041A2" w:rsidRDefault="00411751" w:rsidP="00C77551">
            <w:pPr>
              <w:jc w:val="center"/>
              <w:rPr>
                <w:rFonts w:ascii="Calibri" w:hAnsi="Calibri" w:cs="Calibri"/>
                <w:color w:val="000000"/>
                <w:sz w:val="20"/>
                <w:lang w:eastAsia="en-IE"/>
              </w:rPr>
            </w:pPr>
            <w:r w:rsidRPr="000041A2">
              <w:rPr>
                <w:rFonts w:ascii="Calibri" w:hAnsi="Calibri" w:cs="Calibri"/>
                <w:color w:val="000000"/>
                <w:sz w:val="20"/>
                <w:lang w:eastAsia="en-IE"/>
              </w:rPr>
              <w:t>3</w:t>
            </w:r>
          </w:p>
        </w:tc>
      </w:tr>
      <w:tr w:rsidR="00411751" w:rsidRPr="000041A2" w14:paraId="52849775" w14:textId="77777777" w:rsidTr="00411751">
        <w:trPr>
          <w:trHeight w:val="300"/>
        </w:trPr>
        <w:tc>
          <w:tcPr>
            <w:tcW w:w="4372" w:type="dxa"/>
            <w:shd w:val="clear" w:color="auto" w:fill="E2EFD9" w:themeFill="accent6" w:themeFillTint="33"/>
            <w:noWrap/>
            <w:vAlign w:val="center"/>
            <w:hideMark/>
          </w:tcPr>
          <w:p w14:paraId="254199F4" w14:textId="77777777" w:rsidR="00411751" w:rsidRPr="000041A2" w:rsidRDefault="00411751" w:rsidP="00C77551">
            <w:pPr>
              <w:rPr>
                <w:rFonts w:ascii="Calibri" w:hAnsi="Calibri" w:cs="Calibri"/>
                <w:color w:val="000000"/>
                <w:sz w:val="20"/>
                <w:lang w:eastAsia="en-IE"/>
              </w:rPr>
            </w:pPr>
            <w:r w:rsidRPr="000041A2">
              <w:rPr>
                <w:rFonts w:ascii="Calibri" w:hAnsi="Calibri" w:cs="Calibri"/>
                <w:color w:val="000000"/>
                <w:sz w:val="20"/>
                <w:lang w:eastAsia="en-IE"/>
              </w:rPr>
              <w:t>Ardnacassa, Dublin Road</w:t>
            </w:r>
          </w:p>
        </w:tc>
        <w:tc>
          <w:tcPr>
            <w:tcW w:w="2257" w:type="dxa"/>
            <w:shd w:val="clear" w:color="auto" w:fill="E2EFD9" w:themeFill="accent6" w:themeFillTint="33"/>
            <w:noWrap/>
            <w:vAlign w:val="center"/>
            <w:hideMark/>
          </w:tcPr>
          <w:p w14:paraId="60BBF4FD" w14:textId="77777777" w:rsidR="00411751" w:rsidRPr="000041A2" w:rsidRDefault="00411751" w:rsidP="00C77551">
            <w:pPr>
              <w:jc w:val="center"/>
              <w:rPr>
                <w:rFonts w:ascii="Calibri" w:hAnsi="Calibri" w:cs="Calibri"/>
                <w:color w:val="000000"/>
                <w:sz w:val="20"/>
                <w:lang w:eastAsia="en-IE"/>
              </w:rPr>
            </w:pPr>
            <w:r w:rsidRPr="000041A2">
              <w:rPr>
                <w:rFonts w:ascii="Calibri" w:hAnsi="Calibri" w:cs="Calibri"/>
                <w:color w:val="000000"/>
                <w:sz w:val="20"/>
                <w:lang w:eastAsia="en-IE"/>
              </w:rPr>
              <w:t>Longford</w:t>
            </w:r>
          </w:p>
        </w:tc>
        <w:tc>
          <w:tcPr>
            <w:tcW w:w="1270" w:type="dxa"/>
            <w:shd w:val="clear" w:color="auto" w:fill="E2EFD9" w:themeFill="accent6" w:themeFillTint="33"/>
            <w:noWrap/>
            <w:vAlign w:val="center"/>
            <w:hideMark/>
          </w:tcPr>
          <w:p w14:paraId="25B27577" w14:textId="77777777" w:rsidR="00411751" w:rsidRPr="000041A2" w:rsidRDefault="00411751" w:rsidP="00C77551">
            <w:pPr>
              <w:jc w:val="center"/>
              <w:rPr>
                <w:rFonts w:ascii="Calibri" w:hAnsi="Calibri" w:cs="Calibri"/>
                <w:color w:val="000000"/>
                <w:sz w:val="20"/>
                <w:lang w:eastAsia="en-IE"/>
              </w:rPr>
            </w:pPr>
            <w:r w:rsidRPr="000041A2">
              <w:rPr>
                <w:rFonts w:ascii="Calibri" w:hAnsi="Calibri" w:cs="Calibri"/>
                <w:color w:val="000000"/>
                <w:sz w:val="20"/>
                <w:lang w:eastAsia="en-IE"/>
              </w:rPr>
              <w:t>Longford</w:t>
            </w:r>
          </w:p>
        </w:tc>
        <w:tc>
          <w:tcPr>
            <w:tcW w:w="1054" w:type="dxa"/>
            <w:shd w:val="clear" w:color="auto" w:fill="E2EFD9" w:themeFill="accent6" w:themeFillTint="33"/>
            <w:noWrap/>
            <w:vAlign w:val="center"/>
            <w:hideMark/>
          </w:tcPr>
          <w:p w14:paraId="4A510AC1" w14:textId="77777777" w:rsidR="00411751" w:rsidRPr="000041A2" w:rsidRDefault="00411751" w:rsidP="00C77551">
            <w:pPr>
              <w:jc w:val="center"/>
              <w:rPr>
                <w:rFonts w:ascii="Calibri" w:hAnsi="Calibri" w:cs="Calibri"/>
                <w:color w:val="000000"/>
                <w:sz w:val="20"/>
                <w:lang w:eastAsia="en-IE"/>
              </w:rPr>
            </w:pPr>
            <w:r w:rsidRPr="000041A2">
              <w:rPr>
                <w:rFonts w:ascii="Calibri" w:hAnsi="Calibri" w:cs="Calibri"/>
                <w:color w:val="000000"/>
                <w:sz w:val="20"/>
                <w:lang w:eastAsia="en-IE"/>
              </w:rPr>
              <w:t>N39T2F5</w:t>
            </w:r>
          </w:p>
        </w:tc>
        <w:tc>
          <w:tcPr>
            <w:tcW w:w="1281" w:type="dxa"/>
            <w:shd w:val="clear" w:color="auto" w:fill="E2EFD9" w:themeFill="accent6" w:themeFillTint="33"/>
            <w:noWrap/>
            <w:vAlign w:val="center"/>
            <w:hideMark/>
          </w:tcPr>
          <w:p w14:paraId="2216749E" w14:textId="77777777" w:rsidR="00411751" w:rsidRPr="000041A2" w:rsidRDefault="00411751" w:rsidP="00C77551">
            <w:pPr>
              <w:jc w:val="center"/>
              <w:rPr>
                <w:rFonts w:ascii="Calibri" w:hAnsi="Calibri" w:cs="Calibri"/>
                <w:color w:val="000000"/>
                <w:sz w:val="20"/>
                <w:lang w:eastAsia="en-IE"/>
              </w:rPr>
            </w:pPr>
            <w:r w:rsidRPr="000041A2">
              <w:rPr>
                <w:rFonts w:ascii="Calibri" w:hAnsi="Calibri" w:cs="Calibri"/>
                <w:color w:val="000000"/>
                <w:sz w:val="20"/>
                <w:lang w:eastAsia="en-IE"/>
              </w:rPr>
              <w:t>1</w:t>
            </w:r>
          </w:p>
        </w:tc>
      </w:tr>
      <w:tr w:rsidR="00411751" w:rsidRPr="000041A2" w14:paraId="2B34286D" w14:textId="77777777" w:rsidTr="00411751">
        <w:trPr>
          <w:trHeight w:val="300"/>
        </w:trPr>
        <w:tc>
          <w:tcPr>
            <w:tcW w:w="4372" w:type="dxa"/>
            <w:shd w:val="clear" w:color="auto" w:fill="E2EFD9" w:themeFill="accent6" w:themeFillTint="33"/>
            <w:noWrap/>
            <w:vAlign w:val="center"/>
            <w:hideMark/>
          </w:tcPr>
          <w:p w14:paraId="43B336F9" w14:textId="77777777" w:rsidR="00411751" w:rsidRPr="000041A2" w:rsidRDefault="00411751" w:rsidP="00C77551">
            <w:pPr>
              <w:rPr>
                <w:rFonts w:ascii="Calibri" w:hAnsi="Calibri" w:cs="Calibri"/>
                <w:color w:val="000000"/>
                <w:sz w:val="20"/>
                <w:lang w:eastAsia="en-IE"/>
              </w:rPr>
            </w:pPr>
            <w:r w:rsidRPr="000041A2">
              <w:rPr>
                <w:rFonts w:ascii="Calibri" w:hAnsi="Calibri" w:cs="Calibri"/>
                <w:color w:val="000000"/>
                <w:sz w:val="20"/>
                <w:lang w:eastAsia="en-IE"/>
              </w:rPr>
              <w:t xml:space="preserve">Medical Support, Hillcrest Hostel, Knockahaw, Dublin Road, </w:t>
            </w:r>
          </w:p>
        </w:tc>
        <w:tc>
          <w:tcPr>
            <w:tcW w:w="2257" w:type="dxa"/>
            <w:shd w:val="clear" w:color="auto" w:fill="E2EFD9" w:themeFill="accent6" w:themeFillTint="33"/>
            <w:noWrap/>
            <w:vAlign w:val="center"/>
            <w:hideMark/>
          </w:tcPr>
          <w:p w14:paraId="4D50D5A2" w14:textId="77777777" w:rsidR="00411751" w:rsidRPr="000041A2" w:rsidRDefault="00411751" w:rsidP="00C77551">
            <w:pPr>
              <w:jc w:val="center"/>
              <w:rPr>
                <w:rFonts w:ascii="Calibri" w:hAnsi="Calibri" w:cs="Calibri"/>
                <w:color w:val="000000"/>
                <w:sz w:val="20"/>
                <w:lang w:eastAsia="en-IE"/>
              </w:rPr>
            </w:pPr>
            <w:r w:rsidRPr="000041A2">
              <w:rPr>
                <w:rFonts w:ascii="Calibri" w:hAnsi="Calibri" w:cs="Calibri"/>
                <w:color w:val="000000"/>
                <w:sz w:val="20"/>
                <w:lang w:eastAsia="en-IE"/>
              </w:rPr>
              <w:t>Longford</w:t>
            </w:r>
          </w:p>
        </w:tc>
        <w:tc>
          <w:tcPr>
            <w:tcW w:w="1270" w:type="dxa"/>
            <w:shd w:val="clear" w:color="auto" w:fill="E2EFD9" w:themeFill="accent6" w:themeFillTint="33"/>
            <w:noWrap/>
            <w:vAlign w:val="center"/>
            <w:hideMark/>
          </w:tcPr>
          <w:p w14:paraId="31208643" w14:textId="77777777" w:rsidR="00411751" w:rsidRPr="000041A2" w:rsidRDefault="00411751" w:rsidP="00C77551">
            <w:pPr>
              <w:jc w:val="center"/>
              <w:rPr>
                <w:rFonts w:ascii="Calibri" w:hAnsi="Calibri" w:cs="Calibri"/>
                <w:color w:val="000000"/>
                <w:sz w:val="20"/>
                <w:lang w:eastAsia="en-IE"/>
              </w:rPr>
            </w:pPr>
            <w:r w:rsidRPr="000041A2">
              <w:rPr>
                <w:rFonts w:ascii="Calibri" w:hAnsi="Calibri" w:cs="Calibri"/>
                <w:color w:val="000000"/>
                <w:sz w:val="20"/>
                <w:lang w:eastAsia="en-IE"/>
              </w:rPr>
              <w:t>Longford</w:t>
            </w:r>
          </w:p>
        </w:tc>
        <w:tc>
          <w:tcPr>
            <w:tcW w:w="1054" w:type="dxa"/>
            <w:shd w:val="clear" w:color="auto" w:fill="E2EFD9" w:themeFill="accent6" w:themeFillTint="33"/>
            <w:noWrap/>
            <w:vAlign w:val="center"/>
            <w:hideMark/>
          </w:tcPr>
          <w:p w14:paraId="47CB8D15" w14:textId="77777777" w:rsidR="00411751" w:rsidRPr="000041A2" w:rsidRDefault="00411751" w:rsidP="00C77551">
            <w:pPr>
              <w:jc w:val="center"/>
              <w:rPr>
                <w:rFonts w:ascii="Calibri" w:hAnsi="Calibri" w:cs="Calibri"/>
                <w:color w:val="000000"/>
                <w:sz w:val="20"/>
                <w:lang w:eastAsia="en-IE"/>
              </w:rPr>
            </w:pPr>
            <w:r w:rsidRPr="000041A2">
              <w:rPr>
                <w:rFonts w:ascii="Calibri" w:hAnsi="Calibri" w:cs="Calibri"/>
                <w:color w:val="000000"/>
                <w:sz w:val="20"/>
                <w:lang w:eastAsia="en-IE"/>
              </w:rPr>
              <w:t>N39W243</w:t>
            </w:r>
          </w:p>
        </w:tc>
        <w:tc>
          <w:tcPr>
            <w:tcW w:w="1281" w:type="dxa"/>
            <w:shd w:val="clear" w:color="auto" w:fill="E2EFD9" w:themeFill="accent6" w:themeFillTint="33"/>
            <w:vAlign w:val="center"/>
            <w:hideMark/>
          </w:tcPr>
          <w:p w14:paraId="66F0492D" w14:textId="77777777" w:rsidR="00411751" w:rsidRPr="000041A2" w:rsidRDefault="00411751" w:rsidP="00C77551">
            <w:pPr>
              <w:jc w:val="center"/>
              <w:rPr>
                <w:rFonts w:ascii="Calibri" w:hAnsi="Calibri" w:cs="Calibri"/>
                <w:color w:val="000000"/>
                <w:sz w:val="20"/>
                <w:lang w:eastAsia="en-IE"/>
              </w:rPr>
            </w:pPr>
            <w:r w:rsidRPr="000041A2">
              <w:rPr>
                <w:rFonts w:ascii="Calibri" w:hAnsi="Calibri" w:cs="Calibri"/>
                <w:color w:val="000000"/>
                <w:sz w:val="20"/>
                <w:lang w:eastAsia="en-IE"/>
              </w:rPr>
              <w:t>1</w:t>
            </w:r>
          </w:p>
        </w:tc>
      </w:tr>
      <w:tr w:rsidR="00411751" w:rsidRPr="000041A2" w14:paraId="43B9791A" w14:textId="77777777" w:rsidTr="00411751">
        <w:trPr>
          <w:trHeight w:val="300"/>
        </w:trPr>
        <w:tc>
          <w:tcPr>
            <w:tcW w:w="4372" w:type="dxa"/>
            <w:shd w:val="clear" w:color="auto" w:fill="E2EFD9" w:themeFill="accent6" w:themeFillTint="33"/>
            <w:noWrap/>
            <w:vAlign w:val="center"/>
            <w:hideMark/>
          </w:tcPr>
          <w:p w14:paraId="0AFFB8B7" w14:textId="77777777" w:rsidR="00411751" w:rsidRPr="000041A2" w:rsidRDefault="00411751" w:rsidP="00C77551">
            <w:pPr>
              <w:rPr>
                <w:rFonts w:ascii="Calibri" w:hAnsi="Calibri" w:cs="Calibri"/>
                <w:color w:val="000000"/>
                <w:sz w:val="20"/>
                <w:lang w:eastAsia="en-IE"/>
              </w:rPr>
            </w:pPr>
            <w:r w:rsidRPr="000041A2">
              <w:rPr>
                <w:rFonts w:ascii="Calibri" w:hAnsi="Calibri" w:cs="Calibri"/>
                <w:color w:val="000000"/>
                <w:sz w:val="20"/>
                <w:lang w:eastAsia="en-IE"/>
              </w:rPr>
              <w:t>Aisling House, Edgeworthstown</w:t>
            </w:r>
          </w:p>
        </w:tc>
        <w:tc>
          <w:tcPr>
            <w:tcW w:w="2257" w:type="dxa"/>
            <w:shd w:val="clear" w:color="auto" w:fill="E2EFD9" w:themeFill="accent6" w:themeFillTint="33"/>
            <w:noWrap/>
            <w:vAlign w:val="center"/>
            <w:hideMark/>
          </w:tcPr>
          <w:p w14:paraId="0F5DF32A" w14:textId="77777777" w:rsidR="00411751" w:rsidRPr="000041A2" w:rsidRDefault="00411751" w:rsidP="00C77551">
            <w:pPr>
              <w:jc w:val="center"/>
              <w:rPr>
                <w:rFonts w:ascii="Calibri" w:hAnsi="Calibri" w:cs="Calibri"/>
                <w:color w:val="000000"/>
                <w:sz w:val="20"/>
                <w:lang w:eastAsia="en-IE"/>
              </w:rPr>
            </w:pPr>
            <w:r w:rsidRPr="000041A2">
              <w:rPr>
                <w:rFonts w:ascii="Calibri" w:hAnsi="Calibri" w:cs="Calibri"/>
                <w:color w:val="000000"/>
                <w:sz w:val="20"/>
                <w:lang w:eastAsia="en-IE"/>
              </w:rPr>
              <w:t>Longford</w:t>
            </w:r>
          </w:p>
        </w:tc>
        <w:tc>
          <w:tcPr>
            <w:tcW w:w="1270" w:type="dxa"/>
            <w:shd w:val="clear" w:color="auto" w:fill="E2EFD9" w:themeFill="accent6" w:themeFillTint="33"/>
            <w:noWrap/>
            <w:vAlign w:val="center"/>
            <w:hideMark/>
          </w:tcPr>
          <w:p w14:paraId="22464BF4" w14:textId="77777777" w:rsidR="00411751" w:rsidRPr="000041A2" w:rsidRDefault="00411751" w:rsidP="00C77551">
            <w:pPr>
              <w:jc w:val="center"/>
              <w:rPr>
                <w:rFonts w:ascii="Calibri" w:hAnsi="Calibri" w:cs="Calibri"/>
                <w:color w:val="000000"/>
                <w:sz w:val="20"/>
                <w:lang w:eastAsia="en-IE"/>
              </w:rPr>
            </w:pPr>
            <w:r w:rsidRPr="000041A2">
              <w:rPr>
                <w:rFonts w:ascii="Calibri" w:hAnsi="Calibri" w:cs="Calibri"/>
                <w:color w:val="000000"/>
                <w:sz w:val="20"/>
                <w:lang w:eastAsia="en-IE"/>
              </w:rPr>
              <w:t>Longford</w:t>
            </w:r>
          </w:p>
        </w:tc>
        <w:tc>
          <w:tcPr>
            <w:tcW w:w="1054" w:type="dxa"/>
            <w:shd w:val="clear" w:color="auto" w:fill="E2EFD9" w:themeFill="accent6" w:themeFillTint="33"/>
            <w:noWrap/>
            <w:vAlign w:val="center"/>
            <w:hideMark/>
          </w:tcPr>
          <w:p w14:paraId="7DDCA43B" w14:textId="77777777" w:rsidR="00411751" w:rsidRPr="000041A2" w:rsidRDefault="00411751" w:rsidP="00C77551">
            <w:pPr>
              <w:jc w:val="center"/>
              <w:rPr>
                <w:rFonts w:ascii="Calibri" w:hAnsi="Calibri" w:cs="Calibri"/>
                <w:color w:val="000000"/>
                <w:sz w:val="20"/>
                <w:lang w:eastAsia="en-IE"/>
              </w:rPr>
            </w:pPr>
            <w:r w:rsidRPr="000041A2">
              <w:rPr>
                <w:rFonts w:ascii="Calibri" w:hAnsi="Calibri" w:cs="Calibri"/>
                <w:color w:val="000000"/>
                <w:sz w:val="20"/>
                <w:lang w:eastAsia="en-IE"/>
              </w:rPr>
              <w:t>N39RW35</w:t>
            </w:r>
          </w:p>
        </w:tc>
        <w:tc>
          <w:tcPr>
            <w:tcW w:w="1281" w:type="dxa"/>
            <w:shd w:val="clear" w:color="auto" w:fill="E2EFD9" w:themeFill="accent6" w:themeFillTint="33"/>
            <w:noWrap/>
            <w:vAlign w:val="center"/>
            <w:hideMark/>
          </w:tcPr>
          <w:p w14:paraId="14956E69" w14:textId="77777777" w:rsidR="00411751" w:rsidRPr="000041A2" w:rsidRDefault="00411751" w:rsidP="00C77551">
            <w:pPr>
              <w:jc w:val="center"/>
              <w:rPr>
                <w:rFonts w:ascii="Calibri" w:hAnsi="Calibri" w:cs="Calibri"/>
                <w:color w:val="000000"/>
                <w:sz w:val="20"/>
                <w:lang w:eastAsia="en-IE"/>
              </w:rPr>
            </w:pPr>
            <w:r w:rsidRPr="000041A2">
              <w:rPr>
                <w:rFonts w:ascii="Calibri" w:hAnsi="Calibri" w:cs="Calibri"/>
                <w:color w:val="000000"/>
                <w:sz w:val="20"/>
                <w:lang w:eastAsia="en-IE"/>
              </w:rPr>
              <w:t>1</w:t>
            </w:r>
          </w:p>
        </w:tc>
      </w:tr>
      <w:tr w:rsidR="00411751" w:rsidRPr="000041A2" w14:paraId="6C2D4CEE" w14:textId="77777777" w:rsidTr="00411751">
        <w:trPr>
          <w:trHeight w:val="300"/>
        </w:trPr>
        <w:tc>
          <w:tcPr>
            <w:tcW w:w="4372" w:type="dxa"/>
            <w:shd w:val="clear" w:color="auto" w:fill="E2EFD9" w:themeFill="accent6" w:themeFillTint="33"/>
            <w:noWrap/>
            <w:vAlign w:val="center"/>
            <w:hideMark/>
          </w:tcPr>
          <w:p w14:paraId="3D67B4CF" w14:textId="77777777" w:rsidR="00411751" w:rsidRPr="000041A2" w:rsidRDefault="00411751" w:rsidP="00C77551">
            <w:pPr>
              <w:rPr>
                <w:rFonts w:ascii="Calibri" w:hAnsi="Calibri" w:cs="Calibri"/>
                <w:color w:val="000000"/>
                <w:sz w:val="20"/>
                <w:lang w:eastAsia="en-IE"/>
              </w:rPr>
            </w:pPr>
            <w:r w:rsidRPr="000041A2">
              <w:rPr>
                <w:rFonts w:ascii="Calibri" w:hAnsi="Calibri" w:cs="Calibri"/>
                <w:color w:val="000000"/>
                <w:sz w:val="20"/>
                <w:lang w:eastAsia="en-IE"/>
              </w:rPr>
              <w:t>Rehab Recovery Team, Harbour House, Market Square,</w:t>
            </w:r>
          </w:p>
        </w:tc>
        <w:tc>
          <w:tcPr>
            <w:tcW w:w="2257" w:type="dxa"/>
            <w:shd w:val="clear" w:color="auto" w:fill="E2EFD9" w:themeFill="accent6" w:themeFillTint="33"/>
            <w:noWrap/>
            <w:vAlign w:val="center"/>
            <w:hideMark/>
          </w:tcPr>
          <w:p w14:paraId="4E904549" w14:textId="77777777" w:rsidR="00411751" w:rsidRPr="000041A2" w:rsidRDefault="00411751" w:rsidP="00C77551">
            <w:pPr>
              <w:jc w:val="center"/>
              <w:rPr>
                <w:rFonts w:ascii="Calibri" w:hAnsi="Calibri" w:cs="Calibri"/>
                <w:color w:val="000000"/>
                <w:sz w:val="20"/>
                <w:lang w:eastAsia="en-IE"/>
              </w:rPr>
            </w:pPr>
            <w:r w:rsidRPr="000041A2">
              <w:rPr>
                <w:rFonts w:ascii="Calibri" w:hAnsi="Calibri" w:cs="Calibri"/>
                <w:color w:val="000000"/>
                <w:sz w:val="20"/>
                <w:lang w:eastAsia="en-IE"/>
              </w:rPr>
              <w:t>Longford</w:t>
            </w:r>
          </w:p>
        </w:tc>
        <w:tc>
          <w:tcPr>
            <w:tcW w:w="1270" w:type="dxa"/>
            <w:shd w:val="clear" w:color="auto" w:fill="E2EFD9" w:themeFill="accent6" w:themeFillTint="33"/>
            <w:noWrap/>
            <w:vAlign w:val="center"/>
            <w:hideMark/>
          </w:tcPr>
          <w:p w14:paraId="0FBEE46E" w14:textId="77777777" w:rsidR="00411751" w:rsidRPr="000041A2" w:rsidRDefault="00411751" w:rsidP="00C77551">
            <w:pPr>
              <w:jc w:val="center"/>
              <w:rPr>
                <w:rFonts w:ascii="Calibri" w:hAnsi="Calibri" w:cs="Calibri"/>
                <w:color w:val="000000"/>
                <w:sz w:val="20"/>
                <w:lang w:eastAsia="en-IE"/>
              </w:rPr>
            </w:pPr>
            <w:r w:rsidRPr="000041A2">
              <w:rPr>
                <w:rFonts w:ascii="Calibri" w:hAnsi="Calibri" w:cs="Calibri"/>
                <w:color w:val="000000"/>
                <w:sz w:val="20"/>
                <w:lang w:eastAsia="en-IE"/>
              </w:rPr>
              <w:t>Longford</w:t>
            </w:r>
          </w:p>
        </w:tc>
        <w:tc>
          <w:tcPr>
            <w:tcW w:w="1054" w:type="dxa"/>
            <w:shd w:val="clear" w:color="auto" w:fill="E2EFD9" w:themeFill="accent6" w:themeFillTint="33"/>
            <w:noWrap/>
            <w:vAlign w:val="center"/>
            <w:hideMark/>
          </w:tcPr>
          <w:p w14:paraId="294DFA72" w14:textId="77777777" w:rsidR="00411751" w:rsidRPr="000041A2" w:rsidRDefault="00411751" w:rsidP="00C77551">
            <w:pPr>
              <w:jc w:val="center"/>
              <w:rPr>
                <w:rFonts w:ascii="Calibri" w:hAnsi="Calibri" w:cs="Calibri"/>
                <w:color w:val="000000"/>
                <w:sz w:val="20"/>
                <w:lang w:eastAsia="en-IE"/>
              </w:rPr>
            </w:pPr>
            <w:r w:rsidRPr="000041A2">
              <w:rPr>
                <w:rFonts w:ascii="Calibri" w:hAnsi="Calibri" w:cs="Calibri"/>
                <w:color w:val="000000"/>
                <w:sz w:val="20"/>
                <w:lang w:eastAsia="en-IE"/>
              </w:rPr>
              <w:t>N39N2N2</w:t>
            </w:r>
          </w:p>
        </w:tc>
        <w:tc>
          <w:tcPr>
            <w:tcW w:w="1281" w:type="dxa"/>
            <w:shd w:val="clear" w:color="auto" w:fill="E2EFD9" w:themeFill="accent6" w:themeFillTint="33"/>
            <w:vAlign w:val="center"/>
            <w:hideMark/>
          </w:tcPr>
          <w:p w14:paraId="2F8DC0E1" w14:textId="77777777" w:rsidR="00411751" w:rsidRPr="000041A2" w:rsidRDefault="00411751" w:rsidP="00C77551">
            <w:pPr>
              <w:jc w:val="center"/>
              <w:rPr>
                <w:rFonts w:ascii="Calibri" w:hAnsi="Calibri" w:cs="Calibri"/>
                <w:color w:val="000000"/>
                <w:sz w:val="20"/>
                <w:lang w:eastAsia="en-IE"/>
              </w:rPr>
            </w:pPr>
            <w:r w:rsidRPr="000041A2">
              <w:rPr>
                <w:rFonts w:ascii="Calibri" w:hAnsi="Calibri" w:cs="Calibri"/>
                <w:color w:val="000000"/>
                <w:sz w:val="20"/>
                <w:lang w:eastAsia="en-IE"/>
              </w:rPr>
              <w:t>1</w:t>
            </w:r>
          </w:p>
        </w:tc>
      </w:tr>
      <w:tr w:rsidR="00411751" w:rsidRPr="000041A2" w14:paraId="1165B620" w14:textId="77777777" w:rsidTr="00411751">
        <w:trPr>
          <w:trHeight w:val="300"/>
        </w:trPr>
        <w:tc>
          <w:tcPr>
            <w:tcW w:w="4372" w:type="dxa"/>
            <w:shd w:val="clear" w:color="auto" w:fill="E2EFD9" w:themeFill="accent6" w:themeFillTint="33"/>
            <w:noWrap/>
            <w:vAlign w:val="center"/>
            <w:hideMark/>
          </w:tcPr>
          <w:p w14:paraId="20ED3475" w14:textId="77777777" w:rsidR="00411751" w:rsidRPr="000041A2" w:rsidRDefault="00411751" w:rsidP="00C77551">
            <w:pPr>
              <w:rPr>
                <w:rFonts w:ascii="Calibri" w:hAnsi="Calibri" w:cs="Calibri"/>
                <w:color w:val="000000"/>
                <w:sz w:val="20"/>
                <w:lang w:eastAsia="en-IE"/>
              </w:rPr>
            </w:pPr>
            <w:r w:rsidRPr="000041A2">
              <w:rPr>
                <w:rFonts w:ascii="Calibri" w:hAnsi="Calibri" w:cs="Calibri"/>
                <w:color w:val="000000"/>
                <w:sz w:val="20"/>
                <w:lang w:eastAsia="en-IE"/>
              </w:rPr>
              <w:t>Home Support Services, Unit 20, Daingean Hall, N4 Axis Centre, Battery Road,</w:t>
            </w:r>
          </w:p>
        </w:tc>
        <w:tc>
          <w:tcPr>
            <w:tcW w:w="2257" w:type="dxa"/>
            <w:shd w:val="clear" w:color="auto" w:fill="E2EFD9" w:themeFill="accent6" w:themeFillTint="33"/>
            <w:noWrap/>
            <w:vAlign w:val="center"/>
            <w:hideMark/>
          </w:tcPr>
          <w:p w14:paraId="470238DB" w14:textId="77777777" w:rsidR="00411751" w:rsidRPr="000041A2" w:rsidRDefault="00411751" w:rsidP="00C77551">
            <w:pPr>
              <w:jc w:val="center"/>
              <w:rPr>
                <w:rFonts w:ascii="Calibri" w:hAnsi="Calibri" w:cs="Calibri"/>
                <w:color w:val="000000"/>
                <w:sz w:val="20"/>
                <w:lang w:eastAsia="en-IE"/>
              </w:rPr>
            </w:pPr>
            <w:r w:rsidRPr="000041A2">
              <w:rPr>
                <w:rFonts w:ascii="Calibri" w:hAnsi="Calibri" w:cs="Calibri"/>
                <w:color w:val="000000"/>
                <w:sz w:val="20"/>
                <w:lang w:eastAsia="en-IE"/>
              </w:rPr>
              <w:t>Longford</w:t>
            </w:r>
          </w:p>
        </w:tc>
        <w:tc>
          <w:tcPr>
            <w:tcW w:w="1270" w:type="dxa"/>
            <w:shd w:val="clear" w:color="auto" w:fill="E2EFD9" w:themeFill="accent6" w:themeFillTint="33"/>
            <w:noWrap/>
            <w:vAlign w:val="center"/>
            <w:hideMark/>
          </w:tcPr>
          <w:p w14:paraId="3B4C06EB" w14:textId="77777777" w:rsidR="00411751" w:rsidRPr="000041A2" w:rsidRDefault="00411751" w:rsidP="00C77551">
            <w:pPr>
              <w:jc w:val="center"/>
              <w:rPr>
                <w:rFonts w:ascii="Calibri" w:hAnsi="Calibri" w:cs="Calibri"/>
                <w:color w:val="000000"/>
                <w:sz w:val="20"/>
                <w:lang w:eastAsia="en-IE"/>
              </w:rPr>
            </w:pPr>
            <w:r w:rsidRPr="000041A2">
              <w:rPr>
                <w:rFonts w:ascii="Calibri" w:hAnsi="Calibri" w:cs="Calibri"/>
                <w:color w:val="000000"/>
                <w:sz w:val="20"/>
                <w:lang w:eastAsia="en-IE"/>
              </w:rPr>
              <w:t>Longford</w:t>
            </w:r>
          </w:p>
        </w:tc>
        <w:tc>
          <w:tcPr>
            <w:tcW w:w="1054" w:type="dxa"/>
            <w:shd w:val="clear" w:color="auto" w:fill="E2EFD9" w:themeFill="accent6" w:themeFillTint="33"/>
            <w:noWrap/>
            <w:vAlign w:val="center"/>
            <w:hideMark/>
          </w:tcPr>
          <w:p w14:paraId="6EB24BA5" w14:textId="77777777" w:rsidR="00411751" w:rsidRPr="000041A2" w:rsidRDefault="00411751" w:rsidP="00C77551">
            <w:pPr>
              <w:jc w:val="center"/>
              <w:rPr>
                <w:rFonts w:ascii="Calibri" w:hAnsi="Calibri" w:cs="Calibri"/>
                <w:color w:val="000000"/>
                <w:sz w:val="20"/>
                <w:lang w:eastAsia="en-IE"/>
              </w:rPr>
            </w:pPr>
            <w:r w:rsidRPr="000041A2">
              <w:rPr>
                <w:rFonts w:ascii="Calibri" w:hAnsi="Calibri" w:cs="Calibri"/>
                <w:color w:val="000000"/>
                <w:sz w:val="20"/>
                <w:lang w:eastAsia="en-IE"/>
              </w:rPr>
              <w:t>N39ED36</w:t>
            </w:r>
          </w:p>
        </w:tc>
        <w:tc>
          <w:tcPr>
            <w:tcW w:w="1281" w:type="dxa"/>
            <w:shd w:val="clear" w:color="auto" w:fill="E2EFD9" w:themeFill="accent6" w:themeFillTint="33"/>
            <w:vAlign w:val="center"/>
            <w:hideMark/>
          </w:tcPr>
          <w:p w14:paraId="490CF6D2" w14:textId="77777777" w:rsidR="00411751" w:rsidRPr="000041A2" w:rsidRDefault="00411751" w:rsidP="00C77551">
            <w:pPr>
              <w:jc w:val="center"/>
              <w:rPr>
                <w:rFonts w:ascii="Calibri" w:hAnsi="Calibri" w:cs="Calibri"/>
                <w:color w:val="000000"/>
                <w:sz w:val="20"/>
                <w:lang w:eastAsia="en-IE"/>
              </w:rPr>
            </w:pPr>
            <w:r w:rsidRPr="000041A2">
              <w:rPr>
                <w:rFonts w:ascii="Calibri" w:hAnsi="Calibri" w:cs="Calibri"/>
                <w:color w:val="000000"/>
                <w:sz w:val="20"/>
                <w:lang w:eastAsia="en-IE"/>
              </w:rPr>
              <w:t>1</w:t>
            </w:r>
          </w:p>
        </w:tc>
      </w:tr>
      <w:tr w:rsidR="00411751" w:rsidRPr="000041A2" w14:paraId="417D17FA" w14:textId="77777777" w:rsidTr="00411751">
        <w:trPr>
          <w:trHeight w:val="300"/>
        </w:trPr>
        <w:tc>
          <w:tcPr>
            <w:tcW w:w="4372" w:type="dxa"/>
            <w:shd w:val="clear" w:color="auto" w:fill="E2EFD9" w:themeFill="accent6" w:themeFillTint="33"/>
            <w:noWrap/>
            <w:vAlign w:val="center"/>
            <w:hideMark/>
          </w:tcPr>
          <w:p w14:paraId="0608A951" w14:textId="77777777" w:rsidR="00411751" w:rsidRPr="000041A2" w:rsidRDefault="00411751" w:rsidP="00C77551">
            <w:pPr>
              <w:rPr>
                <w:rFonts w:ascii="Calibri" w:hAnsi="Calibri" w:cs="Calibri"/>
                <w:color w:val="000000"/>
                <w:sz w:val="20"/>
                <w:lang w:eastAsia="en-IE"/>
              </w:rPr>
            </w:pPr>
            <w:r w:rsidRPr="000041A2">
              <w:rPr>
                <w:rFonts w:ascii="Calibri" w:hAnsi="Calibri" w:cs="Calibri"/>
                <w:color w:val="000000"/>
                <w:sz w:val="20"/>
                <w:lang w:eastAsia="en-IE"/>
              </w:rPr>
              <w:t xml:space="preserve">Primary Care Centre, Clonbrusk, </w:t>
            </w:r>
          </w:p>
        </w:tc>
        <w:tc>
          <w:tcPr>
            <w:tcW w:w="2257" w:type="dxa"/>
            <w:shd w:val="clear" w:color="auto" w:fill="E2EFD9" w:themeFill="accent6" w:themeFillTint="33"/>
            <w:noWrap/>
            <w:vAlign w:val="center"/>
            <w:hideMark/>
          </w:tcPr>
          <w:p w14:paraId="15544B0A" w14:textId="77777777" w:rsidR="00411751" w:rsidRPr="000041A2" w:rsidRDefault="00411751" w:rsidP="00C77551">
            <w:pPr>
              <w:jc w:val="center"/>
              <w:rPr>
                <w:rFonts w:ascii="Calibri" w:hAnsi="Calibri" w:cs="Calibri"/>
                <w:color w:val="000000"/>
                <w:sz w:val="20"/>
                <w:lang w:eastAsia="en-IE"/>
              </w:rPr>
            </w:pPr>
            <w:r w:rsidRPr="000041A2">
              <w:rPr>
                <w:rFonts w:ascii="Calibri" w:hAnsi="Calibri" w:cs="Calibri"/>
                <w:color w:val="000000"/>
                <w:sz w:val="20"/>
                <w:lang w:eastAsia="en-IE"/>
              </w:rPr>
              <w:t xml:space="preserve">Athlone </w:t>
            </w:r>
          </w:p>
        </w:tc>
        <w:tc>
          <w:tcPr>
            <w:tcW w:w="1270" w:type="dxa"/>
            <w:shd w:val="clear" w:color="auto" w:fill="E2EFD9" w:themeFill="accent6" w:themeFillTint="33"/>
            <w:noWrap/>
            <w:vAlign w:val="center"/>
            <w:hideMark/>
          </w:tcPr>
          <w:p w14:paraId="5DCF8477" w14:textId="77777777" w:rsidR="00411751" w:rsidRPr="000041A2" w:rsidRDefault="00411751" w:rsidP="00C77551">
            <w:pPr>
              <w:jc w:val="center"/>
              <w:rPr>
                <w:rFonts w:ascii="Calibri" w:hAnsi="Calibri" w:cs="Calibri"/>
                <w:color w:val="000000"/>
                <w:sz w:val="20"/>
                <w:lang w:eastAsia="en-IE"/>
              </w:rPr>
            </w:pPr>
            <w:r w:rsidRPr="000041A2">
              <w:rPr>
                <w:rFonts w:ascii="Calibri" w:hAnsi="Calibri" w:cs="Calibri"/>
                <w:color w:val="000000"/>
                <w:sz w:val="20"/>
                <w:lang w:eastAsia="en-IE"/>
              </w:rPr>
              <w:t>Westmeath</w:t>
            </w:r>
          </w:p>
        </w:tc>
        <w:tc>
          <w:tcPr>
            <w:tcW w:w="1054" w:type="dxa"/>
            <w:shd w:val="clear" w:color="auto" w:fill="E2EFD9" w:themeFill="accent6" w:themeFillTint="33"/>
            <w:noWrap/>
            <w:vAlign w:val="center"/>
            <w:hideMark/>
          </w:tcPr>
          <w:p w14:paraId="7D19AE28" w14:textId="77777777" w:rsidR="00411751" w:rsidRPr="000041A2" w:rsidRDefault="00411751" w:rsidP="00C77551">
            <w:pPr>
              <w:jc w:val="center"/>
              <w:rPr>
                <w:rFonts w:ascii="Calibri" w:hAnsi="Calibri" w:cs="Calibri"/>
                <w:color w:val="000000"/>
                <w:sz w:val="20"/>
                <w:lang w:eastAsia="en-IE"/>
              </w:rPr>
            </w:pPr>
            <w:r w:rsidRPr="000041A2">
              <w:rPr>
                <w:rFonts w:ascii="Calibri" w:hAnsi="Calibri" w:cs="Calibri"/>
                <w:color w:val="000000"/>
                <w:sz w:val="20"/>
                <w:lang w:eastAsia="en-IE"/>
              </w:rPr>
              <w:t>N37P8P8</w:t>
            </w:r>
          </w:p>
        </w:tc>
        <w:tc>
          <w:tcPr>
            <w:tcW w:w="1281" w:type="dxa"/>
            <w:shd w:val="clear" w:color="auto" w:fill="E2EFD9" w:themeFill="accent6" w:themeFillTint="33"/>
            <w:vAlign w:val="center"/>
            <w:hideMark/>
          </w:tcPr>
          <w:p w14:paraId="5D3B2812" w14:textId="77777777" w:rsidR="00411751" w:rsidRPr="000041A2" w:rsidRDefault="00411751" w:rsidP="00C77551">
            <w:pPr>
              <w:jc w:val="center"/>
              <w:rPr>
                <w:rFonts w:ascii="Calibri" w:hAnsi="Calibri" w:cs="Calibri"/>
                <w:color w:val="000000"/>
                <w:sz w:val="20"/>
                <w:lang w:eastAsia="en-IE"/>
              </w:rPr>
            </w:pPr>
            <w:r w:rsidRPr="000041A2">
              <w:rPr>
                <w:rFonts w:ascii="Calibri" w:hAnsi="Calibri" w:cs="Calibri"/>
                <w:color w:val="000000"/>
                <w:sz w:val="20"/>
                <w:lang w:eastAsia="en-IE"/>
              </w:rPr>
              <w:t>34</w:t>
            </w:r>
          </w:p>
        </w:tc>
      </w:tr>
      <w:tr w:rsidR="00411751" w:rsidRPr="000041A2" w14:paraId="2B2E2D69" w14:textId="77777777" w:rsidTr="00411751">
        <w:trPr>
          <w:trHeight w:val="300"/>
        </w:trPr>
        <w:tc>
          <w:tcPr>
            <w:tcW w:w="4372" w:type="dxa"/>
            <w:shd w:val="clear" w:color="auto" w:fill="E2EFD9" w:themeFill="accent6" w:themeFillTint="33"/>
            <w:noWrap/>
            <w:vAlign w:val="center"/>
            <w:hideMark/>
          </w:tcPr>
          <w:p w14:paraId="770D98B3" w14:textId="77777777" w:rsidR="00411751" w:rsidRPr="000041A2" w:rsidRDefault="00411751" w:rsidP="00C77551">
            <w:pPr>
              <w:rPr>
                <w:rFonts w:ascii="Calibri" w:hAnsi="Calibri" w:cs="Calibri"/>
                <w:color w:val="000000"/>
                <w:sz w:val="20"/>
                <w:lang w:eastAsia="en-IE"/>
              </w:rPr>
            </w:pPr>
            <w:r w:rsidRPr="000041A2">
              <w:rPr>
                <w:rFonts w:ascii="Calibri" w:hAnsi="Calibri" w:cs="Calibri"/>
                <w:color w:val="000000"/>
                <w:sz w:val="20"/>
                <w:lang w:eastAsia="en-IE"/>
              </w:rPr>
              <w:t>Resource Centre, Clonbrusk,</w:t>
            </w:r>
          </w:p>
        </w:tc>
        <w:tc>
          <w:tcPr>
            <w:tcW w:w="2257" w:type="dxa"/>
            <w:shd w:val="clear" w:color="auto" w:fill="E2EFD9" w:themeFill="accent6" w:themeFillTint="33"/>
            <w:noWrap/>
            <w:vAlign w:val="center"/>
            <w:hideMark/>
          </w:tcPr>
          <w:p w14:paraId="5FA804C9" w14:textId="77777777" w:rsidR="00411751" w:rsidRPr="000041A2" w:rsidRDefault="00411751" w:rsidP="00C77551">
            <w:pPr>
              <w:jc w:val="center"/>
              <w:rPr>
                <w:rFonts w:ascii="Calibri" w:hAnsi="Calibri" w:cs="Calibri"/>
                <w:color w:val="000000"/>
                <w:sz w:val="20"/>
                <w:lang w:eastAsia="en-IE"/>
              </w:rPr>
            </w:pPr>
            <w:r w:rsidRPr="000041A2">
              <w:rPr>
                <w:rFonts w:ascii="Calibri" w:hAnsi="Calibri" w:cs="Calibri"/>
                <w:color w:val="000000"/>
                <w:sz w:val="20"/>
                <w:lang w:eastAsia="en-IE"/>
              </w:rPr>
              <w:t xml:space="preserve">Athlone </w:t>
            </w:r>
          </w:p>
        </w:tc>
        <w:tc>
          <w:tcPr>
            <w:tcW w:w="1270" w:type="dxa"/>
            <w:shd w:val="clear" w:color="auto" w:fill="E2EFD9" w:themeFill="accent6" w:themeFillTint="33"/>
            <w:noWrap/>
            <w:vAlign w:val="center"/>
            <w:hideMark/>
          </w:tcPr>
          <w:p w14:paraId="4BCC734D" w14:textId="77777777" w:rsidR="00411751" w:rsidRPr="000041A2" w:rsidRDefault="00411751" w:rsidP="00C77551">
            <w:pPr>
              <w:jc w:val="center"/>
              <w:rPr>
                <w:rFonts w:ascii="Calibri" w:hAnsi="Calibri" w:cs="Calibri"/>
                <w:color w:val="000000"/>
                <w:sz w:val="20"/>
                <w:lang w:eastAsia="en-IE"/>
              </w:rPr>
            </w:pPr>
            <w:r w:rsidRPr="000041A2">
              <w:rPr>
                <w:rFonts w:ascii="Calibri" w:hAnsi="Calibri" w:cs="Calibri"/>
                <w:color w:val="000000"/>
                <w:sz w:val="20"/>
                <w:lang w:eastAsia="en-IE"/>
              </w:rPr>
              <w:t>Westmeath</w:t>
            </w:r>
          </w:p>
        </w:tc>
        <w:tc>
          <w:tcPr>
            <w:tcW w:w="1054" w:type="dxa"/>
            <w:shd w:val="clear" w:color="auto" w:fill="E2EFD9" w:themeFill="accent6" w:themeFillTint="33"/>
            <w:noWrap/>
            <w:vAlign w:val="center"/>
            <w:hideMark/>
          </w:tcPr>
          <w:p w14:paraId="7D703A78" w14:textId="77777777" w:rsidR="00411751" w:rsidRPr="000041A2" w:rsidRDefault="00411751" w:rsidP="00C77551">
            <w:pPr>
              <w:jc w:val="center"/>
              <w:rPr>
                <w:rFonts w:ascii="Calibri" w:hAnsi="Calibri" w:cs="Calibri"/>
                <w:color w:val="000000"/>
                <w:sz w:val="20"/>
                <w:lang w:eastAsia="en-IE"/>
              </w:rPr>
            </w:pPr>
            <w:r w:rsidRPr="000041A2">
              <w:rPr>
                <w:rFonts w:ascii="Calibri" w:hAnsi="Calibri" w:cs="Calibri"/>
                <w:color w:val="000000"/>
                <w:sz w:val="20"/>
                <w:lang w:eastAsia="en-IE"/>
              </w:rPr>
              <w:t>N37C1K2</w:t>
            </w:r>
          </w:p>
        </w:tc>
        <w:tc>
          <w:tcPr>
            <w:tcW w:w="1281" w:type="dxa"/>
            <w:shd w:val="clear" w:color="auto" w:fill="E2EFD9" w:themeFill="accent6" w:themeFillTint="33"/>
            <w:vAlign w:val="center"/>
            <w:hideMark/>
          </w:tcPr>
          <w:p w14:paraId="55800434" w14:textId="77777777" w:rsidR="00411751" w:rsidRPr="000041A2" w:rsidRDefault="00411751" w:rsidP="00C77551">
            <w:pPr>
              <w:jc w:val="center"/>
              <w:rPr>
                <w:rFonts w:ascii="Calibri" w:hAnsi="Calibri" w:cs="Calibri"/>
                <w:color w:val="000000"/>
                <w:sz w:val="20"/>
                <w:lang w:eastAsia="en-IE"/>
              </w:rPr>
            </w:pPr>
            <w:r w:rsidRPr="000041A2">
              <w:rPr>
                <w:rFonts w:ascii="Calibri" w:hAnsi="Calibri" w:cs="Calibri"/>
                <w:color w:val="000000"/>
                <w:sz w:val="20"/>
                <w:lang w:eastAsia="en-IE"/>
              </w:rPr>
              <w:t>6</w:t>
            </w:r>
          </w:p>
        </w:tc>
      </w:tr>
      <w:tr w:rsidR="00411751" w:rsidRPr="000041A2" w14:paraId="66F18D23" w14:textId="77777777" w:rsidTr="00411751">
        <w:trPr>
          <w:trHeight w:val="300"/>
        </w:trPr>
        <w:tc>
          <w:tcPr>
            <w:tcW w:w="4372" w:type="dxa"/>
            <w:shd w:val="clear" w:color="auto" w:fill="E2EFD9" w:themeFill="accent6" w:themeFillTint="33"/>
            <w:noWrap/>
            <w:vAlign w:val="center"/>
            <w:hideMark/>
          </w:tcPr>
          <w:p w14:paraId="2590EBEA" w14:textId="77777777" w:rsidR="00411751" w:rsidRPr="000041A2" w:rsidRDefault="00411751" w:rsidP="00C77551">
            <w:pPr>
              <w:rPr>
                <w:rFonts w:ascii="Calibri" w:hAnsi="Calibri" w:cs="Calibri"/>
                <w:color w:val="000000"/>
                <w:sz w:val="20"/>
                <w:lang w:eastAsia="en-IE"/>
              </w:rPr>
            </w:pPr>
            <w:r w:rsidRPr="000041A2">
              <w:rPr>
                <w:rFonts w:ascii="Calibri" w:hAnsi="Calibri" w:cs="Calibri"/>
                <w:color w:val="000000"/>
                <w:sz w:val="20"/>
                <w:lang w:eastAsia="en-IE"/>
              </w:rPr>
              <w:t>National Export Office, Golden Island Athlone (Opposite Aldi)</w:t>
            </w:r>
          </w:p>
        </w:tc>
        <w:tc>
          <w:tcPr>
            <w:tcW w:w="2257" w:type="dxa"/>
            <w:shd w:val="clear" w:color="auto" w:fill="E2EFD9" w:themeFill="accent6" w:themeFillTint="33"/>
            <w:noWrap/>
            <w:vAlign w:val="center"/>
            <w:hideMark/>
          </w:tcPr>
          <w:p w14:paraId="43B73085" w14:textId="77777777" w:rsidR="00411751" w:rsidRPr="000041A2" w:rsidRDefault="00411751" w:rsidP="00C77551">
            <w:pPr>
              <w:jc w:val="center"/>
              <w:rPr>
                <w:rFonts w:ascii="Calibri" w:hAnsi="Calibri" w:cs="Calibri"/>
                <w:color w:val="000000"/>
                <w:sz w:val="20"/>
                <w:lang w:eastAsia="en-IE"/>
              </w:rPr>
            </w:pPr>
            <w:r w:rsidRPr="000041A2">
              <w:rPr>
                <w:rFonts w:ascii="Calibri" w:hAnsi="Calibri" w:cs="Calibri"/>
                <w:color w:val="000000"/>
                <w:sz w:val="20"/>
                <w:lang w:eastAsia="en-IE"/>
              </w:rPr>
              <w:t xml:space="preserve">Athlone </w:t>
            </w:r>
          </w:p>
        </w:tc>
        <w:tc>
          <w:tcPr>
            <w:tcW w:w="1270" w:type="dxa"/>
            <w:shd w:val="clear" w:color="auto" w:fill="E2EFD9" w:themeFill="accent6" w:themeFillTint="33"/>
            <w:noWrap/>
            <w:vAlign w:val="center"/>
            <w:hideMark/>
          </w:tcPr>
          <w:p w14:paraId="65CD4737" w14:textId="77777777" w:rsidR="00411751" w:rsidRPr="000041A2" w:rsidRDefault="00411751" w:rsidP="00C77551">
            <w:pPr>
              <w:jc w:val="center"/>
              <w:rPr>
                <w:rFonts w:ascii="Calibri" w:hAnsi="Calibri" w:cs="Calibri"/>
                <w:color w:val="000000"/>
                <w:sz w:val="20"/>
                <w:lang w:eastAsia="en-IE"/>
              </w:rPr>
            </w:pPr>
            <w:r w:rsidRPr="000041A2">
              <w:rPr>
                <w:rFonts w:ascii="Calibri" w:hAnsi="Calibri" w:cs="Calibri"/>
                <w:color w:val="000000"/>
                <w:sz w:val="20"/>
                <w:lang w:eastAsia="en-IE"/>
              </w:rPr>
              <w:t>Westmeath</w:t>
            </w:r>
          </w:p>
        </w:tc>
        <w:tc>
          <w:tcPr>
            <w:tcW w:w="1054" w:type="dxa"/>
            <w:shd w:val="clear" w:color="auto" w:fill="E2EFD9" w:themeFill="accent6" w:themeFillTint="33"/>
            <w:noWrap/>
            <w:vAlign w:val="center"/>
            <w:hideMark/>
          </w:tcPr>
          <w:p w14:paraId="0F31EE36" w14:textId="77777777" w:rsidR="00411751" w:rsidRPr="000041A2" w:rsidRDefault="00411751" w:rsidP="00C77551">
            <w:pPr>
              <w:jc w:val="center"/>
              <w:rPr>
                <w:rFonts w:ascii="Calibri" w:hAnsi="Calibri" w:cs="Calibri"/>
                <w:color w:val="000000"/>
                <w:sz w:val="20"/>
                <w:lang w:eastAsia="en-IE"/>
              </w:rPr>
            </w:pPr>
            <w:r w:rsidRPr="000041A2">
              <w:rPr>
                <w:rFonts w:ascii="Calibri" w:hAnsi="Calibri" w:cs="Calibri"/>
                <w:color w:val="000000"/>
                <w:sz w:val="20"/>
                <w:lang w:eastAsia="en-IE"/>
              </w:rPr>
              <w:t>N37C589</w:t>
            </w:r>
          </w:p>
        </w:tc>
        <w:tc>
          <w:tcPr>
            <w:tcW w:w="1281" w:type="dxa"/>
            <w:shd w:val="clear" w:color="auto" w:fill="E2EFD9" w:themeFill="accent6" w:themeFillTint="33"/>
            <w:vAlign w:val="center"/>
            <w:hideMark/>
          </w:tcPr>
          <w:p w14:paraId="098C504F" w14:textId="77777777" w:rsidR="00411751" w:rsidRPr="000041A2" w:rsidRDefault="00411751" w:rsidP="00C77551">
            <w:pPr>
              <w:jc w:val="center"/>
              <w:rPr>
                <w:rFonts w:ascii="Calibri" w:hAnsi="Calibri" w:cs="Calibri"/>
                <w:color w:val="000000"/>
                <w:sz w:val="20"/>
                <w:lang w:eastAsia="en-IE"/>
              </w:rPr>
            </w:pPr>
            <w:r w:rsidRPr="000041A2">
              <w:rPr>
                <w:rFonts w:ascii="Calibri" w:hAnsi="Calibri" w:cs="Calibri"/>
                <w:color w:val="000000"/>
                <w:sz w:val="20"/>
                <w:lang w:eastAsia="en-IE"/>
              </w:rPr>
              <w:t>1</w:t>
            </w:r>
          </w:p>
        </w:tc>
      </w:tr>
      <w:tr w:rsidR="00411751" w:rsidRPr="000041A2" w14:paraId="3082DFB2" w14:textId="77777777" w:rsidTr="00411751">
        <w:trPr>
          <w:trHeight w:val="300"/>
        </w:trPr>
        <w:tc>
          <w:tcPr>
            <w:tcW w:w="4372" w:type="dxa"/>
            <w:shd w:val="clear" w:color="auto" w:fill="E2EFD9" w:themeFill="accent6" w:themeFillTint="33"/>
            <w:noWrap/>
            <w:vAlign w:val="center"/>
            <w:hideMark/>
          </w:tcPr>
          <w:p w14:paraId="5BC05885" w14:textId="77777777" w:rsidR="00411751" w:rsidRPr="000041A2" w:rsidRDefault="00411751" w:rsidP="00C77551">
            <w:pPr>
              <w:rPr>
                <w:rFonts w:ascii="Calibri" w:hAnsi="Calibri" w:cs="Calibri"/>
                <w:color w:val="000000"/>
                <w:sz w:val="20"/>
                <w:lang w:eastAsia="en-IE"/>
              </w:rPr>
            </w:pPr>
            <w:r w:rsidRPr="000041A2">
              <w:rPr>
                <w:rFonts w:ascii="Calibri" w:hAnsi="Calibri" w:cs="Calibri"/>
                <w:color w:val="000000"/>
                <w:sz w:val="20"/>
                <w:lang w:eastAsia="en-IE"/>
              </w:rPr>
              <w:t xml:space="preserve">National Ambulance Service, Blyry Industrial Estate, </w:t>
            </w:r>
          </w:p>
        </w:tc>
        <w:tc>
          <w:tcPr>
            <w:tcW w:w="2257" w:type="dxa"/>
            <w:shd w:val="clear" w:color="auto" w:fill="E2EFD9" w:themeFill="accent6" w:themeFillTint="33"/>
            <w:noWrap/>
            <w:vAlign w:val="center"/>
            <w:hideMark/>
          </w:tcPr>
          <w:p w14:paraId="7D10DA3A" w14:textId="77777777" w:rsidR="00411751" w:rsidRPr="000041A2" w:rsidRDefault="00411751" w:rsidP="00C77551">
            <w:pPr>
              <w:jc w:val="center"/>
              <w:rPr>
                <w:rFonts w:ascii="Calibri" w:hAnsi="Calibri" w:cs="Calibri"/>
                <w:color w:val="000000"/>
                <w:sz w:val="20"/>
                <w:lang w:eastAsia="en-IE"/>
              </w:rPr>
            </w:pPr>
            <w:r w:rsidRPr="000041A2">
              <w:rPr>
                <w:rFonts w:ascii="Calibri" w:hAnsi="Calibri" w:cs="Calibri"/>
                <w:color w:val="000000"/>
                <w:sz w:val="20"/>
                <w:lang w:eastAsia="en-IE"/>
              </w:rPr>
              <w:t xml:space="preserve">Athlone </w:t>
            </w:r>
          </w:p>
        </w:tc>
        <w:tc>
          <w:tcPr>
            <w:tcW w:w="1270" w:type="dxa"/>
            <w:shd w:val="clear" w:color="auto" w:fill="E2EFD9" w:themeFill="accent6" w:themeFillTint="33"/>
            <w:noWrap/>
            <w:vAlign w:val="center"/>
            <w:hideMark/>
          </w:tcPr>
          <w:p w14:paraId="0A90E334" w14:textId="77777777" w:rsidR="00411751" w:rsidRPr="000041A2" w:rsidRDefault="00411751" w:rsidP="00C77551">
            <w:pPr>
              <w:jc w:val="center"/>
              <w:rPr>
                <w:rFonts w:ascii="Calibri" w:hAnsi="Calibri" w:cs="Calibri"/>
                <w:color w:val="000000"/>
                <w:sz w:val="20"/>
                <w:lang w:eastAsia="en-IE"/>
              </w:rPr>
            </w:pPr>
            <w:r w:rsidRPr="000041A2">
              <w:rPr>
                <w:rFonts w:ascii="Calibri" w:hAnsi="Calibri" w:cs="Calibri"/>
                <w:color w:val="000000"/>
                <w:sz w:val="20"/>
                <w:lang w:eastAsia="en-IE"/>
              </w:rPr>
              <w:t>Westmeath</w:t>
            </w:r>
          </w:p>
        </w:tc>
        <w:tc>
          <w:tcPr>
            <w:tcW w:w="1054" w:type="dxa"/>
            <w:shd w:val="clear" w:color="auto" w:fill="E2EFD9" w:themeFill="accent6" w:themeFillTint="33"/>
            <w:noWrap/>
            <w:vAlign w:val="center"/>
            <w:hideMark/>
          </w:tcPr>
          <w:p w14:paraId="7368E661" w14:textId="77777777" w:rsidR="00411751" w:rsidRPr="000041A2" w:rsidRDefault="00411751" w:rsidP="00C77551">
            <w:pPr>
              <w:jc w:val="center"/>
              <w:rPr>
                <w:rFonts w:ascii="Calibri" w:hAnsi="Calibri" w:cs="Calibri"/>
                <w:color w:val="000000"/>
                <w:sz w:val="20"/>
                <w:lang w:eastAsia="en-IE"/>
              </w:rPr>
            </w:pPr>
            <w:r w:rsidRPr="000041A2">
              <w:rPr>
                <w:rFonts w:ascii="Calibri" w:hAnsi="Calibri" w:cs="Calibri"/>
                <w:color w:val="000000"/>
                <w:sz w:val="20"/>
                <w:lang w:eastAsia="en-IE"/>
              </w:rPr>
              <w:t>N37W973</w:t>
            </w:r>
          </w:p>
        </w:tc>
        <w:tc>
          <w:tcPr>
            <w:tcW w:w="1281" w:type="dxa"/>
            <w:shd w:val="clear" w:color="auto" w:fill="E2EFD9" w:themeFill="accent6" w:themeFillTint="33"/>
            <w:vAlign w:val="center"/>
            <w:hideMark/>
          </w:tcPr>
          <w:p w14:paraId="1A5B02B0" w14:textId="77777777" w:rsidR="00411751" w:rsidRPr="000041A2" w:rsidRDefault="00411751" w:rsidP="00C77551">
            <w:pPr>
              <w:jc w:val="center"/>
              <w:rPr>
                <w:rFonts w:ascii="Calibri" w:hAnsi="Calibri" w:cs="Calibri"/>
                <w:color w:val="000000"/>
                <w:sz w:val="20"/>
                <w:lang w:eastAsia="en-IE"/>
              </w:rPr>
            </w:pPr>
            <w:r w:rsidRPr="000041A2">
              <w:rPr>
                <w:rFonts w:ascii="Calibri" w:hAnsi="Calibri" w:cs="Calibri"/>
                <w:color w:val="000000"/>
                <w:sz w:val="20"/>
                <w:lang w:eastAsia="en-IE"/>
              </w:rPr>
              <w:t>1</w:t>
            </w:r>
          </w:p>
        </w:tc>
      </w:tr>
      <w:tr w:rsidR="00411751" w:rsidRPr="000041A2" w14:paraId="2F585D70" w14:textId="77777777" w:rsidTr="00411751">
        <w:trPr>
          <w:trHeight w:val="300"/>
        </w:trPr>
        <w:tc>
          <w:tcPr>
            <w:tcW w:w="4372" w:type="dxa"/>
            <w:shd w:val="clear" w:color="auto" w:fill="E2EFD9" w:themeFill="accent6" w:themeFillTint="33"/>
            <w:noWrap/>
            <w:vAlign w:val="center"/>
            <w:hideMark/>
          </w:tcPr>
          <w:p w14:paraId="27CC8DA0" w14:textId="77777777" w:rsidR="00411751" w:rsidRPr="000041A2" w:rsidRDefault="00411751" w:rsidP="00C77551">
            <w:pPr>
              <w:rPr>
                <w:rFonts w:ascii="Calibri" w:hAnsi="Calibri" w:cs="Calibri"/>
                <w:color w:val="000000"/>
                <w:sz w:val="20"/>
                <w:lang w:eastAsia="en-IE"/>
              </w:rPr>
            </w:pPr>
            <w:r w:rsidRPr="000041A2">
              <w:rPr>
                <w:rFonts w:ascii="Calibri" w:hAnsi="Calibri" w:cs="Calibri"/>
                <w:color w:val="000000"/>
                <w:sz w:val="20"/>
                <w:lang w:eastAsia="en-IE"/>
              </w:rPr>
              <w:t>St Vincent's Health Centre, Coosan Road,</w:t>
            </w:r>
          </w:p>
        </w:tc>
        <w:tc>
          <w:tcPr>
            <w:tcW w:w="2257" w:type="dxa"/>
            <w:shd w:val="clear" w:color="auto" w:fill="E2EFD9" w:themeFill="accent6" w:themeFillTint="33"/>
            <w:noWrap/>
            <w:vAlign w:val="center"/>
            <w:hideMark/>
          </w:tcPr>
          <w:p w14:paraId="6D62046B" w14:textId="77777777" w:rsidR="00411751" w:rsidRPr="000041A2" w:rsidRDefault="00411751" w:rsidP="00C77551">
            <w:pPr>
              <w:jc w:val="center"/>
              <w:rPr>
                <w:rFonts w:ascii="Calibri" w:hAnsi="Calibri" w:cs="Calibri"/>
                <w:color w:val="000000"/>
                <w:sz w:val="20"/>
                <w:lang w:eastAsia="en-IE"/>
              </w:rPr>
            </w:pPr>
            <w:r w:rsidRPr="000041A2">
              <w:rPr>
                <w:rFonts w:ascii="Calibri" w:hAnsi="Calibri" w:cs="Calibri"/>
                <w:color w:val="000000"/>
                <w:sz w:val="20"/>
                <w:lang w:eastAsia="en-IE"/>
              </w:rPr>
              <w:t xml:space="preserve">Athlone </w:t>
            </w:r>
          </w:p>
        </w:tc>
        <w:tc>
          <w:tcPr>
            <w:tcW w:w="1270" w:type="dxa"/>
            <w:shd w:val="clear" w:color="auto" w:fill="E2EFD9" w:themeFill="accent6" w:themeFillTint="33"/>
            <w:noWrap/>
            <w:vAlign w:val="center"/>
            <w:hideMark/>
          </w:tcPr>
          <w:p w14:paraId="64508025" w14:textId="77777777" w:rsidR="00411751" w:rsidRPr="000041A2" w:rsidRDefault="00411751" w:rsidP="00C77551">
            <w:pPr>
              <w:jc w:val="center"/>
              <w:rPr>
                <w:rFonts w:ascii="Calibri" w:hAnsi="Calibri" w:cs="Calibri"/>
                <w:color w:val="000000"/>
                <w:sz w:val="20"/>
                <w:lang w:eastAsia="en-IE"/>
              </w:rPr>
            </w:pPr>
            <w:r w:rsidRPr="000041A2">
              <w:rPr>
                <w:rFonts w:ascii="Calibri" w:hAnsi="Calibri" w:cs="Calibri"/>
                <w:color w:val="000000"/>
                <w:sz w:val="20"/>
                <w:lang w:eastAsia="en-IE"/>
              </w:rPr>
              <w:t>Westmeath</w:t>
            </w:r>
          </w:p>
        </w:tc>
        <w:tc>
          <w:tcPr>
            <w:tcW w:w="1054" w:type="dxa"/>
            <w:shd w:val="clear" w:color="auto" w:fill="E2EFD9" w:themeFill="accent6" w:themeFillTint="33"/>
            <w:noWrap/>
            <w:vAlign w:val="center"/>
            <w:hideMark/>
          </w:tcPr>
          <w:p w14:paraId="7F50EE45" w14:textId="77777777" w:rsidR="00411751" w:rsidRPr="000041A2" w:rsidRDefault="00411751" w:rsidP="00C77551">
            <w:pPr>
              <w:jc w:val="center"/>
              <w:rPr>
                <w:rFonts w:ascii="Calibri" w:hAnsi="Calibri" w:cs="Calibri"/>
                <w:color w:val="000000"/>
                <w:sz w:val="20"/>
                <w:lang w:eastAsia="en-IE"/>
              </w:rPr>
            </w:pPr>
            <w:r w:rsidRPr="000041A2">
              <w:rPr>
                <w:rFonts w:ascii="Calibri" w:hAnsi="Calibri" w:cs="Calibri"/>
                <w:color w:val="000000"/>
                <w:sz w:val="20"/>
                <w:lang w:eastAsia="en-IE"/>
              </w:rPr>
              <w:t>N37A3K5</w:t>
            </w:r>
          </w:p>
        </w:tc>
        <w:tc>
          <w:tcPr>
            <w:tcW w:w="1281" w:type="dxa"/>
            <w:shd w:val="clear" w:color="auto" w:fill="E2EFD9" w:themeFill="accent6" w:themeFillTint="33"/>
            <w:vAlign w:val="center"/>
            <w:hideMark/>
          </w:tcPr>
          <w:p w14:paraId="5ED1BD4F" w14:textId="77777777" w:rsidR="00411751" w:rsidRPr="000041A2" w:rsidRDefault="00411751" w:rsidP="00C77551">
            <w:pPr>
              <w:jc w:val="center"/>
              <w:rPr>
                <w:rFonts w:ascii="Calibri" w:hAnsi="Calibri" w:cs="Calibri"/>
                <w:color w:val="000000"/>
                <w:sz w:val="20"/>
                <w:lang w:eastAsia="en-IE"/>
              </w:rPr>
            </w:pPr>
            <w:r w:rsidRPr="000041A2">
              <w:rPr>
                <w:rFonts w:ascii="Calibri" w:hAnsi="Calibri" w:cs="Calibri"/>
                <w:color w:val="000000"/>
                <w:sz w:val="20"/>
                <w:lang w:eastAsia="en-IE"/>
              </w:rPr>
              <w:t>10</w:t>
            </w:r>
          </w:p>
        </w:tc>
      </w:tr>
      <w:tr w:rsidR="00411751" w:rsidRPr="000041A2" w14:paraId="14693EF6" w14:textId="77777777" w:rsidTr="00411751">
        <w:trPr>
          <w:trHeight w:val="300"/>
        </w:trPr>
        <w:tc>
          <w:tcPr>
            <w:tcW w:w="4372" w:type="dxa"/>
            <w:shd w:val="clear" w:color="auto" w:fill="E2EFD9" w:themeFill="accent6" w:themeFillTint="33"/>
            <w:noWrap/>
            <w:vAlign w:val="center"/>
            <w:hideMark/>
          </w:tcPr>
          <w:p w14:paraId="6C054E14" w14:textId="77777777" w:rsidR="00411751" w:rsidRPr="000041A2" w:rsidRDefault="00411751" w:rsidP="00C77551">
            <w:pPr>
              <w:rPr>
                <w:rFonts w:ascii="Calibri" w:hAnsi="Calibri" w:cs="Calibri"/>
                <w:color w:val="000000"/>
                <w:sz w:val="20"/>
                <w:lang w:eastAsia="en-IE"/>
              </w:rPr>
            </w:pPr>
            <w:r w:rsidRPr="000041A2">
              <w:rPr>
                <w:rFonts w:ascii="Calibri" w:hAnsi="Calibri" w:cs="Calibri"/>
                <w:color w:val="000000"/>
                <w:sz w:val="20"/>
                <w:lang w:eastAsia="en-IE"/>
              </w:rPr>
              <w:t>Heartlands Care Centre, Clonbrusk West, Coosan</w:t>
            </w:r>
          </w:p>
        </w:tc>
        <w:tc>
          <w:tcPr>
            <w:tcW w:w="2257" w:type="dxa"/>
            <w:shd w:val="clear" w:color="auto" w:fill="E2EFD9" w:themeFill="accent6" w:themeFillTint="33"/>
            <w:noWrap/>
            <w:vAlign w:val="center"/>
            <w:hideMark/>
          </w:tcPr>
          <w:p w14:paraId="22913E8B" w14:textId="77777777" w:rsidR="00411751" w:rsidRPr="000041A2" w:rsidRDefault="00411751" w:rsidP="00C77551">
            <w:pPr>
              <w:jc w:val="center"/>
              <w:rPr>
                <w:rFonts w:ascii="Calibri" w:hAnsi="Calibri" w:cs="Calibri"/>
                <w:color w:val="000000"/>
                <w:sz w:val="20"/>
                <w:lang w:eastAsia="en-IE"/>
              </w:rPr>
            </w:pPr>
            <w:r w:rsidRPr="000041A2">
              <w:rPr>
                <w:rFonts w:ascii="Calibri" w:hAnsi="Calibri" w:cs="Calibri"/>
                <w:color w:val="000000"/>
                <w:sz w:val="20"/>
                <w:lang w:eastAsia="en-IE"/>
              </w:rPr>
              <w:t xml:space="preserve">Athlone </w:t>
            </w:r>
          </w:p>
        </w:tc>
        <w:tc>
          <w:tcPr>
            <w:tcW w:w="1270" w:type="dxa"/>
            <w:shd w:val="clear" w:color="auto" w:fill="E2EFD9" w:themeFill="accent6" w:themeFillTint="33"/>
            <w:noWrap/>
            <w:vAlign w:val="center"/>
            <w:hideMark/>
          </w:tcPr>
          <w:p w14:paraId="391915EA" w14:textId="77777777" w:rsidR="00411751" w:rsidRPr="000041A2" w:rsidRDefault="00411751" w:rsidP="00C77551">
            <w:pPr>
              <w:jc w:val="center"/>
              <w:rPr>
                <w:rFonts w:ascii="Calibri" w:hAnsi="Calibri" w:cs="Calibri"/>
                <w:color w:val="000000"/>
                <w:sz w:val="20"/>
                <w:lang w:eastAsia="en-IE"/>
              </w:rPr>
            </w:pPr>
            <w:r w:rsidRPr="000041A2">
              <w:rPr>
                <w:rFonts w:ascii="Calibri" w:hAnsi="Calibri" w:cs="Calibri"/>
                <w:color w:val="000000"/>
                <w:sz w:val="20"/>
                <w:lang w:eastAsia="en-IE"/>
              </w:rPr>
              <w:t>Westmeath</w:t>
            </w:r>
          </w:p>
        </w:tc>
        <w:tc>
          <w:tcPr>
            <w:tcW w:w="1054" w:type="dxa"/>
            <w:shd w:val="clear" w:color="auto" w:fill="E2EFD9" w:themeFill="accent6" w:themeFillTint="33"/>
            <w:noWrap/>
            <w:vAlign w:val="center"/>
            <w:hideMark/>
          </w:tcPr>
          <w:p w14:paraId="126A8D6C" w14:textId="77777777" w:rsidR="00411751" w:rsidRPr="000041A2" w:rsidRDefault="00411751" w:rsidP="00C77551">
            <w:pPr>
              <w:jc w:val="center"/>
              <w:rPr>
                <w:rFonts w:ascii="Calibri" w:hAnsi="Calibri" w:cs="Calibri"/>
                <w:color w:val="000000"/>
                <w:sz w:val="20"/>
                <w:lang w:eastAsia="en-IE"/>
              </w:rPr>
            </w:pPr>
            <w:r w:rsidRPr="000041A2">
              <w:rPr>
                <w:rFonts w:ascii="Calibri" w:hAnsi="Calibri" w:cs="Calibri"/>
                <w:color w:val="000000"/>
                <w:sz w:val="20"/>
                <w:lang w:eastAsia="en-IE"/>
              </w:rPr>
              <w:t>N37Y0T9</w:t>
            </w:r>
          </w:p>
        </w:tc>
        <w:tc>
          <w:tcPr>
            <w:tcW w:w="1281" w:type="dxa"/>
            <w:shd w:val="clear" w:color="auto" w:fill="E2EFD9" w:themeFill="accent6" w:themeFillTint="33"/>
            <w:vAlign w:val="center"/>
            <w:hideMark/>
          </w:tcPr>
          <w:p w14:paraId="1CC032CA" w14:textId="77777777" w:rsidR="00411751" w:rsidRPr="000041A2" w:rsidRDefault="00411751" w:rsidP="00C77551">
            <w:pPr>
              <w:jc w:val="center"/>
              <w:rPr>
                <w:rFonts w:ascii="Calibri" w:hAnsi="Calibri" w:cs="Calibri"/>
                <w:color w:val="000000"/>
                <w:sz w:val="20"/>
                <w:lang w:eastAsia="en-IE"/>
              </w:rPr>
            </w:pPr>
            <w:r w:rsidRPr="000041A2">
              <w:rPr>
                <w:rFonts w:ascii="Calibri" w:hAnsi="Calibri" w:cs="Calibri"/>
                <w:color w:val="000000"/>
                <w:sz w:val="20"/>
                <w:lang w:eastAsia="en-IE"/>
              </w:rPr>
              <w:t>8</w:t>
            </w:r>
          </w:p>
        </w:tc>
      </w:tr>
      <w:tr w:rsidR="00411751" w:rsidRPr="000041A2" w14:paraId="4E1BA9A7" w14:textId="77777777" w:rsidTr="00411751">
        <w:trPr>
          <w:trHeight w:val="300"/>
        </w:trPr>
        <w:tc>
          <w:tcPr>
            <w:tcW w:w="4372" w:type="dxa"/>
            <w:shd w:val="clear" w:color="auto" w:fill="E2EFD9" w:themeFill="accent6" w:themeFillTint="33"/>
            <w:noWrap/>
            <w:vAlign w:val="center"/>
            <w:hideMark/>
          </w:tcPr>
          <w:p w14:paraId="24A11319" w14:textId="77777777" w:rsidR="00411751" w:rsidRPr="000041A2" w:rsidRDefault="00411751" w:rsidP="00C77551">
            <w:pPr>
              <w:rPr>
                <w:rFonts w:ascii="Calibri" w:hAnsi="Calibri" w:cs="Calibri"/>
                <w:color w:val="000000"/>
                <w:sz w:val="20"/>
                <w:lang w:eastAsia="en-IE"/>
              </w:rPr>
            </w:pPr>
            <w:r w:rsidRPr="000041A2">
              <w:rPr>
                <w:rFonts w:ascii="Calibri" w:hAnsi="Calibri" w:cs="Calibri"/>
                <w:color w:val="000000"/>
                <w:sz w:val="20"/>
                <w:lang w:eastAsia="en-IE"/>
              </w:rPr>
              <w:t xml:space="preserve">PHN Health Centre Moate, </w:t>
            </w:r>
          </w:p>
        </w:tc>
        <w:tc>
          <w:tcPr>
            <w:tcW w:w="2257" w:type="dxa"/>
            <w:shd w:val="clear" w:color="auto" w:fill="E2EFD9" w:themeFill="accent6" w:themeFillTint="33"/>
            <w:noWrap/>
            <w:vAlign w:val="center"/>
            <w:hideMark/>
          </w:tcPr>
          <w:p w14:paraId="5266749B" w14:textId="77777777" w:rsidR="00411751" w:rsidRPr="000041A2" w:rsidRDefault="00411751" w:rsidP="00C77551">
            <w:pPr>
              <w:jc w:val="center"/>
              <w:rPr>
                <w:rFonts w:ascii="Calibri" w:hAnsi="Calibri" w:cs="Calibri"/>
                <w:color w:val="000000"/>
                <w:sz w:val="20"/>
                <w:lang w:eastAsia="en-IE"/>
              </w:rPr>
            </w:pPr>
            <w:r w:rsidRPr="000041A2">
              <w:rPr>
                <w:rFonts w:ascii="Calibri" w:hAnsi="Calibri" w:cs="Calibri"/>
                <w:color w:val="000000"/>
                <w:sz w:val="20"/>
                <w:lang w:eastAsia="en-IE"/>
              </w:rPr>
              <w:t xml:space="preserve">Moate </w:t>
            </w:r>
          </w:p>
        </w:tc>
        <w:tc>
          <w:tcPr>
            <w:tcW w:w="1270" w:type="dxa"/>
            <w:shd w:val="clear" w:color="auto" w:fill="E2EFD9" w:themeFill="accent6" w:themeFillTint="33"/>
            <w:noWrap/>
            <w:vAlign w:val="center"/>
            <w:hideMark/>
          </w:tcPr>
          <w:p w14:paraId="3F9445EF" w14:textId="77777777" w:rsidR="00411751" w:rsidRPr="000041A2" w:rsidRDefault="00411751" w:rsidP="00C77551">
            <w:pPr>
              <w:jc w:val="center"/>
              <w:rPr>
                <w:rFonts w:ascii="Calibri" w:hAnsi="Calibri" w:cs="Calibri"/>
                <w:color w:val="000000"/>
                <w:sz w:val="20"/>
                <w:lang w:eastAsia="en-IE"/>
              </w:rPr>
            </w:pPr>
            <w:r w:rsidRPr="000041A2">
              <w:rPr>
                <w:rFonts w:ascii="Calibri" w:hAnsi="Calibri" w:cs="Calibri"/>
                <w:color w:val="000000"/>
                <w:sz w:val="20"/>
                <w:lang w:eastAsia="en-IE"/>
              </w:rPr>
              <w:t>Westmeath</w:t>
            </w:r>
          </w:p>
        </w:tc>
        <w:tc>
          <w:tcPr>
            <w:tcW w:w="1054" w:type="dxa"/>
            <w:shd w:val="clear" w:color="auto" w:fill="E2EFD9" w:themeFill="accent6" w:themeFillTint="33"/>
            <w:noWrap/>
            <w:vAlign w:val="center"/>
            <w:hideMark/>
          </w:tcPr>
          <w:p w14:paraId="364BC3AE" w14:textId="77777777" w:rsidR="00411751" w:rsidRPr="000041A2" w:rsidRDefault="00411751" w:rsidP="00C77551">
            <w:pPr>
              <w:jc w:val="center"/>
              <w:rPr>
                <w:rFonts w:ascii="Calibri" w:hAnsi="Calibri" w:cs="Calibri"/>
                <w:color w:val="000000"/>
                <w:sz w:val="20"/>
                <w:lang w:eastAsia="en-IE"/>
              </w:rPr>
            </w:pPr>
            <w:r w:rsidRPr="000041A2">
              <w:rPr>
                <w:rFonts w:ascii="Calibri" w:hAnsi="Calibri" w:cs="Calibri"/>
                <w:color w:val="000000"/>
                <w:sz w:val="20"/>
                <w:lang w:eastAsia="en-IE"/>
              </w:rPr>
              <w:t>N37YV26</w:t>
            </w:r>
          </w:p>
        </w:tc>
        <w:tc>
          <w:tcPr>
            <w:tcW w:w="1281" w:type="dxa"/>
            <w:shd w:val="clear" w:color="auto" w:fill="E2EFD9" w:themeFill="accent6" w:themeFillTint="33"/>
            <w:vAlign w:val="center"/>
            <w:hideMark/>
          </w:tcPr>
          <w:p w14:paraId="139ECC98" w14:textId="77777777" w:rsidR="00411751" w:rsidRPr="000041A2" w:rsidRDefault="00411751" w:rsidP="00C77551">
            <w:pPr>
              <w:jc w:val="center"/>
              <w:rPr>
                <w:rFonts w:ascii="Calibri" w:hAnsi="Calibri" w:cs="Calibri"/>
                <w:color w:val="000000"/>
                <w:sz w:val="20"/>
                <w:lang w:eastAsia="en-IE"/>
              </w:rPr>
            </w:pPr>
            <w:r w:rsidRPr="000041A2">
              <w:rPr>
                <w:rFonts w:ascii="Calibri" w:hAnsi="Calibri" w:cs="Calibri"/>
                <w:color w:val="000000"/>
                <w:sz w:val="20"/>
                <w:lang w:eastAsia="en-IE"/>
              </w:rPr>
              <w:t>1</w:t>
            </w:r>
          </w:p>
        </w:tc>
      </w:tr>
      <w:tr w:rsidR="00411751" w:rsidRPr="000041A2" w14:paraId="6B37B098" w14:textId="77777777" w:rsidTr="00411751">
        <w:trPr>
          <w:trHeight w:val="300"/>
        </w:trPr>
        <w:tc>
          <w:tcPr>
            <w:tcW w:w="4372" w:type="dxa"/>
            <w:shd w:val="clear" w:color="auto" w:fill="E2EFD9" w:themeFill="accent6" w:themeFillTint="33"/>
            <w:noWrap/>
            <w:vAlign w:val="center"/>
            <w:hideMark/>
          </w:tcPr>
          <w:p w14:paraId="16483B9F" w14:textId="77777777" w:rsidR="00411751" w:rsidRPr="000041A2" w:rsidRDefault="00411751" w:rsidP="00C77551">
            <w:pPr>
              <w:rPr>
                <w:rFonts w:ascii="Calibri" w:hAnsi="Calibri" w:cs="Calibri"/>
                <w:color w:val="000000"/>
                <w:sz w:val="20"/>
                <w:lang w:eastAsia="en-IE"/>
              </w:rPr>
            </w:pPr>
            <w:r w:rsidRPr="000041A2">
              <w:rPr>
                <w:rFonts w:ascii="Calibri" w:hAnsi="Calibri" w:cs="Calibri"/>
                <w:color w:val="000000"/>
                <w:sz w:val="20"/>
                <w:lang w:eastAsia="en-IE"/>
              </w:rPr>
              <w:t>PHN Health Centre Glasson,</w:t>
            </w:r>
          </w:p>
        </w:tc>
        <w:tc>
          <w:tcPr>
            <w:tcW w:w="2257" w:type="dxa"/>
            <w:shd w:val="clear" w:color="auto" w:fill="E2EFD9" w:themeFill="accent6" w:themeFillTint="33"/>
            <w:noWrap/>
            <w:vAlign w:val="center"/>
            <w:hideMark/>
          </w:tcPr>
          <w:p w14:paraId="6C23EEF8" w14:textId="77777777" w:rsidR="00411751" w:rsidRPr="000041A2" w:rsidRDefault="00411751" w:rsidP="00C77551">
            <w:pPr>
              <w:jc w:val="center"/>
              <w:rPr>
                <w:rFonts w:ascii="Calibri" w:hAnsi="Calibri" w:cs="Calibri"/>
                <w:color w:val="000000"/>
                <w:sz w:val="20"/>
                <w:lang w:eastAsia="en-IE"/>
              </w:rPr>
            </w:pPr>
            <w:r w:rsidRPr="000041A2">
              <w:rPr>
                <w:rFonts w:ascii="Calibri" w:hAnsi="Calibri" w:cs="Calibri"/>
                <w:color w:val="000000"/>
                <w:sz w:val="20"/>
                <w:lang w:eastAsia="en-IE"/>
              </w:rPr>
              <w:t>Glasson</w:t>
            </w:r>
          </w:p>
        </w:tc>
        <w:tc>
          <w:tcPr>
            <w:tcW w:w="1270" w:type="dxa"/>
            <w:shd w:val="clear" w:color="auto" w:fill="E2EFD9" w:themeFill="accent6" w:themeFillTint="33"/>
            <w:noWrap/>
            <w:vAlign w:val="center"/>
            <w:hideMark/>
          </w:tcPr>
          <w:p w14:paraId="39938061" w14:textId="77777777" w:rsidR="00411751" w:rsidRPr="000041A2" w:rsidRDefault="00411751" w:rsidP="00C77551">
            <w:pPr>
              <w:jc w:val="center"/>
              <w:rPr>
                <w:rFonts w:ascii="Calibri" w:hAnsi="Calibri" w:cs="Calibri"/>
                <w:color w:val="000000"/>
                <w:sz w:val="20"/>
                <w:lang w:eastAsia="en-IE"/>
              </w:rPr>
            </w:pPr>
            <w:r w:rsidRPr="000041A2">
              <w:rPr>
                <w:rFonts w:ascii="Calibri" w:hAnsi="Calibri" w:cs="Calibri"/>
                <w:color w:val="000000"/>
                <w:sz w:val="20"/>
                <w:lang w:eastAsia="en-IE"/>
              </w:rPr>
              <w:t>Westmeath</w:t>
            </w:r>
          </w:p>
        </w:tc>
        <w:tc>
          <w:tcPr>
            <w:tcW w:w="1054" w:type="dxa"/>
            <w:shd w:val="clear" w:color="auto" w:fill="E2EFD9" w:themeFill="accent6" w:themeFillTint="33"/>
            <w:noWrap/>
            <w:vAlign w:val="center"/>
            <w:hideMark/>
          </w:tcPr>
          <w:p w14:paraId="6AB0CC72" w14:textId="77777777" w:rsidR="00411751" w:rsidRPr="000041A2" w:rsidRDefault="00411751" w:rsidP="00C77551">
            <w:pPr>
              <w:jc w:val="center"/>
              <w:rPr>
                <w:rFonts w:ascii="Calibri" w:hAnsi="Calibri" w:cs="Calibri"/>
                <w:color w:val="000000"/>
                <w:sz w:val="20"/>
                <w:lang w:eastAsia="en-IE"/>
              </w:rPr>
            </w:pPr>
            <w:r w:rsidRPr="000041A2">
              <w:rPr>
                <w:rFonts w:ascii="Calibri" w:hAnsi="Calibri" w:cs="Calibri"/>
                <w:color w:val="000000"/>
                <w:sz w:val="20"/>
                <w:lang w:eastAsia="en-IE"/>
              </w:rPr>
              <w:t>N37K544</w:t>
            </w:r>
          </w:p>
        </w:tc>
        <w:tc>
          <w:tcPr>
            <w:tcW w:w="1281" w:type="dxa"/>
            <w:shd w:val="clear" w:color="auto" w:fill="E2EFD9" w:themeFill="accent6" w:themeFillTint="33"/>
            <w:vAlign w:val="center"/>
            <w:hideMark/>
          </w:tcPr>
          <w:p w14:paraId="1BA02EFF" w14:textId="77777777" w:rsidR="00411751" w:rsidRPr="000041A2" w:rsidRDefault="00411751" w:rsidP="00C77551">
            <w:pPr>
              <w:jc w:val="center"/>
              <w:rPr>
                <w:rFonts w:ascii="Calibri" w:hAnsi="Calibri" w:cs="Calibri"/>
                <w:color w:val="000000"/>
                <w:sz w:val="20"/>
                <w:lang w:eastAsia="en-IE"/>
              </w:rPr>
            </w:pPr>
            <w:r w:rsidRPr="000041A2">
              <w:rPr>
                <w:rFonts w:ascii="Calibri" w:hAnsi="Calibri" w:cs="Calibri"/>
                <w:color w:val="000000"/>
                <w:sz w:val="20"/>
                <w:lang w:eastAsia="en-IE"/>
              </w:rPr>
              <w:t>1</w:t>
            </w:r>
          </w:p>
        </w:tc>
      </w:tr>
      <w:tr w:rsidR="00411751" w:rsidRPr="000041A2" w14:paraId="74810BCB" w14:textId="77777777" w:rsidTr="00411751">
        <w:trPr>
          <w:trHeight w:val="300"/>
        </w:trPr>
        <w:tc>
          <w:tcPr>
            <w:tcW w:w="4372" w:type="dxa"/>
            <w:shd w:val="clear" w:color="auto" w:fill="E2EFD9" w:themeFill="accent6" w:themeFillTint="33"/>
            <w:noWrap/>
            <w:vAlign w:val="center"/>
            <w:hideMark/>
          </w:tcPr>
          <w:p w14:paraId="527EADC1" w14:textId="77777777" w:rsidR="00411751" w:rsidRPr="000041A2" w:rsidRDefault="00411751" w:rsidP="00C77551">
            <w:pPr>
              <w:rPr>
                <w:rFonts w:ascii="Calibri" w:hAnsi="Calibri" w:cs="Calibri"/>
                <w:color w:val="000000"/>
                <w:sz w:val="20"/>
                <w:lang w:eastAsia="en-IE"/>
              </w:rPr>
            </w:pPr>
            <w:r w:rsidRPr="000041A2">
              <w:rPr>
                <w:rFonts w:ascii="Calibri" w:hAnsi="Calibri" w:cs="Calibri"/>
                <w:color w:val="000000"/>
                <w:sz w:val="20"/>
                <w:lang w:eastAsia="en-IE"/>
              </w:rPr>
              <w:t xml:space="preserve">Glenavon High Support, 3/4 Glenavon Terrace, Retreat Road, </w:t>
            </w:r>
          </w:p>
        </w:tc>
        <w:tc>
          <w:tcPr>
            <w:tcW w:w="2257" w:type="dxa"/>
            <w:shd w:val="clear" w:color="auto" w:fill="E2EFD9" w:themeFill="accent6" w:themeFillTint="33"/>
            <w:noWrap/>
            <w:vAlign w:val="center"/>
            <w:hideMark/>
          </w:tcPr>
          <w:p w14:paraId="60DCACBD" w14:textId="77777777" w:rsidR="00411751" w:rsidRPr="000041A2" w:rsidRDefault="00411751" w:rsidP="00C77551">
            <w:pPr>
              <w:jc w:val="center"/>
              <w:rPr>
                <w:rFonts w:ascii="Calibri" w:hAnsi="Calibri" w:cs="Calibri"/>
                <w:color w:val="000000"/>
                <w:sz w:val="20"/>
                <w:lang w:eastAsia="en-IE"/>
              </w:rPr>
            </w:pPr>
            <w:r w:rsidRPr="000041A2">
              <w:rPr>
                <w:rFonts w:ascii="Calibri" w:hAnsi="Calibri" w:cs="Calibri"/>
                <w:color w:val="000000"/>
                <w:sz w:val="20"/>
                <w:lang w:eastAsia="en-IE"/>
              </w:rPr>
              <w:t xml:space="preserve">Athlone </w:t>
            </w:r>
          </w:p>
        </w:tc>
        <w:tc>
          <w:tcPr>
            <w:tcW w:w="1270" w:type="dxa"/>
            <w:shd w:val="clear" w:color="auto" w:fill="E2EFD9" w:themeFill="accent6" w:themeFillTint="33"/>
            <w:noWrap/>
            <w:vAlign w:val="center"/>
            <w:hideMark/>
          </w:tcPr>
          <w:p w14:paraId="0CDBB085" w14:textId="77777777" w:rsidR="00411751" w:rsidRPr="000041A2" w:rsidRDefault="00411751" w:rsidP="00C77551">
            <w:pPr>
              <w:jc w:val="center"/>
              <w:rPr>
                <w:rFonts w:ascii="Calibri" w:hAnsi="Calibri" w:cs="Calibri"/>
                <w:color w:val="000000"/>
                <w:sz w:val="20"/>
                <w:lang w:eastAsia="en-IE"/>
              </w:rPr>
            </w:pPr>
            <w:r w:rsidRPr="000041A2">
              <w:rPr>
                <w:rFonts w:ascii="Calibri" w:hAnsi="Calibri" w:cs="Calibri"/>
                <w:color w:val="000000"/>
                <w:sz w:val="20"/>
                <w:lang w:eastAsia="en-IE"/>
              </w:rPr>
              <w:t>Westmeath</w:t>
            </w:r>
          </w:p>
        </w:tc>
        <w:tc>
          <w:tcPr>
            <w:tcW w:w="1054" w:type="dxa"/>
            <w:shd w:val="clear" w:color="auto" w:fill="E2EFD9" w:themeFill="accent6" w:themeFillTint="33"/>
            <w:noWrap/>
            <w:vAlign w:val="center"/>
            <w:hideMark/>
          </w:tcPr>
          <w:p w14:paraId="630F9A55" w14:textId="77777777" w:rsidR="00411751" w:rsidRPr="00583534" w:rsidRDefault="00411751" w:rsidP="00C77551">
            <w:pPr>
              <w:jc w:val="center"/>
              <w:rPr>
                <w:rFonts w:ascii="Calibri" w:hAnsi="Calibri" w:cs="Calibri"/>
                <w:color w:val="000000"/>
                <w:sz w:val="20"/>
                <w:lang w:eastAsia="en-IE"/>
              </w:rPr>
            </w:pPr>
            <w:r w:rsidRPr="00583534">
              <w:rPr>
                <w:rFonts w:ascii="Calibri" w:hAnsi="Calibri" w:cs="Calibri"/>
                <w:color w:val="000000"/>
                <w:sz w:val="20"/>
                <w:lang w:eastAsia="en-IE"/>
              </w:rPr>
              <w:t>N37 FY01</w:t>
            </w:r>
          </w:p>
        </w:tc>
        <w:tc>
          <w:tcPr>
            <w:tcW w:w="1281" w:type="dxa"/>
            <w:shd w:val="clear" w:color="auto" w:fill="E2EFD9" w:themeFill="accent6" w:themeFillTint="33"/>
            <w:vAlign w:val="center"/>
            <w:hideMark/>
          </w:tcPr>
          <w:p w14:paraId="68A09BAC" w14:textId="77777777" w:rsidR="00411751" w:rsidRPr="000041A2" w:rsidRDefault="00411751" w:rsidP="00C77551">
            <w:pPr>
              <w:jc w:val="center"/>
              <w:rPr>
                <w:rFonts w:ascii="Calibri" w:hAnsi="Calibri" w:cs="Calibri"/>
                <w:color w:val="000000"/>
                <w:sz w:val="20"/>
                <w:lang w:eastAsia="en-IE"/>
              </w:rPr>
            </w:pPr>
            <w:r w:rsidRPr="000041A2">
              <w:rPr>
                <w:rFonts w:ascii="Calibri" w:hAnsi="Calibri" w:cs="Calibri"/>
                <w:color w:val="000000"/>
                <w:sz w:val="20"/>
                <w:lang w:eastAsia="en-IE"/>
              </w:rPr>
              <w:t>1</w:t>
            </w:r>
          </w:p>
        </w:tc>
      </w:tr>
      <w:tr w:rsidR="00411751" w:rsidRPr="000041A2" w14:paraId="090BC0C9" w14:textId="77777777" w:rsidTr="00411751">
        <w:trPr>
          <w:trHeight w:val="300"/>
        </w:trPr>
        <w:tc>
          <w:tcPr>
            <w:tcW w:w="4372" w:type="dxa"/>
            <w:shd w:val="clear" w:color="auto" w:fill="E2EFD9" w:themeFill="accent6" w:themeFillTint="33"/>
            <w:noWrap/>
            <w:vAlign w:val="center"/>
            <w:hideMark/>
          </w:tcPr>
          <w:p w14:paraId="15AE63AF" w14:textId="77777777" w:rsidR="00411751" w:rsidRPr="000041A2" w:rsidRDefault="00411751" w:rsidP="00C77551">
            <w:pPr>
              <w:rPr>
                <w:rFonts w:ascii="Calibri" w:hAnsi="Calibri" w:cs="Calibri"/>
                <w:color w:val="000000"/>
                <w:sz w:val="20"/>
                <w:lang w:eastAsia="en-IE"/>
              </w:rPr>
            </w:pPr>
            <w:r w:rsidRPr="000041A2">
              <w:rPr>
                <w:rFonts w:ascii="Calibri" w:hAnsi="Calibri" w:cs="Calibri"/>
                <w:color w:val="000000"/>
                <w:sz w:val="20"/>
                <w:lang w:eastAsia="en-IE"/>
              </w:rPr>
              <w:t>Croi Or, Day Centre, Abbey Road</w:t>
            </w:r>
          </w:p>
        </w:tc>
        <w:tc>
          <w:tcPr>
            <w:tcW w:w="2257" w:type="dxa"/>
            <w:shd w:val="clear" w:color="auto" w:fill="E2EFD9" w:themeFill="accent6" w:themeFillTint="33"/>
            <w:noWrap/>
            <w:vAlign w:val="center"/>
            <w:hideMark/>
          </w:tcPr>
          <w:p w14:paraId="5E32EAA4" w14:textId="77777777" w:rsidR="00411751" w:rsidRPr="000041A2" w:rsidRDefault="00411751" w:rsidP="00C77551">
            <w:pPr>
              <w:jc w:val="center"/>
              <w:rPr>
                <w:rFonts w:ascii="Calibri" w:hAnsi="Calibri" w:cs="Calibri"/>
                <w:color w:val="000000"/>
                <w:sz w:val="20"/>
                <w:lang w:eastAsia="en-IE"/>
              </w:rPr>
            </w:pPr>
            <w:r w:rsidRPr="000041A2">
              <w:rPr>
                <w:rFonts w:ascii="Calibri" w:hAnsi="Calibri" w:cs="Calibri"/>
                <w:color w:val="000000"/>
                <w:sz w:val="20"/>
                <w:lang w:eastAsia="en-IE"/>
              </w:rPr>
              <w:t xml:space="preserve">Athlone </w:t>
            </w:r>
          </w:p>
        </w:tc>
        <w:tc>
          <w:tcPr>
            <w:tcW w:w="1270" w:type="dxa"/>
            <w:shd w:val="clear" w:color="auto" w:fill="E2EFD9" w:themeFill="accent6" w:themeFillTint="33"/>
            <w:noWrap/>
            <w:vAlign w:val="center"/>
            <w:hideMark/>
          </w:tcPr>
          <w:p w14:paraId="62608D03" w14:textId="77777777" w:rsidR="00411751" w:rsidRPr="000041A2" w:rsidRDefault="00411751" w:rsidP="00C77551">
            <w:pPr>
              <w:jc w:val="center"/>
              <w:rPr>
                <w:rFonts w:ascii="Calibri" w:hAnsi="Calibri" w:cs="Calibri"/>
                <w:color w:val="000000"/>
                <w:sz w:val="20"/>
                <w:lang w:eastAsia="en-IE"/>
              </w:rPr>
            </w:pPr>
            <w:r w:rsidRPr="000041A2">
              <w:rPr>
                <w:rFonts w:ascii="Calibri" w:hAnsi="Calibri" w:cs="Calibri"/>
                <w:color w:val="000000"/>
                <w:sz w:val="20"/>
                <w:lang w:eastAsia="en-IE"/>
              </w:rPr>
              <w:t>Westmeath</w:t>
            </w:r>
          </w:p>
        </w:tc>
        <w:tc>
          <w:tcPr>
            <w:tcW w:w="1054" w:type="dxa"/>
            <w:shd w:val="clear" w:color="auto" w:fill="E2EFD9" w:themeFill="accent6" w:themeFillTint="33"/>
            <w:noWrap/>
            <w:vAlign w:val="center"/>
            <w:hideMark/>
          </w:tcPr>
          <w:p w14:paraId="2D0E9A76" w14:textId="77777777" w:rsidR="00411751" w:rsidRPr="000041A2" w:rsidRDefault="00411751" w:rsidP="00C77551">
            <w:pPr>
              <w:jc w:val="center"/>
              <w:rPr>
                <w:rFonts w:ascii="Calibri" w:hAnsi="Calibri" w:cs="Calibri"/>
                <w:color w:val="000000"/>
                <w:sz w:val="20"/>
                <w:lang w:eastAsia="en-IE"/>
              </w:rPr>
            </w:pPr>
            <w:r w:rsidRPr="000041A2">
              <w:rPr>
                <w:rFonts w:ascii="Calibri" w:hAnsi="Calibri" w:cs="Calibri"/>
                <w:color w:val="000000"/>
                <w:sz w:val="20"/>
                <w:lang w:eastAsia="en-IE"/>
              </w:rPr>
              <w:t>N37 H210</w:t>
            </w:r>
          </w:p>
        </w:tc>
        <w:tc>
          <w:tcPr>
            <w:tcW w:w="1281" w:type="dxa"/>
            <w:shd w:val="clear" w:color="auto" w:fill="E2EFD9" w:themeFill="accent6" w:themeFillTint="33"/>
            <w:vAlign w:val="center"/>
            <w:hideMark/>
          </w:tcPr>
          <w:p w14:paraId="244869B3" w14:textId="77777777" w:rsidR="00411751" w:rsidRPr="000041A2" w:rsidRDefault="00411751" w:rsidP="00C77551">
            <w:pPr>
              <w:jc w:val="center"/>
              <w:rPr>
                <w:rFonts w:ascii="Calibri" w:hAnsi="Calibri" w:cs="Calibri"/>
                <w:color w:val="000000"/>
                <w:sz w:val="20"/>
                <w:lang w:eastAsia="en-IE"/>
              </w:rPr>
            </w:pPr>
            <w:r w:rsidRPr="000041A2">
              <w:rPr>
                <w:rFonts w:ascii="Calibri" w:hAnsi="Calibri" w:cs="Calibri"/>
                <w:color w:val="000000"/>
                <w:sz w:val="20"/>
                <w:lang w:eastAsia="en-IE"/>
              </w:rPr>
              <w:t>3</w:t>
            </w:r>
          </w:p>
        </w:tc>
      </w:tr>
      <w:tr w:rsidR="00411751" w:rsidRPr="000041A2" w14:paraId="7A59C3B5" w14:textId="77777777" w:rsidTr="00411751">
        <w:trPr>
          <w:trHeight w:val="300"/>
        </w:trPr>
        <w:tc>
          <w:tcPr>
            <w:tcW w:w="4372" w:type="dxa"/>
            <w:shd w:val="clear" w:color="auto" w:fill="E2EFD9" w:themeFill="accent6" w:themeFillTint="33"/>
            <w:noWrap/>
            <w:vAlign w:val="center"/>
            <w:hideMark/>
          </w:tcPr>
          <w:p w14:paraId="22EFA0CF" w14:textId="77777777" w:rsidR="00411751" w:rsidRPr="000041A2" w:rsidRDefault="00411751" w:rsidP="00C77551">
            <w:pPr>
              <w:rPr>
                <w:rFonts w:ascii="Calibri" w:hAnsi="Calibri" w:cs="Calibri"/>
                <w:color w:val="000000"/>
                <w:sz w:val="20"/>
                <w:lang w:eastAsia="en-IE"/>
              </w:rPr>
            </w:pPr>
            <w:r w:rsidRPr="000041A2">
              <w:rPr>
                <w:rFonts w:ascii="Calibri" w:hAnsi="Calibri" w:cs="Calibri"/>
                <w:color w:val="000000"/>
                <w:sz w:val="20"/>
                <w:lang w:eastAsia="en-IE"/>
              </w:rPr>
              <w:t xml:space="preserve">Ballymore Health Centre, </w:t>
            </w:r>
          </w:p>
        </w:tc>
        <w:tc>
          <w:tcPr>
            <w:tcW w:w="2257" w:type="dxa"/>
            <w:shd w:val="clear" w:color="auto" w:fill="E2EFD9" w:themeFill="accent6" w:themeFillTint="33"/>
            <w:noWrap/>
            <w:vAlign w:val="center"/>
            <w:hideMark/>
          </w:tcPr>
          <w:p w14:paraId="5DF8EB1B" w14:textId="77777777" w:rsidR="00411751" w:rsidRPr="000041A2" w:rsidRDefault="00411751" w:rsidP="00C77551">
            <w:pPr>
              <w:jc w:val="center"/>
              <w:rPr>
                <w:rFonts w:ascii="Calibri" w:hAnsi="Calibri" w:cs="Calibri"/>
                <w:color w:val="000000"/>
                <w:sz w:val="20"/>
                <w:lang w:eastAsia="en-IE"/>
              </w:rPr>
            </w:pPr>
            <w:r w:rsidRPr="000041A2">
              <w:rPr>
                <w:rFonts w:ascii="Calibri" w:hAnsi="Calibri" w:cs="Calibri"/>
                <w:color w:val="000000"/>
                <w:sz w:val="20"/>
                <w:lang w:eastAsia="en-IE"/>
              </w:rPr>
              <w:t>Ballymore</w:t>
            </w:r>
          </w:p>
        </w:tc>
        <w:tc>
          <w:tcPr>
            <w:tcW w:w="1270" w:type="dxa"/>
            <w:shd w:val="clear" w:color="auto" w:fill="E2EFD9" w:themeFill="accent6" w:themeFillTint="33"/>
            <w:noWrap/>
            <w:vAlign w:val="center"/>
            <w:hideMark/>
          </w:tcPr>
          <w:p w14:paraId="316056B5" w14:textId="77777777" w:rsidR="00411751" w:rsidRPr="000041A2" w:rsidRDefault="00411751" w:rsidP="00C77551">
            <w:pPr>
              <w:jc w:val="center"/>
              <w:rPr>
                <w:rFonts w:ascii="Calibri" w:hAnsi="Calibri" w:cs="Calibri"/>
                <w:color w:val="000000"/>
                <w:sz w:val="20"/>
                <w:lang w:eastAsia="en-IE"/>
              </w:rPr>
            </w:pPr>
            <w:r w:rsidRPr="000041A2">
              <w:rPr>
                <w:rFonts w:ascii="Calibri" w:hAnsi="Calibri" w:cs="Calibri"/>
                <w:color w:val="000000"/>
                <w:sz w:val="20"/>
                <w:lang w:eastAsia="en-IE"/>
              </w:rPr>
              <w:t>Westmeath</w:t>
            </w:r>
          </w:p>
        </w:tc>
        <w:tc>
          <w:tcPr>
            <w:tcW w:w="1054" w:type="dxa"/>
            <w:shd w:val="clear" w:color="auto" w:fill="E2EFD9" w:themeFill="accent6" w:themeFillTint="33"/>
            <w:noWrap/>
            <w:vAlign w:val="center"/>
            <w:hideMark/>
          </w:tcPr>
          <w:p w14:paraId="57EB26CF" w14:textId="77777777" w:rsidR="00411751" w:rsidRPr="000041A2" w:rsidRDefault="00411751" w:rsidP="00C77551">
            <w:pPr>
              <w:jc w:val="center"/>
              <w:rPr>
                <w:rFonts w:ascii="Calibri" w:hAnsi="Calibri" w:cs="Calibri"/>
                <w:color w:val="000000"/>
                <w:sz w:val="20"/>
                <w:lang w:eastAsia="en-IE"/>
              </w:rPr>
            </w:pPr>
            <w:r w:rsidRPr="000041A2">
              <w:rPr>
                <w:rFonts w:ascii="Calibri" w:hAnsi="Calibri" w:cs="Calibri"/>
                <w:color w:val="000000"/>
                <w:sz w:val="20"/>
                <w:lang w:eastAsia="en-IE"/>
              </w:rPr>
              <w:t>N91 PC43</w:t>
            </w:r>
          </w:p>
        </w:tc>
        <w:tc>
          <w:tcPr>
            <w:tcW w:w="1281" w:type="dxa"/>
            <w:shd w:val="clear" w:color="auto" w:fill="E2EFD9" w:themeFill="accent6" w:themeFillTint="33"/>
            <w:vAlign w:val="center"/>
            <w:hideMark/>
          </w:tcPr>
          <w:p w14:paraId="733CB0DB" w14:textId="77777777" w:rsidR="00411751" w:rsidRPr="000041A2" w:rsidRDefault="00411751" w:rsidP="00C77551">
            <w:pPr>
              <w:jc w:val="center"/>
              <w:rPr>
                <w:rFonts w:ascii="Calibri" w:hAnsi="Calibri" w:cs="Calibri"/>
                <w:color w:val="000000"/>
                <w:sz w:val="20"/>
                <w:lang w:eastAsia="en-IE"/>
              </w:rPr>
            </w:pPr>
            <w:r w:rsidRPr="000041A2">
              <w:rPr>
                <w:rFonts w:ascii="Calibri" w:hAnsi="Calibri" w:cs="Calibri"/>
                <w:color w:val="000000"/>
                <w:sz w:val="20"/>
                <w:lang w:eastAsia="en-IE"/>
              </w:rPr>
              <w:t>1</w:t>
            </w:r>
          </w:p>
        </w:tc>
      </w:tr>
      <w:tr w:rsidR="00411751" w:rsidRPr="000041A2" w14:paraId="5BF3C56B" w14:textId="77777777" w:rsidTr="00FD1D86">
        <w:trPr>
          <w:trHeight w:val="300"/>
        </w:trPr>
        <w:tc>
          <w:tcPr>
            <w:tcW w:w="4372" w:type="dxa"/>
            <w:tcBorders>
              <w:top w:val="single" w:sz="4" w:space="0" w:color="auto"/>
              <w:left w:val="single" w:sz="4" w:space="0" w:color="auto"/>
              <w:bottom w:val="single" w:sz="4" w:space="0" w:color="auto"/>
              <w:right w:val="single" w:sz="4" w:space="0" w:color="auto"/>
            </w:tcBorders>
            <w:shd w:val="clear" w:color="auto" w:fill="E2EFD9" w:themeFill="accent6" w:themeFillTint="33"/>
            <w:noWrap/>
            <w:vAlign w:val="center"/>
          </w:tcPr>
          <w:p w14:paraId="6979E273" w14:textId="5E33397B" w:rsidR="00411751" w:rsidRPr="000041A2" w:rsidRDefault="00411751" w:rsidP="00411751">
            <w:pPr>
              <w:rPr>
                <w:rFonts w:ascii="Calibri" w:hAnsi="Calibri" w:cs="Calibri"/>
                <w:color w:val="000000"/>
                <w:sz w:val="20"/>
                <w:lang w:eastAsia="en-IE"/>
              </w:rPr>
            </w:pPr>
            <w:r w:rsidRPr="000041A2">
              <w:rPr>
                <w:rFonts w:ascii="Calibri" w:hAnsi="Calibri" w:cs="Calibri"/>
                <w:color w:val="000000"/>
                <w:sz w:val="20"/>
                <w:lang w:eastAsia="en-IE"/>
              </w:rPr>
              <w:t>KANBAN, Midlands Regional Hospital Mullingar, Longford Road</w:t>
            </w:r>
          </w:p>
        </w:tc>
        <w:tc>
          <w:tcPr>
            <w:tcW w:w="2257" w:type="dxa"/>
            <w:tcBorders>
              <w:top w:val="single" w:sz="4" w:space="0" w:color="auto"/>
              <w:left w:val="single" w:sz="4" w:space="0" w:color="auto"/>
              <w:bottom w:val="single" w:sz="4" w:space="0" w:color="auto"/>
              <w:right w:val="single" w:sz="4" w:space="0" w:color="auto"/>
            </w:tcBorders>
            <w:shd w:val="clear" w:color="auto" w:fill="E2EFD9" w:themeFill="accent6" w:themeFillTint="33"/>
            <w:noWrap/>
            <w:vAlign w:val="center"/>
          </w:tcPr>
          <w:p w14:paraId="03F13C5C" w14:textId="6E311A71" w:rsidR="00411751" w:rsidRPr="000041A2" w:rsidRDefault="00411751" w:rsidP="00411751">
            <w:pPr>
              <w:jc w:val="center"/>
              <w:rPr>
                <w:rFonts w:ascii="Calibri" w:hAnsi="Calibri" w:cs="Calibri"/>
                <w:color w:val="000000"/>
                <w:sz w:val="20"/>
                <w:lang w:eastAsia="en-IE"/>
              </w:rPr>
            </w:pPr>
            <w:r w:rsidRPr="000041A2">
              <w:rPr>
                <w:rFonts w:ascii="Calibri" w:hAnsi="Calibri" w:cs="Calibri"/>
                <w:color w:val="000000"/>
                <w:sz w:val="20"/>
                <w:lang w:eastAsia="en-IE"/>
              </w:rPr>
              <w:t>Mullingar</w:t>
            </w:r>
          </w:p>
        </w:tc>
        <w:tc>
          <w:tcPr>
            <w:tcW w:w="1270" w:type="dxa"/>
            <w:tcBorders>
              <w:top w:val="single" w:sz="4" w:space="0" w:color="auto"/>
              <w:left w:val="single" w:sz="4" w:space="0" w:color="auto"/>
              <w:bottom w:val="single" w:sz="4" w:space="0" w:color="auto"/>
              <w:right w:val="single" w:sz="4" w:space="0" w:color="auto"/>
            </w:tcBorders>
            <w:shd w:val="clear" w:color="auto" w:fill="E2EFD9" w:themeFill="accent6" w:themeFillTint="33"/>
            <w:noWrap/>
            <w:vAlign w:val="center"/>
          </w:tcPr>
          <w:p w14:paraId="58A53C15" w14:textId="6CD05D6E" w:rsidR="00411751" w:rsidRPr="000041A2" w:rsidRDefault="00411751" w:rsidP="00411751">
            <w:pPr>
              <w:jc w:val="center"/>
              <w:rPr>
                <w:rFonts w:ascii="Calibri" w:hAnsi="Calibri" w:cs="Calibri"/>
                <w:color w:val="000000"/>
                <w:sz w:val="20"/>
                <w:lang w:eastAsia="en-IE"/>
              </w:rPr>
            </w:pPr>
            <w:r w:rsidRPr="000041A2">
              <w:rPr>
                <w:rFonts w:ascii="Calibri" w:hAnsi="Calibri" w:cs="Calibri"/>
                <w:color w:val="000000"/>
                <w:sz w:val="20"/>
                <w:lang w:eastAsia="en-IE"/>
              </w:rPr>
              <w:t>Westmeath</w:t>
            </w:r>
          </w:p>
        </w:tc>
        <w:tc>
          <w:tcPr>
            <w:tcW w:w="1054" w:type="dxa"/>
            <w:tcBorders>
              <w:top w:val="single" w:sz="4" w:space="0" w:color="auto"/>
              <w:left w:val="single" w:sz="4" w:space="0" w:color="auto"/>
              <w:bottom w:val="single" w:sz="4" w:space="0" w:color="auto"/>
              <w:right w:val="single" w:sz="4" w:space="0" w:color="auto"/>
            </w:tcBorders>
            <w:shd w:val="clear" w:color="auto" w:fill="E2EFD9" w:themeFill="accent6" w:themeFillTint="33"/>
            <w:noWrap/>
            <w:vAlign w:val="center"/>
          </w:tcPr>
          <w:p w14:paraId="55FEE757" w14:textId="109D32E2" w:rsidR="00411751" w:rsidRPr="000041A2" w:rsidRDefault="00411751" w:rsidP="00411751">
            <w:pPr>
              <w:jc w:val="center"/>
              <w:rPr>
                <w:rFonts w:ascii="Calibri" w:hAnsi="Calibri" w:cs="Calibri"/>
                <w:color w:val="000000"/>
                <w:sz w:val="20"/>
                <w:lang w:eastAsia="en-IE"/>
              </w:rPr>
            </w:pPr>
            <w:r w:rsidRPr="000041A2">
              <w:rPr>
                <w:rFonts w:ascii="Calibri" w:hAnsi="Calibri" w:cs="Calibri"/>
                <w:color w:val="000000"/>
                <w:sz w:val="20"/>
                <w:lang w:eastAsia="en-IE"/>
              </w:rPr>
              <w:t>N91NA43</w:t>
            </w:r>
          </w:p>
        </w:tc>
        <w:tc>
          <w:tcPr>
            <w:tcW w:w="1281"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2EFDDC28" w14:textId="79B5CD8F" w:rsidR="00411751" w:rsidRPr="000041A2" w:rsidRDefault="00411751" w:rsidP="00411751">
            <w:pPr>
              <w:jc w:val="center"/>
              <w:rPr>
                <w:rFonts w:ascii="Calibri" w:hAnsi="Calibri" w:cs="Calibri"/>
                <w:color w:val="000000"/>
                <w:sz w:val="20"/>
                <w:lang w:eastAsia="en-IE"/>
              </w:rPr>
            </w:pPr>
            <w:r w:rsidRPr="000041A2">
              <w:rPr>
                <w:rFonts w:ascii="Calibri" w:hAnsi="Calibri" w:cs="Calibri"/>
                <w:color w:val="000000"/>
                <w:sz w:val="20"/>
                <w:lang w:eastAsia="en-IE"/>
              </w:rPr>
              <w:t>1</w:t>
            </w:r>
          </w:p>
        </w:tc>
      </w:tr>
      <w:tr w:rsidR="00411751" w:rsidRPr="000041A2" w14:paraId="1D2F4486" w14:textId="77777777" w:rsidTr="00FD1D86">
        <w:trPr>
          <w:trHeight w:val="300"/>
        </w:trPr>
        <w:tc>
          <w:tcPr>
            <w:tcW w:w="4372" w:type="dxa"/>
            <w:tcBorders>
              <w:top w:val="single" w:sz="4" w:space="0" w:color="auto"/>
              <w:left w:val="single" w:sz="4" w:space="0" w:color="auto"/>
              <w:bottom w:val="single" w:sz="4" w:space="0" w:color="auto"/>
              <w:right w:val="single" w:sz="4" w:space="0" w:color="auto"/>
            </w:tcBorders>
            <w:shd w:val="clear" w:color="auto" w:fill="E2EFD9" w:themeFill="accent6" w:themeFillTint="33"/>
            <w:noWrap/>
            <w:vAlign w:val="center"/>
          </w:tcPr>
          <w:p w14:paraId="2AABE7B0" w14:textId="4E9BCF66" w:rsidR="00411751" w:rsidRPr="000041A2" w:rsidRDefault="00411751" w:rsidP="00411751">
            <w:pPr>
              <w:rPr>
                <w:rFonts w:ascii="Calibri" w:hAnsi="Calibri" w:cs="Calibri"/>
                <w:color w:val="000000"/>
                <w:sz w:val="20"/>
                <w:lang w:eastAsia="en-IE"/>
              </w:rPr>
            </w:pPr>
            <w:r w:rsidRPr="000041A2">
              <w:rPr>
                <w:rFonts w:ascii="Calibri" w:hAnsi="Calibri" w:cs="Calibri"/>
                <w:color w:val="000000"/>
                <w:sz w:val="20"/>
                <w:lang w:eastAsia="en-IE"/>
              </w:rPr>
              <w:t>A&amp;E Midlands Regional Hospital Mullingar, Longford Road</w:t>
            </w:r>
          </w:p>
        </w:tc>
        <w:tc>
          <w:tcPr>
            <w:tcW w:w="2257" w:type="dxa"/>
            <w:tcBorders>
              <w:top w:val="single" w:sz="4" w:space="0" w:color="auto"/>
              <w:left w:val="single" w:sz="4" w:space="0" w:color="auto"/>
              <w:bottom w:val="single" w:sz="4" w:space="0" w:color="auto"/>
              <w:right w:val="single" w:sz="4" w:space="0" w:color="auto"/>
            </w:tcBorders>
            <w:shd w:val="clear" w:color="auto" w:fill="E2EFD9" w:themeFill="accent6" w:themeFillTint="33"/>
            <w:noWrap/>
            <w:vAlign w:val="center"/>
          </w:tcPr>
          <w:p w14:paraId="1FE40F20" w14:textId="4A705DFC" w:rsidR="00411751" w:rsidRPr="000041A2" w:rsidRDefault="00411751" w:rsidP="00411751">
            <w:pPr>
              <w:jc w:val="center"/>
              <w:rPr>
                <w:rFonts w:ascii="Calibri" w:hAnsi="Calibri" w:cs="Calibri"/>
                <w:color w:val="000000"/>
                <w:sz w:val="20"/>
                <w:lang w:eastAsia="en-IE"/>
              </w:rPr>
            </w:pPr>
            <w:r w:rsidRPr="000041A2">
              <w:rPr>
                <w:rFonts w:ascii="Calibri" w:hAnsi="Calibri" w:cs="Calibri"/>
                <w:color w:val="000000"/>
                <w:sz w:val="20"/>
                <w:lang w:eastAsia="en-IE"/>
              </w:rPr>
              <w:t>Mullingar</w:t>
            </w:r>
          </w:p>
        </w:tc>
        <w:tc>
          <w:tcPr>
            <w:tcW w:w="1270" w:type="dxa"/>
            <w:tcBorders>
              <w:top w:val="single" w:sz="4" w:space="0" w:color="auto"/>
              <w:left w:val="single" w:sz="4" w:space="0" w:color="auto"/>
              <w:bottom w:val="single" w:sz="4" w:space="0" w:color="auto"/>
              <w:right w:val="single" w:sz="4" w:space="0" w:color="auto"/>
            </w:tcBorders>
            <w:shd w:val="clear" w:color="auto" w:fill="E2EFD9" w:themeFill="accent6" w:themeFillTint="33"/>
            <w:noWrap/>
            <w:vAlign w:val="center"/>
          </w:tcPr>
          <w:p w14:paraId="0B24FD58" w14:textId="53D275E5" w:rsidR="00411751" w:rsidRPr="000041A2" w:rsidRDefault="00411751" w:rsidP="00411751">
            <w:pPr>
              <w:jc w:val="center"/>
              <w:rPr>
                <w:rFonts w:ascii="Calibri" w:hAnsi="Calibri" w:cs="Calibri"/>
                <w:color w:val="000000"/>
                <w:sz w:val="20"/>
                <w:lang w:eastAsia="en-IE"/>
              </w:rPr>
            </w:pPr>
            <w:r w:rsidRPr="000041A2">
              <w:rPr>
                <w:rFonts w:ascii="Calibri" w:hAnsi="Calibri" w:cs="Calibri"/>
                <w:color w:val="000000"/>
                <w:sz w:val="20"/>
                <w:lang w:eastAsia="en-IE"/>
              </w:rPr>
              <w:t>Westmeath</w:t>
            </w:r>
          </w:p>
        </w:tc>
        <w:tc>
          <w:tcPr>
            <w:tcW w:w="1054" w:type="dxa"/>
            <w:tcBorders>
              <w:top w:val="single" w:sz="4" w:space="0" w:color="auto"/>
              <w:left w:val="single" w:sz="4" w:space="0" w:color="auto"/>
              <w:bottom w:val="single" w:sz="4" w:space="0" w:color="auto"/>
              <w:right w:val="single" w:sz="4" w:space="0" w:color="auto"/>
            </w:tcBorders>
            <w:shd w:val="clear" w:color="auto" w:fill="E2EFD9" w:themeFill="accent6" w:themeFillTint="33"/>
            <w:noWrap/>
            <w:vAlign w:val="center"/>
          </w:tcPr>
          <w:p w14:paraId="2517CDB8" w14:textId="4C01BADE" w:rsidR="00411751" w:rsidRPr="000041A2" w:rsidRDefault="00411751" w:rsidP="00411751">
            <w:pPr>
              <w:jc w:val="center"/>
              <w:rPr>
                <w:rFonts w:ascii="Calibri" w:hAnsi="Calibri" w:cs="Calibri"/>
                <w:color w:val="000000"/>
                <w:sz w:val="20"/>
                <w:lang w:eastAsia="en-IE"/>
              </w:rPr>
            </w:pPr>
            <w:r w:rsidRPr="000041A2">
              <w:rPr>
                <w:rFonts w:ascii="Calibri" w:hAnsi="Calibri" w:cs="Calibri"/>
                <w:color w:val="000000"/>
                <w:sz w:val="20"/>
                <w:lang w:eastAsia="en-IE"/>
              </w:rPr>
              <w:t>N91NA43</w:t>
            </w:r>
          </w:p>
        </w:tc>
        <w:tc>
          <w:tcPr>
            <w:tcW w:w="1281"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1D3BE0E4" w14:textId="796AA6F8" w:rsidR="00411751" w:rsidRPr="000041A2" w:rsidRDefault="00411751" w:rsidP="00411751">
            <w:pPr>
              <w:jc w:val="center"/>
              <w:rPr>
                <w:rFonts w:ascii="Calibri" w:hAnsi="Calibri" w:cs="Calibri"/>
                <w:color w:val="000000"/>
                <w:sz w:val="20"/>
                <w:lang w:eastAsia="en-IE"/>
              </w:rPr>
            </w:pPr>
            <w:r w:rsidRPr="000041A2">
              <w:rPr>
                <w:rFonts w:ascii="Calibri" w:hAnsi="Calibri" w:cs="Calibri"/>
                <w:color w:val="000000"/>
                <w:sz w:val="20"/>
                <w:lang w:eastAsia="en-IE"/>
              </w:rPr>
              <w:t>1</w:t>
            </w:r>
          </w:p>
        </w:tc>
      </w:tr>
    </w:tbl>
    <w:p w14:paraId="6D9AC018" w14:textId="77777777" w:rsidR="00411751" w:rsidRDefault="00411751" w:rsidP="00411751">
      <w:pPr>
        <w:rPr>
          <w:rFonts w:ascii="Calibri" w:hAnsi="Calibri" w:cs="Calibri"/>
          <w:b/>
          <w:bCs/>
          <w:sz w:val="24"/>
          <w:szCs w:val="24"/>
        </w:rPr>
      </w:pPr>
    </w:p>
    <w:p w14:paraId="4DBC2AAC" w14:textId="77777777" w:rsidR="00411751" w:rsidRDefault="00411751" w:rsidP="00411751">
      <w:pPr>
        <w:rPr>
          <w:rFonts w:ascii="Calibri" w:hAnsi="Calibri" w:cs="Calibri"/>
          <w:b/>
          <w:bCs/>
          <w:sz w:val="24"/>
          <w:szCs w:val="24"/>
        </w:rPr>
      </w:pPr>
    </w:p>
    <w:p w14:paraId="008BBA34" w14:textId="77777777" w:rsidR="00411751" w:rsidRDefault="00411751" w:rsidP="00411751">
      <w:pPr>
        <w:rPr>
          <w:rFonts w:ascii="Calibri" w:hAnsi="Calibri" w:cs="Calibri"/>
          <w:b/>
          <w:bCs/>
          <w:sz w:val="24"/>
          <w:szCs w:val="24"/>
        </w:rPr>
      </w:pPr>
    </w:p>
    <w:p w14:paraId="41E554A2" w14:textId="2A0F1E66" w:rsidR="00411751" w:rsidRPr="002E0160" w:rsidRDefault="002E0160" w:rsidP="00411751">
      <w:pPr>
        <w:rPr>
          <w:rFonts w:ascii="Calibri" w:hAnsi="Calibri" w:cs="Calibri"/>
          <w:b/>
          <w:bCs/>
          <w:sz w:val="24"/>
          <w:szCs w:val="24"/>
          <w:u w:val="single"/>
        </w:rPr>
      </w:pPr>
      <w:r w:rsidRPr="002E0160">
        <w:rPr>
          <w:rFonts w:ascii="Calibri" w:hAnsi="Calibri" w:cs="Calibri"/>
          <w:b/>
          <w:bCs/>
          <w:sz w:val="24"/>
          <w:szCs w:val="24"/>
          <w:u w:val="single"/>
        </w:rPr>
        <w:lastRenderedPageBreak/>
        <w:t>Week 1 Only - Monday</w:t>
      </w:r>
    </w:p>
    <w:tbl>
      <w:tblPr>
        <w:tblW w:w="10241" w:type="dxa"/>
        <w:tblInd w:w="-436" w:type="dxa"/>
        <w:tblLook w:val="04A0" w:firstRow="1" w:lastRow="0" w:firstColumn="1" w:lastColumn="0" w:noHBand="0" w:noVBand="1"/>
      </w:tblPr>
      <w:tblGrid>
        <w:gridCol w:w="4565"/>
        <w:gridCol w:w="2218"/>
        <w:gridCol w:w="1166"/>
        <w:gridCol w:w="1034"/>
        <w:gridCol w:w="1258"/>
      </w:tblGrid>
      <w:tr w:rsidR="00D519D1" w:rsidRPr="009E0346" w14:paraId="5FAFB1AB" w14:textId="77777777" w:rsidTr="00281E40">
        <w:trPr>
          <w:trHeight w:val="315"/>
        </w:trPr>
        <w:tc>
          <w:tcPr>
            <w:tcW w:w="10241" w:type="dxa"/>
            <w:gridSpan w:val="5"/>
            <w:tcBorders>
              <w:top w:val="single" w:sz="4" w:space="0" w:color="auto"/>
              <w:left w:val="single" w:sz="4" w:space="0" w:color="auto"/>
              <w:bottom w:val="single" w:sz="4" w:space="0" w:color="auto"/>
              <w:right w:val="single" w:sz="4" w:space="0" w:color="auto"/>
            </w:tcBorders>
            <w:shd w:val="clear" w:color="000000" w:fill="009999"/>
            <w:noWrap/>
            <w:vAlign w:val="bottom"/>
            <w:hideMark/>
          </w:tcPr>
          <w:p w14:paraId="7E5360A6" w14:textId="77777777" w:rsidR="00D519D1" w:rsidRPr="009E0346" w:rsidRDefault="00D519D1" w:rsidP="00281E40">
            <w:pPr>
              <w:jc w:val="center"/>
              <w:rPr>
                <w:rFonts w:ascii="Arial" w:hAnsi="Arial" w:cs="Arial"/>
                <w:b/>
                <w:bCs/>
                <w:color w:val="FFFFFF"/>
                <w:sz w:val="20"/>
                <w:lang w:eastAsia="en-IE"/>
              </w:rPr>
            </w:pPr>
            <w:r>
              <w:rPr>
                <w:rFonts w:ascii="Arial" w:hAnsi="Arial" w:cs="Arial"/>
                <w:b/>
                <w:bCs/>
                <w:color w:val="FFFFFF"/>
                <w:sz w:val="20"/>
                <w:lang w:eastAsia="en-IE"/>
              </w:rPr>
              <w:t>Lon</w:t>
            </w:r>
            <w:r w:rsidRPr="009E0346">
              <w:rPr>
                <w:rFonts w:ascii="Arial" w:hAnsi="Arial" w:cs="Arial"/>
                <w:b/>
                <w:bCs/>
                <w:color w:val="FFFFFF"/>
                <w:sz w:val="20"/>
                <w:lang w:eastAsia="en-IE"/>
              </w:rPr>
              <w:t xml:space="preserve">gford Westmeath                Routing Schedule              Week 1: Monday         </w:t>
            </w:r>
          </w:p>
        </w:tc>
      </w:tr>
      <w:tr w:rsidR="00D519D1" w:rsidRPr="009E0346" w14:paraId="024A1945" w14:textId="77777777" w:rsidTr="00281E40">
        <w:trPr>
          <w:trHeight w:val="300"/>
        </w:trPr>
        <w:tc>
          <w:tcPr>
            <w:tcW w:w="4565" w:type="dxa"/>
            <w:tcBorders>
              <w:top w:val="single" w:sz="4" w:space="0" w:color="auto"/>
              <w:left w:val="single" w:sz="4" w:space="0" w:color="auto"/>
              <w:bottom w:val="single" w:sz="4" w:space="0" w:color="auto"/>
              <w:right w:val="single" w:sz="4" w:space="0" w:color="auto"/>
            </w:tcBorders>
            <w:shd w:val="clear" w:color="auto" w:fill="E2EFD9" w:themeFill="accent6" w:themeFillTint="33"/>
            <w:noWrap/>
            <w:vAlign w:val="center"/>
            <w:hideMark/>
          </w:tcPr>
          <w:p w14:paraId="723FE694" w14:textId="77777777" w:rsidR="00D519D1" w:rsidRPr="009E0346" w:rsidRDefault="00D519D1" w:rsidP="00281E40">
            <w:pPr>
              <w:rPr>
                <w:rFonts w:ascii="Calibri" w:hAnsi="Calibri" w:cs="Calibri"/>
                <w:b/>
                <w:bCs/>
                <w:color w:val="000000"/>
                <w:sz w:val="20"/>
                <w:lang w:eastAsia="en-IE"/>
              </w:rPr>
            </w:pPr>
            <w:r w:rsidRPr="009E0346">
              <w:rPr>
                <w:rFonts w:ascii="Calibri" w:hAnsi="Calibri" w:cs="Calibri"/>
                <w:b/>
                <w:bCs/>
                <w:color w:val="000000"/>
                <w:sz w:val="20"/>
                <w:lang w:eastAsia="en-IE"/>
              </w:rPr>
              <w:t>Delivery Location Address</w:t>
            </w:r>
          </w:p>
        </w:tc>
        <w:tc>
          <w:tcPr>
            <w:tcW w:w="2218" w:type="dxa"/>
            <w:tcBorders>
              <w:top w:val="single" w:sz="4" w:space="0" w:color="auto"/>
              <w:left w:val="nil"/>
              <w:bottom w:val="single" w:sz="4" w:space="0" w:color="auto"/>
              <w:right w:val="single" w:sz="4" w:space="0" w:color="auto"/>
            </w:tcBorders>
            <w:shd w:val="clear" w:color="auto" w:fill="E2EFD9" w:themeFill="accent6" w:themeFillTint="33"/>
            <w:noWrap/>
            <w:vAlign w:val="center"/>
            <w:hideMark/>
          </w:tcPr>
          <w:p w14:paraId="187DA677" w14:textId="77777777" w:rsidR="00D519D1" w:rsidRPr="009E0346" w:rsidRDefault="00D519D1" w:rsidP="00281E40">
            <w:pPr>
              <w:jc w:val="center"/>
              <w:rPr>
                <w:rFonts w:ascii="Calibri" w:hAnsi="Calibri" w:cs="Calibri"/>
                <w:b/>
                <w:bCs/>
                <w:color w:val="000000"/>
                <w:sz w:val="20"/>
                <w:lang w:eastAsia="en-IE"/>
              </w:rPr>
            </w:pPr>
            <w:r w:rsidRPr="009E0346">
              <w:rPr>
                <w:rFonts w:ascii="Calibri" w:hAnsi="Calibri" w:cs="Calibri"/>
                <w:b/>
                <w:bCs/>
                <w:color w:val="000000"/>
                <w:sz w:val="20"/>
                <w:lang w:eastAsia="en-IE"/>
              </w:rPr>
              <w:t>Town</w:t>
            </w:r>
          </w:p>
        </w:tc>
        <w:tc>
          <w:tcPr>
            <w:tcW w:w="1166" w:type="dxa"/>
            <w:tcBorders>
              <w:top w:val="single" w:sz="4" w:space="0" w:color="auto"/>
              <w:left w:val="nil"/>
              <w:bottom w:val="single" w:sz="4" w:space="0" w:color="auto"/>
              <w:right w:val="single" w:sz="4" w:space="0" w:color="auto"/>
            </w:tcBorders>
            <w:shd w:val="clear" w:color="auto" w:fill="E2EFD9" w:themeFill="accent6" w:themeFillTint="33"/>
            <w:noWrap/>
            <w:vAlign w:val="center"/>
            <w:hideMark/>
          </w:tcPr>
          <w:p w14:paraId="2767EFE2" w14:textId="77777777" w:rsidR="00D519D1" w:rsidRPr="009E0346" w:rsidRDefault="00D519D1" w:rsidP="00281E40">
            <w:pPr>
              <w:jc w:val="center"/>
              <w:rPr>
                <w:rFonts w:ascii="Calibri" w:hAnsi="Calibri" w:cs="Calibri"/>
                <w:b/>
                <w:bCs/>
                <w:color w:val="000000"/>
                <w:sz w:val="20"/>
                <w:lang w:eastAsia="en-IE"/>
              </w:rPr>
            </w:pPr>
            <w:r w:rsidRPr="009E0346">
              <w:rPr>
                <w:rFonts w:ascii="Calibri" w:hAnsi="Calibri" w:cs="Calibri"/>
                <w:b/>
                <w:bCs/>
                <w:color w:val="000000"/>
                <w:sz w:val="20"/>
                <w:lang w:eastAsia="en-IE"/>
              </w:rPr>
              <w:t>County</w:t>
            </w:r>
          </w:p>
        </w:tc>
        <w:tc>
          <w:tcPr>
            <w:tcW w:w="1034" w:type="dxa"/>
            <w:tcBorders>
              <w:top w:val="single" w:sz="4" w:space="0" w:color="auto"/>
              <w:left w:val="nil"/>
              <w:bottom w:val="single" w:sz="4" w:space="0" w:color="auto"/>
              <w:right w:val="single" w:sz="4" w:space="0" w:color="auto"/>
            </w:tcBorders>
            <w:shd w:val="clear" w:color="auto" w:fill="E2EFD9" w:themeFill="accent6" w:themeFillTint="33"/>
            <w:noWrap/>
            <w:vAlign w:val="center"/>
            <w:hideMark/>
          </w:tcPr>
          <w:p w14:paraId="596A83F9" w14:textId="77777777" w:rsidR="00D519D1" w:rsidRPr="009E0346" w:rsidRDefault="00D519D1" w:rsidP="00281E40">
            <w:pPr>
              <w:jc w:val="center"/>
              <w:rPr>
                <w:rFonts w:ascii="Calibri" w:hAnsi="Calibri" w:cs="Calibri"/>
                <w:b/>
                <w:bCs/>
                <w:color w:val="000000"/>
                <w:sz w:val="20"/>
                <w:lang w:eastAsia="en-IE"/>
              </w:rPr>
            </w:pPr>
            <w:r w:rsidRPr="009E0346">
              <w:rPr>
                <w:rFonts w:ascii="Calibri" w:hAnsi="Calibri" w:cs="Calibri"/>
                <w:b/>
                <w:bCs/>
                <w:color w:val="000000"/>
                <w:sz w:val="20"/>
                <w:lang w:eastAsia="en-IE"/>
              </w:rPr>
              <w:t>Eircode</w:t>
            </w:r>
          </w:p>
        </w:tc>
        <w:tc>
          <w:tcPr>
            <w:tcW w:w="1258" w:type="dxa"/>
            <w:tcBorders>
              <w:top w:val="single" w:sz="4" w:space="0" w:color="auto"/>
              <w:left w:val="nil"/>
              <w:bottom w:val="single" w:sz="4" w:space="0" w:color="auto"/>
              <w:right w:val="single" w:sz="4" w:space="0" w:color="auto"/>
            </w:tcBorders>
            <w:shd w:val="clear" w:color="auto" w:fill="E2EFD9" w:themeFill="accent6" w:themeFillTint="33"/>
            <w:vAlign w:val="center"/>
            <w:hideMark/>
          </w:tcPr>
          <w:p w14:paraId="6655BD3F" w14:textId="77777777" w:rsidR="00D519D1" w:rsidRPr="009E0346" w:rsidRDefault="00D519D1" w:rsidP="00281E40">
            <w:pPr>
              <w:jc w:val="center"/>
              <w:rPr>
                <w:rFonts w:ascii="Calibri" w:hAnsi="Calibri" w:cs="Calibri"/>
                <w:b/>
                <w:bCs/>
                <w:color w:val="000000"/>
                <w:sz w:val="20"/>
                <w:lang w:eastAsia="en-IE"/>
              </w:rPr>
            </w:pPr>
            <w:r w:rsidRPr="009E0346">
              <w:rPr>
                <w:rFonts w:ascii="Calibri" w:hAnsi="Calibri" w:cs="Calibri"/>
                <w:b/>
                <w:bCs/>
                <w:color w:val="000000"/>
                <w:sz w:val="20"/>
                <w:lang w:eastAsia="en-IE"/>
              </w:rPr>
              <w:t>No. of Drop points</w:t>
            </w:r>
          </w:p>
        </w:tc>
      </w:tr>
      <w:tr w:rsidR="00D519D1" w:rsidRPr="009E0346" w14:paraId="2A21813F" w14:textId="77777777" w:rsidTr="00281E40">
        <w:trPr>
          <w:trHeight w:val="300"/>
        </w:trPr>
        <w:tc>
          <w:tcPr>
            <w:tcW w:w="4565" w:type="dxa"/>
            <w:tcBorders>
              <w:top w:val="single" w:sz="4" w:space="0" w:color="auto"/>
              <w:left w:val="single" w:sz="4" w:space="0" w:color="auto"/>
              <w:bottom w:val="single" w:sz="4" w:space="0" w:color="auto"/>
              <w:right w:val="single" w:sz="4" w:space="0" w:color="auto"/>
            </w:tcBorders>
            <w:shd w:val="clear" w:color="auto" w:fill="E2EFD9" w:themeFill="accent6" w:themeFillTint="33"/>
            <w:noWrap/>
            <w:vAlign w:val="center"/>
            <w:hideMark/>
          </w:tcPr>
          <w:p w14:paraId="6FB81773" w14:textId="77777777" w:rsidR="00D519D1" w:rsidRPr="009E0346" w:rsidRDefault="00D519D1" w:rsidP="00281E40">
            <w:pPr>
              <w:rPr>
                <w:rFonts w:ascii="Calibri" w:hAnsi="Calibri" w:cs="Calibri"/>
                <w:color w:val="000000"/>
                <w:sz w:val="20"/>
                <w:lang w:eastAsia="en-IE"/>
              </w:rPr>
            </w:pPr>
            <w:r w:rsidRPr="009E0346">
              <w:rPr>
                <w:rFonts w:ascii="Calibri" w:hAnsi="Calibri" w:cs="Calibri"/>
                <w:color w:val="000000"/>
                <w:sz w:val="20"/>
                <w:lang w:eastAsia="en-IE"/>
              </w:rPr>
              <w:t xml:space="preserve">Primary Care Centre, Harbour Road, </w:t>
            </w:r>
          </w:p>
        </w:tc>
        <w:tc>
          <w:tcPr>
            <w:tcW w:w="2218" w:type="dxa"/>
            <w:tcBorders>
              <w:top w:val="single" w:sz="4" w:space="0" w:color="auto"/>
              <w:left w:val="nil"/>
              <w:bottom w:val="single" w:sz="4" w:space="0" w:color="auto"/>
              <w:right w:val="single" w:sz="4" w:space="0" w:color="auto"/>
            </w:tcBorders>
            <w:shd w:val="clear" w:color="auto" w:fill="E2EFD9" w:themeFill="accent6" w:themeFillTint="33"/>
            <w:noWrap/>
            <w:vAlign w:val="center"/>
            <w:hideMark/>
          </w:tcPr>
          <w:p w14:paraId="04687724" w14:textId="77777777" w:rsidR="00D519D1" w:rsidRPr="009E0346" w:rsidRDefault="00D519D1" w:rsidP="00281E40">
            <w:pPr>
              <w:jc w:val="center"/>
              <w:rPr>
                <w:rFonts w:ascii="Calibri" w:hAnsi="Calibri" w:cs="Calibri"/>
                <w:color w:val="000000"/>
                <w:sz w:val="20"/>
                <w:lang w:eastAsia="en-IE"/>
              </w:rPr>
            </w:pPr>
            <w:r w:rsidRPr="009E0346">
              <w:rPr>
                <w:rFonts w:ascii="Calibri" w:hAnsi="Calibri" w:cs="Calibri"/>
                <w:color w:val="000000"/>
                <w:sz w:val="20"/>
                <w:lang w:eastAsia="en-IE"/>
              </w:rPr>
              <w:t xml:space="preserve">Mullingar </w:t>
            </w:r>
          </w:p>
        </w:tc>
        <w:tc>
          <w:tcPr>
            <w:tcW w:w="1166" w:type="dxa"/>
            <w:tcBorders>
              <w:top w:val="single" w:sz="4" w:space="0" w:color="auto"/>
              <w:left w:val="nil"/>
              <w:bottom w:val="single" w:sz="4" w:space="0" w:color="auto"/>
              <w:right w:val="single" w:sz="4" w:space="0" w:color="auto"/>
            </w:tcBorders>
            <w:shd w:val="clear" w:color="auto" w:fill="E2EFD9" w:themeFill="accent6" w:themeFillTint="33"/>
            <w:noWrap/>
            <w:vAlign w:val="center"/>
            <w:hideMark/>
          </w:tcPr>
          <w:p w14:paraId="36AF5AE6" w14:textId="77777777" w:rsidR="00D519D1" w:rsidRPr="009E0346" w:rsidRDefault="00D519D1" w:rsidP="00281E40">
            <w:pPr>
              <w:jc w:val="center"/>
              <w:rPr>
                <w:rFonts w:ascii="Calibri" w:hAnsi="Calibri" w:cs="Calibri"/>
                <w:color w:val="000000"/>
                <w:sz w:val="20"/>
                <w:lang w:eastAsia="en-IE"/>
              </w:rPr>
            </w:pPr>
            <w:r w:rsidRPr="009E0346">
              <w:rPr>
                <w:rFonts w:ascii="Calibri" w:hAnsi="Calibri" w:cs="Calibri"/>
                <w:color w:val="000000"/>
                <w:sz w:val="20"/>
                <w:lang w:eastAsia="en-IE"/>
              </w:rPr>
              <w:t>Westmeath</w:t>
            </w:r>
          </w:p>
        </w:tc>
        <w:tc>
          <w:tcPr>
            <w:tcW w:w="1034" w:type="dxa"/>
            <w:tcBorders>
              <w:top w:val="single" w:sz="4" w:space="0" w:color="auto"/>
              <w:left w:val="nil"/>
              <w:bottom w:val="single" w:sz="4" w:space="0" w:color="auto"/>
              <w:right w:val="single" w:sz="4" w:space="0" w:color="auto"/>
            </w:tcBorders>
            <w:shd w:val="clear" w:color="auto" w:fill="E2EFD9" w:themeFill="accent6" w:themeFillTint="33"/>
            <w:noWrap/>
            <w:vAlign w:val="center"/>
            <w:hideMark/>
          </w:tcPr>
          <w:p w14:paraId="003EF397" w14:textId="77777777" w:rsidR="00D519D1" w:rsidRPr="009E0346" w:rsidRDefault="00D519D1" w:rsidP="00281E40">
            <w:pPr>
              <w:jc w:val="center"/>
              <w:rPr>
                <w:rFonts w:ascii="Calibri" w:hAnsi="Calibri" w:cs="Calibri"/>
                <w:color w:val="000000"/>
                <w:sz w:val="20"/>
                <w:lang w:eastAsia="en-IE"/>
              </w:rPr>
            </w:pPr>
            <w:r w:rsidRPr="009E0346">
              <w:rPr>
                <w:rFonts w:ascii="Calibri" w:hAnsi="Calibri" w:cs="Calibri"/>
                <w:color w:val="000000"/>
                <w:sz w:val="20"/>
                <w:lang w:eastAsia="en-IE"/>
              </w:rPr>
              <w:t>N91V6R9</w:t>
            </w:r>
          </w:p>
        </w:tc>
        <w:tc>
          <w:tcPr>
            <w:tcW w:w="1258" w:type="dxa"/>
            <w:tcBorders>
              <w:top w:val="single" w:sz="4" w:space="0" w:color="auto"/>
              <w:left w:val="nil"/>
              <w:bottom w:val="single" w:sz="4" w:space="0" w:color="auto"/>
              <w:right w:val="single" w:sz="4" w:space="0" w:color="auto"/>
            </w:tcBorders>
            <w:shd w:val="clear" w:color="auto" w:fill="E2EFD9" w:themeFill="accent6" w:themeFillTint="33"/>
            <w:vAlign w:val="center"/>
            <w:hideMark/>
          </w:tcPr>
          <w:p w14:paraId="0A1386A8" w14:textId="77777777" w:rsidR="00D519D1" w:rsidRPr="009E0346" w:rsidRDefault="00D519D1" w:rsidP="00281E40">
            <w:pPr>
              <w:jc w:val="center"/>
              <w:rPr>
                <w:rFonts w:ascii="Calibri" w:hAnsi="Calibri" w:cs="Calibri"/>
                <w:color w:val="000000"/>
                <w:sz w:val="20"/>
                <w:lang w:eastAsia="en-IE"/>
              </w:rPr>
            </w:pPr>
            <w:r w:rsidRPr="009E0346">
              <w:rPr>
                <w:rFonts w:ascii="Calibri" w:hAnsi="Calibri" w:cs="Calibri"/>
                <w:color w:val="000000"/>
                <w:sz w:val="20"/>
                <w:lang w:eastAsia="en-IE"/>
              </w:rPr>
              <w:t>8</w:t>
            </w:r>
          </w:p>
        </w:tc>
      </w:tr>
      <w:tr w:rsidR="00D519D1" w:rsidRPr="009E0346" w14:paraId="5B34604C" w14:textId="77777777" w:rsidTr="00281E40">
        <w:trPr>
          <w:trHeight w:val="300"/>
        </w:trPr>
        <w:tc>
          <w:tcPr>
            <w:tcW w:w="4565" w:type="dxa"/>
            <w:tcBorders>
              <w:top w:val="single" w:sz="4" w:space="0" w:color="auto"/>
              <w:left w:val="single" w:sz="4" w:space="0" w:color="auto"/>
              <w:bottom w:val="single" w:sz="4" w:space="0" w:color="auto"/>
              <w:right w:val="single" w:sz="4" w:space="0" w:color="auto"/>
            </w:tcBorders>
            <w:shd w:val="clear" w:color="auto" w:fill="E2EFD9" w:themeFill="accent6" w:themeFillTint="33"/>
            <w:noWrap/>
            <w:vAlign w:val="center"/>
            <w:hideMark/>
          </w:tcPr>
          <w:p w14:paraId="6268282A" w14:textId="77777777" w:rsidR="00D519D1" w:rsidRPr="009E0346" w:rsidRDefault="00D519D1" w:rsidP="00281E40">
            <w:pPr>
              <w:rPr>
                <w:rFonts w:ascii="Calibri" w:hAnsi="Calibri" w:cs="Calibri"/>
                <w:color w:val="000000"/>
                <w:sz w:val="20"/>
                <w:lang w:eastAsia="en-IE"/>
              </w:rPr>
            </w:pPr>
            <w:r w:rsidRPr="009E0346">
              <w:rPr>
                <w:rFonts w:ascii="Calibri" w:hAnsi="Calibri" w:cs="Calibri"/>
                <w:color w:val="000000"/>
                <w:sz w:val="20"/>
                <w:lang w:eastAsia="en-IE"/>
              </w:rPr>
              <w:t xml:space="preserve">Health Centre, Castletown Geoghegan, </w:t>
            </w:r>
          </w:p>
        </w:tc>
        <w:tc>
          <w:tcPr>
            <w:tcW w:w="2218" w:type="dxa"/>
            <w:tcBorders>
              <w:top w:val="single" w:sz="4" w:space="0" w:color="auto"/>
              <w:left w:val="nil"/>
              <w:bottom w:val="single" w:sz="4" w:space="0" w:color="auto"/>
              <w:right w:val="single" w:sz="4" w:space="0" w:color="auto"/>
            </w:tcBorders>
            <w:shd w:val="clear" w:color="auto" w:fill="E2EFD9" w:themeFill="accent6" w:themeFillTint="33"/>
            <w:noWrap/>
            <w:vAlign w:val="center"/>
            <w:hideMark/>
          </w:tcPr>
          <w:p w14:paraId="50D9BF7E" w14:textId="77777777" w:rsidR="00D519D1" w:rsidRPr="009E0346" w:rsidRDefault="00D519D1" w:rsidP="00281E40">
            <w:pPr>
              <w:jc w:val="center"/>
              <w:rPr>
                <w:rFonts w:ascii="Calibri" w:hAnsi="Calibri" w:cs="Calibri"/>
                <w:color w:val="000000"/>
                <w:sz w:val="20"/>
                <w:lang w:eastAsia="en-IE"/>
              </w:rPr>
            </w:pPr>
            <w:r w:rsidRPr="009E0346">
              <w:rPr>
                <w:rFonts w:ascii="Calibri" w:hAnsi="Calibri" w:cs="Calibri"/>
                <w:color w:val="000000"/>
                <w:sz w:val="20"/>
                <w:lang w:eastAsia="en-IE"/>
              </w:rPr>
              <w:t>Castletown Geoghegan</w:t>
            </w:r>
          </w:p>
        </w:tc>
        <w:tc>
          <w:tcPr>
            <w:tcW w:w="1166" w:type="dxa"/>
            <w:tcBorders>
              <w:top w:val="single" w:sz="4" w:space="0" w:color="auto"/>
              <w:left w:val="nil"/>
              <w:bottom w:val="single" w:sz="4" w:space="0" w:color="auto"/>
              <w:right w:val="single" w:sz="4" w:space="0" w:color="auto"/>
            </w:tcBorders>
            <w:shd w:val="clear" w:color="auto" w:fill="E2EFD9" w:themeFill="accent6" w:themeFillTint="33"/>
            <w:noWrap/>
            <w:vAlign w:val="center"/>
            <w:hideMark/>
          </w:tcPr>
          <w:p w14:paraId="4C941A0B" w14:textId="77777777" w:rsidR="00D519D1" w:rsidRPr="009E0346" w:rsidRDefault="00D519D1" w:rsidP="00281E40">
            <w:pPr>
              <w:jc w:val="center"/>
              <w:rPr>
                <w:rFonts w:ascii="Calibri" w:hAnsi="Calibri" w:cs="Calibri"/>
                <w:color w:val="000000"/>
                <w:sz w:val="20"/>
                <w:lang w:eastAsia="en-IE"/>
              </w:rPr>
            </w:pPr>
            <w:r w:rsidRPr="009E0346">
              <w:rPr>
                <w:rFonts w:ascii="Calibri" w:hAnsi="Calibri" w:cs="Calibri"/>
                <w:color w:val="000000"/>
                <w:sz w:val="20"/>
                <w:lang w:eastAsia="en-IE"/>
              </w:rPr>
              <w:t>Westmeath</w:t>
            </w:r>
          </w:p>
        </w:tc>
        <w:tc>
          <w:tcPr>
            <w:tcW w:w="1034" w:type="dxa"/>
            <w:tcBorders>
              <w:top w:val="single" w:sz="4" w:space="0" w:color="auto"/>
              <w:left w:val="nil"/>
              <w:bottom w:val="single" w:sz="4" w:space="0" w:color="auto"/>
              <w:right w:val="single" w:sz="4" w:space="0" w:color="auto"/>
            </w:tcBorders>
            <w:shd w:val="clear" w:color="auto" w:fill="E2EFD9" w:themeFill="accent6" w:themeFillTint="33"/>
            <w:noWrap/>
            <w:vAlign w:val="center"/>
            <w:hideMark/>
          </w:tcPr>
          <w:p w14:paraId="68B7E698" w14:textId="77777777" w:rsidR="00D519D1" w:rsidRPr="009E0346" w:rsidRDefault="00D519D1" w:rsidP="00281E40">
            <w:pPr>
              <w:jc w:val="center"/>
              <w:rPr>
                <w:rFonts w:ascii="Calibri" w:hAnsi="Calibri" w:cs="Calibri"/>
                <w:color w:val="000000"/>
                <w:sz w:val="20"/>
                <w:lang w:eastAsia="en-IE"/>
              </w:rPr>
            </w:pPr>
            <w:r w:rsidRPr="009E0346">
              <w:rPr>
                <w:rFonts w:ascii="Calibri" w:hAnsi="Calibri" w:cs="Calibri"/>
                <w:color w:val="000000"/>
                <w:sz w:val="20"/>
                <w:lang w:eastAsia="en-IE"/>
              </w:rPr>
              <w:t>N91NX83</w:t>
            </w:r>
          </w:p>
        </w:tc>
        <w:tc>
          <w:tcPr>
            <w:tcW w:w="1258" w:type="dxa"/>
            <w:tcBorders>
              <w:top w:val="single" w:sz="4" w:space="0" w:color="auto"/>
              <w:left w:val="nil"/>
              <w:bottom w:val="single" w:sz="4" w:space="0" w:color="auto"/>
              <w:right w:val="single" w:sz="4" w:space="0" w:color="auto"/>
            </w:tcBorders>
            <w:shd w:val="clear" w:color="auto" w:fill="E2EFD9" w:themeFill="accent6" w:themeFillTint="33"/>
            <w:vAlign w:val="center"/>
            <w:hideMark/>
          </w:tcPr>
          <w:p w14:paraId="721643CF" w14:textId="77777777" w:rsidR="00D519D1" w:rsidRPr="009E0346" w:rsidRDefault="00D519D1" w:rsidP="00281E40">
            <w:pPr>
              <w:jc w:val="center"/>
              <w:rPr>
                <w:rFonts w:ascii="Calibri" w:hAnsi="Calibri" w:cs="Calibri"/>
                <w:color w:val="000000"/>
                <w:sz w:val="20"/>
                <w:lang w:eastAsia="en-IE"/>
              </w:rPr>
            </w:pPr>
            <w:r w:rsidRPr="009E0346">
              <w:rPr>
                <w:rFonts w:ascii="Calibri" w:hAnsi="Calibri" w:cs="Calibri"/>
                <w:color w:val="000000"/>
                <w:sz w:val="20"/>
                <w:lang w:eastAsia="en-IE"/>
              </w:rPr>
              <w:t>2</w:t>
            </w:r>
          </w:p>
        </w:tc>
      </w:tr>
      <w:tr w:rsidR="00D519D1" w:rsidRPr="009E0346" w14:paraId="6B6A7321" w14:textId="77777777" w:rsidTr="00281E40">
        <w:trPr>
          <w:trHeight w:val="300"/>
        </w:trPr>
        <w:tc>
          <w:tcPr>
            <w:tcW w:w="4565" w:type="dxa"/>
            <w:tcBorders>
              <w:top w:val="single" w:sz="4" w:space="0" w:color="auto"/>
              <w:left w:val="single" w:sz="4" w:space="0" w:color="auto"/>
              <w:bottom w:val="single" w:sz="4" w:space="0" w:color="auto"/>
              <w:right w:val="single" w:sz="4" w:space="0" w:color="auto"/>
            </w:tcBorders>
            <w:shd w:val="clear" w:color="auto" w:fill="E2EFD9" w:themeFill="accent6" w:themeFillTint="33"/>
            <w:noWrap/>
            <w:vAlign w:val="center"/>
            <w:hideMark/>
          </w:tcPr>
          <w:p w14:paraId="035F2672" w14:textId="77777777" w:rsidR="00D519D1" w:rsidRPr="009E0346" w:rsidRDefault="00D519D1" w:rsidP="00281E40">
            <w:pPr>
              <w:rPr>
                <w:rFonts w:ascii="Calibri" w:hAnsi="Calibri" w:cs="Calibri"/>
                <w:color w:val="000000"/>
                <w:sz w:val="20"/>
                <w:lang w:eastAsia="en-IE"/>
              </w:rPr>
            </w:pPr>
            <w:r w:rsidRPr="009E0346">
              <w:rPr>
                <w:rFonts w:ascii="Calibri" w:hAnsi="Calibri" w:cs="Calibri"/>
                <w:color w:val="000000"/>
                <w:sz w:val="20"/>
                <w:lang w:eastAsia="en-IE"/>
              </w:rPr>
              <w:t>Health Centre Mullingar, Longford Road,</w:t>
            </w:r>
          </w:p>
        </w:tc>
        <w:tc>
          <w:tcPr>
            <w:tcW w:w="2218" w:type="dxa"/>
            <w:tcBorders>
              <w:top w:val="single" w:sz="4" w:space="0" w:color="auto"/>
              <w:left w:val="nil"/>
              <w:bottom w:val="single" w:sz="4" w:space="0" w:color="auto"/>
              <w:right w:val="single" w:sz="4" w:space="0" w:color="auto"/>
            </w:tcBorders>
            <w:shd w:val="clear" w:color="auto" w:fill="E2EFD9" w:themeFill="accent6" w:themeFillTint="33"/>
            <w:noWrap/>
            <w:vAlign w:val="center"/>
            <w:hideMark/>
          </w:tcPr>
          <w:p w14:paraId="745286ED" w14:textId="77777777" w:rsidR="00D519D1" w:rsidRPr="009E0346" w:rsidRDefault="00D519D1" w:rsidP="00281E40">
            <w:pPr>
              <w:jc w:val="center"/>
              <w:rPr>
                <w:rFonts w:ascii="Calibri" w:hAnsi="Calibri" w:cs="Calibri"/>
                <w:color w:val="000000"/>
                <w:sz w:val="20"/>
                <w:lang w:eastAsia="en-IE"/>
              </w:rPr>
            </w:pPr>
            <w:r w:rsidRPr="009E0346">
              <w:rPr>
                <w:rFonts w:ascii="Calibri" w:hAnsi="Calibri" w:cs="Calibri"/>
                <w:color w:val="000000"/>
                <w:sz w:val="20"/>
                <w:lang w:eastAsia="en-IE"/>
              </w:rPr>
              <w:t xml:space="preserve">Mullingar </w:t>
            </w:r>
          </w:p>
        </w:tc>
        <w:tc>
          <w:tcPr>
            <w:tcW w:w="1166" w:type="dxa"/>
            <w:tcBorders>
              <w:top w:val="single" w:sz="4" w:space="0" w:color="auto"/>
              <w:left w:val="nil"/>
              <w:bottom w:val="single" w:sz="4" w:space="0" w:color="auto"/>
              <w:right w:val="single" w:sz="4" w:space="0" w:color="auto"/>
            </w:tcBorders>
            <w:shd w:val="clear" w:color="auto" w:fill="E2EFD9" w:themeFill="accent6" w:themeFillTint="33"/>
            <w:noWrap/>
            <w:vAlign w:val="center"/>
            <w:hideMark/>
          </w:tcPr>
          <w:p w14:paraId="1D0F360D" w14:textId="77777777" w:rsidR="00D519D1" w:rsidRPr="009E0346" w:rsidRDefault="00D519D1" w:rsidP="00281E40">
            <w:pPr>
              <w:jc w:val="center"/>
              <w:rPr>
                <w:rFonts w:ascii="Calibri" w:hAnsi="Calibri" w:cs="Calibri"/>
                <w:color w:val="000000"/>
                <w:sz w:val="20"/>
                <w:lang w:eastAsia="en-IE"/>
              </w:rPr>
            </w:pPr>
            <w:r w:rsidRPr="009E0346">
              <w:rPr>
                <w:rFonts w:ascii="Calibri" w:hAnsi="Calibri" w:cs="Calibri"/>
                <w:color w:val="000000"/>
                <w:sz w:val="20"/>
                <w:lang w:eastAsia="en-IE"/>
              </w:rPr>
              <w:t>Westmeath</w:t>
            </w:r>
          </w:p>
        </w:tc>
        <w:tc>
          <w:tcPr>
            <w:tcW w:w="1034" w:type="dxa"/>
            <w:tcBorders>
              <w:top w:val="single" w:sz="4" w:space="0" w:color="auto"/>
              <w:left w:val="nil"/>
              <w:bottom w:val="single" w:sz="4" w:space="0" w:color="auto"/>
              <w:right w:val="single" w:sz="4" w:space="0" w:color="auto"/>
            </w:tcBorders>
            <w:shd w:val="clear" w:color="auto" w:fill="E2EFD9" w:themeFill="accent6" w:themeFillTint="33"/>
            <w:noWrap/>
            <w:vAlign w:val="center"/>
            <w:hideMark/>
          </w:tcPr>
          <w:p w14:paraId="6B993F40" w14:textId="77777777" w:rsidR="00D519D1" w:rsidRPr="009E0346" w:rsidRDefault="00D519D1" w:rsidP="00281E40">
            <w:pPr>
              <w:jc w:val="center"/>
              <w:rPr>
                <w:rFonts w:ascii="Calibri" w:hAnsi="Calibri" w:cs="Calibri"/>
                <w:color w:val="000000"/>
                <w:sz w:val="20"/>
                <w:lang w:eastAsia="en-IE"/>
              </w:rPr>
            </w:pPr>
            <w:r w:rsidRPr="009E0346">
              <w:rPr>
                <w:rFonts w:ascii="Calibri" w:hAnsi="Calibri" w:cs="Calibri"/>
                <w:color w:val="000000"/>
                <w:sz w:val="20"/>
                <w:lang w:eastAsia="en-IE"/>
              </w:rPr>
              <w:t>N91HP76</w:t>
            </w:r>
          </w:p>
        </w:tc>
        <w:tc>
          <w:tcPr>
            <w:tcW w:w="1258" w:type="dxa"/>
            <w:tcBorders>
              <w:top w:val="single" w:sz="4" w:space="0" w:color="auto"/>
              <w:left w:val="nil"/>
              <w:bottom w:val="single" w:sz="4" w:space="0" w:color="auto"/>
              <w:right w:val="single" w:sz="4" w:space="0" w:color="auto"/>
            </w:tcBorders>
            <w:shd w:val="clear" w:color="auto" w:fill="E2EFD9" w:themeFill="accent6" w:themeFillTint="33"/>
            <w:vAlign w:val="center"/>
            <w:hideMark/>
          </w:tcPr>
          <w:p w14:paraId="711C72BB" w14:textId="77777777" w:rsidR="00D519D1" w:rsidRPr="009E0346" w:rsidRDefault="00D519D1" w:rsidP="00281E40">
            <w:pPr>
              <w:jc w:val="center"/>
              <w:rPr>
                <w:rFonts w:ascii="Calibri" w:hAnsi="Calibri" w:cs="Calibri"/>
                <w:color w:val="000000"/>
                <w:sz w:val="20"/>
                <w:lang w:eastAsia="en-IE"/>
              </w:rPr>
            </w:pPr>
            <w:r w:rsidRPr="009E0346">
              <w:rPr>
                <w:rFonts w:ascii="Calibri" w:hAnsi="Calibri" w:cs="Calibri"/>
                <w:color w:val="000000"/>
                <w:sz w:val="20"/>
                <w:lang w:eastAsia="en-IE"/>
              </w:rPr>
              <w:t>1</w:t>
            </w:r>
          </w:p>
        </w:tc>
      </w:tr>
      <w:tr w:rsidR="00D519D1" w:rsidRPr="009E0346" w14:paraId="5814DC65" w14:textId="77777777" w:rsidTr="00281E40">
        <w:trPr>
          <w:trHeight w:val="300"/>
        </w:trPr>
        <w:tc>
          <w:tcPr>
            <w:tcW w:w="4565" w:type="dxa"/>
            <w:tcBorders>
              <w:top w:val="single" w:sz="4" w:space="0" w:color="auto"/>
              <w:left w:val="single" w:sz="4" w:space="0" w:color="auto"/>
              <w:bottom w:val="single" w:sz="4" w:space="0" w:color="auto"/>
              <w:right w:val="single" w:sz="4" w:space="0" w:color="auto"/>
            </w:tcBorders>
            <w:shd w:val="clear" w:color="auto" w:fill="E2EFD9" w:themeFill="accent6" w:themeFillTint="33"/>
            <w:noWrap/>
            <w:vAlign w:val="center"/>
            <w:hideMark/>
          </w:tcPr>
          <w:p w14:paraId="6DCFBB49" w14:textId="77777777" w:rsidR="00D519D1" w:rsidRPr="009E0346" w:rsidRDefault="00D519D1" w:rsidP="00281E40">
            <w:pPr>
              <w:rPr>
                <w:rFonts w:ascii="Calibri" w:hAnsi="Calibri" w:cs="Calibri"/>
                <w:color w:val="000000"/>
                <w:sz w:val="20"/>
                <w:lang w:eastAsia="en-IE"/>
              </w:rPr>
            </w:pPr>
            <w:r w:rsidRPr="009E0346">
              <w:rPr>
                <w:rFonts w:ascii="Calibri" w:hAnsi="Calibri" w:cs="Calibri"/>
                <w:color w:val="000000"/>
                <w:sz w:val="20"/>
                <w:lang w:eastAsia="en-IE"/>
              </w:rPr>
              <w:t>Kinnegad Primary Care Centre, Main Street,</w:t>
            </w:r>
          </w:p>
        </w:tc>
        <w:tc>
          <w:tcPr>
            <w:tcW w:w="2218" w:type="dxa"/>
            <w:tcBorders>
              <w:top w:val="single" w:sz="4" w:space="0" w:color="auto"/>
              <w:left w:val="nil"/>
              <w:bottom w:val="single" w:sz="4" w:space="0" w:color="auto"/>
              <w:right w:val="single" w:sz="4" w:space="0" w:color="auto"/>
            </w:tcBorders>
            <w:shd w:val="clear" w:color="auto" w:fill="E2EFD9" w:themeFill="accent6" w:themeFillTint="33"/>
            <w:noWrap/>
            <w:vAlign w:val="center"/>
            <w:hideMark/>
          </w:tcPr>
          <w:p w14:paraId="5550DAED" w14:textId="77777777" w:rsidR="00D519D1" w:rsidRPr="009E0346" w:rsidRDefault="00D519D1" w:rsidP="00281E40">
            <w:pPr>
              <w:jc w:val="center"/>
              <w:rPr>
                <w:rFonts w:ascii="Calibri" w:hAnsi="Calibri" w:cs="Calibri"/>
                <w:color w:val="000000"/>
                <w:sz w:val="20"/>
                <w:lang w:eastAsia="en-IE"/>
              </w:rPr>
            </w:pPr>
            <w:r w:rsidRPr="009E0346">
              <w:rPr>
                <w:rFonts w:ascii="Calibri" w:hAnsi="Calibri" w:cs="Calibri"/>
                <w:color w:val="000000"/>
                <w:sz w:val="20"/>
                <w:lang w:eastAsia="en-IE"/>
              </w:rPr>
              <w:t>Kinnegad</w:t>
            </w:r>
          </w:p>
        </w:tc>
        <w:tc>
          <w:tcPr>
            <w:tcW w:w="1166" w:type="dxa"/>
            <w:tcBorders>
              <w:top w:val="single" w:sz="4" w:space="0" w:color="auto"/>
              <w:left w:val="nil"/>
              <w:bottom w:val="single" w:sz="4" w:space="0" w:color="auto"/>
              <w:right w:val="single" w:sz="4" w:space="0" w:color="auto"/>
            </w:tcBorders>
            <w:shd w:val="clear" w:color="auto" w:fill="E2EFD9" w:themeFill="accent6" w:themeFillTint="33"/>
            <w:noWrap/>
            <w:vAlign w:val="center"/>
            <w:hideMark/>
          </w:tcPr>
          <w:p w14:paraId="19EB963C" w14:textId="77777777" w:rsidR="00D519D1" w:rsidRPr="009E0346" w:rsidRDefault="00D519D1" w:rsidP="00281E40">
            <w:pPr>
              <w:jc w:val="center"/>
              <w:rPr>
                <w:rFonts w:ascii="Calibri" w:hAnsi="Calibri" w:cs="Calibri"/>
                <w:color w:val="000000"/>
                <w:sz w:val="20"/>
                <w:lang w:eastAsia="en-IE"/>
              </w:rPr>
            </w:pPr>
            <w:r w:rsidRPr="009E0346">
              <w:rPr>
                <w:rFonts w:ascii="Calibri" w:hAnsi="Calibri" w:cs="Calibri"/>
                <w:color w:val="000000"/>
                <w:sz w:val="20"/>
                <w:lang w:eastAsia="en-IE"/>
              </w:rPr>
              <w:t>Westmeath</w:t>
            </w:r>
          </w:p>
        </w:tc>
        <w:tc>
          <w:tcPr>
            <w:tcW w:w="1034" w:type="dxa"/>
            <w:tcBorders>
              <w:top w:val="single" w:sz="4" w:space="0" w:color="auto"/>
              <w:left w:val="nil"/>
              <w:bottom w:val="single" w:sz="4" w:space="0" w:color="auto"/>
              <w:right w:val="single" w:sz="4" w:space="0" w:color="auto"/>
            </w:tcBorders>
            <w:shd w:val="clear" w:color="auto" w:fill="E2EFD9" w:themeFill="accent6" w:themeFillTint="33"/>
            <w:noWrap/>
            <w:vAlign w:val="center"/>
            <w:hideMark/>
          </w:tcPr>
          <w:p w14:paraId="7DEF30FE" w14:textId="77777777" w:rsidR="00D519D1" w:rsidRPr="009E0346" w:rsidRDefault="00D519D1" w:rsidP="00281E40">
            <w:pPr>
              <w:jc w:val="center"/>
              <w:rPr>
                <w:rFonts w:ascii="Calibri" w:hAnsi="Calibri" w:cs="Calibri"/>
                <w:color w:val="000000"/>
                <w:sz w:val="20"/>
                <w:lang w:eastAsia="en-IE"/>
              </w:rPr>
            </w:pPr>
            <w:r w:rsidRPr="009E0346">
              <w:rPr>
                <w:rFonts w:ascii="Calibri" w:hAnsi="Calibri" w:cs="Calibri"/>
                <w:color w:val="000000"/>
                <w:sz w:val="20"/>
                <w:lang w:eastAsia="en-IE"/>
              </w:rPr>
              <w:t>N91PX33</w:t>
            </w:r>
          </w:p>
        </w:tc>
        <w:tc>
          <w:tcPr>
            <w:tcW w:w="1258" w:type="dxa"/>
            <w:tcBorders>
              <w:top w:val="single" w:sz="4" w:space="0" w:color="auto"/>
              <w:left w:val="nil"/>
              <w:bottom w:val="single" w:sz="4" w:space="0" w:color="auto"/>
              <w:right w:val="single" w:sz="4" w:space="0" w:color="auto"/>
            </w:tcBorders>
            <w:shd w:val="clear" w:color="auto" w:fill="E2EFD9" w:themeFill="accent6" w:themeFillTint="33"/>
            <w:vAlign w:val="center"/>
            <w:hideMark/>
          </w:tcPr>
          <w:p w14:paraId="5C377F20" w14:textId="77777777" w:rsidR="00D519D1" w:rsidRPr="009E0346" w:rsidRDefault="00D519D1" w:rsidP="00281E40">
            <w:pPr>
              <w:jc w:val="center"/>
              <w:rPr>
                <w:rFonts w:ascii="Calibri" w:hAnsi="Calibri" w:cs="Calibri"/>
                <w:color w:val="000000"/>
                <w:sz w:val="20"/>
                <w:lang w:eastAsia="en-IE"/>
              </w:rPr>
            </w:pPr>
            <w:r w:rsidRPr="009E0346">
              <w:rPr>
                <w:rFonts w:ascii="Calibri" w:hAnsi="Calibri" w:cs="Calibri"/>
                <w:color w:val="000000"/>
                <w:sz w:val="20"/>
                <w:lang w:eastAsia="en-IE"/>
              </w:rPr>
              <w:t>5</w:t>
            </w:r>
          </w:p>
        </w:tc>
      </w:tr>
      <w:tr w:rsidR="00D519D1" w:rsidRPr="009E0346" w14:paraId="061DF4F5" w14:textId="77777777" w:rsidTr="00281E40">
        <w:trPr>
          <w:trHeight w:val="300"/>
        </w:trPr>
        <w:tc>
          <w:tcPr>
            <w:tcW w:w="4565" w:type="dxa"/>
            <w:tcBorders>
              <w:top w:val="single" w:sz="4" w:space="0" w:color="auto"/>
              <w:left w:val="single" w:sz="4" w:space="0" w:color="auto"/>
              <w:bottom w:val="single" w:sz="4" w:space="0" w:color="auto"/>
              <w:right w:val="single" w:sz="4" w:space="0" w:color="auto"/>
            </w:tcBorders>
            <w:shd w:val="clear" w:color="auto" w:fill="E2EFD9" w:themeFill="accent6" w:themeFillTint="33"/>
            <w:noWrap/>
            <w:vAlign w:val="center"/>
            <w:hideMark/>
          </w:tcPr>
          <w:p w14:paraId="3357EC81" w14:textId="77777777" w:rsidR="00D519D1" w:rsidRPr="009E0346" w:rsidRDefault="00D519D1" w:rsidP="00281E40">
            <w:pPr>
              <w:rPr>
                <w:rFonts w:ascii="Calibri" w:hAnsi="Calibri" w:cs="Calibri"/>
                <w:color w:val="000000"/>
                <w:sz w:val="20"/>
                <w:lang w:eastAsia="en-IE"/>
              </w:rPr>
            </w:pPr>
            <w:r w:rsidRPr="009E0346">
              <w:rPr>
                <w:rFonts w:ascii="Calibri" w:hAnsi="Calibri" w:cs="Calibri"/>
                <w:color w:val="000000"/>
                <w:sz w:val="20"/>
                <w:lang w:eastAsia="en-IE"/>
              </w:rPr>
              <w:t xml:space="preserve">Health Centre Delvin &amp; Clonmellon, </w:t>
            </w:r>
          </w:p>
        </w:tc>
        <w:tc>
          <w:tcPr>
            <w:tcW w:w="2218" w:type="dxa"/>
            <w:tcBorders>
              <w:top w:val="single" w:sz="4" w:space="0" w:color="auto"/>
              <w:left w:val="nil"/>
              <w:bottom w:val="single" w:sz="4" w:space="0" w:color="auto"/>
              <w:right w:val="single" w:sz="4" w:space="0" w:color="auto"/>
            </w:tcBorders>
            <w:shd w:val="clear" w:color="auto" w:fill="E2EFD9" w:themeFill="accent6" w:themeFillTint="33"/>
            <w:noWrap/>
            <w:vAlign w:val="center"/>
            <w:hideMark/>
          </w:tcPr>
          <w:p w14:paraId="4F18D439" w14:textId="77777777" w:rsidR="00D519D1" w:rsidRPr="009E0346" w:rsidRDefault="00D519D1" w:rsidP="00281E40">
            <w:pPr>
              <w:jc w:val="center"/>
              <w:rPr>
                <w:rFonts w:ascii="Calibri" w:hAnsi="Calibri" w:cs="Calibri"/>
                <w:color w:val="000000"/>
                <w:sz w:val="20"/>
                <w:lang w:eastAsia="en-IE"/>
              </w:rPr>
            </w:pPr>
            <w:r w:rsidRPr="009E0346">
              <w:rPr>
                <w:rFonts w:ascii="Calibri" w:hAnsi="Calibri" w:cs="Calibri"/>
                <w:color w:val="000000"/>
                <w:sz w:val="20"/>
                <w:lang w:eastAsia="en-IE"/>
              </w:rPr>
              <w:t>Delvin</w:t>
            </w:r>
          </w:p>
        </w:tc>
        <w:tc>
          <w:tcPr>
            <w:tcW w:w="1166" w:type="dxa"/>
            <w:tcBorders>
              <w:top w:val="single" w:sz="4" w:space="0" w:color="auto"/>
              <w:left w:val="nil"/>
              <w:bottom w:val="single" w:sz="4" w:space="0" w:color="auto"/>
              <w:right w:val="single" w:sz="4" w:space="0" w:color="auto"/>
            </w:tcBorders>
            <w:shd w:val="clear" w:color="auto" w:fill="E2EFD9" w:themeFill="accent6" w:themeFillTint="33"/>
            <w:noWrap/>
            <w:vAlign w:val="center"/>
            <w:hideMark/>
          </w:tcPr>
          <w:p w14:paraId="069273DD" w14:textId="77777777" w:rsidR="00D519D1" w:rsidRPr="009E0346" w:rsidRDefault="00D519D1" w:rsidP="00281E40">
            <w:pPr>
              <w:jc w:val="center"/>
              <w:rPr>
                <w:rFonts w:ascii="Calibri" w:hAnsi="Calibri" w:cs="Calibri"/>
                <w:color w:val="000000"/>
                <w:sz w:val="20"/>
                <w:lang w:eastAsia="en-IE"/>
              </w:rPr>
            </w:pPr>
            <w:r w:rsidRPr="009E0346">
              <w:rPr>
                <w:rFonts w:ascii="Calibri" w:hAnsi="Calibri" w:cs="Calibri"/>
                <w:color w:val="000000"/>
                <w:sz w:val="20"/>
                <w:lang w:eastAsia="en-IE"/>
              </w:rPr>
              <w:t>Westmeath</w:t>
            </w:r>
          </w:p>
        </w:tc>
        <w:tc>
          <w:tcPr>
            <w:tcW w:w="1034" w:type="dxa"/>
            <w:tcBorders>
              <w:top w:val="single" w:sz="4" w:space="0" w:color="auto"/>
              <w:left w:val="nil"/>
              <w:bottom w:val="single" w:sz="4" w:space="0" w:color="auto"/>
              <w:right w:val="single" w:sz="4" w:space="0" w:color="auto"/>
            </w:tcBorders>
            <w:shd w:val="clear" w:color="auto" w:fill="E2EFD9" w:themeFill="accent6" w:themeFillTint="33"/>
            <w:noWrap/>
            <w:vAlign w:val="center"/>
            <w:hideMark/>
          </w:tcPr>
          <w:p w14:paraId="3B73A101" w14:textId="77777777" w:rsidR="00D519D1" w:rsidRPr="009E0346" w:rsidRDefault="00D519D1" w:rsidP="00281E40">
            <w:pPr>
              <w:jc w:val="center"/>
              <w:rPr>
                <w:rFonts w:ascii="Calibri" w:hAnsi="Calibri" w:cs="Calibri"/>
                <w:color w:val="000000"/>
                <w:sz w:val="20"/>
                <w:lang w:eastAsia="en-IE"/>
              </w:rPr>
            </w:pPr>
            <w:r w:rsidRPr="009E0346">
              <w:rPr>
                <w:rFonts w:ascii="Calibri" w:hAnsi="Calibri" w:cs="Calibri"/>
                <w:color w:val="000000"/>
                <w:sz w:val="20"/>
                <w:lang w:eastAsia="en-IE"/>
              </w:rPr>
              <w:t>N91K2HO</w:t>
            </w:r>
          </w:p>
        </w:tc>
        <w:tc>
          <w:tcPr>
            <w:tcW w:w="1258" w:type="dxa"/>
            <w:tcBorders>
              <w:top w:val="single" w:sz="4" w:space="0" w:color="auto"/>
              <w:left w:val="nil"/>
              <w:bottom w:val="single" w:sz="4" w:space="0" w:color="auto"/>
              <w:right w:val="single" w:sz="4" w:space="0" w:color="auto"/>
            </w:tcBorders>
            <w:shd w:val="clear" w:color="auto" w:fill="E2EFD9" w:themeFill="accent6" w:themeFillTint="33"/>
            <w:vAlign w:val="center"/>
            <w:hideMark/>
          </w:tcPr>
          <w:p w14:paraId="5DF47449" w14:textId="77777777" w:rsidR="00D519D1" w:rsidRPr="009E0346" w:rsidRDefault="00D519D1" w:rsidP="00281E40">
            <w:pPr>
              <w:jc w:val="center"/>
              <w:rPr>
                <w:rFonts w:ascii="Calibri" w:hAnsi="Calibri" w:cs="Calibri"/>
                <w:color w:val="000000"/>
                <w:sz w:val="20"/>
                <w:lang w:eastAsia="en-IE"/>
              </w:rPr>
            </w:pPr>
            <w:r w:rsidRPr="009E0346">
              <w:rPr>
                <w:rFonts w:ascii="Calibri" w:hAnsi="Calibri" w:cs="Calibri"/>
                <w:color w:val="000000"/>
                <w:sz w:val="20"/>
                <w:lang w:eastAsia="en-IE"/>
              </w:rPr>
              <w:t>2</w:t>
            </w:r>
          </w:p>
        </w:tc>
      </w:tr>
      <w:tr w:rsidR="00D519D1" w:rsidRPr="009E0346" w14:paraId="0B581CD3" w14:textId="77777777" w:rsidTr="00281E40">
        <w:trPr>
          <w:trHeight w:val="300"/>
        </w:trPr>
        <w:tc>
          <w:tcPr>
            <w:tcW w:w="4565" w:type="dxa"/>
            <w:tcBorders>
              <w:top w:val="single" w:sz="4" w:space="0" w:color="auto"/>
              <w:left w:val="single" w:sz="4" w:space="0" w:color="auto"/>
              <w:bottom w:val="single" w:sz="4" w:space="0" w:color="auto"/>
              <w:right w:val="single" w:sz="4" w:space="0" w:color="auto"/>
            </w:tcBorders>
            <w:shd w:val="clear" w:color="auto" w:fill="E2EFD9" w:themeFill="accent6" w:themeFillTint="33"/>
            <w:noWrap/>
            <w:vAlign w:val="center"/>
            <w:hideMark/>
          </w:tcPr>
          <w:p w14:paraId="464B05B7" w14:textId="77777777" w:rsidR="00D519D1" w:rsidRPr="009E0346" w:rsidRDefault="00D519D1" w:rsidP="00281E40">
            <w:pPr>
              <w:rPr>
                <w:rFonts w:ascii="Calibri" w:hAnsi="Calibri" w:cs="Calibri"/>
                <w:color w:val="000000"/>
                <w:sz w:val="20"/>
                <w:lang w:eastAsia="en-IE"/>
              </w:rPr>
            </w:pPr>
            <w:r w:rsidRPr="009E0346">
              <w:rPr>
                <w:rFonts w:ascii="Calibri" w:hAnsi="Calibri" w:cs="Calibri"/>
                <w:color w:val="000000"/>
                <w:sz w:val="20"/>
                <w:lang w:eastAsia="en-IE"/>
              </w:rPr>
              <w:t xml:space="preserve">Church View, Clonmellon, </w:t>
            </w:r>
          </w:p>
        </w:tc>
        <w:tc>
          <w:tcPr>
            <w:tcW w:w="2218" w:type="dxa"/>
            <w:tcBorders>
              <w:top w:val="single" w:sz="4" w:space="0" w:color="auto"/>
              <w:left w:val="nil"/>
              <w:bottom w:val="single" w:sz="4" w:space="0" w:color="auto"/>
              <w:right w:val="single" w:sz="4" w:space="0" w:color="auto"/>
            </w:tcBorders>
            <w:shd w:val="clear" w:color="auto" w:fill="E2EFD9" w:themeFill="accent6" w:themeFillTint="33"/>
            <w:noWrap/>
            <w:vAlign w:val="center"/>
            <w:hideMark/>
          </w:tcPr>
          <w:p w14:paraId="4727057D" w14:textId="77777777" w:rsidR="00D519D1" w:rsidRPr="009E0346" w:rsidRDefault="00D519D1" w:rsidP="00281E40">
            <w:pPr>
              <w:jc w:val="center"/>
              <w:rPr>
                <w:rFonts w:ascii="Calibri" w:hAnsi="Calibri" w:cs="Calibri"/>
                <w:color w:val="000000"/>
                <w:sz w:val="20"/>
                <w:lang w:eastAsia="en-IE"/>
              </w:rPr>
            </w:pPr>
            <w:r w:rsidRPr="009E0346">
              <w:rPr>
                <w:rFonts w:ascii="Calibri" w:hAnsi="Calibri" w:cs="Calibri"/>
                <w:color w:val="000000"/>
                <w:sz w:val="20"/>
                <w:lang w:eastAsia="en-IE"/>
              </w:rPr>
              <w:t>Delvin</w:t>
            </w:r>
          </w:p>
        </w:tc>
        <w:tc>
          <w:tcPr>
            <w:tcW w:w="1166" w:type="dxa"/>
            <w:tcBorders>
              <w:top w:val="single" w:sz="4" w:space="0" w:color="auto"/>
              <w:left w:val="nil"/>
              <w:bottom w:val="single" w:sz="4" w:space="0" w:color="auto"/>
              <w:right w:val="single" w:sz="4" w:space="0" w:color="auto"/>
            </w:tcBorders>
            <w:shd w:val="clear" w:color="auto" w:fill="E2EFD9" w:themeFill="accent6" w:themeFillTint="33"/>
            <w:noWrap/>
            <w:vAlign w:val="center"/>
            <w:hideMark/>
          </w:tcPr>
          <w:p w14:paraId="3F0A553E" w14:textId="77777777" w:rsidR="00D519D1" w:rsidRPr="009E0346" w:rsidRDefault="00D519D1" w:rsidP="00281E40">
            <w:pPr>
              <w:jc w:val="center"/>
              <w:rPr>
                <w:rFonts w:ascii="Calibri" w:hAnsi="Calibri" w:cs="Calibri"/>
                <w:color w:val="000000"/>
                <w:sz w:val="20"/>
                <w:lang w:eastAsia="en-IE"/>
              </w:rPr>
            </w:pPr>
            <w:r w:rsidRPr="009E0346">
              <w:rPr>
                <w:rFonts w:ascii="Calibri" w:hAnsi="Calibri" w:cs="Calibri"/>
                <w:color w:val="000000"/>
                <w:sz w:val="20"/>
                <w:lang w:eastAsia="en-IE"/>
              </w:rPr>
              <w:t>Westmeath</w:t>
            </w:r>
          </w:p>
        </w:tc>
        <w:tc>
          <w:tcPr>
            <w:tcW w:w="1034" w:type="dxa"/>
            <w:tcBorders>
              <w:top w:val="single" w:sz="4" w:space="0" w:color="auto"/>
              <w:left w:val="nil"/>
              <w:bottom w:val="single" w:sz="4" w:space="0" w:color="auto"/>
              <w:right w:val="single" w:sz="4" w:space="0" w:color="auto"/>
            </w:tcBorders>
            <w:shd w:val="clear" w:color="auto" w:fill="E2EFD9" w:themeFill="accent6" w:themeFillTint="33"/>
            <w:noWrap/>
            <w:vAlign w:val="center"/>
            <w:hideMark/>
          </w:tcPr>
          <w:p w14:paraId="0A74F448" w14:textId="77777777" w:rsidR="00D519D1" w:rsidRPr="009E0346" w:rsidRDefault="00D519D1" w:rsidP="00281E40">
            <w:pPr>
              <w:jc w:val="center"/>
              <w:rPr>
                <w:rFonts w:ascii="Calibri" w:hAnsi="Calibri" w:cs="Calibri"/>
                <w:color w:val="000000"/>
                <w:sz w:val="20"/>
                <w:lang w:eastAsia="en-IE"/>
              </w:rPr>
            </w:pPr>
            <w:r w:rsidRPr="009E0346">
              <w:rPr>
                <w:rFonts w:ascii="Calibri" w:hAnsi="Calibri" w:cs="Calibri"/>
                <w:color w:val="000000"/>
                <w:sz w:val="20"/>
                <w:lang w:eastAsia="en-IE"/>
              </w:rPr>
              <w:t>N91EH59</w:t>
            </w:r>
          </w:p>
        </w:tc>
        <w:tc>
          <w:tcPr>
            <w:tcW w:w="1258" w:type="dxa"/>
            <w:tcBorders>
              <w:top w:val="single" w:sz="4" w:space="0" w:color="auto"/>
              <w:left w:val="nil"/>
              <w:bottom w:val="single" w:sz="4" w:space="0" w:color="auto"/>
              <w:right w:val="single" w:sz="4" w:space="0" w:color="auto"/>
            </w:tcBorders>
            <w:shd w:val="clear" w:color="auto" w:fill="E2EFD9" w:themeFill="accent6" w:themeFillTint="33"/>
            <w:vAlign w:val="center"/>
            <w:hideMark/>
          </w:tcPr>
          <w:p w14:paraId="43CC2FF2" w14:textId="77777777" w:rsidR="00D519D1" w:rsidRPr="009E0346" w:rsidRDefault="00D519D1" w:rsidP="00281E40">
            <w:pPr>
              <w:jc w:val="center"/>
              <w:rPr>
                <w:rFonts w:ascii="Calibri" w:hAnsi="Calibri" w:cs="Calibri"/>
                <w:color w:val="000000"/>
                <w:sz w:val="20"/>
                <w:lang w:eastAsia="en-IE"/>
              </w:rPr>
            </w:pPr>
            <w:r w:rsidRPr="009E0346">
              <w:rPr>
                <w:rFonts w:ascii="Calibri" w:hAnsi="Calibri" w:cs="Calibri"/>
                <w:color w:val="000000"/>
                <w:sz w:val="20"/>
                <w:lang w:eastAsia="en-IE"/>
              </w:rPr>
              <w:t>1</w:t>
            </w:r>
          </w:p>
        </w:tc>
      </w:tr>
      <w:tr w:rsidR="00D519D1" w:rsidRPr="009E0346" w14:paraId="2BC1F202" w14:textId="77777777" w:rsidTr="00281E40">
        <w:trPr>
          <w:trHeight w:val="300"/>
        </w:trPr>
        <w:tc>
          <w:tcPr>
            <w:tcW w:w="4565" w:type="dxa"/>
            <w:tcBorders>
              <w:top w:val="single" w:sz="4" w:space="0" w:color="auto"/>
              <w:left w:val="single" w:sz="4" w:space="0" w:color="auto"/>
              <w:bottom w:val="single" w:sz="4" w:space="0" w:color="auto"/>
              <w:right w:val="single" w:sz="4" w:space="0" w:color="auto"/>
            </w:tcBorders>
            <w:shd w:val="clear" w:color="auto" w:fill="E2EFD9" w:themeFill="accent6" w:themeFillTint="33"/>
            <w:noWrap/>
            <w:vAlign w:val="center"/>
            <w:hideMark/>
          </w:tcPr>
          <w:p w14:paraId="4E56902F" w14:textId="77777777" w:rsidR="00D519D1" w:rsidRPr="009E0346" w:rsidRDefault="00D519D1" w:rsidP="00281E40">
            <w:pPr>
              <w:rPr>
                <w:rFonts w:ascii="Calibri" w:hAnsi="Calibri" w:cs="Calibri"/>
                <w:color w:val="000000"/>
                <w:sz w:val="20"/>
                <w:lang w:eastAsia="en-IE"/>
              </w:rPr>
            </w:pPr>
            <w:r w:rsidRPr="009E0346">
              <w:rPr>
                <w:rFonts w:ascii="Calibri" w:hAnsi="Calibri" w:cs="Calibri"/>
                <w:color w:val="000000"/>
                <w:sz w:val="20"/>
                <w:lang w:eastAsia="en-IE"/>
              </w:rPr>
              <w:t xml:space="preserve">Primary Care Centre Kilbeggan, Tullamore Road, </w:t>
            </w:r>
          </w:p>
        </w:tc>
        <w:tc>
          <w:tcPr>
            <w:tcW w:w="2218" w:type="dxa"/>
            <w:tcBorders>
              <w:top w:val="single" w:sz="4" w:space="0" w:color="auto"/>
              <w:left w:val="nil"/>
              <w:bottom w:val="single" w:sz="4" w:space="0" w:color="auto"/>
              <w:right w:val="single" w:sz="4" w:space="0" w:color="auto"/>
            </w:tcBorders>
            <w:shd w:val="clear" w:color="auto" w:fill="E2EFD9" w:themeFill="accent6" w:themeFillTint="33"/>
            <w:noWrap/>
            <w:vAlign w:val="center"/>
            <w:hideMark/>
          </w:tcPr>
          <w:p w14:paraId="69E64A7E" w14:textId="77777777" w:rsidR="00D519D1" w:rsidRPr="009E0346" w:rsidRDefault="00D519D1" w:rsidP="00281E40">
            <w:pPr>
              <w:jc w:val="center"/>
              <w:rPr>
                <w:rFonts w:ascii="Calibri" w:hAnsi="Calibri" w:cs="Calibri"/>
                <w:color w:val="000000"/>
                <w:sz w:val="20"/>
                <w:lang w:eastAsia="en-IE"/>
              </w:rPr>
            </w:pPr>
            <w:r w:rsidRPr="009E0346">
              <w:rPr>
                <w:rFonts w:ascii="Calibri" w:hAnsi="Calibri" w:cs="Calibri"/>
                <w:color w:val="000000"/>
                <w:sz w:val="20"/>
                <w:lang w:eastAsia="en-IE"/>
              </w:rPr>
              <w:t xml:space="preserve">Kilbeggan </w:t>
            </w:r>
          </w:p>
        </w:tc>
        <w:tc>
          <w:tcPr>
            <w:tcW w:w="1166" w:type="dxa"/>
            <w:tcBorders>
              <w:top w:val="single" w:sz="4" w:space="0" w:color="auto"/>
              <w:left w:val="nil"/>
              <w:bottom w:val="single" w:sz="4" w:space="0" w:color="auto"/>
              <w:right w:val="single" w:sz="4" w:space="0" w:color="auto"/>
            </w:tcBorders>
            <w:shd w:val="clear" w:color="auto" w:fill="E2EFD9" w:themeFill="accent6" w:themeFillTint="33"/>
            <w:noWrap/>
            <w:vAlign w:val="center"/>
            <w:hideMark/>
          </w:tcPr>
          <w:p w14:paraId="42C4A16F" w14:textId="77777777" w:rsidR="00D519D1" w:rsidRPr="009E0346" w:rsidRDefault="00D519D1" w:rsidP="00281E40">
            <w:pPr>
              <w:jc w:val="center"/>
              <w:rPr>
                <w:rFonts w:ascii="Calibri" w:hAnsi="Calibri" w:cs="Calibri"/>
                <w:color w:val="000000"/>
                <w:sz w:val="20"/>
                <w:lang w:eastAsia="en-IE"/>
              </w:rPr>
            </w:pPr>
            <w:r w:rsidRPr="009E0346">
              <w:rPr>
                <w:rFonts w:ascii="Calibri" w:hAnsi="Calibri" w:cs="Calibri"/>
                <w:color w:val="000000"/>
                <w:sz w:val="20"/>
                <w:lang w:eastAsia="en-IE"/>
              </w:rPr>
              <w:t>Westmeath</w:t>
            </w:r>
          </w:p>
        </w:tc>
        <w:tc>
          <w:tcPr>
            <w:tcW w:w="1034" w:type="dxa"/>
            <w:tcBorders>
              <w:top w:val="single" w:sz="4" w:space="0" w:color="auto"/>
              <w:left w:val="nil"/>
              <w:bottom w:val="single" w:sz="4" w:space="0" w:color="auto"/>
              <w:right w:val="single" w:sz="4" w:space="0" w:color="auto"/>
            </w:tcBorders>
            <w:shd w:val="clear" w:color="auto" w:fill="E2EFD9" w:themeFill="accent6" w:themeFillTint="33"/>
            <w:noWrap/>
            <w:vAlign w:val="center"/>
            <w:hideMark/>
          </w:tcPr>
          <w:p w14:paraId="0C71FB1D" w14:textId="77777777" w:rsidR="00D519D1" w:rsidRPr="009E0346" w:rsidRDefault="00D519D1" w:rsidP="00281E40">
            <w:pPr>
              <w:jc w:val="center"/>
              <w:rPr>
                <w:rFonts w:ascii="Calibri" w:hAnsi="Calibri" w:cs="Calibri"/>
                <w:color w:val="000000"/>
                <w:sz w:val="20"/>
                <w:lang w:eastAsia="en-IE"/>
              </w:rPr>
            </w:pPr>
            <w:r w:rsidRPr="009E0346">
              <w:rPr>
                <w:rFonts w:ascii="Calibri" w:hAnsi="Calibri" w:cs="Calibri"/>
                <w:color w:val="000000"/>
                <w:sz w:val="20"/>
                <w:lang w:eastAsia="en-IE"/>
              </w:rPr>
              <w:t>N91RW2T</w:t>
            </w:r>
          </w:p>
        </w:tc>
        <w:tc>
          <w:tcPr>
            <w:tcW w:w="1258" w:type="dxa"/>
            <w:tcBorders>
              <w:top w:val="single" w:sz="4" w:space="0" w:color="auto"/>
              <w:left w:val="nil"/>
              <w:bottom w:val="single" w:sz="4" w:space="0" w:color="auto"/>
              <w:right w:val="single" w:sz="4" w:space="0" w:color="auto"/>
            </w:tcBorders>
            <w:shd w:val="clear" w:color="auto" w:fill="E2EFD9" w:themeFill="accent6" w:themeFillTint="33"/>
            <w:vAlign w:val="center"/>
            <w:hideMark/>
          </w:tcPr>
          <w:p w14:paraId="0BBB4E92" w14:textId="77777777" w:rsidR="00D519D1" w:rsidRPr="009E0346" w:rsidRDefault="00D519D1" w:rsidP="00281E40">
            <w:pPr>
              <w:jc w:val="center"/>
              <w:rPr>
                <w:rFonts w:ascii="Calibri" w:hAnsi="Calibri" w:cs="Calibri"/>
                <w:color w:val="000000"/>
                <w:sz w:val="20"/>
                <w:lang w:eastAsia="en-IE"/>
              </w:rPr>
            </w:pPr>
            <w:r w:rsidRPr="009E0346">
              <w:rPr>
                <w:rFonts w:ascii="Calibri" w:hAnsi="Calibri" w:cs="Calibri"/>
                <w:color w:val="000000"/>
                <w:sz w:val="20"/>
                <w:lang w:eastAsia="en-IE"/>
              </w:rPr>
              <w:t>2</w:t>
            </w:r>
          </w:p>
        </w:tc>
      </w:tr>
      <w:tr w:rsidR="00D519D1" w:rsidRPr="009E0346" w14:paraId="1B001E75" w14:textId="77777777" w:rsidTr="00281E40">
        <w:trPr>
          <w:trHeight w:val="300"/>
        </w:trPr>
        <w:tc>
          <w:tcPr>
            <w:tcW w:w="4565" w:type="dxa"/>
            <w:tcBorders>
              <w:top w:val="single" w:sz="4" w:space="0" w:color="auto"/>
              <w:left w:val="single" w:sz="4" w:space="0" w:color="auto"/>
              <w:bottom w:val="single" w:sz="4" w:space="0" w:color="auto"/>
              <w:right w:val="single" w:sz="4" w:space="0" w:color="auto"/>
            </w:tcBorders>
            <w:shd w:val="clear" w:color="auto" w:fill="E2EFD9" w:themeFill="accent6" w:themeFillTint="33"/>
            <w:noWrap/>
            <w:vAlign w:val="center"/>
            <w:hideMark/>
          </w:tcPr>
          <w:p w14:paraId="4A6E0EB1" w14:textId="77777777" w:rsidR="00D519D1" w:rsidRPr="009E0346" w:rsidRDefault="00D519D1" w:rsidP="00281E40">
            <w:pPr>
              <w:rPr>
                <w:rFonts w:ascii="Calibri" w:hAnsi="Calibri" w:cs="Calibri"/>
                <w:color w:val="000000"/>
                <w:sz w:val="20"/>
                <w:lang w:eastAsia="en-IE"/>
              </w:rPr>
            </w:pPr>
            <w:r w:rsidRPr="009E0346">
              <w:rPr>
                <w:rFonts w:ascii="Calibri" w:hAnsi="Calibri" w:cs="Calibri"/>
                <w:color w:val="000000"/>
                <w:sz w:val="20"/>
                <w:lang w:eastAsia="en-IE"/>
              </w:rPr>
              <w:t xml:space="preserve">Orchard Vale, Ballinla, </w:t>
            </w:r>
          </w:p>
        </w:tc>
        <w:tc>
          <w:tcPr>
            <w:tcW w:w="2218" w:type="dxa"/>
            <w:tcBorders>
              <w:top w:val="single" w:sz="4" w:space="0" w:color="auto"/>
              <w:left w:val="nil"/>
              <w:bottom w:val="single" w:sz="4" w:space="0" w:color="auto"/>
              <w:right w:val="single" w:sz="4" w:space="0" w:color="auto"/>
            </w:tcBorders>
            <w:shd w:val="clear" w:color="auto" w:fill="E2EFD9" w:themeFill="accent6" w:themeFillTint="33"/>
            <w:noWrap/>
            <w:vAlign w:val="center"/>
            <w:hideMark/>
          </w:tcPr>
          <w:p w14:paraId="7B367F94" w14:textId="77777777" w:rsidR="00D519D1" w:rsidRPr="009E0346" w:rsidRDefault="00D519D1" w:rsidP="00281E40">
            <w:pPr>
              <w:jc w:val="center"/>
              <w:rPr>
                <w:rFonts w:ascii="Calibri" w:hAnsi="Calibri" w:cs="Calibri"/>
                <w:color w:val="000000"/>
                <w:sz w:val="20"/>
                <w:lang w:eastAsia="en-IE"/>
              </w:rPr>
            </w:pPr>
            <w:r w:rsidRPr="009E0346">
              <w:rPr>
                <w:rFonts w:ascii="Calibri" w:hAnsi="Calibri" w:cs="Calibri"/>
                <w:color w:val="000000"/>
                <w:sz w:val="20"/>
                <w:lang w:eastAsia="en-IE"/>
              </w:rPr>
              <w:t>Killucan</w:t>
            </w:r>
          </w:p>
        </w:tc>
        <w:tc>
          <w:tcPr>
            <w:tcW w:w="1166" w:type="dxa"/>
            <w:tcBorders>
              <w:top w:val="single" w:sz="4" w:space="0" w:color="auto"/>
              <w:left w:val="nil"/>
              <w:bottom w:val="single" w:sz="4" w:space="0" w:color="auto"/>
              <w:right w:val="single" w:sz="4" w:space="0" w:color="auto"/>
            </w:tcBorders>
            <w:shd w:val="clear" w:color="auto" w:fill="E2EFD9" w:themeFill="accent6" w:themeFillTint="33"/>
            <w:noWrap/>
            <w:vAlign w:val="center"/>
            <w:hideMark/>
          </w:tcPr>
          <w:p w14:paraId="74C94474" w14:textId="77777777" w:rsidR="00D519D1" w:rsidRPr="009E0346" w:rsidRDefault="00D519D1" w:rsidP="00281E40">
            <w:pPr>
              <w:jc w:val="center"/>
              <w:rPr>
                <w:rFonts w:ascii="Calibri" w:hAnsi="Calibri" w:cs="Calibri"/>
                <w:color w:val="000000"/>
                <w:sz w:val="20"/>
                <w:lang w:eastAsia="en-IE"/>
              </w:rPr>
            </w:pPr>
            <w:r w:rsidRPr="009E0346">
              <w:rPr>
                <w:rFonts w:ascii="Calibri" w:hAnsi="Calibri" w:cs="Calibri"/>
                <w:color w:val="000000"/>
                <w:sz w:val="20"/>
                <w:lang w:eastAsia="en-IE"/>
              </w:rPr>
              <w:t>Westmeath</w:t>
            </w:r>
          </w:p>
        </w:tc>
        <w:tc>
          <w:tcPr>
            <w:tcW w:w="1034" w:type="dxa"/>
            <w:tcBorders>
              <w:top w:val="single" w:sz="4" w:space="0" w:color="auto"/>
              <w:left w:val="nil"/>
              <w:bottom w:val="single" w:sz="4" w:space="0" w:color="auto"/>
              <w:right w:val="single" w:sz="4" w:space="0" w:color="auto"/>
            </w:tcBorders>
            <w:shd w:val="clear" w:color="auto" w:fill="E2EFD9" w:themeFill="accent6" w:themeFillTint="33"/>
            <w:noWrap/>
            <w:vAlign w:val="center"/>
            <w:hideMark/>
          </w:tcPr>
          <w:p w14:paraId="6854015C" w14:textId="77777777" w:rsidR="00D519D1" w:rsidRPr="009E0346" w:rsidRDefault="00D519D1" w:rsidP="00281E40">
            <w:pPr>
              <w:jc w:val="center"/>
              <w:rPr>
                <w:rFonts w:ascii="Calibri" w:hAnsi="Calibri" w:cs="Calibri"/>
                <w:color w:val="000000"/>
                <w:sz w:val="20"/>
                <w:lang w:eastAsia="en-IE"/>
              </w:rPr>
            </w:pPr>
            <w:r w:rsidRPr="009E0346">
              <w:rPr>
                <w:rFonts w:ascii="Calibri" w:hAnsi="Calibri" w:cs="Calibri"/>
                <w:color w:val="000000"/>
                <w:sz w:val="20"/>
                <w:lang w:eastAsia="en-IE"/>
              </w:rPr>
              <w:t>N91N237</w:t>
            </w:r>
          </w:p>
        </w:tc>
        <w:tc>
          <w:tcPr>
            <w:tcW w:w="1258" w:type="dxa"/>
            <w:tcBorders>
              <w:top w:val="single" w:sz="4" w:space="0" w:color="auto"/>
              <w:left w:val="nil"/>
              <w:bottom w:val="single" w:sz="4" w:space="0" w:color="auto"/>
              <w:right w:val="single" w:sz="4" w:space="0" w:color="auto"/>
            </w:tcBorders>
            <w:shd w:val="clear" w:color="auto" w:fill="E2EFD9" w:themeFill="accent6" w:themeFillTint="33"/>
            <w:noWrap/>
            <w:vAlign w:val="center"/>
            <w:hideMark/>
          </w:tcPr>
          <w:p w14:paraId="79C523EC" w14:textId="77777777" w:rsidR="00D519D1" w:rsidRPr="009E0346" w:rsidRDefault="00D519D1" w:rsidP="00281E40">
            <w:pPr>
              <w:jc w:val="center"/>
              <w:rPr>
                <w:rFonts w:ascii="Calibri" w:hAnsi="Calibri" w:cs="Calibri"/>
                <w:color w:val="000000"/>
                <w:sz w:val="20"/>
                <w:lang w:eastAsia="en-IE"/>
              </w:rPr>
            </w:pPr>
            <w:r w:rsidRPr="009E0346">
              <w:rPr>
                <w:rFonts w:ascii="Calibri" w:hAnsi="Calibri" w:cs="Calibri"/>
                <w:color w:val="000000"/>
                <w:sz w:val="20"/>
                <w:lang w:eastAsia="en-IE"/>
              </w:rPr>
              <w:t>1</w:t>
            </w:r>
          </w:p>
        </w:tc>
      </w:tr>
      <w:tr w:rsidR="00D519D1" w:rsidRPr="009E0346" w14:paraId="273E4D43" w14:textId="77777777" w:rsidTr="00281E40">
        <w:trPr>
          <w:trHeight w:val="300"/>
        </w:trPr>
        <w:tc>
          <w:tcPr>
            <w:tcW w:w="4565" w:type="dxa"/>
            <w:tcBorders>
              <w:top w:val="single" w:sz="4" w:space="0" w:color="auto"/>
              <w:left w:val="single" w:sz="4" w:space="0" w:color="auto"/>
              <w:bottom w:val="single" w:sz="4" w:space="0" w:color="auto"/>
              <w:right w:val="single" w:sz="4" w:space="0" w:color="auto"/>
            </w:tcBorders>
            <w:shd w:val="clear" w:color="auto" w:fill="E2EFD9" w:themeFill="accent6" w:themeFillTint="33"/>
            <w:noWrap/>
            <w:vAlign w:val="center"/>
            <w:hideMark/>
          </w:tcPr>
          <w:p w14:paraId="6E9D1C95" w14:textId="77777777" w:rsidR="00D519D1" w:rsidRPr="009E0346" w:rsidRDefault="00D519D1" w:rsidP="00281E40">
            <w:pPr>
              <w:rPr>
                <w:rFonts w:ascii="Calibri" w:hAnsi="Calibri" w:cs="Calibri"/>
                <w:color w:val="000000"/>
                <w:sz w:val="20"/>
                <w:lang w:eastAsia="en-IE"/>
              </w:rPr>
            </w:pPr>
            <w:r w:rsidRPr="009E0346">
              <w:rPr>
                <w:rFonts w:ascii="Calibri" w:hAnsi="Calibri" w:cs="Calibri"/>
                <w:color w:val="000000"/>
                <w:sz w:val="20"/>
                <w:lang w:eastAsia="en-IE"/>
              </w:rPr>
              <w:t>Hilltop, Knockoine View, Crookedwood,</w:t>
            </w:r>
          </w:p>
        </w:tc>
        <w:tc>
          <w:tcPr>
            <w:tcW w:w="2218" w:type="dxa"/>
            <w:tcBorders>
              <w:top w:val="single" w:sz="4" w:space="0" w:color="auto"/>
              <w:left w:val="nil"/>
              <w:bottom w:val="single" w:sz="4" w:space="0" w:color="auto"/>
              <w:right w:val="single" w:sz="4" w:space="0" w:color="auto"/>
            </w:tcBorders>
            <w:shd w:val="clear" w:color="auto" w:fill="E2EFD9" w:themeFill="accent6" w:themeFillTint="33"/>
            <w:noWrap/>
            <w:vAlign w:val="center"/>
            <w:hideMark/>
          </w:tcPr>
          <w:p w14:paraId="1C5E752B" w14:textId="77777777" w:rsidR="00D519D1" w:rsidRPr="009E0346" w:rsidRDefault="00D519D1" w:rsidP="00281E40">
            <w:pPr>
              <w:jc w:val="center"/>
              <w:rPr>
                <w:rFonts w:ascii="Calibri" w:hAnsi="Calibri" w:cs="Calibri"/>
                <w:color w:val="000000"/>
                <w:sz w:val="20"/>
                <w:lang w:eastAsia="en-IE"/>
              </w:rPr>
            </w:pPr>
            <w:r w:rsidRPr="009E0346">
              <w:rPr>
                <w:rFonts w:ascii="Calibri" w:hAnsi="Calibri" w:cs="Calibri"/>
                <w:color w:val="000000"/>
                <w:sz w:val="20"/>
                <w:lang w:eastAsia="en-IE"/>
              </w:rPr>
              <w:t xml:space="preserve">Mullingar </w:t>
            </w:r>
          </w:p>
        </w:tc>
        <w:tc>
          <w:tcPr>
            <w:tcW w:w="1166" w:type="dxa"/>
            <w:tcBorders>
              <w:top w:val="single" w:sz="4" w:space="0" w:color="auto"/>
              <w:left w:val="nil"/>
              <w:bottom w:val="single" w:sz="4" w:space="0" w:color="auto"/>
              <w:right w:val="single" w:sz="4" w:space="0" w:color="auto"/>
            </w:tcBorders>
            <w:shd w:val="clear" w:color="auto" w:fill="E2EFD9" w:themeFill="accent6" w:themeFillTint="33"/>
            <w:noWrap/>
            <w:vAlign w:val="center"/>
            <w:hideMark/>
          </w:tcPr>
          <w:p w14:paraId="6EC1C1F8" w14:textId="77777777" w:rsidR="00D519D1" w:rsidRPr="009E0346" w:rsidRDefault="00D519D1" w:rsidP="00281E40">
            <w:pPr>
              <w:jc w:val="center"/>
              <w:rPr>
                <w:rFonts w:ascii="Calibri" w:hAnsi="Calibri" w:cs="Calibri"/>
                <w:color w:val="000000"/>
                <w:sz w:val="20"/>
                <w:lang w:eastAsia="en-IE"/>
              </w:rPr>
            </w:pPr>
            <w:r w:rsidRPr="009E0346">
              <w:rPr>
                <w:rFonts w:ascii="Calibri" w:hAnsi="Calibri" w:cs="Calibri"/>
                <w:color w:val="000000"/>
                <w:sz w:val="20"/>
                <w:lang w:eastAsia="en-IE"/>
              </w:rPr>
              <w:t>Westmeath</w:t>
            </w:r>
          </w:p>
        </w:tc>
        <w:tc>
          <w:tcPr>
            <w:tcW w:w="1034" w:type="dxa"/>
            <w:tcBorders>
              <w:top w:val="single" w:sz="4" w:space="0" w:color="auto"/>
              <w:left w:val="nil"/>
              <w:bottom w:val="single" w:sz="4" w:space="0" w:color="auto"/>
              <w:right w:val="single" w:sz="4" w:space="0" w:color="auto"/>
            </w:tcBorders>
            <w:shd w:val="clear" w:color="auto" w:fill="E2EFD9" w:themeFill="accent6" w:themeFillTint="33"/>
            <w:noWrap/>
            <w:vAlign w:val="center"/>
            <w:hideMark/>
          </w:tcPr>
          <w:p w14:paraId="1A3B2EA6" w14:textId="77777777" w:rsidR="00D519D1" w:rsidRPr="00FD564E" w:rsidRDefault="00D519D1" w:rsidP="00281E40">
            <w:pPr>
              <w:jc w:val="center"/>
              <w:rPr>
                <w:rFonts w:cstheme="minorHAnsi"/>
                <w:color w:val="9C0006"/>
                <w:sz w:val="20"/>
                <w:lang w:eastAsia="en-IE"/>
              </w:rPr>
            </w:pPr>
            <w:r w:rsidRPr="00FD564E">
              <w:rPr>
                <w:rFonts w:cstheme="minorHAnsi"/>
                <w:sz w:val="20"/>
                <w:lang w:eastAsia="en-IE"/>
              </w:rPr>
              <w:t>TBC </w:t>
            </w:r>
          </w:p>
        </w:tc>
        <w:tc>
          <w:tcPr>
            <w:tcW w:w="1258" w:type="dxa"/>
            <w:tcBorders>
              <w:top w:val="single" w:sz="4" w:space="0" w:color="auto"/>
              <w:left w:val="nil"/>
              <w:bottom w:val="single" w:sz="4" w:space="0" w:color="auto"/>
              <w:right w:val="single" w:sz="4" w:space="0" w:color="auto"/>
            </w:tcBorders>
            <w:shd w:val="clear" w:color="auto" w:fill="E2EFD9" w:themeFill="accent6" w:themeFillTint="33"/>
            <w:vAlign w:val="center"/>
            <w:hideMark/>
          </w:tcPr>
          <w:p w14:paraId="6B794AFA" w14:textId="77777777" w:rsidR="00D519D1" w:rsidRPr="009E0346" w:rsidRDefault="00D519D1" w:rsidP="00281E40">
            <w:pPr>
              <w:jc w:val="center"/>
              <w:rPr>
                <w:rFonts w:ascii="Calibri" w:hAnsi="Calibri" w:cs="Calibri"/>
                <w:color w:val="000000"/>
                <w:sz w:val="20"/>
                <w:lang w:eastAsia="en-IE"/>
              </w:rPr>
            </w:pPr>
            <w:r w:rsidRPr="009E0346">
              <w:rPr>
                <w:rFonts w:ascii="Calibri" w:hAnsi="Calibri" w:cs="Calibri"/>
                <w:color w:val="000000"/>
                <w:sz w:val="20"/>
                <w:lang w:eastAsia="en-IE"/>
              </w:rPr>
              <w:t>1</w:t>
            </w:r>
          </w:p>
        </w:tc>
      </w:tr>
    </w:tbl>
    <w:p w14:paraId="1C26C14F" w14:textId="77777777" w:rsidR="00D519D1" w:rsidRDefault="00D519D1" w:rsidP="00D519D1">
      <w:pPr>
        <w:spacing w:line="240" w:lineRule="auto"/>
        <w:contextualSpacing/>
        <w:rPr>
          <w:rFonts w:ascii="Calibri" w:hAnsi="Calibri" w:cs="Calibri"/>
          <w:b/>
          <w:bCs/>
          <w:sz w:val="32"/>
          <w:szCs w:val="32"/>
        </w:rPr>
      </w:pPr>
    </w:p>
    <w:p w14:paraId="2E89F821" w14:textId="47BE15F7" w:rsidR="002E0160" w:rsidRDefault="002E0160" w:rsidP="002E0160">
      <w:pPr>
        <w:rPr>
          <w:rFonts w:ascii="Calibri" w:hAnsi="Calibri" w:cs="Calibri"/>
          <w:b/>
          <w:bCs/>
          <w:sz w:val="24"/>
          <w:szCs w:val="24"/>
          <w:u w:val="single"/>
        </w:rPr>
      </w:pPr>
      <w:r w:rsidRPr="002E0160">
        <w:rPr>
          <w:rFonts w:ascii="Calibri" w:hAnsi="Calibri" w:cs="Calibri"/>
          <w:b/>
          <w:bCs/>
          <w:sz w:val="24"/>
          <w:szCs w:val="24"/>
          <w:u w:val="single"/>
        </w:rPr>
        <w:t xml:space="preserve">Week 1 Only </w:t>
      </w:r>
      <w:r>
        <w:rPr>
          <w:rFonts w:ascii="Calibri" w:hAnsi="Calibri" w:cs="Calibri"/>
          <w:b/>
          <w:bCs/>
          <w:sz w:val="24"/>
          <w:szCs w:val="24"/>
          <w:u w:val="single"/>
        </w:rPr>
        <w:t>–</w:t>
      </w:r>
      <w:r w:rsidRPr="002E0160">
        <w:rPr>
          <w:rFonts w:ascii="Calibri" w:hAnsi="Calibri" w:cs="Calibri"/>
          <w:b/>
          <w:bCs/>
          <w:sz w:val="24"/>
          <w:szCs w:val="24"/>
          <w:u w:val="single"/>
        </w:rPr>
        <w:t xml:space="preserve"> </w:t>
      </w:r>
      <w:r>
        <w:rPr>
          <w:rFonts w:ascii="Calibri" w:hAnsi="Calibri" w:cs="Calibri"/>
          <w:b/>
          <w:bCs/>
          <w:sz w:val="24"/>
          <w:szCs w:val="24"/>
          <w:u w:val="single"/>
        </w:rPr>
        <w:t>Wednesday</w:t>
      </w:r>
    </w:p>
    <w:tbl>
      <w:tblPr>
        <w:tblW w:w="10239" w:type="dxa"/>
        <w:tblInd w:w="-4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00"/>
        <w:gridCol w:w="2268"/>
        <w:gridCol w:w="1276"/>
        <w:gridCol w:w="975"/>
        <w:gridCol w:w="1320"/>
      </w:tblGrid>
      <w:tr w:rsidR="002E0160" w:rsidRPr="000041A2" w14:paraId="5A6ABABB" w14:textId="77777777" w:rsidTr="00C77551">
        <w:trPr>
          <w:trHeight w:val="315"/>
        </w:trPr>
        <w:tc>
          <w:tcPr>
            <w:tcW w:w="10239" w:type="dxa"/>
            <w:gridSpan w:val="5"/>
            <w:tcBorders>
              <w:bottom w:val="single" w:sz="4" w:space="0" w:color="auto"/>
            </w:tcBorders>
            <w:shd w:val="clear" w:color="000000" w:fill="009999"/>
            <w:noWrap/>
            <w:vAlign w:val="bottom"/>
            <w:hideMark/>
          </w:tcPr>
          <w:p w14:paraId="7F50D0E4" w14:textId="77777777" w:rsidR="002E0160" w:rsidRPr="000041A2" w:rsidRDefault="002E0160" w:rsidP="00C77551">
            <w:pPr>
              <w:jc w:val="center"/>
              <w:rPr>
                <w:rFonts w:ascii="Arial" w:hAnsi="Arial" w:cs="Arial"/>
                <w:b/>
                <w:bCs/>
                <w:color w:val="FFFFFF"/>
                <w:sz w:val="20"/>
                <w:lang w:eastAsia="en-IE"/>
              </w:rPr>
            </w:pPr>
            <w:r w:rsidRPr="000041A2">
              <w:rPr>
                <w:rFonts w:ascii="Arial" w:hAnsi="Arial" w:cs="Arial"/>
                <w:b/>
                <w:bCs/>
                <w:color w:val="FFFFFF"/>
                <w:sz w:val="20"/>
                <w:lang w:eastAsia="en-IE"/>
              </w:rPr>
              <w:t xml:space="preserve">Longford Westmeath                Routing Schedule              Week 1: Wednesday     </w:t>
            </w:r>
          </w:p>
        </w:tc>
      </w:tr>
      <w:tr w:rsidR="002E0160" w:rsidRPr="000041A2" w14:paraId="1F710E65" w14:textId="77777777" w:rsidTr="00C77551">
        <w:trPr>
          <w:trHeight w:val="300"/>
        </w:trPr>
        <w:tc>
          <w:tcPr>
            <w:tcW w:w="4400" w:type="dxa"/>
            <w:shd w:val="clear" w:color="000000" w:fill="E2EFD9" w:themeFill="accent6" w:themeFillTint="33"/>
            <w:noWrap/>
            <w:vAlign w:val="center"/>
            <w:hideMark/>
          </w:tcPr>
          <w:p w14:paraId="4B8A742C" w14:textId="77777777" w:rsidR="002E0160" w:rsidRPr="000041A2" w:rsidRDefault="002E0160" w:rsidP="00C77551">
            <w:pPr>
              <w:rPr>
                <w:rFonts w:ascii="Calibri" w:hAnsi="Calibri" w:cs="Calibri"/>
                <w:b/>
                <w:bCs/>
                <w:color w:val="000000"/>
                <w:sz w:val="20"/>
                <w:lang w:eastAsia="en-IE"/>
              </w:rPr>
            </w:pPr>
            <w:r w:rsidRPr="000041A2">
              <w:rPr>
                <w:rFonts w:ascii="Calibri" w:hAnsi="Calibri" w:cs="Calibri"/>
                <w:b/>
                <w:bCs/>
                <w:color w:val="000000"/>
                <w:sz w:val="20"/>
                <w:lang w:eastAsia="en-IE"/>
              </w:rPr>
              <w:t>Delivery Location Address</w:t>
            </w:r>
          </w:p>
        </w:tc>
        <w:tc>
          <w:tcPr>
            <w:tcW w:w="2268" w:type="dxa"/>
            <w:shd w:val="clear" w:color="000000" w:fill="E2EFD9" w:themeFill="accent6" w:themeFillTint="33"/>
            <w:noWrap/>
            <w:vAlign w:val="center"/>
            <w:hideMark/>
          </w:tcPr>
          <w:p w14:paraId="19978677" w14:textId="77777777" w:rsidR="002E0160" w:rsidRPr="000041A2" w:rsidRDefault="002E0160" w:rsidP="00C77551">
            <w:pPr>
              <w:jc w:val="center"/>
              <w:rPr>
                <w:rFonts w:ascii="Calibri" w:hAnsi="Calibri" w:cs="Calibri"/>
                <w:b/>
                <w:bCs/>
                <w:color w:val="000000"/>
                <w:sz w:val="20"/>
                <w:lang w:eastAsia="en-IE"/>
              </w:rPr>
            </w:pPr>
            <w:r w:rsidRPr="000041A2">
              <w:rPr>
                <w:rFonts w:ascii="Calibri" w:hAnsi="Calibri" w:cs="Calibri"/>
                <w:b/>
                <w:bCs/>
                <w:color w:val="000000"/>
                <w:sz w:val="20"/>
                <w:lang w:eastAsia="en-IE"/>
              </w:rPr>
              <w:t>Town</w:t>
            </w:r>
          </w:p>
        </w:tc>
        <w:tc>
          <w:tcPr>
            <w:tcW w:w="1276" w:type="dxa"/>
            <w:shd w:val="clear" w:color="000000" w:fill="E2EFD9" w:themeFill="accent6" w:themeFillTint="33"/>
            <w:noWrap/>
            <w:vAlign w:val="center"/>
            <w:hideMark/>
          </w:tcPr>
          <w:p w14:paraId="650E4BD6" w14:textId="77777777" w:rsidR="002E0160" w:rsidRPr="000041A2" w:rsidRDefault="002E0160" w:rsidP="00C77551">
            <w:pPr>
              <w:jc w:val="center"/>
              <w:rPr>
                <w:rFonts w:ascii="Calibri" w:hAnsi="Calibri" w:cs="Calibri"/>
                <w:b/>
                <w:bCs/>
                <w:color w:val="000000"/>
                <w:sz w:val="20"/>
                <w:lang w:eastAsia="en-IE"/>
              </w:rPr>
            </w:pPr>
            <w:r w:rsidRPr="000041A2">
              <w:rPr>
                <w:rFonts w:ascii="Calibri" w:hAnsi="Calibri" w:cs="Calibri"/>
                <w:b/>
                <w:bCs/>
                <w:color w:val="000000"/>
                <w:sz w:val="20"/>
                <w:lang w:eastAsia="en-IE"/>
              </w:rPr>
              <w:t>County</w:t>
            </w:r>
          </w:p>
        </w:tc>
        <w:tc>
          <w:tcPr>
            <w:tcW w:w="975" w:type="dxa"/>
            <w:shd w:val="clear" w:color="000000" w:fill="E2EFD9" w:themeFill="accent6" w:themeFillTint="33"/>
            <w:noWrap/>
            <w:vAlign w:val="center"/>
            <w:hideMark/>
          </w:tcPr>
          <w:p w14:paraId="70802AF4" w14:textId="77777777" w:rsidR="002E0160" w:rsidRPr="000041A2" w:rsidRDefault="002E0160" w:rsidP="00C77551">
            <w:pPr>
              <w:jc w:val="center"/>
              <w:rPr>
                <w:rFonts w:ascii="Calibri" w:hAnsi="Calibri" w:cs="Calibri"/>
                <w:b/>
                <w:bCs/>
                <w:color w:val="000000"/>
                <w:sz w:val="20"/>
                <w:lang w:eastAsia="en-IE"/>
              </w:rPr>
            </w:pPr>
            <w:r w:rsidRPr="000041A2">
              <w:rPr>
                <w:rFonts w:ascii="Calibri" w:hAnsi="Calibri" w:cs="Calibri"/>
                <w:b/>
                <w:bCs/>
                <w:color w:val="000000"/>
                <w:sz w:val="20"/>
                <w:lang w:eastAsia="en-IE"/>
              </w:rPr>
              <w:t>Eircode</w:t>
            </w:r>
          </w:p>
        </w:tc>
        <w:tc>
          <w:tcPr>
            <w:tcW w:w="1320" w:type="dxa"/>
            <w:shd w:val="clear" w:color="000000" w:fill="E2EFD9" w:themeFill="accent6" w:themeFillTint="33"/>
            <w:vAlign w:val="center"/>
            <w:hideMark/>
          </w:tcPr>
          <w:p w14:paraId="7FFCC727" w14:textId="77777777" w:rsidR="002E0160" w:rsidRPr="000041A2" w:rsidRDefault="002E0160" w:rsidP="00C77551">
            <w:pPr>
              <w:jc w:val="center"/>
              <w:rPr>
                <w:rFonts w:ascii="Calibri" w:hAnsi="Calibri" w:cs="Calibri"/>
                <w:b/>
                <w:bCs/>
                <w:color w:val="000000"/>
                <w:sz w:val="20"/>
                <w:lang w:eastAsia="en-IE"/>
              </w:rPr>
            </w:pPr>
            <w:r w:rsidRPr="000041A2">
              <w:rPr>
                <w:rFonts w:ascii="Calibri" w:hAnsi="Calibri" w:cs="Calibri"/>
                <w:b/>
                <w:bCs/>
                <w:color w:val="000000"/>
                <w:sz w:val="20"/>
                <w:lang w:eastAsia="en-IE"/>
              </w:rPr>
              <w:t>No. of Drop points</w:t>
            </w:r>
          </w:p>
        </w:tc>
      </w:tr>
      <w:tr w:rsidR="002E0160" w:rsidRPr="000041A2" w14:paraId="68ABC42E" w14:textId="77777777" w:rsidTr="00C77551">
        <w:trPr>
          <w:trHeight w:val="300"/>
        </w:trPr>
        <w:tc>
          <w:tcPr>
            <w:tcW w:w="4400" w:type="dxa"/>
            <w:shd w:val="clear" w:color="000000" w:fill="E2EFD9" w:themeFill="accent6" w:themeFillTint="33"/>
            <w:noWrap/>
            <w:vAlign w:val="center"/>
            <w:hideMark/>
          </w:tcPr>
          <w:p w14:paraId="4F41E978" w14:textId="77777777" w:rsidR="002E0160" w:rsidRPr="000041A2" w:rsidRDefault="002E0160" w:rsidP="00C77551">
            <w:pPr>
              <w:rPr>
                <w:rFonts w:ascii="Calibri" w:hAnsi="Calibri" w:cs="Calibri"/>
                <w:color w:val="000000"/>
                <w:sz w:val="20"/>
                <w:lang w:eastAsia="en-IE"/>
              </w:rPr>
            </w:pPr>
            <w:r w:rsidRPr="000041A2">
              <w:rPr>
                <w:rFonts w:ascii="Calibri" w:hAnsi="Calibri" w:cs="Calibri"/>
                <w:color w:val="000000"/>
                <w:sz w:val="20"/>
                <w:lang w:eastAsia="en-IE"/>
              </w:rPr>
              <w:t>Coole Castlepollard</w:t>
            </w:r>
          </w:p>
        </w:tc>
        <w:tc>
          <w:tcPr>
            <w:tcW w:w="2268" w:type="dxa"/>
            <w:shd w:val="clear" w:color="000000" w:fill="E2EFD9" w:themeFill="accent6" w:themeFillTint="33"/>
            <w:noWrap/>
            <w:vAlign w:val="center"/>
            <w:hideMark/>
          </w:tcPr>
          <w:p w14:paraId="2EA683F3" w14:textId="77777777" w:rsidR="002E0160" w:rsidRPr="000041A2" w:rsidRDefault="002E0160" w:rsidP="00C77551">
            <w:pPr>
              <w:jc w:val="center"/>
              <w:rPr>
                <w:rFonts w:ascii="Calibri" w:hAnsi="Calibri" w:cs="Calibri"/>
                <w:color w:val="000000"/>
                <w:sz w:val="20"/>
                <w:lang w:eastAsia="en-IE"/>
              </w:rPr>
            </w:pPr>
            <w:r w:rsidRPr="000041A2">
              <w:rPr>
                <w:rFonts w:ascii="Calibri" w:hAnsi="Calibri" w:cs="Calibri"/>
                <w:color w:val="000000"/>
                <w:sz w:val="20"/>
                <w:lang w:eastAsia="en-IE"/>
              </w:rPr>
              <w:t>Castlepollard</w:t>
            </w:r>
          </w:p>
        </w:tc>
        <w:tc>
          <w:tcPr>
            <w:tcW w:w="1276" w:type="dxa"/>
            <w:shd w:val="clear" w:color="000000" w:fill="E2EFD9" w:themeFill="accent6" w:themeFillTint="33"/>
            <w:noWrap/>
            <w:vAlign w:val="center"/>
            <w:hideMark/>
          </w:tcPr>
          <w:p w14:paraId="4520D592" w14:textId="77777777" w:rsidR="002E0160" w:rsidRPr="000041A2" w:rsidRDefault="002E0160" w:rsidP="00C77551">
            <w:pPr>
              <w:jc w:val="center"/>
              <w:rPr>
                <w:rFonts w:ascii="Calibri" w:hAnsi="Calibri" w:cs="Calibri"/>
                <w:color w:val="000000"/>
                <w:sz w:val="20"/>
                <w:lang w:eastAsia="en-IE"/>
              </w:rPr>
            </w:pPr>
            <w:r w:rsidRPr="000041A2">
              <w:rPr>
                <w:rFonts w:ascii="Calibri" w:hAnsi="Calibri" w:cs="Calibri"/>
                <w:color w:val="000000"/>
                <w:sz w:val="20"/>
                <w:lang w:eastAsia="en-IE"/>
              </w:rPr>
              <w:t>Westmeath</w:t>
            </w:r>
          </w:p>
        </w:tc>
        <w:tc>
          <w:tcPr>
            <w:tcW w:w="975" w:type="dxa"/>
            <w:shd w:val="clear" w:color="000000" w:fill="E2EFD9" w:themeFill="accent6" w:themeFillTint="33"/>
            <w:noWrap/>
            <w:vAlign w:val="center"/>
            <w:hideMark/>
          </w:tcPr>
          <w:p w14:paraId="17AE2925" w14:textId="77777777" w:rsidR="002E0160" w:rsidRPr="000041A2" w:rsidRDefault="002E0160" w:rsidP="00C77551">
            <w:pPr>
              <w:jc w:val="center"/>
              <w:rPr>
                <w:rFonts w:ascii="Calibri" w:hAnsi="Calibri" w:cs="Calibri"/>
                <w:color w:val="000000"/>
                <w:sz w:val="20"/>
                <w:lang w:eastAsia="en-IE"/>
              </w:rPr>
            </w:pPr>
            <w:r w:rsidRPr="000041A2">
              <w:rPr>
                <w:rFonts w:ascii="Calibri" w:hAnsi="Calibri" w:cs="Calibri"/>
                <w:color w:val="000000"/>
                <w:sz w:val="20"/>
                <w:lang w:eastAsia="en-IE"/>
              </w:rPr>
              <w:t>N91F7XR</w:t>
            </w:r>
          </w:p>
        </w:tc>
        <w:tc>
          <w:tcPr>
            <w:tcW w:w="1320" w:type="dxa"/>
            <w:shd w:val="clear" w:color="000000" w:fill="E2EFD9" w:themeFill="accent6" w:themeFillTint="33"/>
            <w:noWrap/>
            <w:vAlign w:val="center"/>
            <w:hideMark/>
          </w:tcPr>
          <w:p w14:paraId="0F6D2186" w14:textId="77777777" w:rsidR="002E0160" w:rsidRPr="000041A2" w:rsidRDefault="002E0160" w:rsidP="00C77551">
            <w:pPr>
              <w:jc w:val="center"/>
              <w:rPr>
                <w:rFonts w:ascii="Calibri" w:hAnsi="Calibri" w:cs="Calibri"/>
                <w:color w:val="000000"/>
                <w:sz w:val="20"/>
                <w:lang w:eastAsia="en-IE"/>
              </w:rPr>
            </w:pPr>
            <w:r w:rsidRPr="000041A2">
              <w:rPr>
                <w:rFonts w:ascii="Calibri" w:hAnsi="Calibri" w:cs="Calibri"/>
                <w:color w:val="000000"/>
                <w:sz w:val="20"/>
                <w:lang w:eastAsia="en-IE"/>
              </w:rPr>
              <w:t>2</w:t>
            </w:r>
          </w:p>
        </w:tc>
      </w:tr>
      <w:tr w:rsidR="002E0160" w:rsidRPr="000041A2" w14:paraId="02840726" w14:textId="77777777" w:rsidTr="00C77551">
        <w:trPr>
          <w:trHeight w:val="300"/>
        </w:trPr>
        <w:tc>
          <w:tcPr>
            <w:tcW w:w="4400" w:type="dxa"/>
            <w:shd w:val="clear" w:color="000000" w:fill="E2EFD9" w:themeFill="accent6" w:themeFillTint="33"/>
            <w:noWrap/>
            <w:vAlign w:val="center"/>
            <w:hideMark/>
          </w:tcPr>
          <w:p w14:paraId="209202E3" w14:textId="77777777" w:rsidR="002E0160" w:rsidRPr="000041A2" w:rsidRDefault="002E0160" w:rsidP="00C77551">
            <w:pPr>
              <w:rPr>
                <w:rFonts w:ascii="Calibri" w:hAnsi="Calibri" w:cs="Calibri"/>
                <w:color w:val="000000"/>
                <w:sz w:val="20"/>
                <w:lang w:eastAsia="en-IE"/>
              </w:rPr>
            </w:pPr>
            <w:r w:rsidRPr="000041A2">
              <w:rPr>
                <w:rFonts w:ascii="Calibri" w:hAnsi="Calibri" w:cs="Calibri"/>
                <w:color w:val="000000"/>
                <w:sz w:val="20"/>
                <w:lang w:eastAsia="en-IE"/>
              </w:rPr>
              <w:t>St Peters Centre</w:t>
            </w:r>
          </w:p>
        </w:tc>
        <w:tc>
          <w:tcPr>
            <w:tcW w:w="2268" w:type="dxa"/>
            <w:shd w:val="clear" w:color="000000" w:fill="E2EFD9" w:themeFill="accent6" w:themeFillTint="33"/>
            <w:noWrap/>
            <w:vAlign w:val="center"/>
            <w:hideMark/>
          </w:tcPr>
          <w:p w14:paraId="1C8580B4" w14:textId="77777777" w:rsidR="002E0160" w:rsidRPr="000041A2" w:rsidRDefault="002E0160" w:rsidP="00C77551">
            <w:pPr>
              <w:jc w:val="center"/>
              <w:rPr>
                <w:rFonts w:ascii="Calibri" w:hAnsi="Calibri" w:cs="Calibri"/>
                <w:color w:val="000000"/>
                <w:sz w:val="20"/>
                <w:lang w:eastAsia="en-IE"/>
              </w:rPr>
            </w:pPr>
            <w:r w:rsidRPr="000041A2">
              <w:rPr>
                <w:rFonts w:ascii="Calibri" w:hAnsi="Calibri" w:cs="Calibri"/>
                <w:color w:val="000000"/>
                <w:sz w:val="20"/>
                <w:lang w:eastAsia="en-IE"/>
              </w:rPr>
              <w:t>Castlepollard</w:t>
            </w:r>
          </w:p>
        </w:tc>
        <w:tc>
          <w:tcPr>
            <w:tcW w:w="1276" w:type="dxa"/>
            <w:shd w:val="clear" w:color="000000" w:fill="E2EFD9" w:themeFill="accent6" w:themeFillTint="33"/>
            <w:noWrap/>
            <w:vAlign w:val="center"/>
            <w:hideMark/>
          </w:tcPr>
          <w:p w14:paraId="48A742BF" w14:textId="77777777" w:rsidR="002E0160" w:rsidRPr="000041A2" w:rsidRDefault="002E0160" w:rsidP="00C77551">
            <w:pPr>
              <w:jc w:val="center"/>
              <w:rPr>
                <w:rFonts w:ascii="Calibri" w:hAnsi="Calibri" w:cs="Calibri"/>
                <w:color w:val="000000"/>
                <w:sz w:val="20"/>
                <w:lang w:eastAsia="en-IE"/>
              </w:rPr>
            </w:pPr>
            <w:r w:rsidRPr="000041A2">
              <w:rPr>
                <w:rFonts w:ascii="Calibri" w:hAnsi="Calibri" w:cs="Calibri"/>
                <w:color w:val="000000"/>
                <w:sz w:val="20"/>
                <w:lang w:eastAsia="en-IE"/>
              </w:rPr>
              <w:t>Westmeath</w:t>
            </w:r>
          </w:p>
        </w:tc>
        <w:tc>
          <w:tcPr>
            <w:tcW w:w="975" w:type="dxa"/>
            <w:shd w:val="clear" w:color="000000" w:fill="E2EFD9" w:themeFill="accent6" w:themeFillTint="33"/>
            <w:noWrap/>
            <w:vAlign w:val="center"/>
            <w:hideMark/>
          </w:tcPr>
          <w:p w14:paraId="53B86C8E" w14:textId="77777777" w:rsidR="002E0160" w:rsidRPr="000041A2" w:rsidRDefault="002E0160" w:rsidP="00C77551">
            <w:pPr>
              <w:jc w:val="center"/>
              <w:rPr>
                <w:rFonts w:ascii="Calibri" w:hAnsi="Calibri" w:cs="Calibri"/>
                <w:color w:val="000000"/>
                <w:sz w:val="20"/>
                <w:lang w:eastAsia="en-IE"/>
              </w:rPr>
            </w:pPr>
            <w:r w:rsidRPr="000041A2">
              <w:rPr>
                <w:rFonts w:ascii="Calibri" w:hAnsi="Calibri" w:cs="Calibri"/>
                <w:color w:val="000000"/>
                <w:sz w:val="20"/>
                <w:lang w:eastAsia="en-IE"/>
              </w:rPr>
              <w:t>N91E227</w:t>
            </w:r>
          </w:p>
        </w:tc>
        <w:tc>
          <w:tcPr>
            <w:tcW w:w="1320" w:type="dxa"/>
            <w:shd w:val="clear" w:color="000000" w:fill="E2EFD9" w:themeFill="accent6" w:themeFillTint="33"/>
            <w:noWrap/>
            <w:vAlign w:val="center"/>
            <w:hideMark/>
          </w:tcPr>
          <w:p w14:paraId="65297540" w14:textId="77777777" w:rsidR="002E0160" w:rsidRPr="000041A2" w:rsidRDefault="002E0160" w:rsidP="00C77551">
            <w:pPr>
              <w:jc w:val="center"/>
              <w:rPr>
                <w:rFonts w:ascii="Calibri" w:hAnsi="Calibri" w:cs="Calibri"/>
                <w:color w:val="000000"/>
                <w:sz w:val="20"/>
                <w:lang w:eastAsia="en-IE"/>
              </w:rPr>
            </w:pPr>
            <w:r w:rsidRPr="000041A2">
              <w:rPr>
                <w:rFonts w:ascii="Calibri" w:hAnsi="Calibri" w:cs="Calibri"/>
                <w:color w:val="000000"/>
                <w:sz w:val="20"/>
                <w:lang w:eastAsia="en-IE"/>
              </w:rPr>
              <w:t>4</w:t>
            </w:r>
          </w:p>
        </w:tc>
      </w:tr>
      <w:tr w:rsidR="002E0160" w:rsidRPr="000041A2" w14:paraId="47A67625" w14:textId="77777777" w:rsidTr="00C77551">
        <w:trPr>
          <w:trHeight w:val="300"/>
        </w:trPr>
        <w:tc>
          <w:tcPr>
            <w:tcW w:w="4400" w:type="dxa"/>
            <w:shd w:val="clear" w:color="000000" w:fill="E2EFD9" w:themeFill="accent6" w:themeFillTint="33"/>
            <w:noWrap/>
            <w:vAlign w:val="center"/>
            <w:hideMark/>
          </w:tcPr>
          <w:p w14:paraId="1E12E9B0" w14:textId="77777777" w:rsidR="002E0160" w:rsidRPr="000041A2" w:rsidRDefault="002E0160" w:rsidP="00C77551">
            <w:pPr>
              <w:rPr>
                <w:rFonts w:ascii="Calibri" w:hAnsi="Calibri" w:cs="Calibri"/>
                <w:color w:val="000000"/>
                <w:sz w:val="20"/>
                <w:lang w:eastAsia="en-IE"/>
              </w:rPr>
            </w:pPr>
            <w:r w:rsidRPr="000041A2">
              <w:rPr>
                <w:rFonts w:ascii="Calibri" w:hAnsi="Calibri" w:cs="Calibri"/>
                <w:color w:val="000000"/>
                <w:sz w:val="20"/>
                <w:lang w:eastAsia="en-IE"/>
              </w:rPr>
              <w:t>PHN, Health Centre</w:t>
            </w:r>
          </w:p>
        </w:tc>
        <w:tc>
          <w:tcPr>
            <w:tcW w:w="2268" w:type="dxa"/>
            <w:shd w:val="clear" w:color="000000" w:fill="E2EFD9" w:themeFill="accent6" w:themeFillTint="33"/>
            <w:noWrap/>
            <w:vAlign w:val="center"/>
            <w:hideMark/>
          </w:tcPr>
          <w:p w14:paraId="569BD736" w14:textId="77777777" w:rsidR="002E0160" w:rsidRPr="000041A2" w:rsidRDefault="002E0160" w:rsidP="00C77551">
            <w:pPr>
              <w:jc w:val="center"/>
              <w:rPr>
                <w:rFonts w:ascii="Calibri" w:hAnsi="Calibri" w:cs="Calibri"/>
                <w:color w:val="000000"/>
                <w:sz w:val="20"/>
                <w:lang w:eastAsia="en-IE"/>
              </w:rPr>
            </w:pPr>
            <w:r w:rsidRPr="000041A2">
              <w:rPr>
                <w:rFonts w:ascii="Calibri" w:hAnsi="Calibri" w:cs="Calibri"/>
                <w:color w:val="000000"/>
                <w:sz w:val="20"/>
                <w:lang w:eastAsia="en-IE"/>
              </w:rPr>
              <w:t>Castlepollard</w:t>
            </w:r>
          </w:p>
        </w:tc>
        <w:tc>
          <w:tcPr>
            <w:tcW w:w="1276" w:type="dxa"/>
            <w:shd w:val="clear" w:color="000000" w:fill="E2EFD9" w:themeFill="accent6" w:themeFillTint="33"/>
            <w:noWrap/>
            <w:vAlign w:val="center"/>
            <w:hideMark/>
          </w:tcPr>
          <w:p w14:paraId="339C0E08" w14:textId="77777777" w:rsidR="002E0160" w:rsidRPr="000041A2" w:rsidRDefault="002E0160" w:rsidP="00C77551">
            <w:pPr>
              <w:jc w:val="center"/>
              <w:rPr>
                <w:rFonts w:ascii="Calibri" w:hAnsi="Calibri" w:cs="Calibri"/>
                <w:color w:val="000000"/>
                <w:sz w:val="20"/>
                <w:lang w:eastAsia="en-IE"/>
              </w:rPr>
            </w:pPr>
            <w:r w:rsidRPr="000041A2">
              <w:rPr>
                <w:rFonts w:ascii="Calibri" w:hAnsi="Calibri" w:cs="Calibri"/>
                <w:color w:val="000000"/>
                <w:sz w:val="20"/>
                <w:lang w:eastAsia="en-IE"/>
              </w:rPr>
              <w:t>Westmeath</w:t>
            </w:r>
          </w:p>
        </w:tc>
        <w:tc>
          <w:tcPr>
            <w:tcW w:w="975" w:type="dxa"/>
            <w:shd w:val="clear" w:color="000000" w:fill="E2EFD9" w:themeFill="accent6" w:themeFillTint="33"/>
            <w:noWrap/>
            <w:vAlign w:val="center"/>
            <w:hideMark/>
          </w:tcPr>
          <w:p w14:paraId="04D31377" w14:textId="77777777" w:rsidR="002E0160" w:rsidRPr="000041A2" w:rsidRDefault="002E0160" w:rsidP="00C77551">
            <w:pPr>
              <w:jc w:val="center"/>
              <w:rPr>
                <w:rFonts w:ascii="Calibri" w:hAnsi="Calibri" w:cs="Calibri"/>
                <w:color w:val="000000"/>
                <w:sz w:val="20"/>
                <w:lang w:eastAsia="en-IE"/>
              </w:rPr>
            </w:pPr>
            <w:r w:rsidRPr="000041A2">
              <w:rPr>
                <w:rFonts w:ascii="Calibri" w:hAnsi="Calibri" w:cs="Calibri"/>
                <w:color w:val="000000"/>
                <w:sz w:val="20"/>
                <w:lang w:eastAsia="en-IE"/>
              </w:rPr>
              <w:t>N91V489</w:t>
            </w:r>
          </w:p>
        </w:tc>
        <w:tc>
          <w:tcPr>
            <w:tcW w:w="1320" w:type="dxa"/>
            <w:shd w:val="clear" w:color="000000" w:fill="E2EFD9" w:themeFill="accent6" w:themeFillTint="33"/>
            <w:noWrap/>
            <w:vAlign w:val="center"/>
            <w:hideMark/>
          </w:tcPr>
          <w:p w14:paraId="309E6571" w14:textId="77777777" w:rsidR="002E0160" w:rsidRPr="000041A2" w:rsidRDefault="002E0160" w:rsidP="00C77551">
            <w:pPr>
              <w:jc w:val="center"/>
              <w:rPr>
                <w:rFonts w:ascii="Calibri" w:hAnsi="Calibri" w:cs="Calibri"/>
                <w:color w:val="000000"/>
                <w:sz w:val="20"/>
                <w:lang w:eastAsia="en-IE"/>
              </w:rPr>
            </w:pPr>
            <w:r w:rsidRPr="000041A2">
              <w:rPr>
                <w:rFonts w:ascii="Calibri" w:hAnsi="Calibri" w:cs="Calibri"/>
                <w:color w:val="000000"/>
                <w:sz w:val="20"/>
                <w:lang w:eastAsia="en-IE"/>
              </w:rPr>
              <w:t>2</w:t>
            </w:r>
          </w:p>
        </w:tc>
      </w:tr>
      <w:tr w:rsidR="002E0160" w:rsidRPr="000041A2" w14:paraId="6784A7C9" w14:textId="77777777" w:rsidTr="00C77551">
        <w:trPr>
          <w:trHeight w:val="300"/>
        </w:trPr>
        <w:tc>
          <w:tcPr>
            <w:tcW w:w="4400" w:type="dxa"/>
            <w:shd w:val="clear" w:color="000000" w:fill="E2EFD9" w:themeFill="accent6" w:themeFillTint="33"/>
            <w:noWrap/>
            <w:vAlign w:val="center"/>
            <w:hideMark/>
          </w:tcPr>
          <w:p w14:paraId="580F37F7" w14:textId="77777777" w:rsidR="002E0160" w:rsidRPr="000041A2" w:rsidRDefault="002E0160" w:rsidP="00C77551">
            <w:pPr>
              <w:rPr>
                <w:rFonts w:ascii="Calibri" w:hAnsi="Calibri" w:cs="Calibri"/>
                <w:color w:val="000000"/>
                <w:sz w:val="20"/>
                <w:lang w:eastAsia="en-IE"/>
              </w:rPr>
            </w:pPr>
            <w:r w:rsidRPr="000041A2">
              <w:rPr>
                <w:rFonts w:ascii="Calibri" w:hAnsi="Calibri" w:cs="Calibri"/>
                <w:color w:val="000000"/>
                <w:sz w:val="20"/>
                <w:lang w:eastAsia="en-IE"/>
              </w:rPr>
              <w:t xml:space="preserve">St Peter's Centre </w:t>
            </w:r>
          </w:p>
        </w:tc>
        <w:tc>
          <w:tcPr>
            <w:tcW w:w="2268" w:type="dxa"/>
            <w:shd w:val="clear" w:color="000000" w:fill="E2EFD9" w:themeFill="accent6" w:themeFillTint="33"/>
            <w:noWrap/>
            <w:vAlign w:val="center"/>
            <w:hideMark/>
          </w:tcPr>
          <w:p w14:paraId="5AE2E65B" w14:textId="77777777" w:rsidR="002E0160" w:rsidRPr="000041A2" w:rsidRDefault="002E0160" w:rsidP="00C77551">
            <w:pPr>
              <w:jc w:val="center"/>
              <w:rPr>
                <w:rFonts w:ascii="Calibri" w:hAnsi="Calibri" w:cs="Calibri"/>
                <w:color w:val="000000"/>
                <w:sz w:val="20"/>
                <w:lang w:eastAsia="en-IE"/>
              </w:rPr>
            </w:pPr>
            <w:r w:rsidRPr="000041A2">
              <w:rPr>
                <w:rFonts w:ascii="Calibri" w:hAnsi="Calibri" w:cs="Calibri"/>
                <w:color w:val="000000"/>
                <w:sz w:val="20"/>
                <w:lang w:eastAsia="en-IE"/>
              </w:rPr>
              <w:t>Castlepollard</w:t>
            </w:r>
          </w:p>
        </w:tc>
        <w:tc>
          <w:tcPr>
            <w:tcW w:w="1276" w:type="dxa"/>
            <w:shd w:val="clear" w:color="000000" w:fill="E2EFD9" w:themeFill="accent6" w:themeFillTint="33"/>
            <w:noWrap/>
            <w:vAlign w:val="center"/>
            <w:hideMark/>
          </w:tcPr>
          <w:p w14:paraId="4DAC12EA" w14:textId="77777777" w:rsidR="002E0160" w:rsidRPr="000041A2" w:rsidRDefault="002E0160" w:rsidP="00C77551">
            <w:pPr>
              <w:jc w:val="center"/>
              <w:rPr>
                <w:rFonts w:ascii="Calibri" w:hAnsi="Calibri" w:cs="Calibri"/>
                <w:color w:val="000000"/>
                <w:sz w:val="20"/>
                <w:lang w:eastAsia="en-IE"/>
              </w:rPr>
            </w:pPr>
            <w:r w:rsidRPr="000041A2">
              <w:rPr>
                <w:rFonts w:ascii="Calibri" w:hAnsi="Calibri" w:cs="Calibri"/>
                <w:color w:val="000000"/>
                <w:sz w:val="20"/>
                <w:lang w:eastAsia="en-IE"/>
              </w:rPr>
              <w:t>Westmeath</w:t>
            </w:r>
          </w:p>
        </w:tc>
        <w:tc>
          <w:tcPr>
            <w:tcW w:w="975" w:type="dxa"/>
            <w:shd w:val="clear" w:color="000000" w:fill="E2EFD9" w:themeFill="accent6" w:themeFillTint="33"/>
            <w:noWrap/>
            <w:vAlign w:val="center"/>
            <w:hideMark/>
          </w:tcPr>
          <w:p w14:paraId="5D5E7D63" w14:textId="77777777" w:rsidR="002E0160" w:rsidRPr="000041A2" w:rsidRDefault="002E0160" w:rsidP="00C77551">
            <w:pPr>
              <w:jc w:val="center"/>
              <w:rPr>
                <w:rFonts w:ascii="Calibri" w:hAnsi="Calibri" w:cs="Calibri"/>
                <w:color w:val="000000"/>
                <w:sz w:val="20"/>
                <w:lang w:eastAsia="en-IE"/>
              </w:rPr>
            </w:pPr>
            <w:r w:rsidRPr="000041A2">
              <w:rPr>
                <w:rFonts w:ascii="Calibri" w:hAnsi="Calibri" w:cs="Calibri"/>
                <w:color w:val="000000"/>
                <w:sz w:val="20"/>
                <w:lang w:eastAsia="en-IE"/>
              </w:rPr>
              <w:t>N91E227</w:t>
            </w:r>
          </w:p>
        </w:tc>
        <w:tc>
          <w:tcPr>
            <w:tcW w:w="1320" w:type="dxa"/>
            <w:shd w:val="clear" w:color="000000" w:fill="E2EFD9" w:themeFill="accent6" w:themeFillTint="33"/>
            <w:noWrap/>
            <w:vAlign w:val="center"/>
            <w:hideMark/>
          </w:tcPr>
          <w:p w14:paraId="0CFD2BC4" w14:textId="77777777" w:rsidR="002E0160" w:rsidRPr="000041A2" w:rsidRDefault="002E0160" w:rsidP="00C77551">
            <w:pPr>
              <w:jc w:val="center"/>
              <w:rPr>
                <w:rFonts w:ascii="Calibri" w:hAnsi="Calibri" w:cs="Calibri"/>
                <w:color w:val="000000"/>
                <w:sz w:val="20"/>
                <w:lang w:eastAsia="en-IE"/>
              </w:rPr>
            </w:pPr>
            <w:r w:rsidRPr="000041A2">
              <w:rPr>
                <w:rFonts w:ascii="Calibri" w:hAnsi="Calibri" w:cs="Calibri"/>
                <w:color w:val="000000"/>
                <w:sz w:val="20"/>
                <w:lang w:eastAsia="en-IE"/>
              </w:rPr>
              <w:t>3</w:t>
            </w:r>
          </w:p>
        </w:tc>
      </w:tr>
      <w:tr w:rsidR="002E0160" w:rsidRPr="000041A2" w14:paraId="18DB8DCC" w14:textId="77777777" w:rsidTr="00C77551">
        <w:trPr>
          <w:trHeight w:val="300"/>
        </w:trPr>
        <w:tc>
          <w:tcPr>
            <w:tcW w:w="4400" w:type="dxa"/>
            <w:shd w:val="clear" w:color="000000" w:fill="E2EFD9" w:themeFill="accent6" w:themeFillTint="33"/>
            <w:noWrap/>
            <w:vAlign w:val="center"/>
            <w:hideMark/>
          </w:tcPr>
          <w:p w14:paraId="6725C2F4" w14:textId="77777777" w:rsidR="002E0160" w:rsidRPr="000041A2" w:rsidRDefault="002E0160" w:rsidP="00C77551">
            <w:pPr>
              <w:rPr>
                <w:rFonts w:ascii="Calibri" w:hAnsi="Calibri" w:cs="Calibri"/>
                <w:color w:val="000000"/>
                <w:sz w:val="20"/>
                <w:lang w:eastAsia="en-IE"/>
              </w:rPr>
            </w:pPr>
            <w:r w:rsidRPr="000041A2">
              <w:rPr>
                <w:rFonts w:ascii="Calibri" w:hAnsi="Calibri" w:cs="Calibri"/>
                <w:color w:val="000000"/>
                <w:sz w:val="20"/>
                <w:lang w:eastAsia="en-IE"/>
              </w:rPr>
              <w:t xml:space="preserve">Castle View, Tullynally </w:t>
            </w:r>
          </w:p>
        </w:tc>
        <w:tc>
          <w:tcPr>
            <w:tcW w:w="2268" w:type="dxa"/>
            <w:shd w:val="clear" w:color="000000" w:fill="E2EFD9" w:themeFill="accent6" w:themeFillTint="33"/>
            <w:noWrap/>
            <w:vAlign w:val="center"/>
            <w:hideMark/>
          </w:tcPr>
          <w:p w14:paraId="2EB4EAED" w14:textId="77777777" w:rsidR="002E0160" w:rsidRPr="000041A2" w:rsidRDefault="002E0160" w:rsidP="00C77551">
            <w:pPr>
              <w:jc w:val="center"/>
              <w:rPr>
                <w:rFonts w:ascii="Calibri" w:hAnsi="Calibri" w:cs="Calibri"/>
                <w:color w:val="000000"/>
                <w:sz w:val="20"/>
                <w:lang w:eastAsia="en-IE"/>
              </w:rPr>
            </w:pPr>
            <w:r w:rsidRPr="000041A2">
              <w:rPr>
                <w:rFonts w:ascii="Calibri" w:hAnsi="Calibri" w:cs="Calibri"/>
                <w:color w:val="000000"/>
                <w:sz w:val="20"/>
                <w:lang w:eastAsia="en-IE"/>
              </w:rPr>
              <w:t>Castlepollard</w:t>
            </w:r>
          </w:p>
        </w:tc>
        <w:tc>
          <w:tcPr>
            <w:tcW w:w="1276" w:type="dxa"/>
            <w:shd w:val="clear" w:color="000000" w:fill="E2EFD9" w:themeFill="accent6" w:themeFillTint="33"/>
            <w:noWrap/>
            <w:vAlign w:val="center"/>
            <w:hideMark/>
          </w:tcPr>
          <w:p w14:paraId="6DA5493B" w14:textId="77777777" w:rsidR="002E0160" w:rsidRPr="000041A2" w:rsidRDefault="002E0160" w:rsidP="00C77551">
            <w:pPr>
              <w:jc w:val="center"/>
              <w:rPr>
                <w:rFonts w:ascii="Calibri" w:hAnsi="Calibri" w:cs="Calibri"/>
                <w:color w:val="000000"/>
                <w:sz w:val="20"/>
                <w:lang w:eastAsia="en-IE"/>
              </w:rPr>
            </w:pPr>
            <w:r w:rsidRPr="000041A2">
              <w:rPr>
                <w:rFonts w:ascii="Calibri" w:hAnsi="Calibri" w:cs="Calibri"/>
                <w:color w:val="000000"/>
                <w:sz w:val="20"/>
                <w:lang w:eastAsia="en-IE"/>
              </w:rPr>
              <w:t>Westmeath</w:t>
            </w:r>
          </w:p>
        </w:tc>
        <w:tc>
          <w:tcPr>
            <w:tcW w:w="975" w:type="dxa"/>
            <w:shd w:val="clear" w:color="000000" w:fill="E2EFD9" w:themeFill="accent6" w:themeFillTint="33"/>
            <w:noWrap/>
            <w:vAlign w:val="center"/>
            <w:hideMark/>
          </w:tcPr>
          <w:p w14:paraId="78F7530B" w14:textId="77777777" w:rsidR="002E0160" w:rsidRPr="000041A2" w:rsidRDefault="002E0160" w:rsidP="00C77551">
            <w:pPr>
              <w:jc w:val="center"/>
              <w:rPr>
                <w:rFonts w:ascii="Calibri" w:hAnsi="Calibri" w:cs="Calibri"/>
                <w:color w:val="000000"/>
                <w:sz w:val="20"/>
                <w:lang w:eastAsia="en-IE"/>
              </w:rPr>
            </w:pPr>
            <w:r w:rsidRPr="000041A2">
              <w:rPr>
                <w:rFonts w:ascii="Calibri" w:hAnsi="Calibri" w:cs="Calibri"/>
                <w:color w:val="000000"/>
                <w:sz w:val="20"/>
                <w:lang w:eastAsia="en-IE"/>
              </w:rPr>
              <w:t>N91D348</w:t>
            </w:r>
          </w:p>
        </w:tc>
        <w:tc>
          <w:tcPr>
            <w:tcW w:w="1320" w:type="dxa"/>
            <w:shd w:val="clear" w:color="000000" w:fill="E2EFD9" w:themeFill="accent6" w:themeFillTint="33"/>
            <w:noWrap/>
            <w:vAlign w:val="center"/>
            <w:hideMark/>
          </w:tcPr>
          <w:p w14:paraId="4339BB84" w14:textId="77777777" w:rsidR="002E0160" w:rsidRPr="000041A2" w:rsidRDefault="002E0160" w:rsidP="00C77551">
            <w:pPr>
              <w:jc w:val="center"/>
              <w:rPr>
                <w:rFonts w:ascii="Calibri" w:hAnsi="Calibri" w:cs="Calibri"/>
                <w:color w:val="000000"/>
                <w:sz w:val="20"/>
                <w:lang w:eastAsia="en-IE"/>
              </w:rPr>
            </w:pPr>
            <w:r w:rsidRPr="000041A2">
              <w:rPr>
                <w:rFonts w:ascii="Calibri" w:hAnsi="Calibri" w:cs="Calibri"/>
                <w:color w:val="000000"/>
                <w:sz w:val="20"/>
                <w:lang w:eastAsia="en-IE"/>
              </w:rPr>
              <w:t>1</w:t>
            </w:r>
          </w:p>
        </w:tc>
      </w:tr>
      <w:tr w:rsidR="002E0160" w:rsidRPr="000041A2" w14:paraId="412215E4" w14:textId="77777777" w:rsidTr="00C77551">
        <w:trPr>
          <w:trHeight w:val="300"/>
        </w:trPr>
        <w:tc>
          <w:tcPr>
            <w:tcW w:w="4400" w:type="dxa"/>
            <w:shd w:val="clear" w:color="000000" w:fill="E2EFD9" w:themeFill="accent6" w:themeFillTint="33"/>
            <w:noWrap/>
            <w:vAlign w:val="center"/>
            <w:hideMark/>
          </w:tcPr>
          <w:p w14:paraId="39DB9297" w14:textId="77777777" w:rsidR="002E0160" w:rsidRPr="000041A2" w:rsidRDefault="002E0160" w:rsidP="00C77551">
            <w:pPr>
              <w:rPr>
                <w:rFonts w:ascii="Calibri" w:hAnsi="Calibri" w:cs="Calibri"/>
                <w:color w:val="000000"/>
                <w:sz w:val="20"/>
                <w:lang w:eastAsia="en-IE"/>
              </w:rPr>
            </w:pPr>
            <w:r w:rsidRPr="000041A2">
              <w:rPr>
                <w:rFonts w:ascii="Calibri" w:hAnsi="Calibri" w:cs="Calibri"/>
                <w:color w:val="000000"/>
                <w:sz w:val="20"/>
                <w:lang w:eastAsia="en-IE"/>
              </w:rPr>
              <w:t>Radharc Cnoc, Dublin Road</w:t>
            </w:r>
          </w:p>
        </w:tc>
        <w:tc>
          <w:tcPr>
            <w:tcW w:w="2268" w:type="dxa"/>
            <w:shd w:val="clear" w:color="000000" w:fill="E2EFD9" w:themeFill="accent6" w:themeFillTint="33"/>
            <w:noWrap/>
            <w:vAlign w:val="center"/>
            <w:hideMark/>
          </w:tcPr>
          <w:p w14:paraId="37938FA3" w14:textId="77777777" w:rsidR="002E0160" w:rsidRPr="000041A2" w:rsidRDefault="002E0160" w:rsidP="00C77551">
            <w:pPr>
              <w:jc w:val="center"/>
              <w:rPr>
                <w:rFonts w:ascii="Calibri" w:hAnsi="Calibri" w:cs="Calibri"/>
                <w:color w:val="000000"/>
                <w:sz w:val="20"/>
                <w:lang w:eastAsia="en-IE"/>
              </w:rPr>
            </w:pPr>
            <w:r w:rsidRPr="000041A2">
              <w:rPr>
                <w:rFonts w:ascii="Calibri" w:hAnsi="Calibri" w:cs="Calibri"/>
                <w:color w:val="000000"/>
                <w:sz w:val="20"/>
                <w:lang w:eastAsia="en-IE"/>
              </w:rPr>
              <w:t>Castlepollard</w:t>
            </w:r>
          </w:p>
        </w:tc>
        <w:tc>
          <w:tcPr>
            <w:tcW w:w="1276" w:type="dxa"/>
            <w:shd w:val="clear" w:color="000000" w:fill="E2EFD9" w:themeFill="accent6" w:themeFillTint="33"/>
            <w:noWrap/>
            <w:vAlign w:val="center"/>
            <w:hideMark/>
          </w:tcPr>
          <w:p w14:paraId="32FA1F75" w14:textId="77777777" w:rsidR="002E0160" w:rsidRPr="000041A2" w:rsidRDefault="002E0160" w:rsidP="00C77551">
            <w:pPr>
              <w:jc w:val="center"/>
              <w:rPr>
                <w:rFonts w:ascii="Calibri" w:hAnsi="Calibri" w:cs="Calibri"/>
                <w:color w:val="000000"/>
                <w:sz w:val="20"/>
                <w:lang w:eastAsia="en-IE"/>
              </w:rPr>
            </w:pPr>
            <w:r w:rsidRPr="000041A2">
              <w:rPr>
                <w:rFonts w:ascii="Calibri" w:hAnsi="Calibri" w:cs="Calibri"/>
                <w:color w:val="000000"/>
                <w:sz w:val="20"/>
                <w:lang w:eastAsia="en-IE"/>
              </w:rPr>
              <w:t>Westmeath</w:t>
            </w:r>
          </w:p>
        </w:tc>
        <w:tc>
          <w:tcPr>
            <w:tcW w:w="975" w:type="dxa"/>
            <w:shd w:val="clear" w:color="000000" w:fill="E2EFD9" w:themeFill="accent6" w:themeFillTint="33"/>
            <w:noWrap/>
            <w:vAlign w:val="center"/>
            <w:hideMark/>
          </w:tcPr>
          <w:p w14:paraId="40958AAB" w14:textId="77777777" w:rsidR="002E0160" w:rsidRPr="000041A2" w:rsidRDefault="002E0160" w:rsidP="00C77551">
            <w:pPr>
              <w:jc w:val="center"/>
              <w:rPr>
                <w:rFonts w:ascii="Calibri" w:hAnsi="Calibri" w:cs="Calibri"/>
                <w:color w:val="000000"/>
                <w:sz w:val="20"/>
                <w:lang w:eastAsia="en-IE"/>
              </w:rPr>
            </w:pPr>
            <w:r w:rsidRPr="000041A2">
              <w:rPr>
                <w:rFonts w:ascii="Calibri" w:hAnsi="Calibri" w:cs="Calibri"/>
                <w:color w:val="000000"/>
                <w:sz w:val="20"/>
                <w:lang w:eastAsia="en-IE"/>
              </w:rPr>
              <w:t>N91CP23</w:t>
            </w:r>
          </w:p>
        </w:tc>
        <w:tc>
          <w:tcPr>
            <w:tcW w:w="1320" w:type="dxa"/>
            <w:shd w:val="clear" w:color="000000" w:fill="E2EFD9" w:themeFill="accent6" w:themeFillTint="33"/>
            <w:vAlign w:val="center"/>
            <w:hideMark/>
          </w:tcPr>
          <w:p w14:paraId="43F5A0AE" w14:textId="77777777" w:rsidR="002E0160" w:rsidRPr="000041A2" w:rsidRDefault="002E0160" w:rsidP="00C77551">
            <w:pPr>
              <w:jc w:val="center"/>
              <w:rPr>
                <w:rFonts w:ascii="Calibri" w:hAnsi="Calibri" w:cs="Calibri"/>
                <w:color w:val="000000"/>
                <w:sz w:val="20"/>
                <w:lang w:eastAsia="en-IE"/>
              </w:rPr>
            </w:pPr>
            <w:r w:rsidRPr="000041A2">
              <w:rPr>
                <w:rFonts w:ascii="Calibri" w:hAnsi="Calibri" w:cs="Calibri"/>
                <w:color w:val="000000"/>
                <w:sz w:val="20"/>
                <w:lang w:eastAsia="en-IE"/>
              </w:rPr>
              <w:t>1</w:t>
            </w:r>
          </w:p>
        </w:tc>
      </w:tr>
      <w:tr w:rsidR="002E0160" w:rsidRPr="000041A2" w14:paraId="6E9F44AB" w14:textId="77777777" w:rsidTr="00C77551">
        <w:trPr>
          <w:trHeight w:val="300"/>
        </w:trPr>
        <w:tc>
          <w:tcPr>
            <w:tcW w:w="4400" w:type="dxa"/>
            <w:shd w:val="clear" w:color="000000" w:fill="E2EFD9" w:themeFill="accent6" w:themeFillTint="33"/>
            <w:noWrap/>
            <w:vAlign w:val="center"/>
            <w:hideMark/>
          </w:tcPr>
          <w:p w14:paraId="53AEAE22" w14:textId="77777777" w:rsidR="002E0160" w:rsidRPr="000041A2" w:rsidRDefault="002E0160" w:rsidP="00C77551">
            <w:pPr>
              <w:rPr>
                <w:rFonts w:ascii="Calibri" w:hAnsi="Calibri" w:cs="Calibri"/>
                <w:color w:val="000000"/>
                <w:sz w:val="20"/>
                <w:lang w:eastAsia="en-IE"/>
              </w:rPr>
            </w:pPr>
            <w:r w:rsidRPr="000041A2">
              <w:rPr>
                <w:rFonts w:ascii="Calibri" w:hAnsi="Calibri" w:cs="Calibri"/>
                <w:color w:val="000000"/>
                <w:sz w:val="20"/>
                <w:lang w:eastAsia="en-IE"/>
              </w:rPr>
              <w:t>Lir House, Church Street,</w:t>
            </w:r>
          </w:p>
        </w:tc>
        <w:tc>
          <w:tcPr>
            <w:tcW w:w="2268" w:type="dxa"/>
            <w:shd w:val="clear" w:color="000000" w:fill="E2EFD9" w:themeFill="accent6" w:themeFillTint="33"/>
            <w:noWrap/>
            <w:vAlign w:val="center"/>
            <w:hideMark/>
          </w:tcPr>
          <w:p w14:paraId="6F5B342D" w14:textId="77777777" w:rsidR="002E0160" w:rsidRPr="000041A2" w:rsidRDefault="002E0160" w:rsidP="00C77551">
            <w:pPr>
              <w:jc w:val="center"/>
              <w:rPr>
                <w:rFonts w:ascii="Calibri" w:hAnsi="Calibri" w:cs="Calibri"/>
                <w:color w:val="000000"/>
                <w:sz w:val="20"/>
                <w:lang w:eastAsia="en-IE"/>
              </w:rPr>
            </w:pPr>
            <w:r w:rsidRPr="000041A2">
              <w:rPr>
                <w:rFonts w:ascii="Calibri" w:hAnsi="Calibri" w:cs="Calibri"/>
                <w:color w:val="000000"/>
                <w:sz w:val="20"/>
                <w:lang w:eastAsia="en-IE"/>
              </w:rPr>
              <w:t>Castlepollard</w:t>
            </w:r>
          </w:p>
        </w:tc>
        <w:tc>
          <w:tcPr>
            <w:tcW w:w="1276" w:type="dxa"/>
            <w:shd w:val="clear" w:color="000000" w:fill="E2EFD9" w:themeFill="accent6" w:themeFillTint="33"/>
            <w:noWrap/>
            <w:vAlign w:val="center"/>
            <w:hideMark/>
          </w:tcPr>
          <w:p w14:paraId="18ED9CC9" w14:textId="77777777" w:rsidR="002E0160" w:rsidRPr="000041A2" w:rsidRDefault="002E0160" w:rsidP="00C77551">
            <w:pPr>
              <w:jc w:val="center"/>
              <w:rPr>
                <w:rFonts w:ascii="Calibri" w:hAnsi="Calibri" w:cs="Calibri"/>
                <w:color w:val="000000"/>
                <w:sz w:val="20"/>
                <w:lang w:eastAsia="en-IE"/>
              </w:rPr>
            </w:pPr>
            <w:r w:rsidRPr="000041A2">
              <w:rPr>
                <w:rFonts w:ascii="Calibri" w:hAnsi="Calibri" w:cs="Calibri"/>
                <w:color w:val="000000"/>
                <w:sz w:val="20"/>
                <w:lang w:eastAsia="en-IE"/>
              </w:rPr>
              <w:t>Westmeath</w:t>
            </w:r>
          </w:p>
        </w:tc>
        <w:tc>
          <w:tcPr>
            <w:tcW w:w="975" w:type="dxa"/>
            <w:shd w:val="clear" w:color="000000" w:fill="E2EFD9" w:themeFill="accent6" w:themeFillTint="33"/>
            <w:noWrap/>
            <w:vAlign w:val="center"/>
            <w:hideMark/>
          </w:tcPr>
          <w:p w14:paraId="6EA47700" w14:textId="77777777" w:rsidR="002E0160" w:rsidRPr="000041A2" w:rsidRDefault="002E0160" w:rsidP="00C77551">
            <w:pPr>
              <w:jc w:val="center"/>
              <w:rPr>
                <w:rFonts w:ascii="Calibri" w:hAnsi="Calibri" w:cs="Calibri"/>
                <w:color w:val="000000"/>
                <w:sz w:val="20"/>
                <w:lang w:eastAsia="en-IE"/>
              </w:rPr>
            </w:pPr>
            <w:r w:rsidRPr="000041A2">
              <w:rPr>
                <w:rFonts w:ascii="Calibri" w:hAnsi="Calibri" w:cs="Calibri"/>
                <w:color w:val="000000"/>
                <w:sz w:val="20"/>
                <w:lang w:eastAsia="en-IE"/>
              </w:rPr>
              <w:t>N91VR74</w:t>
            </w:r>
          </w:p>
        </w:tc>
        <w:tc>
          <w:tcPr>
            <w:tcW w:w="1320" w:type="dxa"/>
            <w:shd w:val="clear" w:color="000000" w:fill="E2EFD9" w:themeFill="accent6" w:themeFillTint="33"/>
            <w:vAlign w:val="center"/>
            <w:hideMark/>
          </w:tcPr>
          <w:p w14:paraId="36762CBE" w14:textId="77777777" w:rsidR="002E0160" w:rsidRPr="000041A2" w:rsidRDefault="002E0160" w:rsidP="00C77551">
            <w:pPr>
              <w:jc w:val="center"/>
              <w:rPr>
                <w:rFonts w:ascii="Calibri" w:hAnsi="Calibri" w:cs="Calibri"/>
                <w:color w:val="000000"/>
                <w:sz w:val="20"/>
                <w:lang w:eastAsia="en-IE"/>
              </w:rPr>
            </w:pPr>
            <w:r w:rsidRPr="000041A2">
              <w:rPr>
                <w:rFonts w:ascii="Calibri" w:hAnsi="Calibri" w:cs="Calibri"/>
                <w:color w:val="000000"/>
                <w:sz w:val="20"/>
                <w:lang w:eastAsia="en-IE"/>
              </w:rPr>
              <w:t>1</w:t>
            </w:r>
          </w:p>
        </w:tc>
      </w:tr>
      <w:tr w:rsidR="002E0160" w:rsidRPr="000041A2" w14:paraId="2BCE35C4" w14:textId="77777777" w:rsidTr="00C77551">
        <w:trPr>
          <w:trHeight w:val="300"/>
        </w:trPr>
        <w:tc>
          <w:tcPr>
            <w:tcW w:w="4400" w:type="dxa"/>
            <w:shd w:val="clear" w:color="000000" w:fill="E2EFD9" w:themeFill="accent6" w:themeFillTint="33"/>
            <w:noWrap/>
            <w:vAlign w:val="center"/>
            <w:hideMark/>
          </w:tcPr>
          <w:p w14:paraId="6F1A578B" w14:textId="77777777" w:rsidR="002E0160" w:rsidRPr="000041A2" w:rsidRDefault="002E0160" w:rsidP="00C77551">
            <w:pPr>
              <w:rPr>
                <w:rFonts w:ascii="Calibri" w:hAnsi="Calibri" w:cs="Calibri"/>
                <w:color w:val="000000"/>
                <w:sz w:val="20"/>
                <w:lang w:eastAsia="en-IE"/>
              </w:rPr>
            </w:pPr>
            <w:r w:rsidRPr="000041A2">
              <w:rPr>
                <w:rFonts w:ascii="Calibri" w:hAnsi="Calibri" w:cs="Calibri"/>
                <w:color w:val="000000"/>
                <w:sz w:val="20"/>
                <w:lang w:eastAsia="en-IE"/>
              </w:rPr>
              <w:t>Le Cheile House, Ranaghan,</w:t>
            </w:r>
          </w:p>
        </w:tc>
        <w:tc>
          <w:tcPr>
            <w:tcW w:w="2268" w:type="dxa"/>
            <w:shd w:val="clear" w:color="000000" w:fill="E2EFD9" w:themeFill="accent6" w:themeFillTint="33"/>
            <w:noWrap/>
            <w:vAlign w:val="center"/>
            <w:hideMark/>
          </w:tcPr>
          <w:p w14:paraId="609D6069" w14:textId="77777777" w:rsidR="002E0160" w:rsidRPr="000041A2" w:rsidRDefault="002E0160" w:rsidP="00C77551">
            <w:pPr>
              <w:jc w:val="center"/>
              <w:rPr>
                <w:rFonts w:ascii="Calibri" w:hAnsi="Calibri" w:cs="Calibri"/>
                <w:color w:val="000000"/>
                <w:sz w:val="20"/>
                <w:lang w:eastAsia="en-IE"/>
              </w:rPr>
            </w:pPr>
            <w:r w:rsidRPr="000041A2">
              <w:rPr>
                <w:rFonts w:ascii="Calibri" w:hAnsi="Calibri" w:cs="Calibri"/>
                <w:color w:val="000000"/>
                <w:sz w:val="20"/>
                <w:lang w:eastAsia="en-IE"/>
              </w:rPr>
              <w:t>Castlepollard</w:t>
            </w:r>
          </w:p>
        </w:tc>
        <w:tc>
          <w:tcPr>
            <w:tcW w:w="1276" w:type="dxa"/>
            <w:shd w:val="clear" w:color="000000" w:fill="E2EFD9" w:themeFill="accent6" w:themeFillTint="33"/>
            <w:noWrap/>
            <w:vAlign w:val="center"/>
            <w:hideMark/>
          </w:tcPr>
          <w:p w14:paraId="10889229" w14:textId="77777777" w:rsidR="002E0160" w:rsidRPr="000041A2" w:rsidRDefault="002E0160" w:rsidP="00C77551">
            <w:pPr>
              <w:jc w:val="center"/>
              <w:rPr>
                <w:rFonts w:ascii="Calibri" w:hAnsi="Calibri" w:cs="Calibri"/>
                <w:color w:val="000000"/>
                <w:sz w:val="20"/>
                <w:lang w:eastAsia="en-IE"/>
              </w:rPr>
            </w:pPr>
            <w:r w:rsidRPr="000041A2">
              <w:rPr>
                <w:rFonts w:ascii="Calibri" w:hAnsi="Calibri" w:cs="Calibri"/>
                <w:color w:val="000000"/>
                <w:sz w:val="20"/>
                <w:lang w:eastAsia="en-IE"/>
              </w:rPr>
              <w:t>Westmeath</w:t>
            </w:r>
          </w:p>
        </w:tc>
        <w:tc>
          <w:tcPr>
            <w:tcW w:w="975" w:type="dxa"/>
            <w:shd w:val="clear" w:color="000000" w:fill="E2EFD9" w:themeFill="accent6" w:themeFillTint="33"/>
            <w:noWrap/>
            <w:vAlign w:val="center"/>
            <w:hideMark/>
          </w:tcPr>
          <w:p w14:paraId="625BE597" w14:textId="77777777" w:rsidR="002E0160" w:rsidRPr="000041A2" w:rsidRDefault="002E0160" w:rsidP="00C77551">
            <w:pPr>
              <w:jc w:val="center"/>
              <w:rPr>
                <w:rFonts w:ascii="Calibri" w:hAnsi="Calibri" w:cs="Calibri"/>
                <w:color w:val="000000"/>
                <w:sz w:val="20"/>
                <w:lang w:eastAsia="en-IE"/>
              </w:rPr>
            </w:pPr>
            <w:r w:rsidRPr="000041A2">
              <w:rPr>
                <w:rFonts w:ascii="Calibri" w:hAnsi="Calibri" w:cs="Calibri"/>
                <w:color w:val="000000"/>
                <w:sz w:val="20"/>
                <w:lang w:eastAsia="en-IE"/>
              </w:rPr>
              <w:t>N91KT04</w:t>
            </w:r>
          </w:p>
        </w:tc>
        <w:tc>
          <w:tcPr>
            <w:tcW w:w="1320" w:type="dxa"/>
            <w:shd w:val="clear" w:color="000000" w:fill="E2EFD9" w:themeFill="accent6" w:themeFillTint="33"/>
            <w:vAlign w:val="center"/>
            <w:hideMark/>
          </w:tcPr>
          <w:p w14:paraId="7A83C29F" w14:textId="77777777" w:rsidR="002E0160" w:rsidRPr="000041A2" w:rsidRDefault="002E0160" w:rsidP="00C77551">
            <w:pPr>
              <w:jc w:val="center"/>
              <w:rPr>
                <w:rFonts w:ascii="Calibri" w:hAnsi="Calibri" w:cs="Calibri"/>
                <w:color w:val="000000"/>
                <w:sz w:val="20"/>
                <w:lang w:eastAsia="en-IE"/>
              </w:rPr>
            </w:pPr>
            <w:r w:rsidRPr="000041A2">
              <w:rPr>
                <w:rFonts w:ascii="Calibri" w:hAnsi="Calibri" w:cs="Calibri"/>
                <w:color w:val="000000"/>
                <w:sz w:val="20"/>
                <w:lang w:eastAsia="en-IE"/>
              </w:rPr>
              <w:t>1</w:t>
            </w:r>
          </w:p>
        </w:tc>
      </w:tr>
    </w:tbl>
    <w:p w14:paraId="4709CCD3" w14:textId="77777777" w:rsidR="002E0160" w:rsidRDefault="002E0160" w:rsidP="002E0160">
      <w:pPr>
        <w:rPr>
          <w:rFonts w:ascii="Calibri" w:hAnsi="Calibri" w:cs="Calibri"/>
          <w:b/>
          <w:bCs/>
          <w:sz w:val="24"/>
          <w:szCs w:val="24"/>
          <w:u w:val="single"/>
        </w:rPr>
      </w:pPr>
    </w:p>
    <w:p w14:paraId="540129F4" w14:textId="7A910281" w:rsidR="00411751" w:rsidRPr="002E0160" w:rsidRDefault="002E0160" w:rsidP="002E0160">
      <w:pPr>
        <w:rPr>
          <w:rFonts w:ascii="Calibri" w:hAnsi="Calibri" w:cs="Calibri"/>
          <w:b/>
          <w:bCs/>
          <w:sz w:val="24"/>
          <w:szCs w:val="24"/>
          <w:u w:val="single"/>
        </w:rPr>
      </w:pPr>
      <w:r>
        <w:rPr>
          <w:rFonts w:ascii="Calibri" w:hAnsi="Calibri" w:cs="Calibri"/>
          <w:b/>
          <w:bCs/>
          <w:sz w:val="24"/>
          <w:szCs w:val="24"/>
          <w:u w:val="single"/>
        </w:rPr>
        <w:t>Week 2 Only – Monday</w:t>
      </w:r>
    </w:p>
    <w:tbl>
      <w:tblPr>
        <w:tblW w:w="10193" w:type="dxa"/>
        <w:tblInd w:w="-436" w:type="dxa"/>
        <w:tblLook w:val="04A0" w:firstRow="1" w:lastRow="0" w:firstColumn="1" w:lastColumn="0" w:noHBand="0" w:noVBand="1"/>
      </w:tblPr>
      <w:tblGrid>
        <w:gridCol w:w="4537"/>
        <w:gridCol w:w="2268"/>
        <w:gridCol w:w="1134"/>
        <w:gridCol w:w="1038"/>
        <w:gridCol w:w="1314"/>
      </w:tblGrid>
      <w:tr w:rsidR="00D519D1" w:rsidRPr="009E0346" w14:paraId="4EA34CAA" w14:textId="77777777" w:rsidTr="00281E40">
        <w:trPr>
          <w:trHeight w:val="315"/>
        </w:trPr>
        <w:tc>
          <w:tcPr>
            <w:tcW w:w="10193" w:type="dxa"/>
            <w:gridSpan w:val="5"/>
            <w:tcBorders>
              <w:top w:val="single" w:sz="4" w:space="0" w:color="auto"/>
              <w:left w:val="single" w:sz="4" w:space="0" w:color="auto"/>
              <w:bottom w:val="single" w:sz="4" w:space="0" w:color="auto"/>
              <w:right w:val="single" w:sz="4" w:space="0" w:color="auto"/>
            </w:tcBorders>
            <w:shd w:val="clear" w:color="000000" w:fill="009999"/>
            <w:noWrap/>
            <w:vAlign w:val="bottom"/>
            <w:hideMark/>
          </w:tcPr>
          <w:p w14:paraId="15D2AF7F" w14:textId="77777777" w:rsidR="00D519D1" w:rsidRPr="009E0346" w:rsidRDefault="00D519D1" w:rsidP="00281E40">
            <w:pPr>
              <w:jc w:val="center"/>
              <w:rPr>
                <w:rFonts w:ascii="Arial" w:hAnsi="Arial" w:cs="Arial"/>
                <w:b/>
                <w:bCs/>
                <w:color w:val="FFFFFF"/>
                <w:sz w:val="20"/>
                <w:lang w:eastAsia="en-IE"/>
              </w:rPr>
            </w:pPr>
            <w:r w:rsidRPr="009E0346">
              <w:rPr>
                <w:rFonts w:ascii="Arial" w:hAnsi="Arial" w:cs="Arial"/>
                <w:b/>
                <w:bCs/>
                <w:color w:val="FFFFFF"/>
                <w:sz w:val="20"/>
                <w:lang w:eastAsia="en-IE"/>
              </w:rPr>
              <w:t>Longford Westmeath                Routing Schedule              Week 2: Monday</w:t>
            </w:r>
          </w:p>
        </w:tc>
      </w:tr>
      <w:tr w:rsidR="00D519D1" w:rsidRPr="009E0346" w14:paraId="7D1AC18F" w14:textId="77777777" w:rsidTr="00281E40">
        <w:trPr>
          <w:trHeight w:val="300"/>
        </w:trPr>
        <w:tc>
          <w:tcPr>
            <w:tcW w:w="4537" w:type="dxa"/>
            <w:tcBorders>
              <w:top w:val="single" w:sz="4" w:space="0" w:color="auto"/>
              <w:left w:val="single" w:sz="4" w:space="0" w:color="auto"/>
              <w:bottom w:val="single" w:sz="4" w:space="0" w:color="auto"/>
              <w:right w:val="single" w:sz="4" w:space="0" w:color="auto"/>
            </w:tcBorders>
            <w:shd w:val="clear" w:color="auto" w:fill="E2EFD9" w:themeFill="accent6" w:themeFillTint="33"/>
            <w:noWrap/>
            <w:vAlign w:val="center"/>
            <w:hideMark/>
          </w:tcPr>
          <w:p w14:paraId="69C0F211" w14:textId="77777777" w:rsidR="00D519D1" w:rsidRPr="009E0346" w:rsidRDefault="00D519D1" w:rsidP="00281E40">
            <w:pPr>
              <w:rPr>
                <w:rFonts w:ascii="Calibri" w:hAnsi="Calibri" w:cs="Calibri"/>
                <w:b/>
                <w:bCs/>
                <w:color w:val="000000"/>
                <w:sz w:val="20"/>
                <w:lang w:eastAsia="en-IE"/>
              </w:rPr>
            </w:pPr>
            <w:r w:rsidRPr="009E0346">
              <w:rPr>
                <w:rFonts w:ascii="Calibri" w:hAnsi="Calibri" w:cs="Calibri"/>
                <w:b/>
                <w:bCs/>
                <w:color w:val="000000"/>
                <w:sz w:val="20"/>
                <w:lang w:eastAsia="en-IE"/>
              </w:rPr>
              <w:t>Delivery Location Address</w:t>
            </w:r>
          </w:p>
        </w:tc>
        <w:tc>
          <w:tcPr>
            <w:tcW w:w="2268" w:type="dxa"/>
            <w:tcBorders>
              <w:top w:val="single" w:sz="4" w:space="0" w:color="auto"/>
              <w:left w:val="nil"/>
              <w:bottom w:val="single" w:sz="4" w:space="0" w:color="auto"/>
              <w:right w:val="single" w:sz="4" w:space="0" w:color="auto"/>
            </w:tcBorders>
            <w:shd w:val="clear" w:color="auto" w:fill="E2EFD9" w:themeFill="accent6" w:themeFillTint="33"/>
            <w:noWrap/>
            <w:vAlign w:val="center"/>
            <w:hideMark/>
          </w:tcPr>
          <w:p w14:paraId="2A136DFD" w14:textId="77777777" w:rsidR="00D519D1" w:rsidRPr="009E0346" w:rsidRDefault="00D519D1" w:rsidP="00281E40">
            <w:pPr>
              <w:jc w:val="center"/>
              <w:rPr>
                <w:rFonts w:ascii="Calibri" w:hAnsi="Calibri" w:cs="Calibri"/>
                <w:b/>
                <w:bCs/>
                <w:color w:val="000000"/>
                <w:sz w:val="20"/>
                <w:lang w:eastAsia="en-IE"/>
              </w:rPr>
            </w:pPr>
            <w:r w:rsidRPr="009E0346">
              <w:rPr>
                <w:rFonts w:ascii="Calibri" w:hAnsi="Calibri" w:cs="Calibri"/>
                <w:b/>
                <w:bCs/>
                <w:color w:val="000000"/>
                <w:sz w:val="20"/>
                <w:lang w:eastAsia="en-IE"/>
              </w:rPr>
              <w:t>Town</w:t>
            </w:r>
          </w:p>
        </w:tc>
        <w:tc>
          <w:tcPr>
            <w:tcW w:w="1134" w:type="dxa"/>
            <w:tcBorders>
              <w:top w:val="single" w:sz="4" w:space="0" w:color="auto"/>
              <w:left w:val="nil"/>
              <w:bottom w:val="single" w:sz="4" w:space="0" w:color="auto"/>
              <w:right w:val="single" w:sz="4" w:space="0" w:color="auto"/>
            </w:tcBorders>
            <w:shd w:val="clear" w:color="auto" w:fill="E2EFD9" w:themeFill="accent6" w:themeFillTint="33"/>
            <w:noWrap/>
            <w:vAlign w:val="center"/>
            <w:hideMark/>
          </w:tcPr>
          <w:p w14:paraId="466F4765" w14:textId="77777777" w:rsidR="00D519D1" w:rsidRPr="009E0346" w:rsidRDefault="00D519D1" w:rsidP="00281E40">
            <w:pPr>
              <w:jc w:val="center"/>
              <w:rPr>
                <w:rFonts w:ascii="Calibri" w:hAnsi="Calibri" w:cs="Calibri"/>
                <w:b/>
                <w:bCs/>
                <w:color w:val="000000"/>
                <w:sz w:val="20"/>
                <w:lang w:eastAsia="en-IE"/>
              </w:rPr>
            </w:pPr>
            <w:r w:rsidRPr="009E0346">
              <w:rPr>
                <w:rFonts w:ascii="Calibri" w:hAnsi="Calibri" w:cs="Calibri"/>
                <w:b/>
                <w:bCs/>
                <w:color w:val="000000"/>
                <w:sz w:val="20"/>
                <w:lang w:eastAsia="en-IE"/>
              </w:rPr>
              <w:t>County</w:t>
            </w:r>
          </w:p>
        </w:tc>
        <w:tc>
          <w:tcPr>
            <w:tcW w:w="940" w:type="dxa"/>
            <w:tcBorders>
              <w:top w:val="single" w:sz="4" w:space="0" w:color="auto"/>
              <w:left w:val="nil"/>
              <w:bottom w:val="single" w:sz="4" w:space="0" w:color="auto"/>
              <w:right w:val="single" w:sz="4" w:space="0" w:color="auto"/>
            </w:tcBorders>
            <w:shd w:val="clear" w:color="auto" w:fill="E2EFD9" w:themeFill="accent6" w:themeFillTint="33"/>
            <w:noWrap/>
            <w:vAlign w:val="center"/>
            <w:hideMark/>
          </w:tcPr>
          <w:p w14:paraId="3612C848" w14:textId="77777777" w:rsidR="00D519D1" w:rsidRPr="009E0346" w:rsidRDefault="00D519D1" w:rsidP="00281E40">
            <w:pPr>
              <w:jc w:val="center"/>
              <w:rPr>
                <w:rFonts w:ascii="Calibri" w:hAnsi="Calibri" w:cs="Calibri"/>
                <w:b/>
                <w:bCs/>
                <w:color w:val="000000"/>
                <w:sz w:val="20"/>
                <w:lang w:eastAsia="en-IE"/>
              </w:rPr>
            </w:pPr>
            <w:r w:rsidRPr="009E0346">
              <w:rPr>
                <w:rFonts w:ascii="Calibri" w:hAnsi="Calibri" w:cs="Calibri"/>
                <w:b/>
                <w:bCs/>
                <w:color w:val="000000"/>
                <w:sz w:val="20"/>
                <w:lang w:eastAsia="en-IE"/>
              </w:rPr>
              <w:t>Eircode</w:t>
            </w:r>
          </w:p>
        </w:tc>
        <w:tc>
          <w:tcPr>
            <w:tcW w:w="1314" w:type="dxa"/>
            <w:tcBorders>
              <w:top w:val="single" w:sz="4" w:space="0" w:color="auto"/>
              <w:left w:val="nil"/>
              <w:bottom w:val="single" w:sz="4" w:space="0" w:color="auto"/>
              <w:right w:val="single" w:sz="4" w:space="0" w:color="auto"/>
            </w:tcBorders>
            <w:shd w:val="clear" w:color="auto" w:fill="E2EFD9" w:themeFill="accent6" w:themeFillTint="33"/>
            <w:vAlign w:val="center"/>
            <w:hideMark/>
          </w:tcPr>
          <w:p w14:paraId="099A3CCA" w14:textId="77777777" w:rsidR="00D519D1" w:rsidRPr="009E0346" w:rsidRDefault="00D519D1" w:rsidP="00281E40">
            <w:pPr>
              <w:jc w:val="center"/>
              <w:rPr>
                <w:rFonts w:ascii="Calibri" w:hAnsi="Calibri" w:cs="Calibri"/>
                <w:b/>
                <w:bCs/>
                <w:color w:val="000000"/>
                <w:sz w:val="20"/>
                <w:lang w:eastAsia="en-IE"/>
              </w:rPr>
            </w:pPr>
            <w:r w:rsidRPr="009E0346">
              <w:rPr>
                <w:rFonts w:ascii="Calibri" w:hAnsi="Calibri" w:cs="Calibri"/>
                <w:b/>
                <w:bCs/>
                <w:color w:val="000000"/>
                <w:sz w:val="20"/>
                <w:lang w:eastAsia="en-IE"/>
              </w:rPr>
              <w:t>No. of Drop points</w:t>
            </w:r>
          </w:p>
        </w:tc>
      </w:tr>
      <w:tr w:rsidR="00D519D1" w:rsidRPr="009E0346" w14:paraId="1F5FA9AD" w14:textId="77777777" w:rsidTr="00281E40">
        <w:trPr>
          <w:trHeight w:val="300"/>
        </w:trPr>
        <w:tc>
          <w:tcPr>
            <w:tcW w:w="4537" w:type="dxa"/>
            <w:tcBorders>
              <w:top w:val="single" w:sz="4" w:space="0" w:color="auto"/>
              <w:left w:val="single" w:sz="4" w:space="0" w:color="auto"/>
              <w:bottom w:val="single" w:sz="4" w:space="0" w:color="auto"/>
              <w:right w:val="single" w:sz="4" w:space="0" w:color="auto"/>
            </w:tcBorders>
            <w:shd w:val="clear" w:color="auto" w:fill="E2EFD9" w:themeFill="accent6" w:themeFillTint="33"/>
            <w:noWrap/>
            <w:vAlign w:val="center"/>
            <w:hideMark/>
          </w:tcPr>
          <w:p w14:paraId="0680834A" w14:textId="77777777" w:rsidR="00D519D1" w:rsidRPr="009E0346" w:rsidRDefault="00D519D1" w:rsidP="00281E40">
            <w:pPr>
              <w:rPr>
                <w:rFonts w:ascii="Calibri" w:hAnsi="Calibri" w:cs="Calibri"/>
                <w:color w:val="000000"/>
                <w:sz w:val="20"/>
                <w:lang w:eastAsia="en-IE"/>
              </w:rPr>
            </w:pPr>
            <w:r w:rsidRPr="009E0346">
              <w:rPr>
                <w:rFonts w:ascii="Calibri" w:hAnsi="Calibri" w:cs="Calibri"/>
                <w:color w:val="000000"/>
                <w:sz w:val="20"/>
                <w:lang w:eastAsia="en-IE"/>
              </w:rPr>
              <w:t xml:space="preserve">Health Centre, Drumlish Longford Road, </w:t>
            </w:r>
          </w:p>
        </w:tc>
        <w:tc>
          <w:tcPr>
            <w:tcW w:w="2268" w:type="dxa"/>
            <w:tcBorders>
              <w:top w:val="single" w:sz="4" w:space="0" w:color="auto"/>
              <w:left w:val="nil"/>
              <w:bottom w:val="single" w:sz="4" w:space="0" w:color="auto"/>
              <w:right w:val="single" w:sz="4" w:space="0" w:color="auto"/>
            </w:tcBorders>
            <w:shd w:val="clear" w:color="auto" w:fill="E2EFD9" w:themeFill="accent6" w:themeFillTint="33"/>
            <w:noWrap/>
            <w:vAlign w:val="center"/>
            <w:hideMark/>
          </w:tcPr>
          <w:p w14:paraId="0B395693" w14:textId="77777777" w:rsidR="00D519D1" w:rsidRPr="009E0346" w:rsidRDefault="00D519D1" w:rsidP="00281E40">
            <w:pPr>
              <w:jc w:val="center"/>
              <w:rPr>
                <w:rFonts w:ascii="Calibri" w:hAnsi="Calibri" w:cs="Calibri"/>
                <w:color w:val="000000"/>
                <w:sz w:val="20"/>
                <w:lang w:eastAsia="en-IE"/>
              </w:rPr>
            </w:pPr>
            <w:r w:rsidRPr="009E0346">
              <w:rPr>
                <w:rFonts w:ascii="Calibri" w:hAnsi="Calibri" w:cs="Calibri"/>
                <w:color w:val="000000"/>
                <w:sz w:val="20"/>
                <w:lang w:eastAsia="en-IE"/>
              </w:rPr>
              <w:t>Drumlish</w:t>
            </w:r>
          </w:p>
        </w:tc>
        <w:tc>
          <w:tcPr>
            <w:tcW w:w="1134" w:type="dxa"/>
            <w:tcBorders>
              <w:top w:val="single" w:sz="4" w:space="0" w:color="auto"/>
              <w:left w:val="nil"/>
              <w:bottom w:val="single" w:sz="4" w:space="0" w:color="auto"/>
              <w:right w:val="single" w:sz="4" w:space="0" w:color="auto"/>
            </w:tcBorders>
            <w:shd w:val="clear" w:color="auto" w:fill="E2EFD9" w:themeFill="accent6" w:themeFillTint="33"/>
            <w:noWrap/>
            <w:vAlign w:val="center"/>
            <w:hideMark/>
          </w:tcPr>
          <w:p w14:paraId="31BAEAB8" w14:textId="77777777" w:rsidR="00D519D1" w:rsidRPr="009E0346" w:rsidRDefault="00D519D1" w:rsidP="00281E40">
            <w:pPr>
              <w:jc w:val="center"/>
              <w:rPr>
                <w:rFonts w:ascii="Calibri" w:hAnsi="Calibri" w:cs="Calibri"/>
                <w:color w:val="000000"/>
                <w:sz w:val="20"/>
                <w:lang w:eastAsia="en-IE"/>
              </w:rPr>
            </w:pPr>
            <w:r w:rsidRPr="009E0346">
              <w:rPr>
                <w:rFonts w:ascii="Calibri" w:hAnsi="Calibri" w:cs="Calibri"/>
                <w:color w:val="000000"/>
                <w:sz w:val="20"/>
                <w:lang w:eastAsia="en-IE"/>
              </w:rPr>
              <w:t>Longford</w:t>
            </w:r>
          </w:p>
        </w:tc>
        <w:tc>
          <w:tcPr>
            <w:tcW w:w="940" w:type="dxa"/>
            <w:tcBorders>
              <w:top w:val="single" w:sz="4" w:space="0" w:color="auto"/>
              <w:left w:val="nil"/>
              <w:bottom w:val="single" w:sz="4" w:space="0" w:color="auto"/>
              <w:right w:val="single" w:sz="4" w:space="0" w:color="auto"/>
            </w:tcBorders>
            <w:shd w:val="clear" w:color="auto" w:fill="E2EFD9" w:themeFill="accent6" w:themeFillTint="33"/>
            <w:noWrap/>
            <w:vAlign w:val="center"/>
            <w:hideMark/>
          </w:tcPr>
          <w:p w14:paraId="6ACB59DA" w14:textId="77777777" w:rsidR="00D519D1" w:rsidRPr="009E0346" w:rsidRDefault="00D519D1" w:rsidP="00281E40">
            <w:pPr>
              <w:jc w:val="center"/>
              <w:rPr>
                <w:rFonts w:ascii="Calibri" w:hAnsi="Calibri" w:cs="Calibri"/>
                <w:color w:val="000000"/>
                <w:sz w:val="20"/>
                <w:lang w:eastAsia="en-IE"/>
              </w:rPr>
            </w:pPr>
            <w:r w:rsidRPr="009E0346">
              <w:rPr>
                <w:rFonts w:ascii="Calibri" w:hAnsi="Calibri" w:cs="Calibri"/>
                <w:color w:val="000000"/>
                <w:sz w:val="20"/>
                <w:lang w:eastAsia="en-IE"/>
              </w:rPr>
              <w:t>N39F5D3</w:t>
            </w:r>
          </w:p>
        </w:tc>
        <w:tc>
          <w:tcPr>
            <w:tcW w:w="1314" w:type="dxa"/>
            <w:tcBorders>
              <w:top w:val="single" w:sz="4" w:space="0" w:color="auto"/>
              <w:left w:val="nil"/>
              <w:bottom w:val="single" w:sz="4" w:space="0" w:color="auto"/>
              <w:right w:val="single" w:sz="4" w:space="0" w:color="auto"/>
            </w:tcBorders>
            <w:shd w:val="clear" w:color="auto" w:fill="E2EFD9" w:themeFill="accent6" w:themeFillTint="33"/>
            <w:noWrap/>
            <w:vAlign w:val="center"/>
            <w:hideMark/>
          </w:tcPr>
          <w:p w14:paraId="1642E534" w14:textId="77777777" w:rsidR="00D519D1" w:rsidRPr="009E0346" w:rsidRDefault="00D519D1" w:rsidP="00281E40">
            <w:pPr>
              <w:jc w:val="center"/>
              <w:rPr>
                <w:rFonts w:ascii="Calibri" w:hAnsi="Calibri" w:cs="Calibri"/>
                <w:color w:val="000000"/>
                <w:sz w:val="20"/>
                <w:lang w:eastAsia="en-IE"/>
              </w:rPr>
            </w:pPr>
            <w:r w:rsidRPr="009E0346">
              <w:rPr>
                <w:rFonts w:ascii="Calibri" w:hAnsi="Calibri" w:cs="Calibri"/>
                <w:color w:val="000000"/>
                <w:sz w:val="20"/>
                <w:lang w:eastAsia="en-IE"/>
              </w:rPr>
              <w:t>1</w:t>
            </w:r>
          </w:p>
        </w:tc>
      </w:tr>
      <w:tr w:rsidR="00D519D1" w:rsidRPr="009E0346" w14:paraId="74547CAF" w14:textId="77777777" w:rsidTr="00281E40">
        <w:trPr>
          <w:trHeight w:val="300"/>
        </w:trPr>
        <w:tc>
          <w:tcPr>
            <w:tcW w:w="4537" w:type="dxa"/>
            <w:tcBorders>
              <w:top w:val="single" w:sz="4" w:space="0" w:color="auto"/>
              <w:left w:val="single" w:sz="4" w:space="0" w:color="auto"/>
              <w:bottom w:val="single" w:sz="4" w:space="0" w:color="auto"/>
              <w:right w:val="single" w:sz="4" w:space="0" w:color="auto"/>
            </w:tcBorders>
            <w:shd w:val="clear" w:color="auto" w:fill="E2EFD9" w:themeFill="accent6" w:themeFillTint="33"/>
            <w:noWrap/>
            <w:vAlign w:val="center"/>
            <w:hideMark/>
          </w:tcPr>
          <w:p w14:paraId="33FD04A6" w14:textId="77777777" w:rsidR="00D519D1" w:rsidRPr="009E0346" w:rsidRDefault="00D519D1" w:rsidP="00281E40">
            <w:pPr>
              <w:rPr>
                <w:rFonts w:ascii="Calibri" w:hAnsi="Calibri" w:cs="Calibri"/>
                <w:color w:val="000000"/>
                <w:sz w:val="20"/>
                <w:lang w:eastAsia="en-IE"/>
              </w:rPr>
            </w:pPr>
            <w:r w:rsidRPr="009E0346">
              <w:rPr>
                <w:rFonts w:ascii="Calibri" w:hAnsi="Calibri" w:cs="Calibri"/>
                <w:color w:val="000000"/>
                <w:sz w:val="20"/>
                <w:lang w:eastAsia="en-IE"/>
              </w:rPr>
              <w:t>Health Centre Rosabawn,</w:t>
            </w:r>
          </w:p>
        </w:tc>
        <w:tc>
          <w:tcPr>
            <w:tcW w:w="2268" w:type="dxa"/>
            <w:tcBorders>
              <w:top w:val="single" w:sz="4" w:space="0" w:color="auto"/>
              <w:left w:val="nil"/>
              <w:bottom w:val="single" w:sz="4" w:space="0" w:color="auto"/>
              <w:right w:val="single" w:sz="4" w:space="0" w:color="auto"/>
            </w:tcBorders>
            <w:shd w:val="clear" w:color="auto" w:fill="E2EFD9" w:themeFill="accent6" w:themeFillTint="33"/>
            <w:noWrap/>
            <w:vAlign w:val="center"/>
            <w:hideMark/>
          </w:tcPr>
          <w:p w14:paraId="0CA833FE" w14:textId="77777777" w:rsidR="00D519D1" w:rsidRPr="009E0346" w:rsidRDefault="00D519D1" w:rsidP="00281E40">
            <w:pPr>
              <w:jc w:val="center"/>
              <w:rPr>
                <w:rFonts w:ascii="Calibri" w:hAnsi="Calibri" w:cs="Calibri"/>
                <w:color w:val="000000"/>
                <w:sz w:val="20"/>
                <w:lang w:eastAsia="en-IE"/>
              </w:rPr>
            </w:pPr>
            <w:r w:rsidRPr="009E0346">
              <w:rPr>
                <w:rFonts w:ascii="Calibri" w:hAnsi="Calibri" w:cs="Calibri"/>
                <w:color w:val="000000"/>
                <w:sz w:val="20"/>
                <w:lang w:eastAsia="en-IE"/>
              </w:rPr>
              <w:t>Granard</w:t>
            </w:r>
          </w:p>
        </w:tc>
        <w:tc>
          <w:tcPr>
            <w:tcW w:w="1134" w:type="dxa"/>
            <w:tcBorders>
              <w:top w:val="single" w:sz="4" w:space="0" w:color="auto"/>
              <w:left w:val="nil"/>
              <w:bottom w:val="single" w:sz="4" w:space="0" w:color="auto"/>
              <w:right w:val="single" w:sz="4" w:space="0" w:color="auto"/>
            </w:tcBorders>
            <w:shd w:val="clear" w:color="auto" w:fill="E2EFD9" w:themeFill="accent6" w:themeFillTint="33"/>
            <w:noWrap/>
            <w:vAlign w:val="center"/>
            <w:hideMark/>
          </w:tcPr>
          <w:p w14:paraId="2BDF4907" w14:textId="77777777" w:rsidR="00D519D1" w:rsidRPr="009E0346" w:rsidRDefault="00D519D1" w:rsidP="00281E40">
            <w:pPr>
              <w:jc w:val="center"/>
              <w:rPr>
                <w:rFonts w:ascii="Calibri" w:hAnsi="Calibri" w:cs="Calibri"/>
                <w:color w:val="000000"/>
                <w:sz w:val="20"/>
                <w:lang w:eastAsia="en-IE"/>
              </w:rPr>
            </w:pPr>
            <w:r w:rsidRPr="009E0346">
              <w:rPr>
                <w:rFonts w:ascii="Calibri" w:hAnsi="Calibri" w:cs="Calibri"/>
                <w:color w:val="000000"/>
                <w:sz w:val="20"/>
                <w:lang w:eastAsia="en-IE"/>
              </w:rPr>
              <w:t>Longford</w:t>
            </w:r>
          </w:p>
        </w:tc>
        <w:tc>
          <w:tcPr>
            <w:tcW w:w="940" w:type="dxa"/>
            <w:tcBorders>
              <w:top w:val="single" w:sz="4" w:space="0" w:color="auto"/>
              <w:left w:val="nil"/>
              <w:bottom w:val="single" w:sz="4" w:space="0" w:color="auto"/>
              <w:right w:val="single" w:sz="4" w:space="0" w:color="auto"/>
            </w:tcBorders>
            <w:shd w:val="clear" w:color="auto" w:fill="E2EFD9" w:themeFill="accent6" w:themeFillTint="33"/>
            <w:noWrap/>
            <w:vAlign w:val="center"/>
            <w:hideMark/>
          </w:tcPr>
          <w:p w14:paraId="30015C66" w14:textId="77777777" w:rsidR="00D519D1" w:rsidRPr="009E0346" w:rsidRDefault="00D519D1" w:rsidP="00281E40">
            <w:pPr>
              <w:jc w:val="center"/>
              <w:rPr>
                <w:rFonts w:ascii="Calibri" w:hAnsi="Calibri" w:cs="Calibri"/>
                <w:color w:val="000000"/>
                <w:sz w:val="20"/>
                <w:lang w:eastAsia="en-IE"/>
              </w:rPr>
            </w:pPr>
            <w:r w:rsidRPr="009E0346">
              <w:rPr>
                <w:rFonts w:ascii="Calibri" w:hAnsi="Calibri" w:cs="Calibri"/>
                <w:color w:val="000000"/>
                <w:sz w:val="20"/>
                <w:lang w:eastAsia="en-IE"/>
              </w:rPr>
              <w:t>N39P682</w:t>
            </w:r>
          </w:p>
        </w:tc>
        <w:tc>
          <w:tcPr>
            <w:tcW w:w="1314" w:type="dxa"/>
            <w:tcBorders>
              <w:top w:val="single" w:sz="4" w:space="0" w:color="auto"/>
              <w:left w:val="nil"/>
              <w:bottom w:val="single" w:sz="4" w:space="0" w:color="auto"/>
              <w:right w:val="single" w:sz="4" w:space="0" w:color="auto"/>
            </w:tcBorders>
            <w:shd w:val="clear" w:color="auto" w:fill="E2EFD9" w:themeFill="accent6" w:themeFillTint="33"/>
            <w:noWrap/>
            <w:vAlign w:val="center"/>
            <w:hideMark/>
          </w:tcPr>
          <w:p w14:paraId="3F427A24" w14:textId="77777777" w:rsidR="00D519D1" w:rsidRPr="009E0346" w:rsidRDefault="00D519D1" w:rsidP="00281E40">
            <w:pPr>
              <w:jc w:val="center"/>
              <w:rPr>
                <w:rFonts w:ascii="Calibri" w:hAnsi="Calibri" w:cs="Calibri"/>
                <w:color w:val="000000"/>
                <w:sz w:val="20"/>
                <w:lang w:eastAsia="en-IE"/>
              </w:rPr>
            </w:pPr>
            <w:r w:rsidRPr="009E0346">
              <w:rPr>
                <w:rFonts w:ascii="Calibri" w:hAnsi="Calibri" w:cs="Calibri"/>
                <w:color w:val="000000"/>
                <w:sz w:val="20"/>
                <w:lang w:eastAsia="en-IE"/>
              </w:rPr>
              <w:t>1</w:t>
            </w:r>
          </w:p>
        </w:tc>
      </w:tr>
      <w:tr w:rsidR="00D519D1" w:rsidRPr="009E0346" w14:paraId="7F7AEDC9" w14:textId="77777777" w:rsidTr="00281E40">
        <w:trPr>
          <w:trHeight w:val="300"/>
        </w:trPr>
        <w:tc>
          <w:tcPr>
            <w:tcW w:w="4537" w:type="dxa"/>
            <w:tcBorders>
              <w:top w:val="single" w:sz="4" w:space="0" w:color="auto"/>
              <w:left w:val="single" w:sz="4" w:space="0" w:color="auto"/>
              <w:bottom w:val="single" w:sz="4" w:space="0" w:color="auto"/>
              <w:right w:val="single" w:sz="4" w:space="0" w:color="auto"/>
            </w:tcBorders>
            <w:shd w:val="clear" w:color="auto" w:fill="E2EFD9" w:themeFill="accent6" w:themeFillTint="33"/>
            <w:noWrap/>
            <w:vAlign w:val="center"/>
            <w:hideMark/>
          </w:tcPr>
          <w:p w14:paraId="68403BF5" w14:textId="77777777" w:rsidR="00D519D1" w:rsidRPr="009E0346" w:rsidRDefault="00D519D1" w:rsidP="00281E40">
            <w:pPr>
              <w:rPr>
                <w:rFonts w:ascii="Calibri" w:hAnsi="Calibri" w:cs="Calibri"/>
                <w:color w:val="000000"/>
                <w:sz w:val="20"/>
                <w:lang w:eastAsia="en-IE"/>
              </w:rPr>
            </w:pPr>
            <w:r w:rsidRPr="009E0346">
              <w:rPr>
                <w:rFonts w:ascii="Calibri" w:hAnsi="Calibri" w:cs="Calibri"/>
                <w:color w:val="000000"/>
                <w:sz w:val="20"/>
                <w:lang w:eastAsia="en-IE"/>
              </w:rPr>
              <w:lastRenderedPageBreak/>
              <w:t>Health Centre Ballinalee,</w:t>
            </w:r>
          </w:p>
        </w:tc>
        <w:tc>
          <w:tcPr>
            <w:tcW w:w="2268" w:type="dxa"/>
            <w:tcBorders>
              <w:top w:val="single" w:sz="4" w:space="0" w:color="auto"/>
              <w:left w:val="nil"/>
              <w:bottom w:val="single" w:sz="4" w:space="0" w:color="auto"/>
              <w:right w:val="single" w:sz="4" w:space="0" w:color="auto"/>
            </w:tcBorders>
            <w:shd w:val="clear" w:color="auto" w:fill="E2EFD9" w:themeFill="accent6" w:themeFillTint="33"/>
            <w:noWrap/>
            <w:vAlign w:val="center"/>
            <w:hideMark/>
          </w:tcPr>
          <w:p w14:paraId="034925E9" w14:textId="77777777" w:rsidR="00D519D1" w:rsidRPr="009E0346" w:rsidRDefault="00D519D1" w:rsidP="00281E40">
            <w:pPr>
              <w:jc w:val="center"/>
              <w:rPr>
                <w:rFonts w:ascii="Calibri" w:hAnsi="Calibri" w:cs="Calibri"/>
                <w:color w:val="000000"/>
                <w:sz w:val="20"/>
                <w:lang w:eastAsia="en-IE"/>
              </w:rPr>
            </w:pPr>
            <w:r w:rsidRPr="009E0346">
              <w:rPr>
                <w:rFonts w:ascii="Calibri" w:hAnsi="Calibri" w:cs="Calibri"/>
                <w:color w:val="000000"/>
                <w:sz w:val="20"/>
                <w:lang w:eastAsia="en-IE"/>
              </w:rPr>
              <w:t>Ballinalee</w:t>
            </w:r>
          </w:p>
        </w:tc>
        <w:tc>
          <w:tcPr>
            <w:tcW w:w="1134" w:type="dxa"/>
            <w:tcBorders>
              <w:top w:val="single" w:sz="4" w:space="0" w:color="auto"/>
              <w:left w:val="nil"/>
              <w:bottom w:val="single" w:sz="4" w:space="0" w:color="auto"/>
              <w:right w:val="single" w:sz="4" w:space="0" w:color="auto"/>
            </w:tcBorders>
            <w:shd w:val="clear" w:color="auto" w:fill="E2EFD9" w:themeFill="accent6" w:themeFillTint="33"/>
            <w:noWrap/>
            <w:vAlign w:val="center"/>
            <w:hideMark/>
          </w:tcPr>
          <w:p w14:paraId="28401172" w14:textId="77777777" w:rsidR="00D519D1" w:rsidRPr="009E0346" w:rsidRDefault="00D519D1" w:rsidP="00281E40">
            <w:pPr>
              <w:jc w:val="center"/>
              <w:rPr>
                <w:rFonts w:ascii="Calibri" w:hAnsi="Calibri" w:cs="Calibri"/>
                <w:color w:val="000000"/>
                <w:sz w:val="20"/>
                <w:lang w:eastAsia="en-IE"/>
              </w:rPr>
            </w:pPr>
            <w:r w:rsidRPr="009E0346">
              <w:rPr>
                <w:rFonts w:ascii="Calibri" w:hAnsi="Calibri" w:cs="Calibri"/>
                <w:color w:val="000000"/>
                <w:sz w:val="20"/>
                <w:lang w:eastAsia="en-IE"/>
              </w:rPr>
              <w:t>Longford</w:t>
            </w:r>
          </w:p>
        </w:tc>
        <w:tc>
          <w:tcPr>
            <w:tcW w:w="940" w:type="dxa"/>
            <w:tcBorders>
              <w:top w:val="single" w:sz="4" w:space="0" w:color="auto"/>
              <w:left w:val="nil"/>
              <w:bottom w:val="single" w:sz="4" w:space="0" w:color="auto"/>
              <w:right w:val="single" w:sz="4" w:space="0" w:color="auto"/>
            </w:tcBorders>
            <w:shd w:val="clear" w:color="auto" w:fill="E2EFD9" w:themeFill="accent6" w:themeFillTint="33"/>
            <w:noWrap/>
            <w:vAlign w:val="center"/>
            <w:hideMark/>
          </w:tcPr>
          <w:p w14:paraId="3CEA05ED" w14:textId="77777777" w:rsidR="00D519D1" w:rsidRPr="009E0346" w:rsidRDefault="00D519D1" w:rsidP="00281E40">
            <w:pPr>
              <w:jc w:val="center"/>
              <w:rPr>
                <w:rFonts w:ascii="Calibri" w:hAnsi="Calibri" w:cs="Calibri"/>
                <w:color w:val="000000"/>
                <w:sz w:val="20"/>
                <w:lang w:eastAsia="en-IE"/>
              </w:rPr>
            </w:pPr>
            <w:r w:rsidRPr="009E0346">
              <w:rPr>
                <w:rFonts w:ascii="Calibri" w:hAnsi="Calibri" w:cs="Calibri"/>
                <w:color w:val="000000"/>
                <w:sz w:val="20"/>
                <w:lang w:eastAsia="en-IE"/>
              </w:rPr>
              <w:t>N39Y153</w:t>
            </w:r>
          </w:p>
        </w:tc>
        <w:tc>
          <w:tcPr>
            <w:tcW w:w="1314" w:type="dxa"/>
            <w:tcBorders>
              <w:top w:val="single" w:sz="4" w:space="0" w:color="auto"/>
              <w:left w:val="nil"/>
              <w:bottom w:val="single" w:sz="4" w:space="0" w:color="auto"/>
              <w:right w:val="single" w:sz="4" w:space="0" w:color="auto"/>
            </w:tcBorders>
            <w:shd w:val="clear" w:color="auto" w:fill="E2EFD9" w:themeFill="accent6" w:themeFillTint="33"/>
            <w:vAlign w:val="center"/>
            <w:hideMark/>
          </w:tcPr>
          <w:p w14:paraId="78F238D3" w14:textId="77777777" w:rsidR="00D519D1" w:rsidRPr="009E0346" w:rsidRDefault="00D519D1" w:rsidP="00281E40">
            <w:pPr>
              <w:jc w:val="center"/>
              <w:rPr>
                <w:rFonts w:ascii="Calibri" w:hAnsi="Calibri" w:cs="Calibri"/>
                <w:color w:val="000000"/>
                <w:sz w:val="20"/>
                <w:lang w:eastAsia="en-IE"/>
              </w:rPr>
            </w:pPr>
            <w:r w:rsidRPr="009E0346">
              <w:rPr>
                <w:rFonts w:ascii="Calibri" w:hAnsi="Calibri" w:cs="Calibri"/>
                <w:color w:val="000000"/>
                <w:sz w:val="20"/>
                <w:lang w:eastAsia="en-IE"/>
              </w:rPr>
              <w:t>1</w:t>
            </w:r>
          </w:p>
        </w:tc>
      </w:tr>
      <w:tr w:rsidR="00D519D1" w:rsidRPr="009E0346" w14:paraId="35CF7DFF" w14:textId="77777777" w:rsidTr="00281E40">
        <w:trPr>
          <w:trHeight w:val="300"/>
        </w:trPr>
        <w:tc>
          <w:tcPr>
            <w:tcW w:w="4537" w:type="dxa"/>
            <w:tcBorders>
              <w:top w:val="single" w:sz="4" w:space="0" w:color="auto"/>
              <w:left w:val="single" w:sz="4" w:space="0" w:color="auto"/>
              <w:bottom w:val="single" w:sz="4" w:space="0" w:color="auto"/>
              <w:right w:val="single" w:sz="4" w:space="0" w:color="auto"/>
            </w:tcBorders>
            <w:shd w:val="clear" w:color="auto" w:fill="E2EFD9" w:themeFill="accent6" w:themeFillTint="33"/>
            <w:noWrap/>
            <w:vAlign w:val="center"/>
            <w:hideMark/>
          </w:tcPr>
          <w:p w14:paraId="2A013108" w14:textId="77777777" w:rsidR="00D519D1" w:rsidRPr="009E0346" w:rsidRDefault="00D519D1" w:rsidP="00281E40">
            <w:pPr>
              <w:rPr>
                <w:rFonts w:ascii="Calibri" w:hAnsi="Calibri" w:cs="Calibri"/>
                <w:color w:val="000000"/>
                <w:sz w:val="20"/>
                <w:lang w:eastAsia="en-IE"/>
              </w:rPr>
            </w:pPr>
            <w:r w:rsidRPr="009E0346">
              <w:rPr>
                <w:rFonts w:ascii="Calibri" w:hAnsi="Calibri" w:cs="Calibri"/>
                <w:color w:val="000000"/>
                <w:sz w:val="20"/>
                <w:lang w:eastAsia="en-IE"/>
              </w:rPr>
              <w:t>Health Centre Edgeworthstown,</w:t>
            </w:r>
          </w:p>
        </w:tc>
        <w:tc>
          <w:tcPr>
            <w:tcW w:w="2268" w:type="dxa"/>
            <w:tcBorders>
              <w:top w:val="single" w:sz="4" w:space="0" w:color="auto"/>
              <w:left w:val="nil"/>
              <w:bottom w:val="single" w:sz="4" w:space="0" w:color="auto"/>
              <w:right w:val="single" w:sz="4" w:space="0" w:color="auto"/>
            </w:tcBorders>
            <w:shd w:val="clear" w:color="auto" w:fill="E2EFD9" w:themeFill="accent6" w:themeFillTint="33"/>
            <w:noWrap/>
            <w:vAlign w:val="center"/>
            <w:hideMark/>
          </w:tcPr>
          <w:p w14:paraId="0AC2C0DF" w14:textId="77777777" w:rsidR="00D519D1" w:rsidRPr="009E0346" w:rsidRDefault="00D519D1" w:rsidP="00281E40">
            <w:pPr>
              <w:jc w:val="center"/>
              <w:rPr>
                <w:rFonts w:ascii="Calibri" w:hAnsi="Calibri" w:cs="Calibri"/>
                <w:color w:val="000000"/>
                <w:sz w:val="20"/>
                <w:lang w:eastAsia="en-IE"/>
              </w:rPr>
            </w:pPr>
            <w:r w:rsidRPr="009E0346">
              <w:rPr>
                <w:rFonts w:ascii="Calibri" w:hAnsi="Calibri" w:cs="Calibri"/>
                <w:color w:val="000000"/>
                <w:sz w:val="20"/>
                <w:lang w:eastAsia="en-IE"/>
              </w:rPr>
              <w:t>Edgeworthstown</w:t>
            </w:r>
          </w:p>
        </w:tc>
        <w:tc>
          <w:tcPr>
            <w:tcW w:w="1134" w:type="dxa"/>
            <w:tcBorders>
              <w:top w:val="single" w:sz="4" w:space="0" w:color="auto"/>
              <w:left w:val="nil"/>
              <w:bottom w:val="single" w:sz="4" w:space="0" w:color="auto"/>
              <w:right w:val="single" w:sz="4" w:space="0" w:color="auto"/>
            </w:tcBorders>
            <w:shd w:val="clear" w:color="auto" w:fill="E2EFD9" w:themeFill="accent6" w:themeFillTint="33"/>
            <w:noWrap/>
            <w:vAlign w:val="center"/>
            <w:hideMark/>
          </w:tcPr>
          <w:p w14:paraId="6C6DF0FE" w14:textId="77777777" w:rsidR="00D519D1" w:rsidRPr="009E0346" w:rsidRDefault="00D519D1" w:rsidP="00281E40">
            <w:pPr>
              <w:jc w:val="center"/>
              <w:rPr>
                <w:rFonts w:ascii="Calibri" w:hAnsi="Calibri" w:cs="Calibri"/>
                <w:color w:val="000000"/>
                <w:sz w:val="20"/>
                <w:lang w:eastAsia="en-IE"/>
              </w:rPr>
            </w:pPr>
            <w:r w:rsidRPr="009E0346">
              <w:rPr>
                <w:rFonts w:ascii="Calibri" w:hAnsi="Calibri" w:cs="Calibri"/>
                <w:color w:val="000000"/>
                <w:sz w:val="20"/>
                <w:lang w:eastAsia="en-IE"/>
              </w:rPr>
              <w:t>Longford</w:t>
            </w:r>
          </w:p>
        </w:tc>
        <w:tc>
          <w:tcPr>
            <w:tcW w:w="940" w:type="dxa"/>
            <w:tcBorders>
              <w:top w:val="single" w:sz="4" w:space="0" w:color="auto"/>
              <w:left w:val="nil"/>
              <w:bottom w:val="single" w:sz="4" w:space="0" w:color="auto"/>
              <w:right w:val="single" w:sz="4" w:space="0" w:color="auto"/>
            </w:tcBorders>
            <w:shd w:val="clear" w:color="auto" w:fill="E2EFD9" w:themeFill="accent6" w:themeFillTint="33"/>
            <w:noWrap/>
            <w:vAlign w:val="center"/>
            <w:hideMark/>
          </w:tcPr>
          <w:p w14:paraId="50C33323" w14:textId="77777777" w:rsidR="00D519D1" w:rsidRPr="009E0346" w:rsidRDefault="00D519D1" w:rsidP="00281E40">
            <w:pPr>
              <w:jc w:val="center"/>
              <w:rPr>
                <w:rFonts w:ascii="Calibri" w:hAnsi="Calibri" w:cs="Calibri"/>
                <w:color w:val="000000"/>
                <w:sz w:val="20"/>
                <w:lang w:eastAsia="en-IE"/>
              </w:rPr>
            </w:pPr>
            <w:r w:rsidRPr="009E0346">
              <w:rPr>
                <w:rFonts w:ascii="Calibri" w:hAnsi="Calibri" w:cs="Calibri"/>
                <w:color w:val="000000"/>
                <w:sz w:val="20"/>
                <w:lang w:eastAsia="en-IE"/>
              </w:rPr>
              <w:t>N39RW35</w:t>
            </w:r>
          </w:p>
        </w:tc>
        <w:tc>
          <w:tcPr>
            <w:tcW w:w="1314" w:type="dxa"/>
            <w:tcBorders>
              <w:top w:val="single" w:sz="4" w:space="0" w:color="auto"/>
              <w:left w:val="nil"/>
              <w:bottom w:val="single" w:sz="4" w:space="0" w:color="auto"/>
              <w:right w:val="single" w:sz="4" w:space="0" w:color="auto"/>
            </w:tcBorders>
            <w:shd w:val="clear" w:color="auto" w:fill="E2EFD9" w:themeFill="accent6" w:themeFillTint="33"/>
            <w:vAlign w:val="center"/>
            <w:hideMark/>
          </w:tcPr>
          <w:p w14:paraId="6B8DB116" w14:textId="77777777" w:rsidR="00D519D1" w:rsidRPr="009E0346" w:rsidRDefault="00D519D1" w:rsidP="00281E40">
            <w:pPr>
              <w:jc w:val="center"/>
              <w:rPr>
                <w:rFonts w:ascii="Calibri" w:hAnsi="Calibri" w:cs="Calibri"/>
                <w:color w:val="000000"/>
                <w:sz w:val="20"/>
                <w:lang w:eastAsia="en-IE"/>
              </w:rPr>
            </w:pPr>
            <w:r w:rsidRPr="009E0346">
              <w:rPr>
                <w:rFonts w:ascii="Calibri" w:hAnsi="Calibri" w:cs="Calibri"/>
                <w:color w:val="000000"/>
                <w:sz w:val="20"/>
                <w:lang w:eastAsia="en-IE"/>
              </w:rPr>
              <w:t>1</w:t>
            </w:r>
          </w:p>
        </w:tc>
      </w:tr>
      <w:tr w:rsidR="00D519D1" w:rsidRPr="009E0346" w14:paraId="08B7DD79" w14:textId="77777777" w:rsidTr="00281E40">
        <w:trPr>
          <w:trHeight w:val="300"/>
        </w:trPr>
        <w:tc>
          <w:tcPr>
            <w:tcW w:w="4537" w:type="dxa"/>
            <w:tcBorders>
              <w:top w:val="single" w:sz="4" w:space="0" w:color="auto"/>
              <w:left w:val="single" w:sz="4" w:space="0" w:color="auto"/>
              <w:bottom w:val="single" w:sz="4" w:space="0" w:color="auto"/>
              <w:right w:val="single" w:sz="4" w:space="0" w:color="auto"/>
            </w:tcBorders>
            <w:shd w:val="clear" w:color="auto" w:fill="E2EFD9" w:themeFill="accent6" w:themeFillTint="33"/>
            <w:noWrap/>
            <w:vAlign w:val="center"/>
            <w:hideMark/>
          </w:tcPr>
          <w:p w14:paraId="742173C7" w14:textId="77777777" w:rsidR="00D519D1" w:rsidRPr="009E0346" w:rsidRDefault="00D519D1" w:rsidP="00281E40">
            <w:pPr>
              <w:rPr>
                <w:rFonts w:ascii="Calibri" w:hAnsi="Calibri" w:cs="Calibri"/>
                <w:color w:val="000000"/>
                <w:sz w:val="20"/>
                <w:lang w:eastAsia="en-IE"/>
              </w:rPr>
            </w:pPr>
            <w:r w:rsidRPr="009E0346">
              <w:rPr>
                <w:rFonts w:ascii="Calibri" w:hAnsi="Calibri" w:cs="Calibri"/>
                <w:color w:val="000000"/>
                <w:sz w:val="20"/>
                <w:lang w:eastAsia="en-IE"/>
              </w:rPr>
              <w:t xml:space="preserve">Primary Care Centre/Health Centre Ballymahon, </w:t>
            </w:r>
          </w:p>
        </w:tc>
        <w:tc>
          <w:tcPr>
            <w:tcW w:w="2268" w:type="dxa"/>
            <w:tcBorders>
              <w:top w:val="single" w:sz="4" w:space="0" w:color="auto"/>
              <w:left w:val="nil"/>
              <w:bottom w:val="single" w:sz="4" w:space="0" w:color="auto"/>
              <w:right w:val="single" w:sz="4" w:space="0" w:color="auto"/>
            </w:tcBorders>
            <w:shd w:val="clear" w:color="auto" w:fill="E2EFD9" w:themeFill="accent6" w:themeFillTint="33"/>
            <w:noWrap/>
            <w:vAlign w:val="center"/>
            <w:hideMark/>
          </w:tcPr>
          <w:p w14:paraId="426398D2" w14:textId="77777777" w:rsidR="00D519D1" w:rsidRPr="009E0346" w:rsidRDefault="00D519D1" w:rsidP="00281E40">
            <w:pPr>
              <w:jc w:val="center"/>
              <w:rPr>
                <w:rFonts w:ascii="Calibri" w:hAnsi="Calibri" w:cs="Calibri"/>
                <w:color w:val="000000"/>
                <w:sz w:val="20"/>
                <w:lang w:eastAsia="en-IE"/>
              </w:rPr>
            </w:pPr>
            <w:r w:rsidRPr="009E0346">
              <w:rPr>
                <w:rFonts w:ascii="Calibri" w:hAnsi="Calibri" w:cs="Calibri"/>
                <w:color w:val="000000"/>
                <w:sz w:val="20"/>
                <w:lang w:eastAsia="en-IE"/>
              </w:rPr>
              <w:t>Ballymahon</w:t>
            </w:r>
          </w:p>
        </w:tc>
        <w:tc>
          <w:tcPr>
            <w:tcW w:w="1134" w:type="dxa"/>
            <w:tcBorders>
              <w:top w:val="single" w:sz="4" w:space="0" w:color="auto"/>
              <w:left w:val="nil"/>
              <w:bottom w:val="single" w:sz="4" w:space="0" w:color="auto"/>
              <w:right w:val="single" w:sz="4" w:space="0" w:color="auto"/>
            </w:tcBorders>
            <w:shd w:val="clear" w:color="auto" w:fill="E2EFD9" w:themeFill="accent6" w:themeFillTint="33"/>
            <w:noWrap/>
            <w:vAlign w:val="center"/>
            <w:hideMark/>
          </w:tcPr>
          <w:p w14:paraId="01EA9020" w14:textId="77777777" w:rsidR="00D519D1" w:rsidRPr="009E0346" w:rsidRDefault="00D519D1" w:rsidP="00281E40">
            <w:pPr>
              <w:jc w:val="center"/>
              <w:rPr>
                <w:rFonts w:ascii="Calibri" w:hAnsi="Calibri" w:cs="Calibri"/>
                <w:color w:val="000000"/>
                <w:sz w:val="20"/>
                <w:lang w:eastAsia="en-IE"/>
              </w:rPr>
            </w:pPr>
            <w:r w:rsidRPr="009E0346">
              <w:rPr>
                <w:rFonts w:ascii="Calibri" w:hAnsi="Calibri" w:cs="Calibri"/>
                <w:color w:val="000000"/>
                <w:sz w:val="20"/>
                <w:lang w:eastAsia="en-IE"/>
              </w:rPr>
              <w:t>Longford</w:t>
            </w:r>
          </w:p>
        </w:tc>
        <w:tc>
          <w:tcPr>
            <w:tcW w:w="940" w:type="dxa"/>
            <w:tcBorders>
              <w:top w:val="single" w:sz="4" w:space="0" w:color="auto"/>
              <w:left w:val="nil"/>
              <w:bottom w:val="single" w:sz="4" w:space="0" w:color="auto"/>
              <w:right w:val="single" w:sz="4" w:space="0" w:color="auto"/>
            </w:tcBorders>
            <w:shd w:val="clear" w:color="auto" w:fill="E2EFD9" w:themeFill="accent6" w:themeFillTint="33"/>
            <w:noWrap/>
            <w:vAlign w:val="center"/>
            <w:hideMark/>
          </w:tcPr>
          <w:p w14:paraId="1EA7DB51" w14:textId="77777777" w:rsidR="00D519D1" w:rsidRPr="009E0346" w:rsidRDefault="00D519D1" w:rsidP="00281E40">
            <w:pPr>
              <w:jc w:val="center"/>
              <w:rPr>
                <w:rFonts w:ascii="Calibri" w:hAnsi="Calibri" w:cs="Calibri"/>
                <w:color w:val="000000"/>
                <w:sz w:val="20"/>
                <w:lang w:eastAsia="en-IE"/>
              </w:rPr>
            </w:pPr>
            <w:r w:rsidRPr="009E0346">
              <w:rPr>
                <w:rFonts w:ascii="Calibri" w:hAnsi="Calibri" w:cs="Calibri"/>
                <w:color w:val="000000"/>
                <w:sz w:val="20"/>
                <w:lang w:eastAsia="en-IE"/>
              </w:rPr>
              <w:t>N39VK06</w:t>
            </w:r>
          </w:p>
        </w:tc>
        <w:tc>
          <w:tcPr>
            <w:tcW w:w="1314" w:type="dxa"/>
            <w:tcBorders>
              <w:top w:val="single" w:sz="4" w:space="0" w:color="auto"/>
              <w:left w:val="nil"/>
              <w:bottom w:val="single" w:sz="4" w:space="0" w:color="auto"/>
              <w:right w:val="single" w:sz="4" w:space="0" w:color="auto"/>
            </w:tcBorders>
            <w:shd w:val="clear" w:color="auto" w:fill="E2EFD9" w:themeFill="accent6" w:themeFillTint="33"/>
            <w:vAlign w:val="center"/>
            <w:hideMark/>
          </w:tcPr>
          <w:p w14:paraId="2895750B" w14:textId="77777777" w:rsidR="00D519D1" w:rsidRPr="009E0346" w:rsidRDefault="00D519D1" w:rsidP="00281E40">
            <w:pPr>
              <w:jc w:val="center"/>
              <w:rPr>
                <w:rFonts w:ascii="Calibri" w:hAnsi="Calibri" w:cs="Calibri"/>
                <w:color w:val="000000"/>
                <w:sz w:val="20"/>
                <w:lang w:eastAsia="en-IE"/>
              </w:rPr>
            </w:pPr>
            <w:r w:rsidRPr="009E0346">
              <w:rPr>
                <w:rFonts w:ascii="Calibri" w:hAnsi="Calibri" w:cs="Calibri"/>
                <w:color w:val="000000"/>
                <w:sz w:val="20"/>
                <w:lang w:eastAsia="en-IE"/>
              </w:rPr>
              <w:t>4</w:t>
            </w:r>
          </w:p>
        </w:tc>
      </w:tr>
      <w:tr w:rsidR="00D519D1" w:rsidRPr="009E0346" w14:paraId="12D72C8A" w14:textId="77777777" w:rsidTr="00281E40">
        <w:trPr>
          <w:trHeight w:val="300"/>
        </w:trPr>
        <w:tc>
          <w:tcPr>
            <w:tcW w:w="4537" w:type="dxa"/>
            <w:tcBorders>
              <w:top w:val="single" w:sz="4" w:space="0" w:color="auto"/>
              <w:left w:val="single" w:sz="4" w:space="0" w:color="auto"/>
              <w:bottom w:val="single" w:sz="4" w:space="0" w:color="auto"/>
              <w:right w:val="single" w:sz="4" w:space="0" w:color="auto"/>
            </w:tcBorders>
            <w:shd w:val="clear" w:color="auto" w:fill="E2EFD9" w:themeFill="accent6" w:themeFillTint="33"/>
            <w:noWrap/>
            <w:vAlign w:val="center"/>
            <w:hideMark/>
          </w:tcPr>
          <w:p w14:paraId="10B82076" w14:textId="77777777" w:rsidR="00D519D1" w:rsidRPr="009E0346" w:rsidRDefault="00D519D1" w:rsidP="00281E40">
            <w:pPr>
              <w:rPr>
                <w:rFonts w:ascii="Calibri" w:hAnsi="Calibri" w:cs="Calibri"/>
                <w:color w:val="000000"/>
                <w:sz w:val="20"/>
                <w:lang w:eastAsia="en-IE"/>
              </w:rPr>
            </w:pPr>
            <w:r w:rsidRPr="009E0346">
              <w:rPr>
                <w:rFonts w:ascii="Calibri" w:hAnsi="Calibri" w:cs="Calibri"/>
                <w:color w:val="000000"/>
                <w:sz w:val="20"/>
                <w:lang w:eastAsia="en-IE"/>
              </w:rPr>
              <w:t xml:space="preserve">Primary Care Centre/Health Centre Kilashee, </w:t>
            </w:r>
          </w:p>
        </w:tc>
        <w:tc>
          <w:tcPr>
            <w:tcW w:w="2268" w:type="dxa"/>
            <w:tcBorders>
              <w:top w:val="single" w:sz="4" w:space="0" w:color="auto"/>
              <w:left w:val="nil"/>
              <w:bottom w:val="single" w:sz="4" w:space="0" w:color="auto"/>
              <w:right w:val="single" w:sz="4" w:space="0" w:color="auto"/>
            </w:tcBorders>
            <w:shd w:val="clear" w:color="auto" w:fill="E2EFD9" w:themeFill="accent6" w:themeFillTint="33"/>
            <w:noWrap/>
            <w:vAlign w:val="center"/>
            <w:hideMark/>
          </w:tcPr>
          <w:p w14:paraId="02C1F682" w14:textId="77777777" w:rsidR="00D519D1" w:rsidRPr="009E0346" w:rsidRDefault="00D519D1" w:rsidP="00281E40">
            <w:pPr>
              <w:jc w:val="center"/>
              <w:rPr>
                <w:rFonts w:ascii="Calibri" w:hAnsi="Calibri" w:cs="Calibri"/>
                <w:color w:val="000000"/>
                <w:sz w:val="20"/>
                <w:lang w:eastAsia="en-IE"/>
              </w:rPr>
            </w:pPr>
            <w:r w:rsidRPr="009E0346">
              <w:rPr>
                <w:rFonts w:ascii="Calibri" w:hAnsi="Calibri" w:cs="Calibri"/>
                <w:color w:val="000000"/>
                <w:sz w:val="20"/>
                <w:lang w:eastAsia="en-IE"/>
              </w:rPr>
              <w:t>Kilashee</w:t>
            </w:r>
          </w:p>
        </w:tc>
        <w:tc>
          <w:tcPr>
            <w:tcW w:w="1134" w:type="dxa"/>
            <w:tcBorders>
              <w:top w:val="single" w:sz="4" w:space="0" w:color="auto"/>
              <w:left w:val="nil"/>
              <w:bottom w:val="single" w:sz="4" w:space="0" w:color="auto"/>
              <w:right w:val="single" w:sz="4" w:space="0" w:color="auto"/>
            </w:tcBorders>
            <w:shd w:val="clear" w:color="auto" w:fill="E2EFD9" w:themeFill="accent6" w:themeFillTint="33"/>
            <w:noWrap/>
            <w:vAlign w:val="center"/>
            <w:hideMark/>
          </w:tcPr>
          <w:p w14:paraId="661A9012" w14:textId="77777777" w:rsidR="00D519D1" w:rsidRPr="009E0346" w:rsidRDefault="00D519D1" w:rsidP="00281E40">
            <w:pPr>
              <w:jc w:val="center"/>
              <w:rPr>
                <w:rFonts w:ascii="Calibri" w:hAnsi="Calibri" w:cs="Calibri"/>
                <w:color w:val="000000"/>
                <w:sz w:val="20"/>
                <w:lang w:eastAsia="en-IE"/>
              </w:rPr>
            </w:pPr>
            <w:r w:rsidRPr="009E0346">
              <w:rPr>
                <w:rFonts w:ascii="Calibri" w:hAnsi="Calibri" w:cs="Calibri"/>
                <w:color w:val="000000"/>
                <w:sz w:val="20"/>
                <w:lang w:eastAsia="en-IE"/>
              </w:rPr>
              <w:t>Longford</w:t>
            </w:r>
          </w:p>
        </w:tc>
        <w:tc>
          <w:tcPr>
            <w:tcW w:w="940" w:type="dxa"/>
            <w:tcBorders>
              <w:top w:val="single" w:sz="4" w:space="0" w:color="auto"/>
              <w:left w:val="nil"/>
              <w:bottom w:val="single" w:sz="4" w:space="0" w:color="auto"/>
              <w:right w:val="single" w:sz="4" w:space="0" w:color="auto"/>
            </w:tcBorders>
            <w:shd w:val="clear" w:color="auto" w:fill="E2EFD9" w:themeFill="accent6" w:themeFillTint="33"/>
            <w:noWrap/>
            <w:vAlign w:val="center"/>
            <w:hideMark/>
          </w:tcPr>
          <w:p w14:paraId="2416013F" w14:textId="77777777" w:rsidR="00D519D1" w:rsidRPr="009E0346" w:rsidRDefault="00D519D1" w:rsidP="00281E40">
            <w:pPr>
              <w:jc w:val="center"/>
              <w:rPr>
                <w:rFonts w:ascii="Calibri" w:hAnsi="Calibri" w:cs="Calibri"/>
                <w:color w:val="000000"/>
                <w:sz w:val="20"/>
                <w:lang w:eastAsia="en-IE"/>
              </w:rPr>
            </w:pPr>
            <w:r w:rsidRPr="009E0346">
              <w:rPr>
                <w:rFonts w:ascii="Calibri" w:hAnsi="Calibri" w:cs="Calibri"/>
                <w:color w:val="000000"/>
                <w:sz w:val="20"/>
                <w:lang w:eastAsia="en-IE"/>
              </w:rPr>
              <w:t>N39KW59</w:t>
            </w:r>
          </w:p>
        </w:tc>
        <w:tc>
          <w:tcPr>
            <w:tcW w:w="1314" w:type="dxa"/>
            <w:tcBorders>
              <w:top w:val="single" w:sz="4" w:space="0" w:color="auto"/>
              <w:left w:val="nil"/>
              <w:bottom w:val="single" w:sz="4" w:space="0" w:color="auto"/>
              <w:right w:val="single" w:sz="4" w:space="0" w:color="auto"/>
            </w:tcBorders>
            <w:shd w:val="clear" w:color="auto" w:fill="E2EFD9" w:themeFill="accent6" w:themeFillTint="33"/>
            <w:vAlign w:val="center"/>
            <w:hideMark/>
          </w:tcPr>
          <w:p w14:paraId="7B3A9E48" w14:textId="77777777" w:rsidR="00D519D1" w:rsidRPr="009E0346" w:rsidRDefault="00D519D1" w:rsidP="00281E40">
            <w:pPr>
              <w:jc w:val="center"/>
              <w:rPr>
                <w:rFonts w:ascii="Calibri" w:hAnsi="Calibri" w:cs="Calibri"/>
                <w:color w:val="000000"/>
                <w:sz w:val="20"/>
                <w:lang w:eastAsia="en-IE"/>
              </w:rPr>
            </w:pPr>
            <w:r w:rsidRPr="009E0346">
              <w:rPr>
                <w:rFonts w:ascii="Calibri" w:hAnsi="Calibri" w:cs="Calibri"/>
                <w:color w:val="000000"/>
                <w:sz w:val="20"/>
                <w:lang w:eastAsia="en-IE"/>
              </w:rPr>
              <w:t>1</w:t>
            </w:r>
          </w:p>
        </w:tc>
      </w:tr>
      <w:tr w:rsidR="00D519D1" w:rsidRPr="009E0346" w14:paraId="44CB395A" w14:textId="77777777" w:rsidTr="00281E40">
        <w:trPr>
          <w:trHeight w:val="300"/>
        </w:trPr>
        <w:tc>
          <w:tcPr>
            <w:tcW w:w="4537" w:type="dxa"/>
            <w:tcBorders>
              <w:top w:val="single" w:sz="4" w:space="0" w:color="auto"/>
              <w:left w:val="single" w:sz="4" w:space="0" w:color="auto"/>
              <w:bottom w:val="single" w:sz="4" w:space="0" w:color="auto"/>
              <w:right w:val="single" w:sz="4" w:space="0" w:color="auto"/>
            </w:tcBorders>
            <w:shd w:val="clear" w:color="auto" w:fill="E2EFD9" w:themeFill="accent6" w:themeFillTint="33"/>
            <w:noWrap/>
            <w:vAlign w:val="center"/>
            <w:hideMark/>
          </w:tcPr>
          <w:p w14:paraId="63D471B0" w14:textId="77777777" w:rsidR="00D519D1" w:rsidRPr="009E0346" w:rsidRDefault="00D519D1" w:rsidP="00281E40">
            <w:pPr>
              <w:rPr>
                <w:rFonts w:ascii="Calibri" w:hAnsi="Calibri" w:cs="Calibri"/>
                <w:color w:val="000000"/>
                <w:sz w:val="20"/>
                <w:lang w:eastAsia="en-IE"/>
              </w:rPr>
            </w:pPr>
            <w:r w:rsidRPr="009E0346">
              <w:rPr>
                <w:rFonts w:ascii="Calibri" w:hAnsi="Calibri" w:cs="Calibri"/>
                <w:color w:val="000000"/>
                <w:sz w:val="20"/>
                <w:lang w:eastAsia="en-IE"/>
              </w:rPr>
              <w:t xml:space="preserve">Primary Care Centre/Health Centre Newtowncashel, </w:t>
            </w:r>
          </w:p>
        </w:tc>
        <w:tc>
          <w:tcPr>
            <w:tcW w:w="2268" w:type="dxa"/>
            <w:tcBorders>
              <w:top w:val="single" w:sz="4" w:space="0" w:color="auto"/>
              <w:left w:val="nil"/>
              <w:bottom w:val="single" w:sz="4" w:space="0" w:color="auto"/>
              <w:right w:val="single" w:sz="4" w:space="0" w:color="auto"/>
            </w:tcBorders>
            <w:shd w:val="clear" w:color="auto" w:fill="E2EFD9" w:themeFill="accent6" w:themeFillTint="33"/>
            <w:noWrap/>
            <w:vAlign w:val="center"/>
            <w:hideMark/>
          </w:tcPr>
          <w:p w14:paraId="681A58AF" w14:textId="77777777" w:rsidR="00D519D1" w:rsidRPr="009E0346" w:rsidRDefault="00D519D1" w:rsidP="00281E40">
            <w:pPr>
              <w:jc w:val="center"/>
              <w:rPr>
                <w:rFonts w:ascii="Calibri" w:hAnsi="Calibri" w:cs="Calibri"/>
                <w:color w:val="000000"/>
                <w:sz w:val="20"/>
                <w:lang w:eastAsia="en-IE"/>
              </w:rPr>
            </w:pPr>
            <w:r w:rsidRPr="009E0346">
              <w:rPr>
                <w:rFonts w:ascii="Calibri" w:hAnsi="Calibri" w:cs="Calibri"/>
                <w:color w:val="000000"/>
                <w:sz w:val="20"/>
                <w:lang w:eastAsia="en-IE"/>
              </w:rPr>
              <w:t>Newtowncashel</w:t>
            </w:r>
          </w:p>
        </w:tc>
        <w:tc>
          <w:tcPr>
            <w:tcW w:w="1134" w:type="dxa"/>
            <w:tcBorders>
              <w:top w:val="single" w:sz="4" w:space="0" w:color="auto"/>
              <w:left w:val="nil"/>
              <w:bottom w:val="single" w:sz="4" w:space="0" w:color="auto"/>
              <w:right w:val="single" w:sz="4" w:space="0" w:color="auto"/>
            </w:tcBorders>
            <w:shd w:val="clear" w:color="auto" w:fill="E2EFD9" w:themeFill="accent6" w:themeFillTint="33"/>
            <w:noWrap/>
            <w:vAlign w:val="center"/>
            <w:hideMark/>
          </w:tcPr>
          <w:p w14:paraId="55C9130E" w14:textId="77777777" w:rsidR="00D519D1" w:rsidRPr="009E0346" w:rsidRDefault="00D519D1" w:rsidP="00281E40">
            <w:pPr>
              <w:jc w:val="center"/>
              <w:rPr>
                <w:rFonts w:ascii="Calibri" w:hAnsi="Calibri" w:cs="Calibri"/>
                <w:color w:val="000000"/>
                <w:sz w:val="20"/>
                <w:lang w:eastAsia="en-IE"/>
              </w:rPr>
            </w:pPr>
            <w:r w:rsidRPr="009E0346">
              <w:rPr>
                <w:rFonts w:ascii="Calibri" w:hAnsi="Calibri" w:cs="Calibri"/>
                <w:color w:val="000000"/>
                <w:sz w:val="20"/>
                <w:lang w:eastAsia="en-IE"/>
              </w:rPr>
              <w:t>Longford</w:t>
            </w:r>
          </w:p>
        </w:tc>
        <w:tc>
          <w:tcPr>
            <w:tcW w:w="940" w:type="dxa"/>
            <w:tcBorders>
              <w:top w:val="single" w:sz="4" w:space="0" w:color="auto"/>
              <w:left w:val="nil"/>
              <w:bottom w:val="single" w:sz="4" w:space="0" w:color="auto"/>
              <w:right w:val="single" w:sz="4" w:space="0" w:color="auto"/>
            </w:tcBorders>
            <w:shd w:val="clear" w:color="auto" w:fill="E2EFD9" w:themeFill="accent6" w:themeFillTint="33"/>
            <w:noWrap/>
            <w:vAlign w:val="center"/>
            <w:hideMark/>
          </w:tcPr>
          <w:p w14:paraId="1DECE5FE" w14:textId="77777777" w:rsidR="00D519D1" w:rsidRPr="009E0346" w:rsidRDefault="00D519D1" w:rsidP="00281E40">
            <w:pPr>
              <w:jc w:val="center"/>
              <w:rPr>
                <w:rFonts w:ascii="Calibri" w:hAnsi="Calibri" w:cs="Calibri"/>
                <w:color w:val="000000"/>
                <w:sz w:val="20"/>
                <w:lang w:eastAsia="en-IE"/>
              </w:rPr>
            </w:pPr>
            <w:r w:rsidRPr="009E0346">
              <w:rPr>
                <w:rFonts w:ascii="Calibri" w:hAnsi="Calibri" w:cs="Calibri"/>
                <w:color w:val="000000"/>
                <w:sz w:val="20"/>
                <w:lang w:eastAsia="en-IE"/>
              </w:rPr>
              <w:t>N39PH63</w:t>
            </w:r>
          </w:p>
        </w:tc>
        <w:tc>
          <w:tcPr>
            <w:tcW w:w="1314" w:type="dxa"/>
            <w:tcBorders>
              <w:top w:val="single" w:sz="4" w:space="0" w:color="auto"/>
              <w:left w:val="nil"/>
              <w:bottom w:val="single" w:sz="4" w:space="0" w:color="auto"/>
              <w:right w:val="single" w:sz="4" w:space="0" w:color="auto"/>
            </w:tcBorders>
            <w:shd w:val="clear" w:color="auto" w:fill="E2EFD9" w:themeFill="accent6" w:themeFillTint="33"/>
            <w:vAlign w:val="center"/>
            <w:hideMark/>
          </w:tcPr>
          <w:p w14:paraId="243FF5F3" w14:textId="77777777" w:rsidR="00D519D1" w:rsidRPr="009E0346" w:rsidRDefault="00D519D1" w:rsidP="00281E40">
            <w:pPr>
              <w:jc w:val="center"/>
              <w:rPr>
                <w:rFonts w:ascii="Calibri" w:hAnsi="Calibri" w:cs="Calibri"/>
                <w:color w:val="000000"/>
                <w:sz w:val="20"/>
                <w:lang w:eastAsia="en-IE"/>
              </w:rPr>
            </w:pPr>
            <w:r w:rsidRPr="009E0346">
              <w:rPr>
                <w:rFonts w:ascii="Calibri" w:hAnsi="Calibri" w:cs="Calibri"/>
                <w:color w:val="000000"/>
                <w:sz w:val="20"/>
                <w:lang w:eastAsia="en-IE"/>
              </w:rPr>
              <w:t>1</w:t>
            </w:r>
          </w:p>
        </w:tc>
      </w:tr>
      <w:tr w:rsidR="00D519D1" w:rsidRPr="009E0346" w14:paraId="4EF7B9D1" w14:textId="77777777" w:rsidTr="00281E40">
        <w:trPr>
          <w:trHeight w:val="300"/>
        </w:trPr>
        <w:tc>
          <w:tcPr>
            <w:tcW w:w="4537" w:type="dxa"/>
            <w:tcBorders>
              <w:top w:val="single" w:sz="4" w:space="0" w:color="auto"/>
              <w:left w:val="single" w:sz="4" w:space="0" w:color="auto"/>
              <w:bottom w:val="single" w:sz="4" w:space="0" w:color="auto"/>
              <w:right w:val="single" w:sz="4" w:space="0" w:color="auto"/>
            </w:tcBorders>
            <w:shd w:val="clear" w:color="auto" w:fill="E2EFD9" w:themeFill="accent6" w:themeFillTint="33"/>
            <w:noWrap/>
            <w:vAlign w:val="center"/>
            <w:hideMark/>
          </w:tcPr>
          <w:p w14:paraId="436415E0" w14:textId="77777777" w:rsidR="00D519D1" w:rsidRPr="009E0346" w:rsidRDefault="00D519D1" w:rsidP="00281E40">
            <w:pPr>
              <w:rPr>
                <w:rFonts w:ascii="Calibri" w:hAnsi="Calibri" w:cs="Calibri"/>
                <w:color w:val="000000"/>
                <w:sz w:val="20"/>
                <w:lang w:eastAsia="en-IE"/>
              </w:rPr>
            </w:pPr>
            <w:r w:rsidRPr="009E0346">
              <w:rPr>
                <w:rFonts w:ascii="Calibri" w:hAnsi="Calibri" w:cs="Calibri"/>
                <w:color w:val="000000"/>
                <w:sz w:val="20"/>
                <w:lang w:eastAsia="en-IE"/>
              </w:rPr>
              <w:t xml:space="preserve">Primary Care Centre/Health Centre Lanesborough, </w:t>
            </w:r>
          </w:p>
        </w:tc>
        <w:tc>
          <w:tcPr>
            <w:tcW w:w="2268" w:type="dxa"/>
            <w:tcBorders>
              <w:top w:val="single" w:sz="4" w:space="0" w:color="auto"/>
              <w:left w:val="nil"/>
              <w:bottom w:val="single" w:sz="4" w:space="0" w:color="auto"/>
              <w:right w:val="single" w:sz="4" w:space="0" w:color="auto"/>
            </w:tcBorders>
            <w:shd w:val="clear" w:color="auto" w:fill="E2EFD9" w:themeFill="accent6" w:themeFillTint="33"/>
            <w:noWrap/>
            <w:vAlign w:val="center"/>
            <w:hideMark/>
          </w:tcPr>
          <w:p w14:paraId="71A80697" w14:textId="77777777" w:rsidR="00D519D1" w:rsidRPr="009E0346" w:rsidRDefault="00D519D1" w:rsidP="00281E40">
            <w:pPr>
              <w:jc w:val="center"/>
              <w:rPr>
                <w:rFonts w:ascii="Calibri" w:hAnsi="Calibri" w:cs="Calibri"/>
                <w:color w:val="000000"/>
                <w:sz w:val="20"/>
                <w:lang w:eastAsia="en-IE"/>
              </w:rPr>
            </w:pPr>
            <w:r w:rsidRPr="009E0346">
              <w:rPr>
                <w:rFonts w:ascii="Calibri" w:hAnsi="Calibri" w:cs="Calibri"/>
                <w:color w:val="000000"/>
                <w:sz w:val="20"/>
                <w:lang w:eastAsia="en-IE"/>
              </w:rPr>
              <w:t xml:space="preserve"> Lanesborough</w:t>
            </w:r>
          </w:p>
        </w:tc>
        <w:tc>
          <w:tcPr>
            <w:tcW w:w="1134" w:type="dxa"/>
            <w:tcBorders>
              <w:top w:val="single" w:sz="4" w:space="0" w:color="auto"/>
              <w:left w:val="nil"/>
              <w:bottom w:val="single" w:sz="4" w:space="0" w:color="auto"/>
              <w:right w:val="single" w:sz="4" w:space="0" w:color="auto"/>
            </w:tcBorders>
            <w:shd w:val="clear" w:color="auto" w:fill="E2EFD9" w:themeFill="accent6" w:themeFillTint="33"/>
            <w:noWrap/>
            <w:vAlign w:val="center"/>
            <w:hideMark/>
          </w:tcPr>
          <w:p w14:paraId="5611D55A" w14:textId="77777777" w:rsidR="00D519D1" w:rsidRPr="009E0346" w:rsidRDefault="00D519D1" w:rsidP="00281E40">
            <w:pPr>
              <w:jc w:val="center"/>
              <w:rPr>
                <w:rFonts w:ascii="Calibri" w:hAnsi="Calibri" w:cs="Calibri"/>
                <w:color w:val="000000"/>
                <w:sz w:val="20"/>
                <w:lang w:eastAsia="en-IE"/>
              </w:rPr>
            </w:pPr>
            <w:r w:rsidRPr="009E0346">
              <w:rPr>
                <w:rFonts w:ascii="Calibri" w:hAnsi="Calibri" w:cs="Calibri"/>
                <w:color w:val="000000"/>
                <w:sz w:val="20"/>
                <w:lang w:eastAsia="en-IE"/>
              </w:rPr>
              <w:t>Longford</w:t>
            </w:r>
          </w:p>
        </w:tc>
        <w:tc>
          <w:tcPr>
            <w:tcW w:w="940" w:type="dxa"/>
            <w:tcBorders>
              <w:top w:val="single" w:sz="4" w:space="0" w:color="auto"/>
              <w:left w:val="nil"/>
              <w:bottom w:val="single" w:sz="4" w:space="0" w:color="auto"/>
              <w:right w:val="single" w:sz="4" w:space="0" w:color="auto"/>
            </w:tcBorders>
            <w:shd w:val="clear" w:color="auto" w:fill="E2EFD9" w:themeFill="accent6" w:themeFillTint="33"/>
            <w:noWrap/>
            <w:vAlign w:val="center"/>
            <w:hideMark/>
          </w:tcPr>
          <w:p w14:paraId="0532B956" w14:textId="77777777" w:rsidR="00D519D1" w:rsidRPr="00583534" w:rsidRDefault="00D519D1" w:rsidP="00281E40">
            <w:pPr>
              <w:jc w:val="center"/>
              <w:rPr>
                <w:rFonts w:ascii="Calibri" w:hAnsi="Calibri" w:cs="Calibri"/>
                <w:color w:val="000000"/>
                <w:sz w:val="20"/>
                <w:lang w:eastAsia="en-IE"/>
              </w:rPr>
            </w:pPr>
            <w:r w:rsidRPr="00583534">
              <w:rPr>
                <w:rFonts w:ascii="Calibri" w:hAnsi="Calibri" w:cs="Calibri"/>
                <w:color w:val="000000"/>
                <w:sz w:val="20"/>
                <w:lang w:eastAsia="en-IE"/>
              </w:rPr>
              <w:t>N39 KV21</w:t>
            </w:r>
          </w:p>
        </w:tc>
        <w:tc>
          <w:tcPr>
            <w:tcW w:w="1314" w:type="dxa"/>
            <w:tcBorders>
              <w:top w:val="single" w:sz="4" w:space="0" w:color="auto"/>
              <w:left w:val="nil"/>
              <w:bottom w:val="single" w:sz="4" w:space="0" w:color="auto"/>
              <w:right w:val="single" w:sz="4" w:space="0" w:color="auto"/>
            </w:tcBorders>
            <w:shd w:val="clear" w:color="auto" w:fill="E2EFD9" w:themeFill="accent6" w:themeFillTint="33"/>
            <w:vAlign w:val="center"/>
            <w:hideMark/>
          </w:tcPr>
          <w:p w14:paraId="05FCD157" w14:textId="77777777" w:rsidR="00D519D1" w:rsidRPr="009E0346" w:rsidRDefault="00D519D1" w:rsidP="00281E40">
            <w:pPr>
              <w:jc w:val="center"/>
              <w:rPr>
                <w:rFonts w:ascii="Calibri" w:hAnsi="Calibri" w:cs="Calibri"/>
                <w:color w:val="000000"/>
                <w:sz w:val="20"/>
                <w:lang w:eastAsia="en-IE"/>
              </w:rPr>
            </w:pPr>
            <w:r w:rsidRPr="009E0346">
              <w:rPr>
                <w:rFonts w:ascii="Calibri" w:hAnsi="Calibri" w:cs="Calibri"/>
                <w:color w:val="000000"/>
                <w:sz w:val="20"/>
                <w:lang w:eastAsia="en-IE"/>
              </w:rPr>
              <w:t>1</w:t>
            </w:r>
          </w:p>
        </w:tc>
      </w:tr>
      <w:tr w:rsidR="00D519D1" w:rsidRPr="009E0346" w14:paraId="08AF28AB" w14:textId="77777777" w:rsidTr="00281E40">
        <w:trPr>
          <w:trHeight w:val="300"/>
        </w:trPr>
        <w:tc>
          <w:tcPr>
            <w:tcW w:w="4537" w:type="dxa"/>
            <w:tcBorders>
              <w:top w:val="single" w:sz="4" w:space="0" w:color="auto"/>
              <w:left w:val="single" w:sz="4" w:space="0" w:color="auto"/>
              <w:bottom w:val="single" w:sz="4" w:space="0" w:color="auto"/>
              <w:right w:val="single" w:sz="4" w:space="0" w:color="auto"/>
            </w:tcBorders>
            <w:shd w:val="clear" w:color="auto" w:fill="E2EFD9" w:themeFill="accent6" w:themeFillTint="33"/>
            <w:noWrap/>
            <w:vAlign w:val="center"/>
            <w:hideMark/>
          </w:tcPr>
          <w:p w14:paraId="10A05E25" w14:textId="77777777" w:rsidR="00D519D1" w:rsidRPr="009E0346" w:rsidRDefault="00D519D1" w:rsidP="00281E40">
            <w:pPr>
              <w:rPr>
                <w:rFonts w:ascii="Calibri" w:hAnsi="Calibri" w:cs="Calibri"/>
                <w:color w:val="000000"/>
                <w:sz w:val="20"/>
                <w:lang w:eastAsia="en-IE"/>
              </w:rPr>
            </w:pPr>
            <w:r w:rsidRPr="009E0346">
              <w:rPr>
                <w:rFonts w:ascii="Calibri" w:hAnsi="Calibri" w:cs="Calibri"/>
                <w:color w:val="000000"/>
                <w:sz w:val="20"/>
                <w:lang w:eastAsia="en-IE"/>
              </w:rPr>
              <w:t xml:space="preserve">Primary Care Centre/Health Centre Augnacliff, </w:t>
            </w:r>
          </w:p>
        </w:tc>
        <w:tc>
          <w:tcPr>
            <w:tcW w:w="2268" w:type="dxa"/>
            <w:tcBorders>
              <w:top w:val="single" w:sz="4" w:space="0" w:color="auto"/>
              <w:left w:val="nil"/>
              <w:bottom w:val="single" w:sz="4" w:space="0" w:color="auto"/>
              <w:right w:val="single" w:sz="4" w:space="0" w:color="auto"/>
            </w:tcBorders>
            <w:shd w:val="clear" w:color="auto" w:fill="E2EFD9" w:themeFill="accent6" w:themeFillTint="33"/>
            <w:noWrap/>
            <w:vAlign w:val="center"/>
            <w:hideMark/>
          </w:tcPr>
          <w:p w14:paraId="73487566" w14:textId="77777777" w:rsidR="00D519D1" w:rsidRPr="009E0346" w:rsidRDefault="00D519D1" w:rsidP="00281E40">
            <w:pPr>
              <w:jc w:val="center"/>
              <w:rPr>
                <w:rFonts w:ascii="Calibri" w:hAnsi="Calibri" w:cs="Calibri"/>
                <w:color w:val="000000"/>
                <w:sz w:val="20"/>
                <w:lang w:eastAsia="en-IE"/>
              </w:rPr>
            </w:pPr>
            <w:r w:rsidRPr="009E0346">
              <w:rPr>
                <w:rFonts w:ascii="Calibri" w:hAnsi="Calibri" w:cs="Calibri"/>
                <w:color w:val="000000"/>
                <w:sz w:val="20"/>
                <w:lang w:eastAsia="en-IE"/>
              </w:rPr>
              <w:t>Augnacliff</w:t>
            </w:r>
          </w:p>
        </w:tc>
        <w:tc>
          <w:tcPr>
            <w:tcW w:w="1134" w:type="dxa"/>
            <w:tcBorders>
              <w:top w:val="single" w:sz="4" w:space="0" w:color="auto"/>
              <w:left w:val="nil"/>
              <w:bottom w:val="single" w:sz="4" w:space="0" w:color="auto"/>
              <w:right w:val="single" w:sz="4" w:space="0" w:color="auto"/>
            </w:tcBorders>
            <w:shd w:val="clear" w:color="auto" w:fill="E2EFD9" w:themeFill="accent6" w:themeFillTint="33"/>
            <w:noWrap/>
            <w:vAlign w:val="center"/>
            <w:hideMark/>
          </w:tcPr>
          <w:p w14:paraId="3DCCC097" w14:textId="77777777" w:rsidR="00D519D1" w:rsidRPr="009E0346" w:rsidRDefault="00D519D1" w:rsidP="00281E40">
            <w:pPr>
              <w:jc w:val="center"/>
              <w:rPr>
                <w:rFonts w:ascii="Calibri" w:hAnsi="Calibri" w:cs="Calibri"/>
                <w:color w:val="000000"/>
                <w:sz w:val="20"/>
                <w:lang w:eastAsia="en-IE"/>
              </w:rPr>
            </w:pPr>
            <w:r w:rsidRPr="009E0346">
              <w:rPr>
                <w:rFonts w:ascii="Calibri" w:hAnsi="Calibri" w:cs="Calibri"/>
                <w:color w:val="000000"/>
                <w:sz w:val="20"/>
                <w:lang w:eastAsia="en-IE"/>
              </w:rPr>
              <w:t>Longford</w:t>
            </w:r>
          </w:p>
        </w:tc>
        <w:tc>
          <w:tcPr>
            <w:tcW w:w="940" w:type="dxa"/>
            <w:tcBorders>
              <w:top w:val="single" w:sz="4" w:space="0" w:color="auto"/>
              <w:left w:val="nil"/>
              <w:bottom w:val="single" w:sz="4" w:space="0" w:color="auto"/>
              <w:right w:val="single" w:sz="4" w:space="0" w:color="auto"/>
            </w:tcBorders>
            <w:shd w:val="clear" w:color="auto" w:fill="E2EFD9" w:themeFill="accent6" w:themeFillTint="33"/>
            <w:noWrap/>
            <w:vAlign w:val="center"/>
            <w:hideMark/>
          </w:tcPr>
          <w:p w14:paraId="7305487A" w14:textId="77777777" w:rsidR="00D519D1" w:rsidRPr="009E0346" w:rsidRDefault="00D519D1" w:rsidP="00281E40">
            <w:pPr>
              <w:jc w:val="center"/>
              <w:rPr>
                <w:rFonts w:ascii="Calibri" w:hAnsi="Calibri" w:cs="Calibri"/>
                <w:color w:val="000000"/>
                <w:sz w:val="20"/>
                <w:lang w:eastAsia="en-IE"/>
              </w:rPr>
            </w:pPr>
            <w:r w:rsidRPr="009E0346">
              <w:rPr>
                <w:rFonts w:ascii="Calibri" w:hAnsi="Calibri" w:cs="Calibri"/>
                <w:color w:val="000000"/>
                <w:sz w:val="20"/>
                <w:lang w:eastAsia="en-IE"/>
              </w:rPr>
              <w:t>N39YY30</w:t>
            </w:r>
          </w:p>
        </w:tc>
        <w:tc>
          <w:tcPr>
            <w:tcW w:w="1314" w:type="dxa"/>
            <w:tcBorders>
              <w:top w:val="single" w:sz="4" w:space="0" w:color="auto"/>
              <w:left w:val="nil"/>
              <w:bottom w:val="single" w:sz="4" w:space="0" w:color="auto"/>
              <w:right w:val="single" w:sz="4" w:space="0" w:color="auto"/>
            </w:tcBorders>
            <w:shd w:val="clear" w:color="auto" w:fill="E2EFD9" w:themeFill="accent6" w:themeFillTint="33"/>
            <w:vAlign w:val="center"/>
            <w:hideMark/>
          </w:tcPr>
          <w:p w14:paraId="2CBA788B" w14:textId="77777777" w:rsidR="00D519D1" w:rsidRPr="009E0346" w:rsidRDefault="00D519D1" w:rsidP="00281E40">
            <w:pPr>
              <w:jc w:val="center"/>
              <w:rPr>
                <w:rFonts w:ascii="Calibri" w:hAnsi="Calibri" w:cs="Calibri"/>
                <w:color w:val="000000"/>
                <w:sz w:val="20"/>
                <w:lang w:eastAsia="en-IE"/>
              </w:rPr>
            </w:pPr>
            <w:r w:rsidRPr="009E0346">
              <w:rPr>
                <w:rFonts w:ascii="Calibri" w:hAnsi="Calibri" w:cs="Calibri"/>
                <w:color w:val="000000"/>
                <w:sz w:val="20"/>
                <w:lang w:eastAsia="en-IE"/>
              </w:rPr>
              <w:t>1</w:t>
            </w:r>
          </w:p>
        </w:tc>
      </w:tr>
      <w:tr w:rsidR="00D519D1" w:rsidRPr="009E0346" w14:paraId="1CAB897C" w14:textId="77777777" w:rsidTr="00281E40">
        <w:trPr>
          <w:trHeight w:val="300"/>
        </w:trPr>
        <w:tc>
          <w:tcPr>
            <w:tcW w:w="4537" w:type="dxa"/>
            <w:tcBorders>
              <w:top w:val="single" w:sz="4" w:space="0" w:color="auto"/>
              <w:left w:val="single" w:sz="4" w:space="0" w:color="auto"/>
              <w:bottom w:val="single" w:sz="4" w:space="0" w:color="auto"/>
              <w:right w:val="single" w:sz="4" w:space="0" w:color="auto"/>
            </w:tcBorders>
            <w:shd w:val="clear" w:color="auto" w:fill="E2EFD9" w:themeFill="accent6" w:themeFillTint="33"/>
            <w:noWrap/>
            <w:vAlign w:val="center"/>
            <w:hideMark/>
          </w:tcPr>
          <w:p w14:paraId="42B7D621" w14:textId="77777777" w:rsidR="00D519D1" w:rsidRPr="009E0346" w:rsidRDefault="00D519D1" w:rsidP="00281E40">
            <w:pPr>
              <w:rPr>
                <w:rFonts w:ascii="Calibri" w:hAnsi="Calibri" w:cs="Calibri"/>
                <w:color w:val="000000"/>
                <w:sz w:val="20"/>
                <w:lang w:eastAsia="en-IE"/>
              </w:rPr>
            </w:pPr>
            <w:r w:rsidRPr="009E0346">
              <w:rPr>
                <w:rFonts w:ascii="Calibri" w:hAnsi="Calibri" w:cs="Calibri"/>
                <w:color w:val="000000"/>
                <w:sz w:val="20"/>
                <w:lang w:eastAsia="en-IE"/>
              </w:rPr>
              <w:t>St Christopher's, Newtownforbes</w:t>
            </w:r>
          </w:p>
        </w:tc>
        <w:tc>
          <w:tcPr>
            <w:tcW w:w="2268" w:type="dxa"/>
            <w:tcBorders>
              <w:top w:val="single" w:sz="4" w:space="0" w:color="auto"/>
              <w:left w:val="nil"/>
              <w:bottom w:val="single" w:sz="4" w:space="0" w:color="auto"/>
              <w:right w:val="single" w:sz="4" w:space="0" w:color="auto"/>
            </w:tcBorders>
            <w:shd w:val="clear" w:color="auto" w:fill="E2EFD9" w:themeFill="accent6" w:themeFillTint="33"/>
            <w:noWrap/>
            <w:vAlign w:val="center"/>
            <w:hideMark/>
          </w:tcPr>
          <w:p w14:paraId="219E77B2" w14:textId="77777777" w:rsidR="00D519D1" w:rsidRPr="009E0346" w:rsidRDefault="00D519D1" w:rsidP="00281E40">
            <w:pPr>
              <w:jc w:val="center"/>
              <w:rPr>
                <w:rFonts w:ascii="Calibri" w:hAnsi="Calibri" w:cs="Calibri"/>
                <w:color w:val="000000"/>
                <w:sz w:val="20"/>
                <w:lang w:eastAsia="en-IE"/>
              </w:rPr>
            </w:pPr>
            <w:r w:rsidRPr="009E0346">
              <w:rPr>
                <w:rFonts w:ascii="Calibri" w:hAnsi="Calibri" w:cs="Calibri"/>
                <w:color w:val="000000"/>
                <w:sz w:val="20"/>
                <w:lang w:eastAsia="en-IE"/>
              </w:rPr>
              <w:t>Newtownforbes</w:t>
            </w:r>
          </w:p>
        </w:tc>
        <w:tc>
          <w:tcPr>
            <w:tcW w:w="1134" w:type="dxa"/>
            <w:tcBorders>
              <w:top w:val="single" w:sz="4" w:space="0" w:color="auto"/>
              <w:left w:val="nil"/>
              <w:bottom w:val="single" w:sz="4" w:space="0" w:color="auto"/>
              <w:right w:val="single" w:sz="4" w:space="0" w:color="auto"/>
            </w:tcBorders>
            <w:shd w:val="clear" w:color="auto" w:fill="E2EFD9" w:themeFill="accent6" w:themeFillTint="33"/>
            <w:noWrap/>
            <w:vAlign w:val="center"/>
            <w:hideMark/>
          </w:tcPr>
          <w:p w14:paraId="5762BAFC" w14:textId="77777777" w:rsidR="00D519D1" w:rsidRPr="009E0346" w:rsidRDefault="00D519D1" w:rsidP="00281E40">
            <w:pPr>
              <w:jc w:val="center"/>
              <w:rPr>
                <w:rFonts w:ascii="Calibri" w:hAnsi="Calibri" w:cs="Calibri"/>
                <w:color w:val="000000"/>
                <w:sz w:val="20"/>
                <w:lang w:eastAsia="en-IE"/>
              </w:rPr>
            </w:pPr>
            <w:r w:rsidRPr="009E0346">
              <w:rPr>
                <w:rFonts w:ascii="Calibri" w:hAnsi="Calibri" w:cs="Calibri"/>
                <w:color w:val="000000"/>
                <w:sz w:val="20"/>
                <w:lang w:eastAsia="en-IE"/>
              </w:rPr>
              <w:t>Longford</w:t>
            </w:r>
          </w:p>
        </w:tc>
        <w:tc>
          <w:tcPr>
            <w:tcW w:w="940" w:type="dxa"/>
            <w:tcBorders>
              <w:top w:val="single" w:sz="4" w:space="0" w:color="auto"/>
              <w:left w:val="nil"/>
              <w:bottom w:val="single" w:sz="4" w:space="0" w:color="auto"/>
              <w:right w:val="single" w:sz="4" w:space="0" w:color="auto"/>
            </w:tcBorders>
            <w:shd w:val="clear" w:color="auto" w:fill="E2EFD9" w:themeFill="accent6" w:themeFillTint="33"/>
            <w:noWrap/>
            <w:vAlign w:val="center"/>
            <w:hideMark/>
          </w:tcPr>
          <w:p w14:paraId="01AC2ECA" w14:textId="77777777" w:rsidR="00D519D1" w:rsidRPr="009E0346" w:rsidRDefault="00D519D1" w:rsidP="00281E40">
            <w:pPr>
              <w:jc w:val="center"/>
              <w:rPr>
                <w:rFonts w:ascii="Calibri" w:hAnsi="Calibri" w:cs="Calibri"/>
                <w:color w:val="000000"/>
                <w:sz w:val="20"/>
                <w:lang w:eastAsia="en-IE"/>
              </w:rPr>
            </w:pPr>
            <w:r w:rsidRPr="009E0346">
              <w:rPr>
                <w:rFonts w:ascii="Calibri" w:hAnsi="Calibri" w:cs="Calibri"/>
                <w:color w:val="000000"/>
                <w:sz w:val="20"/>
                <w:lang w:eastAsia="en-IE"/>
              </w:rPr>
              <w:t>N39K798</w:t>
            </w:r>
          </w:p>
        </w:tc>
        <w:tc>
          <w:tcPr>
            <w:tcW w:w="1314" w:type="dxa"/>
            <w:tcBorders>
              <w:top w:val="single" w:sz="4" w:space="0" w:color="auto"/>
              <w:left w:val="nil"/>
              <w:bottom w:val="single" w:sz="4" w:space="0" w:color="auto"/>
              <w:right w:val="single" w:sz="4" w:space="0" w:color="auto"/>
            </w:tcBorders>
            <w:shd w:val="clear" w:color="auto" w:fill="E2EFD9" w:themeFill="accent6" w:themeFillTint="33"/>
            <w:noWrap/>
            <w:vAlign w:val="center"/>
            <w:hideMark/>
          </w:tcPr>
          <w:p w14:paraId="458BBBAC" w14:textId="77777777" w:rsidR="00D519D1" w:rsidRPr="009E0346" w:rsidRDefault="00D519D1" w:rsidP="00281E40">
            <w:pPr>
              <w:jc w:val="center"/>
              <w:rPr>
                <w:rFonts w:ascii="Calibri" w:hAnsi="Calibri" w:cs="Calibri"/>
                <w:color w:val="000000"/>
                <w:sz w:val="20"/>
                <w:lang w:eastAsia="en-IE"/>
              </w:rPr>
            </w:pPr>
            <w:r w:rsidRPr="009E0346">
              <w:rPr>
                <w:rFonts w:ascii="Calibri" w:hAnsi="Calibri" w:cs="Calibri"/>
                <w:color w:val="000000"/>
                <w:sz w:val="20"/>
                <w:lang w:eastAsia="en-IE"/>
              </w:rPr>
              <w:t>1</w:t>
            </w:r>
          </w:p>
        </w:tc>
      </w:tr>
    </w:tbl>
    <w:p w14:paraId="7BC615E9" w14:textId="77777777" w:rsidR="00D519D1" w:rsidRDefault="00D519D1" w:rsidP="00D519D1">
      <w:pPr>
        <w:spacing w:line="240" w:lineRule="auto"/>
        <w:contextualSpacing/>
        <w:jc w:val="center"/>
        <w:rPr>
          <w:rFonts w:ascii="Calibri" w:hAnsi="Calibri" w:cs="Calibri"/>
          <w:b/>
          <w:bCs/>
          <w:sz w:val="32"/>
          <w:szCs w:val="32"/>
        </w:rPr>
      </w:pPr>
    </w:p>
    <w:p w14:paraId="3061F877" w14:textId="49DFEA6A" w:rsidR="00D519D1" w:rsidRPr="002E0160" w:rsidRDefault="002E0160" w:rsidP="006A79F6">
      <w:pPr>
        <w:spacing w:line="240" w:lineRule="auto"/>
        <w:contextualSpacing/>
        <w:rPr>
          <w:rFonts w:ascii="Calibri" w:hAnsi="Calibri" w:cs="Calibri"/>
          <w:b/>
          <w:bCs/>
          <w:sz w:val="24"/>
          <w:szCs w:val="24"/>
          <w:u w:val="single"/>
        </w:rPr>
      </w:pPr>
      <w:r w:rsidRPr="002E0160">
        <w:rPr>
          <w:rFonts w:ascii="Calibri" w:hAnsi="Calibri" w:cs="Calibri"/>
          <w:b/>
          <w:bCs/>
          <w:sz w:val="24"/>
          <w:szCs w:val="24"/>
          <w:u w:val="single"/>
        </w:rPr>
        <w:t>Week 2 Only – Wednesday</w:t>
      </w:r>
    </w:p>
    <w:p w14:paraId="28B9C831" w14:textId="77777777" w:rsidR="002E0160" w:rsidRPr="002E0160" w:rsidRDefault="002E0160" w:rsidP="006A79F6">
      <w:pPr>
        <w:spacing w:line="240" w:lineRule="auto"/>
        <w:contextualSpacing/>
        <w:rPr>
          <w:rFonts w:ascii="Calibri" w:hAnsi="Calibri" w:cs="Calibri"/>
          <w:b/>
          <w:bCs/>
        </w:rPr>
      </w:pPr>
    </w:p>
    <w:tbl>
      <w:tblPr>
        <w:tblW w:w="10207" w:type="dxa"/>
        <w:tblInd w:w="-4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00"/>
        <w:gridCol w:w="2268"/>
        <w:gridCol w:w="1276"/>
        <w:gridCol w:w="1091"/>
        <w:gridCol w:w="1172"/>
      </w:tblGrid>
      <w:tr w:rsidR="00D519D1" w:rsidRPr="000041A2" w14:paraId="5D15FBFF" w14:textId="77777777" w:rsidTr="00281E40">
        <w:trPr>
          <w:trHeight w:val="315"/>
        </w:trPr>
        <w:tc>
          <w:tcPr>
            <w:tcW w:w="10207" w:type="dxa"/>
            <w:gridSpan w:val="5"/>
            <w:tcBorders>
              <w:bottom w:val="single" w:sz="4" w:space="0" w:color="auto"/>
            </w:tcBorders>
            <w:shd w:val="clear" w:color="000000" w:fill="009999"/>
            <w:noWrap/>
            <w:vAlign w:val="bottom"/>
            <w:hideMark/>
          </w:tcPr>
          <w:p w14:paraId="3985CCFE" w14:textId="77777777" w:rsidR="00D519D1" w:rsidRPr="000041A2" w:rsidRDefault="00D519D1" w:rsidP="00281E40">
            <w:pPr>
              <w:jc w:val="center"/>
              <w:rPr>
                <w:rFonts w:ascii="Arial" w:hAnsi="Arial" w:cs="Arial"/>
                <w:b/>
                <w:bCs/>
                <w:color w:val="FFFFFF"/>
                <w:sz w:val="20"/>
                <w:lang w:eastAsia="en-IE"/>
              </w:rPr>
            </w:pPr>
            <w:r w:rsidRPr="000041A2">
              <w:rPr>
                <w:rFonts w:ascii="Arial" w:hAnsi="Arial" w:cs="Arial"/>
                <w:b/>
                <w:bCs/>
                <w:color w:val="FFFFFF"/>
                <w:sz w:val="20"/>
                <w:lang w:eastAsia="en-IE"/>
              </w:rPr>
              <w:t xml:space="preserve">Longford Westmeath                Routing Schedule              Week 2: Wednesday       </w:t>
            </w:r>
          </w:p>
        </w:tc>
      </w:tr>
      <w:tr w:rsidR="00D519D1" w:rsidRPr="000041A2" w14:paraId="0910DC3B" w14:textId="77777777" w:rsidTr="006A79F6">
        <w:trPr>
          <w:trHeight w:val="628"/>
        </w:trPr>
        <w:tc>
          <w:tcPr>
            <w:tcW w:w="4400" w:type="dxa"/>
            <w:shd w:val="clear" w:color="auto" w:fill="E2EFD9" w:themeFill="accent6" w:themeFillTint="33"/>
            <w:noWrap/>
            <w:vAlign w:val="center"/>
            <w:hideMark/>
          </w:tcPr>
          <w:p w14:paraId="2F7149AB" w14:textId="77777777" w:rsidR="00D519D1" w:rsidRPr="000041A2" w:rsidRDefault="00D519D1" w:rsidP="00281E40">
            <w:pPr>
              <w:rPr>
                <w:rFonts w:ascii="Calibri" w:hAnsi="Calibri" w:cs="Calibri"/>
                <w:b/>
                <w:bCs/>
                <w:color w:val="000000"/>
                <w:sz w:val="20"/>
                <w:lang w:eastAsia="en-IE"/>
              </w:rPr>
            </w:pPr>
            <w:r w:rsidRPr="000041A2">
              <w:rPr>
                <w:rFonts w:ascii="Calibri" w:hAnsi="Calibri" w:cs="Calibri"/>
                <w:b/>
                <w:bCs/>
                <w:color w:val="000000"/>
                <w:sz w:val="20"/>
                <w:lang w:eastAsia="en-IE"/>
              </w:rPr>
              <w:t>Delivery Location Address</w:t>
            </w:r>
          </w:p>
        </w:tc>
        <w:tc>
          <w:tcPr>
            <w:tcW w:w="2268" w:type="dxa"/>
            <w:shd w:val="clear" w:color="auto" w:fill="E2EFD9" w:themeFill="accent6" w:themeFillTint="33"/>
            <w:noWrap/>
            <w:vAlign w:val="center"/>
            <w:hideMark/>
          </w:tcPr>
          <w:p w14:paraId="2823EB68" w14:textId="77777777" w:rsidR="00D519D1" w:rsidRPr="000041A2" w:rsidRDefault="00D519D1" w:rsidP="00281E40">
            <w:pPr>
              <w:jc w:val="center"/>
              <w:rPr>
                <w:rFonts w:ascii="Calibri" w:hAnsi="Calibri" w:cs="Calibri"/>
                <w:b/>
                <w:bCs/>
                <w:color w:val="000000"/>
                <w:sz w:val="20"/>
                <w:lang w:eastAsia="en-IE"/>
              </w:rPr>
            </w:pPr>
            <w:r w:rsidRPr="000041A2">
              <w:rPr>
                <w:rFonts w:ascii="Calibri" w:hAnsi="Calibri" w:cs="Calibri"/>
                <w:b/>
                <w:bCs/>
                <w:color w:val="000000"/>
                <w:sz w:val="20"/>
                <w:lang w:eastAsia="en-IE"/>
              </w:rPr>
              <w:t>Town</w:t>
            </w:r>
          </w:p>
        </w:tc>
        <w:tc>
          <w:tcPr>
            <w:tcW w:w="1276" w:type="dxa"/>
            <w:shd w:val="clear" w:color="auto" w:fill="E2EFD9" w:themeFill="accent6" w:themeFillTint="33"/>
            <w:noWrap/>
            <w:vAlign w:val="center"/>
            <w:hideMark/>
          </w:tcPr>
          <w:p w14:paraId="050AB6CC" w14:textId="77777777" w:rsidR="00D519D1" w:rsidRPr="000041A2" w:rsidRDefault="00D519D1" w:rsidP="00281E40">
            <w:pPr>
              <w:jc w:val="center"/>
              <w:rPr>
                <w:rFonts w:ascii="Calibri" w:hAnsi="Calibri" w:cs="Calibri"/>
                <w:b/>
                <w:bCs/>
                <w:color w:val="000000"/>
                <w:sz w:val="20"/>
                <w:lang w:eastAsia="en-IE"/>
              </w:rPr>
            </w:pPr>
            <w:r w:rsidRPr="000041A2">
              <w:rPr>
                <w:rFonts w:ascii="Calibri" w:hAnsi="Calibri" w:cs="Calibri"/>
                <w:b/>
                <w:bCs/>
                <w:color w:val="000000"/>
                <w:sz w:val="20"/>
                <w:lang w:eastAsia="en-IE"/>
              </w:rPr>
              <w:t>County</w:t>
            </w:r>
          </w:p>
        </w:tc>
        <w:tc>
          <w:tcPr>
            <w:tcW w:w="1091" w:type="dxa"/>
            <w:shd w:val="clear" w:color="auto" w:fill="E2EFD9" w:themeFill="accent6" w:themeFillTint="33"/>
            <w:noWrap/>
            <w:vAlign w:val="center"/>
            <w:hideMark/>
          </w:tcPr>
          <w:p w14:paraId="07136490" w14:textId="77777777" w:rsidR="00D519D1" w:rsidRPr="000041A2" w:rsidRDefault="00D519D1" w:rsidP="00281E40">
            <w:pPr>
              <w:jc w:val="center"/>
              <w:rPr>
                <w:rFonts w:ascii="Calibri" w:hAnsi="Calibri" w:cs="Calibri"/>
                <w:b/>
                <w:bCs/>
                <w:color w:val="000000"/>
                <w:sz w:val="20"/>
                <w:lang w:eastAsia="en-IE"/>
              </w:rPr>
            </w:pPr>
            <w:r w:rsidRPr="000041A2">
              <w:rPr>
                <w:rFonts w:ascii="Calibri" w:hAnsi="Calibri" w:cs="Calibri"/>
                <w:b/>
                <w:bCs/>
                <w:color w:val="000000"/>
                <w:sz w:val="20"/>
                <w:lang w:eastAsia="en-IE"/>
              </w:rPr>
              <w:t>Eircode</w:t>
            </w:r>
          </w:p>
        </w:tc>
        <w:tc>
          <w:tcPr>
            <w:tcW w:w="1172" w:type="dxa"/>
            <w:shd w:val="clear" w:color="auto" w:fill="E2EFD9" w:themeFill="accent6" w:themeFillTint="33"/>
            <w:vAlign w:val="center"/>
            <w:hideMark/>
          </w:tcPr>
          <w:p w14:paraId="0E05A17C" w14:textId="77777777" w:rsidR="00D519D1" w:rsidRPr="000041A2" w:rsidRDefault="00D519D1" w:rsidP="00281E40">
            <w:pPr>
              <w:jc w:val="center"/>
              <w:rPr>
                <w:rFonts w:ascii="Calibri" w:hAnsi="Calibri" w:cs="Calibri"/>
                <w:b/>
                <w:bCs/>
                <w:color w:val="000000"/>
                <w:sz w:val="20"/>
                <w:lang w:eastAsia="en-IE"/>
              </w:rPr>
            </w:pPr>
            <w:r w:rsidRPr="000041A2">
              <w:rPr>
                <w:rFonts w:ascii="Calibri" w:hAnsi="Calibri" w:cs="Calibri"/>
                <w:b/>
                <w:bCs/>
                <w:color w:val="000000"/>
                <w:sz w:val="20"/>
                <w:lang w:eastAsia="en-IE"/>
              </w:rPr>
              <w:t>No. of Drop points</w:t>
            </w:r>
          </w:p>
        </w:tc>
      </w:tr>
      <w:tr w:rsidR="00D519D1" w:rsidRPr="000041A2" w14:paraId="4320A122" w14:textId="77777777" w:rsidTr="00281E40">
        <w:trPr>
          <w:trHeight w:val="300"/>
        </w:trPr>
        <w:tc>
          <w:tcPr>
            <w:tcW w:w="4400" w:type="dxa"/>
            <w:shd w:val="clear" w:color="auto" w:fill="E2EFD9" w:themeFill="accent6" w:themeFillTint="33"/>
            <w:noWrap/>
            <w:vAlign w:val="center"/>
            <w:hideMark/>
          </w:tcPr>
          <w:p w14:paraId="66DD702A" w14:textId="77777777" w:rsidR="00D519D1" w:rsidRPr="000041A2" w:rsidRDefault="00D519D1" w:rsidP="00281E40">
            <w:pPr>
              <w:rPr>
                <w:rFonts w:ascii="Calibri" w:hAnsi="Calibri" w:cs="Calibri"/>
                <w:color w:val="000000"/>
                <w:sz w:val="20"/>
                <w:lang w:eastAsia="en-IE"/>
              </w:rPr>
            </w:pPr>
            <w:r w:rsidRPr="000041A2">
              <w:rPr>
                <w:rFonts w:ascii="Calibri" w:hAnsi="Calibri" w:cs="Calibri"/>
                <w:color w:val="000000"/>
                <w:sz w:val="20"/>
                <w:lang w:eastAsia="en-IE"/>
              </w:rPr>
              <w:t>Lough Sheever Corporate Park, Robinstown</w:t>
            </w:r>
          </w:p>
        </w:tc>
        <w:tc>
          <w:tcPr>
            <w:tcW w:w="2268" w:type="dxa"/>
            <w:shd w:val="clear" w:color="auto" w:fill="E2EFD9" w:themeFill="accent6" w:themeFillTint="33"/>
            <w:noWrap/>
            <w:vAlign w:val="center"/>
            <w:hideMark/>
          </w:tcPr>
          <w:p w14:paraId="5824E5F4" w14:textId="77777777" w:rsidR="00D519D1" w:rsidRPr="000041A2" w:rsidRDefault="00D519D1" w:rsidP="00281E40">
            <w:pPr>
              <w:jc w:val="center"/>
              <w:rPr>
                <w:rFonts w:ascii="Calibri" w:hAnsi="Calibri" w:cs="Calibri"/>
                <w:color w:val="000000"/>
                <w:sz w:val="20"/>
                <w:lang w:eastAsia="en-IE"/>
              </w:rPr>
            </w:pPr>
            <w:r w:rsidRPr="000041A2">
              <w:rPr>
                <w:rFonts w:ascii="Calibri" w:hAnsi="Calibri" w:cs="Calibri"/>
                <w:color w:val="000000"/>
                <w:sz w:val="20"/>
                <w:lang w:eastAsia="en-IE"/>
              </w:rPr>
              <w:t xml:space="preserve">Mullingar </w:t>
            </w:r>
          </w:p>
        </w:tc>
        <w:tc>
          <w:tcPr>
            <w:tcW w:w="1276" w:type="dxa"/>
            <w:shd w:val="clear" w:color="auto" w:fill="E2EFD9" w:themeFill="accent6" w:themeFillTint="33"/>
            <w:noWrap/>
            <w:vAlign w:val="center"/>
            <w:hideMark/>
          </w:tcPr>
          <w:p w14:paraId="1A96B4A8" w14:textId="77777777" w:rsidR="00D519D1" w:rsidRPr="000041A2" w:rsidRDefault="00D519D1" w:rsidP="00281E40">
            <w:pPr>
              <w:jc w:val="center"/>
              <w:rPr>
                <w:rFonts w:ascii="Calibri" w:hAnsi="Calibri" w:cs="Calibri"/>
                <w:color w:val="000000"/>
                <w:sz w:val="20"/>
                <w:lang w:eastAsia="en-IE"/>
              </w:rPr>
            </w:pPr>
            <w:r w:rsidRPr="000041A2">
              <w:rPr>
                <w:rFonts w:ascii="Calibri" w:hAnsi="Calibri" w:cs="Calibri"/>
                <w:color w:val="000000"/>
                <w:sz w:val="20"/>
                <w:lang w:eastAsia="en-IE"/>
              </w:rPr>
              <w:t>Westmeath</w:t>
            </w:r>
          </w:p>
        </w:tc>
        <w:tc>
          <w:tcPr>
            <w:tcW w:w="1091" w:type="dxa"/>
            <w:shd w:val="clear" w:color="auto" w:fill="E2EFD9" w:themeFill="accent6" w:themeFillTint="33"/>
            <w:noWrap/>
            <w:vAlign w:val="center"/>
            <w:hideMark/>
          </w:tcPr>
          <w:p w14:paraId="229D63E7" w14:textId="77777777" w:rsidR="00D519D1" w:rsidRPr="00804B57" w:rsidRDefault="00D519D1" w:rsidP="00281E40">
            <w:pPr>
              <w:jc w:val="center"/>
              <w:rPr>
                <w:rFonts w:cstheme="minorHAnsi"/>
                <w:color w:val="9C0006"/>
                <w:sz w:val="20"/>
                <w:szCs w:val="20"/>
                <w:lang w:eastAsia="en-IE"/>
              </w:rPr>
            </w:pPr>
            <w:r w:rsidRPr="00804B57">
              <w:rPr>
                <w:rFonts w:cstheme="minorHAnsi"/>
                <w:sz w:val="20"/>
                <w:szCs w:val="20"/>
                <w:lang w:eastAsia="en-IE"/>
              </w:rPr>
              <w:t>MULTIPLE</w:t>
            </w:r>
          </w:p>
        </w:tc>
        <w:tc>
          <w:tcPr>
            <w:tcW w:w="1172" w:type="dxa"/>
            <w:shd w:val="clear" w:color="auto" w:fill="E2EFD9" w:themeFill="accent6" w:themeFillTint="33"/>
            <w:vAlign w:val="center"/>
            <w:hideMark/>
          </w:tcPr>
          <w:p w14:paraId="0B0E6AB7" w14:textId="77777777" w:rsidR="00D519D1" w:rsidRPr="000041A2" w:rsidRDefault="00D519D1" w:rsidP="00281E40">
            <w:pPr>
              <w:jc w:val="center"/>
              <w:rPr>
                <w:rFonts w:ascii="Calibri" w:hAnsi="Calibri" w:cs="Calibri"/>
                <w:color w:val="000000"/>
                <w:sz w:val="20"/>
                <w:lang w:eastAsia="en-IE"/>
              </w:rPr>
            </w:pPr>
            <w:r w:rsidRPr="000041A2">
              <w:rPr>
                <w:rFonts w:ascii="Calibri" w:hAnsi="Calibri" w:cs="Calibri"/>
                <w:color w:val="000000"/>
                <w:sz w:val="20"/>
                <w:lang w:eastAsia="en-IE"/>
              </w:rPr>
              <w:t>14</w:t>
            </w:r>
          </w:p>
        </w:tc>
      </w:tr>
      <w:tr w:rsidR="00D519D1" w:rsidRPr="000041A2" w14:paraId="53FEA78C" w14:textId="77777777" w:rsidTr="00281E40">
        <w:trPr>
          <w:trHeight w:val="300"/>
        </w:trPr>
        <w:tc>
          <w:tcPr>
            <w:tcW w:w="4400" w:type="dxa"/>
            <w:shd w:val="clear" w:color="auto" w:fill="E2EFD9" w:themeFill="accent6" w:themeFillTint="33"/>
            <w:noWrap/>
            <w:vAlign w:val="center"/>
            <w:hideMark/>
          </w:tcPr>
          <w:p w14:paraId="55D26719" w14:textId="77777777" w:rsidR="00D519D1" w:rsidRPr="000041A2" w:rsidRDefault="00D519D1" w:rsidP="00281E40">
            <w:pPr>
              <w:rPr>
                <w:rFonts w:ascii="Calibri" w:hAnsi="Calibri" w:cs="Calibri"/>
                <w:color w:val="000000"/>
                <w:sz w:val="20"/>
                <w:lang w:eastAsia="en-IE"/>
              </w:rPr>
            </w:pPr>
            <w:r w:rsidRPr="000041A2">
              <w:rPr>
                <w:rFonts w:ascii="Calibri" w:hAnsi="Calibri" w:cs="Calibri"/>
                <w:color w:val="000000"/>
                <w:sz w:val="20"/>
                <w:lang w:eastAsia="en-IE"/>
              </w:rPr>
              <w:t>St Camillus Nursing Centre, Killucan,</w:t>
            </w:r>
          </w:p>
        </w:tc>
        <w:tc>
          <w:tcPr>
            <w:tcW w:w="2268" w:type="dxa"/>
            <w:shd w:val="clear" w:color="auto" w:fill="E2EFD9" w:themeFill="accent6" w:themeFillTint="33"/>
            <w:noWrap/>
            <w:vAlign w:val="center"/>
            <w:hideMark/>
          </w:tcPr>
          <w:p w14:paraId="03CA0A72" w14:textId="77777777" w:rsidR="00D519D1" w:rsidRPr="000041A2" w:rsidRDefault="00D519D1" w:rsidP="00281E40">
            <w:pPr>
              <w:jc w:val="center"/>
              <w:rPr>
                <w:rFonts w:ascii="Calibri" w:hAnsi="Calibri" w:cs="Calibri"/>
                <w:color w:val="000000"/>
                <w:sz w:val="20"/>
                <w:lang w:eastAsia="en-IE"/>
              </w:rPr>
            </w:pPr>
            <w:r w:rsidRPr="000041A2">
              <w:rPr>
                <w:rFonts w:ascii="Calibri" w:hAnsi="Calibri" w:cs="Calibri"/>
                <w:color w:val="000000"/>
                <w:sz w:val="20"/>
                <w:lang w:eastAsia="en-IE"/>
              </w:rPr>
              <w:t>Killucan</w:t>
            </w:r>
          </w:p>
        </w:tc>
        <w:tc>
          <w:tcPr>
            <w:tcW w:w="1276" w:type="dxa"/>
            <w:shd w:val="clear" w:color="auto" w:fill="E2EFD9" w:themeFill="accent6" w:themeFillTint="33"/>
            <w:noWrap/>
            <w:vAlign w:val="center"/>
            <w:hideMark/>
          </w:tcPr>
          <w:p w14:paraId="78FF5B27" w14:textId="77777777" w:rsidR="00D519D1" w:rsidRPr="000041A2" w:rsidRDefault="00D519D1" w:rsidP="00281E40">
            <w:pPr>
              <w:jc w:val="center"/>
              <w:rPr>
                <w:rFonts w:ascii="Calibri" w:hAnsi="Calibri" w:cs="Calibri"/>
                <w:color w:val="000000"/>
                <w:sz w:val="20"/>
                <w:lang w:eastAsia="en-IE"/>
              </w:rPr>
            </w:pPr>
            <w:r w:rsidRPr="000041A2">
              <w:rPr>
                <w:rFonts w:ascii="Calibri" w:hAnsi="Calibri" w:cs="Calibri"/>
                <w:color w:val="000000"/>
                <w:sz w:val="20"/>
                <w:lang w:eastAsia="en-IE"/>
              </w:rPr>
              <w:t>Westmeath</w:t>
            </w:r>
          </w:p>
        </w:tc>
        <w:tc>
          <w:tcPr>
            <w:tcW w:w="1091" w:type="dxa"/>
            <w:shd w:val="clear" w:color="auto" w:fill="E2EFD9" w:themeFill="accent6" w:themeFillTint="33"/>
            <w:noWrap/>
            <w:vAlign w:val="center"/>
            <w:hideMark/>
          </w:tcPr>
          <w:p w14:paraId="7758D9A8" w14:textId="77777777" w:rsidR="00D519D1" w:rsidRPr="000041A2" w:rsidRDefault="00D519D1" w:rsidP="00281E40">
            <w:pPr>
              <w:jc w:val="center"/>
              <w:rPr>
                <w:rFonts w:ascii="Calibri" w:hAnsi="Calibri" w:cs="Calibri"/>
                <w:color w:val="000000"/>
                <w:sz w:val="20"/>
                <w:lang w:eastAsia="en-IE"/>
              </w:rPr>
            </w:pPr>
            <w:r w:rsidRPr="000041A2">
              <w:rPr>
                <w:rFonts w:ascii="Calibri" w:hAnsi="Calibri" w:cs="Calibri"/>
                <w:color w:val="000000"/>
                <w:sz w:val="20"/>
                <w:lang w:eastAsia="en-IE"/>
              </w:rPr>
              <w:t>N91VF51</w:t>
            </w:r>
          </w:p>
        </w:tc>
        <w:tc>
          <w:tcPr>
            <w:tcW w:w="1172" w:type="dxa"/>
            <w:shd w:val="clear" w:color="auto" w:fill="E2EFD9" w:themeFill="accent6" w:themeFillTint="33"/>
            <w:vAlign w:val="center"/>
            <w:hideMark/>
          </w:tcPr>
          <w:p w14:paraId="26A2F0DA" w14:textId="77777777" w:rsidR="00D519D1" w:rsidRPr="000041A2" w:rsidRDefault="00D519D1" w:rsidP="00281E40">
            <w:pPr>
              <w:jc w:val="center"/>
              <w:rPr>
                <w:rFonts w:ascii="Calibri" w:hAnsi="Calibri" w:cs="Calibri"/>
                <w:color w:val="000000"/>
                <w:sz w:val="20"/>
                <w:lang w:eastAsia="en-IE"/>
              </w:rPr>
            </w:pPr>
            <w:r w:rsidRPr="000041A2">
              <w:rPr>
                <w:rFonts w:ascii="Calibri" w:hAnsi="Calibri" w:cs="Calibri"/>
                <w:color w:val="000000"/>
                <w:sz w:val="20"/>
                <w:lang w:eastAsia="en-IE"/>
              </w:rPr>
              <w:t>1</w:t>
            </w:r>
          </w:p>
        </w:tc>
      </w:tr>
      <w:tr w:rsidR="00D519D1" w:rsidRPr="000041A2" w14:paraId="052C3A88" w14:textId="77777777" w:rsidTr="00281E40">
        <w:trPr>
          <w:trHeight w:val="300"/>
        </w:trPr>
        <w:tc>
          <w:tcPr>
            <w:tcW w:w="4400" w:type="dxa"/>
            <w:shd w:val="clear" w:color="auto" w:fill="E2EFD9" w:themeFill="accent6" w:themeFillTint="33"/>
            <w:noWrap/>
            <w:vAlign w:val="center"/>
            <w:hideMark/>
          </w:tcPr>
          <w:p w14:paraId="6B6E8338" w14:textId="77777777" w:rsidR="00D519D1" w:rsidRPr="000041A2" w:rsidRDefault="00D519D1" w:rsidP="00281E40">
            <w:pPr>
              <w:rPr>
                <w:rFonts w:ascii="Calibri" w:hAnsi="Calibri" w:cs="Calibri"/>
                <w:color w:val="000000"/>
                <w:sz w:val="20"/>
                <w:lang w:eastAsia="en-IE"/>
              </w:rPr>
            </w:pPr>
            <w:r w:rsidRPr="000041A2">
              <w:rPr>
                <w:rFonts w:ascii="Calibri" w:hAnsi="Calibri" w:cs="Calibri"/>
                <w:color w:val="000000"/>
                <w:sz w:val="20"/>
                <w:lang w:eastAsia="en-IE"/>
              </w:rPr>
              <w:t xml:space="preserve">Hillview Community House, 30 Hillview, </w:t>
            </w:r>
          </w:p>
        </w:tc>
        <w:tc>
          <w:tcPr>
            <w:tcW w:w="2268" w:type="dxa"/>
            <w:shd w:val="clear" w:color="auto" w:fill="E2EFD9" w:themeFill="accent6" w:themeFillTint="33"/>
            <w:noWrap/>
            <w:vAlign w:val="center"/>
            <w:hideMark/>
          </w:tcPr>
          <w:p w14:paraId="09ACE1A0" w14:textId="77777777" w:rsidR="00D519D1" w:rsidRPr="000041A2" w:rsidRDefault="00D519D1" w:rsidP="00281E40">
            <w:pPr>
              <w:jc w:val="center"/>
              <w:rPr>
                <w:rFonts w:ascii="Calibri" w:hAnsi="Calibri" w:cs="Calibri"/>
                <w:color w:val="000000"/>
                <w:sz w:val="20"/>
                <w:lang w:eastAsia="en-IE"/>
              </w:rPr>
            </w:pPr>
            <w:r w:rsidRPr="000041A2">
              <w:rPr>
                <w:rFonts w:ascii="Calibri" w:hAnsi="Calibri" w:cs="Calibri"/>
                <w:color w:val="000000"/>
                <w:sz w:val="20"/>
                <w:lang w:eastAsia="en-IE"/>
              </w:rPr>
              <w:t xml:space="preserve">Mullingar </w:t>
            </w:r>
          </w:p>
        </w:tc>
        <w:tc>
          <w:tcPr>
            <w:tcW w:w="1276" w:type="dxa"/>
            <w:shd w:val="clear" w:color="auto" w:fill="E2EFD9" w:themeFill="accent6" w:themeFillTint="33"/>
            <w:noWrap/>
            <w:vAlign w:val="center"/>
            <w:hideMark/>
          </w:tcPr>
          <w:p w14:paraId="4858685A" w14:textId="77777777" w:rsidR="00D519D1" w:rsidRPr="000041A2" w:rsidRDefault="00D519D1" w:rsidP="00281E40">
            <w:pPr>
              <w:jc w:val="center"/>
              <w:rPr>
                <w:rFonts w:ascii="Calibri" w:hAnsi="Calibri" w:cs="Calibri"/>
                <w:color w:val="000000"/>
                <w:sz w:val="20"/>
                <w:lang w:eastAsia="en-IE"/>
              </w:rPr>
            </w:pPr>
            <w:r w:rsidRPr="000041A2">
              <w:rPr>
                <w:rFonts w:ascii="Calibri" w:hAnsi="Calibri" w:cs="Calibri"/>
                <w:color w:val="000000"/>
                <w:sz w:val="20"/>
                <w:lang w:eastAsia="en-IE"/>
              </w:rPr>
              <w:t>Westmeath</w:t>
            </w:r>
          </w:p>
        </w:tc>
        <w:tc>
          <w:tcPr>
            <w:tcW w:w="1091" w:type="dxa"/>
            <w:shd w:val="clear" w:color="auto" w:fill="E2EFD9" w:themeFill="accent6" w:themeFillTint="33"/>
            <w:noWrap/>
            <w:vAlign w:val="center"/>
            <w:hideMark/>
          </w:tcPr>
          <w:p w14:paraId="02A82B80" w14:textId="77777777" w:rsidR="00D519D1" w:rsidRPr="000041A2" w:rsidRDefault="00D519D1" w:rsidP="00281E40">
            <w:pPr>
              <w:jc w:val="center"/>
              <w:rPr>
                <w:rFonts w:ascii="Calibri" w:hAnsi="Calibri" w:cs="Calibri"/>
                <w:color w:val="000000"/>
                <w:sz w:val="20"/>
                <w:lang w:eastAsia="en-IE"/>
              </w:rPr>
            </w:pPr>
            <w:r w:rsidRPr="000041A2">
              <w:rPr>
                <w:rFonts w:ascii="Calibri" w:hAnsi="Calibri" w:cs="Calibri"/>
                <w:color w:val="000000"/>
                <w:sz w:val="20"/>
                <w:lang w:eastAsia="en-IE"/>
              </w:rPr>
              <w:t>N91P2D3</w:t>
            </w:r>
          </w:p>
        </w:tc>
        <w:tc>
          <w:tcPr>
            <w:tcW w:w="1172" w:type="dxa"/>
            <w:shd w:val="clear" w:color="auto" w:fill="E2EFD9" w:themeFill="accent6" w:themeFillTint="33"/>
            <w:vAlign w:val="center"/>
            <w:hideMark/>
          </w:tcPr>
          <w:p w14:paraId="08998912" w14:textId="77777777" w:rsidR="00D519D1" w:rsidRPr="000041A2" w:rsidRDefault="00D519D1" w:rsidP="00281E40">
            <w:pPr>
              <w:jc w:val="center"/>
              <w:rPr>
                <w:rFonts w:ascii="Calibri" w:hAnsi="Calibri" w:cs="Calibri"/>
                <w:color w:val="000000"/>
                <w:sz w:val="20"/>
                <w:lang w:eastAsia="en-IE"/>
              </w:rPr>
            </w:pPr>
            <w:r w:rsidRPr="000041A2">
              <w:rPr>
                <w:rFonts w:ascii="Calibri" w:hAnsi="Calibri" w:cs="Calibri"/>
                <w:color w:val="000000"/>
                <w:sz w:val="20"/>
                <w:lang w:eastAsia="en-IE"/>
              </w:rPr>
              <w:t>1</w:t>
            </w:r>
          </w:p>
        </w:tc>
      </w:tr>
      <w:tr w:rsidR="00D519D1" w:rsidRPr="000041A2" w14:paraId="1F2CE7D1" w14:textId="77777777" w:rsidTr="00281E40">
        <w:trPr>
          <w:trHeight w:val="300"/>
        </w:trPr>
        <w:tc>
          <w:tcPr>
            <w:tcW w:w="4400" w:type="dxa"/>
            <w:shd w:val="clear" w:color="auto" w:fill="E2EFD9" w:themeFill="accent6" w:themeFillTint="33"/>
            <w:noWrap/>
            <w:vAlign w:val="center"/>
            <w:hideMark/>
          </w:tcPr>
          <w:p w14:paraId="0CCE265A" w14:textId="77777777" w:rsidR="00D519D1" w:rsidRPr="000041A2" w:rsidRDefault="00D519D1" w:rsidP="00281E40">
            <w:pPr>
              <w:rPr>
                <w:rFonts w:ascii="Calibri" w:hAnsi="Calibri" w:cs="Calibri"/>
                <w:color w:val="000000"/>
                <w:sz w:val="20"/>
                <w:lang w:eastAsia="en-IE"/>
              </w:rPr>
            </w:pPr>
            <w:r w:rsidRPr="000041A2">
              <w:rPr>
                <w:rFonts w:ascii="Calibri" w:hAnsi="Calibri" w:cs="Calibri"/>
                <w:color w:val="000000"/>
                <w:sz w:val="20"/>
                <w:lang w:eastAsia="en-IE"/>
              </w:rPr>
              <w:t>Ballinea Community House, Ballinea,</w:t>
            </w:r>
          </w:p>
        </w:tc>
        <w:tc>
          <w:tcPr>
            <w:tcW w:w="2268" w:type="dxa"/>
            <w:shd w:val="clear" w:color="auto" w:fill="E2EFD9" w:themeFill="accent6" w:themeFillTint="33"/>
            <w:noWrap/>
            <w:vAlign w:val="center"/>
            <w:hideMark/>
          </w:tcPr>
          <w:p w14:paraId="5BA202B2" w14:textId="77777777" w:rsidR="00D519D1" w:rsidRPr="000041A2" w:rsidRDefault="00D519D1" w:rsidP="00281E40">
            <w:pPr>
              <w:jc w:val="center"/>
              <w:rPr>
                <w:rFonts w:ascii="Calibri" w:hAnsi="Calibri" w:cs="Calibri"/>
                <w:color w:val="000000"/>
                <w:sz w:val="20"/>
                <w:lang w:eastAsia="en-IE"/>
              </w:rPr>
            </w:pPr>
            <w:r w:rsidRPr="000041A2">
              <w:rPr>
                <w:rFonts w:ascii="Calibri" w:hAnsi="Calibri" w:cs="Calibri"/>
                <w:color w:val="000000"/>
                <w:sz w:val="20"/>
                <w:lang w:eastAsia="en-IE"/>
              </w:rPr>
              <w:t xml:space="preserve">Mullingar </w:t>
            </w:r>
          </w:p>
        </w:tc>
        <w:tc>
          <w:tcPr>
            <w:tcW w:w="1276" w:type="dxa"/>
            <w:shd w:val="clear" w:color="auto" w:fill="E2EFD9" w:themeFill="accent6" w:themeFillTint="33"/>
            <w:noWrap/>
            <w:vAlign w:val="center"/>
            <w:hideMark/>
          </w:tcPr>
          <w:p w14:paraId="714E3BD8" w14:textId="77777777" w:rsidR="00D519D1" w:rsidRPr="000041A2" w:rsidRDefault="00D519D1" w:rsidP="00281E40">
            <w:pPr>
              <w:jc w:val="center"/>
              <w:rPr>
                <w:rFonts w:ascii="Calibri" w:hAnsi="Calibri" w:cs="Calibri"/>
                <w:color w:val="000000"/>
                <w:sz w:val="20"/>
                <w:lang w:eastAsia="en-IE"/>
              </w:rPr>
            </w:pPr>
            <w:r w:rsidRPr="000041A2">
              <w:rPr>
                <w:rFonts w:ascii="Calibri" w:hAnsi="Calibri" w:cs="Calibri"/>
                <w:color w:val="000000"/>
                <w:sz w:val="20"/>
                <w:lang w:eastAsia="en-IE"/>
              </w:rPr>
              <w:t>Westmeath</w:t>
            </w:r>
          </w:p>
        </w:tc>
        <w:tc>
          <w:tcPr>
            <w:tcW w:w="1091" w:type="dxa"/>
            <w:shd w:val="clear" w:color="auto" w:fill="E2EFD9" w:themeFill="accent6" w:themeFillTint="33"/>
            <w:noWrap/>
            <w:vAlign w:val="center"/>
            <w:hideMark/>
          </w:tcPr>
          <w:p w14:paraId="615AD28A" w14:textId="77777777" w:rsidR="00D519D1" w:rsidRPr="000041A2" w:rsidRDefault="00D519D1" w:rsidP="00281E40">
            <w:pPr>
              <w:jc w:val="center"/>
              <w:rPr>
                <w:rFonts w:ascii="Calibri" w:hAnsi="Calibri" w:cs="Calibri"/>
                <w:color w:val="000000"/>
                <w:sz w:val="20"/>
                <w:lang w:eastAsia="en-IE"/>
              </w:rPr>
            </w:pPr>
            <w:r w:rsidRPr="000041A2">
              <w:rPr>
                <w:rFonts w:ascii="Calibri" w:hAnsi="Calibri" w:cs="Calibri"/>
                <w:color w:val="000000"/>
                <w:sz w:val="20"/>
                <w:lang w:eastAsia="en-IE"/>
              </w:rPr>
              <w:t>N91Y1K1</w:t>
            </w:r>
          </w:p>
        </w:tc>
        <w:tc>
          <w:tcPr>
            <w:tcW w:w="1172" w:type="dxa"/>
            <w:shd w:val="clear" w:color="auto" w:fill="E2EFD9" w:themeFill="accent6" w:themeFillTint="33"/>
            <w:vAlign w:val="center"/>
            <w:hideMark/>
          </w:tcPr>
          <w:p w14:paraId="744BE8BF" w14:textId="77777777" w:rsidR="00D519D1" w:rsidRPr="000041A2" w:rsidRDefault="00D519D1" w:rsidP="00281E40">
            <w:pPr>
              <w:jc w:val="center"/>
              <w:rPr>
                <w:rFonts w:ascii="Calibri" w:hAnsi="Calibri" w:cs="Calibri"/>
                <w:color w:val="000000"/>
                <w:sz w:val="20"/>
                <w:lang w:eastAsia="en-IE"/>
              </w:rPr>
            </w:pPr>
            <w:r w:rsidRPr="000041A2">
              <w:rPr>
                <w:rFonts w:ascii="Calibri" w:hAnsi="Calibri" w:cs="Calibri"/>
                <w:color w:val="000000"/>
                <w:sz w:val="20"/>
                <w:lang w:eastAsia="en-IE"/>
              </w:rPr>
              <w:t>1</w:t>
            </w:r>
          </w:p>
        </w:tc>
      </w:tr>
      <w:tr w:rsidR="00D519D1" w:rsidRPr="000041A2" w14:paraId="49248629" w14:textId="77777777" w:rsidTr="00281E40">
        <w:trPr>
          <w:trHeight w:val="300"/>
        </w:trPr>
        <w:tc>
          <w:tcPr>
            <w:tcW w:w="4400" w:type="dxa"/>
            <w:shd w:val="clear" w:color="auto" w:fill="E2EFD9" w:themeFill="accent6" w:themeFillTint="33"/>
            <w:noWrap/>
            <w:vAlign w:val="center"/>
            <w:hideMark/>
          </w:tcPr>
          <w:p w14:paraId="18C5FD4B" w14:textId="77777777" w:rsidR="00D519D1" w:rsidRPr="000041A2" w:rsidRDefault="00D519D1" w:rsidP="00281E40">
            <w:pPr>
              <w:rPr>
                <w:rFonts w:ascii="Calibri" w:hAnsi="Calibri" w:cs="Calibri"/>
                <w:color w:val="000000"/>
                <w:sz w:val="20"/>
                <w:lang w:eastAsia="en-IE"/>
              </w:rPr>
            </w:pPr>
            <w:r w:rsidRPr="000041A2">
              <w:rPr>
                <w:rFonts w:ascii="Calibri" w:hAnsi="Calibri" w:cs="Calibri"/>
                <w:color w:val="000000"/>
                <w:sz w:val="20"/>
                <w:lang w:eastAsia="en-IE"/>
              </w:rPr>
              <w:t xml:space="preserve">CMHC, Green Road, </w:t>
            </w:r>
          </w:p>
        </w:tc>
        <w:tc>
          <w:tcPr>
            <w:tcW w:w="2268" w:type="dxa"/>
            <w:shd w:val="clear" w:color="auto" w:fill="E2EFD9" w:themeFill="accent6" w:themeFillTint="33"/>
            <w:noWrap/>
            <w:vAlign w:val="center"/>
            <w:hideMark/>
          </w:tcPr>
          <w:p w14:paraId="7E92DAD8" w14:textId="77777777" w:rsidR="00D519D1" w:rsidRPr="000041A2" w:rsidRDefault="00D519D1" w:rsidP="00281E40">
            <w:pPr>
              <w:jc w:val="center"/>
              <w:rPr>
                <w:rFonts w:ascii="Calibri" w:hAnsi="Calibri" w:cs="Calibri"/>
                <w:color w:val="000000"/>
                <w:sz w:val="20"/>
                <w:lang w:eastAsia="en-IE"/>
              </w:rPr>
            </w:pPr>
            <w:r w:rsidRPr="000041A2">
              <w:rPr>
                <w:rFonts w:ascii="Calibri" w:hAnsi="Calibri" w:cs="Calibri"/>
                <w:color w:val="000000"/>
                <w:sz w:val="20"/>
                <w:lang w:eastAsia="en-IE"/>
              </w:rPr>
              <w:t xml:space="preserve">Mullingar </w:t>
            </w:r>
          </w:p>
        </w:tc>
        <w:tc>
          <w:tcPr>
            <w:tcW w:w="1276" w:type="dxa"/>
            <w:shd w:val="clear" w:color="auto" w:fill="E2EFD9" w:themeFill="accent6" w:themeFillTint="33"/>
            <w:noWrap/>
            <w:vAlign w:val="center"/>
            <w:hideMark/>
          </w:tcPr>
          <w:p w14:paraId="62E27DF0" w14:textId="77777777" w:rsidR="00D519D1" w:rsidRPr="000041A2" w:rsidRDefault="00D519D1" w:rsidP="00281E40">
            <w:pPr>
              <w:jc w:val="center"/>
              <w:rPr>
                <w:rFonts w:ascii="Calibri" w:hAnsi="Calibri" w:cs="Calibri"/>
                <w:color w:val="000000"/>
                <w:sz w:val="20"/>
                <w:lang w:eastAsia="en-IE"/>
              </w:rPr>
            </w:pPr>
            <w:r w:rsidRPr="000041A2">
              <w:rPr>
                <w:rFonts w:ascii="Calibri" w:hAnsi="Calibri" w:cs="Calibri"/>
                <w:color w:val="000000"/>
                <w:sz w:val="20"/>
                <w:lang w:eastAsia="en-IE"/>
              </w:rPr>
              <w:t>Westmeath</w:t>
            </w:r>
          </w:p>
        </w:tc>
        <w:tc>
          <w:tcPr>
            <w:tcW w:w="1091" w:type="dxa"/>
            <w:shd w:val="clear" w:color="auto" w:fill="E2EFD9" w:themeFill="accent6" w:themeFillTint="33"/>
            <w:noWrap/>
            <w:vAlign w:val="center"/>
            <w:hideMark/>
          </w:tcPr>
          <w:p w14:paraId="26064891" w14:textId="77777777" w:rsidR="00D519D1" w:rsidRPr="000041A2" w:rsidRDefault="00D519D1" w:rsidP="00281E40">
            <w:pPr>
              <w:jc w:val="center"/>
              <w:rPr>
                <w:rFonts w:ascii="Calibri" w:hAnsi="Calibri" w:cs="Calibri"/>
                <w:color w:val="000000"/>
                <w:sz w:val="20"/>
                <w:lang w:eastAsia="en-IE"/>
              </w:rPr>
            </w:pPr>
            <w:r w:rsidRPr="000041A2">
              <w:rPr>
                <w:rFonts w:ascii="Calibri" w:hAnsi="Calibri" w:cs="Calibri"/>
                <w:color w:val="000000"/>
                <w:sz w:val="20"/>
                <w:lang w:eastAsia="en-IE"/>
              </w:rPr>
              <w:t>N91 Y982</w:t>
            </w:r>
          </w:p>
        </w:tc>
        <w:tc>
          <w:tcPr>
            <w:tcW w:w="1172" w:type="dxa"/>
            <w:shd w:val="clear" w:color="auto" w:fill="E2EFD9" w:themeFill="accent6" w:themeFillTint="33"/>
            <w:vAlign w:val="center"/>
            <w:hideMark/>
          </w:tcPr>
          <w:p w14:paraId="5A1A9720" w14:textId="77777777" w:rsidR="00D519D1" w:rsidRPr="000041A2" w:rsidRDefault="00D519D1" w:rsidP="00281E40">
            <w:pPr>
              <w:jc w:val="center"/>
              <w:rPr>
                <w:rFonts w:ascii="Calibri" w:hAnsi="Calibri" w:cs="Calibri"/>
                <w:color w:val="000000"/>
                <w:sz w:val="20"/>
                <w:lang w:eastAsia="en-IE"/>
              </w:rPr>
            </w:pPr>
            <w:r w:rsidRPr="000041A2">
              <w:rPr>
                <w:rFonts w:ascii="Calibri" w:hAnsi="Calibri" w:cs="Calibri"/>
                <w:color w:val="000000"/>
                <w:sz w:val="20"/>
                <w:lang w:eastAsia="en-IE"/>
              </w:rPr>
              <w:t>2</w:t>
            </w:r>
          </w:p>
        </w:tc>
      </w:tr>
    </w:tbl>
    <w:p w14:paraId="193B9D14" w14:textId="77777777" w:rsidR="00D519D1" w:rsidRDefault="00D519D1" w:rsidP="00D519D1">
      <w:pPr>
        <w:rPr>
          <w:rFonts w:ascii="Calibri" w:hAnsi="Calibri" w:cs="Calibri"/>
          <w:b/>
          <w:bCs/>
          <w:sz w:val="32"/>
          <w:szCs w:val="32"/>
        </w:rPr>
      </w:pPr>
    </w:p>
    <w:p w14:paraId="6D3B41C5" w14:textId="77777777" w:rsidR="00D519D1" w:rsidRDefault="00D519D1" w:rsidP="006A79F6">
      <w:pPr>
        <w:spacing w:line="240" w:lineRule="auto"/>
        <w:contextualSpacing/>
        <w:rPr>
          <w:rFonts w:ascii="Calibri" w:hAnsi="Calibri" w:cs="Calibri"/>
          <w:b/>
          <w:bCs/>
          <w:sz w:val="32"/>
          <w:szCs w:val="32"/>
        </w:rPr>
      </w:pPr>
    </w:p>
    <w:p w14:paraId="4DFED2BB" w14:textId="77777777" w:rsidR="00D519D1" w:rsidRDefault="00D519D1" w:rsidP="00D519D1">
      <w:pPr>
        <w:rPr>
          <w:rFonts w:ascii="Calibri" w:hAnsi="Calibri" w:cs="Calibri"/>
          <w:b/>
          <w:bCs/>
          <w:sz w:val="32"/>
          <w:szCs w:val="32"/>
        </w:rPr>
      </w:pPr>
    </w:p>
    <w:p w14:paraId="538492B8" w14:textId="77777777" w:rsidR="00D519D1" w:rsidRDefault="00D519D1" w:rsidP="00D519D1">
      <w:pPr>
        <w:rPr>
          <w:rFonts w:ascii="Calibri" w:hAnsi="Calibri" w:cs="Calibri"/>
          <w:b/>
          <w:bCs/>
          <w:sz w:val="32"/>
          <w:szCs w:val="32"/>
        </w:rPr>
      </w:pPr>
    </w:p>
    <w:p w14:paraId="57956190" w14:textId="77777777" w:rsidR="00D519D1" w:rsidRDefault="00D519D1">
      <w:pPr>
        <w:rPr>
          <w:rFonts w:ascii="Calibri" w:hAnsi="Calibri" w:cs="Calibri"/>
          <w:b/>
          <w:bCs/>
          <w:sz w:val="32"/>
          <w:szCs w:val="32"/>
        </w:rPr>
      </w:pPr>
      <w:r>
        <w:rPr>
          <w:rFonts w:ascii="Calibri" w:hAnsi="Calibri" w:cs="Calibri"/>
          <w:b/>
          <w:bCs/>
          <w:sz w:val="32"/>
          <w:szCs w:val="32"/>
        </w:rPr>
        <w:br w:type="page"/>
      </w:r>
    </w:p>
    <w:p w14:paraId="1FFD89DE" w14:textId="4E421110" w:rsidR="00D519D1" w:rsidRPr="000A310F" w:rsidRDefault="00D519D1" w:rsidP="00D519D1">
      <w:pPr>
        <w:jc w:val="center"/>
        <w:rPr>
          <w:rFonts w:ascii="Calibri" w:hAnsi="Calibri" w:cs="Calibri"/>
          <w:b/>
          <w:bCs/>
          <w:sz w:val="32"/>
          <w:szCs w:val="32"/>
        </w:rPr>
      </w:pPr>
      <w:r w:rsidRPr="000A310F">
        <w:rPr>
          <w:rFonts w:ascii="Calibri" w:hAnsi="Calibri" w:cs="Calibri"/>
          <w:b/>
          <w:bCs/>
          <w:sz w:val="32"/>
          <w:szCs w:val="32"/>
        </w:rPr>
        <w:lastRenderedPageBreak/>
        <w:t>Laois Offaly</w:t>
      </w:r>
    </w:p>
    <w:p w14:paraId="5C9EC823" w14:textId="77777777" w:rsidR="00D519D1" w:rsidRDefault="00D519D1" w:rsidP="00D519D1">
      <w:pPr>
        <w:jc w:val="center"/>
        <w:rPr>
          <w:rFonts w:ascii="Calibri" w:hAnsi="Calibri" w:cs="Calibri"/>
          <w:b/>
          <w:bCs/>
        </w:rPr>
      </w:pPr>
    </w:p>
    <w:p w14:paraId="5270D349" w14:textId="77777777" w:rsidR="00D519D1" w:rsidRDefault="00D519D1" w:rsidP="00D519D1">
      <w:pPr>
        <w:keepNext/>
        <w:keepLines/>
        <w:spacing w:after="91"/>
        <w:ind w:left="10" w:hanging="10"/>
        <w:outlineLvl w:val="2"/>
        <w:rPr>
          <w:rFonts w:cstheme="minorHAnsi"/>
          <w:iCs/>
          <w:sz w:val="20"/>
        </w:rPr>
      </w:pPr>
      <w:r w:rsidRPr="00FA2C81">
        <w:rPr>
          <w:rFonts w:ascii="Calibri" w:hAnsi="Calibri" w:cs="Calibri"/>
          <w:i/>
          <w:sz w:val="18"/>
          <w:szCs w:val="18"/>
        </w:rPr>
        <w:t>*</w:t>
      </w:r>
      <w:r w:rsidRPr="00FA2C81">
        <w:rPr>
          <w:rFonts w:ascii="Calibri" w:hAnsi="Calibri"/>
          <w:sz w:val="18"/>
          <w:szCs w:val="18"/>
        </w:rPr>
        <w:t xml:space="preserve"> </w:t>
      </w:r>
      <w:r w:rsidRPr="00FA2C81">
        <w:rPr>
          <w:rFonts w:ascii="Calibri" w:hAnsi="Calibri" w:cs="Calibri"/>
          <w:i/>
          <w:sz w:val="18"/>
          <w:szCs w:val="18"/>
        </w:rPr>
        <w:t>The No. of potential drops within Delivery Location will vary from day to day but is up to a maximum of potential drop points</w:t>
      </w:r>
      <w:r>
        <w:rPr>
          <w:rFonts w:cstheme="minorHAnsi"/>
          <w:iCs/>
          <w:sz w:val="20"/>
        </w:rPr>
        <w:t>.</w:t>
      </w:r>
    </w:p>
    <w:p w14:paraId="5A8F0CE4" w14:textId="53BB24E3" w:rsidR="002E0160" w:rsidRDefault="002E0160" w:rsidP="00D519D1">
      <w:pPr>
        <w:keepNext/>
        <w:keepLines/>
        <w:spacing w:after="91"/>
        <w:ind w:left="10" w:hanging="10"/>
        <w:outlineLvl w:val="2"/>
        <w:rPr>
          <w:rFonts w:ascii="Calibri" w:hAnsi="Calibri" w:cs="Calibri"/>
          <w:b/>
          <w:bCs/>
          <w:iCs/>
          <w:sz w:val="24"/>
          <w:szCs w:val="24"/>
          <w:u w:val="single"/>
        </w:rPr>
      </w:pPr>
      <w:r w:rsidRPr="002E0160">
        <w:rPr>
          <w:rFonts w:ascii="Calibri" w:hAnsi="Calibri" w:cs="Calibri"/>
          <w:b/>
          <w:bCs/>
          <w:iCs/>
          <w:sz w:val="24"/>
          <w:szCs w:val="24"/>
          <w:u w:val="single"/>
        </w:rPr>
        <w:t xml:space="preserve">Each Week - Monday </w:t>
      </w:r>
    </w:p>
    <w:tbl>
      <w:tblPr>
        <w:tblW w:w="10495" w:type="dxa"/>
        <w:tblInd w:w="-5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41"/>
        <w:gridCol w:w="2268"/>
        <w:gridCol w:w="1276"/>
        <w:gridCol w:w="992"/>
        <w:gridCol w:w="1418"/>
      </w:tblGrid>
      <w:tr w:rsidR="002E0160" w:rsidRPr="00002288" w14:paraId="25AA79AD" w14:textId="77777777" w:rsidTr="002E0160">
        <w:trPr>
          <w:trHeight w:val="315"/>
        </w:trPr>
        <w:tc>
          <w:tcPr>
            <w:tcW w:w="10495" w:type="dxa"/>
            <w:gridSpan w:val="5"/>
            <w:tcBorders>
              <w:bottom w:val="single" w:sz="4" w:space="0" w:color="auto"/>
            </w:tcBorders>
            <w:shd w:val="clear" w:color="000000" w:fill="009999"/>
            <w:noWrap/>
            <w:vAlign w:val="bottom"/>
            <w:hideMark/>
          </w:tcPr>
          <w:p w14:paraId="167BC7BE" w14:textId="77777777" w:rsidR="002E0160" w:rsidRPr="00002288" w:rsidRDefault="002E0160" w:rsidP="00C77551">
            <w:pPr>
              <w:jc w:val="center"/>
              <w:rPr>
                <w:rFonts w:ascii="Arial" w:hAnsi="Arial" w:cs="Arial"/>
                <w:b/>
                <w:bCs/>
                <w:color w:val="FFFFFF"/>
                <w:sz w:val="20"/>
                <w:lang w:eastAsia="en-IE"/>
              </w:rPr>
            </w:pPr>
            <w:r w:rsidRPr="00002288">
              <w:rPr>
                <w:rFonts w:ascii="Arial" w:hAnsi="Arial" w:cs="Arial"/>
                <w:b/>
                <w:bCs/>
                <w:color w:val="FFFFFF"/>
                <w:sz w:val="20"/>
                <w:lang w:eastAsia="en-IE"/>
              </w:rPr>
              <w:t xml:space="preserve">Laois Offaly                Routing Schedule              Weekly: Monday         </w:t>
            </w:r>
          </w:p>
        </w:tc>
      </w:tr>
      <w:tr w:rsidR="002E0160" w:rsidRPr="00002288" w14:paraId="340CB481" w14:textId="77777777" w:rsidTr="002E0160">
        <w:trPr>
          <w:trHeight w:val="300"/>
        </w:trPr>
        <w:tc>
          <w:tcPr>
            <w:tcW w:w="4541" w:type="dxa"/>
            <w:shd w:val="clear" w:color="auto" w:fill="FFF2CC" w:themeFill="accent4" w:themeFillTint="33"/>
            <w:noWrap/>
            <w:vAlign w:val="center"/>
            <w:hideMark/>
          </w:tcPr>
          <w:p w14:paraId="180AAE6D" w14:textId="77777777" w:rsidR="002E0160" w:rsidRPr="00002288" w:rsidRDefault="002E0160" w:rsidP="00C77551">
            <w:pPr>
              <w:rPr>
                <w:rFonts w:ascii="Calibri" w:hAnsi="Calibri" w:cs="Calibri"/>
                <w:b/>
                <w:bCs/>
                <w:color w:val="000000"/>
                <w:sz w:val="20"/>
                <w:lang w:eastAsia="en-IE"/>
              </w:rPr>
            </w:pPr>
            <w:r w:rsidRPr="00002288">
              <w:rPr>
                <w:rFonts w:ascii="Calibri" w:hAnsi="Calibri" w:cs="Calibri"/>
                <w:b/>
                <w:bCs/>
                <w:color w:val="000000"/>
                <w:sz w:val="20"/>
                <w:lang w:eastAsia="en-IE"/>
              </w:rPr>
              <w:t>Delivery Location Address</w:t>
            </w:r>
          </w:p>
        </w:tc>
        <w:tc>
          <w:tcPr>
            <w:tcW w:w="2268" w:type="dxa"/>
            <w:shd w:val="clear" w:color="auto" w:fill="FFF2CC" w:themeFill="accent4" w:themeFillTint="33"/>
            <w:noWrap/>
            <w:vAlign w:val="center"/>
            <w:hideMark/>
          </w:tcPr>
          <w:p w14:paraId="6CD2577F" w14:textId="77777777" w:rsidR="002E0160" w:rsidRPr="00002288" w:rsidRDefault="002E0160" w:rsidP="00C77551">
            <w:pPr>
              <w:jc w:val="center"/>
              <w:rPr>
                <w:rFonts w:ascii="Calibri" w:hAnsi="Calibri" w:cs="Calibri"/>
                <w:b/>
                <w:bCs/>
                <w:color w:val="000000"/>
                <w:sz w:val="20"/>
                <w:lang w:eastAsia="en-IE"/>
              </w:rPr>
            </w:pPr>
            <w:r w:rsidRPr="00002288">
              <w:rPr>
                <w:rFonts w:ascii="Calibri" w:hAnsi="Calibri" w:cs="Calibri"/>
                <w:b/>
                <w:bCs/>
                <w:color w:val="000000"/>
                <w:sz w:val="20"/>
                <w:lang w:eastAsia="en-IE"/>
              </w:rPr>
              <w:t>Town</w:t>
            </w:r>
          </w:p>
        </w:tc>
        <w:tc>
          <w:tcPr>
            <w:tcW w:w="1276" w:type="dxa"/>
            <w:shd w:val="clear" w:color="auto" w:fill="FFF2CC" w:themeFill="accent4" w:themeFillTint="33"/>
            <w:noWrap/>
            <w:vAlign w:val="center"/>
            <w:hideMark/>
          </w:tcPr>
          <w:p w14:paraId="5C73A36A" w14:textId="77777777" w:rsidR="002E0160" w:rsidRPr="00002288" w:rsidRDefault="002E0160" w:rsidP="00C77551">
            <w:pPr>
              <w:jc w:val="center"/>
              <w:rPr>
                <w:rFonts w:ascii="Calibri" w:hAnsi="Calibri" w:cs="Calibri"/>
                <w:b/>
                <w:bCs/>
                <w:color w:val="000000"/>
                <w:sz w:val="20"/>
                <w:lang w:eastAsia="en-IE"/>
              </w:rPr>
            </w:pPr>
            <w:r w:rsidRPr="00002288">
              <w:rPr>
                <w:rFonts w:ascii="Calibri" w:hAnsi="Calibri" w:cs="Calibri"/>
                <w:b/>
                <w:bCs/>
                <w:color w:val="000000"/>
                <w:sz w:val="20"/>
                <w:lang w:eastAsia="en-IE"/>
              </w:rPr>
              <w:t>County</w:t>
            </w:r>
          </w:p>
        </w:tc>
        <w:tc>
          <w:tcPr>
            <w:tcW w:w="992" w:type="dxa"/>
            <w:shd w:val="clear" w:color="auto" w:fill="FFF2CC" w:themeFill="accent4" w:themeFillTint="33"/>
            <w:noWrap/>
            <w:vAlign w:val="center"/>
            <w:hideMark/>
          </w:tcPr>
          <w:p w14:paraId="5B50F226" w14:textId="77777777" w:rsidR="002E0160" w:rsidRPr="00002288" w:rsidRDefault="002E0160" w:rsidP="00C77551">
            <w:pPr>
              <w:jc w:val="center"/>
              <w:rPr>
                <w:rFonts w:ascii="Calibri" w:hAnsi="Calibri" w:cs="Calibri"/>
                <w:b/>
                <w:bCs/>
                <w:color w:val="000000"/>
                <w:sz w:val="20"/>
                <w:lang w:eastAsia="en-IE"/>
              </w:rPr>
            </w:pPr>
            <w:r w:rsidRPr="00002288">
              <w:rPr>
                <w:rFonts w:ascii="Calibri" w:hAnsi="Calibri" w:cs="Calibri"/>
                <w:b/>
                <w:bCs/>
                <w:color w:val="000000"/>
                <w:sz w:val="20"/>
                <w:lang w:eastAsia="en-IE"/>
              </w:rPr>
              <w:t>Eircode</w:t>
            </w:r>
          </w:p>
        </w:tc>
        <w:tc>
          <w:tcPr>
            <w:tcW w:w="1418" w:type="dxa"/>
            <w:shd w:val="clear" w:color="auto" w:fill="FFF2CC" w:themeFill="accent4" w:themeFillTint="33"/>
            <w:vAlign w:val="center"/>
            <w:hideMark/>
          </w:tcPr>
          <w:p w14:paraId="4B667113" w14:textId="77777777" w:rsidR="002E0160" w:rsidRPr="00002288" w:rsidRDefault="002E0160" w:rsidP="00C77551">
            <w:pPr>
              <w:jc w:val="center"/>
              <w:rPr>
                <w:rFonts w:ascii="Calibri" w:hAnsi="Calibri" w:cs="Calibri"/>
                <w:b/>
                <w:bCs/>
                <w:color w:val="000000"/>
                <w:sz w:val="20"/>
                <w:lang w:eastAsia="en-IE"/>
              </w:rPr>
            </w:pPr>
            <w:r w:rsidRPr="00002288">
              <w:rPr>
                <w:rFonts w:ascii="Calibri" w:hAnsi="Calibri" w:cs="Calibri"/>
                <w:b/>
                <w:bCs/>
                <w:color w:val="000000"/>
                <w:sz w:val="20"/>
                <w:lang w:eastAsia="en-IE"/>
              </w:rPr>
              <w:t>No. of Drop points</w:t>
            </w:r>
          </w:p>
        </w:tc>
      </w:tr>
      <w:tr w:rsidR="002E0160" w:rsidRPr="00002288" w14:paraId="04698AA3" w14:textId="77777777" w:rsidTr="002E0160">
        <w:trPr>
          <w:trHeight w:val="300"/>
        </w:trPr>
        <w:tc>
          <w:tcPr>
            <w:tcW w:w="4541" w:type="dxa"/>
            <w:shd w:val="clear" w:color="auto" w:fill="FFF2CC" w:themeFill="accent4" w:themeFillTint="33"/>
            <w:noWrap/>
            <w:vAlign w:val="center"/>
            <w:hideMark/>
          </w:tcPr>
          <w:p w14:paraId="66758118" w14:textId="77777777" w:rsidR="002E0160" w:rsidRPr="00002288" w:rsidRDefault="002E0160" w:rsidP="00C77551">
            <w:pPr>
              <w:rPr>
                <w:rFonts w:ascii="Calibri" w:hAnsi="Calibri" w:cs="Calibri"/>
                <w:color w:val="000000"/>
                <w:sz w:val="20"/>
                <w:lang w:eastAsia="en-IE"/>
              </w:rPr>
            </w:pPr>
            <w:r w:rsidRPr="00002288">
              <w:rPr>
                <w:rFonts w:ascii="Calibri" w:hAnsi="Calibri" w:cs="Calibri"/>
                <w:color w:val="000000"/>
                <w:sz w:val="20"/>
                <w:lang w:eastAsia="en-IE"/>
              </w:rPr>
              <w:t>Portarlington Primary Care Centre, Kilnacourt House, Bracklone Street,</w:t>
            </w:r>
          </w:p>
        </w:tc>
        <w:tc>
          <w:tcPr>
            <w:tcW w:w="2268" w:type="dxa"/>
            <w:shd w:val="clear" w:color="auto" w:fill="FFF2CC" w:themeFill="accent4" w:themeFillTint="33"/>
            <w:noWrap/>
            <w:vAlign w:val="center"/>
            <w:hideMark/>
          </w:tcPr>
          <w:p w14:paraId="44E65374" w14:textId="77777777" w:rsidR="002E0160" w:rsidRPr="00002288" w:rsidRDefault="002E0160" w:rsidP="00C77551">
            <w:pPr>
              <w:jc w:val="center"/>
              <w:rPr>
                <w:rFonts w:ascii="Calibri" w:hAnsi="Calibri" w:cs="Calibri"/>
                <w:color w:val="000000"/>
                <w:sz w:val="20"/>
                <w:lang w:eastAsia="en-IE"/>
              </w:rPr>
            </w:pPr>
            <w:r w:rsidRPr="00002288">
              <w:rPr>
                <w:rFonts w:ascii="Calibri" w:hAnsi="Calibri" w:cs="Calibri"/>
                <w:color w:val="000000"/>
                <w:sz w:val="20"/>
                <w:lang w:eastAsia="en-IE"/>
              </w:rPr>
              <w:t>Portarlington</w:t>
            </w:r>
          </w:p>
        </w:tc>
        <w:tc>
          <w:tcPr>
            <w:tcW w:w="1276" w:type="dxa"/>
            <w:shd w:val="clear" w:color="auto" w:fill="FFF2CC" w:themeFill="accent4" w:themeFillTint="33"/>
            <w:noWrap/>
            <w:vAlign w:val="center"/>
            <w:hideMark/>
          </w:tcPr>
          <w:p w14:paraId="531C6BE5" w14:textId="77777777" w:rsidR="002E0160" w:rsidRPr="00002288" w:rsidRDefault="002E0160" w:rsidP="00C77551">
            <w:pPr>
              <w:jc w:val="center"/>
              <w:rPr>
                <w:rFonts w:ascii="Calibri" w:hAnsi="Calibri" w:cs="Calibri"/>
                <w:color w:val="000000"/>
                <w:sz w:val="20"/>
                <w:lang w:eastAsia="en-IE"/>
              </w:rPr>
            </w:pPr>
            <w:r w:rsidRPr="00002288">
              <w:rPr>
                <w:rFonts w:ascii="Calibri" w:hAnsi="Calibri" w:cs="Calibri"/>
                <w:color w:val="000000"/>
                <w:sz w:val="20"/>
                <w:lang w:eastAsia="en-IE"/>
              </w:rPr>
              <w:t>Laois</w:t>
            </w:r>
          </w:p>
        </w:tc>
        <w:tc>
          <w:tcPr>
            <w:tcW w:w="992" w:type="dxa"/>
            <w:shd w:val="clear" w:color="auto" w:fill="FFF2CC" w:themeFill="accent4" w:themeFillTint="33"/>
            <w:noWrap/>
            <w:vAlign w:val="center"/>
            <w:hideMark/>
          </w:tcPr>
          <w:p w14:paraId="04641978" w14:textId="77777777" w:rsidR="002E0160" w:rsidRPr="00002288" w:rsidRDefault="002E0160" w:rsidP="00C77551">
            <w:pPr>
              <w:jc w:val="center"/>
              <w:rPr>
                <w:rFonts w:ascii="Calibri" w:hAnsi="Calibri" w:cs="Calibri"/>
                <w:color w:val="000000"/>
                <w:sz w:val="20"/>
                <w:lang w:eastAsia="en-IE"/>
              </w:rPr>
            </w:pPr>
            <w:r w:rsidRPr="00002288">
              <w:rPr>
                <w:rFonts w:ascii="Calibri" w:hAnsi="Calibri" w:cs="Calibri"/>
                <w:color w:val="000000"/>
                <w:sz w:val="20"/>
                <w:lang w:eastAsia="en-IE"/>
              </w:rPr>
              <w:t>R32Y038</w:t>
            </w:r>
          </w:p>
        </w:tc>
        <w:tc>
          <w:tcPr>
            <w:tcW w:w="1418" w:type="dxa"/>
            <w:shd w:val="clear" w:color="auto" w:fill="FFF2CC" w:themeFill="accent4" w:themeFillTint="33"/>
            <w:vAlign w:val="center"/>
            <w:hideMark/>
          </w:tcPr>
          <w:p w14:paraId="0F31CBF1" w14:textId="77777777" w:rsidR="002E0160" w:rsidRPr="00002288" w:rsidRDefault="002E0160" w:rsidP="00C77551">
            <w:pPr>
              <w:jc w:val="center"/>
              <w:rPr>
                <w:rFonts w:ascii="Calibri" w:hAnsi="Calibri" w:cs="Calibri"/>
                <w:color w:val="000000"/>
                <w:sz w:val="20"/>
                <w:lang w:eastAsia="en-IE"/>
              </w:rPr>
            </w:pPr>
            <w:r w:rsidRPr="00002288">
              <w:rPr>
                <w:rFonts w:ascii="Calibri" w:hAnsi="Calibri" w:cs="Calibri"/>
                <w:color w:val="000000"/>
                <w:sz w:val="20"/>
                <w:lang w:eastAsia="en-IE"/>
              </w:rPr>
              <w:t>7</w:t>
            </w:r>
          </w:p>
        </w:tc>
      </w:tr>
      <w:tr w:rsidR="002E0160" w:rsidRPr="00002288" w14:paraId="28F4C94F" w14:textId="77777777" w:rsidTr="002E0160">
        <w:trPr>
          <w:trHeight w:val="300"/>
        </w:trPr>
        <w:tc>
          <w:tcPr>
            <w:tcW w:w="4541" w:type="dxa"/>
            <w:shd w:val="clear" w:color="auto" w:fill="FFF2CC" w:themeFill="accent4" w:themeFillTint="33"/>
            <w:noWrap/>
            <w:vAlign w:val="center"/>
            <w:hideMark/>
          </w:tcPr>
          <w:p w14:paraId="5FF83786" w14:textId="77777777" w:rsidR="002E0160" w:rsidRPr="00002288" w:rsidRDefault="002E0160" w:rsidP="00C77551">
            <w:pPr>
              <w:rPr>
                <w:rFonts w:ascii="Calibri" w:hAnsi="Calibri" w:cs="Calibri"/>
                <w:color w:val="000000"/>
                <w:sz w:val="20"/>
                <w:lang w:eastAsia="en-IE"/>
              </w:rPr>
            </w:pPr>
            <w:r w:rsidRPr="00002288">
              <w:rPr>
                <w:rFonts w:ascii="Calibri" w:hAnsi="Calibri" w:cs="Calibri"/>
                <w:color w:val="000000"/>
                <w:sz w:val="20"/>
                <w:lang w:eastAsia="en-IE"/>
              </w:rPr>
              <w:t>Cloneygowan Health Centre, Midlands Traveller Health,</w:t>
            </w:r>
          </w:p>
        </w:tc>
        <w:tc>
          <w:tcPr>
            <w:tcW w:w="2268" w:type="dxa"/>
            <w:shd w:val="clear" w:color="auto" w:fill="FFF2CC" w:themeFill="accent4" w:themeFillTint="33"/>
            <w:noWrap/>
            <w:vAlign w:val="center"/>
            <w:hideMark/>
          </w:tcPr>
          <w:p w14:paraId="5077053E" w14:textId="77777777" w:rsidR="002E0160" w:rsidRPr="00002288" w:rsidRDefault="002E0160" w:rsidP="00C77551">
            <w:pPr>
              <w:jc w:val="center"/>
              <w:rPr>
                <w:rFonts w:ascii="Calibri" w:hAnsi="Calibri" w:cs="Calibri"/>
                <w:color w:val="000000"/>
                <w:sz w:val="20"/>
                <w:lang w:eastAsia="en-IE"/>
              </w:rPr>
            </w:pPr>
            <w:r w:rsidRPr="00002288">
              <w:rPr>
                <w:rFonts w:ascii="Calibri" w:hAnsi="Calibri" w:cs="Calibri"/>
                <w:color w:val="000000"/>
                <w:sz w:val="20"/>
                <w:lang w:eastAsia="en-IE"/>
              </w:rPr>
              <w:t>Cloneygowan</w:t>
            </w:r>
          </w:p>
        </w:tc>
        <w:tc>
          <w:tcPr>
            <w:tcW w:w="1276" w:type="dxa"/>
            <w:shd w:val="clear" w:color="auto" w:fill="FFF2CC" w:themeFill="accent4" w:themeFillTint="33"/>
            <w:noWrap/>
            <w:vAlign w:val="center"/>
            <w:hideMark/>
          </w:tcPr>
          <w:p w14:paraId="0110F524" w14:textId="77777777" w:rsidR="002E0160" w:rsidRPr="00002288" w:rsidRDefault="002E0160" w:rsidP="00C77551">
            <w:pPr>
              <w:jc w:val="center"/>
              <w:rPr>
                <w:rFonts w:ascii="Calibri" w:hAnsi="Calibri" w:cs="Calibri"/>
                <w:color w:val="000000"/>
                <w:sz w:val="20"/>
                <w:lang w:eastAsia="en-IE"/>
              </w:rPr>
            </w:pPr>
            <w:r w:rsidRPr="00002288">
              <w:rPr>
                <w:rFonts w:ascii="Calibri" w:hAnsi="Calibri" w:cs="Calibri"/>
                <w:color w:val="000000"/>
                <w:sz w:val="20"/>
                <w:lang w:eastAsia="en-IE"/>
              </w:rPr>
              <w:t>Offaly</w:t>
            </w:r>
          </w:p>
        </w:tc>
        <w:tc>
          <w:tcPr>
            <w:tcW w:w="992" w:type="dxa"/>
            <w:shd w:val="clear" w:color="auto" w:fill="FFF2CC" w:themeFill="accent4" w:themeFillTint="33"/>
            <w:noWrap/>
            <w:vAlign w:val="center"/>
            <w:hideMark/>
          </w:tcPr>
          <w:p w14:paraId="029922D9" w14:textId="77777777" w:rsidR="002E0160" w:rsidRPr="00002288" w:rsidRDefault="002E0160" w:rsidP="00C77551">
            <w:pPr>
              <w:jc w:val="center"/>
              <w:rPr>
                <w:rFonts w:ascii="Calibri" w:hAnsi="Calibri" w:cs="Calibri"/>
                <w:color w:val="000000"/>
                <w:sz w:val="20"/>
                <w:lang w:eastAsia="en-IE"/>
              </w:rPr>
            </w:pPr>
            <w:r w:rsidRPr="00002288">
              <w:rPr>
                <w:rFonts w:ascii="Calibri" w:hAnsi="Calibri" w:cs="Calibri"/>
                <w:color w:val="000000"/>
                <w:sz w:val="20"/>
                <w:lang w:eastAsia="en-IE"/>
              </w:rPr>
              <w:t>R35PX52</w:t>
            </w:r>
          </w:p>
        </w:tc>
        <w:tc>
          <w:tcPr>
            <w:tcW w:w="1418" w:type="dxa"/>
            <w:shd w:val="clear" w:color="auto" w:fill="FFF2CC" w:themeFill="accent4" w:themeFillTint="33"/>
            <w:vAlign w:val="center"/>
            <w:hideMark/>
          </w:tcPr>
          <w:p w14:paraId="47DA9E39" w14:textId="77777777" w:rsidR="002E0160" w:rsidRPr="00002288" w:rsidRDefault="002E0160" w:rsidP="00C77551">
            <w:pPr>
              <w:jc w:val="center"/>
              <w:rPr>
                <w:rFonts w:ascii="Calibri" w:hAnsi="Calibri" w:cs="Calibri"/>
                <w:color w:val="000000"/>
                <w:sz w:val="20"/>
                <w:lang w:eastAsia="en-IE"/>
              </w:rPr>
            </w:pPr>
            <w:r w:rsidRPr="00002288">
              <w:rPr>
                <w:rFonts w:ascii="Calibri" w:hAnsi="Calibri" w:cs="Calibri"/>
                <w:color w:val="000000"/>
                <w:sz w:val="20"/>
                <w:lang w:eastAsia="en-IE"/>
              </w:rPr>
              <w:t>1</w:t>
            </w:r>
          </w:p>
        </w:tc>
      </w:tr>
      <w:tr w:rsidR="002E0160" w:rsidRPr="00002288" w14:paraId="2C097C70" w14:textId="77777777" w:rsidTr="002E0160">
        <w:trPr>
          <w:trHeight w:val="300"/>
        </w:trPr>
        <w:tc>
          <w:tcPr>
            <w:tcW w:w="4541" w:type="dxa"/>
            <w:shd w:val="clear" w:color="auto" w:fill="FFF2CC" w:themeFill="accent4" w:themeFillTint="33"/>
            <w:noWrap/>
            <w:vAlign w:val="center"/>
            <w:hideMark/>
          </w:tcPr>
          <w:p w14:paraId="51DBA9B3" w14:textId="77777777" w:rsidR="002E0160" w:rsidRPr="00002288" w:rsidRDefault="002E0160" w:rsidP="00C77551">
            <w:pPr>
              <w:rPr>
                <w:rFonts w:ascii="Calibri" w:hAnsi="Calibri" w:cs="Calibri"/>
                <w:color w:val="000000"/>
                <w:sz w:val="20"/>
                <w:lang w:eastAsia="en-IE"/>
              </w:rPr>
            </w:pPr>
            <w:r w:rsidRPr="00002288">
              <w:rPr>
                <w:rFonts w:ascii="Calibri" w:hAnsi="Calibri" w:cs="Calibri"/>
                <w:color w:val="000000"/>
                <w:sz w:val="20"/>
                <w:lang w:eastAsia="en-IE"/>
              </w:rPr>
              <w:t>Offaly School of Special Education, Kilcruttin,</w:t>
            </w:r>
          </w:p>
        </w:tc>
        <w:tc>
          <w:tcPr>
            <w:tcW w:w="2268" w:type="dxa"/>
            <w:shd w:val="clear" w:color="auto" w:fill="FFF2CC" w:themeFill="accent4" w:themeFillTint="33"/>
            <w:noWrap/>
            <w:vAlign w:val="center"/>
            <w:hideMark/>
          </w:tcPr>
          <w:p w14:paraId="730A153C" w14:textId="77777777" w:rsidR="002E0160" w:rsidRPr="00002288" w:rsidRDefault="002E0160" w:rsidP="00C77551">
            <w:pPr>
              <w:jc w:val="center"/>
              <w:rPr>
                <w:rFonts w:ascii="Calibri" w:hAnsi="Calibri" w:cs="Calibri"/>
                <w:color w:val="000000"/>
                <w:sz w:val="20"/>
                <w:lang w:eastAsia="en-IE"/>
              </w:rPr>
            </w:pPr>
            <w:r w:rsidRPr="00002288">
              <w:rPr>
                <w:rFonts w:ascii="Calibri" w:hAnsi="Calibri" w:cs="Calibri"/>
                <w:color w:val="000000"/>
                <w:sz w:val="20"/>
                <w:lang w:eastAsia="en-IE"/>
              </w:rPr>
              <w:t>Tullamore</w:t>
            </w:r>
          </w:p>
        </w:tc>
        <w:tc>
          <w:tcPr>
            <w:tcW w:w="1276" w:type="dxa"/>
            <w:shd w:val="clear" w:color="auto" w:fill="FFF2CC" w:themeFill="accent4" w:themeFillTint="33"/>
            <w:noWrap/>
            <w:vAlign w:val="center"/>
            <w:hideMark/>
          </w:tcPr>
          <w:p w14:paraId="64DD9D80" w14:textId="77777777" w:rsidR="002E0160" w:rsidRPr="00002288" w:rsidRDefault="002E0160" w:rsidP="00C77551">
            <w:pPr>
              <w:jc w:val="center"/>
              <w:rPr>
                <w:rFonts w:ascii="Calibri" w:hAnsi="Calibri" w:cs="Calibri"/>
                <w:color w:val="000000"/>
                <w:sz w:val="20"/>
                <w:lang w:eastAsia="en-IE"/>
              </w:rPr>
            </w:pPr>
            <w:r w:rsidRPr="00002288">
              <w:rPr>
                <w:rFonts w:ascii="Calibri" w:hAnsi="Calibri" w:cs="Calibri"/>
                <w:color w:val="000000"/>
                <w:sz w:val="20"/>
                <w:lang w:eastAsia="en-IE"/>
              </w:rPr>
              <w:t>Offaly</w:t>
            </w:r>
          </w:p>
        </w:tc>
        <w:tc>
          <w:tcPr>
            <w:tcW w:w="992" w:type="dxa"/>
            <w:shd w:val="clear" w:color="auto" w:fill="FFF2CC" w:themeFill="accent4" w:themeFillTint="33"/>
            <w:noWrap/>
            <w:vAlign w:val="center"/>
            <w:hideMark/>
          </w:tcPr>
          <w:p w14:paraId="24F01756" w14:textId="77777777" w:rsidR="002E0160" w:rsidRPr="00002288" w:rsidRDefault="002E0160" w:rsidP="00C77551">
            <w:pPr>
              <w:jc w:val="center"/>
              <w:rPr>
                <w:rFonts w:ascii="Calibri" w:hAnsi="Calibri" w:cs="Calibri"/>
                <w:color w:val="000000"/>
                <w:sz w:val="20"/>
                <w:lang w:eastAsia="en-IE"/>
              </w:rPr>
            </w:pPr>
            <w:r w:rsidRPr="00002288">
              <w:rPr>
                <w:rFonts w:ascii="Calibri" w:hAnsi="Calibri" w:cs="Calibri"/>
                <w:color w:val="000000"/>
                <w:sz w:val="20"/>
                <w:lang w:eastAsia="en-IE"/>
              </w:rPr>
              <w:t>R35H9N4</w:t>
            </w:r>
          </w:p>
        </w:tc>
        <w:tc>
          <w:tcPr>
            <w:tcW w:w="1418" w:type="dxa"/>
            <w:shd w:val="clear" w:color="auto" w:fill="FFF2CC" w:themeFill="accent4" w:themeFillTint="33"/>
            <w:vAlign w:val="center"/>
            <w:hideMark/>
          </w:tcPr>
          <w:p w14:paraId="29BBFDEF" w14:textId="77777777" w:rsidR="002E0160" w:rsidRPr="00002288" w:rsidRDefault="002E0160" w:rsidP="00C77551">
            <w:pPr>
              <w:jc w:val="center"/>
              <w:rPr>
                <w:rFonts w:ascii="Calibri" w:hAnsi="Calibri" w:cs="Calibri"/>
                <w:color w:val="000000"/>
                <w:sz w:val="20"/>
                <w:lang w:eastAsia="en-IE"/>
              </w:rPr>
            </w:pPr>
            <w:r w:rsidRPr="00002288">
              <w:rPr>
                <w:rFonts w:ascii="Calibri" w:hAnsi="Calibri" w:cs="Calibri"/>
                <w:color w:val="000000"/>
                <w:sz w:val="20"/>
                <w:lang w:eastAsia="en-IE"/>
              </w:rPr>
              <w:t>1</w:t>
            </w:r>
          </w:p>
        </w:tc>
      </w:tr>
      <w:tr w:rsidR="002E0160" w:rsidRPr="00002288" w14:paraId="11A54A4B" w14:textId="77777777" w:rsidTr="002E0160">
        <w:trPr>
          <w:trHeight w:val="300"/>
        </w:trPr>
        <w:tc>
          <w:tcPr>
            <w:tcW w:w="4541" w:type="dxa"/>
            <w:shd w:val="clear" w:color="auto" w:fill="FFF2CC" w:themeFill="accent4" w:themeFillTint="33"/>
            <w:noWrap/>
            <w:vAlign w:val="center"/>
            <w:hideMark/>
          </w:tcPr>
          <w:p w14:paraId="02F79A86" w14:textId="77777777" w:rsidR="002E0160" w:rsidRPr="00002288" w:rsidRDefault="002E0160" w:rsidP="00C77551">
            <w:pPr>
              <w:rPr>
                <w:rFonts w:ascii="Calibri" w:hAnsi="Calibri" w:cs="Calibri"/>
                <w:color w:val="000000"/>
                <w:sz w:val="20"/>
                <w:lang w:eastAsia="en-IE"/>
              </w:rPr>
            </w:pPr>
            <w:r w:rsidRPr="00002288">
              <w:rPr>
                <w:rFonts w:ascii="Calibri" w:hAnsi="Calibri" w:cs="Calibri"/>
                <w:color w:val="000000"/>
                <w:sz w:val="20"/>
                <w:lang w:eastAsia="en-IE"/>
              </w:rPr>
              <w:t>St. Brigids Hospital, Shaen, Portlaoise,</w:t>
            </w:r>
          </w:p>
        </w:tc>
        <w:tc>
          <w:tcPr>
            <w:tcW w:w="2268" w:type="dxa"/>
            <w:shd w:val="clear" w:color="auto" w:fill="FFF2CC" w:themeFill="accent4" w:themeFillTint="33"/>
            <w:noWrap/>
            <w:vAlign w:val="center"/>
            <w:hideMark/>
          </w:tcPr>
          <w:p w14:paraId="6FEFC53E" w14:textId="77777777" w:rsidR="002E0160" w:rsidRPr="00002288" w:rsidRDefault="002E0160" w:rsidP="00C77551">
            <w:pPr>
              <w:jc w:val="center"/>
              <w:rPr>
                <w:rFonts w:ascii="Calibri" w:hAnsi="Calibri" w:cs="Calibri"/>
                <w:color w:val="000000"/>
                <w:sz w:val="20"/>
                <w:lang w:eastAsia="en-IE"/>
              </w:rPr>
            </w:pPr>
            <w:r w:rsidRPr="00002288">
              <w:rPr>
                <w:rFonts w:ascii="Calibri" w:hAnsi="Calibri" w:cs="Calibri"/>
                <w:color w:val="000000"/>
                <w:sz w:val="20"/>
                <w:lang w:eastAsia="en-IE"/>
              </w:rPr>
              <w:t>Portlaoise</w:t>
            </w:r>
          </w:p>
        </w:tc>
        <w:tc>
          <w:tcPr>
            <w:tcW w:w="1276" w:type="dxa"/>
            <w:shd w:val="clear" w:color="auto" w:fill="FFF2CC" w:themeFill="accent4" w:themeFillTint="33"/>
            <w:noWrap/>
            <w:vAlign w:val="center"/>
            <w:hideMark/>
          </w:tcPr>
          <w:p w14:paraId="5C6ECF10" w14:textId="77777777" w:rsidR="002E0160" w:rsidRPr="00002288" w:rsidRDefault="002E0160" w:rsidP="00C77551">
            <w:pPr>
              <w:jc w:val="center"/>
              <w:rPr>
                <w:rFonts w:ascii="Calibri" w:hAnsi="Calibri" w:cs="Calibri"/>
                <w:color w:val="000000"/>
                <w:sz w:val="20"/>
                <w:lang w:eastAsia="en-IE"/>
              </w:rPr>
            </w:pPr>
            <w:r w:rsidRPr="00002288">
              <w:rPr>
                <w:rFonts w:ascii="Calibri" w:hAnsi="Calibri" w:cs="Calibri"/>
                <w:color w:val="000000"/>
                <w:sz w:val="20"/>
                <w:lang w:eastAsia="en-IE"/>
              </w:rPr>
              <w:t xml:space="preserve">Laois </w:t>
            </w:r>
          </w:p>
        </w:tc>
        <w:tc>
          <w:tcPr>
            <w:tcW w:w="992" w:type="dxa"/>
            <w:shd w:val="clear" w:color="auto" w:fill="FFF2CC" w:themeFill="accent4" w:themeFillTint="33"/>
            <w:noWrap/>
            <w:vAlign w:val="center"/>
            <w:hideMark/>
          </w:tcPr>
          <w:p w14:paraId="220A8D2E" w14:textId="77777777" w:rsidR="002E0160" w:rsidRPr="00002288" w:rsidRDefault="002E0160" w:rsidP="00C77551">
            <w:pPr>
              <w:jc w:val="center"/>
              <w:rPr>
                <w:rFonts w:ascii="Calibri" w:hAnsi="Calibri" w:cs="Calibri"/>
                <w:color w:val="000000"/>
                <w:sz w:val="20"/>
                <w:lang w:eastAsia="en-IE"/>
              </w:rPr>
            </w:pPr>
            <w:r w:rsidRPr="00002288">
              <w:rPr>
                <w:rFonts w:ascii="Calibri" w:hAnsi="Calibri" w:cs="Calibri"/>
                <w:color w:val="000000"/>
                <w:sz w:val="20"/>
                <w:lang w:eastAsia="en-IE"/>
              </w:rPr>
              <w:t>R32 FD60</w:t>
            </w:r>
          </w:p>
        </w:tc>
        <w:tc>
          <w:tcPr>
            <w:tcW w:w="1418" w:type="dxa"/>
            <w:shd w:val="clear" w:color="auto" w:fill="FFF2CC" w:themeFill="accent4" w:themeFillTint="33"/>
            <w:vAlign w:val="center"/>
            <w:hideMark/>
          </w:tcPr>
          <w:p w14:paraId="09D6D490" w14:textId="77777777" w:rsidR="002E0160" w:rsidRPr="00002288" w:rsidRDefault="002E0160" w:rsidP="00C77551">
            <w:pPr>
              <w:jc w:val="center"/>
              <w:rPr>
                <w:rFonts w:ascii="Calibri" w:hAnsi="Calibri" w:cs="Calibri"/>
                <w:color w:val="000000"/>
                <w:sz w:val="20"/>
                <w:lang w:eastAsia="en-IE"/>
              </w:rPr>
            </w:pPr>
            <w:r w:rsidRPr="00002288">
              <w:rPr>
                <w:rFonts w:ascii="Calibri" w:hAnsi="Calibri" w:cs="Calibri"/>
                <w:color w:val="000000"/>
                <w:sz w:val="20"/>
                <w:lang w:eastAsia="en-IE"/>
              </w:rPr>
              <w:t>6</w:t>
            </w:r>
          </w:p>
        </w:tc>
      </w:tr>
      <w:tr w:rsidR="002E0160" w:rsidRPr="00002288" w14:paraId="6CE16BC0" w14:textId="77777777" w:rsidTr="002E0160">
        <w:trPr>
          <w:trHeight w:val="300"/>
        </w:trPr>
        <w:tc>
          <w:tcPr>
            <w:tcW w:w="4541" w:type="dxa"/>
            <w:shd w:val="clear" w:color="auto" w:fill="FFF2CC" w:themeFill="accent4" w:themeFillTint="33"/>
            <w:noWrap/>
            <w:vAlign w:val="center"/>
            <w:hideMark/>
          </w:tcPr>
          <w:p w14:paraId="0D1FD8A5" w14:textId="77777777" w:rsidR="002E0160" w:rsidRPr="00002288" w:rsidRDefault="002E0160" w:rsidP="00C77551">
            <w:pPr>
              <w:rPr>
                <w:rFonts w:ascii="Calibri" w:hAnsi="Calibri" w:cs="Calibri"/>
                <w:color w:val="000000"/>
                <w:sz w:val="20"/>
                <w:lang w:eastAsia="en-IE"/>
              </w:rPr>
            </w:pPr>
            <w:r w:rsidRPr="00002288">
              <w:rPr>
                <w:rFonts w:ascii="Calibri" w:hAnsi="Calibri" w:cs="Calibri"/>
                <w:color w:val="000000"/>
                <w:sz w:val="20"/>
                <w:lang w:eastAsia="en-IE"/>
              </w:rPr>
              <w:t>Unit 7F, Axis Business Park, Clara Road,</w:t>
            </w:r>
          </w:p>
        </w:tc>
        <w:tc>
          <w:tcPr>
            <w:tcW w:w="2268" w:type="dxa"/>
            <w:shd w:val="clear" w:color="auto" w:fill="FFF2CC" w:themeFill="accent4" w:themeFillTint="33"/>
            <w:noWrap/>
            <w:vAlign w:val="center"/>
            <w:hideMark/>
          </w:tcPr>
          <w:p w14:paraId="19C6EAAA" w14:textId="77777777" w:rsidR="002E0160" w:rsidRPr="00002288" w:rsidRDefault="002E0160" w:rsidP="00C77551">
            <w:pPr>
              <w:jc w:val="center"/>
              <w:rPr>
                <w:rFonts w:ascii="Calibri" w:hAnsi="Calibri" w:cs="Calibri"/>
                <w:color w:val="000000"/>
                <w:sz w:val="20"/>
                <w:lang w:eastAsia="en-IE"/>
              </w:rPr>
            </w:pPr>
            <w:r w:rsidRPr="00002288">
              <w:rPr>
                <w:rFonts w:ascii="Calibri" w:hAnsi="Calibri" w:cs="Calibri"/>
                <w:color w:val="000000"/>
                <w:sz w:val="20"/>
                <w:lang w:eastAsia="en-IE"/>
              </w:rPr>
              <w:t>Tullamore</w:t>
            </w:r>
          </w:p>
        </w:tc>
        <w:tc>
          <w:tcPr>
            <w:tcW w:w="1276" w:type="dxa"/>
            <w:shd w:val="clear" w:color="auto" w:fill="FFF2CC" w:themeFill="accent4" w:themeFillTint="33"/>
            <w:noWrap/>
            <w:vAlign w:val="center"/>
            <w:hideMark/>
          </w:tcPr>
          <w:p w14:paraId="7F25427D" w14:textId="77777777" w:rsidR="002E0160" w:rsidRPr="00002288" w:rsidRDefault="002E0160" w:rsidP="00C77551">
            <w:pPr>
              <w:jc w:val="center"/>
              <w:rPr>
                <w:rFonts w:ascii="Calibri" w:hAnsi="Calibri" w:cs="Calibri"/>
                <w:color w:val="000000"/>
                <w:sz w:val="20"/>
                <w:lang w:eastAsia="en-IE"/>
              </w:rPr>
            </w:pPr>
            <w:r w:rsidRPr="00002288">
              <w:rPr>
                <w:rFonts w:ascii="Calibri" w:hAnsi="Calibri" w:cs="Calibri"/>
                <w:color w:val="000000"/>
                <w:sz w:val="20"/>
                <w:lang w:eastAsia="en-IE"/>
              </w:rPr>
              <w:t>Offaly</w:t>
            </w:r>
          </w:p>
        </w:tc>
        <w:tc>
          <w:tcPr>
            <w:tcW w:w="992" w:type="dxa"/>
            <w:shd w:val="clear" w:color="auto" w:fill="FFF2CC" w:themeFill="accent4" w:themeFillTint="33"/>
            <w:noWrap/>
            <w:vAlign w:val="center"/>
            <w:hideMark/>
          </w:tcPr>
          <w:p w14:paraId="5374A13B" w14:textId="77777777" w:rsidR="002E0160" w:rsidRPr="00583534" w:rsidRDefault="002E0160" w:rsidP="00C77551">
            <w:pPr>
              <w:jc w:val="center"/>
              <w:rPr>
                <w:rFonts w:ascii="Calibri" w:hAnsi="Calibri" w:cs="Calibri"/>
                <w:color w:val="000000"/>
                <w:sz w:val="20"/>
                <w:lang w:eastAsia="en-IE"/>
              </w:rPr>
            </w:pPr>
            <w:r w:rsidRPr="00583534">
              <w:rPr>
                <w:rFonts w:ascii="Calibri" w:hAnsi="Calibri" w:cs="Calibri"/>
                <w:color w:val="000000"/>
                <w:sz w:val="20"/>
                <w:lang w:eastAsia="en-IE"/>
              </w:rPr>
              <w:t>R35 X778</w:t>
            </w:r>
          </w:p>
        </w:tc>
        <w:tc>
          <w:tcPr>
            <w:tcW w:w="1418" w:type="dxa"/>
            <w:shd w:val="clear" w:color="auto" w:fill="FFF2CC" w:themeFill="accent4" w:themeFillTint="33"/>
            <w:vAlign w:val="center"/>
            <w:hideMark/>
          </w:tcPr>
          <w:p w14:paraId="3C5A3CF6" w14:textId="77777777" w:rsidR="002E0160" w:rsidRPr="00002288" w:rsidRDefault="002E0160" w:rsidP="00C77551">
            <w:pPr>
              <w:jc w:val="center"/>
              <w:rPr>
                <w:rFonts w:ascii="Calibri" w:hAnsi="Calibri" w:cs="Calibri"/>
                <w:color w:val="000000"/>
                <w:sz w:val="20"/>
                <w:lang w:eastAsia="en-IE"/>
              </w:rPr>
            </w:pPr>
            <w:r w:rsidRPr="00002288">
              <w:rPr>
                <w:rFonts w:ascii="Calibri" w:hAnsi="Calibri" w:cs="Calibri"/>
                <w:color w:val="000000"/>
                <w:sz w:val="20"/>
                <w:lang w:eastAsia="en-IE"/>
              </w:rPr>
              <w:t>1</w:t>
            </w:r>
          </w:p>
        </w:tc>
      </w:tr>
    </w:tbl>
    <w:p w14:paraId="56079CA2" w14:textId="77777777" w:rsidR="002E0160" w:rsidRDefault="002E0160" w:rsidP="00D519D1">
      <w:pPr>
        <w:keepNext/>
        <w:keepLines/>
        <w:spacing w:after="91"/>
        <w:ind w:left="10" w:hanging="10"/>
        <w:outlineLvl w:val="2"/>
        <w:rPr>
          <w:rFonts w:cstheme="minorHAnsi"/>
          <w:b/>
          <w:bCs/>
          <w:iCs/>
          <w:sz w:val="24"/>
          <w:szCs w:val="24"/>
          <w:u w:val="single"/>
        </w:rPr>
      </w:pPr>
    </w:p>
    <w:p w14:paraId="62106D32" w14:textId="77777777" w:rsidR="002E0160" w:rsidRPr="002E0160" w:rsidRDefault="002E0160" w:rsidP="002E0160">
      <w:pPr>
        <w:rPr>
          <w:rFonts w:ascii="Calibri" w:hAnsi="Calibri" w:cs="Calibri"/>
          <w:b/>
          <w:bCs/>
          <w:sz w:val="24"/>
          <w:szCs w:val="24"/>
          <w:u w:val="single"/>
        </w:rPr>
      </w:pPr>
      <w:r w:rsidRPr="002E0160">
        <w:rPr>
          <w:rFonts w:ascii="Calibri" w:hAnsi="Calibri" w:cs="Calibri"/>
          <w:b/>
          <w:bCs/>
          <w:sz w:val="24"/>
          <w:szCs w:val="24"/>
          <w:u w:val="single"/>
        </w:rPr>
        <w:t>Each Week - Tuesday</w:t>
      </w:r>
    </w:p>
    <w:tbl>
      <w:tblPr>
        <w:tblW w:w="10495" w:type="dxa"/>
        <w:tblInd w:w="-5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6"/>
        <w:gridCol w:w="2268"/>
        <w:gridCol w:w="1276"/>
        <w:gridCol w:w="1017"/>
        <w:gridCol w:w="1398"/>
      </w:tblGrid>
      <w:tr w:rsidR="002E0160" w:rsidRPr="00002288" w14:paraId="6CDED6FE" w14:textId="77777777" w:rsidTr="00C77551">
        <w:trPr>
          <w:trHeight w:val="315"/>
        </w:trPr>
        <w:tc>
          <w:tcPr>
            <w:tcW w:w="10495" w:type="dxa"/>
            <w:gridSpan w:val="5"/>
            <w:tcBorders>
              <w:bottom w:val="single" w:sz="4" w:space="0" w:color="auto"/>
            </w:tcBorders>
            <w:shd w:val="clear" w:color="000000" w:fill="009999"/>
            <w:noWrap/>
            <w:vAlign w:val="bottom"/>
            <w:hideMark/>
          </w:tcPr>
          <w:p w14:paraId="2B3A0BAE" w14:textId="77777777" w:rsidR="002E0160" w:rsidRPr="00002288" w:rsidRDefault="002E0160" w:rsidP="00C77551">
            <w:pPr>
              <w:jc w:val="center"/>
              <w:rPr>
                <w:rFonts w:ascii="Arial" w:hAnsi="Arial" w:cs="Arial"/>
                <w:b/>
                <w:bCs/>
                <w:color w:val="FFFFFF"/>
                <w:sz w:val="20"/>
                <w:lang w:eastAsia="en-IE"/>
              </w:rPr>
            </w:pPr>
            <w:r w:rsidRPr="00002288">
              <w:rPr>
                <w:rFonts w:ascii="Arial" w:hAnsi="Arial" w:cs="Arial"/>
                <w:b/>
                <w:bCs/>
                <w:color w:val="FFFFFF"/>
                <w:sz w:val="20"/>
                <w:lang w:eastAsia="en-IE"/>
              </w:rPr>
              <w:t xml:space="preserve">Laois Offaly                Routing Schedule              Weekly: Tuesday         </w:t>
            </w:r>
          </w:p>
        </w:tc>
      </w:tr>
      <w:tr w:rsidR="002E0160" w:rsidRPr="00002288" w14:paraId="58FD917B" w14:textId="77777777" w:rsidTr="00C77551">
        <w:trPr>
          <w:trHeight w:val="300"/>
        </w:trPr>
        <w:tc>
          <w:tcPr>
            <w:tcW w:w="4536" w:type="dxa"/>
            <w:shd w:val="clear" w:color="auto" w:fill="FFF2CC" w:themeFill="accent4" w:themeFillTint="33"/>
            <w:noWrap/>
            <w:vAlign w:val="center"/>
            <w:hideMark/>
          </w:tcPr>
          <w:p w14:paraId="3BEAC4BC" w14:textId="77777777" w:rsidR="002E0160" w:rsidRPr="00002288" w:rsidRDefault="002E0160" w:rsidP="00C77551">
            <w:pPr>
              <w:rPr>
                <w:rFonts w:ascii="Calibri" w:hAnsi="Calibri" w:cs="Calibri"/>
                <w:b/>
                <w:bCs/>
                <w:color w:val="000000"/>
                <w:sz w:val="20"/>
                <w:lang w:eastAsia="en-IE"/>
              </w:rPr>
            </w:pPr>
            <w:r w:rsidRPr="00002288">
              <w:rPr>
                <w:rFonts w:ascii="Calibri" w:hAnsi="Calibri" w:cs="Calibri"/>
                <w:b/>
                <w:bCs/>
                <w:color w:val="000000"/>
                <w:sz w:val="20"/>
                <w:lang w:eastAsia="en-IE"/>
              </w:rPr>
              <w:t>Delivery Location Address</w:t>
            </w:r>
          </w:p>
        </w:tc>
        <w:tc>
          <w:tcPr>
            <w:tcW w:w="2268" w:type="dxa"/>
            <w:shd w:val="clear" w:color="auto" w:fill="FFF2CC" w:themeFill="accent4" w:themeFillTint="33"/>
            <w:noWrap/>
            <w:vAlign w:val="center"/>
            <w:hideMark/>
          </w:tcPr>
          <w:p w14:paraId="388A40E1" w14:textId="77777777" w:rsidR="002E0160" w:rsidRPr="00002288" w:rsidRDefault="002E0160" w:rsidP="00C77551">
            <w:pPr>
              <w:jc w:val="center"/>
              <w:rPr>
                <w:rFonts w:ascii="Calibri" w:hAnsi="Calibri" w:cs="Calibri"/>
                <w:b/>
                <w:bCs/>
                <w:color w:val="000000"/>
                <w:sz w:val="20"/>
                <w:lang w:eastAsia="en-IE"/>
              </w:rPr>
            </w:pPr>
            <w:r w:rsidRPr="00002288">
              <w:rPr>
                <w:rFonts w:ascii="Calibri" w:hAnsi="Calibri" w:cs="Calibri"/>
                <w:b/>
                <w:bCs/>
                <w:color w:val="000000"/>
                <w:sz w:val="20"/>
                <w:lang w:eastAsia="en-IE"/>
              </w:rPr>
              <w:t>Town</w:t>
            </w:r>
          </w:p>
        </w:tc>
        <w:tc>
          <w:tcPr>
            <w:tcW w:w="1276" w:type="dxa"/>
            <w:shd w:val="clear" w:color="auto" w:fill="FFF2CC" w:themeFill="accent4" w:themeFillTint="33"/>
            <w:noWrap/>
            <w:vAlign w:val="center"/>
            <w:hideMark/>
          </w:tcPr>
          <w:p w14:paraId="2AE7D6C0" w14:textId="77777777" w:rsidR="002E0160" w:rsidRPr="00002288" w:rsidRDefault="002E0160" w:rsidP="00C77551">
            <w:pPr>
              <w:jc w:val="center"/>
              <w:rPr>
                <w:rFonts w:ascii="Calibri" w:hAnsi="Calibri" w:cs="Calibri"/>
                <w:b/>
                <w:bCs/>
                <w:color w:val="000000"/>
                <w:sz w:val="20"/>
                <w:lang w:eastAsia="en-IE"/>
              </w:rPr>
            </w:pPr>
            <w:r w:rsidRPr="00002288">
              <w:rPr>
                <w:rFonts w:ascii="Calibri" w:hAnsi="Calibri" w:cs="Calibri"/>
                <w:b/>
                <w:bCs/>
                <w:color w:val="000000"/>
                <w:sz w:val="20"/>
                <w:lang w:eastAsia="en-IE"/>
              </w:rPr>
              <w:t>County</w:t>
            </w:r>
          </w:p>
        </w:tc>
        <w:tc>
          <w:tcPr>
            <w:tcW w:w="1017" w:type="dxa"/>
            <w:shd w:val="clear" w:color="auto" w:fill="FFF2CC" w:themeFill="accent4" w:themeFillTint="33"/>
            <w:noWrap/>
            <w:vAlign w:val="center"/>
            <w:hideMark/>
          </w:tcPr>
          <w:p w14:paraId="1B264384" w14:textId="77777777" w:rsidR="002E0160" w:rsidRPr="00002288" w:rsidRDefault="002E0160" w:rsidP="00C77551">
            <w:pPr>
              <w:jc w:val="center"/>
              <w:rPr>
                <w:rFonts w:ascii="Calibri" w:hAnsi="Calibri" w:cs="Calibri"/>
                <w:b/>
                <w:bCs/>
                <w:color w:val="000000"/>
                <w:sz w:val="20"/>
                <w:lang w:eastAsia="en-IE"/>
              </w:rPr>
            </w:pPr>
            <w:r w:rsidRPr="00002288">
              <w:rPr>
                <w:rFonts w:ascii="Calibri" w:hAnsi="Calibri" w:cs="Calibri"/>
                <w:b/>
                <w:bCs/>
                <w:color w:val="000000"/>
                <w:sz w:val="20"/>
                <w:lang w:eastAsia="en-IE"/>
              </w:rPr>
              <w:t>Eircode</w:t>
            </w:r>
          </w:p>
        </w:tc>
        <w:tc>
          <w:tcPr>
            <w:tcW w:w="1398" w:type="dxa"/>
            <w:shd w:val="clear" w:color="auto" w:fill="FFF2CC" w:themeFill="accent4" w:themeFillTint="33"/>
            <w:vAlign w:val="center"/>
            <w:hideMark/>
          </w:tcPr>
          <w:p w14:paraId="25F8E889" w14:textId="77777777" w:rsidR="002E0160" w:rsidRPr="00002288" w:rsidRDefault="002E0160" w:rsidP="00C77551">
            <w:pPr>
              <w:jc w:val="center"/>
              <w:rPr>
                <w:rFonts w:ascii="Calibri" w:hAnsi="Calibri" w:cs="Calibri"/>
                <w:b/>
                <w:bCs/>
                <w:color w:val="000000"/>
                <w:sz w:val="20"/>
                <w:lang w:eastAsia="en-IE"/>
              </w:rPr>
            </w:pPr>
            <w:r w:rsidRPr="00002288">
              <w:rPr>
                <w:rFonts w:ascii="Calibri" w:hAnsi="Calibri" w:cs="Calibri"/>
                <w:b/>
                <w:bCs/>
                <w:color w:val="000000"/>
                <w:sz w:val="20"/>
                <w:lang w:eastAsia="en-IE"/>
              </w:rPr>
              <w:t>No. of Drop points</w:t>
            </w:r>
          </w:p>
        </w:tc>
      </w:tr>
      <w:tr w:rsidR="002E0160" w:rsidRPr="00002288" w14:paraId="1459A6BF" w14:textId="77777777" w:rsidTr="00C77551">
        <w:trPr>
          <w:trHeight w:val="300"/>
        </w:trPr>
        <w:tc>
          <w:tcPr>
            <w:tcW w:w="4536" w:type="dxa"/>
            <w:shd w:val="clear" w:color="auto" w:fill="FFF2CC" w:themeFill="accent4" w:themeFillTint="33"/>
            <w:noWrap/>
            <w:vAlign w:val="center"/>
            <w:hideMark/>
          </w:tcPr>
          <w:p w14:paraId="12C300FD" w14:textId="77777777" w:rsidR="002E0160" w:rsidRPr="00002288" w:rsidRDefault="002E0160" w:rsidP="00C77551">
            <w:pPr>
              <w:rPr>
                <w:rFonts w:ascii="Calibri" w:hAnsi="Calibri" w:cs="Calibri"/>
                <w:color w:val="000000"/>
                <w:sz w:val="20"/>
                <w:lang w:eastAsia="en-IE"/>
              </w:rPr>
            </w:pPr>
            <w:r w:rsidRPr="00002288">
              <w:rPr>
                <w:rFonts w:ascii="Calibri" w:hAnsi="Calibri" w:cs="Calibri"/>
                <w:color w:val="000000"/>
                <w:sz w:val="20"/>
                <w:lang w:eastAsia="en-IE"/>
              </w:rPr>
              <w:t xml:space="preserve">Mountmellick primary Care Centre, Connolly Street, </w:t>
            </w:r>
          </w:p>
        </w:tc>
        <w:tc>
          <w:tcPr>
            <w:tcW w:w="2268" w:type="dxa"/>
            <w:shd w:val="clear" w:color="auto" w:fill="FFF2CC" w:themeFill="accent4" w:themeFillTint="33"/>
            <w:noWrap/>
            <w:vAlign w:val="center"/>
            <w:hideMark/>
          </w:tcPr>
          <w:p w14:paraId="5E09B390" w14:textId="77777777" w:rsidR="002E0160" w:rsidRPr="00002288" w:rsidRDefault="002E0160" w:rsidP="00C77551">
            <w:pPr>
              <w:jc w:val="center"/>
              <w:rPr>
                <w:rFonts w:ascii="Calibri" w:hAnsi="Calibri" w:cs="Calibri"/>
                <w:color w:val="000000"/>
                <w:sz w:val="20"/>
                <w:lang w:eastAsia="en-IE"/>
              </w:rPr>
            </w:pPr>
            <w:r w:rsidRPr="00002288">
              <w:rPr>
                <w:rFonts w:ascii="Calibri" w:hAnsi="Calibri" w:cs="Calibri"/>
                <w:color w:val="000000"/>
                <w:sz w:val="20"/>
                <w:lang w:eastAsia="en-IE"/>
              </w:rPr>
              <w:t>Mountmellick</w:t>
            </w:r>
          </w:p>
        </w:tc>
        <w:tc>
          <w:tcPr>
            <w:tcW w:w="1276" w:type="dxa"/>
            <w:shd w:val="clear" w:color="auto" w:fill="FFF2CC" w:themeFill="accent4" w:themeFillTint="33"/>
            <w:noWrap/>
            <w:vAlign w:val="center"/>
            <w:hideMark/>
          </w:tcPr>
          <w:p w14:paraId="353A8A5B" w14:textId="77777777" w:rsidR="002E0160" w:rsidRPr="00002288" w:rsidRDefault="002E0160" w:rsidP="00C77551">
            <w:pPr>
              <w:jc w:val="center"/>
              <w:rPr>
                <w:rFonts w:ascii="Calibri" w:hAnsi="Calibri" w:cs="Calibri"/>
                <w:color w:val="000000"/>
                <w:sz w:val="20"/>
                <w:lang w:eastAsia="en-IE"/>
              </w:rPr>
            </w:pPr>
            <w:r w:rsidRPr="00002288">
              <w:rPr>
                <w:rFonts w:ascii="Calibri" w:hAnsi="Calibri" w:cs="Calibri"/>
                <w:color w:val="000000"/>
                <w:sz w:val="20"/>
                <w:lang w:eastAsia="en-IE"/>
              </w:rPr>
              <w:t>Laois</w:t>
            </w:r>
          </w:p>
        </w:tc>
        <w:tc>
          <w:tcPr>
            <w:tcW w:w="1017" w:type="dxa"/>
            <w:shd w:val="clear" w:color="auto" w:fill="FFF2CC" w:themeFill="accent4" w:themeFillTint="33"/>
            <w:vAlign w:val="center"/>
            <w:hideMark/>
          </w:tcPr>
          <w:p w14:paraId="21DAA63E" w14:textId="77777777" w:rsidR="002E0160" w:rsidRPr="00002288" w:rsidRDefault="002E0160" w:rsidP="00C77551">
            <w:pPr>
              <w:jc w:val="center"/>
              <w:rPr>
                <w:rFonts w:ascii="Calibri" w:hAnsi="Calibri" w:cs="Calibri"/>
                <w:color w:val="000000"/>
                <w:sz w:val="20"/>
                <w:lang w:eastAsia="en-IE"/>
              </w:rPr>
            </w:pPr>
            <w:r w:rsidRPr="00002288">
              <w:rPr>
                <w:rFonts w:ascii="Calibri" w:hAnsi="Calibri" w:cs="Calibri"/>
                <w:color w:val="000000"/>
                <w:sz w:val="20"/>
                <w:lang w:eastAsia="en-IE"/>
              </w:rPr>
              <w:t>R32E704</w:t>
            </w:r>
          </w:p>
        </w:tc>
        <w:tc>
          <w:tcPr>
            <w:tcW w:w="1398" w:type="dxa"/>
            <w:shd w:val="clear" w:color="auto" w:fill="FFF2CC" w:themeFill="accent4" w:themeFillTint="33"/>
            <w:vAlign w:val="center"/>
            <w:hideMark/>
          </w:tcPr>
          <w:p w14:paraId="5C28628D" w14:textId="77777777" w:rsidR="002E0160" w:rsidRPr="00002288" w:rsidRDefault="002E0160" w:rsidP="00C77551">
            <w:pPr>
              <w:jc w:val="center"/>
              <w:rPr>
                <w:rFonts w:ascii="Calibri" w:hAnsi="Calibri" w:cs="Calibri"/>
                <w:color w:val="000000"/>
                <w:sz w:val="20"/>
                <w:lang w:eastAsia="en-IE"/>
              </w:rPr>
            </w:pPr>
            <w:r w:rsidRPr="00002288">
              <w:rPr>
                <w:rFonts w:ascii="Calibri" w:hAnsi="Calibri" w:cs="Calibri"/>
                <w:color w:val="000000"/>
                <w:sz w:val="20"/>
                <w:lang w:eastAsia="en-IE"/>
              </w:rPr>
              <w:t>12</w:t>
            </w:r>
          </w:p>
        </w:tc>
      </w:tr>
      <w:tr w:rsidR="002E0160" w:rsidRPr="00002288" w14:paraId="1A20BB43" w14:textId="77777777" w:rsidTr="00C77551">
        <w:trPr>
          <w:trHeight w:val="300"/>
        </w:trPr>
        <w:tc>
          <w:tcPr>
            <w:tcW w:w="4536" w:type="dxa"/>
            <w:shd w:val="clear" w:color="auto" w:fill="FFF2CC" w:themeFill="accent4" w:themeFillTint="33"/>
            <w:noWrap/>
            <w:vAlign w:val="center"/>
            <w:hideMark/>
          </w:tcPr>
          <w:p w14:paraId="4E5EB9F6" w14:textId="77777777" w:rsidR="002E0160" w:rsidRPr="00002288" w:rsidRDefault="002E0160" w:rsidP="00C77551">
            <w:pPr>
              <w:rPr>
                <w:rFonts w:ascii="Calibri" w:hAnsi="Calibri" w:cs="Calibri"/>
                <w:color w:val="000000"/>
                <w:sz w:val="20"/>
                <w:lang w:eastAsia="en-IE"/>
              </w:rPr>
            </w:pPr>
            <w:r w:rsidRPr="00002288">
              <w:rPr>
                <w:rFonts w:ascii="Calibri" w:hAnsi="Calibri" w:cs="Calibri"/>
                <w:color w:val="000000"/>
                <w:sz w:val="20"/>
                <w:lang w:eastAsia="en-IE"/>
              </w:rPr>
              <w:t>St Fintan</w:t>
            </w:r>
            <w:r>
              <w:rPr>
                <w:rFonts w:ascii="Calibri" w:hAnsi="Calibri" w:cs="Calibri"/>
                <w:color w:val="000000"/>
                <w:sz w:val="20"/>
                <w:lang w:eastAsia="en-IE"/>
              </w:rPr>
              <w:t>’</w:t>
            </w:r>
            <w:r w:rsidRPr="00002288">
              <w:rPr>
                <w:rFonts w:ascii="Calibri" w:hAnsi="Calibri" w:cs="Calibri"/>
                <w:color w:val="000000"/>
                <w:sz w:val="20"/>
                <w:lang w:eastAsia="en-IE"/>
              </w:rPr>
              <w:t>s Complex, Dublin Road Bellad, Portlaoise,</w:t>
            </w:r>
          </w:p>
        </w:tc>
        <w:tc>
          <w:tcPr>
            <w:tcW w:w="2268" w:type="dxa"/>
            <w:shd w:val="clear" w:color="auto" w:fill="FFF2CC" w:themeFill="accent4" w:themeFillTint="33"/>
            <w:noWrap/>
            <w:vAlign w:val="center"/>
            <w:hideMark/>
          </w:tcPr>
          <w:p w14:paraId="231104A3" w14:textId="77777777" w:rsidR="002E0160" w:rsidRPr="00002288" w:rsidRDefault="002E0160" w:rsidP="00C77551">
            <w:pPr>
              <w:jc w:val="center"/>
              <w:rPr>
                <w:rFonts w:ascii="Calibri" w:hAnsi="Calibri" w:cs="Calibri"/>
                <w:color w:val="000000"/>
                <w:sz w:val="20"/>
                <w:lang w:eastAsia="en-IE"/>
              </w:rPr>
            </w:pPr>
            <w:r w:rsidRPr="00002288">
              <w:rPr>
                <w:rFonts w:ascii="Calibri" w:hAnsi="Calibri" w:cs="Calibri"/>
                <w:color w:val="000000"/>
                <w:sz w:val="20"/>
                <w:lang w:eastAsia="en-IE"/>
              </w:rPr>
              <w:t>Laois</w:t>
            </w:r>
          </w:p>
        </w:tc>
        <w:tc>
          <w:tcPr>
            <w:tcW w:w="1276" w:type="dxa"/>
            <w:shd w:val="clear" w:color="auto" w:fill="FFF2CC" w:themeFill="accent4" w:themeFillTint="33"/>
            <w:noWrap/>
            <w:vAlign w:val="center"/>
            <w:hideMark/>
          </w:tcPr>
          <w:p w14:paraId="5EEB94C4" w14:textId="77777777" w:rsidR="002E0160" w:rsidRPr="00002288" w:rsidRDefault="002E0160" w:rsidP="00C77551">
            <w:pPr>
              <w:jc w:val="center"/>
              <w:rPr>
                <w:rFonts w:ascii="Calibri" w:hAnsi="Calibri" w:cs="Calibri"/>
                <w:color w:val="000000"/>
                <w:sz w:val="20"/>
                <w:lang w:eastAsia="en-IE"/>
              </w:rPr>
            </w:pPr>
            <w:r w:rsidRPr="00002288">
              <w:rPr>
                <w:rFonts w:ascii="Calibri" w:hAnsi="Calibri" w:cs="Calibri"/>
                <w:color w:val="000000"/>
                <w:sz w:val="20"/>
                <w:lang w:eastAsia="en-IE"/>
              </w:rPr>
              <w:t>Laois</w:t>
            </w:r>
          </w:p>
        </w:tc>
        <w:tc>
          <w:tcPr>
            <w:tcW w:w="1017" w:type="dxa"/>
            <w:shd w:val="clear" w:color="auto" w:fill="FFF2CC" w:themeFill="accent4" w:themeFillTint="33"/>
            <w:vAlign w:val="center"/>
            <w:hideMark/>
          </w:tcPr>
          <w:p w14:paraId="0EB6FBD9" w14:textId="77777777" w:rsidR="002E0160" w:rsidRPr="00002288" w:rsidRDefault="002E0160" w:rsidP="00C77551">
            <w:pPr>
              <w:jc w:val="center"/>
              <w:rPr>
                <w:rFonts w:ascii="Calibri" w:hAnsi="Calibri" w:cs="Calibri"/>
                <w:color w:val="000000"/>
                <w:sz w:val="20"/>
                <w:lang w:eastAsia="en-IE"/>
              </w:rPr>
            </w:pPr>
            <w:r w:rsidRPr="00002288">
              <w:rPr>
                <w:rFonts w:ascii="Calibri" w:hAnsi="Calibri" w:cs="Calibri"/>
                <w:color w:val="000000"/>
                <w:sz w:val="20"/>
                <w:lang w:eastAsia="en-IE"/>
              </w:rPr>
              <w:t>R32YFW6</w:t>
            </w:r>
          </w:p>
        </w:tc>
        <w:tc>
          <w:tcPr>
            <w:tcW w:w="1398" w:type="dxa"/>
            <w:shd w:val="clear" w:color="auto" w:fill="FFF2CC" w:themeFill="accent4" w:themeFillTint="33"/>
            <w:vAlign w:val="center"/>
            <w:hideMark/>
          </w:tcPr>
          <w:p w14:paraId="1CE862BD" w14:textId="77777777" w:rsidR="002E0160" w:rsidRPr="00002288" w:rsidRDefault="002E0160" w:rsidP="00C77551">
            <w:pPr>
              <w:jc w:val="center"/>
              <w:rPr>
                <w:rFonts w:ascii="Calibri" w:hAnsi="Calibri" w:cs="Calibri"/>
                <w:color w:val="000000"/>
                <w:sz w:val="20"/>
                <w:lang w:eastAsia="en-IE"/>
              </w:rPr>
            </w:pPr>
            <w:r w:rsidRPr="00002288">
              <w:rPr>
                <w:rFonts w:ascii="Calibri" w:hAnsi="Calibri" w:cs="Calibri"/>
                <w:color w:val="000000"/>
                <w:sz w:val="20"/>
                <w:lang w:eastAsia="en-IE"/>
              </w:rPr>
              <w:t>58</w:t>
            </w:r>
          </w:p>
        </w:tc>
      </w:tr>
      <w:tr w:rsidR="002E0160" w:rsidRPr="00002288" w14:paraId="5FF223C7" w14:textId="77777777" w:rsidTr="00C77551">
        <w:trPr>
          <w:trHeight w:val="300"/>
        </w:trPr>
        <w:tc>
          <w:tcPr>
            <w:tcW w:w="4536" w:type="dxa"/>
            <w:shd w:val="clear" w:color="auto" w:fill="FFF2CC" w:themeFill="accent4" w:themeFillTint="33"/>
            <w:noWrap/>
            <w:vAlign w:val="center"/>
            <w:hideMark/>
          </w:tcPr>
          <w:p w14:paraId="74BCC191" w14:textId="77777777" w:rsidR="002E0160" w:rsidRPr="00002288" w:rsidRDefault="002E0160" w:rsidP="00C77551">
            <w:pPr>
              <w:rPr>
                <w:rFonts w:ascii="Calibri" w:hAnsi="Calibri" w:cs="Calibri"/>
                <w:color w:val="000000"/>
                <w:sz w:val="20"/>
                <w:lang w:eastAsia="en-IE"/>
              </w:rPr>
            </w:pPr>
            <w:r w:rsidRPr="00002288">
              <w:rPr>
                <w:rFonts w:ascii="Calibri" w:hAnsi="Calibri" w:cs="Calibri"/>
                <w:color w:val="000000"/>
                <w:sz w:val="20"/>
                <w:lang w:eastAsia="en-IE"/>
              </w:rPr>
              <w:t xml:space="preserve">St Vincent's Community Nursing Unit, Irishtown, </w:t>
            </w:r>
          </w:p>
        </w:tc>
        <w:tc>
          <w:tcPr>
            <w:tcW w:w="2268" w:type="dxa"/>
            <w:shd w:val="clear" w:color="auto" w:fill="FFF2CC" w:themeFill="accent4" w:themeFillTint="33"/>
            <w:noWrap/>
            <w:vAlign w:val="center"/>
            <w:hideMark/>
          </w:tcPr>
          <w:p w14:paraId="085ADBC7" w14:textId="77777777" w:rsidR="002E0160" w:rsidRPr="00002288" w:rsidRDefault="002E0160" w:rsidP="00C77551">
            <w:pPr>
              <w:jc w:val="center"/>
              <w:rPr>
                <w:rFonts w:ascii="Calibri" w:hAnsi="Calibri" w:cs="Calibri"/>
                <w:color w:val="000000"/>
                <w:sz w:val="20"/>
                <w:lang w:eastAsia="en-IE"/>
              </w:rPr>
            </w:pPr>
            <w:r w:rsidRPr="00002288">
              <w:rPr>
                <w:rFonts w:ascii="Calibri" w:hAnsi="Calibri" w:cs="Calibri"/>
                <w:color w:val="000000"/>
                <w:sz w:val="20"/>
                <w:lang w:eastAsia="en-IE"/>
              </w:rPr>
              <w:t>Mountmellick</w:t>
            </w:r>
          </w:p>
        </w:tc>
        <w:tc>
          <w:tcPr>
            <w:tcW w:w="1276" w:type="dxa"/>
            <w:shd w:val="clear" w:color="auto" w:fill="FFF2CC" w:themeFill="accent4" w:themeFillTint="33"/>
            <w:noWrap/>
            <w:vAlign w:val="center"/>
            <w:hideMark/>
          </w:tcPr>
          <w:p w14:paraId="20AE1DC3" w14:textId="77777777" w:rsidR="002E0160" w:rsidRPr="00002288" w:rsidRDefault="002E0160" w:rsidP="00C77551">
            <w:pPr>
              <w:jc w:val="center"/>
              <w:rPr>
                <w:rFonts w:ascii="Calibri" w:hAnsi="Calibri" w:cs="Calibri"/>
                <w:color w:val="000000"/>
                <w:sz w:val="20"/>
                <w:lang w:eastAsia="en-IE"/>
              </w:rPr>
            </w:pPr>
            <w:r w:rsidRPr="00002288">
              <w:rPr>
                <w:rFonts w:ascii="Calibri" w:hAnsi="Calibri" w:cs="Calibri"/>
                <w:color w:val="000000"/>
                <w:sz w:val="20"/>
                <w:lang w:eastAsia="en-IE"/>
              </w:rPr>
              <w:t>Laois</w:t>
            </w:r>
          </w:p>
        </w:tc>
        <w:tc>
          <w:tcPr>
            <w:tcW w:w="1017" w:type="dxa"/>
            <w:shd w:val="clear" w:color="auto" w:fill="FFF2CC" w:themeFill="accent4" w:themeFillTint="33"/>
            <w:vAlign w:val="center"/>
            <w:hideMark/>
          </w:tcPr>
          <w:p w14:paraId="52B88BB8" w14:textId="77777777" w:rsidR="002E0160" w:rsidRPr="00002288" w:rsidRDefault="002E0160" w:rsidP="00C77551">
            <w:pPr>
              <w:jc w:val="center"/>
              <w:rPr>
                <w:rFonts w:ascii="Calibri" w:hAnsi="Calibri" w:cs="Calibri"/>
                <w:color w:val="000000"/>
                <w:sz w:val="20"/>
                <w:lang w:eastAsia="en-IE"/>
              </w:rPr>
            </w:pPr>
            <w:r w:rsidRPr="00002288">
              <w:rPr>
                <w:rFonts w:ascii="Calibri" w:hAnsi="Calibri" w:cs="Calibri"/>
                <w:color w:val="000000"/>
                <w:sz w:val="20"/>
                <w:lang w:eastAsia="en-IE"/>
              </w:rPr>
              <w:t>R32HK85</w:t>
            </w:r>
          </w:p>
        </w:tc>
        <w:tc>
          <w:tcPr>
            <w:tcW w:w="1398" w:type="dxa"/>
            <w:shd w:val="clear" w:color="auto" w:fill="FFF2CC" w:themeFill="accent4" w:themeFillTint="33"/>
            <w:vAlign w:val="center"/>
            <w:hideMark/>
          </w:tcPr>
          <w:p w14:paraId="0CD4EF6F" w14:textId="77777777" w:rsidR="002E0160" w:rsidRPr="00002288" w:rsidRDefault="002E0160" w:rsidP="00C77551">
            <w:pPr>
              <w:jc w:val="center"/>
              <w:rPr>
                <w:rFonts w:ascii="Calibri" w:hAnsi="Calibri" w:cs="Calibri"/>
                <w:color w:val="000000"/>
                <w:sz w:val="20"/>
                <w:lang w:eastAsia="en-IE"/>
              </w:rPr>
            </w:pPr>
            <w:r w:rsidRPr="00002288">
              <w:rPr>
                <w:rFonts w:ascii="Calibri" w:hAnsi="Calibri" w:cs="Calibri"/>
                <w:color w:val="000000"/>
                <w:sz w:val="20"/>
                <w:lang w:eastAsia="en-IE"/>
              </w:rPr>
              <w:t>12</w:t>
            </w:r>
          </w:p>
        </w:tc>
      </w:tr>
      <w:tr w:rsidR="002E0160" w:rsidRPr="00002288" w14:paraId="23B249EB" w14:textId="77777777" w:rsidTr="00C77551">
        <w:trPr>
          <w:trHeight w:val="300"/>
        </w:trPr>
        <w:tc>
          <w:tcPr>
            <w:tcW w:w="4536" w:type="dxa"/>
            <w:shd w:val="clear" w:color="auto" w:fill="FFF2CC" w:themeFill="accent4" w:themeFillTint="33"/>
            <w:noWrap/>
            <w:vAlign w:val="center"/>
            <w:hideMark/>
          </w:tcPr>
          <w:p w14:paraId="67537ACF" w14:textId="77777777" w:rsidR="002E0160" w:rsidRPr="00002288" w:rsidRDefault="002E0160" w:rsidP="00C77551">
            <w:pPr>
              <w:rPr>
                <w:rFonts w:ascii="Calibri" w:hAnsi="Calibri" w:cs="Calibri"/>
                <w:color w:val="000000"/>
                <w:sz w:val="20"/>
                <w:lang w:eastAsia="en-IE"/>
              </w:rPr>
            </w:pPr>
            <w:r w:rsidRPr="00002288">
              <w:rPr>
                <w:rFonts w:ascii="Calibri" w:hAnsi="Calibri" w:cs="Calibri"/>
                <w:color w:val="000000"/>
                <w:sz w:val="20"/>
                <w:lang w:eastAsia="en-IE"/>
              </w:rPr>
              <w:t>Midlands Regional Hospital Tullamore, Ardan Road,</w:t>
            </w:r>
          </w:p>
        </w:tc>
        <w:tc>
          <w:tcPr>
            <w:tcW w:w="2268" w:type="dxa"/>
            <w:shd w:val="clear" w:color="auto" w:fill="FFF2CC" w:themeFill="accent4" w:themeFillTint="33"/>
            <w:noWrap/>
            <w:vAlign w:val="center"/>
            <w:hideMark/>
          </w:tcPr>
          <w:p w14:paraId="089B3829" w14:textId="77777777" w:rsidR="002E0160" w:rsidRPr="00002288" w:rsidRDefault="002E0160" w:rsidP="00C77551">
            <w:pPr>
              <w:jc w:val="center"/>
              <w:rPr>
                <w:rFonts w:ascii="Calibri" w:hAnsi="Calibri" w:cs="Calibri"/>
                <w:color w:val="000000"/>
                <w:sz w:val="20"/>
                <w:lang w:eastAsia="en-IE"/>
              </w:rPr>
            </w:pPr>
            <w:r w:rsidRPr="00002288">
              <w:rPr>
                <w:rFonts w:ascii="Calibri" w:hAnsi="Calibri" w:cs="Calibri"/>
                <w:color w:val="000000"/>
                <w:sz w:val="20"/>
                <w:lang w:eastAsia="en-IE"/>
              </w:rPr>
              <w:t>Tullamore</w:t>
            </w:r>
          </w:p>
        </w:tc>
        <w:tc>
          <w:tcPr>
            <w:tcW w:w="1276" w:type="dxa"/>
            <w:shd w:val="clear" w:color="auto" w:fill="FFF2CC" w:themeFill="accent4" w:themeFillTint="33"/>
            <w:noWrap/>
            <w:vAlign w:val="center"/>
            <w:hideMark/>
          </w:tcPr>
          <w:p w14:paraId="45C63205" w14:textId="77777777" w:rsidR="002E0160" w:rsidRPr="00002288" w:rsidRDefault="002E0160" w:rsidP="00C77551">
            <w:pPr>
              <w:jc w:val="center"/>
              <w:rPr>
                <w:rFonts w:ascii="Calibri" w:hAnsi="Calibri" w:cs="Calibri"/>
                <w:color w:val="000000"/>
                <w:sz w:val="20"/>
                <w:lang w:eastAsia="en-IE"/>
              </w:rPr>
            </w:pPr>
            <w:r w:rsidRPr="00002288">
              <w:rPr>
                <w:rFonts w:ascii="Calibri" w:hAnsi="Calibri" w:cs="Calibri"/>
                <w:color w:val="000000"/>
                <w:sz w:val="20"/>
                <w:lang w:eastAsia="en-IE"/>
              </w:rPr>
              <w:t>Offaly</w:t>
            </w:r>
          </w:p>
        </w:tc>
        <w:tc>
          <w:tcPr>
            <w:tcW w:w="1017" w:type="dxa"/>
            <w:shd w:val="clear" w:color="auto" w:fill="FFF2CC" w:themeFill="accent4" w:themeFillTint="33"/>
            <w:noWrap/>
            <w:vAlign w:val="center"/>
            <w:hideMark/>
          </w:tcPr>
          <w:p w14:paraId="5F79BB56" w14:textId="77777777" w:rsidR="002E0160" w:rsidRPr="00002288" w:rsidRDefault="002E0160" w:rsidP="00C77551">
            <w:pPr>
              <w:jc w:val="center"/>
              <w:rPr>
                <w:rFonts w:ascii="Calibri" w:hAnsi="Calibri" w:cs="Calibri"/>
                <w:color w:val="000000"/>
                <w:sz w:val="20"/>
                <w:lang w:eastAsia="en-IE"/>
              </w:rPr>
            </w:pPr>
            <w:r w:rsidRPr="00002288">
              <w:rPr>
                <w:rFonts w:ascii="Calibri" w:hAnsi="Calibri" w:cs="Calibri"/>
                <w:color w:val="000000"/>
                <w:sz w:val="20"/>
                <w:lang w:eastAsia="en-IE"/>
              </w:rPr>
              <w:t>R35NY51</w:t>
            </w:r>
          </w:p>
        </w:tc>
        <w:tc>
          <w:tcPr>
            <w:tcW w:w="1398" w:type="dxa"/>
            <w:shd w:val="clear" w:color="auto" w:fill="FFF2CC" w:themeFill="accent4" w:themeFillTint="33"/>
            <w:vAlign w:val="center"/>
            <w:hideMark/>
          </w:tcPr>
          <w:p w14:paraId="5C14C40F" w14:textId="77777777" w:rsidR="002E0160" w:rsidRPr="00002288" w:rsidRDefault="002E0160" w:rsidP="00C77551">
            <w:pPr>
              <w:jc w:val="center"/>
              <w:rPr>
                <w:rFonts w:ascii="Calibri" w:hAnsi="Calibri" w:cs="Calibri"/>
                <w:color w:val="000000"/>
                <w:sz w:val="20"/>
                <w:lang w:eastAsia="en-IE"/>
              </w:rPr>
            </w:pPr>
            <w:r w:rsidRPr="00002288">
              <w:rPr>
                <w:rFonts w:ascii="Calibri" w:hAnsi="Calibri" w:cs="Calibri"/>
                <w:color w:val="000000"/>
                <w:sz w:val="20"/>
                <w:lang w:eastAsia="en-IE"/>
              </w:rPr>
              <w:t>3</w:t>
            </w:r>
          </w:p>
        </w:tc>
      </w:tr>
      <w:tr w:rsidR="002E0160" w:rsidRPr="00002288" w14:paraId="03DAAD44" w14:textId="77777777" w:rsidTr="00C77551">
        <w:trPr>
          <w:trHeight w:val="300"/>
        </w:trPr>
        <w:tc>
          <w:tcPr>
            <w:tcW w:w="4536" w:type="dxa"/>
            <w:shd w:val="clear" w:color="auto" w:fill="FFF2CC" w:themeFill="accent4" w:themeFillTint="33"/>
            <w:noWrap/>
            <w:vAlign w:val="center"/>
            <w:hideMark/>
          </w:tcPr>
          <w:p w14:paraId="09CA8761" w14:textId="77777777" w:rsidR="002E0160" w:rsidRPr="00002288" w:rsidRDefault="002E0160" w:rsidP="00C77551">
            <w:pPr>
              <w:rPr>
                <w:rFonts w:ascii="Calibri" w:hAnsi="Calibri" w:cs="Calibri"/>
                <w:color w:val="000000"/>
                <w:sz w:val="20"/>
                <w:lang w:eastAsia="en-IE"/>
              </w:rPr>
            </w:pPr>
            <w:r w:rsidRPr="00002288">
              <w:rPr>
                <w:rFonts w:ascii="Calibri" w:hAnsi="Calibri" w:cs="Calibri"/>
                <w:color w:val="000000"/>
                <w:sz w:val="20"/>
                <w:lang w:eastAsia="en-IE"/>
              </w:rPr>
              <w:t xml:space="preserve">CNDS Older Persons, 42 Fieldbrook, Dublin Road, </w:t>
            </w:r>
          </w:p>
        </w:tc>
        <w:tc>
          <w:tcPr>
            <w:tcW w:w="2268" w:type="dxa"/>
            <w:shd w:val="clear" w:color="auto" w:fill="FFF2CC" w:themeFill="accent4" w:themeFillTint="33"/>
            <w:noWrap/>
            <w:vAlign w:val="center"/>
            <w:hideMark/>
          </w:tcPr>
          <w:p w14:paraId="39B840E5" w14:textId="77777777" w:rsidR="002E0160" w:rsidRPr="00002288" w:rsidRDefault="002E0160" w:rsidP="00C77551">
            <w:pPr>
              <w:jc w:val="center"/>
              <w:rPr>
                <w:rFonts w:ascii="Calibri" w:hAnsi="Calibri" w:cs="Calibri"/>
                <w:color w:val="000000"/>
                <w:sz w:val="20"/>
                <w:lang w:eastAsia="en-IE"/>
              </w:rPr>
            </w:pPr>
            <w:r w:rsidRPr="00002288">
              <w:rPr>
                <w:rFonts w:ascii="Calibri" w:hAnsi="Calibri" w:cs="Calibri"/>
                <w:color w:val="000000"/>
                <w:sz w:val="20"/>
                <w:lang w:eastAsia="en-IE"/>
              </w:rPr>
              <w:t>Portlaoise</w:t>
            </w:r>
          </w:p>
        </w:tc>
        <w:tc>
          <w:tcPr>
            <w:tcW w:w="1276" w:type="dxa"/>
            <w:shd w:val="clear" w:color="auto" w:fill="FFF2CC" w:themeFill="accent4" w:themeFillTint="33"/>
            <w:noWrap/>
            <w:vAlign w:val="center"/>
            <w:hideMark/>
          </w:tcPr>
          <w:p w14:paraId="6C9E74EB" w14:textId="77777777" w:rsidR="002E0160" w:rsidRPr="00002288" w:rsidRDefault="002E0160" w:rsidP="00C77551">
            <w:pPr>
              <w:jc w:val="center"/>
              <w:rPr>
                <w:rFonts w:ascii="Calibri" w:hAnsi="Calibri" w:cs="Calibri"/>
                <w:color w:val="000000"/>
                <w:sz w:val="20"/>
                <w:lang w:eastAsia="en-IE"/>
              </w:rPr>
            </w:pPr>
            <w:r w:rsidRPr="00002288">
              <w:rPr>
                <w:rFonts w:ascii="Calibri" w:hAnsi="Calibri" w:cs="Calibri"/>
                <w:color w:val="000000"/>
                <w:sz w:val="20"/>
                <w:lang w:eastAsia="en-IE"/>
              </w:rPr>
              <w:t>Laois</w:t>
            </w:r>
          </w:p>
        </w:tc>
        <w:tc>
          <w:tcPr>
            <w:tcW w:w="1017" w:type="dxa"/>
            <w:shd w:val="clear" w:color="auto" w:fill="FFF2CC" w:themeFill="accent4" w:themeFillTint="33"/>
            <w:vAlign w:val="center"/>
            <w:hideMark/>
          </w:tcPr>
          <w:p w14:paraId="15F85283" w14:textId="77777777" w:rsidR="002E0160" w:rsidRPr="00002288" w:rsidRDefault="002E0160" w:rsidP="00C77551">
            <w:pPr>
              <w:jc w:val="center"/>
              <w:rPr>
                <w:rFonts w:ascii="Calibri" w:hAnsi="Calibri" w:cs="Calibri"/>
                <w:color w:val="000000"/>
                <w:sz w:val="20"/>
                <w:lang w:eastAsia="en-IE"/>
              </w:rPr>
            </w:pPr>
            <w:r w:rsidRPr="00002288">
              <w:rPr>
                <w:rFonts w:ascii="Calibri" w:hAnsi="Calibri" w:cs="Calibri"/>
                <w:color w:val="000000"/>
                <w:sz w:val="20"/>
                <w:lang w:eastAsia="en-IE"/>
              </w:rPr>
              <w:t>R32C86N</w:t>
            </w:r>
          </w:p>
        </w:tc>
        <w:tc>
          <w:tcPr>
            <w:tcW w:w="1398" w:type="dxa"/>
            <w:shd w:val="clear" w:color="auto" w:fill="FFF2CC" w:themeFill="accent4" w:themeFillTint="33"/>
            <w:vAlign w:val="center"/>
            <w:hideMark/>
          </w:tcPr>
          <w:p w14:paraId="728217DF" w14:textId="77777777" w:rsidR="002E0160" w:rsidRPr="00002288" w:rsidRDefault="002E0160" w:rsidP="00C77551">
            <w:pPr>
              <w:jc w:val="center"/>
              <w:rPr>
                <w:rFonts w:ascii="Calibri" w:hAnsi="Calibri" w:cs="Calibri"/>
                <w:color w:val="000000"/>
                <w:sz w:val="20"/>
                <w:lang w:eastAsia="en-IE"/>
              </w:rPr>
            </w:pPr>
            <w:r w:rsidRPr="00002288">
              <w:rPr>
                <w:rFonts w:ascii="Calibri" w:hAnsi="Calibri" w:cs="Calibri"/>
                <w:color w:val="000000"/>
                <w:sz w:val="20"/>
                <w:lang w:eastAsia="en-IE"/>
              </w:rPr>
              <w:t>1</w:t>
            </w:r>
          </w:p>
        </w:tc>
      </w:tr>
      <w:tr w:rsidR="002E0160" w:rsidRPr="00002288" w14:paraId="19374667" w14:textId="77777777" w:rsidTr="00C77551">
        <w:trPr>
          <w:trHeight w:val="300"/>
        </w:trPr>
        <w:tc>
          <w:tcPr>
            <w:tcW w:w="4536" w:type="dxa"/>
            <w:shd w:val="clear" w:color="auto" w:fill="FFF2CC" w:themeFill="accent4" w:themeFillTint="33"/>
            <w:noWrap/>
            <w:vAlign w:val="center"/>
            <w:hideMark/>
          </w:tcPr>
          <w:p w14:paraId="7735C8DD" w14:textId="77777777" w:rsidR="002E0160" w:rsidRPr="00002288" w:rsidRDefault="002E0160" w:rsidP="00C77551">
            <w:pPr>
              <w:rPr>
                <w:rFonts w:ascii="Calibri" w:hAnsi="Calibri" w:cs="Calibri"/>
                <w:color w:val="000000"/>
                <w:sz w:val="20"/>
                <w:lang w:eastAsia="en-IE"/>
              </w:rPr>
            </w:pPr>
            <w:r w:rsidRPr="00002288">
              <w:rPr>
                <w:rFonts w:ascii="Calibri" w:hAnsi="Calibri" w:cs="Calibri"/>
                <w:color w:val="000000"/>
                <w:sz w:val="20"/>
                <w:lang w:eastAsia="en-IE"/>
              </w:rPr>
              <w:t>Summerhill Community House, 59 Summerhill Lane, Bellad,</w:t>
            </w:r>
          </w:p>
        </w:tc>
        <w:tc>
          <w:tcPr>
            <w:tcW w:w="2268" w:type="dxa"/>
            <w:shd w:val="clear" w:color="auto" w:fill="FFF2CC" w:themeFill="accent4" w:themeFillTint="33"/>
            <w:noWrap/>
            <w:vAlign w:val="center"/>
            <w:hideMark/>
          </w:tcPr>
          <w:p w14:paraId="6567CB35" w14:textId="77777777" w:rsidR="002E0160" w:rsidRPr="00002288" w:rsidRDefault="002E0160" w:rsidP="00C77551">
            <w:pPr>
              <w:jc w:val="center"/>
              <w:rPr>
                <w:rFonts w:ascii="Calibri" w:hAnsi="Calibri" w:cs="Calibri"/>
                <w:color w:val="000000"/>
                <w:sz w:val="20"/>
                <w:lang w:eastAsia="en-IE"/>
              </w:rPr>
            </w:pPr>
            <w:r w:rsidRPr="00002288">
              <w:rPr>
                <w:rFonts w:ascii="Calibri" w:hAnsi="Calibri" w:cs="Calibri"/>
                <w:color w:val="000000"/>
                <w:sz w:val="20"/>
                <w:lang w:eastAsia="en-IE"/>
              </w:rPr>
              <w:t>Portlaoise</w:t>
            </w:r>
          </w:p>
        </w:tc>
        <w:tc>
          <w:tcPr>
            <w:tcW w:w="1276" w:type="dxa"/>
            <w:shd w:val="clear" w:color="auto" w:fill="FFF2CC" w:themeFill="accent4" w:themeFillTint="33"/>
            <w:noWrap/>
            <w:vAlign w:val="center"/>
            <w:hideMark/>
          </w:tcPr>
          <w:p w14:paraId="59EB9315" w14:textId="77777777" w:rsidR="002E0160" w:rsidRPr="00002288" w:rsidRDefault="002E0160" w:rsidP="00C77551">
            <w:pPr>
              <w:jc w:val="center"/>
              <w:rPr>
                <w:rFonts w:ascii="Calibri" w:hAnsi="Calibri" w:cs="Calibri"/>
                <w:color w:val="000000"/>
                <w:sz w:val="20"/>
                <w:lang w:eastAsia="en-IE"/>
              </w:rPr>
            </w:pPr>
            <w:r w:rsidRPr="00002288">
              <w:rPr>
                <w:rFonts w:ascii="Calibri" w:hAnsi="Calibri" w:cs="Calibri"/>
                <w:color w:val="000000"/>
                <w:sz w:val="20"/>
                <w:lang w:eastAsia="en-IE"/>
              </w:rPr>
              <w:t>Laois</w:t>
            </w:r>
          </w:p>
        </w:tc>
        <w:tc>
          <w:tcPr>
            <w:tcW w:w="1017" w:type="dxa"/>
            <w:shd w:val="clear" w:color="auto" w:fill="FFF2CC" w:themeFill="accent4" w:themeFillTint="33"/>
            <w:vAlign w:val="center"/>
            <w:hideMark/>
          </w:tcPr>
          <w:p w14:paraId="3D767CDF" w14:textId="77777777" w:rsidR="002E0160" w:rsidRPr="00002288" w:rsidRDefault="002E0160" w:rsidP="00C77551">
            <w:pPr>
              <w:jc w:val="center"/>
              <w:rPr>
                <w:rFonts w:ascii="Calibri" w:hAnsi="Calibri" w:cs="Calibri"/>
                <w:color w:val="000000"/>
                <w:sz w:val="20"/>
                <w:lang w:eastAsia="en-IE"/>
              </w:rPr>
            </w:pPr>
            <w:r w:rsidRPr="00002288">
              <w:rPr>
                <w:rFonts w:ascii="Calibri" w:hAnsi="Calibri" w:cs="Calibri"/>
                <w:color w:val="000000"/>
                <w:sz w:val="20"/>
                <w:lang w:eastAsia="en-IE"/>
              </w:rPr>
              <w:t>R32Y7K4</w:t>
            </w:r>
          </w:p>
        </w:tc>
        <w:tc>
          <w:tcPr>
            <w:tcW w:w="1398" w:type="dxa"/>
            <w:shd w:val="clear" w:color="auto" w:fill="FFF2CC" w:themeFill="accent4" w:themeFillTint="33"/>
            <w:vAlign w:val="center"/>
            <w:hideMark/>
          </w:tcPr>
          <w:p w14:paraId="05A1549A" w14:textId="77777777" w:rsidR="002E0160" w:rsidRPr="00002288" w:rsidRDefault="002E0160" w:rsidP="00C77551">
            <w:pPr>
              <w:jc w:val="center"/>
              <w:rPr>
                <w:rFonts w:ascii="Calibri" w:hAnsi="Calibri" w:cs="Calibri"/>
                <w:color w:val="000000"/>
                <w:sz w:val="20"/>
                <w:lang w:eastAsia="en-IE"/>
              </w:rPr>
            </w:pPr>
            <w:r w:rsidRPr="00002288">
              <w:rPr>
                <w:rFonts w:ascii="Calibri" w:hAnsi="Calibri" w:cs="Calibri"/>
                <w:color w:val="000000"/>
                <w:sz w:val="20"/>
                <w:lang w:eastAsia="en-IE"/>
              </w:rPr>
              <w:t>1</w:t>
            </w:r>
          </w:p>
        </w:tc>
      </w:tr>
      <w:tr w:rsidR="002E0160" w:rsidRPr="00002288" w14:paraId="0D0DE5E5" w14:textId="77777777" w:rsidTr="00C77551">
        <w:trPr>
          <w:trHeight w:val="300"/>
        </w:trPr>
        <w:tc>
          <w:tcPr>
            <w:tcW w:w="4536" w:type="dxa"/>
            <w:shd w:val="clear" w:color="auto" w:fill="FFF2CC" w:themeFill="accent4" w:themeFillTint="33"/>
            <w:noWrap/>
            <w:vAlign w:val="center"/>
            <w:hideMark/>
          </w:tcPr>
          <w:p w14:paraId="7894A891" w14:textId="77777777" w:rsidR="002E0160" w:rsidRPr="00002288" w:rsidRDefault="002E0160" w:rsidP="00C77551">
            <w:pPr>
              <w:rPr>
                <w:rFonts w:ascii="Calibri" w:hAnsi="Calibri" w:cs="Calibri"/>
                <w:color w:val="000000"/>
                <w:sz w:val="20"/>
                <w:lang w:eastAsia="en-IE"/>
              </w:rPr>
            </w:pPr>
            <w:r w:rsidRPr="00002288">
              <w:rPr>
                <w:rFonts w:ascii="Calibri" w:hAnsi="Calibri" w:cs="Calibri"/>
                <w:color w:val="000000"/>
                <w:sz w:val="20"/>
                <w:lang w:eastAsia="en-IE"/>
              </w:rPr>
              <w:t xml:space="preserve">Elmrooske House, Ballyfinn Road, </w:t>
            </w:r>
          </w:p>
        </w:tc>
        <w:tc>
          <w:tcPr>
            <w:tcW w:w="2268" w:type="dxa"/>
            <w:shd w:val="clear" w:color="auto" w:fill="FFF2CC" w:themeFill="accent4" w:themeFillTint="33"/>
            <w:noWrap/>
            <w:vAlign w:val="center"/>
            <w:hideMark/>
          </w:tcPr>
          <w:p w14:paraId="7A13C9FE" w14:textId="77777777" w:rsidR="002E0160" w:rsidRPr="00002288" w:rsidRDefault="002E0160" w:rsidP="00C77551">
            <w:pPr>
              <w:jc w:val="center"/>
              <w:rPr>
                <w:rFonts w:ascii="Calibri" w:hAnsi="Calibri" w:cs="Calibri"/>
                <w:color w:val="000000"/>
                <w:sz w:val="20"/>
                <w:lang w:eastAsia="en-IE"/>
              </w:rPr>
            </w:pPr>
            <w:r w:rsidRPr="00002288">
              <w:rPr>
                <w:rFonts w:ascii="Calibri" w:hAnsi="Calibri" w:cs="Calibri"/>
                <w:color w:val="000000"/>
                <w:sz w:val="20"/>
                <w:lang w:eastAsia="en-IE"/>
              </w:rPr>
              <w:t>Portlaoise</w:t>
            </w:r>
          </w:p>
        </w:tc>
        <w:tc>
          <w:tcPr>
            <w:tcW w:w="1276" w:type="dxa"/>
            <w:shd w:val="clear" w:color="auto" w:fill="FFF2CC" w:themeFill="accent4" w:themeFillTint="33"/>
            <w:noWrap/>
            <w:vAlign w:val="center"/>
            <w:hideMark/>
          </w:tcPr>
          <w:p w14:paraId="64391746" w14:textId="77777777" w:rsidR="002E0160" w:rsidRPr="00002288" w:rsidRDefault="002E0160" w:rsidP="00C77551">
            <w:pPr>
              <w:jc w:val="center"/>
              <w:rPr>
                <w:rFonts w:ascii="Calibri" w:hAnsi="Calibri" w:cs="Calibri"/>
                <w:color w:val="000000"/>
                <w:sz w:val="20"/>
                <w:lang w:eastAsia="en-IE"/>
              </w:rPr>
            </w:pPr>
            <w:r w:rsidRPr="00002288">
              <w:rPr>
                <w:rFonts w:ascii="Calibri" w:hAnsi="Calibri" w:cs="Calibri"/>
                <w:color w:val="000000"/>
                <w:sz w:val="20"/>
                <w:lang w:eastAsia="en-IE"/>
              </w:rPr>
              <w:t>Laois</w:t>
            </w:r>
          </w:p>
        </w:tc>
        <w:tc>
          <w:tcPr>
            <w:tcW w:w="1017" w:type="dxa"/>
            <w:shd w:val="clear" w:color="auto" w:fill="FFF2CC" w:themeFill="accent4" w:themeFillTint="33"/>
            <w:vAlign w:val="center"/>
            <w:hideMark/>
          </w:tcPr>
          <w:p w14:paraId="7D3EB7F6" w14:textId="77777777" w:rsidR="002E0160" w:rsidRPr="00002288" w:rsidRDefault="002E0160" w:rsidP="00C77551">
            <w:pPr>
              <w:jc w:val="center"/>
              <w:rPr>
                <w:rFonts w:ascii="Calibri" w:hAnsi="Calibri" w:cs="Calibri"/>
                <w:color w:val="000000"/>
                <w:sz w:val="20"/>
                <w:lang w:eastAsia="en-IE"/>
              </w:rPr>
            </w:pPr>
            <w:r w:rsidRPr="00002288">
              <w:rPr>
                <w:rFonts w:ascii="Calibri" w:hAnsi="Calibri" w:cs="Calibri"/>
                <w:color w:val="000000"/>
                <w:sz w:val="20"/>
                <w:lang w:eastAsia="en-IE"/>
              </w:rPr>
              <w:t>R32Y24V</w:t>
            </w:r>
          </w:p>
        </w:tc>
        <w:tc>
          <w:tcPr>
            <w:tcW w:w="1398" w:type="dxa"/>
            <w:shd w:val="clear" w:color="auto" w:fill="FFF2CC" w:themeFill="accent4" w:themeFillTint="33"/>
            <w:vAlign w:val="center"/>
            <w:hideMark/>
          </w:tcPr>
          <w:p w14:paraId="6A2448E8" w14:textId="77777777" w:rsidR="002E0160" w:rsidRPr="00002288" w:rsidRDefault="002E0160" w:rsidP="00C77551">
            <w:pPr>
              <w:jc w:val="center"/>
              <w:rPr>
                <w:rFonts w:ascii="Calibri" w:hAnsi="Calibri" w:cs="Calibri"/>
                <w:color w:val="000000"/>
                <w:sz w:val="20"/>
                <w:lang w:eastAsia="en-IE"/>
              </w:rPr>
            </w:pPr>
            <w:r w:rsidRPr="00002288">
              <w:rPr>
                <w:rFonts w:ascii="Calibri" w:hAnsi="Calibri" w:cs="Calibri"/>
                <w:color w:val="000000"/>
                <w:sz w:val="20"/>
                <w:lang w:eastAsia="en-IE"/>
              </w:rPr>
              <w:t>2</w:t>
            </w:r>
          </w:p>
        </w:tc>
      </w:tr>
      <w:tr w:rsidR="002E0160" w:rsidRPr="00002288" w14:paraId="1F9DD2C4" w14:textId="77777777" w:rsidTr="00C77551">
        <w:trPr>
          <w:trHeight w:val="300"/>
        </w:trPr>
        <w:tc>
          <w:tcPr>
            <w:tcW w:w="4536" w:type="dxa"/>
            <w:shd w:val="clear" w:color="auto" w:fill="FFF2CC" w:themeFill="accent4" w:themeFillTint="33"/>
            <w:noWrap/>
            <w:vAlign w:val="center"/>
            <w:hideMark/>
          </w:tcPr>
          <w:p w14:paraId="69392E19" w14:textId="77777777" w:rsidR="002E0160" w:rsidRPr="00002288" w:rsidRDefault="002E0160" w:rsidP="00C77551">
            <w:pPr>
              <w:rPr>
                <w:rFonts w:ascii="Calibri" w:hAnsi="Calibri" w:cs="Calibri"/>
                <w:color w:val="000000"/>
                <w:sz w:val="20"/>
                <w:lang w:eastAsia="en-IE"/>
              </w:rPr>
            </w:pPr>
            <w:r w:rsidRPr="00002288">
              <w:rPr>
                <w:rFonts w:ascii="Calibri" w:hAnsi="Calibri" w:cs="Calibri"/>
                <w:color w:val="000000"/>
                <w:sz w:val="20"/>
                <w:lang w:eastAsia="en-IE"/>
              </w:rPr>
              <w:t xml:space="preserve">Serenity Lodge, Clonkeen, </w:t>
            </w:r>
          </w:p>
        </w:tc>
        <w:tc>
          <w:tcPr>
            <w:tcW w:w="2268" w:type="dxa"/>
            <w:shd w:val="clear" w:color="auto" w:fill="FFF2CC" w:themeFill="accent4" w:themeFillTint="33"/>
            <w:noWrap/>
            <w:vAlign w:val="center"/>
            <w:hideMark/>
          </w:tcPr>
          <w:p w14:paraId="51AA5FDB" w14:textId="77777777" w:rsidR="002E0160" w:rsidRPr="00002288" w:rsidRDefault="002E0160" w:rsidP="00C77551">
            <w:pPr>
              <w:jc w:val="center"/>
              <w:rPr>
                <w:rFonts w:ascii="Calibri" w:hAnsi="Calibri" w:cs="Calibri"/>
                <w:color w:val="000000"/>
                <w:sz w:val="20"/>
                <w:lang w:eastAsia="en-IE"/>
              </w:rPr>
            </w:pPr>
            <w:r w:rsidRPr="00002288">
              <w:rPr>
                <w:rFonts w:ascii="Calibri" w:hAnsi="Calibri" w:cs="Calibri"/>
                <w:color w:val="000000"/>
                <w:sz w:val="20"/>
                <w:lang w:eastAsia="en-IE"/>
              </w:rPr>
              <w:t>Portlaoise</w:t>
            </w:r>
          </w:p>
        </w:tc>
        <w:tc>
          <w:tcPr>
            <w:tcW w:w="1276" w:type="dxa"/>
            <w:shd w:val="clear" w:color="auto" w:fill="FFF2CC" w:themeFill="accent4" w:themeFillTint="33"/>
            <w:noWrap/>
            <w:vAlign w:val="center"/>
            <w:hideMark/>
          </w:tcPr>
          <w:p w14:paraId="102C282F" w14:textId="77777777" w:rsidR="002E0160" w:rsidRPr="00002288" w:rsidRDefault="002E0160" w:rsidP="00C77551">
            <w:pPr>
              <w:jc w:val="center"/>
              <w:rPr>
                <w:rFonts w:ascii="Calibri" w:hAnsi="Calibri" w:cs="Calibri"/>
                <w:color w:val="000000"/>
                <w:sz w:val="20"/>
                <w:lang w:eastAsia="en-IE"/>
              </w:rPr>
            </w:pPr>
            <w:r w:rsidRPr="00002288">
              <w:rPr>
                <w:rFonts w:ascii="Calibri" w:hAnsi="Calibri" w:cs="Calibri"/>
                <w:color w:val="000000"/>
                <w:sz w:val="20"/>
                <w:lang w:eastAsia="en-IE"/>
              </w:rPr>
              <w:t>Laois</w:t>
            </w:r>
          </w:p>
        </w:tc>
        <w:tc>
          <w:tcPr>
            <w:tcW w:w="1017" w:type="dxa"/>
            <w:shd w:val="clear" w:color="auto" w:fill="FFF2CC" w:themeFill="accent4" w:themeFillTint="33"/>
            <w:vAlign w:val="center"/>
            <w:hideMark/>
          </w:tcPr>
          <w:p w14:paraId="090E3B77" w14:textId="77777777" w:rsidR="002E0160" w:rsidRPr="00002288" w:rsidRDefault="002E0160" w:rsidP="00C77551">
            <w:pPr>
              <w:jc w:val="center"/>
              <w:rPr>
                <w:rFonts w:ascii="Calibri" w:hAnsi="Calibri" w:cs="Calibri"/>
                <w:color w:val="000000"/>
                <w:sz w:val="20"/>
                <w:lang w:eastAsia="en-IE"/>
              </w:rPr>
            </w:pPr>
            <w:r w:rsidRPr="00002288">
              <w:rPr>
                <w:rFonts w:ascii="Calibri" w:hAnsi="Calibri" w:cs="Calibri"/>
                <w:color w:val="000000"/>
                <w:sz w:val="20"/>
                <w:lang w:eastAsia="en-IE"/>
              </w:rPr>
              <w:t>R32NX4N</w:t>
            </w:r>
          </w:p>
        </w:tc>
        <w:tc>
          <w:tcPr>
            <w:tcW w:w="1398" w:type="dxa"/>
            <w:shd w:val="clear" w:color="auto" w:fill="FFF2CC" w:themeFill="accent4" w:themeFillTint="33"/>
            <w:vAlign w:val="center"/>
            <w:hideMark/>
          </w:tcPr>
          <w:p w14:paraId="020BF40A" w14:textId="77777777" w:rsidR="002E0160" w:rsidRPr="00002288" w:rsidRDefault="002E0160" w:rsidP="00C77551">
            <w:pPr>
              <w:jc w:val="center"/>
              <w:rPr>
                <w:rFonts w:ascii="Calibri" w:hAnsi="Calibri" w:cs="Calibri"/>
                <w:color w:val="000000"/>
                <w:sz w:val="20"/>
                <w:lang w:eastAsia="en-IE"/>
              </w:rPr>
            </w:pPr>
            <w:r w:rsidRPr="00002288">
              <w:rPr>
                <w:rFonts w:ascii="Calibri" w:hAnsi="Calibri" w:cs="Calibri"/>
                <w:color w:val="000000"/>
                <w:sz w:val="20"/>
                <w:lang w:eastAsia="en-IE"/>
              </w:rPr>
              <w:t>1</w:t>
            </w:r>
          </w:p>
        </w:tc>
      </w:tr>
      <w:tr w:rsidR="002E0160" w:rsidRPr="00002288" w14:paraId="22BE874E" w14:textId="77777777" w:rsidTr="00C77551">
        <w:trPr>
          <w:trHeight w:val="300"/>
        </w:trPr>
        <w:tc>
          <w:tcPr>
            <w:tcW w:w="4536" w:type="dxa"/>
            <w:shd w:val="clear" w:color="auto" w:fill="FFF2CC" w:themeFill="accent4" w:themeFillTint="33"/>
            <w:noWrap/>
            <w:vAlign w:val="center"/>
            <w:hideMark/>
          </w:tcPr>
          <w:p w14:paraId="04AB665A" w14:textId="77777777" w:rsidR="002E0160" w:rsidRPr="00002288" w:rsidRDefault="002E0160" w:rsidP="00C77551">
            <w:pPr>
              <w:rPr>
                <w:rFonts w:ascii="Calibri" w:hAnsi="Calibri" w:cs="Calibri"/>
                <w:color w:val="000000"/>
                <w:sz w:val="20"/>
                <w:lang w:eastAsia="en-IE"/>
              </w:rPr>
            </w:pPr>
            <w:r w:rsidRPr="00002288">
              <w:rPr>
                <w:rFonts w:ascii="Calibri" w:hAnsi="Calibri" w:cs="Calibri"/>
                <w:color w:val="000000"/>
                <w:sz w:val="20"/>
                <w:lang w:eastAsia="en-IE"/>
              </w:rPr>
              <w:t>LOETB Centre of Excellence, Fr. Browne Avenue,</w:t>
            </w:r>
          </w:p>
        </w:tc>
        <w:tc>
          <w:tcPr>
            <w:tcW w:w="2268" w:type="dxa"/>
            <w:shd w:val="clear" w:color="auto" w:fill="FFF2CC" w:themeFill="accent4" w:themeFillTint="33"/>
            <w:noWrap/>
            <w:vAlign w:val="center"/>
            <w:hideMark/>
          </w:tcPr>
          <w:p w14:paraId="3E823734" w14:textId="77777777" w:rsidR="002E0160" w:rsidRPr="00002288" w:rsidRDefault="002E0160" w:rsidP="00C77551">
            <w:pPr>
              <w:jc w:val="center"/>
              <w:rPr>
                <w:rFonts w:ascii="Calibri" w:hAnsi="Calibri" w:cs="Calibri"/>
                <w:color w:val="000000"/>
                <w:sz w:val="20"/>
                <w:lang w:eastAsia="en-IE"/>
              </w:rPr>
            </w:pPr>
            <w:r w:rsidRPr="00002288">
              <w:rPr>
                <w:rFonts w:ascii="Calibri" w:hAnsi="Calibri" w:cs="Calibri"/>
                <w:color w:val="000000"/>
                <w:sz w:val="20"/>
                <w:lang w:eastAsia="en-IE"/>
              </w:rPr>
              <w:t>Portlaoise</w:t>
            </w:r>
          </w:p>
        </w:tc>
        <w:tc>
          <w:tcPr>
            <w:tcW w:w="1276" w:type="dxa"/>
            <w:shd w:val="clear" w:color="auto" w:fill="FFF2CC" w:themeFill="accent4" w:themeFillTint="33"/>
            <w:noWrap/>
            <w:vAlign w:val="center"/>
            <w:hideMark/>
          </w:tcPr>
          <w:p w14:paraId="248C9BAF" w14:textId="77777777" w:rsidR="002E0160" w:rsidRPr="00002288" w:rsidRDefault="002E0160" w:rsidP="00C77551">
            <w:pPr>
              <w:jc w:val="center"/>
              <w:rPr>
                <w:rFonts w:ascii="Calibri" w:hAnsi="Calibri" w:cs="Calibri"/>
                <w:color w:val="000000"/>
                <w:sz w:val="20"/>
                <w:lang w:eastAsia="en-IE"/>
              </w:rPr>
            </w:pPr>
            <w:r w:rsidRPr="00002288">
              <w:rPr>
                <w:rFonts w:ascii="Calibri" w:hAnsi="Calibri" w:cs="Calibri"/>
                <w:color w:val="000000"/>
                <w:sz w:val="20"/>
                <w:lang w:eastAsia="en-IE"/>
              </w:rPr>
              <w:t>Laois</w:t>
            </w:r>
          </w:p>
        </w:tc>
        <w:tc>
          <w:tcPr>
            <w:tcW w:w="1017" w:type="dxa"/>
            <w:shd w:val="clear" w:color="auto" w:fill="FFF2CC" w:themeFill="accent4" w:themeFillTint="33"/>
            <w:vAlign w:val="center"/>
            <w:hideMark/>
          </w:tcPr>
          <w:p w14:paraId="413D6197" w14:textId="77777777" w:rsidR="002E0160" w:rsidRPr="00002288" w:rsidRDefault="002E0160" w:rsidP="00C77551">
            <w:pPr>
              <w:jc w:val="center"/>
              <w:rPr>
                <w:rFonts w:ascii="Calibri" w:hAnsi="Calibri" w:cs="Calibri"/>
                <w:color w:val="000000"/>
                <w:sz w:val="20"/>
                <w:lang w:eastAsia="en-IE"/>
              </w:rPr>
            </w:pPr>
            <w:r w:rsidRPr="00002288">
              <w:rPr>
                <w:rFonts w:ascii="Calibri" w:hAnsi="Calibri" w:cs="Calibri"/>
                <w:color w:val="000000"/>
                <w:sz w:val="20"/>
                <w:lang w:eastAsia="en-IE"/>
              </w:rPr>
              <w:t>R32X9X4</w:t>
            </w:r>
          </w:p>
        </w:tc>
        <w:tc>
          <w:tcPr>
            <w:tcW w:w="1398" w:type="dxa"/>
            <w:shd w:val="clear" w:color="auto" w:fill="FFF2CC" w:themeFill="accent4" w:themeFillTint="33"/>
            <w:vAlign w:val="center"/>
            <w:hideMark/>
          </w:tcPr>
          <w:p w14:paraId="6AD5AF9A" w14:textId="77777777" w:rsidR="002E0160" w:rsidRPr="00002288" w:rsidRDefault="002E0160" w:rsidP="00C77551">
            <w:pPr>
              <w:jc w:val="center"/>
              <w:rPr>
                <w:rFonts w:ascii="Calibri" w:hAnsi="Calibri" w:cs="Calibri"/>
                <w:color w:val="000000"/>
                <w:sz w:val="20"/>
                <w:lang w:eastAsia="en-IE"/>
              </w:rPr>
            </w:pPr>
            <w:r w:rsidRPr="00002288">
              <w:rPr>
                <w:rFonts w:ascii="Calibri" w:hAnsi="Calibri" w:cs="Calibri"/>
                <w:color w:val="000000"/>
                <w:sz w:val="20"/>
                <w:lang w:eastAsia="en-IE"/>
              </w:rPr>
              <w:t>1</w:t>
            </w:r>
          </w:p>
        </w:tc>
      </w:tr>
      <w:tr w:rsidR="002E0160" w:rsidRPr="00002288" w14:paraId="10C8BB90" w14:textId="77777777" w:rsidTr="00C77551">
        <w:trPr>
          <w:trHeight w:val="300"/>
        </w:trPr>
        <w:tc>
          <w:tcPr>
            <w:tcW w:w="4536" w:type="dxa"/>
            <w:shd w:val="clear" w:color="auto" w:fill="FFF2CC" w:themeFill="accent4" w:themeFillTint="33"/>
            <w:noWrap/>
            <w:vAlign w:val="center"/>
            <w:hideMark/>
          </w:tcPr>
          <w:p w14:paraId="02598598" w14:textId="77777777" w:rsidR="002E0160" w:rsidRPr="00002288" w:rsidRDefault="002E0160" w:rsidP="00C77551">
            <w:pPr>
              <w:rPr>
                <w:rFonts w:ascii="Calibri" w:hAnsi="Calibri" w:cs="Calibri"/>
                <w:color w:val="000000"/>
                <w:sz w:val="20"/>
                <w:lang w:eastAsia="en-IE"/>
              </w:rPr>
            </w:pPr>
            <w:r w:rsidRPr="00002288">
              <w:rPr>
                <w:rFonts w:ascii="Calibri" w:hAnsi="Calibri" w:cs="Calibri"/>
                <w:color w:val="000000"/>
                <w:sz w:val="20"/>
                <w:lang w:eastAsia="en-IE"/>
              </w:rPr>
              <w:t xml:space="preserve">HSE - OT Stores, Unit 10, MDA Business Park, </w:t>
            </w:r>
          </w:p>
        </w:tc>
        <w:tc>
          <w:tcPr>
            <w:tcW w:w="2268" w:type="dxa"/>
            <w:shd w:val="clear" w:color="auto" w:fill="FFF2CC" w:themeFill="accent4" w:themeFillTint="33"/>
            <w:noWrap/>
            <w:vAlign w:val="center"/>
            <w:hideMark/>
          </w:tcPr>
          <w:p w14:paraId="3F66CBEB" w14:textId="77777777" w:rsidR="002E0160" w:rsidRPr="00002288" w:rsidRDefault="002E0160" w:rsidP="00C77551">
            <w:pPr>
              <w:jc w:val="center"/>
              <w:rPr>
                <w:rFonts w:ascii="Calibri" w:hAnsi="Calibri" w:cs="Calibri"/>
                <w:color w:val="000000"/>
                <w:sz w:val="20"/>
                <w:lang w:eastAsia="en-IE"/>
              </w:rPr>
            </w:pPr>
            <w:r w:rsidRPr="00002288">
              <w:rPr>
                <w:rFonts w:ascii="Calibri" w:hAnsi="Calibri" w:cs="Calibri"/>
                <w:color w:val="000000"/>
                <w:sz w:val="20"/>
                <w:lang w:eastAsia="en-IE"/>
              </w:rPr>
              <w:t>Portlaoise</w:t>
            </w:r>
          </w:p>
        </w:tc>
        <w:tc>
          <w:tcPr>
            <w:tcW w:w="1276" w:type="dxa"/>
            <w:shd w:val="clear" w:color="auto" w:fill="FFF2CC" w:themeFill="accent4" w:themeFillTint="33"/>
            <w:noWrap/>
            <w:vAlign w:val="center"/>
            <w:hideMark/>
          </w:tcPr>
          <w:p w14:paraId="65A9DCF3" w14:textId="77777777" w:rsidR="002E0160" w:rsidRPr="00002288" w:rsidRDefault="002E0160" w:rsidP="00C77551">
            <w:pPr>
              <w:jc w:val="center"/>
              <w:rPr>
                <w:rFonts w:ascii="Calibri" w:hAnsi="Calibri" w:cs="Calibri"/>
                <w:color w:val="000000"/>
                <w:sz w:val="20"/>
                <w:lang w:eastAsia="en-IE"/>
              </w:rPr>
            </w:pPr>
            <w:r w:rsidRPr="00002288">
              <w:rPr>
                <w:rFonts w:ascii="Calibri" w:hAnsi="Calibri" w:cs="Calibri"/>
                <w:color w:val="000000"/>
                <w:sz w:val="20"/>
                <w:lang w:eastAsia="en-IE"/>
              </w:rPr>
              <w:t>Laois</w:t>
            </w:r>
          </w:p>
        </w:tc>
        <w:tc>
          <w:tcPr>
            <w:tcW w:w="1017" w:type="dxa"/>
            <w:shd w:val="clear" w:color="auto" w:fill="FFF2CC" w:themeFill="accent4" w:themeFillTint="33"/>
            <w:vAlign w:val="center"/>
            <w:hideMark/>
          </w:tcPr>
          <w:p w14:paraId="408E3A4F" w14:textId="77777777" w:rsidR="002E0160" w:rsidRPr="00583534" w:rsidRDefault="002E0160" w:rsidP="00C77551">
            <w:pPr>
              <w:jc w:val="center"/>
              <w:rPr>
                <w:rFonts w:ascii="Calibri" w:hAnsi="Calibri" w:cs="Calibri"/>
                <w:color w:val="000000"/>
                <w:sz w:val="20"/>
                <w:lang w:eastAsia="en-IE"/>
              </w:rPr>
            </w:pPr>
            <w:r w:rsidRPr="00583534">
              <w:rPr>
                <w:rFonts w:ascii="Calibri" w:hAnsi="Calibri" w:cs="Calibri"/>
                <w:color w:val="000000"/>
                <w:sz w:val="20"/>
                <w:lang w:eastAsia="en-IE"/>
              </w:rPr>
              <w:t>R32 R960</w:t>
            </w:r>
          </w:p>
        </w:tc>
        <w:tc>
          <w:tcPr>
            <w:tcW w:w="1398" w:type="dxa"/>
            <w:shd w:val="clear" w:color="auto" w:fill="FFF2CC" w:themeFill="accent4" w:themeFillTint="33"/>
            <w:vAlign w:val="center"/>
            <w:hideMark/>
          </w:tcPr>
          <w:p w14:paraId="2B5FAEFC" w14:textId="77777777" w:rsidR="002E0160" w:rsidRPr="00002288" w:rsidRDefault="002E0160" w:rsidP="00C77551">
            <w:pPr>
              <w:jc w:val="center"/>
              <w:rPr>
                <w:rFonts w:ascii="Calibri" w:hAnsi="Calibri" w:cs="Calibri"/>
                <w:color w:val="000000"/>
                <w:sz w:val="20"/>
                <w:lang w:eastAsia="en-IE"/>
              </w:rPr>
            </w:pPr>
            <w:r w:rsidRPr="00002288">
              <w:rPr>
                <w:rFonts w:ascii="Calibri" w:hAnsi="Calibri" w:cs="Calibri"/>
                <w:color w:val="000000"/>
                <w:sz w:val="20"/>
                <w:lang w:eastAsia="en-IE"/>
              </w:rPr>
              <w:t>1</w:t>
            </w:r>
          </w:p>
        </w:tc>
      </w:tr>
      <w:tr w:rsidR="002E0160" w:rsidRPr="00002288" w14:paraId="3F6B25E4" w14:textId="77777777" w:rsidTr="00C77551">
        <w:trPr>
          <w:trHeight w:val="300"/>
        </w:trPr>
        <w:tc>
          <w:tcPr>
            <w:tcW w:w="4536" w:type="dxa"/>
            <w:shd w:val="clear" w:color="auto" w:fill="FFF2CC" w:themeFill="accent4" w:themeFillTint="33"/>
            <w:noWrap/>
            <w:vAlign w:val="center"/>
            <w:hideMark/>
          </w:tcPr>
          <w:p w14:paraId="7FD037C2" w14:textId="77777777" w:rsidR="002E0160" w:rsidRPr="00002288" w:rsidRDefault="002E0160" w:rsidP="00C77551">
            <w:pPr>
              <w:rPr>
                <w:rFonts w:ascii="Calibri" w:hAnsi="Calibri" w:cs="Calibri"/>
                <w:color w:val="000000"/>
                <w:sz w:val="20"/>
                <w:lang w:eastAsia="en-IE"/>
              </w:rPr>
            </w:pPr>
            <w:r w:rsidRPr="00002288">
              <w:rPr>
                <w:rFonts w:ascii="Calibri" w:hAnsi="Calibri" w:cs="Calibri"/>
                <w:color w:val="000000"/>
                <w:sz w:val="20"/>
                <w:lang w:eastAsia="en-IE"/>
              </w:rPr>
              <w:t>Midlands Regional Hospital Portlaoise, Block Road,</w:t>
            </w:r>
          </w:p>
        </w:tc>
        <w:tc>
          <w:tcPr>
            <w:tcW w:w="2268" w:type="dxa"/>
            <w:shd w:val="clear" w:color="auto" w:fill="FFF2CC" w:themeFill="accent4" w:themeFillTint="33"/>
            <w:noWrap/>
            <w:vAlign w:val="center"/>
            <w:hideMark/>
          </w:tcPr>
          <w:p w14:paraId="71F8135F" w14:textId="77777777" w:rsidR="002E0160" w:rsidRPr="00002288" w:rsidRDefault="002E0160" w:rsidP="00C77551">
            <w:pPr>
              <w:jc w:val="center"/>
              <w:rPr>
                <w:rFonts w:ascii="Calibri" w:hAnsi="Calibri" w:cs="Calibri"/>
                <w:color w:val="000000"/>
                <w:sz w:val="20"/>
                <w:lang w:eastAsia="en-IE"/>
              </w:rPr>
            </w:pPr>
            <w:r w:rsidRPr="00002288">
              <w:rPr>
                <w:rFonts w:ascii="Calibri" w:hAnsi="Calibri" w:cs="Calibri"/>
                <w:color w:val="000000"/>
                <w:sz w:val="20"/>
                <w:lang w:eastAsia="en-IE"/>
              </w:rPr>
              <w:t>Portlaoise</w:t>
            </w:r>
          </w:p>
        </w:tc>
        <w:tc>
          <w:tcPr>
            <w:tcW w:w="1276" w:type="dxa"/>
            <w:shd w:val="clear" w:color="auto" w:fill="FFF2CC" w:themeFill="accent4" w:themeFillTint="33"/>
            <w:noWrap/>
            <w:vAlign w:val="center"/>
            <w:hideMark/>
          </w:tcPr>
          <w:p w14:paraId="550C1421" w14:textId="77777777" w:rsidR="002E0160" w:rsidRPr="00002288" w:rsidRDefault="002E0160" w:rsidP="00C77551">
            <w:pPr>
              <w:jc w:val="center"/>
              <w:rPr>
                <w:rFonts w:ascii="Calibri" w:hAnsi="Calibri" w:cs="Calibri"/>
                <w:color w:val="000000"/>
                <w:sz w:val="20"/>
                <w:lang w:eastAsia="en-IE"/>
              </w:rPr>
            </w:pPr>
            <w:r w:rsidRPr="00002288">
              <w:rPr>
                <w:rFonts w:ascii="Calibri" w:hAnsi="Calibri" w:cs="Calibri"/>
                <w:color w:val="000000"/>
                <w:sz w:val="20"/>
                <w:lang w:eastAsia="en-IE"/>
              </w:rPr>
              <w:t>Laois</w:t>
            </w:r>
          </w:p>
        </w:tc>
        <w:tc>
          <w:tcPr>
            <w:tcW w:w="1017" w:type="dxa"/>
            <w:shd w:val="clear" w:color="auto" w:fill="FFF2CC" w:themeFill="accent4" w:themeFillTint="33"/>
            <w:vAlign w:val="center"/>
            <w:hideMark/>
          </w:tcPr>
          <w:p w14:paraId="4B6D1020" w14:textId="77777777" w:rsidR="002E0160" w:rsidRPr="00002288" w:rsidRDefault="002E0160" w:rsidP="00C77551">
            <w:pPr>
              <w:jc w:val="center"/>
              <w:rPr>
                <w:rFonts w:ascii="Calibri" w:hAnsi="Calibri" w:cs="Calibri"/>
                <w:color w:val="000000"/>
                <w:sz w:val="20"/>
                <w:lang w:eastAsia="en-IE"/>
              </w:rPr>
            </w:pPr>
            <w:r w:rsidRPr="00002288">
              <w:rPr>
                <w:rFonts w:ascii="Calibri" w:hAnsi="Calibri" w:cs="Calibri"/>
                <w:color w:val="000000"/>
                <w:sz w:val="20"/>
                <w:lang w:eastAsia="en-IE"/>
              </w:rPr>
              <w:t>R32RW61</w:t>
            </w:r>
          </w:p>
        </w:tc>
        <w:tc>
          <w:tcPr>
            <w:tcW w:w="1398" w:type="dxa"/>
            <w:shd w:val="clear" w:color="auto" w:fill="FFF2CC" w:themeFill="accent4" w:themeFillTint="33"/>
            <w:vAlign w:val="center"/>
            <w:hideMark/>
          </w:tcPr>
          <w:p w14:paraId="3210892C" w14:textId="77777777" w:rsidR="002E0160" w:rsidRPr="00002288" w:rsidRDefault="002E0160" w:rsidP="00C77551">
            <w:pPr>
              <w:jc w:val="center"/>
              <w:rPr>
                <w:rFonts w:ascii="Calibri" w:hAnsi="Calibri" w:cs="Calibri"/>
                <w:color w:val="000000"/>
                <w:sz w:val="20"/>
                <w:lang w:eastAsia="en-IE"/>
              </w:rPr>
            </w:pPr>
            <w:r w:rsidRPr="00002288">
              <w:rPr>
                <w:rFonts w:ascii="Calibri" w:hAnsi="Calibri" w:cs="Calibri"/>
                <w:color w:val="000000"/>
                <w:sz w:val="20"/>
                <w:lang w:eastAsia="en-IE"/>
              </w:rPr>
              <w:t>2</w:t>
            </w:r>
          </w:p>
        </w:tc>
      </w:tr>
      <w:tr w:rsidR="002E0160" w:rsidRPr="00002288" w14:paraId="4DB10F30" w14:textId="77777777" w:rsidTr="00C77551">
        <w:trPr>
          <w:trHeight w:val="300"/>
        </w:trPr>
        <w:tc>
          <w:tcPr>
            <w:tcW w:w="4536" w:type="dxa"/>
            <w:shd w:val="clear" w:color="auto" w:fill="FFF2CC" w:themeFill="accent4" w:themeFillTint="33"/>
            <w:noWrap/>
            <w:vAlign w:val="center"/>
            <w:hideMark/>
          </w:tcPr>
          <w:p w14:paraId="0C996B8E" w14:textId="77777777" w:rsidR="002E0160" w:rsidRPr="00002288" w:rsidRDefault="002E0160" w:rsidP="00C77551">
            <w:pPr>
              <w:rPr>
                <w:rFonts w:ascii="Calibri" w:hAnsi="Calibri" w:cs="Calibri"/>
                <w:color w:val="000000"/>
                <w:sz w:val="20"/>
                <w:lang w:eastAsia="en-IE"/>
              </w:rPr>
            </w:pPr>
            <w:r w:rsidRPr="00002288">
              <w:rPr>
                <w:rFonts w:ascii="Calibri" w:hAnsi="Calibri" w:cs="Calibri"/>
                <w:color w:val="000000"/>
                <w:sz w:val="20"/>
                <w:lang w:eastAsia="en-IE"/>
              </w:rPr>
              <w:t>9 Glenregan, Mountmellick Road,</w:t>
            </w:r>
          </w:p>
        </w:tc>
        <w:tc>
          <w:tcPr>
            <w:tcW w:w="2268" w:type="dxa"/>
            <w:shd w:val="clear" w:color="auto" w:fill="FFF2CC" w:themeFill="accent4" w:themeFillTint="33"/>
            <w:noWrap/>
            <w:vAlign w:val="center"/>
            <w:hideMark/>
          </w:tcPr>
          <w:p w14:paraId="74BFE440" w14:textId="77777777" w:rsidR="002E0160" w:rsidRPr="00002288" w:rsidRDefault="002E0160" w:rsidP="00C77551">
            <w:pPr>
              <w:jc w:val="center"/>
              <w:rPr>
                <w:rFonts w:ascii="Calibri" w:hAnsi="Calibri" w:cs="Calibri"/>
                <w:color w:val="000000"/>
                <w:sz w:val="20"/>
                <w:lang w:eastAsia="en-IE"/>
              </w:rPr>
            </w:pPr>
            <w:r w:rsidRPr="00002288">
              <w:rPr>
                <w:rFonts w:ascii="Calibri" w:hAnsi="Calibri" w:cs="Calibri"/>
                <w:color w:val="000000"/>
                <w:sz w:val="20"/>
                <w:lang w:eastAsia="en-IE"/>
              </w:rPr>
              <w:t>Portlaoise</w:t>
            </w:r>
          </w:p>
        </w:tc>
        <w:tc>
          <w:tcPr>
            <w:tcW w:w="1276" w:type="dxa"/>
            <w:shd w:val="clear" w:color="auto" w:fill="FFF2CC" w:themeFill="accent4" w:themeFillTint="33"/>
            <w:noWrap/>
            <w:vAlign w:val="center"/>
            <w:hideMark/>
          </w:tcPr>
          <w:p w14:paraId="00A457E6" w14:textId="77777777" w:rsidR="002E0160" w:rsidRPr="00002288" w:rsidRDefault="002E0160" w:rsidP="00C77551">
            <w:pPr>
              <w:jc w:val="center"/>
              <w:rPr>
                <w:rFonts w:ascii="Calibri" w:hAnsi="Calibri" w:cs="Calibri"/>
                <w:color w:val="000000"/>
                <w:sz w:val="20"/>
                <w:lang w:eastAsia="en-IE"/>
              </w:rPr>
            </w:pPr>
            <w:r w:rsidRPr="00002288">
              <w:rPr>
                <w:rFonts w:ascii="Calibri" w:hAnsi="Calibri" w:cs="Calibri"/>
                <w:color w:val="000000"/>
                <w:sz w:val="20"/>
                <w:lang w:eastAsia="en-IE"/>
              </w:rPr>
              <w:t>Laois</w:t>
            </w:r>
          </w:p>
        </w:tc>
        <w:tc>
          <w:tcPr>
            <w:tcW w:w="1017" w:type="dxa"/>
            <w:shd w:val="clear" w:color="auto" w:fill="FFF2CC" w:themeFill="accent4" w:themeFillTint="33"/>
            <w:vAlign w:val="center"/>
            <w:hideMark/>
          </w:tcPr>
          <w:p w14:paraId="3BCCD4B8" w14:textId="77777777" w:rsidR="002E0160" w:rsidRPr="00002288" w:rsidRDefault="002E0160" w:rsidP="00C77551">
            <w:pPr>
              <w:jc w:val="center"/>
              <w:rPr>
                <w:rFonts w:ascii="Calibri" w:hAnsi="Calibri" w:cs="Calibri"/>
                <w:color w:val="000000"/>
                <w:sz w:val="20"/>
                <w:lang w:eastAsia="en-IE"/>
              </w:rPr>
            </w:pPr>
            <w:r w:rsidRPr="00002288">
              <w:rPr>
                <w:rFonts w:ascii="Calibri" w:hAnsi="Calibri" w:cs="Calibri"/>
                <w:color w:val="000000"/>
                <w:sz w:val="20"/>
                <w:lang w:eastAsia="en-IE"/>
              </w:rPr>
              <w:t>R32P27T</w:t>
            </w:r>
          </w:p>
        </w:tc>
        <w:tc>
          <w:tcPr>
            <w:tcW w:w="1398" w:type="dxa"/>
            <w:shd w:val="clear" w:color="auto" w:fill="FFF2CC" w:themeFill="accent4" w:themeFillTint="33"/>
            <w:vAlign w:val="center"/>
            <w:hideMark/>
          </w:tcPr>
          <w:p w14:paraId="3C09593B" w14:textId="77777777" w:rsidR="002E0160" w:rsidRPr="00002288" w:rsidRDefault="002E0160" w:rsidP="00C77551">
            <w:pPr>
              <w:jc w:val="center"/>
              <w:rPr>
                <w:rFonts w:ascii="Calibri" w:hAnsi="Calibri" w:cs="Calibri"/>
                <w:color w:val="000000"/>
                <w:sz w:val="20"/>
                <w:lang w:eastAsia="en-IE"/>
              </w:rPr>
            </w:pPr>
            <w:r w:rsidRPr="00002288">
              <w:rPr>
                <w:rFonts w:ascii="Calibri" w:hAnsi="Calibri" w:cs="Calibri"/>
                <w:color w:val="000000"/>
                <w:sz w:val="20"/>
                <w:lang w:eastAsia="en-IE"/>
              </w:rPr>
              <w:t>1</w:t>
            </w:r>
          </w:p>
        </w:tc>
      </w:tr>
      <w:tr w:rsidR="002E0160" w:rsidRPr="00002288" w14:paraId="5838D776" w14:textId="77777777" w:rsidTr="002E0160">
        <w:trPr>
          <w:trHeight w:val="300"/>
        </w:trPr>
        <w:tc>
          <w:tcPr>
            <w:tcW w:w="4536" w:type="dxa"/>
            <w:tcBorders>
              <w:bottom w:val="single" w:sz="4" w:space="0" w:color="auto"/>
            </w:tcBorders>
            <w:shd w:val="clear" w:color="auto" w:fill="FFF2CC" w:themeFill="accent4" w:themeFillTint="33"/>
            <w:noWrap/>
            <w:vAlign w:val="center"/>
            <w:hideMark/>
          </w:tcPr>
          <w:p w14:paraId="1CA08DB7" w14:textId="77777777" w:rsidR="002E0160" w:rsidRPr="00002288" w:rsidRDefault="002E0160" w:rsidP="00C77551">
            <w:pPr>
              <w:rPr>
                <w:rFonts w:ascii="Calibri" w:hAnsi="Calibri" w:cs="Calibri"/>
                <w:color w:val="000000"/>
                <w:sz w:val="20"/>
                <w:lang w:eastAsia="en-IE"/>
              </w:rPr>
            </w:pPr>
            <w:r w:rsidRPr="00002288">
              <w:rPr>
                <w:rFonts w:ascii="Calibri" w:hAnsi="Calibri" w:cs="Calibri"/>
                <w:color w:val="000000"/>
                <w:sz w:val="20"/>
                <w:lang w:eastAsia="en-IE"/>
              </w:rPr>
              <w:t xml:space="preserve">Laurel Lodge, Vicarstown, </w:t>
            </w:r>
          </w:p>
        </w:tc>
        <w:tc>
          <w:tcPr>
            <w:tcW w:w="2268" w:type="dxa"/>
            <w:tcBorders>
              <w:bottom w:val="single" w:sz="4" w:space="0" w:color="auto"/>
            </w:tcBorders>
            <w:shd w:val="clear" w:color="auto" w:fill="FFF2CC" w:themeFill="accent4" w:themeFillTint="33"/>
            <w:noWrap/>
            <w:vAlign w:val="center"/>
            <w:hideMark/>
          </w:tcPr>
          <w:p w14:paraId="566960D3" w14:textId="77777777" w:rsidR="002E0160" w:rsidRPr="00002288" w:rsidRDefault="002E0160" w:rsidP="00C77551">
            <w:pPr>
              <w:jc w:val="center"/>
              <w:rPr>
                <w:rFonts w:ascii="Calibri" w:hAnsi="Calibri" w:cs="Calibri"/>
                <w:color w:val="000000"/>
                <w:sz w:val="20"/>
                <w:lang w:eastAsia="en-IE"/>
              </w:rPr>
            </w:pPr>
            <w:r w:rsidRPr="00002288">
              <w:rPr>
                <w:rFonts w:ascii="Calibri" w:hAnsi="Calibri" w:cs="Calibri"/>
                <w:color w:val="000000"/>
                <w:sz w:val="20"/>
                <w:lang w:eastAsia="en-IE"/>
              </w:rPr>
              <w:t>Portlaoise</w:t>
            </w:r>
          </w:p>
        </w:tc>
        <w:tc>
          <w:tcPr>
            <w:tcW w:w="1276" w:type="dxa"/>
            <w:tcBorders>
              <w:bottom w:val="single" w:sz="4" w:space="0" w:color="auto"/>
            </w:tcBorders>
            <w:shd w:val="clear" w:color="auto" w:fill="FFF2CC" w:themeFill="accent4" w:themeFillTint="33"/>
            <w:noWrap/>
            <w:vAlign w:val="center"/>
            <w:hideMark/>
          </w:tcPr>
          <w:p w14:paraId="23B45319" w14:textId="77777777" w:rsidR="002E0160" w:rsidRPr="00002288" w:rsidRDefault="002E0160" w:rsidP="00C77551">
            <w:pPr>
              <w:jc w:val="center"/>
              <w:rPr>
                <w:rFonts w:ascii="Calibri" w:hAnsi="Calibri" w:cs="Calibri"/>
                <w:color w:val="000000"/>
                <w:sz w:val="20"/>
                <w:lang w:eastAsia="en-IE"/>
              </w:rPr>
            </w:pPr>
            <w:r w:rsidRPr="00002288">
              <w:rPr>
                <w:rFonts w:ascii="Calibri" w:hAnsi="Calibri" w:cs="Calibri"/>
                <w:color w:val="000000"/>
                <w:sz w:val="20"/>
                <w:lang w:eastAsia="en-IE"/>
              </w:rPr>
              <w:t>Laois</w:t>
            </w:r>
          </w:p>
        </w:tc>
        <w:tc>
          <w:tcPr>
            <w:tcW w:w="1017" w:type="dxa"/>
            <w:tcBorders>
              <w:bottom w:val="single" w:sz="4" w:space="0" w:color="auto"/>
            </w:tcBorders>
            <w:shd w:val="clear" w:color="auto" w:fill="FFF2CC" w:themeFill="accent4" w:themeFillTint="33"/>
            <w:vAlign w:val="center"/>
            <w:hideMark/>
          </w:tcPr>
          <w:p w14:paraId="57E4B4C1" w14:textId="77777777" w:rsidR="002E0160" w:rsidRPr="00002288" w:rsidRDefault="002E0160" w:rsidP="00C77551">
            <w:pPr>
              <w:jc w:val="center"/>
              <w:rPr>
                <w:rFonts w:ascii="Calibri" w:hAnsi="Calibri" w:cs="Calibri"/>
                <w:color w:val="000000"/>
                <w:sz w:val="20"/>
                <w:lang w:eastAsia="en-IE"/>
              </w:rPr>
            </w:pPr>
            <w:r w:rsidRPr="00002288">
              <w:rPr>
                <w:rFonts w:ascii="Calibri" w:hAnsi="Calibri" w:cs="Calibri"/>
                <w:color w:val="000000"/>
                <w:sz w:val="20"/>
                <w:lang w:eastAsia="en-IE"/>
              </w:rPr>
              <w:t>R32E135</w:t>
            </w:r>
          </w:p>
        </w:tc>
        <w:tc>
          <w:tcPr>
            <w:tcW w:w="1398" w:type="dxa"/>
            <w:tcBorders>
              <w:bottom w:val="single" w:sz="4" w:space="0" w:color="auto"/>
            </w:tcBorders>
            <w:shd w:val="clear" w:color="auto" w:fill="FFF2CC" w:themeFill="accent4" w:themeFillTint="33"/>
            <w:vAlign w:val="center"/>
            <w:hideMark/>
          </w:tcPr>
          <w:p w14:paraId="7BF745AC" w14:textId="77777777" w:rsidR="002E0160" w:rsidRPr="00002288" w:rsidRDefault="002E0160" w:rsidP="00C77551">
            <w:pPr>
              <w:jc w:val="center"/>
              <w:rPr>
                <w:rFonts w:ascii="Calibri" w:hAnsi="Calibri" w:cs="Calibri"/>
                <w:color w:val="000000"/>
                <w:sz w:val="20"/>
                <w:lang w:eastAsia="en-IE"/>
              </w:rPr>
            </w:pPr>
            <w:r w:rsidRPr="00002288">
              <w:rPr>
                <w:rFonts w:ascii="Calibri" w:hAnsi="Calibri" w:cs="Calibri"/>
                <w:color w:val="000000"/>
                <w:sz w:val="20"/>
                <w:lang w:eastAsia="en-IE"/>
              </w:rPr>
              <w:t>1</w:t>
            </w:r>
          </w:p>
        </w:tc>
      </w:tr>
      <w:tr w:rsidR="002E0160" w:rsidRPr="00002288" w14:paraId="16441C68" w14:textId="77777777" w:rsidTr="002E0160">
        <w:trPr>
          <w:trHeight w:val="300"/>
        </w:trPr>
        <w:tc>
          <w:tcPr>
            <w:tcW w:w="4536" w:type="dxa"/>
            <w:tcBorders>
              <w:bottom w:val="single" w:sz="4" w:space="0" w:color="auto"/>
            </w:tcBorders>
            <w:shd w:val="clear" w:color="000000" w:fill="FFF2CC" w:themeFill="accent4" w:themeFillTint="33"/>
            <w:noWrap/>
            <w:vAlign w:val="center"/>
          </w:tcPr>
          <w:p w14:paraId="1A73B061" w14:textId="7A713B0F" w:rsidR="002E0160" w:rsidRPr="00002288" w:rsidRDefault="002E0160" w:rsidP="002E0160">
            <w:pPr>
              <w:rPr>
                <w:rFonts w:ascii="Calibri" w:hAnsi="Calibri" w:cs="Calibri"/>
                <w:color w:val="000000"/>
                <w:sz w:val="20"/>
                <w:lang w:eastAsia="en-IE"/>
              </w:rPr>
            </w:pPr>
            <w:r w:rsidRPr="00002288">
              <w:rPr>
                <w:rFonts w:ascii="Calibri" w:hAnsi="Calibri" w:cs="Calibri"/>
                <w:color w:val="000000"/>
                <w:sz w:val="20"/>
                <w:lang w:eastAsia="en-IE"/>
              </w:rPr>
              <w:lastRenderedPageBreak/>
              <w:t xml:space="preserve">Midlands Regional Hospital Tullamore, Ardan Road </w:t>
            </w:r>
          </w:p>
        </w:tc>
        <w:tc>
          <w:tcPr>
            <w:tcW w:w="2268" w:type="dxa"/>
            <w:tcBorders>
              <w:bottom w:val="single" w:sz="4" w:space="0" w:color="auto"/>
            </w:tcBorders>
            <w:shd w:val="clear" w:color="000000" w:fill="FFF2CC" w:themeFill="accent4" w:themeFillTint="33"/>
            <w:noWrap/>
            <w:vAlign w:val="center"/>
          </w:tcPr>
          <w:p w14:paraId="63422A64" w14:textId="64F39579" w:rsidR="002E0160" w:rsidRPr="00002288" w:rsidRDefault="002E0160" w:rsidP="002E0160">
            <w:pPr>
              <w:jc w:val="center"/>
              <w:rPr>
                <w:rFonts w:ascii="Calibri" w:hAnsi="Calibri" w:cs="Calibri"/>
                <w:color w:val="000000"/>
                <w:sz w:val="20"/>
                <w:lang w:eastAsia="en-IE"/>
              </w:rPr>
            </w:pPr>
            <w:r w:rsidRPr="00002288">
              <w:rPr>
                <w:rFonts w:ascii="Calibri" w:hAnsi="Calibri" w:cs="Calibri"/>
                <w:color w:val="000000"/>
                <w:sz w:val="20"/>
                <w:lang w:eastAsia="en-IE"/>
              </w:rPr>
              <w:t>Tullamore</w:t>
            </w:r>
          </w:p>
        </w:tc>
        <w:tc>
          <w:tcPr>
            <w:tcW w:w="1276" w:type="dxa"/>
            <w:tcBorders>
              <w:bottom w:val="single" w:sz="4" w:space="0" w:color="auto"/>
            </w:tcBorders>
            <w:shd w:val="clear" w:color="000000" w:fill="FFF2CC" w:themeFill="accent4" w:themeFillTint="33"/>
            <w:noWrap/>
            <w:vAlign w:val="center"/>
          </w:tcPr>
          <w:p w14:paraId="7C611E28" w14:textId="6FBA39DE" w:rsidR="002E0160" w:rsidRPr="00002288" w:rsidRDefault="002E0160" w:rsidP="002E0160">
            <w:pPr>
              <w:jc w:val="center"/>
              <w:rPr>
                <w:rFonts w:ascii="Calibri" w:hAnsi="Calibri" w:cs="Calibri"/>
                <w:color w:val="000000"/>
                <w:sz w:val="20"/>
                <w:lang w:eastAsia="en-IE"/>
              </w:rPr>
            </w:pPr>
            <w:r w:rsidRPr="00002288">
              <w:rPr>
                <w:rFonts w:ascii="Calibri" w:hAnsi="Calibri" w:cs="Calibri"/>
                <w:color w:val="000000"/>
                <w:sz w:val="20"/>
                <w:lang w:eastAsia="en-IE"/>
              </w:rPr>
              <w:t>Offaly</w:t>
            </w:r>
          </w:p>
        </w:tc>
        <w:tc>
          <w:tcPr>
            <w:tcW w:w="1017" w:type="dxa"/>
            <w:tcBorders>
              <w:bottom w:val="single" w:sz="4" w:space="0" w:color="auto"/>
            </w:tcBorders>
            <w:shd w:val="clear" w:color="000000" w:fill="FFF2CC" w:themeFill="accent4" w:themeFillTint="33"/>
            <w:vAlign w:val="center"/>
          </w:tcPr>
          <w:p w14:paraId="34CEF0F3" w14:textId="564ADD9A" w:rsidR="002E0160" w:rsidRPr="00002288" w:rsidRDefault="002E0160" w:rsidP="002E0160">
            <w:pPr>
              <w:jc w:val="center"/>
              <w:rPr>
                <w:rFonts w:ascii="Calibri" w:hAnsi="Calibri" w:cs="Calibri"/>
                <w:color w:val="000000"/>
                <w:sz w:val="20"/>
                <w:lang w:eastAsia="en-IE"/>
              </w:rPr>
            </w:pPr>
            <w:r w:rsidRPr="00002288">
              <w:rPr>
                <w:rFonts w:ascii="Calibri" w:hAnsi="Calibri" w:cs="Calibri"/>
                <w:color w:val="000000"/>
                <w:sz w:val="20"/>
                <w:lang w:eastAsia="en-IE"/>
              </w:rPr>
              <w:t>R35NY51</w:t>
            </w:r>
          </w:p>
        </w:tc>
        <w:tc>
          <w:tcPr>
            <w:tcW w:w="1398" w:type="dxa"/>
            <w:tcBorders>
              <w:bottom w:val="single" w:sz="4" w:space="0" w:color="auto"/>
            </w:tcBorders>
            <w:shd w:val="clear" w:color="000000" w:fill="FFF2CC" w:themeFill="accent4" w:themeFillTint="33"/>
            <w:vAlign w:val="center"/>
          </w:tcPr>
          <w:p w14:paraId="01FE5D0B" w14:textId="112442C7" w:rsidR="002E0160" w:rsidRPr="00002288" w:rsidRDefault="002E0160" w:rsidP="002E0160">
            <w:pPr>
              <w:jc w:val="center"/>
              <w:rPr>
                <w:rFonts w:ascii="Calibri" w:hAnsi="Calibri" w:cs="Calibri"/>
                <w:color w:val="000000"/>
                <w:sz w:val="20"/>
                <w:lang w:eastAsia="en-IE"/>
              </w:rPr>
            </w:pPr>
            <w:r w:rsidRPr="00002288">
              <w:rPr>
                <w:rFonts w:ascii="Calibri" w:hAnsi="Calibri" w:cs="Calibri"/>
                <w:color w:val="000000"/>
                <w:sz w:val="20"/>
                <w:lang w:eastAsia="en-IE"/>
              </w:rPr>
              <w:t>2</w:t>
            </w:r>
          </w:p>
        </w:tc>
      </w:tr>
      <w:tr w:rsidR="002E0160" w:rsidRPr="00002288" w14:paraId="1DAADBDF" w14:textId="77777777" w:rsidTr="002E0160">
        <w:trPr>
          <w:trHeight w:val="300"/>
        </w:trPr>
        <w:tc>
          <w:tcPr>
            <w:tcW w:w="4536" w:type="dxa"/>
            <w:shd w:val="clear" w:color="000000" w:fill="FFF2CC" w:themeFill="accent4" w:themeFillTint="33"/>
            <w:noWrap/>
            <w:vAlign w:val="center"/>
          </w:tcPr>
          <w:p w14:paraId="5444CABD" w14:textId="1FB6608B" w:rsidR="002E0160" w:rsidRPr="00002288" w:rsidRDefault="002E0160" w:rsidP="002E0160">
            <w:pPr>
              <w:rPr>
                <w:rFonts w:ascii="Calibri" w:hAnsi="Calibri" w:cs="Calibri"/>
                <w:color w:val="000000"/>
                <w:sz w:val="20"/>
                <w:lang w:eastAsia="en-IE"/>
              </w:rPr>
            </w:pPr>
            <w:r w:rsidRPr="00002288">
              <w:rPr>
                <w:rFonts w:ascii="Calibri" w:hAnsi="Calibri" w:cs="Calibri"/>
                <w:color w:val="000000"/>
                <w:sz w:val="20"/>
                <w:lang w:eastAsia="en-IE"/>
              </w:rPr>
              <w:t xml:space="preserve">KANBAN, Midlands Regional Hospital Tullamore, Ardan Road </w:t>
            </w:r>
          </w:p>
        </w:tc>
        <w:tc>
          <w:tcPr>
            <w:tcW w:w="2268" w:type="dxa"/>
            <w:shd w:val="clear" w:color="000000" w:fill="FFF2CC" w:themeFill="accent4" w:themeFillTint="33"/>
            <w:noWrap/>
            <w:vAlign w:val="center"/>
          </w:tcPr>
          <w:p w14:paraId="6E228654" w14:textId="32A28A5D" w:rsidR="002E0160" w:rsidRPr="00002288" w:rsidRDefault="002E0160" w:rsidP="002E0160">
            <w:pPr>
              <w:jc w:val="center"/>
              <w:rPr>
                <w:rFonts w:ascii="Calibri" w:hAnsi="Calibri" w:cs="Calibri"/>
                <w:color w:val="000000"/>
                <w:sz w:val="20"/>
                <w:lang w:eastAsia="en-IE"/>
              </w:rPr>
            </w:pPr>
            <w:r w:rsidRPr="00002288">
              <w:rPr>
                <w:rFonts w:ascii="Calibri" w:hAnsi="Calibri" w:cs="Calibri"/>
                <w:color w:val="000000"/>
                <w:sz w:val="20"/>
                <w:lang w:eastAsia="en-IE"/>
              </w:rPr>
              <w:t>Tullamore</w:t>
            </w:r>
          </w:p>
        </w:tc>
        <w:tc>
          <w:tcPr>
            <w:tcW w:w="1276" w:type="dxa"/>
            <w:shd w:val="clear" w:color="000000" w:fill="FFF2CC" w:themeFill="accent4" w:themeFillTint="33"/>
            <w:noWrap/>
            <w:vAlign w:val="center"/>
          </w:tcPr>
          <w:p w14:paraId="3D884445" w14:textId="20A2F1C5" w:rsidR="002E0160" w:rsidRPr="00002288" w:rsidRDefault="002E0160" w:rsidP="002E0160">
            <w:pPr>
              <w:jc w:val="center"/>
              <w:rPr>
                <w:rFonts w:ascii="Calibri" w:hAnsi="Calibri" w:cs="Calibri"/>
                <w:color w:val="000000"/>
                <w:sz w:val="20"/>
                <w:lang w:eastAsia="en-IE"/>
              </w:rPr>
            </w:pPr>
            <w:r w:rsidRPr="00002288">
              <w:rPr>
                <w:rFonts w:ascii="Calibri" w:hAnsi="Calibri" w:cs="Calibri"/>
                <w:color w:val="000000"/>
                <w:sz w:val="20"/>
                <w:lang w:eastAsia="en-IE"/>
              </w:rPr>
              <w:t>Offaly</w:t>
            </w:r>
          </w:p>
        </w:tc>
        <w:tc>
          <w:tcPr>
            <w:tcW w:w="1017" w:type="dxa"/>
            <w:shd w:val="clear" w:color="000000" w:fill="FFF2CC" w:themeFill="accent4" w:themeFillTint="33"/>
            <w:vAlign w:val="center"/>
          </w:tcPr>
          <w:p w14:paraId="2FAFD95E" w14:textId="2621E032" w:rsidR="002E0160" w:rsidRPr="00002288" w:rsidRDefault="002E0160" w:rsidP="002E0160">
            <w:pPr>
              <w:jc w:val="center"/>
              <w:rPr>
                <w:rFonts w:ascii="Calibri" w:hAnsi="Calibri" w:cs="Calibri"/>
                <w:color w:val="000000"/>
                <w:sz w:val="20"/>
                <w:lang w:eastAsia="en-IE"/>
              </w:rPr>
            </w:pPr>
            <w:r w:rsidRPr="00002288">
              <w:rPr>
                <w:rFonts w:ascii="Calibri" w:hAnsi="Calibri" w:cs="Calibri"/>
                <w:color w:val="000000"/>
                <w:sz w:val="20"/>
                <w:lang w:eastAsia="en-IE"/>
              </w:rPr>
              <w:t>R35NY51</w:t>
            </w:r>
          </w:p>
        </w:tc>
        <w:tc>
          <w:tcPr>
            <w:tcW w:w="1398" w:type="dxa"/>
            <w:shd w:val="clear" w:color="000000" w:fill="FFF2CC" w:themeFill="accent4" w:themeFillTint="33"/>
            <w:vAlign w:val="center"/>
          </w:tcPr>
          <w:p w14:paraId="0832BDDF" w14:textId="7CA29888" w:rsidR="002E0160" w:rsidRPr="00002288" w:rsidRDefault="002E0160" w:rsidP="002E0160">
            <w:pPr>
              <w:jc w:val="center"/>
              <w:rPr>
                <w:rFonts w:ascii="Calibri" w:hAnsi="Calibri" w:cs="Calibri"/>
                <w:color w:val="000000"/>
                <w:sz w:val="20"/>
                <w:lang w:eastAsia="en-IE"/>
              </w:rPr>
            </w:pPr>
            <w:r w:rsidRPr="00002288">
              <w:rPr>
                <w:rFonts w:ascii="Calibri" w:hAnsi="Calibri" w:cs="Calibri"/>
                <w:color w:val="000000"/>
                <w:sz w:val="20"/>
                <w:lang w:eastAsia="en-IE"/>
              </w:rPr>
              <w:t>1</w:t>
            </w:r>
          </w:p>
        </w:tc>
      </w:tr>
    </w:tbl>
    <w:p w14:paraId="6FCB372B" w14:textId="77777777" w:rsidR="002E0160" w:rsidRDefault="002E0160" w:rsidP="00D519D1">
      <w:pPr>
        <w:keepNext/>
        <w:keepLines/>
        <w:spacing w:after="91"/>
        <w:ind w:left="10" w:hanging="10"/>
        <w:outlineLvl w:val="2"/>
        <w:rPr>
          <w:rFonts w:cstheme="minorHAnsi"/>
          <w:b/>
          <w:bCs/>
          <w:iCs/>
          <w:sz w:val="24"/>
          <w:szCs w:val="24"/>
          <w:u w:val="single"/>
        </w:rPr>
      </w:pPr>
    </w:p>
    <w:p w14:paraId="35A908BB" w14:textId="0684F200" w:rsidR="002E0160" w:rsidRDefault="002E0160" w:rsidP="00D519D1">
      <w:pPr>
        <w:keepNext/>
        <w:keepLines/>
        <w:spacing w:after="91"/>
        <w:ind w:left="10" w:hanging="10"/>
        <w:outlineLvl w:val="2"/>
        <w:rPr>
          <w:rFonts w:cstheme="minorHAnsi"/>
          <w:b/>
          <w:bCs/>
          <w:iCs/>
          <w:sz w:val="24"/>
          <w:szCs w:val="24"/>
          <w:u w:val="single"/>
        </w:rPr>
      </w:pPr>
      <w:r>
        <w:rPr>
          <w:rFonts w:cstheme="minorHAnsi"/>
          <w:b/>
          <w:bCs/>
          <w:iCs/>
          <w:sz w:val="24"/>
          <w:szCs w:val="24"/>
          <w:u w:val="single"/>
        </w:rPr>
        <w:t>Each Week – Wednesday</w:t>
      </w:r>
    </w:p>
    <w:tbl>
      <w:tblPr>
        <w:tblW w:w="10632" w:type="dxa"/>
        <w:tblInd w:w="-5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41"/>
        <w:gridCol w:w="2268"/>
        <w:gridCol w:w="1276"/>
        <w:gridCol w:w="1017"/>
        <w:gridCol w:w="1530"/>
      </w:tblGrid>
      <w:tr w:rsidR="002E0160" w:rsidRPr="00002288" w14:paraId="60A596E2" w14:textId="77777777" w:rsidTr="009B61BD">
        <w:trPr>
          <w:trHeight w:val="315"/>
        </w:trPr>
        <w:tc>
          <w:tcPr>
            <w:tcW w:w="10632" w:type="dxa"/>
            <w:gridSpan w:val="5"/>
            <w:tcBorders>
              <w:bottom w:val="single" w:sz="4" w:space="0" w:color="auto"/>
            </w:tcBorders>
            <w:shd w:val="clear" w:color="000000" w:fill="009999"/>
            <w:noWrap/>
            <w:vAlign w:val="bottom"/>
            <w:hideMark/>
          </w:tcPr>
          <w:p w14:paraId="4C973A54" w14:textId="77777777" w:rsidR="002E0160" w:rsidRPr="00002288" w:rsidRDefault="002E0160" w:rsidP="00C77551">
            <w:pPr>
              <w:jc w:val="center"/>
              <w:rPr>
                <w:rFonts w:ascii="Arial" w:hAnsi="Arial" w:cs="Arial"/>
                <w:b/>
                <w:bCs/>
                <w:color w:val="FFFFFF"/>
                <w:sz w:val="20"/>
                <w:lang w:eastAsia="en-IE"/>
              </w:rPr>
            </w:pPr>
            <w:r w:rsidRPr="00002288">
              <w:rPr>
                <w:rFonts w:ascii="Arial" w:hAnsi="Arial" w:cs="Arial"/>
                <w:b/>
                <w:bCs/>
                <w:color w:val="FFFFFF"/>
                <w:sz w:val="20"/>
                <w:lang w:eastAsia="en-IE"/>
              </w:rPr>
              <w:t xml:space="preserve">Laois Offaly                Routing Schedule              Weekly: Wednesday         </w:t>
            </w:r>
          </w:p>
        </w:tc>
      </w:tr>
      <w:tr w:rsidR="002E0160" w:rsidRPr="00002288" w14:paraId="6BF0313C" w14:textId="77777777" w:rsidTr="009B61BD">
        <w:trPr>
          <w:trHeight w:val="300"/>
        </w:trPr>
        <w:tc>
          <w:tcPr>
            <w:tcW w:w="4541" w:type="dxa"/>
            <w:shd w:val="clear" w:color="000000" w:fill="FFF2CC" w:themeFill="accent4" w:themeFillTint="33"/>
            <w:noWrap/>
            <w:vAlign w:val="center"/>
            <w:hideMark/>
          </w:tcPr>
          <w:p w14:paraId="4B9A4B4B" w14:textId="77777777" w:rsidR="002E0160" w:rsidRPr="00002288" w:rsidRDefault="002E0160" w:rsidP="00C77551">
            <w:pPr>
              <w:rPr>
                <w:rFonts w:ascii="Calibri" w:hAnsi="Calibri" w:cs="Calibri"/>
                <w:b/>
                <w:bCs/>
                <w:color w:val="000000"/>
                <w:sz w:val="20"/>
                <w:lang w:eastAsia="en-IE"/>
              </w:rPr>
            </w:pPr>
            <w:r w:rsidRPr="00002288">
              <w:rPr>
                <w:rFonts w:ascii="Calibri" w:hAnsi="Calibri" w:cs="Calibri"/>
                <w:b/>
                <w:bCs/>
                <w:color w:val="000000"/>
                <w:sz w:val="20"/>
                <w:lang w:eastAsia="en-IE"/>
              </w:rPr>
              <w:t>Delivery Location Address</w:t>
            </w:r>
          </w:p>
        </w:tc>
        <w:tc>
          <w:tcPr>
            <w:tcW w:w="2268" w:type="dxa"/>
            <w:shd w:val="clear" w:color="000000" w:fill="FFF2CC" w:themeFill="accent4" w:themeFillTint="33"/>
            <w:noWrap/>
            <w:vAlign w:val="center"/>
            <w:hideMark/>
          </w:tcPr>
          <w:p w14:paraId="79476B5D" w14:textId="77777777" w:rsidR="002E0160" w:rsidRPr="00002288" w:rsidRDefault="002E0160" w:rsidP="00C77551">
            <w:pPr>
              <w:jc w:val="center"/>
              <w:rPr>
                <w:rFonts w:ascii="Calibri" w:hAnsi="Calibri" w:cs="Calibri"/>
                <w:b/>
                <w:bCs/>
                <w:color w:val="000000"/>
                <w:sz w:val="20"/>
                <w:lang w:eastAsia="en-IE"/>
              </w:rPr>
            </w:pPr>
            <w:r w:rsidRPr="00002288">
              <w:rPr>
                <w:rFonts w:ascii="Calibri" w:hAnsi="Calibri" w:cs="Calibri"/>
                <w:b/>
                <w:bCs/>
                <w:color w:val="000000"/>
                <w:sz w:val="20"/>
                <w:lang w:eastAsia="en-IE"/>
              </w:rPr>
              <w:t>Town</w:t>
            </w:r>
          </w:p>
        </w:tc>
        <w:tc>
          <w:tcPr>
            <w:tcW w:w="1276" w:type="dxa"/>
            <w:shd w:val="clear" w:color="000000" w:fill="FFF2CC" w:themeFill="accent4" w:themeFillTint="33"/>
            <w:noWrap/>
            <w:vAlign w:val="center"/>
            <w:hideMark/>
          </w:tcPr>
          <w:p w14:paraId="43EEB6F0" w14:textId="77777777" w:rsidR="002E0160" w:rsidRPr="00002288" w:rsidRDefault="002E0160" w:rsidP="00C77551">
            <w:pPr>
              <w:jc w:val="center"/>
              <w:rPr>
                <w:rFonts w:ascii="Calibri" w:hAnsi="Calibri" w:cs="Calibri"/>
                <w:b/>
                <w:bCs/>
                <w:color w:val="000000"/>
                <w:sz w:val="20"/>
                <w:lang w:eastAsia="en-IE"/>
              </w:rPr>
            </w:pPr>
            <w:r w:rsidRPr="00002288">
              <w:rPr>
                <w:rFonts w:ascii="Calibri" w:hAnsi="Calibri" w:cs="Calibri"/>
                <w:b/>
                <w:bCs/>
                <w:color w:val="000000"/>
                <w:sz w:val="20"/>
                <w:lang w:eastAsia="en-IE"/>
              </w:rPr>
              <w:t>County</w:t>
            </w:r>
          </w:p>
        </w:tc>
        <w:tc>
          <w:tcPr>
            <w:tcW w:w="1017" w:type="dxa"/>
            <w:shd w:val="clear" w:color="000000" w:fill="FFF2CC" w:themeFill="accent4" w:themeFillTint="33"/>
            <w:noWrap/>
            <w:vAlign w:val="center"/>
            <w:hideMark/>
          </w:tcPr>
          <w:p w14:paraId="37ECDB3F" w14:textId="77777777" w:rsidR="002E0160" w:rsidRPr="00002288" w:rsidRDefault="002E0160" w:rsidP="00C77551">
            <w:pPr>
              <w:jc w:val="center"/>
              <w:rPr>
                <w:rFonts w:ascii="Calibri" w:hAnsi="Calibri" w:cs="Calibri"/>
                <w:b/>
                <w:bCs/>
                <w:color w:val="000000"/>
                <w:sz w:val="20"/>
                <w:lang w:eastAsia="en-IE"/>
              </w:rPr>
            </w:pPr>
            <w:r w:rsidRPr="00002288">
              <w:rPr>
                <w:rFonts w:ascii="Calibri" w:hAnsi="Calibri" w:cs="Calibri"/>
                <w:b/>
                <w:bCs/>
                <w:color w:val="000000"/>
                <w:sz w:val="20"/>
                <w:lang w:eastAsia="en-IE"/>
              </w:rPr>
              <w:t>Eircode</w:t>
            </w:r>
          </w:p>
        </w:tc>
        <w:tc>
          <w:tcPr>
            <w:tcW w:w="1530" w:type="dxa"/>
            <w:shd w:val="clear" w:color="000000" w:fill="FFF2CC" w:themeFill="accent4" w:themeFillTint="33"/>
            <w:vAlign w:val="center"/>
            <w:hideMark/>
          </w:tcPr>
          <w:p w14:paraId="14A3D35C" w14:textId="77777777" w:rsidR="002E0160" w:rsidRPr="00002288" w:rsidRDefault="002E0160" w:rsidP="00C77551">
            <w:pPr>
              <w:jc w:val="center"/>
              <w:rPr>
                <w:rFonts w:ascii="Calibri" w:hAnsi="Calibri" w:cs="Calibri"/>
                <w:b/>
                <w:bCs/>
                <w:color w:val="000000"/>
                <w:sz w:val="20"/>
                <w:lang w:eastAsia="en-IE"/>
              </w:rPr>
            </w:pPr>
            <w:r w:rsidRPr="00002288">
              <w:rPr>
                <w:rFonts w:ascii="Calibri" w:hAnsi="Calibri" w:cs="Calibri"/>
                <w:b/>
                <w:bCs/>
                <w:color w:val="000000"/>
                <w:sz w:val="20"/>
                <w:lang w:eastAsia="en-IE"/>
              </w:rPr>
              <w:t>No. of Drop points</w:t>
            </w:r>
          </w:p>
        </w:tc>
      </w:tr>
      <w:tr w:rsidR="002E0160" w:rsidRPr="00002288" w14:paraId="59A9557A" w14:textId="77777777" w:rsidTr="009B61BD">
        <w:trPr>
          <w:trHeight w:val="300"/>
        </w:trPr>
        <w:tc>
          <w:tcPr>
            <w:tcW w:w="4541" w:type="dxa"/>
            <w:shd w:val="clear" w:color="000000" w:fill="FFF2CC" w:themeFill="accent4" w:themeFillTint="33"/>
            <w:noWrap/>
            <w:vAlign w:val="center"/>
            <w:hideMark/>
          </w:tcPr>
          <w:p w14:paraId="789DA934" w14:textId="77777777" w:rsidR="002E0160" w:rsidRPr="00002288" w:rsidRDefault="002E0160" w:rsidP="00C77551">
            <w:pPr>
              <w:rPr>
                <w:rFonts w:ascii="Calibri" w:hAnsi="Calibri" w:cs="Calibri"/>
                <w:color w:val="000000"/>
                <w:sz w:val="20"/>
                <w:lang w:eastAsia="en-IE"/>
              </w:rPr>
            </w:pPr>
            <w:r w:rsidRPr="00002288">
              <w:rPr>
                <w:rFonts w:ascii="Calibri" w:hAnsi="Calibri" w:cs="Calibri"/>
                <w:color w:val="000000"/>
                <w:sz w:val="20"/>
                <w:lang w:eastAsia="en-IE"/>
              </w:rPr>
              <w:t xml:space="preserve">Midlands Regional Hospital Tullamore, Ardan Road </w:t>
            </w:r>
          </w:p>
        </w:tc>
        <w:tc>
          <w:tcPr>
            <w:tcW w:w="2268" w:type="dxa"/>
            <w:shd w:val="clear" w:color="000000" w:fill="FFF2CC" w:themeFill="accent4" w:themeFillTint="33"/>
            <w:noWrap/>
            <w:vAlign w:val="center"/>
            <w:hideMark/>
          </w:tcPr>
          <w:p w14:paraId="53712AFF" w14:textId="77777777" w:rsidR="002E0160" w:rsidRPr="00002288" w:rsidRDefault="002E0160" w:rsidP="00C77551">
            <w:pPr>
              <w:jc w:val="center"/>
              <w:rPr>
                <w:rFonts w:ascii="Calibri" w:hAnsi="Calibri" w:cs="Calibri"/>
                <w:color w:val="000000"/>
                <w:sz w:val="20"/>
                <w:lang w:eastAsia="en-IE"/>
              </w:rPr>
            </w:pPr>
            <w:r w:rsidRPr="00002288">
              <w:rPr>
                <w:rFonts w:ascii="Calibri" w:hAnsi="Calibri" w:cs="Calibri"/>
                <w:color w:val="000000"/>
                <w:sz w:val="20"/>
                <w:lang w:eastAsia="en-IE"/>
              </w:rPr>
              <w:t>Tullamore</w:t>
            </w:r>
          </w:p>
        </w:tc>
        <w:tc>
          <w:tcPr>
            <w:tcW w:w="1276" w:type="dxa"/>
            <w:shd w:val="clear" w:color="000000" w:fill="FFF2CC" w:themeFill="accent4" w:themeFillTint="33"/>
            <w:noWrap/>
            <w:vAlign w:val="center"/>
            <w:hideMark/>
          </w:tcPr>
          <w:p w14:paraId="378B6343" w14:textId="77777777" w:rsidR="002E0160" w:rsidRPr="00002288" w:rsidRDefault="002E0160" w:rsidP="00C77551">
            <w:pPr>
              <w:jc w:val="center"/>
              <w:rPr>
                <w:rFonts w:ascii="Calibri" w:hAnsi="Calibri" w:cs="Calibri"/>
                <w:color w:val="000000"/>
                <w:sz w:val="20"/>
                <w:lang w:eastAsia="en-IE"/>
              </w:rPr>
            </w:pPr>
            <w:r w:rsidRPr="00002288">
              <w:rPr>
                <w:rFonts w:ascii="Calibri" w:hAnsi="Calibri" w:cs="Calibri"/>
                <w:color w:val="000000"/>
                <w:sz w:val="20"/>
                <w:lang w:eastAsia="en-IE"/>
              </w:rPr>
              <w:t>Offaly</w:t>
            </w:r>
          </w:p>
        </w:tc>
        <w:tc>
          <w:tcPr>
            <w:tcW w:w="1017" w:type="dxa"/>
            <w:shd w:val="clear" w:color="000000" w:fill="FFF2CC" w:themeFill="accent4" w:themeFillTint="33"/>
            <w:noWrap/>
            <w:vAlign w:val="center"/>
            <w:hideMark/>
          </w:tcPr>
          <w:p w14:paraId="796BC705" w14:textId="77777777" w:rsidR="002E0160" w:rsidRPr="00002288" w:rsidRDefault="002E0160" w:rsidP="00C77551">
            <w:pPr>
              <w:jc w:val="center"/>
              <w:rPr>
                <w:rFonts w:ascii="Calibri" w:hAnsi="Calibri" w:cs="Calibri"/>
                <w:color w:val="000000"/>
                <w:sz w:val="20"/>
                <w:lang w:eastAsia="en-IE"/>
              </w:rPr>
            </w:pPr>
            <w:r w:rsidRPr="00002288">
              <w:rPr>
                <w:rFonts w:ascii="Calibri" w:hAnsi="Calibri" w:cs="Calibri"/>
                <w:color w:val="000000"/>
                <w:sz w:val="20"/>
                <w:lang w:eastAsia="en-IE"/>
              </w:rPr>
              <w:t>R35NY51</w:t>
            </w:r>
          </w:p>
        </w:tc>
        <w:tc>
          <w:tcPr>
            <w:tcW w:w="1530" w:type="dxa"/>
            <w:shd w:val="clear" w:color="000000" w:fill="FFF2CC" w:themeFill="accent4" w:themeFillTint="33"/>
            <w:vAlign w:val="center"/>
            <w:hideMark/>
          </w:tcPr>
          <w:p w14:paraId="36BF082C" w14:textId="77777777" w:rsidR="002E0160" w:rsidRPr="00002288" w:rsidRDefault="002E0160" w:rsidP="00C77551">
            <w:pPr>
              <w:jc w:val="center"/>
              <w:rPr>
                <w:rFonts w:ascii="Calibri" w:hAnsi="Calibri" w:cs="Calibri"/>
                <w:color w:val="000000"/>
                <w:sz w:val="20"/>
                <w:lang w:eastAsia="en-IE"/>
              </w:rPr>
            </w:pPr>
            <w:r w:rsidRPr="00002288">
              <w:rPr>
                <w:rFonts w:ascii="Calibri" w:hAnsi="Calibri" w:cs="Calibri"/>
                <w:color w:val="000000"/>
                <w:sz w:val="20"/>
                <w:lang w:eastAsia="en-IE"/>
              </w:rPr>
              <w:t>102</w:t>
            </w:r>
          </w:p>
        </w:tc>
      </w:tr>
      <w:tr w:rsidR="002E0160" w:rsidRPr="00002288" w14:paraId="7243B4E4" w14:textId="77777777" w:rsidTr="009B61BD">
        <w:trPr>
          <w:trHeight w:val="300"/>
        </w:trPr>
        <w:tc>
          <w:tcPr>
            <w:tcW w:w="4541" w:type="dxa"/>
            <w:shd w:val="clear" w:color="000000" w:fill="FFF2CC" w:themeFill="accent4" w:themeFillTint="33"/>
            <w:noWrap/>
            <w:vAlign w:val="center"/>
            <w:hideMark/>
          </w:tcPr>
          <w:p w14:paraId="50410CD3" w14:textId="77777777" w:rsidR="002E0160" w:rsidRPr="00002288" w:rsidRDefault="002E0160" w:rsidP="00C77551">
            <w:pPr>
              <w:rPr>
                <w:rFonts w:ascii="Calibri" w:hAnsi="Calibri" w:cs="Calibri"/>
                <w:color w:val="000000"/>
                <w:sz w:val="20"/>
                <w:lang w:eastAsia="en-IE"/>
              </w:rPr>
            </w:pPr>
            <w:r w:rsidRPr="00002288">
              <w:rPr>
                <w:rFonts w:ascii="Calibri" w:hAnsi="Calibri" w:cs="Calibri"/>
                <w:color w:val="000000"/>
                <w:sz w:val="20"/>
                <w:lang w:eastAsia="en-IE"/>
              </w:rPr>
              <w:t xml:space="preserve">Midlands Regional Hospital Portlaoise, Block Road, </w:t>
            </w:r>
          </w:p>
        </w:tc>
        <w:tc>
          <w:tcPr>
            <w:tcW w:w="2268" w:type="dxa"/>
            <w:shd w:val="clear" w:color="000000" w:fill="FFF2CC" w:themeFill="accent4" w:themeFillTint="33"/>
            <w:noWrap/>
            <w:vAlign w:val="center"/>
            <w:hideMark/>
          </w:tcPr>
          <w:p w14:paraId="6A95DCE2" w14:textId="77777777" w:rsidR="002E0160" w:rsidRPr="00002288" w:rsidRDefault="002E0160" w:rsidP="00C77551">
            <w:pPr>
              <w:jc w:val="center"/>
              <w:rPr>
                <w:rFonts w:ascii="Calibri" w:hAnsi="Calibri" w:cs="Calibri"/>
                <w:color w:val="000000"/>
                <w:sz w:val="20"/>
                <w:lang w:eastAsia="en-IE"/>
              </w:rPr>
            </w:pPr>
            <w:r w:rsidRPr="00002288">
              <w:rPr>
                <w:rFonts w:ascii="Calibri" w:hAnsi="Calibri" w:cs="Calibri"/>
                <w:color w:val="000000"/>
                <w:sz w:val="20"/>
                <w:lang w:eastAsia="en-IE"/>
              </w:rPr>
              <w:t>Portlaoise</w:t>
            </w:r>
          </w:p>
        </w:tc>
        <w:tc>
          <w:tcPr>
            <w:tcW w:w="1276" w:type="dxa"/>
            <w:shd w:val="clear" w:color="000000" w:fill="FFF2CC" w:themeFill="accent4" w:themeFillTint="33"/>
            <w:noWrap/>
            <w:vAlign w:val="center"/>
            <w:hideMark/>
          </w:tcPr>
          <w:p w14:paraId="1247A8F7" w14:textId="77777777" w:rsidR="002E0160" w:rsidRPr="00002288" w:rsidRDefault="002E0160" w:rsidP="00C77551">
            <w:pPr>
              <w:jc w:val="center"/>
              <w:rPr>
                <w:rFonts w:ascii="Calibri" w:hAnsi="Calibri" w:cs="Calibri"/>
                <w:color w:val="000000"/>
                <w:sz w:val="20"/>
                <w:lang w:eastAsia="en-IE"/>
              </w:rPr>
            </w:pPr>
            <w:r w:rsidRPr="00002288">
              <w:rPr>
                <w:rFonts w:ascii="Calibri" w:hAnsi="Calibri" w:cs="Calibri"/>
                <w:color w:val="000000"/>
                <w:sz w:val="20"/>
                <w:lang w:eastAsia="en-IE"/>
              </w:rPr>
              <w:t>Laois</w:t>
            </w:r>
          </w:p>
        </w:tc>
        <w:tc>
          <w:tcPr>
            <w:tcW w:w="1017" w:type="dxa"/>
            <w:shd w:val="clear" w:color="000000" w:fill="FFF2CC" w:themeFill="accent4" w:themeFillTint="33"/>
            <w:vAlign w:val="center"/>
            <w:hideMark/>
          </w:tcPr>
          <w:p w14:paraId="6229BD8E" w14:textId="77777777" w:rsidR="002E0160" w:rsidRPr="00002288" w:rsidRDefault="002E0160" w:rsidP="00C77551">
            <w:pPr>
              <w:jc w:val="center"/>
              <w:rPr>
                <w:rFonts w:ascii="Calibri" w:hAnsi="Calibri" w:cs="Calibri"/>
                <w:color w:val="000000"/>
                <w:sz w:val="20"/>
                <w:lang w:eastAsia="en-IE"/>
              </w:rPr>
            </w:pPr>
            <w:r w:rsidRPr="00002288">
              <w:rPr>
                <w:rFonts w:ascii="Calibri" w:hAnsi="Calibri" w:cs="Calibri"/>
                <w:color w:val="000000"/>
                <w:sz w:val="20"/>
                <w:lang w:eastAsia="en-IE"/>
              </w:rPr>
              <w:t>R32RW61</w:t>
            </w:r>
          </w:p>
        </w:tc>
        <w:tc>
          <w:tcPr>
            <w:tcW w:w="1530" w:type="dxa"/>
            <w:shd w:val="clear" w:color="000000" w:fill="FFF2CC" w:themeFill="accent4" w:themeFillTint="33"/>
            <w:vAlign w:val="center"/>
            <w:hideMark/>
          </w:tcPr>
          <w:p w14:paraId="7659E8C5" w14:textId="77777777" w:rsidR="002E0160" w:rsidRPr="00002288" w:rsidRDefault="002E0160" w:rsidP="00C77551">
            <w:pPr>
              <w:jc w:val="center"/>
              <w:rPr>
                <w:rFonts w:ascii="Calibri" w:hAnsi="Calibri" w:cs="Calibri"/>
                <w:color w:val="000000"/>
                <w:sz w:val="20"/>
                <w:lang w:eastAsia="en-IE"/>
              </w:rPr>
            </w:pPr>
            <w:r w:rsidRPr="00002288">
              <w:rPr>
                <w:rFonts w:ascii="Calibri" w:hAnsi="Calibri" w:cs="Calibri"/>
                <w:color w:val="000000"/>
                <w:sz w:val="20"/>
                <w:lang w:eastAsia="en-IE"/>
              </w:rPr>
              <w:t>6</w:t>
            </w:r>
          </w:p>
        </w:tc>
      </w:tr>
      <w:tr w:rsidR="009B61BD" w:rsidRPr="00002288" w14:paraId="5821C130" w14:textId="77777777" w:rsidTr="009B61BD">
        <w:trPr>
          <w:trHeight w:val="300"/>
        </w:trPr>
        <w:tc>
          <w:tcPr>
            <w:tcW w:w="4541" w:type="dxa"/>
            <w:shd w:val="clear" w:color="000000" w:fill="FFF2CC" w:themeFill="accent4" w:themeFillTint="33"/>
            <w:noWrap/>
            <w:vAlign w:val="center"/>
          </w:tcPr>
          <w:p w14:paraId="5BA5EB42" w14:textId="34939A9A" w:rsidR="009B61BD" w:rsidRPr="00002288" w:rsidRDefault="009B61BD" w:rsidP="009B61BD">
            <w:pPr>
              <w:rPr>
                <w:rFonts w:ascii="Calibri" w:hAnsi="Calibri" w:cs="Calibri"/>
                <w:color w:val="000000"/>
                <w:sz w:val="20"/>
                <w:lang w:eastAsia="en-IE"/>
              </w:rPr>
            </w:pPr>
            <w:r w:rsidRPr="00002288">
              <w:rPr>
                <w:rFonts w:ascii="Calibri" w:hAnsi="Calibri" w:cs="Calibri"/>
                <w:color w:val="000000"/>
                <w:sz w:val="20"/>
                <w:lang w:eastAsia="en-IE"/>
              </w:rPr>
              <w:t xml:space="preserve">KANBAN, Midlands Regional Hospital Tullamore, Ardan Road </w:t>
            </w:r>
          </w:p>
        </w:tc>
        <w:tc>
          <w:tcPr>
            <w:tcW w:w="2268" w:type="dxa"/>
            <w:shd w:val="clear" w:color="000000" w:fill="FFF2CC" w:themeFill="accent4" w:themeFillTint="33"/>
            <w:noWrap/>
            <w:vAlign w:val="center"/>
          </w:tcPr>
          <w:p w14:paraId="073F3AA4" w14:textId="1D9ED91E" w:rsidR="009B61BD" w:rsidRPr="00002288" w:rsidRDefault="009B61BD" w:rsidP="009B61BD">
            <w:pPr>
              <w:jc w:val="center"/>
              <w:rPr>
                <w:rFonts w:ascii="Calibri" w:hAnsi="Calibri" w:cs="Calibri"/>
                <w:color w:val="000000"/>
                <w:sz w:val="20"/>
                <w:lang w:eastAsia="en-IE"/>
              </w:rPr>
            </w:pPr>
            <w:r w:rsidRPr="00002288">
              <w:rPr>
                <w:rFonts w:ascii="Calibri" w:hAnsi="Calibri" w:cs="Calibri"/>
                <w:color w:val="000000"/>
                <w:sz w:val="20"/>
                <w:lang w:eastAsia="en-IE"/>
              </w:rPr>
              <w:t>Tullamore</w:t>
            </w:r>
          </w:p>
        </w:tc>
        <w:tc>
          <w:tcPr>
            <w:tcW w:w="1276" w:type="dxa"/>
            <w:shd w:val="clear" w:color="000000" w:fill="FFF2CC" w:themeFill="accent4" w:themeFillTint="33"/>
            <w:noWrap/>
            <w:vAlign w:val="center"/>
          </w:tcPr>
          <w:p w14:paraId="1FB95C21" w14:textId="71FC1F33" w:rsidR="009B61BD" w:rsidRPr="00002288" w:rsidRDefault="009B61BD" w:rsidP="009B61BD">
            <w:pPr>
              <w:jc w:val="center"/>
              <w:rPr>
                <w:rFonts w:ascii="Calibri" w:hAnsi="Calibri" w:cs="Calibri"/>
                <w:color w:val="000000"/>
                <w:sz w:val="20"/>
                <w:lang w:eastAsia="en-IE"/>
              </w:rPr>
            </w:pPr>
            <w:r w:rsidRPr="00002288">
              <w:rPr>
                <w:rFonts w:ascii="Calibri" w:hAnsi="Calibri" w:cs="Calibri"/>
                <w:color w:val="000000"/>
                <w:sz w:val="20"/>
                <w:lang w:eastAsia="en-IE"/>
              </w:rPr>
              <w:t>Offaly</w:t>
            </w:r>
          </w:p>
        </w:tc>
        <w:tc>
          <w:tcPr>
            <w:tcW w:w="1017" w:type="dxa"/>
            <w:shd w:val="clear" w:color="000000" w:fill="FFF2CC" w:themeFill="accent4" w:themeFillTint="33"/>
            <w:vAlign w:val="center"/>
          </w:tcPr>
          <w:p w14:paraId="25101A75" w14:textId="7045D66B" w:rsidR="009B61BD" w:rsidRPr="00002288" w:rsidRDefault="009B61BD" w:rsidP="009B61BD">
            <w:pPr>
              <w:jc w:val="center"/>
              <w:rPr>
                <w:rFonts w:ascii="Calibri" w:hAnsi="Calibri" w:cs="Calibri"/>
                <w:color w:val="000000"/>
                <w:sz w:val="20"/>
                <w:lang w:eastAsia="en-IE"/>
              </w:rPr>
            </w:pPr>
            <w:r w:rsidRPr="00002288">
              <w:rPr>
                <w:rFonts w:ascii="Calibri" w:hAnsi="Calibri" w:cs="Calibri"/>
                <w:color w:val="000000"/>
                <w:sz w:val="20"/>
                <w:lang w:eastAsia="en-IE"/>
              </w:rPr>
              <w:t>R35NY51</w:t>
            </w:r>
          </w:p>
        </w:tc>
        <w:tc>
          <w:tcPr>
            <w:tcW w:w="1530" w:type="dxa"/>
            <w:shd w:val="clear" w:color="000000" w:fill="FFF2CC" w:themeFill="accent4" w:themeFillTint="33"/>
            <w:vAlign w:val="center"/>
          </w:tcPr>
          <w:p w14:paraId="75D3C461" w14:textId="423FC07B" w:rsidR="009B61BD" w:rsidRPr="00002288" w:rsidRDefault="009B61BD" w:rsidP="009B61BD">
            <w:pPr>
              <w:jc w:val="center"/>
              <w:rPr>
                <w:rFonts w:ascii="Calibri" w:hAnsi="Calibri" w:cs="Calibri"/>
                <w:color w:val="000000"/>
                <w:sz w:val="20"/>
                <w:lang w:eastAsia="en-IE"/>
              </w:rPr>
            </w:pPr>
            <w:r w:rsidRPr="00002288">
              <w:rPr>
                <w:rFonts w:ascii="Calibri" w:hAnsi="Calibri" w:cs="Calibri"/>
                <w:color w:val="000000"/>
                <w:sz w:val="20"/>
                <w:lang w:eastAsia="en-IE"/>
              </w:rPr>
              <w:t>1</w:t>
            </w:r>
          </w:p>
        </w:tc>
      </w:tr>
    </w:tbl>
    <w:p w14:paraId="1F5A04E5" w14:textId="77777777" w:rsidR="002E0160" w:rsidRDefault="002E0160" w:rsidP="00D519D1">
      <w:pPr>
        <w:keepNext/>
        <w:keepLines/>
        <w:spacing w:after="91"/>
        <w:ind w:left="10" w:hanging="10"/>
        <w:outlineLvl w:val="2"/>
        <w:rPr>
          <w:rFonts w:cstheme="minorHAnsi"/>
          <w:b/>
          <w:bCs/>
          <w:iCs/>
          <w:sz w:val="24"/>
          <w:szCs w:val="24"/>
          <w:u w:val="single"/>
        </w:rPr>
      </w:pPr>
    </w:p>
    <w:p w14:paraId="25A1D440" w14:textId="36B7E60F" w:rsidR="002E0160" w:rsidRDefault="009B61BD" w:rsidP="00D519D1">
      <w:pPr>
        <w:keepNext/>
        <w:keepLines/>
        <w:spacing w:after="91"/>
        <w:ind w:left="10" w:hanging="10"/>
        <w:outlineLvl w:val="2"/>
        <w:rPr>
          <w:rFonts w:cstheme="minorHAnsi"/>
          <w:b/>
          <w:bCs/>
          <w:iCs/>
          <w:sz w:val="24"/>
          <w:szCs w:val="24"/>
          <w:u w:val="single"/>
        </w:rPr>
      </w:pPr>
      <w:r>
        <w:rPr>
          <w:rFonts w:cstheme="minorHAnsi"/>
          <w:b/>
          <w:bCs/>
          <w:iCs/>
          <w:sz w:val="24"/>
          <w:szCs w:val="24"/>
          <w:u w:val="single"/>
        </w:rPr>
        <w:t>Each Week – Thursday</w:t>
      </w:r>
    </w:p>
    <w:tbl>
      <w:tblPr>
        <w:tblW w:w="10632" w:type="dxa"/>
        <w:tblInd w:w="-5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00"/>
        <w:gridCol w:w="2409"/>
        <w:gridCol w:w="1276"/>
        <w:gridCol w:w="1017"/>
        <w:gridCol w:w="1530"/>
      </w:tblGrid>
      <w:tr w:rsidR="009B61BD" w:rsidRPr="00002288" w14:paraId="34FB913E" w14:textId="77777777" w:rsidTr="009B61BD">
        <w:trPr>
          <w:trHeight w:val="315"/>
        </w:trPr>
        <w:tc>
          <w:tcPr>
            <w:tcW w:w="10632" w:type="dxa"/>
            <w:gridSpan w:val="5"/>
            <w:tcBorders>
              <w:bottom w:val="single" w:sz="4" w:space="0" w:color="auto"/>
            </w:tcBorders>
            <w:shd w:val="clear" w:color="000000" w:fill="009999"/>
            <w:noWrap/>
            <w:vAlign w:val="bottom"/>
            <w:hideMark/>
          </w:tcPr>
          <w:p w14:paraId="7E4EED89" w14:textId="77777777" w:rsidR="009B61BD" w:rsidRPr="00002288" w:rsidRDefault="009B61BD" w:rsidP="00C77551">
            <w:pPr>
              <w:jc w:val="center"/>
              <w:rPr>
                <w:rFonts w:ascii="Arial" w:hAnsi="Arial" w:cs="Arial"/>
                <w:b/>
                <w:bCs/>
                <w:color w:val="FFFFFF"/>
                <w:sz w:val="20"/>
                <w:lang w:eastAsia="en-IE"/>
              </w:rPr>
            </w:pPr>
            <w:r w:rsidRPr="00002288">
              <w:rPr>
                <w:rFonts w:ascii="Arial" w:hAnsi="Arial" w:cs="Arial"/>
                <w:b/>
                <w:bCs/>
                <w:color w:val="FFFFFF"/>
                <w:sz w:val="20"/>
                <w:lang w:eastAsia="en-IE"/>
              </w:rPr>
              <w:t xml:space="preserve">Laois Offaly                Routing Schedule              Weekly: Thursday         </w:t>
            </w:r>
          </w:p>
        </w:tc>
      </w:tr>
      <w:tr w:rsidR="009B61BD" w:rsidRPr="00002288" w14:paraId="3429AC68" w14:textId="77777777" w:rsidTr="009B61BD">
        <w:trPr>
          <w:trHeight w:val="300"/>
        </w:trPr>
        <w:tc>
          <w:tcPr>
            <w:tcW w:w="4400" w:type="dxa"/>
            <w:shd w:val="clear" w:color="auto" w:fill="FFF2CC" w:themeFill="accent4" w:themeFillTint="33"/>
            <w:noWrap/>
            <w:vAlign w:val="center"/>
            <w:hideMark/>
          </w:tcPr>
          <w:p w14:paraId="31FFB44B" w14:textId="77777777" w:rsidR="009B61BD" w:rsidRPr="00002288" w:rsidRDefault="009B61BD" w:rsidP="00C77551">
            <w:pPr>
              <w:rPr>
                <w:rFonts w:ascii="Calibri" w:hAnsi="Calibri" w:cs="Calibri"/>
                <w:b/>
                <w:bCs/>
                <w:color w:val="000000"/>
                <w:sz w:val="20"/>
                <w:lang w:eastAsia="en-IE"/>
              </w:rPr>
            </w:pPr>
            <w:r w:rsidRPr="00002288">
              <w:rPr>
                <w:rFonts w:ascii="Calibri" w:hAnsi="Calibri" w:cs="Calibri"/>
                <w:b/>
                <w:bCs/>
                <w:color w:val="000000"/>
                <w:sz w:val="20"/>
                <w:lang w:eastAsia="en-IE"/>
              </w:rPr>
              <w:t>Delivery Location Address</w:t>
            </w:r>
          </w:p>
        </w:tc>
        <w:tc>
          <w:tcPr>
            <w:tcW w:w="2409" w:type="dxa"/>
            <w:shd w:val="clear" w:color="auto" w:fill="FFF2CC" w:themeFill="accent4" w:themeFillTint="33"/>
            <w:noWrap/>
            <w:vAlign w:val="center"/>
            <w:hideMark/>
          </w:tcPr>
          <w:p w14:paraId="39B460A3" w14:textId="77777777" w:rsidR="009B61BD" w:rsidRPr="00002288" w:rsidRDefault="009B61BD" w:rsidP="00C77551">
            <w:pPr>
              <w:jc w:val="center"/>
              <w:rPr>
                <w:rFonts w:ascii="Calibri" w:hAnsi="Calibri" w:cs="Calibri"/>
                <w:b/>
                <w:bCs/>
                <w:color w:val="000000"/>
                <w:sz w:val="20"/>
                <w:lang w:eastAsia="en-IE"/>
              </w:rPr>
            </w:pPr>
            <w:r w:rsidRPr="00002288">
              <w:rPr>
                <w:rFonts w:ascii="Calibri" w:hAnsi="Calibri" w:cs="Calibri"/>
                <w:b/>
                <w:bCs/>
                <w:color w:val="000000"/>
                <w:sz w:val="20"/>
                <w:lang w:eastAsia="en-IE"/>
              </w:rPr>
              <w:t>Town</w:t>
            </w:r>
          </w:p>
        </w:tc>
        <w:tc>
          <w:tcPr>
            <w:tcW w:w="1276" w:type="dxa"/>
            <w:shd w:val="clear" w:color="auto" w:fill="FFF2CC" w:themeFill="accent4" w:themeFillTint="33"/>
            <w:noWrap/>
            <w:vAlign w:val="center"/>
            <w:hideMark/>
          </w:tcPr>
          <w:p w14:paraId="57EC1A51" w14:textId="77777777" w:rsidR="009B61BD" w:rsidRPr="00002288" w:rsidRDefault="009B61BD" w:rsidP="00C77551">
            <w:pPr>
              <w:jc w:val="center"/>
              <w:rPr>
                <w:rFonts w:ascii="Calibri" w:hAnsi="Calibri" w:cs="Calibri"/>
                <w:b/>
                <w:bCs/>
                <w:color w:val="000000"/>
                <w:sz w:val="20"/>
                <w:lang w:eastAsia="en-IE"/>
              </w:rPr>
            </w:pPr>
            <w:r w:rsidRPr="00002288">
              <w:rPr>
                <w:rFonts w:ascii="Calibri" w:hAnsi="Calibri" w:cs="Calibri"/>
                <w:b/>
                <w:bCs/>
                <w:color w:val="000000"/>
                <w:sz w:val="20"/>
                <w:lang w:eastAsia="en-IE"/>
              </w:rPr>
              <w:t>County</w:t>
            </w:r>
          </w:p>
        </w:tc>
        <w:tc>
          <w:tcPr>
            <w:tcW w:w="992" w:type="dxa"/>
            <w:shd w:val="clear" w:color="auto" w:fill="FFF2CC" w:themeFill="accent4" w:themeFillTint="33"/>
            <w:noWrap/>
            <w:vAlign w:val="center"/>
            <w:hideMark/>
          </w:tcPr>
          <w:p w14:paraId="17BA6BBF" w14:textId="77777777" w:rsidR="009B61BD" w:rsidRPr="00002288" w:rsidRDefault="009B61BD" w:rsidP="00C77551">
            <w:pPr>
              <w:jc w:val="center"/>
              <w:rPr>
                <w:rFonts w:ascii="Calibri" w:hAnsi="Calibri" w:cs="Calibri"/>
                <w:b/>
                <w:bCs/>
                <w:color w:val="000000"/>
                <w:sz w:val="20"/>
                <w:lang w:eastAsia="en-IE"/>
              </w:rPr>
            </w:pPr>
            <w:r w:rsidRPr="00002288">
              <w:rPr>
                <w:rFonts w:ascii="Calibri" w:hAnsi="Calibri" w:cs="Calibri"/>
                <w:b/>
                <w:bCs/>
                <w:color w:val="000000"/>
                <w:sz w:val="20"/>
                <w:lang w:eastAsia="en-IE"/>
              </w:rPr>
              <w:t>Eircode</w:t>
            </w:r>
          </w:p>
        </w:tc>
        <w:tc>
          <w:tcPr>
            <w:tcW w:w="1555" w:type="dxa"/>
            <w:shd w:val="clear" w:color="auto" w:fill="FFF2CC" w:themeFill="accent4" w:themeFillTint="33"/>
            <w:vAlign w:val="center"/>
            <w:hideMark/>
          </w:tcPr>
          <w:p w14:paraId="65C43B74" w14:textId="77777777" w:rsidR="009B61BD" w:rsidRPr="00002288" w:rsidRDefault="009B61BD" w:rsidP="00C77551">
            <w:pPr>
              <w:jc w:val="center"/>
              <w:rPr>
                <w:rFonts w:ascii="Calibri" w:hAnsi="Calibri" w:cs="Calibri"/>
                <w:b/>
                <w:bCs/>
                <w:color w:val="000000"/>
                <w:sz w:val="20"/>
                <w:lang w:eastAsia="en-IE"/>
              </w:rPr>
            </w:pPr>
            <w:r w:rsidRPr="00002288">
              <w:rPr>
                <w:rFonts w:ascii="Calibri" w:hAnsi="Calibri" w:cs="Calibri"/>
                <w:b/>
                <w:bCs/>
                <w:color w:val="000000"/>
                <w:sz w:val="20"/>
                <w:lang w:eastAsia="en-IE"/>
              </w:rPr>
              <w:t>No. of Drop points</w:t>
            </w:r>
          </w:p>
        </w:tc>
      </w:tr>
      <w:tr w:rsidR="009B61BD" w:rsidRPr="00002288" w14:paraId="19C1EDB2" w14:textId="77777777" w:rsidTr="009B61BD">
        <w:trPr>
          <w:trHeight w:val="300"/>
        </w:trPr>
        <w:tc>
          <w:tcPr>
            <w:tcW w:w="4400" w:type="dxa"/>
            <w:shd w:val="clear" w:color="auto" w:fill="FFF2CC" w:themeFill="accent4" w:themeFillTint="33"/>
            <w:noWrap/>
            <w:vAlign w:val="center"/>
            <w:hideMark/>
          </w:tcPr>
          <w:p w14:paraId="3DC7CE66" w14:textId="77777777" w:rsidR="009B61BD" w:rsidRPr="00002288" w:rsidRDefault="009B61BD" w:rsidP="00C77551">
            <w:pPr>
              <w:rPr>
                <w:rFonts w:ascii="Calibri" w:hAnsi="Calibri" w:cs="Calibri"/>
                <w:color w:val="000000"/>
                <w:sz w:val="20"/>
                <w:lang w:eastAsia="en-IE"/>
              </w:rPr>
            </w:pPr>
            <w:r w:rsidRPr="00002288">
              <w:rPr>
                <w:rFonts w:ascii="Calibri" w:hAnsi="Calibri" w:cs="Calibri"/>
                <w:color w:val="000000"/>
                <w:sz w:val="20"/>
                <w:lang w:eastAsia="en-IE"/>
              </w:rPr>
              <w:t xml:space="preserve">Midlands Regional Hospital Portlaoise, Block Road, </w:t>
            </w:r>
          </w:p>
        </w:tc>
        <w:tc>
          <w:tcPr>
            <w:tcW w:w="2409" w:type="dxa"/>
            <w:shd w:val="clear" w:color="auto" w:fill="FFF2CC" w:themeFill="accent4" w:themeFillTint="33"/>
            <w:noWrap/>
            <w:vAlign w:val="center"/>
            <w:hideMark/>
          </w:tcPr>
          <w:p w14:paraId="3545F6DF" w14:textId="77777777" w:rsidR="009B61BD" w:rsidRPr="00002288" w:rsidRDefault="009B61BD" w:rsidP="00C77551">
            <w:pPr>
              <w:jc w:val="center"/>
              <w:rPr>
                <w:rFonts w:ascii="Calibri" w:hAnsi="Calibri" w:cs="Calibri"/>
                <w:color w:val="000000"/>
                <w:sz w:val="20"/>
                <w:lang w:eastAsia="en-IE"/>
              </w:rPr>
            </w:pPr>
            <w:r w:rsidRPr="00002288">
              <w:rPr>
                <w:rFonts w:ascii="Calibri" w:hAnsi="Calibri" w:cs="Calibri"/>
                <w:color w:val="000000"/>
                <w:sz w:val="20"/>
                <w:lang w:eastAsia="en-IE"/>
              </w:rPr>
              <w:t>Portlaoise</w:t>
            </w:r>
          </w:p>
        </w:tc>
        <w:tc>
          <w:tcPr>
            <w:tcW w:w="1276" w:type="dxa"/>
            <w:shd w:val="clear" w:color="auto" w:fill="FFF2CC" w:themeFill="accent4" w:themeFillTint="33"/>
            <w:noWrap/>
            <w:vAlign w:val="center"/>
            <w:hideMark/>
          </w:tcPr>
          <w:p w14:paraId="581C9E5B" w14:textId="77777777" w:rsidR="009B61BD" w:rsidRPr="00002288" w:rsidRDefault="009B61BD" w:rsidP="00C77551">
            <w:pPr>
              <w:jc w:val="center"/>
              <w:rPr>
                <w:rFonts w:ascii="Calibri" w:hAnsi="Calibri" w:cs="Calibri"/>
                <w:color w:val="000000"/>
                <w:sz w:val="20"/>
                <w:lang w:eastAsia="en-IE"/>
              </w:rPr>
            </w:pPr>
            <w:r w:rsidRPr="00002288">
              <w:rPr>
                <w:rFonts w:ascii="Calibri" w:hAnsi="Calibri" w:cs="Calibri"/>
                <w:color w:val="000000"/>
                <w:sz w:val="20"/>
                <w:lang w:eastAsia="en-IE"/>
              </w:rPr>
              <w:t>Laois</w:t>
            </w:r>
          </w:p>
        </w:tc>
        <w:tc>
          <w:tcPr>
            <w:tcW w:w="992" w:type="dxa"/>
            <w:shd w:val="clear" w:color="auto" w:fill="FFF2CC" w:themeFill="accent4" w:themeFillTint="33"/>
            <w:vAlign w:val="center"/>
            <w:hideMark/>
          </w:tcPr>
          <w:p w14:paraId="5CF3DEA0" w14:textId="77777777" w:rsidR="009B61BD" w:rsidRPr="00002288" w:rsidRDefault="009B61BD" w:rsidP="00C77551">
            <w:pPr>
              <w:jc w:val="center"/>
              <w:rPr>
                <w:rFonts w:ascii="Calibri" w:hAnsi="Calibri" w:cs="Calibri"/>
                <w:color w:val="000000"/>
                <w:sz w:val="20"/>
                <w:lang w:eastAsia="en-IE"/>
              </w:rPr>
            </w:pPr>
            <w:r w:rsidRPr="00002288">
              <w:rPr>
                <w:rFonts w:ascii="Calibri" w:hAnsi="Calibri" w:cs="Calibri"/>
                <w:color w:val="000000"/>
                <w:sz w:val="20"/>
                <w:lang w:eastAsia="en-IE"/>
              </w:rPr>
              <w:t>R32RW61</w:t>
            </w:r>
          </w:p>
        </w:tc>
        <w:tc>
          <w:tcPr>
            <w:tcW w:w="1555" w:type="dxa"/>
            <w:shd w:val="clear" w:color="auto" w:fill="FFF2CC" w:themeFill="accent4" w:themeFillTint="33"/>
            <w:vAlign w:val="center"/>
            <w:hideMark/>
          </w:tcPr>
          <w:p w14:paraId="12B08A9A" w14:textId="77777777" w:rsidR="009B61BD" w:rsidRPr="00002288" w:rsidRDefault="009B61BD" w:rsidP="00C77551">
            <w:pPr>
              <w:jc w:val="center"/>
              <w:rPr>
                <w:rFonts w:ascii="Calibri" w:hAnsi="Calibri" w:cs="Calibri"/>
                <w:color w:val="000000"/>
                <w:sz w:val="20"/>
                <w:lang w:eastAsia="en-IE"/>
              </w:rPr>
            </w:pPr>
            <w:r w:rsidRPr="00002288">
              <w:rPr>
                <w:rFonts w:ascii="Calibri" w:hAnsi="Calibri" w:cs="Calibri"/>
                <w:color w:val="000000"/>
                <w:sz w:val="20"/>
                <w:lang w:eastAsia="en-IE"/>
              </w:rPr>
              <w:t>40</w:t>
            </w:r>
          </w:p>
        </w:tc>
      </w:tr>
      <w:tr w:rsidR="009B61BD" w:rsidRPr="00002288" w14:paraId="7A255C98" w14:textId="77777777" w:rsidTr="009B61BD">
        <w:trPr>
          <w:trHeight w:val="300"/>
        </w:trPr>
        <w:tc>
          <w:tcPr>
            <w:tcW w:w="4400" w:type="dxa"/>
            <w:shd w:val="clear" w:color="auto" w:fill="FFF2CC" w:themeFill="accent4" w:themeFillTint="33"/>
            <w:noWrap/>
            <w:vAlign w:val="center"/>
            <w:hideMark/>
          </w:tcPr>
          <w:p w14:paraId="3FC87E89" w14:textId="77777777" w:rsidR="009B61BD" w:rsidRPr="00002288" w:rsidRDefault="009B61BD" w:rsidP="00C77551">
            <w:pPr>
              <w:rPr>
                <w:rFonts w:ascii="Calibri" w:hAnsi="Calibri" w:cs="Calibri"/>
                <w:color w:val="000000"/>
                <w:sz w:val="20"/>
                <w:lang w:eastAsia="en-IE"/>
              </w:rPr>
            </w:pPr>
            <w:r w:rsidRPr="00002288">
              <w:rPr>
                <w:rFonts w:ascii="Calibri" w:hAnsi="Calibri" w:cs="Calibri"/>
                <w:color w:val="000000"/>
                <w:sz w:val="20"/>
                <w:lang w:eastAsia="en-IE"/>
              </w:rPr>
              <w:t>Psychiatry of Later Life - POLL, Block Road,</w:t>
            </w:r>
          </w:p>
        </w:tc>
        <w:tc>
          <w:tcPr>
            <w:tcW w:w="2409" w:type="dxa"/>
            <w:shd w:val="clear" w:color="auto" w:fill="FFF2CC" w:themeFill="accent4" w:themeFillTint="33"/>
            <w:noWrap/>
            <w:vAlign w:val="center"/>
            <w:hideMark/>
          </w:tcPr>
          <w:p w14:paraId="09AB2271" w14:textId="77777777" w:rsidR="009B61BD" w:rsidRPr="00002288" w:rsidRDefault="009B61BD" w:rsidP="00C77551">
            <w:pPr>
              <w:jc w:val="center"/>
              <w:rPr>
                <w:rFonts w:ascii="Calibri" w:hAnsi="Calibri" w:cs="Calibri"/>
                <w:color w:val="000000"/>
                <w:sz w:val="20"/>
                <w:lang w:eastAsia="en-IE"/>
              </w:rPr>
            </w:pPr>
            <w:r w:rsidRPr="00002288">
              <w:rPr>
                <w:rFonts w:ascii="Calibri" w:hAnsi="Calibri" w:cs="Calibri"/>
                <w:color w:val="000000"/>
                <w:sz w:val="20"/>
                <w:lang w:eastAsia="en-IE"/>
              </w:rPr>
              <w:t>Portlaoise</w:t>
            </w:r>
          </w:p>
        </w:tc>
        <w:tc>
          <w:tcPr>
            <w:tcW w:w="1276" w:type="dxa"/>
            <w:shd w:val="clear" w:color="auto" w:fill="FFF2CC" w:themeFill="accent4" w:themeFillTint="33"/>
            <w:noWrap/>
            <w:vAlign w:val="center"/>
            <w:hideMark/>
          </w:tcPr>
          <w:p w14:paraId="05550645" w14:textId="77777777" w:rsidR="009B61BD" w:rsidRPr="00002288" w:rsidRDefault="009B61BD" w:rsidP="00C77551">
            <w:pPr>
              <w:jc w:val="center"/>
              <w:rPr>
                <w:rFonts w:ascii="Calibri" w:hAnsi="Calibri" w:cs="Calibri"/>
                <w:color w:val="000000"/>
                <w:sz w:val="20"/>
                <w:lang w:eastAsia="en-IE"/>
              </w:rPr>
            </w:pPr>
            <w:r w:rsidRPr="00002288">
              <w:rPr>
                <w:rFonts w:ascii="Calibri" w:hAnsi="Calibri" w:cs="Calibri"/>
                <w:color w:val="000000"/>
                <w:sz w:val="20"/>
                <w:lang w:eastAsia="en-IE"/>
              </w:rPr>
              <w:t>Laois</w:t>
            </w:r>
          </w:p>
        </w:tc>
        <w:tc>
          <w:tcPr>
            <w:tcW w:w="992" w:type="dxa"/>
            <w:shd w:val="clear" w:color="auto" w:fill="FFF2CC" w:themeFill="accent4" w:themeFillTint="33"/>
            <w:vAlign w:val="center"/>
            <w:hideMark/>
          </w:tcPr>
          <w:p w14:paraId="29DE47E7" w14:textId="77777777" w:rsidR="009B61BD" w:rsidRPr="00002288" w:rsidRDefault="009B61BD" w:rsidP="00C77551">
            <w:pPr>
              <w:jc w:val="center"/>
              <w:rPr>
                <w:rFonts w:ascii="Calibri" w:hAnsi="Calibri" w:cs="Calibri"/>
                <w:color w:val="000000"/>
                <w:sz w:val="20"/>
                <w:lang w:eastAsia="en-IE"/>
              </w:rPr>
            </w:pPr>
            <w:r w:rsidRPr="00002288">
              <w:rPr>
                <w:rFonts w:ascii="Calibri" w:hAnsi="Calibri" w:cs="Calibri"/>
                <w:color w:val="000000"/>
                <w:sz w:val="20"/>
                <w:lang w:eastAsia="en-IE"/>
              </w:rPr>
              <w:t>R32YK11</w:t>
            </w:r>
          </w:p>
        </w:tc>
        <w:tc>
          <w:tcPr>
            <w:tcW w:w="1555" w:type="dxa"/>
            <w:shd w:val="clear" w:color="auto" w:fill="FFF2CC" w:themeFill="accent4" w:themeFillTint="33"/>
            <w:vAlign w:val="center"/>
            <w:hideMark/>
          </w:tcPr>
          <w:p w14:paraId="4F7943A8" w14:textId="77777777" w:rsidR="009B61BD" w:rsidRPr="00002288" w:rsidRDefault="009B61BD" w:rsidP="00C77551">
            <w:pPr>
              <w:jc w:val="center"/>
              <w:rPr>
                <w:rFonts w:ascii="Calibri" w:hAnsi="Calibri" w:cs="Calibri"/>
                <w:color w:val="000000"/>
                <w:sz w:val="20"/>
                <w:lang w:eastAsia="en-IE"/>
              </w:rPr>
            </w:pPr>
            <w:r w:rsidRPr="00002288">
              <w:rPr>
                <w:rFonts w:ascii="Calibri" w:hAnsi="Calibri" w:cs="Calibri"/>
                <w:color w:val="000000"/>
                <w:sz w:val="20"/>
                <w:lang w:eastAsia="en-IE"/>
              </w:rPr>
              <w:t>1</w:t>
            </w:r>
          </w:p>
        </w:tc>
      </w:tr>
      <w:tr w:rsidR="009B61BD" w:rsidRPr="00002288" w14:paraId="48D977EA" w14:textId="77777777" w:rsidTr="009B61BD">
        <w:trPr>
          <w:trHeight w:val="300"/>
        </w:trPr>
        <w:tc>
          <w:tcPr>
            <w:tcW w:w="4400" w:type="dxa"/>
            <w:shd w:val="clear" w:color="auto" w:fill="FFF2CC" w:themeFill="accent4" w:themeFillTint="33"/>
            <w:noWrap/>
            <w:vAlign w:val="center"/>
            <w:hideMark/>
          </w:tcPr>
          <w:p w14:paraId="065E27E3" w14:textId="77777777" w:rsidR="009B61BD" w:rsidRPr="00002288" w:rsidRDefault="009B61BD" w:rsidP="00C77551">
            <w:pPr>
              <w:rPr>
                <w:rFonts w:ascii="Calibri" w:hAnsi="Calibri" w:cs="Calibri"/>
                <w:color w:val="000000"/>
                <w:sz w:val="20"/>
                <w:lang w:eastAsia="en-IE"/>
              </w:rPr>
            </w:pPr>
            <w:r w:rsidRPr="00002288">
              <w:rPr>
                <w:rFonts w:ascii="Calibri" w:hAnsi="Calibri" w:cs="Calibri"/>
                <w:color w:val="000000"/>
                <w:sz w:val="20"/>
                <w:lang w:eastAsia="en-IE"/>
              </w:rPr>
              <w:t xml:space="preserve">Laois Orthodontics, Block Road, </w:t>
            </w:r>
          </w:p>
        </w:tc>
        <w:tc>
          <w:tcPr>
            <w:tcW w:w="2409" w:type="dxa"/>
            <w:shd w:val="clear" w:color="auto" w:fill="FFF2CC" w:themeFill="accent4" w:themeFillTint="33"/>
            <w:noWrap/>
            <w:vAlign w:val="center"/>
            <w:hideMark/>
          </w:tcPr>
          <w:p w14:paraId="652CDBE5" w14:textId="77777777" w:rsidR="009B61BD" w:rsidRPr="00002288" w:rsidRDefault="009B61BD" w:rsidP="00C77551">
            <w:pPr>
              <w:jc w:val="center"/>
              <w:rPr>
                <w:rFonts w:ascii="Calibri" w:hAnsi="Calibri" w:cs="Calibri"/>
                <w:color w:val="000000"/>
                <w:sz w:val="20"/>
                <w:lang w:eastAsia="en-IE"/>
              </w:rPr>
            </w:pPr>
            <w:r w:rsidRPr="00002288">
              <w:rPr>
                <w:rFonts w:ascii="Calibri" w:hAnsi="Calibri" w:cs="Calibri"/>
                <w:color w:val="000000"/>
                <w:sz w:val="20"/>
                <w:lang w:eastAsia="en-IE"/>
              </w:rPr>
              <w:t>Portlaoise</w:t>
            </w:r>
          </w:p>
        </w:tc>
        <w:tc>
          <w:tcPr>
            <w:tcW w:w="1276" w:type="dxa"/>
            <w:shd w:val="clear" w:color="auto" w:fill="FFF2CC" w:themeFill="accent4" w:themeFillTint="33"/>
            <w:noWrap/>
            <w:vAlign w:val="center"/>
            <w:hideMark/>
          </w:tcPr>
          <w:p w14:paraId="04FCD562" w14:textId="77777777" w:rsidR="009B61BD" w:rsidRPr="00002288" w:rsidRDefault="009B61BD" w:rsidP="00C77551">
            <w:pPr>
              <w:jc w:val="center"/>
              <w:rPr>
                <w:rFonts w:ascii="Calibri" w:hAnsi="Calibri" w:cs="Calibri"/>
                <w:color w:val="000000"/>
                <w:sz w:val="20"/>
                <w:lang w:eastAsia="en-IE"/>
              </w:rPr>
            </w:pPr>
            <w:r w:rsidRPr="00002288">
              <w:rPr>
                <w:rFonts w:ascii="Calibri" w:hAnsi="Calibri" w:cs="Calibri"/>
                <w:color w:val="000000"/>
                <w:sz w:val="20"/>
                <w:lang w:eastAsia="en-IE"/>
              </w:rPr>
              <w:t>Laois</w:t>
            </w:r>
          </w:p>
        </w:tc>
        <w:tc>
          <w:tcPr>
            <w:tcW w:w="992" w:type="dxa"/>
            <w:shd w:val="clear" w:color="auto" w:fill="FFF2CC" w:themeFill="accent4" w:themeFillTint="33"/>
            <w:vAlign w:val="center"/>
            <w:hideMark/>
          </w:tcPr>
          <w:p w14:paraId="7292C75F" w14:textId="77777777" w:rsidR="009B61BD" w:rsidRPr="00002288" w:rsidRDefault="009B61BD" w:rsidP="00C77551">
            <w:pPr>
              <w:jc w:val="center"/>
              <w:rPr>
                <w:rFonts w:ascii="Calibri" w:hAnsi="Calibri" w:cs="Calibri"/>
                <w:color w:val="000000"/>
                <w:sz w:val="20"/>
                <w:lang w:eastAsia="en-IE"/>
              </w:rPr>
            </w:pPr>
            <w:r w:rsidRPr="00002288">
              <w:rPr>
                <w:rFonts w:ascii="Calibri" w:hAnsi="Calibri" w:cs="Calibri"/>
                <w:color w:val="000000"/>
                <w:sz w:val="20"/>
                <w:lang w:eastAsia="en-IE"/>
              </w:rPr>
              <w:t>R32KA07</w:t>
            </w:r>
          </w:p>
        </w:tc>
        <w:tc>
          <w:tcPr>
            <w:tcW w:w="1555" w:type="dxa"/>
            <w:shd w:val="clear" w:color="auto" w:fill="FFF2CC" w:themeFill="accent4" w:themeFillTint="33"/>
            <w:vAlign w:val="center"/>
            <w:hideMark/>
          </w:tcPr>
          <w:p w14:paraId="03F77F40" w14:textId="77777777" w:rsidR="009B61BD" w:rsidRPr="00002288" w:rsidRDefault="009B61BD" w:rsidP="00C77551">
            <w:pPr>
              <w:jc w:val="center"/>
              <w:rPr>
                <w:rFonts w:ascii="Calibri" w:hAnsi="Calibri" w:cs="Calibri"/>
                <w:color w:val="000000"/>
                <w:sz w:val="20"/>
                <w:lang w:eastAsia="en-IE"/>
              </w:rPr>
            </w:pPr>
            <w:r w:rsidRPr="00002288">
              <w:rPr>
                <w:rFonts w:ascii="Calibri" w:hAnsi="Calibri" w:cs="Calibri"/>
                <w:color w:val="000000"/>
                <w:sz w:val="20"/>
                <w:lang w:eastAsia="en-IE"/>
              </w:rPr>
              <w:t>1</w:t>
            </w:r>
          </w:p>
        </w:tc>
      </w:tr>
      <w:tr w:rsidR="009B61BD" w:rsidRPr="00002288" w14:paraId="0EDDF46B" w14:textId="77777777" w:rsidTr="009B61BD">
        <w:trPr>
          <w:trHeight w:val="300"/>
        </w:trPr>
        <w:tc>
          <w:tcPr>
            <w:tcW w:w="4400" w:type="dxa"/>
            <w:shd w:val="clear" w:color="auto" w:fill="FFF2CC" w:themeFill="accent4" w:themeFillTint="33"/>
            <w:noWrap/>
            <w:vAlign w:val="center"/>
            <w:hideMark/>
          </w:tcPr>
          <w:p w14:paraId="59DA38A7" w14:textId="77777777" w:rsidR="009B61BD" w:rsidRPr="00002288" w:rsidRDefault="009B61BD" w:rsidP="00C77551">
            <w:pPr>
              <w:rPr>
                <w:rFonts w:ascii="Calibri" w:hAnsi="Calibri" w:cs="Calibri"/>
                <w:color w:val="000000"/>
                <w:sz w:val="20"/>
                <w:lang w:eastAsia="en-IE"/>
              </w:rPr>
            </w:pPr>
            <w:r w:rsidRPr="00002288">
              <w:rPr>
                <w:rFonts w:ascii="Calibri" w:hAnsi="Calibri" w:cs="Calibri"/>
                <w:color w:val="000000"/>
                <w:sz w:val="20"/>
                <w:lang w:eastAsia="en-IE"/>
              </w:rPr>
              <w:t xml:space="preserve">CMHC, Bridge Street, </w:t>
            </w:r>
          </w:p>
        </w:tc>
        <w:tc>
          <w:tcPr>
            <w:tcW w:w="2409" w:type="dxa"/>
            <w:shd w:val="clear" w:color="auto" w:fill="FFF2CC" w:themeFill="accent4" w:themeFillTint="33"/>
            <w:noWrap/>
            <w:vAlign w:val="center"/>
            <w:hideMark/>
          </w:tcPr>
          <w:p w14:paraId="23BC470C" w14:textId="77777777" w:rsidR="009B61BD" w:rsidRPr="00002288" w:rsidRDefault="009B61BD" w:rsidP="00C77551">
            <w:pPr>
              <w:jc w:val="center"/>
              <w:rPr>
                <w:rFonts w:ascii="Calibri" w:hAnsi="Calibri" w:cs="Calibri"/>
                <w:color w:val="000000"/>
                <w:sz w:val="20"/>
                <w:lang w:eastAsia="en-IE"/>
              </w:rPr>
            </w:pPr>
            <w:r w:rsidRPr="00002288">
              <w:rPr>
                <w:rFonts w:ascii="Calibri" w:hAnsi="Calibri" w:cs="Calibri"/>
                <w:color w:val="000000"/>
                <w:sz w:val="20"/>
                <w:lang w:eastAsia="en-IE"/>
              </w:rPr>
              <w:t>Portlaoise</w:t>
            </w:r>
          </w:p>
        </w:tc>
        <w:tc>
          <w:tcPr>
            <w:tcW w:w="1276" w:type="dxa"/>
            <w:shd w:val="clear" w:color="auto" w:fill="FFF2CC" w:themeFill="accent4" w:themeFillTint="33"/>
            <w:noWrap/>
            <w:vAlign w:val="center"/>
            <w:hideMark/>
          </w:tcPr>
          <w:p w14:paraId="08FE4BD0" w14:textId="77777777" w:rsidR="009B61BD" w:rsidRPr="00002288" w:rsidRDefault="009B61BD" w:rsidP="00C77551">
            <w:pPr>
              <w:jc w:val="center"/>
              <w:rPr>
                <w:rFonts w:ascii="Calibri" w:hAnsi="Calibri" w:cs="Calibri"/>
                <w:color w:val="000000"/>
                <w:sz w:val="20"/>
                <w:lang w:eastAsia="en-IE"/>
              </w:rPr>
            </w:pPr>
            <w:r w:rsidRPr="00002288">
              <w:rPr>
                <w:rFonts w:ascii="Calibri" w:hAnsi="Calibri" w:cs="Calibri"/>
                <w:color w:val="000000"/>
                <w:sz w:val="20"/>
                <w:lang w:eastAsia="en-IE"/>
              </w:rPr>
              <w:t>Laois</w:t>
            </w:r>
          </w:p>
        </w:tc>
        <w:tc>
          <w:tcPr>
            <w:tcW w:w="992" w:type="dxa"/>
            <w:shd w:val="clear" w:color="auto" w:fill="FFF2CC" w:themeFill="accent4" w:themeFillTint="33"/>
            <w:vAlign w:val="center"/>
            <w:hideMark/>
          </w:tcPr>
          <w:p w14:paraId="1EAF23BC" w14:textId="77777777" w:rsidR="009B61BD" w:rsidRPr="00002288" w:rsidRDefault="009B61BD" w:rsidP="00C77551">
            <w:pPr>
              <w:jc w:val="center"/>
              <w:rPr>
                <w:rFonts w:ascii="Calibri" w:hAnsi="Calibri" w:cs="Calibri"/>
                <w:color w:val="000000"/>
                <w:sz w:val="20"/>
                <w:lang w:eastAsia="en-IE"/>
              </w:rPr>
            </w:pPr>
            <w:r w:rsidRPr="00002288">
              <w:rPr>
                <w:rFonts w:ascii="Calibri" w:hAnsi="Calibri" w:cs="Calibri"/>
                <w:color w:val="000000"/>
                <w:sz w:val="20"/>
                <w:lang w:eastAsia="en-IE"/>
              </w:rPr>
              <w:t>R32RX00</w:t>
            </w:r>
          </w:p>
        </w:tc>
        <w:tc>
          <w:tcPr>
            <w:tcW w:w="1555" w:type="dxa"/>
            <w:shd w:val="clear" w:color="auto" w:fill="FFF2CC" w:themeFill="accent4" w:themeFillTint="33"/>
            <w:vAlign w:val="center"/>
            <w:hideMark/>
          </w:tcPr>
          <w:p w14:paraId="3FFAAD7A" w14:textId="77777777" w:rsidR="009B61BD" w:rsidRPr="00002288" w:rsidRDefault="009B61BD" w:rsidP="00C77551">
            <w:pPr>
              <w:jc w:val="center"/>
              <w:rPr>
                <w:rFonts w:ascii="Calibri" w:hAnsi="Calibri" w:cs="Calibri"/>
                <w:color w:val="000000"/>
                <w:sz w:val="20"/>
                <w:lang w:eastAsia="en-IE"/>
              </w:rPr>
            </w:pPr>
            <w:r w:rsidRPr="00002288">
              <w:rPr>
                <w:rFonts w:ascii="Calibri" w:hAnsi="Calibri" w:cs="Calibri"/>
                <w:color w:val="000000"/>
                <w:sz w:val="20"/>
                <w:lang w:eastAsia="en-IE"/>
              </w:rPr>
              <w:t>3</w:t>
            </w:r>
          </w:p>
        </w:tc>
      </w:tr>
      <w:tr w:rsidR="009B61BD" w:rsidRPr="00002288" w14:paraId="61DFA18D" w14:textId="77777777" w:rsidTr="009B61BD">
        <w:trPr>
          <w:trHeight w:val="300"/>
        </w:trPr>
        <w:tc>
          <w:tcPr>
            <w:tcW w:w="4400" w:type="dxa"/>
            <w:shd w:val="clear" w:color="auto" w:fill="FFF2CC" w:themeFill="accent4" w:themeFillTint="33"/>
            <w:noWrap/>
            <w:vAlign w:val="center"/>
            <w:hideMark/>
          </w:tcPr>
          <w:p w14:paraId="73F67134" w14:textId="77777777" w:rsidR="009B61BD" w:rsidRPr="00002288" w:rsidRDefault="009B61BD" w:rsidP="00C77551">
            <w:pPr>
              <w:rPr>
                <w:rFonts w:ascii="Calibri" w:hAnsi="Calibri" w:cs="Calibri"/>
                <w:color w:val="000000"/>
                <w:sz w:val="20"/>
                <w:lang w:eastAsia="en-IE"/>
              </w:rPr>
            </w:pPr>
            <w:r w:rsidRPr="00002288">
              <w:rPr>
                <w:rFonts w:ascii="Calibri" w:hAnsi="Calibri" w:cs="Calibri"/>
                <w:color w:val="000000"/>
                <w:sz w:val="20"/>
                <w:lang w:eastAsia="en-IE"/>
              </w:rPr>
              <w:t xml:space="preserve">Day Care Centre, Timahoe Road, </w:t>
            </w:r>
          </w:p>
        </w:tc>
        <w:tc>
          <w:tcPr>
            <w:tcW w:w="2409" w:type="dxa"/>
            <w:shd w:val="clear" w:color="auto" w:fill="FFF2CC" w:themeFill="accent4" w:themeFillTint="33"/>
            <w:noWrap/>
            <w:vAlign w:val="center"/>
            <w:hideMark/>
          </w:tcPr>
          <w:p w14:paraId="5061CAE8" w14:textId="77777777" w:rsidR="009B61BD" w:rsidRPr="00002288" w:rsidRDefault="009B61BD" w:rsidP="00C77551">
            <w:pPr>
              <w:jc w:val="center"/>
              <w:rPr>
                <w:rFonts w:ascii="Calibri" w:hAnsi="Calibri" w:cs="Calibri"/>
                <w:color w:val="000000"/>
                <w:sz w:val="20"/>
                <w:lang w:eastAsia="en-IE"/>
              </w:rPr>
            </w:pPr>
            <w:r w:rsidRPr="00002288">
              <w:rPr>
                <w:rFonts w:ascii="Calibri" w:hAnsi="Calibri" w:cs="Calibri"/>
                <w:color w:val="000000"/>
                <w:sz w:val="20"/>
                <w:lang w:eastAsia="en-IE"/>
              </w:rPr>
              <w:t>Portlaoise</w:t>
            </w:r>
          </w:p>
        </w:tc>
        <w:tc>
          <w:tcPr>
            <w:tcW w:w="1276" w:type="dxa"/>
            <w:shd w:val="clear" w:color="auto" w:fill="FFF2CC" w:themeFill="accent4" w:themeFillTint="33"/>
            <w:noWrap/>
            <w:vAlign w:val="center"/>
            <w:hideMark/>
          </w:tcPr>
          <w:p w14:paraId="52B1F93A" w14:textId="77777777" w:rsidR="009B61BD" w:rsidRPr="00002288" w:rsidRDefault="009B61BD" w:rsidP="00C77551">
            <w:pPr>
              <w:jc w:val="center"/>
              <w:rPr>
                <w:rFonts w:ascii="Calibri" w:hAnsi="Calibri" w:cs="Calibri"/>
                <w:color w:val="000000"/>
                <w:sz w:val="20"/>
                <w:lang w:eastAsia="en-IE"/>
              </w:rPr>
            </w:pPr>
            <w:r w:rsidRPr="00002288">
              <w:rPr>
                <w:rFonts w:ascii="Calibri" w:hAnsi="Calibri" w:cs="Calibri"/>
                <w:color w:val="000000"/>
                <w:sz w:val="20"/>
                <w:lang w:eastAsia="en-IE"/>
              </w:rPr>
              <w:t>Laois</w:t>
            </w:r>
          </w:p>
        </w:tc>
        <w:tc>
          <w:tcPr>
            <w:tcW w:w="992" w:type="dxa"/>
            <w:shd w:val="clear" w:color="auto" w:fill="FFF2CC" w:themeFill="accent4" w:themeFillTint="33"/>
            <w:vAlign w:val="center"/>
            <w:hideMark/>
          </w:tcPr>
          <w:p w14:paraId="10B302D6" w14:textId="77777777" w:rsidR="009B61BD" w:rsidRPr="00080F78" w:rsidRDefault="009B61BD" w:rsidP="00C77551">
            <w:pPr>
              <w:jc w:val="center"/>
              <w:rPr>
                <w:rFonts w:cstheme="minorHAnsi"/>
                <w:color w:val="9C0006"/>
                <w:sz w:val="20"/>
                <w:lang w:eastAsia="en-IE"/>
              </w:rPr>
            </w:pPr>
            <w:r w:rsidRPr="00002288">
              <w:rPr>
                <w:rFonts w:ascii="Aptos Narrow" w:hAnsi="Aptos Narrow"/>
                <w:color w:val="9C0006"/>
                <w:lang w:eastAsia="en-IE"/>
              </w:rPr>
              <w:t> </w:t>
            </w:r>
            <w:r w:rsidRPr="00080F78">
              <w:rPr>
                <w:rFonts w:cstheme="minorHAnsi"/>
                <w:sz w:val="20"/>
                <w:lang w:eastAsia="en-IE"/>
              </w:rPr>
              <w:t>TBC</w:t>
            </w:r>
          </w:p>
        </w:tc>
        <w:tc>
          <w:tcPr>
            <w:tcW w:w="1555" w:type="dxa"/>
            <w:shd w:val="clear" w:color="auto" w:fill="FFF2CC" w:themeFill="accent4" w:themeFillTint="33"/>
            <w:vAlign w:val="center"/>
            <w:hideMark/>
          </w:tcPr>
          <w:p w14:paraId="3E807A46" w14:textId="77777777" w:rsidR="009B61BD" w:rsidRPr="00002288" w:rsidRDefault="009B61BD" w:rsidP="00C77551">
            <w:pPr>
              <w:jc w:val="center"/>
              <w:rPr>
                <w:rFonts w:ascii="Calibri" w:hAnsi="Calibri" w:cs="Calibri"/>
                <w:color w:val="000000"/>
                <w:sz w:val="20"/>
                <w:lang w:eastAsia="en-IE"/>
              </w:rPr>
            </w:pPr>
            <w:r w:rsidRPr="00002288">
              <w:rPr>
                <w:rFonts w:ascii="Calibri" w:hAnsi="Calibri" w:cs="Calibri"/>
                <w:color w:val="000000"/>
                <w:sz w:val="20"/>
                <w:lang w:eastAsia="en-IE"/>
              </w:rPr>
              <w:t>1</w:t>
            </w:r>
          </w:p>
        </w:tc>
      </w:tr>
    </w:tbl>
    <w:p w14:paraId="2F9D6809" w14:textId="77777777" w:rsidR="009B61BD" w:rsidRDefault="009B61BD" w:rsidP="00D519D1">
      <w:pPr>
        <w:keepNext/>
        <w:keepLines/>
        <w:spacing w:after="91"/>
        <w:ind w:left="10" w:hanging="10"/>
        <w:outlineLvl w:val="2"/>
        <w:rPr>
          <w:rFonts w:cstheme="minorHAnsi"/>
          <w:b/>
          <w:bCs/>
          <w:iCs/>
          <w:sz w:val="24"/>
          <w:szCs w:val="24"/>
          <w:u w:val="single"/>
        </w:rPr>
      </w:pPr>
    </w:p>
    <w:p w14:paraId="1D719C07" w14:textId="7EFE48F0" w:rsidR="009B61BD" w:rsidRDefault="009B61BD" w:rsidP="009B61BD">
      <w:pPr>
        <w:keepNext/>
        <w:keepLines/>
        <w:spacing w:after="91"/>
        <w:ind w:left="10" w:hanging="10"/>
        <w:outlineLvl w:val="2"/>
        <w:rPr>
          <w:rFonts w:cstheme="minorHAnsi"/>
          <w:b/>
          <w:bCs/>
          <w:iCs/>
          <w:sz w:val="24"/>
          <w:szCs w:val="24"/>
          <w:u w:val="single"/>
        </w:rPr>
      </w:pPr>
      <w:r>
        <w:rPr>
          <w:rFonts w:cstheme="minorHAnsi"/>
          <w:b/>
          <w:bCs/>
          <w:iCs/>
          <w:sz w:val="24"/>
          <w:szCs w:val="24"/>
          <w:u w:val="single"/>
        </w:rPr>
        <w:t>Each Week – Friday</w:t>
      </w:r>
    </w:p>
    <w:tbl>
      <w:tblPr>
        <w:tblW w:w="10632" w:type="dxa"/>
        <w:tblInd w:w="-5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5"/>
        <w:gridCol w:w="2409"/>
        <w:gridCol w:w="1276"/>
        <w:gridCol w:w="992"/>
        <w:gridCol w:w="1560"/>
      </w:tblGrid>
      <w:tr w:rsidR="009B61BD" w:rsidRPr="00002288" w14:paraId="3A9A4E89" w14:textId="77777777" w:rsidTr="009B61BD">
        <w:trPr>
          <w:trHeight w:val="315"/>
        </w:trPr>
        <w:tc>
          <w:tcPr>
            <w:tcW w:w="10632" w:type="dxa"/>
            <w:gridSpan w:val="5"/>
            <w:tcBorders>
              <w:bottom w:val="single" w:sz="4" w:space="0" w:color="auto"/>
            </w:tcBorders>
            <w:shd w:val="clear" w:color="000000" w:fill="009999"/>
            <w:noWrap/>
            <w:vAlign w:val="bottom"/>
            <w:hideMark/>
          </w:tcPr>
          <w:p w14:paraId="36D593F7" w14:textId="77777777" w:rsidR="009B61BD" w:rsidRPr="00002288" w:rsidRDefault="009B61BD" w:rsidP="00C77551">
            <w:pPr>
              <w:jc w:val="center"/>
              <w:rPr>
                <w:rFonts w:ascii="Arial" w:hAnsi="Arial" w:cs="Arial"/>
                <w:b/>
                <w:bCs/>
                <w:color w:val="FFFFFF"/>
                <w:sz w:val="20"/>
                <w:lang w:eastAsia="en-IE"/>
              </w:rPr>
            </w:pPr>
            <w:r w:rsidRPr="00002288">
              <w:rPr>
                <w:rFonts w:ascii="Arial" w:hAnsi="Arial" w:cs="Arial"/>
                <w:b/>
                <w:bCs/>
                <w:color w:val="FFFFFF"/>
                <w:sz w:val="20"/>
                <w:lang w:eastAsia="en-IE"/>
              </w:rPr>
              <w:t xml:space="preserve">Laois Offaly                Routing Schedule              Weekly: Friday         </w:t>
            </w:r>
          </w:p>
        </w:tc>
      </w:tr>
      <w:tr w:rsidR="009B61BD" w:rsidRPr="00002288" w14:paraId="263C2F0C" w14:textId="77777777" w:rsidTr="009B61BD">
        <w:trPr>
          <w:trHeight w:val="300"/>
        </w:trPr>
        <w:tc>
          <w:tcPr>
            <w:tcW w:w="4395" w:type="dxa"/>
            <w:shd w:val="clear" w:color="000000" w:fill="FFF2CC" w:themeFill="accent4" w:themeFillTint="33"/>
            <w:noWrap/>
            <w:vAlign w:val="center"/>
            <w:hideMark/>
          </w:tcPr>
          <w:p w14:paraId="4CC3B583" w14:textId="77777777" w:rsidR="009B61BD" w:rsidRPr="00002288" w:rsidRDefault="009B61BD" w:rsidP="00C77551">
            <w:pPr>
              <w:rPr>
                <w:rFonts w:ascii="Calibri" w:hAnsi="Calibri" w:cs="Calibri"/>
                <w:b/>
                <w:bCs/>
                <w:color w:val="000000"/>
                <w:sz w:val="20"/>
                <w:lang w:eastAsia="en-IE"/>
              </w:rPr>
            </w:pPr>
            <w:r w:rsidRPr="00002288">
              <w:rPr>
                <w:rFonts w:ascii="Calibri" w:hAnsi="Calibri" w:cs="Calibri"/>
                <w:b/>
                <w:bCs/>
                <w:color w:val="000000"/>
                <w:sz w:val="20"/>
                <w:lang w:eastAsia="en-IE"/>
              </w:rPr>
              <w:t>Delivery Location Address</w:t>
            </w:r>
          </w:p>
        </w:tc>
        <w:tc>
          <w:tcPr>
            <w:tcW w:w="2409" w:type="dxa"/>
            <w:shd w:val="clear" w:color="000000" w:fill="FFF2CC" w:themeFill="accent4" w:themeFillTint="33"/>
            <w:noWrap/>
            <w:vAlign w:val="center"/>
            <w:hideMark/>
          </w:tcPr>
          <w:p w14:paraId="0B1730F8" w14:textId="77777777" w:rsidR="009B61BD" w:rsidRPr="00002288" w:rsidRDefault="009B61BD" w:rsidP="00C77551">
            <w:pPr>
              <w:jc w:val="center"/>
              <w:rPr>
                <w:rFonts w:ascii="Calibri" w:hAnsi="Calibri" w:cs="Calibri"/>
                <w:b/>
                <w:bCs/>
                <w:color w:val="000000"/>
                <w:sz w:val="20"/>
                <w:lang w:eastAsia="en-IE"/>
              </w:rPr>
            </w:pPr>
            <w:r w:rsidRPr="00002288">
              <w:rPr>
                <w:rFonts w:ascii="Calibri" w:hAnsi="Calibri" w:cs="Calibri"/>
                <w:b/>
                <w:bCs/>
                <w:color w:val="000000"/>
                <w:sz w:val="20"/>
                <w:lang w:eastAsia="en-IE"/>
              </w:rPr>
              <w:t>Town</w:t>
            </w:r>
          </w:p>
        </w:tc>
        <w:tc>
          <w:tcPr>
            <w:tcW w:w="1276" w:type="dxa"/>
            <w:shd w:val="clear" w:color="000000" w:fill="FFF2CC" w:themeFill="accent4" w:themeFillTint="33"/>
            <w:noWrap/>
            <w:vAlign w:val="center"/>
            <w:hideMark/>
          </w:tcPr>
          <w:p w14:paraId="13BE4D6C" w14:textId="77777777" w:rsidR="009B61BD" w:rsidRPr="00002288" w:rsidRDefault="009B61BD" w:rsidP="00C77551">
            <w:pPr>
              <w:jc w:val="center"/>
              <w:rPr>
                <w:rFonts w:ascii="Calibri" w:hAnsi="Calibri" w:cs="Calibri"/>
                <w:b/>
                <w:bCs/>
                <w:color w:val="000000"/>
                <w:sz w:val="20"/>
                <w:lang w:eastAsia="en-IE"/>
              </w:rPr>
            </w:pPr>
            <w:r w:rsidRPr="00002288">
              <w:rPr>
                <w:rFonts w:ascii="Calibri" w:hAnsi="Calibri" w:cs="Calibri"/>
                <w:b/>
                <w:bCs/>
                <w:color w:val="000000"/>
                <w:sz w:val="20"/>
                <w:lang w:eastAsia="en-IE"/>
              </w:rPr>
              <w:t>County</w:t>
            </w:r>
          </w:p>
        </w:tc>
        <w:tc>
          <w:tcPr>
            <w:tcW w:w="992" w:type="dxa"/>
            <w:shd w:val="clear" w:color="000000" w:fill="FFF2CC" w:themeFill="accent4" w:themeFillTint="33"/>
            <w:noWrap/>
            <w:vAlign w:val="center"/>
            <w:hideMark/>
          </w:tcPr>
          <w:p w14:paraId="06ACEBF9" w14:textId="77777777" w:rsidR="009B61BD" w:rsidRPr="00002288" w:rsidRDefault="009B61BD" w:rsidP="00C77551">
            <w:pPr>
              <w:jc w:val="center"/>
              <w:rPr>
                <w:rFonts w:ascii="Calibri" w:hAnsi="Calibri" w:cs="Calibri"/>
                <w:b/>
                <w:bCs/>
                <w:color w:val="000000"/>
                <w:sz w:val="20"/>
                <w:lang w:eastAsia="en-IE"/>
              </w:rPr>
            </w:pPr>
            <w:r w:rsidRPr="00002288">
              <w:rPr>
                <w:rFonts w:ascii="Calibri" w:hAnsi="Calibri" w:cs="Calibri"/>
                <w:b/>
                <w:bCs/>
                <w:color w:val="000000"/>
                <w:sz w:val="20"/>
                <w:lang w:eastAsia="en-IE"/>
              </w:rPr>
              <w:t>Eircode</w:t>
            </w:r>
          </w:p>
        </w:tc>
        <w:tc>
          <w:tcPr>
            <w:tcW w:w="1560" w:type="dxa"/>
            <w:shd w:val="clear" w:color="000000" w:fill="FFF2CC" w:themeFill="accent4" w:themeFillTint="33"/>
            <w:vAlign w:val="center"/>
            <w:hideMark/>
          </w:tcPr>
          <w:p w14:paraId="32E56ABA" w14:textId="77777777" w:rsidR="009B61BD" w:rsidRPr="00002288" w:rsidRDefault="009B61BD" w:rsidP="00C77551">
            <w:pPr>
              <w:jc w:val="center"/>
              <w:rPr>
                <w:rFonts w:ascii="Calibri" w:hAnsi="Calibri" w:cs="Calibri"/>
                <w:b/>
                <w:bCs/>
                <w:color w:val="000000"/>
                <w:sz w:val="20"/>
                <w:lang w:eastAsia="en-IE"/>
              </w:rPr>
            </w:pPr>
            <w:r w:rsidRPr="00002288">
              <w:rPr>
                <w:rFonts w:ascii="Calibri" w:hAnsi="Calibri" w:cs="Calibri"/>
                <w:b/>
                <w:bCs/>
                <w:color w:val="000000"/>
                <w:sz w:val="20"/>
                <w:lang w:eastAsia="en-IE"/>
              </w:rPr>
              <w:t>No. of Drop points</w:t>
            </w:r>
          </w:p>
        </w:tc>
      </w:tr>
      <w:tr w:rsidR="009B61BD" w:rsidRPr="00002288" w14:paraId="0D274C04" w14:textId="77777777" w:rsidTr="009B61BD">
        <w:trPr>
          <w:trHeight w:val="300"/>
        </w:trPr>
        <w:tc>
          <w:tcPr>
            <w:tcW w:w="4395" w:type="dxa"/>
            <w:shd w:val="clear" w:color="000000" w:fill="FFF2CC" w:themeFill="accent4" w:themeFillTint="33"/>
            <w:noWrap/>
            <w:vAlign w:val="center"/>
            <w:hideMark/>
          </w:tcPr>
          <w:p w14:paraId="6DE5B227" w14:textId="77777777" w:rsidR="009B61BD" w:rsidRPr="00002288" w:rsidRDefault="009B61BD" w:rsidP="00C77551">
            <w:pPr>
              <w:rPr>
                <w:rFonts w:ascii="Calibri" w:hAnsi="Calibri" w:cs="Calibri"/>
                <w:color w:val="000000"/>
                <w:sz w:val="20"/>
                <w:lang w:eastAsia="en-IE"/>
              </w:rPr>
            </w:pPr>
            <w:r w:rsidRPr="00002288">
              <w:rPr>
                <w:rFonts w:ascii="Calibri" w:hAnsi="Calibri" w:cs="Calibri"/>
                <w:color w:val="000000"/>
                <w:sz w:val="20"/>
                <w:lang w:eastAsia="en-IE"/>
              </w:rPr>
              <w:t>HSE Area Office, Arden Road</w:t>
            </w:r>
          </w:p>
        </w:tc>
        <w:tc>
          <w:tcPr>
            <w:tcW w:w="2409" w:type="dxa"/>
            <w:shd w:val="clear" w:color="000000" w:fill="FFF2CC" w:themeFill="accent4" w:themeFillTint="33"/>
            <w:noWrap/>
            <w:vAlign w:val="center"/>
            <w:hideMark/>
          </w:tcPr>
          <w:p w14:paraId="1FF0775C" w14:textId="77777777" w:rsidR="009B61BD" w:rsidRPr="00002288" w:rsidRDefault="009B61BD" w:rsidP="00C77551">
            <w:pPr>
              <w:jc w:val="center"/>
              <w:rPr>
                <w:rFonts w:ascii="Calibri" w:hAnsi="Calibri" w:cs="Calibri"/>
                <w:color w:val="000000"/>
                <w:sz w:val="20"/>
                <w:lang w:eastAsia="en-IE"/>
              </w:rPr>
            </w:pPr>
            <w:r w:rsidRPr="00002288">
              <w:rPr>
                <w:rFonts w:ascii="Calibri" w:hAnsi="Calibri" w:cs="Calibri"/>
                <w:color w:val="000000"/>
                <w:sz w:val="20"/>
                <w:lang w:eastAsia="en-IE"/>
              </w:rPr>
              <w:t>Tullamore</w:t>
            </w:r>
          </w:p>
        </w:tc>
        <w:tc>
          <w:tcPr>
            <w:tcW w:w="1276" w:type="dxa"/>
            <w:shd w:val="clear" w:color="000000" w:fill="FFF2CC" w:themeFill="accent4" w:themeFillTint="33"/>
            <w:noWrap/>
            <w:vAlign w:val="center"/>
            <w:hideMark/>
          </w:tcPr>
          <w:p w14:paraId="671FBB31" w14:textId="77777777" w:rsidR="009B61BD" w:rsidRPr="00002288" w:rsidRDefault="009B61BD" w:rsidP="00C77551">
            <w:pPr>
              <w:jc w:val="center"/>
              <w:rPr>
                <w:rFonts w:ascii="Calibri" w:hAnsi="Calibri" w:cs="Calibri"/>
                <w:color w:val="000000"/>
                <w:sz w:val="20"/>
                <w:lang w:eastAsia="en-IE"/>
              </w:rPr>
            </w:pPr>
            <w:r w:rsidRPr="00002288">
              <w:rPr>
                <w:rFonts w:ascii="Calibri" w:hAnsi="Calibri" w:cs="Calibri"/>
                <w:color w:val="000000"/>
                <w:sz w:val="20"/>
                <w:lang w:eastAsia="en-IE"/>
              </w:rPr>
              <w:t>Offaly</w:t>
            </w:r>
          </w:p>
        </w:tc>
        <w:tc>
          <w:tcPr>
            <w:tcW w:w="992" w:type="dxa"/>
            <w:shd w:val="clear" w:color="000000" w:fill="FFF2CC" w:themeFill="accent4" w:themeFillTint="33"/>
            <w:noWrap/>
            <w:vAlign w:val="center"/>
            <w:hideMark/>
          </w:tcPr>
          <w:p w14:paraId="475D3E89" w14:textId="77777777" w:rsidR="009B61BD" w:rsidRPr="00002288" w:rsidRDefault="009B61BD" w:rsidP="00C77551">
            <w:pPr>
              <w:jc w:val="center"/>
              <w:rPr>
                <w:rFonts w:ascii="Calibri" w:hAnsi="Calibri" w:cs="Calibri"/>
                <w:color w:val="000000"/>
                <w:sz w:val="20"/>
                <w:lang w:eastAsia="en-IE"/>
              </w:rPr>
            </w:pPr>
            <w:r w:rsidRPr="00002288">
              <w:rPr>
                <w:rFonts w:ascii="Calibri" w:hAnsi="Calibri" w:cs="Calibri"/>
                <w:color w:val="000000"/>
                <w:sz w:val="20"/>
                <w:lang w:eastAsia="en-IE"/>
              </w:rPr>
              <w:t>R35TY28</w:t>
            </w:r>
          </w:p>
        </w:tc>
        <w:tc>
          <w:tcPr>
            <w:tcW w:w="1560" w:type="dxa"/>
            <w:shd w:val="clear" w:color="000000" w:fill="FFF2CC" w:themeFill="accent4" w:themeFillTint="33"/>
            <w:noWrap/>
            <w:vAlign w:val="center"/>
            <w:hideMark/>
          </w:tcPr>
          <w:p w14:paraId="5F34F1A6" w14:textId="77777777" w:rsidR="009B61BD" w:rsidRPr="00002288" w:rsidRDefault="009B61BD" w:rsidP="00C77551">
            <w:pPr>
              <w:jc w:val="center"/>
              <w:rPr>
                <w:rFonts w:ascii="Calibri" w:hAnsi="Calibri" w:cs="Calibri"/>
                <w:color w:val="000000"/>
                <w:sz w:val="20"/>
                <w:lang w:eastAsia="en-IE"/>
              </w:rPr>
            </w:pPr>
            <w:r w:rsidRPr="00002288">
              <w:rPr>
                <w:rFonts w:ascii="Calibri" w:hAnsi="Calibri" w:cs="Calibri"/>
                <w:color w:val="000000"/>
                <w:sz w:val="20"/>
                <w:lang w:eastAsia="en-IE"/>
              </w:rPr>
              <w:t>18</w:t>
            </w:r>
          </w:p>
        </w:tc>
      </w:tr>
      <w:tr w:rsidR="009B61BD" w:rsidRPr="00002288" w14:paraId="7F3E1EA8" w14:textId="77777777" w:rsidTr="009B61BD">
        <w:trPr>
          <w:trHeight w:val="300"/>
        </w:trPr>
        <w:tc>
          <w:tcPr>
            <w:tcW w:w="4395" w:type="dxa"/>
            <w:shd w:val="clear" w:color="000000" w:fill="FFF2CC" w:themeFill="accent4" w:themeFillTint="33"/>
            <w:noWrap/>
            <w:vAlign w:val="center"/>
            <w:hideMark/>
          </w:tcPr>
          <w:p w14:paraId="379BFFB5" w14:textId="77777777" w:rsidR="009B61BD" w:rsidRPr="00002288" w:rsidRDefault="009B61BD" w:rsidP="00C77551">
            <w:pPr>
              <w:rPr>
                <w:rFonts w:ascii="Calibri" w:hAnsi="Calibri" w:cs="Calibri"/>
                <w:color w:val="000000"/>
                <w:sz w:val="20"/>
                <w:lang w:eastAsia="en-IE"/>
              </w:rPr>
            </w:pPr>
            <w:r w:rsidRPr="00002288">
              <w:rPr>
                <w:rFonts w:ascii="Calibri" w:hAnsi="Calibri" w:cs="Calibri"/>
                <w:color w:val="000000"/>
                <w:sz w:val="20"/>
                <w:lang w:eastAsia="en-IE"/>
              </w:rPr>
              <w:t>Health Centre, Arden Road</w:t>
            </w:r>
          </w:p>
        </w:tc>
        <w:tc>
          <w:tcPr>
            <w:tcW w:w="2409" w:type="dxa"/>
            <w:shd w:val="clear" w:color="000000" w:fill="FFF2CC" w:themeFill="accent4" w:themeFillTint="33"/>
            <w:noWrap/>
            <w:vAlign w:val="center"/>
            <w:hideMark/>
          </w:tcPr>
          <w:p w14:paraId="76AD9CD1" w14:textId="77777777" w:rsidR="009B61BD" w:rsidRPr="00002288" w:rsidRDefault="009B61BD" w:rsidP="00C77551">
            <w:pPr>
              <w:jc w:val="center"/>
              <w:rPr>
                <w:rFonts w:ascii="Calibri" w:hAnsi="Calibri" w:cs="Calibri"/>
                <w:color w:val="000000"/>
                <w:sz w:val="20"/>
                <w:lang w:eastAsia="en-IE"/>
              </w:rPr>
            </w:pPr>
            <w:r w:rsidRPr="00002288">
              <w:rPr>
                <w:rFonts w:ascii="Calibri" w:hAnsi="Calibri" w:cs="Calibri"/>
                <w:color w:val="000000"/>
                <w:sz w:val="20"/>
                <w:lang w:eastAsia="en-IE"/>
              </w:rPr>
              <w:t>Tullamore</w:t>
            </w:r>
          </w:p>
        </w:tc>
        <w:tc>
          <w:tcPr>
            <w:tcW w:w="1276" w:type="dxa"/>
            <w:shd w:val="clear" w:color="000000" w:fill="FFF2CC" w:themeFill="accent4" w:themeFillTint="33"/>
            <w:noWrap/>
            <w:vAlign w:val="center"/>
            <w:hideMark/>
          </w:tcPr>
          <w:p w14:paraId="7D65E480" w14:textId="77777777" w:rsidR="009B61BD" w:rsidRPr="00002288" w:rsidRDefault="009B61BD" w:rsidP="00C77551">
            <w:pPr>
              <w:jc w:val="center"/>
              <w:rPr>
                <w:rFonts w:ascii="Calibri" w:hAnsi="Calibri" w:cs="Calibri"/>
                <w:color w:val="000000"/>
                <w:sz w:val="20"/>
                <w:lang w:eastAsia="en-IE"/>
              </w:rPr>
            </w:pPr>
            <w:r w:rsidRPr="00002288">
              <w:rPr>
                <w:rFonts w:ascii="Calibri" w:hAnsi="Calibri" w:cs="Calibri"/>
                <w:color w:val="000000"/>
                <w:sz w:val="20"/>
                <w:lang w:eastAsia="en-IE"/>
              </w:rPr>
              <w:t>Offaly</w:t>
            </w:r>
          </w:p>
        </w:tc>
        <w:tc>
          <w:tcPr>
            <w:tcW w:w="992" w:type="dxa"/>
            <w:shd w:val="clear" w:color="000000" w:fill="FFF2CC" w:themeFill="accent4" w:themeFillTint="33"/>
            <w:noWrap/>
            <w:vAlign w:val="center"/>
            <w:hideMark/>
          </w:tcPr>
          <w:p w14:paraId="48FBF5F7" w14:textId="77777777" w:rsidR="009B61BD" w:rsidRPr="00002288" w:rsidRDefault="009B61BD" w:rsidP="00C77551">
            <w:pPr>
              <w:jc w:val="center"/>
              <w:rPr>
                <w:rFonts w:ascii="Calibri" w:hAnsi="Calibri" w:cs="Calibri"/>
                <w:color w:val="000000"/>
                <w:sz w:val="20"/>
                <w:lang w:eastAsia="en-IE"/>
              </w:rPr>
            </w:pPr>
            <w:r w:rsidRPr="00002288">
              <w:rPr>
                <w:rFonts w:ascii="Calibri" w:hAnsi="Calibri" w:cs="Calibri"/>
                <w:color w:val="000000"/>
                <w:sz w:val="20"/>
                <w:lang w:eastAsia="en-IE"/>
              </w:rPr>
              <w:t>R35YF98</w:t>
            </w:r>
          </w:p>
        </w:tc>
        <w:tc>
          <w:tcPr>
            <w:tcW w:w="1560" w:type="dxa"/>
            <w:shd w:val="clear" w:color="000000" w:fill="FFF2CC" w:themeFill="accent4" w:themeFillTint="33"/>
            <w:vAlign w:val="center"/>
            <w:hideMark/>
          </w:tcPr>
          <w:p w14:paraId="0517DB20" w14:textId="77777777" w:rsidR="009B61BD" w:rsidRPr="00002288" w:rsidRDefault="009B61BD" w:rsidP="00C77551">
            <w:pPr>
              <w:jc w:val="center"/>
              <w:rPr>
                <w:rFonts w:ascii="Calibri" w:hAnsi="Calibri" w:cs="Calibri"/>
                <w:color w:val="000000"/>
                <w:sz w:val="20"/>
                <w:lang w:eastAsia="en-IE"/>
              </w:rPr>
            </w:pPr>
            <w:r w:rsidRPr="00002288">
              <w:rPr>
                <w:rFonts w:ascii="Calibri" w:hAnsi="Calibri" w:cs="Calibri"/>
                <w:color w:val="000000"/>
                <w:sz w:val="20"/>
                <w:lang w:eastAsia="en-IE"/>
              </w:rPr>
              <w:t>15</w:t>
            </w:r>
          </w:p>
        </w:tc>
      </w:tr>
      <w:tr w:rsidR="009B61BD" w:rsidRPr="00002288" w14:paraId="57672229" w14:textId="77777777" w:rsidTr="009B61BD">
        <w:trPr>
          <w:trHeight w:val="300"/>
        </w:trPr>
        <w:tc>
          <w:tcPr>
            <w:tcW w:w="4395" w:type="dxa"/>
            <w:shd w:val="clear" w:color="000000" w:fill="FFF2CC" w:themeFill="accent4" w:themeFillTint="33"/>
            <w:noWrap/>
            <w:vAlign w:val="center"/>
            <w:hideMark/>
          </w:tcPr>
          <w:p w14:paraId="0D2B108A" w14:textId="77777777" w:rsidR="009B61BD" w:rsidRPr="00002288" w:rsidRDefault="009B61BD" w:rsidP="00C77551">
            <w:pPr>
              <w:rPr>
                <w:rFonts w:ascii="Calibri" w:hAnsi="Calibri" w:cs="Calibri"/>
                <w:color w:val="000000"/>
                <w:sz w:val="20"/>
                <w:lang w:eastAsia="en-IE"/>
              </w:rPr>
            </w:pPr>
            <w:r w:rsidRPr="00002288">
              <w:rPr>
                <w:rFonts w:ascii="Calibri" w:hAnsi="Calibri" w:cs="Calibri"/>
                <w:color w:val="000000"/>
                <w:sz w:val="20"/>
                <w:lang w:eastAsia="en-IE"/>
              </w:rPr>
              <w:t xml:space="preserve">MIDOC/CADS, Midlands Regional Hospital Tullamore Campus, </w:t>
            </w:r>
          </w:p>
        </w:tc>
        <w:tc>
          <w:tcPr>
            <w:tcW w:w="2409" w:type="dxa"/>
            <w:shd w:val="clear" w:color="000000" w:fill="FFF2CC" w:themeFill="accent4" w:themeFillTint="33"/>
            <w:noWrap/>
            <w:vAlign w:val="center"/>
            <w:hideMark/>
          </w:tcPr>
          <w:p w14:paraId="48263B33" w14:textId="77777777" w:rsidR="009B61BD" w:rsidRPr="00002288" w:rsidRDefault="009B61BD" w:rsidP="00C77551">
            <w:pPr>
              <w:jc w:val="center"/>
              <w:rPr>
                <w:rFonts w:ascii="Calibri" w:hAnsi="Calibri" w:cs="Calibri"/>
                <w:color w:val="000000"/>
                <w:sz w:val="20"/>
                <w:lang w:eastAsia="en-IE"/>
              </w:rPr>
            </w:pPr>
            <w:r w:rsidRPr="00002288">
              <w:rPr>
                <w:rFonts w:ascii="Calibri" w:hAnsi="Calibri" w:cs="Calibri"/>
                <w:color w:val="000000"/>
                <w:sz w:val="20"/>
                <w:lang w:eastAsia="en-IE"/>
              </w:rPr>
              <w:t>Tullamore</w:t>
            </w:r>
          </w:p>
        </w:tc>
        <w:tc>
          <w:tcPr>
            <w:tcW w:w="1276" w:type="dxa"/>
            <w:shd w:val="clear" w:color="000000" w:fill="FFF2CC" w:themeFill="accent4" w:themeFillTint="33"/>
            <w:noWrap/>
            <w:vAlign w:val="center"/>
            <w:hideMark/>
          </w:tcPr>
          <w:p w14:paraId="7DB9EEC9" w14:textId="77777777" w:rsidR="009B61BD" w:rsidRPr="00002288" w:rsidRDefault="009B61BD" w:rsidP="00C77551">
            <w:pPr>
              <w:jc w:val="center"/>
              <w:rPr>
                <w:rFonts w:ascii="Calibri" w:hAnsi="Calibri" w:cs="Calibri"/>
                <w:color w:val="000000"/>
                <w:sz w:val="20"/>
                <w:lang w:eastAsia="en-IE"/>
              </w:rPr>
            </w:pPr>
            <w:r w:rsidRPr="00002288">
              <w:rPr>
                <w:rFonts w:ascii="Calibri" w:hAnsi="Calibri" w:cs="Calibri"/>
                <w:color w:val="000000"/>
                <w:sz w:val="20"/>
                <w:lang w:eastAsia="en-IE"/>
              </w:rPr>
              <w:t>Offaly</w:t>
            </w:r>
          </w:p>
        </w:tc>
        <w:tc>
          <w:tcPr>
            <w:tcW w:w="992" w:type="dxa"/>
            <w:shd w:val="clear" w:color="000000" w:fill="FFF2CC" w:themeFill="accent4" w:themeFillTint="33"/>
            <w:vAlign w:val="center"/>
            <w:hideMark/>
          </w:tcPr>
          <w:p w14:paraId="610A9E5D" w14:textId="77777777" w:rsidR="009B61BD" w:rsidRPr="00002288" w:rsidRDefault="009B61BD" w:rsidP="00C77551">
            <w:pPr>
              <w:jc w:val="center"/>
              <w:rPr>
                <w:rFonts w:ascii="Calibri" w:hAnsi="Calibri" w:cs="Calibri"/>
                <w:color w:val="000000"/>
                <w:sz w:val="20"/>
                <w:lang w:eastAsia="en-IE"/>
              </w:rPr>
            </w:pPr>
            <w:r w:rsidRPr="00002288">
              <w:rPr>
                <w:rFonts w:ascii="Calibri" w:hAnsi="Calibri" w:cs="Calibri"/>
                <w:color w:val="000000"/>
                <w:sz w:val="20"/>
                <w:lang w:eastAsia="en-IE"/>
              </w:rPr>
              <w:t>R35NY51</w:t>
            </w:r>
          </w:p>
        </w:tc>
        <w:tc>
          <w:tcPr>
            <w:tcW w:w="1560" w:type="dxa"/>
            <w:shd w:val="clear" w:color="000000" w:fill="FFF2CC" w:themeFill="accent4" w:themeFillTint="33"/>
            <w:vAlign w:val="center"/>
            <w:hideMark/>
          </w:tcPr>
          <w:p w14:paraId="6F6A2DAC" w14:textId="77777777" w:rsidR="009B61BD" w:rsidRPr="00002288" w:rsidRDefault="009B61BD" w:rsidP="00C77551">
            <w:pPr>
              <w:jc w:val="center"/>
              <w:rPr>
                <w:rFonts w:ascii="Calibri" w:hAnsi="Calibri" w:cs="Calibri"/>
                <w:color w:val="000000"/>
                <w:sz w:val="20"/>
                <w:lang w:eastAsia="en-IE"/>
              </w:rPr>
            </w:pPr>
            <w:r w:rsidRPr="00002288">
              <w:rPr>
                <w:rFonts w:ascii="Calibri" w:hAnsi="Calibri" w:cs="Calibri"/>
                <w:color w:val="000000"/>
                <w:sz w:val="20"/>
                <w:lang w:eastAsia="en-IE"/>
              </w:rPr>
              <w:t>3</w:t>
            </w:r>
          </w:p>
        </w:tc>
      </w:tr>
      <w:tr w:rsidR="009B61BD" w:rsidRPr="00002288" w14:paraId="12C0E589" w14:textId="77777777" w:rsidTr="009B61BD">
        <w:trPr>
          <w:trHeight w:val="300"/>
        </w:trPr>
        <w:tc>
          <w:tcPr>
            <w:tcW w:w="4395" w:type="dxa"/>
            <w:shd w:val="clear" w:color="000000" w:fill="FFF2CC" w:themeFill="accent4" w:themeFillTint="33"/>
            <w:noWrap/>
            <w:vAlign w:val="center"/>
            <w:hideMark/>
          </w:tcPr>
          <w:p w14:paraId="2A965058" w14:textId="77777777" w:rsidR="009B61BD" w:rsidRPr="00002288" w:rsidRDefault="009B61BD" w:rsidP="00C77551">
            <w:pPr>
              <w:rPr>
                <w:rFonts w:ascii="Calibri" w:hAnsi="Calibri" w:cs="Calibri"/>
                <w:color w:val="000000"/>
                <w:sz w:val="20"/>
                <w:lang w:eastAsia="en-IE"/>
              </w:rPr>
            </w:pPr>
            <w:r w:rsidRPr="00002288">
              <w:rPr>
                <w:rFonts w:ascii="Calibri" w:hAnsi="Calibri" w:cs="Calibri"/>
                <w:color w:val="000000"/>
                <w:sz w:val="20"/>
                <w:lang w:eastAsia="en-IE"/>
              </w:rPr>
              <w:t>St Kyran's Place, Kilbride Street</w:t>
            </w:r>
          </w:p>
        </w:tc>
        <w:tc>
          <w:tcPr>
            <w:tcW w:w="2409" w:type="dxa"/>
            <w:shd w:val="clear" w:color="000000" w:fill="FFF2CC" w:themeFill="accent4" w:themeFillTint="33"/>
            <w:noWrap/>
            <w:vAlign w:val="center"/>
            <w:hideMark/>
          </w:tcPr>
          <w:p w14:paraId="63950474" w14:textId="77777777" w:rsidR="009B61BD" w:rsidRPr="00002288" w:rsidRDefault="009B61BD" w:rsidP="00C77551">
            <w:pPr>
              <w:jc w:val="center"/>
              <w:rPr>
                <w:rFonts w:ascii="Calibri" w:hAnsi="Calibri" w:cs="Calibri"/>
                <w:color w:val="000000"/>
                <w:sz w:val="20"/>
                <w:lang w:eastAsia="en-IE"/>
              </w:rPr>
            </w:pPr>
            <w:r w:rsidRPr="00002288">
              <w:rPr>
                <w:rFonts w:ascii="Calibri" w:hAnsi="Calibri" w:cs="Calibri"/>
                <w:color w:val="000000"/>
                <w:sz w:val="20"/>
                <w:lang w:eastAsia="en-IE"/>
              </w:rPr>
              <w:t>Tullamore</w:t>
            </w:r>
          </w:p>
        </w:tc>
        <w:tc>
          <w:tcPr>
            <w:tcW w:w="1276" w:type="dxa"/>
            <w:shd w:val="clear" w:color="000000" w:fill="FFF2CC" w:themeFill="accent4" w:themeFillTint="33"/>
            <w:noWrap/>
            <w:vAlign w:val="center"/>
            <w:hideMark/>
          </w:tcPr>
          <w:p w14:paraId="66D8B0BA" w14:textId="77777777" w:rsidR="009B61BD" w:rsidRPr="00002288" w:rsidRDefault="009B61BD" w:rsidP="00C77551">
            <w:pPr>
              <w:jc w:val="center"/>
              <w:rPr>
                <w:rFonts w:ascii="Calibri" w:hAnsi="Calibri" w:cs="Calibri"/>
                <w:color w:val="000000"/>
                <w:sz w:val="20"/>
                <w:lang w:eastAsia="en-IE"/>
              </w:rPr>
            </w:pPr>
            <w:r w:rsidRPr="00002288">
              <w:rPr>
                <w:rFonts w:ascii="Calibri" w:hAnsi="Calibri" w:cs="Calibri"/>
                <w:color w:val="000000"/>
                <w:sz w:val="20"/>
                <w:lang w:eastAsia="en-IE"/>
              </w:rPr>
              <w:t>O</w:t>
            </w:r>
            <w:r>
              <w:rPr>
                <w:rFonts w:ascii="Calibri" w:hAnsi="Calibri" w:cs="Calibri"/>
                <w:color w:val="000000"/>
                <w:sz w:val="20"/>
                <w:lang w:eastAsia="en-IE"/>
              </w:rPr>
              <w:t>ffaly</w:t>
            </w:r>
          </w:p>
        </w:tc>
        <w:tc>
          <w:tcPr>
            <w:tcW w:w="992" w:type="dxa"/>
            <w:shd w:val="clear" w:color="000000" w:fill="FFF2CC" w:themeFill="accent4" w:themeFillTint="33"/>
            <w:noWrap/>
            <w:vAlign w:val="center"/>
            <w:hideMark/>
          </w:tcPr>
          <w:p w14:paraId="2200C090" w14:textId="77777777" w:rsidR="009B61BD" w:rsidRPr="00002288" w:rsidRDefault="009B61BD" w:rsidP="00C77551">
            <w:pPr>
              <w:jc w:val="center"/>
              <w:rPr>
                <w:rFonts w:ascii="Calibri" w:hAnsi="Calibri" w:cs="Calibri"/>
                <w:color w:val="000000"/>
                <w:sz w:val="20"/>
                <w:lang w:eastAsia="en-IE"/>
              </w:rPr>
            </w:pPr>
            <w:r w:rsidRPr="00002288">
              <w:rPr>
                <w:rFonts w:ascii="Calibri" w:hAnsi="Calibri" w:cs="Calibri"/>
                <w:color w:val="000000"/>
                <w:sz w:val="20"/>
                <w:lang w:eastAsia="en-IE"/>
              </w:rPr>
              <w:t>R35D4F1</w:t>
            </w:r>
          </w:p>
        </w:tc>
        <w:tc>
          <w:tcPr>
            <w:tcW w:w="1560" w:type="dxa"/>
            <w:shd w:val="clear" w:color="000000" w:fill="FFF2CC" w:themeFill="accent4" w:themeFillTint="33"/>
            <w:noWrap/>
            <w:vAlign w:val="center"/>
            <w:hideMark/>
          </w:tcPr>
          <w:p w14:paraId="11E82ADC" w14:textId="77777777" w:rsidR="009B61BD" w:rsidRPr="00002288" w:rsidRDefault="009B61BD" w:rsidP="00C77551">
            <w:pPr>
              <w:jc w:val="center"/>
              <w:rPr>
                <w:rFonts w:ascii="Calibri" w:hAnsi="Calibri" w:cs="Calibri"/>
                <w:color w:val="000000"/>
                <w:sz w:val="20"/>
                <w:lang w:eastAsia="en-IE"/>
              </w:rPr>
            </w:pPr>
            <w:r w:rsidRPr="00002288">
              <w:rPr>
                <w:rFonts w:ascii="Calibri" w:hAnsi="Calibri" w:cs="Calibri"/>
                <w:color w:val="000000"/>
                <w:sz w:val="20"/>
                <w:lang w:eastAsia="en-IE"/>
              </w:rPr>
              <w:t>1</w:t>
            </w:r>
          </w:p>
        </w:tc>
      </w:tr>
      <w:tr w:rsidR="009B61BD" w:rsidRPr="00002288" w14:paraId="1630BAC8" w14:textId="77777777" w:rsidTr="009B61BD">
        <w:trPr>
          <w:trHeight w:val="300"/>
        </w:trPr>
        <w:tc>
          <w:tcPr>
            <w:tcW w:w="4395" w:type="dxa"/>
            <w:shd w:val="clear" w:color="000000" w:fill="FFF2CC" w:themeFill="accent4" w:themeFillTint="33"/>
            <w:noWrap/>
            <w:vAlign w:val="center"/>
          </w:tcPr>
          <w:p w14:paraId="640846FD" w14:textId="51445F8A" w:rsidR="009B61BD" w:rsidRPr="00002288" w:rsidRDefault="009B61BD" w:rsidP="009B61BD">
            <w:pPr>
              <w:rPr>
                <w:rFonts w:ascii="Calibri" w:hAnsi="Calibri" w:cs="Calibri"/>
                <w:color w:val="000000"/>
                <w:sz w:val="20"/>
                <w:lang w:eastAsia="en-IE"/>
              </w:rPr>
            </w:pPr>
            <w:r w:rsidRPr="00002288">
              <w:rPr>
                <w:rFonts w:ascii="Calibri" w:hAnsi="Calibri" w:cs="Calibri"/>
                <w:color w:val="000000"/>
                <w:sz w:val="20"/>
                <w:lang w:eastAsia="en-IE"/>
              </w:rPr>
              <w:t xml:space="preserve">Midlands Regional Hospital Tullamore, Ardan Road </w:t>
            </w:r>
          </w:p>
        </w:tc>
        <w:tc>
          <w:tcPr>
            <w:tcW w:w="2409" w:type="dxa"/>
            <w:shd w:val="clear" w:color="000000" w:fill="FFF2CC" w:themeFill="accent4" w:themeFillTint="33"/>
            <w:noWrap/>
            <w:vAlign w:val="center"/>
          </w:tcPr>
          <w:p w14:paraId="2C9833D9" w14:textId="47121310" w:rsidR="009B61BD" w:rsidRPr="00002288" w:rsidRDefault="009B61BD" w:rsidP="009B61BD">
            <w:pPr>
              <w:jc w:val="center"/>
              <w:rPr>
                <w:rFonts w:ascii="Calibri" w:hAnsi="Calibri" w:cs="Calibri"/>
                <w:color w:val="000000"/>
                <w:sz w:val="20"/>
                <w:lang w:eastAsia="en-IE"/>
              </w:rPr>
            </w:pPr>
            <w:r w:rsidRPr="00002288">
              <w:rPr>
                <w:rFonts w:ascii="Calibri" w:hAnsi="Calibri" w:cs="Calibri"/>
                <w:color w:val="000000"/>
                <w:sz w:val="20"/>
                <w:lang w:eastAsia="en-IE"/>
              </w:rPr>
              <w:t>Tullamore</w:t>
            </w:r>
          </w:p>
        </w:tc>
        <w:tc>
          <w:tcPr>
            <w:tcW w:w="1276" w:type="dxa"/>
            <w:shd w:val="clear" w:color="000000" w:fill="FFF2CC" w:themeFill="accent4" w:themeFillTint="33"/>
            <w:noWrap/>
            <w:vAlign w:val="center"/>
          </w:tcPr>
          <w:p w14:paraId="6609E0CC" w14:textId="1B72362A" w:rsidR="009B61BD" w:rsidRPr="00002288" w:rsidRDefault="009B61BD" w:rsidP="009B61BD">
            <w:pPr>
              <w:jc w:val="center"/>
              <w:rPr>
                <w:rFonts w:ascii="Calibri" w:hAnsi="Calibri" w:cs="Calibri"/>
                <w:color w:val="000000"/>
                <w:sz w:val="20"/>
                <w:lang w:eastAsia="en-IE"/>
              </w:rPr>
            </w:pPr>
            <w:r w:rsidRPr="00002288">
              <w:rPr>
                <w:rFonts w:ascii="Calibri" w:hAnsi="Calibri" w:cs="Calibri"/>
                <w:color w:val="000000"/>
                <w:sz w:val="20"/>
                <w:lang w:eastAsia="en-IE"/>
              </w:rPr>
              <w:t>Offaly</w:t>
            </w:r>
          </w:p>
        </w:tc>
        <w:tc>
          <w:tcPr>
            <w:tcW w:w="992" w:type="dxa"/>
            <w:shd w:val="clear" w:color="000000" w:fill="FFF2CC" w:themeFill="accent4" w:themeFillTint="33"/>
            <w:noWrap/>
            <w:vAlign w:val="center"/>
          </w:tcPr>
          <w:p w14:paraId="2401F190" w14:textId="0794AB93" w:rsidR="009B61BD" w:rsidRPr="00002288" w:rsidRDefault="009B61BD" w:rsidP="009B61BD">
            <w:pPr>
              <w:jc w:val="center"/>
              <w:rPr>
                <w:rFonts w:ascii="Calibri" w:hAnsi="Calibri" w:cs="Calibri"/>
                <w:color w:val="000000"/>
                <w:sz w:val="20"/>
                <w:lang w:eastAsia="en-IE"/>
              </w:rPr>
            </w:pPr>
            <w:r w:rsidRPr="00002288">
              <w:rPr>
                <w:rFonts w:ascii="Calibri" w:hAnsi="Calibri" w:cs="Calibri"/>
                <w:color w:val="000000"/>
                <w:sz w:val="20"/>
                <w:lang w:eastAsia="en-IE"/>
              </w:rPr>
              <w:t>R35NY51</w:t>
            </w:r>
          </w:p>
        </w:tc>
        <w:tc>
          <w:tcPr>
            <w:tcW w:w="1560" w:type="dxa"/>
            <w:shd w:val="clear" w:color="000000" w:fill="FFF2CC" w:themeFill="accent4" w:themeFillTint="33"/>
            <w:noWrap/>
            <w:vAlign w:val="center"/>
          </w:tcPr>
          <w:p w14:paraId="799CFA06" w14:textId="6D86D05C" w:rsidR="009B61BD" w:rsidRPr="00002288" w:rsidRDefault="009B61BD" w:rsidP="009B61BD">
            <w:pPr>
              <w:jc w:val="center"/>
              <w:rPr>
                <w:rFonts w:ascii="Calibri" w:hAnsi="Calibri" w:cs="Calibri"/>
                <w:color w:val="000000"/>
                <w:sz w:val="20"/>
                <w:lang w:eastAsia="en-IE"/>
              </w:rPr>
            </w:pPr>
            <w:r w:rsidRPr="00002288">
              <w:rPr>
                <w:rFonts w:ascii="Calibri" w:hAnsi="Calibri" w:cs="Calibri"/>
                <w:color w:val="000000"/>
                <w:sz w:val="20"/>
                <w:lang w:eastAsia="en-IE"/>
              </w:rPr>
              <w:t>2</w:t>
            </w:r>
          </w:p>
        </w:tc>
      </w:tr>
      <w:tr w:rsidR="009B61BD" w:rsidRPr="00002288" w14:paraId="77F57ABE" w14:textId="77777777" w:rsidTr="009B61BD">
        <w:trPr>
          <w:trHeight w:val="300"/>
        </w:trPr>
        <w:tc>
          <w:tcPr>
            <w:tcW w:w="4395" w:type="dxa"/>
            <w:shd w:val="clear" w:color="000000" w:fill="FFF2CC" w:themeFill="accent4" w:themeFillTint="33"/>
            <w:noWrap/>
            <w:vAlign w:val="center"/>
          </w:tcPr>
          <w:p w14:paraId="68935B8E" w14:textId="4F86CBAB" w:rsidR="009B61BD" w:rsidRPr="00002288" w:rsidRDefault="009B61BD" w:rsidP="009B61BD">
            <w:pPr>
              <w:rPr>
                <w:rFonts w:ascii="Calibri" w:hAnsi="Calibri" w:cs="Calibri"/>
                <w:color w:val="000000"/>
                <w:sz w:val="20"/>
                <w:lang w:eastAsia="en-IE"/>
              </w:rPr>
            </w:pPr>
            <w:r w:rsidRPr="00002288">
              <w:rPr>
                <w:rFonts w:ascii="Calibri" w:hAnsi="Calibri" w:cs="Calibri"/>
                <w:color w:val="000000"/>
                <w:sz w:val="20"/>
                <w:lang w:eastAsia="en-IE"/>
              </w:rPr>
              <w:t xml:space="preserve">KANBAN, Midlands Regional Hospital Tullamore, Ardan Road </w:t>
            </w:r>
          </w:p>
        </w:tc>
        <w:tc>
          <w:tcPr>
            <w:tcW w:w="2409" w:type="dxa"/>
            <w:shd w:val="clear" w:color="000000" w:fill="FFF2CC" w:themeFill="accent4" w:themeFillTint="33"/>
            <w:noWrap/>
            <w:vAlign w:val="center"/>
          </w:tcPr>
          <w:p w14:paraId="782C396A" w14:textId="01402E66" w:rsidR="009B61BD" w:rsidRPr="00002288" w:rsidRDefault="009B61BD" w:rsidP="009B61BD">
            <w:pPr>
              <w:jc w:val="center"/>
              <w:rPr>
                <w:rFonts w:ascii="Calibri" w:hAnsi="Calibri" w:cs="Calibri"/>
                <w:color w:val="000000"/>
                <w:sz w:val="20"/>
                <w:lang w:eastAsia="en-IE"/>
              </w:rPr>
            </w:pPr>
            <w:r w:rsidRPr="00002288">
              <w:rPr>
                <w:rFonts w:ascii="Calibri" w:hAnsi="Calibri" w:cs="Calibri"/>
                <w:color w:val="000000"/>
                <w:sz w:val="20"/>
                <w:lang w:eastAsia="en-IE"/>
              </w:rPr>
              <w:t>Tullamore</w:t>
            </w:r>
          </w:p>
        </w:tc>
        <w:tc>
          <w:tcPr>
            <w:tcW w:w="1276" w:type="dxa"/>
            <w:shd w:val="clear" w:color="000000" w:fill="FFF2CC" w:themeFill="accent4" w:themeFillTint="33"/>
            <w:noWrap/>
            <w:vAlign w:val="center"/>
          </w:tcPr>
          <w:p w14:paraId="53A387C0" w14:textId="1640B947" w:rsidR="009B61BD" w:rsidRPr="00002288" w:rsidRDefault="009B61BD" w:rsidP="009B61BD">
            <w:pPr>
              <w:jc w:val="center"/>
              <w:rPr>
                <w:rFonts w:ascii="Calibri" w:hAnsi="Calibri" w:cs="Calibri"/>
                <w:color w:val="000000"/>
                <w:sz w:val="20"/>
                <w:lang w:eastAsia="en-IE"/>
              </w:rPr>
            </w:pPr>
            <w:r w:rsidRPr="00002288">
              <w:rPr>
                <w:rFonts w:ascii="Calibri" w:hAnsi="Calibri" w:cs="Calibri"/>
                <w:color w:val="000000"/>
                <w:sz w:val="20"/>
                <w:lang w:eastAsia="en-IE"/>
              </w:rPr>
              <w:t>Offaly</w:t>
            </w:r>
          </w:p>
        </w:tc>
        <w:tc>
          <w:tcPr>
            <w:tcW w:w="992" w:type="dxa"/>
            <w:shd w:val="clear" w:color="000000" w:fill="FFF2CC" w:themeFill="accent4" w:themeFillTint="33"/>
            <w:noWrap/>
            <w:vAlign w:val="center"/>
          </w:tcPr>
          <w:p w14:paraId="439BAE7C" w14:textId="4C109171" w:rsidR="009B61BD" w:rsidRPr="00002288" w:rsidRDefault="009B61BD" w:rsidP="009B61BD">
            <w:pPr>
              <w:jc w:val="center"/>
              <w:rPr>
                <w:rFonts w:ascii="Calibri" w:hAnsi="Calibri" w:cs="Calibri"/>
                <w:color w:val="000000"/>
                <w:sz w:val="20"/>
                <w:lang w:eastAsia="en-IE"/>
              </w:rPr>
            </w:pPr>
            <w:r w:rsidRPr="00002288">
              <w:rPr>
                <w:rFonts w:ascii="Calibri" w:hAnsi="Calibri" w:cs="Calibri"/>
                <w:color w:val="000000"/>
                <w:sz w:val="20"/>
                <w:lang w:eastAsia="en-IE"/>
              </w:rPr>
              <w:t>R35NY51</w:t>
            </w:r>
          </w:p>
        </w:tc>
        <w:tc>
          <w:tcPr>
            <w:tcW w:w="1560" w:type="dxa"/>
            <w:shd w:val="clear" w:color="000000" w:fill="FFF2CC" w:themeFill="accent4" w:themeFillTint="33"/>
            <w:noWrap/>
            <w:vAlign w:val="center"/>
          </w:tcPr>
          <w:p w14:paraId="4681ADCD" w14:textId="32A86751" w:rsidR="009B61BD" w:rsidRPr="00002288" w:rsidRDefault="009B61BD" w:rsidP="009B61BD">
            <w:pPr>
              <w:jc w:val="center"/>
              <w:rPr>
                <w:rFonts w:ascii="Calibri" w:hAnsi="Calibri" w:cs="Calibri"/>
                <w:color w:val="000000"/>
                <w:sz w:val="20"/>
                <w:lang w:eastAsia="en-IE"/>
              </w:rPr>
            </w:pPr>
            <w:r w:rsidRPr="00002288">
              <w:rPr>
                <w:rFonts w:ascii="Calibri" w:hAnsi="Calibri" w:cs="Calibri"/>
                <w:color w:val="000000"/>
                <w:sz w:val="20"/>
                <w:lang w:eastAsia="en-IE"/>
              </w:rPr>
              <w:t>1</w:t>
            </w:r>
          </w:p>
        </w:tc>
      </w:tr>
    </w:tbl>
    <w:p w14:paraId="024B1BF2" w14:textId="1AC42E2E" w:rsidR="002E0160" w:rsidRPr="002E0160" w:rsidRDefault="009B61BD" w:rsidP="009B61BD">
      <w:pPr>
        <w:keepNext/>
        <w:keepLines/>
        <w:spacing w:after="91"/>
        <w:outlineLvl w:val="2"/>
        <w:rPr>
          <w:rFonts w:cstheme="minorHAnsi"/>
          <w:b/>
          <w:bCs/>
          <w:iCs/>
          <w:sz w:val="24"/>
          <w:szCs w:val="24"/>
          <w:u w:val="single"/>
        </w:rPr>
      </w:pPr>
      <w:r>
        <w:rPr>
          <w:rFonts w:cstheme="minorHAnsi"/>
          <w:b/>
          <w:bCs/>
          <w:iCs/>
          <w:sz w:val="24"/>
          <w:szCs w:val="24"/>
          <w:u w:val="single"/>
        </w:rPr>
        <w:lastRenderedPageBreak/>
        <w:t>Week 1 Only - Monday</w:t>
      </w:r>
    </w:p>
    <w:tbl>
      <w:tblPr>
        <w:tblW w:w="10467" w:type="dxa"/>
        <w:tblInd w:w="-5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41"/>
        <w:gridCol w:w="2268"/>
        <w:gridCol w:w="1202"/>
        <w:gridCol w:w="1086"/>
        <w:gridCol w:w="1370"/>
      </w:tblGrid>
      <w:tr w:rsidR="00D519D1" w:rsidRPr="009D1691" w14:paraId="6F39FB07" w14:textId="77777777" w:rsidTr="002E0160">
        <w:trPr>
          <w:trHeight w:val="315"/>
        </w:trPr>
        <w:tc>
          <w:tcPr>
            <w:tcW w:w="10467" w:type="dxa"/>
            <w:gridSpan w:val="5"/>
            <w:tcBorders>
              <w:bottom w:val="single" w:sz="4" w:space="0" w:color="auto"/>
            </w:tcBorders>
            <w:shd w:val="clear" w:color="000000" w:fill="009999"/>
            <w:noWrap/>
            <w:vAlign w:val="bottom"/>
            <w:hideMark/>
          </w:tcPr>
          <w:p w14:paraId="4D6678ED" w14:textId="77777777" w:rsidR="00D519D1" w:rsidRPr="009D1691" w:rsidRDefault="00D519D1" w:rsidP="00281E40">
            <w:pPr>
              <w:jc w:val="center"/>
              <w:rPr>
                <w:rFonts w:ascii="Arial" w:hAnsi="Arial" w:cs="Arial"/>
                <w:b/>
                <w:bCs/>
                <w:color w:val="FFFFFF"/>
                <w:sz w:val="20"/>
                <w:lang w:eastAsia="en-IE"/>
              </w:rPr>
            </w:pPr>
            <w:r w:rsidRPr="009D1691">
              <w:rPr>
                <w:rFonts w:ascii="Arial" w:hAnsi="Arial" w:cs="Arial"/>
                <w:b/>
                <w:bCs/>
                <w:color w:val="FFFFFF"/>
                <w:sz w:val="20"/>
                <w:lang w:eastAsia="en-IE"/>
              </w:rPr>
              <w:t xml:space="preserve">Laois Offaly                Routing Schedule              Week 1: Monday         </w:t>
            </w:r>
          </w:p>
        </w:tc>
      </w:tr>
      <w:tr w:rsidR="00D519D1" w:rsidRPr="009D1691" w14:paraId="415099B5" w14:textId="77777777" w:rsidTr="002E0160">
        <w:trPr>
          <w:trHeight w:val="300"/>
        </w:trPr>
        <w:tc>
          <w:tcPr>
            <w:tcW w:w="4541" w:type="dxa"/>
            <w:shd w:val="clear" w:color="auto" w:fill="FFF2CC" w:themeFill="accent4" w:themeFillTint="33"/>
            <w:noWrap/>
            <w:vAlign w:val="center"/>
            <w:hideMark/>
          </w:tcPr>
          <w:p w14:paraId="1E604111" w14:textId="77777777" w:rsidR="00D519D1" w:rsidRPr="009D1691" w:rsidRDefault="00D519D1" w:rsidP="00281E40">
            <w:pPr>
              <w:rPr>
                <w:rFonts w:ascii="Calibri" w:hAnsi="Calibri" w:cs="Calibri"/>
                <w:b/>
                <w:bCs/>
                <w:color w:val="000000"/>
                <w:sz w:val="20"/>
                <w:lang w:eastAsia="en-IE"/>
              </w:rPr>
            </w:pPr>
            <w:r w:rsidRPr="009D1691">
              <w:rPr>
                <w:rFonts w:ascii="Calibri" w:hAnsi="Calibri" w:cs="Calibri"/>
                <w:b/>
                <w:bCs/>
                <w:color w:val="000000"/>
                <w:sz w:val="20"/>
                <w:lang w:eastAsia="en-IE"/>
              </w:rPr>
              <w:t>Delivery Location Address</w:t>
            </w:r>
          </w:p>
        </w:tc>
        <w:tc>
          <w:tcPr>
            <w:tcW w:w="2268" w:type="dxa"/>
            <w:shd w:val="clear" w:color="auto" w:fill="FFF2CC" w:themeFill="accent4" w:themeFillTint="33"/>
            <w:noWrap/>
            <w:vAlign w:val="center"/>
            <w:hideMark/>
          </w:tcPr>
          <w:p w14:paraId="6DACF706" w14:textId="77777777" w:rsidR="00D519D1" w:rsidRPr="009D1691" w:rsidRDefault="00D519D1" w:rsidP="00281E40">
            <w:pPr>
              <w:jc w:val="center"/>
              <w:rPr>
                <w:rFonts w:ascii="Calibri" w:hAnsi="Calibri" w:cs="Calibri"/>
                <w:b/>
                <w:bCs/>
                <w:color w:val="000000"/>
                <w:sz w:val="20"/>
                <w:lang w:eastAsia="en-IE"/>
              </w:rPr>
            </w:pPr>
            <w:r w:rsidRPr="009D1691">
              <w:rPr>
                <w:rFonts w:ascii="Calibri" w:hAnsi="Calibri" w:cs="Calibri"/>
                <w:b/>
                <w:bCs/>
                <w:color w:val="000000"/>
                <w:sz w:val="20"/>
                <w:lang w:eastAsia="en-IE"/>
              </w:rPr>
              <w:t>Town</w:t>
            </w:r>
          </w:p>
        </w:tc>
        <w:tc>
          <w:tcPr>
            <w:tcW w:w="1202" w:type="dxa"/>
            <w:shd w:val="clear" w:color="auto" w:fill="FFF2CC" w:themeFill="accent4" w:themeFillTint="33"/>
            <w:noWrap/>
            <w:vAlign w:val="center"/>
            <w:hideMark/>
          </w:tcPr>
          <w:p w14:paraId="1F8D96D2" w14:textId="77777777" w:rsidR="00D519D1" w:rsidRPr="009D1691" w:rsidRDefault="00D519D1" w:rsidP="00281E40">
            <w:pPr>
              <w:jc w:val="center"/>
              <w:rPr>
                <w:rFonts w:ascii="Calibri" w:hAnsi="Calibri" w:cs="Calibri"/>
                <w:b/>
                <w:bCs/>
                <w:color w:val="000000"/>
                <w:sz w:val="20"/>
                <w:lang w:eastAsia="en-IE"/>
              </w:rPr>
            </w:pPr>
            <w:r w:rsidRPr="009D1691">
              <w:rPr>
                <w:rFonts w:ascii="Calibri" w:hAnsi="Calibri" w:cs="Calibri"/>
                <w:b/>
                <w:bCs/>
                <w:color w:val="000000"/>
                <w:sz w:val="20"/>
                <w:lang w:eastAsia="en-IE"/>
              </w:rPr>
              <w:t>County</w:t>
            </w:r>
          </w:p>
        </w:tc>
        <w:tc>
          <w:tcPr>
            <w:tcW w:w="1086" w:type="dxa"/>
            <w:shd w:val="clear" w:color="auto" w:fill="FFF2CC" w:themeFill="accent4" w:themeFillTint="33"/>
            <w:noWrap/>
            <w:vAlign w:val="center"/>
            <w:hideMark/>
          </w:tcPr>
          <w:p w14:paraId="15DFB0A9" w14:textId="77777777" w:rsidR="00D519D1" w:rsidRPr="009D1691" w:rsidRDefault="00D519D1" w:rsidP="00281E40">
            <w:pPr>
              <w:jc w:val="center"/>
              <w:rPr>
                <w:rFonts w:ascii="Calibri" w:hAnsi="Calibri" w:cs="Calibri"/>
                <w:b/>
                <w:bCs/>
                <w:color w:val="000000"/>
                <w:sz w:val="20"/>
                <w:lang w:eastAsia="en-IE"/>
              </w:rPr>
            </w:pPr>
            <w:r w:rsidRPr="009D1691">
              <w:rPr>
                <w:rFonts w:ascii="Calibri" w:hAnsi="Calibri" w:cs="Calibri"/>
                <w:b/>
                <w:bCs/>
                <w:color w:val="000000"/>
                <w:sz w:val="20"/>
                <w:lang w:eastAsia="en-IE"/>
              </w:rPr>
              <w:t>Eircode</w:t>
            </w:r>
          </w:p>
        </w:tc>
        <w:tc>
          <w:tcPr>
            <w:tcW w:w="1370" w:type="dxa"/>
            <w:shd w:val="clear" w:color="auto" w:fill="FFF2CC" w:themeFill="accent4" w:themeFillTint="33"/>
            <w:vAlign w:val="center"/>
            <w:hideMark/>
          </w:tcPr>
          <w:p w14:paraId="418909FA" w14:textId="77777777" w:rsidR="00D519D1" w:rsidRPr="009D1691" w:rsidRDefault="00D519D1" w:rsidP="00281E40">
            <w:pPr>
              <w:jc w:val="center"/>
              <w:rPr>
                <w:rFonts w:ascii="Calibri" w:hAnsi="Calibri" w:cs="Calibri"/>
                <w:b/>
                <w:bCs/>
                <w:color w:val="000000"/>
                <w:sz w:val="20"/>
                <w:lang w:eastAsia="en-IE"/>
              </w:rPr>
            </w:pPr>
            <w:r w:rsidRPr="009D1691">
              <w:rPr>
                <w:rFonts w:ascii="Calibri" w:hAnsi="Calibri" w:cs="Calibri"/>
                <w:b/>
                <w:bCs/>
                <w:color w:val="000000"/>
                <w:sz w:val="20"/>
                <w:lang w:eastAsia="en-IE"/>
              </w:rPr>
              <w:t>No. of Drop points</w:t>
            </w:r>
          </w:p>
        </w:tc>
      </w:tr>
      <w:tr w:rsidR="00D519D1" w:rsidRPr="009D1691" w14:paraId="69787E17" w14:textId="77777777" w:rsidTr="002E0160">
        <w:trPr>
          <w:trHeight w:val="300"/>
        </w:trPr>
        <w:tc>
          <w:tcPr>
            <w:tcW w:w="4541" w:type="dxa"/>
            <w:shd w:val="clear" w:color="auto" w:fill="FFF2CC" w:themeFill="accent4" w:themeFillTint="33"/>
            <w:noWrap/>
            <w:vAlign w:val="center"/>
            <w:hideMark/>
          </w:tcPr>
          <w:p w14:paraId="4C257F15" w14:textId="77777777" w:rsidR="00D519D1" w:rsidRPr="009D1691" w:rsidRDefault="00D519D1" w:rsidP="00281E40">
            <w:pPr>
              <w:rPr>
                <w:rFonts w:ascii="Calibri" w:hAnsi="Calibri" w:cs="Calibri"/>
                <w:color w:val="000000"/>
                <w:sz w:val="20"/>
                <w:lang w:eastAsia="en-IE"/>
              </w:rPr>
            </w:pPr>
            <w:r w:rsidRPr="009D1691">
              <w:rPr>
                <w:rFonts w:ascii="Calibri" w:hAnsi="Calibri" w:cs="Calibri"/>
                <w:color w:val="000000"/>
                <w:sz w:val="20"/>
                <w:lang w:eastAsia="en-IE"/>
              </w:rPr>
              <w:t>Scott Building, MRHT Campus, Arden Road,</w:t>
            </w:r>
          </w:p>
        </w:tc>
        <w:tc>
          <w:tcPr>
            <w:tcW w:w="2268" w:type="dxa"/>
            <w:shd w:val="clear" w:color="auto" w:fill="FFF2CC" w:themeFill="accent4" w:themeFillTint="33"/>
            <w:noWrap/>
            <w:vAlign w:val="center"/>
            <w:hideMark/>
          </w:tcPr>
          <w:p w14:paraId="558929A9" w14:textId="77777777" w:rsidR="00D519D1" w:rsidRPr="009D1691" w:rsidRDefault="00D519D1" w:rsidP="00281E40">
            <w:pPr>
              <w:jc w:val="center"/>
              <w:rPr>
                <w:rFonts w:ascii="Calibri" w:hAnsi="Calibri" w:cs="Calibri"/>
                <w:color w:val="000000"/>
                <w:sz w:val="20"/>
                <w:lang w:eastAsia="en-IE"/>
              </w:rPr>
            </w:pPr>
            <w:r w:rsidRPr="009D1691">
              <w:rPr>
                <w:rFonts w:ascii="Calibri" w:hAnsi="Calibri" w:cs="Calibri"/>
                <w:color w:val="000000"/>
                <w:sz w:val="20"/>
                <w:lang w:eastAsia="en-IE"/>
              </w:rPr>
              <w:t>Tullamore</w:t>
            </w:r>
          </w:p>
        </w:tc>
        <w:tc>
          <w:tcPr>
            <w:tcW w:w="1202" w:type="dxa"/>
            <w:shd w:val="clear" w:color="auto" w:fill="FFF2CC" w:themeFill="accent4" w:themeFillTint="33"/>
            <w:noWrap/>
            <w:vAlign w:val="center"/>
            <w:hideMark/>
          </w:tcPr>
          <w:p w14:paraId="0A101ADB" w14:textId="77777777" w:rsidR="00D519D1" w:rsidRPr="009D1691" w:rsidRDefault="00D519D1" w:rsidP="00281E40">
            <w:pPr>
              <w:jc w:val="center"/>
              <w:rPr>
                <w:rFonts w:ascii="Calibri" w:hAnsi="Calibri" w:cs="Calibri"/>
                <w:color w:val="000000"/>
                <w:sz w:val="20"/>
                <w:lang w:eastAsia="en-IE"/>
              </w:rPr>
            </w:pPr>
            <w:r w:rsidRPr="009D1691">
              <w:rPr>
                <w:rFonts w:ascii="Calibri" w:hAnsi="Calibri" w:cs="Calibri"/>
                <w:color w:val="000000"/>
                <w:sz w:val="20"/>
                <w:lang w:eastAsia="en-IE"/>
              </w:rPr>
              <w:t>Offaly</w:t>
            </w:r>
          </w:p>
        </w:tc>
        <w:tc>
          <w:tcPr>
            <w:tcW w:w="1086" w:type="dxa"/>
            <w:shd w:val="clear" w:color="auto" w:fill="FFF2CC" w:themeFill="accent4" w:themeFillTint="33"/>
            <w:noWrap/>
            <w:vAlign w:val="center"/>
            <w:hideMark/>
          </w:tcPr>
          <w:p w14:paraId="26E2EA99" w14:textId="77777777" w:rsidR="00D519D1" w:rsidRPr="009D1691" w:rsidRDefault="00D519D1" w:rsidP="00281E40">
            <w:pPr>
              <w:jc w:val="center"/>
              <w:rPr>
                <w:rFonts w:ascii="Calibri" w:hAnsi="Calibri" w:cs="Calibri"/>
                <w:color w:val="000000"/>
                <w:sz w:val="20"/>
                <w:lang w:eastAsia="en-IE"/>
              </w:rPr>
            </w:pPr>
            <w:r w:rsidRPr="009D1691">
              <w:rPr>
                <w:rFonts w:ascii="Calibri" w:hAnsi="Calibri" w:cs="Calibri"/>
                <w:color w:val="000000"/>
                <w:sz w:val="20"/>
                <w:lang w:eastAsia="en-IE"/>
              </w:rPr>
              <w:t>R35NY51</w:t>
            </w:r>
          </w:p>
        </w:tc>
        <w:tc>
          <w:tcPr>
            <w:tcW w:w="1370" w:type="dxa"/>
            <w:shd w:val="clear" w:color="auto" w:fill="FFF2CC" w:themeFill="accent4" w:themeFillTint="33"/>
            <w:vAlign w:val="center"/>
            <w:hideMark/>
          </w:tcPr>
          <w:p w14:paraId="6A4EBB68" w14:textId="77777777" w:rsidR="00D519D1" w:rsidRPr="009D1691" w:rsidRDefault="00D519D1" w:rsidP="00281E40">
            <w:pPr>
              <w:jc w:val="center"/>
              <w:rPr>
                <w:rFonts w:ascii="Calibri" w:hAnsi="Calibri" w:cs="Calibri"/>
                <w:color w:val="000000"/>
                <w:sz w:val="20"/>
                <w:lang w:eastAsia="en-IE"/>
              </w:rPr>
            </w:pPr>
            <w:r w:rsidRPr="009D1691">
              <w:rPr>
                <w:rFonts w:ascii="Calibri" w:hAnsi="Calibri" w:cs="Calibri"/>
                <w:color w:val="000000"/>
                <w:sz w:val="20"/>
                <w:lang w:eastAsia="en-IE"/>
              </w:rPr>
              <w:t>24</w:t>
            </w:r>
          </w:p>
        </w:tc>
      </w:tr>
      <w:tr w:rsidR="00D519D1" w:rsidRPr="009D1691" w14:paraId="101BB6A6" w14:textId="77777777" w:rsidTr="002E0160">
        <w:trPr>
          <w:trHeight w:val="300"/>
        </w:trPr>
        <w:tc>
          <w:tcPr>
            <w:tcW w:w="4541" w:type="dxa"/>
            <w:shd w:val="clear" w:color="auto" w:fill="FFF2CC" w:themeFill="accent4" w:themeFillTint="33"/>
            <w:noWrap/>
            <w:vAlign w:val="center"/>
            <w:hideMark/>
          </w:tcPr>
          <w:p w14:paraId="4E8A151E" w14:textId="77777777" w:rsidR="00D519D1" w:rsidRPr="009D1691" w:rsidRDefault="00D519D1" w:rsidP="00281E40">
            <w:pPr>
              <w:rPr>
                <w:rFonts w:ascii="Calibri" w:hAnsi="Calibri" w:cs="Calibri"/>
                <w:color w:val="000000"/>
                <w:sz w:val="20"/>
                <w:lang w:eastAsia="en-IE"/>
              </w:rPr>
            </w:pPr>
            <w:r w:rsidRPr="009D1691">
              <w:rPr>
                <w:rFonts w:ascii="Calibri" w:hAnsi="Calibri" w:cs="Calibri"/>
                <w:color w:val="000000"/>
                <w:sz w:val="20"/>
                <w:lang w:eastAsia="en-IE"/>
              </w:rPr>
              <w:t>Central Business Park, Clonminch,</w:t>
            </w:r>
          </w:p>
        </w:tc>
        <w:tc>
          <w:tcPr>
            <w:tcW w:w="2268" w:type="dxa"/>
            <w:shd w:val="clear" w:color="auto" w:fill="FFF2CC" w:themeFill="accent4" w:themeFillTint="33"/>
            <w:noWrap/>
            <w:vAlign w:val="center"/>
            <w:hideMark/>
          </w:tcPr>
          <w:p w14:paraId="2258F4CB" w14:textId="77777777" w:rsidR="00D519D1" w:rsidRPr="009D1691" w:rsidRDefault="00D519D1" w:rsidP="00281E40">
            <w:pPr>
              <w:jc w:val="center"/>
              <w:rPr>
                <w:rFonts w:ascii="Calibri" w:hAnsi="Calibri" w:cs="Calibri"/>
                <w:color w:val="000000"/>
                <w:sz w:val="20"/>
                <w:lang w:eastAsia="en-IE"/>
              </w:rPr>
            </w:pPr>
            <w:r w:rsidRPr="009D1691">
              <w:rPr>
                <w:rFonts w:ascii="Calibri" w:hAnsi="Calibri" w:cs="Calibri"/>
                <w:color w:val="000000"/>
                <w:sz w:val="20"/>
                <w:lang w:eastAsia="en-IE"/>
              </w:rPr>
              <w:t>Tullamore</w:t>
            </w:r>
          </w:p>
        </w:tc>
        <w:tc>
          <w:tcPr>
            <w:tcW w:w="1202" w:type="dxa"/>
            <w:shd w:val="clear" w:color="auto" w:fill="FFF2CC" w:themeFill="accent4" w:themeFillTint="33"/>
            <w:noWrap/>
            <w:vAlign w:val="center"/>
            <w:hideMark/>
          </w:tcPr>
          <w:p w14:paraId="49B3E1DE" w14:textId="77777777" w:rsidR="00D519D1" w:rsidRPr="009D1691" w:rsidRDefault="00D519D1" w:rsidP="00281E40">
            <w:pPr>
              <w:jc w:val="center"/>
              <w:rPr>
                <w:rFonts w:ascii="Calibri" w:hAnsi="Calibri" w:cs="Calibri"/>
                <w:color w:val="000000"/>
                <w:sz w:val="20"/>
                <w:lang w:eastAsia="en-IE"/>
              </w:rPr>
            </w:pPr>
            <w:r w:rsidRPr="009D1691">
              <w:rPr>
                <w:rFonts w:ascii="Calibri" w:hAnsi="Calibri" w:cs="Calibri"/>
                <w:color w:val="000000"/>
                <w:sz w:val="20"/>
                <w:lang w:eastAsia="en-IE"/>
              </w:rPr>
              <w:t>Offaly</w:t>
            </w:r>
          </w:p>
        </w:tc>
        <w:tc>
          <w:tcPr>
            <w:tcW w:w="1086" w:type="dxa"/>
            <w:shd w:val="clear" w:color="auto" w:fill="FFF2CC" w:themeFill="accent4" w:themeFillTint="33"/>
            <w:noWrap/>
            <w:vAlign w:val="center"/>
            <w:hideMark/>
          </w:tcPr>
          <w:p w14:paraId="14ECDE7D" w14:textId="77777777" w:rsidR="00D519D1" w:rsidRPr="009D1691" w:rsidRDefault="00D519D1" w:rsidP="00281E40">
            <w:pPr>
              <w:jc w:val="center"/>
              <w:rPr>
                <w:rFonts w:ascii="Calibri" w:hAnsi="Calibri" w:cs="Calibri"/>
                <w:color w:val="000000"/>
                <w:sz w:val="20"/>
                <w:lang w:eastAsia="en-IE"/>
              </w:rPr>
            </w:pPr>
            <w:r w:rsidRPr="009D1691">
              <w:rPr>
                <w:rFonts w:ascii="Calibri" w:hAnsi="Calibri" w:cs="Calibri"/>
                <w:color w:val="000000"/>
                <w:sz w:val="20"/>
                <w:lang w:eastAsia="en-IE"/>
              </w:rPr>
              <w:t>R35FH59</w:t>
            </w:r>
          </w:p>
        </w:tc>
        <w:tc>
          <w:tcPr>
            <w:tcW w:w="1370" w:type="dxa"/>
            <w:shd w:val="clear" w:color="auto" w:fill="FFF2CC" w:themeFill="accent4" w:themeFillTint="33"/>
            <w:vAlign w:val="center"/>
            <w:hideMark/>
          </w:tcPr>
          <w:p w14:paraId="5E2016E8" w14:textId="77777777" w:rsidR="00D519D1" w:rsidRPr="009D1691" w:rsidRDefault="00D519D1" w:rsidP="00281E40">
            <w:pPr>
              <w:jc w:val="center"/>
              <w:rPr>
                <w:rFonts w:ascii="Calibri" w:hAnsi="Calibri" w:cs="Calibri"/>
                <w:color w:val="000000"/>
                <w:sz w:val="20"/>
                <w:lang w:eastAsia="en-IE"/>
              </w:rPr>
            </w:pPr>
            <w:r w:rsidRPr="009D1691">
              <w:rPr>
                <w:rFonts w:ascii="Calibri" w:hAnsi="Calibri" w:cs="Calibri"/>
                <w:color w:val="000000"/>
                <w:sz w:val="20"/>
                <w:lang w:eastAsia="en-IE"/>
              </w:rPr>
              <w:t>18</w:t>
            </w:r>
          </w:p>
        </w:tc>
      </w:tr>
      <w:tr w:rsidR="00D519D1" w:rsidRPr="009D1691" w14:paraId="0CB801BC" w14:textId="77777777" w:rsidTr="002E0160">
        <w:trPr>
          <w:trHeight w:val="300"/>
        </w:trPr>
        <w:tc>
          <w:tcPr>
            <w:tcW w:w="4541" w:type="dxa"/>
            <w:shd w:val="clear" w:color="auto" w:fill="FFF2CC" w:themeFill="accent4" w:themeFillTint="33"/>
            <w:noWrap/>
            <w:vAlign w:val="center"/>
            <w:hideMark/>
          </w:tcPr>
          <w:p w14:paraId="123AB528" w14:textId="77777777" w:rsidR="00D519D1" w:rsidRPr="009D1691" w:rsidRDefault="00D519D1" w:rsidP="00281E40">
            <w:pPr>
              <w:rPr>
                <w:rFonts w:ascii="Calibri" w:hAnsi="Calibri" w:cs="Calibri"/>
                <w:color w:val="000000"/>
                <w:sz w:val="20"/>
                <w:lang w:eastAsia="en-IE"/>
              </w:rPr>
            </w:pPr>
            <w:r w:rsidRPr="009D1691">
              <w:rPr>
                <w:rFonts w:ascii="Calibri" w:hAnsi="Calibri" w:cs="Calibri"/>
                <w:color w:val="000000"/>
                <w:sz w:val="20"/>
                <w:lang w:eastAsia="en-IE"/>
              </w:rPr>
              <w:t>Primary Care Centre, Church Avenue,</w:t>
            </w:r>
          </w:p>
        </w:tc>
        <w:tc>
          <w:tcPr>
            <w:tcW w:w="2268" w:type="dxa"/>
            <w:shd w:val="clear" w:color="auto" w:fill="FFF2CC" w:themeFill="accent4" w:themeFillTint="33"/>
            <w:noWrap/>
            <w:vAlign w:val="center"/>
            <w:hideMark/>
          </w:tcPr>
          <w:p w14:paraId="71447181" w14:textId="77777777" w:rsidR="00D519D1" w:rsidRPr="009D1691" w:rsidRDefault="00D519D1" w:rsidP="00281E40">
            <w:pPr>
              <w:jc w:val="center"/>
              <w:rPr>
                <w:rFonts w:ascii="Calibri" w:hAnsi="Calibri" w:cs="Calibri"/>
                <w:color w:val="000000"/>
                <w:sz w:val="20"/>
                <w:lang w:eastAsia="en-IE"/>
              </w:rPr>
            </w:pPr>
            <w:r w:rsidRPr="009D1691">
              <w:rPr>
                <w:rFonts w:ascii="Calibri" w:hAnsi="Calibri" w:cs="Calibri"/>
                <w:color w:val="000000"/>
                <w:sz w:val="20"/>
                <w:lang w:eastAsia="en-IE"/>
              </w:rPr>
              <w:t>Tullamore</w:t>
            </w:r>
          </w:p>
        </w:tc>
        <w:tc>
          <w:tcPr>
            <w:tcW w:w="1202" w:type="dxa"/>
            <w:shd w:val="clear" w:color="auto" w:fill="FFF2CC" w:themeFill="accent4" w:themeFillTint="33"/>
            <w:noWrap/>
            <w:vAlign w:val="center"/>
            <w:hideMark/>
          </w:tcPr>
          <w:p w14:paraId="69C367FC" w14:textId="77777777" w:rsidR="00D519D1" w:rsidRPr="009D1691" w:rsidRDefault="00D519D1" w:rsidP="00281E40">
            <w:pPr>
              <w:jc w:val="center"/>
              <w:rPr>
                <w:rFonts w:ascii="Calibri" w:hAnsi="Calibri" w:cs="Calibri"/>
                <w:color w:val="000000"/>
                <w:sz w:val="20"/>
                <w:lang w:eastAsia="en-IE"/>
              </w:rPr>
            </w:pPr>
            <w:r w:rsidRPr="009D1691">
              <w:rPr>
                <w:rFonts w:ascii="Calibri" w:hAnsi="Calibri" w:cs="Calibri"/>
                <w:color w:val="000000"/>
                <w:sz w:val="20"/>
                <w:lang w:eastAsia="en-IE"/>
              </w:rPr>
              <w:t>Offaly</w:t>
            </w:r>
          </w:p>
        </w:tc>
        <w:tc>
          <w:tcPr>
            <w:tcW w:w="1086" w:type="dxa"/>
            <w:shd w:val="clear" w:color="auto" w:fill="FFF2CC" w:themeFill="accent4" w:themeFillTint="33"/>
            <w:noWrap/>
            <w:vAlign w:val="center"/>
            <w:hideMark/>
          </w:tcPr>
          <w:p w14:paraId="08790DC9" w14:textId="77777777" w:rsidR="00D519D1" w:rsidRPr="009D1691" w:rsidRDefault="00D519D1" w:rsidP="00281E40">
            <w:pPr>
              <w:jc w:val="center"/>
              <w:rPr>
                <w:rFonts w:ascii="Calibri" w:hAnsi="Calibri" w:cs="Calibri"/>
                <w:color w:val="000000"/>
                <w:sz w:val="20"/>
                <w:lang w:eastAsia="en-IE"/>
              </w:rPr>
            </w:pPr>
            <w:r w:rsidRPr="009D1691">
              <w:rPr>
                <w:rFonts w:ascii="Calibri" w:hAnsi="Calibri" w:cs="Calibri"/>
                <w:color w:val="000000"/>
                <w:sz w:val="20"/>
                <w:lang w:eastAsia="en-IE"/>
              </w:rPr>
              <w:t>R35K1W4</w:t>
            </w:r>
          </w:p>
        </w:tc>
        <w:tc>
          <w:tcPr>
            <w:tcW w:w="1370" w:type="dxa"/>
            <w:shd w:val="clear" w:color="auto" w:fill="FFF2CC" w:themeFill="accent4" w:themeFillTint="33"/>
            <w:vAlign w:val="center"/>
            <w:hideMark/>
          </w:tcPr>
          <w:p w14:paraId="27128654" w14:textId="77777777" w:rsidR="00D519D1" w:rsidRPr="009D1691" w:rsidRDefault="00D519D1" w:rsidP="00281E40">
            <w:pPr>
              <w:jc w:val="center"/>
              <w:rPr>
                <w:rFonts w:ascii="Calibri" w:hAnsi="Calibri" w:cs="Calibri"/>
                <w:color w:val="000000"/>
                <w:sz w:val="20"/>
                <w:lang w:eastAsia="en-IE"/>
              </w:rPr>
            </w:pPr>
            <w:r w:rsidRPr="009D1691">
              <w:rPr>
                <w:rFonts w:ascii="Calibri" w:hAnsi="Calibri" w:cs="Calibri"/>
                <w:color w:val="000000"/>
                <w:sz w:val="20"/>
                <w:lang w:eastAsia="en-IE"/>
              </w:rPr>
              <w:t>16</w:t>
            </w:r>
          </w:p>
        </w:tc>
      </w:tr>
      <w:tr w:rsidR="00D519D1" w:rsidRPr="009D1691" w14:paraId="22C83422" w14:textId="77777777" w:rsidTr="002E0160">
        <w:trPr>
          <w:trHeight w:val="300"/>
        </w:trPr>
        <w:tc>
          <w:tcPr>
            <w:tcW w:w="4541" w:type="dxa"/>
            <w:shd w:val="clear" w:color="auto" w:fill="FFF2CC" w:themeFill="accent4" w:themeFillTint="33"/>
            <w:noWrap/>
            <w:vAlign w:val="center"/>
            <w:hideMark/>
          </w:tcPr>
          <w:p w14:paraId="0A274C23" w14:textId="77777777" w:rsidR="00D519D1" w:rsidRPr="009D1691" w:rsidRDefault="00D519D1" w:rsidP="00281E40">
            <w:pPr>
              <w:rPr>
                <w:rFonts w:ascii="Calibri" w:hAnsi="Calibri" w:cs="Calibri"/>
                <w:color w:val="000000"/>
                <w:sz w:val="20"/>
                <w:lang w:eastAsia="en-IE"/>
              </w:rPr>
            </w:pPr>
            <w:r w:rsidRPr="009D1691">
              <w:rPr>
                <w:rFonts w:ascii="Calibri" w:hAnsi="Calibri" w:cs="Calibri"/>
                <w:color w:val="000000"/>
                <w:sz w:val="20"/>
                <w:lang w:eastAsia="en-IE"/>
              </w:rPr>
              <w:t>The Arches, 21 Church Street</w:t>
            </w:r>
          </w:p>
        </w:tc>
        <w:tc>
          <w:tcPr>
            <w:tcW w:w="2268" w:type="dxa"/>
            <w:shd w:val="clear" w:color="auto" w:fill="FFF2CC" w:themeFill="accent4" w:themeFillTint="33"/>
            <w:noWrap/>
            <w:vAlign w:val="center"/>
            <w:hideMark/>
          </w:tcPr>
          <w:p w14:paraId="20A08F18" w14:textId="77777777" w:rsidR="00D519D1" w:rsidRPr="009D1691" w:rsidRDefault="00D519D1" w:rsidP="00281E40">
            <w:pPr>
              <w:jc w:val="center"/>
              <w:rPr>
                <w:rFonts w:ascii="Calibri" w:hAnsi="Calibri" w:cs="Calibri"/>
                <w:color w:val="000000"/>
                <w:sz w:val="20"/>
                <w:lang w:eastAsia="en-IE"/>
              </w:rPr>
            </w:pPr>
            <w:r w:rsidRPr="009D1691">
              <w:rPr>
                <w:rFonts w:ascii="Calibri" w:hAnsi="Calibri" w:cs="Calibri"/>
                <w:color w:val="000000"/>
                <w:sz w:val="20"/>
                <w:lang w:eastAsia="en-IE"/>
              </w:rPr>
              <w:t>Tullamore</w:t>
            </w:r>
          </w:p>
        </w:tc>
        <w:tc>
          <w:tcPr>
            <w:tcW w:w="1202" w:type="dxa"/>
            <w:shd w:val="clear" w:color="auto" w:fill="FFF2CC" w:themeFill="accent4" w:themeFillTint="33"/>
            <w:noWrap/>
            <w:vAlign w:val="center"/>
            <w:hideMark/>
          </w:tcPr>
          <w:p w14:paraId="4A9E3DEC" w14:textId="77777777" w:rsidR="00D519D1" w:rsidRPr="009D1691" w:rsidRDefault="00D519D1" w:rsidP="00281E40">
            <w:pPr>
              <w:jc w:val="center"/>
              <w:rPr>
                <w:rFonts w:ascii="Calibri" w:hAnsi="Calibri" w:cs="Calibri"/>
                <w:color w:val="000000"/>
                <w:sz w:val="20"/>
                <w:lang w:eastAsia="en-IE"/>
              </w:rPr>
            </w:pPr>
            <w:r w:rsidRPr="009D1691">
              <w:rPr>
                <w:rFonts w:ascii="Calibri" w:hAnsi="Calibri" w:cs="Calibri"/>
                <w:color w:val="000000"/>
                <w:sz w:val="20"/>
                <w:lang w:eastAsia="en-IE"/>
              </w:rPr>
              <w:t>Offaly</w:t>
            </w:r>
          </w:p>
        </w:tc>
        <w:tc>
          <w:tcPr>
            <w:tcW w:w="1086" w:type="dxa"/>
            <w:shd w:val="clear" w:color="auto" w:fill="FFF2CC" w:themeFill="accent4" w:themeFillTint="33"/>
            <w:noWrap/>
            <w:vAlign w:val="center"/>
            <w:hideMark/>
          </w:tcPr>
          <w:p w14:paraId="33BA5509" w14:textId="77777777" w:rsidR="00D519D1" w:rsidRPr="009D1691" w:rsidRDefault="00D519D1" w:rsidP="00281E40">
            <w:pPr>
              <w:jc w:val="center"/>
              <w:rPr>
                <w:rFonts w:ascii="Calibri" w:hAnsi="Calibri" w:cs="Calibri"/>
                <w:color w:val="000000"/>
                <w:sz w:val="20"/>
                <w:lang w:eastAsia="en-IE"/>
              </w:rPr>
            </w:pPr>
            <w:r w:rsidRPr="009D1691">
              <w:rPr>
                <w:rFonts w:ascii="Calibri" w:hAnsi="Calibri" w:cs="Calibri"/>
                <w:color w:val="000000"/>
                <w:sz w:val="20"/>
                <w:lang w:eastAsia="en-IE"/>
              </w:rPr>
              <w:t>R35P684</w:t>
            </w:r>
          </w:p>
        </w:tc>
        <w:tc>
          <w:tcPr>
            <w:tcW w:w="1370" w:type="dxa"/>
            <w:shd w:val="clear" w:color="auto" w:fill="FFF2CC" w:themeFill="accent4" w:themeFillTint="33"/>
            <w:vAlign w:val="center"/>
            <w:hideMark/>
          </w:tcPr>
          <w:p w14:paraId="0E5D0CFE" w14:textId="77777777" w:rsidR="00D519D1" w:rsidRPr="009D1691" w:rsidRDefault="00D519D1" w:rsidP="00281E40">
            <w:pPr>
              <w:jc w:val="center"/>
              <w:rPr>
                <w:rFonts w:ascii="Calibri" w:hAnsi="Calibri" w:cs="Calibri"/>
                <w:color w:val="000000"/>
                <w:sz w:val="20"/>
                <w:lang w:eastAsia="en-IE"/>
              </w:rPr>
            </w:pPr>
            <w:r w:rsidRPr="009D1691">
              <w:rPr>
                <w:rFonts w:ascii="Calibri" w:hAnsi="Calibri" w:cs="Calibri"/>
                <w:color w:val="000000"/>
                <w:sz w:val="20"/>
                <w:lang w:eastAsia="en-IE"/>
              </w:rPr>
              <w:t>1</w:t>
            </w:r>
          </w:p>
        </w:tc>
      </w:tr>
      <w:tr w:rsidR="00D519D1" w:rsidRPr="009D1691" w14:paraId="61890619" w14:textId="77777777" w:rsidTr="002E0160">
        <w:trPr>
          <w:trHeight w:val="300"/>
        </w:trPr>
        <w:tc>
          <w:tcPr>
            <w:tcW w:w="4541" w:type="dxa"/>
            <w:shd w:val="clear" w:color="auto" w:fill="FFF2CC" w:themeFill="accent4" w:themeFillTint="33"/>
            <w:noWrap/>
            <w:vAlign w:val="center"/>
            <w:hideMark/>
          </w:tcPr>
          <w:p w14:paraId="7584B73E" w14:textId="77777777" w:rsidR="00D519D1" w:rsidRPr="009D1691" w:rsidRDefault="00D519D1" w:rsidP="00281E40">
            <w:pPr>
              <w:rPr>
                <w:rFonts w:ascii="Calibri" w:hAnsi="Calibri" w:cs="Calibri"/>
                <w:color w:val="000000"/>
                <w:sz w:val="20"/>
                <w:lang w:eastAsia="en-IE"/>
              </w:rPr>
            </w:pPr>
            <w:r w:rsidRPr="009D1691">
              <w:rPr>
                <w:rFonts w:ascii="Calibri" w:hAnsi="Calibri" w:cs="Calibri"/>
                <w:color w:val="000000"/>
                <w:sz w:val="20"/>
                <w:lang w:eastAsia="en-IE"/>
              </w:rPr>
              <w:t>Occupational Health, Ardan Road,</w:t>
            </w:r>
          </w:p>
        </w:tc>
        <w:tc>
          <w:tcPr>
            <w:tcW w:w="2268" w:type="dxa"/>
            <w:shd w:val="clear" w:color="auto" w:fill="FFF2CC" w:themeFill="accent4" w:themeFillTint="33"/>
            <w:noWrap/>
            <w:vAlign w:val="center"/>
            <w:hideMark/>
          </w:tcPr>
          <w:p w14:paraId="7F76BCE1" w14:textId="77777777" w:rsidR="00D519D1" w:rsidRPr="009D1691" w:rsidRDefault="00D519D1" w:rsidP="00281E40">
            <w:pPr>
              <w:jc w:val="center"/>
              <w:rPr>
                <w:rFonts w:ascii="Calibri" w:hAnsi="Calibri" w:cs="Calibri"/>
                <w:color w:val="000000"/>
                <w:sz w:val="20"/>
                <w:lang w:eastAsia="en-IE"/>
              </w:rPr>
            </w:pPr>
            <w:r w:rsidRPr="009D1691">
              <w:rPr>
                <w:rFonts w:ascii="Calibri" w:hAnsi="Calibri" w:cs="Calibri"/>
                <w:color w:val="000000"/>
                <w:sz w:val="20"/>
                <w:lang w:eastAsia="en-IE"/>
              </w:rPr>
              <w:t>Tullamore</w:t>
            </w:r>
          </w:p>
        </w:tc>
        <w:tc>
          <w:tcPr>
            <w:tcW w:w="1202" w:type="dxa"/>
            <w:shd w:val="clear" w:color="auto" w:fill="FFF2CC" w:themeFill="accent4" w:themeFillTint="33"/>
            <w:noWrap/>
            <w:vAlign w:val="center"/>
            <w:hideMark/>
          </w:tcPr>
          <w:p w14:paraId="09391195" w14:textId="77777777" w:rsidR="00D519D1" w:rsidRPr="009D1691" w:rsidRDefault="00D519D1" w:rsidP="00281E40">
            <w:pPr>
              <w:jc w:val="center"/>
              <w:rPr>
                <w:rFonts w:ascii="Calibri" w:hAnsi="Calibri" w:cs="Calibri"/>
                <w:color w:val="000000"/>
                <w:sz w:val="20"/>
                <w:lang w:eastAsia="en-IE"/>
              </w:rPr>
            </w:pPr>
            <w:r w:rsidRPr="009D1691">
              <w:rPr>
                <w:rFonts w:ascii="Calibri" w:hAnsi="Calibri" w:cs="Calibri"/>
                <w:color w:val="000000"/>
                <w:sz w:val="20"/>
                <w:lang w:eastAsia="en-IE"/>
              </w:rPr>
              <w:t>Offaly</w:t>
            </w:r>
          </w:p>
        </w:tc>
        <w:tc>
          <w:tcPr>
            <w:tcW w:w="1086" w:type="dxa"/>
            <w:shd w:val="clear" w:color="auto" w:fill="FFF2CC" w:themeFill="accent4" w:themeFillTint="33"/>
            <w:noWrap/>
            <w:vAlign w:val="center"/>
            <w:hideMark/>
          </w:tcPr>
          <w:p w14:paraId="6D642EC2" w14:textId="77777777" w:rsidR="00D519D1" w:rsidRPr="00583534" w:rsidRDefault="00D519D1" w:rsidP="00281E40">
            <w:pPr>
              <w:jc w:val="center"/>
              <w:rPr>
                <w:rFonts w:ascii="Calibri" w:hAnsi="Calibri" w:cs="Calibri"/>
                <w:color w:val="000000"/>
                <w:sz w:val="20"/>
                <w:lang w:eastAsia="en-IE"/>
              </w:rPr>
            </w:pPr>
            <w:r w:rsidRPr="00583534">
              <w:rPr>
                <w:rFonts w:ascii="Calibri" w:hAnsi="Calibri" w:cs="Calibri"/>
                <w:color w:val="000000"/>
                <w:sz w:val="20"/>
                <w:lang w:eastAsia="en-IE"/>
              </w:rPr>
              <w:t>R35 CD40</w:t>
            </w:r>
          </w:p>
        </w:tc>
        <w:tc>
          <w:tcPr>
            <w:tcW w:w="1370" w:type="dxa"/>
            <w:shd w:val="clear" w:color="auto" w:fill="FFF2CC" w:themeFill="accent4" w:themeFillTint="33"/>
            <w:vAlign w:val="center"/>
            <w:hideMark/>
          </w:tcPr>
          <w:p w14:paraId="3762BA12" w14:textId="77777777" w:rsidR="00D519D1" w:rsidRPr="009D1691" w:rsidRDefault="00D519D1" w:rsidP="00281E40">
            <w:pPr>
              <w:jc w:val="center"/>
              <w:rPr>
                <w:rFonts w:ascii="Calibri" w:hAnsi="Calibri" w:cs="Calibri"/>
                <w:color w:val="000000"/>
                <w:sz w:val="20"/>
                <w:lang w:eastAsia="en-IE"/>
              </w:rPr>
            </w:pPr>
            <w:r w:rsidRPr="009D1691">
              <w:rPr>
                <w:rFonts w:ascii="Calibri" w:hAnsi="Calibri" w:cs="Calibri"/>
                <w:color w:val="000000"/>
                <w:sz w:val="20"/>
                <w:lang w:eastAsia="en-IE"/>
              </w:rPr>
              <w:t>1</w:t>
            </w:r>
          </w:p>
        </w:tc>
      </w:tr>
      <w:tr w:rsidR="00D519D1" w:rsidRPr="009D1691" w14:paraId="69079DAC" w14:textId="77777777" w:rsidTr="002E0160">
        <w:trPr>
          <w:trHeight w:val="300"/>
        </w:trPr>
        <w:tc>
          <w:tcPr>
            <w:tcW w:w="4541" w:type="dxa"/>
            <w:shd w:val="clear" w:color="auto" w:fill="FFF2CC" w:themeFill="accent4" w:themeFillTint="33"/>
            <w:noWrap/>
            <w:vAlign w:val="center"/>
            <w:hideMark/>
          </w:tcPr>
          <w:p w14:paraId="60BBEACF" w14:textId="77777777" w:rsidR="00D519D1" w:rsidRPr="009D1691" w:rsidRDefault="00D519D1" w:rsidP="00281E40">
            <w:pPr>
              <w:rPr>
                <w:rFonts w:ascii="Calibri" w:hAnsi="Calibri" w:cs="Calibri"/>
                <w:color w:val="000000"/>
                <w:sz w:val="20"/>
                <w:lang w:eastAsia="en-IE"/>
              </w:rPr>
            </w:pPr>
            <w:r w:rsidRPr="009D1691">
              <w:rPr>
                <w:rFonts w:ascii="Calibri" w:hAnsi="Calibri" w:cs="Calibri"/>
                <w:color w:val="000000"/>
                <w:sz w:val="20"/>
                <w:lang w:eastAsia="en-IE"/>
              </w:rPr>
              <w:t>Riada House, Ardan Road,</w:t>
            </w:r>
          </w:p>
        </w:tc>
        <w:tc>
          <w:tcPr>
            <w:tcW w:w="2268" w:type="dxa"/>
            <w:shd w:val="clear" w:color="auto" w:fill="FFF2CC" w:themeFill="accent4" w:themeFillTint="33"/>
            <w:noWrap/>
            <w:vAlign w:val="center"/>
            <w:hideMark/>
          </w:tcPr>
          <w:p w14:paraId="242BFF76" w14:textId="77777777" w:rsidR="00D519D1" w:rsidRPr="009D1691" w:rsidRDefault="00D519D1" w:rsidP="00281E40">
            <w:pPr>
              <w:jc w:val="center"/>
              <w:rPr>
                <w:rFonts w:ascii="Calibri" w:hAnsi="Calibri" w:cs="Calibri"/>
                <w:color w:val="000000"/>
                <w:sz w:val="20"/>
                <w:lang w:eastAsia="en-IE"/>
              </w:rPr>
            </w:pPr>
            <w:r w:rsidRPr="009D1691">
              <w:rPr>
                <w:rFonts w:ascii="Calibri" w:hAnsi="Calibri" w:cs="Calibri"/>
                <w:color w:val="000000"/>
                <w:sz w:val="20"/>
                <w:lang w:eastAsia="en-IE"/>
              </w:rPr>
              <w:t>Tullamore</w:t>
            </w:r>
          </w:p>
        </w:tc>
        <w:tc>
          <w:tcPr>
            <w:tcW w:w="1202" w:type="dxa"/>
            <w:shd w:val="clear" w:color="auto" w:fill="FFF2CC" w:themeFill="accent4" w:themeFillTint="33"/>
            <w:noWrap/>
            <w:vAlign w:val="center"/>
            <w:hideMark/>
          </w:tcPr>
          <w:p w14:paraId="46F419CC" w14:textId="77777777" w:rsidR="00D519D1" w:rsidRPr="009D1691" w:rsidRDefault="00D519D1" w:rsidP="00281E40">
            <w:pPr>
              <w:jc w:val="center"/>
              <w:rPr>
                <w:rFonts w:ascii="Calibri" w:hAnsi="Calibri" w:cs="Calibri"/>
                <w:color w:val="000000"/>
                <w:sz w:val="20"/>
                <w:lang w:eastAsia="en-IE"/>
              </w:rPr>
            </w:pPr>
            <w:r w:rsidRPr="009D1691">
              <w:rPr>
                <w:rFonts w:ascii="Calibri" w:hAnsi="Calibri" w:cs="Calibri"/>
                <w:color w:val="000000"/>
                <w:sz w:val="20"/>
                <w:lang w:eastAsia="en-IE"/>
              </w:rPr>
              <w:t>Offaly</w:t>
            </w:r>
          </w:p>
        </w:tc>
        <w:tc>
          <w:tcPr>
            <w:tcW w:w="1086" w:type="dxa"/>
            <w:shd w:val="clear" w:color="auto" w:fill="FFF2CC" w:themeFill="accent4" w:themeFillTint="33"/>
            <w:noWrap/>
            <w:vAlign w:val="center"/>
            <w:hideMark/>
          </w:tcPr>
          <w:p w14:paraId="1D8E8F56" w14:textId="77777777" w:rsidR="00D519D1" w:rsidRPr="009D1691" w:rsidRDefault="00D519D1" w:rsidP="00281E40">
            <w:pPr>
              <w:jc w:val="center"/>
              <w:rPr>
                <w:rFonts w:ascii="Calibri" w:hAnsi="Calibri" w:cs="Calibri"/>
                <w:color w:val="000000"/>
                <w:sz w:val="20"/>
                <w:lang w:eastAsia="en-IE"/>
              </w:rPr>
            </w:pPr>
            <w:r w:rsidRPr="009D1691">
              <w:rPr>
                <w:rFonts w:ascii="Calibri" w:hAnsi="Calibri" w:cs="Calibri"/>
                <w:color w:val="000000"/>
                <w:sz w:val="20"/>
                <w:lang w:eastAsia="en-IE"/>
              </w:rPr>
              <w:t>R35NF29</w:t>
            </w:r>
          </w:p>
        </w:tc>
        <w:tc>
          <w:tcPr>
            <w:tcW w:w="1370" w:type="dxa"/>
            <w:shd w:val="clear" w:color="auto" w:fill="FFF2CC" w:themeFill="accent4" w:themeFillTint="33"/>
            <w:vAlign w:val="center"/>
            <w:hideMark/>
          </w:tcPr>
          <w:p w14:paraId="011DA31F" w14:textId="77777777" w:rsidR="00D519D1" w:rsidRPr="009D1691" w:rsidRDefault="00D519D1" w:rsidP="00281E40">
            <w:pPr>
              <w:jc w:val="center"/>
              <w:rPr>
                <w:rFonts w:ascii="Calibri" w:hAnsi="Calibri" w:cs="Calibri"/>
                <w:color w:val="000000"/>
                <w:sz w:val="20"/>
                <w:lang w:eastAsia="en-IE"/>
              </w:rPr>
            </w:pPr>
            <w:r w:rsidRPr="009D1691">
              <w:rPr>
                <w:rFonts w:ascii="Calibri" w:hAnsi="Calibri" w:cs="Calibri"/>
                <w:color w:val="000000"/>
                <w:sz w:val="20"/>
                <w:lang w:eastAsia="en-IE"/>
              </w:rPr>
              <w:t>4</w:t>
            </w:r>
          </w:p>
        </w:tc>
      </w:tr>
      <w:tr w:rsidR="00D519D1" w:rsidRPr="009D1691" w14:paraId="2D055FC8" w14:textId="77777777" w:rsidTr="002E0160">
        <w:trPr>
          <w:trHeight w:val="300"/>
        </w:trPr>
        <w:tc>
          <w:tcPr>
            <w:tcW w:w="4541" w:type="dxa"/>
            <w:shd w:val="clear" w:color="auto" w:fill="FFF2CC" w:themeFill="accent4" w:themeFillTint="33"/>
            <w:noWrap/>
            <w:vAlign w:val="center"/>
            <w:hideMark/>
          </w:tcPr>
          <w:p w14:paraId="6438BF47" w14:textId="77777777" w:rsidR="00D519D1" w:rsidRPr="009D1691" w:rsidRDefault="00D519D1" w:rsidP="00281E40">
            <w:pPr>
              <w:rPr>
                <w:rFonts w:ascii="Calibri" w:hAnsi="Calibri" w:cs="Calibri"/>
                <w:color w:val="000000"/>
                <w:sz w:val="20"/>
                <w:lang w:eastAsia="en-IE"/>
              </w:rPr>
            </w:pPr>
            <w:r w:rsidRPr="009D1691">
              <w:rPr>
                <w:rFonts w:ascii="Calibri" w:hAnsi="Calibri" w:cs="Calibri"/>
                <w:color w:val="000000"/>
                <w:sz w:val="20"/>
                <w:lang w:eastAsia="en-IE"/>
              </w:rPr>
              <w:t>Birchwood House, Ardan Road</w:t>
            </w:r>
          </w:p>
        </w:tc>
        <w:tc>
          <w:tcPr>
            <w:tcW w:w="2268" w:type="dxa"/>
            <w:shd w:val="clear" w:color="auto" w:fill="FFF2CC" w:themeFill="accent4" w:themeFillTint="33"/>
            <w:noWrap/>
            <w:vAlign w:val="center"/>
            <w:hideMark/>
          </w:tcPr>
          <w:p w14:paraId="700EEC65" w14:textId="77777777" w:rsidR="00D519D1" w:rsidRPr="009D1691" w:rsidRDefault="00D519D1" w:rsidP="00281E40">
            <w:pPr>
              <w:jc w:val="center"/>
              <w:rPr>
                <w:rFonts w:ascii="Calibri" w:hAnsi="Calibri" w:cs="Calibri"/>
                <w:color w:val="000000"/>
                <w:sz w:val="20"/>
                <w:lang w:eastAsia="en-IE"/>
              </w:rPr>
            </w:pPr>
            <w:r w:rsidRPr="009D1691">
              <w:rPr>
                <w:rFonts w:ascii="Calibri" w:hAnsi="Calibri" w:cs="Calibri"/>
                <w:color w:val="000000"/>
                <w:sz w:val="20"/>
                <w:lang w:eastAsia="en-IE"/>
              </w:rPr>
              <w:t>Tullamore</w:t>
            </w:r>
          </w:p>
        </w:tc>
        <w:tc>
          <w:tcPr>
            <w:tcW w:w="1202" w:type="dxa"/>
            <w:shd w:val="clear" w:color="auto" w:fill="FFF2CC" w:themeFill="accent4" w:themeFillTint="33"/>
            <w:noWrap/>
            <w:vAlign w:val="center"/>
            <w:hideMark/>
          </w:tcPr>
          <w:p w14:paraId="078FC439" w14:textId="77777777" w:rsidR="00D519D1" w:rsidRPr="009D1691" w:rsidRDefault="00D519D1" w:rsidP="00281E40">
            <w:pPr>
              <w:jc w:val="center"/>
              <w:rPr>
                <w:rFonts w:ascii="Calibri" w:hAnsi="Calibri" w:cs="Calibri"/>
                <w:color w:val="000000"/>
                <w:sz w:val="20"/>
                <w:lang w:eastAsia="en-IE"/>
              </w:rPr>
            </w:pPr>
            <w:r w:rsidRPr="009D1691">
              <w:rPr>
                <w:rFonts w:ascii="Calibri" w:hAnsi="Calibri" w:cs="Calibri"/>
                <w:color w:val="000000"/>
                <w:sz w:val="20"/>
                <w:lang w:eastAsia="en-IE"/>
              </w:rPr>
              <w:t>Offaly</w:t>
            </w:r>
          </w:p>
        </w:tc>
        <w:tc>
          <w:tcPr>
            <w:tcW w:w="1086" w:type="dxa"/>
            <w:shd w:val="clear" w:color="auto" w:fill="FFF2CC" w:themeFill="accent4" w:themeFillTint="33"/>
            <w:noWrap/>
            <w:vAlign w:val="center"/>
            <w:hideMark/>
          </w:tcPr>
          <w:p w14:paraId="316776FB" w14:textId="77777777" w:rsidR="00D519D1" w:rsidRPr="009D1691" w:rsidRDefault="00D519D1" w:rsidP="00281E40">
            <w:pPr>
              <w:jc w:val="center"/>
              <w:rPr>
                <w:rFonts w:ascii="Calibri" w:hAnsi="Calibri" w:cs="Calibri"/>
                <w:color w:val="000000"/>
                <w:sz w:val="20"/>
                <w:lang w:eastAsia="en-IE"/>
              </w:rPr>
            </w:pPr>
            <w:r w:rsidRPr="009D1691">
              <w:rPr>
                <w:rFonts w:ascii="Calibri" w:hAnsi="Calibri" w:cs="Calibri"/>
                <w:color w:val="000000"/>
                <w:sz w:val="20"/>
                <w:lang w:eastAsia="en-IE"/>
              </w:rPr>
              <w:t>R35X061</w:t>
            </w:r>
          </w:p>
        </w:tc>
        <w:tc>
          <w:tcPr>
            <w:tcW w:w="1370" w:type="dxa"/>
            <w:shd w:val="clear" w:color="auto" w:fill="FFF2CC" w:themeFill="accent4" w:themeFillTint="33"/>
            <w:vAlign w:val="center"/>
            <w:hideMark/>
          </w:tcPr>
          <w:p w14:paraId="694C3E78" w14:textId="77777777" w:rsidR="00D519D1" w:rsidRPr="009D1691" w:rsidRDefault="00D519D1" w:rsidP="00281E40">
            <w:pPr>
              <w:jc w:val="center"/>
              <w:rPr>
                <w:rFonts w:ascii="Calibri" w:hAnsi="Calibri" w:cs="Calibri"/>
                <w:color w:val="000000"/>
                <w:sz w:val="20"/>
                <w:lang w:eastAsia="en-IE"/>
              </w:rPr>
            </w:pPr>
            <w:r w:rsidRPr="009D1691">
              <w:rPr>
                <w:rFonts w:ascii="Calibri" w:hAnsi="Calibri" w:cs="Calibri"/>
                <w:color w:val="000000"/>
                <w:sz w:val="20"/>
                <w:lang w:eastAsia="en-IE"/>
              </w:rPr>
              <w:t>1</w:t>
            </w:r>
          </w:p>
        </w:tc>
      </w:tr>
      <w:tr w:rsidR="00D519D1" w:rsidRPr="009D1691" w14:paraId="46742757" w14:textId="77777777" w:rsidTr="002E0160">
        <w:trPr>
          <w:trHeight w:val="300"/>
        </w:trPr>
        <w:tc>
          <w:tcPr>
            <w:tcW w:w="4541" w:type="dxa"/>
            <w:shd w:val="clear" w:color="auto" w:fill="FFF2CC" w:themeFill="accent4" w:themeFillTint="33"/>
            <w:noWrap/>
            <w:vAlign w:val="center"/>
            <w:hideMark/>
          </w:tcPr>
          <w:p w14:paraId="42383B7F" w14:textId="77777777" w:rsidR="00D519D1" w:rsidRPr="009D1691" w:rsidRDefault="00D519D1" w:rsidP="00281E40">
            <w:pPr>
              <w:rPr>
                <w:rFonts w:ascii="Calibri" w:hAnsi="Calibri" w:cs="Calibri"/>
                <w:color w:val="000000"/>
                <w:sz w:val="20"/>
                <w:lang w:eastAsia="en-IE"/>
              </w:rPr>
            </w:pPr>
            <w:r w:rsidRPr="009D1691">
              <w:rPr>
                <w:rFonts w:ascii="Calibri" w:hAnsi="Calibri" w:cs="Calibri"/>
                <w:color w:val="000000"/>
                <w:sz w:val="20"/>
                <w:lang w:eastAsia="en-IE"/>
              </w:rPr>
              <w:t>Older Person Services, Ardan Road (Beside Riada House)</w:t>
            </w:r>
          </w:p>
        </w:tc>
        <w:tc>
          <w:tcPr>
            <w:tcW w:w="2268" w:type="dxa"/>
            <w:shd w:val="clear" w:color="auto" w:fill="FFF2CC" w:themeFill="accent4" w:themeFillTint="33"/>
            <w:noWrap/>
            <w:vAlign w:val="center"/>
            <w:hideMark/>
          </w:tcPr>
          <w:p w14:paraId="024F47B0" w14:textId="77777777" w:rsidR="00D519D1" w:rsidRPr="009D1691" w:rsidRDefault="00D519D1" w:rsidP="00281E40">
            <w:pPr>
              <w:jc w:val="center"/>
              <w:rPr>
                <w:rFonts w:ascii="Calibri" w:hAnsi="Calibri" w:cs="Calibri"/>
                <w:color w:val="000000"/>
                <w:sz w:val="20"/>
                <w:lang w:eastAsia="en-IE"/>
              </w:rPr>
            </w:pPr>
            <w:r w:rsidRPr="009D1691">
              <w:rPr>
                <w:rFonts w:ascii="Calibri" w:hAnsi="Calibri" w:cs="Calibri"/>
                <w:color w:val="000000"/>
                <w:sz w:val="20"/>
                <w:lang w:eastAsia="en-IE"/>
              </w:rPr>
              <w:t>Tullamore</w:t>
            </w:r>
          </w:p>
        </w:tc>
        <w:tc>
          <w:tcPr>
            <w:tcW w:w="1202" w:type="dxa"/>
            <w:shd w:val="clear" w:color="auto" w:fill="FFF2CC" w:themeFill="accent4" w:themeFillTint="33"/>
            <w:noWrap/>
            <w:vAlign w:val="center"/>
            <w:hideMark/>
          </w:tcPr>
          <w:p w14:paraId="367DE888" w14:textId="77777777" w:rsidR="00D519D1" w:rsidRPr="009D1691" w:rsidRDefault="00D519D1" w:rsidP="00281E40">
            <w:pPr>
              <w:jc w:val="center"/>
              <w:rPr>
                <w:rFonts w:ascii="Calibri" w:hAnsi="Calibri" w:cs="Calibri"/>
                <w:color w:val="000000"/>
                <w:sz w:val="20"/>
                <w:lang w:eastAsia="en-IE"/>
              </w:rPr>
            </w:pPr>
            <w:r w:rsidRPr="009D1691">
              <w:rPr>
                <w:rFonts w:ascii="Calibri" w:hAnsi="Calibri" w:cs="Calibri"/>
                <w:color w:val="000000"/>
                <w:sz w:val="20"/>
                <w:lang w:eastAsia="en-IE"/>
              </w:rPr>
              <w:t>Offaly</w:t>
            </w:r>
          </w:p>
        </w:tc>
        <w:tc>
          <w:tcPr>
            <w:tcW w:w="1086" w:type="dxa"/>
            <w:shd w:val="clear" w:color="auto" w:fill="FFF2CC" w:themeFill="accent4" w:themeFillTint="33"/>
            <w:noWrap/>
            <w:vAlign w:val="center"/>
            <w:hideMark/>
          </w:tcPr>
          <w:p w14:paraId="174E68BA" w14:textId="77777777" w:rsidR="00D519D1" w:rsidRPr="009D1691" w:rsidRDefault="00D519D1" w:rsidP="00281E40">
            <w:pPr>
              <w:jc w:val="center"/>
              <w:rPr>
                <w:rFonts w:ascii="Calibri" w:hAnsi="Calibri" w:cs="Calibri"/>
                <w:color w:val="000000"/>
                <w:sz w:val="20"/>
                <w:lang w:eastAsia="en-IE"/>
              </w:rPr>
            </w:pPr>
            <w:r w:rsidRPr="009D1691">
              <w:rPr>
                <w:rFonts w:ascii="Calibri" w:hAnsi="Calibri" w:cs="Calibri"/>
                <w:color w:val="000000"/>
                <w:sz w:val="20"/>
                <w:lang w:eastAsia="en-IE"/>
              </w:rPr>
              <w:t>R35NF29</w:t>
            </w:r>
          </w:p>
        </w:tc>
        <w:tc>
          <w:tcPr>
            <w:tcW w:w="1370" w:type="dxa"/>
            <w:shd w:val="clear" w:color="auto" w:fill="FFF2CC" w:themeFill="accent4" w:themeFillTint="33"/>
            <w:vAlign w:val="center"/>
            <w:hideMark/>
          </w:tcPr>
          <w:p w14:paraId="36145E58" w14:textId="77777777" w:rsidR="00D519D1" w:rsidRPr="009D1691" w:rsidRDefault="00D519D1" w:rsidP="00281E40">
            <w:pPr>
              <w:jc w:val="center"/>
              <w:rPr>
                <w:rFonts w:ascii="Calibri" w:hAnsi="Calibri" w:cs="Calibri"/>
                <w:color w:val="000000"/>
                <w:sz w:val="20"/>
                <w:lang w:eastAsia="en-IE"/>
              </w:rPr>
            </w:pPr>
            <w:r w:rsidRPr="009D1691">
              <w:rPr>
                <w:rFonts w:ascii="Calibri" w:hAnsi="Calibri" w:cs="Calibri"/>
                <w:color w:val="000000"/>
                <w:sz w:val="20"/>
                <w:lang w:eastAsia="en-IE"/>
              </w:rPr>
              <w:t>2</w:t>
            </w:r>
          </w:p>
        </w:tc>
      </w:tr>
      <w:tr w:rsidR="00D519D1" w:rsidRPr="009D1691" w14:paraId="58AC7BE5" w14:textId="77777777" w:rsidTr="002E0160">
        <w:trPr>
          <w:trHeight w:val="300"/>
        </w:trPr>
        <w:tc>
          <w:tcPr>
            <w:tcW w:w="4541" w:type="dxa"/>
            <w:shd w:val="clear" w:color="auto" w:fill="FFF2CC" w:themeFill="accent4" w:themeFillTint="33"/>
            <w:noWrap/>
            <w:vAlign w:val="center"/>
            <w:hideMark/>
          </w:tcPr>
          <w:p w14:paraId="7116187B" w14:textId="77777777" w:rsidR="00D519D1" w:rsidRPr="009D1691" w:rsidRDefault="00D519D1" w:rsidP="00281E40">
            <w:pPr>
              <w:rPr>
                <w:rFonts w:ascii="Calibri" w:hAnsi="Calibri" w:cs="Calibri"/>
                <w:color w:val="000000"/>
                <w:sz w:val="20"/>
                <w:lang w:eastAsia="en-IE"/>
              </w:rPr>
            </w:pPr>
            <w:r w:rsidRPr="009D1691">
              <w:rPr>
                <w:rFonts w:ascii="Calibri" w:hAnsi="Calibri" w:cs="Calibri"/>
                <w:color w:val="000000"/>
                <w:sz w:val="20"/>
                <w:lang w:eastAsia="en-IE"/>
              </w:rPr>
              <w:t>Bury Quay, Offaly Street,</w:t>
            </w:r>
          </w:p>
        </w:tc>
        <w:tc>
          <w:tcPr>
            <w:tcW w:w="2268" w:type="dxa"/>
            <w:shd w:val="clear" w:color="auto" w:fill="FFF2CC" w:themeFill="accent4" w:themeFillTint="33"/>
            <w:noWrap/>
            <w:vAlign w:val="center"/>
            <w:hideMark/>
          </w:tcPr>
          <w:p w14:paraId="77B62BC1" w14:textId="77777777" w:rsidR="00D519D1" w:rsidRPr="009D1691" w:rsidRDefault="00D519D1" w:rsidP="00281E40">
            <w:pPr>
              <w:jc w:val="center"/>
              <w:rPr>
                <w:rFonts w:ascii="Calibri" w:hAnsi="Calibri" w:cs="Calibri"/>
                <w:color w:val="000000"/>
                <w:sz w:val="20"/>
                <w:lang w:eastAsia="en-IE"/>
              </w:rPr>
            </w:pPr>
            <w:r w:rsidRPr="009D1691">
              <w:rPr>
                <w:rFonts w:ascii="Calibri" w:hAnsi="Calibri" w:cs="Calibri"/>
                <w:color w:val="000000"/>
                <w:sz w:val="20"/>
                <w:lang w:eastAsia="en-IE"/>
              </w:rPr>
              <w:t>Tullamore</w:t>
            </w:r>
          </w:p>
        </w:tc>
        <w:tc>
          <w:tcPr>
            <w:tcW w:w="1202" w:type="dxa"/>
            <w:shd w:val="clear" w:color="auto" w:fill="FFF2CC" w:themeFill="accent4" w:themeFillTint="33"/>
            <w:noWrap/>
            <w:vAlign w:val="center"/>
            <w:hideMark/>
          </w:tcPr>
          <w:p w14:paraId="22B97BBC" w14:textId="77777777" w:rsidR="00D519D1" w:rsidRPr="009D1691" w:rsidRDefault="00D519D1" w:rsidP="00281E40">
            <w:pPr>
              <w:jc w:val="center"/>
              <w:rPr>
                <w:rFonts w:ascii="Calibri" w:hAnsi="Calibri" w:cs="Calibri"/>
                <w:color w:val="000000"/>
                <w:sz w:val="20"/>
                <w:lang w:eastAsia="en-IE"/>
              </w:rPr>
            </w:pPr>
            <w:r w:rsidRPr="009D1691">
              <w:rPr>
                <w:rFonts w:ascii="Calibri" w:hAnsi="Calibri" w:cs="Calibri"/>
                <w:color w:val="000000"/>
                <w:sz w:val="20"/>
                <w:lang w:eastAsia="en-IE"/>
              </w:rPr>
              <w:t>Offaly</w:t>
            </w:r>
          </w:p>
        </w:tc>
        <w:tc>
          <w:tcPr>
            <w:tcW w:w="1086" w:type="dxa"/>
            <w:shd w:val="clear" w:color="auto" w:fill="FFF2CC" w:themeFill="accent4" w:themeFillTint="33"/>
            <w:noWrap/>
            <w:vAlign w:val="center"/>
            <w:hideMark/>
          </w:tcPr>
          <w:p w14:paraId="40CC8F13" w14:textId="77777777" w:rsidR="00D519D1" w:rsidRPr="009D1691" w:rsidRDefault="00D519D1" w:rsidP="00281E40">
            <w:pPr>
              <w:jc w:val="center"/>
              <w:rPr>
                <w:rFonts w:ascii="Calibri" w:hAnsi="Calibri" w:cs="Calibri"/>
                <w:color w:val="000000"/>
                <w:sz w:val="20"/>
                <w:lang w:eastAsia="en-IE"/>
              </w:rPr>
            </w:pPr>
            <w:r w:rsidRPr="009D1691">
              <w:rPr>
                <w:rFonts w:ascii="Calibri" w:hAnsi="Calibri" w:cs="Calibri"/>
                <w:color w:val="000000"/>
                <w:sz w:val="20"/>
                <w:lang w:eastAsia="en-IE"/>
              </w:rPr>
              <w:t>R35W611</w:t>
            </w:r>
          </w:p>
        </w:tc>
        <w:tc>
          <w:tcPr>
            <w:tcW w:w="1370" w:type="dxa"/>
            <w:shd w:val="clear" w:color="auto" w:fill="FFF2CC" w:themeFill="accent4" w:themeFillTint="33"/>
            <w:vAlign w:val="center"/>
            <w:hideMark/>
          </w:tcPr>
          <w:p w14:paraId="02999317" w14:textId="77777777" w:rsidR="00D519D1" w:rsidRPr="009D1691" w:rsidRDefault="00D519D1" w:rsidP="00281E40">
            <w:pPr>
              <w:jc w:val="center"/>
              <w:rPr>
                <w:rFonts w:ascii="Calibri" w:hAnsi="Calibri" w:cs="Calibri"/>
                <w:color w:val="000000"/>
                <w:sz w:val="20"/>
                <w:lang w:eastAsia="en-IE"/>
              </w:rPr>
            </w:pPr>
            <w:r w:rsidRPr="009D1691">
              <w:rPr>
                <w:rFonts w:ascii="Calibri" w:hAnsi="Calibri" w:cs="Calibri"/>
                <w:color w:val="000000"/>
                <w:sz w:val="20"/>
                <w:lang w:eastAsia="en-IE"/>
              </w:rPr>
              <w:t>3</w:t>
            </w:r>
          </w:p>
        </w:tc>
      </w:tr>
      <w:tr w:rsidR="00D519D1" w:rsidRPr="009D1691" w14:paraId="3EEC1CD4" w14:textId="77777777" w:rsidTr="002E0160">
        <w:trPr>
          <w:trHeight w:val="300"/>
        </w:trPr>
        <w:tc>
          <w:tcPr>
            <w:tcW w:w="4541" w:type="dxa"/>
            <w:shd w:val="clear" w:color="auto" w:fill="FFF2CC" w:themeFill="accent4" w:themeFillTint="33"/>
            <w:noWrap/>
            <w:vAlign w:val="center"/>
            <w:hideMark/>
          </w:tcPr>
          <w:p w14:paraId="6C19F647" w14:textId="77777777" w:rsidR="00D519D1" w:rsidRPr="009D1691" w:rsidRDefault="00D519D1" w:rsidP="00281E40">
            <w:pPr>
              <w:rPr>
                <w:rFonts w:ascii="Calibri" w:hAnsi="Calibri" w:cs="Calibri"/>
                <w:color w:val="000000"/>
                <w:sz w:val="20"/>
                <w:lang w:eastAsia="en-IE"/>
              </w:rPr>
            </w:pPr>
            <w:r w:rsidRPr="009D1691">
              <w:rPr>
                <w:rFonts w:ascii="Calibri" w:hAnsi="Calibri" w:cs="Calibri"/>
                <w:color w:val="000000"/>
                <w:sz w:val="20"/>
                <w:lang w:eastAsia="en-IE"/>
              </w:rPr>
              <w:t>CDNT, Riverside Centre, Riverside,</w:t>
            </w:r>
          </w:p>
        </w:tc>
        <w:tc>
          <w:tcPr>
            <w:tcW w:w="2268" w:type="dxa"/>
            <w:shd w:val="clear" w:color="auto" w:fill="FFF2CC" w:themeFill="accent4" w:themeFillTint="33"/>
            <w:noWrap/>
            <w:vAlign w:val="center"/>
            <w:hideMark/>
          </w:tcPr>
          <w:p w14:paraId="3B09FCD3" w14:textId="77777777" w:rsidR="00D519D1" w:rsidRPr="009D1691" w:rsidRDefault="00D519D1" w:rsidP="00281E40">
            <w:pPr>
              <w:jc w:val="center"/>
              <w:rPr>
                <w:rFonts w:ascii="Calibri" w:hAnsi="Calibri" w:cs="Calibri"/>
                <w:color w:val="000000"/>
                <w:sz w:val="20"/>
                <w:lang w:eastAsia="en-IE"/>
              </w:rPr>
            </w:pPr>
            <w:r w:rsidRPr="009D1691">
              <w:rPr>
                <w:rFonts w:ascii="Calibri" w:hAnsi="Calibri" w:cs="Calibri"/>
                <w:color w:val="000000"/>
                <w:sz w:val="20"/>
                <w:lang w:eastAsia="en-IE"/>
              </w:rPr>
              <w:t>Tullamore</w:t>
            </w:r>
          </w:p>
        </w:tc>
        <w:tc>
          <w:tcPr>
            <w:tcW w:w="1202" w:type="dxa"/>
            <w:shd w:val="clear" w:color="auto" w:fill="FFF2CC" w:themeFill="accent4" w:themeFillTint="33"/>
            <w:noWrap/>
            <w:vAlign w:val="center"/>
            <w:hideMark/>
          </w:tcPr>
          <w:p w14:paraId="09350E63" w14:textId="77777777" w:rsidR="00D519D1" w:rsidRPr="009D1691" w:rsidRDefault="00D519D1" w:rsidP="00281E40">
            <w:pPr>
              <w:jc w:val="center"/>
              <w:rPr>
                <w:rFonts w:ascii="Calibri" w:hAnsi="Calibri" w:cs="Calibri"/>
                <w:color w:val="000000"/>
                <w:sz w:val="20"/>
                <w:lang w:eastAsia="en-IE"/>
              </w:rPr>
            </w:pPr>
            <w:r w:rsidRPr="009D1691">
              <w:rPr>
                <w:rFonts w:ascii="Calibri" w:hAnsi="Calibri" w:cs="Calibri"/>
                <w:color w:val="000000"/>
                <w:sz w:val="20"/>
                <w:lang w:eastAsia="en-IE"/>
              </w:rPr>
              <w:t>Offaly</w:t>
            </w:r>
          </w:p>
        </w:tc>
        <w:tc>
          <w:tcPr>
            <w:tcW w:w="1086" w:type="dxa"/>
            <w:shd w:val="clear" w:color="auto" w:fill="FFF2CC" w:themeFill="accent4" w:themeFillTint="33"/>
            <w:noWrap/>
            <w:vAlign w:val="center"/>
            <w:hideMark/>
          </w:tcPr>
          <w:p w14:paraId="53759660" w14:textId="77777777" w:rsidR="00D519D1" w:rsidRPr="009D1691" w:rsidRDefault="00D519D1" w:rsidP="00281E40">
            <w:pPr>
              <w:jc w:val="center"/>
              <w:rPr>
                <w:rFonts w:ascii="Calibri" w:hAnsi="Calibri" w:cs="Calibri"/>
                <w:color w:val="000000"/>
                <w:sz w:val="20"/>
                <w:lang w:eastAsia="en-IE"/>
              </w:rPr>
            </w:pPr>
            <w:r w:rsidRPr="009D1691">
              <w:rPr>
                <w:rFonts w:ascii="Calibri" w:hAnsi="Calibri" w:cs="Calibri"/>
                <w:color w:val="000000"/>
                <w:sz w:val="20"/>
                <w:lang w:eastAsia="en-IE"/>
              </w:rPr>
              <w:t>R35EE33</w:t>
            </w:r>
          </w:p>
        </w:tc>
        <w:tc>
          <w:tcPr>
            <w:tcW w:w="1370" w:type="dxa"/>
            <w:shd w:val="clear" w:color="auto" w:fill="FFF2CC" w:themeFill="accent4" w:themeFillTint="33"/>
            <w:vAlign w:val="center"/>
            <w:hideMark/>
          </w:tcPr>
          <w:p w14:paraId="6116B35F" w14:textId="77777777" w:rsidR="00D519D1" w:rsidRPr="009D1691" w:rsidRDefault="00D519D1" w:rsidP="00281E40">
            <w:pPr>
              <w:jc w:val="center"/>
              <w:rPr>
                <w:rFonts w:ascii="Calibri" w:hAnsi="Calibri" w:cs="Calibri"/>
                <w:color w:val="000000"/>
                <w:sz w:val="20"/>
                <w:lang w:eastAsia="en-IE"/>
              </w:rPr>
            </w:pPr>
            <w:r w:rsidRPr="009D1691">
              <w:rPr>
                <w:rFonts w:ascii="Calibri" w:hAnsi="Calibri" w:cs="Calibri"/>
                <w:color w:val="000000"/>
                <w:sz w:val="20"/>
                <w:lang w:eastAsia="en-IE"/>
              </w:rPr>
              <w:t>2</w:t>
            </w:r>
          </w:p>
        </w:tc>
      </w:tr>
      <w:tr w:rsidR="00D519D1" w:rsidRPr="009D1691" w14:paraId="015CC164" w14:textId="77777777" w:rsidTr="002E0160">
        <w:trPr>
          <w:trHeight w:val="300"/>
        </w:trPr>
        <w:tc>
          <w:tcPr>
            <w:tcW w:w="4541" w:type="dxa"/>
            <w:shd w:val="clear" w:color="auto" w:fill="FFF2CC" w:themeFill="accent4" w:themeFillTint="33"/>
            <w:noWrap/>
            <w:vAlign w:val="center"/>
            <w:hideMark/>
          </w:tcPr>
          <w:p w14:paraId="031AB847" w14:textId="77777777" w:rsidR="00D519D1" w:rsidRPr="009D1691" w:rsidRDefault="00D519D1" w:rsidP="00281E40">
            <w:pPr>
              <w:rPr>
                <w:rFonts w:ascii="Calibri" w:hAnsi="Calibri" w:cs="Calibri"/>
                <w:color w:val="000000"/>
                <w:sz w:val="20"/>
                <w:lang w:eastAsia="en-IE"/>
              </w:rPr>
            </w:pPr>
            <w:r w:rsidRPr="009D1691">
              <w:rPr>
                <w:rFonts w:ascii="Calibri" w:hAnsi="Calibri" w:cs="Calibri"/>
                <w:color w:val="000000"/>
                <w:sz w:val="20"/>
                <w:lang w:eastAsia="en-IE"/>
              </w:rPr>
              <w:t>The Lodge, MRHT Campus (Beside MIDOC)</w:t>
            </w:r>
          </w:p>
        </w:tc>
        <w:tc>
          <w:tcPr>
            <w:tcW w:w="2268" w:type="dxa"/>
            <w:shd w:val="clear" w:color="auto" w:fill="FFF2CC" w:themeFill="accent4" w:themeFillTint="33"/>
            <w:noWrap/>
            <w:vAlign w:val="center"/>
            <w:hideMark/>
          </w:tcPr>
          <w:p w14:paraId="331C254E" w14:textId="77777777" w:rsidR="00D519D1" w:rsidRPr="009D1691" w:rsidRDefault="00D519D1" w:rsidP="00281E40">
            <w:pPr>
              <w:jc w:val="center"/>
              <w:rPr>
                <w:rFonts w:ascii="Calibri" w:hAnsi="Calibri" w:cs="Calibri"/>
                <w:color w:val="000000"/>
                <w:sz w:val="20"/>
                <w:lang w:eastAsia="en-IE"/>
              </w:rPr>
            </w:pPr>
            <w:r w:rsidRPr="009D1691">
              <w:rPr>
                <w:rFonts w:ascii="Calibri" w:hAnsi="Calibri" w:cs="Calibri"/>
                <w:color w:val="000000"/>
                <w:sz w:val="20"/>
                <w:lang w:eastAsia="en-IE"/>
              </w:rPr>
              <w:t>Tullamore</w:t>
            </w:r>
          </w:p>
        </w:tc>
        <w:tc>
          <w:tcPr>
            <w:tcW w:w="1202" w:type="dxa"/>
            <w:shd w:val="clear" w:color="auto" w:fill="FFF2CC" w:themeFill="accent4" w:themeFillTint="33"/>
            <w:noWrap/>
            <w:vAlign w:val="center"/>
            <w:hideMark/>
          </w:tcPr>
          <w:p w14:paraId="59CFECF1" w14:textId="77777777" w:rsidR="00D519D1" w:rsidRPr="009D1691" w:rsidRDefault="00D519D1" w:rsidP="00281E40">
            <w:pPr>
              <w:jc w:val="center"/>
              <w:rPr>
                <w:rFonts w:ascii="Calibri" w:hAnsi="Calibri" w:cs="Calibri"/>
                <w:color w:val="000000"/>
                <w:sz w:val="20"/>
                <w:lang w:eastAsia="en-IE"/>
              </w:rPr>
            </w:pPr>
            <w:r w:rsidRPr="009D1691">
              <w:rPr>
                <w:rFonts w:ascii="Calibri" w:hAnsi="Calibri" w:cs="Calibri"/>
                <w:color w:val="000000"/>
                <w:sz w:val="20"/>
                <w:lang w:eastAsia="en-IE"/>
              </w:rPr>
              <w:t>Offaly</w:t>
            </w:r>
          </w:p>
        </w:tc>
        <w:tc>
          <w:tcPr>
            <w:tcW w:w="1086" w:type="dxa"/>
            <w:shd w:val="clear" w:color="auto" w:fill="FFF2CC" w:themeFill="accent4" w:themeFillTint="33"/>
            <w:noWrap/>
            <w:vAlign w:val="center"/>
            <w:hideMark/>
          </w:tcPr>
          <w:p w14:paraId="18C1AE99" w14:textId="77777777" w:rsidR="00D519D1" w:rsidRPr="009D1691" w:rsidRDefault="00D519D1" w:rsidP="00281E40">
            <w:pPr>
              <w:jc w:val="center"/>
              <w:rPr>
                <w:rFonts w:ascii="Calibri" w:hAnsi="Calibri" w:cs="Calibri"/>
                <w:color w:val="000000"/>
                <w:sz w:val="20"/>
                <w:lang w:eastAsia="en-IE"/>
              </w:rPr>
            </w:pPr>
            <w:r w:rsidRPr="009D1691">
              <w:rPr>
                <w:rFonts w:ascii="Calibri" w:hAnsi="Calibri" w:cs="Calibri"/>
                <w:color w:val="000000"/>
                <w:sz w:val="20"/>
                <w:lang w:eastAsia="en-IE"/>
              </w:rPr>
              <w:t>R35NY51</w:t>
            </w:r>
          </w:p>
        </w:tc>
        <w:tc>
          <w:tcPr>
            <w:tcW w:w="1370" w:type="dxa"/>
            <w:shd w:val="clear" w:color="auto" w:fill="FFF2CC" w:themeFill="accent4" w:themeFillTint="33"/>
            <w:vAlign w:val="center"/>
            <w:hideMark/>
          </w:tcPr>
          <w:p w14:paraId="5953DD47" w14:textId="77777777" w:rsidR="00D519D1" w:rsidRPr="009D1691" w:rsidRDefault="00D519D1" w:rsidP="00281E40">
            <w:pPr>
              <w:jc w:val="center"/>
              <w:rPr>
                <w:rFonts w:ascii="Calibri" w:hAnsi="Calibri" w:cs="Calibri"/>
                <w:color w:val="000000"/>
                <w:sz w:val="20"/>
                <w:lang w:eastAsia="en-IE"/>
              </w:rPr>
            </w:pPr>
            <w:r w:rsidRPr="009D1691">
              <w:rPr>
                <w:rFonts w:ascii="Calibri" w:hAnsi="Calibri" w:cs="Calibri"/>
                <w:color w:val="000000"/>
                <w:sz w:val="20"/>
                <w:lang w:eastAsia="en-IE"/>
              </w:rPr>
              <w:t>1</w:t>
            </w:r>
          </w:p>
        </w:tc>
      </w:tr>
      <w:tr w:rsidR="00D519D1" w:rsidRPr="009D1691" w14:paraId="4A5F7247" w14:textId="77777777" w:rsidTr="002E0160">
        <w:trPr>
          <w:trHeight w:val="300"/>
        </w:trPr>
        <w:tc>
          <w:tcPr>
            <w:tcW w:w="4541" w:type="dxa"/>
            <w:shd w:val="clear" w:color="auto" w:fill="FFF2CC" w:themeFill="accent4" w:themeFillTint="33"/>
            <w:noWrap/>
            <w:vAlign w:val="center"/>
            <w:hideMark/>
          </w:tcPr>
          <w:p w14:paraId="5E73CF93" w14:textId="77777777" w:rsidR="00D519D1" w:rsidRPr="009D1691" w:rsidRDefault="00D519D1" w:rsidP="00281E40">
            <w:pPr>
              <w:rPr>
                <w:rFonts w:ascii="Calibri" w:hAnsi="Calibri" w:cs="Calibri"/>
                <w:color w:val="000000"/>
                <w:sz w:val="20"/>
                <w:lang w:eastAsia="en-IE"/>
              </w:rPr>
            </w:pPr>
            <w:r w:rsidRPr="009D1691">
              <w:rPr>
                <w:rFonts w:ascii="Calibri" w:hAnsi="Calibri" w:cs="Calibri"/>
                <w:color w:val="000000"/>
                <w:sz w:val="20"/>
                <w:lang w:eastAsia="en-IE"/>
              </w:rPr>
              <w:t xml:space="preserve">Offaly Day Services, </w:t>
            </w:r>
            <w:r>
              <w:rPr>
                <w:rFonts w:ascii="Calibri" w:hAnsi="Calibri" w:cs="Calibri"/>
                <w:color w:val="000000"/>
                <w:sz w:val="20"/>
                <w:lang w:eastAsia="en-IE"/>
              </w:rPr>
              <w:t>“</w:t>
            </w:r>
            <w:r w:rsidRPr="009D1691">
              <w:rPr>
                <w:rFonts w:ascii="Calibri" w:hAnsi="Calibri" w:cs="Calibri"/>
                <w:color w:val="000000"/>
                <w:sz w:val="20"/>
                <w:lang w:eastAsia="en-IE"/>
              </w:rPr>
              <w:t>Millbrook</w:t>
            </w:r>
            <w:r>
              <w:rPr>
                <w:rFonts w:ascii="Calibri" w:hAnsi="Calibri" w:cs="Calibri"/>
                <w:color w:val="000000"/>
                <w:sz w:val="20"/>
                <w:lang w:eastAsia="en-IE"/>
              </w:rPr>
              <w:t>”</w:t>
            </w:r>
            <w:r w:rsidRPr="009D1691">
              <w:rPr>
                <w:rFonts w:ascii="Calibri" w:hAnsi="Calibri" w:cs="Calibri"/>
                <w:color w:val="000000"/>
                <w:sz w:val="20"/>
                <w:lang w:eastAsia="en-IE"/>
              </w:rPr>
              <w:t>, Spollanstown</w:t>
            </w:r>
            <w:r>
              <w:rPr>
                <w:rFonts w:ascii="Calibri" w:hAnsi="Calibri" w:cs="Calibri"/>
                <w:color w:val="000000"/>
                <w:sz w:val="20"/>
                <w:lang w:eastAsia="en-IE"/>
              </w:rPr>
              <w:t xml:space="preserve"> Road</w:t>
            </w:r>
            <w:r w:rsidRPr="009D1691">
              <w:rPr>
                <w:rFonts w:ascii="Calibri" w:hAnsi="Calibri" w:cs="Calibri"/>
                <w:color w:val="000000"/>
                <w:sz w:val="20"/>
                <w:lang w:eastAsia="en-IE"/>
              </w:rPr>
              <w:t xml:space="preserve">, </w:t>
            </w:r>
          </w:p>
        </w:tc>
        <w:tc>
          <w:tcPr>
            <w:tcW w:w="2268" w:type="dxa"/>
            <w:shd w:val="clear" w:color="auto" w:fill="FFF2CC" w:themeFill="accent4" w:themeFillTint="33"/>
            <w:noWrap/>
            <w:vAlign w:val="center"/>
            <w:hideMark/>
          </w:tcPr>
          <w:p w14:paraId="1BEF27BA" w14:textId="77777777" w:rsidR="00D519D1" w:rsidRPr="009D1691" w:rsidRDefault="00D519D1" w:rsidP="00281E40">
            <w:pPr>
              <w:jc w:val="center"/>
              <w:rPr>
                <w:rFonts w:ascii="Calibri" w:hAnsi="Calibri" w:cs="Calibri"/>
                <w:color w:val="000000"/>
                <w:sz w:val="20"/>
                <w:lang w:eastAsia="en-IE"/>
              </w:rPr>
            </w:pPr>
            <w:r w:rsidRPr="009D1691">
              <w:rPr>
                <w:rFonts w:ascii="Calibri" w:hAnsi="Calibri" w:cs="Calibri"/>
                <w:color w:val="000000"/>
                <w:sz w:val="20"/>
                <w:lang w:eastAsia="en-IE"/>
              </w:rPr>
              <w:t>Tullamore</w:t>
            </w:r>
          </w:p>
        </w:tc>
        <w:tc>
          <w:tcPr>
            <w:tcW w:w="1202" w:type="dxa"/>
            <w:shd w:val="clear" w:color="auto" w:fill="FFF2CC" w:themeFill="accent4" w:themeFillTint="33"/>
            <w:noWrap/>
            <w:vAlign w:val="center"/>
            <w:hideMark/>
          </w:tcPr>
          <w:p w14:paraId="40D3CA09" w14:textId="77777777" w:rsidR="00D519D1" w:rsidRPr="009D1691" w:rsidRDefault="00D519D1" w:rsidP="00281E40">
            <w:pPr>
              <w:jc w:val="center"/>
              <w:rPr>
                <w:rFonts w:ascii="Calibri" w:hAnsi="Calibri" w:cs="Calibri"/>
                <w:color w:val="000000"/>
                <w:sz w:val="20"/>
                <w:lang w:eastAsia="en-IE"/>
              </w:rPr>
            </w:pPr>
            <w:r w:rsidRPr="009D1691">
              <w:rPr>
                <w:rFonts w:ascii="Calibri" w:hAnsi="Calibri" w:cs="Calibri"/>
                <w:color w:val="000000"/>
                <w:sz w:val="20"/>
                <w:lang w:eastAsia="en-IE"/>
              </w:rPr>
              <w:t>Offaly</w:t>
            </w:r>
          </w:p>
        </w:tc>
        <w:tc>
          <w:tcPr>
            <w:tcW w:w="1086" w:type="dxa"/>
            <w:shd w:val="clear" w:color="auto" w:fill="FFF2CC" w:themeFill="accent4" w:themeFillTint="33"/>
            <w:noWrap/>
            <w:vAlign w:val="center"/>
            <w:hideMark/>
          </w:tcPr>
          <w:p w14:paraId="17FA8F58" w14:textId="77777777" w:rsidR="00D519D1" w:rsidRPr="009D1691" w:rsidRDefault="00D519D1" w:rsidP="00281E40">
            <w:pPr>
              <w:jc w:val="center"/>
              <w:rPr>
                <w:rFonts w:ascii="Calibri" w:hAnsi="Calibri" w:cs="Calibri"/>
                <w:color w:val="000000"/>
                <w:sz w:val="20"/>
                <w:lang w:eastAsia="en-IE"/>
              </w:rPr>
            </w:pPr>
            <w:r w:rsidRPr="009D1691">
              <w:rPr>
                <w:rFonts w:ascii="Calibri" w:hAnsi="Calibri" w:cs="Calibri"/>
                <w:color w:val="000000"/>
                <w:sz w:val="20"/>
                <w:lang w:eastAsia="en-IE"/>
              </w:rPr>
              <w:t>R35</w:t>
            </w:r>
            <w:r>
              <w:rPr>
                <w:rFonts w:ascii="Calibri" w:hAnsi="Calibri" w:cs="Calibri"/>
                <w:color w:val="000000"/>
                <w:sz w:val="20"/>
                <w:lang w:eastAsia="en-IE"/>
              </w:rPr>
              <w:t>WV82</w:t>
            </w:r>
          </w:p>
        </w:tc>
        <w:tc>
          <w:tcPr>
            <w:tcW w:w="1370" w:type="dxa"/>
            <w:shd w:val="clear" w:color="auto" w:fill="FFF2CC" w:themeFill="accent4" w:themeFillTint="33"/>
            <w:vAlign w:val="center"/>
            <w:hideMark/>
          </w:tcPr>
          <w:p w14:paraId="0259CECE" w14:textId="77777777" w:rsidR="00D519D1" w:rsidRPr="009D1691" w:rsidRDefault="00D519D1" w:rsidP="00281E40">
            <w:pPr>
              <w:jc w:val="center"/>
              <w:rPr>
                <w:rFonts w:ascii="Calibri" w:hAnsi="Calibri" w:cs="Calibri"/>
                <w:color w:val="000000"/>
                <w:sz w:val="20"/>
                <w:lang w:eastAsia="en-IE"/>
              </w:rPr>
            </w:pPr>
            <w:r w:rsidRPr="009D1691">
              <w:rPr>
                <w:rFonts w:ascii="Calibri" w:hAnsi="Calibri" w:cs="Calibri"/>
                <w:color w:val="000000"/>
                <w:sz w:val="20"/>
                <w:lang w:eastAsia="en-IE"/>
              </w:rPr>
              <w:t>1</w:t>
            </w:r>
          </w:p>
        </w:tc>
      </w:tr>
      <w:tr w:rsidR="00D519D1" w:rsidRPr="009D1691" w14:paraId="4A1F52E2" w14:textId="77777777" w:rsidTr="002E0160">
        <w:trPr>
          <w:trHeight w:val="300"/>
        </w:trPr>
        <w:tc>
          <w:tcPr>
            <w:tcW w:w="4541" w:type="dxa"/>
            <w:shd w:val="clear" w:color="auto" w:fill="FFF2CC" w:themeFill="accent4" w:themeFillTint="33"/>
            <w:noWrap/>
            <w:vAlign w:val="center"/>
            <w:hideMark/>
          </w:tcPr>
          <w:p w14:paraId="4AAFE589" w14:textId="77777777" w:rsidR="00D519D1" w:rsidRPr="009D1691" w:rsidRDefault="00D519D1" w:rsidP="00281E40">
            <w:pPr>
              <w:rPr>
                <w:rFonts w:ascii="Calibri" w:hAnsi="Calibri" w:cs="Calibri"/>
                <w:color w:val="000000"/>
                <w:sz w:val="20"/>
                <w:lang w:eastAsia="en-IE"/>
              </w:rPr>
            </w:pPr>
            <w:r w:rsidRPr="009D1691">
              <w:rPr>
                <w:rFonts w:ascii="Calibri" w:hAnsi="Calibri" w:cs="Calibri"/>
                <w:color w:val="000000"/>
                <w:sz w:val="20"/>
                <w:lang w:eastAsia="en-IE"/>
              </w:rPr>
              <w:t xml:space="preserve">FOI, Old Admin Building, MRHT Campus, </w:t>
            </w:r>
          </w:p>
        </w:tc>
        <w:tc>
          <w:tcPr>
            <w:tcW w:w="2268" w:type="dxa"/>
            <w:shd w:val="clear" w:color="auto" w:fill="FFF2CC" w:themeFill="accent4" w:themeFillTint="33"/>
            <w:noWrap/>
            <w:vAlign w:val="center"/>
            <w:hideMark/>
          </w:tcPr>
          <w:p w14:paraId="59059E25" w14:textId="77777777" w:rsidR="00D519D1" w:rsidRPr="009D1691" w:rsidRDefault="00D519D1" w:rsidP="00281E40">
            <w:pPr>
              <w:jc w:val="center"/>
              <w:rPr>
                <w:rFonts w:ascii="Calibri" w:hAnsi="Calibri" w:cs="Calibri"/>
                <w:color w:val="000000"/>
                <w:sz w:val="20"/>
                <w:lang w:eastAsia="en-IE"/>
              </w:rPr>
            </w:pPr>
            <w:r w:rsidRPr="009D1691">
              <w:rPr>
                <w:rFonts w:ascii="Calibri" w:hAnsi="Calibri" w:cs="Calibri"/>
                <w:color w:val="000000"/>
                <w:sz w:val="20"/>
                <w:lang w:eastAsia="en-IE"/>
              </w:rPr>
              <w:t>Tullamore</w:t>
            </w:r>
          </w:p>
        </w:tc>
        <w:tc>
          <w:tcPr>
            <w:tcW w:w="1202" w:type="dxa"/>
            <w:shd w:val="clear" w:color="auto" w:fill="FFF2CC" w:themeFill="accent4" w:themeFillTint="33"/>
            <w:noWrap/>
            <w:vAlign w:val="center"/>
            <w:hideMark/>
          </w:tcPr>
          <w:p w14:paraId="4790E86D" w14:textId="77777777" w:rsidR="00D519D1" w:rsidRPr="009D1691" w:rsidRDefault="00D519D1" w:rsidP="00281E40">
            <w:pPr>
              <w:jc w:val="center"/>
              <w:rPr>
                <w:rFonts w:ascii="Calibri" w:hAnsi="Calibri" w:cs="Calibri"/>
                <w:color w:val="000000"/>
                <w:sz w:val="20"/>
                <w:lang w:eastAsia="en-IE"/>
              </w:rPr>
            </w:pPr>
            <w:r w:rsidRPr="009D1691">
              <w:rPr>
                <w:rFonts w:ascii="Calibri" w:hAnsi="Calibri" w:cs="Calibri"/>
                <w:color w:val="000000"/>
                <w:sz w:val="20"/>
                <w:lang w:eastAsia="en-IE"/>
              </w:rPr>
              <w:t>Offaly</w:t>
            </w:r>
          </w:p>
        </w:tc>
        <w:tc>
          <w:tcPr>
            <w:tcW w:w="1086" w:type="dxa"/>
            <w:shd w:val="clear" w:color="auto" w:fill="FFF2CC" w:themeFill="accent4" w:themeFillTint="33"/>
            <w:noWrap/>
            <w:vAlign w:val="center"/>
            <w:hideMark/>
          </w:tcPr>
          <w:p w14:paraId="1D318886" w14:textId="77777777" w:rsidR="00D519D1" w:rsidRPr="009D1691" w:rsidRDefault="00D519D1" w:rsidP="00281E40">
            <w:pPr>
              <w:jc w:val="center"/>
              <w:rPr>
                <w:rFonts w:ascii="Calibri" w:hAnsi="Calibri" w:cs="Calibri"/>
                <w:color w:val="000000"/>
                <w:sz w:val="20"/>
                <w:lang w:eastAsia="en-IE"/>
              </w:rPr>
            </w:pPr>
            <w:r w:rsidRPr="009D1691">
              <w:rPr>
                <w:rFonts w:ascii="Calibri" w:hAnsi="Calibri" w:cs="Calibri"/>
                <w:color w:val="000000"/>
                <w:sz w:val="20"/>
                <w:lang w:eastAsia="en-IE"/>
              </w:rPr>
              <w:t>R35NY51</w:t>
            </w:r>
          </w:p>
        </w:tc>
        <w:tc>
          <w:tcPr>
            <w:tcW w:w="1370" w:type="dxa"/>
            <w:shd w:val="clear" w:color="auto" w:fill="FFF2CC" w:themeFill="accent4" w:themeFillTint="33"/>
            <w:vAlign w:val="center"/>
            <w:hideMark/>
          </w:tcPr>
          <w:p w14:paraId="104F37E0" w14:textId="77777777" w:rsidR="00D519D1" w:rsidRPr="009D1691" w:rsidRDefault="00D519D1" w:rsidP="00281E40">
            <w:pPr>
              <w:jc w:val="center"/>
              <w:rPr>
                <w:rFonts w:ascii="Calibri" w:hAnsi="Calibri" w:cs="Calibri"/>
                <w:color w:val="000000"/>
                <w:sz w:val="20"/>
                <w:lang w:eastAsia="en-IE"/>
              </w:rPr>
            </w:pPr>
            <w:r w:rsidRPr="009D1691">
              <w:rPr>
                <w:rFonts w:ascii="Calibri" w:hAnsi="Calibri" w:cs="Calibri"/>
                <w:color w:val="000000"/>
                <w:sz w:val="20"/>
                <w:lang w:eastAsia="en-IE"/>
              </w:rPr>
              <w:t>1</w:t>
            </w:r>
          </w:p>
        </w:tc>
      </w:tr>
      <w:tr w:rsidR="00D519D1" w:rsidRPr="009D1691" w14:paraId="4F9A0BC4" w14:textId="77777777" w:rsidTr="002E0160">
        <w:trPr>
          <w:trHeight w:val="300"/>
        </w:trPr>
        <w:tc>
          <w:tcPr>
            <w:tcW w:w="4541" w:type="dxa"/>
            <w:shd w:val="clear" w:color="auto" w:fill="FFF2CC" w:themeFill="accent4" w:themeFillTint="33"/>
            <w:noWrap/>
            <w:vAlign w:val="center"/>
            <w:hideMark/>
          </w:tcPr>
          <w:p w14:paraId="2EBB7F05" w14:textId="77777777" w:rsidR="00D519D1" w:rsidRPr="009D1691" w:rsidRDefault="00D519D1" w:rsidP="00281E40">
            <w:pPr>
              <w:rPr>
                <w:rFonts w:ascii="Calibri" w:hAnsi="Calibri" w:cs="Calibri"/>
                <w:color w:val="000000"/>
                <w:sz w:val="20"/>
                <w:lang w:eastAsia="en-IE"/>
              </w:rPr>
            </w:pPr>
            <w:r w:rsidRPr="009D1691">
              <w:rPr>
                <w:rFonts w:ascii="Calibri" w:hAnsi="Calibri" w:cs="Calibri"/>
                <w:color w:val="000000"/>
                <w:sz w:val="20"/>
                <w:lang w:eastAsia="en-IE"/>
              </w:rPr>
              <w:t>Employee Assistance, O'Neill's Place (Off High Street)</w:t>
            </w:r>
          </w:p>
        </w:tc>
        <w:tc>
          <w:tcPr>
            <w:tcW w:w="2268" w:type="dxa"/>
            <w:shd w:val="clear" w:color="auto" w:fill="FFF2CC" w:themeFill="accent4" w:themeFillTint="33"/>
            <w:noWrap/>
            <w:vAlign w:val="center"/>
            <w:hideMark/>
          </w:tcPr>
          <w:p w14:paraId="6A04B144" w14:textId="77777777" w:rsidR="00D519D1" w:rsidRPr="009D1691" w:rsidRDefault="00D519D1" w:rsidP="00281E40">
            <w:pPr>
              <w:jc w:val="center"/>
              <w:rPr>
                <w:rFonts w:ascii="Calibri" w:hAnsi="Calibri" w:cs="Calibri"/>
                <w:color w:val="000000"/>
                <w:sz w:val="20"/>
                <w:lang w:eastAsia="en-IE"/>
              </w:rPr>
            </w:pPr>
            <w:r w:rsidRPr="009D1691">
              <w:rPr>
                <w:rFonts w:ascii="Calibri" w:hAnsi="Calibri" w:cs="Calibri"/>
                <w:color w:val="000000"/>
                <w:sz w:val="20"/>
                <w:lang w:eastAsia="en-IE"/>
              </w:rPr>
              <w:t>Tullamore</w:t>
            </w:r>
          </w:p>
        </w:tc>
        <w:tc>
          <w:tcPr>
            <w:tcW w:w="1202" w:type="dxa"/>
            <w:shd w:val="clear" w:color="auto" w:fill="FFF2CC" w:themeFill="accent4" w:themeFillTint="33"/>
            <w:noWrap/>
            <w:vAlign w:val="center"/>
            <w:hideMark/>
          </w:tcPr>
          <w:p w14:paraId="51115E5C" w14:textId="77777777" w:rsidR="00D519D1" w:rsidRPr="009D1691" w:rsidRDefault="00D519D1" w:rsidP="00281E40">
            <w:pPr>
              <w:jc w:val="center"/>
              <w:rPr>
                <w:rFonts w:ascii="Calibri" w:hAnsi="Calibri" w:cs="Calibri"/>
                <w:color w:val="000000"/>
                <w:sz w:val="20"/>
                <w:lang w:eastAsia="en-IE"/>
              </w:rPr>
            </w:pPr>
            <w:r w:rsidRPr="009D1691">
              <w:rPr>
                <w:rFonts w:ascii="Calibri" w:hAnsi="Calibri" w:cs="Calibri"/>
                <w:color w:val="000000"/>
                <w:sz w:val="20"/>
                <w:lang w:eastAsia="en-IE"/>
              </w:rPr>
              <w:t>Offaly</w:t>
            </w:r>
          </w:p>
        </w:tc>
        <w:tc>
          <w:tcPr>
            <w:tcW w:w="1086" w:type="dxa"/>
            <w:shd w:val="clear" w:color="auto" w:fill="FFF2CC" w:themeFill="accent4" w:themeFillTint="33"/>
            <w:noWrap/>
            <w:vAlign w:val="center"/>
            <w:hideMark/>
          </w:tcPr>
          <w:p w14:paraId="225DD567" w14:textId="77777777" w:rsidR="00D519D1" w:rsidRPr="009D1691" w:rsidRDefault="00D519D1" w:rsidP="00281E40">
            <w:pPr>
              <w:jc w:val="center"/>
              <w:rPr>
                <w:rFonts w:ascii="Calibri" w:hAnsi="Calibri" w:cs="Calibri"/>
                <w:color w:val="000000"/>
                <w:sz w:val="20"/>
                <w:lang w:eastAsia="en-IE"/>
              </w:rPr>
            </w:pPr>
            <w:r w:rsidRPr="009D1691">
              <w:rPr>
                <w:rFonts w:ascii="Calibri" w:hAnsi="Calibri" w:cs="Calibri"/>
                <w:color w:val="000000"/>
                <w:sz w:val="20"/>
                <w:lang w:eastAsia="en-IE"/>
              </w:rPr>
              <w:t>R35TY28</w:t>
            </w:r>
          </w:p>
        </w:tc>
        <w:tc>
          <w:tcPr>
            <w:tcW w:w="1370" w:type="dxa"/>
            <w:shd w:val="clear" w:color="auto" w:fill="FFF2CC" w:themeFill="accent4" w:themeFillTint="33"/>
            <w:vAlign w:val="center"/>
            <w:hideMark/>
          </w:tcPr>
          <w:p w14:paraId="04D08C11" w14:textId="77777777" w:rsidR="00D519D1" w:rsidRPr="009D1691" w:rsidRDefault="00D519D1" w:rsidP="00281E40">
            <w:pPr>
              <w:jc w:val="center"/>
              <w:rPr>
                <w:rFonts w:ascii="Calibri" w:hAnsi="Calibri" w:cs="Calibri"/>
                <w:color w:val="000000"/>
                <w:sz w:val="20"/>
                <w:lang w:eastAsia="en-IE"/>
              </w:rPr>
            </w:pPr>
            <w:r w:rsidRPr="009D1691">
              <w:rPr>
                <w:rFonts w:ascii="Calibri" w:hAnsi="Calibri" w:cs="Calibri"/>
                <w:color w:val="000000"/>
                <w:sz w:val="20"/>
                <w:lang w:eastAsia="en-IE"/>
              </w:rPr>
              <w:t>1</w:t>
            </w:r>
          </w:p>
        </w:tc>
      </w:tr>
      <w:tr w:rsidR="00D519D1" w:rsidRPr="009D1691" w14:paraId="2CEB4AD0" w14:textId="77777777" w:rsidTr="002E0160">
        <w:trPr>
          <w:trHeight w:val="300"/>
        </w:trPr>
        <w:tc>
          <w:tcPr>
            <w:tcW w:w="4541" w:type="dxa"/>
            <w:shd w:val="clear" w:color="auto" w:fill="FFF2CC" w:themeFill="accent4" w:themeFillTint="33"/>
            <w:noWrap/>
            <w:vAlign w:val="center"/>
            <w:hideMark/>
          </w:tcPr>
          <w:p w14:paraId="63C242C1" w14:textId="77777777" w:rsidR="00D519D1" w:rsidRPr="009D1691" w:rsidRDefault="00D519D1" w:rsidP="00281E40">
            <w:pPr>
              <w:rPr>
                <w:rFonts w:ascii="Calibri" w:hAnsi="Calibri" w:cs="Calibri"/>
                <w:color w:val="000000"/>
                <w:sz w:val="20"/>
                <w:lang w:eastAsia="en-IE"/>
              </w:rPr>
            </w:pPr>
            <w:r w:rsidRPr="009D1691">
              <w:rPr>
                <w:rFonts w:ascii="Calibri" w:hAnsi="Calibri" w:cs="Calibri"/>
                <w:color w:val="000000"/>
                <w:sz w:val="20"/>
                <w:lang w:eastAsia="en-IE"/>
              </w:rPr>
              <w:t>HSE Finance, Sragh Industrial</w:t>
            </w:r>
            <w:r>
              <w:rPr>
                <w:rFonts w:ascii="Calibri" w:hAnsi="Calibri" w:cs="Calibri"/>
                <w:color w:val="000000"/>
                <w:sz w:val="20"/>
                <w:lang w:eastAsia="en-IE"/>
              </w:rPr>
              <w:t xml:space="preserve"> </w:t>
            </w:r>
            <w:r w:rsidRPr="009D1691">
              <w:rPr>
                <w:rFonts w:ascii="Calibri" w:hAnsi="Calibri" w:cs="Calibri"/>
                <w:color w:val="000000"/>
                <w:sz w:val="20"/>
                <w:lang w:eastAsia="en-IE"/>
              </w:rPr>
              <w:t>Estate,</w:t>
            </w:r>
          </w:p>
        </w:tc>
        <w:tc>
          <w:tcPr>
            <w:tcW w:w="2268" w:type="dxa"/>
            <w:shd w:val="clear" w:color="auto" w:fill="FFF2CC" w:themeFill="accent4" w:themeFillTint="33"/>
            <w:noWrap/>
            <w:vAlign w:val="center"/>
            <w:hideMark/>
          </w:tcPr>
          <w:p w14:paraId="2E87DD2D" w14:textId="77777777" w:rsidR="00D519D1" w:rsidRPr="009D1691" w:rsidRDefault="00D519D1" w:rsidP="00281E40">
            <w:pPr>
              <w:jc w:val="center"/>
              <w:rPr>
                <w:rFonts w:ascii="Calibri" w:hAnsi="Calibri" w:cs="Calibri"/>
                <w:color w:val="000000"/>
                <w:sz w:val="20"/>
                <w:lang w:eastAsia="en-IE"/>
              </w:rPr>
            </w:pPr>
            <w:r w:rsidRPr="009D1691">
              <w:rPr>
                <w:rFonts w:ascii="Calibri" w:hAnsi="Calibri" w:cs="Calibri"/>
                <w:color w:val="000000"/>
                <w:sz w:val="20"/>
                <w:lang w:eastAsia="en-IE"/>
              </w:rPr>
              <w:t>Tullamore</w:t>
            </w:r>
          </w:p>
        </w:tc>
        <w:tc>
          <w:tcPr>
            <w:tcW w:w="1202" w:type="dxa"/>
            <w:shd w:val="clear" w:color="auto" w:fill="FFF2CC" w:themeFill="accent4" w:themeFillTint="33"/>
            <w:noWrap/>
            <w:vAlign w:val="center"/>
            <w:hideMark/>
          </w:tcPr>
          <w:p w14:paraId="2D3CD2E0" w14:textId="77777777" w:rsidR="00D519D1" w:rsidRPr="009D1691" w:rsidRDefault="00D519D1" w:rsidP="00281E40">
            <w:pPr>
              <w:jc w:val="center"/>
              <w:rPr>
                <w:rFonts w:ascii="Calibri" w:hAnsi="Calibri" w:cs="Calibri"/>
                <w:color w:val="000000"/>
                <w:sz w:val="20"/>
                <w:lang w:eastAsia="en-IE"/>
              </w:rPr>
            </w:pPr>
            <w:r w:rsidRPr="009D1691">
              <w:rPr>
                <w:rFonts w:ascii="Calibri" w:hAnsi="Calibri" w:cs="Calibri"/>
                <w:color w:val="000000"/>
                <w:sz w:val="20"/>
                <w:lang w:eastAsia="en-IE"/>
              </w:rPr>
              <w:t>Offaly</w:t>
            </w:r>
          </w:p>
        </w:tc>
        <w:tc>
          <w:tcPr>
            <w:tcW w:w="1086" w:type="dxa"/>
            <w:shd w:val="clear" w:color="auto" w:fill="FFF2CC" w:themeFill="accent4" w:themeFillTint="33"/>
            <w:noWrap/>
            <w:vAlign w:val="center"/>
            <w:hideMark/>
          </w:tcPr>
          <w:p w14:paraId="1172B8D0" w14:textId="77777777" w:rsidR="00D519D1" w:rsidRPr="009D1691" w:rsidRDefault="00D519D1" w:rsidP="00281E40">
            <w:pPr>
              <w:jc w:val="center"/>
              <w:rPr>
                <w:rFonts w:ascii="Calibri" w:hAnsi="Calibri" w:cs="Calibri"/>
                <w:color w:val="000000"/>
                <w:sz w:val="20"/>
                <w:lang w:eastAsia="en-IE"/>
              </w:rPr>
            </w:pPr>
            <w:r w:rsidRPr="009D1691">
              <w:rPr>
                <w:rFonts w:ascii="Calibri" w:hAnsi="Calibri" w:cs="Calibri"/>
                <w:color w:val="000000"/>
                <w:sz w:val="20"/>
                <w:lang w:eastAsia="en-IE"/>
              </w:rPr>
              <w:t>R35W5W7</w:t>
            </w:r>
          </w:p>
        </w:tc>
        <w:tc>
          <w:tcPr>
            <w:tcW w:w="1370" w:type="dxa"/>
            <w:shd w:val="clear" w:color="auto" w:fill="FFF2CC" w:themeFill="accent4" w:themeFillTint="33"/>
            <w:vAlign w:val="center"/>
            <w:hideMark/>
          </w:tcPr>
          <w:p w14:paraId="7928CA71" w14:textId="77777777" w:rsidR="00D519D1" w:rsidRPr="009D1691" w:rsidRDefault="00D519D1" w:rsidP="00281E40">
            <w:pPr>
              <w:jc w:val="center"/>
              <w:rPr>
                <w:rFonts w:ascii="Calibri" w:hAnsi="Calibri" w:cs="Calibri"/>
                <w:color w:val="000000"/>
                <w:sz w:val="20"/>
                <w:lang w:eastAsia="en-IE"/>
              </w:rPr>
            </w:pPr>
            <w:r w:rsidRPr="009D1691">
              <w:rPr>
                <w:rFonts w:ascii="Calibri" w:hAnsi="Calibri" w:cs="Calibri"/>
                <w:color w:val="000000"/>
                <w:sz w:val="20"/>
                <w:lang w:eastAsia="en-IE"/>
              </w:rPr>
              <w:t>3</w:t>
            </w:r>
          </w:p>
        </w:tc>
      </w:tr>
      <w:tr w:rsidR="00D519D1" w:rsidRPr="009D1691" w14:paraId="33057D38" w14:textId="77777777" w:rsidTr="002E0160">
        <w:trPr>
          <w:trHeight w:val="300"/>
        </w:trPr>
        <w:tc>
          <w:tcPr>
            <w:tcW w:w="4541" w:type="dxa"/>
            <w:shd w:val="clear" w:color="auto" w:fill="FFF2CC" w:themeFill="accent4" w:themeFillTint="33"/>
            <w:noWrap/>
            <w:vAlign w:val="center"/>
            <w:hideMark/>
          </w:tcPr>
          <w:p w14:paraId="59A1C77B" w14:textId="77777777" w:rsidR="00D519D1" w:rsidRPr="009D1691" w:rsidRDefault="00D519D1" w:rsidP="00281E40">
            <w:pPr>
              <w:rPr>
                <w:rFonts w:ascii="Calibri" w:hAnsi="Calibri" w:cs="Calibri"/>
                <w:color w:val="000000"/>
                <w:sz w:val="20"/>
                <w:lang w:eastAsia="en-IE"/>
              </w:rPr>
            </w:pPr>
            <w:r w:rsidRPr="009D1691">
              <w:rPr>
                <w:rFonts w:ascii="Calibri" w:hAnsi="Calibri" w:cs="Calibri"/>
                <w:color w:val="000000"/>
                <w:sz w:val="20"/>
                <w:lang w:eastAsia="en-IE"/>
              </w:rPr>
              <w:t>HSE National Ambulance Service, Unit 3, Sragh Industrial Estate,</w:t>
            </w:r>
          </w:p>
        </w:tc>
        <w:tc>
          <w:tcPr>
            <w:tcW w:w="2268" w:type="dxa"/>
            <w:shd w:val="clear" w:color="auto" w:fill="FFF2CC" w:themeFill="accent4" w:themeFillTint="33"/>
            <w:noWrap/>
            <w:vAlign w:val="center"/>
            <w:hideMark/>
          </w:tcPr>
          <w:p w14:paraId="2E6EA32F" w14:textId="77777777" w:rsidR="00D519D1" w:rsidRPr="009D1691" w:rsidRDefault="00D519D1" w:rsidP="00281E40">
            <w:pPr>
              <w:jc w:val="center"/>
              <w:rPr>
                <w:rFonts w:ascii="Calibri" w:hAnsi="Calibri" w:cs="Calibri"/>
                <w:color w:val="000000"/>
                <w:sz w:val="20"/>
                <w:lang w:eastAsia="en-IE"/>
              </w:rPr>
            </w:pPr>
            <w:r w:rsidRPr="009D1691">
              <w:rPr>
                <w:rFonts w:ascii="Calibri" w:hAnsi="Calibri" w:cs="Calibri"/>
                <w:color w:val="000000"/>
                <w:sz w:val="20"/>
                <w:lang w:eastAsia="en-IE"/>
              </w:rPr>
              <w:t>Tullamore</w:t>
            </w:r>
          </w:p>
        </w:tc>
        <w:tc>
          <w:tcPr>
            <w:tcW w:w="1202" w:type="dxa"/>
            <w:shd w:val="clear" w:color="auto" w:fill="FFF2CC" w:themeFill="accent4" w:themeFillTint="33"/>
            <w:noWrap/>
            <w:vAlign w:val="center"/>
            <w:hideMark/>
          </w:tcPr>
          <w:p w14:paraId="65771252" w14:textId="77777777" w:rsidR="00D519D1" w:rsidRPr="009D1691" w:rsidRDefault="00D519D1" w:rsidP="00281E40">
            <w:pPr>
              <w:jc w:val="center"/>
              <w:rPr>
                <w:rFonts w:ascii="Calibri" w:hAnsi="Calibri" w:cs="Calibri"/>
                <w:color w:val="000000"/>
                <w:sz w:val="20"/>
                <w:lang w:eastAsia="en-IE"/>
              </w:rPr>
            </w:pPr>
            <w:r w:rsidRPr="009D1691">
              <w:rPr>
                <w:rFonts w:ascii="Calibri" w:hAnsi="Calibri" w:cs="Calibri"/>
                <w:color w:val="000000"/>
                <w:sz w:val="20"/>
                <w:lang w:eastAsia="en-IE"/>
              </w:rPr>
              <w:t>Offaly</w:t>
            </w:r>
          </w:p>
        </w:tc>
        <w:tc>
          <w:tcPr>
            <w:tcW w:w="1086" w:type="dxa"/>
            <w:shd w:val="clear" w:color="auto" w:fill="FFF2CC" w:themeFill="accent4" w:themeFillTint="33"/>
            <w:noWrap/>
            <w:vAlign w:val="center"/>
            <w:hideMark/>
          </w:tcPr>
          <w:p w14:paraId="2406C23C" w14:textId="77777777" w:rsidR="00D519D1" w:rsidRPr="009D1691" w:rsidRDefault="00D519D1" w:rsidP="00281E40">
            <w:pPr>
              <w:jc w:val="center"/>
              <w:rPr>
                <w:rFonts w:ascii="Calibri" w:hAnsi="Calibri" w:cs="Calibri"/>
                <w:color w:val="000000"/>
                <w:sz w:val="20"/>
                <w:lang w:eastAsia="en-IE"/>
              </w:rPr>
            </w:pPr>
            <w:r w:rsidRPr="009D1691">
              <w:rPr>
                <w:rFonts w:ascii="Calibri" w:hAnsi="Calibri" w:cs="Calibri"/>
                <w:color w:val="000000"/>
                <w:sz w:val="20"/>
                <w:lang w:eastAsia="en-IE"/>
              </w:rPr>
              <w:t>R35DXO3</w:t>
            </w:r>
          </w:p>
        </w:tc>
        <w:tc>
          <w:tcPr>
            <w:tcW w:w="1370" w:type="dxa"/>
            <w:shd w:val="clear" w:color="auto" w:fill="FFF2CC" w:themeFill="accent4" w:themeFillTint="33"/>
            <w:vAlign w:val="center"/>
            <w:hideMark/>
          </w:tcPr>
          <w:p w14:paraId="32564799" w14:textId="77777777" w:rsidR="00D519D1" w:rsidRPr="009D1691" w:rsidRDefault="00D519D1" w:rsidP="00281E40">
            <w:pPr>
              <w:jc w:val="center"/>
              <w:rPr>
                <w:rFonts w:ascii="Calibri" w:hAnsi="Calibri" w:cs="Calibri"/>
                <w:color w:val="000000"/>
                <w:sz w:val="20"/>
                <w:lang w:eastAsia="en-IE"/>
              </w:rPr>
            </w:pPr>
            <w:r w:rsidRPr="009D1691">
              <w:rPr>
                <w:rFonts w:ascii="Calibri" w:hAnsi="Calibri" w:cs="Calibri"/>
                <w:color w:val="000000"/>
                <w:sz w:val="20"/>
                <w:lang w:eastAsia="en-IE"/>
              </w:rPr>
              <w:t>2</w:t>
            </w:r>
          </w:p>
        </w:tc>
      </w:tr>
      <w:tr w:rsidR="00D519D1" w:rsidRPr="009D1691" w14:paraId="3560B361" w14:textId="77777777" w:rsidTr="002E0160">
        <w:trPr>
          <w:trHeight w:val="300"/>
        </w:trPr>
        <w:tc>
          <w:tcPr>
            <w:tcW w:w="4541" w:type="dxa"/>
            <w:shd w:val="clear" w:color="auto" w:fill="FFF2CC" w:themeFill="accent4" w:themeFillTint="33"/>
            <w:noWrap/>
            <w:vAlign w:val="center"/>
            <w:hideMark/>
          </w:tcPr>
          <w:p w14:paraId="74A18F81" w14:textId="77777777" w:rsidR="00D519D1" w:rsidRPr="009D1691" w:rsidRDefault="00D519D1" w:rsidP="00281E40">
            <w:pPr>
              <w:rPr>
                <w:rFonts w:ascii="Calibri" w:hAnsi="Calibri" w:cs="Calibri"/>
                <w:color w:val="000000"/>
                <w:sz w:val="20"/>
                <w:lang w:eastAsia="en-IE"/>
              </w:rPr>
            </w:pPr>
            <w:r w:rsidRPr="009D1691">
              <w:rPr>
                <w:rFonts w:ascii="Calibri" w:hAnsi="Calibri" w:cs="Calibri"/>
                <w:color w:val="000000"/>
                <w:sz w:val="20"/>
                <w:lang w:eastAsia="en-IE"/>
              </w:rPr>
              <w:t>CADS, Tanyard Resource Centre, Tanyard,</w:t>
            </w:r>
          </w:p>
        </w:tc>
        <w:tc>
          <w:tcPr>
            <w:tcW w:w="2268" w:type="dxa"/>
            <w:shd w:val="clear" w:color="auto" w:fill="FFF2CC" w:themeFill="accent4" w:themeFillTint="33"/>
            <w:noWrap/>
            <w:vAlign w:val="center"/>
            <w:hideMark/>
          </w:tcPr>
          <w:p w14:paraId="750B309C" w14:textId="77777777" w:rsidR="00D519D1" w:rsidRPr="009D1691" w:rsidRDefault="00D519D1" w:rsidP="00281E40">
            <w:pPr>
              <w:jc w:val="center"/>
              <w:rPr>
                <w:rFonts w:ascii="Calibri" w:hAnsi="Calibri" w:cs="Calibri"/>
                <w:color w:val="000000"/>
                <w:sz w:val="20"/>
                <w:lang w:eastAsia="en-IE"/>
              </w:rPr>
            </w:pPr>
            <w:r w:rsidRPr="009D1691">
              <w:rPr>
                <w:rFonts w:ascii="Calibri" w:hAnsi="Calibri" w:cs="Calibri"/>
                <w:color w:val="000000"/>
                <w:sz w:val="20"/>
                <w:lang w:eastAsia="en-IE"/>
              </w:rPr>
              <w:t>Tullamore</w:t>
            </w:r>
          </w:p>
        </w:tc>
        <w:tc>
          <w:tcPr>
            <w:tcW w:w="1202" w:type="dxa"/>
            <w:shd w:val="clear" w:color="auto" w:fill="FFF2CC" w:themeFill="accent4" w:themeFillTint="33"/>
            <w:noWrap/>
            <w:vAlign w:val="center"/>
            <w:hideMark/>
          </w:tcPr>
          <w:p w14:paraId="4954CE7A" w14:textId="77777777" w:rsidR="00D519D1" w:rsidRPr="009D1691" w:rsidRDefault="00D519D1" w:rsidP="00281E40">
            <w:pPr>
              <w:jc w:val="center"/>
              <w:rPr>
                <w:rFonts w:ascii="Calibri" w:hAnsi="Calibri" w:cs="Calibri"/>
                <w:color w:val="000000"/>
                <w:sz w:val="20"/>
                <w:lang w:eastAsia="en-IE"/>
              </w:rPr>
            </w:pPr>
            <w:r w:rsidRPr="009D1691">
              <w:rPr>
                <w:rFonts w:ascii="Calibri" w:hAnsi="Calibri" w:cs="Calibri"/>
                <w:color w:val="000000"/>
                <w:sz w:val="20"/>
                <w:lang w:eastAsia="en-IE"/>
              </w:rPr>
              <w:t>Offaly</w:t>
            </w:r>
          </w:p>
        </w:tc>
        <w:tc>
          <w:tcPr>
            <w:tcW w:w="1086" w:type="dxa"/>
            <w:shd w:val="clear" w:color="auto" w:fill="FFF2CC" w:themeFill="accent4" w:themeFillTint="33"/>
            <w:noWrap/>
            <w:vAlign w:val="center"/>
            <w:hideMark/>
          </w:tcPr>
          <w:p w14:paraId="5581F742" w14:textId="77777777" w:rsidR="00D519D1" w:rsidRPr="009D1691" w:rsidRDefault="00D519D1" w:rsidP="00281E40">
            <w:pPr>
              <w:jc w:val="center"/>
              <w:rPr>
                <w:rFonts w:ascii="Calibri" w:hAnsi="Calibri" w:cs="Calibri"/>
                <w:color w:val="000000"/>
                <w:sz w:val="20"/>
                <w:lang w:eastAsia="en-IE"/>
              </w:rPr>
            </w:pPr>
            <w:r w:rsidRPr="009D1691">
              <w:rPr>
                <w:rFonts w:ascii="Calibri" w:hAnsi="Calibri" w:cs="Calibri"/>
                <w:color w:val="000000"/>
                <w:sz w:val="20"/>
                <w:lang w:eastAsia="en-IE"/>
              </w:rPr>
              <w:t>R35V5W4</w:t>
            </w:r>
          </w:p>
        </w:tc>
        <w:tc>
          <w:tcPr>
            <w:tcW w:w="1370" w:type="dxa"/>
            <w:shd w:val="clear" w:color="auto" w:fill="FFF2CC" w:themeFill="accent4" w:themeFillTint="33"/>
            <w:vAlign w:val="center"/>
            <w:hideMark/>
          </w:tcPr>
          <w:p w14:paraId="75F7901E" w14:textId="77777777" w:rsidR="00D519D1" w:rsidRPr="009D1691" w:rsidRDefault="00D519D1" w:rsidP="00281E40">
            <w:pPr>
              <w:jc w:val="center"/>
              <w:rPr>
                <w:rFonts w:ascii="Calibri" w:hAnsi="Calibri" w:cs="Calibri"/>
                <w:color w:val="000000"/>
                <w:sz w:val="20"/>
                <w:lang w:eastAsia="en-IE"/>
              </w:rPr>
            </w:pPr>
            <w:r w:rsidRPr="009D1691">
              <w:rPr>
                <w:rFonts w:ascii="Calibri" w:hAnsi="Calibri" w:cs="Calibri"/>
                <w:color w:val="000000"/>
                <w:sz w:val="20"/>
                <w:lang w:eastAsia="en-IE"/>
              </w:rPr>
              <w:t>1</w:t>
            </w:r>
          </w:p>
        </w:tc>
      </w:tr>
      <w:tr w:rsidR="00D519D1" w:rsidRPr="009D1691" w14:paraId="3F76EB9E" w14:textId="77777777" w:rsidTr="002E0160">
        <w:trPr>
          <w:trHeight w:val="300"/>
        </w:trPr>
        <w:tc>
          <w:tcPr>
            <w:tcW w:w="4541" w:type="dxa"/>
            <w:shd w:val="clear" w:color="auto" w:fill="FFF2CC" w:themeFill="accent4" w:themeFillTint="33"/>
            <w:noWrap/>
            <w:vAlign w:val="center"/>
            <w:hideMark/>
          </w:tcPr>
          <w:p w14:paraId="59CE5A0B" w14:textId="77777777" w:rsidR="00D519D1" w:rsidRPr="009D1691" w:rsidRDefault="00D519D1" w:rsidP="00281E40">
            <w:pPr>
              <w:rPr>
                <w:rFonts w:ascii="Calibri" w:hAnsi="Calibri" w:cs="Calibri"/>
                <w:color w:val="000000"/>
                <w:sz w:val="20"/>
                <w:lang w:eastAsia="en-IE"/>
              </w:rPr>
            </w:pPr>
            <w:r w:rsidRPr="009D1691">
              <w:rPr>
                <w:rFonts w:ascii="Calibri" w:hAnsi="Calibri" w:cs="Calibri"/>
                <w:color w:val="000000"/>
                <w:sz w:val="20"/>
                <w:lang w:eastAsia="en-IE"/>
              </w:rPr>
              <w:t xml:space="preserve">Unit 14, Second Floor, Millenium House </w:t>
            </w:r>
          </w:p>
        </w:tc>
        <w:tc>
          <w:tcPr>
            <w:tcW w:w="2268" w:type="dxa"/>
            <w:shd w:val="clear" w:color="auto" w:fill="FFF2CC" w:themeFill="accent4" w:themeFillTint="33"/>
            <w:noWrap/>
            <w:vAlign w:val="center"/>
            <w:hideMark/>
          </w:tcPr>
          <w:p w14:paraId="5C612E9D" w14:textId="77777777" w:rsidR="00D519D1" w:rsidRPr="009D1691" w:rsidRDefault="00D519D1" w:rsidP="00281E40">
            <w:pPr>
              <w:jc w:val="center"/>
              <w:rPr>
                <w:rFonts w:ascii="Calibri" w:hAnsi="Calibri" w:cs="Calibri"/>
                <w:color w:val="000000"/>
                <w:sz w:val="20"/>
                <w:lang w:eastAsia="en-IE"/>
              </w:rPr>
            </w:pPr>
            <w:r w:rsidRPr="009D1691">
              <w:rPr>
                <w:rFonts w:ascii="Calibri" w:hAnsi="Calibri" w:cs="Calibri"/>
                <w:color w:val="000000"/>
                <w:sz w:val="20"/>
                <w:lang w:eastAsia="en-IE"/>
              </w:rPr>
              <w:t>Tullamore</w:t>
            </w:r>
          </w:p>
        </w:tc>
        <w:tc>
          <w:tcPr>
            <w:tcW w:w="1202" w:type="dxa"/>
            <w:shd w:val="clear" w:color="auto" w:fill="FFF2CC" w:themeFill="accent4" w:themeFillTint="33"/>
            <w:noWrap/>
            <w:vAlign w:val="center"/>
            <w:hideMark/>
          </w:tcPr>
          <w:p w14:paraId="174615FA" w14:textId="77777777" w:rsidR="00D519D1" w:rsidRPr="009D1691" w:rsidRDefault="00D519D1" w:rsidP="00281E40">
            <w:pPr>
              <w:jc w:val="center"/>
              <w:rPr>
                <w:rFonts w:ascii="Calibri" w:hAnsi="Calibri" w:cs="Calibri"/>
                <w:color w:val="000000"/>
                <w:sz w:val="20"/>
                <w:lang w:eastAsia="en-IE"/>
              </w:rPr>
            </w:pPr>
            <w:r w:rsidRPr="009D1691">
              <w:rPr>
                <w:rFonts w:ascii="Calibri" w:hAnsi="Calibri" w:cs="Calibri"/>
                <w:color w:val="000000"/>
                <w:sz w:val="20"/>
                <w:lang w:eastAsia="en-IE"/>
              </w:rPr>
              <w:t>Offaly</w:t>
            </w:r>
          </w:p>
        </w:tc>
        <w:tc>
          <w:tcPr>
            <w:tcW w:w="1086" w:type="dxa"/>
            <w:shd w:val="clear" w:color="auto" w:fill="FFF2CC" w:themeFill="accent4" w:themeFillTint="33"/>
            <w:noWrap/>
            <w:vAlign w:val="center"/>
            <w:hideMark/>
          </w:tcPr>
          <w:p w14:paraId="76C5E299" w14:textId="77777777" w:rsidR="00D519D1" w:rsidRPr="009D1691" w:rsidRDefault="00D519D1" w:rsidP="00281E40">
            <w:pPr>
              <w:jc w:val="center"/>
              <w:rPr>
                <w:rFonts w:ascii="Calibri" w:hAnsi="Calibri" w:cs="Calibri"/>
                <w:color w:val="000000"/>
                <w:sz w:val="20"/>
                <w:lang w:eastAsia="en-IE"/>
              </w:rPr>
            </w:pPr>
            <w:r w:rsidRPr="009D1691">
              <w:rPr>
                <w:rFonts w:ascii="Calibri" w:hAnsi="Calibri" w:cs="Calibri"/>
                <w:color w:val="000000"/>
                <w:sz w:val="20"/>
                <w:lang w:eastAsia="en-IE"/>
              </w:rPr>
              <w:t>R35Y7P2</w:t>
            </w:r>
          </w:p>
        </w:tc>
        <w:tc>
          <w:tcPr>
            <w:tcW w:w="1370" w:type="dxa"/>
            <w:shd w:val="clear" w:color="auto" w:fill="FFF2CC" w:themeFill="accent4" w:themeFillTint="33"/>
            <w:vAlign w:val="center"/>
            <w:hideMark/>
          </w:tcPr>
          <w:p w14:paraId="2092EC10" w14:textId="77777777" w:rsidR="00D519D1" w:rsidRPr="009D1691" w:rsidRDefault="00D519D1" w:rsidP="00281E40">
            <w:pPr>
              <w:jc w:val="center"/>
              <w:rPr>
                <w:rFonts w:ascii="Calibri" w:hAnsi="Calibri" w:cs="Calibri"/>
                <w:color w:val="000000"/>
                <w:sz w:val="20"/>
                <w:lang w:eastAsia="en-IE"/>
              </w:rPr>
            </w:pPr>
            <w:r w:rsidRPr="009D1691">
              <w:rPr>
                <w:rFonts w:ascii="Calibri" w:hAnsi="Calibri" w:cs="Calibri"/>
                <w:color w:val="000000"/>
                <w:sz w:val="20"/>
                <w:lang w:eastAsia="en-IE"/>
              </w:rPr>
              <w:t>1</w:t>
            </w:r>
          </w:p>
        </w:tc>
      </w:tr>
    </w:tbl>
    <w:p w14:paraId="5039E304" w14:textId="77777777" w:rsidR="00D519D1" w:rsidRDefault="00D519D1" w:rsidP="00D519D1">
      <w:pPr>
        <w:rPr>
          <w:rFonts w:ascii="Calibri" w:hAnsi="Calibri" w:cs="Calibri"/>
          <w:b/>
          <w:bCs/>
        </w:rPr>
      </w:pPr>
    </w:p>
    <w:p w14:paraId="73A04414" w14:textId="7E84F674" w:rsidR="009B61BD" w:rsidRDefault="009B61BD" w:rsidP="00D519D1">
      <w:pPr>
        <w:rPr>
          <w:rFonts w:ascii="Calibri" w:hAnsi="Calibri" w:cs="Calibri"/>
          <w:b/>
          <w:bCs/>
        </w:rPr>
      </w:pPr>
      <w:r>
        <w:rPr>
          <w:rFonts w:ascii="Calibri" w:hAnsi="Calibri" w:cs="Calibri"/>
          <w:b/>
          <w:bCs/>
        </w:rPr>
        <w:t>Week 1 Only – Friday</w:t>
      </w:r>
    </w:p>
    <w:tbl>
      <w:tblPr>
        <w:tblW w:w="10632" w:type="dxa"/>
        <w:tblInd w:w="-5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00"/>
        <w:gridCol w:w="2409"/>
        <w:gridCol w:w="1276"/>
        <w:gridCol w:w="992"/>
        <w:gridCol w:w="1555"/>
      </w:tblGrid>
      <w:tr w:rsidR="009B61BD" w:rsidRPr="00002288" w14:paraId="029B9815" w14:textId="77777777" w:rsidTr="009B61BD">
        <w:trPr>
          <w:trHeight w:val="315"/>
        </w:trPr>
        <w:tc>
          <w:tcPr>
            <w:tcW w:w="10632" w:type="dxa"/>
            <w:gridSpan w:val="5"/>
            <w:tcBorders>
              <w:bottom w:val="single" w:sz="4" w:space="0" w:color="auto"/>
            </w:tcBorders>
            <w:shd w:val="clear" w:color="000000" w:fill="009999"/>
            <w:noWrap/>
            <w:vAlign w:val="bottom"/>
            <w:hideMark/>
          </w:tcPr>
          <w:p w14:paraId="57696D86" w14:textId="77777777" w:rsidR="009B61BD" w:rsidRPr="00002288" w:rsidRDefault="009B61BD" w:rsidP="00C77551">
            <w:pPr>
              <w:jc w:val="center"/>
              <w:rPr>
                <w:rFonts w:ascii="Arial" w:hAnsi="Arial" w:cs="Arial"/>
                <w:b/>
                <w:bCs/>
                <w:color w:val="FFFFFF"/>
                <w:sz w:val="20"/>
                <w:lang w:eastAsia="en-IE"/>
              </w:rPr>
            </w:pPr>
            <w:r w:rsidRPr="00002288">
              <w:rPr>
                <w:rFonts w:ascii="Arial" w:hAnsi="Arial" w:cs="Arial"/>
                <w:b/>
                <w:bCs/>
                <w:color w:val="FFFFFF"/>
                <w:sz w:val="20"/>
                <w:lang w:eastAsia="en-IE"/>
              </w:rPr>
              <w:t xml:space="preserve">Laois Offaly                Routing Schedule              Week 1: Friday         </w:t>
            </w:r>
          </w:p>
        </w:tc>
      </w:tr>
      <w:tr w:rsidR="009B61BD" w:rsidRPr="00002288" w14:paraId="64A6649E" w14:textId="77777777" w:rsidTr="009B61BD">
        <w:trPr>
          <w:trHeight w:val="300"/>
        </w:trPr>
        <w:tc>
          <w:tcPr>
            <w:tcW w:w="4400" w:type="dxa"/>
            <w:shd w:val="clear" w:color="000000" w:fill="FFF2CC" w:themeFill="accent4" w:themeFillTint="33"/>
            <w:noWrap/>
            <w:vAlign w:val="center"/>
            <w:hideMark/>
          </w:tcPr>
          <w:p w14:paraId="26260E69" w14:textId="77777777" w:rsidR="009B61BD" w:rsidRPr="00002288" w:rsidRDefault="009B61BD" w:rsidP="00C77551">
            <w:pPr>
              <w:rPr>
                <w:rFonts w:ascii="Calibri" w:hAnsi="Calibri" w:cs="Calibri"/>
                <w:b/>
                <w:bCs/>
                <w:color w:val="000000"/>
                <w:sz w:val="20"/>
                <w:lang w:eastAsia="en-IE"/>
              </w:rPr>
            </w:pPr>
            <w:r w:rsidRPr="00002288">
              <w:rPr>
                <w:rFonts w:ascii="Calibri" w:hAnsi="Calibri" w:cs="Calibri"/>
                <w:b/>
                <w:bCs/>
                <w:color w:val="000000"/>
                <w:sz w:val="20"/>
                <w:lang w:eastAsia="en-IE"/>
              </w:rPr>
              <w:t>Delivery Location Address</w:t>
            </w:r>
          </w:p>
        </w:tc>
        <w:tc>
          <w:tcPr>
            <w:tcW w:w="2409" w:type="dxa"/>
            <w:shd w:val="clear" w:color="000000" w:fill="FFF2CC" w:themeFill="accent4" w:themeFillTint="33"/>
            <w:noWrap/>
            <w:vAlign w:val="center"/>
            <w:hideMark/>
          </w:tcPr>
          <w:p w14:paraId="1D038F24" w14:textId="77777777" w:rsidR="009B61BD" w:rsidRPr="00002288" w:rsidRDefault="009B61BD" w:rsidP="00C77551">
            <w:pPr>
              <w:jc w:val="center"/>
              <w:rPr>
                <w:rFonts w:ascii="Calibri" w:hAnsi="Calibri" w:cs="Calibri"/>
                <w:b/>
                <w:bCs/>
                <w:color w:val="000000"/>
                <w:sz w:val="20"/>
                <w:lang w:eastAsia="en-IE"/>
              </w:rPr>
            </w:pPr>
            <w:r w:rsidRPr="00002288">
              <w:rPr>
                <w:rFonts w:ascii="Calibri" w:hAnsi="Calibri" w:cs="Calibri"/>
                <w:b/>
                <w:bCs/>
                <w:color w:val="000000"/>
                <w:sz w:val="20"/>
                <w:lang w:eastAsia="en-IE"/>
              </w:rPr>
              <w:t>Town</w:t>
            </w:r>
          </w:p>
        </w:tc>
        <w:tc>
          <w:tcPr>
            <w:tcW w:w="1276" w:type="dxa"/>
            <w:shd w:val="clear" w:color="000000" w:fill="FFF2CC" w:themeFill="accent4" w:themeFillTint="33"/>
            <w:noWrap/>
            <w:vAlign w:val="center"/>
            <w:hideMark/>
          </w:tcPr>
          <w:p w14:paraId="2C971D03" w14:textId="77777777" w:rsidR="009B61BD" w:rsidRPr="00002288" w:rsidRDefault="009B61BD" w:rsidP="00C77551">
            <w:pPr>
              <w:jc w:val="center"/>
              <w:rPr>
                <w:rFonts w:ascii="Calibri" w:hAnsi="Calibri" w:cs="Calibri"/>
                <w:b/>
                <w:bCs/>
                <w:color w:val="000000"/>
                <w:sz w:val="20"/>
                <w:lang w:eastAsia="en-IE"/>
              </w:rPr>
            </w:pPr>
            <w:r w:rsidRPr="00002288">
              <w:rPr>
                <w:rFonts w:ascii="Calibri" w:hAnsi="Calibri" w:cs="Calibri"/>
                <w:b/>
                <w:bCs/>
                <w:color w:val="000000"/>
                <w:sz w:val="20"/>
                <w:lang w:eastAsia="en-IE"/>
              </w:rPr>
              <w:t>County</w:t>
            </w:r>
          </w:p>
        </w:tc>
        <w:tc>
          <w:tcPr>
            <w:tcW w:w="992" w:type="dxa"/>
            <w:shd w:val="clear" w:color="000000" w:fill="FFF2CC" w:themeFill="accent4" w:themeFillTint="33"/>
            <w:noWrap/>
            <w:vAlign w:val="center"/>
            <w:hideMark/>
          </w:tcPr>
          <w:p w14:paraId="3C40DA20" w14:textId="77777777" w:rsidR="009B61BD" w:rsidRPr="00002288" w:rsidRDefault="009B61BD" w:rsidP="00C77551">
            <w:pPr>
              <w:jc w:val="center"/>
              <w:rPr>
                <w:rFonts w:ascii="Calibri" w:hAnsi="Calibri" w:cs="Calibri"/>
                <w:b/>
                <w:bCs/>
                <w:color w:val="000000"/>
                <w:sz w:val="20"/>
                <w:lang w:eastAsia="en-IE"/>
              </w:rPr>
            </w:pPr>
            <w:r w:rsidRPr="00002288">
              <w:rPr>
                <w:rFonts w:ascii="Calibri" w:hAnsi="Calibri" w:cs="Calibri"/>
                <w:b/>
                <w:bCs/>
                <w:color w:val="000000"/>
                <w:sz w:val="20"/>
                <w:lang w:eastAsia="en-IE"/>
              </w:rPr>
              <w:t>Eircode</w:t>
            </w:r>
          </w:p>
        </w:tc>
        <w:tc>
          <w:tcPr>
            <w:tcW w:w="1555" w:type="dxa"/>
            <w:shd w:val="clear" w:color="000000" w:fill="FFF2CC" w:themeFill="accent4" w:themeFillTint="33"/>
            <w:vAlign w:val="center"/>
            <w:hideMark/>
          </w:tcPr>
          <w:p w14:paraId="1EFCD5E5" w14:textId="77777777" w:rsidR="009B61BD" w:rsidRPr="00002288" w:rsidRDefault="009B61BD" w:rsidP="00C77551">
            <w:pPr>
              <w:jc w:val="center"/>
              <w:rPr>
                <w:rFonts w:ascii="Calibri" w:hAnsi="Calibri" w:cs="Calibri"/>
                <w:b/>
                <w:bCs/>
                <w:color w:val="000000"/>
                <w:sz w:val="20"/>
                <w:lang w:eastAsia="en-IE"/>
              </w:rPr>
            </w:pPr>
            <w:r w:rsidRPr="00002288">
              <w:rPr>
                <w:rFonts w:ascii="Calibri" w:hAnsi="Calibri" w:cs="Calibri"/>
                <w:b/>
                <w:bCs/>
                <w:color w:val="000000"/>
                <w:sz w:val="20"/>
                <w:lang w:eastAsia="en-IE"/>
              </w:rPr>
              <w:t>No. of Drop points</w:t>
            </w:r>
          </w:p>
        </w:tc>
      </w:tr>
      <w:tr w:rsidR="009B61BD" w:rsidRPr="00002288" w14:paraId="0D6543BB" w14:textId="77777777" w:rsidTr="009B61BD">
        <w:trPr>
          <w:trHeight w:val="300"/>
        </w:trPr>
        <w:tc>
          <w:tcPr>
            <w:tcW w:w="4400" w:type="dxa"/>
            <w:shd w:val="clear" w:color="000000" w:fill="FFF2CC" w:themeFill="accent4" w:themeFillTint="33"/>
            <w:noWrap/>
            <w:vAlign w:val="center"/>
            <w:hideMark/>
          </w:tcPr>
          <w:p w14:paraId="5E6EE49A" w14:textId="77777777" w:rsidR="009B61BD" w:rsidRPr="00002288" w:rsidRDefault="009B61BD" w:rsidP="00C77551">
            <w:pPr>
              <w:rPr>
                <w:rFonts w:ascii="Calibri" w:hAnsi="Calibri" w:cs="Calibri"/>
                <w:color w:val="000000"/>
                <w:sz w:val="20"/>
                <w:lang w:eastAsia="en-IE"/>
              </w:rPr>
            </w:pPr>
            <w:r w:rsidRPr="00002288">
              <w:rPr>
                <w:rFonts w:ascii="Calibri" w:hAnsi="Calibri" w:cs="Calibri"/>
                <w:color w:val="000000"/>
                <w:sz w:val="20"/>
                <w:lang w:eastAsia="en-IE"/>
              </w:rPr>
              <w:t xml:space="preserve">Health Centre Ballylinan, </w:t>
            </w:r>
          </w:p>
        </w:tc>
        <w:tc>
          <w:tcPr>
            <w:tcW w:w="2409" w:type="dxa"/>
            <w:shd w:val="clear" w:color="000000" w:fill="FFF2CC" w:themeFill="accent4" w:themeFillTint="33"/>
            <w:noWrap/>
            <w:vAlign w:val="center"/>
            <w:hideMark/>
          </w:tcPr>
          <w:p w14:paraId="5F44D4AA" w14:textId="77777777" w:rsidR="009B61BD" w:rsidRPr="00002288" w:rsidRDefault="009B61BD" w:rsidP="00C77551">
            <w:pPr>
              <w:jc w:val="center"/>
              <w:rPr>
                <w:rFonts w:ascii="Calibri" w:hAnsi="Calibri" w:cs="Calibri"/>
                <w:color w:val="000000"/>
                <w:sz w:val="20"/>
                <w:lang w:eastAsia="en-IE"/>
              </w:rPr>
            </w:pPr>
            <w:r w:rsidRPr="00002288">
              <w:rPr>
                <w:rFonts w:ascii="Calibri" w:hAnsi="Calibri" w:cs="Calibri"/>
                <w:color w:val="000000"/>
                <w:sz w:val="20"/>
                <w:lang w:eastAsia="en-IE"/>
              </w:rPr>
              <w:t>Laois</w:t>
            </w:r>
          </w:p>
        </w:tc>
        <w:tc>
          <w:tcPr>
            <w:tcW w:w="1276" w:type="dxa"/>
            <w:shd w:val="clear" w:color="000000" w:fill="FFF2CC" w:themeFill="accent4" w:themeFillTint="33"/>
            <w:noWrap/>
            <w:vAlign w:val="center"/>
            <w:hideMark/>
          </w:tcPr>
          <w:p w14:paraId="6E9F6D19" w14:textId="77777777" w:rsidR="009B61BD" w:rsidRPr="00002288" w:rsidRDefault="009B61BD" w:rsidP="00C77551">
            <w:pPr>
              <w:jc w:val="center"/>
              <w:rPr>
                <w:rFonts w:ascii="Calibri" w:hAnsi="Calibri" w:cs="Calibri"/>
                <w:color w:val="000000"/>
                <w:sz w:val="20"/>
                <w:lang w:eastAsia="en-IE"/>
              </w:rPr>
            </w:pPr>
            <w:r w:rsidRPr="00002288">
              <w:rPr>
                <w:rFonts w:ascii="Calibri" w:hAnsi="Calibri" w:cs="Calibri"/>
                <w:color w:val="000000"/>
                <w:sz w:val="20"/>
                <w:lang w:eastAsia="en-IE"/>
              </w:rPr>
              <w:t>Laois</w:t>
            </w:r>
          </w:p>
        </w:tc>
        <w:tc>
          <w:tcPr>
            <w:tcW w:w="992" w:type="dxa"/>
            <w:shd w:val="clear" w:color="000000" w:fill="FFF2CC" w:themeFill="accent4" w:themeFillTint="33"/>
            <w:vAlign w:val="center"/>
            <w:hideMark/>
          </w:tcPr>
          <w:p w14:paraId="75295522" w14:textId="77777777" w:rsidR="009B61BD" w:rsidRPr="00002288" w:rsidRDefault="009B61BD" w:rsidP="00C77551">
            <w:pPr>
              <w:jc w:val="center"/>
              <w:rPr>
                <w:rFonts w:ascii="Calibri" w:hAnsi="Calibri" w:cs="Calibri"/>
                <w:color w:val="000000"/>
                <w:sz w:val="20"/>
                <w:lang w:eastAsia="en-IE"/>
              </w:rPr>
            </w:pPr>
            <w:r w:rsidRPr="00002288">
              <w:rPr>
                <w:rFonts w:ascii="Calibri" w:hAnsi="Calibri" w:cs="Calibri"/>
                <w:color w:val="000000"/>
                <w:sz w:val="20"/>
                <w:lang w:eastAsia="en-IE"/>
              </w:rPr>
              <w:t>R14RK27</w:t>
            </w:r>
          </w:p>
        </w:tc>
        <w:tc>
          <w:tcPr>
            <w:tcW w:w="1555" w:type="dxa"/>
            <w:shd w:val="clear" w:color="000000" w:fill="FFF2CC" w:themeFill="accent4" w:themeFillTint="33"/>
            <w:vAlign w:val="center"/>
            <w:hideMark/>
          </w:tcPr>
          <w:p w14:paraId="4DB3FFB3" w14:textId="77777777" w:rsidR="009B61BD" w:rsidRPr="00002288" w:rsidRDefault="009B61BD" w:rsidP="00C77551">
            <w:pPr>
              <w:jc w:val="center"/>
              <w:rPr>
                <w:rFonts w:ascii="Calibri" w:hAnsi="Calibri" w:cs="Calibri"/>
                <w:color w:val="000000"/>
                <w:sz w:val="20"/>
                <w:lang w:eastAsia="en-IE"/>
              </w:rPr>
            </w:pPr>
            <w:r w:rsidRPr="00002288">
              <w:rPr>
                <w:rFonts w:ascii="Calibri" w:hAnsi="Calibri" w:cs="Calibri"/>
                <w:color w:val="000000"/>
                <w:sz w:val="20"/>
                <w:lang w:eastAsia="en-IE"/>
              </w:rPr>
              <w:t>2</w:t>
            </w:r>
          </w:p>
        </w:tc>
      </w:tr>
      <w:tr w:rsidR="009B61BD" w:rsidRPr="00002288" w14:paraId="36E5E52D" w14:textId="77777777" w:rsidTr="009B61BD">
        <w:trPr>
          <w:trHeight w:val="300"/>
        </w:trPr>
        <w:tc>
          <w:tcPr>
            <w:tcW w:w="4400" w:type="dxa"/>
            <w:shd w:val="clear" w:color="000000" w:fill="FFF2CC" w:themeFill="accent4" w:themeFillTint="33"/>
            <w:noWrap/>
            <w:vAlign w:val="center"/>
            <w:hideMark/>
          </w:tcPr>
          <w:p w14:paraId="00E41E46" w14:textId="77777777" w:rsidR="009B61BD" w:rsidRPr="00002288" w:rsidRDefault="009B61BD" w:rsidP="00C77551">
            <w:pPr>
              <w:rPr>
                <w:rFonts w:ascii="Calibri" w:hAnsi="Calibri" w:cs="Calibri"/>
                <w:color w:val="000000"/>
                <w:sz w:val="20"/>
                <w:lang w:eastAsia="en-IE"/>
              </w:rPr>
            </w:pPr>
            <w:r w:rsidRPr="00002288">
              <w:rPr>
                <w:rFonts w:ascii="Calibri" w:hAnsi="Calibri" w:cs="Calibri"/>
                <w:color w:val="000000"/>
                <w:sz w:val="20"/>
                <w:lang w:eastAsia="en-IE"/>
              </w:rPr>
              <w:t xml:space="preserve">Birr Community Nursing Unit, Sandymount, </w:t>
            </w:r>
          </w:p>
        </w:tc>
        <w:tc>
          <w:tcPr>
            <w:tcW w:w="2409" w:type="dxa"/>
            <w:shd w:val="clear" w:color="000000" w:fill="FFF2CC" w:themeFill="accent4" w:themeFillTint="33"/>
            <w:noWrap/>
            <w:vAlign w:val="center"/>
            <w:hideMark/>
          </w:tcPr>
          <w:p w14:paraId="4A6A25E4" w14:textId="77777777" w:rsidR="009B61BD" w:rsidRPr="00002288" w:rsidRDefault="009B61BD" w:rsidP="00C77551">
            <w:pPr>
              <w:jc w:val="center"/>
              <w:rPr>
                <w:rFonts w:ascii="Calibri" w:hAnsi="Calibri" w:cs="Calibri"/>
                <w:color w:val="000000"/>
                <w:sz w:val="20"/>
                <w:lang w:eastAsia="en-IE"/>
              </w:rPr>
            </w:pPr>
            <w:r w:rsidRPr="00002288">
              <w:rPr>
                <w:rFonts w:ascii="Calibri" w:hAnsi="Calibri" w:cs="Calibri"/>
                <w:color w:val="000000"/>
                <w:sz w:val="20"/>
                <w:lang w:eastAsia="en-IE"/>
              </w:rPr>
              <w:t>Birr</w:t>
            </w:r>
          </w:p>
        </w:tc>
        <w:tc>
          <w:tcPr>
            <w:tcW w:w="1276" w:type="dxa"/>
            <w:shd w:val="clear" w:color="000000" w:fill="FFF2CC" w:themeFill="accent4" w:themeFillTint="33"/>
            <w:noWrap/>
            <w:vAlign w:val="center"/>
            <w:hideMark/>
          </w:tcPr>
          <w:p w14:paraId="653C7A16" w14:textId="77777777" w:rsidR="009B61BD" w:rsidRPr="00002288" w:rsidRDefault="009B61BD" w:rsidP="00C77551">
            <w:pPr>
              <w:jc w:val="center"/>
              <w:rPr>
                <w:rFonts w:ascii="Calibri" w:hAnsi="Calibri" w:cs="Calibri"/>
                <w:color w:val="000000"/>
                <w:sz w:val="20"/>
                <w:lang w:eastAsia="en-IE"/>
              </w:rPr>
            </w:pPr>
            <w:r w:rsidRPr="00002288">
              <w:rPr>
                <w:rFonts w:ascii="Calibri" w:hAnsi="Calibri" w:cs="Calibri"/>
                <w:color w:val="000000"/>
                <w:sz w:val="20"/>
                <w:lang w:eastAsia="en-IE"/>
              </w:rPr>
              <w:t>Offaly</w:t>
            </w:r>
          </w:p>
        </w:tc>
        <w:tc>
          <w:tcPr>
            <w:tcW w:w="992" w:type="dxa"/>
            <w:shd w:val="clear" w:color="000000" w:fill="FFF2CC" w:themeFill="accent4" w:themeFillTint="33"/>
            <w:vAlign w:val="center"/>
            <w:hideMark/>
          </w:tcPr>
          <w:p w14:paraId="5C2496A0" w14:textId="77777777" w:rsidR="009B61BD" w:rsidRPr="00002288" w:rsidRDefault="009B61BD" w:rsidP="00C77551">
            <w:pPr>
              <w:jc w:val="center"/>
              <w:rPr>
                <w:rFonts w:ascii="Calibri" w:hAnsi="Calibri" w:cs="Calibri"/>
                <w:color w:val="000000"/>
                <w:sz w:val="20"/>
                <w:lang w:eastAsia="en-IE"/>
              </w:rPr>
            </w:pPr>
            <w:r w:rsidRPr="00002288">
              <w:rPr>
                <w:rFonts w:ascii="Calibri" w:hAnsi="Calibri" w:cs="Calibri"/>
                <w:color w:val="000000"/>
                <w:sz w:val="20"/>
                <w:lang w:eastAsia="en-IE"/>
              </w:rPr>
              <w:t>R42VN80</w:t>
            </w:r>
          </w:p>
        </w:tc>
        <w:tc>
          <w:tcPr>
            <w:tcW w:w="1555" w:type="dxa"/>
            <w:shd w:val="clear" w:color="000000" w:fill="FFF2CC" w:themeFill="accent4" w:themeFillTint="33"/>
            <w:vAlign w:val="center"/>
            <w:hideMark/>
          </w:tcPr>
          <w:p w14:paraId="02B362E7" w14:textId="77777777" w:rsidR="009B61BD" w:rsidRPr="00002288" w:rsidRDefault="009B61BD" w:rsidP="00C77551">
            <w:pPr>
              <w:jc w:val="center"/>
              <w:rPr>
                <w:rFonts w:ascii="Calibri" w:hAnsi="Calibri" w:cs="Calibri"/>
                <w:color w:val="000000"/>
                <w:sz w:val="20"/>
                <w:lang w:eastAsia="en-IE"/>
              </w:rPr>
            </w:pPr>
            <w:r w:rsidRPr="00002288">
              <w:rPr>
                <w:rFonts w:ascii="Calibri" w:hAnsi="Calibri" w:cs="Calibri"/>
                <w:color w:val="000000"/>
                <w:sz w:val="20"/>
                <w:lang w:eastAsia="en-IE"/>
              </w:rPr>
              <w:t>11</w:t>
            </w:r>
          </w:p>
        </w:tc>
      </w:tr>
      <w:tr w:rsidR="009B61BD" w:rsidRPr="00002288" w14:paraId="2A2A0E92" w14:textId="77777777" w:rsidTr="009B61BD">
        <w:trPr>
          <w:trHeight w:val="300"/>
        </w:trPr>
        <w:tc>
          <w:tcPr>
            <w:tcW w:w="4400" w:type="dxa"/>
            <w:shd w:val="clear" w:color="000000" w:fill="FFF2CC" w:themeFill="accent4" w:themeFillTint="33"/>
            <w:noWrap/>
            <w:vAlign w:val="center"/>
            <w:hideMark/>
          </w:tcPr>
          <w:p w14:paraId="2C95BE1A" w14:textId="77777777" w:rsidR="009B61BD" w:rsidRPr="00002288" w:rsidRDefault="009B61BD" w:rsidP="00C77551">
            <w:pPr>
              <w:rPr>
                <w:rFonts w:ascii="Calibri" w:hAnsi="Calibri" w:cs="Calibri"/>
                <w:color w:val="000000"/>
                <w:sz w:val="20"/>
                <w:lang w:eastAsia="en-IE"/>
              </w:rPr>
            </w:pPr>
            <w:r w:rsidRPr="00002288">
              <w:rPr>
                <w:rFonts w:ascii="Calibri" w:hAnsi="Calibri" w:cs="Calibri"/>
                <w:color w:val="000000"/>
                <w:sz w:val="20"/>
                <w:lang w:eastAsia="en-IE"/>
              </w:rPr>
              <w:t xml:space="preserve">Birr Health Centre, St. John's Terrace, </w:t>
            </w:r>
          </w:p>
        </w:tc>
        <w:tc>
          <w:tcPr>
            <w:tcW w:w="2409" w:type="dxa"/>
            <w:shd w:val="clear" w:color="000000" w:fill="FFF2CC" w:themeFill="accent4" w:themeFillTint="33"/>
            <w:noWrap/>
            <w:vAlign w:val="center"/>
            <w:hideMark/>
          </w:tcPr>
          <w:p w14:paraId="07AAB242" w14:textId="77777777" w:rsidR="009B61BD" w:rsidRPr="00002288" w:rsidRDefault="009B61BD" w:rsidP="00C77551">
            <w:pPr>
              <w:jc w:val="center"/>
              <w:rPr>
                <w:rFonts w:ascii="Calibri" w:hAnsi="Calibri" w:cs="Calibri"/>
                <w:color w:val="000000"/>
                <w:sz w:val="20"/>
                <w:lang w:eastAsia="en-IE"/>
              </w:rPr>
            </w:pPr>
            <w:r w:rsidRPr="00002288">
              <w:rPr>
                <w:rFonts w:ascii="Calibri" w:hAnsi="Calibri" w:cs="Calibri"/>
                <w:color w:val="000000"/>
                <w:sz w:val="20"/>
                <w:lang w:eastAsia="en-IE"/>
              </w:rPr>
              <w:t>Birr</w:t>
            </w:r>
          </w:p>
        </w:tc>
        <w:tc>
          <w:tcPr>
            <w:tcW w:w="1276" w:type="dxa"/>
            <w:shd w:val="clear" w:color="000000" w:fill="FFF2CC" w:themeFill="accent4" w:themeFillTint="33"/>
            <w:noWrap/>
            <w:vAlign w:val="center"/>
            <w:hideMark/>
          </w:tcPr>
          <w:p w14:paraId="3A85340A" w14:textId="77777777" w:rsidR="009B61BD" w:rsidRPr="00002288" w:rsidRDefault="009B61BD" w:rsidP="00C77551">
            <w:pPr>
              <w:jc w:val="center"/>
              <w:rPr>
                <w:rFonts w:ascii="Calibri" w:hAnsi="Calibri" w:cs="Calibri"/>
                <w:color w:val="000000"/>
                <w:sz w:val="20"/>
                <w:lang w:eastAsia="en-IE"/>
              </w:rPr>
            </w:pPr>
            <w:r w:rsidRPr="00002288">
              <w:rPr>
                <w:rFonts w:ascii="Calibri" w:hAnsi="Calibri" w:cs="Calibri"/>
                <w:color w:val="000000"/>
                <w:sz w:val="20"/>
                <w:lang w:eastAsia="en-IE"/>
              </w:rPr>
              <w:t>Offaly</w:t>
            </w:r>
          </w:p>
        </w:tc>
        <w:tc>
          <w:tcPr>
            <w:tcW w:w="992" w:type="dxa"/>
            <w:shd w:val="clear" w:color="000000" w:fill="FFF2CC" w:themeFill="accent4" w:themeFillTint="33"/>
            <w:vAlign w:val="center"/>
            <w:hideMark/>
          </w:tcPr>
          <w:p w14:paraId="232A47F7" w14:textId="77777777" w:rsidR="009B61BD" w:rsidRPr="00002288" w:rsidRDefault="009B61BD" w:rsidP="00C77551">
            <w:pPr>
              <w:jc w:val="center"/>
              <w:rPr>
                <w:rFonts w:ascii="Calibri" w:hAnsi="Calibri" w:cs="Calibri"/>
                <w:color w:val="000000"/>
                <w:sz w:val="20"/>
                <w:lang w:eastAsia="en-IE"/>
              </w:rPr>
            </w:pPr>
            <w:r w:rsidRPr="00002288">
              <w:rPr>
                <w:rFonts w:ascii="Calibri" w:hAnsi="Calibri" w:cs="Calibri"/>
                <w:color w:val="000000"/>
                <w:sz w:val="20"/>
                <w:lang w:eastAsia="en-IE"/>
              </w:rPr>
              <w:t>R42FF64</w:t>
            </w:r>
          </w:p>
        </w:tc>
        <w:tc>
          <w:tcPr>
            <w:tcW w:w="1555" w:type="dxa"/>
            <w:shd w:val="clear" w:color="000000" w:fill="FFF2CC" w:themeFill="accent4" w:themeFillTint="33"/>
            <w:vAlign w:val="center"/>
            <w:hideMark/>
          </w:tcPr>
          <w:p w14:paraId="28178A86" w14:textId="77777777" w:rsidR="009B61BD" w:rsidRPr="00002288" w:rsidRDefault="009B61BD" w:rsidP="00C77551">
            <w:pPr>
              <w:jc w:val="center"/>
              <w:rPr>
                <w:rFonts w:ascii="Calibri" w:hAnsi="Calibri" w:cs="Calibri"/>
                <w:color w:val="000000"/>
                <w:sz w:val="20"/>
                <w:lang w:eastAsia="en-IE"/>
              </w:rPr>
            </w:pPr>
            <w:r w:rsidRPr="00002288">
              <w:rPr>
                <w:rFonts w:ascii="Calibri" w:hAnsi="Calibri" w:cs="Calibri"/>
                <w:color w:val="000000"/>
                <w:sz w:val="20"/>
                <w:lang w:eastAsia="en-IE"/>
              </w:rPr>
              <w:t>12</w:t>
            </w:r>
          </w:p>
        </w:tc>
      </w:tr>
      <w:tr w:rsidR="009B61BD" w:rsidRPr="00002288" w14:paraId="08583139" w14:textId="77777777" w:rsidTr="009B61BD">
        <w:trPr>
          <w:trHeight w:val="300"/>
        </w:trPr>
        <w:tc>
          <w:tcPr>
            <w:tcW w:w="4400" w:type="dxa"/>
            <w:shd w:val="clear" w:color="000000" w:fill="FFF2CC" w:themeFill="accent4" w:themeFillTint="33"/>
            <w:noWrap/>
            <w:vAlign w:val="center"/>
            <w:hideMark/>
          </w:tcPr>
          <w:p w14:paraId="2A7DD35A" w14:textId="77777777" w:rsidR="009B61BD" w:rsidRPr="00002288" w:rsidRDefault="009B61BD" w:rsidP="00C77551">
            <w:pPr>
              <w:rPr>
                <w:rFonts w:ascii="Calibri" w:hAnsi="Calibri" w:cs="Calibri"/>
                <w:color w:val="000000"/>
                <w:sz w:val="20"/>
                <w:lang w:eastAsia="en-IE"/>
              </w:rPr>
            </w:pPr>
            <w:r w:rsidRPr="00002288">
              <w:rPr>
                <w:rFonts w:ascii="Calibri" w:hAnsi="Calibri" w:cs="Calibri"/>
                <w:color w:val="000000"/>
                <w:sz w:val="20"/>
                <w:lang w:eastAsia="en-IE"/>
              </w:rPr>
              <w:t xml:space="preserve">Droimnin Nursing Home, Brockley Park, </w:t>
            </w:r>
          </w:p>
        </w:tc>
        <w:tc>
          <w:tcPr>
            <w:tcW w:w="2409" w:type="dxa"/>
            <w:shd w:val="clear" w:color="000000" w:fill="FFF2CC" w:themeFill="accent4" w:themeFillTint="33"/>
            <w:noWrap/>
            <w:vAlign w:val="center"/>
            <w:hideMark/>
          </w:tcPr>
          <w:p w14:paraId="3821F525" w14:textId="77777777" w:rsidR="009B61BD" w:rsidRPr="00002288" w:rsidRDefault="009B61BD" w:rsidP="00C77551">
            <w:pPr>
              <w:jc w:val="center"/>
              <w:rPr>
                <w:rFonts w:ascii="Calibri" w:hAnsi="Calibri" w:cs="Calibri"/>
                <w:color w:val="000000"/>
                <w:sz w:val="20"/>
                <w:lang w:eastAsia="en-IE"/>
              </w:rPr>
            </w:pPr>
            <w:r w:rsidRPr="00002288">
              <w:rPr>
                <w:rFonts w:ascii="Calibri" w:hAnsi="Calibri" w:cs="Calibri"/>
                <w:color w:val="000000"/>
                <w:sz w:val="20"/>
                <w:lang w:eastAsia="en-IE"/>
              </w:rPr>
              <w:t>Stradbally</w:t>
            </w:r>
          </w:p>
        </w:tc>
        <w:tc>
          <w:tcPr>
            <w:tcW w:w="1276" w:type="dxa"/>
            <w:shd w:val="clear" w:color="000000" w:fill="FFF2CC" w:themeFill="accent4" w:themeFillTint="33"/>
            <w:noWrap/>
            <w:vAlign w:val="center"/>
            <w:hideMark/>
          </w:tcPr>
          <w:p w14:paraId="09C650EE" w14:textId="77777777" w:rsidR="009B61BD" w:rsidRPr="00002288" w:rsidRDefault="009B61BD" w:rsidP="00C77551">
            <w:pPr>
              <w:jc w:val="center"/>
              <w:rPr>
                <w:rFonts w:ascii="Calibri" w:hAnsi="Calibri" w:cs="Calibri"/>
                <w:color w:val="000000"/>
                <w:sz w:val="20"/>
                <w:lang w:eastAsia="en-IE"/>
              </w:rPr>
            </w:pPr>
            <w:r w:rsidRPr="00002288">
              <w:rPr>
                <w:rFonts w:ascii="Calibri" w:hAnsi="Calibri" w:cs="Calibri"/>
                <w:color w:val="000000"/>
                <w:sz w:val="20"/>
                <w:lang w:eastAsia="en-IE"/>
              </w:rPr>
              <w:t>Laois</w:t>
            </w:r>
          </w:p>
        </w:tc>
        <w:tc>
          <w:tcPr>
            <w:tcW w:w="992" w:type="dxa"/>
            <w:shd w:val="clear" w:color="000000" w:fill="FFF2CC" w:themeFill="accent4" w:themeFillTint="33"/>
            <w:vAlign w:val="center"/>
            <w:hideMark/>
          </w:tcPr>
          <w:p w14:paraId="181B6EB0" w14:textId="77777777" w:rsidR="009B61BD" w:rsidRPr="00002288" w:rsidRDefault="009B61BD" w:rsidP="00C77551">
            <w:pPr>
              <w:jc w:val="center"/>
              <w:rPr>
                <w:rFonts w:ascii="Calibri" w:hAnsi="Calibri" w:cs="Calibri"/>
                <w:color w:val="000000"/>
                <w:sz w:val="20"/>
                <w:lang w:eastAsia="en-IE"/>
              </w:rPr>
            </w:pPr>
            <w:r w:rsidRPr="00002288">
              <w:rPr>
                <w:rFonts w:ascii="Calibri" w:hAnsi="Calibri" w:cs="Calibri"/>
                <w:color w:val="000000"/>
                <w:sz w:val="20"/>
                <w:lang w:eastAsia="en-IE"/>
              </w:rPr>
              <w:t>R32Y580</w:t>
            </w:r>
          </w:p>
        </w:tc>
        <w:tc>
          <w:tcPr>
            <w:tcW w:w="1555" w:type="dxa"/>
            <w:shd w:val="clear" w:color="000000" w:fill="FFF2CC" w:themeFill="accent4" w:themeFillTint="33"/>
            <w:vAlign w:val="center"/>
            <w:hideMark/>
          </w:tcPr>
          <w:p w14:paraId="6F722090" w14:textId="77777777" w:rsidR="009B61BD" w:rsidRPr="00002288" w:rsidRDefault="009B61BD" w:rsidP="00C77551">
            <w:pPr>
              <w:jc w:val="center"/>
              <w:rPr>
                <w:rFonts w:ascii="Calibri" w:hAnsi="Calibri" w:cs="Calibri"/>
                <w:color w:val="000000"/>
                <w:sz w:val="20"/>
                <w:lang w:eastAsia="en-IE"/>
              </w:rPr>
            </w:pPr>
            <w:r w:rsidRPr="00002288">
              <w:rPr>
                <w:rFonts w:ascii="Calibri" w:hAnsi="Calibri" w:cs="Calibri"/>
                <w:color w:val="000000"/>
                <w:sz w:val="20"/>
                <w:lang w:eastAsia="en-IE"/>
              </w:rPr>
              <w:t>1</w:t>
            </w:r>
          </w:p>
        </w:tc>
      </w:tr>
      <w:tr w:rsidR="009B61BD" w:rsidRPr="00002288" w14:paraId="4084A552" w14:textId="77777777" w:rsidTr="009B61BD">
        <w:trPr>
          <w:trHeight w:val="300"/>
        </w:trPr>
        <w:tc>
          <w:tcPr>
            <w:tcW w:w="4400" w:type="dxa"/>
            <w:shd w:val="clear" w:color="000000" w:fill="FFF2CC" w:themeFill="accent4" w:themeFillTint="33"/>
            <w:noWrap/>
            <w:vAlign w:val="center"/>
            <w:hideMark/>
          </w:tcPr>
          <w:p w14:paraId="3A650364" w14:textId="77777777" w:rsidR="009B61BD" w:rsidRPr="00002288" w:rsidRDefault="009B61BD" w:rsidP="00C77551">
            <w:pPr>
              <w:rPr>
                <w:rFonts w:ascii="Calibri" w:hAnsi="Calibri" w:cs="Calibri"/>
                <w:color w:val="000000"/>
                <w:sz w:val="20"/>
                <w:lang w:eastAsia="en-IE"/>
              </w:rPr>
            </w:pPr>
            <w:r w:rsidRPr="00002288">
              <w:rPr>
                <w:rFonts w:ascii="Calibri" w:hAnsi="Calibri" w:cs="Calibri"/>
                <w:color w:val="000000"/>
                <w:sz w:val="20"/>
                <w:lang w:eastAsia="en-IE"/>
              </w:rPr>
              <w:lastRenderedPageBreak/>
              <w:t xml:space="preserve">Health Centre, Stradbally,  </w:t>
            </w:r>
          </w:p>
        </w:tc>
        <w:tc>
          <w:tcPr>
            <w:tcW w:w="2409" w:type="dxa"/>
            <w:shd w:val="clear" w:color="000000" w:fill="FFF2CC" w:themeFill="accent4" w:themeFillTint="33"/>
            <w:noWrap/>
            <w:vAlign w:val="center"/>
            <w:hideMark/>
          </w:tcPr>
          <w:p w14:paraId="503FE932" w14:textId="77777777" w:rsidR="009B61BD" w:rsidRPr="00002288" w:rsidRDefault="009B61BD" w:rsidP="00C77551">
            <w:pPr>
              <w:jc w:val="center"/>
              <w:rPr>
                <w:rFonts w:ascii="Calibri" w:hAnsi="Calibri" w:cs="Calibri"/>
                <w:color w:val="000000"/>
                <w:sz w:val="20"/>
                <w:lang w:eastAsia="en-IE"/>
              </w:rPr>
            </w:pPr>
            <w:r w:rsidRPr="00002288">
              <w:rPr>
                <w:rFonts w:ascii="Calibri" w:hAnsi="Calibri" w:cs="Calibri"/>
                <w:color w:val="000000"/>
                <w:sz w:val="20"/>
                <w:lang w:eastAsia="en-IE"/>
              </w:rPr>
              <w:t>Stradbally</w:t>
            </w:r>
          </w:p>
        </w:tc>
        <w:tc>
          <w:tcPr>
            <w:tcW w:w="1276" w:type="dxa"/>
            <w:shd w:val="clear" w:color="000000" w:fill="FFF2CC" w:themeFill="accent4" w:themeFillTint="33"/>
            <w:noWrap/>
            <w:vAlign w:val="center"/>
            <w:hideMark/>
          </w:tcPr>
          <w:p w14:paraId="3EE20326" w14:textId="77777777" w:rsidR="009B61BD" w:rsidRPr="00002288" w:rsidRDefault="009B61BD" w:rsidP="00C77551">
            <w:pPr>
              <w:jc w:val="center"/>
              <w:rPr>
                <w:rFonts w:ascii="Calibri" w:hAnsi="Calibri" w:cs="Calibri"/>
                <w:color w:val="000000"/>
                <w:sz w:val="20"/>
                <w:lang w:eastAsia="en-IE"/>
              </w:rPr>
            </w:pPr>
            <w:r w:rsidRPr="00002288">
              <w:rPr>
                <w:rFonts w:ascii="Calibri" w:hAnsi="Calibri" w:cs="Calibri"/>
                <w:color w:val="000000"/>
                <w:sz w:val="20"/>
                <w:lang w:eastAsia="en-IE"/>
              </w:rPr>
              <w:t>Laois</w:t>
            </w:r>
          </w:p>
        </w:tc>
        <w:tc>
          <w:tcPr>
            <w:tcW w:w="992" w:type="dxa"/>
            <w:shd w:val="clear" w:color="000000" w:fill="FFF2CC" w:themeFill="accent4" w:themeFillTint="33"/>
            <w:vAlign w:val="center"/>
            <w:hideMark/>
          </w:tcPr>
          <w:p w14:paraId="7F9F966D" w14:textId="77777777" w:rsidR="009B61BD" w:rsidRPr="00002288" w:rsidRDefault="009B61BD" w:rsidP="00C77551">
            <w:pPr>
              <w:jc w:val="center"/>
              <w:rPr>
                <w:rFonts w:ascii="Calibri" w:hAnsi="Calibri" w:cs="Calibri"/>
                <w:color w:val="000000"/>
                <w:sz w:val="20"/>
                <w:lang w:eastAsia="en-IE"/>
              </w:rPr>
            </w:pPr>
            <w:r w:rsidRPr="00002288">
              <w:rPr>
                <w:rFonts w:ascii="Calibri" w:hAnsi="Calibri" w:cs="Calibri"/>
                <w:color w:val="000000"/>
                <w:sz w:val="20"/>
                <w:lang w:eastAsia="en-IE"/>
              </w:rPr>
              <w:t>R32TKP8</w:t>
            </w:r>
          </w:p>
        </w:tc>
        <w:tc>
          <w:tcPr>
            <w:tcW w:w="1555" w:type="dxa"/>
            <w:shd w:val="clear" w:color="000000" w:fill="FFF2CC" w:themeFill="accent4" w:themeFillTint="33"/>
            <w:vAlign w:val="center"/>
            <w:hideMark/>
          </w:tcPr>
          <w:p w14:paraId="285ADAB2" w14:textId="77777777" w:rsidR="009B61BD" w:rsidRPr="00002288" w:rsidRDefault="009B61BD" w:rsidP="00C77551">
            <w:pPr>
              <w:jc w:val="center"/>
              <w:rPr>
                <w:rFonts w:ascii="Calibri" w:hAnsi="Calibri" w:cs="Calibri"/>
                <w:color w:val="000000"/>
                <w:sz w:val="20"/>
                <w:lang w:eastAsia="en-IE"/>
              </w:rPr>
            </w:pPr>
            <w:r w:rsidRPr="00002288">
              <w:rPr>
                <w:rFonts w:ascii="Calibri" w:hAnsi="Calibri" w:cs="Calibri"/>
                <w:color w:val="000000"/>
                <w:sz w:val="20"/>
                <w:lang w:eastAsia="en-IE"/>
              </w:rPr>
              <w:t>1</w:t>
            </w:r>
          </w:p>
        </w:tc>
      </w:tr>
      <w:tr w:rsidR="009B61BD" w:rsidRPr="00002288" w14:paraId="60F6B573" w14:textId="77777777" w:rsidTr="009B61BD">
        <w:trPr>
          <w:trHeight w:val="300"/>
        </w:trPr>
        <w:tc>
          <w:tcPr>
            <w:tcW w:w="4400" w:type="dxa"/>
            <w:shd w:val="clear" w:color="000000" w:fill="FFF2CC" w:themeFill="accent4" w:themeFillTint="33"/>
            <w:noWrap/>
            <w:vAlign w:val="center"/>
            <w:hideMark/>
          </w:tcPr>
          <w:p w14:paraId="3BC71FA5" w14:textId="77777777" w:rsidR="009B61BD" w:rsidRPr="00002288" w:rsidRDefault="009B61BD" w:rsidP="00C77551">
            <w:pPr>
              <w:rPr>
                <w:rFonts w:ascii="Calibri" w:hAnsi="Calibri" w:cs="Calibri"/>
                <w:color w:val="000000"/>
                <w:sz w:val="20"/>
                <w:lang w:eastAsia="en-IE"/>
              </w:rPr>
            </w:pPr>
            <w:r w:rsidRPr="00002288">
              <w:rPr>
                <w:rFonts w:ascii="Calibri" w:hAnsi="Calibri" w:cs="Calibri"/>
                <w:color w:val="000000"/>
                <w:sz w:val="20"/>
                <w:lang w:eastAsia="en-IE"/>
              </w:rPr>
              <w:t xml:space="preserve">Health Centre, Oakley Park, Graiguecullen, </w:t>
            </w:r>
          </w:p>
        </w:tc>
        <w:tc>
          <w:tcPr>
            <w:tcW w:w="2409" w:type="dxa"/>
            <w:shd w:val="clear" w:color="000000" w:fill="FFF2CC" w:themeFill="accent4" w:themeFillTint="33"/>
            <w:noWrap/>
            <w:vAlign w:val="center"/>
            <w:hideMark/>
          </w:tcPr>
          <w:p w14:paraId="6115C326" w14:textId="77777777" w:rsidR="009B61BD" w:rsidRPr="00002288" w:rsidRDefault="009B61BD" w:rsidP="00C77551">
            <w:pPr>
              <w:jc w:val="center"/>
              <w:rPr>
                <w:rFonts w:ascii="Calibri" w:hAnsi="Calibri" w:cs="Calibri"/>
                <w:color w:val="000000"/>
                <w:sz w:val="20"/>
                <w:lang w:eastAsia="en-IE"/>
              </w:rPr>
            </w:pPr>
            <w:r w:rsidRPr="00002288">
              <w:rPr>
                <w:rFonts w:ascii="Calibri" w:hAnsi="Calibri" w:cs="Calibri"/>
                <w:color w:val="000000"/>
                <w:sz w:val="20"/>
                <w:lang w:eastAsia="en-IE"/>
              </w:rPr>
              <w:t>Laois</w:t>
            </w:r>
          </w:p>
        </w:tc>
        <w:tc>
          <w:tcPr>
            <w:tcW w:w="1276" w:type="dxa"/>
            <w:shd w:val="clear" w:color="000000" w:fill="FFF2CC" w:themeFill="accent4" w:themeFillTint="33"/>
            <w:noWrap/>
            <w:vAlign w:val="center"/>
            <w:hideMark/>
          </w:tcPr>
          <w:p w14:paraId="1AEC6A37" w14:textId="77777777" w:rsidR="009B61BD" w:rsidRPr="00002288" w:rsidRDefault="009B61BD" w:rsidP="00C77551">
            <w:pPr>
              <w:jc w:val="center"/>
              <w:rPr>
                <w:rFonts w:ascii="Calibri" w:hAnsi="Calibri" w:cs="Calibri"/>
                <w:color w:val="000000"/>
                <w:sz w:val="20"/>
                <w:lang w:eastAsia="en-IE"/>
              </w:rPr>
            </w:pPr>
            <w:r w:rsidRPr="00002288">
              <w:rPr>
                <w:rFonts w:ascii="Calibri" w:hAnsi="Calibri" w:cs="Calibri"/>
                <w:color w:val="000000"/>
                <w:sz w:val="20"/>
                <w:lang w:eastAsia="en-IE"/>
              </w:rPr>
              <w:t>Laois</w:t>
            </w:r>
          </w:p>
        </w:tc>
        <w:tc>
          <w:tcPr>
            <w:tcW w:w="992" w:type="dxa"/>
            <w:shd w:val="clear" w:color="000000" w:fill="FFF2CC" w:themeFill="accent4" w:themeFillTint="33"/>
            <w:vAlign w:val="center"/>
            <w:hideMark/>
          </w:tcPr>
          <w:p w14:paraId="7AB3788C" w14:textId="77777777" w:rsidR="009B61BD" w:rsidRPr="00002288" w:rsidRDefault="009B61BD" w:rsidP="00C77551">
            <w:pPr>
              <w:jc w:val="center"/>
              <w:rPr>
                <w:rFonts w:ascii="Calibri" w:hAnsi="Calibri" w:cs="Calibri"/>
                <w:color w:val="000000"/>
                <w:sz w:val="20"/>
                <w:lang w:eastAsia="en-IE"/>
              </w:rPr>
            </w:pPr>
            <w:r w:rsidRPr="00002288">
              <w:rPr>
                <w:rFonts w:ascii="Calibri" w:hAnsi="Calibri" w:cs="Calibri"/>
                <w:color w:val="000000"/>
                <w:sz w:val="20"/>
                <w:lang w:eastAsia="en-IE"/>
              </w:rPr>
              <w:t>R93DY61</w:t>
            </w:r>
          </w:p>
        </w:tc>
        <w:tc>
          <w:tcPr>
            <w:tcW w:w="1555" w:type="dxa"/>
            <w:shd w:val="clear" w:color="000000" w:fill="FFF2CC" w:themeFill="accent4" w:themeFillTint="33"/>
            <w:vAlign w:val="center"/>
            <w:hideMark/>
          </w:tcPr>
          <w:p w14:paraId="52249861" w14:textId="77777777" w:rsidR="009B61BD" w:rsidRPr="00002288" w:rsidRDefault="009B61BD" w:rsidP="00C77551">
            <w:pPr>
              <w:jc w:val="center"/>
              <w:rPr>
                <w:rFonts w:ascii="Calibri" w:hAnsi="Calibri" w:cs="Calibri"/>
                <w:color w:val="000000"/>
                <w:sz w:val="20"/>
                <w:lang w:eastAsia="en-IE"/>
              </w:rPr>
            </w:pPr>
            <w:r w:rsidRPr="00002288">
              <w:rPr>
                <w:rFonts w:ascii="Calibri" w:hAnsi="Calibri" w:cs="Calibri"/>
                <w:color w:val="000000"/>
                <w:sz w:val="20"/>
                <w:lang w:eastAsia="en-IE"/>
              </w:rPr>
              <w:t>3</w:t>
            </w:r>
          </w:p>
        </w:tc>
      </w:tr>
      <w:tr w:rsidR="009B61BD" w:rsidRPr="00002288" w14:paraId="4320F3D8" w14:textId="77777777" w:rsidTr="009B61BD">
        <w:trPr>
          <w:trHeight w:val="300"/>
        </w:trPr>
        <w:tc>
          <w:tcPr>
            <w:tcW w:w="4400" w:type="dxa"/>
            <w:shd w:val="clear" w:color="000000" w:fill="FFF2CC" w:themeFill="accent4" w:themeFillTint="33"/>
            <w:noWrap/>
            <w:vAlign w:val="center"/>
            <w:hideMark/>
          </w:tcPr>
          <w:p w14:paraId="739BF269" w14:textId="77777777" w:rsidR="009B61BD" w:rsidRPr="00002288" w:rsidRDefault="009B61BD" w:rsidP="00C77551">
            <w:pPr>
              <w:rPr>
                <w:rFonts w:ascii="Calibri" w:hAnsi="Calibri" w:cs="Calibri"/>
                <w:color w:val="000000"/>
                <w:sz w:val="20"/>
                <w:lang w:eastAsia="en-IE"/>
              </w:rPr>
            </w:pPr>
            <w:r w:rsidRPr="00002288">
              <w:rPr>
                <w:rFonts w:ascii="Calibri" w:hAnsi="Calibri" w:cs="Calibri"/>
                <w:color w:val="000000"/>
                <w:sz w:val="20"/>
                <w:lang w:eastAsia="en-IE"/>
              </w:rPr>
              <w:t xml:space="preserve">The Swan Health Centre, The Swan, </w:t>
            </w:r>
          </w:p>
        </w:tc>
        <w:tc>
          <w:tcPr>
            <w:tcW w:w="2409" w:type="dxa"/>
            <w:shd w:val="clear" w:color="000000" w:fill="FFF2CC" w:themeFill="accent4" w:themeFillTint="33"/>
            <w:noWrap/>
            <w:vAlign w:val="center"/>
            <w:hideMark/>
          </w:tcPr>
          <w:p w14:paraId="40AFAD17" w14:textId="77777777" w:rsidR="009B61BD" w:rsidRPr="00002288" w:rsidRDefault="009B61BD" w:rsidP="00C77551">
            <w:pPr>
              <w:jc w:val="center"/>
              <w:rPr>
                <w:rFonts w:ascii="Calibri" w:hAnsi="Calibri" w:cs="Calibri"/>
                <w:color w:val="000000"/>
                <w:sz w:val="20"/>
                <w:lang w:eastAsia="en-IE"/>
              </w:rPr>
            </w:pPr>
            <w:r w:rsidRPr="00002288">
              <w:rPr>
                <w:rFonts w:ascii="Calibri" w:hAnsi="Calibri" w:cs="Calibri"/>
                <w:color w:val="000000"/>
                <w:sz w:val="20"/>
                <w:lang w:eastAsia="en-IE"/>
              </w:rPr>
              <w:t>Laois</w:t>
            </w:r>
          </w:p>
        </w:tc>
        <w:tc>
          <w:tcPr>
            <w:tcW w:w="1276" w:type="dxa"/>
            <w:shd w:val="clear" w:color="000000" w:fill="FFF2CC" w:themeFill="accent4" w:themeFillTint="33"/>
            <w:noWrap/>
            <w:vAlign w:val="center"/>
            <w:hideMark/>
          </w:tcPr>
          <w:p w14:paraId="2E902A71" w14:textId="77777777" w:rsidR="009B61BD" w:rsidRPr="00002288" w:rsidRDefault="009B61BD" w:rsidP="00C77551">
            <w:pPr>
              <w:jc w:val="center"/>
              <w:rPr>
                <w:rFonts w:ascii="Calibri" w:hAnsi="Calibri" w:cs="Calibri"/>
                <w:color w:val="000000"/>
                <w:sz w:val="20"/>
                <w:lang w:eastAsia="en-IE"/>
              </w:rPr>
            </w:pPr>
            <w:r w:rsidRPr="00002288">
              <w:rPr>
                <w:rFonts w:ascii="Calibri" w:hAnsi="Calibri" w:cs="Calibri"/>
                <w:color w:val="000000"/>
                <w:sz w:val="20"/>
                <w:lang w:eastAsia="en-IE"/>
              </w:rPr>
              <w:t>Laois</w:t>
            </w:r>
          </w:p>
        </w:tc>
        <w:tc>
          <w:tcPr>
            <w:tcW w:w="992" w:type="dxa"/>
            <w:shd w:val="clear" w:color="000000" w:fill="FFF2CC" w:themeFill="accent4" w:themeFillTint="33"/>
            <w:vAlign w:val="center"/>
            <w:hideMark/>
          </w:tcPr>
          <w:p w14:paraId="6BB8F7C8" w14:textId="77777777" w:rsidR="009B61BD" w:rsidRPr="00002288" w:rsidRDefault="009B61BD" w:rsidP="00C77551">
            <w:pPr>
              <w:jc w:val="center"/>
              <w:rPr>
                <w:rFonts w:ascii="Calibri" w:hAnsi="Calibri" w:cs="Calibri"/>
                <w:color w:val="000000"/>
                <w:sz w:val="20"/>
                <w:lang w:eastAsia="en-IE"/>
              </w:rPr>
            </w:pPr>
            <w:r w:rsidRPr="00002288">
              <w:rPr>
                <w:rFonts w:ascii="Calibri" w:hAnsi="Calibri" w:cs="Calibri"/>
                <w:color w:val="000000"/>
                <w:sz w:val="20"/>
                <w:lang w:eastAsia="en-IE"/>
              </w:rPr>
              <w:t>R14VY10</w:t>
            </w:r>
          </w:p>
        </w:tc>
        <w:tc>
          <w:tcPr>
            <w:tcW w:w="1555" w:type="dxa"/>
            <w:shd w:val="clear" w:color="000000" w:fill="FFF2CC" w:themeFill="accent4" w:themeFillTint="33"/>
            <w:vAlign w:val="center"/>
            <w:hideMark/>
          </w:tcPr>
          <w:p w14:paraId="32069F7B" w14:textId="77777777" w:rsidR="009B61BD" w:rsidRPr="00002288" w:rsidRDefault="009B61BD" w:rsidP="00C77551">
            <w:pPr>
              <w:jc w:val="center"/>
              <w:rPr>
                <w:rFonts w:ascii="Calibri" w:hAnsi="Calibri" w:cs="Calibri"/>
                <w:color w:val="000000"/>
                <w:sz w:val="20"/>
                <w:lang w:eastAsia="en-IE"/>
              </w:rPr>
            </w:pPr>
            <w:r w:rsidRPr="00002288">
              <w:rPr>
                <w:rFonts w:ascii="Calibri" w:hAnsi="Calibri" w:cs="Calibri"/>
                <w:color w:val="000000"/>
                <w:sz w:val="20"/>
                <w:lang w:eastAsia="en-IE"/>
              </w:rPr>
              <w:t>2</w:t>
            </w:r>
          </w:p>
        </w:tc>
      </w:tr>
      <w:tr w:rsidR="009B61BD" w:rsidRPr="00002288" w14:paraId="6A6AD785" w14:textId="77777777" w:rsidTr="009B61BD">
        <w:trPr>
          <w:trHeight w:val="300"/>
        </w:trPr>
        <w:tc>
          <w:tcPr>
            <w:tcW w:w="4400" w:type="dxa"/>
            <w:shd w:val="clear" w:color="000000" w:fill="FFF2CC" w:themeFill="accent4" w:themeFillTint="33"/>
            <w:noWrap/>
            <w:vAlign w:val="center"/>
            <w:hideMark/>
          </w:tcPr>
          <w:p w14:paraId="62378E37" w14:textId="77777777" w:rsidR="009B61BD" w:rsidRPr="00002288" w:rsidRDefault="009B61BD" w:rsidP="00C77551">
            <w:pPr>
              <w:rPr>
                <w:rFonts w:ascii="Calibri" w:hAnsi="Calibri" w:cs="Calibri"/>
                <w:color w:val="000000"/>
                <w:sz w:val="20"/>
                <w:lang w:eastAsia="en-IE"/>
              </w:rPr>
            </w:pPr>
            <w:r w:rsidRPr="00002288">
              <w:rPr>
                <w:rFonts w:ascii="Calibri" w:hAnsi="Calibri" w:cs="Calibri"/>
                <w:color w:val="000000"/>
                <w:sz w:val="20"/>
                <w:lang w:eastAsia="en-IE"/>
              </w:rPr>
              <w:t xml:space="preserve">Community Mental Health Centre, Wilmer Road, </w:t>
            </w:r>
          </w:p>
        </w:tc>
        <w:tc>
          <w:tcPr>
            <w:tcW w:w="2409" w:type="dxa"/>
            <w:shd w:val="clear" w:color="000000" w:fill="FFF2CC" w:themeFill="accent4" w:themeFillTint="33"/>
            <w:noWrap/>
            <w:vAlign w:val="center"/>
            <w:hideMark/>
          </w:tcPr>
          <w:p w14:paraId="0857D1A4" w14:textId="77777777" w:rsidR="009B61BD" w:rsidRPr="00002288" w:rsidRDefault="009B61BD" w:rsidP="00C77551">
            <w:pPr>
              <w:jc w:val="center"/>
              <w:rPr>
                <w:rFonts w:ascii="Calibri" w:hAnsi="Calibri" w:cs="Calibri"/>
                <w:color w:val="000000"/>
                <w:sz w:val="20"/>
                <w:lang w:eastAsia="en-IE"/>
              </w:rPr>
            </w:pPr>
            <w:r w:rsidRPr="00002288">
              <w:rPr>
                <w:rFonts w:ascii="Calibri" w:hAnsi="Calibri" w:cs="Calibri"/>
                <w:color w:val="000000"/>
                <w:sz w:val="20"/>
                <w:lang w:eastAsia="en-IE"/>
              </w:rPr>
              <w:t>Birr</w:t>
            </w:r>
          </w:p>
        </w:tc>
        <w:tc>
          <w:tcPr>
            <w:tcW w:w="1276" w:type="dxa"/>
            <w:shd w:val="clear" w:color="000000" w:fill="FFF2CC" w:themeFill="accent4" w:themeFillTint="33"/>
            <w:noWrap/>
            <w:vAlign w:val="center"/>
            <w:hideMark/>
          </w:tcPr>
          <w:p w14:paraId="2C122525" w14:textId="77777777" w:rsidR="009B61BD" w:rsidRPr="00002288" w:rsidRDefault="009B61BD" w:rsidP="00C77551">
            <w:pPr>
              <w:jc w:val="center"/>
              <w:rPr>
                <w:rFonts w:ascii="Calibri" w:hAnsi="Calibri" w:cs="Calibri"/>
                <w:color w:val="000000"/>
                <w:sz w:val="20"/>
                <w:lang w:eastAsia="en-IE"/>
              </w:rPr>
            </w:pPr>
            <w:r w:rsidRPr="00002288">
              <w:rPr>
                <w:rFonts w:ascii="Calibri" w:hAnsi="Calibri" w:cs="Calibri"/>
                <w:color w:val="000000"/>
                <w:sz w:val="20"/>
                <w:lang w:eastAsia="en-IE"/>
              </w:rPr>
              <w:t>Offaly</w:t>
            </w:r>
          </w:p>
        </w:tc>
        <w:tc>
          <w:tcPr>
            <w:tcW w:w="992" w:type="dxa"/>
            <w:shd w:val="clear" w:color="000000" w:fill="FFF2CC" w:themeFill="accent4" w:themeFillTint="33"/>
            <w:vAlign w:val="center"/>
            <w:hideMark/>
          </w:tcPr>
          <w:p w14:paraId="4F27C87E" w14:textId="77777777" w:rsidR="009B61BD" w:rsidRPr="00002288" w:rsidRDefault="009B61BD" w:rsidP="00C77551">
            <w:pPr>
              <w:jc w:val="center"/>
              <w:rPr>
                <w:rFonts w:ascii="Calibri" w:hAnsi="Calibri" w:cs="Calibri"/>
                <w:color w:val="000000"/>
                <w:sz w:val="20"/>
                <w:lang w:eastAsia="en-IE"/>
              </w:rPr>
            </w:pPr>
            <w:r w:rsidRPr="00002288">
              <w:rPr>
                <w:rFonts w:ascii="Calibri" w:hAnsi="Calibri" w:cs="Calibri"/>
                <w:color w:val="000000"/>
                <w:sz w:val="20"/>
                <w:lang w:eastAsia="en-IE"/>
              </w:rPr>
              <w:t>R42N297</w:t>
            </w:r>
          </w:p>
        </w:tc>
        <w:tc>
          <w:tcPr>
            <w:tcW w:w="1555" w:type="dxa"/>
            <w:shd w:val="clear" w:color="000000" w:fill="FFF2CC" w:themeFill="accent4" w:themeFillTint="33"/>
            <w:vAlign w:val="center"/>
            <w:hideMark/>
          </w:tcPr>
          <w:p w14:paraId="444371A0" w14:textId="77777777" w:rsidR="009B61BD" w:rsidRPr="00002288" w:rsidRDefault="009B61BD" w:rsidP="00C77551">
            <w:pPr>
              <w:jc w:val="center"/>
              <w:rPr>
                <w:rFonts w:ascii="Calibri" w:hAnsi="Calibri" w:cs="Calibri"/>
                <w:color w:val="000000"/>
                <w:sz w:val="20"/>
                <w:lang w:eastAsia="en-IE"/>
              </w:rPr>
            </w:pPr>
            <w:r w:rsidRPr="00002288">
              <w:rPr>
                <w:rFonts w:ascii="Calibri" w:hAnsi="Calibri" w:cs="Calibri"/>
                <w:color w:val="000000"/>
                <w:sz w:val="20"/>
                <w:lang w:eastAsia="en-IE"/>
              </w:rPr>
              <w:t>1</w:t>
            </w:r>
          </w:p>
        </w:tc>
      </w:tr>
    </w:tbl>
    <w:p w14:paraId="76A2486E" w14:textId="77777777" w:rsidR="009B61BD" w:rsidRDefault="009B61BD" w:rsidP="00D519D1">
      <w:pPr>
        <w:rPr>
          <w:rFonts w:ascii="Calibri" w:hAnsi="Calibri" w:cs="Calibri"/>
          <w:b/>
          <w:bCs/>
        </w:rPr>
      </w:pPr>
    </w:p>
    <w:p w14:paraId="779DDC1C" w14:textId="146C5DE0" w:rsidR="002E0160" w:rsidRPr="009B61BD" w:rsidRDefault="009B61BD" w:rsidP="00D519D1">
      <w:pPr>
        <w:rPr>
          <w:rFonts w:ascii="Calibri" w:hAnsi="Calibri" w:cs="Calibri"/>
          <w:b/>
          <w:bCs/>
          <w:u w:val="single"/>
        </w:rPr>
      </w:pPr>
      <w:r w:rsidRPr="009B61BD">
        <w:rPr>
          <w:rFonts w:ascii="Calibri" w:hAnsi="Calibri" w:cs="Calibri"/>
          <w:b/>
          <w:bCs/>
          <w:u w:val="single"/>
        </w:rPr>
        <w:t>Week 2 Only - Monday</w:t>
      </w:r>
    </w:p>
    <w:tbl>
      <w:tblPr>
        <w:tblW w:w="10495" w:type="dxa"/>
        <w:tblInd w:w="-5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6"/>
        <w:gridCol w:w="2268"/>
        <w:gridCol w:w="1276"/>
        <w:gridCol w:w="1012"/>
        <w:gridCol w:w="1403"/>
      </w:tblGrid>
      <w:tr w:rsidR="00D519D1" w:rsidRPr="00002288" w14:paraId="04F49279" w14:textId="77777777" w:rsidTr="00281E40">
        <w:trPr>
          <w:trHeight w:val="315"/>
        </w:trPr>
        <w:tc>
          <w:tcPr>
            <w:tcW w:w="10495" w:type="dxa"/>
            <w:gridSpan w:val="5"/>
            <w:tcBorders>
              <w:bottom w:val="single" w:sz="4" w:space="0" w:color="auto"/>
            </w:tcBorders>
            <w:shd w:val="clear" w:color="000000" w:fill="009999"/>
            <w:noWrap/>
            <w:vAlign w:val="bottom"/>
            <w:hideMark/>
          </w:tcPr>
          <w:p w14:paraId="57C6E964" w14:textId="77777777" w:rsidR="00D519D1" w:rsidRPr="00002288" w:rsidRDefault="00D519D1" w:rsidP="00281E40">
            <w:pPr>
              <w:jc w:val="center"/>
              <w:rPr>
                <w:rFonts w:ascii="Arial" w:hAnsi="Arial" w:cs="Arial"/>
                <w:b/>
                <w:bCs/>
                <w:color w:val="FFFFFF"/>
                <w:sz w:val="20"/>
                <w:lang w:eastAsia="en-IE"/>
              </w:rPr>
            </w:pPr>
            <w:r w:rsidRPr="00002288">
              <w:rPr>
                <w:rFonts w:ascii="Arial" w:hAnsi="Arial" w:cs="Arial"/>
                <w:b/>
                <w:bCs/>
                <w:color w:val="FFFFFF"/>
                <w:sz w:val="20"/>
                <w:lang w:eastAsia="en-IE"/>
              </w:rPr>
              <w:t xml:space="preserve">Laois Offaly                Routing Schedule              Week 2: Monday         </w:t>
            </w:r>
          </w:p>
        </w:tc>
      </w:tr>
      <w:tr w:rsidR="00D519D1" w:rsidRPr="00002288" w14:paraId="019BB93F" w14:textId="77777777" w:rsidTr="009B61BD">
        <w:trPr>
          <w:trHeight w:val="300"/>
        </w:trPr>
        <w:tc>
          <w:tcPr>
            <w:tcW w:w="4536" w:type="dxa"/>
            <w:shd w:val="clear" w:color="auto" w:fill="FFF2CC" w:themeFill="accent4" w:themeFillTint="33"/>
            <w:noWrap/>
            <w:vAlign w:val="center"/>
            <w:hideMark/>
          </w:tcPr>
          <w:p w14:paraId="35A3EA13" w14:textId="77777777" w:rsidR="00D519D1" w:rsidRPr="00002288" w:rsidRDefault="00D519D1" w:rsidP="00281E40">
            <w:pPr>
              <w:rPr>
                <w:rFonts w:ascii="Calibri" w:hAnsi="Calibri" w:cs="Calibri"/>
                <w:b/>
                <w:bCs/>
                <w:color w:val="000000"/>
                <w:sz w:val="20"/>
                <w:lang w:eastAsia="en-IE"/>
              </w:rPr>
            </w:pPr>
            <w:r w:rsidRPr="00002288">
              <w:rPr>
                <w:rFonts w:ascii="Calibri" w:hAnsi="Calibri" w:cs="Calibri"/>
                <w:b/>
                <w:bCs/>
                <w:color w:val="000000"/>
                <w:sz w:val="20"/>
                <w:lang w:eastAsia="en-IE"/>
              </w:rPr>
              <w:t>Delivery Location Address</w:t>
            </w:r>
          </w:p>
        </w:tc>
        <w:tc>
          <w:tcPr>
            <w:tcW w:w="2268" w:type="dxa"/>
            <w:shd w:val="clear" w:color="auto" w:fill="FFF2CC" w:themeFill="accent4" w:themeFillTint="33"/>
            <w:noWrap/>
            <w:vAlign w:val="center"/>
            <w:hideMark/>
          </w:tcPr>
          <w:p w14:paraId="6C57A4A1" w14:textId="77777777" w:rsidR="00D519D1" w:rsidRPr="00002288" w:rsidRDefault="00D519D1" w:rsidP="00281E40">
            <w:pPr>
              <w:jc w:val="center"/>
              <w:rPr>
                <w:rFonts w:ascii="Calibri" w:hAnsi="Calibri" w:cs="Calibri"/>
                <w:b/>
                <w:bCs/>
                <w:color w:val="000000"/>
                <w:sz w:val="20"/>
                <w:lang w:eastAsia="en-IE"/>
              </w:rPr>
            </w:pPr>
            <w:r w:rsidRPr="00002288">
              <w:rPr>
                <w:rFonts w:ascii="Calibri" w:hAnsi="Calibri" w:cs="Calibri"/>
                <w:b/>
                <w:bCs/>
                <w:color w:val="000000"/>
                <w:sz w:val="20"/>
                <w:lang w:eastAsia="en-IE"/>
              </w:rPr>
              <w:t>Town</w:t>
            </w:r>
          </w:p>
        </w:tc>
        <w:tc>
          <w:tcPr>
            <w:tcW w:w="1276" w:type="dxa"/>
            <w:shd w:val="clear" w:color="auto" w:fill="FFF2CC" w:themeFill="accent4" w:themeFillTint="33"/>
            <w:noWrap/>
            <w:vAlign w:val="center"/>
            <w:hideMark/>
          </w:tcPr>
          <w:p w14:paraId="7953AA7F" w14:textId="77777777" w:rsidR="00D519D1" w:rsidRPr="00002288" w:rsidRDefault="00D519D1" w:rsidP="00281E40">
            <w:pPr>
              <w:jc w:val="center"/>
              <w:rPr>
                <w:rFonts w:ascii="Calibri" w:hAnsi="Calibri" w:cs="Calibri"/>
                <w:b/>
                <w:bCs/>
                <w:color w:val="000000"/>
                <w:sz w:val="20"/>
                <w:lang w:eastAsia="en-IE"/>
              </w:rPr>
            </w:pPr>
            <w:r w:rsidRPr="00002288">
              <w:rPr>
                <w:rFonts w:ascii="Calibri" w:hAnsi="Calibri" w:cs="Calibri"/>
                <w:b/>
                <w:bCs/>
                <w:color w:val="000000"/>
                <w:sz w:val="20"/>
                <w:lang w:eastAsia="en-IE"/>
              </w:rPr>
              <w:t>County</w:t>
            </w:r>
          </w:p>
        </w:tc>
        <w:tc>
          <w:tcPr>
            <w:tcW w:w="1012" w:type="dxa"/>
            <w:shd w:val="clear" w:color="auto" w:fill="FFF2CC" w:themeFill="accent4" w:themeFillTint="33"/>
            <w:noWrap/>
            <w:vAlign w:val="center"/>
            <w:hideMark/>
          </w:tcPr>
          <w:p w14:paraId="19C0CDA3" w14:textId="77777777" w:rsidR="00D519D1" w:rsidRPr="00002288" w:rsidRDefault="00D519D1" w:rsidP="00281E40">
            <w:pPr>
              <w:jc w:val="center"/>
              <w:rPr>
                <w:rFonts w:ascii="Calibri" w:hAnsi="Calibri" w:cs="Calibri"/>
                <w:b/>
                <w:bCs/>
                <w:color w:val="000000"/>
                <w:sz w:val="20"/>
                <w:lang w:eastAsia="en-IE"/>
              </w:rPr>
            </w:pPr>
            <w:r w:rsidRPr="00002288">
              <w:rPr>
                <w:rFonts w:ascii="Calibri" w:hAnsi="Calibri" w:cs="Calibri"/>
                <w:b/>
                <w:bCs/>
                <w:color w:val="000000"/>
                <w:sz w:val="20"/>
                <w:lang w:eastAsia="en-IE"/>
              </w:rPr>
              <w:t>Eircode</w:t>
            </w:r>
          </w:p>
        </w:tc>
        <w:tc>
          <w:tcPr>
            <w:tcW w:w="1403" w:type="dxa"/>
            <w:shd w:val="clear" w:color="auto" w:fill="FFF2CC" w:themeFill="accent4" w:themeFillTint="33"/>
            <w:vAlign w:val="center"/>
            <w:hideMark/>
          </w:tcPr>
          <w:p w14:paraId="149DB7AA" w14:textId="77777777" w:rsidR="00D519D1" w:rsidRPr="00002288" w:rsidRDefault="00D519D1" w:rsidP="00281E40">
            <w:pPr>
              <w:jc w:val="center"/>
              <w:rPr>
                <w:rFonts w:ascii="Calibri" w:hAnsi="Calibri" w:cs="Calibri"/>
                <w:b/>
                <w:bCs/>
                <w:color w:val="000000"/>
                <w:sz w:val="20"/>
                <w:lang w:eastAsia="en-IE"/>
              </w:rPr>
            </w:pPr>
            <w:r w:rsidRPr="00002288">
              <w:rPr>
                <w:rFonts w:ascii="Calibri" w:hAnsi="Calibri" w:cs="Calibri"/>
                <w:b/>
                <w:bCs/>
                <w:color w:val="000000"/>
                <w:sz w:val="20"/>
                <w:lang w:eastAsia="en-IE"/>
              </w:rPr>
              <w:t>No. of Drop points</w:t>
            </w:r>
          </w:p>
        </w:tc>
      </w:tr>
      <w:tr w:rsidR="00D519D1" w:rsidRPr="00002288" w14:paraId="1FE58831" w14:textId="77777777" w:rsidTr="009B61BD">
        <w:trPr>
          <w:trHeight w:val="300"/>
        </w:trPr>
        <w:tc>
          <w:tcPr>
            <w:tcW w:w="4536" w:type="dxa"/>
            <w:shd w:val="clear" w:color="auto" w:fill="FFF2CC" w:themeFill="accent4" w:themeFillTint="33"/>
            <w:noWrap/>
            <w:vAlign w:val="center"/>
            <w:hideMark/>
          </w:tcPr>
          <w:p w14:paraId="4E1E5A1C" w14:textId="77777777" w:rsidR="00D519D1" w:rsidRPr="00002288" w:rsidRDefault="00D519D1" w:rsidP="00281E40">
            <w:pPr>
              <w:rPr>
                <w:rFonts w:ascii="Calibri" w:hAnsi="Calibri" w:cs="Calibri"/>
                <w:color w:val="000000"/>
                <w:sz w:val="20"/>
                <w:lang w:eastAsia="en-IE"/>
              </w:rPr>
            </w:pPr>
            <w:r w:rsidRPr="00002288">
              <w:rPr>
                <w:rFonts w:ascii="Calibri" w:hAnsi="Calibri" w:cs="Calibri"/>
                <w:color w:val="000000"/>
                <w:sz w:val="20"/>
                <w:lang w:eastAsia="en-IE"/>
              </w:rPr>
              <w:t xml:space="preserve">Banagher Primary Care Centre, Birr Road, </w:t>
            </w:r>
          </w:p>
        </w:tc>
        <w:tc>
          <w:tcPr>
            <w:tcW w:w="2268" w:type="dxa"/>
            <w:shd w:val="clear" w:color="auto" w:fill="FFF2CC" w:themeFill="accent4" w:themeFillTint="33"/>
            <w:noWrap/>
            <w:vAlign w:val="center"/>
            <w:hideMark/>
          </w:tcPr>
          <w:p w14:paraId="7D73D529" w14:textId="77777777" w:rsidR="00D519D1" w:rsidRPr="00002288" w:rsidRDefault="00D519D1" w:rsidP="00281E40">
            <w:pPr>
              <w:jc w:val="center"/>
              <w:rPr>
                <w:rFonts w:ascii="Calibri" w:hAnsi="Calibri" w:cs="Calibri"/>
                <w:color w:val="000000"/>
                <w:sz w:val="20"/>
                <w:lang w:eastAsia="en-IE"/>
              </w:rPr>
            </w:pPr>
            <w:r w:rsidRPr="00002288">
              <w:rPr>
                <w:rFonts w:ascii="Calibri" w:hAnsi="Calibri" w:cs="Calibri"/>
                <w:color w:val="000000"/>
                <w:sz w:val="20"/>
                <w:lang w:eastAsia="en-IE"/>
              </w:rPr>
              <w:t xml:space="preserve">Banagher </w:t>
            </w:r>
          </w:p>
        </w:tc>
        <w:tc>
          <w:tcPr>
            <w:tcW w:w="1276" w:type="dxa"/>
            <w:shd w:val="clear" w:color="auto" w:fill="FFF2CC" w:themeFill="accent4" w:themeFillTint="33"/>
            <w:noWrap/>
            <w:vAlign w:val="center"/>
            <w:hideMark/>
          </w:tcPr>
          <w:p w14:paraId="5FC58E43" w14:textId="77777777" w:rsidR="00D519D1" w:rsidRPr="00002288" w:rsidRDefault="00D519D1" w:rsidP="00281E40">
            <w:pPr>
              <w:jc w:val="center"/>
              <w:rPr>
                <w:rFonts w:ascii="Calibri" w:hAnsi="Calibri" w:cs="Calibri"/>
                <w:color w:val="000000"/>
                <w:sz w:val="20"/>
                <w:lang w:eastAsia="en-IE"/>
              </w:rPr>
            </w:pPr>
            <w:r w:rsidRPr="00002288">
              <w:rPr>
                <w:rFonts w:ascii="Calibri" w:hAnsi="Calibri" w:cs="Calibri"/>
                <w:color w:val="000000"/>
                <w:sz w:val="20"/>
                <w:lang w:eastAsia="en-IE"/>
              </w:rPr>
              <w:t>Offaly</w:t>
            </w:r>
          </w:p>
        </w:tc>
        <w:tc>
          <w:tcPr>
            <w:tcW w:w="1012" w:type="dxa"/>
            <w:shd w:val="clear" w:color="auto" w:fill="FFF2CC" w:themeFill="accent4" w:themeFillTint="33"/>
            <w:noWrap/>
            <w:vAlign w:val="center"/>
            <w:hideMark/>
          </w:tcPr>
          <w:p w14:paraId="38EF90A8" w14:textId="77777777" w:rsidR="00D519D1" w:rsidRPr="00002288" w:rsidRDefault="00D519D1" w:rsidP="00281E40">
            <w:pPr>
              <w:jc w:val="center"/>
              <w:rPr>
                <w:rFonts w:ascii="Calibri" w:hAnsi="Calibri" w:cs="Calibri"/>
                <w:color w:val="000000"/>
                <w:sz w:val="20"/>
                <w:lang w:eastAsia="en-IE"/>
              </w:rPr>
            </w:pPr>
            <w:r w:rsidRPr="00002288">
              <w:rPr>
                <w:rFonts w:ascii="Calibri" w:hAnsi="Calibri" w:cs="Calibri"/>
                <w:color w:val="000000"/>
                <w:sz w:val="20"/>
                <w:lang w:eastAsia="en-IE"/>
              </w:rPr>
              <w:t>R42XW40</w:t>
            </w:r>
          </w:p>
        </w:tc>
        <w:tc>
          <w:tcPr>
            <w:tcW w:w="1403" w:type="dxa"/>
            <w:shd w:val="clear" w:color="auto" w:fill="FFF2CC" w:themeFill="accent4" w:themeFillTint="33"/>
            <w:vAlign w:val="center"/>
            <w:hideMark/>
          </w:tcPr>
          <w:p w14:paraId="598D6195" w14:textId="77777777" w:rsidR="00D519D1" w:rsidRPr="00002288" w:rsidRDefault="00D519D1" w:rsidP="00281E40">
            <w:pPr>
              <w:jc w:val="center"/>
              <w:rPr>
                <w:rFonts w:ascii="Calibri" w:hAnsi="Calibri" w:cs="Calibri"/>
                <w:color w:val="000000"/>
                <w:sz w:val="20"/>
                <w:lang w:eastAsia="en-IE"/>
              </w:rPr>
            </w:pPr>
            <w:r w:rsidRPr="00002288">
              <w:rPr>
                <w:rFonts w:ascii="Calibri" w:hAnsi="Calibri" w:cs="Calibri"/>
                <w:color w:val="000000"/>
                <w:sz w:val="20"/>
                <w:lang w:eastAsia="en-IE"/>
              </w:rPr>
              <w:t>2</w:t>
            </w:r>
          </w:p>
        </w:tc>
      </w:tr>
      <w:tr w:rsidR="00D519D1" w:rsidRPr="00002288" w14:paraId="6498CDB4" w14:textId="77777777" w:rsidTr="009B61BD">
        <w:trPr>
          <w:trHeight w:val="300"/>
        </w:trPr>
        <w:tc>
          <w:tcPr>
            <w:tcW w:w="4536" w:type="dxa"/>
            <w:shd w:val="clear" w:color="auto" w:fill="FFF2CC" w:themeFill="accent4" w:themeFillTint="33"/>
            <w:noWrap/>
            <w:vAlign w:val="center"/>
            <w:hideMark/>
          </w:tcPr>
          <w:p w14:paraId="43A68B54" w14:textId="77777777" w:rsidR="00D519D1" w:rsidRPr="00002288" w:rsidRDefault="00D519D1" w:rsidP="00281E40">
            <w:pPr>
              <w:rPr>
                <w:rFonts w:ascii="Calibri" w:hAnsi="Calibri" w:cs="Calibri"/>
                <w:color w:val="000000"/>
                <w:sz w:val="20"/>
                <w:lang w:eastAsia="en-IE"/>
              </w:rPr>
            </w:pPr>
            <w:r w:rsidRPr="00002288">
              <w:rPr>
                <w:rFonts w:ascii="Calibri" w:hAnsi="Calibri" w:cs="Calibri"/>
                <w:color w:val="000000"/>
                <w:sz w:val="20"/>
                <w:lang w:eastAsia="en-IE"/>
              </w:rPr>
              <w:t>Ferbane Health Centre, Belmont Road,</w:t>
            </w:r>
          </w:p>
        </w:tc>
        <w:tc>
          <w:tcPr>
            <w:tcW w:w="2268" w:type="dxa"/>
            <w:shd w:val="clear" w:color="auto" w:fill="FFF2CC" w:themeFill="accent4" w:themeFillTint="33"/>
            <w:noWrap/>
            <w:vAlign w:val="center"/>
            <w:hideMark/>
          </w:tcPr>
          <w:p w14:paraId="673BF2F3" w14:textId="77777777" w:rsidR="00D519D1" w:rsidRPr="00002288" w:rsidRDefault="00D519D1" w:rsidP="00281E40">
            <w:pPr>
              <w:jc w:val="center"/>
              <w:rPr>
                <w:rFonts w:ascii="Calibri" w:hAnsi="Calibri" w:cs="Calibri"/>
                <w:color w:val="000000"/>
                <w:sz w:val="20"/>
                <w:lang w:eastAsia="en-IE"/>
              </w:rPr>
            </w:pPr>
            <w:r w:rsidRPr="00002288">
              <w:rPr>
                <w:rFonts w:ascii="Calibri" w:hAnsi="Calibri" w:cs="Calibri"/>
                <w:color w:val="000000"/>
                <w:sz w:val="20"/>
                <w:lang w:eastAsia="en-IE"/>
              </w:rPr>
              <w:t>Ferbane</w:t>
            </w:r>
          </w:p>
        </w:tc>
        <w:tc>
          <w:tcPr>
            <w:tcW w:w="1276" w:type="dxa"/>
            <w:shd w:val="clear" w:color="auto" w:fill="FFF2CC" w:themeFill="accent4" w:themeFillTint="33"/>
            <w:noWrap/>
            <w:vAlign w:val="center"/>
            <w:hideMark/>
          </w:tcPr>
          <w:p w14:paraId="01E44187" w14:textId="77777777" w:rsidR="00D519D1" w:rsidRPr="00002288" w:rsidRDefault="00D519D1" w:rsidP="00281E40">
            <w:pPr>
              <w:jc w:val="center"/>
              <w:rPr>
                <w:rFonts w:ascii="Calibri" w:hAnsi="Calibri" w:cs="Calibri"/>
                <w:color w:val="000000"/>
                <w:sz w:val="20"/>
                <w:lang w:eastAsia="en-IE"/>
              </w:rPr>
            </w:pPr>
            <w:r w:rsidRPr="00002288">
              <w:rPr>
                <w:rFonts w:ascii="Calibri" w:hAnsi="Calibri" w:cs="Calibri"/>
                <w:color w:val="000000"/>
                <w:sz w:val="20"/>
                <w:lang w:eastAsia="en-IE"/>
              </w:rPr>
              <w:t>Offaly</w:t>
            </w:r>
          </w:p>
        </w:tc>
        <w:tc>
          <w:tcPr>
            <w:tcW w:w="1012" w:type="dxa"/>
            <w:shd w:val="clear" w:color="auto" w:fill="FFF2CC" w:themeFill="accent4" w:themeFillTint="33"/>
            <w:noWrap/>
            <w:vAlign w:val="center"/>
            <w:hideMark/>
          </w:tcPr>
          <w:p w14:paraId="2CB28514" w14:textId="77777777" w:rsidR="00D519D1" w:rsidRPr="00002288" w:rsidRDefault="00D519D1" w:rsidP="00281E40">
            <w:pPr>
              <w:jc w:val="center"/>
              <w:rPr>
                <w:rFonts w:ascii="Calibri" w:hAnsi="Calibri" w:cs="Calibri"/>
                <w:color w:val="000000"/>
                <w:sz w:val="20"/>
                <w:lang w:eastAsia="en-IE"/>
              </w:rPr>
            </w:pPr>
            <w:r w:rsidRPr="00002288">
              <w:rPr>
                <w:rFonts w:ascii="Calibri" w:hAnsi="Calibri" w:cs="Calibri"/>
                <w:color w:val="000000"/>
                <w:sz w:val="20"/>
                <w:lang w:eastAsia="en-IE"/>
              </w:rPr>
              <w:t>R42PK22</w:t>
            </w:r>
          </w:p>
        </w:tc>
        <w:tc>
          <w:tcPr>
            <w:tcW w:w="1403" w:type="dxa"/>
            <w:shd w:val="clear" w:color="auto" w:fill="FFF2CC" w:themeFill="accent4" w:themeFillTint="33"/>
            <w:vAlign w:val="center"/>
            <w:hideMark/>
          </w:tcPr>
          <w:p w14:paraId="57A80A1D" w14:textId="77777777" w:rsidR="00D519D1" w:rsidRPr="00002288" w:rsidRDefault="00D519D1" w:rsidP="00281E40">
            <w:pPr>
              <w:jc w:val="center"/>
              <w:rPr>
                <w:rFonts w:ascii="Calibri" w:hAnsi="Calibri" w:cs="Calibri"/>
                <w:color w:val="000000"/>
                <w:sz w:val="20"/>
                <w:lang w:eastAsia="en-IE"/>
              </w:rPr>
            </w:pPr>
            <w:r w:rsidRPr="00002288">
              <w:rPr>
                <w:rFonts w:ascii="Calibri" w:hAnsi="Calibri" w:cs="Calibri"/>
                <w:color w:val="000000"/>
                <w:sz w:val="20"/>
                <w:lang w:eastAsia="en-IE"/>
              </w:rPr>
              <w:t>6</w:t>
            </w:r>
          </w:p>
        </w:tc>
      </w:tr>
      <w:tr w:rsidR="00D519D1" w:rsidRPr="00002288" w14:paraId="36F6F7E0" w14:textId="77777777" w:rsidTr="009B61BD">
        <w:trPr>
          <w:trHeight w:val="300"/>
        </w:trPr>
        <w:tc>
          <w:tcPr>
            <w:tcW w:w="4536" w:type="dxa"/>
            <w:shd w:val="clear" w:color="auto" w:fill="FFF2CC" w:themeFill="accent4" w:themeFillTint="33"/>
            <w:noWrap/>
            <w:vAlign w:val="center"/>
            <w:hideMark/>
          </w:tcPr>
          <w:p w14:paraId="5518640E" w14:textId="77777777" w:rsidR="00D519D1" w:rsidRPr="00002288" w:rsidRDefault="00D519D1" w:rsidP="00281E40">
            <w:pPr>
              <w:rPr>
                <w:rFonts w:ascii="Calibri" w:hAnsi="Calibri" w:cs="Calibri"/>
                <w:color w:val="000000"/>
                <w:sz w:val="20"/>
                <w:lang w:eastAsia="en-IE"/>
              </w:rPr>
            </w:pPr>
            <w:r w:rsidRPr="00002288">
              <w:rPr>
                <w:rFonts w:ascii="Calibri" w:hAnsi="Calibri" w:cs="Calibri"/>
                <w:color w:val="000000"/>
                <w:sz w:val="20"/>
                <w:lang w:eastAsia="en-IE"/>
              </w:rPr>
              <w:t>Blueball Health Centre, Pallas,</w:t>
            </w:r>
          </w:p>
        </w:tc>
        <w:tc>
          <w:tcPr>
            <w:tcW w:w="2268" w:type="dxa"/>
            <w:shd w:val="clear" w:color="auto" w:fill="FFF2CC" w:themeFill="accent4" w:themeFillTint="33"/>
            <w:noWrap/>
            <w:vAlign w:val="center"/>
            <w:hideMark/>
          </w:tcPr>
          <w:p w14:paraId="23C35BFB" w14:textId="77777777" w:rsidR="00D519D1" w:rsidRPr="00002288" w:rsidRDefault="00D519D1" w:rsidP="00281E40">
            <w:pPr>
              <w:jc w:val="center"/>
              <w:rPr>
                <w:rFonts w:ascii="Calibri" w:hAnsi="Calibri" w:cs="Calibri"/>
                <w:color w:val="000000"/>
                <w:sz w:val="20"/>
                <w:lang w:eastAsia="en-IE"/>
              </w:rPr>
            </w:pPr>
            <w:r w:rsidRPr="00002288">
              <w:rPr>
                <w:rFonts w:ascii="Calibri" w:hAnsi="Calibri" w:cs="Calibri"/>
                <w:color w:val="000000"/>
                <w:sz w:val="20"/>
                <w:lang w:eastAsia="en-IE"/>
              </w:rPr>
              <w:t>Blueball</w:t>
            </w:r>
          </w:p>
        </w:tc>
        <w:tc>
          <w:tcPr>
            <w:tcW w:w="1276" w:type="dxa"/>
            <w:shd w:val="clear" w:color="auto" w:fill="FFF2CC" w:themeFill="accent4" w:themeFillTint="33"/>
            <w:noWrap/>
            <w:vAlign w:val="center"/>
            <w:hideMark/>
          </w:tcPr>
          <w:p w14:paraId="18AC7F6F" w14:textId="77777777" w:rsidR="00D519D1" w:rsidRPr="00002288" w:rsidRDefault="00D519D1" w:rsidP="00281E40">
            <w:pPr>
              <w:jc w:val="center"/>
              <w:rPr>
                <w:rFonts w:ascii="Calibri" w:hAnsi="Calibri" w:cs="Calibri"/>
                <w:color w:val="000000"/>
                <w:sz w:val="20"/>
                <w:lang w:eastAsia="en-IE"/>
              </w:rPr>
            </w:pPr>
            <w:r w:rsidRPr="00002288">
              <w:rPr>
                <w:rFonts w:ascii="Calibri" w:hAnsi="Calibri" w:cs="Calibri"/>
                <w:color w:val="000000"/>
                <w:sz w:val="20"/>
                <w:lang w:eastAsia="en-IE"/>
              </w:rPr>
              <w:t>Offaly</w:t>
            </w:r>
          </w:p>
        </w:tc>
        <w:tc>
          <w:tcPr>
            <w:tcW w:w="1012" w:type="dxa"/>
            <w:shd w:val="clear" w:color="auto" w:fill="FFF2CC" w:themeFill="accent4" w:themeFillTint="33"/>
            <w:noWrap/>
            <w:vAlign w:val="center"/>
            <w:hideMark/>
          </w:tcPr>
          <w:p w14:paraId="2CA1713C" w14:textId="77777777" w:rsidR="00D519D1" w:rsidRPr="00002288" w:rsidRDefault="00D519D1" w:rsidP="00281E40">
            <w:pPr>
              <w:jc w:val="center"/>
              <w:rPr>
                <w:rFonts w:ascii="Calibri" w:hAnsi="Calibri" w:cs="Calibri"/>
                <w:color w:val="000000"/>
                <w:sz w:val="20"/>
                <w:lang w:eastAsia="en-IE"/>
              </w:rPr>
            </w:pPr>
            <w:r w:rsidRPr="00002288">
              <w:rPr>
                <w:rFonts w:ascii="Calibri" w:hAnsi="Calibri" w:cs="Calibri"/>
                <w:color w:val="000000"/>
                <w:sz w:val="20"/>
                <w:lang w:eastAsia="en-IE"/>
              </w:rPr>
              <w:t>R35XP59</w:t>
            </w:r>
          </w:p>
        </w:tc>
        <w:tc>
          <w:tcPr>
            <w:tcW w:w="1403" w:type="dxa"/>
            <w:shd w:val="clear" w:color="auto" w:fill="FFF2CC" w:themeFill="accent4" w:themeFillTint="33"/>
            <w:vAlign w:val="center"/>
            <w:hideMark/>
          </w:tcPr>
          <w:p w14:paraId="4881CF35" w14:textId="77777777" w:rsidR="00D519D1" w:rsidRPr="00002288" w:rsidRDefault="00D519D1" w:rsidP="00281E40">
            <w:pPr>
              <w:jc w:val="center"/>
              <w:rPr>
                <w:rFonts w:ascii="Calibri" w:hAnsi="Calibri" w:cs="Calibri"/>
                <w:color w:val="000000"/>
                <w:sz w:val="20"/>
                <w:lang w:eastAsia="en-IE"/>
              </w:rPr>
            </w:pPr>
            <w:r w:rsidRPr="00002288">
              <w:rPr>
                <w:rFonts w:ascii="Calibri" w:hAnsi="Calibri" w:cs="Calibri"/>
                <w:color w:val="000000"/>
                <w:sz w:val="20"/>
                <w:lang w:eastAsia="en-IE"/>
              </w:rPr>
              <w:t>2</w:t>
            </w:r>
          </w:p>
        </w:tc>
      </w:tr>
      <w:tr w:rsidR="00D519D1" w:rsidRPr="00002288" w14:paraId="73230BC4" w14:textId="77777777" w:rsidTr="009B61BD">
        <w:trPr>
          <w:trHeight w:val="300"/>
        </w:trPr>
        <w:tc>
          <w:tcPr>
            <w:tcW w:w="4536" w:type="dxa"/>
            <w:shd w:val="clear" w:color="auto" w:fill="FFF2CC" w:themeFill="accent4" w:themeFillTint="33"/>
            <w:noWrap/>
            <w:vAlign w:val="center"/>
            <w:hideMark/>
          </w:tcPr>
          <w:p w14:paraId="3B901B20" w14:textId="77777777" w:rsidR="00D519D1" w:rsidRPr="00002288" w:rsidRDefault="00D519D1" w:rsidP="00281E40">
            <w:pPr>
              <w:rPr>
                <w:rFonts w:ascii="Calibri" w:hAnsi="Calibri" w:cs="Calibri"/>
                <w:color w:val="000000"/>
                <w:sz w:val="20"/>
                <w:lang w:eastAsia="en-IE"/>
              </w:rPr>
            </w:pPr>
            <w:r w:rsidRPr="00002288">
              <w:rPr>
                <w:rFonts w:ascii="Calibri" w:hAnsi="Calibri" w:cs="Calibri"/>
                <w:color w:val="000000"/>
                <w:sz w:val="20"/>
                <w:lang w:eastAsia="en-IE"/>
              </w:rPr>
              <w:t>Cloghan Health Centre, Castle Street,</w:t>
            </w:r>
          </w:p>
        </w:tc>
        <w:tc>
          <w:tcPr>
            <w:tcW w:w="2268" w:type="dxa"/>
            <w:shd w:val="clear" w:color="auto" w:fill="FFF2CC" w:themeFill="accent4" w:themeFillTint="33"/>
            <w:noWrap/>
            <w:vAlign w:val="center"/>
            <w:hideMark/>
          </w:tcPr>
          <w:p w14:paraId="226D70CB" w14:textId="77777777" w:rsidR="00D519D1" w:rsidRPr="00002288" w:rsidRDefault="00D519D1" w:rsidP="00281E40">
            <w:pPr>
              <w:jc w:val="center"/>
              <w:rPr>
                <w:rFonts w:ascii="Calibri" w:hAnsi="Calibri" w:cs="Calibri"/>
                <w:color w:val="000000"/>
                <w:sz w:val="20"/>
                <w:lang w:eastAsia="en-IE"/>
              </w:rPr>
            </w:pPr>
            <w:r w:rsidRPr="00002288">
              <w:rPr>
                <w:rFonts w:ascii="Calibri" w:hAnsi="Calibri" w:cs="Calibri"/>
                <w:color w:val="000000"/>
                <w:sz w:val="20"/>
                <w:lang w:eastAsia="en-IE"/>
              </w:rPr>
              <w:t>Cloghan</w:t>
            </w:r>
          </w:p>
        </w:tc>
        <w:tc>
          <w:tcPr>
            <w:tcW w:w="1276" w:type="dxa"/>
            <w:shd w:val="clear" w:color="auto" w:fill="FFF2CC" w:themeFill="accent4" w:themeFillTint="33"/>
            <w:noWrap/>
            <w:vAlign w:val="center"/>
            <w:hideMark/>
          </w:tcPr>
          <w:p w14:paraId="5B8CF13D" w14:textId="77777777" w:rsidR="00D519D1" w:rsidRPr="00002288" w:rsidRDefault="00D519D1" w:rsidP="00281E40">
            <w:pPr>
              <w:jc w:val="center"/>
              <w:rPr>
                <w:rFonts w:ascii="Calibri" w:hAnsi="Calibri" w:cs="Calibri"/>
                <w:color w:val="000000"/>
                <w:sz w:val="20"/>
                <w:lang w:eastAsia="en-IE"/>
              </w:rPr>
            </w:pPr>
            <w:r w:rsidRPr="00002288">
              <w:rPr>
                <w:rFonts w:ascii="Calibri" w:hAnsi="Calibri" w:cs="Calibri"/>
                <w:color w:val="000000"/>
                <w:sz w:val="20"/>
                <w:lang w:eastAsia="en-IE"/>
              </w:rPr>
              <w:t>Offaly</w:t>
            </w:r>
          </w:p>
        </w:tc>
        <w:tc>
          <w:tcPr>
            <w:tcW w:w="1012" w:type="dxa"/>
            <w:shd w:val="clear" w:color="auto" w:fill="FFF2CC" w:themeFill="accent4" w:themeFillTint="33"/>
            <w:noWrap/>
            <w:vAlign w:val="center"/>
            <w:hideMark/>
          </w:tcPr>
          <w:p w14:paraId="490F94AA" w14:textId="77777777" w:rsidR="00D519D1" w:rsidRPr="00002288" w:rsidRDefault="00D519D1" w:rsidP="00281E40">
            <w:pPr>
              <w:jc w:val="center"/>
              <w:rPr>
                <w:rFonts w:ascii="Calibri" w:hAnsi="Calibri" w:cs="Calibri"/>
                <w:color w:val="000000"/>
                <w:sz w:val="20"/>
                <w:lang w:eastAsia="en-IE"/>
              </w:rPr>
            </w:pPr>
            <w:r w:rsidRPr="00002288">
              <w:rPr>
                <w:rFonts w:ascii="Calibri" w:hAnsi="Calibri" w:cs="Calibri"/>
                <w:color w:val="000000"/>
                <w:sz w:val="20"/>
                <w:lang w:eastAsia="en-IE"/>
              </w:rPr>
              <w:t>R42XF34</w:t>
            </w:r>
          </w:p>
        </w:tc>
        <w:tc>
          <w:tcPr>
            <w:tcW w:w="1403" w:type="dxa"/>
            <w:shd w:val="clear" w:color="auto" w:fill="FFF2CC" w:themeFill="accent4" w:themeFillTint="33"/>
            <w:vAlign w:val="center"/>
            <w:hideMark/>
          </w:tcPr>
          <w:p w14:paraId="75C71FFC" w14:textId="77777777" w:rsidR="00D519D1" w:rsidRPr="00002288" w:rsidRDefault="00D519D1" w:rsidP="00281E40">
            <w:pPr>
              <w:jc w:val="center"/>
              <w:rPr>
                <w:rFonts w:ascii="Calibri" w:hAnsi="Calibri" w:cs="Calibri"/>
                <w:color w:val="000000"/>
                <w:sz w:val="20"/>
                <w:lang w:eastAsia="en-IE"/>
              </w:rPr>
            </w:pPr>
            <w:r w:rsidRPr="00002288">
              <w:rPr>
                <w:rFonts w:ascii="Calibri" w:hAnsi="Calibri" w:cs="Calibri"/>
                <w:color w:val="000000"/>
                <w:sz w:val="20"/>
                <w:lang w:eastAsia="en-IE"/>
              </w:rPr>
              <w:t>1</w:t>
            </w:r>
          </w:p>
        </w:tc>
      </w:tr>
      <w:tr w:rsidR="00D519D1" w:rsidRPr="00002288" w14:paraId="2F565887" w14:textId="77777777" w:rsidTr="009B61BD">
        <w:trPr>
          <w:trHeight w:val="300"/>
        </w:trPr>
        <w:tc>
          <w:tcPr>
            <w:tcW w:w="4536" w:type="dxa"/>
            <w:shd w:val="clear" w:color="auto" w:fill="FFF2CC" w:themeFill="accent4" w:themeFillTint="33"/>
            <w:noWrap/>
            <w:vAlign w:val="center"/>
            <w:hideMark/>
          </w:tcPr>
          <w:p w14:paraId="22875CE9" w14:textId="77777777" w:rsidR="00D519D1" w:rsidRPr="00002288" w:rsidRDefault="00D519D1" w:rsidP="00281E40">
            <w:pPr>
              <w:rPr>
                <w:rFonts w:ascii="Calibri" w:hAnsi="Calibri" w:cs="Calibri"/>
                <w:color w:val="000000"/>
                <w:sz w:val="20"/>
                <w:lang w:eastAsia="en-IE"/>
              </w:rPr>
            </w:pPr>
            <w:r w:rsidRPr="00002288">
              <w:rPr>
                <w:rFonts w:ascii="Calibri" w:hAnsi="Calibri" w:cs="Calibri"/>
                <w:color w:val="000000"/>
                <w:sz w:val="20"/>
                <w:lang w:eastAsia="en-IE"/>
              </w:rPr>
              <w:t>Clonaslee Health Centre, Caparogan,</w:t>
            </w:r>
          </w:p>
        </w:tc>
        <w:tc>
          <w:tcPr>
            <w:tcW w:w="2268" w:type="dxa"/>
            <w:shd w:val="clear" w:color="auto" w:fill="FFF2CC" w:themeFill="accent4" w:themeFillTint="33"/>
            <w:noWrap/>
            <w:vAlign w:val="center"/>
            <w:hideMark/>
          </w:tcPr>
          <w:p w14:paraId="3E04101D" w14:textId="77777777" w:rsidR="00D519D1" w:rsidRPr="00002288" w:rsidRDefault="00D519D1" w:rsidP="00281E40">
            <w:pPr>
              <w:jc w:val="center"/>
              <w:rPr>
                <w:rFonts w:ascii="Calibri" w:hAnsi="Calibri" w:cs="Calibri"/>
                <w:color w:val="000000"/>
                <w:sz w:val="20"/>
                <w:lang w:eastAsia="en-IE"/>
              </w:rPr>
            </w:pPr>
            <w:r w:rsidRPr="00002288">
              <w:rPr>
                <w:rFonts w:ascii="Calibri" w:hAnsi="Calibri" w:cs="Calibri"/>
                <w:color w:val="000000"/>
                <w:sz w:val="20"/>
                <w:lang w:eastAsia="en-IE"/>
              </w:rPr>
              <w:t>Clonaslee</w:t>
            </w:r>
          </w:p>
        </w:tc>
        <w:tc>
          <w:tcPr>
            <w:tcW w:w="1276" w:type="dxa"/>
            <w:shd w:val="clear" w:color="auto" w:fill="FFF2CC" w:themeFill="accent4" w:themeFillTint="33"/>
            <w:noWrap/>
            <w:vAlign w:val="center"/>
            <w:hideMark/>
          </w:tcPr>
          <w:p w14:paraId="3CEB0E97" w14:textId="77777777" w:rsidR="00D519D1" w:rsidRPr="00002288" w:rsidRDefault="00D519D1" w:rsidP="00281E40">
            <w:pPr>
              <w:jc w:val="center"/>
              <w:rPr>
                <w:rFonts w:ascii="Calibri" w:hAnsi="Calibri" w:cs="Calibri"/>
                <w:color w:val="000000"/>
                <w:sz w:val="20"/>
                <w:lang w:eastAsia="en-IE"/>
              </w:rPr>
            </w:pPr>
            <w:r w:rsidRPr="00002288">
              <w:rPr>
                <w:rFonts w:ascii="Calibri" w:hAnsi="Calibri" w:cs="Calibri"/>
                <w:color w:val="000000"/>
                <w:sz w:val="20"/>
                <w:lang w:eastAsia="en-IE"/>
              </w:rPr>
              <w:t>Lao</w:t>
            </w:r>
            <w:r>
              <w:rPr>
                <w:rFonts w:ascii="Calibri" w:hAnsi="Calibri" w:cs="Calibri"/>
                <w:color w:val="000000"/>
                <w:sz w:val="20"/>
                <w:lang w:eastAsia="en-IE"/>
              </w:rPr>
              <w:t>i</w:t>
            </w:r>
            <w:r w:rsidRPr="00002288">
              <w:rPr>
                <w:rFonts w:ascii="Calibri" w:hAnsi="Calibri" w:cs="Calibri"/>
                <w:color w:val="000000"/>
                <w:sz w:val="20"/>
                <w:lang w:eastAsia="en-IE"/>
              </w:rPr>
              <w:t>s</w:t>
            </w:r>
          </w:p>
        </w:tc>
        <w:tc>
          <w:tcPr>
            <w:tcW w:w="1012" w:type="dxa"/>
            <w:shd w:val="clear" w:color="auto" w:fill="FFF2CC" w:themeFill="accent4" w:themeFillTint="33"/>
            <w:noWrap/>
            <w:vAlign w:val="center"/>
            <w:hideMark/>
          </w:tcPr>
          <w:p w14:paraId="209B7978" w14:textId="77777777" w:rsidR="00D519D1" w:rsidRPr="00002288" w:rsidRDefault="00D519D1" w:rsidP="00281E40">
            <w:pPr>
              <w:jc w:val="center"/>
              <w:rPr>
                <w:rFonts w:ascii="Calibri" w:hAnsi="Calibri" w:cs="Calibri"/>
                <w:color w:val="000000"/>
                <w:sz w:val="20"/>
                <w:lang w:eastAsia="en-IE"/>
              </w:rPr>
            </w:pPr>
            <w:r w:rsidRPr="00002288">
              <w:rPr>
                <w:rFonts w:ascii="Calibri" w:hAnsi="Calibri" w:cs="Calibri"/>
                <w:color w:val="000000"/>
                <w:sz w:val="20"/>
                <w:lang w:eastAsia="en-IE"/>
              </w:rPr>
              <w:t>R32PW20</w:t>
            </w:r>
          </w:p>
        </w:tc>
        <w:tc>
          <w:tcPr>
            <w:tcW w:w="1403" w:type="dxa"/>
            <w:shd w:val="clear" w:color="auto" w:fill="FFF2CC" w:themeFill="accent4" w:themeFillTint="33"/>
            <w:vAlign w:val="center"/>
            <w:hideMark/>
          </w:tcPr>
          <w:p w14:paraId="078FB66E" w14:textId="77777777" w:rsidR="00D519D1" w:rsidRPr="00002288" w:rsidRDefault="00D519D1" w:rsidP="00281E40">
            <w:pPr>
              <w:jc w:val="center"/>
              <w:rPr>
                <w:rFonts w:ascii="Calibri" w:hAnsi="Calibri" w:cs="Calibri"/>
                <w:color w:val="000000"/>
                <w:sz w:val="20"/>
                <w:lang w:eastAsia="en-IE"/>
              </w:rPr>
            </w:pPr>
            <w:r w:rsidRPr="00002288">
              <w:rPr>
                <w:rFonts w:ascii="Calibri" w:hAnsi="Calibri" w:cs="Calibri"/>
                <w:color w:val="000000"/>
                <w:sz w:val="20"/>
                <w:lang w:eastAsia="en-IE"/>
              </w:rPr>
              <w:t>2</w:t>
            </w:r>
          </w:p>
        </w:tc>
      </w:tr>
      <w:tr w:rsidR="00D519D1" w:rsidRPr="00002288" w14:paraId="0D5AAF0C" w14:textId="77777777" w:rsidTr="009B61BD">
        <w:trPr>
          <w:trHeight w:val="300"/>
        </w:trPr>
        <w:tc>
          <w:tcPr>
            <w:tcW w:w="4536" w:type="dxa"/>
            <w:shd w:val="clear" w:color="auto" w:fill="FFF2CC" w:themeFill="accent4" w:themeFillTint="33"/>
            <w:noWrap/>
            <w:vAlign w:val="center"/>
            <w:hideMark/>
          </w:tcPr>
          <w:p w14:paraId="1E8F0039" w14:textId="77777777" w:rsidR="00D519D1" w:rsidRPr="00002288" w:rsidRDefault="00D519D1" w:rsidP="00281E40">
            <w:pPr>
              <w:rPr>
                <w:rFonts w:ascii="Calibri" w:hAnsi="Calibri" w:cs="Calibri"/>
                <w:color w:val="000000"/>
                <w:sz w:val="20"/>
                <w:lang w:eastAsia="en-IE"/>
              </w:rPr>
            </w:pPr>
            <w:r w:rsidRPr="00002288">
              <w:rPr>
                <w:rFonts w:ascii="Calibri" w:hAnsi="Calibri" w:cs="Calibri"/>
                <w:color w:val="000000"/>
                <w:sz w:val="20"/>
                <w:lang w:eastAsia="en-IE"/>
              </w:rPr>
              <w:t>Erry, Clara,</w:t>
            </w:r>
          </w:p>
        </w:tc>
        <w:tc>
          <w:tcPr>
            <w:tcW w:w="2268" w:type="dxa"/>
            <w:shd w:val="clear" w:color="auto" w:fill="FFF2CC" w:themeFill="accent4" w:themeFillTint="33"/>
            <w:noWrap/>
            <w:vAlign w:val="center"/>
            <w:hideMark/>
          </w:tcPr>
          <w:p w14:paraId="6F0841A0" w14:textId="77777777" w:rsidR="00D519D1" w:rsidRPr="00002288" w:rsidRDefault="00D519D1" w:rsidP="00281E40">
            <w:pPr>
              <w:jc w:val="center"/>
              <w:rPr>
                <w:rFonts w:ascii="Calibri" w:hAnsi="Calibri" w:cs="Calibri"/>
                <w:color w:val="000000"/>
                <w:sz w:val="20"/>
                <w:lang w:eastAsia="en-IE"/>
              </w:rPr>
            </w:pPr>
            <w:r w:rsidRPr="00002288">
              <w:rPr>
                <w:rFonts w:ascii="Calibri" w:hAnsi="Calibri" w:cs="Calibri"/>
                <w:color w:val="000000"/>
                <w:sz w:val="20"/>
                <w:lang w:eastAsia="en-IE"/>
              </w:rPr>
              <w:t>Clara</w:t>
            </w:r>
          </w:p>
        </w:tc>
        <w:tc>
          <w:tcPr>
            <w:tcW w:w="1276" w:type="dxa"/>
            <w:shd w:val="clear" w:color="auto" w:fill="FFF2CC" w:themeFill="accent4" w:themeFillTint="33"/>
            <w:noWrap/>
            <w:vAlign w:val="center"/>
            <w:hideMark/>
          </w:tcPr>
          <w:p w14:paraId="2ACA9CCC" w14:textId="77777777" w:rsidR="00D519D1" w:rsidRPr="00002288" w:rsidRDefault="00D519D1" w:rsidP="00281E40">
            <w:pPr>
              <w:jc w:val="center"/>
              <w:rPr>
                <w:rFonts w:ascii="Calibri" w:hAnsi="Calibri" w:cs="Calibri"/>
                <w:color w:val="000000"/>
                <w:sz w:val="20"/>
                <w:lang w:eastAsia="en-IE"/>
              </w:rPr>
            </w:pPr>
            <w:r w:rsidRPr="00002288">
              <w:rPr>
                <w:rFonts w:ascii="Calibri" w:hAnsi="Calibri" w:cs="Calibri"/>
                <w:color w:val="000000"/>
                <w:sz w:val="20"/>
                <w:lang w:eastAsia="en-IE"/>
              </w:rPr>
              <w:t>Offaly</w:t>
            </w:r>
          </w:p>
        </w:tc>
        <w:tc>
          <w:tcPr>
            <w:tcW w:w="1012" w:type="dxa"/>
            <w:shd w:val="clear" w:color="auto" w:fill="FFF2CC" w:themeFill="accent4" w:themeFillTint="33"/>
            <w:noWrap/>
            <w:vAlign w:val="center"/>
            <w:hideMark/>
          </w:tcPr>
          <w:p w14:paraId="39EE19BF" w14:textId="77777777" w:rsidR="00D519D1" w:rsidRPr="00002288" w:rsidRDefault="00D519D1" w:rsidP="00281E40">
            <w:pPr>
              <w:jc w:val="center"/>
              <w:rPr>
                <w:rFonts w:ascii="Calibri" w:hAnsi="Calibri" w:cs="Calibri"/>
                <w:color w:val="000000"/>
                <w:sz w:val="20"/>
                <w:lang w:eastAsia="en-IE"/>
              </w:rPr>
            </w:pPr>
            <w:r w:rsidRPr="00002288">
              <w:rPr>
                <w:rFonts w:ascii="Calibri" w:hAnsi="Calibri" w:cs="Calibri"/>
                <w:color w:val="000000"/>
                <w:sz w:val="20"/>
                <w:lang w:eastAsia="en-IE"/>
              </w:rPr>
              <w:t>R35ET88</w:t>
            </w:r>
          </w:p>
        </w:tc>
        <w:tc>
          <w:tcPr>
            <w:tcW w:w="1403" w:type="dxa"/>
            <w:shd w:val="clear" w:color="auto" w:fill="FFF2CC" w:themeFill="accent4" w:themeFillTint="33"/>
            <w:vAlign w:val="center"/>
            <w:hideMark/>
          </w:tcPr>
          <w:p w14:paraId="7E5E93D8" w14:textId="77777777" w:rsidR="00D519D1" w:rsidRPr="00002288" w:rsidRDefault="00D519D1" w:rsidP="00281E40">
            <w:pPr>
              <w:jc w:val="center"/>
              <w:rPr>
                <w:rFonts w:ascii="Calibri" w:hAnsi="Calibri" w:cs="Calibri"/>
                <w:color w:val="000000"/>
                <w:sz w:val="20"/>
                <w:lang w:eastAsia="en-IE"/>
              </w:rPr>
            </w:pPr>
            <w:r w:rsidRPr="00002288">
              <w:rPr>
                <w:rFonts w:ascii="Calibri" w:hAnsi="Calibri" w:cs="Calibri"/>
                <w:color w:val="000000"/>
                <w:sz w:val="20"/>
                <w:lang w:eastAsia="en-IE"/>
              </w:rPr>
              <w:t>1</w:t>
            </w:r>
          </w:p>
        </w:tc>
      </w:tr>
      <w:tr w:rsidR="00D519D1" w:rsidRPr="00002288" w14:paraId="1293AA4E" w14:textId="77777777" w:rsidTr="009B61BD">
        <w:trPr>
          <w:trHeight w:val="300"/>
        </w:trPr>
        <w:tc>
          <w:tcPr>
            <w:tcW w:w="4536" w:type="dxa"/>
            <w:shd w:val="clear" w:color="auto" w:fill="FFF2CC" w:themeFill="accent4" w:themeFillTint="33"/>
            <w:noWrap/>
            <w:vAlign w:val="center"/>
            <w:hideMark/>
          </w:tcPr>
          <w:p w14:paraId="6AFA1049" w14:textId="77777777" w:rsidR="00D519D1" w:rsidRPr="00002288" w:rsidRDefault="00D519D1" w:rsidP="00281E40">
            <w:pPr>
              <w:rPr>
                <w:rFonts w:ascii="Calibri" w:hAnsi="Calibri" w:cs="Calibri"/>
                <w:color w:val="000000"/>
                <w:sz w:val="20"/>
                <w:lang w:eastAsia="en-IE"/>
              </w:rPr>
            </w:pPr>
            <w:r w:rsidRPr="00002288">
              <w:rPr>
                <w:rFonts w:ascii="Calibri" w:hAnsi="Calibri" w:cs="Calibri"/>
                <w:color w:val="000000"/>
                <w:sz w:val="20"/>
                <w:lang w:eastAsia="en-IE"/>
              </w:rPr>
              <w:t>Clara Health Centre &amp; Day Care, The Green, Millstreet,</w:t>
            </w:r>
          </w:p>
        </w:tc>
        <w:tc>
          <w:tcPr>
            <w:tcW w:w="2268" w:type="dxa"/>
            <w:shd w:val="clear" w:color="auto" w:fill="FFF2CC" w:themeFill="accent4" w:themeFillTint="33"/>
            <w:noWrap/>
            <w:vAlign w:val="center"/>
            <w:hideMark/>
          </w:tcPr>
          <w:p w14:paraId="164FB1D0" w14:textId="77777777" w:rsidR="00D519D1" w:rsidRPr="00002288" w:rsidRDefault="00D519D1" w:rsidP="00281E40">
            <w:pPr>
              <w:jc w:val="center"/>
              <w:rPr>
                <w:rFonts w:ascii="Calibri" w:hAnsi="Calibri" w:cs="Calibri"/>
                <w:color w:val="000000"/>
                <w:sz w:val="20"/>
                <w:lang w:eastAsia="en-IE"/>
              </w:rPr>
            </w:pPr>
            <w:r w:rsidRPr="00002288">
              <w:rPr>
                <w:rFonts w:ascii="Calibri" w:hAnsi="Calibri" w:cs="Calibri"/>
                <w:color w:val="000000"/>
                <w:sz w:val="20"/>
                <w:lang w:eastAsia="en-IE"/>
              </w:rPr>
              <w:t>Clara</w:t>
            </w:r>
          </w:p>
        </w:tc>
        <w:tc>
          <w:tcPr>
            <w:tcW w:w="1276" w:type="dxa"/>
            <w:shd w:val="clear" w:color="auto" w:fill="FFF2CC" w:themeFill="accent4" w:themeFillTint="33"/>
            <w:noWrap/>
            <w:vAlign w:val="center"/>
            <w:hideMark/>
          </w:tcPr>
          <w:p w14:paraId="0A65449E" w14:textId="77777777" w:rsidR="00D519D1" w:rsidRPr="00002288" w:rsidRDefault="00D519D1" w:rsidP="00281E40">
            <w:pPr>
              <w:jc w:val="center"/>
              <w:rPr>
                <w:rFonts w:ascii="Calibri" w:hAnsi="Calibri" w:cs="Calibri"/>
                <w:color w:val="000000"/>
                <w:sz w:val="20"/>
                <w:lang w:eastAsia="en-IE"/>
              </w:rPr>
            </w:pPr>
            <w:r w:rsidRPr="00002288">
              <w:rPr>
                <w:rFonts w:ascii="Calibri" w:hAnsi="Calibri" w:cs="Calibri"/>
                <w:color w:val="000000"/>
                <w:sz w:val="20"/>
                <w:lang w:eastAsia="en-IE"/>
              </w:rPr>
              <w:t>Offaly</w:t>
            </w:r>
          </w:p>
        </w:tc>
        <w:tc>
          <w:tcPr>
            <w:tcW w:w="1012" w:type="dxa"/>
            <w:shd w:val="clear" w:color="auto" w:fill="FFF2CC" w:themeFill="accent4" w:themeFillTint="33"/>
            <w:noWrap/>
            <w:vAlign w:val="center"/>
            <w:hideMark/>
          </w:tcPr>
          <w:p w14:paraId="6A0622E2" w14:textId="77777777" w:rsidR="00D519D1" w:rsidRPr="00002288" w:rsidRDefault="00D519D1" w:rsidP="00281E40">
            <w:pPr>
              <w:jc w:val="center"/>
              <w:rPr>
                <w:rFonts w:ascii="Calibri" w:hAnsi="Calibri" w:cs="Calibri"/>
                <w:color w:val="000000"/>
                <w:sz w:val="20"/>
                <w:lang w:eastAsia="en-IE"/>
              </w:rPr>
            </w:pPr>
            <w:r w:rsidRPr="00002288">
              <w:rPr>
                <w:rFonts w:ascii="Calibri" w:hAnsi="Calibri" w:cs="Calibri"/>
                <w:color w:val="000000"/>
                <w:sz w:val="20"/>
                <w:lang w:eastAsia="en-IE"/>
              </w:rPr>
              <w:t>R35V6E4</w:t>
            </w:r>
          </w:p>
        </w:tc>
        <w:tc>
          <w:tcPr>
            <w:tcW w:w="1403" w:type="dxa"/>
            <w:shd w:val="clear" w:color="auto" w:fill="FFF2CC" w:themeFill="accent4" w:themeFillTint="33"/>
            <w:vAlign w:val="center"/>
            <w:hideMark/>
          </w:tcPr>
          <w:p w14:paraId="08752EDE" w14:textId="77777777" w:rsidR="00D519D1" w:rsidRPr="00002288" w:rsidRDefault="00D519D1" w:rsidP="00281E40">
            <w:pPr>
              <w:jc w:val="center"/>
              <w:rPr>
                <w:rFonts w:ascii="Calibri" w:hAnsi="Calibri" w:cs="Calibri"/>
                <w:color w:val="000000"/>
                <w:sz w:val="20"/>
                <w:lang w:eastAsia="en-IE"/>
              </w:rPr>
            </w:pPr>
            <w:r w:rsidRPr="00002288">
              <w:rPr>
                <w:rFonts w:ascii="Calibri" w:hAnsi="Calibri" w:cs="Calibri"/>
                <w:color w:val="000000"/>
                <w:sz w:val="20"/>
                <w:lang w:eastAsia="en-IE"/>
              </w:rPr>
              <w:t>3</w:t>
            </w:r>
          </w:p>
        </w:tc>
      </w:tr>
      <w:tr w:rsidR="00D519D1" w:rsidRPr="00002288" w14:paraId="6B36C17E" w14:textId="77777777" w:rsidTr="009B61BD">
        <w:trPr>
          <w:trHeight w:val="300"/>
        </w:trPr>
        <w:tc>
          <w:tcPr>
            <w:tcW w:w="4536" w:type="dxa"/>
            <w:shd w:val="clear" w:color="auto" w:fill="FFF2CC" w:themeFill="accent4" w:themeFillTint="33"/>
            <w:noWrap/>
            <w:vAlign w:val="center"/>
            <w:hideMark/>
          </w:tcPr>
          <w:p w14:paraId="45F939E4" w14:textId="77777777" w:rsidR="00D519D1" w:rsidRPr="00002288" w:rsidRDefault="00D519D1" w:rsidP="00281E40">
            <w:pPr>
              <w:rPr>
                <w:rFonts w:ascii="Calibri" w:hAnsi="Calibri" w:cs="Calibri"/>
                <w:color w:val="000000"/>
                <w:sz w:val="20"/>
                <w:lang w:eastAsia="en-IE"/>
              </w:rPr>
            </w:pPr>
            <w:r w:rsidRPr="00002288">
              <w:rPr>
                <w:rFonts w:ascii="Calibri" w:hAnsi="Calibri" w:cs="Calibri"/>
                <w:color w:val="000000"/>
                <w:sz w:val="20"/>
                <w:lang w:eastAsia="en-IE"/>
              </w:rPr>
              <w:t>Kilcormac Health Centre, Birr Street,</w:t>
            </w:r>
          </w:p>
        </w:tc>
        <w:tc>
          <w:tcPr>
            <w:tcW w:w="2268" w:type="dxa"/>
            <w:shd w:val="clear" w:color="auto" w:fill="FFF2CC" w:themeFill="accent4" w:themeFillTint="33"/>
            <w:noWrap/>
            <w:vAlign w:val="center"/>
            <w:hideMark/>
          </w:tcPr>
          <w:p w14:paraId="052ECB94" w14:textId="77777777" w:rsidR="00D519D1" w:rsidRPr="00002288" w:rsidRDefault="00D519D1" w:rsidP="00281E40">
            <w:pPr>
              <w:jc w:val="center"/>
              <w:rPr>
                <w:rFonts w:ascii="Calibri" w:hAnsi="Calibri" w:cs="Calibri"/>
                <w:color w:val="000000"/>
                <w:sz w:val="20"/>
                <w:lang w:eastAsia="en-IE"/>
              </w:rPr>
            </w:pPr>
            <w:r w:rsidRPr="00002288">
              <w:rPr>
                <w:rFonts w:ascii="Calibri" w:hAnsi="Calibri" w:cs="Calibri"/>
                <w:color w:val="000000"/>
                <w:sz w:val="20"/>
                <w:lang w:eastAsia="en-IE"/>
              </w:rPr>
              <w:t>Kilcormac</w:t>
            </w:r>
          </w:p>
        </w:tc>
        <w:tc>
          <w:tcPr>
            <w:tcW w:w="1276" w:type="dxa"/>
            <w:shd w:val="clear" w:color="auto" w:fill="FFF2CC" w:themeFill="accent4" w:themeFillTint="33"/>
            <w:noWrap/>
            <w:vAlign w:val="center"/>
            <w:hideMark/>
          </w:tcPr>
          <w:p w14:paraId="6F44A7E2" w14:textId="77777777" w:rsidR="00D519D1" w:rsidRPr="00002288" w:rsidRDefault="00D519D1" w:rsidP="00281E40">
            <w:pPr>
              <w:jc w:val="center"/>
              <w:rPr>
                <w:rFonts w:ascii="Calibri" w:hAnsi="Calibri" w:cs="Calibri"/>
                <w:color w:val="000000"/>
                <w:sz w:val="20"/>
                <w:lang w:eastAsia="en-IE"/>
              </w:rPr>
            </w:pPr>
            <w:r w:rsidRPr="00002288">
              <w:rPr>
                <w:rFonts w:ascii="Calibri" w:hAnsi="Calibri" w:cs="Calibri"/>
                <w:color w:val="000000"/>
                <w:sz w:val="20"/>
                <w:lang w:eastAsia="en-IE"/>
              </w:rPr>
              <w:t>Offaly</w:t>
            </w:r>
          </w:p>
        </w:tc>
        <w:tc>
          <w:tcPr>
            <w:tcW w:w="1012" w:type="dxa"/>
            <w:shd w:val="clear" w:color="auto" w:fill="FFF2CC" w:themeFill="accent4" w:themeFillTint="33"/>
            <w:noWrap/>
            <w:vAlign w:val="center"/>
            <w:hideMark/>
          </w:tcPr>
          <w:p w14:paraId="37E96F01" w14:textId="77777777" w:rsidR="00D519D1" w:rsidRPr="00002288" w:rsidRDefault="00D519D1" w:rsidP="00281E40">
            <w:pPr>
              <w:jc w:val="center"/>
              <w:rPr>
                <w:rFonts w:ascii="Calibri" w:hAnsi="Calibri" w:cs="Calibri"/>
                <w:color w:val="000000"/>
                <w:sz w:val="20"/>
                <w:lang w:eastAsia="en-IE"/>
              </w:rPr>
            </w:pPr>
            <w:r w:rsidRPr="00002288">
              <w:rPr>
                <w:rFonts w:ascii="Calibri" w:hAnsi="Calibri" w:cs="Calibri"/>
                <w:color w:val="000000"/>
                <w:sz w:val="20"/>
                <w:lang w:eastAsia="en-IE"/>
              </w:rPr>
              <w:t>R42ND89</w:t>
            </w:r>
          </w:p>
        </w:tc>
        <w:tc>
          <w:tcPr>
            <w:tcW w:w="1403" w:type="dxa"/>
            <w:shd w:val="clear" w:color="auto" w:fill="FFF2CC" w:themeFill="accent4" w:themeFillTint="33"/>
            <w:vAlign w:val="center"/>
            <w:hideMark/>
          </w:tcPr>
          <w:p w14:paraId="11545468" w14:textId="77777777" w:rsidR="00D519D1" w:rsidRPr="00002288" w:rsidRDefault="00D519D1" w:rsidP="00281E40">
            <w:pPr>
              <w:jc w:val="center"/>
              <w:rPr>
                <w:rFonts w:ascii="Calibri" w:hAnsi="Calibri" w:cs="Calibri"/>
                <w:color w:val="000000"/>
                <w:sz w:val="20"/>
                <w:lang w:eastAsia="en-IE"/>
              </w:rPr>
            </w:pPr>
            <w:r w:rsidRPr="00002288">
              <w:rPr>
                <w:rFonts w:ascii="Calibri" w:hAnsi="Calibri" w:cs="Calibri"/>
                <w:color w:val="000000"/>
                <w:sz w:val="20"/>
                <w:lang w:eastAsia="en-IE"/>
              </w:rPr>
              <w:t>3</w:t>
            </w:r>
          </w:p>
        </w:tc>
      </w:tr>
      <w:tr w:rsidR="00D519D1" w:rsidRPr="00002288" w14:paraId="712692AE" w14:textId="77777777" w:rsidTr="009B61BD">
        <w:trPr>
          <w:trHeight w:val="300"/>
        </w:trPr>
        <w:tc>
          <w:tcPr>
            <w:tcW w:w="4536" w:type="dxa"/>
            <w:shd w:val="clear" w:color="auto" w:fill="FFF2CC" w:themeFill="accent4" w:themeFillTint="33"/>
            <w:noWrap/>
            <w:vAlign w:val="center"/>
            <w:hideMark/>
          </w:tcPr>
          <w:p w14:paraId="2EA9E2F4" w14:textId="77777777" w:rsidR="00D519D1" w:rsidRPr="00002288" w:rsidRDefault="00D519D1" w:rsidP="00281E40">
            <w:pPr>
              <w:rPr>
                <w:rFonts w:ascii="Calibri" w:hAnsi="Calibri" w:cs="Calibri"/>
                <w:color w:val="000000"/>
                <w:sz w:val="20"/>
                <w:lang w:eastAsia="en-IE"/>
              </w:rPr>
            </w:pPr>
            <w:r w:rsidRPr="00002288">
              <w:rPr>
                <w:rFonts w:ascii="Calibri" w:hAnsi="Calibri" w:cs="Calibri"/>
                <w:color w:val="000000"/>
                <w:sz w:val="20"/>
                <w:lang w:eastAsia="en-IE"/>
              </w:rPr>
              <w:t>Kinnity Health Centre, Ca</w:t>
            </w:r>
            <w:r>
              <w:rPr>
                <w:rFonts w:ascii="Calibri" w:hAnsi="Calibri" w:cs="Calibri"/>
                <w:color w:val="000000"/>
                <w:sz w:val="20"/>
                <w:lang w:eastAsia="en-IE"/>
              </w:rPr>
              <w:t>st</w:t>
            </w:r>
            <w:r w:rsidRPr="00002288">
              <w:rPr>
                <w:rFonts w:ascii="Calibri" w:hAnsi="Calibri" w:cs="Calibri"/>
                <w:color w:val="000000"/>
                <w:sz w:val="20"/>
                <w:lang w:eastAsia="en-IE"/>
              </w:rPr>
              <w:t xml:space="preserve">letown, </w:t>
            </w:r>
          </w:p>
        </w:tc>
        <w:tc>
          <w:tcPr>
            <w:tcW w:w="2268" w:type="dxa"/>
            <w:shd w:val="clear" w:color="auto" w:fill="FFF2CC" w:themeFill="accent4" w:themeFillTint="33"/>
            <w:noWrap/>
            <w:vAlign w:val="center"/>
            <w:hideMark/>
          </w:tcPr>
          <w:p w14:paraId="46747EEF" w14:textId="77777777" w:rsidR="00D519D1" w:rsidRPr="00002288" w:rsidRDefault="00D519D1" w:rsidP="00281E40">
            <w:pPr>
              <w:jc w:val="center"/>
              <w:rPr>
                <w:rFonts w:ascii="Calibri" w:hAnsi="Calibri" w:cs="Calibri"/>
                <w:color w:val="000000"/>
                <w:sz w:val="20"/>
                <w:lang w:eastAsia="en-IE"/>
              </w:rPr>
            </w:pPr>
            <w:r w:rsidRPr="00002288">
              <w:rPr>
                <w:rFonts w:ascii="Calibri" w:hAnsi="Calibri" w:cs="Calibri"/>
                <w:color w:val="000000"/>
                <w:sz w:val="20"/>
                <w:lang w:eastAsia="en-IE"/>
              </w:rPr>
              <w:t>Kinnity</w:t>
            </w:r>
          </w:p>
        </w:tc>
        <w:tc>
          <w:tcPr>
            <w:tcW w:w="1276" w:type="dxa"/>
            <w:shd w:val="clear" w:color="auto" w:fill="FFF2CC" w:themeFill="accent4" w:themeFillTint="33"/>
            <w:noWrap/>
            <w:vAlign w:val="center"/>
            <w:hideMark/>
          </w:tcPr>
          <w:p w14:paraId="7E367DEC" w14:textId="77777777" w:rsidR="00D519D1" w:rsidRPr="00002288" w:rsidRDefault="00D519D1" w:rsidP="00281E40">
            <w:pPr>
              <w:jc w:val="center"/>
              <w:rPr>
                <w:rFonts w:ascii="Calibri" w:hAnsi="Calibri" w:cs="Calibri"/>
                <w:color w:val="000000"/>
                <w:sz w:val="20"/>
                <w:lang w:eastAsia="en-IE"/>
              </w:rPr>
            </w:pPr>
            <w:r w:rsidRPr="00002288">
              <w:rPr>
                <w:rFonts w:ascii="Calibri" w:hAnsi="Calibri" w:cs="Calibri"/>
                <w:color w:val="000000"/>
                <w:sz w:val="20"/>
                <w:lang w:eastAsia="en-IE"/>
              </w:rPr>
              <w:t>Offaly</w:t>
            </w:r>
          </w:p>
        </w:tc>
        <w:tc>
          <w:tcPr>
            <w:tcW w:w="1012" w:type="dxa"/>
            <w:shd w:val="clear" w:color="auto" w:fill="FFF2CC" w:themeFill="accent4" w:themeFillTint="33"/>
            <w:noWrap/>
            <w:vAlign w:val="center"/>
            <w:hideMark/>
          </w:tcPr>
          <w:p w14:paraId="0B89C48B" w14:textId="77777777" w:rsidR="00D519D1" w:rsidRPr="00002288" w:rsidRDefault="00D519D1" w:rsidP="00281E40">
            <w:pPr>
              <w:jc w:val="center"/>
              <w:rPr>
                <w:rFonts w:ascii="Calibri" w:hAnsi="Calibri" w:cs="Calibri"/>
                <w:color w:val="000000"/>
                <w:sz w:val="20"/>
                <w:lang w:eastAsia="en-IE"/>
              </w:rPr>
            </w:pPr>
            <w:r w:rsidRPr="00002288">
              <w:rPr>
                <w:rFonts w:ascii="Calibri" w:hAnsi="Calibri" w:cs="Calibri"/>
                <w:color w:val="000000"/>
                <w:sz w:val="20"/>
                <w:lang w:eastAsia="en-IE"/>
              </w:rPr>
              <w:t>R42FT85</w:t>
            </w:r>
          </w:p>
        </w:tc>
        <w:tc>
          <w:tcPr>
            <w:tcW w:w="1403" w:type="dxa"/>
            <w:shd w:val="clear" w:color="auto" w:fill="FFF2CC" w:themeFill="accent4" w:themeFillTint="33"/>
            <w:vAlign w:val="center"/>
            <w:hideMark/>
          </w:tcPr>
          <w:p w14:paraId="3F45BB13" w14:textId="77777777" w:rsidR="00D519D1" w:rsidRPr="00002288" w:rsidRDefault="00D519D1" w:rsidP="00281E40">
            <w:pPr>
              <w:jc w:val="center"/>
              <w:rPr>
                <w:rFonts w:ascii="Calibri" w:hAnsi="Calibri" w:cs="Calibri"/>
                <w:color w:val="000000"/>
                <w:sz w:val="20"/>
                <w:lang w:eastAsia="en-IE"/>
              </w:rPr>
            </w:pPr>
            <w:r w:rsidRPr="00002288">
              <w:rPr>
                <w:rFonts w:ascii="Calibri" w:hAnsi="Calibri" w:cs="Calibri"/>
                <w:color w:val="000000"/>
                <w:sz w:val="20"/>
                <w:lang w:eastAsia="en-IE"/>
              </w:rPr>
              <w:t>1</w:t>
            </w:r>
          </w:p>
        </w:tc>
      </w:tr>
      <w:tr w:rsidR="00D519D1" w:rsidRPr="00002288" w14:paraId="7466A4C9" w14:textId="77777777" w:rsidTr="009B61BD">
        <w:trPr>
          <w:trHeight w:val="300"/>
        </w:trPr>
        <w:tc>
          <w:tcPr>
            <w:tcW w:w="4536" w:type="dxa"/>
            <w:shd w:val="clear" w:color="auto" w:fill="FFF2CC" w:themeFill="accent4" w:themeFillTint="33"/>
            <w:noWrap/>
            <w:vAlign w:val="center"/>
            <w:hideMark/>
          </w:tcPr>
          <w:p w14:paraId="6FD601B0" w14:textId="77777777" w:rsidR="00D519D1" w:rsidRPr="00002288" w:rsidRDefault="00D519D1" w:rsidP="00281E40">
            <w:pPr>
              <w:rPr>
                <w:rFonts w:ascii="Calibri" w:hAnsi="Calibri" w:cs="Calibri"/>
                <w:color w:val="000000"/>
                <w:sz w:val="20"/>
                <w:lang w:eastAsia="en-IE"/>
              </w:rPr>
            </w:pPr>
            <w:r w:rsidRPr="00002288">
              <w:rPr>
                <w:rFonts w:ascii="Calibri" w:hAnsi="Calibri" w:cs="Calibri"/>
                <w:color w:val="000000"/>
                <w:sz w:val="20"/>
                <w:lang w:eastAsia="en-IE"/>
              </w:rPr>
              <w:t>Moneygall Health Centre, Main Street Moneygall,</w:t>
            </w:r>
          </w:p>
        </w:tc>
        <w:tc>
          <w:tcPr>
            <w:tcW w:w="2268" w:type="dxa"/>
            <w:shd w:val="clear" w:color="auto" w:fill="FFF2CC" w:themeFill="accent4" w:themeFillTint="33"/>
            <w:noWrap/>
            <w:vAlign w:val="center"/>
            <w:hideMark/>
          </w:tcPr>
          <w:p w14:paraId="000BAD1C" w14:textId="77777777" w:rsidR="00D519D1" w:rsidRPr="00002288" w:rsidRDefault="00D519D1" w:rsidP="00281E40">
            <w:pPr>
              <w:jc w:val="center"/>
              <w:rPr>
                <w:rFonts w:ascii="Calibri" w:hAnsi="Calibri" w:cs="Calibri"/>
                <w:color w:val="000000"/>
                <w:sz w:val="20"/>
                <w:lang w:eastAsia="en-IE"/>
              </w:rPr>
            </w:pPr>
            <w:r w:rsidRPr="00002288">
              <w:rPr>
                <w:rFonts w:ascii="Calibri" w:hAnsi="Calibri" w:cs="Calibri"/>
                <w:color w:val="000000"/>
                <w:sz w:val="20"/>
                <w:lang w:eastAsia="en-IE"/>
              </w:rPr>
              <w:t>Moneygall</w:t>
            </w:r>
          </w:p>
        </w:tc>
        <w:tc>
          <w:tcPr>
            <w:tcW w:w="1276" w:type="dxa"/>
            <w:shd w:val="clear" w:color="auto" w:fill="FFF2CC" w:themeFill="accent4" w:themeFillTint="33"/>
            <w:noWrap/>
            <w:vAlign w:val="center"/>
            <w:hideMark/>
          </w:tcPr>
          <w:p w14:paraId="5AFCBB80" w14:textId="77777777" w:rsidR="00D519D1" w:rsidRPr="00002288" w:rsidRDefault="00D519D1" w:rsidP="00281E40">
            <w:pPr>
              <w:jc w:val="center"/>
              <w:rPr>
                <w:rFonts w:ascii="Calibri" w:hAnsi="Calibri" w:cs="Calibri"/>
                <w:color w:val="000000"/>
                <w:sz w:val="20"/>
                <w:lang w:eastAsia="en-IE"/>
              </w:rPr>
            </w:pPr>
            <w:r w:rsidRPr="00002288">
              <w:rPr>
                <w:rFonts w:ascii="Calibri" w:hAnsi="Calibri" w:cs="Calibri"/>
                <w:color w:val="000000"/>
                <w:sz w:val="20"/>
                <w:lang w:eastAsia="en-IE"/>
              </w:rPr>
              <w:t>Offaly</w:t>
            </w:r>
          </w:p>
        </w:tc>
        <w:tc>
          <w:tcPr>
            <w:tcW w:w="1012" w:type="dxa"/>
            <w:shd w:val="clear" w:color="auto" w:fill="FFF2CC" w:themeFill="accent4" w:themeFillTint="33"/>
            <w:noWrap/>
            <w:vAlign w:val="center"/>
            <w:hideMark/>
          </w:tcPr>
          <w:p w14:paraId="2CB1FD69" w14:textId="77777777" w:rsidR="00D519D1" w:rsidRPr="00002288" w:rsidRDefault="00D519D1" w:rsidP="00281E40">
            <w:pPr>
              <w:jc w:val="center"/>
              <w:rPr>
                <w:rFonts w:ascii="Calibri" w:hAnsi="Calibri" w:cs="Calibri"/>
                <w:color w:val="000000"/>
                <w:sz w:val="20"/>
                <w:lang w:eastAsia="en-IE"/>
              </w:rPr>
            </w:pPr>
            <w:r w:rsidRPr="00002288">
              <w:rPr>
                <w:rFonts w:ascii="Calibri" w:hAnsi="Calibri" w:cs="Calibri"/>
                <w:color w:val="000000"/>
                <w:sz w:val="20"/>
                <w:lang w:eastAsia="en-IE"/>
              </w:rPr>
              <w:t xml:space="preserve"> E53FC92</w:t>
            </w:r>
          </w:p>
        </w:tc>
        <w:tc>
          <w:tcPr>
            <w:tcW w:w="1403" w:type="dxa"/>
            <w:shd w:val="clear" w:color="auto" w:fill="FFF2CC" w:themeFill="accent4" w:themeFillTint="33"/>
            <w:vAlign w:val="center"/>
            <w:hideMark/>
          </w:tcPr>
          <w:p w14:paraId="43537970" w14:textId="77777777" w:rsidR="00D519D1" w:rsidRPr="00002288" w:rsidRDefault="00D519D1" w:rsidP="00281E40">
            <w:pPr>
              <w:jc w:val="center"/>
              <w:rPr>
                <w:rFonts w:ascii="Calibri" w:hAnsi="Calibri" w:cs="Calibri"/>
                <w:color w:val="000000"/>
                <w:sz w:val="20"/>
                <w:lang w:eastAsia="en-IE"/>
              </w:rPr>
            </w:pPr>
            <w:r w:rsidRPr="00002288">
              <w:rPr>
                <w:rFonts w:ascii="Calibri" w:hAnsi="Calibri" w:cs="Calibri"/>
                <w:color w:val="000000"/>
                <w:sz w:val="20"/>
                <w:lang w:eastAsia="en-IE"/>
              </w:rPr>
              <w:t>1</w:t>
            </w:r>
          </w:p>
        </w:tc>
      </w:tr>
      <w:tr w:rsidR="00D519D1" w:rsidRPr="00002288" w14:paraId="52123723" w14:textId="77777777" w:rsidTr="009B61BD">
        <w:trPr>
          <w:trHeight w:val="300"/>
        </w:trPr>
        <w:tc>
          <w:tcPr>
            <w:tcW w:w="4536" w:type="dxa"/>
            <w:shd w:val="clear" w:color="auto" w:fill="FFF2CC" w:themeFill="accent4" w:themeFillTint="33"/>
            <w:noWrap/>
            <w:vAlign w:val="center"/>
            <w:hideMark/>
          </w:tcPr>
          <w:p w14:paraId="20CCB0D4" w14:textId="77777777" w:rsidR="00D519D1" w:rsidRPr="00002288" w:rsidRDefault="00D519D1" w:rsidP="00281E40">
            <w:pPr>
              <w:rPr>
                <w:rFonts w:ascii="Calibri" w:hAnsi="Calibri" w:cs="Calibri"/>
                <w:color w:val="000000"/>
                <w:sz w:val="20"/>
                <w:lang w:eastAsia="en-IE"/>
              </w:rPr>
            </w:pPr>
            <w:r w:rsidRPr="00002288">
              <w:rPr>
                <w:rFonts w:ascii="Calibri" w:hAnsi="Calibri" w:cs="Calibri"/>
                <w:color w:val="000000"/>
                <w:sz w:val="20"/>
                <w:lang w:eastAsia="en-IE"/>
              </w:rPr>
              <w:t xml:space="preserve">Shinrone Health Centre, Roscrea Road Shinrone, </w:t>
            </w:r>
          </w:p>
        </w:tc>
        <w:tc>
          <w:tcPr>
            <w:tcW w:w="2268" w:type="dxa"/>
            <w:shd w:val="clear" w:color="auto" w:fill="FFF2CC" w:themeFill="accent4" w:themeFillTint="33"/>
            <w:noWrap/>
            <w:vAlign w:val="center"/>
            <w:hideMark/>
          </w:tcPr>
          <w:p w14:paraId="67A86797" w14:textId="77777777" w:rsidR="00D519D1" w:rsidRPr="00002288" w:rsidRDefault="00D519D1" w:rsidP="00281E40">
            <w:pPr>
              <w:jc w:val="center"/>
              <w:rPr>
                <w:rFonts w:ascii="Calibri" w:hAnsi="Calibri" w:cs="Calibri"/>
                <w:color w:val="000000"/>
                <w:sz w:val="20"/>
                <w:lang w:eastAsia="en-IE"/>
              </w:rPr>
            </w:pPr>
            <w:r w:rsidRPr="00002288">
              <w:rPr>
                <w:rFonts w:ascii="Calibri" w:hAnsi="Calibri" w:cs="Calibri"/>
                <w:color w:val="000000"/>
                <w:sz w:val="20"/>
                <w:lang w:eastAsia="en-IE"/>
              </w:rPr>
              <w:t>Shinrone</w:t>
            </w:r>
          </w:p>
        </w:tc>
        <w:tc>
          <w:tcPr>
            <w:tcW w:w="1276" w:type="dxa"/>
            <w:shd w:val="clear" w:color="auto" w:fill="FFF2CC" w:themeFill="accent4" w:themeFillTint="33"/>
            <w:noWrap/>
            <w:vAlign w:val="center"/>
            <w:hideMark/>
          </w:tcPr>
          <w:p w14:paraId="429AFCFF" w14:textId="77777777" w:rsidR="00D519D1" w:rsidRPr="00002288" w:rsidRDefault="00D519D1" w:rsidP="00281E40">
            <w:pPr>
              <w:jc w:val="center"/>
              <w:rPr>
                <w:rFonts w:ascii="Calibri" w:hAnsi="Calibri" w:cs="Calibri"/>
                <w:color w:val="000000"/>
                <w:sz w:val="20"/>
                <w:lang w:eastAsia="en-IE"/>
              </w:rPr>
            </w:pPr>
            <w:r w:rsidRPr="00002288">
              <w:rPr>
                <w:rFonts w:ascii="Calibri" w:hAnsi="Calibri" w:cs="Calibri"/>
                <w:color w:val="000000"/>
                <w:sz w:val="20"/>
                <w:lang w:eastAsia="en-IE"/>
              </w:rPr>
              <w:t>Offaly</w:t>
            </w:r>
          </w:p>
        </w:tc>
        <w:tc>
          <w:tcPr>
            <w:tcW w:w="1012" w:type="dxa"/>
            <w:shd w:val="clear" w:color="auto" w:fill="FFF2CC" w:themeFill="accent4" w:themeFillTint="33"/>
            <w:noWrap/>
            <w:vAlign w:val="center"/>
            <w:hideMark/>
          </w:tcPr>
          <w:p w14:paraId="4EE8A71D" w14:textId="77777777" w:rsidR="00D519D1" w:rsidRPr="00002288" w:rsidRDefault="00D519D1" w:rsidP="00281E40">
            <w:pPr>
              <w:jc w:val="center"/>
              <w:rPr>
                <w:rFonts w:ascii="Calibri" w:hAnsi="Calibri" w:cs="Calibri"/>
                <w:color w:val="000000"/>
                <w:sz w:val="20"/>
                <w:lang w:eastAsia="en-IE"/>
              </w:rPr>
            </w:pPr>
            <w:r w:rsidRPr="00002288">
              <w:rPr>
                <w:rFonts w:ascii="Calibri" w:hAnsi="Calibri" w:cs="Calibri"/>
                <w:color w:val="000000"/>
                <w:sz w:val="20"/>
                <w:lang w:eastAsia="en-IE"/>
              </w:rPr>
              <w:t>R42YD86</w:t>
            </w:r>
          </w:p>
        </w:tc>
        <w:tc>
          <w:tcPr>
            <w:tcW w:w="1403" w:type="dxa"/>
            <w:shd w:val="clear" w:color="auto" w:fill="FFF2CC" w:themeFill="accent4" w:themeFillTint="33"/>
            <w:vAlign w:val="center"/>
            <w:hideMark/>
          </w:tcPr>
          <w:p w14:paraId="4E5FF3A1" w14:textId="77777777" w:rsidR="00D519D1" w:rsidRPr="00002288" w:rsidRDefault="00D519D1" w:rsidP="00281E40">
            <w:pPr>
              <w:jc w:val="center"/>
              <w:rPr>
                <w:rFonts w:ascii="Calibri" w:hAnsi="Calibri" w:cs="Calibri"/>
                <w:color w:val="000000"/>
                <w:sz w:val="20"/>
                <w:lang w:eastAsia="en-IE"/>
              </w:rPr>
            </w:pPr>
            <w:r w:rsidRPr="00002288">
              <w:rPr>
                <w:rFonts w:ascii="Calibri" w:hAnsi="Calibri" w:cs="Calibri"/>
                <w:color w:val="000000"/>
                <w:sz w:val="20"/>
                <w:lang w:eastAsia="en-IE"/>
              </w:rPr>
              <w:t>1</w:t>
            </w:r>
          </w:p>
        </w:tc>
      </w:tr>
    </w:tbl>
    <w:p w14:paraId="1FDA16C7" w14:textId="77777777" w:rsidR="00D519D1" w:rsidRDefault="00D519D1" w:rsidP="00D519D1">
      <w:pPr>
        <w:rPr>
          <w:rFonts w:ascii="Calibri" w:hAnsi="Calibri" w:cs="Calibri"/>
          <w:b/>
          <w:bCs/>
        </w:rPr>
      </w:pPr>
    </w:p>
    <w:p w14:paraId="1F998129" w14:textId="0E214A6E" w:rsidR="00D519D1" w:rsidRPr="009B61BD" w:rsidRDefault="009B61BD" w:rsidP="00D519D1">
      <w:pPr>
        <w:rPr>
          <w:rFonts w:ascii="Calibri" w:hAnsi="Calibri" w:cs="Calibri"/>
          <w:b/>
          <w:bCs/>
          <w:u w:val="single"/>
        </w:rPr>
      </w:pPr>
      <w:r w:rsidRPr="009B61BD">
        <w:rPr>
          <w:rFonts w:ascii="Calibri" w:hAnsi="Calibri" w:cs="Calibri"/>
          <w:b/>
          <w:bCs/>
          <w:u w:val="single"/>
        </w:rPr>
        <w:t>Week 2 Only - Tuesday</w:t>
      </w:r>
    </w:p>
    <w:tbl>
      <w:tblPr>
        <w:tblW w:w="10632" w:type="dxa"/>
        <w:tblInd w:w="-5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41"/>
        <w:gridCol w:w="2268"/>
        <w:gridCol w:w="1276"/>
        <w:gridCol w:w="992"/>
        <w:gridCol w:w="1555"/>
      </w:tblGrid>
      <w:tr w:rsidR="00D519D1" w:rsidRPr="00002288" w14:paraId="2375A4C4" w14:textId="77777777" w:rsidTr="00281E40">
        <w:trPr>
          <w:trHeight w:val="315"/>
        </w:trPr>
        <w:tc>
          <w:tcPr>
            <w:tcW w:w="10632" w:type="dxa"/>
            <w:gridSpan w:val="5"/>
            <w:tcBorders>
              <w:bottom w:val="single" w:sz="4" w:space="0" w:color="auto"/>
            </w:tcBorders>
            <w:shd w:val="clear" w:color="000000" w:fill="009999"/>
            <w:noWrap/>
            <w:vAlign w:val="bottom"/>
            <w:hideMark/>
          </w:tcPr>
          <w:p w14:paraId="5EFCCDF2" w14:textId="77777777" w:rsidR="00D519D1" w:rsidRPr="00002288" w:rsidRDefault="00D519D1" w:rsidP="00281E40">
            <w:pPr>
              <w:jc w:val="center"/>
              <w:rPr>
                <w:rFonts w:ascii="Arial" w:hAnsi="Arial" w:cs="Arial"/>
                <w:b/>
                <w:bCs/>
                <w:color w:val="FFFFFF"/>
                <w:sz w:val="20"/>
                <w:lang w:eastAsia="en-IE"/>
              </w:rPr>
            </w:pPr>
            <w:r w:rsidRPr="00002288">
              <w:rPr>
                <w:rFonts w:ascii="Arial" w:hAnsi="Arial" w:cs="Arial"/>
                <w:b/>
                <w:bCs/>
                <w:color w:val="FFFFFF"/>
                <w:sz w:val="20"/>
                <w:lang w:eastAsia="en-IE"/>
              </w:rPr>
              <w:t xml:space="preserve">Laois Offaly                Routing Schedule              Week 2: Tuesday         </w:t>
            </w:r>
          </w:p>
        </w:tc>
      </w:tr>
      <w:tr w:rsidR="00D519D1" w:rsidRPr="00002288" w14:paraId="3338EDFA" w14:textId="77777777" w:rsidTr="009B61BD">
        <w:trPr>
          <w:trHeight w:val="300"/>
        </w:trPr>
        <w:tc>
          <w:tcPr>
            <w:tcW w:w="4541" w:type="dxa"/>
            <w:shd w:val="clear" w:color="auto" w:fill="FFF2CC" w:themeFill="accent4" w:themeFillTint="33"/>
            <w:noWrap/>
            <w:vAlign w:val="center"/>
            <w:hideMark/>
          </w:tcPr>
          <w:p w14:paraId="733EC399" w14:textId="77777777" w:rsidR="00D519D1" w:rsidRPr="00002288" w:rsidRDefault="00D519D1" w:rsidP="00281E40">
            <w:pPr>
              <w:rPr>
                <w:rFonts w:ascii="Calibri" w:hAnsi="Calibri" w:cs="Calibri"/>
                <w:b/>
                <w:bCs/>
                <w:color w:val="000000"/>
                <w:sz w:val="20"/>
                <w:lang w:eastAsia="en-IE"/>
              </w:rPr>
            </w:pPr>
            <w:r w:rsidRPr="00002288">
              <w:rPr>
                <w:rFonts w:ascii="Calibri" w:hAnsi="Calibri" w:cs="Calibri"/>
                <w:b/>
                <w:bCs/>
                <w:color w:val="000000"/>
                <w:sz w:val="20"/>
                <w:lang w:eastAsia="en-IE"/>
              </w:rPr>
              <w:t>Delivery Location Address</w:t>
            </w:r>
          </w:p>
        </w:tc>
        <w:tc>
          <w:tcPr>
            <w:tcW w:w="2268" w:type="dxa"/>
            <w:shd w:val="clear" w:color="auto" w:fill="FFF2CC" w:themeFill="accent4" w:themeFillTint="33"/>
            <w:noWrap/>
            <w:vAlign w:val="center"/>
            <w:hideMark/>
          </w:tcPr>
          <w:p w14:paraId="49E2C0F6" w14:textId="77777777" w:rsidR="00D519D1" w:rsidRPr="00002288" w:rsidRDefault="00D519D1" w:rsidP="00281E40">
            <w:pPr>
              <w:jc w:val="center"/>
              <w:rPr>
                <w:rFonts w:ascii="Calibri" w:hAnsi="Calibri" w:cs="Calibri"/>
                <w:b/>
                <w:bCs/>
                <w:color w:val="000000"/>
                <w:sz w:val="20"/>
                <w:lang w:eastAsia="en-IE"/>
              </w:rPr>
            </w:pPr>
            <w:r w:rsidRPr="00002288">
              <w:rPr>
                <w:rFonts w:ascii="Calibri" w:hAnsi="Calibri" w:cs="Calibri"/>
                <w:b/>
                <w:bCs/>
                <w:color w:val="000000"/>
                <w:sz w:val="20"/>
                <w:lang w:eastAsia="en-IE"/>
              </w:rPr>
              <w:t>Town</w:t>
            </w:r>
          </w:p>
        </w:tc>
        <w:tc>
          <w:tcPr>
            <w:tcW w:w="1276" w:type="dxa"/>
            <w:shd w:val="clear" w:color="auto" w:fill="FFF2CC" w:themeFill="accent4" w:themeFillTint="33"/>
            <w:noWrap/>
            <w:vAlign w:val="center"/>
            <w:hideMark/>
          </w:tcPr>
          <w:p w14:paraId="1B118B4A" w14:textId="77777777" w:rsidR="00D519D1" w:rsidRPr="00002288" w:rsidRDefault="00D519D1" w:rsidP="00281E40">
            <w:pPr>
              <w:jc w:val="center"/>
              <w:rPr>
                <w:rFonts w:ascii="Calibri" w:hAnsi="Calibri" w:cs="Calibri"/>
                <w:b/>
                <w:bCs/>
                <w:color w:val="000000"/>
                <w:sz w:val="20"/>
                <w:lang w:eastAsia="en-IE"/>
              </w:rPr>
            </w:pPr>
            <w:r w:rsidRPr="00002288">
              <w:rPr>
                <w:rFonts w:ascii="Calibri" w:hAnsi="Calibri" w:cs="Calibri"/>
                <w:b/>
                <w:bCs/>
                <w:color w:val="000000"/>
                <w:sz w:val="20"/>
                <w:lang w:eastAsia="en-IE"/>
              </w:rPr>
              <w:t>County</w:t>
            </w:r>
          </w:p>
        </w:tc>
        <w:tc>
          <w:tcPr>
            <w:tcW w:w="992" w:type="dxa"/>
            <w:shd w:val="clear" w:color="auto" w:fill="FFF2CC" w:themeFill="accent4" w:themeFillTint="33"/>
            <w:noWrap/>
            <w:vAlign w:val="center"/>
            <w:hideMark/>
          </w:tcPr>
          <w:p w14:paraId="0B195B45" w14:textId="77777777" w:rsidR="00D519D1" w:rsidRPr="00002288" w:rsidRDefault="00D519D1" w:rsidP="00281E40">
            <w:pPr>
              <w:jc w:val="center"/>
              <w:rPr>
                <w:rFonts w:ascii="Calibri" w:hAnsi="Calibri" w:cs="Calibri"/>
                <w:b/>
                <w:bCs/>
                <w:color w:val="000000"/>
                <w:sz w:val="20"/>
                <w:lang w:eastAsia="en-IE"/>
              </w:rPr>
            </w:pPr>
            <w:r w:rsidRPr="00002288">
              <w:rPr>
                <w:rFonts w:ascii="Calibri" w:hAnsi="Calibri" w:cs="Calibri"/>
                <w:b/>
                <w:bCs/>
                <w:color w:val="000000"/>
                <w:sz w:val="20"/>
                <w:lang w:eastAsia="en-IE"/>
              </w:rPr>
              <w:t>Eircode</w:t>
            </w:r>
          </w:p>
        </w:tc>
        <w:tc>
          <w:tcPr>
            <w:tcW w:w="1555" w:type="dxa"/>
            <w:shd w:val="clear" w:color="auto" w:fill="FFF2CC" w:themeFill="accent4" w:themeFillTint="33"/>
            <w:vAlign w:val="center"/>
            <w:hideMark/>
          </w:tcPr>
          <w:p w14:paraId="66CF212F" w14:textId="77777777" w:rsidR="00D519D1" w:rsidRPr="00002288" w:rsidRDefault="00D519D1" w:rsidP="00281E40">
            <w:pPr>
              <w:jc w:val="center"/>
              <w:rPr>
                <w:rFonts w:ascii="Calibri" w:hAnsi="Calibri" w:cs="Calibri"/>
                <w:b/>
                <w:bCs/>
                <w:color w:val="000000"/>
                <w:sz w:val="20"/>
                <w:lang w:eastAsia="en-IE"/>
              </w:rPr>
            </w:pPr>
            <w:r w:rsidRPr="00002288">
              <w:rPr>
                <w:rFonts w:ascii="Calibri" w:hAnsi="Calibri" w:cs="Calibri"/>
                <w:b/>
                <w:bCs/>
                <w:color w:val="000000"/>
                <w:sz w:val="20"/>
                <w:lang w:eastAsia="en-IE"/>
              </w:rPr>
              <w:t>No. of Drop points</w:t>
            </w:r>
          </w:p>
        </w:tc>
      </w:tr>
      <w:tr w:rsidR="00D519D1" w:rsidRPr="00002288" w14:paraId="228E10F8" w14:textId="77777777" w:rsidTr="009B61BD">
        <w:trPr>
          <w:trHeight w:val="300"/>
        </w:trPr>
        <w:tc>
          <w:tcPr>
            <w:tcW w:w="4541" w:type="dxa"/>
            <w:shd w:val="clear" w:color="auto" w:fill="FFF2CC" w:themeFill="accent4" w:themeFillTint="33"/>
            <w:noWrap/>
            <w:vAlign w:val="center"/>
            <w:hideMark/>
          </w:tcPr>
          <w:p w14:paraId="2A0E6ADC" w14:textId="77777777" w:rsidR="00D519D1" w:rsidRPr="00002288" w:rsidRDefault="00D519D1" w:rsidP="00281E40">
            <w:pPr>
              <w:rPr>
                <w:rFonts w:ascii="Calibri" w:hAnsi="Calibri" w:cs="Calibri"/>
                <w:color w:val="000000"/>
                <w:sz w:val="20"/>
                <w:lang w:eastAsia="en-IE"/>
              </w:rPr>
            </w:pPr>
            <w:r w:rsidRPr="00002288">
              <w:rPr>
                <w:rFonts w:ascii="Calibri" w:hAnsi="Calibri" w:cs="Calibri"/>
                <w:color w:val="000000"/>
                <w:sz w:val="20"/>
                <w:lang w:eastAsia="en-IE"/>
              </w:rPr>
              <w:t xml:space="preserve">Abbeyleix Community Nursing Unit, Ballinakill Road, </w:t>
            </w:r>
          </w:p>
        </w:tc>
        <w:tc>
          <w:tcPr>
            <w:tcW w:w="2268" w:type="dxa"/>
            <w:shd w:val="clear" w:color="auto" w:fill="FFF2CC" w:themeFill="accent4" w:themeFillTint="33"/>
            <w:noWrap/>
            <w:vAlign w:val="center"/>
            <w:hideMark/>
          </w:tcPr>
          <w:p w14:paraId="06264800" w14:textId="77777777" w:rsidR="00D519D1" w:rsidRPr="00002288" w:rsidRDefault="00D519D1" w:rsidP="00281E40">
            <w:pPr>
              <w:jc w:val="center"/>
              <w:rPr>
                <w:rFonts w:ascii="Calibri" w:hAnsi="Calibri" w:cs="Calibri"/>
                <w:color w:val="000000"/>
                <w:sz w:val="20"/>
                <w:lang w:eastAsia="en-IE"/>
              </w:rPr>
            </w:pPr>
            <w:r w:rsidRPr="00002288">
              <w:rPr>
                <w:rFonts w:ascii="Calibri" w:hAnsi="Calibri" w:cs="Calibri"/>
                <w:color w:val="000000"/>
                <w:sz w:val="20"/>
                <w:lang w:eastAsia="en-IE"/>
              </w:rPr>
              <w:t>Abbeyleix</w:t>
            </w:r>
          </w:p>
        </w:tc>
        <w:tc>
          <w:tcPr>
            <w:tcW w:w="1276" w:type="dxa"/>
            <w:shd w:val="clear" w:color="auto" w:fill="FFF2CC" w:themeFill="accent4" w:themeFillTint="33"/>
            <w:noWrap/>
            <w:vAlign w:val="center"/>
            <w:hideMark/>
          </w:tcPr>
          <w:p w14:paraId="05A4E5D2" w14:textId="77777777" w:rsidR="00D519D1" w:rsidRPr="00002288" w:rsidRDefault="00D519D1" w:rsidP="00281E40">
            <w:pPr>
              <w:jc w:val="center"/>
              <w:rPr>
                <w:rFonts w:ascii="Calibri" w:hAnsi="Calibri" w:cs="Calibri"/>
                <w:color w:val="000000"/>
                <w:sz w:val="20"/>
                <w:lang w:eastAsia="en-IE"/>
              </w:rPr>
            </w:pPr>
            <w:r w:rsidRPr="00002288">
              <w:rPr>
                <w:rFonts w:ascii="Calibri" w:hAnsi="Calibri" w:cs="Calibri"/>
                <w:color w:val="000000"/>
                <w:sz w:val="20"/>
                <w:lang w:eastAsia="en-IE"/>
              </w:rPr>
              <w:t>Laois</w:t>
            </w:r>
          </w:p>
        </w:tc>
        <w:tc>
          <w:tcPr>
            <w:tcW w:w="992" w:type="dxa"/>
            <w:shd w:val="clear" w:color="auto" w:fill="FFF2CC" w:themeFill="accent4" w:themeFillTint="33"/>
            <w:noWrap/>
            <w:vAlign w:val="center"/>
            <w:hideMark/>
          </w:tcPr>
          <w:p w14:paraId="22115726" w14:textId="77777777" w:rsidR="00D519D1" w:rsidRPr="00002288" w:rsidRDefault="00D519D1" w:rsidP="00281E40">
            <w:pPr>
              <w:jc w:val="center"/>
              <w:rPr>
                <w:rFonts w:ascii="Calibri" w:hAnsi="Calibri" w:cs="Calibri"/>
                <w:color w:val="000000"/>
                <w:sz w:val="20"/>
                <w:lang w:eastAsia="en-IE"/>
              </w:rPr>
            </w:pPr>
            <w:r w:rsidRPr="00002288">
              <w:rPr>
                <w:rFonts w:ascii="Calibri" w:hAnsi="Calibri" w:cs="Calibri"/>
                <w:color w:val="000000"/>
                <w:sz w:val="20"/>
                <w:lang w:eastAsia="en-IE"/>
              </w:rPr>
              <w:t>R32FV52</w:t>
            </w:r>
          </w:p>
        </w:tc>
        <w:tc>
          <w:tcPr>
            <w:tcW w:w="1555" w:type="dxa"/>
            <w:shd w:val="clear" w:color="auto" w:fill="FFF2CC" w:themeFill="accent4" w:themeFillTint="33"/>
            <w:vAlign w:val="center"/>
            <w:hideMark/>
          </w:tcPr>
          <w:p w14:paraId="0E490694" w14:textId="77777777" w:rsidR="00D519D1" w:rsidRPr="00002288" w:rsidRDefault="00D519D1" w:rsidP="00281E40">
            <w:pPr>
              <w:jc w:val="center"/>
              <w:rPr>
                <w:rFonts w:ascii="Calibri" w:hAnsi="Calibri" w:cs="Calibri"/>
                <w:color w:val="000000"/>
                <w:sz w:val="20"/>
                <w:lang w:eastAsia="en-IE"/>
              </w:rPr>
            </w:pPr>
            <w:r w:rsidRPr="00002288">
              <w:rPr>
                <w:rFonts w:ascii="Calibri" w:hAnsi="Calibri" w:cs="Calibri"/>
                <w:color w:val="000000"/>
                <w:sz w:val="20"/>
                <w:lang w:eastAsia="en-IE"/>
              </w:rPr>
              <w:t>5</w:t>
            </w:r>
          </w:p>
        </w:tc>
      </w:tr>
      <w:tr w:rsidR="00D519D1" w:rsidRPr="00002288" w14:paraId="5A2828ED" w14:textId="77777777" w:rsidTr="009B61BD">
        <w:trPr>
          <w:trHeight w:val="300"/>
        </w:trPr>
        <w:tc>
          <w:tcPr>
            <w:tcW w:w="4541" w:type="dxa"/>
            <w:shd w:val="clear" w:color="auto" w:fill="FFF2CC" w:themeFill="accent4" w:themeFillTint="33"/>
            <w:noWrap/>
            <w:vAlign w:val="center"/>
            <w:hideMark/>
          </w:tcPr>
          <w:p w14:paraId="3F2DAC39" w14:textId="77777777" w:rsidR="00D519D1" w:rsidRPr="00002288" w:rsidRDefault="00D519D1" w:rsidP="00281E40">
            <w:pPr>
              <w:rPr>
                <w:rFonts w:ascii="Calibri" w:hAnsi="Calibri" w:cs="Calibri"/>
                <w:color w:val="000000"/>
                <w:sz w:val="20"/>
                <w:lang w:eastAsia="en-IE"/>
              </w:rPr>
            </w:pPr>
            <w:r w:rsidRPr="00002288">
              <w:rPr>
                <w:rFonts w:ascii="Calibri" w:hAnsi="Calibri" w:cs="Calibri"/>
                <w:color w:val="000000"/>
                <w:sz w:val="20"/>
                <w:lang w:eastAsia="en-IE"/>
              </w:rPr>
              <w:t>Abbeyleix Health Centre, Ballinakill Road</w:t>
            </w:r>
          </w:p>
        </w:tc>
        <w:tc>
          <w:tcPr>
            <w:tcW w:w="2268" w:type="dxa"/>
            <w:shd w:val="clear" w:color="auto" w:fill="FFF2CC" w:themeFill="accent4" w:themeFillTint="33"/>
            <w:noWrap/>
            <w:vAlign w:val="center"/>
            <w:hideMark/>
          </w:tcPr>
          <w:p w14:paraId="5634CE0A" w14:textId="77777777" w:rsidR="00D519D1" w:rsidRPr="00002288" w:rsidRDefault="00D519D1" w:rsidP="00281E40">
            <w:pPr>
              <w:jc w:val="center"/>
              <w:rPr>
                <w:rFonts w:ascii="Calibri" w:hAnsi="Calibri" w:cs="Calibri"/>
                <w:color w:val="000000"/>
                <w:sz w:val="20"/>
                <w:lang w:eastAsia="en-IE"/>
              </w:rPr>
            </w:pPr>
            <w:r w:rsidRPr="00002288">
              <w:rPr>
                <w:rFonts w:ascii="Calibri" w:hAnsi="Calibri" w:cs="Calibri"/>
                <w:color w:val="000000"/>
                <w:sz w:val="20"/>
                <w:lang w:eastAsia="en-IE"/>
              </w:rPr>
              <w:t>Abbeyleix</w:t>
            </w:r>
          </w:p>
        </w:tc>
        <w:tc>
          <w:tcPr>
            <w:tcW w:w="1276" w:type="dxa"/>
            <w:shd w:val="clear" w:color="auto" w:fill="FFF2CC" w:themeFill="accent4" w:themeFillTint="33"/>
            <w:noWrap/>
            <w:vAlign w:val="center"/>
            <w:hideMark/>
          </w:tcPr>
          <w:p w14:paraId="42D12C7A" w14:textId="77777777" w:rsidR="00D519D1" w:rsidRPr="00002288" w:rsidRDefault="00D519D1" w:rsidP="00281E40">
            <w:pPr>
              <w:jc w:val="center"/>
              <w:rPr>
                <w:rFonts w:ascii="Calibri" w:hAnsi="Calibri" w:cs="Calibri"/>
                <w:color w:val="000000"/>
                <w:sz w:val="20"/>
                <w:lang w:eastAsia="en-IE"/>
              </w:rPr>
            </w:pPr>
            <w:r w:rsidRPr="00002288">
              <w:rPr>
                <w:rFonts w:ascii="Calibri" w:hAnsi="Calibri" w:cs="Calibri"/>
                <w:color w:val="000000"/>
                <w:sz w:val="20"/>
                <w:lang w:eastAsia="en-IE"/>
              </w:rPr>
              <w:t>Laois</w:t>
            </w:r>
          </w:p>
        </w:tc>
        <w:tc>
          <w:tcPr>
            <w:tcW w:w="992" w:type="dxa"/>
            <w:shd w:val="clear" w:color="auto" w:fill="FFF2CC" w:themeFill="accent4" w:themeFillTint="33"/>
            <w:noWrap/>
            <w:vAlign w:val="center"/>
            <w:hideMark/>
          </w:tcPr>
          <w:p w14:paraId="6DA40BCD" w14:textId="77777777" w:rsidR="00D519D1" w:rsidRPr="00002288" w:rsidRDefault="00D519D1" w:rsidP="00281E40">
            <w:pPr>
              <w:jc w:val="center"/>
              <w:rPr>
                <w:rFonts w:ascii="Calibri" w:hAnsi="Calibri" w:cs="Calibri"/>
                <w:color w:val="000000"/>
                <w:sz w:val="20"/>
                <w:lang w:eastAsia="en-IE"/>
              </w:rPr>
            </w:pPr>
            <w:r w:rsidRPr="00002288">
              <w:rPr>
                <w:rFonts w:ascii="Calibri" w:hAnsi="Calibri" w:cs="Calibri"/>
                <w:color w:val="000000"/>
                <w:sz w:val="20"/>
                <w:lang w:eastAsia="en-IE"/>
              </w:rPr>
              <w:t>R32A006</w:t>
            </w:r>
          </w:p>
        </w:tc>
        <w:tc>
          <w:tcPr>
            <w:tcW w:w="1555" w:type="dxa"/>
            <w:shd w:val="clear" w:color="auto" w:fill="FFF2CC" w:themeFill="accent4" w:themeFillTint="33"/>
            <w:vAlign w:val="center"/>
            <w:hideMark/>
          </w:tcPr>
          <w:p w14:paraId="49659C40" w14:textId="77777777" w:rsidR="00D519D1" w:rsidRPr="00002288" w:rsidRDefault="00D519D1" w:rsidP="00281E40">
            <w:pPr>
              <w:jc w:val="center"/>
              <w:rPr>
                <w:rFonts w:ascii="Calibri" w:hAnsi="Calibri" w:cs="Calibri"/>
                <w:color w:val="000000"/>
                <w:sz w:val="20"/>
                <w:lang w:eastAsia="en-IE"/>
              </w:rPr>
            </w:pPr>
            <w:r w:rsidRPr="00002288">
              <w:rPr>
                <w:rFonts w:ascii="Calibri" w:hAnsi="Calibri" w:cs="Calibri"/>
                <w:color w:val="000000"/>
                <w:sz w:val="20"/>
                <w:lang w:eastAsia="en-IE"/>
              </w:rPr>
              <w:t>7</w:t>
            </w:r>
          </w:p>
        </w:tc>
      </w:tr>
      <w:tr w:rsidR="00D519D1" w:rsidRPr="00002288" w14:paraId="55AEFBAD" w14:textId="77777777" w:rsidTr="009B61BD">
        <w:trPr>
          <w:trHeight w:val="300"/>
        </w:trPr>
        <w:tc>
          <w:tcPr>
            <w:tcW w:w="4541" w:type="dxa"/>
            <w:shd w:val="clear" w:color="auto" w:fill="FFF2CC" w:themeFill="accent4" w:themeFillTint="33"/>
            <w:noWrap/>
            <w:vAlign w:val="center"/>
            <w:hideMark/>
          </w:tcPr>
          <w:p w14:paraId="51B6F898" w14:textId="77777777" w:rsidR="00D519D1" w:rsidRPr="00002288" w:rsidRDefault="00D519D1" w:rsidP="00281E40">
            <w:pPr>
              <w:rPr>
                <w:rFonts w:ascii="Calibri" w:hAnsi="Calibri" w:cs="Calibri"/>
                <w:color w:val="000000"/>
                <w:sz w:val="20"/>
                <w:lang w:eastAsia="en-IE"/>
              </w:rPr>
            </w:pPr>
            <w:r w:rsidRPr="00002288">
              <w:rPr>
                <w:rFonts w:ascii="Calibri" w:hAnsi="Calibri" w:cs="Calibri"/>
                <w:color w:val="000000"/>
                <w:sz w:val="20"/>
                <w:lang w:eastAsia="en-IE"/>
              </w:rPr>
              <w:t>Grove House, 39 Gort Na Noir, Abbeyleix</w:t>
            </w:r>
          </w:p>
        </w:tc>
        <w:tc>
          <w:tcPr>
            <w:tcW w:w="2268" w:type="dxa"/>
            <w:shd w:val="clear" w:color="auto" w:fill="FFF2CC" w:themeFill="accent4" w:themeFillTint="33"/>
            <w:noWrap/>
            <w:vAlign w:val="center"/>
            <w:hideMark/>
          </w:tcPr>
          <w:p w14:paraId="736BB9A8" w14:textId="77777777" w:rsidR="00D519D1" w:rsidRPr="00002288" w:rsidRDefault="00D519D1" w:rsidP="00281E40">
            <w:pPr>
              <w:jc w:val="center"/>
              <w:rPr>
                <w:rFonts w:ascii="Calibri" w:hAnsi="Calibri" w:cs="Calibri"/>
                <w:color w:val="000000"/>
                <w:sz w:val="20"/>
                <w:lang w:eastAsia="en-IE"/>
              </w:rPr>
            </w:pPr>
            <w:r w:rsidRPr="00002288">
              <w:rPr>
                <w:rFonts w:ascii="Calibri" w:hAnsi="Calibri" w:cs="Calibri"/>
                <w:color w:val="000000"/>
                <w:sz w:val="20"/>
                <w:lang w:eastAsia="en-IE"/>
              </w:rPr>
              <w:t>Abbeyleix</w:t>
            </w:r>
          </w:p>
        </w:tc>
        <w:tc>
          <w:tcPr>
            <w:tcW w:w="1276" w:type="dxa"/>
            <w:shd w:val="clear" w:color="auto" w:fill="FFF2CC" w:themeFill="accent4" w:themeFillTint="33"/>
            <w:noWrap/>
            <w:vAlign w:val="center"/>
            <w:hideMark/>
          </w:tcPr>
          <w:p w14:paraId="06BE4517" w14:textId="77777777" w:rsidR="00D519D1" w:rsidRPr="00002288" w:rsidRDefault="00D519D1" w:rsidP="00281E40">
            <w:pPr>
              <w:jc w:val="center"/>
              <w:rPr>
                <w:rFonts w:ascii="Calibri" w:hAnsi="Calibri" w:cs="Calibri"/>
                <w:color w:val="000000"/>
                <w:sz w:val="20"/>
                <w:lang w:eastAsia="en-IE"/>
              </w:rPr>
            </w:pPr>
            <w:r w:rsidRPr="00002288">
              <w:rPr>
                <w:rFonts w:ascii="Calibri" w:hAnsi="Calibri" w:cs="Calibri"/>
                <w:color w:val="000000"/>
                <w:sz w:val="20"/>
                <w:lang w:eastAsia="en-IE"/>
              </w:rPr>
              <w:t>Laois</w:t>
            </w:r>
          </w:p>
        </w:tc>
        <w:tc>
          <w:tcPr>
            <w:tcW w:w="992" w:type="dxa"/>
            <w:shd w:val="clear" w:color="auto" w:fill="FFF2CC" w:themeFill="accent4" w:themeFillTint="33"/>
            <w:noWrap/>
            <w:vAlign w:val="center"/>
            <w:hideMark/>
          </w:tcPr>
          <w:p w14:paraId="4C6D3BED" w14:textId="77777777" w:rsidR="00D519D1" w:rsidRPr="00002288" w:rsidRDefault="00D519D1" w:rsidP="00281E40">
            <w:pPr>
              <w:jc w:val="center"/>
              <w:rPr>
                <w:rFonts w:ascii="Calibri" w:hAnsi="Calibri" w:cs="Calibri"/>
                <w:color w:val="000000"/>
                <w:sz w:val="20"/>
                <w:lang w:eastAsia="en-IE"/>
              </w:rPr>
            </w:pPr>
            <w:r w:rsidRPr="00002288">
              <w:rPr>
                <w:rFonts w:ascii="Calibri" w:hAnsi="Calibri" w:cs="Calibri"/>
                <w:color w:val="000000"/>
                <w:sz w:val="20"/>
                <w:lang w:eastAsia="en-IE"/>
              </w:rPr>
              <w:t>R32YO52</w:t>
            </w:r>
          </w:p>
        </w:tc>
        <w:tc>
          <w:tcPr>
            <w:tcW w:w="1555" w:type="dxa"/>
            <w:shd w:val="clear" w:color="auto" w:fill="FFF2CC" w:themeFill="accent4" w:themeFillTint="33"/>
            <w:vAlign w:val="center"/>
            <w:hideMark/>
          </w:tcPr>
          <w:p w14:paraId="15A0D242" w14:textId="77777777" w:rsidR="00D519D1" w:rsidRPr="00002288" w:rsidRDefault="00D519D1" w:rsidP="00281E40">
            <w:pPr>
              <w:jc w:val="center"/>
              <w:rPr>
                <w:rFonts w:ascii="Calibri" w:hAnsi="Calibri" w:cs="Calibri"/>
                <w:color w:val="000000"/>
                <w:sz w:val="20"/>
                <w:lang w:eastAsia="en-IE"/>
              </w:rPr>
            </w:pPr>
            <w:r w:rsidRPr="00002288">
              <w:rPr>
                <w:rFonts w:ascii="Calibri" w:hAnsi="Calibri" w:cs="Calibri"/>
                <w:color w:val="000000"/>
                <w:sz w:val="20"/>
                <w:lang w:eastAsia="en-IE"/>
              </w:rPr>
              <w:t>1</w:t>
            </w:r>
          </w:p>
        </w:tc>
      </w:tr>
    </w:tbl>
    <w:p w14:paraId="34FA038D" w14:textId="77777777" w:rsidR="00D519D1" w:rsidRDefault="00D519D1" w:rsidP="00D519D1">
      <w:pPr>
        <w:rPr>
          <w:rFonts w:ascii="Calibri" w:hAnsi="Calibri" w:cs="Calibri"/>
          <w:b/>
          <w:bCs/>
        </w:rPr>
      </w:pPr>
    </w:p>
    <w:p w14:paraId="7D1BDFEF" w14:textId="77777777" w:rsidR="00D519D1" w:rsidRDefault="00D519D1" w:rsidP="00D519D1">
      <w:pPr>
        <w:rPr>
          <w:rFonts w:ascii="Calibri" w:hAnsi="Calibri" w:cs="Calibri"/>
          <w:b/>
          <w:bCs/>
        </w:rPr>
      </w:pPr>
    </w:p>
    <w:p w14:paraId="6B99B8D0" w14:textId="77777777" w:rsidR="00D519D1" w:rsidRDefault="00D519D1" w:rsidP="00D519D1">
      <w:pPr>
        <w:rPr>
          <w:rFonts w:ascii="Calibri" w:hAnsi="Calibri" w:cs="Calibri"/>
          <w:b/>
          <w:bCs/>
        </w:rPr>
      </w:pPr>
    </w:p>
    <w:p w14:paraId="7ED09206" w14:textId="77777777" w:rsidR="00D519D1" w:rsidRDefault="00D519D1" w:rsidP="00D519D1">
      <w:pPr>
        <w:rPr>
          <w:rFonts w:ascii="Calibri" w:hAnsi="Calibri" w:cs="Calibri"/>
          <w:b/>
          <w:bCs/>
        </w:rPr>
      </w:pPr>
    </w:p>
    <w:p w14:paraId="4670500B" w14:textId="2E83CF99" w:rsidR="009B61BD" w:rsidRDefault="009B61BD" w:rsidP="00D519D1">
      <w:pPr>
        <w:rPr>
          <w:rFonts w:ascii="Calibri" w:hAnsi="Calibri" w:cs="Calibri"/>
          <w:b/>
          <w:bCs/>
        </w:rPr>
      </w:pPr>
      <w:r>
        <w:rPr>
          <w:rFonts w:ascii="Calibri" w:hAnsi="Calibri" w:cs="Calibri"/>
          <w:b/>
          <w:bCs/>
        </w:rPr>
        <w:lastRenderedPageBreak/>
        <w:t>Week 2 Only - Friday</w:t>
      </w:r>
    </w:p>
    <w:tbl>
      <w:tblPr>
        <w:tblW w:w="10632" w:type="dxa"/>
        <w:tblInd w:w="-5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5"/>
        <w:gridCol w:w="2409"/>
        <w:gridCol w:w="1276"/>
        <w:gridCol w:w="1032"/>
        <w:gridCol w:w="1558"/>
      </w:tblGrid>
      <w:tr w:rsidR="00D519D1" w:rsidRPr="00002288" w14:paraId="78B3A9F9" w14:textId="77777777" w:rsidTr="00281E40">
        <w:trPr>
          <w:trHeight w:val="315"/>
        </w:trPr>
        <w:tc>
          <w:tcPr>
            <w:tcW w:w="10632" w:type="dxa"/>
            <w:gridSpan w:val="5"/>
            <w:shd w:val="clear" w:color="000000" w:fill="009999"/>
            <w:noWrap/>
            <w:vAlign w:val="bottom"/>
            <w:hideMark/>
          </w:tcPr>
          <w:p w14:paraId="227EE213" w14:textId="77777777" w:rsidR="00D519D1" w:rsidRPr="00002288" w:rsidRDefault="00D519D1" w:rsidP="00281E40">
            <w:pPr>
              <w:jc w:val="center"/>
              <w:rPr>
                <w:rFonts w:ascii="Arial" w:hAnsi="Arial" w:cs="Arial"/>
                <w:b/>
                <w:bCs/>
                <w:color w:val="FFFFFF"/>
                <w:sz w:val="20"/>
                <w:lang w:eastAsia="en-IE"/>
              </w:rPr>
            </w:pPr>
            <w:r w:rsidRPr="00002288">
              <w:rPr>
                <w:rFonts w:ascii="Arial" w:hAnsi="Arial" w:cs="Arial"/>
                <w:b/>
                <w:bCs/>
                <w:color w:val="FFFFFF"/>
                <w:sz w:val="20"/>
                <w:lang w:eastAsia="en-IE"/>
              </w:rPr>
              <w:t xml:space="preserve">Laois Offaly                Routing Schedule              Week 2: Friday         </w:t>
            </w:r>
          </w:p>
        </w:tc>
      </w:tr>
      <w:tr w:rsidR="00D519D1" w:rsidRPr="00002288" w14:paraId="26A4A1A7" w14:textId="77777777" w:rsidTr="009B61BD">
        <w:trPr>
          <w:trHeight w:val="300"/>
        </w:trPr>
        <w:tc>
          <w:tcPr>
            <w:tcW w:w="4395" w:type="dxa"/>
            <w:shd w:val="clear" w:color="auto" w:fill="FFF2CC" w:themeFill="accent4" w:themeFillTint="33"/>
            <w:noWrap/>
            <w:vAlign w:val="center"/>
            <w:hideMark/>
          </w:tcPr>
          <w:p w14:paraId="1F8CA2B4" w14:textId="77777777" w:rsidR="00D519D1" w:rsidRPr="00002288" w:rsidRDefault="00D519D1" w:rsidP="00281E40">
            <w:pPr>
              <w:rPr>
                <w:rFonts w:ascii="Calibri" w:hAnsi="Calibri" w:cs="Calibri"/>
                <w:b/>
                <w:bCs/>
                <w:color w:val="000000"/>
                <w:sz w:val="20"/>
                <w:lang w:eastAsia="en-IE"/>
              </w:rPr>
            </w:pPr>
            <w:r w:rsidRPr="00002288">
              <w:rPr>
                <w:rFonts w:ascii="Calibri" w:hAnsi="Calibri" w:cs="Calibri"/>
                <w:b/>
                <w:bCs/>
                <w:color w:val="000000"/>
                <w:sz w:val="20"/>
                <w:lang w:eastAsia="en-IE"/>
              </w:rPr>
              <w:t>Delivery Location Address</w:t>
            </w:r>
          </w:p>
        </w:tc>
        <w:tc>
          <w:tcPr>
            <w:tcW w:w="2409" w:type="dxa"/>
            <w:shd w:val="clear" w:color="auto" w:fill="FFF2CC" w:themeFill="accent4" w:themeFillTint="33"/>
            <w:noWrap/>
            <w:vAlign w:val="center"/>
            <w:hideMark/>
          </w:tcPr>
          <w:p w14:paraId="714AA6EF" w14:textId="77777777" w:rsidR="00D519D1" w:rsidRPr="00002288" w:rsidRDefault="00D519D1" w:rsidP="00281E40">
            <w:pPr>
              <w:jc w:val="center"/>
              <w:rPr>
                <w:rFonts w:ascii="Calibri" w:hAnsi="Calibri" w:cs="Calibri"/>
                <w:b/>
                <w:bCs/>
                <w:color w:val="000000"/>
                <w:sz w:val="20"/>
                <w:lang w:eastAsia="en-IE"/>
              </w:rPr>
            </w:pPr>
            <w:r w:rsidRPr="00002288">
              <w:rPr>
                <w:rFonts w:ascii="Calibri" w:hAnsi="Calibri" w:cs="Calibri"/>
                <w:b/>
                <w:bCs/>
                <w:color w:val="000000"/>
                <w:sz w:val="20"/>
                <w:lang w:eastAsia="en-IE"/>
              </w:rPr>
              <w:t>Town</w:t>
            </w:r>
          </w:p>
        </w:tc>
        <w:tc>
          <w:tcPr>
            <w:tcW w:w="1276" w:type="dxa"/>
            <w:shd w:val="clear" w:color="auto" w:fill="FFF2CC" w:themeFill="accent4" w:themeFillTint="33"/>
            <w:noWrap/>
            <w:vAlign w:val="center"/>
            <w:hideMark/>
          </w:tcPr>
          <w:p w14:paraId="57F30CF8" w14:textId="77777777" w:rsidR="00D519D1" w:rsidRPr="00002288" w:rsidRDefault="00D519D1" w:rsidP="00281E40">
            <w:pPr>
              <w:jc w:val="center"/>
              <w:rPr>
                <w:rFonts w:ascii="Calibri" w:hAnsi="Calibri" w:cs="Calibri"/>
                <w:b/>
                <w:bCs/>
                <w:color w:val="000000"/>
                <w:sz w:val="20"/>
                <w:lang w:eastAsia="en-IE"/>
              </w:rPr>
            </w:pPr>
            <w:r w:rsidRPr="00002288">
              <w:rPr>
                <w:rFonts w:ascii="Calibri" w:hAnsi="Calibri" w:cs="Calibri"/>
                <w:b/>
                <w:bCs/>
                <w:color w:val="000000"/>
                <w:sz w:val="20"/>
                <w:lang w:eastAsia="en-IE"/>
              </w:rPr>
              <w:t>County</w:t>
            </w:r>
          </w:p>
        </w:tc>
        <w:tc>
          <w:tcPr>
            <w:tcW w:w="994" w:type="dxa"/>
            <w:shd w:val="clear" w:color="auto" w:fill="FFF2CC" w:themeFill="accent4" w:themeFillTint="33"/>
            <w:noWrap/>
            <w:vAlign w:val="center"/>
            <w:hideMark/>
          </w:tcPr>
          <w:p w14:paraId="22456089" w14:textId="77777777" w:rsidR="00D519D1" w:rsidRPr="00002288" w:rsidRDefault="00D519D1" w:rsidP="00281E40">
            <w:pPr>
              <w:jc w:val="center"/>
              <w:rPr>
                <w:rFonts w:ascii="Calibri" w:hAnsi="Calibri" w:cs="Calibri"/>
                <w:b/>
                <w:bCs/>
                <w:color w:val="000000"/>
                <w:sz w:val="20"/>
                <w:lang w:eastAsia="en-IE"/>
              </w:rPr>
            </w:pPr>
            <w:r w:rsidRPr="00002288">
              <w:rPr>
                <w:rFonts w:ascii="Calibri" w:hAnsi="Calibri" w:cs="Calibri"/>
                <w:b/>
                <w:bCs/>
                <w:color w:val="000000"/>
                <w:sz w:val="20"/>
                <w:lang w:eastAsia="en-IE"/>
              </w:rPr>
              <w:t>Eircode</w:t>
            </w:r>
          </w:p>
        </w:tc>
        <w:tc>
          <w:tcPr>
            <w:tcW w:w="1558" w:type="dxa"/>
            <w:shd w:val="clear" w:color="auto" w:fill="FFF2CC" w:themeFill="accent4" w:themeFillTint="33"/>
            <w:vAlign w:val="center"/>
            <w:hideMark/>
          </w:tcPr>
          <w:p w14:paraId="5A952476" w14:textId="77777777" w:rsidR="00D519D1" w:rsidRPr="00002288" w:rsidRDefault="00D519D1" w:rsidP="00281E40">
            <w:pPr>
              <w:jc w:val="center"/>
              <w:rPr>
                <w:rFonts w:ascii="Calibri" w:hAnsi="Calibri" w:cs="Calibri"/>
                <w:b/>
                <w:bCs/>
                <w:color w:val="000000"/>
                <w:sz w:val="20"/>
                <w:lang w:eastAsia="en-IE"/>
              </w:rPr>
            </w:pPr>
            <w:r w:rsidRPr="00002288">
              <w:rPr>
                <w:rFonts w:ascii="Calibri" w:hAnsi="Calibri" w:cs="Calibri"/>
                <w:b/>
                <w:bCs/>
                <w:color w:val="000000"/>
                <w:sz w:val="20"/>
                <w:lang w:eastAsia="en-IE"/>
              </w:rPr>
              <w:t>No. of Drop points</w:t>
            </w:r>
          </w:p>
        </w:tc>
      </w:tr>
      <w:tr w:rsidR="00D519D1" w:rsidRPr="00002288" w14:paraId="129BF01E" w14:textId="77777777" w:rsidTr="009B61BD">
        <w:trPr>
          <w:trHeight w:val="300"/>
        </w:trPr>
        <w:tc>
          <w:tcPr>
            <w:tcW w:w="4395" w:type="dxa"/>
            <w:shd w:val="clear" w:color="auto" w:fill="FFF2CC" w:themeFill="accent4" w:themeFillTint="33"/>
            <w:noWrap/>
            <w:vAlign w:val="center"/>
            <w:hideMark/>
          </w:tcPr>
          <w:p w14:paraId="14DA54E5" w14:textId="77777777" w:rsidR="00D519D1" w:rsidRPr="00002288" w:rsidRDefault="00D519D1" w:rsidP="00281E40">
            <w:pPr>
              <w:rPr>
                <w:rFonts w:ascii="Calibri" w:hAnsi="Calibri" w:cs="Calibri"/>
                <w:color w:val="000000"/>
                <w:sz w:val="20"/>
                <w:lang w:eastAsia="en-IE"/>
              </w:rPr>
            </w:pPr>
            <w:r w:rsidRPr="00002288">
              <w:rPr>
                <w:rFonts w:ascii="Calibri" w:hAnsi="Calibri" w:cs="Calibri"/>
                <w:color w:val="000000"/>
                <w:sz w:val="20"/>
                <w:lang w:eastAsia="en-IE"/>
              </w:rPr>
              <w:t xml:space="preserve">Health Centre, Borris In Ossary, </w:t>
            </w:r>
          </w:p>
        </w:tc>
        <w:tc>
          <w:tcPr>
            <w:tcW w:w="2409" w:type="dxa"/>
            <w:shd w:val="clear" w:color="auto" w:fill="FFF2CC" w:themeFill="accent4" w:themeFillTint="33"/>
            <w:noWrap/>
            <w:vAlign w:val="center"/>
            <w:hideMark/>
          </w:tcPr>
          <w:p w14:paraId="16F784C6" w14:textId="77777777" w:rsidR="00D519D1" w:rsidRPr="00002288" w:rsidRDefault="00D519D1" w:rsidP="00281E40">
            <w:pPr>
              <w:jc w:val="center"/>
              <w:rPr>
                <w:rFonts w:ascii="Calibri" w:hAnsi="Calibri" w:cs="Calibri"/>
                <w:color w:val="000000"/>
                <w:sz w:val="20"/>
                <w:lang w:eastAsia="en-IE"/>
              </w:rPr>
            </w:pPr>
            <w:r w:rsidRPr="00002288">
              <w:rPr>
                <w:rFonts w:ascii="Calibri" w:hAnsi="Calibri" w:cs="Calibri"/>
                <w:color w:val="000000"/>
                <w:sz w:val="20"/>
                <w:lang w:eastAsia="en-IE"/>
              </w:rPr>
              <w:t>Borris In Ossary</w:t>
            </w:r>
          </w:p>
        </w:tc>
        <w:tc>
          <w:tcPr>
            <w:tcW w:w="1276" w:type="dxa"/>
            <w:shd w:val="clear" w:color="auto" w:fill="FFF2CC" w:themeFill="accent4" w:themeFillTint="33"/>
            <w:noWrap/>
            <w:vAlign w:val="center"/>
            <w:hideMark/>
          </w:tcPr>
          <w:p w14:paraId="30AD6085" w14:textId="77777777" w:rsidR="00D519D1" w:rsidRPr="00002288" w:rsidRDefault="00D519D1" w:rsidP="00281E40">
            <w:pPr>
              <w:jc w:val="center"/>
              <w:rPr>
                <w:rFonts w:ascii="Calibri" w:hAnsi="Calibri" w:cs="Calibri"/>
                <w:color w:val="000000"/>
                <w:sz w:val="20"/>
                <w:lang w:eastAsia="en-IE"/>
              </w:rPr>
            </w:pPr>
            <w:r w:rsidRPr="00002288">
              <w:rPr>
                <w:rFonts w:ascii="Calibri" w:hAnsi="Calibri" w:cs="Calibri"/>
                <w:color w:val="000000"/>
                <w:sz w:val="20"/>
                <w:lang w:eastAsia="en-IE"/>
              </w:rPr>
              <w:t>Laois</w:t>
            </w:r>
          </w:p>
        </w:tc>
        <w:tc>
          <w:tcPr>
            <w:tcW w:w="994" w:type="dxa"/>
            <w:shd w:val="clear" w:color="auto" w:fill="FFF2CC" w:themeFill="accent4" w:themeFillTint="33"/>
            <w:vAlign w:val="center"/>
            <w:hideMark/>
          </w:tcPr>
          <w:p w14:paraId="065C97D3" w14:textId="77777777" w:rsidR="00D519D1" w:rsidRPr="00002288" w:rsidRDefault="00D519D1" w:rsidP="00281E40">
            <w:pPr>
              <w:jc w:val="center"/>
              <w:rPr>
                <w:rFonts w:ascii="Calibri" w:hAnsi="Calibri" w:cs="Calibri"/>
                <w:color w:val="000000"/>
                <w:sz w:val="20"/>
                <w:lang w:eastAsia="en-IE"/>
              </w:rPr>
            </w:pPr>
            <w:r w:rsidRPr="00002288">
              <w:rPr>
                <w:rFonts w:ascii="Calibri" w:hAnsi="Calibri" w:cs="Calibri"/>
                <w:color w:val="000000"/>
                <w:sz w:val="20"/>
                <w:lang w:eastAsia="en-IE"/>
              </w:rPr>
              <w:t>R32DPX8</w:t>
            </w:r>
          </w:p>
        </w:tc>
        <w:tc>
          <w:tcPr>
            <w:tcW w:w="1558" w:type="dxa"/>
            <w:shd w:val="clear" w:color="auto" w:fill="FFF2CC" w:themeFill="accent4" w:themeFillTint="33"/>
            <w:vAlign w:val="center"/>
            <w:hideMark/>
          </w:tcPr>
          <w:p w14:paraId="29393466" w14:textId="77777777" w:rsidR="00D519D1" w:rsidRPr="00002288" w:rsidRDefault="00D519D1" w:rsidP="00281E40">
            <w:pPr>
              <w:jc w:val="center"/>
              <w:rPr>
                <w:rFonts w:ascii="Calibri" w:hAnsi="Calibri" w:cs="Calibri"/>
                <w:color w:val="000000"/>
                <w:sz w:val="20"/>
                <w:lang w:eastAsia="en-IE"/>
              </w:rPr>
            </w:pPr>
            <w:r w:rsidRPr="00002288">
              <w:rPr>
                <w:rFonts w:ascii="Calibri" w:hAnsi="Calibri" w:cs="Calibri"/>
                <w:color w:val="000000"/>
                <w:sz w:val="20"/>
                <w:lang w:eastAsia="en-IE"/>
              </w:rPr>
              <w:t>1</w:t>
            </w:r>
          </w:p>
        </w:tc>
      </w:tr>
      <w:tr w:rsidR="00D519D1" w:rsidRPr="00002288" w14:paraId="2AFE95A8" w14:textId="77777777" w:rsidTr="009B61BD">
        <w:trPr>
          <w:trHeight w:val="300"/>
        </w:trPr>
        <w:tc>
          <w:tcPr>
            <w:tcW w:w="4395" w:type="dxa"/>
            <w:shd w:val="clear" w:color="auto" w:fill="FFF2CC" w:themeFill="accent4" w:themeFillTint="33"/>
            <w:noWrap/>
            <w:vAlign w:val="center"/>
            <w:hideMark/>
          </w:tcPr>
          <w:p w14:paraId="0357782F" w14:textId="77777777" w:rsidR="00D519D1" w:rsidRPr="00002288" w:rsidRDefault="00D519D1" w:rsidP="00281E40">
            <w:pPr>
              <w:rPr>
                <w:rFonts w:ascii="Calibri" w:hAnsi="Calibri" w:cs="Calibri"/>
                <w:color w:val="000000"/>
                <w:sz w:val="20"/>
                <w:lang w:eastAsia="en-IE"/>
              </w:rPr>
            </w:pPr>
            <w:r w:rsidRPr="00002288">
              <w:rPr>
                <w:rFonts w:ascii="Calibri" w:hAnsi="Calibri" w:cs="Calibri"/>
                <w:color w:val="000000"/>
                <w:sz w:val="20"/>
                <w:lang w:eastAsia="en-IE"/>
              </w:rPr>
              <w:t xml:space="preserve">Health Centre, Rhode, </w:t>
            </w:r>
          </w:p>
        </w:tc>
        <w:tc>
          <w:tcPr>
            <w:tcW w:w="2409" w:type="dxa"/>
            <w:shd w:val="clear" w:color="auto" w:fill="FFF2CC" w:themeFill="accent4" w:themeFillTint="33"/>
            <w:noWrap/>
            <w:vAlign w:val="center"/>
            <w:hideMark/>
          </w:tcPr>
          <w:p w14:paraId="4DAA48EA" w14:textId="77777777" w:rsidR="00D519D1" w:rsidRPr="00002288" w:rsidRDefault="00D519D1" w:rsidP="00281E40">
            <w:pPr>
              <w:jc w:val="center"/>
              <w:rPr>
                <w:rFonts w:ascii="Calibri" w:hAnsi="Calibri" w:cs="Calibri"/>
                <w:color w:val="000000"/>
                <w:sz w:val="20"/>
                <w:lang w:eastAsia="en-IE"/>
              </w:rPr>
            </w:pPr>
            <w:r w:rsidRPr="00002288">
              <w:rPr>
                <w:rFonts w:ascii="Calibri" w:hAnsi="Calibri" w:cs="Calibri"/>
                <w:color w:val="000000"/>
                <w:sz w:val="20"/>
                <w:lang w:eastAsia="en-IE"/>
              </w:rPr>
              <w:t>Rhode</w:t>
            </w:r>
          </w:p>
        </w:tc>
        <w:tc>
          <w:tcPr>
            <w:tcW w:w="1276" w:type="dxa"/>
            <w:shd w:val="clear" w:color="auto" w:fill="FFF2CC" w:themeFill="accent4" w:themeFillTint="33"/>
            <w:noWrap/>
            <w:vAlign w:val="center"/>
            <w:hideMark/>
          </w:tcPr>
          <w:p w14:paraId="18BC086F" w14:textId="77777777" w:rsidR="00D519D1" w:rsidRPr="00002288" w:rsidRDefault="00D519D1" w:rsidP="00281E40">
            <w:pPr>
              <w:jc w:val="center"/>
              <w:rPr>
                <w:rFonts w:ascii="Calibri" w:hAnsi="Calibri" w:cs="Calibri"/>
                <w:color w:val="000000"/>
                <w:sz w:val="20"/>
                <w:lang w:eastAsia="en-IE"/>
              </w:rPr>
            </w:pPr>
            <w:r w:rsidRPr="00002288">
              <w:rPr>
                <w:rFonts w:ascii="Calibri" w:hAnsi="Calibri" w:cs="Calibri"/>
                <w:color w:val="000000"/>
                <w:sz w:val="20"/>
                <w:lang w:eastAsia="en-IE"/>
              </w:rPr>
              <w:t xml:space="preserve">Offaly </w:t>
            </w:r>
          </w:p>
        </w:tc>
        <w:tc>
          <w:tcPr>
            <w:tcW w:w="994" w:type="dxa"/>
            <w:shd w:val="clear" w:color="auto" w:fill="FFF2CC" w:themeFill="accent4" w:themeFillTint="33"/>
            <w:vAlign w:val="center"/>
            <w:hideMark/>
          </w:tcPr>
          <w:p w14:paraId="009C527C" w14:textId="77777777" w:rsidR="00D519D1" w:rsidRPr="00002288" w:rsidRDefault="00D519D1" w:rsidP="00281E40">
            <w:pPr>
              <w:jc w:val="center"/>
              <w:rPr>
                <w:rFonts w:ascii="Calibri" w:hAnsi="Calibri" w:cs="Calibri"/>
                <w:color w:val="000000"/>
                <w:sz w:val="20"/>
                <w:lang w:eastAsia="en-IE"/>
              </w:rPr>
            </w:pPr>
            <w:r w:rsidRPr="00002288">
              <w:rPr>
                <w:rFonts w:ascii="Calibri" w:hAnsi="Calibri" w:cs="Calibri"/>
                <w:color w:val="000000"/>
                <w:sz w:val="20"/>
                <w:lang w:eastAsia="en-IE"/>
              </w:rPr>
              <w:t>R35DK16</w:t>
            </w:r>
          </w:p>
        </w:tc>
        <w:tc>
          <w:tcPr>
            <w:tcW w:w="1558" w:type="dxa"/>
            <w:shd w:val="clear" w:color="auto" w:fill="FFF2CC" w:themeFill="accent4" w:themeFillTint="33"/>
            <w:vAlign w:val="center"/>
            <w:hideMark/>
          </w:tcPr>
          <w:p w14:paraId="08150F74" w14:textId="77777777" w:rsidR="00D519D1" w:rsidRPr="00002288" w:rsidRDefault="00D519D1" w:rsidP="00281E40">
            <w:pPr>
              <w:jc w:val="center"/>
              <w:rPr>
                <w:rFonts w:ascii="Calibri" w:hAnsi="Calibri" w:cs="Calibri"/>
                <w:color w:val="000000"/>
                <w:sz w:val="20"/>
                <w:lang w:eastAsia="en-IE"/>
              </w:rPr>
            </w:pPr>
            <w:r w:rsidRPr="00002288">
              <w:rPr>
                <w:rFonts w:ascii="Calibri" w:hAnsi="Calibri" w:cs="Calibri"/>
                <w:color w:val="000000"/>
                <w:sz w:val="20"/>
                <w:lang w:eastAsia="en-IE"/>
              </w:rPr>
              <w:t>3</w:t>
            </w:r>
          </w:p>
        </w:tc>
      </w:tr>
      <w:tr w:rsidR="00D519D1" w:rsidRPr="00002288" w14:paraId="5853ADA2" w14:textId="77777777" w:rsidTr="009B61BD">
        <w:trPr>
          <w:trHeight w:val="300"/>
        </w:trPr>
        <w:tc>
          <w:tcPr>
            <w:tcW w:w="4395" w:type="dxa"/>
            <w:shd w:val="clear" w:color="auto" w:fill="FFF2CC" w:themeFill="accent4" w:themeFillTint="33"/>
            <w:noWrap/>
            <w:vAlign w:val="center"/>
            <w:hideMark/>
          </w:tcPr>
          <w:p w14:paraId="03C01C13" w14:textId="77777777" w:rsidR="00D519D1" w:rsidRPr="00002288" w:rsidRDefault="00D519D1" w:rsidP="00281E40">
            <w:pPr>
              <w:rPr>
                <w:rFonts w:ascii="Calibri" w:hAnsi="Calibri" w:cs="Calibri"/>
                <w:color w:val="000000"/>
                <w:sz w:val="20"/>
                <w:lang w:eastAsia="en-IE"/>
              </w:rPr>
            </w:pPr>
            <w:r w:rsidRPr="00002288">
              <w:rPr>
                <w:rFonts w:ascii="Calibri" w:hAnsi="Calibri" w:cs="Calibri"/>
                <w:color w:val="000000"/>
                <w:sz w:val="20"/>
                <w:lang w:eastAsia="en-IE"/>
              </w:rPr>
              <w:t>Health Centre, Daingean, Main Street,</w:t>
            </w:r>
          </w:p>
        </w:tc>
        <w:tc>
          <w:tcPr>
            <w:tcW w:w="2409" w:type="dxa"/>
            <w:shd w:val="clear" w:color="auto" w:fill="FFF2CC" w:themeFill="accent4" w:themeFillTint="33"/>
            <w:noWrap/>
            <w:vAlign w:val="center"/>
            <w:hideMark/>
          </w:tcPr>
          <w:p w14:paraId="7C01AC0D" w14:textId="77777777" w:rsidR="00D519D1" w:rsidRPr="00002288" w:rsidRDefault="00D519D1" w:rsidP="00281E40">
            <w:pPr>
              <w:jc w:val="center"/>
              <w:rPr>
                <w:rFonts w:ascii="Calibri" w:hAnsi="Calibri" w:cs="Calibri"/>
                <w:color w:val="000000"/>
                <w:sz w:val="20"/>
                <w:lang w:eastAsia="en-IE"/>
              </w:rPr>
            </w:pPr>
            <w:r w:rsidRPr="00002288">
              <w:rPr>
                <w:rFonts w:ascii="Calibri" w:hAnsi="Calibri" w:cs="Calibri"/>
                <w:color w:val="000000"/>
                <w:sz w:val="20"/>
                <w:lang w:eastAsia="en-IE"/>
              </w:rPr>
              <w:t>Daingean</w:t>
            </w:r>
          </w:p>
        </w:tc>
        <w:tc>
          <w:tcPr>
            <w:tcW w:w="1276" w:type="dxa"/>
            <w:shd w:val="clear" w:color="auto" w:fill="FFF2CC" w:themeFill="accent4" w:themeFillTint="33"/>
            <w:noWrap/>
            <w:vAlign w:val="center"/>
            <w:hideMark/>
          </w:tcPr>
          <w:p w14:paraId="6732582F" w14:textId="77777777" w:rsidR="00D519D1" w:rsidRPr="00002288" w:rsidRDefault="00D519D1" w:rsidP="00281E40">
            <w:pPr>
              <w:jc w:val="center"/>
              <w:rPr>
                <w:rFonts w:ascii="Calibri" w:hAnsi="Calibri" w:cs="Calibri"/>
                <w:color w:val="000000"/>
                <w:sz w:val="20"/>
                <w:lang w:eastAsia="en-IE"/>
              </w:rPr>
            </w:pPr>
            <w:r w:rsidRPr="00002288">
              <w:rPr>
                <w:rFonts w:ascii="Calibri" w:hAnsi="Calibri" w:cs="Calibri"/>
                <w:color w:val="000000"/>
                <w:sz w:val="20"/>
                <w:lang w:eastAsia="en-IE"/>
              </w:rPr>
              <w:t xml:space="preserve">Offaly </w:t>
            </w:r>
          </w:p>
        </w:tc>
        <w:tc>
          <w:tcPr>
            <w:tcW w:w="994" w:type="dxa"/>
            <w:shd w:val="clear" w:color="auto" w:fill="FFF2CC" w:themeFill="accent4" w:themeFillTint="33"/>
            <w:vAlign w:val="center"/>
            <w:hideMark/>
          </w:tcPr>
          <w:p w14:paraId="116DE30F" w14:textId="77777777" w:rsidR="00D519D1" w:rsidRPr="00002288" w:rsidRDefault="00D519D1" w:rsidP="00281E40">
            <w:pPr>
              <w:jc w:val="center"/>
              <w:rPr>
                <w:rFonts w:ascii="Calibri" w:hAnsi="Calibri" w:cs="Calibri"/>
                <w:color w:val="000000"/>
                <w:sz w:val="20"/>
                <w:lang w:eastAsia="en-IE"/>
              </w:rPr>
            </w:pPr>
            <w:r w:rsidRPr="00002288">
              <w:rPr>
                <w:rFonts w:ascii="Calibri" w:hAnsi="Calibri" w:cs="Calibri"/>
                <w:color w:val="000000"/>
                <w:sz w:val="20"/>
                <w:lang w:eastAsia="en-IE"/>
              </w:rPr>
              <w:t>R35E031</w:t>
            </w:r>
          </w:p>
        </w:tc>
        <w:tc>
          <w:tcPr>
            <w:tcW w:w="1558" w:type="dxa"/>
            <w:shd w:val="clear" w:color="auto" w:fill="FFF2CC" w:themeFill="accent4" w:themeFillTint="33"/>
            <w:vAlign w:val="center"/>
            <w:hideMark/>
          </w:tcPr>
          <w:p w14:paraId="3FAC8413" w14:textId="77777777" w:rsidR="00D519D1" w:rsidRPr="00002288" w:rsidRDefault="00D519D1" w:rsidP="00281E40">
            <w:pPr>
              <w:jc w:val="center"/>
              <w:rPr>
                <w:rFonts w:ascii="Calibri" w:hAnsi="Calibri" w:cs="Calibri"/>
                <w:color w:val="000000"/>
                <w:sz w:val="20"/>
                <w:lang w:eastAsia="en-IE"/>
              </w:rPr>
            </w:pPr>
            <w:r w:rsidRPr="00002288">
              <w:rPr>
                <w:rFonts w:ascii="Calibri" w:hAnsi="Calibri" w:cs="Calibri"/>
                <w:color w:val="000000"/>
                <w:sz w:val="20"/>
                <w:lang w:eastAsia="en-IE"/>
              </w:rPr>
              <w:t>3</w:t>
            </w:r>
          </w:p>
        </w:tc>
      </w:tr>
      <w:tr w:rsidR="00D519D1" w:rsidRPr="00002288" w14:paraId="07A69EE2" w14:textId="77777777" w:rsidTr="009B61BD">
        <w:trPr>
          <w:trHeight w:val="300"/>
        </w:trPr>
        <w:tc>
          <w:tcPr>
            <w:tcW w:w="4395" w:type="dxa"/>
            <w:shd w:val="clear" w:color="auto" w:fill="FFF2CC" w:themeFill="accent4" w:themeFillTint="33"/>
            <w:noWrap/>
            <w:vAlign w:val="center"/>
            <w:hideMark/>
          </w:tcPr>
          <w:p w14:paraId="1D390CCD" w14:textId="77777777" w:rsidR="00D519D1" w:rsidRPr="00002288" w:rsidRDefault="00D519D1" w:rsidP="00281E40">
            <w:pPr>
              <w:rPr>
                <w:rFonts w:ascii="Calibri" w:hAnsi="Calibri" w:cs="Calibri"/>
                <w:color w:val="000000"/>
                <w:sz w:val="20"/>
                <w:lang w:eastAsia="en-IE"/>
              </w:rPr>
            </w:pPr>
            <w:r w:rsidRPr="00002288">
              <w:rPr>
                <w:rFonts w:ascii="Calibri" w:hAnsi="Calibri" w:cs="Calibri"/>
                <w:color w:val="000000"/>
                <w:sz w:val="20"/>
                <w:lang w:eastAsia="en-IE"/>
              </w:rPr>
              <w:t xml:space="preserve">Health Centre, Durrow, </w:t>
            </w:r>
          </w:p>
        </w:tc>
        <w:tc>
          <w:tcPr>
            <w:tcW w:w="2409" w:type="dxa"/>
            <w:shd w:val="clear" w:color="auto" w:fill="FFF2CC" w:themeFill="accent4" w:themeFillTint="33"/>
            <w:noWrap/>
            <w:vAlign w:val="center"/>
            <w:hideMark/>
          </w:tcPr>
          <w:p w14:paraId="30ACCBFF" w14:textId="77777777" w:rsidR="00D519D1" w:rsidRPr="00002288" w:rsidRDefault="00D519D1" w:rsidP="00281E40">
            <w:pPr>
              <w:jc w:val="center"/>
              <w:rPr>
                <w:rFonts w:ascii="Calibri" w:hAnsi="Calibri" w:cs="Calibri"/>
                <w:color w:val="000000"/>
                <w:sz w:val="20"/>
                <w:lang w:eastAsia="en-IE"/>
              </w:rPr>
            </w:pPr>
            <w:r w:rsidRPr="00002288">
              <w:rPr>
                <w:rFonts w:ascii="Calibri" w:hAnsi="Calibri" w:cs="Calibri"/>
                <w:color w:val="000000"/>
                <w:sz w:val="20"/>
                <w:lang w:eastAsia="en-IE"/>
              </w:rPr>
              <w:t>Durrow</w:t>
            </w:r>
          </w:p>
        </w:tc>
        <w:tc>
          <w:tcPr>
            <w:tcW w:w="1276" w:type="dxa"/>
            <w:shd w:val="clear" w:color="auto" w:fill="FFF2CC" w:themeFill="accent4" w:themeFillTint="33"/>
            <w:noWrap/>
            <w:vAlign w:val="center"/>
            <w:hideMark/>
          </w:tcPr>
          <w:p w14:paraId="701ABFF7" w14:textId="77777777" w:rsidR="00D519D1" w:rsidRPr="00002288" w:rsidRDefault="00D519D1" w:rsidP="00281E40">
            <w:pPr>
              <w:jc w:val="center"/>
              <w:rPr>
                <w:rFonts w:ascii="Calibri" w:hAnsi="Calibri" w:cs="Calibri"/>
                <w:color w:val="000000"/>
                <w:sz w:val="20"/>
                <w:lang w:eastAsia="en-IE"/>
              </w:rPr>
            </w:pPr>
            <w:r w:rsidRPr="00002288">
              <w:rPr>
                <w:rFonts w:ascii="Calibri" w:hAnsi="Calibri" w:cs="Calibri"/>
                <w:color w:val="000000"/>
                <w:sz w:val="20"/>
                <w:lang w:eastAsia="en-IE"/>
              </w:rPr>
              <w:t>Laois</w:t>
            </w:r>
          </w:p>
        </w:tc>
        <w:tc>
          <w:tcPr>
            <w:tcW w:w="994" w:type="dxa"/>
            <w:shd w:val="clear" w:color="auto" w:fill="FFF2CC" w:themeFill="accent4" w:themeFillTint="33"/>
            <w:vAlign w:val="center"/>
            <w:hideMark/>
          </w:tcPr>
          <w:p w14:paraId="4D4347C3" w14:textId="77777777" w:rsidR="00D519D1" w:rsidRPr="00002288" w:rsidRDefault="00D519D1" w:rsidP="00281E40">
            <w:pPr>
              <w:jc w:val="center"/>
              <w:rPr>
                <w:rFonts w:ascii="Calibri" w:hAnsi="Calibri" w:cs="Calibri"/>
                <w:color w:val="000000"/>
                <w:sz w:val="20"/>
                <w:lang w:eastAsia="en-IE"/>
              </w:rPr>
            </w:pPr>
            <w:r w:rsidRPr="00002288">
              <w:rPr>
                <w:rFonts w:ascii="Calibri" w:hAnsi="Calibri" w:cs="Calibri"/>
                <w:color w:val="000000"/>
                <w:sz w:val="20"/>
                <w:lang w:eastAsia="en-IE"/>
              </w:rPr>
              <w:t>R32WEY2</w:t>
            </w:r>
          </w:p>
        </w:tc>
        <w:tc>
          <w:tcPr>
            <w:tcW w:w="1558" w:type="dxa"/>
            <w:shd w:val="clear" w:color="auto" w:fill="FFF2CC" w:themeFill="accent4" w:themeFillTint="33"/>
            <w:vAlign w:val="center"/>
            <w:hideMark/>
          </w:tcPr>
          <w:p w14:paraId="2924E65F" w14:textId="77777777" w:rsidR="00D519D1" w:rsidRPr="00002288" w:rsidRDefault="00D519D1" w:rsidP="00281E40">
            <w:pPr>
              <w:jc w:val="center"/>
              <w:rPr>
                <w:rFonts w:ascii="Calibri" w:hAnsi="Calibri" w:cs="Calibri"/>
                <w:color w:val="000000"/>
                <w:sz w:val="20"/>
                <w:lang w:eastAsia="en-IE"/>
              </w:rPr>
            </w:pPr>
            <w:r w:rsidRPr="00002288">
              <w:rPr>
                <w:rFonts w:ascii="Calibri" w:hAnsi="Calibri" w:cs="Calibri"/>
                <w:color w:val="000000"/>
                <w:sz w:val="20"/>
                <w:lang w:eastAsia="en-IE"/>
              </w:rPr>
              <w:t>1</w:t>
            </w:r>
          </w:p>
        </w:tc>
      </w:tr>
      <w:tr w:rsidR="00D519D1" w:rsidRPr="00002288" w14:paraId="527969C2" w14:textId="77777777" w:rsidTr="009B61BD">
        <w:trPr>
          <w:trHeight w:val="300"/>
        </w:trPr>
        <w:tc>
          <w:tcPr>
            <w:tcW w:w="4395" w:type="dxa"/>
            <w:shd w:val="clear" w:color="auto" w:fill="FFF2CC" w:themeFill="accent4" w:themeFillTint="33"/>
            <w:noWrap/>
            <w:vAlign w:val="center"/>
            <w:hideMark/>
          </w:tcPr>
          <w:p w14:paraId="1E2A0BCF" w14:textId="77777777" w:rsidR="00D519D1" w:rsidRPr="00002288" w:rsidRDefault="00D519D1" w:rsidP="00281E40">
            <w:pPr>
              <w:rPr>
                <w:rFonts w:ascii="Calibri" w:hAnsi="Calibri" w:cs="Calibri"/>
                <w:color w:val="000000"/>
                <w:sz w:val="20"/>
                <w:lang w:eastAsia="en-IE"/>
              </w:rPr>
            </w:pPr>
            <w:r w:rsidRPr="00002288">
              <w:rPr>
                <w:rFonts w:ascii="Calibri" w:hAnsi="Calibri" w:cs="Calibri"/>
                <w:color w:val="000000"/>
                <w:sz w:val="20"/>
                <w:lang w:eastAsia="en-IE"/>
              </w:rPr>
              <w:t>Erkina House, Rathdowney,</w:t>
            </w:r>
          </w:p>
        </w:tc>
        <w:tc>
          <w:tcPr>
            <w:tcW w:w="2409" w:type="dxa"/>
            <w:shd w:val="clear" w:color="auto" w:fill="FFF2CC" w:themeFill="accent4" w:themeFillTint="33"/>
            <w:noWrap/>
            <w:vAlign w:val="center"/>
            <w:hideMark/>
          </w:tcPr>
          <w:p w14:paraId="4E13D785" w14:textId="77777777" w:rsidR="00D519D1" w:rsidRPr="00002288" w:rsidRDefault="00D519D1" w:rsidP="00281E40">
            <w:pPr>
              <w:jc w:val="center"/>
              <w:rPr>
                <w:rFonts w:ascii="Calibri" w:hAnsi="Calibri" w:cs="Calibri"/>
                <w:color w:val="000000"/>
                <w:sz w:val="20"/>
                <w:lang w:eastAsia="en-IE"/>
              </w:rPr>
            </w:pPr>
            <w:r w:rsidRPr="00002288">
              <w:rPr>
                <w:rFonts w:ascii="Calibri" w:hAnsi="Calibri" w:cs="Calibri"/>
                <w:color w:val="000000"/>
                <w:sz w:val="20"/>
                <w:lang w:eastAsia="en-IE"/>
              </w:rPr>
              <w:t>Rathdowney</w:t>
            </w:r>
          </w:p>
        </w:tc>
        <w:tc>
          <w:tcPr>
            <w:tcW w:w="1276" w:type="dxa"/>
            <w:shd w:val="clear" w:color="auto" w:fill="FFF2CC" w:themeFill="accent4" w:themeFillTint="33"/>
            <w:noWrap/>
            <w:vAlign w:val="center"/>
            <w:hideMark/>
          </w:tcPr>
          <w:p w14:paraId="6A3FE28E" w14:textId="77777777" w:rsidR="00D519D1" w:rsidRPr="00002288" w:rsidRDefault="00D519D1" w:rsidP="00281E40">
            <w:pPr>
              <w:jc w:val="center"/>
              <w:rPr>
                <w:rFonts w:ascii="Calibri" w:hAnsi="Calibri" w:cs="Calibri"/>
                <w:color w:val="000000"/>
                <w:sz w:val="20"/>
                <w:lang w:eastAsia="en-IE"/>
              </w:rPr>
            </w:pPr>
            <w:r w:rsidRPr="00002288">
              <w:rPr>
                <w:rFonts w:ascii="Calibri" w:hAnsi="Calibri" w:cs="Calibri"/>
                <w:color w:val="000000"/>
                <w:sz w:val="20"/>
                <w:lang w:eastAsia="en-IE"/>
              </w:rPr>
              <w:t>Laois</w:t>
            </w:r>
          </w:p>
        </w:tc>
        <w:tc>
          <w:tcPr>
            <w:tcW w:w="994" w:type="dxa"/>
            <w:shd w:val="clear" w:color="auto" w:fill="FFF2CC" w:themeFill="accent4" w:themeFillTint="33"/>
            <w:vAlign w:val="center"/>
            <w:hideMark/>
          </w:tcPr>
          <w:p w14:paraId="2FE3483D" w14:textId="77777777" w:rsidR="00D519D1" w:rsidRPr="00002288" w:rsidRDefault="00D519D1" w:rsidP="00281E40">
            <w:pPr>
              <w:jc w:val="center"/>
              <w:rPr>
                <w:rFonts w:ascii="Calibri" w:hAnsi="Calibri" w:cs="Calibri"/>
                <w:color w:val="000000"/>
                <w:sz w:val="20"/>
                <w:lang w:eastAsia="en-IE"/>
              </w:rPr>
            </w:pPr>
            <w:r w:rsidRPr="00002288">
              <w:rPr>
                <w:rFonts w:ascii="Calibri" w:hAnsi="Calibri" w:cs="Calibri"/>
                <w:color w:val="000000"/>
                <w:sz w:val="20"/>
                <w:lang w:eastAsia="en-IE"/>
              </w:rPr>
              <w:t>R32XN50</w:t>
            </w:r>
          </w:p>
        </w:tc>
        <w:tc>
          <w:tcPr>
            <w:tcW w:w="1558" w:type="dxa"/>
            <w:shd w:val="clear" w:color="auto" w:fill="FFF2CC" w:themeFill="accent4" w:themeFillTint="33"/>
            <w:vAlign w:val="center"/>
            <w:hideMark/>
          </w:tcPr>
          <w:p w14:paraId="3D572028" w14:textId="77777777" w:rsidR="00D519D1" w:rsidRPr="00002288" w:rsidRDefault="00D519D1" w:rsidP="00281E40">
            <w:pPr>
              <w:jc w:val="center"/>
              <w:rPr>
                <w:rFonts w:ascii="Calibri" w:hAnsi="Calibri" w:cs="Calibri"/>
                <w:color w:val="000000"/>
                <w:sz w:val="20"/>
                <w:lang w:eastAsia="en-IE"/>
              </w:rPr>
            </w:pPr>
            <w:r w:rsidRPr="00002288">
              <w:rPr>
                <w:rFonts w:ascii="Calibri" w:hAnsi="Calibri" w:cs="Calibri"/>
                <w:color w:val="000000"/>
                <w:sz w:val="20"/>
                <w:lang w:eastAsia="en-IE"/>
              </w:rPr>
              <w:t>1</w:t>
            </w:r>
          </w:p>
        </w:tc>
      </w:tr>
      <w:tr w:rsidR="00D519D1" w:rsidRPr="00002288" w14:paraId="5652E53D" w14:textId="77777777" w:rsidTr="009B61BD">
        <w:trPr>
          <w:trHeight w:val="300"/>
        </w:trPr>
        <w:tc>
          <w:tcPr>
            <w:tcW w:w="4395" w:type="dxa"/>
            <w:shd w:val="clear" w:color="auto" w:fill="FFF2CC" w:themeFill="accent4" w:themeFillTint="33"/>
            <w:noWrap/>
            <w:vAlign w:val="center"/>
            <w:hideMark/>
          </w:tcPr>
          <w:p w14:paraId="16DB1F68" w14:textId="77777777" w:rsidR="00D519D1" w:rsidRPr="00002288" w:rsidRDefault="00D519D1" w:rsidP="00281E40">
            <w:pPr>
              <w:rPr>
                <w:rFonts w:ascii="Calibri" w:hAnsi="Calibri" w:cs="Calibri"/>
                <w:color w:val="000000"/>
                <w:sz w:val="20"/>
                <w:lang w:eastAsia="en-IE"/>
              </w:rPr>
            </w:pPr>
            <w:r w:rsidRPr="00002288">
              <w:rPr>
                <w:rFonts w:ascii="Calibri" w:hAnsi="Calibri" w:cs="Calibri"/>
                <w:color w:val="000000"/>
                <w:sz w:val="20"/>
                <w:lang w:eastAsia="en-IE"/>
              </w:rPr>
              <w:t>Health Centre, Rathdowney,</w:t>
            </w:r>
          </w:p>
        </w:tc>
        <w:tc>
          <w:tcPr>
            <w:tcW w:w="2409" w:type="dxa"/>
            <w:shd w:val="clear" w:color="auto" w:fill="FFF2CC" w:themeFill="accent4" w:themeFillTint="33"/>
            <w:noWrap/>
            <w:vAlign w:val="center"/>
            <w:hideMark/>
          </w:tcPr>
          <w:p w14:paraId="6F5089C8" w14:textId="77777777" w:rsidR="00D519D1" w:rsidRPr="00002288" w:rsidRDefault="00D519D1" w:rsidP="00281E40">
            <w:pPr>
              <w:jc w:val="center"/>
              <w:rPr>
                <w:rFonts w:ascii="Calibri" w:hAnsi="Calibri" w:cs="Calibri"/>
                <w:color w:val="000000"/>
                <w:sz w:val="20"/>
                <w:lang w:eastAsia="en-IE"/>
              </w:rPr>
            </w:pPr>
            <w:r w:rsidRPr="00002288">
              <w:rPr>
                <w:rFonts w:ascii="Calibri" w:hAnsi="Calibri" w:cs="Calibri"/>
                <w:color w:val="000000"/>
                <w:sz w:val="20"/>
                <w:lang w:eastAsia="en-IE"/>
              </w:rPr>
              <w:t>Rathdowney</w:t>
            </w:r>
          </w:p>
        </w:tc>
        <w:tc>
          <w:tcPr>
            <w:tcW w:w="1276" w:type="dxa"/>
            <w:shd w:val="clear" w:color="auto" w:fill="FFF2CC" w:themeFill="accent4" w:themeFillTint="33"/>
            <w:noWrap/>
            <w:vAlign w:val="center"/>
            <w:hideMark/>
          </w:tcPr>
          <w:p w14:paraId="7FC2B5EA" w14:textId="77777777" w:rsidR="00D519D1" w:rsidRPr="00002288" w:rsidRDefault="00D519D1" w:rsidP="00281E40">
            <w:pPr>
              <w:jc w:val="center"/>
              <w:rPr>
                <w:rFonts w:ascii="Calibri" w:hAnsi="Calibri" w:cs="Calibri"/>
                <w:color w:val="000000"/>
                <w:sz w:val="20"/>
                <w:lang w:eastAsia="en-IE"/>
              </w:rPr>
            </w:pPr>
            <w:r w:rsidRPr="00002288">
              <w:rPr>
                <w:rFonts w:ascii="Calibri" w:hAnsi="Calibri" w:cs="Calibri"/>
                <w:color w:val="000000"/>
                <w:sz w:val="20"/>
                <w:lang w:eastAsia="en-IE"/>
              </w:rPr>
              <w:t>Laois</w:t>
            </w:r>
          </w:p>
        </w:tc>
        <w:tc>
          <w:tcPr>
            <w:tcW w:w="994" w:type="dxa"/>
            <w:shd w:val="clear" w:color="auto" w:fill="FFF2CC" w:themeFill="accent4" w:themeFillTint="33"/>
            <w:noWrap/>
            <w:vAlign w:val="center"/>
            <w:hideMark/>
          </w:tcPr>
          <w:p w14:paraId="6BC9C060" w14:textId="77777777" w:rsidR="00D519D1" w:rsidRPr="00002288" w:rsidRDefault="00D519D1" w:rsidP="00281E40">
            <w:pPr>
              <w:jc w:val="center"/>
              <w:rPr>
                <w:rFonts w:ascii="Calibri" w:hAnsi="Calibri" w:cs="Calibri"/>
                <w:color w:val="000000"/>
                <w:sz w:val="20"/>
                <w:lang w:eastAsia="en-IE"/>
              </w:rPr>
            </w:pPr>
            <w:r w:rsidRPr="00002288">
              <w:rPr>
                <w:rFonts w:ascii="Calibri" w:hAnsi="Calibri" w:cs="Calibri"/>
                <w:color w:val="000000"/>
                <w:sz w:val="20"/>
                <w:lang w:eastAsia="en-IE"/>
              </w:rPr>
              <w:t>R32RFW7</w:t>
            </w:r>
          </w:p>
        </w:tc>
        <w:tc>
          <w:tcPr>
            <w:tcW w:w="1558" w:type="dxa"/>
            <w:shd w:val="clear" w:color="auto" w:fill="FFF2CC" w:themeFill="accent4" w:themeFillTint="33"/>
            <w:noWrap/>
            <w:vAlign w:val="center"/>
            <w:hideMark/>
          </w:tcPr>
          <w:p w14:paraId="35E61225" w14:textId="77777777" w:rsidR="00D519D1" w:rsidRPr="00002288" w:rsidRDefault="00D519D1" w:rsidP="00281E40">
            <w:pPr>
              <w:jc w:val="center"/>
              <w:rPr>
                <w:rFonts w:ascii="Calibri" w:hAnsi="Calibri" w:cs="Calibri"/>
                <w:color w:val="000000"/>
                <w:sz w:val="20"/>
                <w:lang w:eastAsia="en-IE"/>
              </w:rPr>
            </w:pPr>
            <w:r w:rsidRPr="00002288">
              <w:rPr>
                <w:rFonts w:ascii="Calibri" w:hAnsi="Calibri" w:cs="Calibri"/>
                <w:color w:val="000000"/>
                <w:sz w:val="20"/>
                <w:lang w:eastAsia="en-IE"/>
              </w:rPr>
              <w:t>2</w:t>
            </w:r>
          </w:p>
        </w:tc>
      </w:tr>
      <w:tr w:rsidR="00D519D1" w:rsidRPr="00002288" w14:paraId="3FE25194" w14:textId="77777777" w:rsidTr="009B61BD">
        <w:trPr>
          <w:trHeight w:val="300"/>
        </w:trPr>
        <w:tc>
          <w:tcPr>
            <w:tcW w:w="4395" w:type="dxa"/>
            <w:shd w:val="clear" w:color="auto" w:fill="FFF2CC" w:themeFill="accent4" w:themeFillTint="33"/>
            <w:noWrap/>
            <w:vAlign w:val="center"/>
            <w:hideMark/>
          </w:tcPr>
          <w:p w14:paraId="45314028" w14:textId="77777777" w:rsidR="00D519D1" w:rsidRPr="00002288" w:rsidRDefault="00D519D1" w:rsidP="00281E40">
            <w:pPr>
              <w:rPr>
                <w:rFonts w:ascii="Calibri" w:hAnsi="Calibri" w:cs="Calibri"/>
                <w:color w:val="000000"/>
                <w:sz w:val="20"/>
                <w:lang w:eastAsia="en-IE"/>
              </w:rPr>
            </w:pPr>
            <w:r w:rsidRPr="00002288">
              <w:rPr>
                <w:rFonts w:ascii="Calibri" w:hAnsi="Calibri" w:cs="Calibri"/>
                <w:color w:val="000000"/>
                <w:sz w:val="20"/>
                <w:lang w:eastAsia="en-IE"/>
              </w:rPr>
              <w:t>Mooreville Day Care Centre,</w:t>
            </w:r>
          </w:p>
        </w:tc>
        <w:tc>
          <w:tcPr>
            <w:tcW w:w="2409" w:type="dxa"/>
            <w:shd w:val="clear" w:color="auto" w:fill="FFF2CC" w:themeFill="accent4" w:themeFillTint="33"/>
            <w:noWrap/>
            <w:vAlign w:val="center"/>
            <w:hideMark/>
          </w:tcPr>
          <w:p w14:paraId="0D77270F" w14:textId="77777777" w:rsidR="00D519D1" w:rsidRPr="00002288" w:rsidRDefault="00D519D1" w:rsidP="00281E40">
            <w:pPr>
              <w:jc w:val="center"/>
              <w:rPr>
                <w:rFonts w:ascii="Calibri" w:hAnsi="Calibri" w:cs="Calibri"/>
                <w:color w:val="000000"/>
                <w:sz w:val="20"/>
                <w:lang w:eastAsia="en-IE"/>
              </w:rPr>
            </w:pPr>
            <w:r w:rsidRPr="00002288">
              <w:rPr>
                <w:rFonts w:ascii="Calibri" w:hAnsi="Calibri" w:cs="Calibri"/>
                <w:color w:val="000000"/>
                <w:sz w:val="20"/>
                <w:lang w:eastAsia="en-IE"/>
              </w:rPr>
              <w:t>Rathdowney</w:t>
            </w:r>
          </w:p>
        </w:tc>
        <w:tc>
          <w:tcPr>
            <w:tcW w:w="1276" w:type="dxa"/>
            <w:shd w:val="clear" w:color="auto" w:fill="FFF2CC" w:themeFill="accent4" w:themeFillTint="33"/>
            <w:noWrap/>
            <w:vAlign w:val="center"/>
            <w:hideMark/>
          </w:tcPr>
          <w:p w14:paraId="2F222CD6" w14:textId="77777777" w:rsidR="00D519D1" w:rsidRPr="00002288" w:rsidRDefault="00D519D1" w:rsidP="00281E40">
            <w:pPr>
              <w:jc w:val="center"/>
              <w:rPr>
                <w:rFonts w:ascii="Calibri" w:hAnsi="Calibri" w:cs="Calibri"/>
                <w:color w:val="000000"/>
                <w:sz w:val="20"/>
                <w:lang w:eastAsia="en-IE"/>
              </w:rPr>
            </w:pPr>
            <w:r w:rsidRPr="00002288">
              <w:rPr>
                <w:rFonts w:ascii="Calibri" w:hAnsi="Calibri" w:cs="Calibri"/>
                <w:color w:val="000000"/>
                <w:sz w:val="20"/>
                <w:lang w:eastAsia="en-IE"/>
              </w:rPr>
              <w:t>Laois</w:t>
            </w:r>
          </w:p>
        </w:tc>
        <w:tc>
          <w:tcPr>
            <w:tcW w:w="994" w:type="dxa"/>
            <w:shd w:val="clear" w:color="auto" w:fill="FFF2CC" w:themeFill="accent4" w:themeFillTint="33"/>
            <w:noWrap/>
            <w:vAlign w:val="center"/>
            <w:hideMark/>
          </w:tcPr>
          <w:p w14:paraId="4D1EE508" w14:textId="77777777" w:rsidR="00D519D1" w:rsidRPr="00002288" w:rsidRDefault="00D519D1" w:rsidP="00281E40">
            <w:pPr>
              <w:jc w:val="center"/>
              <w:rPr>
                <w:rFonts w:ascii="Calibri" w:hAnsi="Calibri" w:cs="Calibri"/>
                <w:color w:val="000000"/>
                <w:sz w:val="20"/>
                <w:lang w:eastAsia="en-IE"/>
              </w:rPr>
            </w:pPr>
            <w:r w:rsidRPr="00002288">
              <w:rPr>
                <w:rFonts w:ascii="Calibri" w:hAnsi="Calibri" w:cs="Calibri"/>
                <w:color w:val="000000"/>
                <w:sz w:val="20"/>
                <w:lang w:eastAsia="en-IE"/>
              </w:rPr>
              <w:t>R32DW95</w:t>
            </w:r>
          </w:p>
        </w:tc>
        <w:tc>
          <w:tcPr>
            <w:tcW w:w="1558" w:type="dxa"/>
            <w:shd w:val="clear" w:color="auto" w:fill="FFF2CC" w:themeFill="accent4" w:themeFillTint="33"/>
            <w:noWrap/>
            <w:vAlign w:val="center"/>
            <w:hideMark/>
          </w:tcPr>
          <w:p w14:paraId="35455533" w14:textId="77777777" w:rsidR="00D519D1" w:rsidRPr="00002288" w:rsidRDefault="00D519D1" w:rsidP="00281E40">
            <w:pPr>
              <w:jc w:val="center"/>
              <w:rPr>
                <w:rFonts w:ascii="Calibri" w:hAnsi="Calibri" w:cs="Calibri"/>
                <w:color w:val="000000"/>
                <w:sz w:val="20"/>
                <w:lang w:eastAsia="en-IE"/>
              </w:rPr>
            </w:pPr>
            <w:r w:rsidRPr="00002288">
              <w:rPr>
                <w:rFonts w:ascii="Calibri" w:hAnsi="Calibri" w:cs="Calibri"/>
                <w:color w:val="000000"/>
                <w:sz w:val="20"/>
                <w:lang w:eastAsia="en-IE"/>
              </w:rPr>
              <w:t>1</w:t>
            </w:r>
          </w:p>
        </w:tc>
      </w:tr>
      <w:tr w:rsidR="00D519D1" w:rsidRPr="00002288" w14:paraId="53569C01" w14:textId="77777777" w:rsidTr="009B61BD">
        <w:trPr>
          <w:trHeight w:val="300"/>
        </w:trPr>
        <w:tc>
          <w:tcPr>
            <w:tcW w:w="4395" w:type="dxa"/>
            <w:shd w:val="clear" w:color="auto" w:fill="FFF2CC" w:themeFill="accent4" w:themeFillTint="33"/>
            <w:noWrap/>
            <w:vAlign w:val="center"/>
            <w:hideMark/>
          </w:tcPr>
          <w:p w14:paraId="6860829D" w14:textId="77777777" w:rsidR="00D519D1" w:rsidRPr="00002288" w:rsidRDefault="00D519D1" w:rsidP="00281E40">
            <w:pPr>
              <w:rPr>
                <w:rFonts w:ascii="Calibri" w:hAnsi="Calibri" w:cs="Calibri"/>
                <w:color w:val="000000"/>
                <w:sz w:val="20"/>
                <w:lang w:eastAsia="en-IE"/>
              </w:rPr>
            </w:pPr>
            <w:r w:rsidRPr="00002288">
              <w:rPr>
                <w:rFonts w:ascii="Calibri" w:hAnsi="Calibri" w:cs="Calibri"/>
                <w:color w:val="000000"/>
                <w:sz w:val="20"/>
                <w:lang w:eastAsia="en-IE"/>
              </w:rPr>
              <w:t>Mountrath Health Centre,</w:t>
            </w:r>
          </w:p>
        </w:tc>
        <w:tc>
          <w:tcPr>
            <w:tcW w:w="2409" w:type="dxa"/>
            <w:shd w:val="clear" w:color="auto" w:fill="FFF2CC" w:themeFill="accent4" w:themeFillTint="33"/>
            <w:noWrap/>
            <w:vAlign w:val="center"/>
            <w:hideMark/>
          </w:tcPr>
          <w:p w14:paraId="597FB7CC" w14:textId="77777777" w:rsidR="00D519D1" w:rsidRPr="00002288" w:rsidRDefault="00D519D1" w:rsidP="00281E40">
            <w:pPr>
              <w:jc w:val="center"/>
              <w:rPr>
                <w:rFonts w:ascii="Calibri" w:hAnsi="Calibri" w:cs="Calibri"/>
                <w:color w:val="000000"/>
                <w:sz w:val="20"/>
                <w:lang w:eastAsia="en-IE"/>
              </w:rPr>
            </w:pPr>
            <w:r w:rsidRPr="00002288">
              <w:rPr>
                <w:rFonts w:ascii="Calibri" w:hAnsi="Calibri" w:cs="Calibri"/>
                <w:color w:val="000000"/>
                <w:sz w:val="20"/>
                <w:lang w:eastAsia="en-IE"/>
              </w:rPr>
              <w:t>Mountrath</w:t>
            </w:r>
          </w:p>
        </w:tc>
        <w:tc>
          <w:tcPr>
            <w:tcW w:w="1276" w:type="dxa"/>
            <w:shd w:val="clear" w:color="auto" w:fill="FFF2CC" w:themeFill="accent4" w:themeFillTint="33"/>
            <w:noWrap/>
            <w:vAlign w:val="center"/>
            <w:hideMark/>
          </w:tcPr>
          <w:p w14:paraId="13BAE321" w14:textId="77777777" w:rsidR="00D519D1" w:rsidRPr="00002288" w:rsidRDefault="00D519D1" w:rsidP="00281E40">
            <w:pPr>
              <w:jc w:val="center"/>
              <w:rPr>
                <w:rFonts w:ascii="Calibri" w:hAnsi="Calibri" w:cs="Calibri"/>
                <w:color w:val="000000"/>
                <w:sz w:val="20"/>
                <w:lang w:eastAsia="en-IE"/>
              </w:rPr>
            </w:pPr>
            <w:r w:rsidRPr="00002288">
              <w:rPr>
                <w:rFonts w:ascii="Calibri" w:hAnsi="Calibri" w:cs="Calibri"/>
                <w:color w:val="000000"/>
                <w:sz w:val="20"/>
                <w:lang w:eastAsia="en-IE"/>
              </w:rPr>
              <w:t>Laois</w:t>
            </w:r>
          </w:p>
        </w:tc>
        <w:tc>
          <w:tcPr>
            <w:tcW w:w="994" w:type="dxa"/>
            <w:shd w:val="clear" w:color="auto" w:fill="FFF2CC" w:themeFill="accent4" w:themeFillTint="33"/>
            <w:noWrap/>
            <w:vAlign w:val="center"/>
            <w:hideMark/>
          </w:tcPr>
          <w:p w14:paraId="03A8308C" w14:textId="77777777" w:rsidR="00D519D1" w:rsidRPr="00002288" w:rsidRDefault="00D519D1" w:rsidP="00281E40">
            <w:pPr>
              <w:jc w:val="center"/>
              <w:rPr>
                <w:rFonts w:ascii="Calibri" w:hAnsi="Calibri" w:cs="Calibri"/>
                <w:color w:val="000000"/>
                <w:sz w:val="20"/>
                <w:lang w:eastAsia="en-IE"/>
              </w:rPr>
            </w:pPr>
            <w:r w:rsidRPr="00002288">
              <w:rPr>
                <w:rFonts w:ascii="Calibri" w:hAnsi="Calibri" w:cs="Calibri"/>
                <w:color w:val="000000"/>
                <w:sz w:val="20"/>
                <w:lang w:eastAsia="en-IE"/>
              </w:rPr>
              <w:t>R32EA32</w:t>
            </w:r>
          </w:p>
        </w:tc>
        <w:tc>
          <w:tcPr>
            <w:tcW w:w="1558" w:type="dxa"/>
            <w:shd w:val="clear" w:color="auto" w:fill="FFF2CC" w:themeFill="accent4" w:themeFillTint="33"/>
            <w:noWrap/>
            <w:vAlign w:val="center"/>
            <w:hideMark/>
          </w:tcPr>
          <w:p w14:paraId="665B303E" w14:textId="77777777" w:rsidR="00D519D1" w:rsidRPr="00002288" w:rsidRDefault="00D519D1" w:rsidP="00281E40">
            <w:pPr>
              <w:jc w:val="center"/>
              <w:rPr>
                <w:rFonts w:ascii="Calibri" w:hAnsi="Calibri" w:cs="Calibri"/>
                <w:color w:val="000000"/>
                <w:sz w:val="20"/>
                <w:lang w:eastAsia="en-IE"/>
              </w:rPr>
            </w:pPr>
            <w:r w:rsidRPr="00002288">
              <w:rPr>
                <w:rFonts w:ascii="Calibri" w:hAnsi="Calibri" w:cs="Calibri"/>
                <w:color w:val="000000"/>
                <w:sz w:val="20"/>
                <w:lang w:eastAsia="en-IE"/>
              </w:rPr>
              <w:t>1</w:t>
            </w:r>
          </w:p>
        </w:tc>
      </w:tr>
      <w:tr w:rsidR="00D519D1" w:rsidRPr="00002288" w14:paraId="6268A515" w14:textId="77777777" w:rsidTr="009B61BD">
        <w:trPr>
          <w:trHeight w:val="300"/>
        </w:trPr>
        <w:tc>
          <w:tcPr>
            <w:tcW w:w="4395" w:type="dxa"/>
            <w:shd w:val="clear" w:color="auto" w:fill="FFF2CC" w:themeFill="accent4" w:themeFillTint="33"/>
            <w:noWrap/>
            <w:vAlign w:val="center"/>
            <w:hideMark/>
          </w:tcPr>
          <w:p w14:paraId="3CABB844" w14:textId="77777777" w:rsidR="00D519D1" w:rsidRPr="00002288" w:rsidRDefault="00D519D1" w:rsidP="00281E40">
            <w:pPr>
              <w:rPr>
                <w:rFonts w:ascii="Calibri" w:hAnsi="Calibri" w:cs="Calibri"/>
                <w:color w:val="000000"/>
                <w:sz w:val="20"/>
                <w:lang w:eastAsia="en-IE"/>
              </w:rPr>
            </w:pPr>
            <w:r w:rsidRPr="00002288">
              <w:rPr>
                <w:rFonts w:ascii="Calibri" w:hAnsi="Calibri" w:cs="Calibri"/>
                <w:color w:val="000000"/>
                <w:sz w:val="20"/>
                <w:lang w:eastAsia="en-IE"/>
              </w:rPr>
              <w:t>Ofalia House, St Mary's Road,</w:t>
            </w:r>
          </w:p>
        </w:tc>
        <w:tc>
          <w:tcPr>
            <w:tcW w:w="2409" w:type="dxa"/>
            <w:shd w:val="clear" w:color="auto" w:fill="FFF2CC" w:themeFill="accent4" w:themeFillTint="33"/>
            <w:noWrap/>
            <w:vAlign w:val="center"/>
            <w:hideMark/>
          </w:tcPr>
          <w:p w14:paraId="22C8E3BE" w14:textId="77777777" w:rsidR="00D519D1" w:rsidRPr="00002288" w:rsidRDefault="00D519D1" w:rsidP="00281E40">
            <w:pPr>
              <w:jc w:val="center"/>
              <w:rPr>
                <w:rFonts w:ascii="Calibri" w:hAnsi="Calibri" w:cs="Calibri"/>
                <w:color w:val="000000"/>
                <w:sz w:val="20"/>
                <w:lang w:eastAsia="en-IE"/>
              </w:rPr>
            </w:pPr>
            <w:r w:rsidRPr="00002288">
              <w:rPr>
                <w:rFonts w:ascii="Calibri" w:hAnsi="Calibri" w:cs="Calibri"/>
                <w:color w:val="000000"/>
                <w:sz w:val="20"/>
                <w:lang w:eastAsia="en-IE"/>
              </w:rPr>
              <w:t>Edenderry</w:t>
            </w:r>
          </w:p>
        </w:tc>
        <w:tc>
          <w:tcPr>
            <w:tcW w:w="1276" w:type="dxa"/>
            <w:shd w:val="clear" w:color="auto" w:fill="FFF2CC" w:themeFill="accent4" w:themeFillTint="33"/>
            <w:noWrap/>
            <w:vAlign w:val="center"/>
            <w:hideMark/>
          </w:tcPr>
          <w:p w14:paraId="0FD5BE1A" w14:textId="77777777" w:rsidR="00D519D1" w:rsidRPr="00002288" w:rsidRDefault="00D519D1" w:rsidP="00281E40">
            <w:pPr>
              <w:jc w:val="center"/>
              <w:rPr>
                <w:rFonts w:ascii="Calibri" w:hAnsi="Calibri" w:cs="Calibri"/>
                <w:color w:val="000000"/>
                <w:sz w:val="20"/>
                <w:lang w:eastAsia="en-IE"/>
              </w:rPr>
            </w:pPr>
            <w:r w:rsidRPr="00002288">
              <w:rPr>
                <w:rFonts w:ascii="Calibri" w:hAnsi="Calibri" w:cs="Calibri"/>
                <w:color w:val="000000"/>
                <w:sz w:val="20"/>
                <w:lang w:eastAsia="en-IE"/>
              </w:rPr>
              <w:t>Offaly</w:t>
            </w:r>
          </w:p>
        </w:tc>
        <w:tc>
          <w:tcPr>
            <w:tcW w:w="994" w:type="dxa"/>
            <w:shd w:val="clear" w:color="auto" w:fill="FFF2CC" w:themeFill="accent4" w:themeFillTint="33"/>
            <w:noWrap/>
            <w:vAlign w:val="center"/>
            <w:hideMark/>
          </w:tcPr>
          <w:p w14:paraId="15EAA944" w14:textId="77777777" w:rsidR="00D519D1" w:rsidRPr="00002288" w:rsidRDefault="00D519D1" w:rsidP="00281E40">
            <w:pPr>
              <w:jc w:val="center"/>
              <w:rPr>
                <w:rFonts w:ascii="Calibri" w:hAnsi="Calibri" w:cs="Calibri"/>
                <w:color w:val="000000"/>
                <w:sz w:val="20"/>
                <w:lang w:eastAsia="en-IE"/>
              </w:rPr>
            </w:pPr>
            <w:r w:rsidRPr="00002288">
              <w:rPr>
                <w:rFonts w:ascii="Calibri" w:hAnsi="Calibri" w:cs="Calibri"/>
                <w:color w:val="000000"/>
                <w:sz w:val="20"/>
                <w:lang w:eastAsia="en-IE"/>
              </w:rPr>
              <w:t>R45K726</w:t>
            </w:r>
          </w:p>
        </w:tc>
        <w:tc>
          <w:tcPr>
            <w:tcW w:w="1558" w:type="dxa"/>
            <w:shd w:val="clear" w:color="auto" w:fill="FFF2CC" w:themeFill="accent4" w:themeFillTint="33"/>
            <w:noWrap/>
            <w:vAlign w:val="center"/>
            <w:hideMark/>
          </w:tcPr>
          <w:p w14:paraId="666C438F" w14:textId="77777777" w:rsidR="00D519D1" w:rsidRPr="00002288" w:rsidRDefault="00D519D1" w:rsidP="00281E40">
            <w:pPr>
              <w:jc w:val="center"/>
              <w:rPr>
                <w:rFonts w:ascii="Calibri" w:hAnsi="Calibri" w:cs="Calibri"/>
                <w:color w:val="000000"/>
                <w:sz w:val="20"/>
                <w:lang w:eastAsia="en-IE"/>
              </w:rPr>
            </w:pPr>
            <w:r w:rsidRPr="00002288">
              <w:rPr>
                <w:rFonts w:ascii="Calibri" w:hAnsi="Calibri" w:cs="Calibri"/>
                <w:color w:val="000000"/>
                <w:sz w:val="20"/>
                <w:lang w:eastAsia="en-IE"/>
              </w:rPr>
              <w:t>5</w:t>
            </w:r>
          </w:p>
        </w:tc>
      </w:tr>
      <w:tr w:rsidR="00D519D1" w:rsidRPr="00002288" w14:paraId="22D296D2" w14:textId="77777777" w:rsidTr="009B61BD">
        <w:trPr>
          <w:trHeight w:val="300"/>
        </w:trPr>
        <w:tc>
          <w:tcPr>
            <w:tcW w:w="4395" w:type="dxa"/>
            <w:shd w:val="clear" w:color="auto" w:fill="FFF2CC" w:themeFill="accent4" w:themeFillTint="33"/>
            <w:noWrap/>
            <w:vAlign w:val="center"/>
            <w:hideMark/>
          </w:tcPr>
          <w:p w14:paraId="6391F230" w14:textId="77777777" w:rsidR="00D519D1" w:rsidRPr="00002288" w:rsidRDefault="00D519D1" w:rsidP="00281E40">
            <w:pPr>
              <w:rPr>
                <w:rFonts w:ascii="Calibri" w:hAnsi="Calibri" w:cs="Calibri"/>
                <w:color w:val="000000"/>
                <w:sz w:val="20"/>
                <w:lang w:eastAsia="en-IE"/>
              </w:rPr>
            </w:pPr>
            <w:r w:rsidRPr="00002288">
              <w:rPr>
                <w:rFonts w:ascii="Calibri" w:hAnsi="Calibri" w:cs="Calibri"/>
                <w:color w:val="000000"/>
                <w:sz w:val="20"/>
                <w:lang w:eastAsia="en-IE"/>
              </w:rPr>
              <w:t xml:space="preserve">Ambulance Service, Sister Senan Avenue, </w:t>
            </w:r>
          </w:p>
        </w:tc>
        <w:tc>
          <w:tcPr>
            <w:tcW w:w="2409" w:type="dxa"/>
            <w:shd w:val="clear" w:color="auto" w:fill="FFF2CC" w:themeFill="accent4" w:themeFillTint="33"/>
            <w:noWrap/>
            <w:vAlign w:val="center"/>
            <w:hideMark/>
          </w:tcPr>
          <w:p w14:paraId="71051A4A" w14:textId="77777777" w:rsidR="00D519D1" w:rsidRPr="00002288" w:rsidRDefault="00D519D1" w:rsidP="00281E40">
            <w:pPr>
              <w:jc w:val="center"/>
              <w:rPr>
                <w:rFonts w:ascii="Calibri" w:hAnsi="Calibri" w:cs="Calibri"/>
                <w:color w:val="000000"/>
                <w:sz w:val="20"/>
                <w:lang w:eastAsia="en-IE"/>
              </w:rPr>
            </w:pPr>
            <w:r w:rsidRPr="00002288">
              <w:rPr>
                <w:rFonts w:ascii="Calibri" w:hAnsi="Calibri" w:cs="Calibri"/>
                <w:color w:val="000000"/>
                <w:sz w:val="20"/>
                <w:lang w:eastAsia="en-IE"/>
              </w:rPr>
              <w:t>Edenderry</w:t>
            </w:r>
          </w:p>
        </w:tc>
        <w:tc>
          <w:tcPr>
            <w:tcW w:w="1276" w:type="dxa"/>
            <w:shd w:val="clear" w:color="auto" w:fill="FFF2CC" w:themeFill="accent4" w:themeFillTint="33"/>
            <w:noWrap/>
            <w:vAlign w:val="center"/>
            <w:hideMark/>
          </w:tcPr>
          <w:p w14:paraId="6BCE7693" w14:textId="77777777" w:rsidR="00D519D1" w:rsidRPr="00002288" w:rsidRDefault="00D519D1" w:rsidP="00281E40">
            <w:pPr>
              <w:jc w:val="center"/>
              <w:rPr>
                <w:rFonts w:ascii="Calibri" w:hAnsi="Calibri" w:cs="Calibri"/>
                <w:color w:val="000000"/>
                <w:sz w:val="20"/>
                <w:lang w:eastAsia="en-IE"/>
              </w:rPr>
            </w:pPr>
            <w:r w:rsidRPr="00002288">
              <w:rPr>
                <w:rFonts w:ascii="Calibri" w:hAnsi="Calibri" w:cs="Calibri"/>
                <w:color w:val="000000"/>
                <w:sz w:val="20"/>
                <w:lang w:eastAsia="en-IE"/>
              </w:rPr>
              <w:t>Offaly</w:t>
            </w:r>
          </w:p>
        </w:tc>
        <w:tc>
          <w:tcPr>
            <w:tcW w:w="994" w:type="dxa"/>
            <w:shd w:val="clear" w:color="auto" w:fill="FFF2CC" w:themeFill="accent4" w:themeFillTint="33"/>
            <w:noWrap/>
            <w:vAlign w:val="center"/>
            <w:hideMark/>
          </w:tcPr>
          <w:p w14:paraId="6AA7E29B" w14:textId="77777777" w:rsidR="00D519D1" w:rsidRPr="00002288" w:rsidRDefault="00D519D1" w:rsidP="00281E40">
            <w:pPr>
              <w:jc w:val="center"/>
              <w:rPr>
                <w:rFonts w:ascii="Calibri" w:hAnsi="Calibri" w:cs="Calibri"/>
                <w:color w:val="000000"/>
                <w:sz w:val="20"/>
                <w:lang w:eastAsia="en-IE"/>
              </w:rPr>
            </w:pPr>
            <w:r w:rsidRPr="00002288">
              <w:rPr>
                <w:rFonts w:ascii="Calibri" w:hAnsi="Calibri" w:cs="Calibri"/>
                <w:color w:val="000000"/>
                <w:sz w:val="20"/>
                <w:lang w:eastAsia="en-IE"/>
              </w:rPr>
              <w:t>R45WY62</w:t>
            </w:r>
          </w:p>
        </w:tc>
        <w:tc>
          <w:tcPr>
            <w:tcW w:w="1558" w:type="dxa"/>
            <w:shd w:val="clear" w:color="auto" w:fill="FFF2CC" w:themeFill="accent4" w:themeFillTint="33"/>
            <w:noWrap/>
            <w:vAlign w:val="center"/>
            <w:hideMark/>
          </w:tcPr>
          <w:p w14:paraId="45AD423A" w14:textId="77777777" w:rsidR="00D519D1" w:rsidRPr="00002288" w:rsidRDefault="00D519D1" w:rsidP="00281E40">
            <w:pPr>
              <w:jc w:val="center"/>
              <w:rPr>
                <w:rFonts w:ascii="Calibri" w:hAnsi="Calibri" w:cs="Calibri"/>
                <w:color w:val="000000"/>
                <w:sz w:val="20"/>
                <w:lang w:eastAsia="en-IE"/>
              </w:rPr>
            </w:pPr>
            <w:r w:rsidRPr="00002288">
              <w:rPr>
                <w:rFonts w:ascii="Calibri" w:hAnsi="Calibri" w:cs="Calibri"/>
                <w:color w:val="000000"/>
                <w:sz w:val="20"/>
                <w:lang w:eastAsia="en-IE"/>
              </w:rPr>
              <w:t>1</w:t>
            </w:r>
          </w:p>
        </w:tc>
      </w:tr>
      <w:tr w:rsidR="00D519D1" w:rsidRPr="00002288" w14:paraId="3FCBB7EA" w14:textId="77777777" w:rsidTr="009B61BD">
        <w:trPr>
          <w:trHeight w:val="300"/>
        </w:trPr>
        <w:tc>
          <w:tcPr>
            <w:tcW w:w="4395" w:type="dxa"/>
            <w:shd w:val="clear" w:color="auto" w:fill="FFF2CC" w:themeFill="accent4" w:themeFillTint="33"/>
            <w:noWrap/>
            <w:vAlign w:val="center"/>
            <w:hideMark/>
          </w:tcPr>
          <w:p w14:paraId="03F0B169" w14:textId="77777777" w:rsidR="00D519D1" w:rsidRPr="00002288" w:rsidRDefault="00D519D1" w:rsidP="00281E40">
            <w:pPr>
              <w:rPr>
                <w:rFonts w:ascii="Calibri" w:hAnsi="Calibri" w:cs="Calibri"/>
                <w:color w:val="000000"/>
                <w:sz w:val="20"/>
                <w:lang w:eastAsia="en-IE"/>
              </w:rPr>
            </w:pPr>
            <w:r w:rsidRPr="00002288">
              <w:rPr>
                <w:rFonts w:ascii="Calibri" w:hAnsi="Calibri" w:cs="Calibri"/>
                <w:color w:val="000000"/>
                <w:sz w:val="20"/>
                <w:lang w:eastAsia="en-IE"/>
              </w:rPr>
              <w:t>Edenderry Health Centre, St Mary's Road,</w:t>
            </w:r>
          </w:p>
        </w:tc>
        <w:tc>
          <w:tcPr>
            <w:tcW w:w="2409" w:type="dxa"/>
            <w:shd w:val="clear" w:color="auto" w:fill="FFF2CC" w:themeFill="accent4" w:themeFillTint="33"/>
            <w:noWrap/>
            <w:vAlign w:val="center"/>
            <w:hideMark/>
          </w:tcPr>
          <w:p w14:paraId="43D2C8AF" w14:textId="77777777" w:rsidR="00D519D1" w:rsidRPr="00002288" w:rsidRDefault="00D519D1" w:rsidP="00281E40">
            <w:pPr>
              <w:jc w:val="center"/>
              <w:rPr>
                <w:rFonts w:ascii="Calibri" w:hAnsi="Calibri" w:cs="Calibri"/>
                <w:color w:val="000000"/>
                <w:sz w:val="20"/>
                <w:lang w:eastAsia="en-IE"/>
              </w:rPr>
            </w:pPr>
            <w:r w:rsidRPr="00002288">
              <w:rPr>
                <w:rFonts w:ascii="Calibri" w:hAnsi="Calibri" w:cs="Calibri"/>
                <w:color w:val="000000"/>
                <w:sz w:val="20"/>
                <w:lang w:eastAsia="en-IE"/>
              </w:rPr>
              <w:t>Edenderry</w:t>
            </w:r>
          </w:p>
        </w:tc>
        <w:tc>
          <w:tcPr>
            <w:tcW w:w="1276" w:type="dxa"/>
            <w:shd w:val="clear" w:color="auto" w:fill="FFF2CC" w:themeFill="accent4" w:themeFillTint="33"/>
            <w:noWrap/>
            <w:vAlign w:val="center"/>
            <w:hideMark/>
          </w:tcPr>
          <w:p w14:paraId="0869BC9E" w14:textId="77777777" w:rsidR="00D519D1" w:rsidRPr="00002288" w:rsidRDefault="00D519D1" w:rsidP="00281E40">
            <w:pPr>
              <w:jc w:val="center"/>
              <w:rPr>
                <w:rFonts w:ascii="Calibri" w:hAnsi="Calibri" w:cs="Calibri"/>
                <w:color w:val="000000"/>
                <w:sz w:val="20"/>
                <w:lang w:eastAsia="en-IE"/>
              </w:rPr>
            </w:pPr>
            <w:r w:rsidRPr="00002288">
              <w:rPr>
                <w:rFonts w:ascii="Calibri" w:hAnsi="Calibri" w:cs="Calibri"/>
                <w:color w:val="000000"/>
                <w:sz w:val="20"/>
                <w:lang w:eastAsia="en-IE"/>
              </w:rPr>
              <w:t>Offaly</w:t>
            </w:r>
          </w:p>
        </w:tc>
        <w:tc>
          <w:tcPr>
            <w:tcW w:w="994" w:type="dxa"/>
            <w:shd w:val="clear" w:color="auto" w:fill="FFF2CC" w:themeFill="accent4" w:themeFillTint="33"/>
            <w:noWrap/>
            <w:vAlign w:val="center"/>
            <w:hideMark/>
          </w:tcPr>
          <w:p w14:paraId="5B75A11C" w14:textId="77777777" w:rsidR="00D519D1" w:rsidRPr="00002288" w:rsidRDefault="00D519D1" w:rsidP="00281E40">
            <w:pPr>
              <w:jc w:val="center"/>
              <w:rPr>
                <w:rFonts w:ascii="Calibri" w:hAnsi="Calibri" w:cs="Calibri"/>
                <w:color w:val="000000"/>
                <w:sz w:val="20"/>
                <w:lang w:eastAsia="en-IE"/>
              </w:rPr>
            </w:pPr>
            <w:r w:rsidRPr="00002288">
              <w:rPr>
                <w:rFonts w:ascii="Calibri" w:hAnsi="Calibri" w:cs="Calibri"/>
                <w:color w:val="000000"/>
                <w:sz w:val="20"/>
                <w:lang w:eastAsia="en-IE"/>
              </w:rPr>
              <w:t>R45K726</w:t>
            </w:r>
          </w:p>
        </w:tc>
        <w:tc>
          <w:tcPr>
            <w:tcW w:w="1558" w:type="dxa"/>
            <w:shd w:val="clear" w:color="auto" w:fill="FFF2CC" w:themeFill="accent4" w:themeFillTint="33"/>
            <w:vAlign w:val="center"/>
            <w:hideMark/>
          </w:tcPr>
          <w:p w14:paraId="4AB2935A" w14:textId="77777777" w:rsidR="00D519D1" w:rsidRPr="00002288" w:rsidRDefault="00D519D1" w:rsidP="00281E40">
            <w:pPr>
              <w:jc w:val="center"/>
              <w:rPr>
                <w:rFonts w:ascii="Calibri" w:hAnsi="Calibri" w:cs="Calibri"/>
                <w:color w:val="000000"/>
                <w:sz w:val="20"/>
                <w:lang w:eastAsia="en-IE"/>
              </w:rPr>
            </w:pPr>
            <w:r w:rsidRPr="00002288">
              <w:rPr>
                <w:rFonts w:ascii="Calibri" w:hAnsi="Calibri" w:cs="Calibri"/>
                <w:color w:val="000000"/>
                <w:sz w:val="20"/>
                <w:lang w:eastAsia="en-IE"/>
              </w:rPr>
              <w:t>4</w:t>
            </w:r>
          </w:p>
        </w:tc>
      </w:tr>
    </w:tbl>
    <w:p w14:paraId="055B6C25" w14:textId="77777777" w:rsidR="00D519D1" w:rsidRDefault="00D519D1" w:rsidP="00D519D1">
      <w:pPr>
        <w:rPr>
          <w:rFonts w:ascii="Calibri" w:hAnsi="Calibri" w:cs="Calibri"/>
        </w:rPr>
      </w:pPr>
    </w:p>
    <w:p w14:paraId="775494A2" w14:textId="3EBB0C50" w:rsidR="00D9025B" w:rsidRPr="00CC4266" w:rsidRDefault="002854B0" w:rsidP="002854B0">
      <w:pPr>
        <w:spacing w:line="276" w:lineRule="auto"/>
        <w:ind w:hanging="567"/>
        <w:rPr>
          <w:u w:val="single"/>
        </w:rPr>
      </w:pPr>
      <w:r w:rsidRPr="00CC4266">
        <w:rPr>
          <w:u w:val="single"/>
        </w:rPr>
        <w:t>Vehicle Deployment</w:t>
      </w:r>
    </w:p>
    <w:p w14:paraId="0B646D16" w14:textId="34544431" w:rsidR="00191AB1" w:rsidRPr="00191AB1" w:rsidRDefault="00191AB1" w:rsidP="00191AB1">
      <w:pPr>
        <w:spacing w:after="0" w:line="300" w:lineRule="atLeast"/>
        <w:ind w:left="-567"/>
        <w:rPr>
          <w:rFonts w:eastAsia="Times New Roman" w:cstheme="minorHAnsi"/>
          <w:lang w:eastAsia="en-IE"/>
        </w:rPr>
      </w:pPr>
      <w:r w:rsidRPr="00191AB1">
        <w:rPr>
          <w:rFonts w:eastAsia="Times New Roman" w:cstheme="minorHAnsi"/>
          <w:lang w:eastAsia="en-IE"/>
        </w:rPr>
        <w:t>Tenderers should note that the current deployment for Lot 2 comprises three</w:t>
      </w:r>
      <w:r w:rsidR="00804B57">
        <w:rPr>
          <w:rFonts w:eastAsia="Times New Roman" w:cstheme="minorHAnsi"/>
          <w:lang w:eastAsia="en-IE"/>
        </w:rPr>
        <w:t xml:space="preserve"> (3)</w:t>
      </w:r>
      <w:r w:rsidRPr="00191AB1">
        <w:rPr>
          <w:rFonts w:eastAsia="Times New Roman" w:cstheme="minorHAnsi"/>
          <w:lang w:eastAsia="en-IE"/>
        </w:rPr>
        <w:t xml:space="preserve"> rigid trucks per day from Monday to Thursday and four</w:t>
      </w:r>
      <w:r w:rsidR="00804B57">
        <w:rPr>
          <w:rFonts w:eastAsia="Times New Roman" w:cstheme="minorHAnsi"/>
          <w:lang w:eastAsia="en-IE"/>
        </w:rPr>
        <w:t xml:space="preserve"> (4)</w:t>
      </w:r>
      <w:r w:rsidRPr="00191AB1">
        <w:rPr>
          <w:rFonts w:eastAsia="Times New Roman" w:cstheme="minorHAnsi"/>
          <w:lang w:eastAsia="en-IE"/>
        </w:rPr>
        <w:t xml:space="preserve"> rigid trucks on Fridays. This information is provided to indicate the current scale of service delivery and does not represent a guaranteed future requirement.</w:t>
      </w:r>
    </w:p>
    <w:p w14:paraId="3BA4386E" w14:textId="6187B2E3" w:rsidR="00D9025B" w:rsidRPr="007E6D55" w:rsidRDefault="00A76ABA">
      <w:r>
        <w:br w:type="page"/>
      </w:r>
    </w:p>
    <w:p w14:paraId="3BA1E24E" w14:textId="4C47F27E" w:rsidR="004D2AD8" w:rsidRDefault="004D2AD8" w:rsidP="001736E2">
      <w:pPr>
        <w:spacing w:line="276" w:lineRule="auto"/>
        <w:rPr>
          <w:rFonts w:cstheme="majorBidi"/>
          <w:b/>
          <w:color w:val="235D64"/>
        </w:rPr>
      </w:pPr>
      <w:bookmarkStart w:id="6" w:name="_Toc112763932"/>
      <w:r w:rsidRPr="00B438C2">
        <w:rPr>
          <w:rStyle w:val="Heading1Char"/>
          <w:rFonts w:asciiTheme="minorHAnsi" w:hAnsiTheme="minorHAnsi"/>
          <w:b/>
          <w:color w:val="235D64"/>
        </w:rPr>
        <w:lastRenderedPageBreak/>
        <w:t>Pa</w:t>
      </w:r>
      <w:r w:rsidR="00E35267" w:rsidRPr="00B438C2">
        <w:rPr>
          <w:rStyle w:val="Heading1Char"/>
          <w:rFonts w:asciiTheme="minorHAnsi" w:hAnsiTheme="minorHAnsi"/>
          <w:b/>
          <w:color w:val="235D64"/>
        </w:rPr>
        <w:t xml:space="preserve">rt </w:t>
      </w:r>
      <w:r w:rsidR="007E6D55">
        <w:rPr>
          <w:rStyle w:val="Heading1Char"/>
          <w:rFonts w:asciiTheme="minorHAnsi" w:hAnsiTheme="minorHAnsi"/>
          <w:b/>
          <w:color w:val="235D64"/>
        </w:rPr>
        <w:t>D</w:t>
      </w:r>
      <w:r w:rsidRPr="00B438C2">
        <w:rPr>
          <w:rStyle w:val="Heading1Char"/>
          <w:rFonts w:asciiTheme="minorHAnsi" w:hAnsiTheme="minorHAnsi"/>
          <w:b/>
          <w:color w:val="235D64"/>
        </w:rPr>
        <w:t>:</w:t>
      </w:r>
      <w:r w:rsidRPr="0006646C">
        <w:rPr>
          <w:rStyle w:val="Heading1Char"/>
          <w:rFonts w:asciiTheme="minorHAnsi" w:hAnsiTheme="minorHAnsi"/>
          <w:b/>
          <w:color w:val="235D64"/>
        </w:rPr>
        <w:t xml:space="preserve"> </w:t>
      </w:r>
      <w:r w:rsidR="00A46495">
        <w:rPr>
          <w:rStyle w:val="Heading1Char"/>
          <w:rFonts w:asciiTheme="minorHAnsi" w:hAnsiTheme="minorHAnsi"/>
          <w:b/>
          <w:color w:val="235D64"/>
        </w:rPr>
        <w:t xml:space="preserve">Minimum Eligibility </w:t>
      </w:r>
      <w:r w:rsidR="00B576ED">
        <w:rPr>
          <w:rStyle w:val="Heading1Char"/>
          <w:rFonts w:asciiTheme="minorHAnsi" w:hAnsiTheme="minorHAnsi"/>
          <w:b/>
          <w:color w:val="235D64"/>
        </w:rPr>
        <w:t>Criteria</w:t>
      </w:r>
      <w:bookmarkEnd w:id="6"/>
      <w:r w:rsidR="00E314E6">
        <w:rPr>
          <w:rFonts w:cstheme="majorBidi"/>
          <w:b/>
          <w:color w:val="235D64"/>
        </w:rPr>
        <w:pict w14:anchorId="3BA1E377">
          <v:rect id="_x0000_i1028" style="width:451.3pt;height:1.5pt;mso-position-horizontal:absolute;mso-position-vertical:absolute" o:hrstd="t" o:hrnoshade="t" o:hr="t" fillcolor="#235d64" stroked="f"/>
        </w:pict>
      </w:r>
    </w:p>
    <w:p w14:paraId="199C65EB" w14:textId="02D42F3B" w:rsidR="00267830" w:rsidRPr="00267830" w:rsidRDefault="00E177D1" w:rsidP="001736E2">
      <w:pPr>
        <w:spacing w:line="276" w:lineRule="auto"/>
        <w:rPr>
          <w:rFonts w:cstheme="majorBidi"/>
          <w:b/>
          <w:color w:val="235D64"/>
          <w:u w:val="single"/>
        </w:rPr>
      </w:pPr>
      <w:r>
        <w:rPr>
          <w:rFonts w:cstheme="majorBidi"/>
          <w:b/>
          <w:color w:val="235D64"/>
          <w:u w:val="single"/>
        </w:rPr>
        <w:t>Confirmation Requirements:</w:t>
      </w:r>
    </w:p>
    <w:tbl>
      <w:tblPr>
        <w:tblStyle w:val="TableGrid"/>
        <w:tblW w:w="0" w:type="auto"/>
        <w:tblLook w:val="04A0" w:firstRow="1" w:lastRow="0" w:firstColumn="1" w:lastColumn="0" w:noHBand="0" w:noVBand="1"/>
      </w:tblPr>
      <w:tblGrid>
        <w:gridCol w:w="698"/>
        <w:gridCol w:w="1474"/>
        <w:gridCol w:w="1474"/>
        <w:gridCol w:w="3592"/>
        <w:gridCol w:w="1778"/>
      </w:tblGrid>
      <w:tr w:rsidR="00534552" w14:paraId="1F5D45EA" w14:textId="77777777" w:rsidTr="00534552">
        <w:tc>
          <w:tcPr>
            <w:tcW w:w="9016" w:type="dxa"/>
            <w:gridSpan w:val="5"/>
            <w:tcBorders>
              <w:bottom w:val="single" w:sz="4" w:space="0" w:color="auto"/>
            </w:tcBorders>
          </w:tcPr>
          <w:p w14:paraId="7A88B8E2" w14:textId="05C421BA" w:rsidR="00534552" w:rsidRPr="00A97546" w:rsidRDefault="00534552" w:rsidP="002A64FB">
            <w:pPr>
              <w:rPr>
                <w:sz w:val="20"/>
                <w:szCs w:val="20"/>
              </w:rPr>
            </w:pPr>
            <w:r w:rsidRPr="00A97546">
              <w:rPr>
                <w:sz w:val="20"/>
                <w:szCs w:val="20"/>
              </w:rPr>
              <w:t>Tenderers are required to provide an affirmative statement (Yes or No) that it does or can meet the mandatory requirements in each question below. The HSE reserves the right to seek proof of confirmation from any Tenderer at any stage of the tender process or prior to the award of Contract.</w:t>
            </w:r>
          </w:p>
          <w:p w14:paraId="302BE782" w14:textId="70013CDC" w:rsidR="00534552" w:rsidRDefault="00534552"/>
        </w:tc>
      </w:tr>
      <w:tr w:rsidR="00534552" w14:paraId="7D8C17D0" w14:textId="77777777" w:rsidTr="007140EA">
        <w:tc>
          <w:tcPr>
            <w:tcW w:w="698" w:type="dxa"/>
            <w:shd w:val="clear" w:color="auto" w:fill="D9D9D9" w:themeFill="background1" w:themeFillShade="D9"/>
          </w:tcPr>
          <w:p w14:paraId="0DD425A0" w14:textId="465D6FCD" w:rsidR="00534552" w:rsidRPr="00534552" w:rsidRDefault="00534552" w:rsidP="00534552">
            <w:pPr>
              <w:jc w:val="center"/>
              <w:rPr>
                <w:b/>
              </w:rPr>
            </w:pPr>
            <w:r w:rsidRPr="00534552">
              <w:rPr>
                <w:b/>
              </w:rPr>
              <w:t>Ref</w:t>
            </w:r>
          </w:p>
        </w:tc>
        <w:tc>
          <w:tcPr>
            <w:tcW w:w="1474" w:type="dxa"/>
            <w:shd w:val="clear" w:color="auto" w:fill="D9D9D9" w:themeFill="background1" w:themeFillShade="D9"/>
          </w:tcPr>
          <w:p w14:paraId="1EB42C64" w14:textId="7E68E1B8" w:rsidR="00534552" w:rsidRPr="00534552" w:rsidRDefault="00534552" w:rsidP="00534552">
            <w:pPr>
              <w:jc w:val="center"/>
              <w:rPr>
                <w:b/>
              </w:rPr>
            </w:pPr>
            <w:r w:rsidRPr="00534552">
              <w:rPr>
                <w:b/>
              </w:rPr>
              <w:t>Main Criteria</w:t>
            </w:r>
          </w:p>
        </w:tc>
        <w:tc>
          <w:tcPr>
            <w:tcW w:w="1474" w:type="dxa"/>
            <w:shd w:val="clear" w:color="auto" w:fill="D9D9D9" w:themeFill="background1" w:themeFillShade="D9"/>
          </w:tcPr>
          <w:p w14:paraId="0117B3D3" w14:textId="01F38A1A" w:rsidR="00534552" w:rsidRPr="00534552" w:rsidRDefault="00534552" w:rsidP="00534552">
            <w:pPr>
              <w:jc w:val="center"/>
              <w:rPr>
                <w:b/>
              </w:rPr>
            </w:pPr>
            <w:r w:rsidRPr="00534552">
              <w:rPr>
                <w:b/>
              </w:rPr>
              <w:t>Sub Criteria</w:t>
            </w:r>
          </w:p>
        </w:tc>
        <w:tc>
          <w:tcPr>
            <w:tcW w:w="3592" w:type="dxa"/>
            <w:shd w:val="clear" w:color="auto" w:fill="D9D9D9" w:themeFill="background1" w:themeFillShade="D9"/>
          </w:tcPr>
          <w:p w14:paraId="055A61AC" w14:textId="30BAD453" w:rsidR="00534552" w:rsidRPr="00534552" w:rsidRDefault="00534552" w:rsidP="00534552">
            <w:pPr>
              <w:jc w:val="center"/>
              <w:rPr>
                <w:b/>
              </w:rPr>
            </w:pPr>
            <w:r w:rsidRPr="00534552">
              <w:rPr>
                <w:b/>
              </w:rPr>
              <w:t>Mandatory Requirement</w:t>
            </w:r>
          </w:p>
        </w:tc>
        <w:tc>
          <w:tcPr>
            <w:tcW w:w="1778" w:type="dxa"/>
            <w:tcBorders>
              <w:bottom w:val="single" w:sz="4" w:space="0" w:color="auto"/>
            </w:tcBorders>
            <w:shd w:val="clear" w:color="auto" w:fill="D9D9D9" w:themeFill="background1" w:themeFillShade="D9"/>
          </w:tcPr>
          <w:p w14:paraId="7761C9EA" w14:textId="4468515A" w:rsidR="00534552" w:rsidRPr="00534552" w:rsidRDefault="00534552" w:rsidP="00534552">
            <w:pPr>
              <w:jc w:val="center"/>
              <w:rPr>
                <w:b/>
              </w:rPr>
            </w:pPr>
            <w:r w:rsidRPr="00534552">
              <w:rPr>
                <w:b/>
              </w:rPr>
              <w:t>Response</w:t>
            </w:r>
          </w:p>
        </w:tc>
      </w:tr>
      <w:tr w:rsidR="00534552" w14:paraId="5523A5F4" w14:textId="77777777" w:rsidTr="007140EA">
        <w:tc>
          <w:tcPr>
            <w:tcW w:w="698" w:type="dxa"/>
          </w:tcPr>
          <w:p w14:paraId="584FD3C2" w14:textId="7F1DCEB5" w:rsidR="00534552" w:rsidRPr="00A97546" w:rsidRDefault="007E6D55" w:rsidP="00534552">
            <w:pPr>
              <w:jc w:val="center"/>
              <w:rPr>
                <w:sz w:val="20"/>
                <w:szCs w:val="20"/>
              </w:rPr>
            </w:pPr>
            <w:r>
              <w:rPr>
                <w:sz w:val="20"/>
                <w:szCs w:val="20"/>
              </w:rPr>
              <w:t>D</w:t>
            </w:r>
            <w:r w:rsidR="00534552" w:rsidRPr="00A97546">
              <w:rPr>
                <w:sz w:val="20"/>
                <w:szCs w:val="20"/>
              </w:rPr>
              <w:t>1</w:t>
            </w:r>
          </w:p>
        </w:tc>
        <w:tc>
          <w:tcPr>
            <w:tcW w:w="1474" w:type="dxa"/>
          </w:tcPr>
          <w:p w14:paraId="097BAAB2" w14:textId="7BBE7AE5" w:rsidR="00534552" w:rsidRPr="00A97546" w:rsidRDefault="00534552" w:rsidP="00534552">
            <w:pPr>
              <w:jc w:val="center"/>
              <w:rPr>
                <w:sz w:val="20"/>
                <w:szCs w:val="20"/>
              </w:rPr>
            </w:pPr>
            <w:r w:rsidRPr="00A97546">
              <w:rPr>
                <w:sz w:val="20"/>
                <w:szCs w:val="20"/>
              </w:rPr>
              <w:t>ESPD</w:t>
            </w:r>
          </w:p>
        </w:tc>
        <w:tc>
          <w:tcPr>
            <w:tcW w:w="1474" w:type="dxa"/>
          </w:tcPr>
          <w:p w14:paraId="685033BF" w14:textId="0C738F9F" w:rsidR="00534552" w:rsidRPr="00A97546" w:rsidRDefault="00534552" w:rsidP="00534552">
            <w:pPr>
              <w:jc w:val="center"/>
              <w:rPr>
                <w:sz w:val="20"/>
                <w:szCs w:val="20"/>
              </w:rPr>
            </w:pPr>
            <w:r w:rsidRPr="00A97546">
              <w:rPr>
                <w:sz w:val="20"/>
                <w:szCs w:val="20"/>
              </w:rPr>
              <w:t>Part III</w:t>
            </w:r>
          </w:p>
        </w:tc>
        <w:tc>
          <w:tcPr>
            <w:tcW w:w="3592" w:type="dxa"/>
          </w:tcPr>
          <w:p w14:paraId="67DE125B" w14:textId="7BB2BA33" w:rsidR="00534552" w:rsidRPr="00DD7A26" w:rsidRDefault="00534552" w:rsidP="00DD7A26">
            <w:pPr>
              <w:rPr>
                <w:i/>
                <w:iCs/>
                <w:sz w:val="20"/>
                <w:szCs w:val="20"/>
              </w:rPr>
            </w:pPr>
            <w:r w:rsidRPr="00A97546">
              <w:rPr>
                <w:i/>
                <w:iCs/>
                <w:sz w:val="20"/>
                <w:szCs w:val="20"/>
              </w:rPr>
              <w:t xml:space="preserve">Confirm that none of the Exclusion Criteria listed in Part III of the ESPD </w:t>
            </w:r>
            <w:r w:rsidR="00EC33C4" w:rsidRPr="00A97546">
              <w:rPr>
                <w:i/>
                <w:iCs/>
                <w:sz w:val="20"/>
                <w:szCs w:val="20"/>
              </w:rPr>
              <w:t xml:space="preserve">(Part </w:t>
            </w:r>
            <w:r w:rsidR="00E73E53">
              <w:rPr>
                <w:i/>
                <w:iCs/>
                <w:sz w:val="20"/>
                <w:szCs w:val="20"/>
              </w:rPr>
              <w:t>E</w:t>
            </w:r>
            <w:r w:rsidR="00EC33C4" w:rsidRPr="00A97546">
              <w:rPr>
                <w:i/>
                <w:iCs/>
                <w:sz w:val="20"/>
                <w:szCs w:val="20"/>
              </w:rPr>
              <w:t xml:space="preserve"> of this TRD)</w:t>
            </w:r>
            <w:r w:rsidR="00661CA5" w:rsidRPr="00A97546">
              <w:rPr>
                <w:i/>
                <w:iCs/>
                <w:sz w:val="20"/>
                <w:szCs w:val="20"/>
              </w:rPr>
              <w:t xml:space="preserve"> </w:t>
            </w:r>
            <w:r w:rsidRPr="00A97546">
              <w:rPr>
                <w:i/>
                <w:iCs/>
                <w:sz w:val="20"/>
                <w:szCs w:val="20"/>
              </w:rPr>
              <w:t>applies to the Tenderer or to any other Economic Operators who form part of the Tender Response</w:t>
            </w:r>
            <w:r w:rsidR="00A97546">
              <w:rPr>
                <w:i/>
                <w:iCs/>
                <w:sz w:val="20"/>
                <w:szCs w:val="20"/>
              </w:rPr>
              <w:t>.</w:t>
            </w:r>
          </w:p>
        </w:tc>
        <w:tc>
          <w:tcPr>
            <w:tcW w:w="1778" w:type="dxa"/>
            <w:shd w:val="clear" w:color="auto" w:fill="FFE599" w:themeFill="accent4" w:themeFillTint="66"/>
          </w:tcPr>
          <w:p w14:paraId="4D732372" w14:textId="2B89E883" w:rsidR="00534552" w:rsidRPr="00A97546" w:rsidRDefault="00267830" w:rsidP="00267830">
            <w:pPr>
              <w:jc w:val="center"/>
              <w:rPr>
                <w:sz w:val="20"/>
                <w:szCs w:val="20"/>
              </w:rPr>
            </w:pPr>
            <w:r w:rsidRPr="00A97546">
              <w:rPr>
                <w:sz w:val="20"/>
                <w:szCs w:val="20"/>
              </w:rPr>
              <w:t>Yes / No</w:t>
            </w:r>
          </w:p>
        </w:tc>
      </w:tr>
      <w:tr w:rsidR="00534552" w14:paraId="7FC2DC4E" w14:textId="77777777" w:rsidTr="007140EA">
        <w:tc>
          <w:tcPr>
            <w:tcW w:w="698" w:type="dxa"/>
          </w:tcPr>
          <w:p w14:paraId="79AF197B" w14:textId="6FCA1F17" w:rsidR="00534552" w:rsidRPr="00A97546" w:rsidRDefault="007E6D55" w:rsidP="00534552">
            <w:pPr>
              <w:jc w:val="center"/>
              <w:rPr>
                <w:sz w:val="20"/>
                <w:szCs w:val="20"/>
              </w:rPr>
            </w:pPr>
            <w:r>
              <w:rPr>
                <w:sz w:val="20"/>
                <w:szCs w:val="20"/>
              </w:rPr>
              <w:t>D</w:t>
            </w:r>
            <w:r w:rsidR="00534552" w:rsidRPr="00A97546">
              <w:rPr>
                <w:sz w:val="20"/>
                <w:szCs w:val="20"/>
              </w:rPr>
              <w:t>2</w:t>
            </w:r>
          </w:p>
        </w:tc>
        <w:tc>
          <w:tcPr>
            <w:tcW w:w="1474" w:type="dxa"/>
          </w:tcPr>
          <w:p w14:paraId="4D717340" w14:textId="60162C81" w:rsidR="00534552" w:rsidRPr="00A97546" w:rsidRDefault="00E84E01" w:rsidP="00534552">
            <w:pPr>
              <w:jc w:val="center"/>
              <w:rPr>
                <w:sz w:val="20"/>
                <w:szCs w:val="20"/>
              </w:rPr>
            </w:pPr>
            <w:r w:rsidRPr="00A97546">
              <w:rPr>
                <w:sz w:val="20"/>
                <w:szCs w:val="20"/>
              </w:rPr>
              <w:t>Tender</w:t>
            </w:r>
            <w:r w:rsidR="00534552" w:rsidRPr="00A97546">
              <w:rPr>
                <w:sz w:val="20"/>
                <w:szCs w:val="20"/>
              </w:rPr>
              <w:t>er Declaration</w:t>
            </w:r>
          </w:p>
        </w:tc>
        <w:tc>
          <w:tcPr>
            <w:tcW w:w="1474" w:type="dxa"/>
          </w:tcPr>
          <w:p w14:paraId="145F49ED" w14:textId="080E5C14" w:rsidR="00534552" w:rsidRPr="00A97546" w:rsidRDefault="00E84E01" w:rsidP="00534552">
            <w:pPr>
              <w:jc w:val="center"/>
              <w:rPr>
                <w:sz w:val="20"/>
                <w:szCs w:val="20"/>
              </w:rPr>
            </w:pPr>
            <w:r w:rsidRPr="00A97546">
              <w:rPr>
                <w:sz w:val="20"/>
                <w:szCs w:val="20"/>
              </w:rPr>
              <w:t>Tender</w:t>
            </w:r>
            <w:r w:rsidR="00534552" w:rsidRPr="00A97546">
              <w:rPr>
                <w:sz w:val="20"/>
                <w:szCs w:val="20"/>
              </w:rPr>
              <w:t>er Declaration</w:t>
            </w:r>
          </w:p>
        </w:tc>
        <w:tc>
          <w:tcPr>
            <w:tcW w:w="3592" w:type="dxa"/>
          </w:tcPr>
          <w:p w14:paraId="26A3BD40" w14:textId="5DED11CF" w:rsidR="00534552" w:rsidRPr="00DD7A26" w:rsidRDefault="00534552" w:rsidP="00DD7A26">
            <w:pPr>
              <w:rPr>
                <w:i/>
                <w:iCs/>
                <w:sz w:val="20"/>
                <w:szCs w:val="20"/>
              </w:rPr>
            </w:pPr>
            <w:r w:rsidRPr="00A97546">
              <w:rPr>
                <w:i/>
                <w:iCs/>
                <w:sz w:val="20"/>
                <w:szCs w:val="20"/>
              </w:rPr>
              <w:t xml:space="preserve">Confirm that the tender has been submitted consistent with the requirements set out in the </w:t>
            </w:r>
            <w:r w:rsidR="00E84E01" w:rsidRPr="00A97546">
              <w:rPr>
                <w:i/>
                <w:iCs/>
                <w:sz w:val="20"/>
                <w:szCs w:val="20"/>
              </w:rPr>
              <w:t>Tender</w:t>
            </w:r>
            <w:r w:rsidRPr="00A97546">
              <w:rPr>
                <w:i/>
                <w:iCs/>
                <w:sz w:val="20"/>
                <w:szCs w:val="20"/>
              </w:rPr>
              <w:t xml:space="preserve">er Declaration (Part </w:t>
            </w:r>
            <w:r w:rsidR="009715E7">
              <w:rPr>
                <w:i/>
                <w:iCs/>
                <w:sz w:val="20"/>
                <w:szCs w:val="20"/>
              </w:rPr>
              <w:t>F</w:t>
            </w:r>
            <w:r w:rsidR="00800452" w:rsidRPr="00A97546">
              <w:rPr>
                <w:i/>
                <w:iCs/>
                <w:sz w:val="20"/>
                <w:szCs w:val="20"/>
              </w:rPr>
              <w:t xml:space="preserve"> of this</w:t>
            </w:r>
            <w:r w:rsidRPr="00A97546">
              <w:rPr>
                <w:i/>
                <w:iCs/>
                <w:sz w:val="20"/>
                <w:szCs w:val="20"/>
              </w:rPr>
              <w:t xml:space="preserve"> TRD)</w:t>
            </w:r>
            <w:r w:rsidR="00A97546">
              <w:rPr>
                <w:i/>
                <w:iCs/>
                <w:sz w:val="20"/>
                <w:szCs w:val="20"/>
              </w:rPr>
              <w:t>.</w:t>
            </w:r>
          </w:p>
        </w:tc>
        <w:tc>
          <w:tcPr>
            <w:tcW w:w="1778" w:type="dxa"/>
            <w:shd w:val="clear" w:color="auto" w:fill="FFE599" w:themeFill="accent4" w:themeFillTint="66"/>
          </w:tcPr>
          <w:p w14:paraId="72A003E8" w14:textId="5F25AB5B" w:rsidR="00534552" w:rsidRPr="00A97546" w:rsidRDefault="00267830" w:rsidP="00267830">
            <w:pPr>
              <w:jc w:val="center"/>
              <w:rPr>
                <w:sz w:val="20"/>
                <w:szCs w:val="20"/>
              </w:rPr>
            </w:pPr>
            <w:r w:rsidRPr="00A97546">
              <w:rPr>
                <w:sz w:val="20"/>
                <w:szCs w:val="20"/>
              </w:rPr>
              <w:t>Yes / No</w:t>
            </w:r>
          </w:p>
        </w:tc>
      </w:tr>
      <w:tr w:rsidR="00AC4334" w14:paraId="267B296D" w14:textId="77777777" w:rsidTr="007140EA">
        <w:tc>
          <w:tcPr>
            <w:tcW w:w="698" w:type="dxa"/>
          </w:tcPr>
          <w:p w14:paraId="717B4509" w14:textId="7D5E4625" w:rsidR="00AC4334" w:rsidRPr="00A97546" w:rsidRDefault="007E6D55" w:rsidP="00534552">
            <w:pPr>
              <w:jc w:val="center"/>
              <w:rPr>
                <w:sz w:val="20"/>
                <w:szCs w:val="20"/>
              </w:rPr>
            </w:pPr>
            <w:r>
              <w:rPr>
                <w:sz w:val="20"/>
                <w:szCs w:val="20"/>
              </w:rPr>
              <w:t>D</w:t>
            </w:r>
            <w:r w:rsidR="00AC4334">
              <w:rPr>
                <w:sz w:val="20"/>
                <w:szCs w:val="20"/>
              </w:rPr>
              <w:t>3</w:t>
            </w:r>
          </w:p>
        </w:tc>
        <w:tc>
          <w:tcPr>
            <w:tcW w:w="1474" w:type="dxa"/>
          </w:tcPr>
          <w:p w14:paraId="21146B99" w14:textId="12198505" w:rsidR="00AC4334" w:rsidRPr="00A97546" w:rsidRDefault="00AC4334" w:rsidP="00534552">
            <w:pPr>
              <w:jc w:val="center"/>
              <w:rPr>
                <w:sz w:val="20"/>
                <w:szCs w:val="20"/>
              </w:rPr>
            </w:pPr>
            <w:r>
              <w:rPr>
                <w:sz w:val="20"/>
                <w:szCs w:val="20"/>
              </w:rPr>
              <w:t>Tax Clearance</w:t>
            </w:r>
          </w:p>
        </w:tc>
        <w:tc>
          <w:tcPr>
            <w:tcW w:w="1474" w:type="dxa"/>
          </w:tcPr>
          <w:p w14:paraId="277093D7" w14:textId="18DC0F04" w:rsidR="00AC4334" w:rsidRPr="00A97546" w:rsidRDefault="00AC4334" w:rsidP="00534552">
            <w:pPr>
              <w:jc w:val="center"/>
              <w:rPr>
                <w:sz w:val="20"/>
                <w:szCs w:val="20"/>
              </w:rPr>
            </w:pPr>
            <w:r>
              <w:rPr>
                <w:sz w:val="20"/>
                <w:szCs w:val="20"/>
              </w:rPr>
              <w:t>Tax Clearance</w:t>
            </w:r>
          </w:p>
        </w:tc>
        <w:tc>
          <w:tcPr>
            <w:tcW w:w="3592" w:type="dxa"/>
          </w:tcPr>
          <w:p w14:paraId="24E46EFB" w14:textId="4CE05A9D" w:rsidR="00AC4334" w:rsidRPr="00A97546" w:rsidRDefault="00C6223E" w:rsidP="00DD7A26">
            <w:pPr>
              <w:rPr>
                <w:i/>
                <w:iCs/>
                <w:sz w:val="20"/>
                <w:szCs w:val="20"/>
              </w:rPr>
            </w:pPr>
            <w:r w:rsidRPr="00C6223E">
              <w:rPr>
                <w:rFonts w:ascii="Calibri" w:eastAsia="Times New Roman" w:hAnsi="Calibri" w:cs="Calibri"/>
                <w:i/>
                <w:spacing w:val="-2"/>
                <w:sz w:val="20"/>
              </w:rPr>
              <w:t>Tenderers must confirm that, if applicable,</w:t>
            </w:r>
            <w:r w:rsidRPr="00C6223E">
              <w:rPr>
                <w:rFonts w:ascii="Book Antiqua" w:eastAsia="Times New Roman" w:hAnsi="Book Antiqua" w:cs="Times New Roman"/>
                <w:spacing w:val="-2"/>
                <w:sz w:val="24"/>
                <w:szCs w:val="24"/>
              </w:rPr>
              <w:t xml:space="preserve"> </w:t>
            </w:r>
            <w:r w:rsidRPr="00C6223E">
              <w:rPr>
                <w:rFonts w:ascii="Calibri" w:eastAsia="Times New Roman" w:hAnsi="Calibri" w:cs="Calibri"/>
                <w:i/>
                <w:iCs/>
                <w:spacing w:val="-2"/>
                <w:sz w:val="20"/>
                <w:szCs w:val="20"/>
              </w:rPr>
              <w:t>prior to the award of any contract pursuant to this RFT, they shall supply its Tax Clearance Access Number and Tax Reference Number</w:t>
            </w:r>
            <w:r w:rsidRPr="00C6223E">
              <w:rPr>
                <w:rFonts w:ascii="Book Antiqua" w:eastAsia="Times New Roman" w:hAnsi="Book Antiqua" w:cs="Calibri"/>
                <w:i/>
                <w:iCs/>
                <w:spacing w:val="-2"/>
                <w:sz w:val="24"/>
                <w:szCs w:val="24"/>
              </w:rPr>
              <w:t xml:space="preserve"> </w:t>
            </w:r>
            <w:r w:rsidRPr="00C6223E">
              <w:rPr>
                <w:rFonts w:ascii="Calibri" w:eastAsia="Times New Roman" w:hAnsi="Calibri" w:cs="Calibri"/>
                <w:i/>
                <w:spacing w:val="-2"/>
                <w:sz w:val="20"/>
              </w:rPr>
              <w:t>to facilitate the on-line verification of the Tenderers tax status.</w:t>
            </w:r>
          </w:p>
        </w:tc>
        <w:tc>
          <w:tcPr>
            <w:tcW w:w="1778" w:type="dxa"/>
            <w:shd w:val="clear" w:color="auto" w:fill="FFE599" w:themeFill="accent4" w:themeFillTint="66"/>
          </w:tcPr>
          <w:p w14:paraId="6A825EC9" w14:textId="2570F644" w:rsidR="00AC4334" w:rsidRPr="00A97546" w:rsidRDefault="00AC4334" w:rsidP="00267830">
            <w:pPr>
              <w:jc w:val="center"/>
              <w:rPr>
                <w:sz w:val="20"/>
                <w:szCs w:val="20"/>
              </w:rPr>
            </w:pPr>
            <w:r>
              <w:rPr>
                <w:sz w:val="20"/>
                <w:szCs w:val="20"/>
              </w:rPr>
              <w:t>Yes/No</w:t>
            </w:r>
          </w:p>
        </w:tc>
      </w:tr>
      <w:tr w:rsidR="00AC4334" w14:paraId="68DABE1A" w14:textId="77777777" w:rsidTr="007140EA">
        <w:tc>
          <w:tcPr>
            <w:tcW w:w="698" w:type="dxa"/>
          </w:tcPr>
          <w:p w14:paraId="17D98861" w14:textId="70BEC8B9" w:rsidR="00AC4334" w:rsidRDefault="007E6D55" w:rsidP="00AC4334">
            <w:pPr>
              <w:jc w:val="center"/>
              <w:rPr>
                <w:sz w:val="20"/>
                <w:szCs w:val="20"/>
              </w:rPr>
            </w:pPr>
            <w:r>
              <w:rPr>
                <w:sz w:val="20"/>
                <w:szCs w:val="20"/>
              </w:rPr>
              <w:t>D</w:t>
            </w:r>
            <w:r w:rsidR="00AC4334">
              <w:rPr>
                <w:sz w:val="20"/>
                <w:szCs w:val="20"/>
              </w:rPr>
              <w:t>4</w:t>
            </w:r>
          </w:p>
        </w:tc>
        <w:tc>
          <w:tcPr>
            <w:tcW w:w="1474" w:type="dxa"/>
          </w:tcPr>
          <w:p w14:paraId="0F519E6C" w14:textId="46E401EC" w:rsidR="00AC4334" w:rsidRDefault="00AC4334" w:rsidP="00AC4334">
            <w:pPr>
              <w:jc w:val="center"/>
              <w:rPr>
                <w:sz w:val="20"/>
                <w:szCs w:val="20"/>
              </w:rPr>
            </w:pPr>
            <w:r w:rsidRPr="00A67C7D">
              <w:rPr>
                <w:sz w:val="20"/>
                <w:szCs w:val="20"/>
              </w:rPr>
              <w:t>Company Insurance</w:t>
            </w:r>
          </w:p>
        </w:tc>
        <w:tc>
          <w:tcPr>
            <w:tcW w:w="1474" w:type="dxa"/>
          </w:tcPr>
          <w:p w14:paraId="49375D04" w14:textId="342A8C1C" w:rsidR="00AC4334" w:rsidRDefault="00AC4334" w:rsidP="00AC4334">
            <w:pPr>
              <w:jc w:val="center"/>
              <w:rPr>
                <w:sz w:val="20"/>
                <w:szCs w:val="20"/>
              </w:rPr>
            </w:pPr>
            <w:r w:rsidRPr="00A67C7D">
              <w:rPr>
                <w:sz w:val="20"/>
                <w:szCs w:val="20"/>
              </w:rPr>
              <w:t>Company Insurance</w:t>
            </w:r>
          </w:p>
        </w:tc>
        <w:tc>
          <w:tcPr>
            <w:tcW w:w="3592" w:type="dxa"/>
          </w:tcPr>
          <w:p w14:paraId="6BF83CBD" w14:textId="5F4DCBB0" w:rsidR="00AC4334" w:rsidRPr="00AC4334" w:rsidRDefault="00AC4334" w:rsidP="00AC4334">
            <w:pPr>
              <w:rPr>
                <w:rFonts w:ascii="Calibri" w:eastAsia="Times New Roman" w:hAnsi="Calibri" w:cs="Calibri"/>
                <w:i/>
                <w:spacing w:val="-2"/>
                <w:sz w:val="20"/>
              </w:rPr>
            </w:pPr>
            <w:r w:rsidRPr="00A97546">
              <w:rPr>
                <w:rFonts w:ascii="Calibri" w:hAnsi="Calibri" w:cs="Arial"/>
                <w:i/>
                <w:sz w:val="20"/>
                <w:szCs w:val="20"/>
              </w:rPr>
              <w:t xml:space="preserve">Confirm compliance with the Insurance level of cover set out in </w:t>
            </w:r>
            <w:r w:rsidRPr="00A67C7D">
              <w:rPr>
                <w:rFonts w:ascii="Calibri" w:hAnsi="Calibri" w:cs="Arial"/>
                <w:i/>
                <w:sz w:val="20"/>
                <w:szCs w:val="20"/>
              </w:rPr>
              <w:t>Section 5 of this RFT.</w:t>
            </w:r>
          </w:p>
        </w:tc>
        <w:tc>
          <w:tcPr>
            <w:tcW w:w="1778" w:type="dxa"/>
            <w:shd w:val="clear" w:color="auto" w:fill="FFE599" w:themeFill="accent4" w:themeFillTint="66"/>
          </w:tcPr>
          <w:p w14:paraId="2D3F1A25" w14:textId="468BFDA6" w:rsidR="00AC4334" w:rsidRDefault="00AC4334" w:rsidP="00AC4334">
            <w:pPr>
              <w:jc w:val="center"/>
              <w:rPr>
                <w:sz w:val="20"/>
                <w:szCs w:val="20"/>
              </w:rPr>
            </w:pPr>
            <w:r w:rsidRPr="00A97546">
              <w:rPr>
                <w:sz w:val="20"/>
                <w:szCs w:val="20"/>
              </w:rPr>
              <w:t>Yes / No</w:t>
            </w:r>
          </w:p>
        </w:tc>
      </w:tr>
      <w:tr w:rsidR="00AC4334" w14:paraId="73299AA2" w14:textId="77777777" w:rsidTr="007140EA">
        <w:tc>
          <w:tcPr>
            <w:tcW w:w="698" w:type="dxa"/>
          </w:tcPr>
          <w:p w14:paraId="47A9EFB9" w14:textId="1933091A" w:rsidR="00AC4334" w:rsidRPr="00A97546" w:rsidRDefault="007E6D55" w:rsidP="00AC4334">
            <w:pPr>
              <w:jc w:val="center"/>
              <w:rPr>
                <w:sz w:val="20"/>
                <w:szCs w:val="20"/>
              </w:rPr>
            </w:pPr>
            <w:r>
              <w:rPr>
                <w:sz w:val="20"/>
                <w:szCs w:val="20"/>
              </w:rPr>
              <w:t>D</w:t>
            </w:r>
            <w:r w:rsidR="00AC4334">
              <w:rPr>
                <w:sz w:val="20"/>
                <w:szCs w:val="20"/>
              </w:rPr>
              <w:t>5</w:t>
            </w:r>
          </w:p>
        </w:tc>
        <w:tc>
          <w:tcPr>
            <w:tcW w:w="1474" w:type="dxa"/>
          </w:tcPr>
          <w:p w14:paraId="5D5E5C87" w14:textId="6D3A3E38" w:rsidR="00AC4334" w:rsidRPr="00A97546" w:rsidRDefault="00AC4334" w:rsidP="00AC4334">
            <w:pPr>
              <w:jc w:val="center"/>
              <w:rPr>
                <w:sz w:val="20"/>
                <w:szCs w:val="20"/>
              </w:rPr>
            </w:pPr>
            <w:r w:rsidRPr="00A97546">
              <w:rPr>
                <w:sz w:val="20"/>
                <w:szCs w:val="20"/>
              </w:rPr>
              <w:t>Children’s First Act, 2015 Declaration</w:t>
            </w:r>
          </w:p>
        </w:tc>
        <w:tc>
          <w:tcPr>
            <w:tcW w:w="1474" w:type="dxa"/>
          </w:tcPr>
          <w:p w14:paraId="08109C76" w14:textId="41C08A3B" w:rsidR="00AC4334" w:rsidRPr="00A97546" w:rsidRDefault="00AC4334" w:rsidP="00AC4334">
            <w:pPr>
              <w:jc w:val="center"/>
              <w:rPr>
                <w:sz w:val="20"/>
                <w:szCs w:val="20"/>
              </w:rPr>
            </w:pPr>
            <w:r w:rsidRPr="00A97546">
              <w:rPr>
                <w:sz w:val="20"/>
                <w:szCs w:val="20"/>
              </w:rPr>
              <w:t>Children’s First Act, 2015 Declaration</w:t>
            </w:r>
          </w:p>
        </w:tc>
        <w:tc>
          <w:tcPr>
            <w:tcW w:w="3592" w:type="dxa"/>
          </w:tcPr>
          <w:p w14:paraId="004F0030" w14:textId="73629AC3" w:rsidR="00AC4334" w:rsidRPr="00DD7A26" w:rsidRDefault="00AC4334" w:rsidP="00AC4334">
            <w:pPr>
              <w:rPr>
                <w:i/>
                <w:iCs/>
                <w:sz w:val="20"/>
                <w:szCs w:val="20"/>
              </w:rPr>
            </w:pPr>
            <w:r w:rsidRPr="00A97546">
              <w:rPr>
                <w:i/>
                <w:iCs/>
                <w:sz w:val="20"/>
                <w:szCs w:val="20"/>
              </w:rPr>
              <w:t xml:space="preserve">Confirm that the tender has been submitted consistent with the requirements set out in the Children’s First Act (2015) Declaration (Part </w:t>
            </w:r>
            <w:r w:rsidR="009715E7">
              <w:rPr>
                <w:i/>
                <w:iCs/>
                <w:sz w:val="20"/>
                <w:szCs w:val="20"/>
              </w:rPr>
              <w:t>G</w:t>
            </w:r>
            <w:r w:rsidRPr="00A97546">
              <w:rPr>
                <w:i/>
                <w:iCs/>
                <w:sz w:val="20"/>
                <w:szCs w:val="20"/>
              </w:rPr>
              <w:t xml:space="preserve"> of this TRD)</w:t>
            </w:r>
            <w:r>
              <w:rPr>
                <w:i/>
                <w:iCs/>
                <w:sz w:val="20"/>
                <w:szCs w:val="20"/>
              </w:rPr>
              <w:t>.</w:t>
            </w:r>
          </w:p>
        </w:tc>
        <w:tc>
          <w:tcPr>
            <w:tcW w:w="1778" w:type="dxa"/>
            <w:shd w:val="clear" w:color="auto" w:fill="FFE599" w:themeFill="accent4" w:themeFillTint="66"/>
          </w:tcPr>
          <w:p w14:paraId="71C6D015" w14:textId="432BB1ED" w:rsidR="00AC4334" w:rsidRPr="00A97546" w:rsidRDefault="00AC4334" w:rsidP="00AC4334">
            <w:pPr>
              <w:jc w:val="center"/>
              <w:rPr>
                <w:sz w:val="20"/>
                <w:szCs w:val="20"/>
              </w:rPr>
            </w:pPr>
            <w:r w:rsidRPr="00A97546">
              <w:rPr>
                <w:sz w:val="20"/>
                <w:szCs w:val="20"/>
              </w:rPr>
              <w:t>Yes / No</w:t>
            </w:r>
          </w:p>
        </w:tc>
      </w:tr>
      <w:tr w:rsidR="00AC4334" w14:paraId="4E4AEFEB" w14:textId="77777777" w:rsidTr="007140EA">
        <w:tc>
          <w:tcPr>
            <w:tcW w:w="698" w:type="dxa"/>
          </w:tcPr>
          <w:p w14:paraId="0E5FA348" w14:textId="16AEFF31" w:rsidR="00AC4334" w:rsidRPr="00A97546" w:rsidRDefault="007E6D55" w:rsidP="00AC4334">
            <w:pPr>
              <w:jc w:val="center"/>
              <w:rPr>
                <w:sz w:val="20"/>
                <w:szCs w:val="20"/>
              </w:rPr>
            </w:pPr>
            <w:r>
              <w:rPr>
                <w:sz w:val="20"/>
                <w:szCs w:val="20"/>
              </w:rPr>
              <w:t>D</w:t>
            </w:r>
            <w:r w:rsidR="00AC4334">
              <w:rPr>
                <w:sz w:val="20"/>
                <w:szCs w:val="20"/>
              </w:rPr>
              <w:t>6</w:t>
            </w:r>
          </w:p>
        </w:tc>
        <w:tc>
          <w:tcPr>
            <w:tcW w:w="1474" w:type="dxa"/>
          </w:tcPr>
          <w:p w14:paraId="0607A846" w14:textId="5376433D" w:rsidR="00AC4334" w:rsidRPr="00401FCE" w:rsidRDefault="00AC4334" w:rsidP="00AC4334">
            <w:pPr>
              <w:jc w:val="center"/>
              <w:rPr>
                <w:bCs/>
                <w:sz w:val="20"/>
                <w:szCs w:val="20"/>
              </w:rPr>
            </w:pPr>
            <w:r w:rsidRPr="00401FCE">
              <w:rPr>
                <w:rFonts w:cstheme="minorHAnsi"/>
                <w:bCs/>
                <w:sz w:val="20"/>
              </w:rPr>
              <w:t>Service &amp; Quality Questionnaire for GDP</w:t>
            </w:r>
          </w:p>
        </w:tc>
        <w:tc>
          <w:tcPr>
            <w:tcW w:w="1474" w:type="dxa"/>
          </w:tcPr>
          <w:p w14:paraId="6ECF403A" w14:textId="7AFE4A48" w:rsidR="00AC4334" w:rsidRPr="00401FCE" w:rsidRDefault="00AC4334" w:rsidP="00AC4334">
            <w:pPr>
              <w:jc w:val="center"/>
              <w:rPr>
                <w:bCs/>
                <w:sz w:val="20"/>
                <w:szCs w:val="20"/>
              </w:rPr>
            </w:pPr>
            <w:r w:rsidRPr="00401FCE">
              <w:rPr>
                <w:rFonts w:cstheme="minorHAnsi"/>
                <w:bCs/>
                <w:sz w:val="20"/>
              </w:rPr>
              <w:t>Service &amp; Quality Questionnaire for GDP</w:t>
            </w:r>
          </w:p>
        </w:tc>
        <w:tc>
          <w:tcPr>
            <w:tcW w:w="3592" w:type="dxa"/>
          </w:tcPr>
          <w:p w14:paraId="1FDFE950" w14:textId="0874A52B" w:rsidR="00AC4334" w:rsidRPr="00A97546" w:rsidRDefault="00AC4334" w:rsidP="00AC4334">
            <w:pPr>
              <w:rPr>
                <w:rFonts w:ascii="Calibri" w:eastAsia="Times New Roman" w:hAnsi="Calibri" w:cs="Arial"/>
                <w:i/>
                <w:spacing w:val="-2"/>
                <w:sz w:val="20"/>
                <w:szCs w:val="20"/>
              </w:rPr>
            </w:pPr>
            <w:r w:rsidRPr="00D60066">
              <w:rPr>
                <w:rFonts w:ascii="Calibri" w:hAnsi="Calibri" w:cs="Calibri"/>
                <w:i/>
                <w:iCs/>
                <w:sz w:val="20"/>
                <w:szCs w:val="20"/>
                <w:lang w:eastAsia="en-IE"/>
              </w:rPr>
              <w:t>Tenderers are required to confirm compliance with each Mandatory Requirement included in th</w:t>
            </w:r>
            <w:r>
              <w:rPr>
                <w:rFonts w:ascii="Calibri" w:hAnsi="Calibri" w:cs="Calibri"/>
                <w:i/>
                <w:iCs/>
                <w:sz w:val="20"/>
                <w:szCs w:val="20"/>
                <w:lang w:eastAsia="en-IE"/>
              </w:rPr>
              <w:t>e Service and Quality Questionnaire for GDP.</w:t>
            </w:r>
            <w:r w:rsidRPr="00D60066">
              <w:rPr>
                <w:rFonts w:ascii="Calibri" w:hAnsi="Calibri" w:cs="Calibri"/>
                <w:i/>
                <w:iCs/>
                <w:sz w:val="20"/>
                <w:szCs w:val="20"/>
                <w:lang w:eastAsia="en-IE"/>
              </w:rPr>
              <w:t xml:space="preserve">  </w:t>
            </w:r>
          </w:p>
        </w:tc>
        <w:tc>
          <w:tcPr>
            <w:tcW w:w="1778" w:type="dxa"/>
            <w:shd w:val="clear" w:color="auto" w:fill="FFE599" w:themeFill="accent4" w:themeFillTint="66"/>
          </w:tcPr>
          <w:p w14:paraId="6C0671DC" w14:textId="2865A189" w:rsidR="00AC4334" w:rsidRPr="00A97546" w:rsidRDefault="00AC4334" w:rsidP="00AC4334">
            <w:pPr>
              <w:jc w:val="center"/>
              <w:rPr>
                <w:sz w:val="20"/>
                <w:szCs w:val="20"/>
              </w:rPr>
            </w:pPr>
            <w:r>
              <w:rPr>
                <w:sz w:val="20"/>
                <w:szCs w:val="20"/>
              </w:rPr>
              <w:t>Yes/No</w:t>
            </w:r>
          </w:p>
        </w:tc>
      </w:tr>
      <w:tr w:rsidR="007E6D55" w14:paraId="40C56E28" w14:textId="77777777" w:rsidTr="007140EA">
        <w:tc>
          <w:tcPr>
            <w:tcW w:w="698" w:type="dxa"/>
          </w:tcPr>
          <w:p w14:paraId="0FFDD391" w14:textId="709E34E4" w:rsidR="007E6D55" w:rsidRDefault="007E6D55" w:rsidP="007E6D55">
            <w:pPr>
              <w:jc w:val="center"/>
              <w:rPr>
                <w:sz w:val="20"/>
                <w:szCs w:val="20"/>
              </w:rPr>
            </w:pPr>
            <w:r>
              <w:rPr>
                <w:sz w:val="20"/>
                <w:szCs w:val="20"/>
              </w:rPr>
              <w:t>D7</w:t>
            </w:r>
          </w:p>
        </w:tc>
        <w:tc>
          <w:tcPr>
            <w:tcW w:w="1474" w:type="dxa"/>
          </w:tcPr>
          <w:p w14:paraId="17AA27F6" w14:textId="58B9E912" w:rsidR="007E6D55" w:rsidRPr="00401FCE" w:rsidRDefault="007E6D55" w:rsidP="007E6D55">
            <w:pPr>
              <w:jc w:val="center"/>
              <w:rPr>
                <w:rFonts w:cstheme="minorHAnsi"/>
                <w:bCs/>
                <w:sz w:val="20"/>
              </w:rPr>
            </w:pPr>
            <w:r w:rsidRPr="00A97546">
              <w:rPr>
                <w:sz w:val="20"/>
                <w:szCs w:val="20"/>
              </w:rPr>
              <w:t>Mandatory Service Requirements</w:t>
            </w:r>
          </w:p>
        </w:tc>
        <w:tc>
          <w:tcPr>
            <w:tcW w:w="1474" w:type="dxa"/>
          </w:tcPr>
          <w:p w14:paraId="75CBCA60" w14:textId="6F2F2CBB" w:rsidR="007E6D55" w:rsidRPr="00401FCE" w:rsidRDefault="007E6D55" w:rsidP="007E6D55">
            <w:pPr>
              <w:jc w:val="center"/>
              <w:rPr>
                <w:rFonts w:cstheme="minorHAnsi"/>
                <w:bCs/>
                <w:sz w:val="20"/>
              </w:rPr>
            </w:pPr>
            <w:r w:rsidRPr="00A97546">
              <w:rPr>
                <w:sz w:val="20"/>
                <w:szCs w:val="20"/>
              </w:rPr>
              <w:t>Mandatory Service Requirements</w:t>
            </w:r>
          </w:p>
        </w:tc>
        <w:tc>
          <w:tcPr>
            <w:tcW w:w="3592" w:type="dxa"/>
          </w:tcPr>
          <w:p w14:paraId="7FD3EFED" w14:textId="77777777" w:rsidR="007E6D55" w:rsidRPr="00A97546" w:rsidRDefault="007E6D55" w:rsidP="007E6D55">
            <w:pPr>
              <w:rPr>
                <w:rFonts w:ascii="Calibri" w:eastAsia="Times New Roman" w:hAnsi="Calibri" w:cs="Arial"/>
                <w:i/>
                <w:spacing w:val="-2"/>
                <w:sz w:val="20"/>
                <w:szCs w:val="20"/>
              </w:rPr>
            </w:pPr>
            <w:r w:rsidRPr="00A97546">
              <w:rPr>
                <w:rFonts w:ascii="Calibri" w:eastAsia="Times New Roman" w:hAnsi="Calibri" w:cs="Arial"/>
                <w:i/>
                <w:spacing w:val="-2"/>
                <w:sz w:val="20"/>
                <w:szCs w:val="20"/>
              </w:rPr>
              <w:t>Confirm that the Service will be provided in compliance with each of the Mandatory Service Requirements listed in the following:</w:t>
            </w:r>
          </w:p>
          <w:p w14:paraId="261FC60E" w14:textId="7869F71C" w:rsidR="007E6D55" w:rsidRPr="00D60066" w:rsidRDefault="007E6D55" w:rsidP="007E6D55">
            <w:pPr>
              <w:rPr>
                <w:rFonts w:ascii="Calibri" w:hAnsi="Calibri" w:cs="Calibri"/>
                <w:i/>
                <w:iCs/>
                <w:sz w:val="20"/>
                <w:szCs w:val="20"/>
                <w:lang w:eastAsia="en-IE"/>
              </w:rPr>
            </w:pPr>
            <w:r w:rsidRPr="00B67035">
              <w:rPr>
                <w:rFonts w:ascii="Calibri" w:eastAsia="Times New Roman" w:hAnsi="Calibri" w:cs="Arial"/>
                <w:i/>
                <w:spacing w:val="-2"/>
                <w:sz w:val="20"/>
                <w:szCs w:val="20"/>
              </w:rPr>
              <w:t xml:space="preserve">Appendix 2 – Specification of Requirements – Lot 2 </w:t>
            </w:r>
            <w:r w:rsidR="007B29F4">
              <w:rPr>
                <w:rFonts w:ascii="Calibri" w:eastAsia="Times New Roman" w:hAnsi="Calibri" w:cs="Arial"/>
                <w:i/>
                <w:spacing w:val="-2"/>
                <w:sz w:val="20"/>
                <w:szCs w:val="20"/>
              </w:rPr>
              <w:t>in the RFT</w:t>
            </w:r>
          </w:p>
        </w:tc>
        <w:tc>
          <w:tcPr>
            <w:tcW w:w="1778" w:type="dxa"/>
            <w:shd w:val="clear" w:color="auto" w:fill="FFE599" w:themeFill="accent4" w:themeFillTint="66"/>
          </w:tcPr>
          <w:p w14:paraId="2BFDC042" w14:textId="53248DFF" w:rsidR="007E6D55" w:rsidRDefault="007E6D55" w:rsidP="007E6D55">
            <w:pPr>
              <w:jc w:val="center"/>
              <w:rPr>
                <w:sz w:val="20"/>
                <w:szCs w:val="20"/>
              </w:rPr>
            </w:pPr>
            <w:r w:rsidRPr="00A97546">
              <w:rPr>
                <w:sz w:val="20"/>
                <w:szCs w:val="20"/>
              </w:rPr>
              <w:t>Yes / No</w:t>
            </w:r>
          </w:p>
        </w:tc>
      </w:tr>
      <w:tr w:rsidR="007E6D55" w14:paraId="68033EE9" w14:textId="77777777" w:rsidTr="007140EA">
        <w:tc>
          <w:tcPr>
            <w:tcW w:w="698" w:type="dxa"/>
          </w:tcPr>
          <w:p w14:paraId="5140AB44" w14:textId="53548B06" w:rsidR="007E6D55" w:rsidRDefault="007E6D55" w:rsidP="007E6D55">
            <w:pPr>
              <w:jc w:val="center"/>
              <w:rPr>
                <w:sz w:val="20"/>
                <w:szCs w:val="20"/>
              </w:rPr>
            </w:pPr>
            <w:r>
              <w:rPr>
                <w:sz w:val="20"/>
                <w:szCs w:val="20"/>
              </w:rPr>
              <w:t>D8</w:t>
            </w:r>
          </w:p>
        </w:tc>
        <w:tc>
          <w:tcPr>
            <w:tcW w:w="1474" w:type="dxa"/>
          </w:tcPr>
          <w:p w14:paraId="38F721D3" w14:textId="027E41E8" w:rsidR="007E6D55" w:rsidRPr="00401FCE" w:rsidRDefault="007E6D55" w:rsidP="007E6D55">
            <w:pPr>
              <w:jc w:val="center"/>
              <w:rPr>
                <w:rFonts w:cstheme="minorHAnsi"/>
                <w:bCs/>
                <w:sz w:val="20"/>
              </w:rPr>
            </w:pPr>
            <w:r w:rsidRPr="00A97546">
              <w:rPr>
                <w:rFonts w:cs="Arial"/>
                <w:bCs/>
                <w:sz w:val="20"/>
                <w:szCs w:val="20"/>
              </w:rPr>
              <w:t xml:space="preserve">Economic and Financial Standing </w:t>
            </w:r>
          </w:p>
        </w:tc>
        <w:tc>
          <w:tcPr>
            <w:tcW w:w="1474" w:type="dxa"/>
          </w:tcPr>
          <w:p w14:paraId="7BD9787C" w14:textId="40B31056" w:rsidR="007E6D55" w:rsidRPr="00401FCE" w:rsidRDefault="007E6D55" w:rsidP="007E6D55">
            <w:pPr>
              <w:jc w:val="center"/>
              <w:rPr>
                <w:rFonts w:cstheme="minorHAnsi"/>
                <w:bCs/>
                <w:sz w:val="20"/>
              </w:rPr>
            </w:pPr>
            <w:r w:rsidRPr="00A97546">
              <w:rPr>
                <w:rFonts w:cs="Arial"/>
                <w:bCs/>
                <w:sz w:val="20"/>
                <w:szCs w:val="20"/>
              </w:rPr>
              <w:t>Overall Turnover of Tenderer’s Organisation</w:t>
            </w:r>
          </w:p>
        </w:tc>
        <w:tc>
          <w:tcPr>
            <w:tcW w:w="3592" w:type="dxa"/>
          </w:tcPr>
          <w:p w14:paraId="60F02F45" w14:textId="30868FC8" w:rsidR="007E6D55" w:rsidRPr="00D60066" w:rsidRDefault="007E6D55" w:rsidP="007E6D55">
            <w:pPr>
              <w:rPr>
                <w:rFonts w:ascii="Calibri" w:hAnsi="Calibri" w:cs="Calibri"/>
                <w:i/>
                <w:iCs/>
                <w:sz w:val="20"/>
                <w:szCs w:val="20"/>
                <w:lang w:eastAsia="en-IE"/>
              </w:rPr>
            </w:pPr>
            <w:r w:rsidRPr="00A97546">
              <w:rPr>
                <w:rFonts w:cstheme="minorHAnsi"/>
                <w:bCs/>
                <w:i/>
                <w:sz w:val="20"/>
                <w:szCs w:val="20"/>
              </w:rPr>
              <w:t xml:space="preserve">Confirm that the turnover of the Tenderer, or if a consortium or joint venture, that the combined turnover of the Economic Operators who are part of the consortium or joint venture </w:t>
            </w:r>
            <w:r w:rsidRPr="00A97546">
              <w:rPr>
                <w:rFonts w:cs="Calibri"/>
                <w:i/>
                <w:sz w:val="20"/>
                <w:szCs w:val="20"/>
              </w:rPr>
              <w:t xml:space="preserve">meet or exceeds a minimum of </w:t>
            </w:r>
            <w:r>
              <w:rPr>
                <w:rFonts w:cs="Calibri"/>
                <w:i/>
                <w:sz w:val="20"/>
                <w:szCs w:val="20"/>
              </w:rPr>
              <w:t>€500,000</w:t>
            </w:r>
            <w:r w:rsidRPr="00A97546">
              <w:rPr>
                <w:rFonts w:cs="Calibri"/>
                <w:i/>
                <w:sz w:val="20"/>
                <w:szCs w:val="20"/>
              </w:rPr>
              <w:t xml:space="preserve"> per annum in each of the last three years.</w:t>
            </w:r>
          </w:p>
        </w:tc>
        <w:tc>
          <w:tcPr>
            <w:tcW w:w="1778" w:type="dxa"/>
            <w:shd w:val="clear" w:color="auto" w:fill="FFE599" w:themeFill="accent4" w:themeFillTint="66"/>
          </w:tcPr>
          <w:p w14:paraId="79525E94" w14:textId="3546C2A6" w:rsidR="007E6D55" w:rsidRDefault="007E6D55" w:rsidP="007E6D55">
            <w:pPr>
              <w:jc w:val="center"/>
              <w:rPr>
                <w:sz w:val="20"/>
                <w:szCs w:val="20"/>
              </w:rPr>
            </w:pPr>
            <w:r w:rsidRPr="00A97546">
              <w:rPr>
                <w:sz w:val="20"/>
                <w:szCs w:val="20"/>
              </w:rPr>
              <w:t>Yes / No</w:t>
            </w:r>
          </w:p>
        </w:tc>
      </w:tr>
      <w:tr w:rsidR="007E6D55" w14:paraId="6E354BED" w14:textId="77777777" w:rsidTr="003353BA">
        <w:tc>
          <w:tcPr>
            <w:tcW w:w="9016" w:type="dxa"/>
            <w:gridSpan w:val="5"/>
          </w:tcPr>
          <w:p w14:paraId="0A8367E4" w14:textId="77777777" w:rsidR="007E6D55" w:rsidRDefault="007E6D55" w:rsidP="007E6D55"/>
        </w:tc>
      </w:tr>
      <w:tr w:rsidR="007E6D55" w14:paraId="39EDD824" w14:textId="77777777" w:rsidTr="00C8292A">
        <w:tc>
          <w:tcPr>
            <w:tcW w:w="9016" w:type="dxa"/>
            <w:gridSpan w:val="5"/>
          </w:tcPr>
          <w:p w14:paraId="7004AA6B" w14:textId="77777777" w:rsidR="007E6D55" w:rsidRPr="002A64FB" w:rsidRDefault="007E6D55" w:rsidP="007E6D55">
            <w:pPr>
              <w:rPr>
                <w:sz w:val="20"/>
                <w:szCs w:val="20"/>
              </w:rPr>
            </w:pPr>
            <w:r w:rsidRPr="002A64FB">
              <w:rPr>
                <w:b/>
                <w:sz w:val="20"/>
                <w:szCs w:val="20"/>
                <w:u w:val="single"/>
              </w:rPr>
              <w:t>Note 1</w:t>
            </w:r>
            <w:r w:rsidRPr="002A64FB">
              <w:rPr>
                <w:sz w:val="20"/>
                <w:szCs w:val="20"/>
              </w:rPr>
              <w:t>: Tenderers are not required to complete and return a copy of the ESPD or the Supplier Declaration with their Tender Response.</w:t>
            </w:r>
          </w:p>
          <w:p w14:paraId="1CEC8D1A" w14:textId="7B686C03" w:rsidR="007E6D55" w:rsidRPr="002A64FB" w:rsidRDefault="007E6D55" w:rsidP="007E6D55">
            <w:pPr>
              <w:rPr>
                <w:sz w:val="20"/>
                <w:szCs w:val="20"/>
              </w:rPr>
            </w:pPr>
          </w:p>
        </w:tc>
      </w:tr>
      <w:tr w:rsidR="007E6D55" w14:paraId="58434921" w14:textId="77777777" w:rsidTr="00561866">
        <w:tc>
          <w:tcPr>
            <w:tcW w:w="9016" w:type="dxa"/>
            <w:gridSpan w:val="5"/>
          </w:tcPr>
          <w:p w14:paraId="25E51B4D" w14:textId="77777777" w:rsidR="007E6D55" w:rsidRPr="002A64FB" w:rsidRDefault="007E6D55" w:rsidP="007E6D55">
            <w:pPr>
              <w:rPr>
                <w:sz w:val="20"/>
                <w:szCs w:val="20"/>
              </w:rPr>
            </w:pPr>
            <w:r w:rsidRPr="002A64FB">
              <w:rPr>
                <w:b/>
                <w:sz w:val="20"/>
                <w:szCs w:val="20"/>
                <w:u w:val="single"/>
              </w:rPr>
              <w:lastRenderedPageBreak/>
              <w:t>Note 2</w:t>
            </w:r>
            <w:r w:rsidRPr="002A64FB">
              <w:rPr>
                <w:sz w:val="20"/>
                <w:szCs w:val="20"/>
              </w:rPr>
              <w:t>: In the response to Question D1, Tenderers are required to state ‘YES’ if none of the Exclusion Criteria in Part III of the ESPD apply.</w:t>
            </w:r>
          </w:p>
          <w:p w14:paraId="5303EA60" w14:textId="729A5613" w:rsidR="007E6D55" w:rsidRPr="002A64FB" w:rsidRDefault="007E6D55" w:rsidP="007E6D55">
            <w:pPr>
              <w:rPr>
                <w:sz w:val="20"/>
                <w:szCs w:val="20"/>
              </w:rPr>
            </w:pPr>
          </w:p>
        </w:tc>
      </w:tr>
    </w:tbl>
    <w:p w14:paraId="46F75AFE" w14:textId="2DC078C0" w:rsidR="003F57E6" w:rsidRDefault="003F57E6"/>
    <w:p w14:paraId="5CFD85F9" w14:textId="77777777" w:rsidR="0038171B" w:rsidRDefault="0038171B" w:rsidP="00661CA5">
      <w:pPr>
        <w:spacing w:line="276" w:lineRule="auto"/>
        <w:rPr>
          <w:rFonts w:cstheme="majorBidi"/>
          <w:b/>
          <w:color w:val="235D64"/>
          <w:u w:val="single"/>
        </w:rPr>
      </w:pPr>
    </w:p>
    <w:p w14:paraId="4231CA1F" w14:textId="77777777" w:rsidR="00661CA5" w:rsidRDefault="00661CA5"/>
    <w:p w14:paraId="4FD58DA5" w14:textId="4E61B22A" w:rsidR="00242D96" w:rsidRDefault="00101CA7" w:rsidP="000D3F1E">
      <w:pPr>
        <w:spacing w:line="276" w:lineRule="auto"/>
        <w:rPr>
          <w:rFonts w:cstheme="majorBidi"/>
          <w:b/>
          <w:color w:val="235D64"/>
        </w:rPr>
      </w:pPr>
      <w:r>
        <w:br w:type="page"/>
      </w:r>
      <w:r w:rsidR="00200670" w:rsidRPr="0006646C">
        <w:rPr>
          <w:rStyle w:val="Heading1Char"/>
          <w:rFonts w:asciiTheme="minorHAnsi" w:hAnsiTheme="minorHAnsi"/>
          <w:b/>
          <w:color w:val="235D64"/>
        </w:rPr>
        <w:lastRenderedPageBreak/>
        <w:t>Pa</w:t>
      </w:r>
      <w:r w:rsidR="00FD3A1A">
        <w:rPr>
          <w:rStyle w:val="Heading1Char"/>
          <w:rFonts w:asciiTheme="minorHAnsi" w:hAnsiTheme="minorHAnsi"/>
          <w:b/>
          <w:color w:val="235D64"/>
        </w:rPr>
        <w:t xml:space="preserve">rt </w:t>
      </w:r>
      <w:r w:rsidR="00DF5322">
        <w:rPr>
          <w:rStyle w:val="Heading1Char"/>
          <w:rFonts w:asciiTheme="minorHAnsi" w:hAnsiTheme="minorHAnsi"/>
          <w:b/>
          <w:color w:val="235D64"/>
        </w:rPr>
        <w:t>D</w:t>
      </w:r>
      <w:r w:rsidR="00C611D5">
        <w:rPr>
          <w:rStyle w:val="Heading1Char"/>
          <w:rFonts w:asciiTheme="minorHAnsi" w:hAnsiTheme="minorHAnsi"/>
          <w:b/>
          <w:color w:val="235D64"/>
        </w:rPr>
        <w:t>:</w:t>
      </w:r>
      <w:r w:rsidR="00200670">
        <w:rPr>
          <w:rStyle w:val="Heading1Char"/>
          <w:rFonts w:asciiTheme="minorHAnsi" w:hAnsiTheme="minorHAnsi"/>
          <w:b/>
          <w:color w:val="235D64"/>
        </w:rPr>
        <w:t xml:space="preserve"> </w:t>
      </w:r>
      <w:r w:rsidR="00A46495">
        <w:rPr>
          <w:rStyle w:val="Heading1Char"/>
          <w:rFonts w:asciiTheme="minorHAnsi" w:hAnsiTheme="minorHAnsi"/>
          <w:b/>
          <w:color w:val="235D64"/>
        </w:rPr>
        <w:t xml:space="preserve">Minimum Eligibility </w:t>
      </w:r>
      <w:r w:rsidR="00FD3A1A">
        <w:rPr>
          <w:rStyle w:val="Heading1Char"/>
          <w:rFonts w:asciiTheme="minorHAnsi" w:hAnsiTheme="minorHAnsi"/>
          <w:b/>
          <w:color w:val="235D64"/>
        </w:rPr>
        <w:t>Criteria</w:t>
      </w:r>
      <w:r w:rsidR="00A46495">
        <w:rPr>
          <w:rStyle w:val="Heading1Char"/>
          <w:rFonts w:asciiTheme="minorHAnsi" w:hAnsiTheme="minorHAnsi"/>
          <w:b/>
          <w:color w:val="235D64"/>
        </w:rPr>
        <w:t xml:space="preserve"> </w:t>
      </w:r>
      <w:r w:rsidR="00E314E6">
        <w:rPr>
          <w:rFonts w:cstheme="majorBidi"/>
          <w:b/>
          <w:color w:val="235D64"/>
        </w:rPr>
        <w:pict w14:anchorId="4D0CDB1A">
          <v:rect id="_x0000_i1029" style="width:451.3pt;height:1.5pt;mso-position-horizontal:absolute;mso-position-vertical:absolute" o:hrstd="t" o:hrnoshade="t" o:hr="t" fillcolor="#235d64" stroked="f"/>
        </w:pict>
      </w:r>
    </w:p>
    <w:p w14:paraId="3FA4FAA5" w14:textId="466C7B36" w:rsidR="00E177D1" w:rsidRPr="00E177D1" w:rsidRDefault="00E177D1" w:rsidP="000D3F1E">
      <w:pPr>
        <w:spacing w:line="276" w:lineRule="auto"/>
        <w:rPr>
          <w:rFonts w:cstheme="majorBidi"/>
          <w:b/>
          <w:color w:val="235D64"/>
          <w:u w:val="single"/>
        </w:rPr>
      </w:pPr>
      <w:r>
        <w:rPr>
          <w:rFonts w:cstheme="majorBidi"/>
          <w:b/>
          <w:color w:val="235D64"/>
          <w:u w:val="single"/>
        </w:rPr>
        <w:t>Evidence Requirements:</w:t>
      </w:r>
    </w:p>
    <w:tbl>
      <w:tblPr>
        <w:tblStyle w:val="TableGrid"/>
        <w:tblW w:w="9649" w:type="dxa"/>
        <w:tblInd w:w="-15" w:type="dxa"/>
        <w:tblBorders>
          <w:top w:val="single" w:sz="12" w:space="0" w:color="235D64"/>
          <w:left w:val="single" w:sz="12" w:space="0" w:color="235D64"/>
          <w:bottom w:val="single" w:sz="12" w:space="0" w:color="235D64"/>
          <w:right w:val="single" w:sz="12" w:space="0" w:color="235D64"/>
          <w:insideH w:val="single" w:sz="12" w:space="0" w:color="235D64"/>
          <w:insideV w:val="single" w:sz="12" w:space="0" w:color="235D64"/>
        </w:tblBorders>
        <w:tblLook w:val="04A0" w:firstRow="1" w:lastRow="0" w:firstColumn="1" w:lastColumn="0" w:noHBand="0" w:noVBand="1"/>
      </w:tblPr>
      <w:tblGrid>
        <w:gridCol w:w="10"/>
        <w:gridCol w:w="9629"/>
        <w:gridCol w:w="10"/>
      </w:tblGrid>
      <w:tr w:rsidR="00200670" w:rsidRPr="00ED39C8" w14:paraId="612B1C34" w14:textId="77777777" w:rsidTr="00C91E19">
        <w:trPr>
          <w:gridAfter w:val="1"/>
          <w:wAfter w:w="10" w:type="dxa"/>
        </w:trPr>
        <w:tc>
          <w:tcPr>
            <w:tcW w:w="9639" w:type="dxa"/>
            <w:gridSpan w:val="2"/>
            <w:shd w:val="clear" w:color="auto" w:fill="235D64"/>
          </w:tcPr>
          <w:p w14:paraId="442BD8DB" w14:textId="6749E99A" w:rsidR="00C91E19" w:rsidRPr="00ED39C8" w:rsidRDefault="00DF5322" w:rsidP="00200670">
            <w:pPr>
              <w:spacing w:line="276" w:lineRule="auto"/>
              <w:rPr>
                <w:b/>
                <w:color w:val="FFFFFF" w:themeColor="background1"/>
                <w:sz w:val="32"/>
                <w:szCs w:val="32"/>
              </w:rPr>
            </w:pPr>
            <w:r>
              <w:rPr>
                <w:b/>
                <w:color w:val="FFFFFF" w:themeColor="background1"/>
                <w:sz w:val="32"/>
                <w:szCs w:val="32"/>
              </w:rPr>
              <w:t>D</w:t>
            </w:r>
            <w:r w:rsidR="00881BD0">
              <w:rPr>
                <w:b/>
                <w:color w:val="FFFFFF" w:themeColor="background1"/>
                <w:sz w:val="32"/>
                <w:szCs w:val="32"/>
              </w:rPr>
              <w:t>9</w:t>
            </w:r>
            <w:r w:rsidR="00200670" w:rsidRPr="00ED39C8">
              <w:rPr>
                <w:b/>
                <w:color w:val="FFFFFF" w:themeColor="background1"/>
                <w:sz w:val="32"/>
                <w:szCs w:val="32"/>
              </w:rPr>
              <w:t xml:space="preserve"> </w:t>
            </w:r>
            <w:r w:rsidR="00200670">
              <w:rPr>
                <w:b/>
                <w:color w:val="FFFFFF" w:themeColor="background1"/>
                <w:sz w:val="32"/>
                <w:szCs w:val="32"/>
              </w:rPr>
              <w:t>–</w:t>
            </w:r>
            <w:r w:rsidR="00200670" w:rsidRPr="00ED39C8">
              <w:rPr>
                <w:b/>
                <w:color w:val="FFFFFF" w:themeColor="background1"/>
                <w:sz w:val="32"/>
                <w:szCs w:val="32"/>
              </w:rPr>
              <w:t xml:space="preserve"> </w:t>
            </w:r>
            <w:r w:rsidR="003C3822">
              <w:rPr>
                <w:b/>
                <w:color w:val="FFFFFF" w:themeColor="background1"/>
                <w:sz w:val="32"/>
                <w:szCs w:val="32"/>
              </w:rPr>
              <w:t>Technical &amp; Professional Ability</w:t>
            </w:r>
            <w:r w:rsidR="00200670">
              <w:rPr>
                <w:b/>
                <w:color w:val="FFFFFF" w:themeColor="background1"/>
                <w:sz w:val="32"/>
                <w:szCs w:val="32"/>
              </w:rPr>
              <w:t xml:space="preserve"> </w:t>
            </w:r>
            <w:r w:rsidR="00C91E19">
              <w:rPr>
                <w:b/>
                <w:color w:val="FFFFFF" w:themeColor="background1"/>
                <w:sz w:val="32"/>
                <w:szCs w:val="32"/>
              </w:rPr>
              <w:t>– Staffing</w:t>
            </w:r>
          </w:p>
        </w:tc>
      </w:tr>
      <w:tr w:rsidR="00200670" w14:paraId="4F458B6A" w14:textId="77777777" w:rsidTr="00C91E19">
        <w:tblPrEx>
          <w:tblBorders>
            <w:insideH w:val="none" w:sz="0" w:space="0" w:color="auto"/>
            <w:insideV w:val="none" w:sz="0" w:space="0" w:color="auto"/>
          </w:tblBorders>
        </w:tblPrEx>
        <w:trPr>
          <w:gridBefore w:val="1"/>
          <w:wBefore w:w="10" w:type="dxa"/>
        </w:trPr>
        <w:tc>
          <w:tcPr>
            <w:tcW w:w="9639" w:type="dxa"/>
            <w:gridSpan w:val="2"/>
          </w:tcPr>
          <w:p w14:paraId="3927EDAA" w14:textId="77777777" w:rsidR="00C91E19" w:rsidRDefault="00C91E19" w:rsidP="00200670">
            <w:pPr>
              <w:pStyle w:val="ListParagraph"/>
              <w:spacing w:line="276" w:lineRule="auto"/>
              <w:ind w:left="0"/>
              <w:rPr>
                <w:rFonts w:cs="Arial"/>
              </w:rPr>
            </w:pPr>
            <w:r w:rsidRPr="00C91E19">
              <w:rPr>
                <w:rFonts w:cs="Arial"/>
                <w:b/>
              </w:rPr>
              <w:t>Mandatory Requirement</w:t>
            </w:r>
            <w:r>
              <w:rPr>
                <w:rFonts w:cs="Arial"/>
              </w:rPr>
              <w:t xml:space="preserve">: </w:t>
            </w:r>
          </w:p>
          <w:p w14:paraId="5413D9CC" w14:textId="0690E340" w:rsidR="000D3F1E" w:rsidRPr="00393491" w:rsidRDefault="00AC4334" w:rsidP="000D3F1E">
            <w:pPr>
              <w:autoSpaceDE w:val="0"/>
              <w:autoSpaceDN w:val="0"/>
              <w:adjustRightInd w:val="0"/>
              <w:rPr>
                <w:rFonts w:ascii="Calibri" w:eastAsia="Times New Roman" w:hAnsi="Calibri" w:cs="Calibri"/>
                <w:iCs/>
              </w:rPr>
            </w:pPr>
            <w:r>
              <w:rPr>
                <w:rFonts w:ascii="Calibri" w:eastAsia="Times New Roman" w:hAnsi="Calibri" w:cs="Calibri"/>
                <w:iCs/>
              </w:rPr>
              <w:t>Tenderers m</w:t>
            </w:r>
            <w:r w:rsidR="000D3F1E" w:rsidRPr="00393491">
              <w:rPr>
                <w:rFonts w:ascii="Calibri" w:eastAsia="Times New Roman" w:hAnsi="Calibri" w:cs="Calibri"/>
                <w:iCs/>
              </w:rPr>
              <w:t xml:space="preserve">ust propose a Contract Manager for the operation of the Managed Service with a minimum of 24 months experience in providing a </w:t>
            </w:r>
            <w:r>
              <w:rPr>
                <w:rFonts w:ascii="Calibri" w:eastAsia="Times New Roman" w:hAnsi="Calibri" w:cs="Calibri"/>
                <w:iCs/>
              </w:rPr>
              <w:t xml:space="preserve">national </w:t>
            </w:r>
            <w:r w:rsidR="000D3F1E" w:rsidRPr="00393491">
              <w:rPr>
                <w:rFonts w:ascii="Calibri" w:eastAsia="Times New Roman" w:hAnsi="Calibri" w:cs="Calibri"/>
                <w:iCs/>
              </w:rPr>
              <w:t>transportation distribution service</w:t>
            </w:r>
            <w:r w:rsidR="000D3F1E" w:rsidRPr="00393491">
              <w:rPr>
                <w:rFonts w:ascii="Calibri" w:eastAsia="Times New Roman" w:hAnsi="Calibri" w:cs="Calibri"/>
                <w:iCs/>
                <w:color w:val="FF0000"/>
              </w:rPr>
              <w:t xml:space="preserve"> </w:t>
            </w:r>
            <w:r w:rsidR="000D3F1E" w:rsidRPr="00393491">
              <w:rPr>
                <w:rFonts w:ascii="Calibri" w:eastAsia="Times New Roman" w:hAnsi="Calibri" w:cs="Calibri"/>
                <w:iCs/>
              </w:rPr>
              <w:t xml:space="preserve">on a scale equivalent or greater than the scope of the tendered requirement in </w:t>
            </w:r>
            <w:r w:rsidR="000D3F1E" w:rsidRPr="00393491">
              <w:rPr>
                <w:rFonts w:ascii="Calibri" w:eastAsia="Times New Roman" w:hAnsi="Calibri" w:cs="Calibri"/>
                <w:iCs/>
                <w:spacing w:val="-2"/>
              </w:rPr>
              <w:t>the National Distribution Centre, Tullamore.</w:t>
            </w:r>
          </w:p>
          <w:p w14:paraId="03397B8D" w14:textId="18974333" w:rsidR="00200670" w:rsidRPr="003C3822" w:rsidRDefault="000D3F1E" w:rsidP="000D3F1E">
            <w:pPr>
              <w:pStyle w:val="ListParagraph"/>
              <w:spacing w:line="276" w:lineRule="auto"/>
              <w:ind w:left="0"/>
            </w:pPr>
            <w:r w:rsidRPr="00393491">
              <w:rPr>
                <w:rFonts w:ascii="Calibri" w:eastAsia="Times New Roman" w:hAnsi="Calibri" w:cs="Calibri"/>
                <w:iCs/>
              </w:rPr>
              <w:t>A CV of the proposed Contract Manager must be provided with the tender submission.</w:t>
            </w:r>
          </w:p>
        </w:tc>
      </w:tr>
      <w:tr w:rsidR="00C91E19" w14:paraId="2AF7495A" w14:textId="77777777" w:rsidTr="00C91E19">
        <w:tblPrEx>
          <w:tblBorders>
            <w:insideH w:val="none" w:sz="0" w:space="0" w:color="auto"/>
            <w:insideV w:val="none" w:sz="0" w:space="0" w:color="auto"/>
          </w:tblBorders>
        </w:tblPrEx>
        <w:trPr>
          <w:gridBefore w:val="1"/>
          <w:wBefore w:w="10" w:type="dxa"/>
        </w:trPr>
        <w:tc>
          <w:tcPr>
            <w:tcW w:w="9639" w:type="dxa"/>
            <w:gridSpan w:val="2"/>
            <w:tcBorders>
              <w:bottom w:val="inset" w:sz="6" w:space="0" w:color="auto"/>
            </w:tcBorders>
          </w:tcPr>
          <w:p w14:paraId="61E50B81" w14:textId="77777777" w:rsidR="00C91E19" w:rsidRPr="00C91E19" w:rsidRDefault="00C91E19" w:rsidP="00200670">
            <w:pPr>
              <w:pStyle w:val="ListParagraph"/>
              <w:spacing w:line="276" w:lineRule="auto"/>
              <w:ind w:left="0"/>
              <w:rPr>
                <w:rFonts w:cs="Arial"/>
                <w:b/>
              </w:rPr>
            </w:pPr>
          </w:p>
        </w:tc>
      </w:tr>
      <w:tr w:rsidR="00C91E19" w14:paraId="0F469A86" w14:textId="77777777" w:rsidTr="00C91E19">
        <w:tblPrEx>
          <w:tblBorders>
            <w:insideH w:val="none" w:sz="0" w:space="0" w:color="auto"/>
            <w:insideV w:val="none" w:sz="0" w:space="0" w:color="auto"/>
          </w:tblBorders>
        </w:tblPrEx>
        <w:trPr>
          <w:gridBefore w:val="1"/>
          <w:wBefore w:w="10" w:type="dxa"/>
        </w:trPr>
        <w:tc>
          <w:tcPr>
            <w:tcW w:w="9639" w:type="dxa"/>
            <w:gridSpan w:val="2"/>
            <w:tcBorders>
              <w:top w:val="inset" w:sz="6" w:space="0" w:color="auto"/>
              <w:left w:val="inset" w:sz="6" w:space="0" w:color="auto"/>
              <w:bottom w:val="inset" w:sz="6" w:space="0" w:color="auto"/>
              <w:right w:val="inset" w:sz="6" w:space="0" w:color="auto"/>
            </w:tcBorders>
            <w:shd w:val="clear" w:color="auto" w:fill="FFE599" w:themeFill="accent4" w:themeFillTint="66"/>
          </w:tcPr>
          <w:p w14:paraId="17DF9924" w14:textId="62C14452" w:rsidR="00C91E19" w:rsidRPr="00C91E19" w:rsidRDefault="00C91E19" w:rsidP="00200670">
            <w:pPr>
              <w:pStyle w:val="ListParagraph"/>
              <w:spacing w:line="276" w:lineRule="auto"/>
              <w:ind w:left="0"/>
              <w:rPr>
                <w:rFonts w:cs="Arial"/>
                <w:b/>
                <w:sz w:val="20"/>
                <w:szCs w:val="20"/>
              </w:rPr>
            </w:pPr>
            <w:r w:rsidRPr="00C91E19">
              <w:rPr>
                <w:rFonts w:cs="Arial"/>
                <w:b/>
                <w:sz w:val="20"/>
                <w:szCs w:val="20"/>
              </w:rPr>
              <w:t xml:space="preserve">Tenderers are required to provide Contract Manager’s name and self-confirm the </w:t>
            </w:r>
            <w:r w:rsidR="00571175" w:rsidRPr="00C91E19">
              <w:rPr>
                <w:rFonts w:cs="Arial"/>
                <w:b/>
                <w:sz w:val="20"/>
                <w:szCs w:val="20"/>
              </w:rPr>
              <w:t>12-month</w:t>
            </w:r>
            <w:r w:rsidRPr="00C91E19">
              <w:rPr>
                <w:rFonts w:cs="Arial"/>
                <w:b/>
                <w:sz w:val="20"/>
                <w:szCs w:val="20"/>
              </w:rPr>
              <w:t xml:space="preserve"> experience requirement.  A copy of the Contract Manager’s CV </w:t>
            </w:r>
            <w:r w:rsidR="00E177D1">
              <w:rPr>
                <w:rFonts w:cs="Arial"/>
                <w:b/>
                <w:sz w:val="20"/>
                <w:szCs w:val="20"/>
              </w:rPr>
              <w:t>must</w:t>
            </w:r>
            <w:r w:rsidRPr="00C91E19">
              <w:rPr>
                <w:rFonts w:cs="Arial"/>
                <w:b/>
                <w:sz w:val="20"/>
                <w:szCs w:val="20"/>
              </w:rPr>
              <w:t xml:space="preserve"> be provided as a </w:t>
            </w:r>
            <w:r w:rsidR="00571175" w:rsidRPr="00C91E19">
              <w:rPr>
                <w:rFonts w:cs="Arial"/>
                <w:b/>
                <w:sz w:val="20"/>
                <w:szCs w:val="20"/>
              </w:rPr>
              <w:t>cross-referenced</w:t>
            </w:r>
            <w:r w:rsidRPr="00C91E19">
              <w:rPr>
                <w:rFonts w:cs="Arial"/>
                <w:b/>
                <w:sz w:val="20"/>
                <w:szCs w:val="20"/>
              </w:rPr>
              <w:t xml:space="preserve"> addendum.  </w:t>
            </w:r>
          </w:p>
          <w:p w14:paraId="1AC07158" w14:textId="77777777" w:rsidR="00C91E19" w:rsidRDefault="00C91E19" w:rsidP="00200670">
            <w:pPr>
              <w:pStyle w:val="ListParagraph"/>
              <w:spacing w:line="276" w:lineRule="auto"/>
              <w:ind w:left="0"/>
              <w:rPr>
                <w:rFonts w:cs="Arial"/>
                <w:b/>
              </w:rPr>
            </w:pPr>
          </w:p>
          <w:p w14:paraId="16FD1404" w14:textId="77777777" w:rsidR="00C91E19" w:rsidRDefault="00C91E19" w:rsidP="00200670">
            <w:pPr>
              <w:pStyle w:val="ListParagraph"/>
              <w:spacing w:line="276" w:lineRule="auto"/>
              <w:ind w:left="0"/>
              <w:rPr>
                <w:rFonts w:cs="Arial"/>
                <w:b/>
              </w:rPr>
            </w:pPr>
          </w:p>
          <w:p w14:paraId="6E535DE9" w14:textId="2B66D7DB" w:rsidR="009D0DDA" w:rsidRPr="00C91E19" w:rsidRDefault="009D0DDA" w:rsidP="00200670">
            <w:pPr>
              <w:pStyle w:val="ListParagraph"/>
              <w:spacing w:line="276" w:lineRule="auto"/>
              <w:ind w:left="0"/>
              <w:rPr>
                <w:rFonts w:cs="Arial"/>
                <w:b/>
              </w:rPr>
            </w:pPr>
          </w:p>
        </w:tc>
      </w:tr>
    </w:tbl>
    <w:p w14:paraId="3A024E62" w14:textId="1ECAABE0" w:rsidR="00200670" w:rsidRDefault="00200670" w:rsidP="00200670">
      <w:pPr>
        <w:pStyle w:val="ListParagraph"/>
        <w:spacing w:line="276" w:lineRule="auto"/>
        <w:ind w:left="0" w:right="-613"/>
        <w:rPr>
          <w:rFonts w:eastAsia="Times New Roman" w:cs="Calibri"/>
          <w:sz w:val="24"/>
          <w:szCs w:val="24"/>
          <w:lang w:val="en-GB"/>
        </w:rPr>
      </w:pPr>
    </w:p>
    <w:p w14:paraId="603078D4" w14:textId="37C39719" w:rsidR="00C91E19" w:rsidRDefault="00C91E19" w:rsidP="00200670">
      <w:pPr>
        <w:pStyle w:val="ListParagraph"/>
        <w:spacing w:line="276" w:lineRule="auto"/>
        <w:ind w:left="0" w:right="-613"/>
        <w:rPr>
          <w:rFonts w:eastAsia="Times New Roman" w:cs="Calibri"/>
          <w:sz w:val="24"/>
          <w:szCs w:val="24"/>
          <w:lang w:val="en-GB"/>
        </w:rPr>
      </w:pPr>
    </w:p>
    <w:tbl>
      <w:tblPr>
        <w:tblStyle w:val="TableGrid"/>
        <w:tblW w:w="9649" w:type="dxa"/>
        <w:tblInd w:w="-15" w:type="dxa"/>
        <w:tblBorders>
          <w:top w:val="single" w:sz="12" w:space="0" w:color="235D64"/>
          <w:left w:val="single" w:sz="12" w:space="0" w:color="235D64"/>
          <w:bottom w:val="single" w:sz="12" w:space="0" w:color="235D64"/>
          <w:right w:val="single" w:sz="12" w:space="0" w:color="235D64"/>
          <w:insideH w:val="single" w:sz="12" w:space="0" w:color="235D64"/>
          <w:insideV w:val="single" w:sz="12" w:space="0" w:color="235D64"/>
        </w:tblBorders>
        <w:tblLook w:val="04A0" w:firstRow="1" w:lastRow="0" w:firstColumn="1" w:lastColumn="0" w:noHBand="0" w:noVBand="1"/>
      </w:tblPr>
      <w:tblGrid>
        <w:gridCol w:w="10"/>
        <w:gridCol w:w="9629"/>
        <w:gridCol w:w="10"/>
      </w:tblGrid>
      <w:tr w:rsidR="00C91E19" w:rsidRPr="00ED39C8" w14:paraId="08DC9AEF" w14:textId="77777777" w:rsidTr="00C91E19">
        <w:trPr>
          <w:gridAfter w:val="1"/>
          <w:wAfter w:w="10" w:type="dxa"/>
        </w:trPr>
        <w:tc>
          <w:tcPr>
            <w:tcW w:w="9639" w:type="dxa"/>
            <w:gridSpan w:val="2"/>
            <w:shd w:val="clear" w:color="auto" w:fill="235D64"/>
          </w:tcPr>
          <w:p w14:paraId="130D860F" w14:textId="4E646FD4" w:rsidR="00C91E19" w:rsidRPr="00ED39C8" w:rsidRDefault="00DF5322" w:rsidP="00C91E19">
            <w:pPr>
              <w:spacing w:line="276" w:lineRule="auto"/>
              <w:rPr>
                <w:b/>
                <w:color w:val="FFFFFF" w:themeColor="background1"/>
                <w:sz w:val="32"/>
                <w:szCs w:val="32"/>
              </w:rPr>
            </w:pPr>
            <w:r>
              <w:rPr>
                <w:b/>
                <w:color w:val="FFFFFF" w:themeColor="background1"/>
                <w:sz w:val="32"/>
                <w:szCs w:val="32"/>
              </w:rPr>
              <w:t>D</w:t>
            </w:r>
            <w:r w:rsidR="00881BD0">
              <w:rPr>
                <w:b/>
                <w:color w:val="FFFFFF" w:themeColor="background1"/>
                <w:sz w:val="32"/>
                <w:szCs w:val="32"/>
              </w:rPr>
              <w:t>10</w:t>
            </w:r>
            <w:r w:rsidR="00C91E19" w:rsidRPr="00ED39C8">
              <w:rPr>
                <w:b/>
                <w:color w:val="FFFFFF" w:themeColor="background1"/>
                <w:sz w:val="32"/>
                <w:szCs w:val="32"/>
              </w:rPr>
              <w:t xml:space="preserve"> </w:t>
            </w:r>
            <w:r w:rsidR="00C91E19">
              <w:rPr>
                <w:b/>
                <w:color w:val="FFFFFF" w:themeColor="background1"/>
                <w:sz w:val="32"/>
                <w:szCs w:val="32"/>
              </w:rPr>
              <w:t>–</w:t>
            </w:r>
            <w:r w:rsidR="00C91E19" w:rsidRPr="00ED39C8">
              <w:rPr>
                <w:b/>
                <w:color w:val="FFFFFF" w:themeColor="background1"/>
                <w:sz w:val="32"/>
                <w:szCs w:val="32"/>
              </w:rPr>
              <w:t xml:space="preserve"> </w:t>
            </w:r>
            <w:r w:rsidR="00C91E19">
              <w:rPr>
                <w:b/>
                <w:color w:val="FFFFFF" w:themeColor="background1"/>
                <w:sz w:val="32"/>
                <w:szCs w:val="32"/>
              </w:rPr>
              <w:t>Experience</w:t>
            </w:r>
          </w:p>
        </w:tc>
      </w:tr>
      <w:tr w:rsidR="00C91E19" w:rsidRPr="003C3822" w14:paraId="17B37803" w14:textId="77777777" w:rsidTr="00C91E19">
        <w:tblPrEx>
          <w:tblBorders>
            <w:insideH w:val="none" w:sz="0" w:space="0" w:color="auto"/>
            <w:insideV w:val="none" w:sz="0" w:space="0" w:color="auto"/>
          </w:tblBorders>
        </w:tblPrEx>
        <w:trPr>
          <w:gridBefore w:val="1"/>
          <w:wBefore w:w="10" w:type="dxa"/>
        </w:trPr>
        <w:tc>
          <w:tcPr>
            <w:tcW w:w="9639" w:type="dxa"/>
            <w:gridSpan w:val="2"/>
          </w:tcPr>
          <w:p w14:paraId="1230801E" w14:textId="77777777" w:rsidR="00C91E19" w:rsidRDefault="00C91E19" w:rsidP="004D47BA">
            <w:pPr>
              <w:pStyle w:val="ListParagraph"/>
              <w:spacing w:line="276" w:lineRule="auto"/>
              <w:ind w:left="0"/>
              <w:rPr>
                <w:rFonts w:cs="Arial"/>
              </w:rPr>
            </w:pPr>
            <w:r w:rsidRPr="00C91E19">
              <w:rPr>
                <w:rFonts w:cs="Arial"/>
                <w:b/>
              </w:rPr>
              <w:t>Mandatory Requirement</w:t>
            </w:r>
            <w:r>
              <w:rPr>
                <w:rFonts w:cs="Arial"/>
              </w:rPr>
              <w:t xml:space="preserve">: </w:t>
            </w:r>
          </w:p>
          <w:p w14:paraId="69AFC8B3" w14:textId="083E91BA" w:rsidR="00C91E19" w:rsidRPr="00393491" w:rsidRDefault="00393491" w:rsidP="004D47BA">
            <w:pPr>
              <w:pStyle w:val="ListParagraph"/>
              <w:spacing w:line="276" w:lineRule="auto"/>
              <w:ind w:left="0"/>
              <w:rPr>
                <w:iCs/>
              </w:rPr>
            </w:pPr>
            <w:r w:rsidRPr="00393491">
              <w:rPr>
                <w:rFonts w:ascii="Calibri" w:eastAsia="Times New Roman" w:hAnsi="Calibri" w:cs="Calibri"/>
                <w:iCs/>
                <w:spacing w:val="-2"/>
              </w:rPr>
              <w:t xml:space="preserve">Confirm that the Tenderer, </w:t>
            </w:r>
            <w:r w:rsidRPr="00393491">
              <w:rPr>
                <w:rFonts w:ascii="Calibri" w:eastAsia="Times New Roman" w:hAnsi="Calibri" w:cs="Calibri"/>
                <w:bCs/>
                <w:iCs/>
                <w:spacing w:val="-2"/>
              </w:rPr>
              <w:t xml:space="preserve">or if a consortium or joint venture, that the combined experience of the Economic Operators who are part of the consortium or joint venture </w:t>
            </w:r>
            <w:r w:rsidRPr="00393491">
              <w:rPr>
                <w:rFonts w:ascii="Calibri" w:eastAsia="Calibri" w:hAnsi="Calibri" w:cs="Calibri"/>
                <w:iCs/>
                <w:spacing w:val="-2"/>
              </w:rPr>
              <w:t xml:space="preserve">meet or exceeds a minimum of 24 months experience in </w:t>
            </w:r>
            <w:r w:rsidRPr="00393491">
              <w:rPr>
                <w:rFonts w:ascii="Calibri" w:eastAsia="Times New Roman" w:hAnsi="Calibri" w:cs="Calibri"/>
                <w:iCs/>
              </w:rPr>
              <w:t>providing a</w:t>
            </w:r>
            <w:r w:rsidR="00AC4334">
              <w:rPr>
                <w:rFonts w:ascii="Calibri" w:eastAsia="Times New Roman" w:hAnsi="Calibri" w:cs="Calibri"/>
                <w:iCs/>
              </w:rPr>
              <w:t xml:space="preserve"> national</w:t>
            </w:r>
            <w:r w:rsidRPr="00393491">
              <w:rPr>
                <w:rFonts w:ascii="Calibri" w:eastAsia="Times New Roman" w:hAnsi="Calibri" w:cs="Calibri"/>
                <w:iCs/>
              </w:rPr>
              <w:t xml:space="preserve"> transportation distribution service on a scale equivalent or greater than the scope of the tendered requirement in </w:t>
            </w:r>
            <w:r w:rsidRPr="00393491">
              <w:rPr>
                <w:rFonts w:ascii="Calibri" w:eastAsia="Times New Roman" w:hAnsi="Calibri" w:cs="Calibri"/>
                <w:iCs/>
                <w:spacing w:val="-2"/>
              </w:rPr>
              <w:t>National Distribution Centre, Tullamore.</w:t>
            </w:r>
          </w:p>
        </w:tc>
      </w:tr>
      <w:tr w:rsidR="00C91E19" w:rsidRPr="00C91E19" w14:paraId="05EC13E7" w14:textId="77777777" w:rsidTr="00C91E19">
        <w:tblPrEx>
          <w:tblBorders>
            <w:insideH w:val="none" w:sz="0" w:space="0" w:color="auto"/>
            <w:insideV w:val="none" w:sz="0" w:space="0" w:color="auto"/>
          </w:tblBorders>
        </w:tblPrEx>
        <w:trPr>
          <w:gridBefore w:val="1"/>
          <w:wBefore w:w="10" w:type="dxa"/>
        </w:trPr>
        <w:tc>
          <w:tcPr>
            <w:tcW w:w="9639" w:type="dxa"/>
            <w:gridSpan w:val="2"/>
            <w:tcBorders>
              <w:bottom w:val="inset" w:sz="6" w:space="0" w:color="auto"/>
            </w:tcBorders>
          </w:tcPr>
          <w:p w14:paraId="5B0FBDAA" w14:textId="77777777" w:rsidR="00C91E19" w:rsidRPr="00C91E19" w:rsidRDefault="00C91E19" w:rsidP="004D47BA">
            <w:pPr>
              <w:pStyle w:val="ListParagraph"/>
              <w:spacing w:line="276" w:lineRule="auto"/>
              <w:ind w:left="0"/>
              <w:rPr>
                <w:rFonts w:cs="Arial"/>
                <w:b/>
              </w:rPr>
            </w:pPr>
          </w:p>
        </w:tc>
      </w:tr>
      <w:tr w:rsidR="00C91E19" w:rsidRPr="00C91E19" w14:paraId="35A1E3C6" w14:textId="77777777" w:rsidTr="00C91E19">
        <w:tblPrEx>
          <w:tblBorders>
            <w:insideH w:val="none" w:sz="0" w:space="0" w:color="auto"/>
            <w:insideV w:val="none" w:sz="0" w:space="0" w:color="auto"/>
          </w:tblBorders>
        </w:tblPrEx>
        <w:trPr>
          <w:gridBefore w:val="1"/>
          <w:wBefore w:w="10" w:type="dxa"/>
        </w:trPr>
        <w:tc>
          <w:tcPr>
            <w:tcW w:w="9639" w:type="dxa"/>
            <w:gridSpan w:val="2"/>
            <w:tcBorders>
              <w:top w:val="inset" w:sz="6" w:space="0" w:color="auto"/>
              <w:left w:val="inset" w:sz="6" w:space="0" w:color="auto"/>
              <w:bottom w:val="inset" w:sz="6" w:space="0" w:color="auto"/>
              <w:right w:val="inset" w:sz="6" w:space="0" w:color="auto"/>
            </w:tcBorders>
            <w:shd w:val="clear" w:color="auto" w:fill="FFE599" w:themeFill="accent4" w:themeFillTint="66"/>
          </w:tcPr>
          <w:p w14:paraId="204C7A00" w14:textId="7C28632E" w:rsidR="00C91E19" w:rsidRPr="00393491" w:rsidRDefault="00C91E19" w:rsidP="004D47BA">
            <w:pPr>
              <w:pStyle w:val="ListParagraph"/>
              <w:spacing w:line="276" w:lineRule="auto"/>
              <w:ind w:left="0"/>
              <w:rPr>
                <w:rFonts w:cs="Arial"/>
                <w:b/>
                <w:bCs/>
              </w:rPr>
            </w:pPr>
            <w:r w:rsidRPr="00C91E19">
              <w:rPr>
                <w:rFonts w:cs="Arial"/>
                <w:b/>
                <w:sz w:val="20"/>
                <w:szCs w:val="20"/>
              </w:rPr>
              <w:t>Tenderers are required to provide</w:t>
            </w:r>
            <w:r>
              <w:rPr>
                <w:rFonts w:cs="Arial"/>
                <w:b/>
                <w:sz w:val="20"/>
                <w:szCs w:val="20"/>
              </w:rPr>
              <w:t xml:space="preserve"> an outline of their</w:t>
            </w:r>
            <w:r w:rsidR="009B472F">
              <w:rPr>
                <w:rFonts w:cs="Arial"/>
                <w:b/>
                <w:sz w:val="20"/>
                <w:szCs w:val="20"/>
              </w:rPr>
              <w:t xml:space="preserve"> company’s</w:t>
            </w:r>
            <w:r>
              <w:rPr>
                <w:rFonts w:cs="Arial"/>
                <w:b/>
                <w:sz w:val="20"/>
                <w:szCs w:val="20"/>
              </w:rPr>
              <w:t xml:space="preserve"> experience in the provision of </w:t>
            </w:r>
            <w:r w:rsidRPr="00393491">
              <w:rPr>
                <w:rFonts w:cs="Arial"/>
                <w:b/>
                <w:sz w:val="20"/>
                <w:szCs w:val="20"/>
              </w:rPr>
              <w:t xml:space="preserve">a </w:t>
            </w:r>
            <w:r w:rsidR="00393491" w:rsidRPr="00393491">
              <w:rPr>
                <w:rFonts w:ascii="Calibri" w:eastAsia="Times New Roman" w:hAnsi="Calibri" w:cs="Calibri"/>
                <w:b/>
                <w:iCs/>
                <w:sz w:val="20"/>
              </w:rPr>
              <w:t xml:space="preserve">transportation distribution service </w:t>
            </w:r>
            <w:r w:rsidR="00393491">
              <w:rPr>
                <w:rFonts w:ascii="Calibri" w:eastAsia="Times New Roman" w:hAnsi="Calibri" w:cs="Calibri"/>
                <w:b/>
                <w:iCs/>
                <w:sz w:val="20"/>
              </w:rPr>
              <w:t xml:space="preserve">which </w:t>
            </w:r>
            <w:r w:rsidR="00393491" w:rsidRPr="00393491">
              <w:rPr>
                <w:rFonts w:ascii="Calibri" w:eastAsia="Calibri" w:hAnsi="Calibri" w:cs="Calibri"/>
                <w:b/>
                <w:bCs/>
                <w:iCs/>
                <w:spacing w:val="-2"/>
                <w:sz w:val="20"/>
                <w:szCs w:val="20"/>
              </w:rPr>
              <w:t>meets or exceeds a minimum of 24 months experience</w:t>
            </w:r>
            <w:r w:rsidR="00393491">
              <w:rPr>
                <w:rFonts w:ascii="Calibri" w:eastAsia="Calibri" w:hAnsi="Calibri" w:cs="Calibri"/>
                <w:b/>
                <w:bCs/>
                <w:iCs/>
                <w:spacing w:val="-2"/>
                <w:sz w:val="20"/>
                <w:szCs w:val="20"/>
              </w:rPr>
              <w:t>.</w:t>
            </w:r>
          </w:p>
          <w:p w14:paraId="30F121A6" w14:textId="77777777" w:rsidR="00C91E19" w:rsidRDefault="00C91E19" w:rsidP="004D47BA">
            <w:pPr>
              <w:pStyle w:val="ListParagraph"/>
              <w:spacing w:line="276" w:lineRule="auto"/>
              <w:ind w:left="0"/>
              <w:rPr>
                <w:rFonts w:cs="Arial"/>
                <w:b/>
              </w:rPr>
            </w:pPr>
          </w:p>
          <w:p w14:paraId="5701FDBB" w14:textId="77777777" w:rsidR="00C91E19" w:rsidRDefault="00C91E19" w:rsidP="004D47BA">
            <w:pPr>
              <w:pStyle w:val="ListParagraph"/>
              <w:spacing w:line="276" w:lineRule="auto"/>
              <w:ind w:left="0"/>
              <w:rPr>
                <w:rFonts w:cs="Arial"/>
                <w:b/>
              </w:rPr>
            </w:pPr>
          </w:p>
          <w:p w14:paraId="26CA300B" w14:textId="2373ACC6" w:rsidR="009D0DDA" w:rsidRPr="00C91E19" w:rsidRDefault="009D0DDA" w:rsidP="004D47BA">
            <w:pPr>
              <w:pStyle w:val="ListParagraph"/>
              <w:spacing w:line="276" w:lineRule="auto"/>
              <w:ind w:left="0"/>
              <w:rPr>
                <w:rFonts w:cs="Arial"/>
                <w:b/>
              </w:rPr>
            </w:pPr>
          </w:p>
        </w:tc>
      </w:tr>
    </w:tbl>
    <w:p w14:paraId="372E489E" w14:textId="6B8B67C0" w:rsidR="00200670" w:rsidRDefault="00200670" w:rsidP="00200670">
      <w:pPr>
        <w:pStyle w:val="ListParagraph"/>
        <w:spacing w:line="276" w:lineRule="auto"/>
      </w:pPr>
    </w:p>
    <w:p w14:paraId="5E1822B7" w14:textId="49E4F1A8" w:rsidR="009B472F" w:rsidRDefault="009B472F" w:rsidP="00200670">
      <w:pPr>
        <w:pStyle w:val="ListParagraph"/>
        <w:spacing w:line="276" w:lineRule="auto"/>
      </w:pPr>
    </w:p>
    <w:tbl>
      <w:tblPr>
        <w:tblStyle w:val="TableGrid"/>
        <w:tblW w:w="9649" w:type="dxa"/>
        <w:tblInd w:w="-15" w:type="dxa"/>
        <w:tblBorders>
          <w:top w:val="single" w:sz="12" w:space="0" w:color="235D64"/>
          <w:left w:val="single" w:sz="12" w:space="0" w:color="235D64"/>
          <w:bottom w:val="single" w:sz="12" w:space="0" w:color="235D64"/>
          <w:right w:val="single" w:sz="12" w:space="0" w:color="235D64"/>
          <w:insideH w:val="single" w:sz="12" w:space="0" w:color="235D64"/>
          <w:insideV w:val="single" w:sz="12" w:space="0" w:color="235D64"/>
        </w:tblBorders>
        <w:tblLook w:val="04A0" w:firstRow="1" w:lastRow="0" w:firstColumn="1" w:lastColumn="0" w:noHBand="0" w:noVBand="1"/>
      </w:tblPr>
      <w:tblGrid>
        <w:gridCol w:w="10"/>
        <w:gridCol w:w="9629"/>
        <w:gridCol w:w="10"/>
      </w:tblGrid>
      <w:tr w:rsidR="00E177D1" w:rsidRPr="00ED39C8" w14:paraId="43C242DC" w14:textId="77777777" w:rsidTr="005379AB">
        <w:trPr>
          <w:gridAfter w:val="1"/>
          <w:wAfter w:w="10" w:type="dxa"/>
        </w:trPr>
        <w:tc>
          <w:tcPr>
            <w:tcW w:w="9639" w:type="dxa"/>
            <w:gridSpan w:val="2"/>
            <w:shd w:val="clear" w:color="auto" w:fill="235D64"/>
          </w:tcPr>
          <w:p w14:paraId="278566B7" w14:textId="64910E80" w:rsidR="00E177D1" w:rsidRPr="00ED39C8" w:rsidRDefault="00E177D1" w:rsidP="005379AB">
            <w:pPr>
              <w:spacing w:line="276" w:lineRule="auto"/>
              <w:rPr>
                <w:b/>
                <w:color w:val="FFFFFF" w:themeColor="background1"/>
                <w:sz w:val="32"/>
                <w:szCs w:val="32"/>
              </w:rPr>
            </w:pPr>
            <w:r>
              <w:rPr>
                <w:b/>
                <w:color w:val="FFFFFF" w:themeColor="background1"/>
                <w:sz w:val="32"/>
                <w:szCs w:val="32"/>
              </w:rPr>
              <w:t>D11</w:t>
            </w:r>
            <w:r w:rsidRPr="00ED39C8">
              <w:rPr>
                <w:b/>
                <w:color w:val="FFFFFF" w:themeColor="background1"/>
                <w:sz w:val="32"/>
                <w:szCs w:val="32"/>
              </w:rPr>
              <w:t xml:space="preserve"> </w:t>
            </w:r>
            <w:r>
              <w:rPr>
                <w:b/>
                <w:color w:val="FFFFFF" w:themeColor="background1"/>
                <w:sz w:val="32"/>
                <w:szCs w:val="32"/>
              </w:rPr>
              <w:t>–</w:t>
            </w:r>
            <w:r w:rsidRPr="00ED39C8">
              <w:rPr>
                <w:b/>
                <w:color w:val="FFFFFF" w:themeColor="background1"/>
                <w:sz w:val="32"/>
                <w:szCs w:val="32"/>
              </w:rPr>
              <w:t xml:space="preserve"> </w:t>
            </w:r>
            <w:r>
              <w:rPr>
                <w:b/>
                <w:color w:val="FFFFFF" w:themeColor="background1"/>
                <w:sz w:val="32"/>
                <w:szCs w:val="32"/>
              </w:rPr>
              <w:t>Road Transport Operator’s Licence</w:t>
            </w:r>
          </w:p>
        </w:tc>
      </w:tr>
      <w:tr w:rsidR="00E177D1" w:rsidRPr="003C3822" w14:paraId="51F9F1F5" w14:textId="77777777" w:rsidTr="005379AB">
        <w:tblPrEx>
          <w:tblBorders>
            <w:insideH w:val="none" w:sz="0" w:space="0" w:color="auto"/>
            <w:insideV w:val="none" w:sz="0" w:space="0" w:color="auto"/>
          </w:tblBorders>
        </w:tblPrEx>
        <w:trPr>
          <w:gridBefore w:val="1"/>
          <w:wBefore w:w="10" w:type="dxa"/>
        </w:trPr>
        <w:tc>
          <w:tcPr>
            <w:tcW w:w="9639" w:type="dxa"/>
            <w:gridSpan w:val="2"/>
          </w:tcPr>
          <w:p w14:paraId="0E8BDD99" w14:textId="77777777" w:rsidR="00E177D1" w:rsidRDefault="00E177D1" w:rsidP="005379AB">
            <w:pPr>
              <w:pStyle w:val="ListParagraph"/>
              <w:spacing w:line="276" w:lineRule="auto"/>
              <w:ind w:left="0"/>
              <w:rPr>
                <w:rFonts w:cs="Arial"/>
              </w:rPr>
            </w:pPr>
            <w:r w:rsidRPr="00C91E19">
              <w:rPr>
                <w:rFonts w:cs="Arial"/>
                <w:b/>
              </w:rPr>
              <w:t>Mandatory Requirement</w:t>
            </w:r>
            <w:r>
              <w:rPr>
                <w:rFonts w:cs="Arial"/>
              </w:rPr>
              <w:t xml:space="preserve">: </w:t>
            </w:r>
          </w:p>
          <w:p w14:paraId="26C0EABC" w14:textId="4609442D" w:rsidR="00E177D1" w:rsidRPr="00393491" w:rsidRDefault="00E177D1" w:rsidP="005379AB">
            <w:pPr>
              <w:pStyle w:val="ListParagraph"/>
              <w:spacing w:line="276" w:lineRule="auto"/>
              <w:ind w:left="0"/>
              <w:rPr>
                <w:iCs/>
              </w:rPr>
            </w:pPr>
            <w:r>
              <w:rPr>
                <w:rFonts w:ascii="Calibri" w:eastAsia="Times New Roman" w:hAnsi="Calibri" w:cs="Calibri"/>
                <w:iCs/>
                <w:spacing w:val="-2"/>
              </w:rPr>
              <w:t>Tenderers must provide a Road Transport Operator’s Licence issued by the National Transport Authority.</w:t>
            </w:r>
          </w:p>
        </w:tc>
      </w:tr>
      <w:tr w:rsidR="00E177D1" w:rsidRPr="00C91E19" w14:paraId="0AD957B9" w14:textId="77777777" w:rsidTr="005379AB">
        <w:tblPrEx>
          <w:tblBorders>
            <w:insideH w:val="none" w:sz="0" w:space="0" w:color="auto"/>
            <w:insideV w:val="none" w:sz="0" w:space="0" w:color="auto"/>
          </w:tblBorders>
        </w:tblPrEx>
        <w:trPr>
          <w:gridBefore w:val="1"/>
          <w:wBefore w:w="10" w:type="dxa"/>
        </w:trPr>
        <w:tc>
          <w:tcPr>
            <w:tcW w:w="9639" w:type="dxa"/>
            <w:gridSpan w:val="2"/>
            <w:tcBorders>
              <w:bottom w:val="inset" w:sz="6" w:space="0" w:color="auto"/>
            </w:tcBorders>
          </w:tcPr>
          <w:p w14:paraId="7CC41EAA" w14:textId="77777777" w:rsidR="00E177D1" w:rsidRPr="00C91E19" w:rsidRDefault="00E177D1" w:rsidP="005379AB">
            <w:pPr>
              <w:pStyle w:val="ListParagraph"/>
              <w:spacing w:line="276" w:lineRule="auto"/>
              <w:ind w:left="0"/>
              <w:rPr>
                <w:rFonts w:cs="Arial"/>
                <w:b/>
              </w:rPr>
            </w:pPr>
          </w:p>
        </w:tc>
      </w:tr>
      <w:tr w:rsidR="00E177D1" w:rsidRPr="00C91E19" w14:paraId="25576626" w14:textId="77777777" w:rsidTr="005379AB">
        <w:tblPrEx>
          <w:tblBorders>
            <w:insideH w:val="none" w:sz="0" w:space="0" w:color="auto"/>
            <w:insideV w:val="none" w:sz="0" w:space="0" w:color="auto"/>
          </w:tblBorders>
        </w:tblPrEx>
        <w:trPr>
          <w:gridBefore w:val="1"/>
          <w:wBefore w:w="10" w:type="dxa"/>
        </w:trPr>
        <w:tc>
          <w:tcPr>
            <w:tcW w:w="9639" w:type="dxa"/>
            <w:gridSpan w:val="2"/>
            <w:tcBorders>
              <w:top w:val="inset" w:sz="6" w:space="0" w:color="auto"/>
              <w:left w:val="inset" w:sz="6" w:space="0" w:color="auto"/>
              <w:bottom w:val="inset" w:sz="6" w:space="0" w:color="auto"/>
              <w:right w:val="inset" w:sz="6" w:space="0" w:color="auto"/>
            </w:tcBorders>
            <w:shd w:val="clear" w:color="auto" w:fill="FFE599" w:themeFill="accent4" w:themeFillTint="66"/>
          </w:tcPr>
          <w:p w14:paraId="4F070057" w14:textId="6FEAF8B9" w:rsidR="00E177D1" w:rsidRPr="00393491" w:rsidRDefault="00E177D1" w:rsidP="005379AB">
            <w:pPr>
              <w:pStyle w:val="ListParagraph"/>
              <w:spacing w:line="276" w:lineRule="auto"/>
              <w:ind w:left="0"/>
              <w:rPr>
                <w:rFonts w:cs="Arial"/>
                <w:b/>
                <w:bCs/>
              </w:rPr>
            </w:pPr>
            <w:r w:rsidRPr="00C91E19">
              <w:rPr>
                <w:rFonts w:cs="Arial"/>
                <w:b/>
                <w:sz w:val="20"/>
                <w:szCs w:val="20"/>
              </w:rPr>
              <w:t>Tenderers are required to provide</w:t>
            </w:r>
            <w:r>
              <w:rPr>
                <w:rFonts w:cs="Arial"/>
                <w:b/>
                <w:sz w:val="20"/>
                <w:szCs w:val="20"/>
              </w:rPr>
              <w:t xml:space="preserve"> a copy of the RTOL as a cross-referenced addendum.</w:t>
            </w:r>
          </w:p>
          <w:p w14:paraId="5AA4E2EB" w14:textId="77777777" w:rsidR="00E177D1" w:rsidRDefault="00E177D1" w:rsidP="005379AB">
            <w:pPr>
              <w:pStyle w:val="ListParagraph"/>
              <w:spacing w:line="276" w:lineRule="auto"/>
              <w:ind w:left="0"/>
              <w:rPr>
                <w:rFonts w:cs="Arial"/>
                <w:b/>
              </w:rPr>
            </w:pPr>
          </w:p>
          <w:p w14:paraId="5EEC08E9" w14:textId="77777777" w:rsidR="00E177D1" w:rsidRDefault="00E177D1" w:rsidP="005379AB">
            <w:pPr>
              <w:pStyle w:val="ListParagraph"/>
              <w:spacing w:line="276" w:lineRule="auto"/>
              <w:ind w:left="0"/>
              <w:rPr>
                <w:rFonts w:cs="Arial"/>
                <w:b/>
              </w:rPr>
            </w:pPr>
          </w:p>
          <w:p w14:paraId="02A23EFF" w14:textId="77777777" w:rsidR="009D0DDA" w:rsidRPr="00C91E19" w:rsidRDefault="009D0DDA" w:rsidP="005379AB">
            <w:pPr>
              <w:pStyle w:val="ListParagraph"/>
              <w:spacing w:line="276" w:lineRule="auto"/>
              <w:ind w:left="0"/>
              <w:rPr>
                <w:rFonts w:cs="Arial"/>
                <w:b/>
              </w:rPr>
            </w:pPr>
          </w:p>
        </w:tc>
      </w:tr>
    </w:tbl>
    <w:p w14:paraId="58961AF6" w14:textId="1DF41BC2" w:rsidR="00C72A11" w:rsidRPr="00C611D5" w:rsidRDefault="00200670" w:rsidP="00C611D5">
      <w:pPr>
        <w:rPr>
          <w:rStyle w:val="Heading1Char"/>
          <w:rFonts w:asciiTheme="minorHAnsi" w:eastAsiaTheme="minorHAnsi" w:hAnsiTheme="minorHAnsi" w:cstheme="minorBidi"/>
          <w:color w:val="auto"/>
          <w:sz w:val="22"/>
          <w:szCs w:val="22"/>
        </w:rPr>
      </w:pPr>
      <w:r w:rsidRPr="00B05BCF">
        <w:rPr>
          <w:rFonts w:cstheme="minorHAnsi"/>
          <w:color w:val="000000" w:themeColor="text1"/>
          <w:kern w:val="36"/>
          <w:szCs w:val="20"/>
        </w:rPr>
        <w:tab/>
      </w:r>
      <w:bookmarkStart w:id="7" w:name="_Toc520809605"/>
    </w:p>
    <w:p w14:paraId="6B7A8778" w14:textId="281756F7" w:rsidR="00AC0DC3" w:rsidRPr="009315C1" w:rsidRDefault="00200670">
      <w:pPr>
        <w:rPr>
          <w:rFonts w:eastAsiaTheme="majorEastAsia" w:cstheme="majorBidi"/>
          <w:b/>
          <w:color w:val="235D64"/>
          <w:sz w:val="32"/>
          <w:szCs w:val="32"/>
        </w:rPr>
      </w:pPr>
      <w:r w:rsidRPr="0006646C">
        <w:rPr>
          <w:rStyle w:val="Heading1Char"/>
          <w:rFonts w:asciiTheme="minorHAnsi" w:hAnsiTheme="minorHAnsi"/>
          <w:b/>
          <w:color w:val="235D64"/>
        </w:rPr>
        <w:lastRenderedPageBreak/>
        <w:t>Pa</w:t>
      </w:r>
      <w:r w:rsidR="00C611D5">
        <w:rPr>
          <w:rStyle w:val="Heading1Char"/>
          <w:rFonts w:asciiTheme="minorHAnsi" w:hAnsiTheme="minorHAnsi"/>
          <w:b/>
          <w:color w:val="235D64"/>
        </w:rPr>
        <w:t xml:space="preserve">rt </w:t>
      </w:r>
      <w:r w:rsidR="00DF5322">
        <w:rPr>
          <w:rStyle w:val="Heading1Char"/>
          <w:rFonts w:asciiTheme="minorHAnsi" w:hAnsiTheme="minorHAnsi"/>
          <w:b/>
          <w:color w:val="235D64"/>
        </w:rPr>
        <w:t>E</w:t>
      </w:r>
      <w:r w:rsidRPr="0006646C">
        <w:rPr>
          <w:rStyle w:val="Heading1Char"/>
          <w:rFonts w:asciiTheme="minorHAnsi" w:hAnsiTheme="minorHAnsi"/>
          <w:b/>
          <w:color w:val="235D64"/>
        </w:rPr>
        <w:t xml:space="preserve">: </w:t>
      </w:r>
      <w:r>
        <w:rPr>
          <w:rStyle w:val="Heading1Char"/>
          <w:rFonts w:asciiTheme="minorHAnsi" w:hAnsiTheme="minorHAnsi"/>
          <w:b/>
          <w:color w:val="235D64"/>
        </w:rPr>
        <w:t xml:space="preserve">Award Criteria </w:t>
      </w:r>
      <w:bookmarkEnd w:id="7"/>
    </w:p>
    <w:tbl>
      <w:tblPr>
        <w:tblStyle w:val="TableGrid"/>
        <w:tblW w:w="9649" w:type="dxa"/>
        <w:tblInd w:w="-15" w:type="dxa"/>
        <w:tblBorders>
          <w:top w:val="single" w:sz="12" w:space="0" w:color="235D64"/>
          <w:left w:val="single" w:sz="12" w:space="0" w:color="235D64"/>
          <w:bottom w:val="single" w:sz="12" w:space="0" w:color="235D64"/>
          <w:right w:val="single" w:sz="12" w:space="0" w:color="235D64"/>
          <w:insideH w:val="single" w:sz="12" w:space="0" w:color="235D64"/>
          <w:insideV w:val="single" w:sz="12" w:space="0" w:color="235D64"/>
        </w:tblBorders>
        <w:tblLook w:val="04A0" w:firstRow="1" w:lastRow="0" w:firstColumn="1" w:lastColumn="0" w:noHBand="0" w:noVBand="1"/>
      </w:tblPr>
      <w:tblGrid>
        <w:gridCol w:w="10"/>
        <w:gridCol w:w="9629"/>
        <w:gridCol w:w="10"/>
      </w:tblGrid>
      <w:tr w:rsidR="006961F4" w:rsidRPr="009A565D" w14:paraId="7E68E496" w14:textId="77777777" w:rsidTr="00457F19">
        <w:trPr>
          <w:gridAfter w:val="1"/>
          <w:wAfter w:w="10" w:type="dxa"/>
        </w:trPr>
        <w:tc>
          <w:tcPr>
            <w:tcW w:w="9639" w:type="dxa"/>
            <w:gridSpan w:val="2"/>
            <w:shd w:val="clear" w:color="auto" w:fill="235D64"/>
          </w:tcPr>
          <w:p w14:paraId="586D9138" w14:textId="3F8E5C5A" w:rsidR="006961F4" w:rsidRPr="009A565D" w:rsidRDefault="00DF5322" w:rsidP="00EA4ABE">
            <w:pPr>
              <w:spacing w:after="160" w:line="276" w:lineRule="auto"/>
              <w:rPr>
                <w:b/>
                <w:sz w:val="32"/>
                <w:szCs w:val="32"/>
              </w:rPr>
            </w:pPr>
            <w:r>
              <w:rPr>
                <w:b/>
                <w:color w:val="FFFFFF" w:themeColor="background1"/>
                <w:sz w:val="32"/>
                <w:szCs w:val="32"/>
              </w:rPr>
              <w:t>E</w:t>
            </w:r>
            <w:r w:rsidR="006961F4">
              <w:rPr>
                <w:b/>
                <w:color w:val="FFFFFF" w:themeColor="background1"/>
                <w:sz w:val="32"/>
                <w:szCs w:val="32"/>
              </w:rPr>
              <w:t>1</w:t>
            </w:r>
            <w:r w:rsidR="006961F4" w:rsidRPr="009A565D">
              <w:rPr>
                <w:b/>
                <w:color w:val="FFFFFF" w:themeColor="background1"/>
                <w:sz w:val="32"/>
                <w:szCs w:val="32"/>
              </w:rPr>
              <w:t xml:space="preserve">– </w:t>
            </w:r>
            <w:r w:rsidR="00EA4ABE" w:rsidRPr="00EA4ABE">
              <w:rPr>
                <w:b/>
                <w:color w:val="FFFFFF" w:themeColor="background1"/>
                <w:sz w:val="32"/>
                <w:szCs w:val="32"/>
              </w:rPr>
              <w:t xml:space="preserve">Service Delivery </w:t>
            </w:r>
          </w:p>
        </w:tc>
      </w:tr>
      <w:tr w:rsidR="006961F4" w:rsidRPr="009A565D" w14:paraId="5D97D427" w14:textId="77777777" w:rsidTr="002853E3">
        <w:tblPrEx>
          <w:tblBorders>
            <w:insideH w:val="none" w:sz="0" w:space="0" w:color="auto"/>
            <w:insideV w:val="none" w:sz="0" w:space="0" w:color="auto"/>
          </w:tblBorders>
        </w:tblPrEx>
        <w:trPr>
          <w:gridBefore w:val="1"/>
          <w:wBefore w:w="10" w:type="dxa"/>
          <w:trHeight w:val="2621"/>
        </w:trPr>
        <w:tc>
          <w:tcPr>
            <w:tcW w:w="9639" w:type="dxa"/>
            <w:gridSpan w:val="2"/>
          </w:tcPr>
          <w:p w14:paraId="66E8B71A" w14:textId="05B1B72D" w:rsidR="0005521A" w:rsidRDefault="00AA7669" w:rsidP="0005521A">
            <w:pPr>
              <w:tabs>
                <w:tab w:val="num" w:pos="720"/>
              </w:tabs>
              <w:spacing w:before="100" w:beforeAutospacing="1" w:after="100" w:afterAutospacing="1" w:line="300" w:lineRule="atLeast"/>
              <w:rPr>
                <w:rFonts w:eastAsia="Times New Roman" w:cstheme="minorHAnsi"/>
                <w:b/>
                <w:bCs/>
                <w:lang w:eastAsia="en-IE"/>
              </w:rPr>
            </w:pPr>
            <w:r>
              <w:rPr>
                <w:rFonts w:eastAsia="Times New Roman" w:cstheme="minorHAnsi"/>
                <w:b/>
                <w:bCs/>
                <w:lang w:eastAsia="en-IE"/>
              </w:rPr>
              <w:t xml:space="preserve">Please outline your proposed approach to Service Delivery having regard to the </w:t>
            </w:r>
            <w:r w:rsidR="0005521A">
              <w:rPr>
                <w:rFonts w:eastAsia="Times New Roman" w:cstheme="minorHAnsi"/>
                <w:b/>
                <w:bCs/>
                <w:lang w:eastAsia="en-IE"/>
              </w:rPr>
              <w:t>detailed requirements of</w:t>
            </w:r>
            <w:r w:rsidR="007B29F4">
              <w:rPr>
                <w:rFonts w:eastAsia="Times New Roman" w:cstheme="minorHAnsi"/>
                <w:b/>
                <w:bCs/>
                <w:lang w:eastAsia="en-IE"/>
              </w:rPr>
              <w:t xml:space="preserve"> </w:t>
            </w:r>
            <w:r w:rsidR="0005521A">
              <w:rPr>
                <w:rFonts w:eastAsia="Times New Roman" w:cstheme="minorHAnsi"/>
                <w:b/>
                <w:bCs/>
                <w:lang w:eastAsia="en-IE"/>
              </w:rPr>
              <w:t xml:space="preserve">Appendix </w:t>
            </w:r>
            <w:r w:rsidR="00F209D7">
              <w:rPr>
                <w:rFonts w:eastAsia="Times New Roman" w:cstheme="minorHAnsi"/>
                <w:b/>
                <w:bCs/>
                <w:lang w:eastAsia="en-IE"/>
              </w:rPr>
              <w:t>2</w:t>
            </w:r>
            <w:r w:rsidR="0005521A">
              <w:rPr>
                <w:rFonts w:eastAsia="Times New Roman" w:cstheme="minorHAnsi"/>
                <w:b/>
                <w:bCs/>
                <w:lang w:eastAsia="en-IE"/>
              </w:rPr>
              <w:t xml:space="preserve"> </w:t>
            </w:r>
            <w:r>
              <w:rPr>
                <w:rFonts w:eastAsia="Times New Roman" w:cstheme="minorHAnsi"/>
                <w:b/>
                <w:bCs/>
                <w:lang w:eastAsia="en-IE"/>
              </w:rPr>
              <w:t xml:space="preserve">- </w:t>
            </w:r>
            <w:r w:rsidR="0005521A">
              <w:rPr>
                <w:rFonts w:eastAsia="Times New Roman" w:cstheme="minorHAnsi"/>
                <w:b/>
                <w:bCs/>
                <w:lang w:eastAsia="en-IE"/>
              </w:rPr>
              <w:t xml:space="preserve">Specification of Requirements in the RFT.  </w:t>
            </w:r>
            <w:r w:rsidR="00E177D1">
              <w:rPr>
                <w:rFonts w:eastAsia="Times New Roman" w:cstheme="minorHAnsi"/>
                <w:b/>
                <w:bCs/>
                <w:lang w:eastAsia="en-IE"/>
              </w:rPr>
              <w:t>At a minimum, Tenderers</w:t>
            </w:r>
            <w:r w:rsidR="0005521A">
              <w:rPr>
                <w:rFonts w:eastAsia="Times New Roman" w:cstheme="minorHAnsi"/>
                <w:b/>
                <w:bCs/>
                <w:lang w:eastAsia="en-IE"/>
              </w:rPr>
              <w:t xml:space="preserve"> </w:t>
            </w:r>
            <w:r w:rsidR="009315C1" w:rsidRPr="009315C1">
              <w:rPr>
                <w:rFonts w:eastAsia="Times New Roman" w:cstheme="minorHAnsi"/>
                <w:b/>
                <w:bCs/>
                <w:lang w:eastAsia="en-IE"/>
              </w:rPr>
              <w:t xml:space="preserve">should </w:t>
            </w:r>
            <w:r w:rsidR="0005521A">
              <w:rPr>
                <w:rFonts w:eastAsia="Times New Roman" w:cstheme="minorHAnsi"/>
                <w:b/>
                <w:bCs/>
                <w:lang w:eastAsia="en-IE"/>
              </w:rPr>
              <w:t>ensure that their response contains the following elements:</w:t>
            </w:r>
          </w:p>
          <w:p w14:paraId="1BB65D7D" w14:textId="77777777" w:rsidR="006961F4" w:rsidRDefault="0005521A" w:rsidP="00D22582">
            <w:pPr>
              <w:tabs>
                <w:tab w:val="num" w:pos="720"/>
              </w:tabs>
              <w:spacing w:before="100" w:beforeAutospacing="1" w:after="100" w:afterAutospacing="1"/>
              <w:contextualSpacing/>
              <w:rPr>
                <w:rFonts w:eastAsia="Times New Roman" w:cstheme="minorHAnsi"/>
                <w:lang w:eastAsia="en-IE"/>
              </w:rPr>
            </w:pPr>
            <w:r w:rsidRPr="00D22582">
              <w:rPr>
                <w:rFonts w:eastAsia="Times New Roman" w:cstheme="minorHAnsi"/>
                <w:lang w:eastAsia="en-IE"/>
              </w:rPr>
              <w:t xml:space="preserve">1. </w:t>
            </w:r>
            <w:r w:rsidR="00D22582">
              <w:rPr>
                <w:rFonts w:eastAsia="Times New Roman" w:cstheme="minorHAnsi"/>
                <w:lang w:eastAsia="en-IE"/>
              </w:rPr>
              <w:t>Operating Hours &amp; Delivery Timelines</w:t>
            </w:r>
          </w:p>
          <w:p w14:paraId="0722494C" w14:textId="77777777" w:rsidR="00E177D1" w:rsidRDefault="00E177D1" w:rsidP="00D22582">
            <w:pPr>
              <w:tabs>
                <w:tab w:val="num" w:pos="720"/>
              </w:tabs>
              <w:spacing w:before="100" w:beforeAutospacing="1" w:after="100" w:afterAutospacing="1"/>
              <w:contextualSpacing/>
              <w:rPr>
                <w:rFonts w:eastAsia="Times New Roman" w:cstheme="minorHAnsi"/>
                <w:lang w:eastAsia="en-IE"/>
              </w:rPr>
            </w:pPr>
          </w:p>
          <w:p w14:paraId="67E8F338" w14:textId="77777777" w:rsidR="00D22582" w:rsidRDefault="00D22582" w:rsidP="00D22582">
            <w:pPr>
              <w:tabs>
                <w:tab w:val="num" w:pos="720"/>
              </w:tabs>
              <w:spacing w:before="100" w:beforeAutospacing="1" w:after="100" w:afterAutospacing="1"/>
              <w:contextualSpacing/>
              <w:rPr>
                <w:rFonts w:eastAsia="Times New Roman" w:cstheme="minorHAnsi"/>
                <w:lang w:eastAsia="en-IE"/>
              </w:rPr>
            </w:pPr>
            <w:r>
              <w:rPr>
                <w:rFonts w:eastAsia="Times New Roman" w:cstheme="minorHAnsi"/>
                <w:lang w:eastAsia="en-IE"/>
              </w:rPr>
              <w:t>2. Delivery Operations</w:t>
            </w:r>
          </w:p>
          <w:p w14:paraId="6755864D" w14:textId="77777777" w:rsidR="00E177D1" w:rsidRDefault="00E177D1" w:rsidP="00D22582">
            <w:pPr>
              <w:tabs>
                <w:tab w:val="num" w:pos="720"/>
              </w:tabs>
              <w:spacing w:before="100" w:beforeAutospacing="1" w:after="100" w:afterAutospacing="1"/>
              <w:contextualSpacing/>
              <w:rPr>
                <w:rFonts w:eastAsia="Times New Roman" w:cstheme="minorHAnsi"/>
                <w:lang w:eastAsia="en-IE"/>
              </w:rPr>
            </w:pPr>
          </w:p>
          <w:p w14:paraId="675C59BB" w14:textId="77777777" w:rsidR="00D22582" w:rsidRDefault="00D22582" w:rsidP="00D22582">
            <w:pPr>
              <w:tabs>
                <w:tab w:val="num" w:pos="720"/>
              </w:tabs>
              <w:spacing w:before="100" w:beforeAutospacing="1" w:after="100" w:afterAutospacing="1"/>
              <w:contextualSpacing/>
              <w:rPr>
                <w:rFonts w:eastAsia="Times New Roman" w:cstheme="minorHAnsi"/>
                <w:lang w:eastAsia="en-IE"/>
              </w:rPr>
            </w:pPr>
            <w:r>
              <w:rPr>
                <w:rFonts w:eastAsia="Times New Roman" w:cstheme="minorHAnsi"/>
                <w:lang w:eastAsia="en-IE"/>
              </w:rPr>
              <w:t>3. Technology &amp; Communications</w:t>
            </w:r>
          </w:p>
          <w:p w14:paraId="52ED9D4D" w14:textId="77777777" w:rsidR="00E177D1" w:rsidRDefault="00E177D1" w:rsidP="00D22582">
            <w:pPr>
              <w:tabs>
                <w:tab w:val="num" w:pos="720"/>
              </w:tabs>
              <w:spacing w:before="100" w:beforeAutospacing="1" w:after="100" w:afterAutospacing="1"/>
              <w:contextualSpacing/>
              <w:rPr>
                <w:rFonts w:eastAsia="Times New Roman" w:cstheme="minorHAnsi"/>
                <w:lang w:eastAsia="en-IE"/>
              </w:rPr>
            </w:pPr>
          </w:p>
          <w:p w14:paraId="49B04E61" w14:textId="77777777" w:rsidR="00D22582" w:rsidRDefault="00D22582" w:rsidP="00D22582">
            <w:pPr>
              <w:tabs>
                <w:tab w:val="num" w:pos="720"/>
              </w:tabs>
              <w:spacing w:before="100" w:beforeAutospacing="1" w:after="100" w:afterAutospacing="1"/>
              <w:contextualSpacing/>
              <w:rPr>
                <w:rFonts w:eastAsia="Times New Roman" w:cstheme="minorHAnsi"/>
                <w:lang w:eastAsia="en-IE"/>
              </w:rPr>
            </w:pPr>
            <w:r>
              <w:rPr>
                <w:rFonts w:eastAsia="Times New Roman" w:cstheme="minorHAnsi"/>
                <w:lang w:eastAsia="en-IE"/>
              </w:rPr>
              <w:t>4. Loading, Unloading &amp; Handling</w:t>
            </w:r>
          </w:p>
          <w:p w14:paraId="3F9D68F1" w14:textId="77777777" w:rsidR="00E177D1" w:rsidRDefault="00E177D1" w:rsidP="00D22582">
            <w:pPr>
              <w:tabs>
                <w:tab w:val="num" w:pos="720"/>
              </w:tabs>
              <w:spacing w:before="100" w:beforeAutospacing="1" w:after="100" w:afterAutospacing="1"/>
              <w:contextualSpacing/>
              <w:rPr>
                <w:rFonts w:eastAsia="Times New Roman" w:cstheme="minorHAnsi"/>
                <w:lang w:eastAsia="en-IE"/>
              </w:rPr>
            </w:pPr>
          </w:p>
          <w:p w14:paraId="0EFC5D1A" w14:textId="77777777" w:rsidR="00D22582" w:rsidRDefault="00D22582" w:rsidP="00D22582">
            <w:pPr>
              <w:tabs>
                <w:tab w:val="num" w:pos="720"/>
              </w:tabs>
              <w:spacing w:before="100" w:beforeAutospacing="1" w:after="100" w:afterAutospacing="1"/>
              <w:contextualSpacing/>
              <w:rPr>
                <w:rFonts w:eastAsia="Times New Roman" w:cstheme="minorHAnsi"/>
                <w:lang w:eastAsia="en-IE"/>
              </w:rPr>
            </w:pPr>
            <w:r>
              <w:rPr>
                <w:rFonts w:eastAsia="Times New Roman" w:cstheme="minorHAnsi"/>
                <w:lang w:eastAsia="en-IE"/>
              </w:rPr>
              <w:t>5. Additional Operations Requirements</w:t>
            </w:r>
          </w:p>
          <w:p w14:paraId="053F0462" w14:textId="40899ADF" w:rsidR="002853E3" w:rsidRPr="009315C1" w:rsidRDefault="002853E3" w:rsidP="00D22582">
            <w:pPr>
              <w:tabs>
                <w:tab w:val="num" w:pos="720"/>
              </w:tabs>
              <w:spacing w:before="100" w:beforeAutospacing="1" w:after="100" w:afterAutospacing="1"/>
              <w:contextualSpacing/>
              <w:rPr>
                <w:rFonts w:eastAsia="Times New Roman" w:cstheme="minorHAnsi"/>
                <w:lang w:eastAsia="en-IE"/>
              </w:rPr>
            </w:pPr>
          </w:p>
        </w:tc>
      </w:tr>
      <w:tr w:rsidR="006961F4" w:rsidRPr="009A565D" w14:paraId="22F64003" w14:textId="77777777" w:rsidTr="00457F19">
        <w:tblPrEx>
          <w:tblBorders>
            <w:insideH w:val="none" w:sz="0" w:space="0" w:color="auto"/>
            <w:insideV w:val="none" w:sz="0" w:space="0" w:color="auto"/>
          </w:tblBorders>
        </w:tblPrEx>
        <w:trPr>
          <w:gridBefore w:val="1"/>
          <w:wBefore w:w="10" w:type="dxa"/>
        </w:trPr>
        <w:tc>
          <w:tcPr>
            <w:tcW w:w="9639" w:type="dxa"/>
            <w:gridSpan w:val="2"/>
            <w:tcBorders>
              <w:top w:val="inset" w:sz="6" w:space="0" w:color="auto"/>
              <w:left w:val="inset" w:sz="6" w:space="0" w:color="auto"/>
              <w:bottom w:val="inset" w:sz="6" w:space="0" w:color="auto"/>
              <w:right w:val="inset" w:sz="6" w:space="0" w:color="auto"/>
            </w:tcBorders>
            <w:shd w:val="clear" w:color="auto" w:fill="FFE599" w:themeFill="accent4" w:themeFillTint="66"/>
          </w:tcPr>
          <w:p w14:paraId="24B2D0FC" w14:textId="2ECCD83B" w:rsidR="006961F4" w:rsidRPr="009A565D" w:rsidRDefault="006961F4" w:rsidP="004D47BA">
            <w:pPr>
              <w:spacing w:after="160" w:line="276" w:lineRule="auto"/>
              <w:rPr>
                <w:b/>
              </w:rPr>
            </w:pPr>
            <w:r>
              <w:rPr>
                <w:b/>
              </w:rPr>
              <w:t>Response:</w:t>
            </w:r>
          </w:p>
          <w:p w14:paraId="7B080DD6" w14:textId="77777777" w:rsidR="006961F4" w:rsidRPr="009A565D" w:rsidRDefault="006961F4" w:rsidP="004D47BA">
            <w:pPr>
              <w:spacing w:after="160" w:line="276" w:lineRule="auto"/>
              <w:rPr>
                <w:b/>
              </w:rPr>
            </w:pPr>
          </w:p>
          <w:p w14:paraId="7F07D714" w14:textId="77777777" w:rsidR="006961F4" w:rsidRPr="009A565D" w:rsidRDefault="006961F4" w:rsidP="004D47BA">
            <w:pPr>
              <w:spacing w:after="160" w:line="276" w:lineRule="auto"/>
              <w:rPr>
                <w:b/>
              </w:rPr>
            </w:pPr>
          </w:p>
          <w:p w14:paraId="6AD322B5" w14:textId="77777777" w:rsidR="006961F4" w:rsidRPr="009A565D" w:rsidRDefault="006961F4" w:rsidP="004D47BA">
            <w:pPr>
              <w:spacing w:after="160" w:line="276" w:lineRule="auto"/>
              <w:rPr>
                <w:b/>
              </w:rPr>
            </w:pPr>
          </w:p>
          <w:p w14:paraId="40E7711D" w14:textId="77777777" w:rsidR="006961F4" w:rsidRPr="009A565D" w:rsidRDefault="006961F4" w:rsidP="004D47BA">
            <w:pPr>
              <w:spacing w:after="160" w:line="276" w:lineRule="auto"/>
              <w:rPr>
                <w:b/>
              </w:rPr>
            </w:pPr>
          </w:p>
          <w:p w14:paraId="3B10DA2F" w14:textId="77777777" w:rsidR="006961F4" w:rsidRDefault="006961F4" w:rsidP="004D47BA">
            <w:pPr>
              <w:spacing w:after="160" w:line="276" w:lineRule="auto"/>
              <w:rPr>
                <w:b/>
              </w:rPr>
            </w:pPr>
          </w:p>
          <w:p w14:paraId="61CB6E52" w14:textId="77777777" w:rsidR="00457F19" w:rsidRDefault="00457F19" w:rsidP="004D47BA">
            <w:pPr>
              <w:spacing w:after="160" w:line="276" w:lineRule="auto"/>
              <w:rPr>
                <w:b/>
              </w:rPr>
            </w:pPr>
          </w:p>
          <w:p w14:paraId="0337F674" w14:textId="77777777" w:rsidR="00457F19" w:rsidRDefault="00457F19" w:rsidP="004D47BA">
            <w:pPr>
              <w:spacing w:after="160" w:line="276" w:lineRule="auto"/>
              <w:rPr>
                <w:b/>
              </w:rPr>
            </w:pPr>
          </w:p>
          <w:p w14:paraId="7805D20E" w14:textId="77777777" w:rsidR="00457F19" w:rsidRDefault="00457F19" w:rsidP="004D47BA">
            <w:pPr>
              <w:spacing w:after="160" w:line="276" w:lineRule="auto"/>
              <w:rPr>
                <w:b/>
              </w:rPr>
            </w:pPr>
          </w:p>
          <w:p w14:paraId="09EB4D04" w14:textId="5A65CC3C" w:rsidR="00457F19" w:rsidRPr="009A565D" w:rsidRDefault="00457F19" w:rsidP="004D47BA">
            <w:pPr>
              <w:spacing w:after="160" w:line="276" w:lineRule="auto"/>
              <w:rPr>
                <w:b/>
              </w:rPr>
            </w:pPr>
          </w:p>
        </w:tc>
      </w:tr>
    </w:tbl>
    <w:p w14:paraId="3BA1E258" w14:textId="41BB8A81" w:rsidR="009315C1" w:rsidRDefault="009315C1" w:rsidP="00B53550">
      <w:pPr>
        <w:spacing w:line="276" w:lineRule="auto"/>
      </w:pPr>
    </w:p>
    <w:p w14:paraId="52BD5DBD" w14:textId="77777777" w:rsidR="009315C1" w:rsidRDefault="009315C1">
      <w:r>
        <w:br w:type="page"/>
      </w:r>
    </w:p>
    <w:p w14:paraId="16792CE2" w14:textId="77777777" w:rsidR="00457F19" w:rsidRDefault="00457F19" w:rsidP="00B53550">
      <w:pPr>
        <w:spacing w:line="276" w:lineRule="auto"/>
      </w:pPr>
    </w:p>
    <w:tbl>
      <w:tblPr>
        <w:tblStyle w:val="TableGrid"/>
        <w:tblW w:w="9649" w:type="dxa"/>
        <w:tblInd w:w="-15" w:type="dxa"/>
        <w:tblBorders>
          <w:top w:val="single" w:sz="12" w:space="0" w:color="235D64"/>
          <w:left w:val="single" w:sz="12" w:space="0" w:color="235D64"/>
          <w:bottom w:val="single" w:sz="12" w:space="0" w:color="235D64"/>
          <w:right w:val="single" w:sz="12" w:space="0" w:color="235D64"/>
          <w:insideH w:val="single" w:sz="12" w:space="0" w:color="235D64"/>
          <w:insideV w:val="single" w:sz="12" w:space="0" w:color="235D64"/>
        </w:tblBorders>
        <w:tblLook w:val="04A0" w:firstRow="1" w:lastRow="0" w:firstColumn="1" w:lastColumn="0" w:noHBand="0" w:noVBand="1"/>
      </w:tblPr>
      <w:tblGrid>
        <w:gridCol w:w="10"/>
        <w:gridCol w:w="9629"/>
        <w:gridCol w:w="10"/>
      </w:tblGrid>
      <w:tr w:rsidR="00C766F7" w:rsidRPr="009A565D" w14:paraId="5894C7C7" w14:textId="77777777" w:rsidTr="00B15CC9">
        <w:trPr>
          <w:gridAfter w:val="1"/>
          <w:wAfter w:w="10" w:type="dxa"/>
        </w:trPr>
        <w:tc>
          <w:tcPr>
            <w:tcW w:w="9639" w:type="dxa"/>
            <w:gridSpan w:val="2"/>
            <w:shd w:val="clear" w:color="auto" w:fill="235D64"/>
          </w:tcPr>
          <w:p w14:paraId="7CB22079" w14:textId="01D54BB0" w:rsidR="00C766F7" w:rsidRPr="009A565D" w:rsidRDefault="00DF5322" w:rsidP="00C766F7">
            <w:pPr>
              <w:spacing w:after="160" w:line="276" w:lineRule="auto"/>
              <w:rPr>
                <w:b/>
                <w:sz w:val="32"/>
                <w:szCs w:val="32"/>
              </w:rPr>
            </w:pPr>
            <w:r>
              <w:rPr>
                <w:b/>
                <w:color w:val="FFFFFF" w:themeColor="background1"/>
                <w:sz w:val="32"/>
                <w:szCs w:val="32"/>
              </w:rPr>
              <w:t>E</w:t>
            </w:r>
            <w:r w:rsidR="00C766F7">
              <w:rPr>
                <w:b/>
                <w:color w:val="FFFFFF" w:themeColor="background1"/>
                <w:sz w:val="32"/>
                <w:szCs w:val="32"/>
              </w:rPr>
              <w:t>2</w:t>
            </w:r>
            <w:r w:rsidR="00C766F7" w:rsidRPr="009A565D">
              <w:rPr>
                <w:b/>
                <w:color w:val="FFFFFF" w:themeColor="background1"/>
                <w:sz w:val="32"/>
                <w:szCs w:val="32"/>
              </w:rPr>
              <w:t xml:space="preserve">– </w:t>
            </w:r>
            <w:r w:rsidR="00D22582">
              <w:rPr>
                <w:b/>
                <w:color w:val="FFFFFF" w:themeColor="background1"/>
                <w:sz w:val="32"/>
                <w:szCs w:val="32"/>
              </w:rPr>
              <w:t>Capacity &amp; Resources</w:t>
            </w:r>
          </w:p>
        </w:tc>
      </w:tr>
      <w:tr w:rsidR="00C766F7" w:rsidRPr="009A565D" w14:paraId="40AD279A" w14:textId="77777777" w:rsidTr="00B15CC9">
        <w:tblPrEx>
          <w:tblBorders>
            <w:insideH w:val="none" w:sz="0" w:space="0" w:color="auto"/>
            <w:insideV w:val="none" w:sz="0" w:space="0" w:color="auto"/>
          </w:tblBorders>
        </w:tblPrEx>
        <w:trPr>
          <w:gridBefore w:val="1"/>
          <w:wBefore w:w="10" w:type="dxa"/>
          <w:trHeight w:val="2331"/>
        </w:trPr>
        <w:tc>
          <w:tcPr>
            <w:tcW w:w="9639" w:type="dxa"/>
            <w:gridSpan w:val="2"/>
          </w:tcPr>
          <w:p w14:paraId="318EA138" w14:textId="77777777" w:rsidR="00E177D1" w:rsidRDefault="00AA7669" w:rsidP="00E177D1">
            <w:pPr>
              <w:tabs>
                <w:tab w:val="num" w:pos="720"/>
              </w:tabs>
              <w:spacing w:before="100" w:beforeAutospacing="1" w:after="100" w:afterAutospacing="1" w:line="300" w:lineRule="atLeast"/>
              <w:rPr>
                <w:rFonts w:eastAsia="Times New Roman" w:cstheme="minorHAnsi"/>
                <w:b/>
                <w:bCs/>
                <w:lang w:eastAsia="en-IE"/>
              </w:rPr>
            </w:pPr>
            <w:r>
              <w:rPr>
                <w:rFonts w:eastAsia="Times New Roman" w:cstheme="minorHAnsi"/>
                <w:b/>
                <w:bCs/>
                <w:lang w:eastAsia="en-IE"/>
              </w:rPr>
              <w:t xml:space="preserve">Please outline your proposed approach to Capacity &amp; Resources having regard to the detailed requirements of Appendix 2 - Specification of Requirements in the RFT.  </w:t>
            </w:r>
            <w:r w:rsidR="00E177D1">
              <w:rPr>
                <w:rFonts w:eastAsia="Times New Roman" w:cstheme="minorHAnsi"/>
                <w:b/>
                <w:bCs/>
                <w:lang w:eastAsia="en-IE"/>
              </w:rPr>
              <w:t xml:space="preserve">At a minimum, Tenderers </w:t>
            </w:r>
            <w:r w:rsidR="00E177D1" w:rsidRPr="009315C1">
              <w:rPr>
                <w:rFonts w:eastAsia="Times New Roman" w:cstheme="minorHAnsi"/>
                <w:b/>
                <w:bCs/>
                <w:lang w:eastAsia="en-IE"/>
              </w:rPr>
              <w:t xml:space="preserve">should </w:t>
            </w:r>
            <w:r w:rsidR="00E177D1">
              <w:rPr>
                <w:rFonts w:eastAsia="Times New Roman" w:cstheme="minorHAnsi"/>
                <w:b/>
                <w:bCs/>
                <w:lang w:eastAsia="en-IE"/>
              </w:rPr>
              <w:t>ensure that their response contains the following elements:</w:t>
            </w:r>
          </w:p>
          <w:p w14:paraId="7F62F1B1" w14:textId="47CBA933" w:rsidR="00D22582" w:rsidRDefault="0005521A" w:rsidP="00D22582">
            <w:pPr>
              <w:spacing w:before="100" w:beforeAutospacing="1" w:after="100" w:afterAutospacing="1"/>
              <w:contextualSpacing/>
              <w:rPr>
                <w:rFonts w:eastAsia="Times New Roman" w:cstheme="minorHAnsi"/>
                <w:lang w:eastAsia="en-IE"/>
              </w:rPr>
            </w:pPr>
            <w:r w:rsidRPr="0005521A">
              <w:rPr>
                <w:rFonts w:eastAsia="Times New Roman" w:cstheme="minorHAnsi"/>
                <w:lang w:eastAsia="en-IE"/>
              </w:rPr>
              <w:t>1.</w:t>
            </w:r>
            <w:r>
              <w:rPr>
                <w:rFonts w:eastAsia="Times New Roman" w:cstheme="minorHAnsi"/>
                <w:b/>
                <w:bCs/>
                <w:lang w:eastAsia="en-IE"/>
              </w:rPr>
              <w:t xml:space="preserve"> </w:t>
            </w:r>
            <w:r w:rsidR="00D22582" w:rsidRPr="00D22582">
              <w:rPr>
                <w:rFonts w:eastAsia="Times New Roman" w:cstheme="minorHAnsi"/>
                <w:lang w:eastAsia="en-IE"/>
              </w:rPr>
              <w:t>Fleet Requirements</w:t>
            </w:r>
          </w:p>
          <w:p w14:paraId="4F09F204" w14:textId="77777777" w:rsidR="00E177D1" w:rsidRDefault="00E177D1" w:rsidP="00D22582">
            <w:pPr>
              <w:spacing w:before="100" w:beforeAutospacing="1" w:after="100" w:afterAutospacing="1"/>
              <w:contextualSpacing/>
              <w:rPr>
                <w:rFonts w:eastAsia="Times New Roman" w:cstheme="minorHAnsi"/>
                <w:lang w:eastAsia="en-IE"/>
              </w:rPr>
            </w:pPr>
          </w:p>
          <w:p w14:paraId="112EFC5F" w14:textId="41B5EE5A" w:rsidR="00D22582" w:rsidRDefault="00D22582" w:rsidP="00D22582">
            <w:pPr>
              <w:spacing w:before="100" w:beforeAutospacing="1" w:after="100" w:afterAutospacing="1"/>
              <w:contextualSpacing/>
              <w:rPr>
                <w:rFonts w:eastAsia="Times New Roman" w:cstheme="minorHAnsi"/>
                <w:lang w:eastAsia="en-IE"/>
              </w:rPr>
            </w:pPr>
            <w:r>
              <w:rPr>
                <w:rFonts w:eastAsia="Times New Roman" w:cstheme="minorHAnsi"/>
                <w:lang w:eastAsia="en-IE"/>
              </w:rPr>
              <w:t>2. Minimum Fleet Composition</w:t>
            </w:r>
          </w:p>
          <w:p w14:paraId="64910061" w14:textId="77777777" w:rsidR="00E177D1" w:rsidRDefault="00E177D1" w:rsidP="00D22582">
            <w:pPr>
              <w:spacing w:before="100" w:beforeAutospacing="1" w:after="100" w:afterAutospacing="1"/>
              <w:contextualSpacing/>
              <w:rPr>
                <w:rFonts w:eastAsia="Times New Roman" w:cstheme="minorHAnsi"/>
                <w:lang w:eastAsia="en-IE"/>
              </w:rPr>
            </w:pPr>
          </w:p>
          <w:p w14:paraId="295F225C" w14:textId="18F3A048" w:rsidR="00D22582" w:rsidRDefault="00D22582" w:rsidP="00D22582">
            <w:pPr>
              <w:spacing w:before="100" w:beforeAutospacing="1" w:after="100" w:afterAutospacing="1"/>
              <w:contextualSpacing/>
              <w:rPr>
                <w:rFonts w:eastAsia="Times New Roman" w:cstheme="minorHAnsi"/>
                <w:lang w:eastAsia="en-IE"/>
              </w:rPr>
            </w:pPr>
            <w:r>
              <w:rPr>
                <w:rFonts w:eastAsia="Times New Roman" w:cstheme="minorHAnsi"/>
                <w:lang w:eastAsia="en-IE"/>
              </w:rPr>
              <w:t>3. Driver Requirements</w:t>
            </w:r>
          </w:p>
          <w:p w14:paraId="0A11AAF9" w14:textId="77777777" w:rsidR="00E177D1" w:rsidRDefault="00E177D1" w:rsidP="00D22582">
            <w:pPr>
              <w:spacing w:before="100" w:beforeAutospacing="1" w:after="100" w:afterAutospacing="1"/>
              <w:contextualSpacing/>
              <w:rPr>
                <w:rFonts w:eastAsia="Times New Roman" w:cstheme="minorHAnsi"/>
                <w:lang w:eastAsia="en-IE"/>
              </w:rPr>
            </w:pPr>
          </w:p>
          <w:p w14:paraId="30C0F869" w14:textId="77777777" w:rsidR="00C766F7" w:rsidRDefault="00D22582" w:rsidP="002853E3">
            <w:pPr>
              <w:spacing w:before="100" w:beforeAutospacing="1" w:after="100" w:afterAutospacing="1"/>
              <w:contextualSpacing/>
              <w:rPr>
                <w:rFonts w:eastAsia="Times New Roman" w:cstheme="minorHAnsi"/>
                <w:lang w:eastAsia="en-IE"/>
              </w:rPr>
            </w:pPr>
            <w:r>
              <w:rPr>
                <w:rFonts w:eastAsia="Times New Roman" w:cstheme="minorHAnsi"/>
                <w:lang w:eastAsia="en-IE"/>
              </w:rPr>
              <w:t>4. Contract Scope &amp; Flexibility</w:t>
            </w:r>
          </w:p>
          <w:p w14:paraId="174B594A" w14:textId="028C7076" w:rsidR="00E177D1" w:rsidRPr="009315C1" w:rsidRDefault="00E177D1" w:rsidP="002853E3">
            <w:pPr>
              <w:spacing w:before="100" w:beforeAutospacing="1" w:after="100" w:afterAutospacing="1"/>
              <w:contextualSpacing/>
              <w:rPr>
                <w:rFonts w:eastAsia="Times New Roman" w:cstheme="minorHAnsi"/>
                <w:lang w:eastAsia="en-IE"/>
              </w:rPr>
            </w:pPr>
          </w:p>
        </w:tc>
      </w:tr>
      <w:tr w:rsidR="00C766F7" w:rsidRPr="009A565D" w14:paraId="0DDFFD42" w14:textId="77777777" w:rsidTr="00B15CC9">
        <w:tblPrEx>
          <w:tblBorders>
            <w:insideH w:val="none" w:sz="0" w:space="0" w:color="auto"/>
            <w:insideV w:val="none" w:sz="0" w:space="0" w:color="auto"/>
          </w:tblBorders>
        </w:tblPrEx>
        <w:trPr>
          <w:gridBefore w:val="1"/>
          <w:wBefore w:w="10" w:type="dxa"/>
        </w:trPr>
        <w:tc>
          <w:tcPr>
            <w:tcW w:w="9639" w:type="dxa"/>
            <w:gridSpan w:val="2"/>
            <w:tcBorders>
              <w:top w:val="inset" w:sz="6" w:space="0" w:color="auto"/>
              <w:left w:val="inset" w:sz="6" w:space="0" w:color="auto"/>
              <w:bottom w:val="inset" w:sz="6" w:space="0" w:color="auto"/>
              <w:right w:val="inset" w:sz="6" w:space="0" w:color="auto"/>
            </w:tcBorders>
            <w:shd w:val="clear" w:color="auto" w:fill="FFE599" w:themeFill="accent4" w:themeFillTint="66"/>
          </w:tcPr>
          <w:p w14:paraId="4DD50FDE" w14:textId="77777777" w:rsidR="00C766F7" w:rsidRPr="009A565D" w:rsidRDefault="00C766F7" w:rsidP="00B15CC9">
            <w:pPr>
              <w:spacing w:after="160" w:line="276" w:lineRule="auto"/>
              <w:rPr>
                <w:b/>
              </w:rPr>
            </w:pPr>
            <w:r>
              <w:rPr>
                <w:b/>
              </w:rPr>
              <w:t>Response:</w:t>
            </w:r>
          </w:p>
          <w:p w14:paraId="01CE9816" w14:textId="77777777" w:rsidR="00C766F7" w:rsidRPr="009A565D" w:rsidRDefault="00C766F7" w:rsidP="00B15CC9">
            <w:pPr>
              <w:spacing w:after="160" w:line="276" w:lineRule="auto"/>
              <w:rPr>
                <w:b/>
              </w:rPr>
            </w:pPr>
          </w:p>
          <w:p w14:paraId="6DAD2EB3" w14:textId="77777777" w:rsidR="00C766F7" w:rsidRPr="009A565D" w:rsidRDefault="00C766F7" w:rsidP="00B15CC9">
            <w:pPr>
              <w:spacing w:after="160" w:line="276" w:lineRule="auto"/>
              <w:rPr>
                <w:b/>
              </w:rPr>
            </w:pPr>
          </w:p>
          <w:p w14:paraId="27E57767" w14:textId="77777777" w:rsidR="00C766F7" w:rsidRPr="009A565D" w:rsidRDefault="00C766F7" w:rsidP="00B15CC9">
            <w:pPr>
              <w:spacing w:after="160" w:line="276" w:lineRule="auto"/>
              <w:rPr>
                <w:b/>
              </w:rPr>
            </w:pPr>
          </w:p>
          <w:p w14:paraId="292263E4" w14:textId="77777777" w:rsidR="00C766F7" w:rsidRPr="009A565D" w:rsidRDefault="00C766F7" w:rsidP="00B15CC9">
            <w:pPr>
              <w:spacing w:after="160" w:line="276" w:lineRule="auto"/>
              <w:rPr>
                <w:b/>
              </w:rPr>
            </w:pPr>
          </w:p>
          <w:p w14:paraId="275EE185" w14:textId="77777777" w:rsidR="00C766F7" w:rsidRDefault="00C766F7" w:rsidP="00B15CC9">
            <w:pPr>
              <w:spacing w:after="160" w:line="276" w:lineRule="auto"/>
              <w:rPr>
                <w:b/>
              </w:rPr>
            </w:pPr>
          </w:p>
          <w:p w14:paraId="7DFE6DED" w14:textId="77777777" w:rsidR="00C766F7" w:rsidRDefault="00C766F7" w:rsidP="00B15CC9">
            <w:pPr>
              <w:spacing w:after="160" w:line="276" w:lineRule="auto"/>
              <w:rPr>
                <w:b/>
              </w:rPr>
            </w:pPr>
          </w:p>
          <w:p w14:paraId="24CC094C" w14:textId="77777777" w:rsidR="00C766F7" w:rsidRDefault="00C766F7" w:rsidP="00B15CC9">
            <w:pPr>
              <w:spacing w:after="160" w:line="276" w:lineRule="auto"/>
              <w:rPr>
                <w:b/>
              </w:rPr>
            </w:pPr>
          </w:p>
          <w:p w14:paraId="428D672D" w14:textId="77777777" w:rsidR="00C766F7" w:rsidRDefault="00C766F7" w:rsidP="00B15CC9">
            <w:pPr>
              <w:spacing w:after="160" w:line="276" w:lineRule="auto"/>
              <w:rPr>
                <w:b/>
              </w:rPr>
            </w:pPr>
          </w:p>
          <w:p w14:paraId="45BBF686" w14:textId="77777777" w:rsidR="00C766F7" w:rsidRDefault="00C766F7" w:rsidP="00B15CC9">
            <w:pPr>
              <w:spacing w:after="160" w:line="276" w:lineRule="auto"/>
              <w:rPr>
                <w:b/>
              </w:rPr>
            </w:pPr>
          </w:p>
          <w:p w14:paraId="56ED4FF7" w14:textId="77777777" w:rsidR="00C766F7" w:rsidRDefault="00C766F7" w:rsidP="00B15CC9">
            <w:pPr>
              <w:spacing w:after="160" w:line="276" w:lineRule="auto"/>
              <w:rPr>
                <w:b/>
              </w:rPr>
            </w:pPr>
          </w:p>
          <w:p w14:paraId="69219609" w14:textId="77777777" w:rsidR="00C766F7" w:rsidRDefault="00C766F7" w:rsidP="00B15CC9">
            <w:pPr>
              <w:spacing w:after="160" w:line="276" w:lineRule="auto"/>
              <w:rPr>
                <w:b/>
              </w:rPr>
            </w:pPr>
          </w:p>
          <w:p w14:paraId="4885D945" w14:textId="77777777" w:rsidR="00C766F7" w:rsidRDefault="00C766F7" w:rsidP="00B15CC9">
            <w:pPr>
              <w:spacing w:after="160" w:line="276" w:lineRule="auto"/>
              <w:rPr>
                <w:b/>
              </w:rPr>
            </w:pPr>
          </w:p>
          <w:p w14:paraId="51ED0B86" w14:textId="77777777" w:rsidR="00C766F7" w:rsidRPr="009A565D" w:rsidRDefault="00C766F7" w:rsidP="00B15CC9">
            <w:pPr>
              <w:spacing w:after="160" w:line="276" w:lineRule="auto"/>
              <w:rPr>
                <w:b/>
              </w:rPr>
            </w:pPr>
          </w:p>
        </w:tc>
      </w:tr>
    </w:tbl>
    <w:p w14:paraId="48D787CA" w14:textId="30360D04" w:rsidR="00D22582" w:rsidRDefault="00D22582"/>
    <w:p w14:paraId="0356B3A2" w14:textId="2102389E" w:rsidR="00457F19" w:rsidRDefault="00D22582">
      <w:r>
        <w:br w:type="page"/>
      </w:r>
    </w:p>
    <w:tbl>
      <w:tblPr>
        <w:tblStyle w:val="TableGrid"/>
        <w:tblW w:w="9649" w:type="dxa"/>
        <w:tblInd w:w="-15" w:type="dxa"/>
        <w:tblBorders>
          <w:top w:val="single" w:sz="12" w:space="0" w:color="235D64"/>
          <w:left w:val="single" w:sz="12" w:space="0" w:color="235D64"/>
          <w:bottom w:val="single" w:sz="12" w:space="0" w:color="235D64"/>
          <w:right w:val="single" w:sz="12" w:space="0" w:color="235D64"/>
          <w:insideH w:val="single" w:sz="12" w:space="0" w:color="235D64"/>
          <w:insideV w:val="single" w:sz="12" w:space="0" w:color="235D64"/>
        </w:tblBorders>
        <w:tblLook w:val="04A0" w:firstRow="1" w:lastRow="0" w:firstColumn="1" w:lastColumn="0" w:noHBand="0" w:noVBand="1"/>
      </w:tblPr>
      <w:tblGrid>
        <w:gridCol w:w="10"/>
        <w:gridCol w:w="9629"/>
        <w:gridCol w:w="10"/>
      </w:tblGrid>
      <w:tr w:rsidR="00C766F7" w:rsidRPr="009A565D" w14:paraId="0F04AC9A" w14:textId="77777777" w:rsidTr="00B15CC9">
        <w:trPr>
          <w:gridAfter w:val="1"/>
          <w:wAfter w:w="10" w:type="dxa"/>
        </w:trPr>
        <w:tc>
          <w:tcPr>
            <w:tcW w:w="9639" w:type="dxa"/>
            <w:gridSpan w:val="2"/>
            <w:shd w:val="clear" w:color="auto" w:fill="235D64"/>
          </w:tcPr>
          <w:p w14:paraId="3979C198" w14:textId="2056DC72" w:rsidR="00C766F7" w:rsidRPr="009A565D" w:rsidRDefault="00DF5322" w:rsidP="00B15CC9">
            <w:pPr>
              <w:spacing w:after="160" w:line="276" w:lineRule="auto"/>
              <w:rPr>
                <w:b/>
                <w:sz w:val="32"/>
                <w:szCs w:val="32"/>
              </w:rPr>
            </w:pPr>
            <w:r>
              <w:rPr>
                <w:b/>
                <w:color w:val="FFFFFF" w:themeColor="background1"/>
                <w:sz w:val="32"/>
                <w:szCs w:val="32"/>
              </w:rPr>
              <w:lastRenderedPageBreak/>
              <w:t>D</w:t>
            </w:r>
            <w:r w:rsidR="00C766F7">
              <w:rPr>
                <w:b/>
                <w:color w:val="FFFFFF" w:themeColor="background1"/>
                <w:sz w:val="32"/>
                <w:szCs w:val="32"/>
              </w:rPr>
              <w:t>3</w:t>
            </w:r>
            <w:r w:rsidR="00C766F7" w:rsidRPr="009A565D">
              <w:rPr>
                <w:b/>
                <w:color w:val="FFFFFF" w:themeColor="background1"/>
                <w:sz w:val="32"/>
                <w:szCs w:val="32"/>
              </w:rPr>
              <w:t xml:space="preserve">– </w:t>
            </w:r>
            <w:r w:rsidR="00D22582">
              <w:rPr>
                <w:b/>
                <w:color w:val="FFFFFF" w:themeColor="background1"/>
                <w:sz w:val="32"/>
                <w:szCs w:val="32"/>
              </w:rPr>
              <w:t>Quality Assurance</w:t>
            </w:r>
          </w:p>
        </w:tc>
      </w:tr>
      <w:tr w:rsidR="00C766F7" w:rsidRPr="009A565D" w14:paraId="74A77CF7" w14:textId="77777777" w:rsidTr="00D22582">
        <w:tblPrEx>
          <w:tblBorders>
            <w:insideH w:val="none" w:sz="0" w:space="0" w:color="auto"/>
            <w:insideV w:val="none" w:sz="0" w:space="0" w:color="auto"/>
          </w:tblBorders>
        </w:tblPrEx>
        <w:trPr>
          <w:gridBefore w:val="1"/>
          <w:wBefore w:w="10" w:type="dxa"/>
          <w:trHeight w:val="1658"/>
        </w:trPr>
        <w:tc>
          <w:tcPr>
            <w:tcW w:w="9639" w:type="dxa"/>
            <w:gridSpan w:val="2"/>
          </w:tcPr>
          <w:p w14:paraId="4C3BAB49" w14:textId="77777777" w:rsidR="00597B38" w:rsidRDefault="002853E3" w:rsidP="00597B38">
            <w:pPr>
              <w:tabs>
                <w:tab w:val="num" w:pos="720"/>
              </w:tabs>
              <w:spacing w:before="100" w:beforeAutospacing="1" w:after="100" w:afterAutospacing="1" w:line="300" w:lineRule="atLeast"/>
              <w:rPr>
                <w:rFonts w:eastAsia="Times New Roman" w:cstheme="minorHAnsi"/>
                <w:b/>
                <w:bCs/>
                <w:lang w:eastAsia="en-IE"/>
              </w:rPr>
            </w:pPr>
            <w:r>
              <w:rPr>
                <w:rFonts w:eastAsia="Times New Roman" w:cstheme="minorHAnsi"/>
                <w:b/>
                <w:bCs/>
                <w:lang w:eastAsia="en-IE"/>
              </w:rPr>
              <w:t xml:space="preserve">Please outline your proposed approach to Quality Assurance having regard to the detailed requirements of Appendix 2 - Specification of Requirements in the RFT.  </w:t>
            </w:r>
            <w:r w:rsidR="00597B38">
              <w:rPr>
                <w:rFonts w:eastAsia="Times New Roman" w:cstheme="minorHAnsi"/>
                <w:b/>
                <w:bCs/>
                <w:lang w:eastAsia="en-IE"/>
              </w:rPr>
              <w:t xml:space="preserve">At a minimum, Tenderers </w:t>
            </w:r>
            <w:r w:rsidR="00597B38" w:rsidRPr="009315C1">
              <w:rPr>
                <w:rFonts w:eastAsia="Times New Roman" w:cstheme="minorHAnsi"/>
                <w:b/>
                <w:bCs/>
                <w:lang w:eastAsia="en-IE"/>
              </w:rPr>
              <w:t xml:space="preserve">should </w:t>
            </w:r>
            <w:r w:rsidR="00597B38">
              <w:rPr>
                <w:rFonts w:eastAsia="Times New Roman" w:cstheme="minorHAnsi"/>
                <w:b/>
                <w:bCs/>
                <w:lang w:eastAsia="en-IE"/>
              </w:rPr>
              <w:t>ensure that their response contains the following elements:</w:t>
            </w:r>
          </w:p>
          <w:p w14:paraId="753DE5DC" w14:textId="6E405B06" w:rsidR="00C766F7" w:rsidRDefault="00A768FE" w:rsidP="00D22582">
            <w:pPr>
              <w:spacing w:before="100" w:beforeAutospacing="1" w:after="100" w:afterAutospacing="1"/>
              <w:contextualSpacing/>
              <w:rPr>
                <w:rFonts w:eastAsia="Times New Roman" w:cstheme="minorHAnsi"/>
                <w:lang w:eastAsia="en-IE"/>
              </w:rPr>
            </w:pPr>
            <w:r>
              <w:rPr>
                <w:rFonts w:eastAsia="Times New Roman" w:cstheme="minorHAnsi"/>
                <w:lang w:eastAsia="en-IE"/>
              </w:rPr>
              <w:t xml:space="preserve">1. </w:t>
            </w:r>
            <w:r w:rsidR="00D22582">
              <w:rPr>
                <w:rFonts w:eastAsia="Times New Roman" w:cstheme="minorHAnsi"/>
                <w:lang w:eastAsia="en-IE"/>
              </w:rPr>
              <w:t>Compliance</w:t>
            </w:r>
            <w:r w:rsidR="00597B38">
              <w:rPr>
                <w:rFonts w:eastAsia="Times New Roman" w:cstheme="minorHAnsi"/>
                <w:lang w:eastAsia="en-IE"/>
              </w:rPr>
              <w:t xml:space="preserve"> &amp; Vetting</w:t>
            </w:r>
          </w:p>
          <w:p w14:paraId="291F345F" w14:textId="77777777" w:rsidR="00597B38" w:rsidRDefault="00597B38" w:rsidP="00D22582">
            <w:pPr>
              <w:spacing w:before="100" w:beforeAutospacing="1" w:after="100" w:afterAutospacing="1"/>
              <w:contextualSpacing/>
              <w:rPr>
                <w:rFonts w:eastAsia="Times New Roman" w:cstheme="minorHAnsi"/>
                <w:lang w:eastAsia="en-IE"/>
              </w:rPr>
            </w:pPr>
          </w:p>
          <w:p w14:paraId="1E46DB9D" w14:textId="77777777" w:rsidR="00D22582" w:rsidRDefault="00D22582" w:rsidP="00D22582">
            <w:pPr>
              <w:spacing w:before="100" w:beforeAutospacing="1" w:after="100" w:afterAutospacing="1"/>
              <w:contextualSpacing/>
              <w:rPr>
                <w:rFonts w:eastAsia="Times New Roman" w:cstheme="minorHAnsi"/>
                <w:lang w:eastAsia="en-IE"/>
              </w:rPr>
            </w:pPr>
            <w:r>
              <w:rPr>
                <w:rFonts w:eastAsia="Times New Roman" w:cstheme="minorHAnsi"/>
                <w:lang w:eastAsia="en-IE"/>
              </w:rPr>
              <w:t>2. Key Performance Indicators</w:t>
            </w:r>
          </w:p>
          <w:p w14:paraId="14648B0C" w14:textId="77777777" w:rsidR="00597B38" w:rsidRDefault="00597B38" w:rsidP="00D22582">
            <w:pPr>
              <w:spacing w:before="100" w:beforeAutospacing="1" w:after="100" w:afterAutospacing="1"/>
              <w:contextualSpacing/>
              <w:rPr>
                <w:rFonts w:eastAsia="Times New Roman" w:cstheme="minorHAnsi"/>
                <w:lang w:eastAsia="en-IE"/>
              </w:rPr>
            </w:pPr>
          </w:p>
          <w:p w14:paraId="738BDC54" w14:textId="77777777" w:rsidR="00D22582" w:rsidRDefault="00D22582" w:rsidP="00D22582">
            <w:pPr>
              <w:spacing w:before="100" w:beforeAutospacing="1" w:after="100" w:afterAutospacing="1"/>
              <w:contextualSpacing/>
              <w:rPr>
                <w:rFonts w:eastAsia="Times New Roman" w:cstheme="minorHAnsi"/>
                <w:lang w:eastAsia="en-IE"/>
              </w:rPr>
            </w:pPr>
            <w:r>
              <w:rPr>
                <w:rFonts w:eastAsia="Times New Roman" w:cstheme="minorHAnsi"/>
                <w:lang w:eastAsia="en-IE"/>
              </w:rPr>
              <w:t>3. Proof of Delivery &amp; ADR Paperwork</w:t>
            </w:r>
          </w:p>
          <w:p w14:paraId="0B5F0C73" w14:textId="77777777" w:rsidR="00597B38" w:rsidRDefault="00597B38" w:rsidP="00D22582">
            <w:pPr>
              <w:spacing w:before="100" w:beforeAutospacing="1" w:after="100" w:afterAutospacing="1"/>
              <w:contextualSpacing/>
              <w:rPr>
                <w:rFonts w:eastAsia="Times New Roman" w:cstheme="minorHAnsi"/>
                <w:lang w:eastAsia="en-IE"/>
              </w:rPr>
            </w:pPr>
          </w:p>
          <w:p w14:paraId="5CCBBBD8" w14:textId="77777777" w:rsidR="002853E3" w:rsidRDefault="002853E3" w:rsidP="00D22582">
            <w:pPr>
              <w:spacing w:before="100" w:beforeAutospacing="1" w:after="100" w:afterAutospacing="1"/>
              <w:contextualSpacing/>
              <w:rPr>
                <w:rFonts w:eastAsia="Times New Roman" w:cstheme="minorHAnsi"/>
                <w:lang w:eastAsia="en-IE"/>
              </w:rPr>
            </w:pPr>
            <w:r>
              <w:rPr>
                <w:rFonts w:eastAsia="Times New Roman" w:cstheme="minorHAnsi"/>
                <w:lang w:eastAsia="en-IE"/>
              </w:rPr>
              <w:t xml:space="preserve">4. Equipment &amp; Safety Requirements </w:t>
            </w:r>
          </w:p>
          <w:p w14:paraId="2FA8AAA6" w14:textId="586D488E" w:rsidR="00597B38" w:rsidRPr="009315C1" w:rsidRDefault="00597B38" w:rsidP="00D22582">
            <w:pPr>
              <w:spacing w:before="100" w:beforeAutospacing="1" w:after="100" w:afterAutospacing="1"/>
              <w:contextualSpacing/>
              <w:rPr>
                <w:rFonts w:eastAsia="Times New Roman" w:cstheme="minorHAnsi"/>
                <w:lang w:eastAsia="en-IE"/>
              </w:rPr>
            </w:pPr>
          </w:p>
        </w:tc>
      </w:tr>
      <w:tr w:rsidR="00C766F7" w:rsidRPr="009A565D" w14:paraId="200E7228" w14:textId="77777777" w:rsidTr="00B15CC9">
        <w:tblPrEx>
          <w:tblBorders>
            <w:insideH w:val="none" w:sz="0" w:space="0" w:color="auto"/>
            <w:insideV w:val="none" w:sz="0" w:space="0" w:color="auto"/>
          </w:tblBorders>
        </w:tblPrEx>
        <w:trPr>
          <w:gridBefore w:val="1"/>
          <w:wBefore w:w="10" w:type="dxa"/>
        </w:trPr>
        <w:tc>
          <w:tcPr>
            <w:tcW w:w="9639" w:type="dxa"/>
            <w:gridSpan w:val="2"/>
            <w:tcBorders>
              <w:top w:val="inset" w:sz="6" w:space="0" w:color="auto"/>
              <w:left w:val="inset" w:sz="6" w:space="0" w:color="auto"/>
              <w:bottom w:val="inset" w:sz="6" w:space="0" w:color="auto"/>
              <w:right w:val="inset" w:sz="6" w:space="0" w:color="auto"/>
            </w:tcBorders>
            <w:shd w:val="clear" w:color="auto" w:fill="FFE599" w:themeFill="accent4" w:themeFillTint="66"/>
          </w:tcPr>
          <w:p w14:paraId="587207B1" w14:textId="77777777" w:rsidR="00C766F7" w:rsidRPr="009A565D" w:rsidRDefault="00C766F7" w:rsidP="00B15CC9">
            <w:pPr>
              <w:spacing w:after="160" w:line="276" w:lineRule="auto"/>
              <w:rPr>
                <w:b/>
              </w:rPr>
            </w:pPr>
            <w:r>
              <w:rPr>
                <w:b/>
              </w:rPr>
              <w:t>Response:</w:t>
            </w:r>
          </w:p>
          <w:p w14:paraId="299DE3CC" w14:textId="77777777" w:rsidR="00C766F7" w:rsidRPr="009A565D" w:rsidRDefault="00C766F7" w:rsidP="00B15CC9">
            <w:pPr>
              <w:spacing w:after="160" w:line="276" w:lineRule="auto"/>
              <w:rPr>
                <w:b/>
              </w:rPr>
            </w:pPr>
          </w:p>
          <w:p w14:paraId="2938E26D" w14:textId="77777777" w:rsidR="00C766F7" w:rsidRPr="009A565D" w:rsidRDefault="00C766F7" w:rsidP="00B15CC9">
            <w:pPr>
              <w:spacing w:after="160" w:line="276" w:lineRule="auto"/>
              <w:rPr>
                <w:b/>
              </w:rPr>
            </w:pPr>
          </w:p>
          <w:p w14:paraId="065336DC" w14:textId="77777777" w:rsidR="00C766F7" w:rsidRPr="009A565D" w:rsidRDefault="00C766F7" w:rsidP="00B15CC9">
            <w:pPr>
              <w:spacing w:after="160" w:line="276" w:lineRule="auto"/>
              <w:rPr>
                <w:b/>
              </w:rPr>
            </w:pPr>
          </w:p>
          <w:p w14:paraId="416C3F6F" w14:textId="77777777" w:rsidR="00C766F7" w:rsidRPr="009A565D" w:rsidRDefault="00C766F7" w:rsidP="00B15CC9">
            <w:pPr>
              <w:spacing w:after="160" w:line="276" w:lineRule="auto"/>
              <w:rPr>
                <w:b/>
              </w:rPr>
            </w:pPr>
          </w:p>
          <w:p w14:paraId="70CA50ED" w14:textId="77777777" w:rsidR="00C766F7" w:rsidRDefault="00C766F7" w:rsidP="00B15CC9">
            <w:pPr>
              <w:spacing w:after="160" w:line="276" w:lineRule="auto"/>
              <w:rPr>
                <w:b/>
              </w:rPr>
            </w:pPr>
          </w:p>
          <w:p w14:paraId="1C8F7881" w14:textId="77777777" w:rsidR="00C766F7" w:rsidRDefault="00C766F7" w:rsidP="00B15CC9">
            <w:pPr>
              <w:spacing w:after="160" w:line="276" w:lineRule="auto"/>
              <w:rPr>
                <w:b/>
              </w:rPr>
            </w:pPr>
          </w:p>
          <w:p w14:paraId="470EAFA0" w14:textId="77777777" w:rsidR="00C766F7" w:rsidRDefault="00C766F7" w:rsidP="00B15CC9">
            <w:pPr>
              <w:spacing w:after="160" w:line="276" w:lineRule="auto"/>
              <w:rPr>
                <w:b/>
              </w:rPr>
            </w:pPr>
          </w:p>
          <w:p w14:paraId="197460E6" w14:textId="77777777" w:rsidR="00C766F7" w:rsidRDefault="00C766F7" w:rsidP="00B15CC9">
            <w:pPr>
              <w:spacing w:after="160" w:line="276" w:lineRule="auto"/>
              <w:rPr>
                <w:b/>
              </w:rPr>
            </w:pPr>
          </w:p>
          <w:p w14:paraId="20B60DE1" w14:textId="77777777" w:rsidR="00C766F7" w:rsidRDefault="00C766F7" w:rsidP="00B15CC9">
            <w:pPr>
              <w:spacing w:after="160" w:line="276" w:lineRule="auto"/>
              <w:rPr>
                <w:b/>
              </w:rPr>
            </w:pPr>
          </w:p>
          <w:p w14:paraId="033F3EAB" w14:textId="77777777" w:rsidR="00C766F7" w:rsidRDefault="00C766F7" w:rsidP="00B15CC9">
            <w:pPr>
              <w:spacing w:after="160" w:line="276" w:lineRule="auto"/>
              <w:rPr>
                <w:b/>
              </w:rPr>
            </w:pPr>
          </w:p>
          <w:p w14:paraId="2C53D600" w14:textId="77777777" w:rsidR="00C766F7" w:rsidRDefault="00C766F7" w:rsidP="00B15CC9">
            <w:pPr>
              <w:spacing w:after="160" w:line="276" w:lineRule="auto"/>
              <w:rPr>
                <w:b/>
              </w:rPr>
            </w:pPr>
          </w:p>
          <w:p w14:paraId="27459A77" w14:textId="77777777" w:rsidR="00C766F7" w:rsidRDefault="00C766F7" w:rsidP="00B15CC9">
            <w:pPr>
              <w:spacing w:after="160" w:line="276" w:lineRule="auto"/>
              <w:rPr>
                <w:b/>
              </w:rPr>
            </w:pPr>
          </w:p>
          <w:p w14:paraId="34439741" w14:textId="77777777" w:rsidR="00C766F7" w:rsidRPr="009A565D" w:rsidRDefault="00C766F7" w:rsidP="00B15CC9">
            <w:pPr>
              <w:spacing w:after="160" w:line="276" w:lineRule="auto"/>
              <w:rPr>
                <w:b/>
              </w:rPr>
            </w:pPr>
          </w:p>
        </w:tc>
      </w:tr>
    </w:tbl>
    <w:p w14:paraId="16D73B72" w14:textId="35F9D649" w:rsidR="00D30FFC" w:rsidRDefault="00D30FFC"/>
    <w:p w14:paraId="24D3363F" w14:textId="76BA1BEC" w:rsidR="00C766F7" w:rsidRDefault="00D30FFC">
      <w:r>
        <w:br w:type="page"/>
      </w:r>
    </w:p>
    <w:tbl>
      <w:tblPr>
        <w:tblStyle w:val="TableGrid"/>
        <w:tblW w:w="9649" w:type="dxa"/>
        <w:tblInd w:w="-15" w:type="dxa"/>
        <w:tblBorders>
          <w:top w:val="single" w:sz="12" w:space="0" w:color="235D64"/>
          <w:left w:val="single" w:sz="12" w:space="0" w:color="235D64"/>
          <w:bottom w:val="single" w:sz="12" w:space="0" w:color="235D64"/>
          <w:right w:val="single" w:sz="12" w:space="0" w:color="235D64"/>
          <w:insideH w:val="single" w:sz="12" w:space="0" w:color="235D64"/>
          <w:insideV w:val="single" w:sz="12" w:space="0" w:color="235D64"/>
        </w:tblBorders>
        <w:tblLook w:val="04A0" w:firstRow="1" w:lastRow="0" w:firstColumn="1" w:lastColumn="0" w:noHBand="0" w:noVBand="1"/>
      </w:tblPr>
      <w:tblGrid>
        <w:gridCol w:w="10"/>
        <w:gridCol w:w="9629"/>
        <w:gridCol w:w="10"/>
      </w:tblGrid>
      <w:tr w:rsidR="00C766F7" w:rsidRPr="009A565D" w14:paraId="70D76BA4" w14:textId="77777777" w:rsidTr="00B15CC9">
        <w:trPr>
          <w:gridAfter w:val="1"/>
          <w:wAfter w:w="10" w:type="dxa"/>
        </w:trPr>
        <w:tc>
          <w:tcPr>
            <w:tcW w:w="9639" w:type="dxa"/>
            <w:gridSpan w:val="2"/>
            <w:shd w:val="clear" w:color="auto" w:fill="235D64"/>
          </w:tcPr>
          <w:p w14:paraId="58CDF907" w14:textId="0D7CB065" w:rsidR="00C766F7" w:rsidRPr="009A565D" w:rsidRDefault="00DF5322" w:rsidP="00B15CC9">
            <w:pPr>
              <w:spacing w:after="160" w:line="276" w:lineRule="auto"/>
              <w:rPr>
                <w:b/>
                <w:sz w:val="32"/>
                <w:szCs w:val="32"/>
              </w:rPr>
            </w:pPr>
            <w:r>
              <w:rPr>
                <w:b/>
                <w:color w:val="FFFFFF" w:themeColor="background1"/>
                <w:sz w:val="32"/>
                <w:szCs w:val="32"/>
              </w:rPr>
              <w:lastRenderedPageBreak/>
              <w:t>D</w:t>
            </w:r>
            <w:r w:rsidR="00C766F7">
              <w:rPr>
                <w:b/>
                <w:color w:val="FFFFFF" w:themeColor="background1"/>
                <w:sz w:val="32"/>
                <w:szCs w:val="32"/>
              </w:rPr>
              <w:t>4</w:t>
            </w:r>
            <w:r w:rsidR="00C766F7" w:rsidRPr="009A565D">
              <w:rPr>
                <w:b/>
                <w:color w:val="FFFFFF" w:themeColor="background1"/>
                <w:sz w:val="32"/>
                <w:szCs w:val="32"/>
              </w:rPr>
              <w:t xml:space="preserve">– </w:t>
            </w:r>
            <w:r w:rsidR="00D22582">
              <w:rPr>
                <w:b/>
                <w:color w:val="FFFFFF" w:themeColor="background1"/>
                <w:sz w:val="32"/>
                <w:szCs w:val="32"/>
              </w:rPr>
              <w:t>Contingency Plan</w:t>
            </w:r>
          </w:p>
        </w:tc>
      </w:tr>
      <w:tr w:rsidR="00C766F7" w:rsidRPr="009A565D" w14:paraId="3FC750D2" w14:textId="77777777" w:rsidTr="00D22582">
        <w:tblPrEx>
          <w:tblBorders>
            <w:insideH w:val="none" w:sz="0" w:space="0" w:color="auto"/>
            <w:insideV w:val="none" w:sz="0" w:space="0" w:color="auto"/>
          </w:tblBorders>
        </w:tblPrEx>
        <w:trPr>
          <w:gridBefore w:val="1"/>
          <w:wBefore w:w="10" w:type="dxa"/>
          <w:trHeight w:val="1233"/>
        </w:trPr>
        <w:tc>
          <w:tcPr>
            <w:tcW w:w="9639" w:type="dxa"/>
            <w:gridSpan w:val="2"/>
          </w:tcPr>
          <w:p w14:paraId="2436B17E" w14:textId="74E1E3B8" w:rsidR="004D056C" w:rsidRPr="007B29F4" w:rsidRDefault="004D056C" w:rsidP="004D056C">
            <w:pPr>
              <w:spacing w:before="100" w:beforeAutospacing="1" w:after="100" w:afterAutospacing="1" w:line="300" w:lineRule="atLeast"/>
              <w:rPr>
                <w:rFonts w:eastAsia="Times New Roman" w:cstheme="minorHAnsi"/>
                <w:b/>
                <w:bCs/>
                <w:lang w:eastAsia="en-IE"/>
              </w:rPr>
            </w:pPr>
            <w:r w:rsidRPr="007B29F4">
              <w:rPr>
                <w:rFonts w:eastAsia="Times New Roman" w:cstheme="minorHAnsi"/>
                <w:b/>
                <w:bCs/>
                <w:lang w:eastAsia="en-IE"/>
              </w:rPr>
              <w:t>Please provide an outline of your Contingency Plan as per the detailed requirements of Appendix 2 Specification of Requirements in the RFT.  Tenderers should ensure that their response contains the following elements:</w:t>
            </w:r>
          </w:p>
          <w:p w14:paraId="207FB3FE" w14:textId="392783B1" w:rsidR="004D056C" w:rsidRPr="004D056C" w:rsidRDefault="004D056C" w:rsidP="004D056C">
            <w:pPr>
              <w:spacing w:line="300" w:lineRule="atLeast"/>
              <w:ind w:left="313" w:hanging="313"/>
              <w:rPr>
                <w:rFonts w:eastAsia="Times New Roman" w:cstheme="minorHAnsi"/>
                <w:lang w:eastAsia="en-IE"/>
              </w:rPr>
            </w:pPr>
            <w:r w:rsidRPr="004D056C">
              <w:rPr>
                <w:rFonts w:eastAsia="Times New Roman" w:cstheme="minorHAnsi"/>
                <w:lang w:eastAsia="en-IE"/>
              </w:rPr>
              <w:t xml:space="preserve">1.   </w:t>
            </w:r>
            <w:r w:rsidR="00597B38">
              <w:rPr>
                <w:rFonts w:eastAsia="Times New Roman" w:cstheme="minorHAnsi"/>
                <w:lang w:eastAsia="en-IE"/>
              </w:rPr>
              <w:t>C</w:t>
            </w:r>
            <w:r w:rsidRPr="004D056C">
              <w:rPr>
                <w:rFonts w:eastAsia="Times New Roman" w:cstheme="minorHAnsi"/>
                <w:lang w:eastAsia="en-IE"/>
              </w:rPr>
              <w:t>ontingency and business continuity arrangements for maintaining uninterrupted service delivery</w:t>
            </w:r>
            <w:r w:rsidR="00597B38">
              <w:rPr>
                <w:rFonts w:eastAsia="Times New Roman" w:cstheme="minorHAnsi"/>
                <w:lang w:eastAsia="en-IE"/>
              </w:rPr>
              <w:t>.</w:t>
            </w:r>
          </w:p>
          <w:p w14:paraId="1D27696F" w14:textId="77777777" w:rsidR="004D056C" w:rsidRPr="004D056C" w:rsidRDefault="004D056C" w:rsidP="004D056C">
            <w:pPr>
              <w:spacing w:line="300" w:lineRule="atLeast"/>
              <w:ind w:left="313" w:hanging="313"/>
              <w:rPr>
                <w:rFonts w:eastAsia="Times New Roman" w:cstheme="minorHAnsi"/>
                <w:lang w:eastAsia="en-IE"/>
              </w:rPr>
            </w:pPr>
          </w:p>
          <w:p w14:paraId="5E28CFC5" w14:textId="3142734A" w:rsidR="004D056C" w:rsidRDefault="004D056C" w:rsidP="004D056C">
            <w:pPr>
              <w:spacing w:line="300" w:lineRule="atLeast"/>
              <w:ind w:left="313" w:hanging="313"/>
              <w:rPr>
                <w:rFonts w:eastAsia="Times New Roman" w:cstheme="minorHAnsi"/>
                <w:lang w:eastAsia="en-IE"/>
              </w:rPr>
            </w:pPr>
            <w:r w:rsidRPr="004D056C">
              <w:rPr>
                <w:rFonts w:eastAsia="Times New Roman" w:cstheme="minorHAnsi"/>
                <w:lang w:eastAsia="en-IE"/>
              </w:rPr>
              <w:t xml:space="preserve">2.   </w:t>
            </w:r>
            <w:r w:rsidR="00597B38">
              <w:rPr>
                <w:rFonts w:eastAsia="Times New Roman" w:cstheme="minorHAnsi"/>
                <w:lang w:eastAsia="en-IE"/>
              </w:rPr>
              <w:t>R</w:t>
            </w:r>
            <w:r w:rsidRPr="004D056C">
              <w:rPr>
                <w:rFonts w:eastAsia="Times New Roman" w:cstheme="minorHAnsi"/>
                <w:lang w:eastAsia="en-IE"/>
              </w:rPr>
              <w:t>espon</w:t>
            </w:r>
            <w:r w:rsidR="00597B38">
              <w:rPr>
                <w:rFonts w:eastAsia="Times New Roman" w:cstheme="minorHAnsi"/>
                <w:lang w:eastAsia="en-IE"/>
              </w:rPr>
              <w:t>se</w:t>
            </w:r>
            <w:r w:rsidRPr="004D056C">
              <w:rPr>
                <w:rFonts w:eastAsia="Times New Roman" w:cstheme="minorHAnsi"/>
                <w:lang w:eastAsia="en-IE"/>
              </w:rPr>
              <w:t xml:space="preserve"> to vehicle breakdowns, staff absences, traffic disruptions, adverse weather events, accidents, and other operational emergencies.</w:t>
            </w:r>
          </w:p>
          <w:p w14:paraId="1D14EDA8" w14:textId="77777777" w:rsidR="004D056C" w:rsidRDefault="004D056C" w:rsidP="004D056C">
            <w:pPr>
              <w:spacing w:line="300" w:lineRule="atLeast"/>
              <w:ind w:left="313" w:hanging="313"/>
              <w:rPr>
                <w:rFonts w:eastAsia="Times New Roman" w:cstheme="minorHAnsi"/>
                <w:lang w:eastAsia="en-IE"/>
              </w:rPr>
            </w:pPr>
          </w:p>
          <w:p w14:paraId="1BFA8C5E" w14:textId="4E403C86" w:rsidR="004D056C" w:rsidRPr="004D056C" w:rsidRDefault="004D056C" w:rsidP="004D056C">
            <w:pPr>
              <w:spacing w:line="300" w:lineRule="atLeast"/>
              <w:ind w:left="313" w:hanging="313"/>
              <w:rPr>
                <w:rFonts w:eastAsia="Times New Roman" w:cstheme="minorHAnsi"/>
                <w:lang w:eastAsia="en-IE"/>
              </w:rPr>
            </w:pPr>
            <w:r w:rsidRPr="004D056C">
              <w:rPr>
                <w:rFonts w:eastAsia="Times New Roman" w:cstheme="minorHAnsi"/>
                <w:lang w:eastAsia="en-IE"/>
              </w:rPr>
              <w:t xml:space="preserve">3.   </w:t>
            </w:r>
            <w:r w:rsidR="00597B38">
              <w:rPr>
                <w:rFonts w:eastAsia="Times New Roman" w:cstheme="minorHAnsi"/>
                <w:lang w:eastAsia="en-IE"/>
              </w:rPr>
              <w:t>A</w:t>
            </w:r>
            <w:r w:rsidRPr="004D056C">
              <w:rPr>
                <w:rFonts w:eastAsia="Times New Roman" w:cstheme="minorHAnsi"/>
                <w:lang w:eastAsia="en-IE"/>
              </w:rPr>
              <w:t xml:space="preserve">pproach to accommodating unscheduled, urgent, out-of-hours, weekend, and emergency transport requests. </w:t>
            </w:r>
          </w:p>
          <w:p w14:paraId="558764DF" w14:textId="77777777" w:rsidR="004D056C" w:rsidRPr="004D056C" w:rsidRDefault="004D056C" w:rsidP="004D056C">
            <w:pPr>
              <w:spacing w:line="300" w:lineRule="atLeast"/>
              <w:rPr>
                <w:rFonts w:eastAsia="Times New Roman" w:cstheme="minorHAnsi"/>
                <w:lang w:eastAsia="en-IE"/>
              </w:rPr>
            </w:pPr>
          </w:p>
          <w:p w14:paraId="40269C59" w14:textId="3D685CAF" w:rsidR="00D22582" w:rsidRDefault="004D056C" w:rsidP="004D056C">
            <w:pPr>
              <w:spacing w:line="300" w:lineRule="atLeast"/>
              <w:ind w:left="313" w:hanging="313"/>
              <w:rPr>
                <w:rFonts w:eastAsia="Times New Roman" w:cstheme="minorHAnsi"/>
                <w:lang w:eastAsia="en-IE"/>
              </w:rPr>
            </w:pPr>
            <w:r>
              <w:rPr>
                <w:rFonts w:eastAsia="Times New Roman" w:cstheme="minorHAnsi"/>
                <w:lang w:eastAsia="en-IE"/>
              </w:rPr>
              <w:t xml:space="preserve">4.   </w:t>
            </w:r>
            <w:r w:rsidR="00597B38">
              <w:rPr>
                <w:rFonts w:eastAsia="Times New Roman" w:cstheme="minorHAnsi"/>
                <w:lang w:eastAsia="en-IE"/>
              </w:rPr>
              <w:t>M</w:t>
            </w:r>
            <w:r w:rsidRPr="004D056C">
              <w:rPr>
                <w:rFonts w:eastAsia="Times New Roman" w:cstheme="minorHAnsi"/>
                <w:lang w:eastAsia="en-IE"/>
              </w:rPr>
              <w:t>obilis</w:t>
            </w:r>
            <w:r w:rsidR="00597B38">
              <w:rPr>
                <w:rFonts w:eastAsia="Times New Roman" w:cstheme="minorHAnsi"/>
                <w:lang w:eastAsia="en-IE"/>
              </w:rPr>
              <w:t>ation</w:t>
            </w:r>
            <w:r w:rsidRPr="004D056C">
              <w:rPr>
                <w:rFonts w:eastAsia="Times New Roman" w:cstheme="minorHAnsi"/>
                <w:lang w:eastAsia="en-IE"/>
              </w:rPr>
              <w:t xml:space="preserve"> and </w:t>
            </w:r>
            <w:r w:rsidR="00162420" w:rsidRPr="004D056C">
              <w:rPr>
                <w:rFonts w:eastAsia="Times New Roman" w:cstheme="minorHAnsi"/>
                <w:lang w:eastAsia="en-IE"/>
              </w:rPr>
              <w:t>availabi</w:t>
            </w:r>
            <w:r w:rsidR="00162420">
              <w:rPr>
                <w:rFonts w:eastAsia="Times New Roman" w:cstheme="minorHAnsi"/>
                <w:lang w:eastAsia="en-IE"/>
              </w:rPr>
              <w:t>lity</w:t>
            </w:r>
            <w:r w:rsidRPr="004D056C">
              <w:rPr>
                <w:rFonts w:eastAsia="Times New Roman" w:cstheme="minorHAnsi"/>
                <w:lang w:eastAsia="en-IE"/>
              </w:rPr>
              <w:t xml:space="preserve"> on-site within two (2) hours of an emergency transport requirement.</w:t>
            </w:r>
          </w:p>
          <w:p w14:paraId="7F3F7062" w14:textId="04CE8EE8" w:rsidR="004D056C" w:rsidRPr="004D056C" w:rsidRDefault="004D056C" w:rsidP="004D056C">
            <w:pPr>
              <w:spacing w:line="300" w:lineRule="atLeast"/>
              <w:ind w:left="313" w:hanging="313"/>
              <w:rPr>
                <w:rFonts w:eastAsia="Times New Roman" w:cstheme="minorHAnsi"/>
                <w:lang w:eastAsia="en-IE"/>
              </w:rPr>
            </w:pPr>
          </w:p>
        </w:tc>
      </w:tr>
      <w:tr w:rsidR="00C766F7" w:rsidRPr="009A565D" w14:paraId="55D0AAA5" w14:textId="77777777" w:rsidTr="00B15CC9">
        <w:tblPrEx>
          <w:tblBorders>
            <w:insideH w:val="none" w:sz="0" w:space="0" w:color="auto"/>
            <w:insideV w:val="none" w:sz="0" w:space="0" w:color="auto"/>
          </w:tblBorders>
        </w:tblPrEx>
        <w:trPr>
          <w:gridBefore w:val="1"/>
          <w:wBefore w:w="10" w:type="dxa"/>
        </w:trPr>
        <w:tc>
          <w:tcPr>
            <w:tcW w:w="9639" w:type="dxa"/>
            <w:gridSpan w:val="2"/>
            <w:tcBorders>
              <w:top w:val="inset" w:sz="6" w:space="0" w:color="auto"/>
              <w:left w:val="inset" w:sz="6" w:space="0" w:color="auto"/>
              <w:bottom w:val="inset" w:sz="6" w:space="0" w:color="auto"/>
              <w:right w:val="inset" w:sz="6" w:space="0" w:color="auto"/>
            </w:tcBorders>
            <w:shd w:val="clear" w:color="auto" w:fill="FFE599" w:themeFill="accent4" w:themeFillTint="66"/>
          </w:tcPr>
          <w:p w14:paraId="5C744D72" w14:textId="77777777" w:rsidR="00C766F7" w:rsidRPr="009A565D" w:rsidRDefault="00C766F7" w:rsidP="00B15CC9">
            <w:pPr>
              <w:spacing w:after="160" w:line="276" w:lineRule="auto"/>
              <w:rPr>
                <w:b/>
              </w:rPr>
            </w:pPr>
            <w:r>
              <w:rPr>
                <w:b/>
              </w:rPr>
              <w:t>Response:</w:t>
            </w:r>
          </w:p>
          <w:p w14:paraId="74CC015A" w14:textId="77777777" w:rsidR="00C766F7" w:rsidRPr="009A565D" w:rsidRDefault="00C766F7" w:rsidP="00B15CC9">
            <w:pPr>
              <w:spacing w:after="160" w:line="276" w:lineRule="auto"/>
              <w:rPr>
                <w:b/>
              </w:rPr>
            </w:pPr>
          </w:p>
          <w:p w14:paraId="515CCBF6" w14:textId="77777777" w:rsidR="00C766F7" w:rsidRPr="009A565D" w:rsidRDefault="00C766F7" w:rsidP="00B15CC9">
            <w:pPr>
              <w:spacing w:after="160" w:line="276" w:lineRule="auto"/>
              <w:rPr>
                <w:b/>
              </w:rPr>
            </w:pPr>
          </w:p>
          <w:p w14:paraId="7009765A" w14:textId="77777777" w:rsidR="00C766F7" w:rsidRPr="009A565D" w:rsidRDefault="00C766F7" w:rsidP="00B15CC9">
            <w:pPr>
              <w:spacing w:after="160" w:line="276" w:lineRule="auto"/>
              <w:rPr>
                <w:b/>
              </w:rPr>
            </w:pPr>
          </w:p>
          <w:p w14:paraId="360E60AB" w14:textId="77777777" w:rsidR="00C766F7" w:rsidRPr="009A565D" w:rsidRDefault="00C766F7" w:rsidP="00B15CC9">
            <w:pPr>
              <w:spacing w:after="160" w:line="276" w:lineRule="auto"/>
              <w:rPr>
                <w:b/>
              </w:rPr>
            </w:pPr>
          </w:p>
          <w:p w14:paraId="609F5144" w14:textId="77777777" w:rsidR="00C766F7" w:rsidRDefault="00C766F7" w:rsidP="00B15CC9">
            <w:pPr>
              <w:spacing w:after="160" w:line="276" w:lineRule="auto"/>
              <w:rPr>
                <w:b/>
              </w:rPr>
            </w:pPr>
          </w:p>
          <w:p w14:paraId="5AFD930A" w14:textId="77777777" w:rsidR="00C766F7" w:rsidRDefault="00C766F7" w:rsidP="00B15CC9">
            <w:pPr>
              <w:spacing w:after="160" w:line="276" w:lineRule="auto"/>
              <w:rPr>
                <w:b/>
              </w:rPr>
            </w:pPr>
          </w:p>
          <w:p w14:paraId="4CFED1B4" w14:textId="77777777" w:rsidR="00C766F7" w:rsidRDefault="00C766F7" w:rsidP="00B15CC9">
            <w:pPr>
              <w:spacing w:after="160" w:line="276" w:lineRule="auto"/>
              <w:rPr>
                <w:b/>
              </w:rPr>
            </w:pPr>
          </w:p>
          <w:p w14:paraId="66BFD5E2" w14:textId="77777777" w:rsidR="00C766F7" w:rsidRDefault="00C766F7" w:rsidP="00B15CC9">
            <w:pPr>
              <w:spacing w:after="160" w:line="276" w:lineRule="auto"/>
              <w:rPr>
                <w:b/>
              </w:rPr>
            </w:pPr>
          </w:p>
          <w:p w14:paraId="687D23BA" w14:textId="77777777" w:rsidR="00C766F7" w:rsidRDefault="00C766F7" w:rsidP="00B15CC9">
            <w:pPr>
              <w:spacing w:after="160" w:line="276" w:lineRule="auto"/>
              <w:rPr>
                <w:b/>
              </w:rPr>
            </w:pPr>
          </w:p>
          <w:p w14:paraId="23D0949A" w14:textId="77777777" w:rsidR="00C766F7" w:rsidRDefault="00C766F7" w:rsidP="00B15CC9">
            <w:pPr>
              <w:spacing w:after="160" w:line="276" w:lineRule="auto"/>
              <w:rPr>
                <w:b/>
              </w:rPr>
            </w:pPr>
          </w:p>
          <w:p w14:paraId="13E19F5B" w14:textId="77777777" w:rsidR="00C766F7" w:rsidRDefault="00C766F7" w:rsidP="00B15CC9">
            <w:pPr>
              <w:spacing w:after="160" w:line="276" w:lineRule="auto"/>
              <w:rPr>
                <w:b/>
              </w:rPr>
            </w:pPr>
          </w:p>
          <w:p w14:paraId="51AB1D81" w14:textId="77777777" w:rsidR="00C766F7" w:rsidRDefault="00C766F7" w:rsidP="00B15CC9">
            <w:pPr>
              <w:spacing w:after="160" w:line="276" w:lineRule="auto"/>
              <w:rPr>
                <w:b/>
              </w:rPr>
            </w:pPr>
          </w:p>
          <w:p w14:paraId="2C97C797" w14:textId="77777777" w:rsidR="00C766F7" w:rsidRPr="009A565D" w:rsidRDefault="00C766F7" w:rsidP="00B15CC9">
            <w:pPr>
              <w:spacing w:after="160" w:line="276" w:lineRule="auto"/>
              <w:rPr>
                <w:b/>
              </w:rPr>
            </w:pPr>
          </w:p>
        </w:tc>
      </w:tr>
    </w:tbl>
    <w:p w14:paraId="6EA01B08" w14:textId="77777777" w:rsidR="00C766F7" w:rsidRDefault="00C766F7"/>
    <w:p w14:paraId="7DF70808" w14:textId="38D9A7C3" w:rsidR="00C766F7" w:rsidRDefault="009315C1">
      <w:r>
        <w:br w:type="page"/>
      </w:r>
    </w:p>
    <w:tbl>
      <w:tblPr>
        <w:tblStyle w:val="TableGrid"/>
        <w:tblW w:w="9649" w:type="dxa"/>
        <w:tblInd w:w="-15" w:type="dxa"/>
        <w:tblBorders>
          <w:top w:val="single" w:sz="12" w:space="0" w:color="235D64"/>
          <w:left w:val="single" w:sz="12" w:space="0" w:color="235D64"/>
          <w:bottom w:val="single" w:sz="12" w:space="0" w:color="235D64"/>
          <w:right w:val="single" w:sz="12" w:space="0" w:color="235D64"/>
          <w:insideH w:val="single" w:sz="12" w:space="0" w:color="235D64"/>
          <w:insideV w:val="single" w:sz="12" w:space="0" w:color="235D64"/>
        </w:tblBorders>
        <w:tblLook w:val="04A0" w:firstRow="1" w:lastRow="0" w:firstColumn="1" w:lastColumn="0" w:noHBand="0" w:noVBand="1"/>
      </w:tblPr>
      <w:tblGrid>
        <w:gridCol w:w="10"/>
        <w:gridCol w:w="9629"/>
        <w:gridCol w:w="10"/>
      </w:tblGrid>
      <w:tr w:rsidR="00503027" w:rsidRPr="00503027" w14:paraId="41983235" w14:textId="77777777" w:rsidTr="004D47BA">
        <w:trPr>
          <w:gridAfter w:val="1"/>
          <w:wAfter w:w="10" w:type="dxa"/>
        </w:trPr>
        <w:tc>
          <w:tcPr>
            <w:tcW w:w="9639" w:type="dxa"/>
            <w:gridSpan w:val="2"/>
            <w:shd w:val="clear" w:color="auto" w:fill="235D64"/>
          </w:tcPr>
          <w:p w14:paraId="44F9E377" w14:textId="0AF26F7C" w:rsidR="00503027" w:rsidRPr="00503027" w:rsidRDefault="00DF5322" w:rsidP="00503027">
            <w:pPr>
              <w:rPr>
                <w:b/>
                <w:sz w:val="32"/>
                <w:szCs w:val="32"/>
              </w:rPr>
            </w:pPr>
            <w:r>
              <w:rPr>
                <w:b/>
                <w:color w:val="FFFFFF" w:themeColor="background1"/>
                <w:sz w:val="32"/>
                <w:szCs w:val="32"/>
              </w:rPr>
              <w:lastRenderedPageBreak/>
              <w:t>D</w:t>
            </w:r>
            <w:r w:rsidR="00C766F7">
              <w:rPr>
                <w:b/>
                <w:color w:val="FFFFFF" w:themeColor="background1"/>
                <w:sz w:val="32"/>
                <w:szCs w:val="32"/>
              </w:rPr>
              <w:t>5</w:t>
            </w:r>
            <w:r w:rsidR="00503027" w:rsidRPr="00503027">
              <w:rPr>
                <w:b/>
                <w:color w:val="FFFFFF" w:themeColor="background1"/>
                <w:sz w:val="32"/>
                <w:szCs w:val="32"/>
              </w:rPr>
              <w:t xml:space="preserve">– </w:t>
            </w:r>
            <w:r w:rsidR="00D22582">
              <w:rPr>
                <w:b/>
                <w:color w:val="FFFFFF" w:themeColor="background1"/>
                <w:sz w:val="32"/>
                <w:szCs w:val="32"/>
              </w:rPr>
              <w:t xml:space="preserve">Sustainability </w:t>
            </w:r>
            <w:r w:rsidR="00FE54A0">
              <w:rPr>
                <w:b/>
                <w:color w:val="FFFFFF" w:themeColor="background1"/>
                <w:sz w:val="32"/>
                <w:szCs w:val="32"/>
              </w:rPr>
              <w:t xml:space="preserve"> </w:t>
            </w:r>
          </w:p>
        </w:tc>
      </w:tr>
      <w:tr w:rsidR="00503027" w:rsidRPr="00503027" w14:paraId="3518F907" w14:textId="77777777" w:rsidTr="004D47BA">
        <w:tblPrEx>
          <w:tblBorders>
            <w:insideH w:val="none" w:sz="0" w:space="0" w:color="auto"/>
            <w:insideV w:val="none" w:sz="0" w:space="0" w:color="auto"/>
          </w:tblBorders>
        </w:tblPrEx>
        <w:trPr>
          <w:gridBefore w:val="1"/>
          <w:wBefore w:w="10" w:type="dxa"/>
          <w:trHeight w:val="1516"/>
        </w:trPr>
        <w:tc>
          <w:tcPr>
            <w:tcW w:w="9639" w:type="dxa"/>
            <w:gridSpan w:val="2"/>
          </w:tcPr>
          <w:p w14:paraId="3F472578" w14:textId="2AEEA5AA" w:rsidR="00D2743E" w:rsidRPr="007B29F4" w:rsidRDefault="004F041D" w:rsidP="00D2743E">
            <w:pPr>
              <w:spacing w:before="100" w:beforeAutospacing="1" w:after="100" w:afterAutospacing="1" w:line="300" w:lineRule="atLeast"/>
              <w:rPr>
                <w:rFonts w:eastAsia="Times New Roman" w:cstheme="minorHAnsi"/>
                <w:b/>
                <w:bCs/>
                <w:lang w:eastAsia="en-IE"/>
              </w:rPr>
            </w:pPr>
            <w:r w:rsidRPr="007B29F4">
              <w:rPr>
                <w:rFonts w:eastAsia="Times New Roman" w:cstheme="minorHAnsi"/>
                <w:b/>
                <w:bCs/>
                <w:lang w:eastAsia="en-IE"/>
              </w:rPr>
              <w:t>Please provide an outline of your approach to Sustainability</w:t>
            </w:r>
            <w:r w:rsidR="00D2743E" w:rsidRPr="007B29F4">
              <w:rPr>
                <w:rFonts w:eastAsia="Times New Roman" w:cstheme="minorHAnsi"/>
                <w:b/>
                <w:bCs/>
                <w:lang w:eastAsia="en-IE"/>
              </w:rPr>
              <w:t xml:space="preserve"> as per the detailed requirements of Appendix 2 Specification of Requirements in the RFT.  Tenderers should ensure that their response contains the following elements:</w:t>
            </w:r>
          </w:p>
          <w:p w14:paraId="325A179F" w14:textId="467FA4A1" w:rsidR="00327AAB" w:rsidRDefault="00327AAB" w:rsidP="00257BD4">
            <w:pPr>
              <w:spacing w:before="100" w:beforeAutospacing="1" w:after="100" w:afterAutospacing="1" w:line="300" w:lineRule="atLeast"/>
              <w:ind w:left="313" w:hanging="313"/>
              <w:rPr>
                <w:rFonts w:eastAsia="Times New Roman" w:cstheme="minorHAnsi"/>
                <w:lang w:eastAsia="en-IE"/>
              </w:rPr>
            </w:pPr>
            <w:r w:rsidRPr="00D2743E">
              <w:rPr>
                <w:rFonts w:eastAsia="Times New Roman" w:cstheme="minorHAnsi"/>
                <w:lang w:eastAsia="en-IE"/>
              </w:rPr>
              <w:t>1.</w:t>
            </w:r>
            <w:r w:rsidR="00257BD4">
              <w:rPr>
                <w:rFonts w:eastAsia="Times New Roman" w:cstheme="minorHAnsi"/>
                <w:lang w:eastAsia="en-IE"/>
              </w:rPr>
              <w:t xml:space="preserve">   </w:t>
            </w:r>
            <w:r w:rsidR="00162420">
              <w:rPr>
                <w:rFonts w:eastAsia="Times New Roman" w:cstheme="minorHAnsi"/>
                <w:lang w:eastAsia="en-IE"/>
              </w:rPr>
              <w:t xml:space="preserve">Implementation and operation of </w:t>
            </w:r>
            <w:r w:rsidRPr="00D2743E">
              <w:rPr>
                <w:rFonts w:eastAsia="Times New Roman" w:cstheme="minorHAnsi"/>
                <w:lang w:eastAsia="en-IE"/>
              </w:rPr>
              <w:t>Sustainability Management System</w:t>
            </w:r>
            <w:r w:rsidR="00162420">
              <w:rPr>
                <w:rFonts w:eastAsia="Times New Roman" w:cstheme="minorHAnsi"/>
                <w:lang w:eastAsia="en-IE"/>
              </w:rPr>
              <w:t>.</w:t>
            </w:r>
          </w:p>
          <w:p w14:paraId="109922D1" w14:textId="664F89B9" w:rsidR="00D2743E" w:rsidRPr="00D2743E" w:rsidRDefault="00D2743E" w:rsidP="00257BD4">
            <w:pPr>
              <w:spacing w:line="300" w:lineRule="atLeast"/>
              <w:ind w:left="313" w:hanging="313"/>
              <w:rPr>
                <w:rFonts w:eastAsia="Times New Roman" w:cstheme="minorHAnsi"/>
                <w:lang w:eastAsia="en-IE"/>
              </w:rPr>
            </w:pPr>
            <w:r w:rsidRPr="00D2743E">
              <w:rPr>
                <w:rFonts w:eastAsia="Times New Roman" w:cstheme="minorHAnsi"/>
                <w:lang w:eastAsia="en-IE"/>
              </w:rPr>
              <w:t>2.</w:t>
            </w:r>
            <w:r w:rsidR="00257BD4">
              <w:rPr>
                <w:rFonts w:eastAsia="Times New Roman" w:cstheme="minorHAnsi"/>
                <w:lang w:eastAsia="en-IE"/>
              </w:rPr>
              <w:t xml:space="preserve">   </w:t>
            </w:r>
            <w:r w:rsidR="00162420">
              <w:rPr>
                <w:rFonts w:eastAsia="Times New Roman" w:cstheme="minorHAnsi"/>
                <w:lang w:eastAsia="en-IE"/>
              </w:rPr>
              <w:t>R</w:t>
            </w:r>
            <w:r w:rsidRPr="00D2743E">
              <w:rPr>
                <w:rFonts w:eastAsia="Times New Roman" w:cstheme="minorHAnsi"/>
                <w:lang w:eastAsia="en-IE"/>
              </w:rPr>
              <w:t>elevant</w:t>
            </w:r>
            <w:r w:rsidR="00162420">
              <w:rPr>
                <w:rFonts w:eastAsia="Times New Roman" w:cstheme="minorHAnsi"/>
                <w:lang w:eastAsia="en-IE"/>
              </w:rPr>
              <w:t xml:space="preserve"> sustainability</w:t>
            </w:r>
            <w:r w:rsidRPr="00D2743E">
              <w:rPr>
                <w:rFonts w:eastAsia="Times New Roman" w:cstheme="minorHAnsi"/>
                <w:lang w:eastAsia="en-IE"/>
              </w:rPr>
              <w:t xml:space="preserve"> certifications</w:t>
            </w:r>
            <w:r w:rsidR="00162420">
              <w:rPr>
                <w:rFonts w:eastAsia="Times New Roman" w:cstheme="minorHAnsi"/>
                <w:lang w:eastAsia="en-IE"/>
              </w:rPr>
              <w:t xml:space="preserve"> and</w:t>
            </w:r>
            <w:r w:rsidRPr="00D2743E">
              <w:rPr>
                <w:rFonts w:eastAsia="Times New Roman" w:cstheme="minorHAnsi"/>
                <w:lang w:eastAsia="en-IE"/>
              </w:rPr>
              <w:t xml:space="preserve"> accreditations</w:t>
            </w:r>
            <w:r w:rsidR="00162420">
              <w:rPr>
                <w:rFonts w:eastAsia="Times New Roman" w:cstheme="minorHAnsi"/>
                <w:lang w:eastAsia="en-IE"/>
              </w:rPr>
              <w:t>.</w:t>
            </w:r>
          </w:p>
          <w:p w14:paraId="4021FF73" w14:textId="77777777" w:rsidR="004F041D" w:rsidRDefault="004F041D" w:rsidP="00327AAB">
            <w:pPr>
              <w:spacing w:line="300" w:lineRule="atLeast"/>
              <w:rPr>
                <w:rFonts w:ascii="Segoe UI" w:eastAsia="Times New Roman" w:hAnsi="Segoe UI" w:cs="Segoe UI"/>
                <w:sz w:val="21"/>
                <w:szCs w:val="21"/>
                <w:lang w:eastAsia="en-IE"/>
              </w:rPr>
            </w:pPr>
          </w:p>
          <w:p w14:paraId="46D7B09A" w14:textId="626A5BE3" w:rsidR="00D2743E" w:rsidRDefault="00162420" w:rsidP="00257BD4">
            <w:pPr>
              <w:spacing w:line="300" w:lineRule="atLeast"/>
              <w:ind w:left="313" w:hanging="313"/>
              <w:rPr>
                <w:rFonts w:eastAsia="Times New Roman" w:cstheme="minorHAnsi"/>
                <w:lang w:eastAsia="en-IE"/>
              </w:rPr>
            </w:pPr>
            <w:r>
              <w:rPr>
                <w:rFonts w:ascii="Segoe UI" w:eastAsia="Times New Roman" w:hAnsi="Segoe UI" w:cs="Segoe UI"/>
                <w:sz w:val="21"/>
                <w:szCs w:val="21"/>
                <w:lang w:eastAsia="en-IE"/>
              </w:rPr>
              <w:t>3</w:t>
            </w:r>
            <w:r w:rsidR="00D2743E">
              <w:rPr>
                <w:rFonts w:ascii="Segoe UI" w:eastAsia="Times New Roman" w:hAnsi="Segoe UI" w:cs="Segoe UI"/>
                <w:sz w:val="21"/>
                <w:szCs w:val="21"/>
                <w:lang w:eastAsia="en-IE"/>
              </w:rPr>
              <w:t>.</w:t>
            </w:r>
            <w:r w:rsidR="00257BD4">
              <w:rPr>
                <w:rFonts w:ascii="Segoe UI" w:eastAsia="Times New Roman" w:hAnsi="Segoe UI" w:cs="Segoe UI"/>
                <w:sz w:val="21"/>
                <w:szCs w:val="21"/>
                <w:lang w:eastAsia="en-IE"/>
              </w:rPr>
              <w:t xml:space="preserve">   </w:t>
            </w:r>
            <w:r>
              <w:rPr>
                <w:rFonts w:ascii="Segoe UI" w:eastAsia="Times New Roman" w:hAnsi="Segoe UI" w:cs="Segoe UI"/>
                <w:sz w:val="21"/>
                <w:szCs w:val="21"/>
                <w:lang w:eastAsia="en-IE"/>
              </w:rPr>
              <w:t>M</w:t>
            </w:r>
            <w:r w:rsidR="00D2743E" w:rsidRPr="00D2743E">
              <w:rPr>
                <w:rFonts w:eastAsia="Times New Roman" w:cstheme="minorHAnsi"/>
                <w:lang w:eastAsia="en-IE"/>
              </w:rPr>
              <w:t xml:space="preserve">easures </w:t>
            </w:r>
            <w:r>
              <w:rPr>
                <w:rFonts w:eastAsia="Times New Roman" w:cstheme="minorHAnsi"/>
                <w:lang w:eastAsia="en-IE"/>
              </w:rPr>
              <w:t xml:space="preserve">for </w:t>
            </w:r>
            <w:r w:rsidR="00D2743E" w:rsidRPr="00D2743E">
              <w:rPr>
                <w:rFonts w:eastAsia="Times New Roman" w:cstheme="minorHAnsi"/>
                <w:lang w:eastAsia="en-IE"/>
              </w:rPr>
              <w:t>reduc</w:t>
            </w:r>
            <w:r>
              <w:rPr>
                <w:rFonts w:eastAsia="Times New Roman" w:cstheme="minorHAnsi"/>
                <w:lang w:eastAsia="en-IE"/>
              </w:rPr>
              <w:t>ing</w:t>
            </w:r>
            <w:r w:rsidR="00D2743E" w:rsidRPr="00D2743E">
              <w:rPr>
                <w:rFonts w:eastAsia="Times New Roman" w:cstheme="minorHAnsi"/>
                <w:lang w:eastAsia="en-IE"/>
              </w:rPr>
              <w:t xml:space="preserve"> greenhouse gas emissions associated with the delivery of the service.</w:t>
            </w:r>
          </w:p>
          <w:p w14:paraId="4B9BD5A9" w14:textId="77777777" w:rsidR="00257BD4" w:rsidRDefault="00257BD4" w:rsidP="00257BD4">
            <w:pPr>
              <w:spacing w:line="300" w:lineRule="atLeast"/>
              <w:ind w:left="313" w:hanging="313"/>
              <w:rPr>
                <w:rFonts w:eastAsia="Times New Roman" w:cstheme="minorHAnsi"/>
                <w:lang w:eastAsia="en-IE"/>
              </w:rPr>
            </w:pPr>
          </w:p>
          <w:p w14:paraId="3790817B" w14:textId="79A53C6B" w:rsidR="00257BD4" w:rsidRPr="00257BD4" w:rsidRDefault="00257BD4" w:rsidP="00257BD4">
            <w:pPr>
              <w:spacing w:line="300" w:lineRule="atLeast"/>
              <w:ind w:left="313" w:hanging="313"/>
              <w:rPr>
                <w:rFonts w:eastAsia="Times New Roman" w:cstheme="minorHAnsi"/>
                <w:lang w:eastAsia="en-IE"/>
              </w:rPr>
            </w:pPr>
            <w:r w:rsidRPr="00257BD4">
              <w:rPr>
                <w:rFonts w:eastAsia="Times New Roman" w:cstheme="minorHAnsi"/>
                <w:lang w:eastAsia="en-IE"/>
              </w:rPr>
              <w:t xml:space="preserve">5. </w:t>
            </w:r>
            <w:r>
              <w:rPr>
                <w:rFonts w:eastAsia="Times New Roman" w:cstheme="minorHAnsi"/>
                <w:lang w:eastAsia="en-IE"/>
              </w:rPr>
              <w:t xml:space="preserve">  </w:t>
            </w:r>
            <w:r w:rsidR="00162420">
              <w:rPr>
                <w:rFonts w:eastAsia="Times New Roman" w:cstheme="minorHAnsi"/>
                <w:lang w:eastAsia="en-IE"/>
              </w:rPr>
              <w:t>S</w:t>
            </w:r>
            <w:r w:rsidRPr="00257BD4">
              <w:rPr>
                <w:rFonts w:eastAsia="Times New Roman" w:cstheme="minorHAnsi"/>
                <w:lang w:eastAsia="en-IE"/>
              </w:rPr>
              <w:t>ustainability key performance indicators (KPIs)</w:t>
            </w:r>
            <w:r w:rsidR="00162420">
              <w:rPr>
                <w:rFonts w:eastAsia="Times New Roman" w:cstheme="minorHAnsi"/>
                <w:lang w:eastAsia="en-IE"/>
              </w:rPr>
              <w:t>.</w:t>
            </w:r>
          </w:p>
          <w:p w14:paraId="161EC284" w14:textId="63D19800" w:rsidR="00257BD4" w:rsidRPr="00257BD4" w:rsidRDefault="00257BD4" w:rsidP="00162420">
            <w:pPr>
              <w:spacing w:line="300" w:lineRule="atLeast"/>
              <w:rPr>
                <w:rFonts w:eastAsia="Times New Roman" w:cstheme="minorHAnsi"/>
                <w:lang w:eastAsia="en-IE"/>
              </w:rPr>
            </w:pPr>
          </w:p>
        </w:tc>
      </w:tr>
      <w:tr w:rsidR="00503027" w:rsidRPr="00503027" w14:paraId="2FE2FCD5" w14:textId="77777777" w:rsidTr="004D47BA">
        <w:tblPrEx>
          <w:tblBorders>
            <w:insideH w:val="none" w:sz="0" w:space="0" w:color="auto"/>
            <w:insideV w:val="none" w:sz="0" w:space="0" w:color="auto"/>
          </w:tblBorders>
        </w:tblPrEx>
        <w:trPr>
          <w:gridBefore w:val="1"/>
          <w:wBefore w:w="10" w:type="dxa"/>
        </w:trPr>
        <w:tc>
          <w:tcPr>
            <w:tcW w:w="9639" w:type="dxa"/>
            <w:gridSpan w:val="2"/>
            <w:tcBorders>
              <w:top w:val="inset" w:sz="6" w:space="0" w:color="auto"/>
              <w:left w:val="inset" w:sz="6" w:space="0" w:color="auto"/>
              <w:bottom w:val="inset" w:sz="6" w:space="0" w:color="auto"/>
              <w:right w:val="inset" w:sz="6" w:space="0" w:color="auto"/>
            </w:tcBorders>
            <w:shd w:val="clear" w:color="auto" w:fill="FFE599" w:themeFill="accent4" w:themeFillTint="66"/>
          </w:tcPr>
          <w:p w14:paraId="63E550FE" w14:textId="69061EAE" w:rsidR="00503027" w:rsidRPr="004D056C" w:rsidRDefault="00D2743E" w:rsidP="00D2743E">
            <w:pPr>
              <w:rPr>
                <w:b/>
              </w:rPr>
            </w:pPr>
            <w:r w:rsidRPr="004D056C">
              <w:rPr>
                <w:b/>
              </w:rPr>
              <w:t>Response:</w:t>
            </w:r>
          </w:p>
          <w:p w14:paraId="6F61007B" w14:textId="77777777" w:rsidR="00503027" w:rsidRPr="00503027" w:rsidRDefault="00503027" w:rsidP="00503027">
            <w:pPr>
              <w:pStyle w:val="ListParagraph"/>
              <w:rPr>
                <w:b/>
                <w:sz w:val="24"/>
                <w:szCs w:val="24"/>
              </w:rPr>
            </w:pPr>
          </w:p>
          <w:p w14:paraId="775C5136" w14:textId="77777777" w:rsidR="00503027" w:rsidRPr="00503027" w:rsidRDefault="00503027" w:rsidP="00503027">
            <w:pPr>
              <w:pStyle w:val="ListParagraph"/>
              <w:rPr>
                <w:b/>
                <w:sz w:val="24"/>
                <w:szCs w:val="24"/>
              </w:rPr>
            </w:pPr>
          </w:p>
          <w:p w14:paraId="2BA47F6D" w14:textId="77777777" w:rsidR="00503027" w:rsidRPr="00503027" w:rsidRDefault="00503027" w:rsidP="00503027">
            <w:pPr>
              <w:pStyle w:val="ListParagraph"/>
              <w:rPr>
                <w:b/>
                <w:sz w:val="24"/>
                <w:szCs w:val="24"/>
              </w:rPr>
            </w:pPr>
          </w:p>
          <w:p w14:paraId="60B94758" w14:textId="77777777" w:rsidR="00503027" w:rsidRPr="00503027" w:rsidRDefault="00503027" w:rsidP="00503027">
            <w:pPr>
              <w:pStyle w:val="ListParagraph"/>
              <w:rPr>
                <w:b/>
                <w:sz w:val="24"/>
                <w:szCs w:val="24"/>
              </w:rPr>
            </w:pPr>
          </w:p>
          <w:p w14:paraId="3EF2F780" w14:textId="77777777" w:rsidR="00503027" w:rsidRPr="00503027" w:rsidRDefault="00503027" w:rsidP="00503027">
            <w:pPr>
              <w:pStyle w:val="ListParagraph"/>
              <w:rPr>
                <w:b/>
                <w:sz w:val="24"/>
                <w:szCs w:val="24"/>
              </w:rPr>
            </w:pPr>
          </w:p>
          <w:p w14:paraId="0A0DBEFF" w14:textId="77777777" w:rsidR="00503027" w:rsidRPr="00503027" w:rsidRDefault="00503027" w:rsidP="00503027">
            <w:pPr>
              <w:pStyle w:val="ListParagraph"/>
              <w:rPr>
                <w:b/>
                <w:sz w:val="24"/>
                <w:szCs w:val="24"/>
              </w:rPr>
            </w:pPr>
          </w:p>
          <w:p w14:paraId="4C64F9C7" w14:textId="77777777" w:rsidR="00503027" w:rsidRPr="00503027" w:rsidRDefault="00503027" w:rsidP="00503027">
            <w:pPr>
              <w:pStyle w:val="ListParagraph"/>
              <w:rPr>
                <w:b/>
                <w:sz w:val="24"/>
                <w:szCs w:val="24"/>
              </w:rPr>
            </w:pPr>
          </w:p>
          <w:p w14:paraId="58CF2986" w14:textId="77777777" w:rsidR="00503027" w:rsidRPr="00503027" w:rsidRDefault="00503027" w:rsidP="00503027">
            <w:pPr>
              <w:pStyle w:val="ListParagraph"/>
              <w:rPr>
                <w:b/>
                <w:sz w:val="24"/>
                <w:szCs w:val="24"/>
              </w:rPr>
            </w:pPr>
          </w:p>
          <w:p w14:paraId="1E78D88B" w14:textId="77777777" w:rsidR="00503027" w:rsidRPr="00503027" w:rsidRDefault="00503027" w:rsidP="00503027">
            <w:pPr>
              <w:pStyle w:val="ListParagraph"/>
              <w:rPr>
                <w:b/>
                <w:sz w:val="24"/>
                <w:szCs w:val="24"/>
              </w:rPr>
            </w:pPr>
          </w:p>
          <w:p w14:paraId="1D17FE53" w14:textId="77777777" w:rsidR="00503027" w:rsidRPr="00503027" w:rsidRDefault="00503027" w:rsidP="00503027">
            <w:pPr>
              <w:pStyle w:val="ListParagraph"/>
              <w:rPr>
                <w:b/>
                <w:sz w:val="24"/>
                <w:szCs w:val="24"/>
              </w:rPr>
            </w:pPr>
          </w:p>
          <w:p w14:paraId="3C8487F9" w14:textId="77777777" w:rsidR="00503027" w:rsidRPr="00503027" w:rsidRDefault="00503027" w:rsidP="00503027">
            <w:pPr>
              <w:pStyle w:val="ListParagraph"/>
              <w:rPr>
                <w:b/>
                <w:sz w:val="24"/>
                <w:szCs w:val="24"/>
              </w:rPr>
            </w:pPr>
          </w:p>
          <w:p w14:paraId="436142C9" w14:textId="77777777" w:rsidR="00503027" w:rsidRPr="00503027" w:rsidRDefault="00503027" w:rsidP="00503027">
            <w:pPr>
              <w:pStyle w:val="ListParagraph"/>
              <w:rPr>
                <w:b/>
                <w:sz w:val="24"/>
                <w:szCs w:val="24"/>
              </w:rPr>
            </w:pPr>
          </w:p>
          <w:p w14:paraId="054BDF02" w14:textId="77777777" w:rsidR="00503027" w:rsidRPr="00503027" w:rsidRDefault="00503027" w:rsidP="00503027">
            <w:pPr>
              <w:pStyle w:val="ListParagraph"/>
              <w:rPr>
                <w:b/>
                <w:sz w:val="24"/>
                <w:szCs w:val="24"/>
              </w:rPr>
            </w:pPr>
          </w:p>
          <w:p w14:paraId="4AB6F5DD" w14:textId="77777777" w:rsidR="00503027" w:rsidRPr="00503027" w:rsidRDefault="00503027" w:rsidP="00503027">
            <w:pPr>
              <w:pStyle w:val="ListParagraph"/>
              <w:rPr>
                <w:b/>
                <w:sz w:val="24"/>
                <w:szCs w:val="24"/>
              </w:rPr>
            </w:pPr>
          </w:p>
          <w:p w14:paraId="68030A95" w14:textId="77777777" w:rsidR="00503027" w:rsidRPr="00503027" w:rsidRDefault="00503027" w:rsidP="00503027">
            <w:pPr>
              <w:pStyle w:val="ListParagraph"/>
              <w:rPr>
                <w:b/>
                <w:sz w:val="24"/>
                <w:szCs w:val="24"/>
              </w:rPr>
            </w:pPr>
          </w:p>
          <w:p w14:paraId="57B9D42A" w14:textId="77777777" w:rsidR="00503027" w:rsidRPr="00503027" w:rsidRDefault="00503027" w:rsidP="00503027">
            <w:pPr>
              <w:pStyle w:val="ListParagraph"/>
              <w:rPr>
                <w:b/>
                <w:sz w:val="24"/>
                <w:szCs w:val="24"/>
              </w:rPr>
            </w:pPr>
          </w:p>
          <w:p w14:paraId="0F0D2787" w14:textId="77777777" w:rsidR="00503027" w:rsidRPr="00503027" w:rsidRDefault="00503027" w:rsidP="00503027">
            <w:pPr>
              <w:pStyle w:val="ListParagraph"/>
              <w:rPr>
                <w:b/>
                <w:sz w:val="24"/>
                <w:szCs w:val="24"/>
              </w:rPr>
            </w:pPr>
          </w:p>
          <w:p w14:paraId="06B21879" w14:textId="77777777" w:rsidR="00503027" w:rsidRPr="00503027" w:rsidRDefault="00503027" w:rsidP="00503027">
            <w:pPr>
              <w:pStyle w:val="ListParagraph"/>
              <w:rPr>
                <w:b/>
                <w:sz w:val="24"/>
                <w:szCs w:val="24"/>
              </w:rPr>
            </w:pPr>
          </w:p>
          <w:p w14:paraId="796196CC" w14:textId="77777777" w:rsidR="00503027" w:rsidRPr="00503027" w:rsidRDefault="00503027" w:rsidP="00503027">
            <w:pPr>
              <w:pStyle w:val="ListParagraph"/>
              <w:rPr>
                <w:b/>
                <w:sz w:val="24"/>
                <w:szCs w:val="24"/>
              </w:rPr>
            </w:pPr>
          </w:p>
        </w:tc>
      </w:tr>
    </w:tbl>
    <w:p w14:paraId="6F51D1EA" w14:textId="77777777" w:rsidR="00800452" w:rsidRDefault="00800452" w:rsidP="001736E2">
      <w:pPr>
        <w:pStyle w:val="ListParagraph"/>
        <w:spacing w:line="276" w:lineRule="auto"/>
        <w:ind w:left="0"/>
        <w:rPr>
          <w:sz w:val="24"/>
          <w:szCs w:val="24"/>
        </w:rPr>
      </w:pPr>
    </w:p>
    <w:p w14:paraId="234BE816" w14:textId="11ABAE1C" w:rsidR="00333D9C" w:rsidRDefault="00333D9C" w:rsidP="00800452">
      <w:pPr>
        <w:rPr>
          <w:sz w:val="24"/>
          <w:szCs w:val="24"/>
        </w:rPr>
      </w:pPr>
    </w:p>
    <w:p w14:paraId="5AFAE7DD" w14:textId="77777777" w:rsidR="00162420" w:rsidRDefault="00162420">
      <w:pPr>
        <w:rPr>
          <w:rStyle w:val="Heading1Char"/>
          <w:rFonts w:asciiTheme="minorHAnsi" w:hAnsiTheme="minorHAnsi"/>
          <w:b/>
          <w:color w:val="235D64"/>
          <w:u w:val="single"/>
        </w:rPr>
      </w:pPr>
      <w:r>
        <w:rPr>
          <w:rStyle w:val="Heading1Char"/>
          <w:rFonts w:asciiTheme="minorHAnsi" w:hAnsiTheme="minorHAnsi"/>
          <w:b/>
          <w:color w:val="235D64"/>
          <w:u w:val="single"/>
        </w:rPr>
        <w:br w:type="page"/>
      </w:r>
    </w:p>
    <w:p w14:paraId="7D4AF6F1" w14:textId="4A452DCD" w:rsidR="00EC33C4" w:rsidRPr="00B96538" w:rsidRDefault="00EC33C4" w:rsidP="00EC33C4">
      <w:pPr>
        <w:rPr>
          <w:rStyle w:val="Heading1Char"/>
          <w:rFonts w:asciiTheme="minorHAnsi" w:eastAsiaTheme="minorHAnsi" w:hAnsiTheme="minorHAnsi" w:cstheme="minorBidi"/>
          <w:color w:val="auto"/>
          <w:sz w:val="24"/>
          <w:szCs w:val="24"/>
        </w:rPr>
      </w:pPr>
      <w:r w:rsidRPr="006B14CB">
        <w:rPr>
          <w:rStyle w:val="Heading1Char"/>
          <w:rFonts w:asciiTheme="minorHAnsi" w:hAnsiTheme="minorHAnsi"/>
          <w:b/>
          <w:color w:val="235D64"/>
          <w:u w:val="single"/>
        </w:rPr>
        <w:lastRenderedPageBreak/>
        <w:t xml:space="preserve">Part </w:t>
      </w:r>
      <w:r w:rsidR="00DF5322">
        <w:rPr>
          <w:rStyle w:val="Heading1Char"/>
          <w:rFonts w:asciiTheme="minorHAnsi" w:hAnsiTheme="minorHAnsi"/>
          <w:b/>
          <w:color w:val="235D64"/>
          <w:u w:val="single"/>
        </w:rPr>
        <w:t>E</w:t>
      </w:r>
      <w:r w:rsidRPr="006B14CB">
        <w:rPr>
          <w:rStyle w:val="Heading1Char"/>
          <w:rFonts w:asciiTheme="minorHAnsi" w:hAnsiTheme="minorHAnsi"/>
          <w:b/>
          <w:color w:val="235D64"/>
          <w:u w:val="single"/>
        </w:rPr>
        <w:t>: ES</w:t>
      </w:r>
      <w:r>
        <w:rPr>
          <w:rStyle w:val="Heading1Char"/>
          <w:rFonts w:asciiTheme="minorHAnsi" w:hAnsiTheme="minorHAnsi"/>
          <w:b/>
          <w:color w:val="235D64"/>
          <w:u w:val="single"/>
        </w:rPr>
        <w:t>PD - Part III: Exclusion Ground</w:t>
      </w:r>
    </w:p>
    <w:p w14:paraId="3FF07610" w14:textId="77777777" w:rsidR="00EC33C4" w:rsidRPr="00E6303E" w:rsidRDefault="00EC33C4" w:rsidP="00EC33C4">
      <w:pPr>
        <w:jc w:val="center"/>
        <w:rPr>
          <w:rFonts w:ascii="Calibri" w:hAnsi="Calibri" w:cs="Calibri"/>
          <w:b/>
        </w:rPr>
      </w:pPr>
      <w:r w:rsidRPr="00E6303E">
        <w:rPr>
          <w:rFonts w:ascii="Calibri" w:hAnsi="Calibri" w:cs="Calibri"/>
          <w:b/>
        </w:rPr>
        <w:t>III.A: GROUNDS RELATING TO CRIMINAL CONVICTIONS</w:t>
      </w:r>
    </w:p>
    <w:tbl>
      <w:tblPr>
        <w:tblW w:w="5343" w:type="pct"/>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shd w:val="clear" w:color="auto" w:fill="EEECE1"/>
        <w:tblLook w:val="04A0" w:firstRow="1" w:lastRow="0" w:firstColumn="1" w:lastColumn="0" w:noHBand="0" w:noVBand="1"/>
      </w:tblPr>
      <w:tblGrid>
        <w:gridCol w:w="850"/>
        <w:gridCol w:w="8784"/>
      </w:tblGrid>
      <w:tr w:rsidR="00EC33C4" w:rsidRPr="00E6303E" w14:paraId="4417E73A" w14:textId="77777777" w:rsidTr="00EC33C4">
        <w:trPr>
          <w:trHeight w:val="2500"/>
        </w:trPr>
        <w:tc>
          <w:tcPr>
            <w:tcW w:w="5000" w:type="pct"/>
            <w:gridSpan w:val="2"/>
            <w:tcBorders>
              <w:top w:val="single" w:sz="4" w:space="0" w:color="4F81BD"/>
              <w:left w:val="single" w:sz="4" w:space="0" w:color="4F81BD"/>
              <w:bottom w:val="single" w:sz="4" w:space="0" w:color="4F81BD"/>
              <w:right w:val="single" w:sz="4" w:space="0" w:color="4F81BD"/>
            </w:tcBorders>
            <w:shd w:val="clear" w:color="auto" w:fill="EEECE1"/>
            <w:hideMark/>
          </w:tcPr>
          <w:p w14:paraId="06EE0D9F" w14:textId="7649A469" w:rsidR="00EC33C4" w:rsidRPr="00E6303E" w:rsidRDefault="00EC33C4" w:rsidP="008C60B8">
            <w:pPr>
              <w:spacing w:after="100" w:afterAutospacing="1"/>
              <w:rPr>
                <w:rFonts w:ascii="Calibri" w:hAnsi="Calibri" w:cs="Calibri"/>
                <w:i/>
              </w:rPr>
            </w:pPr>
            <w:r w:rsidRPr="00E6303E">
              <w:rPr>
                <w:rFonts w:ascii="Calibri" w:hAnsi="Calibri" w:cs="Calibri"/>
                <w:i/>
              </w:rPr>
              <w:t xml:space="preserve">Regulation 57 (1) </w:t>
            </w:r>
            <w:r w:rsidR="005D2ADD" w:rsidRPr="00E6303E">
              <w:rPr>
                <w:rFonts w:ascii="Calibri" w:hAnsi="Calibri" w:cs="Calibri"/>
                <w:i/>
              </w:rPr>
              <w:t>of S.I.</w:t>
            </w:r>
            <w:r w:rsidRPr="00E6303E">
              <w:rPr>
                <w:rFonts w:ascii="Calibri" w:hAnsi="Calibri" w:cs="Calibri"/>
                <w:i/>
              </w:rPr>
              <w:t xml:space="preserve"> No. 284 of 2</w:t>
            </w:r>
            <w:r w:rsidR="005D2ADD" w:rsidRPr="00E6303E">
              <w:rPr>
                <w:rFonts w:ascii="Calibri" w:hAnsi="Calibri" w:cs="Calibri"/>
                <w:i/>
              </w:rPr>
              <w:t>2016,</w:t>
            </w:r>
            <w:r w:rsidR="005D2ADD">
              <w:rPr>
                <w:rFonts w:ascii="Calibri" w:hAnsi="Calibri" w:cs="Calibri"/>
                <w:i/>
              </w:rPr>
              <w:t xml:space="preserve"> </w:t>
            </w:r>
            <w:r w:rsidRPr="00E6303E">
              <w:rPr>
                <w:rFonts w:ascii="Calibri" w:hAnsi="Calibri" w:cs="Calibri"/>
                <w:i/>
              </w:rPr>
              <w:t>the European Union (Award of Public Authority Contracts) Regulations 2016, sets out the following reasons for exclusions:</w:t>
            </w:r>
          </w:p>
          <w:p w14:paraId="758D3D03" w14:textId="77777777" w:rsidR="00EC33C4" w:rsidRPr="00E6303E" w:rsidRDefault="00EC33C4" w:rsidP="009C3E82">
            <w:pPr>
              <w:numPr>
                <w:ilvl w:val="0"/>
                <w:numId w:val="4"/>
              </w:numPr>
              <w:spacing w:after="100" w:afterAutospacing="1" w:line="240" w:lineRule="auto"/>
              <w:rPr>
                <w:rFonts w:ascii="Calibri" w:hAnsi="Calibri" w:cs="Calibri"/>
                <w:i/>
                <w:lang w:val="en-GB"/>
              </w:rPr>
            </w:pPr>
            <w:r w:rsidRPr="00E6303E">
              <w:rPr>
                <w:rFonts w:ascii="Calibri" w:hAnsi="Calibri" w:cs="Calibri"/>
                <w:i/>
                <w:lang w:val="en-GB"/>
              </w:rPr>
              <w:t>Participation in a criminal organisation (</w:t>
            </w:r>
            <w:r w:rsidRPr="00E6303E">
              <w:rPr>
                <w:rFonts w:ascii="Calibri" w:hAnsi="Calibri" w:cs="Calibri"/>
                <w:i/>
                <w:vertAlign w:val="superscript"/>
                <w:lang w:val="x-none"/>
              </w:rPr>
              <w:footnoteReference w:id="1"/>
            </w:r>
            <w:r w:rsidRPr="00E6303E">
              <w:rPr>
                <w:rFonts w:ascii="Calibri" w:hAnsi="Calibri" w:cs="Calibri"/>
                <w:i/>
                <w:lang w:val="en-GB"/>
              </w:rPr>
              <w:t xml:space="preserve">); </w:t>
            </w:r>
          </w:p>
          <w:p w14:paraId="466A9B65" w14:textId="77777777" w:rsidR="00EC33C4" w:rsidRPr="00E6303E" w:rsidRDefault="00EC33C4" w:rsidP="009C3E82">
            <w:pPr>
              <w:numPr>
                <w:ilvl w:val="0"/>
                <w:numId w:val="4"/>
              </w:numPr>
              <w:spacing w:after="100" w:afterAutospacing="1" w:line="240" w:lineRule="auto"/>
              <w:rPr>
                <w:rFonts w:ascii="Calibri" w:hAnsi="Calibri" w:cs="Calibri"/>
                <w:i/>
                <w:lang w:val="en-GB"/>
              </w:rPr>
            </w:pPr>
            <w:r w:rsidRPr="00E6303E">
              <w:rPr>
                <w:rFonts w:ascii="Calibri" w:hAnsi="Calibri" w:cs="Calibri"/>
                <w:i/>
                <w:lang w:val="en-GB"/>
              </w:rPr>
              <w:t>Corruption (</w:t>
            </w:r>
            <w:r w:rsidRPr="00E6303E">
              <w:rPr>
                <w:rFonts w:ascii="Calibri" w:hAnsi="Calibri" w:cs="Calibri"/>
                <w:i/>
                <w:vertAlign w:val="superscript"/>
                <w:lang w:val="x-none"/>
              </w:rPr>
              <w:footnoteReference w:id="2"/>
            </w:r>
            <w:r w:rsidRPr="00E6303E">
              <w:rPr>
                <w:rFonts w:ascii="Calibri" w:hAnsi="Calibri" w:cs="Calibri"/>
                <w:i/>
                <w:lang w:val="en-GB"/>
              </w:rPr>
              <w:t>);</w:t>
            </w:r>
          </w:p>
          <w:p w14:paraId="02D83C8D" w14:textId="7C78A122" w:rsidR="00EC33C4" w:rsidRPr="00E6303E" w:rsidRDefault="005D2ADD" w:rsidP="009C3E82">
            <w:pPr>
              <w:numPr>
                <w:ilvl w:val="0"/>
                <w:numId w:val="4"/>
              </w:numPr>
              <w:spacing w:after="100" w:afterAutospacing="1" w:line="240" w:lineRule="auto"/>
              <w:rPr>
                <w:rFonts w:ascii="Calibri" w:hAnsi="Calibri" w:cs="Calibri"/>
                <w:i/>
                <w:lang w:val="en-GB"/>
              </w:rPr>
            </w:pPr>
            <w:r w:rsidRPr="00E6303E">
              <w:rPr>
                <w:rFonts w:ascii="Calibri" w:hAnsi="Calibri" w:cs="Calibri"/>
                <w:i/>
                <w:lang w:val="en-GB"/>
              </w:rPr>
              <w:t>Fraud (</w:t>
            </w:r>
            <w:r w:rsidR="00EC33C4" w:rsidRPr="00B96538">
              <w:rPr>
                <w:rFonts w:ascii="Calibri" w:hAnsi="Calibri" w:cs="Calibri"/>
                <w:i/>
                <w:lang w:val="en-GB"/>
              </w:rPr>
              <w:footnoteReference w:id="3"/>
            </w:r>
            <w:r w:rsidR="00EC33C4" w:rsidRPr="00E6303E">
              <w:rPr>
                <w:rFonts w:ascii="Calibri" w:hAnsi="Calibri" w:cs="Calibri"/>
                <w:i/>
                <w:lang w:val="en-GB"/>
              </w:rPr>
              <w:t xml:space="preserve">); </w:t>
            </w:r>
          </w:p>
          <w:p w14:paraId="3C978BF2" w14:textId="77777777" w:rsidR="00EC33C4" w:rsidRPr="00E6303E" w:rsidRDefault="00EC33C4" w:rsidP="009C3E82">
            <w:pPr>
              <w:numPr>
                <w:ilvl w:val="0"/>
                <w:numId w:val="4"/>
              </w:numPr>
              <w:spacing w:after="100" w:afterAutospacing="1" w:line="240" w:lineRule="auto"/>
              <w:rPr>
                <w:rFonts w:ascii="Calibri" w:hAnsi="Calibri" w:cs="Calibri"/>
                <w:i/>
                <w:lang w:val="en-GB"/>
              </w:rPr>
            </w:pPr>
            <w:r w:rsidRPr="00E6303E">
              <w:rPr>
                <w:rFonts w:ascii="Calibri" w:hAnsi="Calibri" w:cs="Calibri"/>
                <w:i/>
                <w:lang w:val="en-GB"/>
              </w:rPr>
              <w:t>Terrorist offences or offences linked to terrorist activities (</w:t>
            </w:r>
            <w:r w:rsidRPr="00B96538">
              <w:rPr>
                <w:rFonts w:ascii="Calibri" w:hAnsi="Calibri" w:cs="Calibri"/>
                <w:i/>
                <w:lang w:val="en-GB"/>
              </w:rPr>
              <w:footnoteReference w:id="4"/>
            </w:r>
            <w:r w:rsidRPr="00E6303E">
              <w:rPr>
                <w:rFonts w:ascii="Calibri" w:hAnsi="Calibri" w:cs="Calibri"/>
                <w:i/>
                <w:lang w:val="en-GB"/>
              </w:rPr>
              <w:t>);</w:t>
            </w:r>
          </w:p>
          <w:p w14:paraId="1CE08887" w14:textId="77777777" w:rsidR="00EC33C4" w:rsidRPr="00E6303E" w:rsidRDefault="00EC33C4" w:rsidP="009C3E82">
            <w:pPr>
              <w:numPr>
                <w:ilvl w:val="0"/>
                <w:numId w:val="4"/>
              </w:numPr>
              <w:spacing w:after="100" w:afterAutospacing="1" w:line="240" w:lineRule="auto"/>
              <w:rPr>
                <w:rFonts w:ascii="Calibri" w:hAnsi="Calibri" w:cs="Calibri"/>
                <w:i/>
                <w:lang w:val="en-GB"/>
              </w:rPr>
            </w:pPr>
            <w:r w:rsidRPr="00E6303E">
              <w:rPr>
                <w:rFonts w:ascii="Calibri" w:hAnsi="Calibri" w:cs="Calibri"/>
                <w:i/>
                <w:lang w:val="en-GB"/>
              </w:rPr>
              <w:t>Money laundering or terrorist financing (</w:t>
            </w:r>
            <w:r w:rsidRPr="00B96538">
              <w:rPr>
                <w:rFonts w:ascii="Calibri" w:hAnsi="Calibri" w:cs="Calibri"/>
                <w:i/>
                <w:lang w:val="en-GB"/>
              </w:rPr>
              <w:footnoteReference w:id="5"/>
            </w:r>
            <w:r w:rsidRPr="00E6303E">
              <w:rPr>
                <w:rFonts w:ascii="Calibri" w:hAnsi="Calibri" w:cs="Calibri"/>
                <w:i/>
                <w:lang w:val="en-GB"/>
              </w:rPr>
              <w:t>);</w:t>
            </w:r>
          </w:p>
          <w:p w14:paraId="6CE263B4" w14:textId="77777777" w:rsidR="00EC33C4" w:rsidRPr="00E6303E" w:rsidRDefault="00EC33C4" w:rsidP="009C3E82">
            <w:pPr>
              <w:numPr>
                <w:ilvl w:val="0"/>
                <w:numId w:val="4"/>
              </w:numPr>
              <w:spacing w:after="100" w:afterAutospacing="1" w:line="240" w:lineRule="auto"/>
              <w:rPr>
                <w:rFonts w:ascii="Calibri" w:hAnsi="Calibri" w:cs="Calibri"/>
                <w:lang w:val="en-GB"/>
              </w:rPr>
            </w:pPr>
            <w:r w:rsidRPr="00E6303E">
              <w:rPr>
                <w:rFonts w:ascii="Calibri" w:hAnsi="Calibri" w:cs="Calibri"/>
                <w:i/>
                <w:lang w:val="en-GB"/>
              </w:rPr>
              <w:t>Child labour and other forms of trafficking in human beings (</w:t>
            </w:r>
            <w:r w:rsidRPr="00B96538">
              <w:rPr>
                <w:rFonts w:ascii="Calibri" w:hAnsi="Calibri" w:cs="Calibri"/>
                <w:i/>
                <w:lang w:val="en-GB"/>
              </w:rPr>
              <w:footnoteReference w:id="6"/>
            </w:r>
            <w:r w:rsidRPr="00E6303E">
              <w:rPr>
                <w:rFonts w:ascii="Calibri" w:hAnsi="Calibri" w:cs="Calibri"/>
                <w:i/>
                <w:lang w:val="en-GB"/>
              </w:rPr>
              <w:t>).</w:t>
            </w:r>
          </w:p>
        </w:tc>
      </w:tr>
      <w:tr w:rsidR="00EC33C4" w:rsidRPr="00E6303E" w14:paraId="42BC5A13" w14:textId="77777777" w:rsidTr="00EC33C4">
        <w:tblPrEx>
          <w:shd w:val="clear" w:color="auto" w:fill="auto"/>
        </w:tblPrEx>
        <w:tc>
          <w:tcPr>
            <w:tcW w:w="441" w:type="pct"/>
            <w:tcBorders>
              <w:top w:val="single" w:sz="4" w:space="0" w:color="4F81BD"/>
              <w:left w:val="single" w:sz="4" w:space="0" w:color="4F81BD"/>
              <w:bottom w:val="single" w:sz="4" w:space="0" w:color="4F81BD"/>
              <w:right w:val="single" w:sz="4" w:space="0" w:color="4F81BD"/>
            </w:tcBorders>
            <w:shd w:val="clear" w:color="auto" w:fill="244061"/>
          </w:tcPr>
          <w:p w14:paraId="1A4CB7A1" w14:textId="77777777" w:rsidR="00EC33C4" w:rsidRPr="00E6303E" w:rsidRDefault="00EC33C4" w:rsidP="008C60B8">
            <w:pPr>
              <w:rPr>
                <w:rFonts w:ascii="Calibri" w:hAnsi="Calibri" w:cs="Calibri"/>
                <w:b/>
                <w:color w:val="FFFFFF"/>
              </w:rPr>
            </w:pPr>
          </w:p>
        </w:tc>
        <w:tc>
          <w:tcPr>
            <w:tcW w:w="4559" w:type="pct"/>
            <w:tcBorders>
              <w:top w:val="single" w:sz="4" w:space="0" w:color="4F81BD"/>
              <w:left w:val="single" w:sz="4" w:space="0" w:color="4F81BD"/>
              <w:bottom w:val="single" w:sz="4" w:space="0" w:color="4F81BD"/>
              <w:right w:val="single" w:sz="4" w:space="0" w:color="4F81BD"/>
            </w:tcBorders>
            <w:shd w:val="clear" w:color="auto" w:fill="244061"/>
            <w:hideMark/>
          </w:tcPr>
          <w:p w14:paraId="0C2D5902" w14:textId="77777777" w:rsidR="00EC33C4" w:rsidRPr="00E6303E" w:rsidRDefault="00EC33C4" w:rsidP="008C60B8">
            <w:pPr>
              <w:rPr>
                <w:rFonts w:ascii="Calibri" w:hAnsi="Calibri" w:cs="Calibri"/>
                <w:b/>
                <w:color w:val="FFFFFF"/>
              </w:rPr>
            </w:pPr>
            <w:r w:rsidRPr="00E6303E">
              <w:rPr>
                <w:rFonts w:ascii="Calibri" w:hAnsi="Calibri" w:cs="Calibri"/>
                <w:b/>
                <w:color w:val="FFFFFF"/>
              </w:rPr>
              <w:t xml:space="preserve">Grounds relating to criminal convictions </w:t>
            </w:r>
          </w:p>
        </w:tc>
      </w:tr>
      <w:tr w:rsidR="00EC33C4" w:rsidRPr="00E6303E" w14:paraId="32428DE7" w14:textId="77777777" w:rsidTr="00EC33C4">
        <w:tblPrEx>
          <w:shd w:val="clear" w:color="auto" w:fill="auto"/>
        </w:tblPrEx>
        <w:trPr>
          <w:trHeight w:val="425"/>
        </w:trPr>
        <w:tc>
          <w:tcPr>
            <w:tcW w:w="441" w:type="pct"/>
            <w:tcBorders>
              <w:top w:val="single" w:sz="4" w:space="0" w:color="4F81BD"/>
              <w:left w:val="single" w:sz="4" w:space="0" w:color="4F81BD"/>
              <w:bottom w:val="single" w:sz="4" w:space="0" w:color="4F81BD"/>
              <w:right w:val="single" w:sz="4" w:space="0" w:color="4F81BD"/>
            </w:tcBorders>
            <w:shd w:val="clear" w:color="auto" w:fill="DBE5F1"/>
            <w:hideMark/>
          </w:tcPr>
          <w:p w14:paraId="4ED85528" w14:textId="77777777" w:rsidR="00EC33C4" w:rsidRPr="00E6303E" w:rsidRDefault="00EC33C4" w:rsidP="008C60B8">
            <w:pPr>
              <w:rPr>
                <w:rFonts w:ascii="Calibri" w:hAnsi="Calibri" w:cs="Calibri"/>
              </w:rPr>
            </w:pPr>
            <w:r w:rsidRPr="00E6303E">
              <w:rPr>
                <w:rFonts w:ascii="Calibri" w:hAnsi="Calibri" w:cs="Calibri"/>
              </w:rPr>
              <w:t>3.A.1</w:t>
            </w:r>
          </w:p>
        </w:tc>
        <w:tc>
          <w:tcPr>
            <w:tcW w:w="4559" w:type="pct"/>
            <w:tcBorders>
              <w:top w:val="single" w:sz="4" w:space="0" w:color="4F81BD"/>
              <w:left w:val="single" w:sz="4" w:space="0" w:color="4F81BD"/>
              <w:bottom w:val="single" w:sz="4" w:space="0" w:color="4F81BD"/>
              <w:right w:val="single" w:sz="4" w:space="0" w:color="4F81BD"/>
            </w:tcBorders>
            <w:shd w:val="clear" w:color="auto" w:fill="DBE5F1"/>
            <w:hideMark/>
          </w:tcPr>
          <w:p w14:paraId="5C47B998" w14:textId="77777777" w:rsidR="00EC33C4" w:rsidRPr="00E6303E" w:rsidRDefault="00EC33C4" w:rsidP="008C60B8">
            <w:pPr>
              <w:rPr>
                <w:rFonts w:ascii="Calibri" w:hAnsi="Calibri" w:cs="Calibri"/>
              </w:rPr>
            </w:pPr>
            <w:r w:rsidRPr="00E6303E">
              <w:rPr>
                <w:rFonts w:ascii="Calibri" w:hAnsi="Calibri" w:cs="Calibri"/>
              </w:rPr>
              <w:t xml:space="preserve">Has the </w:t>
            </w:r>
            <w:r w:rsidRPr="00E6303E">
              <w:rPr>
                <w:rFonts w:ascii="Calibri" w:hAnsi="Calibri" w:cs="Calibri"/>
                <w:b/>
              </w:rPr>
              <w:t xml:space="preserve">economic operator itself </w:t>
            </w:r>
            <w:r w:rsidRPr="00E6303E">
              <w:rPr>
                <w:rFonts w:ascii="Calibri" w:hAnsi="Calibri" w:cs="Calibri"/>
              </w:rPr>
              <w:t xml:space="preserve">or </w:t>
            </w:r>
            <w:r w:rsidRPr="00E6303E">
              <w:rPr>
                <w:rFonts w:ascii="Calibri" w:hAnsi="Calibri" w:cs="Calibri"/>
                <w:b/>
              </w:rPr>
              <w:t>any</w:t>
            </w:r>
            <w:r w:rsidRPr="00E6303E">
              <w:rPr>
                <w:rFonts w:ascii="Calibri" w:hAnsi="Calibri" w:cs="Calibri"/>
              </w:rPr>
              <w:t xml:space="preserve"> person who is a member of its administrative, management or supervisory body or has powers of representation, decision or control therein been the </w:t>
            </w:r>
            <w:r w:rsidRPr="00E6303E">
              <w:rPr>
                <w:rFonts w:ascii="Calibri" w:hAnsi="Calibri" w:cs="Calibri"/>
                <w:b/>
              </w:rPr>
              <w:t xml:space="preserve">subject of a conviction </w:t>
            </w:r>
            <w:r w:rsidRPr="00E6303E">
              <w:rPr>
                <w:rFonts w:ascii="Calibri" w:hAnsi="Calibri" w:cs="Calibri"/>
              </w:rPr>
              <w:t>for any of the following, either within the last 5 years, or where an exclusion period set out directly in the conviction continues to be applicable:</w:t>
            </w:r>
          </w:p>
          <w:p w14:paraId="46A7E2CC" w14:textId="77777777" w:rsidR="00EC33C4" w:rsidRPr="00E6303E" w:rsidRDefault="00EC33C4" w:rsidP="009C3E82">
            <w:pPr>
              <w:numPr>
                <w:ilvl w:val="0"/>
                <w:numId w:val="5"/>
              </w:numPr>
              <w:spacing w:after="0" w:line="240" w:lineRule="auto"/>
              <w:jc w:val="both"/>
              <w:rPr>
                <w:rFonts w:ascii="Calibri" w:hAnsi="Calibri" w:cs="Calibri"/>
                <w:i/>
                <w:lang w:val="en-GB"/>
              </w:rPr>
            </w:pPr>
            <w:r w:rsidRPr="00E6303E">
              <w:rPr>
                <w:rFonts w:ascii="Calibri" w:hAnsi="Calibri" w:cs="Calibri"/>
                <w:i/>
                <w:lang w:val="en-GB"/>
              </w:rPr>
              <w:t>Participation in a criminal organisation (</w:t>
            </w:r>
            <w:r w:rsidRPr="00E6303E">
              <w:rPr>
                <w:rFonts w:ascii="Calibri" w:hAnsi="Calibri" w:cs="Calibri"/>
                <w:i/>
                <w:vertAlign w:val="superscript"/>
                <w:lang w:val="x-none"/>
              </w:rPr>
              <w:footnoteReference w:id="7"/>
            </w:r>
            <w:r w:rsidRPr="00E6303E">
              <w:rPr>
                <w:rFonts w:ascii="Calibri" w:hAnsi="Calibri" w:cs="Calibri"/>
                <w:i/>
                <w:lang w:val="en-GB"/>
              </w:rPr>
              <w:t xml:space="preserve">); </w:t>
            </w:r>
          </w:p>
          <w:p w14:paraId="31B47923" w14:textId="77777777" w:rsidR="00EC33C4" w:rsidRPr="00E6303E" w:rsidRDefault="00EC33C4" w:rsidP="009C3E82">
            <w:pPr>
              <w:numPr>
                <w:ilvl w:val="0"/>
                <w:numId w:val="5"/>
              </w:numPr>
              <w:spacing w:after="0" w:line="240" w:lineRule="auto"/>
              <w:jc w:val="both"/>
              <w:rPr>
                <w:rFonts w:ascii="Calibri" w:hAnsi="Calibri" w:cs="Calibri"/>
                <w:i/>
                <w:lang w:val="en-GB"/>
              </w:rPr>
            </w:pPr>
            <w:r w:rsidRPr="00E6303E">
              <w:rPr>
                <w:rFonts w:ascii="Calibri" w:hAnsi="Calibri" w:cs="Calibri"/>
                <w:i/>
                <w:lang w:val="en-GB"/>
              </w:rPr>
              <w:t>Corruption (</w:t>
            </w:r>
            <w:r w:rsidRPr="00E6303E">
              <w:rPr>
                <w:rFonts w:ascii="Calibri" w:hAnsi="Calibri" w:cs="Calibri"/>
                <w:i/>
                <w:vertAlign w:val="superscript"/>
                <w:lang w:val="x-none"/>
              </w:rPr>
              <w:footnoteReference w:id="8"/>
            </w:r>
            <w:r w:rsidRPr="00E6303E">
              <w:rPr>
                <w:rFonts w:ascii="Calibri" w:hAnsi="Calibri" w:cs="Calibri"/>
                <w:i/>
                <w:lang w:val="en-GB"/>
              </w:rPr>
              <w:t>);</w:t>
            </w:r>
          </w:p>
          <w:p w14:paraId="73980310" w14:textId="77777777" w:rsidR="00EC33C4" w:rsidRPr="00E6303E" w:rsidRDefault="00EC33C4" w:rsidP="009C3E82">
            <w:pPr>
              <w:numPr>
                <w:ilvl w:val="0"/>
                <w:numId w:val="5"/>
              </w:numPr>
              <w:spacing w:after="0" w:line="240" w:lineRule="auto"/>
              <w:jc w:val="both"/>
              <w:rPr>
                <w:rFonts w:ascii="Calibri" w:hAnsi="Calibri" w:cs="Calibri"/>
                <w:i/>
                <w:lang w:val="en-GB"/>
              </w:rPr>
            </w:pPr>
            <w:r w:rsidRPr="00E6303E">
              <w:rPr>
                <w:rFonts w:ascii="Calibri" w:hAnsi="Calibri" w:cs="Calibri"/>
                <w:i/>
                <w:lang w:val="en-GB"/>
              </w:rPr>
              <w:t>Fraud(</w:t>
            </w:r>
            <w:r w:rsidRPr="00E6303E">
              <w:rPr>
                <w:rFonts w:ascii="Calibri" w:hAnsi="Calibri" w:cs="Calibri"/>
                <w:i/>
                <w:vertAlign w:val="superscript"/>
                <w:lang w:val="x-none"/>
              </w:rPr>
              <w:footnoteReference w:id="9"/>
            </w:r>
            <w:r w:rsidRPr="00E6303E">
              <w:rPr>
                <w:rFonts w:ascii="Calibri" w:hAnsi="Calibri" w:cs="Calibri"/>
                <w:i/>
                <w:lang w:val="en-GB"/>
              </w:rPr>
              <w:t xml:space="preserve">); </w:t>
            </w:r>
          </w:p>
          <w:p w14:paraId="29BA645D" w14:textId="77777777" w:rsidR="00EC33C4" w:rsidRPr="00E6303E" w:rsidRDefault="00EC33C4" w:rsidP="009C3E82">
            <w:pPr>
              <w:numPr>
                <w:ilvl w:val="0"/>
                <w:numId w:val="5"/>
              </w:numPr>
              <w:spacing w:after="0" w:line="240" w:lineRule="auto"/>
              <w:jc w:val="both"/>
              <w:rPr>
                <w:rFonts w:ascii="Calibri" w:hAnsi="Calibri" w:cs="Calibri"/>
                <w:i/>
                <w:lang w:val="en-GB"/>
              </w:rPr>
            </w:pPr>
            <w:r w:rsidRPr="00E6303E">
              <w:rPr>
                <w:rFonts w:ascii="Calibri" w:hAnsi="Calibri" w:cs="Calibri"/>
                <w:i/>
                <w:lang w:val="en-GB"/>
              </w:rPr>
              <w:t>Terrorist offences or offences linked to terrorist activities (</w:t>
            </w:r>
            <w:r w:rsidRPr="00E6303E">
              <w:rPr>
                <w:rFonts w:ascii="Calibri" w:hAnsi="Calibri" w:cs="Calibri"/>
                <w:i/>
                <w:vertAlign w:val="superscript"/>
                <w:lang w:val="x-none"/>
              </w:rPr>
              <w:footnoteReference w:id="10"/>
            </w:r>
            <w:r w:rsidRPr="00E6303E">
              <w:rPr>
                <w:rFonts w:ascii="Calibri" w:hAnsi="Calibri" w:cs="Calibri"/>
                <w:i/>
                <w:lang w:val="en-GB"/>
              </w:rPr>
              <w:t>);</w:t>
            </w:r>
          </w:p>
          <w:p w14:paraId="6EA91ED2" w14:textId="77777777" w:rsidR="00EC33C4" w:rsidRPr="00E6303E" w:rsidRDefault="00EC33C4" w:rsidP="009C3E82">
            <w:pPr>
              <w:numPr>
                <w:ilvl w:val="0"/>
                <w:numId w:val="5"/>
              </w:numPr>
              <w:spacing w:after="0" w:line="240" w:lineRule="auto"/>
              <w:jc w:val="both"/>
              <w:rPr>
                <w:rFonts w:ascii="Calibri" w:hAnsi="Calibri" w:cs="Calibri"/>
                <w:i/>
                <w:lang w:val="en-GB"/>
              </w:rPr>
            </w:pPr>
            <w:r w:rsidRPr="00E6303E">
              <w:rPr>
                <w:rFonts w:ascii="Calibri" w:hAnsi="Calibri" w:cs="Calibri"/>
                <w:i/>
                <w:lang w:val="en-GB"/>
              </w:rPr>
              <w:t>Money laundering or terrorist financing (</w:t>
            </w:r>
            <w:r w:rsidRPr="00E6303E">
              <w:rPr>
                <w:rFonts w:ascii="Calibri" w:hAnsi="Calibri" w:cs="Calibri"/>
                <w:i/>
                <w:vertAlign w:val="superscript"/>
                <w:lang w:val="x-none"/>
              </w:rPr>
              <w:footnoteReference w:id="11"/>
            </w:r>
            <w:r w:rsidRPr="00E6303E">
              <w:rPr>
                <w:rFonts w:ascii="Calibri" w:hAnsi="Calibri" w:cs="Calibri"/>
                <w:i/>
                <w:lang w:val="en-GB"/>
              </w:rPr>
              <w:t>);</w:t>
            </w:r>
          </w:p>
          <w:p w14:paraId="691052BA" w14:textId="77777777" w:rsidR="00EC33C4" w:rsidRPr="00231508" w:rsidRDefault="00EC33C4" w:rsidP="009C3E82">
            <w:pPr>
              <w:pStyle w:val="ListParagraph"/>
              <w:numPr>
                <w:ilvl w:val="0"/>
                <w:numId w:val="5"/>
              </w:numPr>
              <w:spacing w:after="0" w:line="240" w:lineRule="auto"/>
              <w:contextualSpacing w:val="0"/>
              <w:rPr>
                <w:rFonts w:ascii="Calibri" w:hAnsi="Calibri" w:cs="Calibri"/>
              </w:rPr>
            </w:pPr>
            <w:r w:rsidRPr="00231508">
              <w:rPr>
                <w:rFonts w:ascii="Calibri" w:hAnsi="Calibri" w:cs="Calibri"/>
                <w:i/>
                <w:lang w:val="en-GB"/>
              </w:rPr>
              <w:t>Child labour and other forms of trafficking in human beings (</w:t>
            </w:r>
            <w:r w:rsidRPr="00E6303E">
              <w:rPr>
                <w:vertAlign w:val="superscript"/>
              </w:rPr>
              <w:footnoteReference w:id="12"/>
            </w:r>
            <w:r w:rsidRPr="00231508">
              <w:rPr>
                <w:rFonts w:ascii="Calibri" w:hAnsi="Calibri" w:cs="Calibri"/>
                <w:i/>
                <w:lang w:val="en-GB"/>
              </w:rPr>
              <w:t>).</w:t>
            </w:r>
          </w:p>
        </w:tc>
      </w:tr>
    </w:tbl>
    <w:p w14:paraId="46A7D241" w14:textId="324BCC55" w:rsidR="00EC33C4" w:rsidRPr="00EC33C4" w:rsidRDefault="00EC33C4" w:rsidP="00800452">
      <w:pPr>
        <w:rPr>
          <w:rFonts w:eastAsiaTheme="majorEastAsia" w:cstheme="majorBidi"/>
          <w:b/>
          <w:color w:val="235D64"/>
          <w:sz w:val="32"/>
          <w:szCs w:val="32"/>
        </w:rPr>
      </w:pPr>
      <w:r w:rsidRPr="0006646C">
        <w:rPr>
          <w:rStyle w:val="Heading1Char"/>
          <w:rFonts w:asciiTheme="minorHAnsi" w:hAnsiTheme="minorHAnsi"/>
          <w:b/>
          <w:color w:val="235D64"/>
        </w:rPr>
        <w:lastRenderedPageBreak/>
        <w:t>Pa</w:t>
      </w:r>
      <w:r>
        <w:rPr>
          <w:rStyle w:val="Heading1Char"/>
          <w:rFonts w:asciiTheme="minorHAnsi" w:hAnsiTheme="minorHAnsi"/>
          <w:b/>
          <w:color w:val="235D64"/>
        </w:rPr>
        <w:t xml:space="preserve">rt </w:t>
      </w:r>
      <w:r w:rsidR="00DF5322">
        <w:rPr>
          <w:rStyle w:val="Heading1Char"/>
          <w:rFonts w:asciiTheme="minorHAnsi" w:hAnsiTheme="minorHAnsi"/>
          <w:b/>
          <w:color w:val="235D64"/>
        </w:rPr>
        <w:t>F</w:t>
      </w:r>
      <w:r w:rsidRPr="0006646C">
        <w:rPr>
          <w:rStyle w:val="Heading1Char"/>
          <w:rFonts w:asciiTheme="minorHAnsi" w:hAnsiTheme="minorHAnsi"/>
          <w:b/>
          <w:color w:val="235D64"/>
        </w:rPr>
        <w:t xml:space="preserve">: </w:t>
      </w:r>
      <w:r w:rsidR="00E73E53">
        <w:rPr>
          <w:rStyle w:val="Heading1Char"/>
          <w:rFonts w:asciiTheme="minorHAnsi" w:hAnsiTheme="minorHAnsi"/>
          <w:b/>
          <w:color w:val="235D64"/>
        </w:rPr>
        <w:t>Tenderer</w:t>
      </w:r>
      <w:r>
        <w:rPr>
          <w:rStyle w:val="Heading1Char"/>
          <w:rFonts w:asciiTheme="minorHAnsi" w:hAnsiTheme="minorHAnsi"/>
          <w:b/>
          <w:color w:val="235D64"/>
        </w:rPr>
        <w:t xml:space="preserve"> Declaration</w:t>
      </w:r>
    </w:p>
    <w:tbl>
      <w:tblPr>
        <w:tblStyle w:val="TableGrid"/>
        <w:tblW w:w="0" w:type="auto"/>
        <w:tblLook w:val="04A0" w:firstRow="1" w:lastRow="0" w:firstColumn="1" w:lastColumn="0" w:noHBand="0" w:noVBand="1"/>
      </w:tblPr>
      <w:tblGrid>
        <w:gridCol w:w="536"/>
        <w:gridCol w:w="8209"/>
        <w:gridCol w:w="271"/>
      </w:tblGrid>
      <w:tr w:rsidR="00503027" w:rsidRPr="00503027" w14:paraId="4E6A96C4" w14:textId="77777777" w:rsidTr="00503027">
        <w:trPr>
          <w:trHeight w:val="300"/>
        </w:trPr>
        <w:tc>
          <w:tcPr>
            <w:tcW w:w="9016" w:type="dxa"/>
            <w:gridSpan w:val="3"/>
            <w:hideMark/>
          </w:tcPr>
          <w:p w14:paraId="25285579" w14:textId="39382AF5" w:rsidR="00800452" w:rsidRPr="00800452" w:rsidRDefault="00800452" w:rsidP="00800452">
            <w:pPr>
              <w:rPr>
                <w:b/>
                <w:bCs/>
              </w:rPr>
            </w:pPr>
            <w:r w:rsidRPr="00800452">
              <w:rPr>
                <w:b/>
                <w:bCs/>
              </w:rPr>
              <w:t xml:space="preserve">Tenderers must confirm in Part D - </w:t>
            </w:r>
            <w:r w:rsidR="00A46495">
              <w:rPr>
                <w:b/>
                <w:bCs/>
              </w:rPr>
              <w:t xml:space="preserve">Minimum Eligibility </w:t>
            </w:r>
            <w:r w:rsidRPr="00800452">
              <w:rPr>
                <w:b/>
                <w:bCs/>
              </w:rPr>
              <w:t>Criteria</w:t>
            </w:r>
            <w:r w:rsidR="00A46495">
              <w:rPr>
                <w:b/>
                <w:bCs/>
              </w:rPr>
              <w:t xml:space="preserve"> – Section 1</w:t>
            </w:r>
            <w:r w:rsidRPr="00800452">
              <w:rPr>
                <w:b/>
                <w:bCs/>
              </w:rPr>
              <w:t xml:space="preserve"> that the Tenderer, and where applicable, the tender comply with the following declarations:  </w:t>
            </w:r>
          </w:p>
          <w:p w14:paraId="56066557" w14:textId="77777777" w:rsidR="00503027" w:rsidRPr="00800452" w:rsidRDefault="00503027" w:rsidP="00503027">
            <w:pPr>
              <w:rPr>
                <w:b/>
                <w:bCs/>
              </w:rPr>
            </w:pPr>
          </w:p>
        </w:tc>
      </w:tr>
      <w:tr w:rsidR="00503027" w:rsidRPr="00503027" w14:paraId="2C75A882" w14:textId="77777777" w:rsidTr="00503027">
        <w:trPr>
          <w:trHeight w:val="765"/>
        </w:trPr>
        <w:tc>
          <w:tcPr>
            <w:tcW w:w="536" w:type="dxa"/>
            <w:noWrap/>
            <w:hideMark/>
          </w:tcPr>
          <w:p w14:paraId="78B685FB" w14:textId="77777777" w:rsidR="00503027" w:rsidRPr="00800452" w:rsidRDefault="00503027" w:rsidP="00503027">
            <w:pPr>
              <w:rPr>
                <w:b/>
                <w:bCs/>
              </w:rPr>
            </w:pPr>
            <w:r w:rsidRPr="00800452">
              <w:rPr>
                <w:b/>
                <w:bCs/>
              </w:rPr>
              <w:t>1.</w:t>
            </w:r>
          </w:p>
        </w:tc>
        <w:tc>
          <w:tcPr>
            <w:tcW w:w="8209" w:type="dxa"/>
            <w:hideMark/>
          </w:tcPr>
          <w:p w14:paraId="0D3EEAF1" w14:textId="4FB9A6FC" w:rsidR="00503027" w:rsidRPr="00800452" w:rsidRDefault="00503027" w:rsidP="00503027">
            <w:pPr>
              <w:rPr>
                <w:u w:val="single"/>
              </w:rPr>
            </w:pPr>
            <w:r w:rsidRPr="00800452">
              <w:t xml:space="preserve">Declares that the Tenderer has not been the subject of any of the offences set out in Article 57 of Directive 2014/24/eu  </w:t>
            </w:r>
            <w:hyperlink r:id="rId14" w:history="1">
              <w:r w:rsidRPr="00800452">
                <w:rPr>
                  <w:rStyle w:val="Hyperlink"/>
                </w:rPr>
                <w:t>http://ec.europa.eu/internal_market/publicprocurement/legislation_en.htm</w:t>
              </w:r>
            </w:hyperlink>
            <w:r w:rsidRPr="00800452">
              <w:rPr>
                <w:u w:val="single"/>
              </w:rPr>
              <w:t xml:space="preserve"> </w:t>
            </w:r>
          </w:p>
        </w:tc>
        <w:tc>
          <w:tcPr>
            <w:tcW w:w="271" w:type="dxa"/>
            <w:hideMark/>
          </w:tcPr>
          <w:p w14:paraId="41C7E3A9" w14:textId="222E33BC" w:rsidR="00503027" w:rsidRPr="00503027" w:rsidRDefault="00503027">
            <w:pPr>
              <w:rPr>
                <w:sz w:val="24"/>
                <w:szCs w:val="24"/>
                <w:u w:val="single"/>
              </w:rPr>
            </w:pPr>
          </w:p>
        </w:tc>
      </w:tr>
      <w:tr w:rsidR="00503027" w:rsidRPr="00503027" w14:paraId="00C37BB8" w14:textId="77777777" w:rsidTr="00503027">
        <w:trPr>
          <w:trHeight w:val="675"/>
        </w:trPr>
        <w:tc>
          <w:tcPr>
            <w:tcW w:w="536" w:type="dxa"/>
            <w:noWrap/>
            <w:hideMark/>
          </w:tcPr>
          <w:p w14:paraId="38CE3C19" w14:textId="77777777" w:rsidR="00503027" w:rsidRPr="00800452" w:rsidRDefault="00503027" w:rsidP="00503027">
            <w:pPr>
              <w:rPr>
                <w:b/>
                <w:bCs/>
              </w:rPr>
            </w:pPr>
            <w:r w:rsidRPr="00800452">
              <w:rPr>
                <w:b/>
                <w:bCs/>
              </w:rPr>
              <w:t>2.</w:t>
            </w:r>
          </w:p>
        </w:tc>
        <w:tc>
          <w:tcPr>
            <w:tcW w:w="8209" w:type="dxa"/>
            <w:hideMark/>
          </w:tcPr>
          <w:p w14:paraId="5AE45FC0" w14:textId="1E883C1A" w:rsidR="00503027" w:rsidRPr="00800452" w:rsidRDefault="00503027" w:rsidP="00800452">
            <w:r w:rsidRPr="00800452">
              <w:t xml:space="preserve">Agrees to comply with </w:t>
            </w:r>
            <w:r w:rsidR="00D54B65" w:rsidRPr="00800452">
              <w:t>all</w:t>
            </w:r>
            <w:r w:rsidRPr="00800452">
              <w:t xml:space="preserve"> the provisions of the HSE's Tender Competition Rules</w:t>
            </w:r>
            <w:r w:rsidR="00800452">
              <w:t xml:space="preserve"> V14 referenced in</w:t>
            </w:r>
            <w:r w:rsidRPr="00800452">
              <w:t xml:space="preserve"> the tender documentation for this process.</w:t>
            </w:r>
          </w:p>
        </w:tc>
        <w:tc>
          <w:tcPr>
            <w:tcW w:w="271" w:type="dxa"/>
            <w:hideMark/>
          </w:tcPr>
          <w:p w14:paraId="063A2C55" w14:textId="77777777" w:rsidR="00503027" w:rsidRPr="00503027" w:rsidRDefault="00503027">
            <w:pPr>
              <w:rPr>
                <w:sz w:val="24"/>
                <w:szCs w:val="24"/>
              </w:rPr>
            </w:pPr>
            <w:r w:rsidRPr="00503027">
              <w:rPr>
                <w:sz w:val="24"/>
                <w:szCs w:val="24"/>
              </w:rPr>
              <w:t> </w:t>
            </w:r>
          </w:p>
        </w:tc>
      </w:tr>
      <w:tr w:rsidR="00503027" w:rsidRPr="00503027" w14:paraId="71DCA4D8" w14:textId="77777777" w:rsidTr="00503027">
        <w:trPr>
          <w:trHeight w:val="690"/>
        </w:trPr>
        <w:tc>
          <w:tcPr>
            <w:tcW w:w="536" w:type="dxa"/>
            <w:noWrap/>
            <w:hideMark/>
          </w:tcPr>
          <w:p w14:paraId="666DF637" w14:textId="77777777" w:rsidR="00503027" w:rsidRPr="00800452" w:rsidRDefault="00503027" w:rsidP="00503027">
            <w:pPr>
              <w:rPr>
                <w:b/>
                <w:bCs/>
              </w:rPr>
            </w:pPr>
            <w:r w:rsidRPr="00800452">
              <w:rPr>
                <w:b/>
                <w:bCs/>
              </w:rPr>
              <w:t>3.</w:t>
            </w:r>
          </w:p>
        </w:tc>
        <w:tc>
          <w:tcPr>
            <w:tcW w:w="8209" w:type="dxa"/>
            <w:hideMark/>
          </w:tcPr>
          <w:p w14:paraId="238B9AEA" w14:textId="75951BC8" w:rsidR="00503027" w:rsidRPr="00800452" w:rsidRDefault="00503027" w:rsidP="00800452">
            <w:r w:rsidRPr="00800452">
              <w:t>Agrees to comply with the HSE's Standard Terms for Services and Supplies</w:t>
            </w:r>
            <w:r w:rsidR="001D2CF5">
              <w:t xml:space="preserve"> V8</w:t>
            </w:r>
            <w:r w:rsidR="00EC33C4">
              <w:t>.4</w:t>
            </w:r>
            <w:r w:rsidRPr="00800452">
              <w:t xml:space="preserve"> (as amended) </w:t>
            </w:r>
            <w:r w:rsidR="00800452">
              <w:t>referenced in</w:t>
            </w:r>
            <w:r w:rsidRPr="00800452">
              <w:t xml:space="preserve"> the tender documentation for this process.</w:t>
            </w:r>
          </w:p>
        </w:tc>
        <w:tc>
          <w:tcPr>
            <w:tcW w:w="271" w:type="dxa"/>
            <w:hideMark/>
          </w:tcPr>
          <w:p w14:paraId="3DC2B669" w14:textId="00AD93B3" w:rsidR="00503027" w:rsidRPr="00503027" w:rsidRDefault="00503027">
            <w:pPr>
              <w:rPr>
                <w:sz w:val="24"/>
                <w:szCs w:val="24"/>
                <w:u w:val="single"/>
              </w:rPr>
            </w:pPr>
          </w:p>
        </w:tc>
      </w:tr>
      <w:tr w:rsidR="00503027" w:rsidRPr="00503027" w14:paraId="4483B2E5" w14:textId="77777777" w:rsidTr="00503027">
        <w:trPr>
          <w:trHeight w:val="750"/>
        </w:trPr>
        <w:tc>
          <w:tcPr>
            <w:tcW w:w="536" w:type="dxa"/>
            <w:noWrap/>
            <w:hideMark/>
          </w:tcPr>
          <w:p w14:paraId="38ACF658" w14:textId="77777777" w:rsidR="00503027" w:rsidRPr="00800452" w:rsidRDefault="00503027" w:rsidP="00503027">
            <w:pPr>
              <w:rPr>
                <w:b/>
                <w:bCs/>
              </w:rPr>
            </w:pPr>
            <w:r w:rsidRPr="00800452">
              <w:rPr>
                <w:b/>
                <w:bCs/>
              </w:rPr>
              <w:t>4.</w:t>
            </w:r>
          </w:p>
        </w:tc>
        <w:tc>
          <w:tcPr>
            <w:tcW w:w="8209" w:type="dxa"/>
            <w:hideMark/>
          </w:tcPr>
          <w:p w14:paraId="5E735BD1" w14:textId="27D22D5E" w:rsidR="00503027" w:rsidRPr="00800452" w:rsidRDefault="00503027" w:rsidP="00800452">
            <w:r w:rsidRPr="00800452">
              <w:t xml:space="preserve">Accepts that the Tender Documents and completed Tender </w:t>
            </w:r>
            <w:r w:rsidR="00800452">
              <w:t>Response</w:t>
            </w:r>
            <w:r w:rsidRPr="00800452">
              <w:t xml:space="preserve"> and all clarifications issued during the tender process, shall become legally binding and an essential portion of the Contract, if awarded.</w:t>
            </w:r>
          </w:p>
        </w:tc>
        <w:tc>
          <w:tcPr>
            <w:tcW w:w="271" w:type="dxa"/>
            <w:hideMark/>
          </w:tcPr>
          <w:p w14:paraId="0A965691" w14:textId="77777777" w:rsidR="00503027" w:rsidRPr="00503027" w:rsidRDefault="00503027">
            <w:pPr>
              <w:rPr>
                <w:sz w:val="24"/>
                <w:szCs w:val="24"/>
              </w:rPr>
            </w:pPr>
            <w:r w:rsidRPr="00503027">
              <w:rPr>
                <w:sz w:val="24"/>
                <w:szCs w:val="24"/>
              </w:rPr>
              <w:t> </w:t>
            </w:r>
          </w:p>
        </w:tc>
      </w:tr>
      <w:tr w:rsidR="00503027" w:rsidRPr="00503027" w14:paraId="1F0342C0" w14:textId="77777777" w:rsidTr="00503027">
        <w:trPr>
          <w:trHeight w:val="720"/>
        </w:trPr>
        <w:tc>
          <w:tcPr>
            <w:tcW w:w="536" w:type="dxa"/>
            <w:noWrap/>
            <w:hideMark/>
          </w:tcPr>
          <w:p w14:paraId="0B72DA34" w14:textId="77777777" w:rsidR="00503027" w:rsidRPr="00800452" w:rsidRDefault="00503027" w:rsidP="00503027">
            <w:pPr>
              <w:rPr>
                <w:b/>
                <w:bCs/>
              </w:rPr>
            </w:pPr>
            <w:r w:rsidRPr="00800452">
              <w:rPr>
                <w:b/>
                <w:bCs/>
              </w:rPr>
              <w:t>5.</w:t>
            </w:r>
          </w:p>
        </w:tc>
        <w:tc>
          <w:tcPr>
            <w:tcW w:w="8209" w:type="dxa"/>
            <w:hideMark/>
          </w:tcPr>
          <w:p w14:paraId="5029BCA7" w14:textId="00FADEE1" w:rsidR="00503027" w:rsidRPr="00800452" w:rsidRDefault="00503027" w:rsidP="00503027">
            <w:r w:rsidRPr="00800452">
              <w:t>Confirms that the Tender</w:t>
            </w:r>
            <w:r w:rsidR="00800452">
              <w:t xml:space="preserve"> Response</w:t>
            </w:r>
            <w:r w:rsidRPr="00800452">
              <w:t xml:space="preserve"> fully meets or exceeds those (minimum) requirements as specified in the Tender Documents.</w:t>
            </w:r>
          </w:p>
        </w:tc>
        <w:tc>
          <w:tcPr>
            <w:tcW w:w="271" w:type="dxa"/>
            <w:noWrap/>
            <w:hideMark/>
          </w:tcPr>
          <w:p w14:paraId="6C37429C" w14:textId="77777777" w:rsidR="00503027" w:rsidRPr="00503027" w:rsidRDefault="00503027">
            <w:pPr>
              <w:rPr>
                <w:sz w:val="24"/>
                <w:szCs w:val="24"/>
              </w:rPr>
            </w:pPr>
            <w:r w:rsidRPr="00503027">
              <w:rPr>
                <w:sz w:val="24"/>
                <w:szCs w:val="24"/>
              </w:rPr>
              <w:t> </w:t>
            </w:r>
          </w:p>
        </w:tc>
      </w:tr>
      <w:tr w:rsidR="00503027" w:rsidRPr="00503027" w14:paraId="449F0AF6" w14:textId="77777777" w:rsidTr="00503027">
        <w:trPr>
          <w:trHeight w:val="443"/>
        </w:trPr>
        <w:tc>
          <w:tcPr>
            <w:tcW w:w="536" w:type="dxa"/>
            <w:noWrap/>
            <w:hideMark/>
          </w:tcPr>
          <w:p w14:paraId="5B247EC3" w14:textId="77777777" w:rsidR="00503027" w:rsidRPr="00800452" w:rsidRDefault="00503027" w:rsidP="00503027">
            <w:pPr>
              <w:rPr>
                <w:b/>
                <w:bCs/>
              </w:rPr>
            </w:pPr>
            <w:r w:rsidRPr="00800452">
              <w:rPr>
                <w:b/>
                <w:bCs/>
              </w:rPr>
              <w:t>6.</w:t>
            </w:r>
          </w:p>
        </w:tc>
        <w:tc>
          <w:tcPr>
            <w:tcW w:w="8209" w:type="dxa"/>
            <w:noWrap/>
            <w:hideMark/>
          </w:tcPr>
          <w:p w14:paraId="221FF5D4" w14:textId="59D9D043" w:rsidR="00503027" w:rsidRPr="00800452" w:rsidRDefault="00503027" w:rsidP="00503027">
            <w:r w:rsidRPr="00800452">
              <w:t>Declares that the Tenderer has no material conflict of interest affecting the scope of the Contract.</w:t>
            </w:r>
          </w:p>
        </w:tc>
        <w:tc>
          <w:tcPr>
            <w:tcW w:w="271" w:type="dxa"/>
            <w:noWrap/>
            <w:hideMark/>
          </w:tcPr>
          <w:p w14:paraId="3F268A93" w14:textId="77777777" w:rsidR="00503027" w:rsidRPr="00503027" w:rsidRDefault="00503027">
            <w:pPr>
              <w:rPr>
                <w:sz w:val="24"/>
                <w:szCs w:val="24"/>
              </w:rPr>
            </w:pPr>
            <w:r w:rsidRPr="00503027">
              <w:rPr>
                <w:sz w:val="24"/>
                <w:szCs w:val="24"/>
              </w:rPr>
              <w:t> </w:t>
            </w:r>
          </w:p>
        </w:tc>
      </w:tr>
      <w:tr w:rsidR="00503027" w:rsidRPr="00503027" w14:paraId="21EA8D53" w14:textId="77777777" w:rsidTr="00503027">
        <w:trPr>
          <w:trHeight w:val="945"/>
        </w:trPr>
        <w:tc>
          <w:tcPr>
            <w:tcW w:w="536" w:type="dxa"/>
            <w:noWrap/>
            <w:hideMark/>
          </w:tcPr>
          <w:p w14:paraId="247445E0" w14:textId="77777777" w:rsidR="00503027" w:rsidRPr="00800452" w:rsidRDefault="00503027" w:rsidP="00503027">
            <w:pPr>
              <w:rPr>
                <w:b/>
                <w:bCs/>
              </w:rPr>
            </w:pPr>
            <w:r w:rsidRPr="00800452">
              <w:rPr>
                <w:b/>
                <w:bCs/>
              </w:rPr>
              <w:t>7.</w:t>
            </w:r>
          </w:p>
        </w:tc>
        <w:tc>
          <w:tcPr>
            <w:tcW w:w="8209" w:type="dxa"/>
            <w:hideMark/>
          </w:tcPr>
          <w:p w14:paraId="1BA9794B" w14:textId="1F126193" w:rsidR="00503027" w:rsidRPr="00800452" w:rsidRDefault="00503027" w:rsidP="00503027">
            <w:r w:rsidRPr="00800452">
              <w:t>Declares that the Tender</w:t>
            </w:r>
            <w:r w:rsidR="00800452">
              <w:t xml:space="preserve"> Response</w:t>
            </w:r>
            <w:r w:rsidRPr="00800452">
              <w:t xml:space="preserve"> takes account of the obligations relating to employment protection and working conditions that are in force in the place where the works are to be carried out or the service is to be supplied.</w:t>
            </w:r>
          </w:p>
        </w:tc>
        <w:tc>
          <w:tcPr>
            <w:tcW w:w="271" w:type="dxa"/>
            <w:hideMark/>
          </w:tcPr>
          <w:p w14:paraId="4F9F00B2" w14:textId="77777777" w:rsidR="00503027" w:rsidRPr="00503027" w:rsidRDefault="00503027">
            <w:pPr>
              <w:rPr>
                <w:sz w:val="24"/>
                <w:szCs w:val="24"/>
              </w:rPr>
            </w:pPr>
            <w:r w:rsidRPr="00503027">
              <w:rPr>
                <w:sz w:val="24"/>
                <w:szCs w:val="24"/>
              </w:rPr>
              <w:t> </w:t>
            </w:r>
          </w:p>
        </w:tc>
      </w:tr>
      <w:tr w:rsidR="00503027" w:rsidRPr="00503027" w14:paraId="30B69398" w14:textId="77777777" w:rsidTr="00503027">
        <w:trPr>
          <w:trHeight w:val="443"/>
        </w:trPr>
        <w:tc>
          <w:tcPr>
            <w:tcW w:w="536" w:type="dxa"/>
            <w:noWrap/>
            <w:hideMark/>
          </w:tcPr>
          <w:p w14:paraId="3E3C68C4" w14:textId="77777777" w:rsidR="00503027" w:rsidRPr="00800452" w:rsidRDefault="00503027" w:rsidP="00503027">
            <w:pPr>
              <w:rPr>
                <w:b/>
                <w:bCs/>
              </w:rPr>
            </w:pPr>
            <w:r w:rsidRPr="00800452">
              <w:rPr>
                <w:b/>
                <w:bCs/>
              </w:rPr>
              <w:t>8.</w:t>
            </w:r>
          </w:p>
        </w:tc>
        <w:tc>
          <w:tcPr>
            <w:tcW w:w="8209" w:type="dxa"/>
            <w:noWrap/>
            <w:hideMark/>
          </w:tcPr>
          <w:p w14:paraId="2E8C0936" w14:textId="77777777" w:rsidR="00503027" w:rsidRPr="00800452" w:rsidRDefault="00503027" w:rsidP="00503027">
            <w:r w:rsidRPr="00800452">
              <w:t>Is prepared to put in place additional levels of insurance, if required and requested by the HSE.</w:t>
            </w:r>
          </w:p>
        </w:tc>
        <w:tc>
          <w:tcPr>
            <w:tcW w:w="271" w:type="dxa"/>
            <w:noWrap/>
            <w:hideMark/>
          </w:tcPr>
          <w:p w14:paraId="4D4A2692" w14:textId="77777777" w:rsidR="00503027" w:rsidRPr="00503027" w:rsidRDefault="00503027">
            <w:pPr>
              <w:rPr>
                <w:sz w:val="24"/>
                <w:szCs w:val="24"/>
              </w:rPr>
            </w:pPr>
            <w:r w:rsidRPr="00503027">
              <w:rPr>
                <w:sz w:val="24"/>
                <w:szCs w:val="24"/>
              </w:rPr>
              <w:t> </w:t>
            </w:r>
          </w:p>
        </w:tc>
      </w:tr>
      <w:tr w:rsidR="00503027" w:rsidRPr="00503027" w14:paraId="2EE4E33B" w14:textId="77777777" w:rsidTr="00503027">
        <w:trPr>
          <w:trHeight w:val="480"/>
        </w:trPr>
        <w:tc>
          <w:tcPr>
            <w:tcW w:w="536" w:type="dxa"/>
            <w:noWrap/>
            <w:hideMark/>
          </w:tcPr>
          <w:p w14:paraId="6748FEEA" w14:textId="77777777" w:rsidR="00503027" w:rsidRPr="00800452" w:rsidRDefault="00503027" w:rsidP="00503027">
            <w:pPr>
              <w:rPr>
                <w:b/>
                <w:bCs/>
              </w:rPr>
            </w:pPr>
            <w:r w:rsidRPr="00800452">
              <w:rPr>
                <w:b/>
                <w:bCs/>
              </w:rPr>
              <w:t>9.</w:t>
            </w:r>
          </w:p>
        </w:tc>
        <w:tc>
          <w:tcPr>
            <w:tcW w:w="8209" w:type="dxa"/>
            <w:noWrap/>
            <w:hideMark/>
          </w:tcPr>
          <w:p w14:paraId="766848E5" w14:textId="1B19B5F3" w:rsidR="00503027" w:rsidRPr="00800452" w:rsidRDefault="00503027" w:rsidP="00503027">
            <w:pPr>
              <w:rPr>
                <w:u w:val="single"/>
              </w:rPr>
            </w:pPr>
            <w:r w:rsidRPr="00800452">
              <w:t>Agrees to the HSE’s Supplier Charter available to download on:</w:t>
            </w:r>
            <w:r w:rsidRPr="00800452">
              <w:rPr>
                <w:u w:val="single"/>
              </w:rPr>
              <w:t xml:space="preserve"> </w:t>
            </w:r>
            <w:hyperlink r:id="rId15" w:history="1">
              <w:r w:rsidRPr="00800452">
                <w:rPr>
                  <w:rStyle w:val="Hyperlink"/>
                </w:rPr>
                <w:t>www.hse.ie</w:t>
              </w:r>
            </w:hyperlink>
            <w:r w:rsidRPr="00800452">
              <w:rPr>
                <w:u w:val="single"/>
              </w:rPr>
              <w:t xml:space="preserve"> </w:t>
            </w:r>
          </w:p>
        </w:tc>
        <w:tc>
          <w:tcPr>
            <w:tcW w:w="271" w:type="dxa"/>
            <w:noWrap/>
            <w:hideMark/>
          </w:tcPr>
          <w:p w14:paraId="19C17CFE" w14:textId="12D7139F" w:rsidR="00503027" w:rsidRPr="00503027" w:rsidRDefault="00503027">
            <w:pPr>
              <w:rPr>
                <w:sz w:val="24"/>
                <w:szCs w:val="24"/>
                <w:u w:val="single"/>
              </w:rPr>
            </w:pPr>
          </w:p>
        </w:tc>
      </w:tr>
      <w:tr w:rsidR="00503027" w:rsidRPr="00503027" w14:paraId="0C12E664" w14:textId="77777777" w:rsidTr="00503027">
        <w:trPr>
          <w:trHeight w:val="735"/>
        </w:trPr>
        <w:tc>
          <w:tcPr>
            <w:tcW w:w="536" w:type="dxa"/>
            <w:noWrap/>
            <w:hideMark/>
          </w:tcPr>
          <w:p w14:paraId="1DEE28CD" w14:textId="77777777" w:rsidR="00503027" w:rsidRPr="00800452" w:rsidRDefault="00503027" w:rsidP="00503027">
            <w:pPr>
              <w:rPr>
                <w:b/>
                <w:bCs/>
              </w:rPr>
            </w:pPr>
            <w:r w:rsidRPr="00800452">
              <w:rPr>
                <w:b/>
                <w:bCs/>
              </w:rPr>
              <w:t>10.</w:t>
            </w:r>
          </w:p>
        </w:tc>
        <w:tc>
          <w:tcPr>
            <w:tcW w:w="8209" w:type="dxa"/>
            <w:hideMark/>
          </w:tcPr>
          <w:p w14:paraId="549FF632" w14:textId="77777777" w:rsidR="00503027" w:rsidRPr="00800452" w:rsidRDefault="00503027" w:rsidP="00503027">
            <w:r w:rsidRPr="00800452">
              <w:t>If awarded the Contract agrees to provide such management reports and other information as may be required by the HSE or other relevant bodies from time to time.</w:t>
            </w:r>
          </w:p>
        </w:tc>
        <w:tc>
          <w:tcPr>
            <w:tcW w:w="271" w:type="dxa"/>
            <w:hideMark/>
          </w:tcPr>
          <w:p w14:paraId="17B4BF12" w14:textId="77777777" w:rsidR="00503027" w:rsidRPr="00503027" w:rsidRDefault="00503027">
            <w:pPr>
              <w:rPr>
                <w:sz w:val="24"/>
                <w:szCs w:val="24"/>
              </w:rPr>
            </w:pPr>
            <w:r w:rsidRPr="00503027">
              <w:rPr>
                <w:sz w:val="24"/>
                <w:szCs w:val="24"/>
              </w:rPr>
              <w:t> </w:t>
            </w:r>
          </w:p>
        </w:tc>
      </w:tr>
      <w:tr w:rsidR="00503027" w:rsidRPr="00503027" w14:paraId="3354CF9C" w14:textId="77777777" w:rsidTr="00503027">
        <w:trPr>
          <w:trHeight w:val="1020"/>
        </w:trPr>
        <w:tc>
          <w:tcPr>
            <w:tcW w:w="536" w:type="dxa"/>
            <w:noWrap/>
            <w:hideMark/>
          </w:tcPr>
          <w:p w14:paraId="4C1D3D6E" w14:textId="77777777" w:rsidR="00503027" w:rsidRPr="00800452" w:rsidRDefault="00503027" w:rsidP="00503027">
            <w:pPr>
              <w:rPr>
                <w:b/>
                <w:bCs/>
              </w:rPr>
            </w:pPr>
            <w:r w:rsidRPr="00800452">
              <w:rPr>
                <w:b/>
                <w:bCs/>
              </w:rPr>
              <w:t>11.</w:t>
            </w:r>
          </w:p>
        </w:tc>
        <w:tc>
          <w:tcPr>
            <w:tcW w:w="8209" w:type="dxa"/>
            <w:hideMark/>
          </w:tcPr>
          <w:p w14:paraId="18CA7A28" w14:textId="697FF7D7" w:rsidR="00503027" w:rsidRPr="00800452" w:rsidRDefault="00503027" w:rsidP="00503027">
            <w:r w:rsidRPr="00800452">
              <w:t>Certifies that this is a bona fide Tender, intended to be competitive, and that the Tenderer has not fixed or adjusted the amount of the Tender</w:t>
            </w:r>
            <w:r w:rsidR="003D682F">
              <w:t xml:space="preserve"> Response</w:t>
            </w:r>
            <w:r w:rsidRPr="00800452">
              <w:t xml:space="preserve"> by or under or in accordance with any agreement or arrangement with any other person(s).</w:t>
            </w:r>
          </w:p>
        </w:tc>
        <w:tc>
          <w:tcPr>
            <w:tcW w:w="271" w:type="dxa"/>
            <w:hideMark/>
          </w:tcPr>
          <w:p w14:paraId="2ABD182A" w14:textId="77777777" w:rsidR="00503027" w:rsidRPr="00503027" w:rsidRDefault="00503027">
            <w:pPr>
              <w:rPr>
                <w:sz w:val="24"/>
                <w:szCs w:val="24"/>
              </w:rPr>
            </w:pPr>
            <w:r w:rsidRPr="00503027">
              <w:rPr>
                <w:sz w:val="24"/>
                <w:szCs w:val="24"/>
              </w:rPr>
              <w:t> </w:t>
            </w:r>
          </w:p>
        </w:tc>
      </w:tr>
    </w:tbl>
    <w:p w14:paraId="589924B7" w14:textId="693041AF" w:rsidR="002A32D7" w:rsidRDefault="002A32D7">
      <w:pPr>
        <w:rPr>
          <w:sz w:val="24"/>
          <w:szCs w:val="24"/>
        </w:rPr>
      </w:pPr>
      <w:r>
        <w:rPr>
          <w:sz w:val="24"/>
          <w:szCs w:val="24"/>
        </w:rPr>
        <w:br w:type="page"/>
      </w:r>
    </w:p>
    <w:p w14:paraId="29787FBA" w14:textId="631B3B12" w:rsidR="006468C1" w:rsidRDefault="006468C1" w:rsidP="006468C1">
      <w:bookmarkStart w:id="8" w:name="_Toc112763933"/>
      <w:r w:rsidRPr="0006646C">
        <w:rPr>
          <w:rStyle w:val="Heading1Char"/>
          <w:rFonts w:asciiTheme="minorHAnsi" w:hAnsiTheme="minorHAnsi"/>
          <w:b/>
          <w:color w:val="235D64"/>
        </w:rPr>
        <w:lastRenderedPageBreak/>
        <w:t>Pa</w:t>
      </w:r>
      <w:r>
        <w:rPr>
          <w:rStyle w:val="Heading1Char"/>
          <w:rFonts w:asciiTheme="minorHAnsi" w:hAnsiTheme="minorHAnsi"/>
          <w:b/>
          <w:color w:val="235D64"/>
        </w:rPr>
        <w:t xml:space="preserve">rt </w:t>
      </w:r>
      <w:r w:rsidR="00DF5322">
        <w:rPr>
          <w:rStyle w:val="Heading1Char"/>
          <w:rFonts w:asciiTheme="minorHAnsi" w:hAnsiTheme="minorHAnsi"/>
          <w:b/>
          <w:color w:val="235D64"/>
        </w:rPr>
        <w:t>G</w:t>
      </w:r>
      <w:r w:rsidRPr="0006646C">
        <w:rPr>
          <w:rStyle w:val="Heading1Char"/>
          <w:rFonts w:asciiTheme="minorHAnsi" w:hAnsiTheme="minorHAnsi"/>
          <w:b/>
          <w:color w:val="235D64"/>
        </w:rPr>
        <w:t xml:space="preserve">: </w:t>
      </w:r>
      <w:r w:rsidR="00525C1D">
        <w:rPr>
          <w:rStyle w:val="Heading1Char"/>
          <w:rFonts w:asciiTheme="minorHAnsi" w:hAnsiTheme="minorHAnsi"/>
          <w:b/>
          <w:color w:val="235D64"/>
        </w:rPr>
        <w:t>Children’s First Act</w:t>
      </w:r>
      <w:r>
        <w:rPr>
          <w:rStyle w:val="Heading1Char"/>
          <w:rFonts w:asciiTheme="minorHAnsi" w:hAnsiTheme="minorHAnsi"/>
          <w:b/>
          <w:color w:val="235D64"/>
        </w:rPr>
        <w:t xml:space="preserve"> Declaration </w:t>
      </w:r>
    </w:p>
    <w:tbl>
      <w:tblPr>
        <w:tblStyle w:val="TableGrid"/>
        <w:tblW w:w="0" w:type="auto"/>
        <w:tblLook w:val="04A0" w:firstRow="1" w:lastRow="0" w:firstColumn="1" w:lastColumn="0" w:noHBand="0" w:noVBand="1"/>
      </w:tblPr>
      <w:tblGrid>
        <w:gridCol w:w="9016"/>
      </w:tblGrid>
      <w:tr w:rsidR="006468C1" w:rsidRPr="00503027" w14:paraId="556BBB1B" w14:textId="77777777" w:rsidTr="008C60B8">
        <w:trPr>
          <w:trHeight w:val="300"/>
        </w:trPr>
        <w:tc>
          <w:tcPr>
            <w:tcW w:w="9016" w:type="dxa"/>
            <w:hideMark/>
          </w:tcPr>
          <w:p w14:paraId="5E582616" w14:textId="34FFC004" w:rsidR="006468C1" w:rsidRPr="006468C1" w:rsidRDefault="00A46495" w:rsidP="006468C1">
            <w:pPr>
              <w:rPr>
                <w:b/>
                <w:bCs/>
              </w:rPr>
            </w:pPr>
            <w:r>
              <w:rPr>
                <w:b/>
                <w:bCs/>
              </w:rPr>
              <w:t>W</w:t>
            </w:r>
            <w:r w:rsidR="006468C1" w:rsidRPr="00800452">
              <w:rPr>
                <w:b/>
                <w:bCs/>
              </w:rPr>
              <w:t xml:space="preserve">here </w:t>
            </w:r>
            <w:r w:rsidR="006468C1">
              <w:rPr>
                <w:b/>
                <w:bCs/>
              </w:rPr>
              <w:t>applicable, i</w:t>
            </w:r>
            <w:r w:rsidR="006468C1" w:rsidRPr="006468C1">
              <w:rPr>
                <w:b/>
                <w:bCs/>
              </w:rPr>
              <w:t xml:space="preserve">f the Services to be provided pursuant to the Contract are “Relevant Services” within the meaning of the Children’s First Act, 2015, the following declaration must be provided </w:t>
            </w:r>
            <w:r>
              <w:rPr>
                <w:b/>
                <w:bCs/>
              </w:rPr>
              <w:t xml:space="preserve">as part of the Tender Response </w:t>
            </w:r>
            <w:r w:rsidRPr="00800452">
              <w:rPr>
                <w:b/>
                <w:bCs/>
              </w:rPr>
              <w:t xml:space="preserve">in Part D - </w:t>
            </w:r>
            <w:r>
              <w:rPr>
                <w:b/>
                <w:bCs/>
              </w:rPr>
              <w:t xml:space="preserve">Minimum Eligibility </w:t>
            </w:r>
            <w:r w:rsidRPr="00800452">
              <w:rPr>
                <w:b/>
                <w:bCs/>
              </w:rPr>
              <w:t>Criteria</w:t>
            </w:r>
            <w:r>
              <w:rPr>
                <w:b/>
                <w:bCs/>
              </w:rPr>
              <w:t xml:space="preserve"> – Section 1</w:t>
            </w:r>
            <w:r w:rsidR="006468C1" w:rsidRPr="006468C1">
              <w:rPr>
                <w:b/>
                <w:bCs/>
              </w:rPr>
              <w:t xml:space="preserve">: </w:t>
            </w:r>
          </w:p>
          <w:p w14:paraId="496C28F2" w14:textId="743F7D07" w:rsidR="006468C1" w:rsidRPr="00800452" w:rsidRDefault="006468C1" w:rsidP="008C60B8">
            <w:pPr>
              <w:rPr>
                <w:b/>
                <w:bCs/>
              </w:rPr>
            </w:pPr>
          </w:p>
        </w:tc>
      </w:tr>
      <w:tr w:rsidR="006468C1" w:rsidRPr="00503027" w14:paraId="6DDED852" w14:textId="77777777" w:rsidTr="006468C1">
        <w:trPr>
          <w:trHeight w:val="2684"/>
        </w:trPr>
        <w:tc>
          <w:tcPr>
            <w:tcW w:w="9016" w:type="dxa"/>
            <w:noWrap/>
          </w:tcPr>
          <w:p w14:paraId="50932FAE" w14:textId="11E455B8" w:rsidR="006468C1" w:rsidRPr="004046A5" w:rsidRDefault="00A46495" w:rsidP="006468C1">
            <w:pPr>
              <w:spacing w:line="312" w:lineRule="auto"/>
              <w:jc w:val="both"/>
            </w:pPr>
            <w:r>
              <w:t xml:space="preserve"> The Tenderer </w:t>
            </w:r>
            <w:r w:rsidR="006468C1">
              <w:t>confirm</w:t>
            </w:r>
            <w:r>
              <w:t>s</w:t>
            </w:r>
            <w:r w:rsidR="006468C1">
              <w:t xml:space="preserve"> that</w:t>
            </w:r>
            <w:r>
              <w:t>,</w:t>
            </w:r>
            <w:r w:rsidR="006468C1">
              <w:t xml:space="preserve"> if successful, all applicable requirements arising pursuant to the Children First Act, 2015 (the “Act”) and the </w:t>
            </w:r>
            <w:r w:rsidR="006468C1" w:rsidRPr="004046A5">
              <w:t>Children First National Guidance for the Protection and Welfare of Children 2017</w:t>
            </w:r>
            <w:r w:rsidR="006468C1">
              <w:t xml:space="preserve"> shall be complied with</w:t>
            </w:r>
            <w:r w:rsidR="006468C1" w:rsidRPr="004046A5">
              <w:t>.</w:t>
            </w:r>
            <w:r w:rsidR="006468C1">
              <w:t xml:space="preserve"> On behalf of the Tenderer, the following specific confirmations are also provided:</w:t>
            </w:r>
          </w:p>
          <w:p w14:paraId="3999115C" w14:textId="77777777" w:rsidR="006468C1" w:rsidRPr="004046A5" w:rsidRDefault="006468C1" w:rsidP="006468C1">
            <w:pPr>
              <w:spacing w:line="312" w:lineRule="auto"/>
            </w:pPr>
          </w:p>
          <w:p w14:paraId="403BC685" w14:textId="77777777" w:rsidR="006468C1" w:rsidRPr="004046A5" w:rsidRDefault="006468C1" w:rsidP="009C3E82">
            <w:pPr>
              <w:pStyle w:val="ListParagraph"/>
              <w:numPr>
                <w:ilvl w:val="0"/>
                <w:numId w:val="2"/>
              </w:numPr>
              <w:spacing w:line="312" w:lineRule="auto"/>
              <w:jc w:val="both"/>
            </w:pPr>
            <w:r>
              <w:t>A</w:t>
            </w:r>
            <w:r w:rsidRPr="004046A5">
              <w:t xml:space="preserve"> Child Safeguarding Risk Assessment </w:t>
            </w:r>
            <w:r>
              <w:t>in accordance with</w:t>
            </w:r>
            <w:r w:rsidRPr="004046A5">
              <w:t xml:space="preserve"> Section 11 (1) and (2) of the Act</w:t>
            </w:r>
            <w:r>
              <w:t xml:space="preserve"> has been completed</w:t>
            </w:r>
          </w:p>
          <w:p w14:paraId="503BBCD3" w14:textId="77777777" w:rsidR="006468C1" w:rsidRPr="004046A5" w:rsidRDefault="006468C1" w:rsidP="009C3E82">
            <w:pPr>
              <w:pStyle w:val="ListParagraph"/>
              <w:numPr>
                <w:ilvl w:val="0"/>
                <w:numId w:val="2"/>
              </w:numPr>
              <w:spacing w:line="312" w:lineRule="auto"/>
              <w:jc w:val="both"/>
              <w:rPr>
                <w:rFonts w:cs="Arial"/>
              </w:rPr>
            </w:pPr>
            <w:r>
              <w:rPr>
                <w:rFonts w:cs="Arial"/>
              </w:rPr>
              <w:t>A</w:t>
            </w:r>
            <w:r w:rsidRPr="004046A5">
              <w:rPr>
                <w:rFonts w:cs="Arial"/>
              </w:rPr>
              <w:t xml:space="preserve"> Child Safeguarding Statement (reviewed in last 24 months) </w:t>
            </w:r>
            <w:r>
              <w:rPr>
                <w:rFonts w:cs="Arial"/>
              </w:rPr>
              <w:t xml:space="preserve">is </w:t>
            </w:r>
            <w:r w:rsidRPr="004046A5">
              <w:rPr>
                <w:rFonts w:cs="Arial"/>
              </w:rPr>
              <w:t>in place</w:t>
            </w:r>
            <w:r>
              <w:rPr>
                <w:rFonts w:cs="Arial"/>
              </w:rPr>
              <w:t xml:space="preserve">. This statement </w:t>
            </w:r>
            <w:r w:rsidRPr="004046A5">
              <w:rPr>
                <w:rFonts w:cs="Arial"/>
              </w:rPr>
              <w:t xml:space="preserve">is displayed in a prominent place and </w:t>
            </w:r>
            <w:r>
              <w:rPr>
                <w:rFonts w:cs="Arial"/>
              </w:rPr>
              <w:t>has been</w:t>
            </w:r>
            <w:r w:rsidRPr="004046A5">
              <w:rPr>
                <w:rFonts w:cs="Arial"/>
              </w:rPr>
              <w:t xml:space="preserve"> furnished to all staff</w:t>
            </w:r>
            <w:r>
              <w:rPr>
                <w:rFonts w:cs="Arial"/>
              </w:rPr>
              <w:t xml:space="preserve"> and sub-contractors in accordance with </w:t>
            </w:r>
            <w:r w:rsidRPr="004046A5">
              <w:rPr>
                <w:rFonts w:cs="Arial"/>
              </w:rPr>
              <w:t xml:space="preserve">per Section 11 (3-10) of the Act. </w:t>
            </w:r>
          </w:p>
          <w:p w14:paraId="1EC7C2B2" w14:textId="77777777" w:rsidR="006468C1" w:rsidRPr="004046A5" w:rsidRDefault="006468C1" w:rsidP="009C3E82">
            <w:pPr>
              <w:pStyle w:val="ListParagraph"/>
              <w:numPr>
                <w:ilvl w:val="0"/>
                <w:numId w:val="2"/>
              </w:numPr>
              <w:spacing w:line="312" w:lineRule="auto"/>
              <w:jc w:val="both"/>
              <w:rPr>
                <w:rFonts w:cs="Arial"/>
              </w:rPr>
            </w:pPr>
            <w:r>
              <w:rPr>
                <w:rFonts w:cs="Arial"/>
              </w:rPr>
              <w:t>A p</w:t>
            </w:r>
            <w:r w:rsidRPr="004046A5">
              <w:rPr>
                <w:rFonts w:cs="Arial"/>
              </w:rPr>
              <w:t xml:space="preserve">rocedure for maintaining a list of Mandated Persons (as per Schedule 2 of the Act) </w:t>
            </w:r>
            <w:r>
              <w:rPr>
                <w:rFonts w:cs="Arial"/>
              </w:rPr>
              <w:t>is in place</w:t>
            </w:r>
          </w:p>
          <w:p w14:paraId="7084EA8C" w14:textId="77777777" w:rsidR="006468C1" w:rsidRPr="004046A5" w:rsidRDefault="006468C1" w:rsidP="009C3E82">
            <w:pPr>
              <w:pStyle w:val="ListParagraph"/>
              <w:numPr>
                <w:ilvl w:val="0"/>
                <w:numId w:val="2"/>
              </w:numPr>
              <w:spacing w:line="312" w:lineRule="auto"/>
              <w:jc w:val="both"/>
              <w:rPr>
                <w:rFonts w:cs="Arial"/>
                <w:bCs/>
              </w:rPr>
            </w:pPr>
            <w:r w:rsidRPr="004046A5">
              <w:rPr>
                <w:rFonts w:cs="Arial"/>
              </w:rPr>
              <w:t xml:space="preserve">Mandated Persons (as per Schedule 2 of the Act) </w:t>
            </w:r>
            <w:r>
              <w:rPr>
                <w:rFonts w:cs="Arial"/>
              </w:rPr>
              <w:t xml:space="preserve">have been identified and informed of </w:t>
            </w:r>
            <w:r w:rsidRPr="004046A5">
              <w:rPr>
                <w:rFonts w:cs="Arial"/>
              </w:rPr>
              <w:t xml:space="preserve">their role </w:t>
            </w:r>
          </w:p>
          <w:p w14:paraId="3626EC6E" w14:textId="77777777" w:rsidR="006468C1" w:rsidRPr="004046A5" w:rsidRDefault="006468C1" w:rsidP="009C3E82">
            <w:pPr>
              <w:pStyle w:val="ListParagraph"/>
              <w:numPr>
                <w:ilvl w:val="0"/>
                <w:numId w:val="2"/>
              </w:numPr>
              <w:spacing w:line="312" w:lineRule="auto"/>
              <w:jc w:val="both"/>
              <w:rPr>
                <w:rFonts w:cs="Arial"/>
                <w:bCs/>
              </w:rPr>
            </w:pPr>
            <w:r>
              <w:rPr>
                <w:rFonts w:cs="Arial"/>
              </w:rPr>
              <w:t>A</w:t>
            </w:r>
            <w:r w:rsidRPr="004046A5">
              <w:rPr>
                <w:rFonts w:cs="Arial"/>
              </w:rPr>
              <w:t xml:space="preserve"> Child Protection &amp; Welfare Policy </w:t>
            </w:r>
            <w:r>
              <w:rPr>
                <w:rFonts w:cs="Arial"/>
              </w:rPr>
              <w:t>is in place</w:t>
            </w:r>
          </w:p>
          <w:p w14:paraId="0E48FD46" w14:textId="77777777" w:rsidR="006468C1" w:rsidRPr="004046A5" w:rsidRDefault="006468C1" w:rsidP="009C3E82">
            <w:pPr>
              <w:pStyle w:val="ListParagraph"/>
              <w:numPr>
                <w:ilvl w:val="0"/>
                <w:numId w:val="2"/>
              </w:numPr>
              <w:spacing w:line="312" w:lineRule="auto"/>
              <w:jc w:val="both"/>
              <w:rPr>
                <w:rFonts w:cs="Arial"/>
                <w:bCs/>
              </w:rPr>
            </w:pPr>
            <w:r w:rsidRPr="004046A5">
              <w:rPr>
                <w:rFonts w:cs="Arial"/>
              </w:rPr>
              <w:t xml:space="preserve">All staff and relevant volunteers have completed the </w:t>
            </w:r>
            <w:hyperlink r:id="rId16" w:history="1">
              <w:r w:rsidRPr="004046A5">
                <w:rPr>
                  <w:rStyle w:val="Hyperlink"/>
                  <w:rFonts w:cs="Arial"/>
                </w:rPr>
                <w:t>HSE e-Learning Module</w:t>
              </w:r>
            </w:hyperlink>
            <w:r w:rsidRPr="004046A5">
              <w:rPr>
                <w:rFonts w:cs="Arial"/>
              </w:rPr>
              <w:t xml:space="preserve"> “An Introduction to Children First” </w:t>
            </w:r>
          </w:p>
          <w:p w14:paraId="21291A95" w14:textId="77777777" w:rsidR="006468C1" w:rsidRPr="004046A5" w:rsidRDefault="006468C1" w:rsidP="009C3E82">
            <w:pPr>
              <w:pStyle w:val="ListParagraph"/>
              <w:numPr>
                <w:ilvl w:val="0"/>
                <w:numId w:val="2"/>
              </w:numPr>
              <w:spacing w:line="312" w:lineRule="auto"/>
              <w:jc w:val="both"/>
              <w:rPr>
                <w:rFonts w:cs="Arial"/>
              </w:rPr>
            </w:pPr>
            <w:r w:rsidRPr="004046A5">
              <w:rPr>
                <w:rFonts w:cs="Arial"/>
              </w:rPr>
              <w:t xml:space="preserve">The HSE </w:t>
            </w:r>
            <w:hyperlink r:id="rId17" w:history="1">
              <w:r w:rsidRPr="004046A5">
                <w:rPr>
                  <w:rStyle w:val="Hyperlink"/>
                  <w:rFonts w:cs="Arial"/>
                </w:rPr>
                <w:t>Children First Implementation and Compliance Self-Audit Checklist</w:t>
              </w:r>
            </w:hyperlink>
            <w:r w:rsidRPr="004046A5">
              <w:rPr>
                <w:rFonts w:cs="Arial"/>
              </w:rPr>
              <w:t xml:space="preserve"> has been completed and is available on request </w:t>
            </w:r>
          </w:p>
          <w:p w14:paraId="40ED89CA" w14:textId="77777777" w:rsidR="006468C1" w:rsidRPr="004046A5" w:rsidRDefault="006468C1" w:rsidP="006468C1">
            <w:pPr>
              <w:spacing w:line="312" w:lineRule="auto"/>
              <w:ind w:left="426" w:right="1552"/>
              <w:outlineLvl w:val="0"/>
              <w:rPr>
                <w:rFonts w:cs="Arial"/>
                <w:bCs/>
              </w:rPr>
            </w:pPr>
          </w:p>
          <w:p w14:paraId="701ECEF4" w14:textId="147D4FD3" w:rsidR="006468C1" w:rsidRPr="006468C1" w:rsidRDefault="006468C1" w:rsidP="006468C1">
            <w:pPr>
              <w:spacing w:line="312" w:lineRule="auto"/>
              <w:ind w:right="1552"/>
              <w:rPr>
                <w:rFonts w:cs="Arial"/>
                <w:color w:val="0563C1" w:themeColor="hyperlink"/>
                <w:u w:val="single"/>
              </w:rPr>
            </w:pPr>
            <w:r w:rsidRPr="004046A5">
              <w:rPr>
                <w:rFonts w:cs="Arial"/>
              </w:rPr>
              <w:t xml:space="preserve">Please refer to the HSE Children First website for information </w:t>
            </w:r>
            <w:hyperlink r:id="rId18" w:history="1">
              <w:r w:rsidRPr="004046A5">
                <w:rPr>
                  <w:rStyle w:val="Hyperlink"/>
                  <w:rFonts w:cs="Arial"/>
                </w:rPr>
                <w:t>https://www.hse.ie/eng/services/list/2/primarycare/childrenfirst/childrenfirstnationaloffice/</w:t>
              </w:r>
            </w:hyperlink>
            <w:r w:rsidRPr="004046A5">
              <w:rPr>
                <w:rStyle w:val="Hyperlink"/>
                <w:rFonts w:cs="Arial"/>
              </w:rPr>
              <w:t>’</w:t>
            </w:r>
          </w:p>
          <w:p w14:paraId="017815F5" w14:textId="77777777" w:rsidR="00A46495" w:rsidRDefault="00A46495" w:rsidP="006468C1">
            <w:pPr>
              <w:spacing w:line="312" w:lineRule="auto"/>
              <w:jc w:val="both"/>
              <w:rPr>
                <w:b/>
                <w:bCs/>
                <w:i/>
                <w:iCs/>
              </w:rPr>
            </w:pPr>
          </w:p>
          <w:p w14:paraId="68F65F7F" w14:textId="1D0C71D7" w:rsidR="006468C1" w:rsidRDefault="006468C1" w:rsidP="006468C1">
            <w:pPr>
              <w:spacing w:line="312" w:lineRule="auto"/>
              <w:jc w:val="both"/>
              <w:rPr>
                <w:b/>
                <w:bCs/>
                <w:i/>
                <w:iCs/>
              </w:rPr>
            </w:pPr>
            <w:r>
              <w:rPr>
                <w:b/>
                <w:bCs/>
                <w:i/>
                <w:iCs/>
              </w:rPr>
              <w:t>If the Services to be provided pursuant to the Contract are n</w:t>
            </w:r>
            <w:r w:rsidRPr="00E41D8A">
              <w:rPr>
                <w:b/>
                <w:bCs/>
                <w:i/>
                <w:iCs/>
              </w:rPr>
              <w:t>ot a ‘Relevant Service’ under Schedule 2 of the Children First Act</w:t>
            </w:r>
            <w:r>
              <w:rPr>
                <w:b/>
                <w:bCs/>
                <w:i/>
                <w:iCs/>
              </w:rPr>
              <w:t xml:space="preserve">, </w:t>
            </w:r>
            <w:r w:rsidRPr="00E41D8A">
              <w:rPr>
                <w:b/>
                <w:bCs/>
                <w:i/>
                <w:iCs/>
              </w:rPr>
              <w:t xml:space="preserve">2015 </w:t>
            </w:r>
            <w:r>
              <w:rPr>
                <w:b/>
                <w:bCs/>
                <w:i/>
                <w:iCs/>
              </w:rPr>
              <w:t xml:space="preserve">but where the successful Tenderer’s </w:t>
            </w:r>
            <w:r w:rsidRPr="00E41D8A">
              <w:rPr>
                <w:b/>
                <w:bCs/>
                <w:i/>
                <w:iCs/>
              </w:rPr>
              <w:t xml:space="preserve">staff will be </w:t>
            </w:r>
            <w:r>
              <w:rPr>
                <w:b/>
                <w:bCs/>
                <w:i/>
                <w:iCs/>
              </w:rPr>
              <w:t xml:space="preserve">required to attend a HSE </w:t>
            </w:r>
            <w:r w:rsidRPr="00E41D8A">
              <w:rPr>
                <w:b/>
                <w:bCs/>
                <w:i/>
                <w:iCs/>
              </w:rPr>
              <w:t xml:space="preserve">site and/or </w:t>
            </w:r>
            <w:r>
              <w:rPr>
                <w:b/>
                <w:bCs/>
                <w:i/>
                <w:iCs/>
              </w:rPr>
              <w:t xml:space="preserve">will work </w:t>
            </w:r>
            <w:r w:rsidRPr="00E41D8A">
              <w:rPr>
                <w:b/>
                <w:bCs/>
                <w:i/>
                <w:iCs/>
              </w:rPr>
              <w:t>with service users of a HSE ‘Relevant Service’</w:t>
            </w:r>
            <w:r>
              <w:rPr>
                <w:b/>
                <w:bCs/>
                <w:i/>
                <w:iCs/>
              </w:rPr>
              <w:t xml:space="preserve"> the following declaration must be provided as part of the Tender Submission: </w:t>
            </w:r>
          </w:p>
          <w:p w14:paraId="4EBA8AE4" w14:textId="77777777" w:rsidR="006468C1" w:rsidRDefault="006468C1" w:rsidP="006468C1">
            <w:pPr>
              <w:spacing w:line="312" w:lineRule="auto"/>
              <w:jc w:val="both"/>
              <w:rPr>
                <w:b/>
                <w:bCs/>
                <w:i/>
                <w:iCs/>
              </w:rPr>
            </w:pPr>
          </w:p>
          <w:p w14:paraId="656F1B0D" w14:textId="0ADD79E8" w:rsidR="006468C1" w:rsidRDefault="00A46495" w:rsidP="006468C1">
            <w:pPr>
              <w:spacing w:line="312" w:lineRule="auto"/>
              <w:jc w:val="both"/>
            </w:pPr>
            <w:r>
              <w:t xml:space="preserve">The Tenderer </w:t>
            </w:r>
            <w:r w:rsidR="006468C1">
              <w:t>confirm</w:t>
            </w:r>
            <w:r>
              <w:t>s</w:t>
            </w:r>
            <w:r w:rsidR="006468C1">
              <w:t xml:space="preserve"> that if successful, the Tenderer agrees to cooperate and work with the HSE so that the HSE </w:t>
            </w:r>
            <w:r w:rsidR="006468C1" w:rsidRPr="00E41D8A">
              <w:t>can undertake appropriate risk assessments and put in place appropriate controls to safeguard children from harm as part of the HSE’s Child Safeguarding</w:t>
            </w:r>
            <w:r w:rsidR="006468C1">
              <w:t xml:space="preserve"> Risk Assessment and Child Safeguarding Statement. On behalf of the Tenderer, I acknowledge and accept that these child safeguarding controls may include requiring the Tenderer’s Personnel and/or sub-contractors to:</w:t>
            </w:r>
          </w:p>
          <w:p w14:paraId="726DB3D6" w14:textId="77777777" w:rsidR="006468C1" w:rsidRDefault="006468C1" w:rsidP="009C3E82">
            <w:pPr>
              <w:pStyle w:val="ListParagraph"/>
              <w:numPr>
                <w:ilvl w:val="0"/>
                <w:numId w:val="3"/>
              </w:numPr>
              <w:spacing w:line="312" w:lineRule="auto"/>
              <w:jc w:val="both"/>
            </w:pPr>
            <w:r>
              <w:lastRenderedPageBreak/>
              <w:t xml:space="preserve">be Garda Vetted in accordance with the HSE’s standard terms and conditions of contract, and/or </w:t>
            </w:r>
          </w:p>
          <w:p w14:paraId="75990B14" w14:textId="77777777" w:rsidR="006468C1" w:rsidRDefault="006468C1" w:rsidP="009C3E82">
            <w:pPr>
              <w:pStyle w:val="ListParagraph"/>
              <w:numPr>
                <w:ilvl w:val="0"/>
                <w:numId w:val="3"/>
              </w:numPr>
              <w:spacing w:line="312" w:lineRule="auto"/>
              <w:jc w:val="both"/>
            </w:pPr>
            <w:r>
              <w:t>undertake</w:t>
            </w:r>
            <w:r w:rsidRPr="002F5AA6">
              <w:t xml:space="preserve"> assigned Children First training and</w:t>
            </w:r>
            <w:r>
              <w:t xml:space="preserve">/or </w:t>
            </w:r>
          </w:p>
          <w:p w14:paraId="0B4B05AA" w14:textId="77777777" w:rsidR="006468C1" w:rsidRPr="002F5AA6" w:rsidRDefault="006468C1" w:rsidP="009C3E82">
            <w:pPr>
              <w:pStyle w:val="ListParagraph"/>
              <w:numPr>
                <w:ilvl w:val="0"/>
                <w:numId w:val="3"/>
              </w:numPr>
              <w:spacing w:line="312" w:lineRule="auto"/>
              <w:jc w:val="both"/>
            </w:pPr>
            <w:r>
              <w:t>adhere to</w:t>
            </w:r>
            <w:r w:rsidRPr="002F5AA6">
              <w:t xml:space="preserve"> the </w:t>
            </w:r>
            <w:r>
              <w:t>HSE’s</w:t>
            </w:r>
            <w:r w:rsidRPr="002F5AA6">
              <w:t xml:space="preserve"> Child Protection and Welfare Policies, as required.</w:t>
            </w:r>
          </w:p>
          <w:p w14:paraId="6961F41C" w14:textId="377E5F0E" w:rsidR="006468C1" w:rsidRPr="006468C1" w:rsidRDefault="006468C1" w:rsidP="008C60B8">
            <w:pPr>
              <w:rPr>
                <w:sz w:val="24"/>
                <w:szCs w:val="24"/>
              </w:rPr>
            </w:pPr>
          </w:p>
        </w:tc>
      </w:tr>
    </w:tbl>
    <w:p w14:paraId="7A5CCCCD" w14:textId="77777777" w:rsidR="006468C1" w:rsidRDefault="006468C1" w:rsidP="006468C1">
      <w:pPr>
        <w:rPr>
          <w:sz w:val="24"/>
          <w:szCs w:val="24"/>
        </w:rPr>
      </w:pPr>
      <w:r>
        <w:rPr>
          <w:sz w:val="24"/>
          <w:szCs w:val="24"/>
        </w:rPr>
        <w:lastRenderedPageBreak/>
        <w:br w:type="page"/>
      </w:r>
      <w:bookmarkEnd w:id="8"/>
    </w:p>
    <w:sectPr w:rsidR="006468C1">
      <w:footerReference w:type="default" r:id="rId1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0F674E" w14:textId="77777777" w:rsidR="00E314E6" w:rsidRDefault="00E314E6" w:rsidP="00B86DAE">
      <w:pPr>
        <w:spacing w:after="0" w:line="240" w:lineRule="auto"/>
      </w:pPr>
      <w:r>
        <w:separator/>
      </w:r>
    </w:p>
  </w:endnote>
  <w:endnote w:type="continuationSeparator" w:id="0">
    <w:p w14:paraId="28C47844" w14:textId="77777777" w:rsidR="00E314E6" w:rsidRDefault="00E314E6" w:rsidP="00B86D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MyriadPro-Light">
    <w:altName w:val="Calibri"/>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ptos Narrow">
    <w:charset w:val="00"/>
    <w:family w:val="swiss"/>
    <w:pitch w:val="variable"/>
    <w:sig w:usb0="20000287" w:usb1="00000003" w:usb2="00000000" w:usb3="00000000" w:csb0="0000019F"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1184638417"/>
      <w:docPartObj>
        <w:docPartGallery w:val="Page Numbers (Bottom of Page)"/>
        <w:docPartUnique/>
      </w:docPartObj>
    </w:sdtPr>
    <w:sdtEndPr>
      <w:rPr>
        <w:color w:val="7F7F7F" w:themeColor="background1" w:themeShade="7F"/>
        <w:spacing w:val="60"/>
        <w:sz w:val="16"/>
        <w:szCs w:val="16"/>
      </w:rPr>
    </w:sdtEndPr>
    <w:sdtContent>
      <w:p w14:paraId="3BA1E37D" w14:textId="3A105BD4" w:rsidR="00D52C32" w:rsidRPr="00A87057" w:rsidRDefault="00D52C32" w:rsidP="00A87057">
        <w:pPr>
          <w:pStyle w:val="Footer"/>
          <w:pBdr>
            <w:top w:val="single" w:sz="4" w:space="1" w:color="D9D9D9" w:themeColor="background1" w:themeShade="D9"/>
          </w:pBdr>
          <w:rPr>
            <w:sz w:val="16"/>
            <w:szCs w:val="16"/>
          </w:rPr>
        </w:pPr>
        <w:r>
          <w:rPr>
            <w:sz w:val="16"/>
            <w:szCs w:val="16"/>
          </w:rPr>
          <w:t>HSE Tender Response Document</w:t>
        </w:r>
        <w:r w:rsidRPr="00A87057">
          <w:rPr>
            <w:sz w:val="16"/>
            <w:szCs w:val="16"/>
          </w:rPr>
          <w:t xml:space="preserve">                  </w:t>
        </w:r>
        <w:r>
          <w:rPr>
            <w:sz w:val="16"/>
            <w:szCs w:val="16"/>
          </w:rPr>
          <w:t xml:space="preserve">                                                            </w:t>
        </w:r>
        <w:r w:rsidRPr="00A87057">
          <w:rPr>
            <w:sz w:val="16"/>
            <w:szCs w:val="16"/>
          </w:rPr>
          <w:t xml:space="preserve">                                                                 </w:t>
        </w:r>
        <w:r w:rsidRPr="00A87057">
          <w:rPr>
            <w:sz w:val="16"/>
            <w:szCs w:val="16"/>
          </w:rPr>
          <w:fldChar w:fldCharType="begin"/>
        </w:r>
        <w:r w:rsidRPr="00A87057">
          <w:rPr>
            <w:sz w:val="16"/>
            <w:szCs w:val="16"/>
          </w:rPr>
          <w:instrText xml:space="preserve"> PAGE   \* MERGEFORMAT </w:instrText>
        </w:r>
        <w:r w:rsidRPr="00A87057">
          <w:rPr>
            <w:sz w:val="16"/>
            <w:szCs w:val="16"/>
          </w:rPr>
          <w:fldChar w:fldCharType="separate"/>
        </w:r>
        <w:r w:rsidR="008776FD">
          <w:rPr>
            <w:noProof/>
            <w:sz w:val="16"/>
            <w:szCs w:val="16"/>
          </w:rPr>
          <w:t>10</w:t>
        </w:r>
        <w:r w:rsidRPr="00A87057">
          <w:rPr>
            <w:noProof/>
            <w:sz w:val="16"/>
            <w:szCs w:val="16"/>
          </w:rPr>
          <w:fldChar w:fldCharType="end"/>
        </w:r>
        <w:r w:rsidRPr="00A87057">
          <w:rPr>
            <w:sz w:val="16"/>
            <w:szCs w:val="16"/>
          </w:rPr>
          <w:t xml:space="preserve"> | </w:t>
        </w:r>
        <w:r w:rsidRPr="00A87057">
          <w:rPr>
            <w:color w:val="7F7F7F" w:themeColor="background1" w:themeShade="7F"/>
            <w:spacing w:val="60"/>
            <w:sz w:val="16"/>
            <w:szCs w:val="16"/>
          </w:rPr>
          <w:t>Page</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A7AEA2" w14:textId="77777777" w:rsidR="00E314E6" w:rsidRDefault="00E314E6" w:rsidP="00B86DAE">
      <w:pPr>
        <w:spacing w:after="0" w:line="240" w:lineRule="auto"/>
      </w:pPr>
      <w:r>
        <w:separator/>
      </w:r>
    </w:p>
  </w:footnote>
  <w:footnote w:type="continuationSeparator" w:id="0">
    <w:p w14:paraId="21844A56" w14:textId="77777777" w:rsidR="00E314E6" w:rsidRDefault="00E314E6" w:rsidP="00B86DAE">
      <w:pPr>
        <w:spacing w:after="0" w:line="240" w:lineRule="auto"/>
      </w:pPr>
      <w:r>
        <w:continuationSeparator/>
      </w:r>
    </w:p>
  </w:footnote>
  <w:footnote w:id="1">
    <w:p w14:paraId="4DEB2802" w14:textId="77777777" w:rsidR="00EC33C4" w:rsidRPr="00070B5D" w:rsidRDefault="00EC33C4" w:rsidP="00EC33C4">
      <w:pPr>
        <w:rPr>
          <w:rFonts w:ascii="Calibri" w:hAnsi="Calibri"/>
          <w:i/>
          <w:sz w:val="14"/>
          <w:szCs w:val="14"/>
        </w:rPr>
      </w:pPr>
      <w:r w:rsidRPr="00070B5D">
        <w:rPr>
          <w:rStyle w:val="BodyTextChar"/>
          <w:rFonts w:eastAsiaTheme="minorHAnsi"/>
          <w:i/>
          <w:sz w:val="14"/>
          <w:szCs w:val="14"/>
        </w:rPr>
        <w:footnoteRef/>
      </w:r>
      <w:r w:rsidRPr="00070B5D">
        <w:rPr>
          <w:rFonts w:ascii="Calibri" w:hAnsi="Calibri"/>
          <w:i/>
          <w:sz w:val="14"/>
          <w:szCs w:val="14"/>
        </w:rPr>
        <w:t xml:space="preserve"> As defined in Article 2 of Council Framework Decision 2008/841/JHA of 24 October 2008 on the fight against organised crime (OJ L 300, 11.11.2008, p. 42).</w:t>
      </w:r>
    </w:p>
  </w:footnote>
  <w:footnote w:id="2">
    <w:p w14:paraId="516AB10A" w14:textId="77777777" w:rsidR="00EC33C4" w:rsidRPr="00070B5D" w:rsidRDefault="00EC33C4" w:rsidP="00EC33C4">
      <w:pPr>
        <w:rPr>
          <w:rFonts w:ascii="Calibri" w:hAnsi="Calibri"/>
          <w:i/>
          <w:sz w:val="14"/>
          <w:szCs w:val="14"/>
        </w:rPr>
      </w:pPr>
      <w:r w:rsidRPr="00070B5D">
        <w:rPr>
          <w:rStyle w:val="BodyTextChar"/>
          <w:rFonts w:eastAsiaTheme="minorHAnsi"/>
          <w:i/>
          <w:sz w:val="14"/>
          <w:szCs w:val="14"/>
        </w:rPr>
        <w:footnoteRef/>
      </w:r>
      <w:r w:rsidRPr="00070B5D">
        <w:rPr>
          <w:rFonts w:ascii="Calibri" w:hAnsi="Calibri"/>
          <w:i/>
          <w:sz w:val="14"/>
          <w:szCs w:val="14"/>
        </w:rPr>
        <w:t xml:space="preserve"> As defined in Article 3 of the Convention on the fight against corruption involving officials of the European Communities or officials of Member States of the European Union, OJ C 195, 25.6.1997, p. 1, and in Article 2(1) of Council Framework Decision 2003/568/JHA of 22 July 2003 on combating corruption in the private sector (OJ L 192, 31.7.2003, p. 54). This exclusion ground also includes corruption as defined in the national law of the contracting authority (contracting entity) or the economic operator.</w:t>
      </w:r>
    </w:p>
  </w:footnote>
  <w:footnote w:id="3">
    <w:p w14:paraId="05169E15" w14:textId="77777777" w:rsidR="00EC33C4" w:rsidRPr="00070B5D" w:rsidRDefault="00EC33C4" w:rsidP="00EC33C4">
      <w:pPr>
        <w:rPr>
          <w:rFonts w:ascii="Calibri" w:hAnsi="Calibri"/>
          <w:i/>
          <w:sz w:val="14"/>
          <w:szCs w:val="14"/>
        </w:rPr>
      </w:pPr>
      <w:r w:rsidRPr="00070B5D">
        <w:rPr>
          <w:rStyle w:val="BodyTextChar"/>
          <w:rFonts w:eastAsiaTheme="minorHAnsi"/>
          <w:i/>
          <w:sz w:val="14"/>
          <w:szCs w:val="14"/>
        </w:rPr>
        <w:footnoteRef/>
      </w:r>
      <w:r w:rsidRPr="00070B5D">
        <w:rPr>
          <w:rFonts w:ascii="Calibri" w:hAnsi="Calibri"/>
          <w:i/>
          <w:sz w:val="14"/>
          <w:szCs w:val="14"/>
        </w:rPr>
        <w:t xml:space="preserve"> Within the meaning of Article 1 of the Convention of the protection of the European Communities’ financial interests (OJ C 316, 27.11. 1995, p. 48).</w:t>
      </w:r>
    </w:p>
  </w:footnote>
  <w:footnote w:id="4">
    <w:p w14:paraId="4FBB501D" w14:textId="77777777" w:rsidR="00EC33C4" w:rsidRPr="00070B5D" w:rsidRDefault="00EC33C4" w:rsidP="00EC33C4">
      <w:pPr>
        <w:rPr>
          <w:rFonts w:ascii="Calibri" w:hAnsi="Calibri"/>
          <w:i/>
          <w:sz w:val="14"/>
          <w:szCs w:val="14"/>
        </w:rPr>
      </w:pPr>
      <w:r w:rsidRPr="00070B5D">
        <w:rPr>
          <w:rStyle w:val="BodyTextChar"/>
          <w:rFonts w:eastAsiaTheme="minorHAnsi"/>
          <w:i/>
          <w:sz w:val="14"/>
          <w:szCs w:val="14"/>
        </w:rPr>
        <w:footnoteRef/>
      </w:r>
      <w:r w:rsidRPr="00070B5D">
        <w:rPr>
          <w:rFonts w:ascii="Calibri" w:hAnsi="Calibri"/>
          <w:i/>
          <w:sz w:val="14"/>
          <w:szCs w:val="14"/>
        </w:rPr>
        <w:t xml:space="preserve"> As defined in Articles 1 and 3 of Council Framework Decision of 13 June 2002 on combating terrorism (OJ L 164, 22.6.2002, p.3). this exclusion ground also includes inciting or aiding or abetting or attempting to commit an offence, as referred to in Article 3 of that Framework Decision. </w:t>
      </w:r>
    </w:p>
  </w:footnote>
  <w:footnote w:id="5">
    <w:p w14:paraId="5FFD431F" w14:textId="77777777" w:rsidR="00EC33C4" w:rsidRPr="00070B5D" w:rsidRDefault="00EC33C4" w:rsidP="00EC33C4">
      <w:pPr>
        <w:rPr>
          <w:rFonts w:ascii="Calibri" w:hAnsi="Calibri"/>
          <w:i/>
          <w:sz w:val="14"/>
          <w:szCs w:val="14"/>
        </w:rPr>
      </w:pPr>
      <w:r w:rsidRPr="00070B5D">
        <w:rPr>
          <w:rStyle w:val="BodyTextChar"/>
          <w:rFonts w:eastAsiaTheme="minorHAnsi"/>
          <w:i/>
          <w:sz w:val="14"/>
          <w:szCs w:val="14"/>
        </w:rPr>
        <w:footnoteRef/>
      </w:r>
      <w:r w:rsidRPr="00070B5D">
        <w:rPr>
          <w:rFonts w:ascii="Calibri" w:hAnsi="Calibri"/>
          <w:i/>
          <w:sz w:val="14"/>
          <w:szCs w:val="14"/>
        </w:rPr>
        <w:t xml:space="preserve"> As defined in Article 1 of the Directive 2005/60/EC of the European Parliament and of the Council of 26 October 2005 on the prevention of the use of the financial system for the purpose of money laundering and terrorist financing (OJ L 309, 25.11.2005, p. 15).</w:t>
      </w:r>
    </w:p>
  </w:footnote>
  <w:footnote w:id="6">
    <w:p w14:paraId="1204ED42" w14:textId="77777777" w:rsidR="00EC33C4" w:rsidRPr="00070B5D" w:rsidRDefault="00EC33C4" w:rsidP="00EC33C4">
      <w:pPr>
        <w:rPr>
          <w:rFonts w:ascii="Calibri" w:hAnsi="Calibri"/>
          <w:i/>
          <w:sz w:val="14"/>
          <w:szCs w:val="14"/>
        </w:rPr>
      </w:pPr>
      <w:r w:rsidRPr="00070B5D">
        <w:rPr>
          <w:rStyle w:val="BodyTextChar"/>
          <w:rFonts w:eastAsiaTheme="minorHAnsi"/>
          <w:i/>
          <w:sz w:val="14"/>
          <w:szCs w:val="14"/>
        </w:rPr>
        <w:footnoteRef/>
      </w:r>
      <w:r w:rsidRPr="00070B5D">
        <w:rPr>
          <w:rFonts w:ascii="Calibri" w:hAnsi="Calibri"/>
          <w:i/>
          <w:sz w:val="14"/>
          <w:szCs w:val="14"/>
        </w:rPr>
        <w:t xml:space="preserve"> As defined in Article 2 of Directive 2011/36/EU of the European Parliament and of the Council of 5 April 2011 on preventing and combating trafficking in human beings and protecting its victims and replacing Council Framework Decision 2002/629/JHA  (OJ L 101, 15. 4.2011 p. 1).</w:t>
      </w:r>
    </w:p>
  </w:footnote>
  <w:footnote w:id="7">
    <w:p w14:paraId="620EAD27" w14:textId="77777777" w:rsidR="00EC33C4" w:rsidRPr="00070B5D" w:rsidRDefault="00EC33C4" w:rsidP="00EC33C4">
      <w:pPr>
        <w:rPr>
          <w:rFonts w:ascii="Calibri" w:hAnsi="Calibri"/>
          <w:i/>
          <w:sz w:val="14"/>
          <w:szCs w:val="14"/>
        </w:rPr>
      </w:pPr>
      <w:r w:rsidRPr="00070B5D">
        <w:rPr>
          <w:rStyle w:val="BodyTextChar"/>
          <w:rFonts w:eastAsiaTheme="minorHAnsi"/>
          <w:i/>
          <w:sz w:val="14"/>
          <w:szCs w:val="14"/>
        </w:rPr>
        <w:footnoteRef/>
      </w:r>
      <w:r w:rsidRPr="00070B5D">
        <w:rPr>
          <w:rFonts w:ascii="Calibri" w:hAnsi="Calibri"/>
          <w:i/>
          <w:sz w:val="14"/>
          <w:szCs w:val="14"/>
        </w:rPr>
        <w:t xml:space="preserve"> As defined in Article 2 of Council Framework Decision 2008/841/JHA of 24 October 2008 on the fight against organised crime (OJ L 300, 11.11.2008, p. 42).</w:t>
      </w:r>
    </w:p>
  </w:footnote>
  <w:footnote w:id="8">
    <w:p w14:paraId="6815A980" w14:textId="77777777" w:rsidR="00EC33C4" w:rsidRPr="00070B5D" w:rsidRDefault="00EC33C4" w:rsidP="00EC33C4">
      <w:pPr>
        <w:rPr>
          <w:rFonts w:ascii="Calibri" w:hAnsi="Calibri"/>
          <w:i/>
          <w:sz w:val="14"/>
          <w:szCs w:val="14"/>
        </w:rPr>
      </w:pPr>
      <w:r w:rsidRPr="00070B5D">
        <w:rPr>
          <w:rStyle w:val="BodyTextChar"/>
          <w:rFonts w:eastAsiaTheme="minorHAnsi"/>
          <w:i/>
          <w:sz w:val="14"/>
          <w:szCs w:val="14"/>
        </w:rPr>
        <w:footnoteRef/>
      </w:r>
      <w:r w:rsidRPr="00070B5D">
        <w:rPr>
          <w:rFonts w:ascii="Calibri" w:hAnsi="Calibri"/>
          <w:i/>
          <w:sz w:val="14"/>
          <w:szCs w:val="14"/>
        </w:rPr>
        <w:t xml:space="preserve"> As defined in Article 3 of the Convention on the fight against corruption involving officials of the European Communities or officials of Member States of the European Union, OJ C 195, 25.6.1997, p. 1, and in Article 2(1) of Council Framework Decision 2003/568/JHA of 22 July 2003 on combating corruption in the private sector (OJ L 192, 31.7.2003, p. 54). This exclusion ground also includes corruption as defined in the national law of the contracting authority (contracting entity) or the economic operator.</w:t>
      </w:r>
    </w:p>
  </w:footnote>
  <w:footnote w:id="9">
    <w:p w14:paraId="221488C4" w14:textId="77777777" w:rsidR="00EC33C4" w:rsidRPr="00070B5D" w:rsidRDefault="00EC33C4" w:rsidP="00EC33C4">
      <w:pPr>
        <w:rPr>
          <w:rFonts w:ascii="Calibri" w:hAnsi="Calibri"/>
          <w:i/>
          <w:sz w:val="14"/>
          <w:szCs w:val="14"/>
        </w:rPr>
      </w:pPr>
      <w:r w:rsidRPr="00070B5D">
        <w:rPr>
          <w:rStyle w:val="BodyTextChar"/>
          <w:rFonts w:eastAsiaTheme="minorHAnsi"/>
          <w:i/>
          <w:sz w:val="14"/>
          <w:szCs w:val="14"/>
        </w:rPr>
        <w:footnoteRef/>
      </w:r>
      <w:r w:rsidRPr="00070B5D">
        <w:rPr>
          <w:rFonts w:ascii="Calibri" w:hAnsi="Calibri"/>
          <w:i/>
          <w:sz w:val="14"/>
          <w:szCs w:val="14"/>
        </w:rPr>
        <w:t xml:space="preserve"> Within the meaning of Article 1 of the Convention of the protection of the European Communities’ financial interests (OJ C 316, 27.11. 1995, p. 48).</w:t>
      </w:r>
    </w:p>
  </w:footnote>
  <w:footnote w:id="10">
    <w:p w14:paraId="08CF84F3" w14:textId="77777777" w:rsidR="00EC33C4" w:rsidRPr="00070B5D" w:rsidRDefault="00EC33C4" w:rsidP="00EC33C4">
      <w:pPr>
        <w:rPr>
          <w:rFonts w:ascii="Calibri" w:hAnsi="Calibri"/>
          <w:i/>
          <w:sz w:val="14"/>
          <w:szCs w:val="14"/>
        </w:rPr>
      </w:pPr>
      <w:r w:rsidRPr="00070B5D">
        <w:rPr>
          <w:rStyle w:val="BodyTextChar"/>
          <w:rFonts w:eastAsiaTheme="minorHAnsi"/>
          <w:i/>
          <w:sz w:val="14"/>
          <w:szCs w:val="14"/>
        </w:rPr>
        <w:footnoteRef/>
      </w:r>
      <w:r w:rsidRPr="00070B5D">
        <w:rPr>
          <w:rFonts w:ascii="Calibri" w:hAnsi="Calibri"/>
          <w:i/>
          <w:sz w:val="14"/>
          <w:szCs w:val="14"/>
        </w:rPr>
        <w:t xml:space="preserve"> As defined in Articles 1 and 3 of Council Framework Decision of 13 June 2002 on combating terrorism (OJ L 164, 22.6.2002, p.3). this exclusion ground also includes inciting or aiding or abetting or attempting to commit an offence, as referred to in Article 3 of that Framework Decision. </w:t>
      </w:r>
    </w:p>
  </w:footnote>
  <w:footnote w:id="11">
    <w:p w14:paraId="1C2C052B" w14:textId="77777777" w:rsidR="00EC33C4" w:rsidRPr="00070B5D" w:rsidRDefault="00EC33C4" w:rsidP="00EC33C4">
      <w:pPr>
        <w:rPr>
          <w:rFonts w:ascii="Calibri" w:hAnsi="Calibri"/>
          <w:i/>
          <w:sz w:val="14"/>
          <w:szCs w:val="14"/>
        </w:rPr>
      </w:pPr>
      <w:r w:rsidRPr="00070B5D">
        <w:rPr>
          <w:rStyle w:val="BodyTextChar"/>
          <w:rFonts w:eastAsiaTheme="minorHAnsi"/>
          <w:i/>
          <w:sz w:val="14"/>
          <w:szCs w:val="14"/>
        </w:rPr>
        <w:footnoteRef/>
      </w:r>
      <w:r w:rsidRPr="00070B5D">
        <w:rPr>
          <w:rFonts w:ascii="Calibri" w:hAnsi="Calibri"/>
          <w:i/>
          <w:sz w:val="14"/>
          <w:szCs w:val="14"/>
        </w:rPr>
        <w:t xml:space="preserve"> As defined in Article 1 of the Directive 2005/60/EC of the European Parliament and of the Council of 26 October 2005 on the prevention of the use of the financial system for the purpose of money laundering and terrorist financing (OJ L 309, 25.11.2005, p. 15).</w:t>
      </w:r>
    </w:p>
  </w:footnote>
  <w:footnote w:id="12">
    <w:p w14:paraId="5FCF0083" w14:textId="77777777" w:rsidR="00EC33C4" w:rsidRPr="00070B5D" w:rsidRDefault="00EC33C4" w:rsidP="00EC33C4">
      <w:pPr>
        <w:rPr>
          <w:rFonts w:ascii="Calibri" w:hAnsi="Calibri"/>
          <w:i/>
          <w:sz w:val="14"/>
          <w:szCs w:val="14"/>
        </w:rPr>
      </w:pPr>
      <w:r w:rsidRPr="00070B5D">
        <w:rPr>
          <w:rStyle w:val="BodyTextChar"/>
          <w:rFonts w:eastAsiaTheme="minorHAnsi"/>
          <w:i/>
          <w:sz w:val="14"/>
          <w:szCs w:val="14"/>
        </w:rPr>
        <w:footnoteRef/>
      </w:r>
      <w:r w:rsidRPr="00070B5D">
        <w:rPr>
          <w:rFonts w:ascii="Calibri" w:hAnsi="Calibri"/>
          <w:i/>
          <w:sz w:val="14"/>
          <w:szCs w:val="14"/>
        </w:rPr>
        <w:t xml:space="preserve"> As defined in Article 2 of Directive 2011/36/EU of the European Parliament and of the Council of 5 April 2011 on preventing and combating trafficking in human beings and protecting its victims and replacing Council Framework Decision 2002/629/JHA  (OJ L 101, 15. 4.2011 p. 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93447"/>
    <w:multiLevelType w:val="multilevel"/>
    <w:tmpl w:val="8F0E98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506FA1"/>
    <w:multiLevelType w:val="multilevel"/>
    <w:tmpl w:val="7144D4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B81FBE"/>
    <w:multiLevelType w:val="multilevel"/>
    <w:tmpl w:val="DB387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CE7211A"/>
    <w:multiLevelType w:val="multilevel"/>
    <w:tmpl w:val="15104D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15C2F04"/>
    <w:multiLevelType w:val="multilevel"/>
    <w:tmpl w:val="D7FC9C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6F8546A"/>
    <w:multiLevelType w:val="multilevel"/>
    <w:tmpl w:val="6D2A5B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4C71E83"/>
    <w:multiLevelType w:val="multilevel"/>
    <w:tmpl w:val="A22259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4E34B7E"/>
    <w:multiLevelType w:val="multilevel"/>
    <w:tmpl w:val="C01A37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2F40498"/>
    <w:multiLevelType w:val="hybridMultilevel"/>
    <w:tmpl w:val="CF243C2A"/>
    <w:lvl w:ilvl="0" w:tplc="D3143220">
      <w:start w:val="1"/>
      <w:numFmt w:val="lowerRoman"/>
      <w:lvlText w:val="(%1)"/>
      <w:lvlJc w:val="left"/>
      <w:pPr>
        <w:ind w:left="720" w:hanging="360"/>
      </w:pPr>
      <w:rPr>
        <w:rFonts w:hint="default"/>
        <w:b w:val="0"/>
        <w:i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33F73CDA"/>
    <w:multiLevelType w:val="hybridMultilevel"/>
    <w:tmpl w:val="B772085C"/>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342B0CC0"/>
    <w:multiLevelType w:val="multilevel"/>
    <w:tmpl w:val="C9B49C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4A55390"/>
    <w:multiLevelType w:val="multilevel"/>
    <w:tmpl w:val="E48689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8862AF3"/>
    <w:multiLevelType w:val="hybridMultilevel"/>
    <w:tmpl w:val="AECC6628"/>
    <w:lvl w:ilvl="0" w:tplc="38BCED94">
      <w:start w:val="1"/>
      <w:numFmt w:val="decimal"/>
      <w:lvlText w:val="%1."/>
      <w:lvlJc w:val="left"/>
      <w:pPr>
        <w:ind w:left="720" w:hanging="360"/>
      </w:pPr>
      <w:rPr>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3CE42F45"/>
    <w:multiLevelType w:val="hybridMultilevel"/>
    <w:tmpl w:val="438EFF9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457017FC"/>
    <w:multiLevelType w:val="multilevel"/>
    <w:tmpl w:val="C17684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95C1F39"/>
    <w:multiLevelType w:val="hybridMultilevel"/>
    <w:tmpl w:val="C206F4DE"/>
    <w:lvl w:ilvl="0" w:tplc="09D0BE94">
      <w:start w:val="1"/>
      <w:numFmt w:val="lowerRoman"/>
      <w:lvlText w:val="(%1)"/>
      <w:lvlJc w:val="left"/>
      <w:pPr>
        <w:ind w:left="780" w:hanging="720"/>
      </w:pPr>
      <w:rPr>
        <w:rFonts w:hint="default"/>
      </w:rPr>
    </w:lvl>
    <w:lvl w:ilvl="1" w:tplc="18090019" w:tentative="1">
      <w:start w:val="1"/>
      <w:numFmt w:val="lowerLetter"/>
      <w:lvlText w:val="%2."/>
      <w:lvlJc w:val="left"/>
      <w:pPr>
        <w:ind w:left="1140" w:hanging="360"/>
      </w:pPr>
    </w:lvl>
    <w:lvl w:ilvl="2" w:tplc="1809001B" w:tentative="1">
      <w:start w:val="1"/>
      <w:numFmt w:val="lowerRoman"/>
      <w:lvlText w:val="%3."/>
      <w:lvlJc w:val="right"/>
      <w:pPr>
        <w:ind w:left="1860" w:hanging="180"/>
      </w:pPr>
    </w:lvl>
    <w:lvl w:ilvl="3" w:tplc="1809000F" w:tentative="1">
      <w:start w:val="1"/>
      <w:numFmt w:val="decimal"/>
      <w:lvlText w:val="%4."/>
      <w:lvlJc w:val="left"/>
      <w:pPr>
        <w:ind w:left="2580" w:hanging="360"/>
      </w:pPr>
    </w:lvl>
    <w:lvl w:ilvl="4" w:tplc="18090019" w:tentative="1">
      <w:start w:val="1"/>
      <w:numFmt w:val="lowerLetter"/>
      <w:lvlText w:val="%5."/>
      <w:lvlJc w:val="left"/>
      <w:pPr>
        <w:ind w:left="3300" w:hanging="360"/>
      </w:pPr>
    </w:lvl>
    <w:lvl w:ilvl="5" w:tplc="1809001B" w:tentative="1">
      <w:start w:val="1"/>
      <w:numFmt w:val="lowerRoman"/>
      <w:lvlText w:val="%6."/>
      <w:lvlJc w:val="right"/>
      <w:pPr>
        <w:ind w:left="4020" w:hanging="180"/>
      </w:pPr>
    </w:lvl>
    <w:lvl w:ilvl="6" w:tplc="1809000F" w:tentative="1">
      <w:start w:val="1"/>
      <w:numFmt w:val="decimal"/>
      <w:lvlText w:val="%7."/>
      <w:lvlJc w:val="left"/>
      <w:pPr>
        <w:ind w:left="4740" w:hanging="360"/>
      </w:pPr>
    </w:lvl>
    <w:lvl w:ilvl="7" w:tplc="18090019" w:tentative="1">
      <w:start w:val="1"/>
      <w:numFmt w:val="lowerLetter"/>
      <w:lvlText w:val="%8."/>
      <w:lvlJc w:val="left"/>
      <w:pPr>
        <w:ind w:left="5460" w:hanging="360"/>
      </w:pPr>
    </w:lvl>
    <w:lvl w:ilvl="8" w:tplc="1809001B" w:tentative="1">
      <w:start w:val="1"/>
      <w:numFmt w:val="lowerRoman"/>
      <w:lvlText w:val="%9."/>
      <w:lvlJc w:val="right"/>
      <w:pPr>
        <w:ind w:left="6180" w:hanging="180"/>
      </w:pPr>
    </w:lvl>
  </w:abstractNum>
  <w:abstractNum w:abstractNumId="16" w15:restartNumberingAfterBreak="0">
    <w:nsid w:val="49E470AD"/>
    <w:multiLevelType w:val="multilevel"/>
    <w:tmpl w:val="CB40D5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BCC0832"/>
    <w:multiLevelType w:val="multilevel"/>
    <w:tmpl w:val="2C8E9B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E207389"/>
    <w:multiLevelType w:val="multilevel"/>
    <w:tmpl w:val="5FB418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4661D21"/>
    <w:multiLevelType w:val="hybridMultilevel"/>
    <w:tmpl w:val="0A5245C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547432A2"/>
    <w:multiLevelType w:val="multilevel"/>
    <w:tmpl w:val="67F822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C706D11"/>
    <w:multiLevelType w:val="multilevel"/>
    <w:tmpl w:val="FACAE4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03C3161"/>
    <w:multiLevelType w:val="multilevel"/>
    <w:tmpl w:val="067E72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1C224FA"/>
    <w:multiLevelType w:val="multilevel"/>
    <w:tmpl w:val="AB987D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1D9075C"/>
    <w:multiLevelType w:val="multilevel"/>
    <w:tmpl w:val="2788FC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33402AE"/>
    <w:multiLevelType w:val="hybridMultilevel"/>
    <w:tmpl w:val="BDDC4968"/>
    <w:lvl w:ilvl="0" w:tplc="18090005">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652B6BF3"/>
    <w:multiLevelType w:val="multilevel"/>
    <w:tmpl w:val="10E8DD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72003D4"/>
    <w:multiLevelType w:val="multilevel"/>
    <w:tmpl w:val="1BA4E8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87D52E3"/>
    <w:multiLevelType w:val="multilevel"/>
    <w:tmpl w:val="511E4A84"/>
    <w:lvl w:ilvl="0">
      <w:start w:val="1"/>
      <w:numFmt w:val="decimal"/>
      <w:lvlText w:val="%1."/>
      <w:lvlJc w:val="left"/>
      <w:pPr>
        <w:ind w:left="720" w:hanging="360"/>
      </w:pPr>
      <w:rPr>
        <w:rFonts w:hint="default"/>
        <w:i/>
      </w:rPr>
    </w:lvl>
    <w:lvl w:ilvl="1">
      <w:start w:val="2"/>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9" w15:restartNumberingAfterBreak="0">
    <w:nsid w:val="730A2305"/>
    <w:multiLevelType w:val="multilevel"/>
    <w:tmpl w:val="C7EC2EBE"/>
    <w:lvl w:ilvl="0">
      <w:start w:val="1"/>
      <w:numFmt w:val="decimal"/>
      <w:lvlText w:val="%1."/>
      <w:lvlJc w:val="left"/>
      <w:pPr>
        <w:ind w:left="720"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0" w15:restartNumberingAfterBreak="0">
    <w:nsid w:val="74216D39"/>
    <w:multiLevelType w:val="multilevel"/>
    <w:tmpl w:val="C60080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5FF01E9"/>
    <w:multiLevelType w:val="hybridMultilevel"/>
    <w:tmpl w:val="31249A9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2" w15:restartNumberingAfterBreak="0">
    <w:nsid w:val="795F1443"/>
    <w:multiLevelType w:val="multilevel"/>
    <w:tmpl w:val="00AAD1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AB955F7"/>
    <w:multiLevelType w:val="multilevel"/>
    <w:tmpl w:val="40ECFE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F4557AA"/>
    <w:multiLevelType w:val="multilevel"/>
    <w:tmpl w:val="C5B8E0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02089682">
    <w:abstractNumId w:val="12"/>
  </w:num>
  <w:num w:numId="2" w16cid:durableId="1265188402">
    <w:abstractNumId w:val="8"/>
  </w:num>
  <w:num w:numId="3" w16cid:durableId="1976716751">
    <w:abstractNumId w:val="15"/>
  </w:num>
  <w:num w:numId="4" w16cid:durableId="15616424">
    <w:abstractNumId w:val="29"/>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227255380">
    <w:abstractNumId w:val="28"/>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216743520">
    <w:abstractNumId w:val="25"/>
  </w:num>
  <w:num w:numId="7" w16cid:durableId="248806276">
    <w:abstractNumId w:val="20"/>
  </w:num>
  <w:num w:numId="8" w16cid:durableId="389958572">
    <w:abstractNumId w:val="13"/>
  </w:num>
  <w:num w:numId="9" w16cid:durableId="440028723">
    <w:abstractNumId w:val="7"/>
  </w:num>
  <w:num w:numId="10" w16cid:durableId="1625185941">
    <w:abstractNumId w:val="21"/>
  </w:num>
  <w:num w:numId="11" w16cid:durableId="1130829033">
    <w:abstractNumId w:val="6"/>
  </w:num>
  <w:num w:numId="12" w16cid:durableId="1960187750">
    <w:abstractNumId w:val="30"/>
  </w:num>
  <w:num w:numId="13" w16cid:durableId="1211383486">
    <w:abstractNumId w:val="10"/>
  </w:num>
  <w:num w:numId="14" w16cid:durableId="19480307">
    <w:abstractNumId w:val="14"/>
  </w:num>
  <w:num w:numId="15" w16cid:durableId="832573715">
    <w:abstractNumId w:val="9"/>
  </w:num>
  <w:num w:numId="16" w16cid:durableId="258756946">
    <w:abstractNumId w:val="31"/>
  </w:num>
  <w:num w:numId="17" w16cid:durableId="1805849169">
    <w:abstractNumId w:val="19"/>
  </w:num>
  <w:num w:numId="18" w16cid:durableId="1471555849">
    <w:abstractNumId w:val="1"/>
  </w:num>
  <w:num w:numId="19" w16cid:durableId="1116949317">
    <w:abstractNumId w:val="4"/>
  </w:num>
  <w:num w:numId="20" w16cid:durableId="728840754">
    <w:abstractNumId w:val="22"/>
  </w:num>
  <w:num w:numId="21" w16cid:durableId="1961446695">
    <w:abstractNumId w:val="34"/>
  </w:num>
  <w:num w:numId="22" w16cid:durableId="1812400070">
    <w:abstractNumId w:val="2"/>
  </w:num>
  <w:num w:numId="23" w16cid:durableId="1110315300">
    <w:abstractNumId w:val="26"/>
  </w:num>
  <w:num w:numId="24" w16cid:durableId="1466654765">
    <w:abstractNumId w:val="11"/>
  </w:num>
  <w:num w:numId="25" w16cid:durableId="1868979816">
    <w:abstractNumId w:val="23"/>
  </w:num>
  <w:num w:numId="26" w16cid:durableId="84618836">
    <w:abstractNumId w:val="3"/>
  </w:num>
  <w:num w:numId="27" w16cid:durableId="974531358">
    <w:abstractNumId w:val="0"/>
  </w:num>
  <w:num w:numId="28" w16cid:durableId="1566069944">
    <w:abstractNumId w:val="17"/>
  </w:num>
  <w:num w:numId="29" w16cid:durableId="853350129">
    <w:abstractNumId w:val="27"/>
  </w:num>
  <w:num w:numId="30" w16cid:durableId="885873692">
    <w:abstractNumId w:val="18"/>
  </w:num>
  <w:num w:numId="31" w16cid:durableId="406810787">
    <w:abstractNumId w:val="33"/>
  </w:num>
  <w:num w:numId="32" w16cid:durableId="1824203662">
    <w:abstractNumId w:val="32"/>
  </w:num>
  <w:num w:numId="33" w16cid:durableId="426926722">
    <w:abstractNumId w:val="16"/>
  </w:num>
  <w:num w:numId="34" w16cid:durableId="1985771175">
    <w:abstractNumId w:val="24"/>
  </w:num>
  <w:num w:numId="35" w16cid:durableId="2041275083">
    <w:abstractNumId w:val="5"/>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6DAE"/>
    <w:rsid w:val="00007F35"/>
    <w:rsid w:val="00012734"/>
    <w:rsid w:val="000221B4"/>
    <w:rsid w:val="00024CA3"/>
    <w:rsid w:val="00025F84"/>
    <w:rsid w:val="00031A57"/>
    <w:rsid w:val="00033FF2"/>
    <w:rsid w:val="00037A53"/>
    <w:rsid w:val="00046540"/>
    <w:rsid w:val="000533CE"/>
    <w:rsid w:val="0005521A"/>
    <w:rsid w:val="000603AD"/>
    <w:rsid w:val="00062887"/>
    <w:rsid w:val="00063534"/>
    <w:rsid w:val="000635EB"/>
    <w:rsid w:val="0006646C"/>
    <w:rsid w:val="0007789E"/>
    <w:rsid w:val="00085C48"/>
    <w:rsid w:val="00085D4A"/>
    <w:rsid w:val="000916F2"/>
    <w:rsid w:val="00093BED"/>
    <w:rsid w:val="0009577B"/>
    <w:rsid w:val="000A007A"/>
    <w:rsid w:val="000A0E0C"/>
    <w:rsid w:val="000A1DC6"/>
    <w:rsid w:val="000A384A"/>
    <w:rsid w:val="000A75B6"/>
    <w:rsid w:val="000B7D74"/>
    <w:rsid w:val="000C20A3"/>
    <w:rsid w:val="000C2A3D"/>
    <w:rsid w:val="000C34F5"/>
    <w:rsid w:val="000C406D"/>
    <w:rsid w:val="000C794C"/>
    <w:rsid w:val="000D3F1E"/>
    <w:rsid w:val="000D6817"/>
    <w:rsid w:val="000D7908"/>
    <w:rsid w:val="000E394E"/>
    <w:rsid w:val="000E6994"/>
    <w:rsid w:val="000F31B9"/>
    <w:rsid w:val="000F42C3"/>
    <w:rsid w:val="000F78CD"/>
    <w:rsid w:val="00100A36"/>
    <w:rsid w:val="00101CA7"/>
    <w:rsid w:val="00113BF2"/>
    <w:rsid w:val="0011495A"/>
    <w:rsid w:val="00114EE1"/>
    <w:rsid w:val="001168D2"/>
    <w:rsid w:val="00117A0C"/>
    <w:rsid w:val="00121498"/>
    <w:rsid w:val="00130FA8"/>
    <w:rsid w:val="001320D7"/>
    <w:rsid w:val="001354D0"/>
    <w:rsid w:val="001354E0"/>
    <w:rsid w:val="00136C1D"/>
    <w:rsid w:val="001425D6"/>
    <w:rsid w:val="00146535"/>
    <w:rsid w:val="00153F20"/>
    <w:rsid w:val="00160F71"/>
    <w:rsid w:val="00162420"/>
    <w:rsid w:val="001653D6"/>
    <w:rsid w:val="00172218"/>
    <w:rsid w:val="001736E2"/>
    <w:rsid w:val="00177DF3"/>
    <w:rsid w:val="00180154"/>
    <w:rsid w:val="001833AB"/>
    <w:rsid w:val="0018529A"/>
    <w:rsid w:val="00191AB1"/>
    <w:rsid w:val="001A22FD"/>
    <w:rsid w:val="001A290C"/>
    <w:rsid w:val="001B4554"/>
    <w:rsid w:val="001B7F4F"/>
    <w:rsid w:val="001C4CD1"/>
    <w:rsid w:val="001C7FCC"/>
    <w:rsid w:val="001D0590"/>
    <w:rsid w:val="001D06AB"/>
    <w:rsid w:val="001D2CF5"/>
    <w:rsid w:val="001D4BB2"/>
    <w:rsid w:val="001E119F"/>
    <w:rsid w:val="001E1C68"/>
    <w:rsid w:val="001E75B5"/>
    <w:rsid w:val="001F473B"/>
    <w:rsid w:val="001F49CF"/>
    <w:rsid w:val="001F75C4"/>
    <w:rsid w:val="00200670"/>
    <w:rsid w:val="00200C1B"/>
    <w:rsid w:val="00202E0B"/>
    <w:rsid w:val="00206B07"/>
    <w:rsid w:val="00207A19"/>
    <w:rsid w:val="00212791"/>
    <w:rsid w:val="00215952"/>
    <w:rsid w:val="00216271"/>
    <w:rsid w:val="00216E6C"/>
    <w:rsid w:val="002217C2"/>
    <w:rsid w:val="0022651A"/>
    <w:rsid w:val="00227E3B"/>
    <w:rsid w:val="00230965"/>
    <w:rsid w:val="002327DA"/>
    <w:rsid w:val="00234D2E"/>
    <w:rsid w:val="00235139"/>
    <w:rsid w:val="00242D96"/>
    <w:rsid w:val="002435E8"/>
    <w:rsid w:val="00247220"/>
    <w:rsid w:val="00251742"/>
    <w:rsid w:val="00256DEF"/>
    <w:rsid w:val="00257986"/>
    <w:rsid w:val="00257BD4"/>
    <w:rsid w:val="00260FDF"/>
    <w:rsid w:val="002637F3"/>
    <w:rsid w:val="00267116"/>
    <w:rsid w:val="00267368"/>
    <w:rsid w:val="00267830"/>
    <w:rsid w:val="00271359"/>
    <w:rsid w:val="00271A06"/>
    <w:rsid w:val="00274592"/>
    <w:rsid w:val="00274A9E"/>
    <w:rsid w:val="00281592"/>
    <w:rsid w:val="00282000"/>
    <w:rsid w:val="00283ED0"/>
    <w:rsid w:val="002848FF"/>
    <w:rsid w:val="00284FF1"/>
    <w:rsid w:val="002853E3"/>
    <w:rsid w:val="002854B0"/>
    <w:rsid w:val="00290197"/>
    <w:rsid w:val="002908C0"/>
    <w:rsid w:val="00294210"/>
    <w:rsid w:val="00297B4B"/>
    <w:rsid w:val="002A32D7"/>
    <w:rsid w:val="002A64FB"/>
    <w:rsid w:val="002A7A0D"/>
    <w:rsid w:val="002B01FB"/>
    <w:rsid w:val="002B05E1"/>
    <w:rsid w:val="002B59EE"/>
    <w:rsid w:val="002B7429"/>
    <w:rsid w:val="002C41CA"/>
    <w:rsid w:val="002D3476"/>
    <w:rsid w:val="002E0160"/>
    <w:rsid w:val="002E6C97"/>
    <w:rsid w:val="002F6F43"/>
    <w:rsid w:val="00300F76"/>
    <w:rsid w:val="003035A0"/>
    <w:rsid w:val="0030792F"/>
    <w:rsid w:val="00307B37"/>
    <w:rsid w:val="00310A5E"/>
    <w:rsid w:val="00316255"/>
    <w:rsid w:val="00316C99"/>
    <w:rsid w:val="00317E38"/>
    <w:rsid w:val="00324BA0"/>
    <w:rsid w:val="00325177"/>
    <w:rsid w:val="003273BD"/>
    <w:rsid w:val="00327AAB"/>
    <w:rsid w:val="003306E5"/>
    <w:rsid w:val="003315E9"/>
    <w:rsid w:val="00333D9C"/>
    <w:rsid w:val="003346BF"/>
    <w:rsid w:val="0033489C"/>
    <w:rsid w:val="00335AF9"/>
    <w:rsid w:val="003411F6"/>
    <w:rsid w:val="0036193C"/>
    <w:rsid w:val="00362E16"/>
    <w:rsid w:val="00366A8A"/>
    <w:rsid w:val="00370C7E"/>
    <w:rsid w:val="00372D75"/>
    <w:rsid w:val="003751D5"/>
    <w:rsid w:val="003807C1"/>
    <w:rsid w:val="0038104A"/>
    <w:rsid w:val="0038171B"/>
    <w:rsid w:val="00384896"/>
    <w:rsid w:val="00384C75"/>
    <w:rsid w:val="00390833"/>
    <w:rsid w:val="00391D9B"/>
    <w:rsid w:val="00393491"/>
    <w:rsid w:val="00394D35"/>
    <w:rsid w:val="003A2900"/>
    <w:rsid w:val="003A5081"/>
    <w:rsid w:val="003A58FD"/>
    <w:rsid w:val="003A5E0F"/>
    <w:rsid w:val="003A5F91"/>
    <w:rsid w:val="003A643E"/>
    <w:rsid w:val="003A6DE4"/>
    <w:rsid w:val="003B1BDB"/>
    <w:rsid w:val="003B1D74"/>
    <w:rsid w:val="003B715D"/>
    <w:rsid w:val="003C32B8"/>
    <w:rsid w:val="003C3822"/>
    <w:rsid w:val="003C6210"/>
    <w:rsid w:val="003C6458"/>
    <w:rsid w:val="003C6F2F"/>
    <w:rsid w:val="003D5BB3"/>
    <w:rsid w:val="003D682F"/>
    <w:rsid w:val="003F4349"/>
    <w:rsid w:val="003F4A8B"/>
    <w:rsid w:val="003F57E6"/>
    <w:rsid w:val="003F6BBA"/>
    <w:rsid w:val="003F6D50"/>
    <w:rsid w:val="00400BCF"/>
    <w:rsid w:val="00401FCE"/>
    <w:rsid w:val="004031B8"/>
    <w:rsid w:val="0040400C"/>
    <w:rsid w:val="0040578F"/>
    <w:rsid w:val="00411751"/>
    <w:rsid w:val="004127DE"/>
    <w:rsid w:val="00414C02"/>
    <w:rsid w:val="00425198"/>
    <w:rsid w:val="0042743D"/>
    <w:rsid w:val="00427532"/>
    <w:rsid w:val="00427B75"/>
    <w:rsid w:val="0043132F"/>
    <w:rsid w:val="004358CE"/>
    <w:rsid w:val="004358F5"/>
    <w:rsid w:val="00435FE6"/>
    <w:rsid w:val="0043713F"/>
    <w:rsid w:val="00437CD0"/>
    <w:rsid w:val="0044056C"/>
    <w:rsid w:val="00441020"/>
    <w:rsid w:val="004434E1"/>
    <w:rsid w:val="0044443F"/>
    <w:rsid w:val="00446A10"/>
    <w:rsid w:val="004520D1"/>
    <w:rsid w:val="00457F19"/>
    <w:rsid w:val="0046023B"/>
    <w:rsid w:val="004604E2"/>
    <w:rsid w:val="004613B3"/>
    <w:rsid w:val="00463E5B"/>
    <w:rsid w:val="00464AF4"/>
    <w:rsid w:val="00465CFE"/>
    <w:rsid w:val="004704CC"/>
    <w:rsid w:val="0047127C"/>
    <w:rsid w:val="0047131A"/>
    <w:rsid w:val="004715CC"/>
    <w:rsid w:val="00471B86"/>
    <w:rsid w:val="00472FC3"/>
    <w:rsid w:val="004745A3"/>
    <w:rsid w:val="00483E11"/>
    <w:rsid w:val="00483FF6"/>
    <w:rsid w:val="004A19C7"/>
    <w:rsid w:val="004A3F13"/>
    <w:rsid w:val="004A7333"/>
    <w:rsid w:val="004B0AEF"/>
    <w:rsid w:val="004B377F"/>
    <w:rsid w:val="004B67F9"/>
    <w:rsid w:val="004B73AF"/>
    <w:rsid w:val="004C1649"/>
    <w:rsid w:val="004D056C"/>
    <w:rsid w:val="004D21A5"/>
    <w:rsid w:val="004D2AD8"/>
    <w:rsid w:val="004D5D37"/>
    <w:rsid w:val="004E2A1C"/>
    <w:rsid w:val="004E5163"/>
    <w:rsid w:val="004F041D"/>
    <w:rsid w:val="004F0E8C"/>
    <w:rsid w:val="004F4577"/>
    <w:rsid w:val="0050150E"/>
    <w:rsid w:val="00502450"/>
    <w:rsid w:val="00503027"/>
    <w:rsid w:val="005040EA"/>
    <w:rsid w:val="00504968"/>
    <w:rsid w:val="00506F36"/>
    <w:rsid w:val="005077E1"/>
    <w:rsid w:val="00507837"/>
    <w:rsid w:val="00510FBF"/>
    <w:rsid w:val="005110D3"/>
    <w:rsid w:val="00512D87"/>
    <w:rsid w:val="005153D6"/>
    <w:rsid w:val="00516099"/>
    <w:rsid w:val="00522FDE"/>
    <w:rsid w:val="00525C1D"/>
    <w:rsid w:val="00527A9E"/>
    <w:rsid w:val="005315F8"/>
    <w:rsid w:val="00534552"/>
    <w:rsid w:val="00535D0B"/>
    <w:rsid w:val="005363E8"/>
    <w:rsid w:val="005406D5"/>
    <w:rsid w:val="00552B68"/>
    <w:rsid w:val="00554F07"/>
    <w:rsid w:val="005567CD"/>
    <w:rsid w:val="00556A0F"/>
    <w:rsid w:val="00564240"/>
    <w:rsid w:val="005644D5"/>
    <w:rsid w:val="00571175"/>
    <w:rsid w:val="00571FA6"/>
    <w:rsid w:val="00574DDA"/>
    <w:rsid w:val="005809C0"/>
    <w:rsid w:val="005860D2"/>
    <w:rsid w:val="0058711B"/>
    <w:rsid w:val="00587A6D"/>
    <w:rsid w:val="005932C4"/>
    <w:rsid w:val="005941A2"/>
    <w:rsid w:val="00596EAF"/>
    <w:rsid w:val="00597B38"/>
    <w:rsid w:val="005A2C5B"/>
    <w:rsid w:val="005A419A"/>
    <w:rsid w:val="005A4A41"/>
    <w:rsid w:val="005A512C"/>
    <w:rsid w:val="005A5397"/>
    <w:rsid w:val="005B0991"/>
    <w:rsid w:val="005B2E8C"/>
    <w:rsid w:val="005C16BE"/>
    <w:rsid w:val="005C620D"/>
    <w:rsid w:val="005D1376"/>
    <w:rsid w:val="005D2ADD"/>
    <w:rsid w:val="005D5BB9"/>
    <w:rsid w:val="005D6FAC"/>
    <w:rsid w:val="005E769C"/>
    <w:rsid w:val="005F0AA9"/>
    <w:rsid w:val="005F22B5"/>
    <w:rsid w:val="005F4CDB"/>
    <w:rsid w:val="005F580F"/>
    <w:rsid w:val="005F7B0A"/>
    <w:rsid w:val="00600CEA"/>
    <w:rsid w:val="006051A0"/>
    <w:rsid w:val="006060BB"/>
    <w:rsid w:val="00611179"/>
    <w:rsid w:val="00611FAA"/>
    <w:rsid w:val="00612C13"/>
    <w:rsid w:val="00614158"/>
    <w:rsid w:val="006209E3"/>
    <w:rsid w:val="00621C6A"/>
    <w:rsid w:val="00625E36"/>
    <w:rsid w:val="00626854"/>
    <w:rsid w:val="00635825"/>
    <w:rsid w:val="00641011"/>
    <w:rsid w:val="00641922"/>
    <w:rsid w:val="00644022"/>
    <w:rsid w:val="00646062"/>
    <w:rsid w:val="006468C1"/>
    <w:rsid w:val="006578BD"/>
    <w:rsid w:val="00657EC2"/>
    <w:rsid w:val="00661CA5"/>
    <w:rsid w:val="0066636D"/>
    <w:rsid w:val="00667D02"/>
    <w:rsid w:val="00671815"/>
    <w:rsid w:val="00673B23"/>
    <w:rsid w:val="00684FCD"/>
    <w:rsid w:val="00687065"/>
    <w:rsid w:val="00690E8C"/>
    <w:rsid w:val="0069208F"/>
    <w:rsid w:val="006941A3"/>
    <w:rsid w:val="006961F4"/>
    <w:rsid w:val="006A79F6"/>
    <w:rsid w:val="006B01C5"/>
    <w:rsid w:val="006B18F9"/>
    <w:rsid w:val="006B2169"/>
    <w:rsid w:val="006B5E13"/>
    <w:rsid w:val="006B64C7"/>
    <w:rsid w:val="006C0F5B"/>
    <w:rsid w:val="006C232F"/>
    <w:rsid w:val="006C7F69"/>
    <w:rsid w:val="006D052D"/>
    <w:rsid w:val="006D07E0"/>
    <w:rsid w:val="006D1EC3"/>
    <w:rsid w:val="006D74ED"/>
    <w:rsid w:val="006E0641"/>
    <w:rsid w:val="006E215F"/>
    <w:rsid w:val="006E33EF"/>
    <w:rsid w:val="006E3F12"/>
    <w:rsid w:val="006E5005"/>
    <w:rsid w:val="006E5C8E"/>
    <w:rsid w:val="006E6694"/>
    <w:rsid w:val="006F2640"/>
    <w:rsid w:val="006F3111"/>
    <w:rsid w:val="006F3117"/>
    <w:rsid w:val="006F3164"/>
    <w:rsid w:val="006F3320"/>
    <w:rsid w:val="006F494E"/>
    <w:rsid w:val="006F76BC"/>
    <w:rsid w:val="00710D55"/>
    <w:rsid w:val="007140EA"/>
    <w:rsid w:val="00715393"/>
    <w:rsid w:val="00715701"/>
    <w:rsid w:val="007158A3"/>
    <w:rsid w:val="0071789E"/>
    <w:rsid w:val="0072111B"/>
    <w:rsid w:val="007258AF"/>
    <w:rsid w:val="00731C3E"/>
    <w:rsid w:val="0073604E"/>
    <w:rsid w:val="00736A35"/>
    <w:rsid w:val="00744AD2"/>
    <w:rsid w:val="00744AD7"/>
    <w:rsid w:val="00751152"/>
    <w:rsid w:val="007533DC"/>
    <w:rsid w:val="00754FF1"/>
    <w:rsid w:val="00756DD4"/>
    <w:rsid w:val="00762A23"/>
    <w:rsid w:val="00764B77"/>
    <w:rsid w:val="00766D37"/>
    <w:rsid w:val="00767206"/>
    <w:rsid w:val="00770603"/>
    <w:rsid w:val="00771165"/>
    <w:rsid w:val="0077206E"/>
    <w:rsid w:val="00774904"/>
    <w:rsid w:val="00777D9D"/>
    <w:rsid w:val="007866C5"/>
    <w:rsid w:val="00791053"/>
    <w:rsid w:val="00795A46"/>
    <w:rsid w:val="00797DF3"/>
    <w:rsid w:val="007A401D"/>
    <w:rsid w:val="007A4B57"/>
    <w:rsid w:val="007A7E9A"/>
    <w:rsid w:val="007B29F4"/>
    <w:rsid w:val="007B3ABD"/>
    <w:rsid w:val="007B3EEE"/>
    <w:rsid w:val="007C66D3"/>
    <w:rsid w:val="007D15EC"/>
    <w:rsid w:val="007D2F8D"/>
    <w:rsid w:val="007D5F5C"/>
    <w:rsid w:val="007E0C4A"/>
    <w:rsid w:val="007E4F3B"/>
    <w:rsid w:val="007E6D55"/>
    <w:rsid w:val="007E74AC"/>
    <w:rsid w:val="007E7D6E"/>
    <w:rsid w:val="007F5BA7"/>
    <w:rsid w:val="007F5F0B"/>
    <w:rsid w:val="00800452"/>
    <w:rsid w:val="00802B9A"/>
    <w:rsid w:val="008046A3"/>
    <w:rsid w:val="00804B57"/>
    <w:rsid w:val="0080713C"/>
    <w:rsid w:val="008108F4"/>
    <w:rsid w:val="00811B6F"/>
    <w:rsid w:val="00811F6A"/>
    <w:rsid w:val="00812715"/>
    <w:rsid w:val="00814354"/>
    <w:rsid w:val="00815EDD"/>
    <w:rsid w:val="008216E1"/>
    <w:rsid w:val="00823E55"/>
    <w:rsid w:val="008300F1"/>
    <w:rsid w:val="00834887"/>
    <w:rsid w:val="008349D0"/>
    <w:rsid w:val="00840635"/>
    <w:rsid w:val="0084255E"/>
    <w:rsid w:val="00850D3F"/>
    <w:rsid w:val="008519A7"/>
    <w:rsid w:val="008571D9"/>
    <w:rsid w:val="00857B2F"/>
    <w:rsid w:val="00863C0C"/>
    <w:rsid w:val="0087454B"/>
    <w:rsid w:val="008776FD"/>
    <w:rsid w:val="00877D38"/>
    <w:rsid w:val="00881BD0"/>
    <w:rsid w:val="00882827"/>
    <w:rsid w:val="008868CC"/>
    <w:rsid w:val="00892843"/>
    <w:rsid w:val="00894F9A"/>
    <w:rsid w:val="00895EFB"/>
    <w:rsid w:val="00897304"/>
    <w:rsid w:val="008A07B0"/>
    <w:rsid w:val="008A1BFE"/>
    <w:rsid w:val="008A4D7F"/>
    <w:rsid w:val="008B32D0"/>
    <w:rsid w:val="008C12B9"/>
    <w:rsid w:val="008D56D0"/>
    <w:rsid w:val="008D7AD9"/>
    <w:rsid w:val="008E2FCD"/>
    <w:rsid w:val="008E453A"/>
    <w:rsid w:val="008E514D"/>
    <w:rsid w:val="008E7753"/>
    <w:rsid w:val="008F21C5"/>
    <w:rsid w:val="008F7761"/>
    <w:rsid w:val="00902155"/>
    <w:rsid w:val="00903706"/>
    <w:rsid w:val="009066CC"/>
    <w:rsid w:val="009116F6"/>
    <w:rsid w:val="00921189"/>
    <w:rsid w:val="0092262E"/>
    <w:rsid w:val="00922765"/>
    <w:rsid w:val="00923A0E"/>
    <w:rsid w:val="009256B2"/>
    <w:rsid w:val="00925B4B"/>
    <w:rsid w:val="009315C1"/>
    <w:rsid w:val="00933D91"/>
    <w:rsid w:val="00934845"/>
    <w:rsid w:val="009424F1"/>
    <w:rsid w:val="009463D0"/>
    <w:rsid w:val="00951942"/>
    <w:rsid w:val="00960ECC"/>
    <w:rsid w:val="00961D22"/>
    <w:rsid w:val="00964F54"/>
    <w:rsid w:val="009653CA"/>
    <w:rsid w:val="009712F9"/>
    <w:rsid w:val="009715E7"/>
    <w:rsid w:val="009769FF"/>
    <w:rsid w:val="00982F93"/>
    <w:rsid w:val="00987DAD"/>
    <w:rsid w:val="00990E32"/>
    <w:rsid w:val="0099114D"/>
    <w:rsid w:val="00996FF9"/>
    <w:rsid w:val="009A15B3"/>
    <w:rsid w:val="009A565D"/>
    <w:rsid w:val="009B0C8F"/>
    <w:rsid w:val="009B24A7"/>
    <w:rsid w:val="009B3128"/>
    <w:rsid w:val="009B343D"/>
    <w:rsid w:val="009B472F"/>
    <w:rsid w:val="009B522E"/>
    <w:rsid w:val="009B5C58"/>
    <w:rsid w:val="009B61BD"/>
    <w:rsid w:val="009C3E82"/>
    <w:rsid w:val="009C5251"/>
    <w:rsid w:val="009D0DDA"/>
    <w:rsid w:val="009D4697"/>
    <w:rsid w:val="009D7FCB"/>
    <w:rsid w:val="009E04E5"/>
    <w:rsid w:val="009E29B1"/>
    <w:rsid w:val="009E768C"/>
    <w:rsid w:val="009F4AFB"/>
    <w:rsid w:val="00A1034C"/>
    <w:rsid w:val="00A10957"/>
    <w:rsid w:val="00A11684"/>
    <w:rsid w:val="00A15C2B"/>
    <w:rsid w:val="00A169F9"/>
    <w:rsid w:val="00A27475"/>
    <w:rsid w:val="00A37F60"/>
    <w:rsid w:val="00A40291"/>
    <w:rsid w:val="00A41714"/>
    <w:rsid w:val="00A4263F"/>
    <w:rsid w:val="00A42CB2"/>
    <w:rsid w:val="00A42ED2"/>
    <w:rsid w:val="00A43921"/>
    <w:rsid w:val="00A4501B"/>
    <w:rsid w:val="00A452D0"/>
    <w:rsid w:val="00A46495"/>
    <w:rsid w:val="00A464E5"/>
    <w:rsid w:val="00A47927"/>
    <w:rsid w:val="00A5463F"/>
    <w:rsid w:val="00A560AD"/>
    <w:rsid w:val="00A565DC"/>
    <w:rsid w:val="00A61A03"/>
    <w:rsid w:val="00A61E88"/>
    <w:rsid w:val="00A66090"/>
    <w:rsid w:val="00A67C7D"/>
    <w:rsid w:val="00A70D46"/>
    <w:rsid w:val="00A768FE"/>
    <w:rsid w:val="00A76ABA"/>
    <w:rsid w:val="00A7787F"/>
    <w:rsid w:val="00A86BB0"/>
    <w:rsid w:val="00A87057"/>
    <w:rsid w:val="00A909C2"/>
    <w:rsid w:val="00A90B05"/>
    <w:rsid w:val="00A92248"/>
    <w:rsid w:val="00A97546"/>
    <w:rsid w:val="00AA50A9"/>
    <w:rsid w:val="00AA7669"/>
    <w:rsid w:val="00AB0E3E"/>
    <w:rsid w:val="00AB55E6"/>
    <w:rsid w:val="00AB6CC1"/>
    <w:rsid w:val="00AC0DC3"/>
    <w:rsid w:val="00AC1E13"/>
    <w:rsid w:val="00AC2900"/>
    <w:rsid w:val="00AC4334"/>
    <w:rsid w:val="00AC500F"/>
    <w:rsid w:val="00AC5D3C"/>
    <w:rsid w:val="00AC6EC5"/>
    <w:rsid w:val="00AD1DD7"/>
    <w:rsid w:val="00AD2308"/>
    <w:rsid w:val="00AD2E78"/>
    <w:rsid w:val="00AD547C"/>
    <w:rsid w:val="00AE225C"/>
    <w:rsid w:val="00AE494F"/>
    <w:rsid w:val="00AF033C"/>
    <w:rsid w:val="00AF2522"/>
    <w:rsid w:val="00AF4DDE"/>
    <w:rsid w:val="00AF6F55"/>
    <w:rsid w:val="00B0322F"/>
    <w:rsid w:val="00B0493E"/>
    <w:rsid w:val="00B074FB"/>
    <w:rsid w:val="00B07A66"/>
    <w:rsid w:val="00B10E98"/>
    <w:rsid w:val="00B13E1E"/>
    <w:rsid w:val="00B14745"/>
    <w:rsid w:val="00B16C3E"/>
    <w:rsid w:val="00B24EA3"/>
    <w:rsid w:val="00B25BD2"/>
    <w:rsid w:val="00B25FBF"/>
    <w:rsid w:val="00B27D52"/>
    <w:rsid w:val="00B32D65"/>
    <w:rsid w:val="00B3597C"/>
    <w:rsid w:val="00B376F0"/>
    <w:rsid w:val="00B40905"/>
    <w:rsid w:val="00B41FB6"/>
    <w:rsid w:val="00B436FD"/>
    <w:rsid w:val="00B438C2"/>
    <w:rsid w:val="00B45813"/>
    <w:rsid w:val="00B479EE"/>
    <w:rsid w:val="00B511B5"/>
    <w:rsid w:val="00B53214"/>
    <w:rsid w:val="00B53550"/>
    <w:rsid w:val="00B56B95"/>
    <w:rsid w:val="00B57058"/>
    <w:rsid w:val="00B576ED"/>
    <w:rsid w:val="00B60C80"/>
    <w:rsid w:val="00B6150D"/>
    <w:rsid w:val="00B668BE"/>
    <w:rsid w:val="00B67035"/>
    <w:rsid w:val="00B7202A"/>
    <w:rsid w:val="00B724C3"/>
    <w:rsid w:val="00B773E1"/>
    <w:rsid w:val="00B7761D"/>
    <w:rsid w:val="00B77E2C"/>
    <w:rsid w:val="00B81780"/>
    <w:rsid w:val="00B835DF"/>
    <w:rsid w:val="00B86DAE"/>
    <w:rsid w:val="00B95CBF"/>
    <w:rsid w:val="00B97698"/>
    <w:rsid w:val="00B97D52"/>
    <w:rsid w:val="00BB081B"/>
    <w:rsid w:val="00BB3637"/>
    <w:rsid w:val="00BC098A"/>
    <w:rsid w:val="00BC145F"/>
    <w:rsid w:val="00BC3FB7"/>
    <w:rsid w:val="00BC5020"/>
    <w:rsid w:val="00BC6480"/>
    <w:rsid w:val="00BD28DE"/>
    <w:rsid w:val="00BE0C14"/>
    <w:rsid w:val="00BE226D"/>
    <w:rsid w:val="00BE2B0E"/>
    <w:rsid w:val="00BE7258"/>
    <w:rsid w:val="00BE79B6"/>
    <w:rsid w:val="00BF0085"/>
    <w:rsid w:val="00BF4D70"/>
    <w:rsid w:val="00C05137"/>
    <w:rsid w:val="00C11D61"/>
    <w:rsid w:val="00C12D9F"/>
    <w:rsid w:val="00C13A8F"/>
    <w:rsid w:val="00C21C8B"/>
    <w:rsid w:val="00C25056"/>
    <w:rsid w:val="00C345BB"/>
    <w:rsid w:val="00C367AA"/>
    <w:rsid w:val="00C36EFC"/>
    <w:rsid w:val="00C468D0"/>
    <w:rsid w:val="00C46F9E"/>
    <w:rsid w:val="00C53096"/>
    <w:rsid w:val="00C611D5"/>
    <w:rsid w:val="00C613C7"/>
    <w:rsid w:val="00C61A31"/>
    <w:rsid w:val="00C6223E"/>
    <w:rsid w:val="00C62ADD"/>
    <w:rsid w:val="00C62BE0"/>
    <w:rsid w:val="00C647E1"/>
    <w:rsid w:val="00C65CAE"/>
    <w:rsid w:val="00C70C60"/>
    <w:rsid w:val="00C710D6"/>
    <w:rsid w:val="00C722A4"/>
    <w:rsid w:val="00C72A11"/>
    <w:rsid w:val="00C73B27"/>
    <w:rsid w:val="00C74216"/>
    <w:rsid w:val="00C766F7"/>
    <w:rsid w:val="00C76AF9"/>
    <w:rsid w:val="00C859EC"/>
    <w:rsid w:val="00C87C8D"/>
    <w:rsid w:val="00C87CB0"/>
    <w:rsid w:val="00C90696"/>
    <w:rsid w:val="00C918CD"/>
    <w:rsid w:val="00C91E19"/>
    <w:rsid w:val="00CA4781"/>
    <w:rsid w:val="00CA565B"/>
    <w:rsid w:val="00CA7BDE"/>
    <w:rsid w:val="00CB05C2"/>
    <w:rsid w:val="00CB5DEC"/>
    <w:rsid w:val="00CB5ED3"/>
    <w:rsid w:val="00CB6095"/>
    <w:rsid w:val="00CB62F1"/>
    <w:rsid w:val="00CC3B8A"/>
    <w:rsid w:val="00CC4266"/>
    <w:rsid w:val="00CC5698"/>
    <w:rsid w:val="00CD4A55"/>
    <w:rsid w:val="00CD699A"/>
    <w:rsid w:val="00D0189A"/>
    <w:rsid w:val="00D01CF2"/>
    <w:rsid w:val="00D04EF5"/>
    <w:rsid w:val="00D0647C"/>
    <w:rsid w:val="00D06BCB"/>
    <w:rsid w:val="00D0719C"/>
    <w:rsid w:val="00D114E5"/>
    <w:rsid w:val="00D22582"/>
    <w:rsid w:val="00D23706"/>
    <w:rsid w:val="00D25FF0"/>
    <w:rsid w:val="00D2743E"/>
    <w:rsid w:val="00D30FFC"/>
    <w:rsid w:val="00D361A2"/>
    <w:rsid w:val="00D36ACE"/>
    <w:rsid w:val="00D41B3C"/>
    <w:rsid w:val="00D42191"/>
    <w:rsid w:val="00D444F9"/>
    <w:rsid w:val="00D4503E"/>
    <w:rsid w:val="00D45772"/>
    <w:rsid w:val="00D50160"/>
    <w:rsid w:val="00D50800"/>
    <w:rsid w:val="00D519D1"/>
    <w:rsid w:val="00D52C32"/>
    <w:rsid w:val="00D54B65"/>
    <w:rsid w:val="00D561CC"/>
    <w:rsid w:val="00D611E7"/>
    <w:rsid w:val="00D704E5"/>
    <w:rsid w:val="00D7074D"/>
    <w:rsid w:val="00D725DA"/>
    <w:rsid w:val="00D72CB0"/>
    <w:rsid w:val="00D76A28"/>
    <w:rsid w:val="00D77669"/>
    <w:rsid w:val="00D80723"/>
    <w:rsid w:val="00D80EDB"/>
    <w:rsid w:val="00D81E9E"/>
    <w:rsid w:val="00D9025B"/>
    <w:rsid w:val="00D92324"/>
    <w:rsid w:val="00D95ABD"/>
    <w:rsid w:val="00DA3485"/>
    <w:rsid w:val="00DA65D8"/>
    <w:rsid w:val="00DA6657"/>
    <w:rsid w:val="00DB2F74"/>
    <w:rsid w:val="00DD0EDC"/>
    <w:rsid w:val="00DD7A26"/>
    <w:rsid w:val="00DE1E55"/>
    <w:rsid w:val="00DE2776"/>
    <w:rsid w:val="00DE41C2"/>
    <w:rsid w:val="00DE7010"/>
    <w:rsid w:val="00DF38B9"/>
    <w:rsid w:val="00DF5322"/>
    <w:rsid w:val="00DF77B7"/>
    <w:rsid w:val="00E0436D"/>
    <w:rsid w:val="00E104EA"/>
    <w:rsid w:val="00E14DCD"/>
    <w:rsid w:val="00E177D1"/>
    <w:rsid w:val="00E20981"/>
    <w:rsid w:val="00E218F7"/>
    <w:rsid w:val="00E21B1D"/>
    <w:rsid w:val="00E21F3A"/>
    <w:rsid w:val="00E23D54"/>
    <w:rsid w:val="00E314E6"/>
    <w:rsid w:val="00E35267"/>
    <w:rsid w:val="00E37462"/>
    <w:rsid w:val="00E42673"/>
    <w:rsid w:val="00E460DB"/>
    <w:rsid w:val="00E47A80"/>
    <w:rsid w:val="00E5233D"/>
    <w:rsid w:val="00E54CCC"/>
    <w:rsid w:val="00E55A3B"/>
    <w:rsid w:val="00E65129"/>
    <w:rsid w:val="00E676EB"/>
    <w:rsid w:val="00E67E4A"/>
    <w:rsid w:val="00E702E5"/>
    <w:rsid w:val="00E707F9"/>
    <w:rsid w:val="00E71C92"/>
    <w:rsid w:val="00E72979"/>
    <w:rsid w:val="00E72AF6"/>
    <w:rsid w:val="00E73E53"/>
    <w:rsid w:val="00E74825"/>
    <w:rsid w:val="00E77DF0"/>
    <w:rsid w:val="00E82810"/>
    <w:rsid w:val="00E83A51"/>
    <w:rsid w:val="00E84E01"/>
    <w:rsid w:val="00E84F4F"/>
    <w:rsid w:val="00E86744"/>
    <w:rsid w:val="00E8706F"/>
    <w:rsid w:val="00E917D2"/>
    <w:rsid w:val="00E95E97"/>
    <w:rsid w:val="00EA105F"/>
    <w:rsid w:val="00EA4ABE"/>
    <w:rsid w:val="00EA4CDA"/>
    <w:rsid w:val="00EC1582"/>
    <w:rsid w:val="00EC1E6E"/>
    <w:rsid w:val="00EC33C4"/>
    <w:rsid w:val="00EC4172"/>
    <w:rsid w:val="00ED7057"/>
    <w:rsid w:val="00EE66BB"/>
    <w:rsid w:val="00EE7180"/>
    <w:rsid w:val="00EF07B4"/>
    <w:rsid w:val="00EF0FB9"/>
    <w:rsid w:val="00EF4C3F"/>
    <w:rsid w:val="00EF5801"/>
    <w:rsid w:val="00F04DDD"/>
    <w:rsid w:val="00F1147F"/>
    <w:rsid w:val="00F17658"/>
    <w:rsid w:val="00F209D7"/>
    <w:rsid w:val="00F20B24"/>
    <w:rsid w:val="00F24940"/>
    <w:rsid w:val="00F27A1F"/>
    <w:rsid w:val="00F46FE8"/>
    <w:rsid w:val="00F50473"/>
    <w:rsid w:val="00F53B97"/>
    <w:rsid w:val="00F5525A"/>
    <w:rsid w:val="00F570AC"/>
    <w:rsid w:val="00F61260"/>
    <w:rsid w:val="00F65FE2"/>
    <w:rsid w:val="00F66707"/>
    <w:rsid w:val="00F67832"/>
    <w:rsid w:val="00F76800"/>
    <w:rsid w:val="00F80FDA"/>
    <w:rsid w:val="00F83033"/>
    <w:rsid w:val="00F8445D"/>
    <w:rsid w:val="00F8535F"/>
    <w:rsid w:val="00F859D7"/>
    <w:rsid w:val="00F86957"/>
    <w:rsid w:val="00F87CCE"/>
    <w:rsid w:val="00FB0011"/>
    <w:rsid w:val="00FB0D8D"/>
    <w:rsid w:val="00FB0DD0"/>
    <w:rsid w:val="00FB3641"/>
    <w:rsid w:val="00FB5EFF"/>
    <w:rsid w:val="00FB78D1"/>
    <w:rsid w:val="00FC276E"/>
    <w:rsid w:val="00FC5587"/>
    <w:rsid w:val="00FC7101"/>
    <w:rsid w:val="00FD3A1A"/>
    <w:rsid w:val="00FE177F"/>
    <w:rsid w:val="00FE25A6"/>
    <w:rsid w:val="00FE54A0"/>
    <w:rsid w:val="00FE55E1"/>
    <w:rsid w:val="00FF32D6"/>
    <w:rsid w:val="00FF483A"/>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A1DF98"/>
  <w15:chartTrackingRefBased/>
  <w15:docId w15:val="{C08CADAC-9490-4BE4-86E6-9AA8BACC79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61F4"/>
  </w:style>
  <w:style w:type="paragraph" w:styleId="Heading1">
    <w:name w:val="heading 1"/>
    <w:basedOn w:val="Normal"/>
    <w:next w:val="Normal"/>
    <w:link w:val="Heading1Char"/>
    <w:uiPriority w:val="9"/>
    <w:qFormat/>
    <w:rsid w:val="00510FB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nhideWhenUsed/>
    <w:qFormat/>
    <w:rsid w:val="009A565D"/>
    <w:pPr>
      <w:keepNext/>
      <w:keepLines/>
      <w:spacing w:before="40" w:after="0" w:line="240" w:lineRule="auto"/>
      <w:outlineLvl w:val="1"/>
    </w:pPr>
    <w:rPr>
      <w:rFonts w:asciiTheme="majorHAnsi" w:eastAsiaTheme="majorEastAsia" w:hAnsiTheme="majorHAnsi" w:cstheme="majorBidi"/>
      <w:color w:val="2E74B5" w:themeColor="accent1" w:themeShade="BF"/>
      <w:spacing w:val="-2"/>
      <w:sz w:val="26"/>
      <w:szCs w:val="26"/>
    </w:rPr>
  </w:style>
  <w:style w:type="paragraph" w:styleId="Heading3">
    <w:name w:val="heading 3"/>
    <w:basedOn w:val="Normal"/>
    <w:next w:val="Normal"/>
    <w:link w:val="Heading3Char"/>
    <w:unhideWhenUsed/>
    <w:qFormat/>
    <w:rsid w:val="00D9025B"/>
    <w:pPr>
      <w:keepNext/>
      <w:keepLines/>
      <w:spacing w:before="40" w:after="0" w:line="240" w:lineRule="auto"/>
      <w:outlineLvl w:val="2"/>
    </w:pPr>
    <w:rPr>
      <w:rFonts w:asciiTheme="majorHAnsi" w:eastAsiaTheme="majorEastAsia" w:hAnsiTheme="majorHAnsi" w:cstheme="majorBidi"/>
      <w:color w:val="1F4D78" w:themeColor="accent1" w:themeShade="7F"/>
      <w:sz w:val="24"/>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B86DAE"/>
    <w:rPr>
      <w:color w:val="808080"/>
    </w:rPr>
  </w:style>
  <w:style w:type="paragraph" w:styleId="Header">
    <w:name w:val="header"/>
    <w:basedOn w:val="Normal"/>
    <w:link w:val="HeaderChar"/>
    <w:unhideWhenUsed/>
    <w:rsid w:val="00B86DAE"/>
    <w:pPr>
      <w:tabs>
        <w:tab w:val="center" w:pos="4513"/>
        <w:tab w:val="right" w:pos="9026"/>
      </w:tabs>
      <w:spacing w:after="0" w:line="240" w:lineRule="auto"/>
    </w:pPr>
  </w:style>
  <w:style w:type="character" w:customStyle="1" w:styleId="HeaderChar">
    <w:name w:val="Header Char"/>
    <w:basedOn w:val="DefaultParagraphFont"/>
    <w:link w:val="Header"/>
    <w:uiPriority w:val="99"/>
    <w:rsid w:val="00B86DAE"/>
  </w:style>
  <w:style w:type="paragraph" w:styleId="Footer">
    <w:name w:val="footer"/>
    <w:basedOn w:val="Normal"/>
    <w:link w:val="FooterChar"/>
    <w:uiPriority w:val="99"/>
    <w:unhideWhenUsed/>
    <w:rsid w:val="00B86DAE"/>
    <w:pPr>
      <w:tabs>
        <w:tab w:val="center" w:pos="4513"/>
        <w:tab w:val="right" w:pos="9026"/>
      </w:tabs>
      <w:spacing w:after="0" w:line="240" w:lineRule="auto"/>
    </w:pPr>
  </w:style>
  <w:style w:type="character" w:customStyle="1" w:styleId="FooterChar">
    <w:name w:val="Footer Char"/>
    <w:basedOn w:val="DefaultParagraphFont"/>
    <w:link w:val="Footer"/>
    <w:uiPriority w:val="99"/>
    <w:rsid w:val="00B86DAE"/>
  </w:style>
  <w:style w:type="character" w:customStyle="1" w:styleId="Heading1Char">
    <w:name w:val="Heading 1 Char"/>
    <w:basedOn w:val="DefaultParagraphFont"/>
    <w:link w:val="Heading1"/>
    <w:uiPriority w:val="9"/>
    <w:rsid w:val="00510FBF"/>
    <w:rPr>
      <w:rFonts w:asciiTheme="majorHAnsi" w:eastAsiaTheme="majorEastAsia" w:hAnsiTheme="majorHAnsi" w:cstheme="majorBidi"/>
      <w:color w:val="2E74B5" w:themeColor="accent1" w:themeShade="BF"/>
      <w:sz w:val="32"/>
      <w:szCs w:val="32"/>
    </w:rPr>
  </w:style>
  <w:style w:type="paragraph" w:styleId="TOC1">
    <w:name w:val="toc 1"/>
    <w:basedOn w:val="Normal"/>
    <w:next w:val="Normal"/>
    <w:autoRedefine/>
    <w:uiPriority w:val="39"/>
    <w:unhideWhenUsed/>
    <w:rsid w:val="00771165"/>
    <w:pPr>
      <w:tabs>
        <w:tab w:val="right" w:leader="dot" w:pos="9016"/>
      </w:tabs>
      <w:spacing w:after="100" w:line="480" w:lineRule="auto"/>
    </w:pPr>
  </w:style>
  <w:style w:type="character" w:styleId="Hyperlink">
    <w:name w:val="Hyperlink"/>
    <w:basedOn w:val="DefaultParagraphFont"/>
    <w:uiPriority w:val="99"/>
    <w:unhideWhenUsed/>
    <w:rsid w:val="00510FBF"/>
    <w:rPr>
      <w:color w:val="0563C1" w:themeColor="hyperlink"/>
      <w:u w:val="single"/>
    </w:rPr>
  </w:style>
  <w:style w:type="table" w:styleId="GridTable4-Accent5">
    <w:name w:val="Grid Table 4 Accent 5"/>
    <w:basedOn w:val="TableNormal"/>
    <w:uiPriority w:val="49"/>
    <w:rsid w:val="004B67F9"/>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paragraph" w:styleId="ListParagraph">
    <w:name w:val="List Paragraph"/>
    <w:aliases w:val="igunore,Subtitle Cover Page,lp1,Add On (orange),List Paragraph11,Bullit 01,Bullet 1,Use Case List Paragraph,List Paragraph1,Bullet List,FooterText,numbered,Paragraphe de liste1,Bulletr List Paragraph,列出段落,列出段落1,List Paragraph2,Heading2,L"/>
    <w:basedOn w:val="Normal"/>
    <w:link w:val="ListParagraphChar"/>
    <w:qFormat/>
    <w:rsid w:val="00D114E5"/>
    <w:pPr>
      <w:ind w:left="720"/>
      <w:contextualSpacing/>
    </w:pPr>
  </w:style>
  <w:style w:type="table" w:styleId="TableGrid">
    <w:name w:val="Table Grid"/>
    <w:basedOn w:val="TableNormal"/>
    <w:uiPriority w:val="39"/>
    <w:rsid w:val="007211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4057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5D5B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3807C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
    <w:name w:val="Table Grid111"/>
    <w:basedOn w:val="TableNormal"/>
    <w:next w:val="TableGrid"/>
    <w:uiPriority w:val="39"/>
    <w:rsid w:val="00D72C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39"/>
    <w:rsid w:val="006E3F1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99"/>
    <w:rsid w:val="006E3F1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6E3F1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39"/>
    <w:rsid w:val="00DB2F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DB2F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46023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39"/>
    <w:rsid w:val="0046023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39"/>
    <w:rsid w:val="008571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39"/>
    <w:rsid w:val="008571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uiPriority w:val="39"/>
    <w:rsid w:val="00E651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39"/>
    <w:rsid w:val="00E651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51">
    <w:name w:val="Grid Table 4 - Accent 51"/>
    <w:basedOn w:val="TableNormal"/>
    <w:next w:val="GridTable4-Accent5"/>
    <w:uiPriority w:val="49"/>
    <w:rsid w:val="00A565DC"/>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character" w:styleId="CommentReference">
    <w:name w:val="annotation reference"/>
    <w:basedOn w:val="DefaultParagraphFont"/>
    <w:uiPriority w:val="99"/>
    <w:unhideWhenUsed/>
    <w:rsid w:val="00B3597C"/>
    <w:rPr>
      <w:sz w:val="16"/>
      <w:szCs w:val="16"/>
    </w:rPr>
  </w:style>
  <w:style w:type="paragraph" w:styleId="CommentText">
    <w:name w:val="annotation text"/>
    <w:basedOn w:val="Normal"/>
    <w:link w:val="CommentTextChar"/>
    <w:uiPriority w:val="99"/>
    <w:unhideWhenUsed/>
    <w:rsid w:val="00B3597C"/>
    <w:pPr>
      <w:spacing w:line="240" w:lineRule="auto"/>
    </w:pPr>
    <w:rPr>
      <w:sz w:val="20"/>
      <w:szCs w:val="20"/>
    </w:rPr>
  </w:style>
  <w:style w:type="character" w:customStyle="1" w:styleId="CommentTextChar">
    <w:name w:val="Comment Text Char"/>
    <w:basedOn w:val="DefaultParagraphFont"/>
    <w:link w:val="CommentText"/>
    <w:uiPriority w:val="99"/>
    <w:rsid w:val="00B3597C"/>
    <w:rPr>
      <w:sz w:val="20"/>
      <w:szCs w:val="20"/>
    </w:rPr>
  </w:style>
  <w:style w:type="paragraph" w:styleId="CommentSubject">
    <w:name w:val="annotation subject"/>
    <w:basedOn w:val="CommentText"/>
    <w:next w:val="CommentText"/>
    <w:link w:val="CommentSubjectChar"/>
    <w:unhideWhenUsed/>
    <w:rsid w:val="00B3597C"/>
    <w:rPr>
      <w:b/>
      <w:bCs/>
    </w:rPr>
  </w:style>
  <w:style w:type="character" w:customStyle="1" w:styleId="CommentSubjectChar">
    <w:name w:val="Comment Subject Char"/>
    <w:basedOn w:val="CommentTextChar"/>
    <w:link w:val="CommentSubject"/>
    <w:rsid w:val="00B3597C"/>
    <w:rPr>
      <w:b/>
      <w:bCs/>
      <w:sz w:val="20"/>
      <w:szCs w:val="20"/>
    </w:rPr>
  </w:style>
  <w:style w:type="paragraph" w:styleId="BalloonText">
    <w:name w:val="Balloon Text"/>
    <w:basedOn w:val="Normal"/>
    <w:link w:val="BalloonTextChar"/>
    <w:semiHidden/>
    <w:unhideWhenUsed/>
    <w:rsid w:val="00B3597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3597C"/>
    <w:rPr>
      <w:rFonts w:ascii="Segoe UI" w:hAnsi="Segoe UI" w:cs="Segoe UI"/>
      <w:sz w:val="18"/>
      <w:szCs w:val="18"/>
    </w:rPr>
  </w:style>
  <w:style w:type="paragraph" w:styleId="BodyText">
    <w:name w:val="Body Text"/>
    <w:basedOn w:val="Normal"/>
    <w:link w:val="BodyTextChar"/>
    <w:unhideWhenUsed/>
    <w:rsid w:val="00574DDA"/>
    <w:pPr>
      <w:suppressAutoHyphens/>
      <w:spacing w:after="240" w:line="276" w:lineRule="auto"/>
      <w:jc w:val="both"/>
    </w:pPr>
    <w:rPr>
      <w:rFonts w:ascii="Calibri" w:eastAsia="Times New Roman" w:hAnsi="Calibri" w:cs="Times New Roman"/>
      <w:szCs w:val="24"/>
      <w:lang w:val="en-GB"/>
    </w:rPr>
  </w:style>
  <w:style w:type="character" w:customStyle="1" w:styleId="BodyTextChar">
    <w:name w:val="Body Text Char"/>
    <w:basedOn w:val="DefaultParagraphFont"/>
    <w:link w:val="BodyText"/>
    <w:rsid w:val="00574DDA"/>
    <w:rPr>
      <w:rFonts w:ascii="Calibri" w:eastAsia="Times New Roman" w:hAnsi="Calibri" w:cs="Times New Roman"/>
      <w:szCs w:val="24"/>
      <w:lang w:val="en-GB"/>
    </w:rPr>
  </w:style>
  <w:style w:type="character" w:customStyle="1" w:styleId="Style2">
    <w:name w:val="Style2"/>
    <w:basedOn w:val="DefaultParagraphFont"/>
    <w:uiPriority w:val="1"/>
    <w:rsid w:val="00574DDA"/>
    <w:rPr>
      <w:rFonts w:ascii="Calibri" w:hAnsi="Calibri"/>
      <w:b w:val="0"/>
      <w:i w:val="0"/>
      <w:sz w:val="24"/>
    </w:rPr>
  </w:style>
  <w:style w:type="character" w:customStyle="1" w:styleId="ListParagraphChar">
    <w:name w:val="List Paragraph Char"/>
    <w:aliases w:val="igunore Char,Subtitle Cover Page Char,lp1 Char,Add On (orange) Char,List Paragraph11 Char,Bullit 01 Char,Bullet 1 Char,Use Case List Paragraph Char,List Paragraph1 Char,Bullet List Char,FooterText Char,numbered Char,列出段落 Char,L Char"/>
    <w:link w:val="ListParagraph"/>
    <w:uiPriority w:val="34"/>
    <w:qFormat/>
    <w:locked/>
    <w:rsid w:val="007533DC"/>
  </w:style>
  <w:style w:type="paragraph" w:styleId="NoSpacing">
    <w:name w:val="No Spacing"/>
    <w:link w:val="NoSpacingChar"/>
    <w:uiPriority w:val="1"/>
    <w:qFormat/>
    <w:rsid w:val="00136C1D"/>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136C1D"/>
    <w:rPr>
      <w:rFonts w:eastAsiaTheme="minorEastAsia"/>
      <w:lang w:val="en-US"/>
    </w:rPr>
  </w:style>
  <w:style w:type="paragraph" w:styleId="BodyTextIndent">
    <w:name w:val="Body Text Indent"/>
    <w:basedOn w:val="Normal"/>
    <w:link w:val="BodyTextIndentChar"/>
    <w:uiPriority w:val="99"/>
    <w:semiHidden/>
    <w:unhideWhenUsed/>
    <w:rsid w:val="00E84F4F"/>
    <w:pPr>
      <w:spacing w:after="120"/>
      <w:ind w:left="283"/>
    </w:pPr>
  </w:style>
  <w:style w:type="character" w:customStyle="1" w:styleId="BodyTextIndentChar">
    <w:name w:val="Body Text Indent Char"/>
    <w:basedOn w:val="DefaultParagraphFont"/>
    <w:link w:val="BodyTextIndent"/>
    <w:uiPriority w:val="99"/>
    <w:semiHidden/>
    <w:rsid w:val="00E84F4F"/>
  </w:style>
  <w:style w:type="paragraph" w:styleId="TOC2">
    <w:name w:val="toc 2"/>
    <w:basedOn w:val="Normal"/>
    <w:next w:val="Normal"/>
    <w:autoRedefine/>
    <w:uiPriority w:val="39"/>
    <w:unhideWhenUsed/>
    <w:rsid w:val="00215952"/>
    <w:pPr>
      <w:spacing w:after="100"/>
      <w:ind w:left="220"/>
    </w:pPr>
  </w:style>
  <w:style w:type="character" w:customStyle="1" w:styleId="Heading2Char">
    <w:name w:val="Heading 2 Char"/>
    <w:basedOn w:val="DefaultParagraphFont"/>
    <w:link w:val="Heading2"/>
    <w:uiPriority w:val="9"/>
    <w:rsid w:val="009A565D"/>
    <w:rPr>
      <w:rFonts w:asciiTheme="majorHAnsi" w:eastAsiaTheme="majorEastAsia" w:hAnsiTheme="majorHAnsi" w:cstheme="majorBidi"/>
      <w:color w:val="2E74B5" w:themeColor="accent1" w:themeShade="BF"/>
      <w:spacing w:val="-2"/>
      <w:sz w:val="26"/>
      <w:szCs w:val="26"/>
    </w:rPr>
  </w:style>
  <w:style w:type="character" w:customStyle="1" w:styleId="Heading3Char">
    <w:name w:val="Heading 3 Char"/>
    <w:basedOn w:val="DefaultParagraphFont"/>
    <w:link w:val="Heading3"/>
    <w:rsid w:val="00D9025B"/>
    <w:rPr>
      <w:rFonts w:asciiTheme="majorHAnsi" w:eastAsiaTheme="majorEastAsia" w:hAnsiTheme="majorHAnsi" w:cstheme="majorBidi"/>
      <w:color w:val="1F4D78" w:themeColor="accent1" w:themeShade="7F"/>
      <w:sz w:val="24"/>
      <w:szCs w:val="24"/>
      <w:lang w:val="en-GB"/>
    </w:rPr>
  </w:style>
  <w:style w:type="paragraph" w:customStyle="1" w:styleId="lisa1">
    <w:name w:val="lisa1"/>
    <w:basedOn w:val="Normal"/>
    <w:rsid w:val="00D9025B"/>
    <w:pPr>
      <w:spacing w:after="0" w:line="480" w:lineRule="auto"/>
    </w:pPr>
    <w:rPr>
      <w:rFonts w:ascii="Times New Roman" w:eastAsia="Times New Roman" w:hAnsi="Times New Roman" w:cs="Times New Roman"/>
      <w:b/>
      <w:sz w:val="28"/>
      <w:szCs w:val="20"/>
      <w:lang w:val="en-GB"/>
    </w:rPr>
  </w:style>
  <w:style w:type="paragraph" w:customStyle="1" w:styleId="lisa2">
    <w:name w:val="lisa2"/>
    <w:basedOn w:val="lisa1"/>
    <w:rsid w:val="00D9025B"/>
    <w:pPr>
      <w:spacing w:line="240" w:lineRule="auto"/>
    </w:pPr>
    <w:rPr>
      <w:b w:val="0"/>
      <w:sz w:val="24"/>
    </w:rPr>
  </w:style>
  <w:style w:type="paragraph" w:styleId="Title">
    <w:name w:val="Title"/>
    <w:basedOn w:val="Normal"/>
    <w:link w:val="TitleChar"/>
    <w:uiPriority w:val="10"/>
    <w:qFormat/>
    <w:rsid w:val="00D9025B"/>
    <w:pPr>
      <w:spacing w:after="0" w:line="240" w:lineRule="auto"/>
      <w:jc w:val="center"/>
    </w:pPr>
    <w:rPr>
      <w:rFonts w:ascii="Times New Roman" w:eastAsia="Times New Roman" w:hAnsi="Times New Roman" w:cs="Times New Roman"/>
      <w:b/>
      <w:sz w:val="24"/>
      <w:szCs w:val="20"/>
      <w:u w:val="single"/>
      <w:lang w:val="en-GB"/>
    </w:rPr>
  </w:style>
  <w:style w:type="character" w:customStyle="1" w:styleId="TitleChar">
    <w:name w:val="Title Char"/>
    <w:basedOn w:val="DefaultParagraphFont"/>
    <w:link w:val="Title"/>
    <w:uiPriority w:val="10"/>
    <w:rsid w:val="00D9025B"/>
    <w:rPr>
      <w:rFonts w:ascii="Times New Roman" w:eastAsia="Times New Roman" w:hAnsi="Times New Roman" w:cs="Times New Roman"/>
      <w:b/>
      <w:sz w:val="24"/>
      <w:szCs w:val="20"/>
      <w:u w:val="single"/>
      <w:lang w:val="en-GB"/>
    </w:rPr>
  </w:style>
  <w:style w:type="paragraph" w:styleId="DocumentMap">
    <w:name w:val="Document Map"/>
    <w:basedOn w:val="Normal"/>
    <w:link w:val="DocumentMapChar"/>
    <w:semiHidden/>
    <w:rsid w:val="00D9025B"/>
    <w:pPr>
      <w:shd w:val="clear" w:color="auto" w:fill="000080"/>
      <w:spacing w:after="0" w:line="240" w:lineRule="auto"/>
    </w:pPr>
    <w:rPr>
      <w:rFonts w:ascii="Tahoma" w:eastAsia="Times New Roman" w:hAnsi="Tahoma" w:cs="Tahoma"/>
      <w:sz w:val="20"/>
      <w:szCs w:val="20"/>
      <w:lang w:val="en-GB"/>
    </w:rPr>
  </w:style>
  <w:style w:type="character" w:customStyle="1" w:styleId="DocumentMapChar">
    <w:name w:val="Document Map Char"/>
    <w:basedOn w:val="DefaultParagraphFont"/>
    <w:link w:val="DocumentMap"/>
    <w:semiHidden/>
    <w:rsid w:val="00D9025B"/>
    <w:rPr>
      <w:rFonts w:ascii="Tahoma" w:eastAsia="Times New Roman" w:hAnsi="Tahoma" w:cs="Tahoma"/>
      <w:sz w:val="20"/>
      <w:szCs w:val="20"/>
      <w:shd w:val="clear" w:color="auto" w:fill="000080"/>
      <w:lang w:val="en-GB"/>
    </w:rPr>
  </w:style>
  <w:style w:type="paragraph" w:customStyle="1" w:styleId="Default">
    <w:name w:val="Default"/>
    <w:rsid w:val="00D9025B"/>
    <w:pPr>
      <w:autoSpaceDE w:val="0"/>
      <w:autoSpaceDN w:val="0"/>
      <w:adjustRightInd w:val="0"/>
      <w:spacing w:after="0" w:line="240" w:lineRule="auto"/>
    </w:pPr>
    <w:rPr>
      <w:rFonts w:ascii="Verdana" w:eastAsia="Times New Roman" w:hAnsi="Verdana" w:cs="Verdana"/>
      <w:color w:val="000000"/>
      <w:sz w:val="24"/>
      <w:szCs w:val="24"/>
      <w:lang w:val="en-GB" w:eastAsia="en-GB"/>
    </w:rPr>
  </w:style>
  <w:style w:type="character" w:styleId="PageNumber">
    <w:name w:val="page number"/>
    <w:basedOn w:val="DefaultParagraphFont"/>
    <w:rsid w:val="00D9025B"/>
  </w:style>
  <w:style w:type="character" w:styleId="FollowedHyperlink">
    <w:name w:val="FollowedHyperlink"/>
    <w:rsid w:val="00D9025B"/>
    <w:rPr>
      <w:color w:val="954F72"/>
      <w:u w:val="single"/>
    </w:rPr>
  </w:style>
  <w:style w:type="paragraph" w:styleId="NormalWeb">
    <w:name w:val="Normal (Web)"/>
    <w:basedOn w:val="Normal"/>
    <w:uiPriority w:val="99"/>
    <w:unhideWhenUsed/>
    <w:rsid w:val="00D9025B"/>
    <w:pPr>
      <w:spacing w:after="0" w:line="240" w:lineRule="auto"/>
    </w:pPr>
    <w:rPr>
      <w:rFonts w:ascii="Aptos" w:hAnsi="Aptos" w:cs="Aptos"/>
      <w:sz w:val="24"/>
      <w:szCs w:val="24"/>
      <w:lang w:eastAsia="en-IE"/>
    </w:rPr>
  </w:style>
  <w:style w:type="character" w:styleId="Emphasis">
    <w:name w:val="Emphasis"/>
    <w:basedOn w:val="DefaultParagraphFont"/>
    <w:uiPriority w:val="20"/>
    <w:qFormat/>
    <w:rsid w:val="00D9025B"/>
    <w:rPr>
      <w:i/>
      <w:iCs/>
    </w:rPr>
  </w:style>
  <w:style w:type="character" w:styleId="Strong">
    <w:name w:val="Strong"/>
    <w:basedOn w:val="DefaultParagraphFont"/>
    <w:uiPriority w:val="22"/>
    <w:qFormat/>
    <w:rsid w:val="00D9025B"/>
    <w:rPr>
      <w:b/>
      <w:bCs/>
    </w:rPr>
  </w:style>
  <w:style w:type="paragraph" w:styleId="Revision">
    <w:name w:val="Revision"/>
    <w:hidden/>
    <w:uiPriority w:val="99"/>
    <w:semiHidden/>
    <w:rsid w:val="00D9025B"/>
    <w:pPr>
      <w:spacing w:after="0" w:line="240" w:lineRule="auto"/>
    </w:pPr>
    <w:rPr>
      <w:rFonts w:ascii="Times New Roman" w:eastAsia="Times New Roman" w:hAnsi="Times New Roman" w:cs="Times New Roman"/>
      <w:sz w:val="24"/>
      <w:szCs w:val="20"/>
      <w:lang w:val="en-GB"/>
    </w:rPr>
  </w:style>
  <w:style w:type="paragraph" w:customStyle="1" w:styleId="pf0">
    <w:name w:val="pf0"/>
    <w:basedOn w:val="Normal"/>
    <w:rsid w:val="00D9025B"/>
    <w:pPr>
      <w:spacing w:before="100" w:beforeAutospacing="1" w:after="100" w:afterAutospacing="1" w:line="240" w:lineRule="auto"/>
    </w:pPr>
    <w:rPr>
      <w:rFonts w:ascii="Times New Roman" w:eastAsia="Times New Roman" w:hAnsi="Times New Roman" w:cs="Times New Roman"/>
      <w:sz w:val="24"/>
      <w:szCs w:val="24"/>
      <w:lang w:eastAsia="en-IE"/>
    </w:rPr>
  </w:style>
  <w:style w:type="character" w:customStyle="1" w:styleId="cf01">
    <w:name w:val="cf01"/>
    <w:basedOn w:val="DefaultParagraphFont"/>
    <w:rsid w:val="00D9025B"/>
    <w:rPr>
      <w:rFonts w:ascii="Segoe UI" w:hAnsi="Segoe UI" w:cs="Segoe UI" w:hint="default"/>
      <w:sz w:val="18"/>
      <w:szCs w:val="18"/>
    </w:rPr>
  </w:style>
  <w:style w:type="paragraph" w:styleId="FootnoteText">
    <w:name w:val="footnote text"/>
    <w:basedOn w:val="Normal"/>
    <w:link w:val="FootnoteTextChar"/>
    <w:uiPriority w:val="99"/>
    <w:semiHidden/>
    <w:unhideWhenUsed/>
    <w:rsid w:val="00661CA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61CA5"/>
    <w:rPr>
      <w:sz w:val="20"/>
      <w:szCs w:val="20"/>
    </w:rPr>
  </w:style>
  <w:style w:type="character" w:styleId="FootnoteReference">
    <w:name w:val="footnote reference"/>
    <w:basedOn w:val="DefaultParagraphFont"/>
    <w:uiPriority w:val="99"/>
    <w:rsid w:val="00661CA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9327880">
      <w:bodyDiv w:val="1"/>
      <w:marLeft w:val="0"/>
      <w:marRight w:val="0"/>
      <w:marTop w:val="0"/>
      <w:marBottom w:val="0"/>
      <w:divBdr>
        <w:top w:val="none" w:sz="0" w:space="0" w:color="auto"/>
        <w:left w:val="none" w:sz="0" w:space="0" w:color="auto"/>
        <w:bottom w:val="none" w:sz="0" w:space="0" w:color="auto"/>
        <w:right w:val="none" w:sz="0" w:space="0" w:color="auto"/>
      </w:divBdr>
      <w:divsChild>
        <w:div w:id="374499727">
          <w:marLeft w:val="0"/>
          <w:marRight w:val="0"/>
          <w:marTop w:val="0"/>
          <w:marBottom w:val="0"/>
          <w:divBdr>
            <w:top w:val="none" w:sz="0" w:space="0" w:color="auto"/>
            <w:left w:val="none" w:sz="0" w:space="0" w:color="auto"/>
            <w:bottom w:val="none" w:sz="0" w:space="0" w:color="auto"/>
            <w:right w:val="none" w:sz="0" w:space="0" w:color="auto"/>
          </w:divBdr>
        </w:div>
      </w:divsChild>
    </w:div>
    <w:div w:id="1159535370">
      <w:bodyDiv w:val="1"/>
      <w:marLeft w:val="0"/>
      <w:marRight w:val="0"/>
      <w:marTop w:val="0"/>
      <w:marBottom w:val="0"/>
      <w:divBdr>
        <w:top w:val="none" w:sz="0" w:space="0" w:color="auto"/>
        <w:left w:val="none" w:sz="0" w:space="0" w:color="auto"/>
        <w:bottom w:val="none" w:sz="0" w:space="0" w:color="auto"/>
        <w:right w:val="none" w:sz="0" w:space="0" w:color="auto"/>
      </w:divBdr>
      <w:divsChild>
        <w:div w:id="2139057889">
          <w:marLeft w:val="0"/>
          <w:marRight w:val="0"/>
          <w:marTop w:val="0"/>
          <w:marBottom w:val="0"/>
          <w:divBdr>
            <w:top w:val="none" w:sz="0" w:space="0" w:color="auto"/>
            <w:left w:val="none" w:sz="0" w:space="0" w:color="auto"/>
            <w:bottom w:val="none" w:sz="0" w:space="0" w:color="auto"/>
            <w:right w:val="none" w:sz="0" w:space="0" w:color="auto"/>
          </w:divBdr>
        </w:div>
      </w:divsChild>
    </w:div>
    <w:div w:id="1356228538">
      <w:bodyDiv w:val="1"/>
      <w:marLeft w:val="0"/>
      <w:marRight w:val="0"/>
      <w:marTop w:val="0"/>
      <w:marBottom w:val="0"/>
      <w:divBdr>
        <w:top w:val="none" w:sz="0" w:space="0" w:color="auto"/>
        <w:left w:val="none" w:sz="0" w:space="0" w:color="auto"/>
        <w:bottom w:val="none" w:sz="0" w:space="0" w:color="auto"/>
        <w:right w:val="none" w:sz="0" w:space="0" w:color="auto"/>
      </w:divBdr>
    </w:div>
    <w:div w:id="1471677985">
      <w:bodyDiv w:val="1"/>
      <w:marLeft w:val="0"/>
      <w:marRight w:val="0"/>
      <w:marTop w:val="0"/>
      <w:marBottom w:val="0"/>
      <w:divBdr>
        <w:top w:val="none" w:sz="0" w:space="0" w:color="auto"/>
        <w:left w:val="none" w:sz="0" w:space="0" w:color="auto"/>
        <w:bottom w:val="none" w:sz="0" w:space="0" w:color="auto"/>
        <w:right w:val="none" w:sz="0" w:space="0" w:color="auto"/>
      </w:divBdr>
      <w:divsChild>
        <w:div w:id="191769405">
          <w:marLeft w:val="0"/>
          <w:marRight w:val="0"/>
          <w:marTop w:val="0"/>
          <w:marBottom w:val="0"/>
          <w:divBdr>
            <w:top w:val="none" w:sz="0" w:space="0" w:color="auto"/>
            <w:left w:val="none" w:sz="0" w:space="0" w:color="auto"/>
            <w:bottom w:val="none" w:sz="0" w:space="0" w:color="auto"/>
            <w:right w:val="none" w:sz="0" w:space="0" w:color="auto"/>
          </w:divBdr>
        </w:div>
      </w:divsChild>
    </w:div>
    <w:div w:id="1666861979">
      <w:bodyDiv w:val="1"/>
      <w:marLeft w:val="0"/>
      <w:marRight w:val="0"/>
      <w:marTop w:val="0"/>
      <w:marBottom w:val="0"/>
      <w:divBdr>
        <w:top w:val="none" w:sz="0" w:space="0" w:color="auto"/>
        <w:left w:val="none" w:sz="0" w:space="0" w:color="auto"/>
        <w:bottom w:val="none" w:sz="0" w:space="0" w:color="auto"/>
        <w:right w:val="none" w:sz="0" w:space="0" w:color="auto"/>
      </w:divBdr>
    </w:div>
    <w:div w:id="1695233313">
      <w:bodyDiv w:val="1"/>
      <w:marLeft w:val="0"/>
      <w:marRight w:val="0"/>
      <w:marTop w:val="0"/>
      <w:marBottom w:val="0"/>
      <w:divBdr>
        <w:top w:val="none" w:sz="0" w:space="0" w:color="auto"/>
        <w:left w:val="none" w:sz="0" w:space="0" w:color="auto"/>
        <w:bottom w:val="none" w:sz="0" w:space="0" w:color="auto"/>
        <w:right w:val="none" w:sz="0" w:space="0" w:color="auto"/>
      </w:divBdr>
      <w:divsChild>
        <w:div w:id="128191238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jpeg"/><Relationship Id="rId18" Type="http://schemas.openxmlformats.org/officeDocument/2006/relationships/hyperlink" Target="https://www.hse.ie/eng/services/list/2/primarycare/childrenfirst/childrenfirstnationaloffice/"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https://www.hse.ie/eng/services/list/2/primarycare/childrenfirst/compliance-self-audit-checklist/children-first-compliance-self-audit-checklist.html" TargetMode="External"/><Relationship Id="rId2" Type="http://schemas.openxmlformats.org/officeDocument/2006/relationships/customXml" Target="../customXml/item2.xml"/><Relationship Id="rId16" Type="http://schemas.openxmlformats.org/officeDocument/2006/relationships/hyperlink" Target="https://childrenfirst.hseland.ie."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yperlink" Target="http://www.hse.ie" TargetMode="External"/><Relationship Id="rId10" Type="http://schemas.openxmlformats.org/officeDocument/2006/relationships/webSettings" Target="webSetting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ec.europa.eu/internal_market/publicprocurement/legislation_en.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eDocs_FileStatus xmlns="http://schemas.microsoft.com/sharepoint/v3">Live</eDocs_FileStatus>
    <eDocs_FileName xmlns="http://schemas.microsoft.com/sharepoint/v3">OGPSP002-003-2022</eDocs_FileName>
    <_dlc_ExpireDateSaved xmlns="http://schemas.microsoft.com/sharepoint/v3" xsi:nil="true"/>
    <_dlc_ExpireDate xmlns="http://schemas.microsoft.com/sharepoint/v3" xsi:nil="true"/>
    <eDocs_SeriesSubSeriesTaxHTField0 xmlns="bf6d28c2-e651-4ce8-b621-e736c8dd3c46">
      <Terms xmlns="http://schemas.microsoft.com/office/infopath/2007/PartnerControls">
        <TermInfo xmlns="http://schemas.microsoft.com/office/infopath/2007/PartnerControls">
          <TermName xmlns="http://schemas.microsoft.com/office/infopath/2007/PartnerControls">002</TermName>
          <TermId xmlns="http://schemas.microsoft.com/office/infopath/2007/PartnerControls">bd1ffad2-d430-4d07-a6fe-bb6e8443abb9</TermId>
        </TermInfo>
      </Terms>
    </eDocs_SeriesSubSeriesTaxHTField0>
    <eDocs_DocumentTopicsTaxHTField0 xmlns="bf6d28c2-e651-4ce8-b621-e736c8dd3c46">
      <Terms xmlns="http://schemas.microsoft.com/office/infopath/2007/PartnerControls"/>
    </eDocs_DocumentTopicsTaxHTField0>
    <eDocs_FileTopicsTaxHTField0 xmlns="bf6d28c2-e651-4ce8-b621-e736c8dd3c46">
      <Terms xmlns="http://schemas.microsoft.com/office/infopath/2007/PartnerControls">
        <TermInfo xmlns="http://schemas.microsoft.com/office/infopath/2007/PartnerControls">
          <TermName xmlns="http://schemas.microsoft.com/office/infopath/2007/PartnerControls">Professional Services</TermName>
          <TermId xmlns="http://schemas.microsoft.com/office/infopath/2007/PartnerControls">b6832fc9-20da-4d09-9fa0-36e6079b6e49</TermId>
        </TermInfo>
        <TermInfo xmlns="http://schemas.microsoft.com/office/infopath/2007/PartnerControls">
          <TermName xmlns="http://schemas.microsoft.com/office/infopath/2007/PartnerControls">Professional Services</TermName>
          <TermId xmlns="http://schemas.microsoft.com/office/infopath/2007/PartnerControls">6e985204-ad2d-4972-86b4-3d492d117fe8</TermId>
        </TermInfo>
      </Terms>
    </eDocs_FileTopicsTaxHTField0>
    <TaxCatchAll xmlns="84552056-7a50-40ad-8ed4-338782893c11">
      <Value>40</Value>
      <Value>11</Value>
      <Value>19</Value>
      <Value>2</Value>
      <Value>8</Value>
    </TaxCatchAll>
    <eDocs_YearTaxHTField0 xmlns="bf6d28c2-e651-4ce8-b621-e736c8dd3c46">
      <Terms xmlns="http://schemas.microsoft.com/office/infopath/2007/PartnerControls">
        <TermInfo xmlns="http://schemas.microsoft.com/office/infopath/2007/PartnerControls">
          <TermName xmlns="http://schemas.microsoft.com/office/infopath/2007/PartnerControls">2022</TermName>
          <TermId xmlns="http://schemas.microsoft.com/office/infopath/2007/PartnerControls">2b9caf65-b8c4-4b89-aa3d-2d8b24030d19</TermId>
        </TermInfo>
      </Terms>
    </eDocs_YearTaxHTField0>
    <eDocs_SecurityClassificationTaxHTField0 xmlns="bf6d28c2-e651-4ce8-b621-e736c8dd3c46">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f33d2cd0-30e5-4f10-8d2a-4027eb6837f4</TermId>
        </TermInfo>
      </Terms>
    </eDocs_SecurityClassificationTaxHTField0>
    <OCRLastProcessed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eDocument" ma:contentTypeID="0x0101000BC94875665D404BB1351B53C41FD2C0007853FBDD67D347439D6B41ED8683F504" ma:contentTypeVersion="15" ma:contentTypeDescription="Create a new document for eDocs" ma:contentTypeScope="" ma:versionID="2f47c48ff1ee11fb4326433977824c85">
  <xsd:schema xmlns:xsd="http://www.w3.org/2001/XMLSchema" xmlns:xs="http://www.w3.org/2001/XMLSchema" xmlns:p="http://schemas.microsoft.com/office/2006/metadata/properties" xmlns:ns1="http://schemas.microsoft.com/sharepoint/v3" xmlns:ns2="bf6d28c2-e651-4ce8-b621-e736c8dd3c46" xmlns:ns3="84552056-7a50-40ad-8ed4-338782893c11" targetNamespace="http://schemas.microsoft.com/office/2006/metadata/properties" ma:root="true" ma:fieldsID="0989b404bd773787dcec48e3d2bd44db" ns1:_="" ns2:_="" ns3:_="">
    <xsd:import namespace="http://schemas.microsoft.com/sharepoint/v3"/>
    <xsd:import namespace="bf6d28c2-e651-4ce8-b621-e736c8dd3c46"/>
    <xsd:import namespace="84552056-7a50-40ad-8ed4-338782893c11"/>
    <xsd:element name="properties">
      <xsd:complexType>
        <xsd:sequence>
          <xsd:element name="documentManagement">
            <xsd:complexType>
              <xsd:all>
                <xsd:element ref="ns2:eDocs_DocumentTopicsTaxHTField0" minOccurs="0"/>
                <xsd:element ref="ns1:_vti_ItemDeclaredRecord" minOccurs="0"/>
                <xsd:element ref="ns1:_dlc_Exempt" minOccurs="0"/>
                <xsd:element ref="ns1:_dlc_ExpireDateSaved" minOccurs="0"/>
                <xsd:element ref="ns1:_dlc_ExpireDate" minOccurs="0"/>
                <xsd:element ref="ns3:TaxCatchAll" minOccurs="0"/>
                <xsd:element ref="ns2:eDocs_YearTaxHTField0" minOccurs="0"/>
                <xsd:element ref="ns1:eDocs_FileStatus"/>
                <xsd:element ref="ns2:eDocs_FileTopicsTaxHTField0" minOccurs="0"/>
                <xsd:element ref="ns1:eDocs_FileName" minOccurs="0"/>
                <xsd:element ref="ns2:eDocs_SeriesSubSeriesTaxHTField0" minOccurs="0"/>
                <xsd:element ref="ns2:eDocs_SecurityClassificationTaxHTField0" minOccurs="0"/>
                <xsd:element ref="ns1:OCRLastProcess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DeclaredRecord" ma:index="10" nillable="true" ma:displayName="Declared Record" ma:hidden="true" ma:internalName="_vti_ItemDeclaredRecord" ma:readOnly="true">
      <xsd:simpleType>
        <xsd:restriction base="dms:DateTime"/>
      </xsd:simpleType>
    </xsd:element>
    <xsd:element name="_dlc_Exempt" ma:index="11" nillable="true" ma:displayName="Exempt from Policy" ma:hidden="true" ma:internalName="_dlc_Exempt" ma:readOnly="true">
      <xsd:simpleType>
        <xsd:restriction base="dms:Unknown"/>
      </xsd:simpleType>
    </xsd:element>
    <xsd:element name="_dlc_ExpireDateSaved" ma:index="12" nillable="true" ma:displayName="Original Expiration Date" ma:hidden="true" ma:internalName="_dlc_ExpireDateSaved" ma:readOnly="true">
      <xsd:simpleType>
        <xsd:restriction base="dms:DateTime"/>
      </xsd:simpleType>
    </xsd:element>
    <xsd:element name="_dlc_ExpireDate" ma:index="13" nillable="true" ma:displayName="Expiration Date" ma:description="" ma:hidden="true" ma:indexed="true" ma:internalName="_dlc_ExpireDate" ma:readOnly="true">
      <xsd:simpleType>
        <xsd:restriction base="dms:DateTime"/>
      </xsd:simpleType>
    </xsd:element>
    <xsd:element name="eDocs_FileStatus" ma:index="17" ma:displayName="Status" ma:default="Live" ma:description="Current Status of the File. This is set to Live, Archived or sent to National Archives" ma:format="Dropdown" ma:indexed="true" ma:internalName="eDocs_FileStatus">
      <xsd:simpleType>
        <xsd:restriction base="dms:Choice">
          <xsd:enumeration value="Live"/>
          <xsd:enumeration value="Archived"/>
          <xsd:enumeration value="Cancelled"/>
          <xsd:enumeration value="Sent to National Archives"/>
        </xsd:restriction>
      </xsd:simpleType>
    </xsd:element>
    <xsd:element name="eDocs_FileName" ma:index="20" nillable="true" ma:displayName="File Name" ma:default="0" ma:description="File Number" ma:indexed="true" ma:internalName="eDocs_FileName">
      <xsd:simpleType>
        <xsd:restriction base="dms:Text">
          <xsd:maxLength value="20"/>
        </xsd:restriction>
      </xsd:simpleType>
    </xsd:element>
    <xsd:element name="OCRLastProcessed" ma:index="25" nillable="true" ma:displayName="OCR Last Processed" ma:format="DateTime" ma:hidden="true" ma:internalName="OCRLastProcessed">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bf6d28c2-e651-4ce8-b621-e736c8dd3c46" elementFormDefault="qualified">
    <xsd:import namespace="http://schemas.microsoft.com/office/2006/documentManagement/types"/>
    <xsd:import namespace="http://schemas.microsoft.com/office/infopath/2007/PartnerControls"/>
    <xsd:element name="eDocs_DocumentTopicsTaxHTField0" ma:index="9" nillable="true" ma:taxonomy="true" ma:internalName="eDocs_DocumentTopicsTaxHTField0" ma:taxonomyFieldName="eDocs_DocumentTopics" ma:displayName="Document Topics" ma:default="" ma:fieldId="{fbaa881f-c4ae-443f-9fda-fbdd527793df}" ma:taxonomyMulti="true" ma:sspId="7b6e00a8-1446-4ef2-b92a-96b4772b9755" ma:termSetId="ee1c408b-5a20-43c7-83aa-4ebc2d5f9175" ma:anchorId="00000000-0000-0000-0000-000000000000" ma:open="false" ma:isKeyword="false">
      <xsd:complexType>
        <xsd:sequence>
          <xsd:element ref="pc:Terms" minOccurs="0" maxOccurs="1"/>
        </xsd:sequence>
      </xsd:complexType>
    </xsd:element>
    <xsd:element name="eDocs_YearTaxHTField0" ma:index="15" nillable="true" ma:taxonomy="true" ma:internalName="eDocs_YearTaxHTField0" ma:taxonomyFieldName="eDocs_Year" ma:displayName="Year" ma:indexed="true" ma:fieldId="{7b1b8a72-8553-41e1-8dd7-5ce464e281f2}" ma:sspId="7b6e00a8-1446-4ef2-b92a-96b4772b9755" ma:termSetId="6b2a013c-fe8b-4805-9242-a33f2487bec9" ma:anchorId="00000000-0000-0000-0000-000000000000" ma:open="false" ma:isKeyword="false">
      <xsd:complexType>
        <xsd:sequence>
          <xsd:element ref="pc:Terms" minOccurs="0" maxOccurs="1"/>
        </xsd:sequence>
      </xsd:complexType>
    </xsd:element>
    <xsd:element name="eDocs_FileTopicsTaxHTField0" ma:index="18" nillable="true" ma:taxonomy="true" ma:internalName="eDocs_FileTopicsTaxHTField0" ma:taxonomyFieldName="eDocs_FileTopics" ma:displayName="File Topics" ma:default="" ma:fieldId="{602c691f-3efa-402d-ab5c-baa8c240a9e7}" ma:taxonomyMulti="true" ma:sspId="7b6e00a8-1446-4ef2-b92a-96b4772b9755" ma:termSetId="ee1c408b-5a20-43c7-83aa-4ebc2d5f9175" ma:anchorId="00000000-0000-0000-0000-000000000000" ma:open="false" ma:isKeyword="false">
      <xsd:complexType>
        <xsd:sequence>
          <xsd:element ref="pc:Terms" minOccurs="0" maxOccurs="1"/>
        </xsd:sequence>
      </xsd:complexType>
    </xsd:element>
    <xsd:element name="eDocs_SeriesSubSeriesTaxHTField0" ma:index="21" nillable="true" ma:taxonomy="true" ma:internalName="eDocs_SeriesSubSeriesTaxHTField0" ma:taxonomyFieldName="eDocs_SeriesSubSeries" ma:displayName="Sub Series" ma:fieldId="{11f8bb48-43d6-459a-8b80-9123185593c7}" ma:sspId="7b6e00a8-1446-4ef2-b92a-96b4772b9755" ma:termSetId="584d92f5-f104-4db4-9eaa-0d5facccda66" ma:anchorId="00000000-0000-0000-0000-000000000000" ma:open="false" ma:isKeyword="false">
      <xsd:complexType>
        <xsd:sequence>
          <xsd:element ref="pc:Terms" minOccurs="0" maxOccurs="1"/>
        </xsd:sequence>
      </xsd:complexType>
    </xsd:element>
    <xsd:element name="eDocs_SecurityClassificationTaxHTField0" ma:index="24" nillable="true" ma:taxonomy="true" ma:internalName="eDocs_SecurityClassificationTaxHTField0" ma:taxonomyFieldName="eDocs_SecurityClassification" ma:displayName="Security Classification" ma:fieldId="{6bbd3faf-a5ab-4e5e-b8a6-a5e099cef439}" ma:sspId="7b6e00a8-1446-4ef2-b92a-96b4772b9755" ma:termSetId="597e04dd-c0ba-4dc5-b0c3-577ee9999191"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84552056-7a50-40ad-8ed4-338782893c1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94ecd71-6311-4e0f-8f7c-6e480dabb8e2}" ma:internalName="TaxCatchAll" ma:showField="CatchAllData" ma:web="84552056-7a50-40ad-8ed4-338782893c1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Receiver>
    <Name>Microsoft.Office.RecordsManagement.PolicyFeatures.ExpirationEventReceiver</Name>
    <Synchronization>Synchronous</Synchronization>
    <Type>10001</Type>
    <SequenceNumber>101</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10002</Type>
    <SequenceNumber>102</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10004</Type>
    <SequenceNumber>103</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10006</Type>
    <SequenceNumber>104</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10009</Type>
    <SequenceNumber>105</SequenceNumber>
    <Url/>
    <Assembly>Microsoft.Office.Policy, Version=15.0.0.0, Culture=neutral, PublicKeyToken=71e9bce111e9429c</Assembly>
    <Class>Microsoft.Office.RecordsManagement.Internal.UpdateExpireDate</Class>
    <Data/>
    <Filter/>
  </Receiver>
</spe:Receivers>
</file>

<file path=customXml/item6.xml><?xml version="1.0" encoding="utf-8"?>
<?mso-contentType ?>
<p:Policy xmlns:p="office.server.policy" id="" local="true">
  <p:Name>eDocument</p:Name>
  <p:Description/>
  <p:Statement/>
  <p:PolicyItems>
    <p:PolicyItem featureId="Microsoft.Office.RecordsManagement.PolicyFeatures.Expiration" staticId="0x0101000BC94875665D404BB1351B53C41FD2C0|151133126" UniqueId="6d7e0d44-cd6f-4909-9594-6ebc0e9f9bff">
      <p:Name>Retention</p:Name>
      <p:Description>Automatic scheduling of content for processing, and performing a retention action on content that has reached its due date.</p:Description>
      <p:CustomData>
        <Schedules nextStageId="3" default="false">
          <Schedule type="Default">
            <stages>
              <data stageId="1">
                <formula id="Microsoft.Office.RecordsManagement.PolicyFeatures.Expiration.Formula.BuiltIn">
                  <number>3</number>
                  <property>Modified</property>
                  <period>months</period>
                </formula>
                <action type="action" id="Microsoft.Office.RecordsManagement.PolicyFeatures.Expiration.Action.DeletePreviousVersions"/>
              </data>
            </stages>
          </Schedule>
          <Schedule type="Record">
            <stages>
              <data stageId="2">
                <formula id="Microsoft.Office.RecordsManagement.PolicyFeatures.Expiration.Formula.BuiltIn">
                  <number>3</number>
                  <property>Modified</property>
                  <propertyId>8c06beca-0777-48f7-91c7-6da68bc07b69</propertyId>
                  <period>months</period>
                </formula>
                <action type="action" id="Microsoft.Office.RecordsManagement.PolicyFeatures.Expiration.Action.DeletePreviousVersions"/>
              </data>
            </stages>
          </Schedule>
        </Schedules>
      </p:CustomData>
    </p:PolicyItem>
  </p:PolicyItems>
</p:Policy>
</file>

<file path=customXml/itemProps1.xml><?xml version="1.0" encoding="utf-8"?>
<ds:datastoreItem xmlns:ds="http://schemas.openxmlformats.org/officeDocument/2006/customXml" ds:itemID="{D5268AC5-A69E-476D-A37E-B3BEC964A6C9}">
  <ds:schemaRefs>
    <ds:schemaRef ds:uri="http://schemas.openxmlformats.org/officeDocument/2006/bibliography"/>
  </ds:schemaRefs>
</ds:datastoreItem>
</file>

<file path=customXml/itemProps2.xml><?xml version="1.0" encoding="utf-8"?>
<ds:datastoreItem xmlns:ds="http://schemas.openxmlformats.org/officeDocument/2006/customXml" ds:itemID="{50334615-411B-45AA-9E09-66DBF8474CE1}">
  <ds:schemaRefs>
    <ds:schemaRef ds:uri="http://schemas.microsoft.com/office/2006/metadata/properties"/>
    <ds:schemaRef ds:uri="http://schemas.microsoft.com/office/infopath/2007/PartnerControls"/>
    <ds:schemaRef ds:uri="http://schemas.microsoft.com/sharepoint/v3"/>
    <ds:schemaRef ds:uri="bf6d28c2-e651-4ce8-b621-e736c8dd3c46"/>
    <ds:schemaRef ds:uri="84552056-7a50-40ad-8ed4-338782893c11"/>
  </ds:schemaRefs>
</ds:datastoreItem>
</file>

<file path=customXml/itemProps3.xml><?xml version="1.0" encoding="utf-8"?>
<ds:datastoreItem xmlns:ds="http://schemas.openxmlformats.org/officeDocument/2006/customXml" ds:itemID="{7C6E7422-5D1C-4214-9D62-B84764EF74FB}">
  <ds:schemaRefs>
    <ds:schemaRef ds:uri="http://schemas.microsoft.com/sharepoint/v3/contenttype/forms"/>
  </ds:schemaRefs>
</ds:datastoreItem>
</file>

<file path=customXml/itemProps4.xml><?xml version="1.0" encoding="utf-8"?>
<ds:datastoreItem xmlns:ds="http://schemas.openxmlformats.org/officeDocument/2006/customXml" ds:itemID="{DE03F08A-078A-43EC-A042-C00232A5AA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f6d28c2-e651-4ce8-b621-e736c8dd3c46"/>
    <ds:schemaRef ds:uri="84552056-7a50-40ad-8ed4-338782893c1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0B9D1904-1049-4C85-A7FC-348B990B2E9F}">
  <ds:schemaRefs>
    <ds:schemaRef ds:uri="http://schemas.microsoft.com/sharepoint/events"/>
  </ds:schemaRefs>
</ds:datastoreItem>
</file>

<file path=customXml/itemProps6.xml><?xml version="1.0" encoding="utf-8"?>
<ds:datastoreItem xmlns:ds="http://schemas.openxmlformats.org/officeDocument/2006/customXml" ds:itemID="{AE7007F3-0382-4612-B2B7-FDF6E9A0E0C4}">
  <ds:schemaRefs>
    <ds:schemaRef ds:uri="office.server.policy"/>
  </ds:schemaRefs>
</ds:datastoreItem>
</file>

<file path=docProps/app.xml><?xml version="1.0" encoding="utf-8"?>
<Properties xmlns="http://schemas.openxmlformats.org/officeDocument/2006/extended-properties" xmlns:vt="http://schemas.openxmlformats.org/officeDocument/2006/docPropsVTypes">
  <Template>Normal</Template>
  <TotalTime>88</TotalTime>
  <Pages>26</Pages>
  <Words>4916</Words>
  <Characters>28024</Characters>
  <Application>Microsoft Office Word</Application>
  <DocSecurity>0</DocSecurity>
  <Lines>233</Lines>
  <Paragraphs>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Health Service Executive</dc:creator>
  <cp:keywords/>
  <dc:description/>
  <cp:lastModifiedBy>Brona Walsh</cp:lastModifiedBy>
  <cp:revision>10</cp:revision>
  <cp:lastPrinted>2026-10-07T10:33:00Z</cp:lastPrinted>
  <dcterms:created xsi:type="dcterms:W3CDTF">2026-10-07T10:43:00Z</dcterms:created>
  <dcterms:modified xsi:type="dcterms:W3CDTF">2026-10-08T08:49:00Z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0x0101000BC94875665D404BB1351B53C41FD2C0007853FBDD67D347439D6B41ED8683F504</vt:lpwstr>
  </property>
  <property fmtid="{D5CDD505-2E9C-101B-9397-08002B2CF9AE}" pid="3" name="eDocs_FileTopics">
    <vt:lpwstr>8;#Professional Services|b6832fc9-20da-4d09-9fa0-36e6079b6e49;#11;#Professional Services|6e985204-ad2d-4972-86b4-3d492d117fe8</vt:lpwstr>
  </property>
  <property fmtid="{D5CDD505-2E9C-101B-9397-08002B2CF9AE}" pid="4" name="eDocs_Year">
    <vt:lpwstr>40;#2022|2b9caf65-b8c4-4b89-aa3d-2d8b24030d19</vt:lpwstr>
  </property>
  <property fmtid="{D5CDD505-2E9C-101B-9397-08002B2CF9AE}" pid="5" name="eDocs_SeriesSubSeries">
    <vt:lpwstr>2;#002|bd1ffad2-d430-4d07-a6fe-bb6e8443abb9</vt:lpwstr>
  </property>
  <property fmtid="{D5CDD505-2E9C-101B-9397-08002B2CF9AE}" pid="6" name="_dlc_policyId">
    <vt:lpwstr>0x0101000BC94875665D404BB1351B53C41FD2C0|151133126</vt:lpwstr>
  </property>
  <property fmtid="{D5CDD505-2E9C-101B-9397-08002B2CF9AE}" pid="7" name="ItemRetentionFormula">
    <vt:lpwstr/>
  </property>
  <property fmtid="{D5CDD505-2E9C-101B-9397-08002B2CF9AE}" pid="8" name="eDocs_DocumentTopics">
    <vt:lpwstr/>
  </property>
  <property fmtid="{D5CDD505-2E9C-101B-9397-08002B2CF9AE}" pid="9" name="_dlc_LastRun">
    <vt:lpwstr>01/12/2019 23:14:28</vt:lpwstr>
  </property>
  <property fmtid="{D5CDD505-2E9C-101B-9397-08002B2CF9AE}" pid="10" name="_dlc_ItemStageId">
    <vt:lpwstr>1</vt:lpwstr>
  </property>
  <property fmtid="{D5CDD505-2E9C-101B-9397-08002B2CF9AE}" pid="11" name="_docset_NoMedatataSyncRequired">
    <vt:lpwstr>False</vt:lpwstr>
  </property>
  <property fmtid="{D5CDD505-2E9C-101B-9397-08002B2CF9AE}" pid="12" name="eDocs_SecurityClassification">
    <vt:lpwstr>19;#Unclassified|f33d2cd0-30e5-4f10-8d2a-4027eb6837f4</vt:lpwstr>
  </property>
  <property fmtid="{D5CDD505-2E9C-101B-9397-08002B2CF9AE}" pid="13" name="eDocs_SecurityLevel">
    <vt:lpwstr>Unclassified</vt:lpwstr>
  </property>
</Properties>
</file>