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DAD58" w14:textId="77777777" w:rsidR="00191F8C" w:rsidRDefault="00191F8C" w:rsidP="00CC1F57">
      <w:pPr>
        <w:spacing w:after="0"/>
        <w:rPr>
          <w:noProof/>
          <w:sz w:val="24"/>
          <w:szCs w:val="24"/>
          <w:lang w:eastAsia="en-IE"/>
        </w:rPr>
      </w:pPr>
      <w:bookmarkStart w:id="0" w:name="_Hlk179367972"/>
      <w:bookmarkEnd w:id="0"/>
    </w:p>
    <w:p w14:paraId="0E754C81" w14:textId="70C30D68" w:rsidR="004D7A9E" w:rsidRDefault="004D7A9E" w:rsidP="00ED58A2">
      <w:pPr>
        <w:spacing w:after="0"/>
        <w:jc w:val="center"/>
        <w:rPr>
          <w:noProof/>
          <w:sz w:val="24"/>
          <w:szCs w:val="24"/>
          <w:lang w:val="fr-FR" w:eastAsia="en-IE"/>
        </w:rPr>
      </w:pPr>
      <w:bookmarkStart w:id="1" w:name="_Toc422750758"/>
      <w:bookmarkStart w:id="2" w:name="_Toc422919642"/>
      <w:bookmarkStart w:id="3" w:name="_Toc423007875"/>
      <w:bookmarkStart w:id="4" w:name="_Toc423098328"/>
      <w:bookmarkStart w:id="5" w:name="_Toc423427545"/>
      <w:bookmarkStart w:id="6" w:name="_Toc422750737"/>
      <w:bookmarkStart w:id="7" w:name="_Toc422919621"/>
      <w:bookmarkStart w:id="8" w:name="_Toc423007854"/>
      <w:bookmarkStart w:id="9" w:name="_Toc423098307"/>
      <w:bookmarkStart w:id="10" w:name="_Toc423427524"/>
      <w:r>
        <w:rPr>
          <w:noProof/>
        </w:rPr>
        <w:drawing>
          <wp:inline distT="0" distB="0" distL="0" distR="0" wp14:anchorId="5E8247C8" wp14:editId="415B907E">
            <wp:extent cx="4514850" cy="1609725"/>
            <wp:effectExtent l="0" t="0" r="0" b="0"/>
            <wp:docPr id="135050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t="19376" b="18124"/>
                    <a:stretch>
                      <a:fillRect/>
                    </a:stretch>
                  </pic:blipFill>
                  <pic:spPr bwMode="auto">
                    <a:xfrm>
                      <a:off x="0" y="0"/>
                      <a:ext cx="4514850" cy="1609725"/>
                    </a:xfrm>
                    <a:prstGeom prst="rect">
                      <a:avLst/>
                    </a:prstGeom>
                    <a:noFill/>
                    <a:ln>
                      <a:noFill/>
                    </a:ln>
                  </pic:spPr>
                </pic:pic>
              </a:graphicData>
            </a:graphic>
          </wp:inline>
        </w:drawing>
      </w:r>
    </w:p>
    <w:p w14:paraId="71A84C10" w14:textId="4D3C6FC1" w:rsidR="00FA5D5E" w:rsidRPr="00A43A90" w:rsidRDefault="00D740E1" w:rsidP="00ED58A2">
      <w:pPr>
        <w:spacing w:after="0"/>
        <w:jc w:val="center"/>
        <w:rPr>
          <w:noProof/>
          <w:sz w:val="24"/>
          <w:szCs w:val="24"/>
          <w:lang w:val="fr-FR" w:eastAsia="en-IE"/>
        </w:rPr>
      </w:pPr>
      <w:r w:rsidRPr="00A43A90">
        <w:rPr>
          <w:color w:val="000000"/>
          <w:shd w:val="clear" w:color="auto" w:fill="FFFFFF"/>
          <w:lang w:val="fr-FR"/>
        </w:rPr>
        <w:br/>
      </w:r>
    </w:p>
    <w:p w14:paraId="6089CE59" w14:textId="11A630B1" w:rsidR="005370DD" w:rsidRPr="005F5DE3" w:rsidRDefault="005370DD" w:rsidP="00CC1F57">
      <w:pPr>
        <w:spacing w:after="0"/>
        <w:rPr>
          <w:rFonts w:cs="Times New Roman"/>
          <w:noProof/>
          <w:color w:val="FF0000"/>
          <w:lang w:val="fr-FR" w:eastAsia="en-IE"/>
        </w:rPr>
      </w:pPr>
      <w:r w:rsidRPr="00A43A90">
        <w:rPr>
          <w:noProof/>
          <w:sz w:val="24"/>
          <w:szCs w:val="24"/>
          <w:lang w:val="fr-FR" w:eastAsia="en-IE"/>
        </w:rPr>
        <w:tab/>
      </w:r>
      <w:r w:rsidRPr="00A43A90">
        <w:rPr>
          <w:noProof/>
          <w:sz w:val="24"/>
          <w:szCs w:val="24"/>
          <w:lang w:val="fr-FR" w:eastAsia="en-IE"/>
        </w:rPr>
        <w:tab/>
      </w:r>
      <w:r w:rsidRPr="00A43A90">
        <w:rPr>
          <w:noProof/>
          <w:sz w:val="24"/>
          <w:szCs w:val="24"/>
          <w:lang w:val="fr-FR" w:eastAsia="en-IE"/>
        </w:rPr>
        <w:tab/>
      </w:r>
    </w:p>
    <w:p w14:paraId="1089E89E" w14:textId="70E98213" w:rsidR="00EF0161" w:rsidRDefault="00E524E4" w:rsidP="00CC1F57">
      <w:pPr>
        <w:keepNext/>
        <w:spacing w:after="0"/>
        <w:jc w:val="center"/>
        <w:outlineLvl w:val="0"/>
        <w:rPr>
          <w:b/>
          <w:bCs/>
          <w:smallCaps/>
          <w:sz w:val="32"/>
          <w:szCs w:val="32"/>
          <w:lang w:val="fr-FR"/>
        </w:rPr>
      </w:pPr>
      <w:r w:rsidRPr="00393AF3">
        <w:rPr>
          <w:b/>
          <w:bCs/>
          <w:smallCaps/>
          <w:sz w:val="32"/>
          <w:szCs w:val="32"/>
          <w:lang w:val="fr-FR"/>
        </w:rPr>
        <w:t xml:space="preserve">APPENDIX </w:t>
      </w:r>
      <w:r w:rsidR="00CC34CC" w:rsidRPr="00393AF3">
        <w:rPr>
          <w:b/>
          <w:bCs/>
          <w:smallCaps/>
          <w:sz w:val="32"/>
          <w:szCs w:val="32"/>
          <w:lang w:val="fr-FR"/>
        </w:rPr>
        <w:t>1 :</w:t>
      </w:r>
      <w:r w:rsidRPr="00393AF3">
        <w:rPr>
          <w:b/>
          <w:bCs/>
          <w:smallCaps/>
          <w:sz w:val="32"/>
          <w:szCs w:val="32"/>
          <w:lang w:val="fr-FR"/>
        </w:rPr>
        <w:t xml:space="preserve"> Technical </w:t>
      </w:r>
      <w:bookmarkEnd w:id="1"/>
      <w:bookmarkEnd w:id="2"/>
      <w:bookmarkEnd w:id="3"/>
      <w:bookmarkEnd w:id="4"/>
      <w:bookmarkEnd w:id="5"/>
      <w:r w:rsidR="00C22D8F" w:rsidRPr="00393AF3">
        <w:rPr>
          <w:b/>
          <w:bCs/>
          <w:smallCaps/>
          <w:sz w:val="32"/>
          <w:szCs w:val="32"/>
          <w:lang w:val="fr-FR"/>
        </w:rPr>
        <w:t>Spécification</w:t>
      </w:r>
      <w:r w:rsidRPr="00393AF3">
        <w:rPr>
          <w:b/>
          <w:bCs/>
          <w:smallCaps/>
          <w:sz w:val="32"/>
          <w:szCs w:val="32"/>
          <w:lang w:val="fr-FR"/>
        </w:rPr>
        <w:t xml:space="preserve"> &amp; Supplier Response Document</w:t>
      </w:r>
      <w:bookmarkStart w:id="11" w:name="_Hlk108170858"/>
      <w:bookmarkEnd w:id="6"/>
      <w:bookmarkEnd w:id="7"/>
      <w:bookmarkEnd w:id="8"/>
      <w:bookmarkEnd w:id="9"/>
      <w:bookmarkEnd w:id="10"/>
    </w:p>
    <w:p w14:paraId="05F2B23E" w14:textId="3E474DEE" w:rsidR="00E63731" w:rsidRDefault="00BD1EC4" w:rsidP="00CC1F57">
      <w:pPr>
        <w:keepNext/>
        <w:spacing w:after="0"/>
        <w:jc w:val="center"/>
        <w:outlineLvl w:val="0"/>
        <w:rPr>
          <w:rFonts w:eastAsia="SimSun"/>
          <w:b/>
          <w:bCs/>
          <w:sz w:val="28"/>
          <w:szCs w:val="28"/>
        </w:rPr>
      </w:pPr>
      <w:r w:rsidRPr="00BD1EC4">
        <w:rPr>
          <w:rFonts w:eastAsia="SimSun"/>
          <w:b/>
          <w:bCs/>
          <w:smallCaps/>
          <w:sz w:val="28"/>
          <w:szCs w:val="28"/>
        </w:rPr>
        <w:t xml:space="preserve">Tender reference: </w:t>
      </w:r>
      <w:r w:rsidR="00DE305B">
        <w:rPr>
          <w:rFonts w:eastAsia="SimSun"/>
          <w:b/>
          <w:bCs/>
          <w:sz w:val="28"/>
          <w:szCs w:val="28"/>
        </w:rPr>
        <w:t>SL202602</w:t>
      </w:r>
    </w:p>
    <w:p w14:paraId="423C3DBC" w14:textId="77777777" w:rsidR="00515C00" w:rsidRPr="00624F12" w:rsidRDefault="00515C00" w:rsidP="00CC1F57">
      <w:pPr>
        <w:keepNext/>
        <w:spacing w:after="0"/>
        <w:jc w:val="center"/>
        <w:outlineLvl w:val="0"/>
        <w:rPr>
          <w:b/>
          <w:bCs/>
          <w:smallCaps/>
          <w:sz w:val="28"/>
          <w:szCs w:val="28"/>
        </w:rPr>
      </w:pPr>
    </w:p>
    <w:p w14:paraId="49E0AAF9" w14:textId="1C980F26" w:rsidR="00EF0161" w:rsidRPr="00304D1D" w:rsidRDefault="00EF0161" w:rsidP="00CC1F57">
      <w:pPr>
        <w:spacing w:after="0"/>
        <w:jc w:val="center"/>
        <w:rPr>
          <w:rFonts w:eastAsia="SimSun"/>
          <w:b/>
          <w:bCs/>
          <w:sz w:val="28"/>
          <w:szCs w:val="28"/>
        </w:rPr>
      </w:pPr>
      <w:r w:rsidRPr="00304D1D">
        <w:rPr>
          <w:rFonts w:eastAsia="SimSun"/>
          <w:b/>
          <w:bCs/>
          <w:sz w:val="28"/>
          <w:szCs w:val="28"/>
        </w:rPr>
        <w:t>Request-for-Tenders under Open (National) Procedure for the</w:t>
      </w:r>
    </w:p>
    <w:p w14:paraId="4B0BDE22" w14:textId="01FE798C" w:rsidR="00EF0161" w:rsidRDefault="00EF0161" w:rsidP="00CC1F57">
      <w:pPr>
        <w:spacing w:after="0"/>
        <w:jc w:val="center"/>
        <w:rPr>
          <w:rFonts w:eastAsia="SimSun"/>
          <w:b/>
          <w:bCs/>
          <w:sz w:val="28"/>
          <w:szCs w:val="28"/>
        </w:rPr>
      </w:pPr>
      <w:bookmarkStart w:id="12" w:name="_Hlk111212003"/>
      <w:r w:rsidRPr="00304D1D">
        <w:rPr>
          <w:rFonts w:eastAsia="SimSun"/>
          <w:b/>
          <w:bCs/>
          <w:sz w:val="28"/>
          <w:szCs w:val="28"/>
        </w:rPr>
        <w:t xml:space="preserve">Supply, Delivery &amp; </w:t>
      </w:r>
      <w:r w:rsidR="000373CF">
        <w:rPr>
          <w:rFonts w:eastAsia="SimSun"/>
          <w:b/>
          <w:bCs/>
          <w:sz w:val="28"/>
          <w:szCs w:val="28"/>
        </w:rPr>
        <w:t>Commission</w:t>
      </w:r>
      <w:r w:rsidR="000979C7">
        <w:rPr>
          <w:rFonts w:eastAsia="SimSun"/>
          <w:b/>
          <w:bCs/>
          <w:sz w:val="28"/>
          <w:szCs w:val="28"/>
        </w:rPr>
        <w:t>in</w:t>
      </w:r>
      <w:r w:rsidR="000373CF">
        <w:rPr>
          <w:rFonts w:eastAsia="SimSun"/>
          <w:b/>
          <w:bCs/>
          <w:sz w:val="28"/>
          <w:szCs w:val="28"/>
        </w:rPr>
        <w:t>g</w:t>
      </w:r>
      <w:r w:rsidRPr="00304D1D">
        <w:rPr>
          <w:rFonts w:eastAsia="SimSun"/>
          <w:b/>
          <w:bCs/>
          <w:sz w:val="28"/>
          <w:szCs w:val="28"/>
        </w:rPr>
        <w:t xml:space="preserve"> of </w:t>
      </w:r>
      <w:bookmarkEnd w:id="12"/>
      <w:r w:rsidR="00AC1FB2" w:rsidRPr="00304D1D">
        <w:rPr>
          <w:rFonts w:eastAsia="SimSun"/>
          <w:b/>
          <w:bCs/>
          <w:sz w:val="28"/>
          <w:szCs w:val="28"/>
        </w:rPr>
        <w:t xml:space="preserve">a </w:t>
      </w:r>
      <w:r w:rsidR="00D03737" w:rsidRPr="00D03737">
        <w:rPr>
          <w:rFonts w:eastAsia="SimSun"/>
          <w:b/>
          <w:bCs/>
          <w:sz w:val="28"/>
          <w:szCs w:val="28"/>
        </w:rPr>
        <w:t xml:space="preserve">Near Infrared (NIR) </w:t>
      </w:r>
      <w:r w:rsidR="00D03737">
        <w:rPr>
          <w:rFonts w:eastAsia="SimSun"/>
          <w:b/>
          <w:bCs/>
          <w:sz w:val="28"/>
          <w:szCs w:val="28"/>
        </w:rPr>
        <w:t>S</w:t>
      </w:r>
      <w:r w:rsidR="00D03737" w:rsidRPr="00D03737">
        <w:rPr>
          <w:rFonts w:eastAsia="SimSun"/>
          <w:b/>
          <w:bCs/>
          <w:sz w:val="28"/>
          <w:szCs w:val="28"/>
        </w:rPr>
        <w:t>pectrometer</w:t>
      </w:r>
      <w:r w:rsidR="004258BC">
        <w:rPr>
          <w:rFonts w:eastAsia="SimSun"/>
          <w:b/>
          <w:bCs/>
          <w:sz w:val="28"/>
          <w:szCs w:val="28"/>
        </w:rPr>
        <w:t xml:space="preserve"> </w:t>
      </w:r>
      <w:r w:rsidR="004258BC" w:rsidRPr="00655620">
        <w:rPr>
          <w:rFonts w:eastAsia="SimSun"/>
          <w:b/>
          <w:bCs/>
          <w:sz w:val="28"/>
          <w:szCs w:val="28"/>
        </w:rPr>
        <w:t xml:space="preserve">including </w:t>
      </w:r>
      <w:r w:rsidR="004258BC">
        <w:rPr>
          <w:rFonts w:eastAsia="SimSun"/>
          <w:b/>
          <w:bCs/>
          <w:sz w:val="28"/>
          <w:szCs w:val="28"/>
        </w:rPr>
        <w:t>C</w:t>
      </w:r>
      <w:r w:rsidR="004258BC" w:rsidRPr="00655620">
        <w:rPr>
          <w:rFonts w:eastAsia="SimSun"/>
          <w:b/>
          <w:bCs/>
          <w:sz w:val="28"/>
          <w:szCs w:val="28"/>
        </w:rPr>
        <w:t xml:space="preserve">alibration </w:t>
      </w:r>
      <w:r w:rsidR="004258BC">
        <w:rPr>
          <w:rFonts w:eastAsia="SimSun"/>
          <w:b/>
          <w:bCs/>
          <w:sz w:val="28"/>
          <w:szCs w:val="28"/>
        </w:rPr>
        <w:t>E</w:t>
      </w:r>
      <w:r w:rsidR="004258BC" w:rsidRPr="00655620">
        <w:rPr>
          <w:rFonts w:eastAsia="SimSun"/>
          <w:b/>
          <w:bCs/>
          <w:sz w:val="28"/>
          <w:szCs w:val="28"/>
        </w:rPr>
        <w:t>quations</w:t>
      </w:r>
      <w:r w:rsidR="004258BC">
        <w:rPr>
          <w:rFonts w:eastAsia="SimSun"/>
          <w:b/>
          <w:bCs/>
          <w:sz w:val="28"/>
          <w:szCs w:val="28"/>
        </w:rPr>
        <w:t>,</w:t>
      </w:r>
      <w:r w:rsidR="00D03737" w:rsidRPr="00D03737">
        <w:rPr>
          <w:rFonts w:eastAsia="SimSun"/>
          <w:b/>
          <w:bCs/>
          <w:sz w:val="28"/>
          <w:szCs w:val="28"/>
        </w:rPr>
        <w:t xml:space="preserve"> for </w:t>
      </w:r>
      <w:r w:rsidR="00D03737">
        <w:rPr>
          <w:rFonts w:eastAsia="SimSun"/>
          <w:b/>
          <w:bCs/>
          <w:sz w:val="28"/>
          <w:szCs w:val="28"/>
        </w:rPr>
        <w:t>A</w:t>
      </w:r>
      <w:r w:rsidR="00D03737" w:rsidRPr="00D03737">
        <w:rPr>
          <w:rFonts w:eastAsia="SimSun"/>
          <w:b/>
          <w:bCs/>
          <w:sz w:val="28"/>
          <w:szCs w:val="28"/>
        </w:rPr>
        <w:t xml:space="preserve">nalysis of </w:t>
      </w:r>
      <w:r w:rsidR="00D03737">
        <w:rPr>
          <w:rFonts w:eastAsia="SimSun"/>
          <w:b/>
          <w:bCs/>
          <w:sz w:val="28"/>
          <w:szCs w:val="28"/>
        </w:rPr>
        <w:t>A</w:t>
      </w:r>
      <w:r w:rsidR="00D03737" w:rsidRPr="00D03737">
        <w:rPr>
          <w:rFonts w:eastAsia="SimSun"/>
          <w:b/>
          <w:bCs/>
          <w:sz w:val="28"/>
          <w:szCs w:val="28"/>
        </w:rPr>
        <w:t xml:space="preserve">nimal </w:t>
      </w:r>
      <w:r w:rsidR="00D03737">
        <w:rPr>
          <w:rFonts w:eastAsia="SimSun"/>
          <w:b/>
          <w:bCs/>
          <w:sz w:val="28"/>
          <w:szCs w:val="28"/>
        </w:rPr>
        <w:t>F</w:t>
      </w:r>
      <w:r w:rsidR="00D03737" w:rsidRPr="00D03737">
        <w:rPr>
          <w:rFonts w:eastAsia="SimSun"/>
          <w:b/>
          <w:bCs/>
          <w:sz w:val="28"/>
          <w:szCs w:val="28"/>
        </w:rPr>
        <w:t>eeding</w:t>
      </w:r>
      <w:r w:rsidR="0035522D">
        <w:rPr>
          <w:rFonts w:eastAsia="SimSun"/>
          <w:b/>
          <w:bCs/>
          <w:sz w:val="28"/>
          <w:szCs w:val="28"/>
        </w:rPr>
        <w:t xml:space="preserve"> </w:t>
      </w:r>
      <w:r w:rsidR="00D03737" w:rsidRPr="00D03737">
        <w:rPr>
          <w:rFonts w:eastAsia="SimSun"/>
          <w:b/>
          <w:bCs/>
          <w:sz w:val="28"/>
          <w:szCs w:val="28"/>
        </w:rPr>
        <w:t>stuffs</w:t>
      </w:r>
      <w:r w:rsidR="00655620">
        <w:rPr>
          <w:rFonts w:eastAsia="SimSun"/>
          <w:b/>
          <w:bCs/>
          <w:sz w:val="28"/>
          <w:szCs w:val="28"/>
        </w:rPr>
        <w:t xml:space="preserve">, </w:t>
      </w:r>
      <w:r w:rsidR="0039432F" w:rsidRPr="00304D1D">
        <w:rPr>
          <w:rFonts w:eastAsia="SimSun"/>
          <w:b/>
          <w:bCs/>
          <w:sz w:val="28"/>
          <w:szCs w:val="28"/>
        </w:rPr>
        <w:t xml:space="preserve">for </w:t>
      </w:r>
      <w:r w:rsidR="00D03737">
        <w:rPr>
          <w:rFonts w:eastAsia="SimSun"/>
          <w:b/>
          <w:bCs/>
          <w:sz w:val="28"/>
          <w:szCs w:val="28"/>
        </w:rPr>
        <w:t>The State Laboratory</w:t>
      </w:r>
    </w:p>
    <w:p w14:paraId="704DC5B0" w14:textId="77777777" w:rsidR="00515C00" w:rsidRPr="00304D1D" w:rsidRDefault="00515C00" w:rsidP="00CC1F57">
      <w:pPr>
        <w:spacing w:after="0"/>
        <w:jc w:val="center"/>
        <w:rPr>
          <w:rFonts w:eastAsia="SimSun"/>
          <w:b/>
          <w:bCs/>
          <w:sz w:val="28"/>
          <w:szCs w:val="28"/>
        </w:rPr>
      </w:pPr>
    </w:p>
    <w:p w14:paraId="130160D5" w14:textId="061F5E2E" w:rsidR="00BD1EC4" w:rsidRPr="00515C00" w:rsidRDefault="00BD1EC4" w:rsidP="00CC1F57">
      <w:pPr>
        <w:keepNext/>
        <w:tabs>
          <w:tab w:val="center" w:pos="4513"/>
          <w:tab w:val="left" w:pos="6900"/>
        </w:tabs>
        <w:outlineLvl w:val="0"/>
        <w:rPr>
          <w:b/>
          <w:bCs/>
          <w:sz w:val="24"/>
          <w:szCs w:val="24"/>
        </w:rPr>
      </w:pPr>
      <w:r>
        <w:rPr>
          <w:rFonts w:eastAsia="SimSun"/>
          <w:b/>
          <w:bCs/>
          <w:smallCaps/>
          <w:sz w:val="32"/>
          <w:szCs w:val="32"/>
        </w:rPr>
        <w:tab/>
      </w:r>
      <w:r w:rsidRPr="00515C00">
        <w:rPr>
          <w:b/>
          <w:bCs/>
          <w:sz w:val="24"/>
          <w:szCs w:val="24"/>
        </w:rPr>
        <w:t>Location:</w:t>
      </w:r>
    </w:p>
    <w:p w14:paraId="6CAD2DE0" w14:textId="1A6AD8B5" w:rsidR="00415FF8" w:rsidRPr="002B44EC" w:rsidRDefault="00BD1EC4" w:rsidP="00415FF8">
      <w:pPr>
        <w:keepNext/>
        <w:spacing w:line="360" w:lineRule="auto"/>
        <w:jc w:val="center"/>
        <w:outlineLvl w:val="0"/>
        <w:rPr>
          <w:b/>
          <w:sz w:val="32"/>
          <w:szCs w:val="32"/>
        </w:rPr>
      </w:pPr>
      <w:r w:rsidRPr="00415FF8">
        <w:rPr>
          <w:sz w:val="28"/>
          <w:szCs w:val="28"/>
        </w:rPr>
        <w:t xml:space="preserve"> </w:t>
      </w:r>
      <w:r w:rsidR="00415FF8" w:rsidRPr="00415FF8">
        <w:rPr>
          <w:b/>
          <w:sz w:val="28"/>
          <w:szCs w:val="28"/>
        </w:rPr>
        <w:t>Backweston</w:t>
      </w:r>
      <w:r w:rsidR="00E566ED">
        <w:rPr>
          <w:b/>
          <w:sz w:val="28"/>
          <w:szCs w:val="28"/>
        </w:rPr>
        <w:t xml:space="preserve"> Campus</w:t>
      </w:r>
      <w:r w:rsidR="00415FF8" w:rsidRPr="00415FF8">
        <w:rPr>
          <w:b/>
          <w:sz w:val="28"/>
          <w:szCs w:val="28"/>
        </w:rPr>
        <w:t>,</w:t>
      </w:r>
      <w:r w:rsidR="00415FF8" w:rsidRPr="00486DA9">
        <w:rPr>
          <w:b/>
          <w:sz w:val="32"/>
          <w:szCs w:val="32"/>
        </w:rPr>
        <w:t xml:space="preserve"> </w:t>
      </w:r>
      <w:r w:rsidR="00415FF8" w:rsidRPr="00415FF8">
        <w:rPr>
          <w:b/>
          <w:sz w:val="28"/>
          <w:szCs w:val="28"/>
        </w:rPr>
        <w:t>Young's Cross, Celbridge, Co. Kildare, W23 VW2C</w:t>
      </w:r>
      <w:r w:rsidR="00415FF8">
        <w:rPr>
          <w:b/>
          <w:sz w:val="32"/>
          <w:szCs w:val="32"/>
        </w:rPr>
        <w:t>.</w:t>
      </w:r>
    </w:p>
    <w:p w14:paraId="36EC91AA" w14:textId="63A22C07" w:rsidR="00BD1EC4" w:rsidRPr="002E513E" w:rsidRDefault="00BD1EC4" w:rsidP="00415FF8">
      <w:pPr>
        <w:pStyle w:val="DocTitle"/>
        <w:pageBreakBefore w:val="0"/>
        <w:pBdr>
          <w:bottom w:val="none" w:sz="0" w:space="0" w:color="auto"/>
        </w:pBdr>
        <w:spacing w:line="276" w:lineRule="auto"/>
        <w:rPr>
          <w:rFonts w:ascii="Calibri" w:eastAsia="Calibri" w:hAnsi="Calibri" w:cs="Calibri"/>
          <w:color w:val="auto"/>
          <w:sz w:val="24"/>
          <w:szCs w:val="24"/>
          <w:lang w:val="en-IE"/>
        </w:rPr>
      </w:pPr>
    </w:p>
    <w:bookmarkEnd w:id="11"/>
    <w:p w14:paraId="6F64D3FE" w14:textId="77777777" w:rsidR="001D63CE" w:rsidRPr="00DE48B5" w:rsidRDefault="001D63CE" w:rsidP="00CC1F57">
      <w:pPr>
        <w:keepNext/>
        <w:spacing w:after="0"/>
        <w:outlineLvl w:val="0"/>
        <w:rPr>
          <w:b/>
          <w:u w:val="single"/>
        </w:rPr>
      </w:pPr>
    </w:p>
    <w:tbl>
      <w:tblPr>
        <w:tblStyle w:val="TableGrid11"/>
        <w:tblW w:w="9322" w:type="dxa"/>
        <w:tblLayout w:type="fixed"/>
        <w:tblLook w:val="0000" w:firstRow="0" w:lastRow="0" w:firstColumn="0" w:lastColumn="0" w:noHBand="0" w:noVBand="0"/>
      </w:tblPr>
      <w:tblGrid>
        <w:gridCol w:w="5174"/>
        <w:gridCol w:w="4148"/>
      </w:tblGrid>
      <w:tr w:rsidR="00814B4A" w:rsidRPr="00CC7573" w14:paraId="33EBD6A7" w14:textId="77777777">
        <w:trPr>
          <w:trHeight w:val="182"/>
        </w:trPr>
        <w:tc>
          <w:tcPr>
            <w:tcW w:w="5174" w:type="dxa"/>
            <w:shd w:val="clear" w:color="auto" w:fill="D9D9D9" w:themeFill="background1" w:themeFillShade="D9"/>
          </w:tcPr>
          <w:p w14:paraId="71CB2E8D" w14:textId="77777777" w:rsidR="00814B4A" w:rsidRPr="0021646D" w:rsidRDefault="00814B4A" w:rsidP="00CC1F57">
            <w:pPr>
              <w:rPr>
                <w:rFonts w:asciiTheme="minorHAnsi" w:hAnsiTheme="minorHAnsi" w:cstheme="minorHAnsi"/>
                <w:b/>
                <w:bCs/>
              </w:rPr>
            </w:pPr>
            <w:r w:rsidRPr="0021646D">
              <w:rPr>
                <w:rFonts w:asciiTheme="minorHAnsi" w:hAnsiTheme="minorHAnsi" w:cstheme="minorHAnsi"/>
                <w:b/>
                <w:bCs/>
              </w:rPr>
              <w:t>Issue Date:</w:t>
            </w:r>
          </w:p>
        </w:tc>
        <w:tc>
          <w:tcPr>
            <w:tcW w:w="4148" w:type="dxa"/>
          </w:tcPr>
          <w:p w14:paraId="1AC5DE3F" w14:textId="0FABE9AA" w:rsidR="00814B4A" w:rsidRPr="003A2EEB" w:rsidRDefault="00F508DC" w:rsidP="00CC1F57">
            <w:pPr>
              <w:rPr>
                <w:rFonts w:asciiTheme="minorHAnsi" w:hAnsiTheme="minorHAnsi" w:cstheme="minorHAnsi"/>
                <w:b/>
                <w:bCs/>
              </w:rPr>
            </w:pPr>
            <w:r>
              <w:rPr>
                <w:rFonts w:asciiTheme="minorHAnsi" w:hAnsiTheme="minorHAnsi" w:cstheme="minorHAnsi"/>
                <w:b/>
                <w:bCs/>
              </w:rPr>
              <w:t>12</w:t>
            </w:r>
            <w:r w:rsidR="00CF1530">
              <w:rPr>
                <w:rFonts w:asciiTheme="minorHAnsi" w:hAnsiTheme="minorHAnsi" w:cstheme="minorHAnsi"/>
                <w:b/>
                <w:bCs/>
                <w:vertAlign w:val="superscript"/>
              </w:rPr>
              <w:t xml:space="preserve"> </w:t>
            </w:r>
            <w:r w:rsidR="00CF1530">
              <w:rPr>
                <w:rFonts w:asciiTheme="minorHAnsi" w:hAnsiTheme="minorHAnsi" w:cstheme="minorHAnsi"/>
                <w:b/>
                <w:bCs/>
              </w:rPr>
              <w:t xml:space="preserve">/ </w:t>
            </w:r>
            <w:r w:rsidR="00CE4881">
              <w:rPr>
                <w:rFonts w:asciiTheme="minorHAnsi" w:hAnsiTheme="minorHAnsi" w:cstheme="minorHAnsi"/>
                <w:b/>
                <w:bCs/>
              </w:rPr>
              <w:t xml:space="preserve">10 </w:t>
            </w:r>
            <w:r w:rsidR="00CF1530">
              <w:rPr>
                <w:rFonts w:asciiTheme="minorHAnsi" w:hAnsiTheme="minorHAnsi" w:cstheme="minorHAnsi"/>
                <w:b/>
                <w:bCs/>
              </w:rPr>
              <w:t xml:space="preserve">/ </w:t>
            </w:r>
            <w:r w:rsidR="007C4EEA" w:rsidRPr="003A2EEB">
              <w:rPr>
                <w:rFonts w:asciiTheme="minorHAnsi" w:hAnsiTheme="minorHAnsi" w:cstheme="minorHAnsi"/>
                <w:b/>
                <w:bCs/>
              </w:rPr>
              <w:t>202</w:t>
            </w:r>
            <w:r w:rsidR="00C27EBF" w:rsidRPr="003A2EEB">
              <w:rPr>
                <w:rFonts w:asciiTheme="minorHAnsi" w:hAnsiTheme="minorHAnsi" w:cstheme="minorHAnsi"/>
                <w:b/>
                <w:bCs/>
              </w:rPr>
              <w:t>6</w:t>
            </w:r>
          </w:p>
        </w:tc>
      </w:tr>
      <w:tr w:rsidR="00814B4A" w:rsidRPr="00CC7573" w14:paraId="536B38BF" w14:textId="77777777">
        <w:trPr>
          <w:trHeight w:val="182"/>
        </w:trPr>
        <w:tc>
          <w:tcPr>
            <w:tcW w:w="5174" w:type="dxa"/>
            <w:shd w:val="clear" w:color="auto" w:fill="D9D9D9" w:themeFill="background1" w:themeFillShade="D9"/>
          </w:tcPr>
          <w:p w14:paraId="79968E3F" w14:textId="77777777" w:rsidR="00814B4A" w:rsidRPr="0021646D" w:rsidRDefault="00814B4A" w:rsidP="00CC1F57">
            <w:pPr>
              <w:rPr>
                <w:rFonts w:asciiTheme="minorHAnsi" w:hAnsiTheme="minorHAnsi" w:cstheme="minorHAnsi"/>
                <w:b/>
                <w:bCs/>
              </w:rPr>
            </w:pPr>
            <w:r w:rsidRPr="0021646D">
              <w:rPr>
                <w:rFonts w:asciiTheme="minorHAnsi" w:hAnsiTheme="minorHAnsi" w:cstheme="minorHAnsi"/>
                <w:b/>
                <w:bCs/>
              </w:rPr>
              <w:t xml:space="preserve">Contact Person </w:t>
            </w:r>
            <w:r>
              <w:rPr>
                <w:rFonts w:asciiTheme="minorHAnsi" w:hAnsiTheme="minorHAnsi" w:cstheme="minorHAnsi"/>
                <w:b/>
                <w:bCs/>
              </w:rPr>
              <w:t>f</w:t>
            </w:r>
            <w:r w:rsidRPr="0021646D">
              <w:rPr>
                <w:rFonts w:asciiTheme="minorHAnsi" w:hAnsiTheme="minorHAnsi" w:cstheme="minorHAnsi"/>
                <w:b/>
                <w:bCs/>
              </w:rPr>
              <w:t xml:space="preserve">or Queries: </w:t>
            </w:r>
          </w:p>
        </w:tc>
        <w:tc>
          <w:tcPr>
            <w:tcW w:w="4148" w:type="dxa"/>
          </w:tcPr>
          <w:p w14:paraId="1FDBEEF7" w14:textId="0915F7D7" w:rsidR="00814B4A" w:rsidRPr="003A2EEB" w:rsidRDefault="00F508DC" w:rsidP="00CC1F57">
            <w:pPr>
              <w:rPr>
                <w:rFonts w:asciiTheme="minorHAnsi" w:hAnsiTheme="minorHAnsi" w:cstheme="minorHAnsi"/>
                <w:b/>
                <w:bCs/>
              </w:rPr>
            </w:pPr>
            <w:r>
              <w:rPr>
                <w:rFonts w:asciiTheme="minorHAnsi" w:hAnsiTheme="minorHAnsi" w:cstheme="minorHAnsi"/>
                <w:b/>
                <w:bCs/>
              </w:rPr>
              <w:t>Brian McDermott</w:t>
            </w:r>
          </w:p>
        </w:tc>
      </w:tr>
      <w:tr w:rsidR="00814B4A" w:rsidRPr="00CC7573" w14:paraId="6D2DC4DC" w14:textId="77777777">
        <w:trPr>
          <w:trHeight w:val="182"/>
        </w:trPr>
        <w:tc>
          <w:tcPr>
            <w:tcW w:w="5174" w:type="dxa"/>
            <w:shd w:val="clear" w:color="auto" w:fill="D9D9D9" w:themeFill="background1" w:themeFillShade="D9"/>
          </w:tcPr>
          <w:p w14:paraId="536CC802" w14:textId="77777777" w:rsidR="00814B4A" w:rsidRPr="0021646D" w:rsidRDefault="00814B4A" w:rsidP="00CC1F57">
            <w:pPr>
              <w:rPr>
                <w:rFonts w:asciiTheme="minorHAnsi" w:hAnsiTheme="minorHAnsi" w:cstheme="minorHAnsi"/>
                <w:b/>
                <w:bCs/>
              </w:rPr>
            </w:pPr>
            <w:r w:rsidRPr="0021646D">
              <w:rPr>
                <w:rFonts w:asciiTheme="minorHAnsi" w:hAnsiTheme="minorHAnsi" w:cstheme="minorHAnsi"/>
                <w:b/>
                <w:bCs/>
              </w:rPr>
              <w:t xml:space="preserve">Contact Details </w:t>
            </w:r>
            <w:r>
              <w:rPr>
                <w:rFonts w:asciiTheme="minorHAnsi" w:hAnsiTheme="minorHAnsi" w:cstheme="minorHAnsi"/>
                <w:b/>
                <w:bCs/>
              </w:rPr>
              <w:t>f</w:t>
            </w:r>
            <w:r w:rsidRPr="0021646D">
              <w:rPr>
                <w:rFonts w:asciiTheme="minorHAnsi" w:hAnsiTheme="minorHAnsi" w:cstheme="minorHAnsi"/>
                <w:b/>
                <w:bCs/>
              </w:rPr>
              <w:t xml:space="preserve">or Queries: </w:t>
            </w:r>
          </w:p>
        </w:tc>
        <w:tc>
          <w:tcPr>
            <w:tcW w:w="4148" w:type="dxa"/>
          </w:tcPr>
          <w:p w14:paraId="0F41DFA7" w14:textId="77777777" w:rsidR="00814B4A" w:rsidRPr="003A2EEB" w:rsidRDefault="00814B4A" w:rsidP="00CC1F57">
            <w:pPr>
              <w:rPr>
                <w:rFonts w:asciiTheme="minorHAnsi" w:hAnsiTheme="minorHAnsi" w:cstheme="minorHAnsi"/>
                <w:b/>
                <w:bCs/>
              </w:rPr>
            </w:pPr>
            <w:r w:rsidRPr="003A2EEB">
              <w:rPr>
                <w:rFonts w:asciiTheme="minorHAnsi" w:hAnsiTheme="minorHAnsi" w:cstheme="minorHAnsi"/>
                <w:b/>
                <w:bCs/>
              </w:rPr>
              <w:t>E-Tenders Mailbox</w:t>
            </w:r>
          </w:p>
        </w:tc>
      </w:tr>
      <w:tr w:rsidR="00814B4A" w:rsidRPr="005D6D37" w14:paraId="290CFA15" w14:textId="77777777">
        <w:trPr>
          <w:trHeight w:val="182"/>
        </w:trPr>
        <w:tc>
          <w:tcPr>
            <w:tcW w:w="5174" w:type="dxa"/>
            <w:shd w:val="clear" w:color="auto" w:fill="D9D9D9" w:themeFill="background1" w:themeFillShade="D9"/>
          </w:tcPr>
          <w:p w14:paraId="0FE618CC" w14:textId="77777777" w:rsidR="00814B4A" w:rsidRPr="0021646D" w:rsidRDefault="00814B4A" w:rsidP="00CC1F57">
            <w:pPr>
              <w:rPr>
                <w:rFonts w:asciiTheme="minorHAnsi" w:hAnsiTheme="minorHAnsi" w:cstheme="minorHAnsi"/>
                <w:b/>
                <w:bCs/>
              </w:rPr>
            </w:pPr>
            <w:r w:rsidRPr="0021646D">
              <w:rPr>
                <w:rFonts w:asciiTheme="minorHAnsi" w:hAnsiTheme="minorHAnsi" w:cstheme="minorHAnsi"/>
                <w:b/>
                <w:bCs/>
              </w:rPr>
              <w:t xml:space="preserve">Closing Date </w:t>
            </w:r>
            <w:r>
              <w:rPr>
                <w:rFonts w:asciiTheme="minorHAnsi" w:hAnsiTheme="minorHAnsi" w:cstheme="minorHAnsi"/>
                <w:b/>
                <w:bCs/>
              </w:rPr>
              <w:t>f</w:t>
            </w:r>
            <w:r w:rsidRPr="0021646D">
              <w:rPr>
                <w:rFonts w:asciiTheme="minorHAnsi" w:hAnsiTheme="minorHAnsi" w:cstheme="minorHAnsi"/>
                <w:b/>
                <w:bCs/>
              </w:rPr>
              <w:t xml:space="preserve">or Receipt </w:t>
            </w:r>
            <w:r>
              <w:rPr>
                <w:rFonts w:asciiTheme="minorHAnsi" w:hAnsiTheme="minorHAnsi" w:cstheme="minorHAnsi"/>
                <w:b/>
                <w:bCs/>
              </w:rPr>
              <w:t>o</w:t>
            </w:r>
            <w:r w:rsidRPr="0021646D">
              <w:rPr>
                <w:rFonts w:asciiTheme="minorHAnsi" w:hAnsiTheme="minorHAnsi" w:cstheme="minorHAnsi"/>
                <w:b/>
                <w:bCs/>
              </w:rPr>
              <w:t>f Queries:</w:t>
            </w:r>
          </w:p>
        </w:tc>
        <w:tc>
          <w:tcPr>
            <w:tcW w:w="4148" w:type="dxa"/>
          </w:tcPr>
          <w:p w14:paraId="0951FABE" w14:textId="00E714EA" w:rsidR="00814B4A" w:rsidRPr="003A2EEB" w:rsidRDefault="004431A8" w:rsidP="007C4EEA">
            <w:pPr>
              <w:rPr>
                <w:rFonts w:asciiTheme="minorHAnsi" w:hAnsiTheme="minorHAnsi" w:cstheme="minorHAnsi"/>
                <w:b/>
                <w:bCs/>
              </w:rPr>
            </w:pPr>
            <w:r>
              <w:rPr>
                <w:rFonts w:asciiTheme="minorHAnsi" w:hAnsiTheme="minorHAnsi" w:cstheme="minorHAnsi"/>
                <w:b/>
                <w:bCs/>
              </w:rPr>
              <w:t>11</w:t>
            </w:r>
            <w:r w:rsidR="00CE4881">
              <w:rPr>
                <w:rFonts w:asciiTheme="minorHAnsi" w:hAnsiTheme="minorHAnsi" w:cstheme="minorHAnsi"/>
                <w:b/>
                <w:bCs/>
              </w:rPr>
              <w:t xml:space="preserve"> </w:t>
            </w:r>
            <w:r w:rsidR="00CF1530">
              <w:rPr>
                <w:rFonts w:asciiTheme="minorHAnsi" w:hAnsiTheme="minorHAnsi" w:cstheme="minorHAnsi"/>
                <w:b/>
                <w:bCs/>
              </w:rPr>
              <w:t>/</w:t>
            </w:r>
            <w:r w:rsidR="003A2EEB">
              <w:rPr>
                <w:rFonts w:asciiTheme="minorHAnsi" w:hAnsiTheme="minorHAnsi" w:cstheme="minorHAnsi"/>
                <w:b/>
                <w:bCs/>
              </w:rPr>
              <w:t>1</w:t>
            </w:r>
            <w:r>
              <w:rPr>
                <w:rFonts w:asciiTheme="minorHAnsi" w:hAnsiTheme="minorHAnsi" w:cstheme="minorHAnsi"/>
                <w:b/>
                <w:bCs/>
              </w:rPr>
              <w:t>2</w:t>
            </w:r>
            <w:r w:rsidR="00CF1530">
              <w:rPr>
                <w:rFonts w:asciiTheme="minorHAnsi" w:hAnsiTheme="minorHAnsi" w:cstheme="minorHAnsi"/>
                <w:b/>
                <w:bCs/>
              </w:rPr>
              <w:t>/</w:t>
            </w:r>
            <w:r w:rsidR="00814B4A" w:rsidRPr="003A2EEB">
              <w:rPr>
                <w:rFonts w:asciiTheme="minorHAnsi" w:hAnsiTheme="minorHAnsi" w:cstheme="minorHAnsi"/>
                <w:b/>
                <w:bCs/>
              </w:rPr>
              <w:t xml:space="preserve"> </w:t>
            </w:r>
            <w:r w:rsidR="00CF1530">
              <w:rPr>
                <w:rFonts w:asciiTheme="minorHAnsi" w:hAnsiTheme="minorHAnsi" w:cstheme="minorHAnsi"/>
                <w:b/>
                <w:bCs/>
              </w:rPr>
              <w:t>2</w:t>
            </w:r>
            <w:r w:rsidR="00814B4A" w:rsidRPr="003A2EEB">
              <w:rPr>
                <w:rFonts w:asciiTheme="minorHAnsi" w:hAnsiTheme="minorHAnsi" w:cstheme="minorHAnsi"/>
                <w:b/>
                <w:bCs/>
              </w:rPr>
              <w:t>02</w:t>
            </w:r>
            <w:r w:rsidR="00C27EBF" w:rsidRPr="003A2EEB">
              <w:rPr>
                <w:rFonts w:asciiTheme="minorHAnsi" w:hAnsiTheme="minorHAnsi" w:cstheme="minorHAnsi"/>
                <w:b/>
                <w:bCs/>
              </w:rPr>
              <w:t>6</w:t>
            </w:r>
            <w:r w:rsidR="00CE0D1E">
              <w:rPr>
                <w:rFonts w:asciiTheme="minorHAnsi" w:hAnsiTheme="minorHAnsi" w:cstheme="minorHAnsi"/>
                <w:b/>
                <w:bCs/>
              </w:rPr>
              <w:t xml:space="preserve"> @ 5PM</w:t>
            </w:r>
          </w:p>
        </w:tc>
      </w:tr>
      <w:tr w:rsidR="00814B4A" w:rsidRPr="005D6D37" w14:paraId="4B2BB849" w14:textId="77777777">
        <w:trPr>
          <w:trHeight w:val="182"/>
        </w:trPr>
        <w:tc>
          <w:tcPr>
            <w:tcW w:w="5174" w:type="dxa"/>
            <w:shd w:val="clear" w:color="auto" w:fill="D9D9D9" w:themeFill="background1" w:themeFillShade="D9"/>
          </w:tcPr>
          <w:p w14:paraId="71E2ADCD" w14:textId="77777777" w:rsidR="00814B4A" w:rsidRPr="0021646D" w:rsidRDefault="00814B4A" w:rsidP="00CC1F57">
            <w:pPr>
              <w:rPr>
                <w:rFonts w:asciiTheme="minorHAnsi" w:hAnsiTheme="minorHAnsi" w:cstheme="minorHAnsi"/>
                <w:b/>
                <w:bCs/>
              </w:rPr>
            </w:pPr>
            <w:r w:rsidRPr="0021646D">
              <w:rPr>
                <w:rFonts w:asciiTheme="minorHAnsi" w:hAnsiTheme="minorHAnsi" w:cstheme="minorHAnsi"/>
                <w:b/>
                <w:bCs/>
              </w:rPr>
              <w:t xml:space="preserve">Deadline For Receipt </w:t>
            </w:r>
            <w:r>
              <w:rPr>
                <w:rFonts w:asciiTheme="minorHAnsi" w:hAnsiTheme="minorHAnsi" w:cstheme="minorHAnsi"/>
                <w:b/>
                <w:bCs/>
              </w:rPr>
              <w:t>o</w:t>
            </w:r>
            <w:r w:rsidRPr="0021646D">
              <w:rPr>
                <w:rFonts w:asciiTheme="minorHAnsi" w:hAnsiTheme="minorHAnsi" w:cstheme="minorHAnsi"/>
                <w:b/>
                <w:bCs/>
              </w:rPr>
              <w:t>f Tenders:</w:t>
            </w:r>
          </w:p>
        </w:tc>
        <w:tc>
          <w:tcPr>
            <w:tcW w:w="4148" w:type="dxa"/>
          </w:tcPr>
          <w:p w14:paraId="203277D4" w14:textId="1A4CBDE2" w:rsidR="00814B4A" w:rsidRPr="003A2EEB" w:rsidRDefault="004431A8" w:rsidP="00CC1F57">
            <w:pPr>
              <w:rPr>
                <w:rFonts w:asciiTheme="minorHAnsi" w:hAnsiTheme="minorHAnsi" w:cstheme="minorHAnsi"/>
                <w:b/>
                <w:bCs/>
              </w:rPr>
            </w:pPr>
            <w:r>
              <w:rPr>
                <w:rFonts w:asciiTheme="minorHAnsi" w:hAnsiTheme="minorHAnsi" w:cstheme="minorHAnsi"/>
                <w:b/>
                <w:bCs/>
              </w:rPr>
              <w:t>18</w:t>
            </w:r>
            <w:r w:rsidR="00CF1530">
              <w:rPr>
                <w:rFonts w:asciiTheme="minorHAnsi" w:hAnsiTheme="minorHAnsi" w:cstheme="minorHAnsi"/>
                <w:b/>
                <w:bCs/>
                <w:vertAlign w:val="superscript"/>
              </w:rPr>
              <w:t xml:space="preserve"> </w:t>
            </w:r>
            <w:r w:rsidR="00CF1530">
              <w:rPr>
                <w:rFonts w:asciiTheme="minorHAnsi" w:hAnsiTheme="minorHAnsi" w:cstheme="minorHAnsi"/>
                <w:b/>
                <w:bCs/>
              </w:rPr>
              <w:t>/</w:t>
            </w:r>
            <w:r w:rsidR="003A2EEB">
              <w:rPr>
                <w:rFonts w:asciiTheme="minorHAnsi" w:hAnsiTheme="minorHAnsi" w:cstheme="minorHAnsi"/>
                <w:b/>
                <w:bCs/>
              </w:rPr>
              <w:t>1</w:t>
            </w:r>
            <w:r w:rsidR="00CE4881">
              <w:rPr>
                <w:rFonts w:asciiTheme="minorHAnsi" w:hAnsiTheme="minorHAnsi" w:cstheme="minorHAnsi"/>
                <w:b/>
                <w:bCs/>
              </w:rPr>
              <w:t>2</w:t>
            </w:r>
            <w:r w:rsidR="00CF1530">
              <w:rPr>
                <w:rFonts w:asciiTheme="minorHAnsi" w:hAnsiTheme="minorHAnsi" w:cstheme="minorHAnsi"/>
                <w:b/>
                <w:bCs/>
              </w:rPr>
              <w:t xml:space="preserve"> / </w:t>
            </w:r>
            <w:r w:rsidR="007C4EEA" w:rsidRPr="003A2EEB">
              <w:rPr>
                <w:rFonts w:asciiTheme="minorHAnsi" w:hAnsiTheme="minorHAnsi" w:cstheme="minorHAnsi"/>
                <w:b/>
                <w:bCs/>
              </w:rPr>
              <w:t>202</w:t>
            </w:r>
            <w:r w:rsidR="00C27EBF" w:rsidRPr="003A2EEB">
              <w:rPr>
                <w:rFonts w:asciiTheme="minorHAnsi" w:hAnsiTheme="minorHAnsi" w:cstheme="minorHAnsi"/>
                <w:b/>
                <w:bCs/>
              </w:rPr>
              <w:t>6</w:t>
            </w:r>
            <w:r w:rsidR="00CE0D1E">
              <w:rPr>
                <w:rFonts w:asciiTheme="minorHAnsi" w:hAnsiTheme="minorHAnsi" w:cstheme="minorHAnsi"/>
                <w:b/>
                <w:bCs/>
              </w:rPr>
              <w:t xml:space="preserve"> @ 1 PM</w:t>
            </w:r>
          </w:p>
        </w:tc>
      </w:tr>
    </w:tbl>
    <w:p w14:paraId="4FAF478A" w14:textId="77777777" w:rsidR="00C17223" w:rsidRDefault="00C17223" w:rsidP="00CC1F57">
      <w:pPr>
        <w:rPr>
          <w:rFonts w:asciiTheme="minorHAnsi" w:hAnsiTheme="minorHAnsi" w:cs="Arial"/>
          <w:sz w:val="24"/>
        </w:rPr>
      </w:pPr>
    </w:p>
    <w:p w14:paraId="2735D69B" w14:textId="77777777" w:rsidR="004227F9" w:rsidRDefault="004227F9" w:rsidP="00CC1F57">
      <w:pPr>
        <w:rPr>
          <w:rFonts w:asciiTheme="minorHAnsi" w:hAnsiTheme="minorHAnsi" w:cs="Arial"/>
          <w:sz w:val="24"/>
        </w:rPr>
      </w:pPr>
    </w:p>
    <w:p w14:paraId="03FE7244" w14:textId="77777777" w:rsidR="004227F9" w:rsidRDefault="004227F9" w:rsidP="00CC1F57">
      <w:pPr>
        <w:rPr>
          <w:rFonts w:asciiTheme="minorHAnsi" w:hAnsiTheme="minorHAnsi" w:cs="Arial"/>
          <w:sz w:val="24"/>
        </w:rPr>
      </w:pPr>
    </w:p>
    <w:p w14:paraId="62F76ED7" w14:textId="77777777" w:rsidR="004227F9" w:rsidRPr="008000E8" w:rsidRDefault="004227F9" w:rsidP="00CC1F57">
      <w:pPr>
        <w:rPr>
          <w:rFonts w:asciiTheme="minorHAnsi" w:hAnsiTheme="minorHAnsi" w:cs="Arial"/>
          <w:sz w:val="24"/>
        </w:rPr>
      </w:pPr>
    </w:p>
    <w:p w14:paraId="5738AB58" w14:textId="4FA11F15" w:rsidR="007F7FAE" w:rsidRDefault="003E307B" w:rsidP="00CC1F57">
      <w:pPr>
        <w:pStyle w:val="ListParagraph"/>
        <w:numPr>
          <w:ilvl w:val="0"/>
          <w:numId w:val="15"/>
        </w:numPr>
        <w:spacing w:line="276" w:lineRule="auto"/>
        <w:rPr>
          <w:rFonts w:asciiTheme="minorHAnsi" w:hAnsiTheme="minorHAnsi" w:cs="Arial"/>
          <w:b/>
          <w:sz w:val="32"/>
          <w:szCs w:val="32"/>
        </w:rPr>
      </w:pPr>
      <w:r w:rsidRPr="00515C00">
        <w:rPr>
          <w:rFonts w:asciiTheme="minorHAnsi" w:hAnsiTheme="minorHAnsi" w:cs="Arial"/>
          <w:b/>
          <w:sz w:val="32"/>
          <w:szCs w:val="32"/>
        </w:rPr>
        <w:lastRenderedPageBreak/>
        <w:t>Introduction</w:t>
      </w:r>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54333725" w:rsidR="00F41C84" w:rsidRPr="00E172F9" w:rsidRDefault="00E9765E" w:rsidP="00CC1F57">
      <w:pPr>
        <w:rPr>
          <w:rFonts w:asciiTheme="minorHAnsi" w:hAnsiTheme="minorHAnsi" w:cs="Arial"/>
          <w:b/>
          <w:sz w:val="28"/>
          <w:szCs w:val="28"/>
        </w:rPr>
      </w:pPr>
      <w:r>
        <w:rPr>
          <w:rFonts w:asciiTheme="minorHAnsi" w:hAnsiTheme="minorHAnsi" w:cs="Arial"/>
          <w:b/>
          <w:sz w:val="28"/>
          <w:szCs w:val="28"/>
        </w:rPr>
        <w:t>The State Laboratory</w:t>
      </w:r>
    </w:p>
    <w:p w14:paraId="433F089A" w14:textId="77777777" w:rsidR="00E9765E" w:rsidRPr="00E9765E" w:rsidRDefault="00E9765E" w:rsidP="00E9765E">
      <w:pPr>
        <w:rPr>
          <w:rFonts w:asciiTheme="minorHAnsi" w:hAnsiTheme="minorHAnsi" w:cs="Arial"/>
        </w:rPr>
      </w:pPr>
      <w:r w:rsidRPr="00E9765E">
        <w:rPr>
          <w:rFonts w:asciiTheme="minorHAnsi" w:hAnsiTheme="minorHAnsi" w:cs="Arial"/>
        </w:rPr>
        <w:t>The State Laboratory is a scheduled office under the aegis of the Department of Public Expenditure, NDP Delivery and Reform, which provides a comprehensive analytical and advisory service to Government departments and offices, thereby enabling them to implement and formulate the technical aspects of national and EU legislation.</w:t>
      </w:r>
    </w:p>
    <w:p w14:paraId="6439E1C5" w14:textId="77777777" w:rsidR="00E9765E" w:rsidRPr="00E9765E" w:rsidRDefault="00E9765E" w:rsidP="00E9765E">
      <w:pPr>
        <w:rPr>
          <w:rFonts w:asciiTheme="minorHAnsi" w:hAnsiTheme="minorHAnsi" w:cs="Arial"/>
        </w:rPr>
      </w:pPr>
      <w:r w:rsidRPr="00E9765E">
        <w:rPr>
          <w:rFonts w:asciiTheme="minorHAnsi" w:hAnsiTheme="minorHAnsi" w:cs="Arial"/>
        </w:rPr>
        <w:t>The State Laboratory undertakes chemical analyses for a variety of different purposes, which include monitoring the quality and safety of Irish food and prosecuting fraud e.g. illegal use, or laundering of marked diesel, sale of counterfeit spirits or possession of illegal medicines. Analyses for the presence of alcohol and drugs assist the Coroners to determine the cause of deaths, e.g. in cases of alcohol / drug overdoses, while, in the Customs area, analysis can show whether additional duties or fines may be payable.</w:t>
      </w:r>
    </w:p>
    <w:p w14:paraId="1B973D00" w14:textId="77777777" w:rsidR="00E9765E" w:rsidRPr="00E9765E" w:rsidRDefault="00E9765E" w:rsidP="00E9765E">
      <w:pPr>
        <w:rPr>
          <w:rFonts w:asciiTheme="minorHAnsi" w:hAnsiTheme="minorHAnsi" w:cs="Arial"/>
        </w:rPr>
      </w:pPr>
      <w:r w:rsidRPr="00E9765E">
        <w:rPr>
          <w:rFonts w:asciiTheme="minorHAnsi" w:hAnsiTheme="minorHAnsi" w:cs="Arial"/>
        </w:rPr>
        <w:t>Staff are actively involved in EU and international analytical affairs and the State Chemist has enforcement and referee status under various Acts of the Oireachtas and their implementing regulations. The Laboratory provides representation for client Government Departments at EU meetings.</w:t>
      </w:r>
    </w:p>
    <w:p w14:paraId="4D728990" w14:textId="140BFB33" w:rsidR="00623C20" w:rsidRDefault="00E9765E" w:rsidP="00E9765E">
      <w:pPr>
        <w:rPr>
          <w:rFonts w:asciiTheme="minorHAnsi" w:hAnsiTheme="minorHAnsi" w:cs="Arial"/>
        </w:rPr>
      </w:pPr>
      <w:r w:rsidRPr="00E9765E">
        <w:rPr>
          <w:rFonts w:asciiTheme="minorHAnsi" w:hAnsiTheme="minorHAnsi" w:cs="Arial"/>
        </w:rPr>
        <w:t>The State Laboratory is a designated EU National Reference Laboratory for additives for use in animal nutrition; for residues of a wide range of veterinary medicines in food of animal origin; for dioxins and polychlorinated biphenyls (PCBs); and for mycotoxins and heavy metals in animal feed. It has also been designated as the responsible Irish body for traceability of measurement in chemical metrology and bio-analysis.</w:t>
      </w:r>
    </w:p>
    <w:p w14:paraId="623D1845" w14:textId="78819004" w:rsidR="00DE0D79" w:rsidRPr="00FF2A82" w:rsidRDefault="00DE0D79" w:rsidP="00CC1F57">
      <w:pPr>
        <w:pStyle w:val="NoSpacing"/>
        <w:spacing w:line="276" w:lineRule="auto"/>
        <w:rPr>
          <w:rFonts w:eastAsia="Calibri" w:cs="Arial"/>
          <w:sz w:val="24"/>
        </w:rPr>
      </w:pPr>
    </w:p>
    <w:p w14:paraId="2611CCD5" w14:textId="239C0B06" w:rsidR="003E307B" w:rsidRDefault="003E307B" w:rsidP="00CC1F57">
      <w:pPr>
        <w:pStyle w:val="ListParagraph"/>
        <w:numPr>
          <w:ilvl w:val="0"/>
          <w:numId w:val="15"/>
        </w:numPr>
        <w:spacing w:line="276" w:lineRule="auto"/>
        <w:rPr>
          <w:rFonts w:asciiTheme="minorHAnsi" w:hAnsiTheme="minorHAnsi" w:cstheme="minorBidi"/>
          <w:b/>
          <w:sz w:val="28"/>
          <w:szCs w:val="28"/>
        </w:rPr>
      </w:pPr>
      <w:r w:rsidRPr="006D0519">
        <w:rPr>
          <w:rFonts w:asciiTheme="minorHAnsi" w:hAnsiTheme="minorHAnsi" w:cstheme="minorBidi"/>
          <w:b/>
          <w:sz w:val="28"/>
          <w:szCs w:val="28"/>
        </w:rPr>
        <w:t xml:space="preserve">Summary of </w:t>
      </w:r>
      <w:r w:rsidR="002406A3" w:rsidRPr="006D0519">
        <w:rPr>
          <w:rFonts w:asciiTheme="minorHAnsi" w:hAnsiTheme="minorHAnsi" w:cstheme="minorBidi"/>
          <w:b/>
          <w:sz w:val="28"/>
          <w:szCs w:val="28"/>
        </w:rPr>
        <w:t>R</w:t>
      </w:r>
      <w:r w:rsidRPr="006D0519">
        <w:rPr>
          <w:rFonts w:asciiTheme="minorHAnsi" w:hAnsiTheme="minorHAnsi" w:cstheme="minorBidi"/>
          <w:b/>
          <w:sz w:val="28"/>
          <w:szCs w:val="28"/>
        </w:rPr>
        <w:t>equirements</w:t>
      </w:r>
    </w:p>
    <w:p w14:paraId="28EDE2F8" w14:textId="77777777" w:rsidR="006D0519" w:rsidRPr="006D0519" w:rsidRDefault="006D0519" w:rsidP="00CC1F57">
      <w:pPr>
        <w:pStyle w:val="ListParagraph"/>
        <w:spacing w:line="276" w:lineRule="auto"/>
        <w:rPr>
          <w:rFonts w:asciiTheme="minorHAnsi" w:hAnsiTheme="minorHAnsi" w:cstheme="minorBidi"/>
          <w:b/>
          <w:sz w:val="28"/>
          <w:szCs w:val="28"/>
        </w:rPr>
      </w:pPr>
    </w:p>
    <w:p w14:paraId="5A7C9AE7" w14:textId="128A4567" w:rsidR="00E935DA" w:rsidRDefault="00B540D4" w:rsidP="00CC1F57">
      <w:pPr>
        <w:rPr>
          <w:rFonts w:asciiTheme="minorHAnsi" w:hAnsiTheme="minorHAnsi" w:cstheme="minorBidi"/>
        </w:rPr>
      </w:pPr>
      <w:r>
        <w:rPr>
          <w:rFonts w:asciiTheme="minorHAnsi" w:hAnsiTheme="minorHAnsi" w:cstheme="minorBidi"/>
        </w:rPr>
        <w:t>The State Laboratory</w:t>
      </w:r>
      <w:r w:rsidR="000A24F7" w:rsidRPr="009C3599">
        <w:rPr>
          <w:rFonts w:asciiTheme="minorHAnsi" w:hAnsiTheme="minorHAnsi" w:cstheme="minorBidi"/>
        </w:rPr>
        <w:t xml:space="preserve"> </w:t>
      </w:r>
      <w:r w:rsidR="00C92872" w:rsidRPr="009C3599">
        <w:rPr>
          <w:rFonts w:asciiTheme="minorHAnsi" w:hAnsiTheme="minorHAnsi" w:cstheme="minorBidi"/>
        </w:rPr>
        <w:t xml:space="preserve">request the </w:t>
      </w:r>
      <w:r w:rsidR="00E5080F">
        <w:rPr>
          <w:rFonts w:asciiTheme="minorHAnsi" w:hAnsiTheme="minorHAnsi" w:cstheme="minorBidi"/>
        </w:rPr>
        <w:t>S</w:t>
      </w:r>
      <w:r w:rsidR="005166D8" w:rsidRPr="005166D8">
        <w:rPr>
          <w:rFonts w:asciiTheme="minorHAnsi" w:hAnsiTheme="minorHAnsi" w:cstheme="minorBidi"/>
        </w:rPr>
        <w:t xml:space="preserve">upply, </w:t>
      </w:r>
      <w:r w:rsidR="00E5080F">
        <w:rPr>
          <w:rFonts w:asciiTheme="minorHAnsi" w:hAnsiTheme="minorHAnsi" w:cstheme="minorBidi"/>
        </w:rPr>
        <w:t>D</w:t>
      </w:r>
      <w:r w:rsidR="005166D8" w:rsidRPr="005166D8">
        <w:rPr>
          <w:rFonts w:asciiTheme="minorHAnsi" w:hAnsiTheme="minorHAnsi" w:cstheme="minorBidi"/>
        </w:rPr>
        <w:t xml:space="preserve">elivery &amp; </w:t>
      </w:r>
      <w:r w:rsidR="00E5080F">
        <w:rPr>
          <w:rFonts w:asciiTheme="minorHAnsi" w:hAnsiTheme="minorHAnsi" w:cstheme="minorBidi"/>
        </w:rPr>
        <w:t>I</w:t>
      </w:r>
      <w:r w:rsidR="005166D8" w:rsidRPr="005166D8">
        <w:rPr>
          <w:rFonts w:asciiTheme="minorHAnsi" w:hAnsiTheme="minorHAnsi" w:cstheme="minorBidi"/>
        </w:rPr>
        <w:t>nstallation of a Benchtop NIR (near-infrared) Spectrometer, including calibration equations, for the routine analysis of all kinds of animal feeding</w:t>
      </w:r>
      <w:r w:rsidR="00CF1530">
        <w:rPr>
          <w:rFonts w:asciiTheme="minorHAnsi" w:hAnsiTheme="minorHAnsi" w:cstheme="minorBidi"/>
        </w:rPr>
        <w:t xml:space="preserve"> </w:t>
      </w:r>
      <w:r w:rsidR="005166D8" w:rsidRPr="005166D8">
        <w:rPr>
          <w:rFonts w:asciiTheme="minorHAnsi" w:hAnsiTheme="minorHAnsi" w:cstheme="minorBidi"/>
        </w:rPr>
        <w:t>stuffs to include, but not limited to, feed materials and compound feed, to determine the Crude Oil and Crude Fibre contents from the NIR spectrum obtained.</w:t>
      </w:r>
    </w:p>
    <w:p w14:paraId="6EE05CEF" w14:textId="77777777" w:rsidR="00E5080F" w:rsidRDefault="00E5080F" w:rsidP="00E5080F">
      <w:pPr>
        <w:pStyle w:val="NormalWeb"/>
        <w:spacing w:after="0"/>
        <w:rPr>
          <w:rFonts w:ascii="Calibri" w:hAnsi="Calibri" w:cs="Calibri"/>
          <w:b/>
          <w:sz w:val="22"/>
          <w:szCs w:val="22"/>
          <w:u w:val="single"/>
        </w:rPr>
      </w:pPr>
      <w:r>
        <w:rPr>
          <w:rFonts w:ascii="Calibri" w:hAnsi="Calibri" w:cs="Calibri"/>
          <w:b/>
          <w:sz w:val="22"/>
          <w:szCs w:val="22"/>
          <w:u w:val="single"/>
        </w:rPr>
        <w:t>S</w:t>
      </w:r>
      <w:r w:rsidRPr="00B22045">
        <w:rPr>
          <w:rFonts w:ascii="Calibri" w:hAnsi="Calibri" w:cs="Calibri"/>
          <w:b/>
          <w:sz w:val="22"/>
          <w:szCs w:val="22"/>
          <w:u w:val="single"/>
        </w:rPr>
        <w:t>ample Analysis</w:t>
      </w:r>
    </w:p>
    <w:p w14:paraId="305A2A39" w14:textId="77777777" w:rsidR="00E5080F" w:rsidRDefault="00E5080F" w:rsidP="00E5080F">
      <w:pPr>
        <w:spacing w:after="0" w:line="240" w:lineRule="auto"/>
        <w:jc w:val="both"/>
      </w:pPr>
    </w:p>
    <w:p w14:paraId="0E1287AE" w14:textId="77777777" w:rsidR="00E5080F" w:rsidRPr="00722DCF" w:rsidRDefault="00E5080F" w:rsidP="00E5080F">
      <w:pPr>
        <w:spacing w:after="0"/>
        <w:jc w:val="both"/>
        <w:rPr>
          <w:bCs/>
        </w:rPr>
      </w:pPr>
      <w:r w:rsidRPr="00265B18">
        <w:t>As part of the tender process, samples will be s</w:t>
      </w:r>
      <w:r w:rsidRPr="008D41BF">
        <w:t>ent to all interested parties and will form</w:t>
      </w:r>
      <w:r w:rsidRPr="00265B18">
        <w:t xml:space="preserve"> part of the evaluation. </w:t>
      </w:r>
      <w:r w:rsidRPr="00265B18">
        <w:rPr>
          <w:bCs/>
        </w:rPr>
        <w:t xml:space="preserve">Vendors </w:t>
      </w:r>
      <w:r w:rsidRPr="00265B18">
        <w:rPr>
          <w:b/>
          <w:bCs/>
        </w:rPr>
        <w:t>MUST</w:t>
      </w:r>
      <w:r w:rsidRPr="00265B18">
        <w:rPr>
          <w:bCs/>
        </w:rPr>
        <w:t xml:space="preserve"> be willing to demonstrate their instrument’s performance by analysing samples provided by the State Laboratory. S</w:t>
      </w:r>
      <w:r w:rsidRPr="005107ED">
        <w:rPr>
          <w:bCs/>
        </w:rPr>
        <w:t>amples must be analysed within the</w:t>
      </w:r>
      <w:r w:rsidRPr="00265B18">
        <w:rPr>
          <w:bCs/>
        </w:rPr>
        <w:t xml:space="preserve"> timeframe specified and at no cost to the State Laboratory.</w:t>
      </w:r>
    </w:p>
    <w:p w14:paraId="77EBCFCF" w14:textId="77777777" w:rsidR="00E5080F" w:rsidRDefault="00E5080F" w:rsidP="00E5080F">
      <w:pPr>
        <w:pStyle w:val="NormalWeb"/>
        <w:spacing w:after="0"/>
        <w:rPr>
          <w:rFonts w:ascii="Calibri" w:hAnsi="Calibri" w:cs="Calibri"/>
          <w:b/>
          <w:sz w:val="22"/>
          <w:szCs w:val="22"/>
          <w:u w:val="single"/>
        </w:rPr>
      </w:pPr>
    </w:p>
    <w:p w14:paraId="2C9041D8" w14:textId="73E3CC6A" w:rsidR="00E5080F" w:rsidRPr="001A3196" w:rsidRDefault="00E5080F" w:rsidP="00E5080F">
      <w:pPr>
        <w:pStyle w:val="NormalWeb"/>
        <w:spacing w:after="360"/>
        <w:rPr>
          <w:rFonts w:ascii="Calibri" w:hAnsi="Calibri" w:cs="Calibri"/>
          <w:sz w:val="22"/>
          <w:szCs w:val="22"/>
        </w:rPr>
      </w:pPr>
      <w:r w:rsidRPr="001A3196">
        <w:rPr>
          <w:rFonts w:ascii="Calibri" w:hAnsi="Calibri" w:cs="Calibri"/>
          <w:sz w:val="22"/>
          <w:szCs w:val="22"/>
        </w:rPr>
        <w:t xml:space="preserve">Suppliers wishing to tender for this competition must register their interest in participating in sample analysis by 17:00 on </w:t>
      </w:r>
      <w:r w:rsidR="003A2EEB">
        <w:rPr>
          <w:rFonts w:ascii="Calibri" w:hAnsi="Calibri" w:cs="Calibri"/>
          <w:sz w:val="22"/>
          <w:szCs w:val="22"/>
        </w:rPr>
        <w:t>Friday</w:t>
      </w:r>
      <w:r w:rsidRPr="001A3196">
        <w:rPr>
          <w:rFonts w:ascii="Calibri" w:hAnsi="Calibri" w:cs="Calibri"/>
          <w:sz w:val="22"/>
          <w:szCs w:val="22"/>
        </w:rPr>
        <w:t xml:space="preserve"> </w:t>
      </w:r>
      <w:r w:rsidR="00CE4881" w:rsidRPr="00F508DC">
        <w:rPr>
          <w:rFonts w:ascii="Calibri" w:hAnsi="Calibri" w:cs="Calibri"/>
          <w:sz w:val="22"/>
          <w:szCs w:val="22"/>
        </w:rPr>
        <w:t>30</w:t>
      </w:r>
      <w:r w:rsidR="00060FE9" w:rsidRPr="00F508DC">
        <w:rPr>
          <w:rFonts w:ascii="Calibri" w:hAnsi="Calibri" w:cs="Calibri"/>
          <w:sz w:val="22"/>
          <w:szCs w:val="22"/>
        </w:rPr>
        <w:t>/</w:t>
      </w:r>
      <w:r w:rsidR="003A2EEB" w:rsidRPr="00F508DC">
        <w:rPr>
          <w:rFonts w:ascii="Calibri" w:hAnsi="Calibri" w:cs="Calibri"/>
          <w:sz w:val="22"/>
          <w:szCs w:val="22"/>
        </w:rPr>
        <w:t>10</w:t>
      </w:r>
      <w:r w:rsidR="00060FE9" w:rsidRPr="00F508DC">
        <w:rPr>
          <w:rFonts w:ascii="Calibri" w:hAnsi="Calibri" w:cs="Calibri"/>
          <w:sz w:val="22"/>
          <w:szCs w:val="22"/>
        </w:rPr>
        <w:t>/202</w:t>
      </w:r>
      <w:r w:rsidR="00A5296F" w:rsidRPr="00F508DC">
        <w:rPr>
          <w:rFonts w:ascii="Calibri" w:hAnsi="Calibri" w:cs="Calibri"/>
          <w:sz w:val="22"/>
          <w:szCs w:val="22"/>
        </w:rPr>
        <w:t>6</w:t>
      </w:r>
      <w:r w:rsidRPr="001A3196">
        <w:rPr>
          <w:rFonts w:ascii="Calibri" w:hAnsi="Calibri" w:cs="Calibri"/>
          <w:sz w:val="22"/>
          <w:szCs w:val="22"/>
        </w:rPr>
        <w:t xml:space="preserve"> via the </w:t>
      </w:r>
      <w:r w:rsidR="006C3B3D">
        <w:rPr>
          <w:rFonts w:ascii="Calibri" w:hAnsi="Calibri" w:cs="Calibri"/>
          <w:sz w:val="22"/>
          <w:szCs w:val="22"/>
        </w:rPr>
        <w:t>eT</w:t>
      </w:r>
      <w:r w:rsidRPr="001A3196">
        <w:rPr>
          <w:rFonts w:ascii="Calibri" w:hAnsi="Calibri" w:cs="Calibri"/>
          <w:sz w:val="22"/>
          <w:szCs w:val="22"/>
        </w:rPr>
        <w:t xml:space="preserve">enders Messaging Service. </w:t>
      </w:r>
      <w:r w:rsidRPr="001A3196">
        <w:rPr>
          <w:rFonts w:ascii="Calibri" w:hAnsi="Calibri" w:cs="Calibri"/>
          <w:b/>
          <w:sz w:val="22"/>
          <w:szCs w:val="22"/>
        </w:rPr>
        <w:t xml:space="preserve">Failure to register interest in participation will exclude interested parties from the </w:t>
      </w:r>
      <w:r w:rsidRPr="006878AA">
        <w:rPr>
          <w:rFonts w:ascii="Calibri" w:hAnsi="Calibri" w:cs="Calibri"/>
          <w:b/>
          <w:sz w:val="22"/>
          <w:szCs w:val="22"/>
        </w:rPr>
        <w:t>tender</w:t>
      </w:r>
      <w:r w:rsidRPr="006878AA">
        <w:rPr>
          <w:rFonts w:ascii="Calibri" w:hAnsi="Calibri" w:cs="Calibri"/>
          <w:sz w:val="22"/>
          <w:szCs w:val="22"/>
        </w:rPr>
        <w:t xml:space="preserve"> </w:t>
      </w:r>
      <w:r w:rsidRPr="006878AA">
        <w:rPr>
          <w:rFonts w:ascii="Calibri" w:hAnsi="Calibri" w:cs="Calibri"/>
          <w:b/>
          <w:sz w:val="22"/>
          <w:szCs w:val="22"/>
        </w:rPr>
        <w:t xml:space="preserve">(ref. </w:t>
      </w:r>
      <w:r w:rsidR="004227F9">
        <w:rPr>
          <w:rFonts w:ascii="Calibri" w:hAnsi="Calibri" w:cs="Calibri"/>
          <w:b/>
          <w:sz w:val="22"/>
          <w:szCs w:val="22"/>
        </w:rPr>
        <w:t>SL202602</w:t>
      </w:r>
      <w:r w:rsidRPr="006878AA">
        <w:rPr>
          <w:rFonts w:ascii="Calibri" w:hAnsi="Calibri" w:cs="Calibri"/>
          <w:b/>
          <w:sz w:val="22"/>
          <w:szCs w:val="22"/>
        </w:rPr>
        <w:t>).</w:t>
      </w:r>
      <w:r w:rsidRPr="006878AA">
        <w:rPr>
          <w:rFonts w:ascii="Calibri" w:hAnsi="Calibri" w:cs="Calibri"/>
          <w:sz w:val="22"/>
          <w:szCs w:val="22"/>
        </w:rPr>
        <w:t xml:space="preserve"> Samples</w:t>
      </w:r>
      <w:r w:rsidRPr="001A3196">
        <w:rPr>
          <w:rFonts w:ascii="Calibri" w:hAnsi="Calibri" w:cs="Calibri"/>
          <w:sz w:val="22"/>
          <w:szCs w:val="22"/>
        </w:rPr>
        <w:t xml:space="preserve"> </w:t>
      </w:r>
      <w:r w:rsidRPr="001A3196">
        <w:rPr>
          <w:rFonts w:ascii="Calibri" w:hAnsi="Calibri" w:cs="Calibri"/>
          <w:sz w:val="22"/>
          <w:szCs w:val="22"/>
        </w:rPr>
        <w:lastRenderedPageBreak/>
        <w:t xml:space="preserve">will only be prepared for companies who have expressed interest by this date. Please </w:t>
      </w:r>
      <w:r w:rsidRPr="00913182">
        <w:rPr>
          <w:rFonts w:ascii="Calibri" w:hAnsi="Calibri" w:cs="Calibri"/>
          <w:sz w:val="22"/>
          <w:szCs w:val="22"/>
        </w:rPr>
        <w:t xml:space="preserve">see </w:t>
      </w:r>
      <w:r w:rsidRPr="00514CE8">
        <w:rPr>
          <w:rFonts w:ascii="Calibri" w:hAnsi="Calibri" w:cs="Calibri"/>
          <w:b/>
          <w:sz w:val="22"/>
          <w:szCs w:val="22"/>
        </w:rPr>
        <w:t>Appendix</w:t>
      </w:r>
      <w:r w:rsidRPr="00913182">
        <w:rPr>
          <w:rFonts w:ascii="Calibri" w:hAnsi="Calibri" w:cs="Calibri"/>
          <w:b/>
          <w:sz w:val="22"/>
          <w:szCs w:val="22"/>
        </w:rPr>
        <w:t xml:space="preserve"> </w:t>
      </w:r>
      <w:r w:rsidR="00353BFA">
        <w:rPr>
          <w:rFonts w:ascii="Calibri" w:hAnsi="Calibri" w:cs="Calibri"/>
          <w:b/>
          <w:sz w:val="22"/>
          <w:szCs w:val="22"/>
        </w:rPr>
        <w:t>7</w:t>
      </w:r>
      <w:r w:rsidRPr="00913182">
        <w:rPr>
          <w:rFonts w:ascii="Calibri" w:hAnsi="Calibri" w:cs="Calibri"/>
          <w:b/>
          <w:sz w:val="22"/>
          <w:szCs w:val="22"/>
        </w:rPr>
        <w:t xml:space="preserve"> – Sample</w:t>
      </w:r>
      <w:r>
        <w:rPr>
          <w:rFonts w:ascii="Calibri" w:hAnsi="Calibri" w:cs="Calibri"/>
          <w:b/>
          <w:sz w:val="22"/>
          <w:szCs w:val="22"/>
        </w:rPr>
        <w:t xml:space="preserve"> Analys</w:t>
      </w:r>
      <w:r w:rsidR="00353BFA">
        <w:rPr>
          <w:rFonts w:ascii="Calibri" w:hAnsi="Calibri" w:cs="Calibri"/>
          <w:b/>
          <w:sz w:val="22"/>
          <w:szCs w:val="22"/>
        </w:rPr>
        <w:t>e</w:t>
      </w:r>
      <w:r>
        <w:rPr>
          <w:rFonts w:ascii="Calibri" w:hAnsi="Calibri" w:cs="Calibri"/>
          <w:b/>
          <w:sz w:val="22"/>
          <w:szCs w:val="22"/>
        </w:rPr>
        <w:t>s I</w:t>
      </w:r>
      <w:r w:rsidRPr="001A3196">
        <w:rPr>
          <w:rFonts w:ascii="Calibri" w:hAnsi="Calibri" w:cs="Calibri"/>
          <w:b/>
          <w:sz w:val="22"/>
          <w:szCs w:val="22"/>
        </w:rPr>
        <w:t>nformation</w:t>
      </w:r>
      <w:r w:rsidRPr="001A3196">
        <w:rPr>
          <w:rFonts w:ascii="Calibri" w:hAnsi="Calibri" w:cs="Calibri"/>
          <w:sz w:val="22"/>
          <w:szCs w:val="22"/>
        </w:rPr>
        <w:t xml:space="preserve"> for details.</w:t>
      </w:r>
    </w:p>
    <w:p w14:paraId="3785548B" w14:textId="77777777" w:rsidR="00455F68" w:rsidRDefault="00E5080F" w:rsidP="00455F68">
      <w:pPr>
        <w:pStyle w:val="NormalWeb"/>
        <w:spacing w:after="360"/>
        <w:rPr>
          <w:rFonts w:ascii="Calibri" w:hAnsi="Calibri" w:cs="Calibri"/>
          <w:bCs/>
          <w:szCs w:val="22"/>
          <w:lang w:val="en-GB"/>
        </w:rPr>
      </w:pPr>
      <w:r w:rsidRPr="001A3196">
        <w:rPr>
          <w:rFonts w:ascii="Calibri" w:hAnsi="Calibri" w:cs="Calibri"/>
          <w:bCs/>
          <w:sz w:val="22"/>
          <w:szCs w:val="22"/>
          <w:lang w:val="en-GB"/>
        </w:rPr>
        <w:t>Please note that only one set of samples will be made available to each tenderer who has confirmed their interest. The management and transportation of the samples is solely the responsibility of the tenderer once they are collected and depart from the State Laboratory</w:t>
      </w:r>
      <w:r w:rsidRPr="001A3196">
        <w:rPr>
          <w:rFonts w:ascii="Calibri" w:hAnsi="Calibri" w:cs="Calibri"/>
          <w:bCs/>
          <w:szCs w:val="22"/>
          <w:lang w:val="en-GB"/>
        </w:rPr>
        <w:t>.</w:t>
      </w:r>
      <w:r w:rsidR="00455F68">
        <w:rPr>
          <w:rFonts w:ascii="Calibri" w:hAnsi="Calibri" w:cs="Calibri"/>
          <w:bCs/>
          <w:szCs w:val="22"/>
          <w:lang w:val="en-GB"/>
        </w:rPr>
        <w:t xml:space="preserve">    </w:t>
      </w:r>
    </w:p>
    <w:p w14:paraId="7EEDC019" w14:textId="16021653" w:rsidR="001B4D30" w:rsidRDefault="00455F68" w:rsidP="00455F68">
      <w:pPr>
        <w:pStyle w:val="NormalWeb"/>
        <w:spacing w:after="360"/>
        <w:rPr>
          <w:rFonts w:asciiTheme="minorHAnsi" w:hAnsiTheme="minorHAnsi" w:cstheme="minorHAnsi"/>
          <w:b/>
          <w:bCs/>
          <w:sz w:val="22"/>
          <w:szCs w:val="22"/>
        </w:rPr>
      </w:pPr>
      <w:r>
        <w:rPr>
          <w:rFonts w:ascii="Calibri" w:hAnsi="Calibri" w:cs="Calibri"/>
          <w:bCs/>
          <w:szCs w:val="22"/>
          <w:lang w:val="en-GB"/>
        </w:rPr>
        <w:t xml:space="preserve"> </w:t>
      </w:r>
      <w:r w:rsidRPr="00D1753D">
        <w:rPr>
          <w:rFonts w:asciiTheme="minorHAnsi" w:hAnsiTheme="minorHAnsi" w:cstheme="minorHAnsi"/>
          <w:b/>
          <w:bCs/>
          <w:sz w:val="22"/>
          <w:szCs w:val="22"/>
        </w:rPr>
        <w:t xml:space="preserve">Samples will be available for collection from the State Laboratory between 10.00 am and 16:00 on </w:t>
      </w:r>
      <w:r w:rsidR="004431A8" w:rsidRPr="00F508DC">
        <w:rPr>
          <w:rFonts w:asciiTheme="minorHAnsi" w:hAnsiTheme="minorHAnsi" w:cstheme="minorHAnsi"/>
          <w:b/>
          <w:bCs/>
          <w:sz w:val="22"/>
          <w:szCs w:val="22"/>
          <w:highlight w:val="lightGray"/>
        </w:rPr>
        <w:t>02</w:t>
      </w:r>
      <w:r w:rsidRPr="00F508DC">
        <w:rPr>
          <w:rFonts w:asciiTheme="minorHAnsi" w:hAnsiTheme="minorHAnsi" w:cstheme="minorHAnsi"/>
          <w:b/>
          <w:bCs/>
          <w:sz w:val="22"/>
          <w:szCs w:val="22"/>
          <w:highlight w:val="lightGray"/>
        </w:rPr>
        <w:t>/</w:t>
      </w:r>
      <w:r w:rsidR="004431A8" w:rsidRPr="00F508DC">
        <w:rPr>
          <w:rFonts w:asciiTheme="minorHAnsi" w:hAnsiTheme="minorHAnsi" w:cstheme="minorHAnsi"/>
          <w:b/>
          <w:bCs/>
          <w:sz w:val="22"/>
          <w:szCs w:val="22"/>
          <w:highlight w:val="lightGray"/>
        </w:rPr>
        <w:t>11</w:t>
      </w:r>
      <w:r w:rsidRPr="00F508DC">
        <w:rPr>
          <w:rFonts w:asciiTheme="minorHAnsi" w:hAnsiTheme="minorHAnsi" w:cstheme="minorHAnsi"/>
          <w:b/>
          <w:bCs/>
          <w:sz w:val="22"/>
          <w:szCs w:val="22"/>
          <w:highlight w:val="lightGray"/>
        </w:rPr>
        <w:t>/202</w:t>
      </w:r>
      <w:r w:rsidR="00A5296F" w:rsidRPr="00F508DC">
        <w:rPr>
          <w:rFonts w:asciiTheme="minorHAnsi" w:hAnsiTheme="minorHAnsi" w:cstheme="minorHAnsi"/>
          <w:b/>
          <w:bCs/>
          <w:sz w:val="22"/>
          <w:szCs w:val="22"/>
          <w:highlight w:val="lightGray"/>
        </w:rPr>
        <w:t>6</w:t>
      </w:r>
      <w:r w:rsidRPr="00F508DC">
        <w:rPr>
          <w:rFonts w:asciiTheme="minorHAnsi" w:hAnsiTheme="minorHAnsi" w:cstheme="minorHAnsi"/>
          <w:b/>
          <w:bCs/>
          <w:sz w:val="22"/>
          <w:szCs w:val="22"/>
          <w:highlight w:val="lightGray"/>
        </w:rPr>
        <w:t>.</w:t>
      </w:r>
    </w:p>
    <w:p w14:paraId="3FC9B10D" w14:textId="6DD0DAD2" w:rsidR="00E5080F" w:rsidRPr="00455F68" w:rsidRDefault="00E5080F" w:rsidP="00455F68">
      <w:pPr>
        <w:pStyle w:val="NormalWeb"/>
        <w:spacing w:after="360"/>
        <w:rPr>
          <w:rFonts w:asciiTheme="minorHAnsi" w:hAnsiTheme="minorHAnsi" w:cstheme="minorHAnsi"/>
          <w:bCs/>
          <w:szCs w:val="22"/>
          <w:lang w:val="en-GB"/>
        </w:rPr>
      </w:pPr>
      <w:r w:rsidRPr="00455F68">
        <w:rPr>
          <w:rFonts w:asciiTheme="minorHAnsi" w:hAnsiTheme="minorHAnsi" w:cstheme="minorHAnsi"/>
          <w:bCs/>
          <w:sz w:val="22"/>
          <w:szCs w:val="22"/>
        </w:rPr>
        <w:t xml:space="preserve">The results of the samples analysis </w:t>
      </w:r>
      <w:r w:rsidRPr="00455F68">
        <w:rPr>
          <w:rFonts w:asciiTheme="minorHAnsi" w:hAnsiTheme="minorHAnsi" w:cstheme="minorHAnsi"/>
          <w:b/>
          <w:sz w:val="22"/>
          <w:szCs w:val="22"/>
        </w:rPr>
        <w:t xml:space="preserve">MUST </w:t>
      </w:r>
      <w:r w:rsidRPr="00455F68">
        <w:rPr>
          <w:rFonts w:asciiTheme="minorHAnsi" w:hAnsiTheme="minorHAnsi" w:cstheme="minorHAnsi"/>
          <w:bCs/>
          <w:sz w:val="22"/>
          <w:szCs w:val="22"/>
        </w:rPr>
        <w:t>be uploaded with your tender submission prior to the deadline of receipt of tenders whic</w:t>
      </w:r>
      <w:r w:rsidRPr="00F508DC">
        <w:rPr>
          <w:rFonts w:asciiTheme="minorHAnsi" w:hAnsiTheme="minorHAnsi" w:cstheme="minorHAnsi"/>
          <w:bCs/>
          <w:sz w:val="22"/>
          <w:szCs w:val="22"/>
          <w:highlight w:val="lightGray"/>
        </w:rPr>
        <w:t xml:space="preserve">h is </w:t>
      </w:r>
      <w:r w:rsidR="004431A8" w:rsidRPr="00F508DC">
        <w:rPr>
          <w:rFonts w:asciiTheme="minorHAnsi" w:hAnsiTheme="minorHAnsi" w:cstheme="minorHAnsi"/>
          <w:bCs/>
          <w:sz w:val="22"/>
          <w:szCs w:val="22"/>
          <w:highlight w:val="lightGray"/>
        </w:rPr>
        <w:t>18</w:t>
      </w:r>
      <w:r w:rsidR="00060FE9" w:rsidRPr="00F508DC">
        <w:rPr>
          <w:rFonts w:asciiTheme="minorHAnsi" w:hAnsiTheme="minorHAnsi" w:cstheme="minorHAnsi"/>
          <w:b/>
          <w:bCs/>
          <w:sz w:val="22"/>
          <w:szCs w:val="22"/>
          <w:highlight w:val="lightGray"/>
        </w:rPr>
        <w:t>/</w:t>
      </w:r>
      <w:r w:rsidR="003A2EEB" w:rsidRPr="00F508DC">
        <w:rPr>
          <w:rFonts w:asciiTheme="minorHAnsi" w:hAnsiTheme="minorHAnsi" w:cstheme="minorHAnsi"/>
          <w:b/>
          <w:bCs/>
          <w:sz w:val="22"/>
          <w:szCs w:val="22"/>
          <w:highlight w:val="lightGray"/>
        </w:rPr>
        <w:t>1</w:t>
      </w:r>
      <w:r w:rsidR="00CE4881" w:rsidRPr="00F508DC">
        <w:rPr>
          <w:rFonts w:asciiTheme="minorHAnsi" w:hAnsiTheme="minorHAnsi" w:cstheme="minorHAnsi"/>
          <w:b/>
          <w:bCs/>
          <w:sz w:val="22"/>
          <w:szCs w:val="22"/>
          <w:highlight w:val="lightGray"/>
        </w:rPr>
        <w:t>2</w:t>
      </w:r>
      <w:r w:rsidR="00060FE9" w:rsidRPr="00F508DC">
        <w:rPr>
          <w:rFonts w:asciiTheme="minorHAnsi" w:hAnsiTheme="minorHAnsi" w:cstheme="minorHAnsi"/>
          <w:b/>
          <w:bCs/>
          <w:sz w:val="22"/>
          <w:szCs w:val="22"/>
          <w:highlight w:val="lightGray"/>
        </w:rPr>
        <w:t>/202</w:t>
      </w:r>
      <w:r w:rsidR="00A5296F" w:rsidRPr="00F508DC">
        <w:rPr>
          <w:rFonts w:asciiTheme="minorHAnsi" w:hAnsiTheme="minorHAnsi" w:cstheme="minorHAnsi"/>
          <w:b/>
          <w:bCs/>
          <w:sz w:val="22"/>
          <w:szCs w:val="22"/>
          <w:highlight w:val="lightGray"/>
        </w:rPr>
        <w:t>6</w:t>
      </w:r>
      <w:r w:rsidR="00060FE9" w:rsidRPr="00F508DC">
        <w:rPr>
          <w:rFonts w:asciiTheme="minorHAnsi" w:hAnsiTheme="minorHAnsi" w:cstheme="minorHAnsi"/>
          <w:b/>
          <w:bCs/>
          <w:sz w:val="22"/>
          <w:szCs w:val="22"/>
          <w:highlight w:val="lightGray"/>
        </w:rPr>
        <w:t xml:space="preserve"> </w:t>
      </w:r>
      <w:r w:rsidRPr="00F508DC">
        <w:rPr>
          <w:rFonts w:asciiTheme="minorHAnsi" w:hAnsiTheme="minorHAnsi" w:cstheme="minorHAnsi"/>
          <w:b/>
          <w:bCs/>
          <w:sz w:val="22"/>
          <w:szCs w:val="22"/>
          <w:highlight w:val="lightGray"/>
        </w:rPr>
        <w:t>at 1</w:t>
      </w:r>
      <w:r w:rsidR="003A2EEB" w:rsidRPr="00F508DC">
        <w:rPr>
          <w:rFonts w:asciiTheme="minorHAnsi" w:hAnsiTheme="minorHAnsi" w:cstheme="minorHAnsi"/>
          <w:b/>
          <w:bCs/>
          <w:sz w:val="22"/>
          <w:szCs w:val="22"/>
          <w:highlight w:val="lightGray"/>
        </w:rPr>
        <w:t>3</w:t>
      </w:r>
      <w:r w:rsidRPr="00F508DC">
        <w:rPr>
          <w:rFonts w:asciiTheme="minorHAnsi" w:hAnsiTheme="minorHAnsi" w:cstheme="minorHAnsi"/>
          <w:b/>
          <w:bCs/>
          <w:sz w:val="22"/>
          <w:szCs w:val="22"/>
          <w:highlight w:val="lightGray"/>
        </w:rPr>
        <w:t>:00.</w:t>
      </w:r>
    </w:p>
    <w:p w14:paraId="379A1C7C" w14:textId="4254EE9E" w:rsidR="00E5080F" w:rsidRPr="00455F68" w:rsidRDefault="00E5080F" w:rsidP="00455F68">
      <w:pPr>
        <w:pStyle w:val="NormalWeb"/>
        <w:spacing w:after="360"/>
        <w:rPr>
          <w:rFonts w:asciiTheme="minorHAnsi" w:hAnsiTheme="minorHAnsi" w:cstheme="minorHAnsi"/>
          <w:sz w:val="22"/>
          <w:szCs w:val="22"/>
        </w:rPr>
      </w:pPr>
      <w:r w:rsidRPr="00455F68">
        <w:rPr>
          <w:rFonts w:asciiTheme="minorHAnsi" w:hAnsiTheme="minorHAnsi" w:cstheme="minorHAnsi"/>
          <w:sz w:val="22"/>
          <w:szCs w:val="22"/>
        </w:rPr>
        <w:t>The system proposed must be capable of quantifying % Crude Fibre and % Crude Oil levels in Animal Feeding</w:t>
      </w:r>
      <w:r w:rsidR="003A2EEB">
        <w:rPr>
          <w:rFonts w:asciiTheme="minorHAnsi" w:hAnsiTheme="minorHAnsi" w:cstheme="minorHAnsi"/>
          <w:sz w:val="22"/>
          <w:szCs w:val="22"/>
        </w:rPr>
        <w:t xml:space="preserve"> </w:t>
      </w:r>
      <w:r w:rsidRPr="00455F68">
        <w:rPr>
          <w:rFonts w:asciiTheme="minorHAnsi" w:hAnsiTheme="minorHAnsi" w:cstheme="minorHAnsi"/>
          <w:sz w:val="22"/>
          <w:szCs w:val="22"/>
        </w:rPr>
        <w:t>stuffs in the measurement ranges described in section B</w:t>
      </w:r>
      <w:r w:rsidR="002C1C8A">
        <w:rPr>
          <w:rFonts w:asciiTheme="minorHAnsi" w:hAnsiTheme="minorHAnsi" w:cstheme="minorHAnsi"/>
          <w:sz w:val="22"/>
          <w:szCs w:val="22"/>
        </w:rPr>
        <w:t>3</w:t>
      </w:r>
      <w:r w:rsidRPr="00455F68">
        <w:rPr>
          <w:rFonts w:asciiTheme="minorHAnsi" w:hAnsiTheme="minorHAnsi" w:cstheme="minorHAnsi"/>
          <w:sz w:val="22"/>
          <w:szCs w:val="22"/>
        </w:rPr>
        <w:t xml:space="preserve"> of Appendix 1.</w:t>
      </w:r>
    </w:p>
    <w:p w14:paraId="2E4395F1" w14:textId="410F2948" w:rsidR="00E5080F" w:rsidRPr="00455F68" w:rsidRDefault="00E5080F" w:rsidP="00455F68">
      <w:pPr>
        <w:spacing w:after="360"/>
        <w:rPr>
          <w:rFonts w:asciiTheme="minorHAnsi" w:hAnsiTheme="minorHAnsi" w:cstheme="minorHAnsi"/>
          <w:bCs/>
          <w:szCs w:val="26"/>
        </w:rPr>
      </w:pPr>
      <w:r w:rsidRPr="003A2EEB">
        <w:rPr>
          <w:rFonts w:asciiTheme="minorHAnsi" w:hAnsiTheme="minorHAnsi" w:cstheme="minorHAnsi"/>
          <w:b/>
          <w:bCs/>
          <w:szCs w:val="26"/>
        </w:rPr>
        <w:t xml:space="preserve">Appendix </w:t>
      </w:r>
      <w:r w:rsidR="00353BFA" w:rsidRPr="003A2EEB">
        <w:rPr>
          <w:rFonts w:asciiTheme="minorHAnsi" w:hAnsiTheme="minorHAnsi" w:cstheme="minorHAnsi"/>
          <w:b/>
          <w:bCs/>
          <w:szCs w:val="26"/>
        </w:rPr>
        <w:t>8</w:t>
      </w:r>
      <w:r w:rsidRPr="003A2EEB">
        <w:rPr>
          <w:rFonts w:asciiTheme="minorHAnsi" w:hAnsiTheme="minorHAnsi" w:cstheme="minorHAnsi"/>
          <w:b/>
          <w:bCs/>
          <w:szCs w:val="26"/>
        </w:rPr>
        <w:t xml:space="preserve"> – Samples Results Worksheet must </w:t>
      </w:r>
      <w:r w:rsidRPr="003A2EEB">
        <w:rPr>
          <w:rFonts w:asciiTheme="minorHAnsi" w:hAnsiTheme="minorHAnsi" w:cstheme="minorHAnsi"/>
          <w:bCs/>
          <w:szCs w:val="26"/>
        </w:rPr>
        <w:t xml:space="preserve">be used to report results from sample analyses. Sample preparation and methodology </w:t>
      </w:r>
      <w:r w:rsidR="002F0A4F" w:rsidRPr="003A2EEB">
        <w:rPr>
          <w:rFonts w:asciiTheme="minorHAnsi" w:hAnsiTheme="minorHAnsi" w:cstheme="minorHAnsi"/>
          <w:b/>
          <w:bCs/>
          <w:szCs w:val="26"/>
        </w:rPr>
        <w:t>MUST</w:t>
      </w:r>
      <w:r w:rsidRPr="003A2EEB">
        <w:rPr>
          <w:rFonts w:asciiTheme="minorHAnsi" w:hAnsiTheme="minorHAnsi" w:cstheme="minorHAnsi"/>
          <w:bCs/>
          <w:szCs w:val="26"/>
        </w:rPr>
        <w:t xml:space="preserve"> also be supplied.</w:t>
      </w:r>
    </w:p>
    <w:p w14:paraId="3929B566" w14:textId="77777777" w:rsidR="005166D8" w:rsidRDefault="005166D8" w:rsidP="00CC1F57">
      <w:pPr>
        <w:rPr>
          <w:rFonts w:asciiTheme="minorHAnsi" w:hAnsiTheme="minorHAnsi" w:cstheme="minorBidi"/>
          <w:sz w:val="24"/>
          <w:szCs w:val="24"/>
        </w:rPr>
      </w:pPr>
    </w:p>
    <w:p w14:paraId="405897D6" w14:textId="77777777" w:rsidR="000302A9" w:rsidRDefault="000302A9" w:rsidP="000302A9">
      <w:pPr>
        <w:shd w:val="clear" w:color="auto" w:fill="B8CCE4" w:themeFill="accent1" w:themeFillTint="66"/>
        <w:jc w:val="center"/>
        <w:rPr>
          <w:b/>
          <w:bCs/>
          <w:sz w:val="28"/>
          <w:szCs w:val="28"/>
          <w:u w:val="single"/>
        </w:rPr>
      </w:pPr>
      <w:r w:rsidRPr="00CD79F0">
        <w:rPr>
          <w:b/>
          <w:bCs/>
          <w:sz w:val="28"/>
          <w:szCs w:val="28"/>
          <w:u w:val="single"/>
        </w:rPr>
        <w:t>Budget Available</w:t>
      </w:r>
    </w:p>
    <w:p w14:paraId="21C5BC78" w14:textId="2669A80C" w:rsidR="000302A9" w:rsidRPr="00354E45" w:rsidRDefault="000302A9" w:rsidP="000302A9">
      <w:pPr>
        <w:widowControl w:val="0"/>
        <w:shd w:val="clear" w:color="auto" w:fill="B8CCE4" w:themeFill="accent1" w:themeFillTint="66"/>
        <w:jc w:val="center"/>
        <w:rPr>
          <w:b/>
          <w:sz w:val="28"/>
          <w:szCs w:val="28"/>
        </w:rPr>
      </w:pPr>
      <w:r w:rsidRPr="00354E45">
        <w:rPr>
          <w:b/>
          <w:sz w:val="28"/>
          <w:szCs w:val="28"/>
        </w:rPr>
        <w:t>Please note that the budget available for this total requir</w:t>
      </w:r>
      <w:r>
        <w:rPr>
          <w:b/>
          <w:sz w:val="28"/>
          <w:szCs w:val="28"/>
        </w:rPr>
        <w:t>ement is no greater than €</w:t>
      </w:r>
      <w:r w:rsidR="00306914">
        <w:rPr>
          <w:b/>
          <w:sz w:val="28"/>
          <w:szCs w:val="28"/>
        </w:rPr>
        <w:t>9</w:t>
      </w:r>
      <w:r w:rsidR="00AF7DA6">
        <w:rPr>
          <w:b/>
          <w:sz w:val="28"/>
          <w:szCs w:val="28"/>
        </w:rPr>
        <w:t>0</w:t>
      </w:r>
      <w:r>
        <w:rPr>
          <w:b/>
          <w:sz w:val="28"/>
          <w:szCs w:val="28"/>
        </w:rPr>
        <w:t>,000</w:t>
      </w:r>
      <w:r w:rsidRPr="00354E45">
        <w:rPr>
          <w:b/>
          <w:sz w:val="28"/>
          <w:szCs w:val="28"/>
        </w:rPr>
        <w:t xml:space="preserve"> ex VAT.</w:t>
      </w:r>
    </w:p>
    <w:p w14:paraId="39DC0543" w14:textId="77777777" w:rsidR="000302A9" w:rsidRPr="00FC454E" w:rsidRDefault="000302A9" w:rsidP="000302A9">
      <w:pPr>
        <w:widowControl w:val="0"/>
        <w:shd w:val="clear" w:color="auto" w:fill="B8CCE4" w:themeFill="accent1" w:themeFillTint="66"/>
        <w:jc w:val="center"/>
        <w:rPr>
          <w:b/>
          <w:sz w:val="28"/>
          <w:szCs w:val="28"/>
        </w:rPr>
      </w:pPr>
      <w:r w:rsidRPr="00354E45">
        <w:rPr>
          <w:b/>
        </w:rPr>
        <w:t>Note: The Contracting Authority reserves the right to exclude submissions from suppliers which exceed the maximum budget available as stated above</w:t>
      </w:r>
      <w:r w:rsidRPr="00354E45">
        <w:rPr>
          <w:b/>
          <w:sz w:val="28"/>
          <w:szCs w:val="28"/>
        </w:rPr>
        <w:t xml:space="preserve">. </w:t>
      </w:r>
    </w:p>
    <w:p w14:paraId="2C5E7FC6" w14:textId="77777777" w:rsidR="000302A9" w:rsidRDefault="000302A9" w:rsidP="00CC1F57">
      <w:pPr>
        <w:rPr>
          <w:rFonts w:asciiTheme="minorHAnsi" w:hAnsiTheme="minorHAnsi" w:cstheme="minorBidi"/>
          <w:sz w:val="24"/>
          <w:szCs w:val="24"/>
        </w:rPr>
      </w:pPr>
    </w:p>
    <w:p w14:paraId="0893538A" w14:textId="77777777" w:rsidR="00003CFA" w:rsidRDefault="00003CFA" w:rsidP="00003CFA">
      <w:pPr>
        <w:pStyle w:val="NormalWeb"/>
        <w:pBdr>
          <w:top w:val="single" w:sz="4" w:space="1" w:color="auto"/>
          <w:left w:val="single" w:sz="4" w:space="1" w:color="auto"/>
          <w:bottom w:val="single" w:sz="4" w:space="1" w:color="auto"/>
          <w:right w:val="single" w:sz="4" w:space="1" w:color="auto"/>
        </w:pBdr>
        <w:shd w:val="clear" w:color="auto" w:fill="DEEAF6"/>
        <w:spacing w:after="0"/>
        <w:rPr>
          <w:rFonts w:ascii="Calibri" w:hAnsi="Calibri" w:cs="Calibri"/>
          <w:b/>
          <w:sz w:val="22"/>
          <w:szCs w:val="22"/>
        </w:rPr>
      </w:pPr>
      <w:r w:rsidRPr="00EA2FA1">
        <w:rPr>
          <w:rFonts w:ascii="Calibri" w:hAnsi="Calibri" w:cs="Calibri"/>
          <w:b/>
          <w:sz w:val="22"/>
          <w:szCs w:val="22"/>
        </w:rPr>
        <w:t>Please note</w:t>
      </w:r>
      <w:r>
        <w:rPr>
          <w:rFonts w:ascii="Calibri" w:hAnsi="Calibri" w:cs="Calibri"/>
          <w:b/>
          <w:sz w:val="22"/>
          <w:szCs w:val="22"/>
        </w:rPr>
        <w:t>,</w:t>
      </w:r>
      <w:r w:rsidRPr="00EA2FA1">
        <w:rPr>
          <w:rFonts w:ascii="Calibri" w:hAnsi="Calibri" w:cs="Calibri"/>
          <w:b/>
          <w:sz w:val="22"/>
          <w:szCs w:val="22"/>
        </w:rPr>
        <w:t xml:space="preserve"> </w:t>
      </w:r>
      <w:r>
        <w:rPr>
          <w:rFonts w:ascii="Calibri" w:hAnsi="Calibri" w:cs="Calibri"/>
          <w:b/>
          <w:sz w:val="22"/>
          <w:szCs w:val="22"/>
        </w:rPr>
        <w:t>i</w:t>
      </w:r>
      <w:r w:rsidRPr="00EA2FA1">
        <w:rPr>
          <w:rFonts w:ascii="Calibri" w:hAnsi="Calibri" w:cs="Calibri"/>
          <w:b/>
          <w:sz w:val="22"/>
          <w:szCs w:val="22"/>
        </w:rPr>
        <w:t xml:space="preserve">n addition to the initial purchase of </w:t>
      </w:r>
      <w:r>
        <w:rPr>
          <w:rFonts w:ascii="Calibri" w:hAnsi="Calibri" w:cs="Calibri"/>
          <w:b/>
          <w:sz w:val="22"/>
          <w:szCs w:val="22"/>
        </w:rPr>
        <w:t>one (1) instrument by the State Laboratory:</w:t>
      </w:r>
    </w:p>
    <w:p w14:paraId="16F87BB9" w14:textId="07A7BDD1" w:rsidR="00003CFA" w:rsidRDefault="00003CFA" w:rsidP="00003CFA">
      <w:pPr>
        <w:pStyle w:val="NormalWeb"/>
        <w:pBdr>
          <w:top w:val="single" w:sz="4" w:space="1" w:color="auto"/>
          <w:left w:val="single" w:sz="4" w:space="1" w:color="auto"/>
          <w:bottom w:val="single" w:sz="4" w:space="1" w:color="auto"/>
          <w:right w:val="single" w:sz="4" w:space="1" w:color="auto"/>
        </w:pBdr>
        <w:shd w:val="clear" w:color="auto" w:fill="DEEAF6"/>
        <w:spacing w:after="0"/>
        <w:rPr>
          <w:rFonts w:ascii="Calibri" w:hAnsi="Calibri" w:cs="Calibri"/>
          <w:b/>
          <w:sz w:val="22"/>
          <w:szCs w:val="22"/>
        </w:rPr>
      </w:pPr>
      <w:r>
        <w:rPr>
          <w:rFonts w:ascii="Calibri" w:hAnsi="Calibri" w:cs="Calibri"/>
          <w:b/>
          <w:sz w:val="22"/>
          <w:szCs w:val="22"/>
        </w:rPr>
        <w:t>T</w:t>
      </w:r>
      <w:r w:rsidRPr="00EA2FA1">
        <w:rPr>
          <w:rFonts w:ascii="Calibri" w:hAnsi="Calibri" w:cs="Calibri"/>
          <w:b/>
          <w:sz w:val="22"/>
          <w:szCs w:val="22"/>
        </w:rPr>
        <w:t>he Stat</w:t>
      </w:r>
      <w:r>
        <w:rPr>
          <w:rFonts w:ascii="Calibri" w:hAnsi="Calibri" w:cs="Calibri"/>
          <w:b/>
          <w:sz w:val="22"/>
          <w:szCs w:val="22"/>
        </w:rPr>
        <w:t>e Laboratory reserves the right</w:t>
      </w:r>
      <w:r w:rsidRPr="00EA2FA1">
        <w:rPr>
          <w:rFonts w:ascii="Calibri" w:hAnsi="Calibri" w:cs="Calibri"/>
          <w:b/>
          <w:sz w:val="22"/>
          <w:szCs w:val="22"/>
        </w:rPr>
        <w:t xml:space="preserve"> to pu</w:t>
      </w:r>
      <w:r>
        <w:rPr>
          <w:rFonts w:ascii="Calibri" w:hAnsi="Calibri" w:cs="Calibri"/>
          <w:b/>
          <w:sz w:val="22"/>
          <w:szCs w:val="22"/>
        </w:rPr>
        <w:t xml:space="preserve">rchase an additional one (1) item </w:t>
      </w:r>
      <w:r w:rsidRPr="00EA2FA1">
        <w:rPr>
          <w:rFonts w:ascii="Calibri" w:hAnsi="Calibri" w:cs="Calibri"/>
          <w:b/>
          <w:sz w:val="22"/>
          <w:szCs w:val="22"/>
        </w:rPr>
        <w:t>should such a need arise within a</w:t>
      </w:r>
      <w:r w:rsidR="00453494">
        <w:rPr>
          <w:rFonts w:ascii="Calibri" w:hAnsi="Calibri" w:cs="Calibri"/>
          <w:b/>
          <w:sz w:val="22"/>
          <w:szCs w:val="22"/>
        </w:rPr>
        <w:t xml:space="preserve"> </w:t>
      </w:r>
      <w:r w:rsidR="00453494" w:rsidRPr="00453494">
        <w:rPr>
          <w:rFonts w:ascii="Calibri" w:hAnsi="Calibri" w:cs="Calibri"/>
          <w:b/>
          <w:color w:val="0000FF"/>
          <w:sz w:val="22"/>
          <w:szCs w:val="22"/>
        </w:rPr>
        <w:t>twenty four</w:t>
      </w:r>
      <w:r w:rsidRPr="00453494">
        <w:rPr>
          <w:rFonts w:ascii="Calibri" w:hAnsi="Calibri" w:cs="Calibri"/>
          <w:b/>
          <w:color w:val="0000FF"/>
          <w:sz w:val="22"/>
          <w:szCs w:val="22"/>
        </w:rPr>
        <w:t xml:space="preserve"> (</w:t>
      </w:r>
      <w:r w:rsidR="00453494" w:rsidRPr="00453494">
        <w:rPr>
          <w:rFonts w:ascii="Calibri" w:hAnsi="Calibri" w:cs="Calibri"/>
          <w:b/>
          <w:color w:val="0000FF"/>
          <w:sz w:val="22"/>
          <w:szCs w:val="22"/>
        </w:rPr>
        <w:t>24</w:t>
      </w:r>
      <w:r w:rsidRPr="00453494">
        <w:rPr>
          <w:rFonts w:ascii="Calibri" w:hAnsi="Calibri" w:cs="Calibri"/>
          <w:b/>
          <w:color w:val="0000FF"/>
          <w:sz w:val="22"/>
          <w:szCs w:val="22"/>
        </w:rPr>
        <w:t xml:space="preserve">) </w:t>
      </w:r>
      <w:r w:rsidRPr="00EA2FA1">
        <w:rPr>
          <w:rFonts w:ascii="Calibri" w:hAnsi="Calibri" w:cs="Calibri"/>
          <w:b/>
          <w:sz w:val="22"/>
          <w:szCs w:val="22"/>
        </w:rPr>
        <w:t>month period commencing from the date of award.</w:t>
      </w:r>
    </w:p>
    <w:p w14:paraId="7700E536" w14:textId="77777777" w:rsidR="00546C91" w:rsidRDefault="00546C91" w:rsidP="00003CFA">
      <w:pPr>
        <w:pStyle w:val="NormalWeb"/>
        <w:pBdr>
          <w:top w:val="single" w:sz="4" w:space="1" w:color="auto"/>
          <w:left w:val="single" w:sz="4" w:space="1" w:color="auto"/>
          <w:bottom w:val="single" w:sz="4" w:space="1" w:color="auto"/>
          <w:right w:val="single" w:sz="4" w:space="1" w:color="auto"/>
        </w:pBdr>
        <w:shd w:val="clear" w:color="auto" w:fill="DEEAF6"/>
        <w:spacing w:after="0"/>
        <w:rPr>
          <w:rFonts w:ascii="Calibri" w:hAnsi="Calibri" w:cs="Calibri"/>
          <w:b/>
          <w:sz w:val="22"/>
          <w:szCs w:val="22"/>
        </w:rPr>
      </w:pPr>
    </w:p>
    <w:p w14:paraId="55AF3096" w14:textId="5A27F1F4" w:rsidR="00003CFA" w:rsidRDefault="00003CFA" w:rsidP="00003CFA">
      <w:pPr>
        <w:pStyle w:val="NormalWeb"/>
        <w:pBdr>
          <w:top w:val="single" w:sz="4" w:space="1" w:color="auto"/>
          <w:left w:val="single" w:sz="4" w:space="1" w:color="auto"/>
          <w:bottom w:val="single" w:sz="4" w:space="1" w:color="auto"/>
          <w:right w:val="single" w:sz="4" w:space="1" w:color="auto"/>
        </w:pBdr>
        <w:shd w:val="clear" w:color="auto" w:fill="DEEAF6"/>
        <w:spacing w:after="0"/>
        <w:rPr>
          <w:rFonts w:ascii="Calibri" w:hAnsi="Calibri" w:cs="Calibri"/>
          <w:b/>
          <w:sz w:val="22"/>
          <w:szCs w:val="22"/>
        </w:rPr>
      </w:pPr>
      <w:r>
        <w:rPr>
          <w:rFonts w:ascii="Calibri" w:hAnsi="Calibri" w:cs="Calibri"/>
          <w:b/>
          <w:sz w:val="22"/>
          <w:szCs w:val="22"/>
        </w:rPr>
        <w:t>Contracting authorities within the wider public sector reserve the right</w:t>
      </w:r>
      <w:r w:rsidRPr="00EA2FA1">
        <w:rPr>
          <w:rFonts w:ascii="Calibri" w:hAnsi="Calibri" w:cs="Calibri"/>
          <w:b/>
          <w:sz w:val="22"/>
          <w:szCs w:val="22"/>
        </w:rPr>
        <w:t xml:space="preserve"> to pu</w:t>
      </w:r>
      <w:r>
        <w:rPr>
          <w:rFonts w:ascii="Calibri" w:hAnsi="Calibri" w:cs="Calibri"/>
          <w:b/>
          <w:sz w:val="22"/>
          <w:szCs w:val="22"/>
        </w:rPr>
        <w:t xml:space="preserve">rchase an additional </w:t>
      </w:r>
      <w:r w:rsidR="00453494" w:rsidRPr="00453494">
        <w:rPr>
          <w:rFonts w:ascii="Calibri" w:hAnsi="Calibri" w:cs="Calibri"/>
          <w:b/>
          <w:color w:val="0000FF"/>
          <w:sz w:val="22"/>
          <w:szCs w:val="22"/>
        </w:rPr>
        <w:t>two</w:t>
      </w:r>
      <w:r w:rsidRPr="00453494">
        <w:rPr>
          <w:rFonts w:ascii="Calibri" w:hAnsi="Calibri" w:cs="Calibri"/>
          <w:b/>
          <w:color w:val="0000FF"/>
          <w:sz w:val="22"/>
          <w:szCs w:val="22"/>
        </w:rPr>
        <w:t xml:space="preserve"> (</w:t>
      </w:r>
      <w:r w:rsidR="00453494" w:rsidRPr="00453494">
        <w:rPr>
          <w:rFonts w:ascii="Calibri" w:hAnsi="Calibri" w:cs="Calibri"/>
          <w:b/>
          <w:color w:val="0000FF"/>
          <w:sz w:val="22"/>
          <w:szCs w:val="22"/>
        </w:rPr>
        <w:t>2</w:t>
      </w:r>
      <w:r w:rsidRPr="00453494">
        <w:rPr>
          <w:rFonts w:ascii="Calibri" w:hAnsi="Calibri" w:cs="Calibri"/>
          <w:b/>
          <w:color w:val="0000FF"/>
          <w:sz w:val="22"/>
          <w:szCs w:val="22"/>
        </w:rPr>
        <w:t xml:space="preserve">) </w:t>
      </w:r>
      <w:r>
        <w:rPr>
          <w:rFonts w:ascii="Calibri" w:hAnsi="Calibri" w:cs="Calibri"/>
          <w:b/>
          <w:sz w:val="22"/>
          <w:szCs w:val="22"/>
        </w:rPr>
        <w:t xml:space="preserve">items </w:t>
      </w:r>
      <w:r w:rsidRPr="00EA2FA1">
        <w:rPr>
          <w:rFonts w:ascii="Calibri" w:hAnsi="Calibri" w:cs="Calibri"/>
          <w:b/>
          <w:sz w:val="22"/>
          <w:szCs w:val="22"/>
        </w:rPr>
        <w:t xml:space="preserve">should such a need arise within a </w:t>
      </w:r>
      <w:r>
        <w:rPr>
          <w:rFonts w:ascii="Calibri" w:hAnsi="Calibri" w:cs="Calibri"/>
          <w:b/>
          <w:sz w:val="22"/>
          <w:szCs w:val="22"/>
        </w:rPr>
        <w:t>twenty four (24)</w:t>
      </w:r>
      <w:r w:rsidRPr="00EA2FA1">
        <w:rPr>
          <w:rFonts w:ascii="Calibri" w:hAnsi="Calibri" w:cs="Calibri"/>
          <w:b/>
          <w:sz w:val="22"/>
          <w:szCs w:val="22"/>
        </w:rPr>
        <w:t xml:space="preserve"> months period commencing from the date of award.</w:t>
      </w:r>
    </w:p>
    <w:p w14:paraId="3A375C88" w14:textId="77777777" w:rsidR="002A351F" w:rsidRDefault="002A351F" w:rsidP="00CC1F57">
      <w:pPr>
        <w:rPr>
          <w:rFonts w:asciiTheme="minorHAnsi" w:hAnsiTheme="minorHAnsi" w:cstheme="minorBidi"/>
          <w:sz w:val="24"/>
          <w:szCs w:val="24"/>
        </w:rPr>
      </w:pPr>
    </w:p>
    <w:p w14:paraId="0B79A975" w14:textId="77777777" w:rsidR="0030580C" w:rsidRDefault="0030580C" w:rsidP="00CC1F57">
      <w:pPr>
        <w:rPr>
          <w:rFonts w:asciiTheme="minorHAnsi" w:hAnsiTheme="minorHAnsi" w:cstheme="minorBidi"/>
          <w:sz w:val="24"/>
          <w:szCs w:val="24"/>
        </w:rPr>
      </w:pPr>
    </w:p>
    <w:p w14:paraId="0A673833" w14:textId="77777777" w:rsidR="005405A3" w:rsidRDefault="005405A3" w:rsidP="00CC1F57">
      <w:pPr>
        <w:rPr>
          <w:rFonts w:asciiTheme="minorHAnsi" w:hAnsiTheme="minorHAnsi" w:cstheme="minorBidi"/>
          <w:sz w:val="24"/>
          <w:szCs w:val="24"/>
        </w:rPr>
      </w:pPr>
    </w:p>
    <w:p w14:paraId="29F11EFE" w14:textId="77777777" w:rsidR="00626195" w:rsidRDefault="00626195" w:rsidP="00CC1F57">
      <w:pPr>
        <w:rPr>
          <w:rFonts w:asciiTheme="minorHAnsi" w:hAnsiTheme="minorHAnsi" w:cstheme="minorBidi"/>
          <w:sz w:val="24"/>
          <w:szCs w:val="24"/>
        </w:rPr>
      </w:pPr>
    </w:p>
    <w:p w14:paraId="794F7E82" w14:textId="7919A1BC" w:rsidR="0092784C" w:rsidRPr="006E6B95" w:rsidRDefault="0092784C" w:rsidP="00CC1F57">
      <w:pPr>
        <w:pStyle w:val="ListParagraph"/>
        <w:numPr>
          <w:ilvl w:val="0"/>
          <w:numId w:val="15"/>
        </w:numPr>
        <w:spacing w:line="276" w:lineRule="auto"/>
        <w:rPr>
          <w:rFonts w:asciiTheme="minorHAnsi" w:hAnsiTheme="minorHAnsi" w:cstheme="majorBidi"/>
          <w:b/>
          <w:bCs/>
          <w:sz w:val="28"/>
          <w:szCs w:val="28"/>
        </w:rPr>
      </w:pPr>
      <w:r w:rsidRPr="006E6B95">
        <w:rPr>
          <w:rFonts w:asciiTheme="minorHAnsi" w:hAnsiTheme="minorHAnsi" w:cstheme="majorBidi"/>
          <w:b/>
          <w:bCs/>
          <w:sz w:val="28"/>
          <w:szCs w:val="28"/>
        </w:rPr>
        <w:lastRenderedPageBreak/>
        <w:t xml:space="preserve">Requirements &amp; Specification </w:t>
      </w:r>
    </w:p>
    <w:p w14:paraId="7190CB97" w14:textId="77777777" w:rsidR="00037B8B" w:rsidRPr="00037B8B" w:rsidRDefault="00037B8B" w:rsidP="00CC1F57">
      <w:pPr>
        <w:pStyle w:val="ListParagraph"/>
        <w:spacing w:line="276" w:lineRule="auto"/>
        <w:rPr>
          <w:rFonts w:asciiTheme="minorHAnsi" w:hAnsiTheme="minorHAnsi" w:cstheme="majorBidi"/>
          <w:b/>
          <w:bCs/>
          <w:color w:val="002060"/>
          <w:sz w:val="28"/>
          <w:szCs w:val="28"/>
        </w:rPr>
      </w:pPr>
    </w:p>
    <w:p w14:paraId="79B54552" w14:textId="77777777" w:rsidR="0092784C" w:rsidRPr="009C3599" w:rsidRDefault="0092784C" w:rsidP="00CC1F57">
      <w:pPr>
        <w:rPr>
          <w:rFonts w:asciiTheme="minorHAnsi" w:hAnsiTheme="minorHAnsi" w:cstheme="minorBidi"/>
        </w:rPr>
      </w:pPr>
      <w:r w:rsidRPr="009C3599">
        <w:rPr>
          <w:rFonts w:asciiTheme="minorHAnsi" w:hAnsiTheme="minorHAnsi" w:cstheme="minorBidi"/>
        </w:rPr>
        <w:t xml:space="preserve">Suppliers </w:t>
      </w:r>
      <w:r w:rsidRPr="009C3599">
        <w:rPr>
          <w:rFonts w:asciiTheme="minorHAnsi" w:hAnsiTheme="minorHAnsi" w:cstheme="minorBidi"/>
          <w:b/>
        </w:rPr>
        <w:t>MUST</w:t>
      </w:r>
      <w:r w:rsidRPr="009C3599">
        <w:rPr>
          <w:rFonts w:asciiTheme="minorHAnsi" w:hAnsiTheme="minorHAnsi" w:cstheme="minorBidi"/>
        </w:rPr>
        <w:t xml:space="preserve"> provide all information relating to the instrument and the associated consumables in the response boxes below. Responses will be scored accordingly by the Technical Evaluation team as set out in the Award Criteria in the RFT document.</w:t>
      </w:r>
    </w:p>
    <w:p w14:paraId="0149070F" w14:textId="384F8184" w:rsidR="00E172F9" w:rsidRPr="00EF5C1C" w:rsidRDefault="0092784C" w:rsidP="00CC1F57">
      <w:pPr>
        <w:rPr>
          <w:rFonts w:asciiTheme="minorHAnsi" w:hAnsiTheme="minorHAnsi" w:cstheme="minorBidi"/>
        </w:rPr>
      </w:pPr>
      <w:r w:rsidRPr="009C3599">
        <w:rPr>
          <w:rFonts w:asciiTheme="minorHAnsi" w:hAnsiTheme="minorHAnsi" w:cstheme="minorBidi"/>
        </w:rPr>
        <w:t xml:space="preserve">Please ensure all cost submissions are kept separate and included in the Excel file entitled: </w:t>
      </w:r>
      <w:r w:rsidRPr="009C3599">
        <w:rPr>
          <w:rFonts w:asciiTheme="minorHAnsi" w:hAnsiTheme="minorHAnsi" w:cstheme="minorBidi"/>
          <w:b/>
        </w:rPr>
        <w:t>Appendix 2 – Pricing Schedule</w:t>
      </w:r>
      <w:r w:rsidRPr="009C3599">
        <w:rPr>
          <w:rFonts w:asciiTheme="minorHAnsi" w:hAnsiTheme="minorHAnsi" w:cstheme="minorBidi"/>
        </w:rPr>
        <w:t>.</w:t>
      </w:r>
    </w:p>
    <w:p w14:paraId="3F60A1DA" w14:textId="77777777" w:rsidR="001337DB" w:rsidRPr="001337DB" w:rsidRDefault="001337DB" w:rsidP="00CC1F57">
      <w:pPr>
        <w:pStyle w:val="DefaultText"/>
        <w:spacing w:line="276" w:lineRule="auto"/>
        <w:jc w:val="both"/>
        <w:rPr>
          <w:rFonts w:asciiTheme="minorHAnsi" w:hAnsiTheme="minorHAnsi"/>
          <w:b/>
          <w:bCs/>
          <w:u w:val="single"/>
        </w:rPr>
      </w:pPr>
    </w:p>
    <w:p w14:paraId="1E0AAA12" w14:textId="77777777" w:rsidR="000F4FC2" w:rsidRPr="009C3599" w:rsidRDefault="000F4FC2" w:rsidP="00CC1F57">
      <w:pPr>
        <w:rPr>
          <w:rFonts w:asciiTheme="minorHAnsi" w:hAnsiTheme="minorHAnsi" w:cstheme="minorBidi"/>
        </w:rPr>
      </w:pPr>
      <w:r w:rsidRPr="009C3599">
        <w:rPr>
          <w:rFonts w:asciiTheme="minorHAnsi" w:hAnsiTheme="minorHAnsi" w:cstheme="minorBidi"/>
        </w:rPr>
        <w:t xml:space="preserve">This is the minimum specification required.  All tenderers must meet or exceed this minimum specification to progress through the award criteria to cost evaluation.  </w:t>
      </w:r>
    </w:p>
    <w:p w14:paraId="1A2B4491" w14:textId="77777777" w:rsidR="000F4FC2" w:rsidRPr="009C3599" w:rsidRDefault="000F4FC2" w:rsidP="00CC1F57">
      <w:pPr>
        <w:rPr>
          <w:rFonts w:asciiTheme="minorHAnsi" w:hAnsiTheme="minorHAnsi" w:cstheme="minorBidi"/>
        </w:rPr>
      </w:pPr>
      <w:r w:rsidRPr="009C3599">
        <w:rPr>
          <w:rFonts w:asciiTheme="minorHAnsi" w:hAnsiTheme="minorHAnsi" w:cstheme="minorBidi"/>
        </w:rPr>
        <w:t>Additional functionality should be identified in the comments section to facilitate scoring under the award criteria.</w:t>
      </w:r>
    </w:p>
    <w:p w14:paraId="743EF2CE" w14:textId="77777777" w:rsidR="00EF5C1C" w:rsidRDefault="00EF5C1C" w:rsidP="00CC1F57">
      <w:pPr>
        <w:rPr>
          <w:b/>
        </w:rPr>
      </w:pPr>
    </w:p>
    <w:p w14:paraId="26BEC767" w14:textId="1F36A819" w:rsidR="002D5078" w:rsidRPr="009C3599" w:rsidRDefault="002D5078" w:rsidP="00CC1F57">
      <w:pPr>
        <w:rPr>
          <w:b/>
        </w:rPr>
      </w:pPr>
      <w:r w:rsidRPr="009C3599">
        <w:rPr>
          <w:b/>
        </w:rPr>
        <w:t>Supplier Notes</w:t>
      </w:r>
    </w:p>
    <w:p w14:paraId="7FF4948E"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4F3F921"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7EA95667"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 xml:space="preserve">Where specifications include reference to manufacturer or brand names this is a result of difficulties in specifying the product required. In these instances the phrase “or equivalent” is inferred. </w:t>
      </w:r>
    </w:p>
    <w:p w14:paraId="4164B171"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Compliance with all the standards as regards health and safety, quality assurance and analytical protocols is expected.</w:t>
      </w:r>
    </w:p>
    <w:p w14:paraId="4EF817FD"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1EBD19E2"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bookmarkStart w:id="13" w:name="_Hlk144385616"/>
      <w:r w:rsidRPr="009C3599">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13"/>
    <w:p w14:paraId="5796A5D4" w14:textId="2815D585"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t xml:space="preserve">The award of any contract is subject to the successful tenderer meeting the required specification and standards as set out in this RFT and Appendix 1. Should the required specification and standards not be met, the </w:t>
      </w:r>
      <w:r w:rsidR="002C1C8A">
        <w:rPr>
          <w:rFonts w:ascii="Calibri" w:hAnsi="Calibri"/>
          <w:sz w:val="22"/>
          <w:szCs w:val="22"/>
          <w:lang w:val="en-IE"/>
        </w:rPr>
        <w:t>State Laboratory</w:t>
      </w:r>
      <w:r w:rsidRPr="009C3599">
        <w:rPr>
          <w:rFonts w:ascii="Calibri" w:hAnsi="Calibri"/>
          <w:sz w:val="22"/>
          <w:szCs w:val="22"/>
          <w:lang w:val="en-IE"/>
        </w:rPr>
        <w:t xml:space="preserve"> reserves the right, in consultation with the Contracting Authority, to award any contract to the next highest-ranked Tenderer.</w:t>
      </w:r>
    </w:p>
    <w:p w14:paraId="49648EBB" w14:textId="77777777" w:rsidR="002D5078" w:rsidRPr="009C3599" w:rsidRDefault="002D5078" w:rsidP="00CC1F57">
      <w:pPr>
        <w:pStyle w:val="ListParagraph"/>
        <w:numPr>
          <w:ilvl w:val="0"/>
          <w:numId w:val="11"/>
        </w:numPr>
        <w:spacing w:after="200" w:line="276" w:lineRule="auto"/>
        <w:contextualSpacing/>
        <w:rPr>
          <w:rFonts w:ascii="Calibri" w:hAnsi="Calibri"/>
          <w:sz w:val="22"/>
          <w:szCs w:val="22"/>
          <w:lang w:val="en-IE"/>
        </w:rPr>
      </w:pPr>
      <w:r w:rsidRPr="009C3599">
        <w:rPr>
          <w:rFonts w:ascii="Calibri" w:hAnsi="Calibri"/>
          <w:sz w:val="22"/>
          <w:szCs w:val="22"/>
          <w:lang w:val="en-IE"/>
        </w:rPr>
        <w:lastRenderedPageBreak/>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31C4782C" w14:textId="77777777" w:rsidR="002D5078" w:rsidRPr="009C3599" w:rsidRDefault="002D5078" w:rsidP="00CC1F57">
      <w:pPr>
        <w:rPr>
          <w:rFonts w:cs="Arial"/>
          <w:i/>
        </w:rPr>
      </w:pPr>
    </w:p>
    <w:p w14:paraId="5942FA76" w14:textId="77777777" w:rsidR="002D5078" w:rsidRPr="009C3599" w:rsidRDefault="002D5078" w:rsidP="00CC1F57">
      <w:pPr>
        <w:rPr>
          <w:rFonts w:cs="Times New Roman"/>
          <w:i/>
          <w:iCs/>
        </w:rPr>
      </w:pPr>
      <w:r w:rsidRPr="009C3599">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9C3599">
        <w:rPr>
          <w:rFonts w:cs="Times New Roman"/>
          <w:i/>
          <w:iCs/>
          <w:u w:val="single"/>
        </w:rPr>
        <w:t>ALL</w:t>
      </w:r>
      <w:r w:rsidRPr="009C3599">
        <w:rPr>
          <w:rFonts w:cs="Times New Roman"/>
          <w:i/>
          <w:iCs/>
        </w:rPr>
        <w:t xml:space="preserve"> sections of this questionnaire.</w:t>
      </w:r>
    </w:p>
    <w:p w14:paraId="798F6FD5" w14:textId="77777777" w:rsidR="002D5078" w:rsidRDefault="002D5078" w:rsidP="00CC1F57">
      <w:pPr>
        <w:rPr>
          <w:rFonts w:cs="Times New Roman"/>
          <w:i/>
          <w:iCs/>
        </w:rPr>
      </w:pPr>
      <w:r w:rsidRPr="009C3599">
        <w:rPr>
          <w:rFonts w:cs="Times New Roman"/>
          <w:i/>
          <w:iCs/>
        </w:rPr>
        <w:t>Only those Tenderers who have qualified in accordance with paragraph 3.2 of this RFT will proceed to be evaluated under this paragraph 3.3.1</w:t>
      </w:r>
    </w:p>
    <w:p w14:paraId="702C44FD" w14:textId="77777777" w:rsidR="005405A3" w:rsidRDefault="005405A3" w:rsidP="00CC1F57">
      <w:pPr>
        <w:rPr>
          <w:rFonts w:cs="Times New Roman"/>
          <w:i/>
          <w:iCs/>
        </w:rPr>
      </w:pPr>
    </w:p>
    <w:p w14:paraId="0447FE11" w14:textId="77777777" w:rsidR="005405A3" w:rsidRDefault="005405A3" w:rsidP="00CC1F57">
      <w:pPr>
        <w:rPr>
          <w:rFonts w:cs="Times New Roman"/>
          <w:i/>
          <w:iCs/>
        </w:rPr>
      </w:pPr>
    </w:p>
    <w:p w14:paraId="393B5C26" w14:textId="77777777" w:rsidR="005405A3" w:rsidRDefault="005405A3" w:rsidP="00CC1F57">
      <w:pPr>
        <w:rPr>
          <w:rFonts w:cs="Times New Roman"/>
          <w:i/>
          <w:iCs/>
        </w:rPr>
      </w:pPr>
    </w:p>
    <w:p w14:paraId="1839448C" w14:textId="77777777" w:rsidR="005405A3" w:rsidRDefault="005405A3" w:rsidP="00CC1F57">
      <w:pPr>
        <w:rPr>
          <w:rFonts w:cs="Times New Roman"/>
          <w:i/>
          <w:iCs/>
        </w:rPr>
      </w:pPr>
    </w:p>
    <w:p w14:paraId="7FE0FD10" w14:textId="77777777" w:rsidR="005405A3" w:rsidRDefault="005405A3" w:rsidP="00CC1F57">
      <w:pPr>
        <w:rPr>
          <w:rFonts w:cs="Times New Roman"/>
          <w:i/>
          <w:iCs/>
        </w:rPr>
      </w:pPr>
    </w:p>
    <w:p w14:paraId="7F2A9355" w14:textId="77777777" w:rsidR="005405A3" w:rsidRDefault="005405A3" w:rsidP="00CC1F57">
      <w:pPr>
        <w:rPr>
          <w:rFonts w:cs="Times New Roman"/>
          <w:i/>
          <w:iCs/>
        </w:rPr>
      </w:pPr>
    </w:p>
    <w:p w14:paraId="3A46818C" w14:textId="77777777" w:rsidR="005405A3" w:rsidRDefault="005405A3" w:rsidP="00CC1F57">
      <w:pPr>
        <w:rPr>
          <w:rFonts w:cs="Times New Roman"/>
          <w:i/>
          <w:iCs/>
        </w:rPr>
      </w:pPr>
    </w:p>
    <w:p w14:paraId="098A9151" w14:textId="77777777" w:rsidR="005405A3" w:rsidRDefault="005405A3" w:rsidP="00CC1F57">
      <w:pPr>
        <w:rPr>
          <w:rFonts w:cs="Times New Roman"/>
          <w:i/>
          <w:iCs/>
        </w:rPr>
      </w:pPr>
    </w:p>
    <w:p w14:paraId="1AE67CB5" w14:textId="77777777" w:rsidR="005405A3" w:rsidRDefault="005405A3" w:rsidP="00CC1F57">
      <w:pPr>
        <w:rPr>
          <w:rFonts w:cs="Times New Roman"/>
          <w:i/>
          <w:iCs/>
        </w:rPr>
      </w:pPr>
    </w:p>
    <w:p w14:paraId="3070B471" w14:textId="77777777" w:rsidR="005405A3" w:rsidRDefault="005405A3" w:rsidP="00CC1F57">
      <w:pPr>
        <w:rPr>
          <w:rFonts w:cs="Times New Roman"/>
          <w:i/>
          <w:iCs/>
        </w:rPr>
      </w:pPr>
    </w:p>
    <w:p w14:paraId="663804DB" w14:textId="77777777" w:rsidR="005405A3" w:rsidRDefault="005405A3" w:rsidP="00CC1F57">
      <w:pPr>
        <w:rPr>
          <w:rFonts w:cs="Times New Roman"/>
          <w:i/>
          <w:iCs/>
        </w:rPr>
      </w:pPr>
    </w:p>
    <w:p w14:paraId="5FD2A660" w14:textId="77777777" w:rsidR="005405A3" w:rsidRDefault="005405A3" w:rsidP="00CC1F57">
      <w:pPr>
        <w:rPr>
          <w:rFonts w:cs="Times New Roman"/>
          <w:i/>
          <w:iCs/>
        </w:rPr>
      </w:pPr>
    </w:p>
    <w:p w14:paraId="19F89F61" w14:textId="77777777" w:rsidR="005405A3" w:rsidRDefault="005405A3" w:rsidP="00CC1F57">
      <w:pPr>
        <w:rPr>
          <w:rFonts w:cs="Times New Roman"/>
          <w:i/>
          <w:iCs/>
        </w:rPr>
      </w:pPr>
    </w:p>
    <w:p w14:paraId="1386CA65" w14:textId="77777777" w:rsidR="005405A3" w:rsidRDefault="005405A3" w:rsidP="00CC1F57">
      <w:pPr>
        <w:rPr>
          <w:rFonts w:cs="Times New Roman"/>
          <w:i/>
          <w:iCs/>
        </w:rPr>
      </w:pPr>
    </w:p>
    <w:p w14:paraId="2469159B" w14:textId="77777777" w:rsidR="005405A3" w:rsidRDefault="005405A3" w:rsidP="00CC1F57">
      <w:pPr>
        <w:rPr>
          <w:rFonts w:cs="Times New Roman"/>
          <w:i/>
          <w:iCs/>
        </w:rPr>
      </w:pPr>
    </w:p>
    <w:p w14:paraId="23E9B55D" w14:textId="77777777" w:rsidR="005405A3" w:rsidRPr="009C3599" w:rsidRDefault="005405A3" w:rsidP="00CC1F57">
      <w:pPr>
        <w:rPr>
          <w:rFonts w:cs="Times New Roman"/>
          <w:i/>
          <w:iCs/>
        </w:rPr>
      </w:pPr>
    </w:p>
    <w:p w14:paraId="31D44ABD" w14:textId="32D93E96" w:rsidR="00064F80" w:rsidRPr="004A1ADC" w:rsidRDefault="00FD5F35" w:rsidP="00CC1F57">
      <w:pPr>
        <w:pStyle w:val="ListParagraph"/>
        <w:keepNext/>
        <w:keepLines/>
        <w:numPr>
          <w:ilvl w:val="0"/>
          <w:numId w:val="15"/>
        </w:numPr>
        <w:tabs>
          <w:tab w:val="left" w:pos="720"/>
          <w:tab w:val="left" w:pos="1440"/>
          <w:tab w:val="left" w:pos="2160"/>
          <w:tab w:val="left" w:pos="2880"/>
          <w:tab w:val="left" w:pos="3600"/>
          <w:tab w:val="center" w:pos="4513"/>
        </w:tabs>
        <w:spacing w:before="480" w:line="276" w:lineRule="auto"/>
        <w:outlineLvl w:val="0"/>
        <w:rPr>
          <w:rFonts w:asciiTheme="minorHAnsi" w:eastAsiaTheme="majorEastAsia" w:hAnsiTheme="minorHAnsi" w:cstheme="majorBidi"/>
          <w:b/>
          <w:bCs/>
          <w:sz w:val="28"/>
          <w:szCs w:val="28"/>
        </w:rPr>
      </w:pPr>
      <w:r w:rsidRPr="004A1ADC">
        <w:rPr>
          <w:rFonts w:asciiTheme="minorHAnsi" w:hAnsiTheme="minorHAnsi" w:cstheme="majorBidi"/>
          <w:b/>
          <w:bCs/>
          <w:sz w:val="28"/>
          <w:szCs w:val="28"/>
        </w:rPr>
        <w:lastRenderedPageBreak/>
        <w:t>P</w:t>
      </w:r>
      <w:r w:rsidR="00743E72" w:rsidRPr="004A1ADC">
        <w:rPr>
          <w:rFonts w:asciiTheme="minorHAnsi" w:hAnsiTheme="minorHAnsi" w:cstheme="majorBidi"/>
          <w:b/>
          <w:bCs/>
          <w:sz w:val="28"/>
          <w:szCs w:val="28"/>
        </w:rPr>
        <w:t xml:space="preserve">rogramme </w:t>
      </w:r>
      <w:r w:rsidR="00743E72" w:rsidRPr="004A1ADC">
        <w:rPr>
          <w:rFonts w:asciiTheme="minorHAnsi" w:eastAsiaTheme="majorEastAsia" w:hAnsiTheme="minorHAnsi" w:cstheme="majorBidi"/>
          <w:b/>
          <w:bCs/>
          <w:sz w:val="28"/>
          <w:szCs w:val="28"/>
        </w:rPr>
        <w:t>Requirements</w:t>
      </w:r>
    </w:p>
    <w:p w14:paraId="43B6A378" w14:textId="77777777" w:rsidR="00064F80" w:rsidRPr="00064F80" w:rsidRDefault="00064F80" w:rsidP="00CC1F57">
      <w:pPr>
        <w:pStyle w:val="ListParagraph"/>
        <w:keepNext/>
        <w:keepLines/>
        <w:tabs>
          <w:tab w:val="left" w:pos="720"/>
          <w:tab w:val="left" w:pos="1440"/>
          <w:tab w:val="left" w:pos="2160"/>
          <w:tab w:val="left" w:pos="2880"/>
          <w:tab w:val="left" w:pos="3600"/>
          <w:tab w:val="center" w:pos="4513"/>
        </w:tabs>
        <w:spacing w:before="480" w:line="276" w:lineRule="auto"/>
        <w:outlineLvl w:val="0"/>
        <w:rPr>
          <w:rFonts w:asciiTheme="minorHAnsi" w:eastAsiaTheme="majorEastAsia" w:hAnsiTheme="minorHAnsi" w:cstheme="majorBidi"/>
          <w:b/>
          <w:bCs/>
          <w:sz w:val="28"/>
          <w:szCs w:val="28"/>
        </w:rPr>
      </w:pPr>
    </w:p>
    <w:p w14:paraId="7C4936BC" w14:textId="125E8CF6" w:rsidR="00743E72" w:rsidRPr="009C3599" w:rsidRDefault="009E2D72" w:rsidP="00CC1F57">
      <w:pPr>
        <w:autoSpaceDE w:val="0"/>
        <w:autoSpaceDN w:val="0"/>
        <w:adjustRightInd w:val="0"/>
        <w:ind w:left="709" w:hanging="709"/>
        <w:rPr>
          <w:rFonts w:asciiTheme="minorHAnsi" w:hAnsiTheme="minorHAnsi" w:cstheme="minorBidi"/>
        </w:rPr>
      </w:pPr>
      <w:r>
        <w:rPr>
          <w:rFonts w:asciiTheme="minorHAnsi" w:hAnsiTheme="minorHAnsi" w:cstheme="minorBidi"/>
          <w:sz w:val="24"/>
          <w:szCs w:val="24"/>
        </w:rPr>
        <w:t>4.</w:t>
      </w:r>
      <w:r w:rsidR="007930FC">
        <w:rPr>
          <w:rFonts w:asciiTheme="minorHAnsi" w:hAnsiTheme="minorHAnsi" w:cstheme="minorBidi"/>
          <w:sz w:val="24"/>
          <w:szCs w:val="24"/>
        </w:rPr>
        <w:t>1</w:t>
      </w:r>
      <w:r w:rsidR="00743E72" w:rsidRPr="00E461E2">
        <w:rPr>
          <w:rFonts w:asciiTheme="minorHAnsi" w:hAnsiTheme="minorHAnsi" w:cstheme="minorBidi"/>
          <w:sz w:val="24"/>
          <w:szCs w:val="24"/>
        </w:rPr>
        <w:tab/>
      </w:r>
      <w:r w:rsidR="00743E72" w:rsidRPr="009C3599">
        <w:rPr>
          <w:rFonts w:asciiTheme="minorHAnsi" w:hAnsiTheme="minorHAnsi" w:cstheme="minorBidi"/>
        </w:rPr>
        <w:t xml:space="preserve">Tenderers MUST note that contractors do not have exclusive access and will be required to work around and accommodate other suppliers and contractors who will be active in the building and laboratories simultaneously. </w:t>
      </w:r>
    </w:p>
    <w:p w14:paraId="1FC5D72A" w14:textId="2BABD3B2" w:rsidR="00743E72" w:rsidRPr="009C3599" w:rsidRDefault="009E2D72" w:rsidP="00CC1F57">
      <w:pPr>
        <w:autoSpaceDE w:val="0"/>
        <w:autoSpaceDN w:val="0"/>
        <w:adjustRightInd w:val="0"/>
        <w:ind w:left="709" w:hanging="709"/>
        <w:rPr>
          <w:rFonts w:asciiTheme="minorHAnsi" w:hAnsiTheme="minorHAnsi" w:cstheme="minorBidi"/>
        </w:rPr>
      </w:pPr>
      <w:r>
        <w:rPr>
          <w:rFonts w:asciiTheme="minorHAnsi" w:hAnsiTheme="minorHAnsi" w:cstheme="minorBidi"/>
        </w:rPr>
        <w:t>4</w:t>
      </w:r>
      <w:r w:rsidR="000A24F7" w:rsidRPr="009C3599">
        <w:rPr>
          <w:rFonts w:asciiTheme="minorHAnsi" w:hAnsiTheme="minorHAnsi" w:cstheme="minorBidi"/>
        </w:rPr>
        <w:t>.2</w:t>
      </w:r>
      <w:r w:rsidR="000A24F7" w:rsidRPr="009C3599">
        <w:rPr>
          <w:rFonts w:asciiTheme="minorHAnsi" w:hAnsiTheme="minorHAnsi" w:cstheme="minorBidi"/>
        </w:rPr>
        <w:tab/>
      </w:r>
      <w:r w:rsidR="005405A3">
        <w:rPr>
          <w:rFonts w:asciiTheme="minorHAnsi" w:hAnsiTheme="minorHAnsi" w:cstheme="minorBidi"/>
        </w:rPr>
        <w:t>The State Laboratory</w:t>
      </w:r>
      <w:r w:rsidR="00BF6783" w:rsidRPr="009C3599">
        <w:rPr>
          <w:rFonts w:asciiTheme="minorHAnsi" w:hAnsiTheme="minorHAnsi" w:cstheme="minorBidi"/>
        </w:rPr>
        <w:t xml:space="preserve"> working hours are Monday to Friday from 9.00am to 5.00 pm (Business Hours). Access to the site outside the Business Hours shall at all times be arranged through the appointed representative in </w:t>
      </w:r>
      <w:r w:rsidR="005405A3">
        <w:rPr>
          <w:rFonts w:asciiTheme="minorHAnsi" w:hAnsiTheme="minorHAnsi" w:cstheme="minorBidi"/>
        </w:rPr>
        <w:t>The State Laboratory</w:t>
      </w:r>
      <w:r w:rsidR="00BF6783" w:rsidRPr="009C3599">
        <w:rPr>
          <w:rFonts w:asciiTheme="minorHAnsi" w:hAnsiTheme="minorHAnsi" w:cstheme="minorBidi"/>
        </w:rPr>
        <w:t xml:space="preserve"> if essential and where it can be facilitated.  The delivery location is </w:t>
      </w:r>
      <w:r w:rsidR="000317CE">
        <w:rPr>
          <w:rFonts w:asciiTheme="minorHAnsi" w:hAnsiTheme="minorHAnsi" w:cstheme="minorBidi"/>
        </w:rPr>
        <w:t xml:space="preserve">The State Laboratory, </w:t>
      </w:r>
      <w:r w:rsidR="000317CE" w:rsidRPr="000317CE">
        <w:rPr>
          <w:rFonts w:asciiTheme="minorHAnsi" w:hAnsiTheme="minorHAnsi" w:cstheme="minorBidi"/>
        </w:rPr>
        <w:t>Backweston, Young's Cross, Celbridge, Co. Kildare, W23 VW2C.</w:t>
      </w:r>
    </w:p>
    <w:p w14:paraId="03DC2C52" w14:textId="77777777" w:rsidR="00743E72" w:rsidRPr="009C3599" w:rsidRDefault="00743E72" w:rsidP="00CC1F57">
      <w:pPr>
        <w:autoSpaceDE w:val="0"/>
        <w:autoSpaceDN w:val="0"/>
        <w:adjustRightInd w:val="0"/>
        <w:ind w:left="720"/>
        <w:rPr>
          <w:rFonts w:asciiTheme="minorHAnsi" w:hAnsiTheme="minorHAnsi" w:cstheme="minorBidi"/>
        </w:rPr>
      </w:pPr>
      <w:r w:rsidRPr="009C3599">
        <w:rPr>
          <w:rFonts w:asciiTheme="minorHAnsi" w:hAnsiTheme="minorHAnsi" w:cstheme="minorBidi"/>
        </w:rPr>
        <w:t xml:space="preserve">Note: Working outside Business Hours may be required to comply with work programmes. Where this becomes necessary as a result of changes to the start dates set out above, all reasonable efforts will be made to accommodate same. </w:t>
      </w:r>
    </w:p>
    <w:p w14:paraId="309CF2E6" w14:textId="1D81EB3B" w:rsidR="00743E72" w:rsidRPr="009C3599" w:rsidRDefault="009E2D72" w:rsidP="00CC1F57">
      <w:pPr>
        <w:autoSpaceDE w:val="0"/>
        <w:autoSpaceDN w:val="0"/>
        <w:adjustRightInd w:val="0"/>
        <w:rPr>
          <w:rFonts w:asciiTheme="minorHAnsi" w:hAnsiTheme="minorHAnsi" w:cstheme="minorBidi"/>
        </w:rPr>
      </w:pPr>
      <w:r>
        <w:rPr>
          <w:rFonts w:asciiTheme="minorHAnsi" w:hAnsiTheme="minorHAnsi" w:cstheme="minorBidi"/>
        </w:rPr>
        <w:t>4</w:t>
      </w:r>
      <w:r w:rsidR="00743E72" w:rsidRPr="009C3599">
        <w:rPr>
          <w:rFonts w:asciiTheme="minorHAnsi" w:hAnsiTheme="minorHAnsi" w:cstheme="minorBidi"/>
        </w:rPr>
        <w:t>.3</w:t>
      </w:r>
      <w:r w:rsidR="00743E72" w:rsidRPr="009C3599">
        <w:rPr>
          <w:rFonts w:asciiTheme="minorHAnsi" w:hAnsiTheme="minorHAnsi" w:cstheme="minorBidi"/>
        </w:rPr>
        <w:tab/>
        <w:t xml:space="preserve">Contractors are responsible for security of their own equipment, materials, etc. </w:t>
      </w:r>
    </w:p>
    <w:p w14:paraId="101F225F" w14:textId="445F1DA7" w:rsidR="00743E72" w:rsidRPr="009C3599" w:rsidRDefault="00743E72" w:rsidP="00CC1F57">
      <w:pPr>
        <w:autoSpaceDE w:val="0"/>
        <w:autoSpaceDN w:val="0"/>
        <w:adjustRightInd w:val="0"/>
        <w:ind w:left="709"/>
        <w:rPr>
          <w:rFonts w:asciiTheme="minorHAnsi" w:hAnsiTheme="minorHAnsi" w:cstheme="minorBidi"/>
        </w:rPr>
      </w:pPr>
      <w:r w:rsidRPr="009C3599">
        <w:rPr>
          <w:rFonts w:asciiTheme="minorHAnsi" w:hAnsiTheme="minorHAnsi" w:cstheme="minorBidi"/>
        </w:rPr>
        <w:t>Prior to any deliveries, the successful supplier(s) (and/</w:t>
      </w:r>
      <w:r w:rsidR="00544CE8" w:rsidRPr="009C3599">
        <w:rPr>
          <w:rFonts w:asciiTheme="minorHAnsi" w:hAnsiTheme="minorHAnsi" w:cstheme="minorBidi"/>
        </w:rPr>
        <w:t>or relevant</w:t>
      </w:r>
      <w:r w:rsidRPr="009C3599">
        <w:rPr>
          <w:rFonts w:asciiTheme="minorHAnsi" w:hAnsiTheme="minorHAnsi" w:cstheme="minorBidi"/>
        </w:rPr>
        <w:t xml:space="preserve"> sub-contractors, etc.) will be required to m</w:t>
      </w:r>
      <w:r w:rsidR="000A24F7" w:rsidRPr="009C3599">
        <w:rPr>
          <w:rFonts w:asciiTheme="minorHAnsi" w:hAnsiTheme="minorHAnsi" w:cstheme="minorBidi"/>
        </w:rPr>
        <w:t xml:space="preserve">eet the representatives from </w:t>
      </w:r>
      <w:r w:rsidR="005405A3">
        <w:rPr>
          <w:rFonts w:asciiTheme="minorHAnsi" w:hAnsiTheme="minorHAnsi" w:cstheme="minorBidi"/>
        </w:rPr>
        <w:t>The State Laboratory</w:t>
      </w:r>
      <w:r w:rsidRPr="009C3599">
        <w:rPr>
          <w:rFonts w:asciiTheme="minorHAnsi" w:hAnsiTheme="minorHAnsi" w:cstheme="minorBidi"/>
        </w:rPr>
        <w:t xml:space="preserve"> to clarify the requirements for Health &amp; Safety, site access, services etc. to ensure compliance with standard operating procedures, and other regulatory/ statutory requirements as appropriate.</w:t>
      </w:r>
    </w:p>
    <w:p w14:paraId="1AD7E205" w14:textId="77777777" w:rsidR="000B1F9B" w:rsidRDefault="000B1F9B" w:rsidP="00CC1F57">
      <w:pPr>
        <w:autoSpaceDE w:val="0"/>
        <w:autoSpaceDN w:val="0"/>
        <w:adjustRightInd w:val="0"/>
        <w:ind w:left="709"/>
        <w:rPr>
          <w:rFonts w:asciiTheme="minorHAnsi" w:hAnsiTheme="minorHAnsi" w:cstheme="minorBidi"/>
          <w:sz w:val="24"/>
          <w:szCs w:val="24"/>
        </w:rPr>
      </w:pPr>
    </w:p>
    <w:p w14:paraId="273A8E6D" w14:textId="77777777" w:rsidR="00FD5F35" w:rsidRDefault="00FD5F35" w:rsidP="00CC1F57">
      <w:pPr>
        <w:autoSpaceDE w:val="0"/>
        <w:autoSpaceDN w:val="0"/>
        <w:adjustRightInd w:val="0"/>
        <w:ind w:left="709"/>
        <w:rPr>
          <w:rFonts w:asciiTheme="minorHAnsi" w:hAnsiTheme="minorHAnsi" w:cstheme="minorBidi"/>
          <w:sz w:val="24"/>
          <w:szCs w:val="24"/>
        </w:rPr>
      </w:pPr>
    </w:p>
    <w:p w14:paraId="3F233988" w14:textId="77777777" w:rsidR="00EF5C1C" w:rsidRDefault="00EF5C1C" w:rsidP="00CC1F57">
      <w:pPr>
        <w:autoSpaceDE w:val="0"/>
        <w:autoSpaceDN w:val="0"/>
        <w:adjustRightInd w:val="0"/>
        <w:ind w:left="709"/>
        <w:rPr>
          <w:rFonts w:asciiTheme="minorHAnsi" w:hAnsiTheme="minorHAnsi" w:cstheme="minorBidi"/>
          <w:sz w:val="24"/>
          <w:szCs w:val="24"/>
        </w:rPr>
      </w:pPr>
    </w:p>
    <w:p w14:paraId="00B2C689" w14:textId="77777777" w:rsidR="00EF5C1C" w:rsidRDefault="00EF5C1C" w:rsidP="00CC1F57">
      <w:pPr>
        <w:autoSpaceDE w:val="0"/>
        <w:autoSpaceDN w:val="0"/>
        <w:adjustRightInd w:val="0"/>
        <w:ind w:left="709"/>
        <w:rPr>
          <w:rFonts w:asciiTheme="minorHAnsi" w:hAnsiTheme="minorHAnsi" w:cstheme="minorBidi"/>
          <w:sz w:val="24"/>
          <w:szCs w:val="24"/>
        </w:rPr>
      </w:pPr>
    </w:p>
    <w:p w14:paraId="277347B1" w14:textId="77777777" w:rsidR="00EF5C1C" w:rsidRDefault="00EF5C1C" w:rsidP="00CC1F57">
      <w:pPr>
        <w:autoSpaceDE w:val="0"/>
        <w:autoSpaceDN w:val="0"/>
        <w:adjustRightInd w:val="0"/>
        <w:ind w:left="709"/>
        <w:rPr>
          <w:rFonts w:asciiTheme="minorHAnsi" w:hAnsiTheme="minorHAnsi" w:cstheme="minorBidi"/>
          <w:sz w:val="24"/>
          <w:szCs w:val="24"/>
        </w:rPr>
      </w:pPr>
    </w:p>
    <w:p w14:paraId="5B12BDD7" w14:textId="77777777" w:rsidR="00EF5C1C" w:rsidRDefault="00EF5C1C" w:rsidP="00CC1F57">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37BAAC46" w14:textId="77777777" w:rsidR="00EF5C1C" w:rsidRDefault="00EF5C1C" w:rsidP="00CC1F57">
      <w:pPr>
        <w:autoSpaceDE w:val="0"/>
        <w:autoSpaceDN w:val="0"/>
        <w:adjustRightInd w:val="0"/>
        <w:ind w:left="709"/>
        <w:rPr>
          <w:rFonts w:asciiTheme="minorHAnsi" w:hAnsiTheme="minorHAnsi" w:cstheme="minorBidi"/>
          <w:sz w:val="24"/>
          <w:szCs w:val="24"/>
        </w:rPr>
      </w:pPr>
    </w:p>
    <w:p w14:paraId="4F64F71C" w14:textId="77777777" w:rsidR="00EF5C1C" w:rsidRDefault="00EF5C1C" w:rsidP="00CC1F57">
      <w:pPr>
        <w:autoSpaceDE w:val="0"/>
        <w:autoSpaceDN w:val="0"/>
        <w:adjustRightInd w:val="0"/>
        <w:ind w:left="709"/>
        <w:rPr>
          <w:rFonts w:asciiTheme="minorHAnsi" w:hAnsiTheme="minorHAnsi" w:cstheme="minorBidi"/>
          <w:sz w:val="24"/>
          <w:szCs w:val="24"/>
        </w:rPr>
      </w:pPr>
    </w:p>
    <w:p w14:paraId="42D1D340" w14:textId="77777777" w:rsidR="00FD5F35" w:rsidRDefault="00FD5F35" w:rsidP="00CC1F57">
      <w:pPr>
        <w:autoSpaceDE w:val="0"/>
        <w:autoSpaceDN w:val="0"/>
        <w:adjustRightInd w:val="0"/>
        <w:ind w:left="709"/>
        <w:rPr>
          <w:rFonts w:asciiTheme="minorHAnsi" w:hAnsiTheme="minorHAnsi" w:cstheme="minorBidi"/>
          <w:sz w:val="24"/>
          <w:szCs w:val="24"/>
        </w:rPr>
      </w:pPr>
    </w:p>
    <w:p w14:paraId="4852481B" w14:textId="77777777" w:rsidR="00743E72" w:rsidRPr="009E2D72" w:rsidRDefault="00743E72" w:rsidP="00CC1F57">
      <w:pPr>
        <w:pStyle w:val="ListParagraph"/>
        <w:keepNext/>
        <w:keepLines/>
        <w:numPr>
          <w:ilvl w:val="0"/>
          <w:numId w:val="15"/>
        </w:numPr>
        <w:tabs>
          <w:tab w:val="left" w:pos="720"/>
          <w:tab w:val="left" w:pos="1440"/>
          <w:tab w:val="left" w:pos="2160"/>
          <w:tab w:val="left" w:pos="2880"/>
          <w:tab w:val="left" w:pos="3600"/>
          <w:tab w:val="center" w:pos="4513"/>
        </w:tabs>
        <w:spacing w:before="480" w:line="276" w:lineRule="auto"/>
        <w:outlineLvl w:val="0"/>
        <w:rPr>
          <w:rFonts w:asciiTheme="minorHAnsi" w:hAnsiTheme="minorHAnsi" w:cstheme="majorBidi"/>
          <w:b/>
          <w:bCs/>
          <w:sz w:val="28"/>
          <w:szCs w:val="28"/>
        </w:rPr>
      </w:pPr>
      <w:r w:rsidRPr="009E2D72">
        <w:rPr>
          <w:rFonts w:asciiTheme="minorHAnsi" w:hAnsiTheme="minorHAnsi" w:cstheme="majorBidi"/>
          <w:b/>
          <w:bCs/>
          <w:sz w:val="28"/>
          <w:szCs w:val="28"/>
        </w:rPr>
        <w:lastRenderedPageBreak/>
        <w:t>Award Criteria</w:t>
      </w:r>
    </w:p>
    <w:p w14:paraId="17A51AEA" w14:textId="77777777" w:rsidR="001337DB" w:rsidRPr="009C3599" w:rsidRDefault="00036641" w:rsidP="00CC1F57">
      <w:pPr>
        <w:widowControl w:val="0"/>
        <w:rPr>
          <w:rFonts w:asciiTheme="minorHAnsi" w:hAnsiTheme="minorHAnsi"/>
        </w:rPr>
      </w:pPr>
      <w:r w:rsidRPr="009C3599">
        <w:rPr>
          <w:rFonts w:asciiTheme="minorHAnsi" w:hAnsiTheme="minorHAnsi"/>
        </w:rPr>
        <w:t xml:space="preserve">The Goods Contract will be awarded on the basis of the most economically advantageous tender(s) as identified in accordance with the following </w:t>
      </w:r>
      <w:r w:rsidR="001337DB" w:rsidRPr="009C3599">
        <w:rPr>
          <w:rFonts w:asciiTheme="minorHAnsi" w:hAnsiTheme="minorHAnsi"/>
        </w:rPr>
        <w:t xml:space="preserve">award </w:t>
      </w:r>
      <w:r w:rsidRPr="009C3599">
        <w:rPr>
          <w:rFonts w:asciiTheme="minorHAnsi" w:hAnsiTheme="minorHAnsi"/>
        </w:rPr>
        <w:t>criteria:</w:t>
      </w:r>
    </w:p>
    <w:tbl>
      <w:tblPr>
        <w:tblStyle w:val="TableGrid11"/>
        <w:tblW w:w="9789" w:type="dxa"/>
        <w:tblLayout w:type="fixed"/>
        <w:tblLook w:val="0400" w:firstRow="0" w:lastRow="0" w:firstColumn="0" w:lastColumn="0" w:noHBand="0" w:noVBand="1"/>
      </w:tblPr>
      <w:tblGrid>
        <w:gridCol w:w="717"/>
        <w:gridCol w:w="4111"/>
        <w:gridCol w:w="1121"/>
        <w:gridCol w:w="1559"/>
        <w:gridCol w:w="2281"/>
      </w:tblGrid>
      <w:tr w:rsidR="002D02BA" w:rsidRPr="00C72CAE" w14:paraId="707B8127" w14:textId="77777777" w:rsidTr="009B3BE6">
        <w:trPr>
          <w:trHeight w:val="987"/>
        </w:trPr>
        <w:tc>
          <w:tcPr>
            <w:tcW w:w="9789" w:type="dxa"/>
            <w:gridSpan w:val="5"/>
            <w:shd w:val="clear" w:color="auto" w:fill="C6D9F1" w:themeFill="text2" w:themeFillTint="33"/>
          </w:tcPr>
          <w:p w14:paraId="34064B17" w14:textId="3EF4638E" w:rsidR="002D02BA" w:rsidRPr="0012048B" w:rsidRDefault="00A17705" w:rsidP="00D432A5">
            <w:pPr>
              <w:pStyle w:val="DocTitle"/>
              <w:pageBreakBefore w:val="0"/>
              <w:pBdr>
                <w:bottom w:val="none" w:sz="0" w:space="0" w:color="auto"/>
              </w:pBdr>
              <w:spacing w:line="276" w:lineRule="auto"/>
              <w:jc w:val="center"/>
              <w:rPr>
                <w:rFonts w:cs="Arial"/>
                <w:b w:val="0"/>
                <w:sz w:val="24"/>
                <w:szCs w:val="24"/>
                <w:lang w:val="en-GB"/>
              </w:rPr>
            </w:pPr>
            <w:r>
              <w:rPr>
                <w:rFonts w:asciiTheme="minorHAnsi" w:hAnsiTheme="minorHAnsi" w:cs="Arial"/>
                <w:color w:val="auto"/>
                <w:sz w:val="24"/>
                <w:szCs w:val="24"/>
                <w:lang w:val="en-GB"/>
              </w:rPr>
              <w:t>SL202602</w:t>
            </w:r>
            <w:r w:rsidR="001C63B6" w:rsidRPr="009B3BE6">
              <w:rPr>
                <w:rFonts w:asciiTheme="minorHAnsi" w:hAnsiTheme="minorHAnsi" w:cs="Arial"/>
                <w:color w:val="auto"/>
                <w:sz w:val="24"/>
                <w:szCs w:val="24"/>
                <w:lang w:val="en-GB"/>
              </w:rPr>
              <w:t xml:space="preserve"> </w:t>
            </w:r>
            <w:r w:rsidR="00B80649">
              <w:rPr>
                <w:rFonts w:asciiTheme="minorHAnsi" w:hAnsiTheme="minorHAnsi" w:cs="Arial"/>
                <w:color w:val="auto"/>
                <w:sz w:val="24"/>
                <w:szCs w:val="24"/>
                <w:lang w:val="en-GB"/>
              </w:rPr>
              <w:t xml:space="preserve">RFT for the </w:t>
            </w:r>
            <w:r w:rsidR="000317CE" w:rsidRPr="000317CE">
              <w:rPr>
                <w:rFonts w:ascii="Calibri" w:eastAsia="Calibri" w:hAnsi="Calibri" w:cs="Calibri"/>
                <w:color w:val="auto"/>
                <w:sz w:val="24"/>
                <w:szCs w:val="24"/>
                <w:lang w:val="en-IE"/>
              </w:rPr>
              <w:t>Supply, Delivery &amp; Commission</w:t>
            </w:r>
            <w:r w:rsidR="00D432A5">
              <w:rPr>
                <w:rFonts w:ascii="Calibri" w:eastAsia="Calibri" w:hAnsi="Calibri" w:cs="Calibri"/>
                <w:color w:val="auto"/>
                <w:sz w:val="24"/>
                <w:szCs w:val="24"/>
                <w:lang w:val="en-IE"/>
              </w:rPr>
              <w:t>in</w:t>
            </w:r>
            <w:r w:rsidR="000317CE" w:rsidRPr="000317CE">
              <w:rPr>
                <w:rFonts w:ascii="Calibri" w:eastAsia="Calibri" w:hAnsi="Calibri" w:cs="Calibri"/>
                <w:color w:val="auto"/>
                <w:sz w:val="24"/>
                <w:szCs w:val="24"/>
                <w:lang w:val="en-IE"/>
              </w:rPr>
              <w:t xml:space="preserve">g of a </w:t>
            </w:r>
            <w:r w:rsidR="00655620" w:rsidRPr="00655620">
              <w:rPr>
                <w:rFonts w:ascii="Calibri" w:eastAsia="Calibri" w:hAnsi="Calibri" w:cs="Calibri"/>
                <w:color w:val="auto"/>
                <w:sz w:val="24"/>
                <w:szCs w:val="24"/>
                <w:lang w:val="en-IE"/>
              </w:rPr>
              <w:t>Near Infrared (NIR) Spectrometer</w:t>
            </w:r>
            <w:r w:rsidR="00D432A5">
              <w:rPr>
                <w:rFonts w:ascii="Calibri" w:eastAsia="Calibri" w:hAnsi="Calibri" w:cs="Calibri"/>
                <w:color w:val="auto"/>
                <w:sz w:val="24"/>
                <w:szCs w:val="24"/>
                <w:lang w:val="en-IE"/>
              </w:rPr>
              <w:t xml:space="preserve"> </w:t>
            </w:r>
            <w:r w:rsidR="00D432A5" w:rsidRPr="00655620">
              <w:rPr>
                <w:rFonts w:ascii="Calibri" w:eastAsia="Calibri" w:hAnsi="Calibri" w:cs="Calibri"/>
                <w:color w:val="auto"/>
                <w:sz w:val="24"/>
                <w:szCs w:val="24"/>
                <w:lang w:val="en-IE"/>
              </w:rPr>
              <w:t>including Calibration Equations</w:t>
            </w:r>
            <w:r w:rsidR="00655620" w:rsidRPr="00655620">
              <w:rPr>
                <w:rFonts w:ascii="Calibri" w:eastAsia="Calibri" w:hAnsi="Calibri" w:cs="Calibri"/>
                <w:color w:val="auto"/>
                <w:sz w:val="24"/>
                <w:szCs w:val="24"/>
                <w:lang w:val="en-IE"/>
              </w:rPr>
              <w:t xml:space="preserve"> for Analysis of Animal Feeding</w:t>
            </w:r>
            <w:r w:rsidR="00CF1530">
              <w:rPr>
                <w:rFonts w:ascii="Calibri" w:eastAsia="Calibri" w:hAnsi="Calibri" w:cs="Calibri"/>
                <w:color w:val="auto"/>
                <w:sz w:val="24"/>
                <w:szCs w:val="24"/>
                <w:lang w:val="en-IE"/>
              </w:rPr>
              <w:t xml:space="preserve"> </w:t>
            </w:r>
            <w:r w:rsidR="00655620" w:rsidRPr="00655620">
              <w:rPr>
                <w:rFonts w:ascii="Calibri" w:eastAsia="Calibri" w:hAnsi="Calibri" w:cs="Calibri"/>
                <w:color w:val="auto"/>
                <w:sz w:val="24"/>
                <w:szCs w:val="24"/>
                <w:lang w:val="en-IE"/>
              </w:rPr>
              <w:t xml:space="preserve">stuffs, </w:t>
            </w:r>
            <w:r w:rsidR="000317CE" w:rsidRPr="000317CE">
              <w:rPr>
                <w:rFonts w:ascii="Calibri" w:eastAsia="Calibri" w:hAnsi="Calibri" w:cs="Calibri"/>
                <w:color w:val="auto"/>
                <w:sz w:val="24"/>
                <w:szCs w:val="24"/>
                <w:lang w:val="en-IE"/>
              </w:rPr>
              <w:t>for The State Laboratory</w:t>
            </w:r>
          </w:p>
        </w:tc>
      </w:tr>
      <w:tr w:rsidR="001B4EBF" w:rsidRPr="00C72CAE" w14:paraId="50DA284D" w14:textId="77777777" w:rsidTr="00C72945">
        <w:trPr>
          <w:trHeight w:val="590"/>
        </w:trPr>
        <w:tc>
          <w:tcPr>
            <w:tcW w:w="9789" w:type="dxa"/>
            <w:gridSpan w:val="5"/>
            <w:shd w:val="clear" w:color="auto" w:fill="C6D9F1" w:themeFill="text2" w:themeFillTint="33"/>
          </w:tcPr>
          <w:p w14:paraId="179F2EFC" w14:textId="5865A8B1" w:rsidR="001B4EBF" w:rsidRPr="00894560" w:rsidRDefault="00BF7537" w:rsidP="00CC1F57">
            <w:pPr>
              <w:pStyle w:val="DocTitle"/>
              <w:pageBreakBefore w:val="0"/>
              <w:pBdr>
                <w:bottom w:val="none" w:sz="0" w:space="0" w:color="auto"/>
              </w:pBdr>
              <w:spacing w:line="276" w:lineRule="auto"/>
              <w:jc w:val="center"/>
              <w:rPr>
                <w:rFonts w:asciiTheme="minorHAnsi" w:hAnsiTheme="minorHAnsi" w:cs="Arial"/>
                <w:color w:val="auto"/>
                <w:sz w:val="20"/>
                <w:szCs w:val="20"/>
                <w:lang w:val="en-IE"/>
              </w:rPr>
            </w:pPr>
            <w:r w:rsidRPr="00262BA2">
              <w:rPr>
                <w:rFonts w:asciiTheme="minorHAnsi" w:hAnsiTheme="minorHAnsi" w:cstheme="minorHAnsi"/>
                <w:sz w:val="20"/>
                <w:szCs w:val="20"/>
                <w:lang w:val="en-GB"/>
              </w:rPr>
              <w:t xml:space="preserve">Please Note: </w:t>
            </w:r>
            <w:r w:rsidRPr="00C74EF2">
              <w:rPr>
                <w:rFonts w:asciiTheme="minorHAnsi" w:hAnsiTheme="minorHAnsi" w:cstheme="minorHAnsi"/>
                <w:sz w:val="20"/>
                <w:szCs w:val="20"/>
                <w:lang w:val="en-GB"/>
              </w:rPr>
              <w:t xml:space="preserve">All sub criteria for sections </w:t>
            </w:r>
            <w:r w:rsidR="00ED0A08">
              <w:rPr>
                <w:rFonts w:asciiTheme="minorHAnsi" w:hAnsiTheme="minorHAnsi" w:cstheme="minorHAnsi"/>
                <w:sz w:val="20"/>
                <w:szCs w:val="20"/>
                <w:lang w:val="en-GB"/>
              </w:rPr>
              <w:t>A,</w:t>
            </w:r>
            <w:r w:rsidR="009D3089">
              <w:rPr>
                <w:rFonts w:asciiTheme="minorHAnsi" w:hAnsiTheme="minorHAnsi" w:cstheme="minorHAnsi"/>
                <w:sz w:val="20"/>
                <w:szCs w:val="20"/>
                <w:lang w:val="en-GB"/>
              </w:rPr>
              <w:t xml:space="preserve"> </w:t>
            </w:r>
            <w:r w:rsidRPr="00C74EF2">
              <w:rPr>
                <w:rFonts w:asciiTheme="minorHAnsi" w:hAnsiTheme="minorHAnsi" w:cstheme="minorHAnsi"/>
                <w:sz w:val="20"/>
                <w:szCs w:val="20"/>
                <w:lang w:val="en-GB"/>
              </w:rPr>
              <w:t>B, C</w:t>
            </w:r>
            <w:r w:rsidR="00277624">
              <w:rPr>
                <w:rFonts w:asciiTheme="minorHAnsi" w:hAnsiTheme="minorHAnsi" w:cstheme="minorHAnsi"/>
                <w:sz w:val="20"/>
                <w:szCs w:val="20"/>
                <w:lang w:val="en-GB"/>
              </w:rPr>
              <w:t>,</w:t>
            </w:r>
            <w:r w:rsidRPr="00C74EF2">
              <w:rPr>
                <w:rFonts w:asciiTheme="minorHAnsi" w:hAnsiTheme="minorHAnsi" w:cstheme="minorHAnsi"/>
                <w:sz w:val="20"/>
                <w:szCs w:val="20"/>
                <w:lang w:val="en-GB"/>
              </w:rPr>
              <w:t xml:space="preserve"> D</w:t>
            </w:r>
            <w:r w:rsidR="00277624">
              <w:rPr>
                <w:rFonts w:asciiTheme="minorHAnsi" w:hAnsiTheme="minorHAnsi" w:cstheme="minorHAnsi"/>
                <w:sz w:val="20"/>
                <w:szCs w:val="20"/>
                <w:lang w:val="en-GB"/>
              </w:rPr>
              <w:t xml:space="preserve"> &amp; E</w:t>
            </w:r>
            <w:r w:rsidRPr="00C74EF2">
              <w:rPr>
                <w:rFonts w:asciiTheme="minorHAnsi" w:hAnsiTheme="minorHAnsi" w:cstheme="minorHAnsi"/>
                <w:sz w:val="20"/>
                <w:szCs w:val="20"/>
                <w:lang w:val="en-GB"/>
              </w:rPr>
              <w:t xml:space="preserve"> carry equal weight/marks.</w:t>
            </w:r>
            <w:r>
              <w:rPr>
                <w:rFonts w:asciiTheme="minorHAnsi" w:hAnsiTheme="minorHAnsi" w:cstheme="minorHAnsi"/>
                <w:sz w:val="20"/>
                <w:szCs w:val="20"/>
                <w:lang w:val="en-GB"/>
              </w:rPr>
              <w:t xml:space="preserve"> </w:t>
            </w:r>
            <w:r w:rsidRPr="00C74EF2">
              <w:rPr>
                <w:rFonts w:asciiTheme="minorHAnsi" w:hAnsiTheme="minorHAnsi" w:cstheme="minorHAnsi"/>
                <w:sz w:val="20"/>
                <w:szCs w:val="20"/>
                <w:lang w:val="en-GB"/>
              </w:rPr>
              <w:t>Tenderers MUST achieve a minimum of 60% in each subsection in order to avoid elimination.</w:t>
            </w:r>
          </w:p>
        </w:tc>
      </w:tr>
      <w:tr w:rsidR="002D02BA" w:rsidRPr="00C72CAE" w14:paraId="2832E4B3" w14:textId="77777777" w:rsidTr="00A5296F">
        <w:trPr>
          <w:trHeight w:val="946"/>
        </w:trPr>
        <w:tc>
          <w:tcPr>
            <w:tcW w:w="717" w:type="dxa"/>
          </w:tcPr>
          <w:p w14:paraId="4D16A02A" w14:textId="77777777" w:rsidR="002D02BA" w:rsidRPr="00C72CAE" w:rsidRDefault="002D02BA" w:rsidP="00CC1F57">
            <w:pPr>
              <w:rPr>
                <w:sz w:val="20"/>
                <w:szCs w:val="20"/>
                <w:lang w:val="en-GB"/>
              </w:rPr>
            </w:pPr>
          </w:p>
        </w:tc>
        <w:tc>
          <w:tcPr>
            <w:tcW w:w="4111" w:type="dxa"/>
          </w:tcPr>
          <w:p w14:paraId="659A0867" w14:textId="3809334A" w:rsidR="00317B6F" w:rsidRPr="00A5296F" w:rsidRDefault="00F941E3" w:rsidP="00A5296F">
            <w:pPr>
              <w:ind w:right="-20"/>
              <w:jc w:val="center"/>
              <w:rPr>
                <w:rFonts w:asciiTheme="minorHAnsi" w:hAnsiTheme="minorHAnsi" w:cstheme="minorHAnsi"/>
                <w:b/>
                <w:lang w:val="en-GB"/>
              </w:rPr>
            </w:pPr>
            <w:r w:rsidRPr="00D75D91">
              <w:rPr>
                <w:rFonts w:asciiTheme="minorHAnsi" w:hAnsiTheme="minorHAnsi" w:cstheme="minorHAnsi"/>
                <w:b/>
                <w:lang w:val="en-GB"/>
              </w:rPr>
              <w:t>Award Criteria:</w:t>
            </w:r>
          </w:p>
        </w:tc>
        <w:tc>
          <w:tcPr>
            <w:tcW w:w="1121" w:type="dxa"/>
          </w:tcPr>
          <w:p w14:paraId="61415539" w14:textId="77777777" w:rsidR="002D02BA" w:rsidRPr="00D75D91" w:rsidRDefault="002D02BA" w:rsidP="00CC1F57">
            <w:pPr>
              <w:ind w:left="43" w:right="-20"/>
              <w:jc w:val="center"/>
              <w:rPr>
                <w:rFonts w:asciiTheme="minorHAnsi" w:hAnsiTheme="minorHAnsi" w:cstheme="minorHAnsi"/>
                <w:lang w:val="en-GB"/>
              </w:rPr>
            </w:pPr>
            <w:r w:rsidRPr="00D75D91">
              <w:rPr>
                <w:rFonts w:asciiTheme="minorHAnsi" w:hAnsiTheme="minorHAnsi" w:cstheme="minorHAnsi"/>
                <w:b/>
                <w:lang w:val="en-GB"/>
              </w:rPr>
              <w:t>Overall Weight</w:t>
            </w:r>
          </w:p>
        </w:tc>
        <w:tc>
          <w:tcPr>
            <w:tcW w:w="1559" w:type="dxa"/>
          </w:tcPr>
          <w:p w14:paraId="226F4493" w14:textId="77777777" w:rsidR="002D02BA" w:rsidRPr="00D75D91" w:rsidRDefault="002D02BA" w:rsidP="00CC1F57">
            <w:pPr>
              <w:ind w:left="43" w:right="-20"/>
              <w:jc w:val="center"/>
              <w:rPr>
                <w:rFonts w:asciiTheme="minorHAnsi" w:hAnsiTheme="minorHAnsi" w:cstheme="minorHAnsi"/>
                <w:b/>
                <w:lang w:val="en-GB"/>
              </w:rPr>
            </w:pPr>
            <w:r w:rsidRPr="00D75D91">
              <w:rPr>
                <w:rFonts w:asciiTheme="minorHAnsi" w:hAnsiTheme="minorHAnsi" w:cstheme="minorHAnsi"/>
                <w:b/>
                <w:lang w:val="en-GB"/>
              </w:rPr>
              <w:t>Total Maximum Score</w:t>
            </w:r>
          </w:p>
        </w:tc>
        <w:tc>
          <w:tcPr>
            <w:tcW w:w="2281" w:type="dxa"/>
          </w:tcPr>
          <w:p w14:paraId="0B6B2338" w14:textId="79BBE33A" w:rsidR="00317B6F" w:rsidRPr="00D75D91" w:rsidRDefault="002D02BA" w:rsidP="00A5296F">
            <w:pPr>
              <w:ind w:left="43" w:right="-20"/>
              <w:jc w:val="center"/>
              <w:rPr>
                <w:rFonts w:asciiTheme="minorHAnsi" w:hAnsiTheme="minorHAnsi" w:cstheme="minorHAnsi"/>
                <w:b/>
                <w:lang w:val="en-GB"/>
              </w:rPr>
            </w:pPr>
            <w:r w:rsidRPr="00D75D91">
              <w:rPr>
                <w:rFonts w:asciiTheme="minorHAnsi" w:hAnsiTheme="minorHAnsi" w:cstheme="minorHAnsi"/>
                <w:b/>
                <w:lang w:val="en-GB"/>
              </w:rPr>
              <w:t>Minimum Score (60%) Re</w:t>
            </w:r>
            <w:r w:rsidR="00317B6F" w:rsidRPr="00D75D91">
              <w:rPr>
                <w:rFonts w:asciiTheme="minorHAnsi" w:hAnsiTheme="minorHAnsi" w:cstheme="minorHAnsi"/>
                <w:b/>
                <w:lang w:val="en-GB"/>
              </w:rPr>
              <w:t>quirement</w:t>
            </w:r>
          </w:p>
        </w:tc>
      </w:tr>
      <w:tr w:rsidR="00DC1FB4" w:rsidRPr="00C72CAE" w14:paraId="7E9CD866" w14:textId="77777777" w:rsidTr="00C72945">
        <w:trPr>
          <w:trHeight w:hRule="exact" w:val="1055"/>
        </w:trPr>
        <w:tc>
          <w:tcPr>
            <w:tcW w:w="717" w:type="dxa"/>
          </w:tcPr>
          <w:p w14:paraId="437C7A33" w14:textId="77777777" w:rsidR="00DC1FB4" w:rsidRPr="0051646A" w:rsidRDefault="00DC1FB4" w:rsidP="00CC1F57">
            <w:pPr>
              <w:spacing w:before="240"/>
              <w:ind w:left="-70" w:right="-20"/>
              <w:jc w:val="center"/>
              <w:rPr>
                <w:rFonts w:asciiTheme="minorHAnsi" w:hAnsiTheme="minorHAnsi"/>
                <w:lang w:val="en-GB"/>
              </w:rPr>
            </w:pPr>
            <w:r w:rsidRPr="0051646A">
              <w:rPr>
                <w:rFonts w:asciiTheme="minorHAnsi" w:hAnsiTheme="minorHAnsi"/>
                <w:b/>
                <w:lang w:val="en-GB"/>
              </w:rPr>
              <w:t>A</w:t>
            </w:r>
          </w:p>
        </w:tc>
        <w:tc>
          <w:tcPr>
            <w:tcW w:w="4111" w:type="dxa"/>
          </w:tcPr>
          <w:p w14:paraId="3E6799AA" w14:textId="04C6E5F0" w:rsidR="00DC1FB4" w:rsidRPr="00F303A7" w:rsidRDefault="00604545" w:rsidP="00CC1F57">
            <w:pPr>
              <w:pStyle w:val="paragraph"/>
              <w:spacing w:before="0" w:beforeAutospacing="0" w:after="0" w:afterAutospacing="0" w:line="276" w:lineRule="auto"/>
              <w:textAlignment w:val="baseline"/>
              <w:divId w:val="112216489"/>
              <w:rPr>
                <w:rFonts w:asciiTheme="minorHAnsi" w:hAnsiTheme="minorHAnsi" w:cstheme="minorHAnsi"/>
                <w:sz w:val="20"/>
                <w:szCs w:val="20"/>
                <w:u w:val="single"/>
              </w:rPr>
            </w:pPr>
            <w:r>
              <w:rPr>
                <w:rStyle w:val="normaltextrun"/>
                <w:rFonts w:asciiTheme="minorHAnsi" w:hAnsiTheme="minorHAnsi" w:cstheme="minorHAnsi"/>
                <w:b/>
                <w:bCs/>
                <w:sz w:val="20"/>
                <w:szCs w:val="20"/>
                <w:u w:val="single"/>
              </w:rPr>
              <w:t>Product Quality</w:t>
            </w:r>
            <w:r w:rsidR="009D3089">
              <w:rPr>
                <w:rStyle w:val="normaltextrun"/>
                <w:rFonts w:asciiTheme="minorHAnsi" w:hAnsiTheme="minorHAnsi" w:cstheme="minorHAnsi"/>
                <w:b/>
                <w:bCs/>
                <w:sz w:val="20"/>
                <w:szCs w:val="20"/>
                <w:u w:val="single"/>
              </w:rPr>
              <w:t xml:space="preserve"> </w:t>
            </w:r>
            <w:r w:rsidR="007676EF">
              <w:rPr>
                <w:rStyle w:val="normaltextrun"/>
                <w:rFonts w:asciiTheme="minorHAnsi" w:hAnsiTheme="minorHAnsi" w:cstheme="minorHAnsi"/>
                <w:b/>
                <w:bCs/>
                <w:sz w:val="20"/>
                <w:szCs w:val="20"/>
                <w:u w:val="single"/>
              </w:rPr>
              <w:t>-</w:t>
            </w:r>
            <w:r>
              <w:rPr>
                <w:rStyle w:val="normaltextrun"/>
                <w:rFonts w:asciiTheme="minorHAnsi" w:hAnsiTheme="minorHAnsi" w:cstheme="minorHAnsi"/>
                <w:b/>
                <w:bCs/>
                <w:sz w:val="20"/>
                <w:szCs w:val="20"/>
                <w:u w:val="single"/>
              </w:rPr>
              <w:t xml:space="preserve"> Sample Analysis</w:t>
            </w:r>
          </w:p>
          <w:p w14:paraId="277ED7D1" w14:textId="77777777" w:rsidR="00DC1FB4" w:rsidRPr="00F303A7" w:rsidRDefault="00DC1FB4" w:rsidP="00CC1F57">
            <w:pPr>
              <w:pStyle w:val="paragraph"/>
              <w:spacing w:before="0" w:beforeAutospacing="0" w:after="0" w:afterAutospacing="0" w:line="276" w:lineRule="auto"/>
              <w:textAlignment w:val="baseline"/>
              <w:divId w:val="2018386796"/>
              <w:rPr>
                <w:rFonts w:asciiTheme="minorHAnsi" w:hAnsiTheme="minorHAnsi" w:cstheme="minorHAnsi"/>
                <w:sz w:val="20"/>
                <w:szCs w:val="20"/>
              </w:rPr>
            </w:pPr>
            <w:r w:rsidRPr="00F303A7">
              <w:rPr>
                <w:rStyle w:val="eop"/>
                <w:rFonts w:asciiTheme="minorHAnsi" w:hAnsiTheme="minorHAnsi" w:cstheme="minorHAnsi"/>
                <w:sz w:val="20"/>
                <w:szCs w:val="20"/>
              </w:rPr>
              <w:t> </w:t>
            </w:r>
          </w:p>
          <w:p w14:paraId="49B2043A" w14:textId="0DFD7564" w:rsidR="00D02E4C" w:rsidRPr="00F303A7" w:rsidRDefault="007676EF" w:rsidP="00CC1F57">
            <w:pPr>
              <w:pStyle w:val="paragraph"/>
              <w:numPr>
                <w:ilvl w:val="0"/>
                <w:numId w:val="6"/>
              </w:numPr>
              <w:spacing w:before="0" w:beforeAutospacing="0" w:after="0" w:afterAutospacing="0" w:line="276" w:lineRule="auto"/>
              <w:textAlignment w:val="baseline"/>
              <w:divId w:val="1862939409"/>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Analysis of Samples</w:t>
            </w:r>
          </w:p>
          <w:p w14:paraId="67DF3D58" w14:textId="77777777" w:rsidR="004B7360" w:rsidRPr="00F303A7" w:rsidRDefault="004B7360" w:rsidP="00CC1F57">
            <w:pPr>
              <w:pStyle w:val="paragraph"/>
              <w:spacing w:before="0" w:beforeAutospacing="0" w:after="0" w:afterAutospacing="0" w:line="276" w:lineRule="auto"/>
              <w:textAlignment w:val="baseline"/>
              <w:divId w:val="1862939409"/>
              <w:rPr>
                <w:rStyle w:val="normaltextrun"/>
                <w:rFonts w:asciiTheme="minorHAnsi" w:hAnsiTheme="minorHAnsi" w:cstheme="minorHAnsi"/>
                <w:sz w:val="20"/>
                <w:szCs w:val="20"/>
                <w:lang w:val="en-GB"/>
              </w:rPr>
            </w:pPr>
          </w:p>
          <w:p w14:paraId="0F9907DC" w14:textId="63F8F35F" w:rsidR="004B7360" w:rsidRPr="00F303A7" w:rsidRDefault="004B7360" w:rsidP="00CC1F57">
            <w:pPr>
              <w:pStyle w:val="paragraph"/>
              <w:spacing w:before="0" w:beforeAutospacing="0" w:after="0" w:afterAutospacing="0" w:line="276" w:lineRule="auto"/>
              <w:textAlignment w:val="baseline"/>
              <w:divId w:val="1862939409"/>
              <w:rPr>
                <w:rFonts w:asciiTheme="minorHAnsi" w:hAnsiTheme="minorHAnsi" w:cstheme="minorHAnsi"/>
                <w:sz w:val="20"/>
                <w:szCs w:val="20"/>
              </w:rPr>
            </w:pPr>
          </w:p>
        </w:tc>
        <w:tc>
          <w:tcPr>
            <w:tcW w:w="1121" w:type="dxa"/>
          </w:tcPr>
          <w:p w14:paraId="534F841F" w14:textId="77777777" w:rsidR="007676EF" w:rsidRDefault="007676EF" w:rsidP="00CC1F57">
            <w:pPr>
              <w:pStyle w:val="paragraph"/>
              <w:spacing w:before="0" w:beforeAutospacing="0" w:after="0" w:afterAutospacing="0" w:line="276" w:lineRule="auto"/>
              <w:jc w:val="center"/>
              <w:textAlignment w:val="baseline"/>
              <w:divId w:val="506409471"/>
              <w:rPr>
                <w:rStyle w:val="normaltextrun"/>
                <w:b/>
                <w:bCs/>
                <w:u w:val="double"/>
              </w:rPr>
            </w:pPr>
          </w:p>
          <w:p w14:paraId="33640B5E" w14:textId="6301B37C" w:rsidR="00DC1FB4" w:rsidRPr="00F303A7" w:rsidRDefault="00DC1FB4" w:rsidP="00CC1F57">
            <w:pPr>
              <w:pStyle w:val="paragraph"/>
              <w:spacing w:before="0" w:beforeAutospacing="0" w:after="0" w:afterAutospacing="0" w:line="276" w:lineRule="auto"/>
              <w:jc w:val="center"/>
              <w:textAlignment w:val="baseline"/>
              <w:divId w:val="506409471"/>
              <w:rPr>
                <w:rFonts w:asciiTheme="minorHAnsi" w:hAnsiTheme="minorHAnsi" w:cstheme="minorHAnsi"/>
                <w:sz w:val="20"/>
                <w:szCs w:val="20"/>
              </w:rPr>
            </w:pPr>
            <w:r w:rsidRPr="00F303A7">
              <w:rPr>
                <w:rStyle w:val="eop"/>
                <w:rFonts w:asciiTheme="minorHAnsi" w:hAnsiTheme="minorHAnsi" w:cstheme="minorHAnsi"/>
                <w:sz w:val="20"/>
                <w:szCs w:val="20"/>
              </w:rPr>
              <w:t> </w:t>
            </w:r>
          </w:p>
          <w:p w14:paraId="2014D537" w14:textId="6C58FDC5" w:rsidR="00DC1FB4" w:rsidRPr="00F303A7" w:rsidRDefault="007676EF" w:rsidP="00CC1F57">
            <w:pPr>
              <w:pStyle w:val="paragraph"/>
              <w:spacing w:before="0" w:beforeAutospacing="0" w:after="0" w:afterAutospacing="0" w:line="276" w:lineRule="auto"/>
              <w:jc w:val="center"/>
              <w:textAlignment w:val="baseline"/>
              <w:divId w:val="222300157"/>
              <w:rPr>
                <w:rFonts w:asciiTheme="minorHAnsi" w:hAnsiTheme="minorHAnsi" w:cstheme="minorHAnsi"/>
                <w:sz w:val="20"/>
                <w:szCs w:val="20"/>
              </w:rPr>
            </w:pPr>
            <w:r>
              <w:rPr>
                <w:rStyle w:val="normaltextrun"/>
                <w:rFonts w:asciiTheme="minorHAnsi" w:hAnsiTheme="minorHAnsi" w:cstheme="minorHAnsi"/>
                <w:b/>
                <w:bCs/>
                <w:sz w:val="20"/>
                <w:szCs w:val="20"/>
                <w:lang w:val="en-US"/>
              </w:rPr>
              <w:t>30</w:t>
            </w:r>
            <w:r w:rsidR="00DC1FB4" w:rsidRPr="00F303A7">
              <w:rPr>
                <w:rStyle w:val="normaltextrun"/>
                <w:rFonts w:asciiTheme="minorHAnsi" w:hAnsiTheme="minorHAnsi" w:cstheme="minorHAnsi"/>
                <w:b/>
                <w:bCs/>
                <w:sz w:val="20"/>
                <w:szCs w:val="20"/>
                <w:lang w:val="en-US"/>
              </w:rPr>
              <w:t>%</w:t>
            </w:r>
            <w:r w:rsidR="00DC1FB4" w:rsidRPr="00F303A7">
              <w:rPr>
                <w:rStyle w:val="eop"/>
                <w:rFonts w:asciiTheme="minorHAnsi" w:hAnsiTheme="minorHAnsi" w:cstheme="minorHAnsi"/>
                <w:sz w:val="20"/>
                <w:szCs w:val="20"/>
              </w:rPr>
              <w:t> </w:t>
            </w:r>
          </w:p>
          <w:p w14:paraId="5A445E12" w14:textId="77777777" w:rsidR="00DC1FB4" w:rsidRPr="00F303A7" w:rsidRDefault="00DC1FB4" w:rsidP="00CC1F57">
            <w:pPr>
              <w:pStyle w:val="paragraph"/>
              <w:spacing w:before="0" w:beforeAutospacing="0" w:after="0" w:afterAutospacing="0" w:line="276" w:lineRule="auto"/>
              <w:jc w:val="center"/>
              <w:textAlignment w:val="baseline"/>
              <w:divId w:val="1878077636"/>
              <w:rPr>
                <w:rFonts w:asciiTheme="minorHAnsi" w:hAnsiTheme="minorHAnsi" w:cstheme="minorHAnsi"/>
                <w:sz w:val="20"/>
                <w:szCs w:val="20"/>
              </w:rPr>
            </w:pPr>
            <w:r w:rsidRPr="00F303A7">
              <w:rPr>
                <w:rStyle w:val="eop"/>
                <w:rFonts w:asciiTheme="minorHAnsi" w:hAnsiTheme="minorHAnsi" w:cstheme="minorHAnsi"/>
                <w:sz w:val="20"/>
                <w:szCs w:val="20"/>
              </w:rPr>
              <w:t> </w:t>
            </w:r>
          </w:p>
          <w:p w14:paraId="6B91CF50" w14:textId="77777777" w:rsidR="00DC1FB4" w:rsidRPr="00F303A7" w:rsidRDefault="00DC1FB4" w:rsidP="00CC1F57">
            <w:pPr>
              <w:pStyle w:val="paragraph"/>
              <w:spacing w:before="0" w:beforeAutospacing="0" w:after="0" w:afterAutospacing="0" w:line="276" w:lineRule="auto"/>
              <w:jc w:val="center"/>
              <w:textAlignment w:val="baseline"/>
              <w:divId w:val="1456101462"/>
              <w:rPr>
                <w:rFonts w:asciiTheme="minorHAnsi" w:hAnsiTheme="minorHAnsi" w:cstheme="minorHAnsi"/>
                <w:sz w:val="20"/>
                <w:szCs w:val="20"/>
              </w:rPr>
            </w:pPr>
            <w:r w:rsidRPr="00F303A7">
              <w:rPr>
                <w:rStyle w:val="eop"/>
                <w:rFonts w:asciiTheme="minorHAnsi" w:hAnsiTheme="minorHAnsi" w:cstheme="minorHAnsi"/>
                <w:sz w:val="20"/>
                <w:szCs w:val="20"/>
              </w:rPr>
              <w:t> </w:t>
            </w:r>
          </w:p>
          <w:p w14:paraId="53CB1969" w14:textId="77777777" w:rsidR="00DC1FB4" w:rsidRPr="00F303A7" w:rsidRDefault="00DC1FB4" w:rsidP="00CC1F57">
            <w:pPr>
              <w:pStyle w:val="paragraph"/>
              <w:spacing w:before="0" w:beforeAutospacing="0" w:after="0" w:afterAutospacing="0" w:line="276" w:lineRule="auto"/>
              <w:jc w:val="center"/>
              <w:textAlignment w:val="baseline"/>
              <w:divId w:val="178205474"/>
              <w:rPr>
                <w:rFonts w:asciiTheme="minorHAnsi" w:hAnsiTheme="minorHAnsi" w:cstheme="minorHAnsi"/>
                <w:sz w:val="20"/>
                <w:szCs w:val="20"/>
              </w:rPr>
            </w:pPr>
            <w:r w:rsidRPr="00F303A7">
              <w:rPr>
                <w:rStyle w:val="eop"/>
                <w:rFonts w:asciiTheme="minorHAnsi" w:hAnsiTheme="minorHAnsi" w:cstheme="minorHAnsi"/>
                <w:sz w:val="20"/>
                <w:szCs w:val="20"/>
              </w:rPr>
              <w:t> </w:t>
            </w:r>
          </w:p>
          <w:p w14:paraId="14AE14E0" w14:textId="6CF53C91" w:rsidR="008C6607" w:rsidRPr="00F303A7" w:rsidRDefault="008662C8" w:rsidP="00CC1F57">
            <w:pPr>
              <w:pStyle w:val="paragraph"/>
              <w:spacing w:before="0" w:beforeAutospacing="0" w:after="0" w:afterAutospacing="0" w:line="276" w:lineRule="auto"/>
              <w:jc w:val="center"/>
              <w:textAlignment w:val="baseline"/>
              <w:divId w:val="1447312894"/>
              <w:rPr>
                <w:rFonts w:asciiTheme="minorHAnsi" w:hAnsiTheme="minorHAnsi" w:cstheme="minorHAnsi"/>
                <w:sz w:val="20"/>
                <w:szCs w:val="20"/>
              </w:rPr>
            </w:pPr>
            <w:r w:rsidRPr="00F303A7">
              <w:rPr>
                <w:rStyle w:val="normaltextrun"/>
                <w:rFonts w:asciiTheme="minorHAnsi" w:hAnsiTheme="minorHAnsi" w:cstheme="minorHAnsi"/>
                <w:b/>
                <w:bCs/>
                <w:sz w:val="20"/>
                <w:szCs w:val="20"/>
              </w:rPr>
              <w:t xml:space="preserve">                                     </w:t>
            </w:r>
          </w:p>
          <w:p w14:paraId="17DD3D5B" w14:textId="77777777" w:rsidR="00DC1FB4" w:rsidRPr="00F303A7" w:rsidRDefault="00DC1FB4" w:rsidP="00CC1F57">
            <w:pPr>
              <w:pStyle w:val="paragraph"/>
              <w:spacing w:before="0" w:beforeAutospacing="0" w:after="0" w:afterAutospacing="0" w:line="276" w:lineRule="auto"/>
              <w:jc w:val="center"/>
              <w:textAlignment w:val="baseline"/>
              <w:divId w:val="1447312894"/>
              <w:rPr>
                <w:rFonts w:asciiTheme="minorHAnsi" w:hAnsiTheme="minorHAnsi" w:cstheme="minorHAnsi"/>
                <w:sz w:val="20"/>
                <w:szCs w:val="20"/>
              </w:rPr>
            </w:pPr>
            <w:r w:rsidRPr="00F303A7">
              <w:rPr>
                <w:rStyle w:val="eop"/>
                <w:rFonts w:asciiTheme="minorHAnsi" w:hAnsiTheme="minorHAnsi" w:cstheme="minorHAnsi"/>
                <w:sz w:val="20"/>
                <w:szCs w:val="20"/>
              </w:rPr>
              <w:t> </w:t>
            </w:r>
          </w:p>
          <w:p w14:paraId="33782376" w14:textId="7778DBCB" w:rsidR="00DC1FB4" w:rsidRPr="00F303A7" w:rsidRDefault="00DC1FB4" w:rsidP="00CC1F57">
            <w:pPr>
              <w:pStyle w:val="paragraph"/>
              <w:spacing w:before="0" w:beforeAutospacing="0" w:after="0" w:afterAutospacing="0" w:line="276" w:lineRule="auto"/>
              <w:jc w:val="center"/>
              <w:textAlignment w:val="baseline"/>
              <w:divId w:val="1260796046"/>
              <w:rPr>
                <w:rFonts w:asciiTheme="minorHAnsi" w:hAnsiTheme="minorHAnsi" w:cstheme="minorHAnsi"/>
                <w:b/>
                <w:bCs/>
                <w:sz w:val="20"/>
                <w:szCs w:val="20"/>
              </w:rPr>
            </w:pPr>
          </w:p>
        </w:tc>
        <w:tc>
          <w:tcPr>
            <w:tcW w:w="1559" w:type="dxa"/>
          </w:tcPr>
          <w:p w14:paraId="7BFF799D" w14:textId="425B050D" w:rsidR="00DC1FB4" w:rsidRDefault="00DC1FB4" w:rsidP="00CC1F57">
            <w:pPr>
              <w:pStyle w:val="paragraph"/>
              <w:spacing w:before="0" w:beforeAutospacing="0" w:after="0" w:afterAutospacing="0" w:line="276" w:lineRule="auto"/>
              <w:jc w:val="center"/>
              <w:textAlignment w:val="baseline"/>
              <w:divId w:val="754325669"/>
              <w:rPr>
                <w:rStyle w:val="normaltextrun"/>
                <w:u w:val="double"/>
              </w:rPr>
            </w:pPr>
          </w:p>
          <w:p w14:paraId="7DE1BA21" w14:textId="77777777" w:rsidR="007676EF" w:rsidRPr="00F303A7" w:rsidRDefault="007676EF" w:rsidP="00CC1F57">
            <w:pPr>
              <w:pStyle w:val="paragraph"/>
              <w:spacing w:before="0" w:beforeAutospacing="0" w:after="0" w:afterAutospacing="0" w:line="276" w:lineRule="auto"/>
              <w:jc w:val="center"/>
              <w:textAlignment w:val="baseline"/>
              <w:divId w:val="754325669"/>
              <w:rPr>
                <w:rFonts w:asciiTheme="minorHAnsi" w:hAnsiTheme="minorHAnsi" w:cstheme="minorHAnsi"/>
                <w:b/>
                <w:bCs/>
                <w:sz w:val="20"/>
                <w:szCs w:val="20"/>
              </w:rPr>
            </w:pPr>
          </w:p>
          <w:p w14:paraId="12E97A98" w14:textId="79A09DA6" w:rsidR="00DC1FB4" w:rsidRPr="00F303A7" w:rsidRDefault="007676EF" w:rsidP="00CC1F57">
            <w:pPr>
              <w:pStyle w:val="paragraph"/>
              <w:spacing w:before="0" w:beforeAutospacing="0" w:after="0" w:afterAutospacing="0" w:line="276" w:lineRule="auto"/>
              <w:jc w:val="center"/>
              <w:textAlignment w:val="baseline"/>
              <w:divId w:val="56517048"/>
              <w:rPr>
                <w:rFonts w:asciiTheme="minorHAnsi" w:hAnsiTheme="minorHAnsi" w:cstheme="minorHAnsi"/>
                <w:b/>
                <w:bCs/>
                <w:sz w:val="20"/>
                <w:szCs w:val="20"/>
              </w:rPr>
            </w:pPr>
            <w:r>
              <w:rPr>
                <w:rStyle w:val="normaltextrun"/>
                <w:rFonts w:asciiTheme="minorHAnsi" w:hAnsiTheme="minorHAnsi" w:cstheme="minorHAnsi"/>
                <w:b/>
                <w:bCs/>
                <w:sz w:val="20"/>
                <w:szCs w:val="20"/>
                <w:lang w:val="en-US"/>
              </w:rPr>
              <w:t>30</w:t>
            </w:r>
            <w:r w:rsidR="00792492" w:rsidRPr="00F303A7">
              <w:rPr>
                <w:rStyle w:val="normaltextrun"/>
                <w:rFonts w:asciiTheme="minorHAnsi" w:hAnsiTheme="minorHAnsi" w:cstheme="minorHAnsi"/>
                <w:b/>
                <w:bCs/>
                <w:sz w:val="20"/>
                <w:szCs w:val="20"/>
                <w:lang w:val="en-US"/>
              </w:rPr>
              <w:t>0</w:t>
            </w:r>
          </w:p>
          <w:p w14:paraId="2210C4C1" w14:textId="38DD92B3" w:rsidR="00DC1FB4" w:rsidRPr="00F303A7" w:rsidRDefault="00DC1FB4" w:rsidP="00CC1F57">
            <w:pPr>
              <w:pStyle w:val="paragraph"/>
              <w:spacing w:before="0" w:beforeAutospacing="0" w:after="0" w:afterAutospacing="0" w:line="276" w:lineRule="auto"/>
              <w:jc w:val="center"/>
              <w:textAlignment w:val="baseline"/>
              <w:divId w:val="2077893177"/>
              <w:rPr>
                <w:rFonts w:asciiTheme="minorHAnsi" w:hAnsiTheme="minorHAnsi" w:cstheme="minorHAnsi"/>
                <w:b/>
                <w:bCs/>
                <w:sz w:val="20"/>
                <w:szCs w:val="20"/>
              </w:rPr>
            </w:pPr>
          </w:p>
          <w:p w14:paraId="1310BCC7" w14:textId="708CE4C1" w:rsidR="00DC1FB4" w:rsidRPr="00F303A7" w:rsidRDefault="00DC1FB4" w:rsidP="00CC1F57">
            <w:pPr>
              <w:pStyle w:val="paragraph"/>
              <w:spacing w:before="0" w:beforeAutospacing="0" w:after="0" w:afterAutospacing="0" w:line="276" w:lineRule="auto"/>
              <w:jc w:val="center"/>
              <w:textAlignment w:val="baseline"/>
              <w:divId w:val="2038384691"/>
              <w:rPr>
                <w:rFonts w:asciiTheme="minorHAnsi" w:hAnsiTheme="minorHAnsi" w:cstheme="minorHAnsi"/>
                <w:b/>
                <w:bCs/>
                <w:sz w:val="20"/>
                <w:szCs w:val="20"/>
              </w:rPr>
            </w:pPr>
          </w:p>
          <w:p w14:paraId="350FDAA2" w14:textId="69E34B7A" w:rsidR="00DC1FB4" w:rsidRPr="00F303A7" w:rsidRDefault="00DC1FB4" w:rsidP="00CC1F57">
            <w:pPr>
              <w:spacing w:before="240"/>
              <w:jc w:val="center"/>
              <w:rPr>
                <w:rFonts w:asciiTheme="minorHAnsi" w:hAnsiTheme="minorHAnsi" w:cstheme="minorHAnsi"/>
                <w:b/>
                <w:bCs/>
                <w:sz w:val="20"/>
                <w:szCs w:val="20"/>
                <w:lang w:val="en-GB"/>
              </w:rPr>
            </w:pPr>
          </w:p>
        </w:tc>
        <w:tc>
          <w:tcPr>
            <w:tcW w:w="2281" w:type="dxa"/>
          </w:tcPr>
          <w:p w14:paraId="1F510832" w14:textId="7D46539A" w:rsidR="00DC1FB4" w:rsidRPr="00F303A7" w:rsidRDefault="00DC1FB4" w:rsidP="00CC1F57">
            <w:pPr>
              <w:pStyle w:val="paragraph"/>
              <w:spacing w:before="0" w:beforeAutospacing="0" w:after="0" w:afterAutospacing="0" w:line="276" w:lineRule="auto"/>
              <w:jc w:val="center"/>
              <w:textAlignment w:val="baseline"/>
              <w:divId w:val="7219277"/>
              <w:rPr>
                <w:rFonts w:asciiTheme="minorHAnsi" w:hAnsiTheme="minorHAnsi" w:cstheme="minorHAnsi"/>
                <w:b/>
                <w:bCs/>
                <w:color w:val="000000" w:themeColor="text1"/>
                <w:sz w:val="20"/>
                <w:szCs w:val="20"/>
              </w:rPr>
            </w:pPr>
          </w:p>
          <w:p w14:paraId="02B4191F" w14:textId="0E022F89" w:rsidR="00DC1FB4" w:rsidRPr="00F303A7" w:rsidRDefault="00DC1FB4" w:rsidP="00CC1F57">
            <w:pPr>
              <w:pStyle w:val="paragraph"/>
              <w:spacing w:before="0" w:beforeAutospacing="0" w:after="0" w:afterAutospacing="0" w:line="276" w:lineRule="auto"/>
              <w:jc w:val="center"/>
              <w:textAlignment w:val="baseline"/>
              <w:divId w:val="404651763"/>
              <w:rPr>
                <w:rFonts w:asciiTheme="minorHAnsi" w:hAnsiTheme="minorHAnsi" w:cstheme="minorHAnsi"/>
                <w:b/>
                <w:bCs/>
                <w:color w:val="000000" w:themeColor="text1"/>
                <w:sz w:val="20"/>
                <w:szCs w:val="20"/>
              </w:rPr>
            </w:pPr>
          </w:p>
          <w:p w14:paraId="3C43583C" w14:textId="7A476405" w:rsidR="00DC1FB4" w:rsidRPr="00F303A7" w:rsidRDefault="007676EF" w:rsidP="007676EF">
            <w:pPr>
              <w:pStyle w:val="paragraph"/>
              <w:spacing w:before="0" w:beforeAutospacing="0" w:after="0" w:afterAutospacing="0" w:line="276" w:lineRule="auto"/>
              <w:jc w:val="center"/>
              <w:textAlignment w:val="baseline"/>
              <w:divId w:val="1366827684"/>
              <w:rPr>
                <w:rFonts w:asciiTheme="minorHAnsi" w:hAnsiTheme="minorHAnsi" w:cstheme="minorHAnsi"/>
                <w:b/>
                <w:bCs/>
                <w:color w:val="000000" w:themeColor="text1"/>
                <w:sz w:val="20"/>
                <w:szCs w:val="20"/>
                <w:lang w:val="en-GB"/>
              </w:rPr>
            </w:pPr>
            <w:r>
              <w:rPr>
                <w:rFonts w:asciiTheme="minorHAnsi" w:hAnsiTheme="minorHAnsi" w:cstheme="minorHAnsi"/>
                <w:b/>
                <w:bCs/>
                <w:color w:val="000000" w:themeColor="text1"/>
                <w:sz w:val="20"/>
                <w:szCs w:val="20"/>
              </w:rPr>
              <w:t>180</w:t>
            </w:r>
          </w:p>
        </w:tc>
      </w:tr>
      <w:tr w:rsidR="00556659" w:rsidRPr="00C72CAE" w14:paraId="1D916331" w14:textId="77777777" w:rsidTr="00C72945">
        <w:trPr>
          <w:trHeight w:val="2098"/>
        </w:trPr>
        <w:tc>
          <w:tcPr>
            <w:tcW w:w="717" w:type="dxa"/>
          </w:tcPr>
          <w:p w14:paraId="6226C2C1" w14:textId="77777777" w:rsidR="00556659" w:rsidRPr="0051646A" w:rsidRDefault="00556659" w:rsidP="00CC1F57">
            <w:pPr>
              <w:ind w:left="-70" w:right="-20"/>
              <w:jc w:val="center"/>
              <w:rPr>
                <w:rFonts w:asciiTheme="minorHAnsi" w:hAnsiTheme="minorHAnsi"/>
                <w:b/>
                <w:lang w:val="en-GB"/>
              </w:rPr>
            </w:pPr>
            <w:r w:rsidRPr="0051646A">
              <w:rPr>
                <w:rFonts w:asciiTheme="minorHAnsi" w:hAnsiTheme="minorHAnsi"/>
                <w:b/>
                <w:lang w:val="en-GB"/>
              </w:rPr>
              <w:t>B</w:t>
            </w:r>
          </w:p>
        </w:tc>
        <w:tc>
          <w:tcPr>
            <w:tcW w:w="4111" w:type="dxa"/>
            <w:vAlign w:val="center"/>
          </w:tcPr>
          <w:p w14:paraId="1EB01A3F" w14:textId="2AEE5BFF" w:rsidR="00556659" w:rsidRPr="00F303A7" w:rsidRDefault="00985A12" w:rsidP="00CC1F57">
            <w:pPr>
              <w:pStyle w:val="paragraph"/>
              <w:spacing w:before="0" w:beforeAutospacing="0" w:after="0" w:afterAutospacing="0" w:line="276" w:lineRule="auto"/>
              <w:textAlignment w:val="baseline"/>
              <w:divId w:val="408306790"/>
              <w:rPr>
                <w:rStyle w:val="normaltextrun"/>
                <w:rFonts w:asciiTheme="minorHAnsi" w:hAnsiTheme="minorHAnsi" w:cstheme="minorHAnsi"/>
                <w:b/>
                <w:bCs/>
                <w:sz w:val="20"/>
                <w:szCs w:val="20"/>
                <w:u w:val="single"/>
              </w:rPr>
            </w:pPr>
            <w:r>
              <w:rPr>
                <w:rStyle w:val="normaltextrun"/>
                <w:rFonts w:asciiTheme="minorHAnsi" w:hAnsiTheme="minorHAnsi" w:cstheme="minorHAnsi"/>
                <w:b/>
                <w:bCs/>
                <w:sz w:val="20"/>
                <w:szCs w:val="20"/>
                <w:u w:val="single"/>
              </w:rPr>
              <w:t>Technical Merit</w:t>
            </w:r>
          </w:p>
          <w:p w14:paraId="3C7F7CA3" w14:textId="77777777" w:rsidR="00FE2108" w:rsidRPr="00F303A7" w:rsidRDefault="00FE2108" w:rsidP="00CC1F57">
            <w:pPr>
              <w:pStyle w:val="paragraph"/>
              <w:spacing w:before="0" w:beforeAutospacing="0" w:after="0" w:afterAutospacing="0" w:line="276" w:lineRule="auto"/>
              <w:textAlignment w:val="baseline"/>
              <w:divId w:val="408306790"/>
              <w:rPr>
                <w:rFonts w:asciiTheme="minorHAnsi" w:hAnsiTheme="minorHAnsi" w:cstheme="minorHAnsi"/>
                <w:sz w:val="20"/>
                <w:szCs w:val="20"/>
              </w:rPr>
            </w:pPr>
          </w:p>
          <w:p w14:paraId="3FD9DE17" w14:textId="4B14DDFD" w:rsidR="00556659" w:rsidRPr="00F303A7" w:rsidRDefault="00985A12" w:rsidP="00CC1F57">
            <w:pPr>
              <w:pStyle w:val="paragraph"/>
              <w:numPr>
                <w:ilvl w:val="0"/>
                <w:numId w:val="5"/>
              </w:numPr>
              <w:spacing w:before="0" w:beforeAutospacing="0" w:after="0" w:afterAutospacing="0" w:line="276" w:lineRule="auto"/>
              <w:textAlignment w:val="baseline"/>
              <w:divId w:val="111289360"/>
              <w:rPr>
                <w:rFonts w:asciiTheme="minorHAnsi" w:hAnsiTheme="minorHAnsi" w:cstheme="minorHAnsi"/>
                <w:sz w:val="20"/>
                <w:szCs w:val="20"/>
              </w:rPr>
            </w:pPr>
            <w:r>
              <w:rPr>
                <w:rStyle w:val="normaltextrun"/>
                <w:rFonts w:asciiTheme="minorHAnsi" w:hAnsiTheme="minorHAnsi" w:cstheme="minorHAnsi"/>
                <w:sz w:val="20"/>
                <w:szCs w:val="20"/>
                <w:lang w:val="en-GB"/>
              </w:rPr>
              <w:t>General, Functional &amp; technical Requirements</w:t>
            </w:r>
          </w:p>
          <w:p w14:paraId="59136DC0" w14:textId="0DECDE6D" w:rsidR="008864BB" w:rsidRPr="00F303A7" w:rsidRDefault="00985A12" w:rsidP="00CC1F57">
            <w:pPr>
              <w:pStyle w:val="paragraph"/>
              <w:numPr>
                <w:ilvl w:val="0"/>
                <w:numId w:val="5"/>
              </w:numPr>
              <w:spacing w:before="0" w:beforeAutospacing="0" w:after="0" w:afterAutospacing="0" w:line="276" w:lineRule="auto"/>
              <w:textAlignment w:val="baseline"/>
              <w:divId w:val="111289360"/>
              <w:rPr>
                <w:rFonts w:asciiTheme="minorHAnsi" w:hAnsiTheme="minorHAnsi" w:cstheme="minorHAnsi"/>
                <w:sz w:val="20"/>
                <w:szCs w:val="20"/>
              </w:rPr>
            </w:pPr>
            <w:r>
              <w:rPr>
                <w:rStyle w:val="eop"/>
                <w:rFonts w:asciiTheme="minorHAnsi" w:hAnsiTheme="minorHAnsi" w:cstheme="minorHAnsi"/>
                <w:sz w:val="20"/>
                <w:szCs w:val="20"/>
              </w:rPr>
              <w:t>Size</w:t>
            </w:r>
            <w:r w:rsidR="00656848">
              <w:rPr>
                <w:rStyle w:val="eop"/>
                <w:rFonts w:asciiTheme="minorHAnsi" w:hAnsiTheme="minorHAnsi" w:cstheme="minorHAnsi"/>
                <w:sz w:val="20"/>
                <w:szCs w:val="20"/>
              </w:rPr>
              <w:t>, Consumables &amp;</w:t>
            </w:r>
            <w:r>
              <w:rPr>
                <w:rStyle w:val="eop"/>
                <w:rFonts w:asciiTheme="minorHAnsi" w:hAnsiTheme="minorHAnsi" w:cstheme="minorHAnsi"/>
                <w:sz w:val="20"/>
                <w:szCs w:val="20"/>
              </w:rPr>
              <w:t xml:space="preserve"> Additional </w:t>
            </w:r>
            <w:r w:rsidR="00656848">
              <w:rPr>
                <w:rStyle w:val="eop"/>
                <w:rFonts w:asciiTheme="minorHAnsi" w:hAnsiTheme="minorHAnsi" w:cstheme="minorHAnsi"/>
                <w:sz w:val="20"/>
                <w:szCs w:val="20"/>
              </w:rPr>
              <w:t xml:space="preserve">Features </w:t>
            </w:r>
          </w:p>
          <w:p w14:paraId="79CFA7BA" w14:textId="5DF92B70" w:rsidR="00556659" w:rsidRPr="00F303A7" w:rsidRDefault="000F142B" w:rsidP="00CC1F57">
            <w:pPr>
              <w:pStyle w:val="paragraph"/>
              <w:numPr>
                <w:ilvl w:val="0"/>
                <w:numId w:val="5"/>
              </w:numPr>
              <w:spacing w:before="0" w:beforeAutospacing="0" w:after="0" w:afterAutospacing="0" w:line="276" w:lineRule="auto"/>
              <w:textAlignment w:val="baseline"/>
              <w:divId w:val="111289360"/>
              <w:rPr>
                <w:rFonts w:asciiTheme="minorHAnsi" w:hAnsiTheme="minorHAnsi" w:cstheme="minorHAnsi"/>
                <w:sz w:val="20"/>
                <w:szCs w:val="20"/>
              </w:rPr>
            </w:pPr>
            <w:r>
              <w:rPr>
                <w:rStyle w:val="normaltextrun"/>
                <w:rFonts w:asciiTheme="minorHAnsi" w:hAnsiTheme="minorHAnsi" w:cstheme="minorHAnsi"/>
                <w:sz w:val="20"/>
                <w:szCs w:val="20"/>
              </w:rPr>
              <w:t>Hardware &amp; Software Requirements</w:t>
            </w:r>
          </w:p>
          <w:p w14:paraId="680FA896" w14:textId="2E6288D3" w:rsidR="00556659" w:rsidRPr="00F303A7" w:rsidRDefault="00556659" w:rsidP="00CC1F57">
            <w:pPr>
              <w:spacing w:after="0"/>
              <w:ind w:left="109"/>
              <w:rPr>
                <w:rFonts w:asciiTheme="minorHAnsi" w:hAnsiTheme="minorHAnsi" w:cstheme="minorHAnsi"/>
                <w:sz w:val="20"/>
                <w:szCs w:val="20"/>
                <w:lang w:val="en-GB" w:eastAsia="en-IE"/>
              </w:rPr>
            </w:pPr>
            <w:r w:rsidRPr="00F303A7">
              <w:rPr>
                <w:rStyle w:val="eop"/>
                <w:rFonts w:asciiTheme="minorHAnsi" w:hAnsiTheme="minorHAnsi" w:cstheme="minorHAnsi"/>
                <w:sz w:val="20"/>
                <w:szCs w:val="20"/>
              </w:rPr>
              <w:t> </w:t>
            </w:r>
          </w:p>
        </w:tc>
        <w:tc>
          <w:tcPr>
            <w:tcW w:w="1121" w:type="dxa"/>
            <w:vAlign w:val="center"/>
          </w:tcPr>
          <w:p w14:paraId="513594FD" w14:textId="3045BB1B" w:rsidR="00556659" w:rsidRPr="00F303A7" w:rsidRDefault="00067DBE" w:rsidP="00CC1F57">
            <w:pPr>
              <w:jc w:val="center"/>
              <w:rPr>
                <w:rFonts w:asciiTheme="minorHAnsi" w:hAnsiTheme="minorHAnsi" w:cstheme="minorHAnsi"/>
                <w:sz w:val="20"/>
                <w:szCs w:val="20"/>
                <w:lang w:val="en-GB"/>
              </w:rPr>
            </w:pPr>
            <w:r>
              <w:rPr>
                <w:rStyle w:val="normaltextrun"/>
                <w:rFonts w:asciiTheme="minorHAnsi" w:hAnsiTheme="minorHAnsi" w:cstheme="minorHAnsi"/>
                <w:b/>
                <w:bCs/>
                <w:sz w:val="20"/>
                <w:szCs w:val="20"/>
              </w:rPr>
              <w:t>3</w:t>
            </w:r>
            <w:r w:rsidR="00656848">
              <w:rPr>
                <w:rStyle w:val="normaltextrun"/>
                <w:rFonts w:asciiTheme="minorHAnsi" w:hAnsiTheme="minorHAnsi" w:cstheme="minorHAnsi"/>
                <w:b/>
                <w:bCs/>
                <w:sz w:val="20"/>
                <w:szCs w:val="20"/>
              </w:rPr>
              <w:t>0</w:t>
            </w:r>
            <w:r w:rsidR="00556659" w:rsidRPr="00F303A7">
              <w:rPr>
                <w:rStyle w:val="normaltextrun"/>
                <w:rFonts w:asciiTheme="minorHAnsi" w:hAnsiTheme="minorHAnsi" w:cstheme="minorHAnsi"/>
                <w:b/>
                <w:bCs/>
                <w:sz w:val="20"/>
                <w:szCs w:val="20"/>
              </w:rPr>
              <w:t>%</w:t>
            </w:r>
            <w:r w:rsidR="00556659" w:rsidRPr="00F303A7">
              <w:rPr>
                <w:rStyle w:val="eop"/>
                <w:rFonts w:asciiTheme="minorHAnsi" w:hAnsiTheme="minorHAnsi" w:cstheme="minorHAnsi"/>
                <w:sz w:val="20"/>
                <w:szCs w:val="20"/>
              </w:rPr>
              <w:t> </w:t>
            </w:r>
          </w:p>
        </w:tc>
        <w:tc>
          <w:tcPr>
            <w:tcW w:w="1559" w:type="dxa"/>
            <w:vAlign w:val="center"/>
          </w:tcPr>
          <w:p w14:paraId="4500E9FB" w14:textId="576C491E" w:rsidR="00556659" w:rsidRPr="00F303A7" w:rsidRDefault="00067DBE" w:rsidP="00CC1F57">
            <w:pPr>
              <w:jc w:val="center"/>
              <w:rPr>
                <w:rFonts w:asciiTheme="minorHAnsi" w:hAnsiTheme="minorHAnsi" w:cstheme="minorHAnsi"/>
                <w:b/>
                <w:bCs/>
                <w:sz w:val="20"/>
                <w:szCs w:val="20"/>
              </w:rPr>
            </w:pPr>
            <w:r>
              <w:rPr>
                <w:rFonts w:asciiTheme="minorHAnsi" w:hAnsiTheme="minorHAnsi" w:cstheme="minorHAnsi"/>
                <w:b/>
                <w:bCs/>
                <w:sz w:val="20"/>
                <w:szCs w:val="20"/>
              </w:rPr>
              <w:t>3</w:t>
            </w:r>
            <w:r w:rsidR="00656848">
              <w:rPr>
                <w:rFonts w:asciiTheme="minorHAnsi" w:hAnsiTheme="minorHAnsi" w:cstheme="minorHAnsi"/>
                <w:b/>
                <w:bCs/>
                <w:sz w:val="20"/>
                <w:szCs w:val="20"/>
              </w:rPr>
              <w:t>0</w:t>
            </w:r>
            <w:r w:rsidR="008E1F61" w:rsidRPr="00F303A7">
              <w:rPr>
                <w:rFonts w:asciiTheme="minorHAnsi" w:hAnsiTheme="minorHAnsi" w:cstheme="minorHAnsi"/>
                <w:b/>
                <w:bCs/>
                <w:sz w:val="20"/>
                <w:szCs w:val="20"/>
              </w:rPr>
              <w:t>0</w:t>
            </w:r>
          </w:p>
        </w:tc>
        <w:tc>
          <w:tcPr>
            <w:tcW w:w="2281" w:type="dxa"/>
            <w:vAlign w:val="center"/>
          </w:tcPr>
          <w:p w14:paraId="28FA18AD" w14:textId="24B8058B" w:rsidR="00556659" w:rsidRPr="00F303A7" w:rsidRDefault="00067DBE" w:rsidP="00CC1F57">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18</w:t>
            </w:r>
            <w:r w:rsidR="009140FA" w:rsidRPr="00F303A7">
              <w:rPr>
                <w:rFonts w:asciiTheme="minorHAnsi" w:hAnsiTheme="minorHAnsi" w:cstheme="minorHAnsi"/>
                <w:b/>
                <w:bCs/>
                <w:color w:val="000000" w:themeColor="text1"/>
                <w:sz w:val="20"/>
                <w:szCs w:val="20"/>
              </w:rPr>
              <w:t>0</w:t>
            </w:r>
          </w:p>
        </w:tc>
      </w:tr>
      <w:tr w:rsidR="00060DAC" w:rsidRPr="00C72CAE" w14:paraId="7CC7A313" w14:textId="77777777" w:rsidTr="00C72945">
        <w:trPr>
          <w:trHeight w:val="2076"/>
        </w:trPr>
        <w:tc>
          <w:tcPr>
            <w:tcW w:w="717" w:type="dxa"/>
          </w:tcPr>
          <w:p w14:paraId="6D970712" w14:textId="77777777" w:rsidR="00060DAC" w:rsidRPr="0051646A" w:rsidRDefault="00060DAC" w:rsidP="00CC1F57">
            <w:pPr>
              <w:ind w:left="-70" w:right="-20"/>
              <w:jc w:val="center"/>
              <w:rPr>
                <w:rFonts w:asciiTheme="minorHAnsi" w:hAnsiTheme="minorHAnsi"/>
                <w:b/>
                <w:lang w:val="en-GB"/>
              </w:rPr>
            </w:pPr>
            <w:r w:rsidRPr="0051646A">
              <w:rPr>
                <w:rFonts w:asciiTheme="minorHAnsi" w:hAnsiTheme="minorHAnsi"/>
                <w:b/>
                <w:lang w:val="en-GB"/>
              </w:rPr>
              <w:t>C</w:t>
            </w:r>
          </w:p>
        </w:tc>
        <w:tc>
          <w:tcPr>
            <w:tcW w:w="4111" w:type="dxa"/>
            <w:vAlign w:val="center"/>
          </w:tcPr>
          <w:p w14:paraId="313AB8E7" w14:textId="52F24006" w:rsidR="009140FA" w:rsidRPr="00F303A7" w:rsidRDefault="00656848" w:rsidP="00CC1F57">
            <w:pPr>
              <w:jc w:val="both"/>
              <w:divId w:val="1073044632"/>
              <w:rPr>
                <w:rFonts w:asciiTheme="minorHAnsi" w:hAnsiTheme="minorHAnsi" w:cstheme="minorHAnsi"/>
                <w:b/>
                <w:sz w:val="20"/>
                <w:szCs w:val="20"/>
                <w:u w:val="single"/>
                <w:lang w:val="en-GB"/>
              </w:rPr>
            </w:pPr>
            <w:r>
              <w:rPr>
                <w:rStyle w:val="normaltextrun"/>
                <w:rFonts w:asciiTheme="minorHAnsi" w:hAnsiTheme="minorHAnsi" w:cstheme="minorHAnsi"/>
                <w:b/>
                <w:bCs/>
                <w:sz w:val="20"/>
                <w:szCs w:val="20"/>
                <w:u w:val="single"/>
              </w:rPr>
              <w:t>Aftersales &amp; Technical Assistance</w:t>
            </w:r>
          </w:p>
          <w:p w14:paraId="6CF42E29" w14:textId="4C44204A" w:rsidR="00060DAC" w:rsidRPr="00F303A7" w:rsidRDefault="00656848" w:rsidP="00CC1F57">
            <w:pPr>
              <w:pStyle w:val="paragraph"/>
              <w:numPr>
                <w:ilvl w:val="0"/>
                <w:numId w:val="8"/>
              </w:numPr>
              <w:spacing w:before="0" w:beforeAutospacing="0" w:after="0" w:afterAutospacing="0" w:line="276" w:lineRule="auto"/>
              <w:textAlignment w:val="baseline"/>
              <w:divId w:val="1073044632"/>
              <w:rPr>
                <w:rStyle w:val="normaltextrun"/>
                <w:rFonts w:asciiTheme="minorHAnsi" w:hAnsiTheme="minorHAnsi" w:cstheme="minorHAnsi"/>
                <w:sz w:val="20"/>
                <w:szCs w:val="20"/>
              </w:rPr>
            </w:pPr>
            <w:r>
              <w:rPr>
                <w:rStyle w:val="normaltextrun"/>
                <w:rFonts w:asciiTheme="minorHAnsi" w:hAnsiTheme="minorHAnsi" w:cstheme="minorHAnsi"/>
                <w:sz w:val="20"/>
                <w:szCs w:val="20"/>
              </w:rPr>
              <w:t>Warranty &amp; Service Contracts</w:t>
            </w:r>
          </w:p>
          <w:p w14:paraId="2EC870A0" w14:textId="77777777" w:rsidR="00D86719" w:rsidRPr="00D86719" w:rsidRDefault="00D86719" w:rsidP="00D86719">
            <w:pPr>
              <w:pStyle w:val="ListParagraph"/>
              <w:numPr>
                <w:ilvl w:val="0"/>
                <w:numId w:val="8"/>
              </w:numPr>
              <w:divId w:val="1954745510"/>
              <w:rPr>
                <w:rStyle w:val="normaltextrun"/>
                <w:rFonts w:asciiTheme="minorHAnsi" w:hAnsiTheme="minorHAnsi" w:cstheme="minorHAnsi"/>
                <w:lang w:val="en-IE" w:eastAsia="zh-CN"/>
              </w:rPr>
            </w:pPr>
            <w:r w:rsidRPr="00D86719">
              <w:rPr>
                <w:rStyle w:val="normaltextrun"/>
                <w:rFonts w:asciiTheme="minorHAnsi" w:hAnsiTheme="minorHAnsi" w:cstheme="minorHAnsi"/>
                <w:lang w:val="en-IE" w:eastAsia="zh-CN"/>
              </w:rPr>
              <w:t xml:space="preserve">Repair, Maintenance &amp; Breakdown Requirements </w:t>
            </w:r>
          </w:p>
          <w:p w14:paraId="31D47273" w14:textId="77777777" w:rsidR="00B26441" w:rsidRDefault="00B26441" w:rsidP="00B26441">
            <w:pPr>
              <w:pStyle w:val="ListParagraph"/>
              <w:numPr>
                <w:ilvl w:val="0"/>
                <w:numId w:val="8"/>
              </w:numPr>
              <w:divId w:val="1954745510"/>
              <w:rPr>
                <w:rFonts w:asciiTheme="minorHAnsi" w:eastAsia="Calibri" w:hAnsiTheme="minorHAnsi" w:cstheme="minorHAnsi"/>
                <w:lang w:val="en-IE" w:eastAsia="en-IE"/>
              </w:rPr>
            </w:pPr>
            <w:r w:rsidRPr="00B26441">
              <w:rPr>
                <w:rFonts w:asciiTheme="minorHAnsi" w:eastAsia="Calibri" w:hAnsiTheme="minorHAnsi" w:cstheme="minorHAnsi"/>
                <w:lang w:val="en-IE" w:eastAsia="en-IE"/>
              </w:rPr>
              <w:t>Customer Support &amp; Escalation Policy</w:t>
            </w:r>
          </w:p>
          <w:p w14:paraId="4E144C41" w14:textId="77777777" w:rsidR="002C0949" w:rsidRPr="002C0949" w:rsidRDefault="002C0949" w:rsidP="002C0949">
            <w:pPr>
              <w:pStyle w:val="ListParagraph"/>
              <w:numPr>
                <w:ilvl w:val="0"/>
                <w:numId w:val="8"/>
              </w:numPr>
              <w:divId w:val="1954745510"/>
              <w:rPr>
                <w:rFonts w:asciiTheme="minorHAnsi" w:eastAsia="Calibri" w:hAnsiTheme="minorHAnsi" w:cstheme="minorHAnsi"/>
                <w:lang w:val="en-IE" w:eastAsia="en-IE"/>
              </w:rPr>
            </w:pPr>
            <w:r w:rsidRPr="002C0949">
              <w:rPr>
                <w:rFonts w:asciiTheme="minorHAnsi" w:eastAsia="Calibri" w:hAnsiTheme="minorHAnsi" w:cstheme="minorHAnsi"/>
                <w:lang w:val="en-IE" w:eastAsia="en-IE"/>
              </w:rPr>
              <w:t>Replacement &amp; Spare Parts Availability</w:t>
            </w:r>
          </w:p>
          <w:p w14:paraId="73AA670F" w14:textId="16AF185B" w:rsidR="008675E6" w:rsidRPr="00F303A7" w:rsidRDefault="008675E6" w:rsidP="00C72945">
            <w:pPr>
              <w:pStyle w:val="paragraph"/>
              <w:spacing w:before="0" w:beforeAutospacing="0" w:after="0" w:afterAutospacing="0" w:line="276" w:lineRule="auto"/>
              <w:textAlignment w:val="baseline"/>
              <w:divId w:val="1954745510"/>
              <w:rPr>
                <w:rFonts w:asciiTheme="minorHAnsi" w:hAnsiTheme="minorHAnsi" w:cstheme="minorHAnsi"/>
                <w:sz w:val="20"/>
                <w:szCs w:val="20"/>
              </w:rPr>
            </w:pPr>
          </w:p>
        </w:tc>
        <w:tc>
          <w:tcPr>
            <w:tcW w:w="1121" w:type="dxa"/>
            <w:vAlign w:val="center"/>
          </w:tcPr>
          <w:p w14:paraId="6B408F3A" w14:textId="2161ACDC" w:rsidR="00060DAC" w:rsidRPr="00F303A7" w:rsidRDefault="001D470B" w:rsidP="00CC1F57">
            <w:pPr>
              <w:jc w:val="center"/>
              <w:rPr>
                <w:rFonts w:asciiTheme="minorHAnsi" w:hAnsiTheme="minorHAnsi" w:cstheme="minorHAnsi"/>
                <w:b/>
                <w:sz w:val="20"/>
                <w:szCs w:val="20"/>
                <w:lang w:val="en-GB" w:eastAsia="en-IE"/>
              </w:rPr>
            </w:pPr>
            <w:r w:rsidRPr="00F303A7">
              <w:rPr>
                <w:rStyle w:val="normaltextrun"/>
                <w:rFonts w:asciiTheme="minorHAnsi" w:hAnsiTheme="minorHAnsi" w:cstheme="minorHAnsi"/>
                <w:b/>
                <w:bCs/>
                <w:sz w:val="20"/>
                <w:szCs w:val="20"/>
              </w:rPr>
              <w:t>10</w:t>
            </w:r>
            <w:r w:rsidR="00060DAC" w:rsidRPr="00F303A7">
              <w:rPr>
                <w:rStyle w:val="normaltextrun"/>
                <w:rFonts w:asciiTheme="minorHAnsi" w:hAnsiTheme="minorHAnsi" w:cstheme="minorHAnsi"/>
                <w:b/>
                <w:bCs/>
                <w:sz w:val="20"/>
                <w:szCs w:val="20"/>
              </w:rPr>
              <w:t>%</w:t>
            </w:r>
            <w:r w:rsidR="00060DAC" w:rsidRPr="00F303A7">
              <w:rPr>
                <w:rStyle w:val="eop"/>
                <w:rFonts w:asciiTheme="minorHAnsi" w:hAnsiTheme="minorHAnsi" w:cstheme="minorHAnsi"/>
                <w:sz w:val="20"/>
                <w:szCs w:val="20"/>
              </w:rPr>
              <w:t> </w:t>
            </w:r>
          </w:p>
        </w:tc>
        <w:tc>
          <w:tcPr>
            <w:tcW w:w="1559" w:type="dxa"/>
            <w:vAlign w:val="center"/>
          </w:tcPr>
          <w:p w14:paraId="26C389C0" w14:textId="15757BE6" w:rsidR="00060DAC" w:rsidRPr="00F303A7" w:rsidRDefault="001D470B" w:rsidP="00CC1F57">
            <w:pPr>
              <w:jc w:val="center"/>
              <w:rPr>
                <w:rFonts w:asciiTheme="minorHAnsi" w:hAnsiTheme="minorHAnsi" w:cstheme="minorHAnsi"/>
                <w:b/>
                <w:sz w:val="20"/>
                <w:szCs w:val="20"/>
                <w:lang w:val="en-GB" w:eastAsia="en-IE"/>
              </w:rPr>
            </w:pPr>
            <w:r w:rsidRPr="00F303A7">
              <w:rPr>
                <w:rStyle w:val="normaltextrun"/>
                <w:rFonts w:asciiTheme="minorHAnsi" w:hAnsiTheme="minorHAnsi" w:cstheme="minorHAnsi"/>
                <w:b/>
                <w:bCs/>
                <w:sz w:val="20"/>
                <w:szCs w:val="20"/>
              </w:rPr>
              <w:t>10</w:t>
            </w:r>
            <w:r w:rsidR="00060DAC" w:rsidRPr="00F303A7">
              <w:rPr>
                <w:rStyle w:val="normaltextrun"/>
                <w:rFonts w:asciiTheme="minorHAnsi" w:hAnsiTheme="minorHAnsi" w:cstheme="minorHAnsi"/>
                <w:b/>
                <w:bCs/>
                <w:sz w:val="20"/>
                <w:szCs w:val="20"/>
              </w:rPr>
              <w:t>0</w:t>
            </w:r>
          </w:p>
        </w:tc>
        <w:tc>
          <w:tcPr>
            <w:tcW w:w="2281" w:type="dxa"/>
            <w:vAlign w:val="center"/>
          </w:tcPr>
          <w:p w14:paraId="2696A86A" w14:textId="59428CAD" w:rsidR="00060DAC" w:rsidRPr="00F303A7" w:rsidRDefault="001D470B" w:rsidP="00CC1F57">
            <w:pPr>
              <w:jc w:val="center"/>
              <w:rPr>
                <w:rFonts w:asciiTheme="minorHAnsi" w:hAnsiTheme="minorHAnsi" w:cstheme="minorHAnsi"/>
                <w:color w:val="000000" w:themeColor="text1"/>
                <w:sz w:val="20"/>
                <w:szCs w:val="20"/>
                <w:lang w:val="en-GB"/>
              </w:rPr>
            </w:pPr>
            <w:r w:rsidRPr="00F303A7">
              <w:rPr>
                <w:rStyle w:val="normaltextrun"/>
                <w:rFonts w:asciiTheme="minorHAnsi" w:hAnsiTheme="minorHAnsi" w:cstheme="minorHAnsi"/>
                <w:b/>
                <w:bCs/>
                <w:color w:val="000000" w:themeColor="text1"/>
                <w:sz w:val="20"/>
                <w:szCs w:val="20"/>
              </w:rPr>
              <w:t>6</w:t>
            </w:r>
            <w:r w:rsidR="00060DAC" w:rsidRPr="00F303A7">
              <w:rPr>
                <w:rStyle w:val="normaltextrun"/>
                <w:rFonts w:asciiTheme="minorHAnsi" w:hAnsiTheme="minorHAnsi" w:cstheme="minorHAnsi"/>
                <w:b/>
                <w:bCs/>
                <w:color w:val="000000" w:themeColor="text1"/>
                <w:sz w:val="20"/>
                <w:szCs w:val="20"/>
              </w:rPr>
              <w:t>0</w:t>
            </w:r>
          </w:p>
        </w:tc>
      </w:tr>
      <w:tr w:rsidR="00A52F79" w:rsidRPr="00C72CAE" w14:paraId="36A54389" w14:textId="77777777" w:rsidTr="00C72945">
        <w:trPr>
          <w:trHeight w:val="1567"/>
        </w:trPr>
        <w:tc>
          <w:tcPr>
            <w:tcW w:w="717" w:type="dxa"/>
          </w:tcPr>
          <w:p w14:paraId="011A7E67" w14:textId="32C4B5B1" w:rsidR="00A52F79" w:rsidRPr="0051646A" w:rsidRDefault="00A52F79" w:rsidP="00A52F79">
            <w:pPr>
              <w:ind w:left="-70" w:right="-20"/>
              <w:jc w:val="center"/>
              <w:rPr>
                <w:rFonts w:asciiTheme="minorHAnsi" w:hAnsiTheme="minorHAnsi"/>
                <w:b/>
                <w:lang w:val="en-GB"/>
              </w:rPr>
            </w:pPr>
            <w:r>
              <w:rPr>
                <w:rFonts w:asciiTheme="minorHAnsi" w:hAnsiTheme="minorHAnsi"/>
                <w:b/>
                <w:lang w:val="en-GB"/>
              </w:rPr>
              <w:t>D</w:t>
            </w:r>
          </w:p>
        </w:tc>
        <w:tc>
          <w:tcPr>
            <w:tcW w:w="4111" w:type="dxa"/>
            <w:vAlign w:val="center"/>
          </w:tcPr>
          <w:p w14:paraId="08A6F4EA" w14:textId="5C0A1D04" w:rsidR="00A52F79" w:rsidRPr="00F303A7" w:rsidRDefault="00A52F79" w:rsidP="00A52F79">
            <w:pPr>
              <w:jc w:val="both"/>
              <w:rPr>
                <w:rFonts w:asciiTheme="minorHAnsi" w:hAnsiTheme="minorHAnsi" w:cstheme="minorHAnsi"/>
                <w:b/>
                <w:sz w:val="20"/>
                <w:szCs w:val="20"/>
                <w:u w:val="single"/>
                <w:lang w:val="en-GB"/>
              </w:rPr>
            </w:pPr>
            <w:r>
              <w:rPr>
                <w:rStyle w:val="normaltextrun"/>
                <w:rFonts w:asciiTheme="minorHAnsi" w:hAnsiTheme="minorHAnsi" w:cstheme="minorHAnsi"/>
                <w:b/>
                <w:bCs/>
                <w:sz w:val="20"/>
                <w:szCs w:val="20"/>
                <w:u w:val="single"/>
              </w:rPr>
              <w:t>Delivery Date or Date of Completion</w:t>
            </w:r>
          </w:p>
          <w:p w14:paraId="080E6664" w14:textId="3137722B" w:rsidR="00A52F79" w:rsidRPr="00F303A7" w:rsidRDefault="00A52F79" w:rsidP="00A52F79">
            <w:pPr>
              <w:pStyle w:val="paragraph"/>
              <w:numPr>
                <w:ilvl w:val="0"/>
                <w:numId w:val="8"/>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p>
          <w:p w14:paraId="2B7AB257" w14:textId="6732AC49" w:rsidR="00A52F79" w:rsidRPr="00D86719" w:rsidRDefault="00A52F79" w:rsidP="00A52F79">
            <w:pPr>
              <w:pStyle w:val="ListParagraph"/>
              <w:numPr>
                <w:ilvl w:val="0"/>
                <w:numId w:val="8"/>
              </w:numPr>
              <w:rPr>
                <w:rStyle w:val="normaltextrun"/>
                <w:rFonts w:asciiTheme="minorHAnsi" w:hAnsiTheme="minorHAnsi" w:cstheme="minorHAnsi"/>
                <w:lang w:val="en-IE" w:eastAsia="zh-CN"/>
              </w:rPr>
            </w:pPr>
            <w:r>
              <w:rPr>
                <w:rStyle w:val="normaltextrun"/>
                <w:rFonts w:asciiTheme="minorHAnsi" w:hAnsiTheme="minorHAnsi" w:cstheme="minorHAnsi"/>
                <w:lang w:val="en-IE" w:eastAsia="zh-CN"/>
              </w:rPr>
              <w:t>Installation &amp; Completion Plan</w:t>
            </w:r>
          </w:p>
          <w:p w14:paraId="1D188D4C" w14:textId="61D4A58F" w:rsidR="00A52F79" w:rsidRDefault="00A52F79" w:rsidP="00A52F79">
            <w:pPr>
              <w:pStyle w:val="ListParagraph"/>
              <w:numPr>
                <w:ilvl w:val="0"/>
                <w:numId w:val="8"/>
              </w:numPr>
              <w:rPr>
                <w:rFonts w:asciiTheme="minorHAnsi" w:eastAsia="Calibri" w:hAnsiTheme="minorHAnsi" w:cstheme="minorHAnsi"/>
                <w:lang w:val="en-IE" w:eastAsia="en-IE"/>
              </w:rPr>
            </w:pPr>
            <w:r>
              <w:rPr>
                <w:rFonts w:asciiTheme="minorHAnsi" w:eastAsia="Calibri" w:hAnsiTheme="minorHAnsi" w:cstheme="minorHAnsi"/>
                <w:lang w:val="en-IE" w:eastAsia="en-IE"/>
              </w:rPr>
              <w:t>Training &amp; Validation</w:t>
            </w:r>
          </w:p>
          <w:p w14:paraId="706FE020" w14:textId="7C5C83EA" w:rsidR="00A52F79" w:rsidRPr="00C72945" w:rsidRDefault="00A52F79" w:rsidP="00C72945">
            <w:pPr>
              <w:pStyle w:val="ListParagraph"/>
              <w:numPr>
                <w:ilvl w:val="0"/>
                <w:numId w:val="8"/>
              </w:numPr>
              <w:rPr>
                <w:rStyle w:val="normaltextrun"/>
                <w:rFonts w:asciiTheme="minorHAnsi" w:eastAsia="Calibri" w:hAnsiTheme="minorHAnsi" w:cstheme="minorHAnsi"/>
                <w:lang w:val="en-IE" w:eastAsia="en-IE"/>
              </w:rPr>
            </w:pPr>
            <w:r>
              <w:rPr>
                <w:rFonts w:asciiTheme="minorHAnsi" w:eastAsia="Calibri" w:hAnsiTheme="minorHAnsi" w:cstheme="minorHAnsi"/>
                <w:lang w:val="en-IE" w:eastAsia="en-IE"/>
              </w:rPr>
              <w:t>Hazard Controls</w:t>
            </w:r>
          </w:p>
        </w:tc>
        <w:tc>
          <w:tcPr>
            <w:tcW w:w="1121" w:type="dxa"/>
            <w:vAlign w:val="center"/>
          </w:tcPr>
          <w:p w14:paraId="0EF61A00" w14:textId="5A4D4F13" w:rsidR="00A52F79" w:rsidRPr="00F303A7" w:rsidRDefault="00A52F79" w:rsidP="00A52F79">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Pr="00F303A7">
              <w:rPr>
                <w:rStyle w:val="normaltextrun"/>
                <w:rFonts w:asciiTheme="minorHAnsi" w:hAnsiTheme="minorHAnsi" w:cstheme="minorHAnsi"/>
                <w:b/>
                <w:bCs/>
                <w:sz w:val="20"/>
                <w:szCs w:val="20"/>
              </w:rPr>
              <w:t>%</w:t>
            </w:r>
            <w:r w:rsidRPr="00F303A7">
              <w:rPr>
                <w:rStyle w:val="eop"/>
                <w:rFonts w:asciiTheme="minorHAnsi" w:hAnsiTheme="minorHAnsi" w:cstheme="minorHAnsi"/>
                <w:sz w:val="20"/>
                <w:szCs w:val="20"/>
              </w:rPr>
              <w:t> </w:t>
            </w:r>
          </w:p>
        </w:tc>
        <w:tc>
          <w:tcPr>
            <w:tcW w:w="1559" w:type="dxa"/>
            <w:vAlign w:val="center"/>
          </w:tcPr>
          <w:p w14:paraId="12502016" w14:textId="7AA6506C" w:rsidR="00A52F79" w:rsidRPr="00F303A7" w:rsidRDefault="00A52F79" w:rsidP="00A52F79">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50</w:t>
            </w:r>
          </w:p>
        </w:tc>
        <w:tc>
          <w:tcPr>
            <w:tcW w:w="2281" w:type="dxa"/>
            <w:vAlign w:val="center"/>
          </w:tcPr>
          <w:p w14:paraId="26EB944E" w14:textId="0EB584AE" w:rsidR="00A52F79" w:rsidRPr="00F303A7" w:rsidRDefault="00A52F79" w:rsidP="00A52F79">
            <w:pPr>
              <w:jc w:val="center"/>
              <w:rPr>
                <w:rStyle w:val="normaltextrun"/>
                <w:rFonts w:asciiTheme="minorHAnsi" w:hAnsiTheme="minorHAnsi" w:cstheme="minorHAnsi"/>
                <w:b/>
                <w:bCs/>
                <w:color w:val="000000" w:themeColor="text1"/>
                <w:sz w:val="20"/>
                <w:szCs w:val="20"/>
              </w:rPr>
            </w:pPr>
            <w:r>
              <w:rPr>
                <w:rStyle w:val="normaltextrun"/>
                <w:rFonts w:asciiTheme="minorHAnsi" w:hAnsiTheme="minorHAnsi" w:cstheme="minorHAnsi"/>
                <w:b/>
                <w:bCs/>
                <w:color w:val="000000" w:themeColor="text1"/>
                <w:sz w:val="20"/>
                <w:szCs w:val="20"/>
              </w:rPr>
              <w:t>3</w:t>
            </w:r>
            <w:r w:rsidRPr="00F303A7">
              <w:rPr>
                <w:rStyle w:val="normaltextrun"/>
                <w:rFonts w:asciiTheme="minorHAnsi" w:hAnsiTheme="minorHAnsi" w:cstheme="minorHAnsi"/>
                <w:b/>
                <w:bCs/>
                <w:color w:val="000000" w:themeColor="text1"/>
                <w:sz w:val="20"/>
                <w:szCs w:val="20"/>
              </w:rPr>
              <w:t>0</w:t>
            </w:r>
          </w:p>
        </w:tc>
      </w:tr>
      <w:tr w:rsidR="00172406" w:rsidRPr="00C72CAE" w14:paraId="741F578F" w14:textId="77777777" w:rsidTr="00971A54">
        <w:trPr>
          <w:trHeight w:val="132"/>
        </w:trPr>
        <w:tc>
          <w:tcPr>
            <w:tcW w:w="717" w:type="dxa"/>
          </w:tcPr>
          <w:p w14:paraId="4D64CBEE" w14:textId="2DCFD2B4" w:rsidR="00172406" w:rsidRPr="0051646A" w:rsidRDefault="00172406" w:rsidP="00172406">
            <w:pPr>
              <w:ind w:left="-70" w:right="-20"/>
              <w:jc w:val="center"/>
              <w:rPr>
                <w:rFonts w:asciiTheme="minorHAnsi" w:hAnsiTheme="minorHAnsi"/>
                <w:b/>
                <w:lang w:val="en-GB"/>
              </w:rPr>
            </w:pPr>
            <w:r>
              <w:rPr>
                <w:rFonts w:asciiTheme="minorHAnsi" w:hAnsiTheme="minorHAnsi"/>
                <w:b/>
                <w:lang w:val="en-GB"/>
              </w:rPr>
              <w:t>E</w:t>
            </w:r>
          </w:p>
        </w:tc>
        <w:tc>
          <w:tcPr>
            <w:tcW w:w="4111" w:type="dxa"/>
            <w:vAlign w:val="center"/>
          </w:tcPr>
          <w:p w14:paraId="3D300B62" w14:textId="1524968B" w:rsidR="00172406" w:rsidRPr="00F303A7" w:rsidRDefault="00172406" w:rsidP="00172406">
            <w:pPr>
              <w:jc w:val="both"/>
              <w:rPr>
                <w:rFonts w:asciiTheme="minorHAnsi" w:hAnsiTheme="minorHAnsi" w:cstheme="minorHAnsi"/>
                <w:b/>
                <w:sz w:val="20"/>
                <w:szCs w:val="20"/>
                <w:u w:val="single"/>
                <w:lang w:val="en-GB"/>
              </w:rPr>
            </w:pPr>
            <w:r>
              <w:rPr>
                <w:rStyle w:val="normaltextrun"/>
                <w:rFonts w:asciiTheme="minorHAnsi" w:hAnsiTheme="minorHAnsi" w:cstheme="minorHAnsi"/>
                <w:b/>
                <w:bCs/>
                <w:sz w:val="20"/>
                <w:szCs w:val="20"/>
                <w:u w:val="single"/>
              </w:rPr>
              <w:t>Environmental Characteristics</w:t>
            </w:r>
          </w:p>
          <w:p w14:paraId="2EF03956" w14:textId="1338D0CE" w:rsidR="00172406" w:rsidRPr="00C72945" w:rsidRDefault="00172406" w:rsidP="00C71EB4">
            <w:pPr>
              <w:pStyle w:val="paragraph"/>
              <w:numPr>
                <w:ilvl w:val="0"/>
                <w:numId w:val="8"/>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Disposal &amp; Environmental Policy</w:t>
            </w:r>
          </w:p>
        </w:tc>
        <w:tc>
          <w:tcPr>
            <w:tcW w:w="1121" w:type="dxa"/>
            <w:vAlign w:val="center"/>
          </w:tcPr>
          <w:p w14:paraId="50D463D8" w14:textId="343BF203" w:rsidR="00172406" w:rsidRPr="00F303A7" w:rsidRDefault="00172406" w:rsidP="00172406">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Pr="00F303A7">
              <w:rPr>
                <w:rStyle w:val="normaltextrun"/>
                <w:rFonts w:asciiTheme="minorHAnsi" w:hAnsiTheme="minorHAnsi" w:cstheme="minorHAnsi"/>
                <w:b/>
                <w:bCs/>
                <w:sz w:val="20"/>
                <w:szCs w:val="20"/>
              </w:rPr>
              <w:t>%</w:t>
            </w:r>
            <w:r w:rsidRPr="00F303A7">
              <w:rPr>
                <w:rStyle w:val="eop"/>
                <w:rFonts w:asciiTheme="minorHAnsi" w:hAnsiTheme="minorHAnsi" w:cstheme="minorHAnsi"/>
                <w:sz w:val="20"/>
                <w:szCs w:val="20"/>
              </w:rPr>
              <w:t> </w:t>
            </w:r>
          </w:p>
        </w:tc>
        <w:tc>
          <w:tcPr>
            <w:tcW w:w="1559" w:type="dxa"/>
            <w:vAlign w:val="center"/>
          </w:tcPr>
          <w:p w14:paraId="7F0739DE" w14:textId="7AC03ECB" w:rsidR="00172406" w:rsidRPr="00F303A7" w:rsidRDefault="00172406" w:rsidP="00172406">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50</w:t>
            </w:r>
          </w:p>
        </w:tc>
        <w:tc>
          <w:tcPr>
            <w:tcW w:w="2281" w:type="dxa"/>
            <w:vAlign w:val="center"/>
          </w:tcPr>
          <w:p w14:paraId="53440923" w14:textId="3C35EC8E" w:rsidR="00172406" w:rsidRPr="00F303A7" w:rsidRDefault="00172406" w:rsidP="00172406">
            <w:pPr>
              <w:jc w:val="center"/>
              <w:rPr>
                <w:rStyle w:val="normaltextrun"/>
                <w:rFonts w:asciiTheme="minorHAnsi" w:hAnsiTheme="minorHAnsi" w:cstheme="minorHAnsi"/>
                <w:b/>
                <w:bCs/>
                <w:color w:val="000000" w:themeColor="text1"/>
                <w:sz w:val="20"/>
                <w:szCs w:val="20"/>
              </w:rPr>
            </w:pPr>
            <w:r>
              <w:rPr>
                <w:rStyle w:val="normaltextrun"/>
                <w:rFonts w:asciiTheme="minorHAnsi" w:hAnsiTheme="minorHAnsi" w:cstheme="minorHAnsi"/>
                <w:b/>
                <w:bCs/>
                <w:color w:val="000000" w:themeColor="text1"/>
                <w:sz w:val="20"/>
                <w:szCs w:val="20"/>
              </w:rPr>
              <w:t>3</w:t>
            </w:r>
            <w:r w:rsidRPr="00F303A7">
              <w:rPr>
                <w:rStyle w:val="normaltextrun"/>
                <w:rFonts w:asciiTheme="minorHAnsi" w:hAnsiTheme="minorHAnsi" w:cstheme="minorHAnsi"/>
                <w:b/>
                <w:bCs/>
                <w:color w:val="000000" w:themeColor="text1"/>
                <w:sz w:val="20"/>
                <w:szCs w:val="20"/>
              </w:rPr>
              <w:t>0</w:t>
            </w:r>
          </w:p>
        </w:tc>
      </w:tr>
      <w:tr w:rsidR="00172406" w:rsidRPr="00C72CAE" w14:paraId="0B075BAA" w14:textId="77777777" w:rsidTr="00F303A7">
        <w:trPr>
          <w:trHeight w:val="982"/>
        </w:trPr>
        <w:tc>
          <w:tcPr>
            <w:tcW w:w="717" w:type="dxa"/>
          </w:tcPr>
          <w:p w14:paraId="11C8156D" w14:textId="75BF017C" w:rsidR="00172406" w:rsidRPr="0051646A" w:rsidRDefault="00172406" w:rsidP="00172406">
            <w:pPr>
              <w:ind w:left="-70" w:right="-20"/>
              <w:jc w:val="center"/>
              <w:rPr>
                <w:rFonts w:asciiTheme="minorHAnsi" w:hAnsiTheme="minorHAnsi"/>
                <w:b/>
                <w:lang w:val="en-GB"/>
              </w:rPr>
            </w:pPr>
            <w:r>
              <w:rPr>
                <w:rFonts w:asciiTheme="minorHAnsi" w:hAnsiTheme="minorHAnsi"/>
                <w:b/>
                <w:lang w:val="en-GB"/>
              </w:rPr>
              <w:t>F</w:t>
            </w:r>
          </w:p>
        </w:tc>
        <w:tc>
          <w:tcPr>
            <w:tcW w:w="4111" w:type="dxa"/>
          </w:tcPr>
          <w:p w14:paraId="2A0CA008" w14:textId="77777777" w:rsidR="00172406" w:rsidRDefault="00172406" w:rsidP="00172406">
            <w:pPr>
              <w:rPr>
                <w:rFonts w:asciiTheme="minorHAnsi" w:hAnsiTheme="minorHAnsi" w:cstheme="minorHAnsi"/>
                <w:b/>
                <w:sz w:val="20"/>
                <w:szCs w:val="20"/>
                <w:u w:val="single"/>
                <w:lang w:eastAsia="en-IE"/>
              </w:rPr>
            </w:pPr>
            <w:r w:rsidRPr="00F303A7">
              <w:rPr>
                <w:rFonts w:asciiTheme="minorHAnsi" w:hAnsiTheme="minorHAnsi" w:cstheme="minorHAnsi"/>
                <w:b/>
                <w:sz w:val="20"/>
                <w:szCs w:val="20"/>
                <w:u w:val="single"/>
                <w:lang w:eastAsia="en-IE"/>
              </w:rPr>
              <w:t xml:space="preserve">Ultimate Cost </w:t>
            </w:r>
          </w:p>
          <w:p w14:paraId="207F3F0E" w14:textId="401801DA" w:rsidR="000D359C" w:rsidRPr="000D359C" w:rsidRDefault="000D359C" w:rsidP="00172406">
            <w:pPr>
              <w:rPr>
                <w:rFonts w:asciiTheme="minorHAnsi" w:hAnsiTheme="minorHAnsi" w:cstheme="minorHAnsi"/>
                <w:bCs/>
              </w:rPr>
            </w:pPr>
            <w:r>
              <w:rPr>
                <w:rFonts w:asciiTheme="minorHAnsi" w:hAnsiTheme="minorHAnsi" w:cstheme="minorHAnsi"/>
                <w:bCs/>
                <w:sz w:val="20"/>
                <w:szCs w:val="20"/>
                <w:lang w:eastAsia="en-IE"/>
              </w:rPr>
              <w:t>A</w:t>
            </w:r>
            <w:r w:rsidR="00341035">
              <w:rPr>
                <w:rFonts w:asciiTheme="minorHAnsi" w:hAnsiTheme="minorHAnsi" w:cstheme="minorHAnsi"/>
                <w:bCs/>
                <w:sz w:val="20"/>
                <w:szCs w:val="20"/>
                <w:lang w:eastAsia="en-IE"/>
              </w:rPr>
              <w:t>s o</w:t>
            </w:r>
            <w:r w:rsidRPr="000D359C">
              <w:rPr>
                <w:rFonts w:asciiTheme="minorHAnsi" w:hAnsiTheme="minorHAnsi" w:cstheme="minorHAnsi"/>
                <w:bCs/>
                <w:sz w:val="20"/>
                <w:szCs w:val="20"/>
                <w:lang w:eastAsia="en-IE"/>
              </w:rPr>
              <w:t>utlined in Appendix 2 of the pricing schedule</w:t>
            </w:r>
          </w:p>
        </w:tc>
        <w:tc>
          <w:tcPr>
            <w:tcW w:w="1121" w:type="dxa"/>
          </w:tcPr>
          <w:p w14:paraId="4CA2B64E" w14:textId="5E8B181D" w:rsidR="00172406" w:rsidRPr="00F303A7" w:rsidRDefault="00067DBE" w:rsidP="00172406">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eastAsia="en-IE"/>
              </w:rPr>
              <w:t>2</w:t>
            </w:r>
            <w:r w:rsidR="00172406">
              <w:rPr>
                <w:rFonts w:asciiTheme="minorHAnsi" w:hAnsiTheme="minorHAnsi" w:cstheme="minorHAnsi"/>
                <w:b/>
                <w:sz w:val="20"/>
                <w:szCs w:val="20"/>
                <w:lang w:val="en-GB" w:eastAsia="en-IE"/>
              </w:rPr>
              <w:t>0</w:t>
            </w:r>
            <w:r w:rsidR="00172406" w:rsidRPr="00F303A7">
              <w:rPr>
                <w:rFonts w:asciiTheme="minorHAnsi" w:hAnsiTheme="minorHAnsi" w:cstheme="minorHAnsi"/>
                <w:b/>
                <w:sz w:val="20"/>
                <w:szCs w:val="20"/>
                <w:lang w:val="en-GB" w:eastAsia="en-IE"/>
              </w:rPr>
              <w:t>%</w:t>
            </w:r>
          </w:p>
        </w:tc>
        <w:tc>
          <w:tcPr>
            <w:tcW w:w="1559" w:type="dxa"/>
          </w:tcPr>
          <w:p w14:paraId="1938AD59" w14:textId="0036D77C" w:rsidR="00172406" w:rsidRPr="00F303A7" w:rsidRDefault="00067DBE" w:rsidP="00172406">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eastAsia="en-IE"/>
              </w:rPr>
              <w:t>20</w:t>
            </w:r>
            <w:r w:rsidR="00172406" w:rsidRPr="00F303A7">
              <w:rPr>
                <w:rFonts w:asciiTheme="minorHAnsi" w:hAnsiTheme="minorHAnsi" w:cstheme="minorHAnsi"/>
                <w:b/>
                <w:sz w:val="20"/>
                <w:szCs w:val="20"/>
                <w:lang w:val="en-GB" w:eastAsia="en-IE"/>
              </w:rPr>
              <w:t>0</w:t>
            </w:r>
          </w:p>
        </w:tc>
        <w:tc>
          <w:tcPr>
            <w:tcW w:w="2281" w:type="dxa"/>
          </w:tcPr>
          <w:p w14:paraId="2E5EEF19" w14:textId="4EEC78C6" w:rsidR="00172406" w:rsidRPr="00F303A7" w:rsidRDefault="00172406" w:rsidP="00172406">
            <w:pPr>
              <w:jc w:val="center"/>
              <w:rPr>
                <w:rFonts w:asciiTheme="minorHAnsi" w:hAnsiTheme="minorHAnsi" w:cstheme="minorHAnsi"/>
                <w:b/>
                <w:sz w:val="20"/>
                <w:szCs w:val="20"/>
                <w:u w:val="single"/>
                <w:lang w:val="en-GB" w:eastAsia="en-IE"/>
              </w:rPr>
            </w:pPr>
            <w:r w:rsidRPr="00F303A7">
              <w:rPr>
                <w:rFonts w:asciiTheme="minorHAnsi" w:hAnsiTheme="minorHAnsi" w:cstheme="minorHAnsi"/>
                <w:b/>
                <w:sz w:val="20"/>
                <w:szCs w:val="20"/>
                <w:lang w:val="en-GB"/>
              </w:rPr>
              <w:t>n/a</w:t>
            </w:r>
          </w:p>
        </w:tc>
      </w:tr>
      <w:tr w:rsidR="00172406" w:rsidRPr="00C72CAE" w14:paraId="2D904774" w14:textId="77777777" w:rsidTr="00EF5C1C">
        <w:trPr>
          <w:trHeight w:val="716"/>
        </w:trPr>
        <w:tc>
          <w:tcPr>
            <w:tcW w:w="717" w:type="dxa"/>
            <w:shd w:val="clear" w:color="auto" w:fill="D9D9D9" w:themeFill="background1" w:themeFillShade="D9"/>
          </w:tcPr>
          <w:p w14:paraId="34544A79" w14:textId="60E22782" w:rsidR="00172406" w:rsidRPr="0051646A" w:rsidRDefault="00172406" w:rsidP="00172406">
            <w:pPr>
              <w:ind w:left="-70" w:right="-20"/>
              <w:jc w:val="center"/>
              <w:rPr>
                <w:rFonts w:asciiTheme="minorHAnsi" w:hAnsiTheme="minorHAnsi"/>
                <w:b/>
                <w:lang w:val="en-GB"/>
              </w:rPr>
            </w:pPr>
          </w:p>
        </w:tc>
        <w:tc>
          <w:tcPr>
            <w:tcW w:w="4111" w:type="dxa"/>
            <w:shd w:val="clear" w:color="auto" w:fill="D9D9D9" w:themeFill="background1" w:themeFillShade="D9"/>
          </w:tcPr>
          <w:p w14:paraId="1176BB36" w14:textId="72395951" w:rsidR="00172406" w:rsidRPr="00971A54" w:rsidRDefault="00172406" w:rsidP="00971A54">
            <w:pPr>
              <w:pStyle w:val="ListParagraph"/>
              <w:numPr>
                <w:ilvl w:val="0"/>
                <w:numId w:val="1"/>
              </w:numPr>
              <w:spacing w:line="276" w:lineRule="auto"/>
              <w:rPr>
                <w:rFonts w:asciiTheme="minorHAnsi" w:hAnsiTheme="minorHAnsi" w:cstheme="minorHAnsi"/>
                <w:sz w:val="22"/>
                <w:szCs w:val="22"/>
                <w:lang w:eastAsia="en-IE"/>
              </w:rPr>
            </w:pPr>
            <w:r w:rsidRPr="0051646A">
              <w:rPr>
                <w:rFonts w:asciiTheme="minorHAnsi" w:hAnsiTheme="minorHAnsi" w:cstheme="minorHAnsi"/>
                <w:b/>
                <w:sz w:val="22"/>
                <w:szCs w:val="22"/>
              </w:rPr>
              <w:t>Total Maximum Score Available                         </w:t>
            </w:r>
          </w:p>
        </w:tc>
        <w:tc>
          <w:tcPr>
            <w:tcW w:w="1121" w:type="dxa"/>
            <w:shd w:val="clear" w:color="auto" w:fill="D9D9D9" w:themeFill="background1" w:themeFillShade="D9"/>
          </w:tcPr>
          <w:p w14:paraId="12F8CF4D" w14:textId="5D0EDB66" w:rsidR="00172406" w:rsidRPr="009B3BE6" w:rsidRDefault="00172406" w:rsidP="00172406">
            <w:pPr>
              <w:jc w:val="center"/>
              <w:rPr>
                <w:rFonts w:asciiTheme="minorHAnsi" w:hAnsiTheme="minorHAnsi" w:cstheme="minorHAnsi"/>
                <w:b/>
                <w:lang w:val="en-GB" w:eastAsia="en-IE"/>
              </w:rPr>
            </w:pPr>
            <w:r w:rsidRPr="009B3BE6">
              <w:rPr>
                <w:rFonts w:asciiTheme="minorHAnsi" w:hAnsiTheme="minorHAnsi" w:cstheme="minorHAnsi"/>
                <w:b/>
                <w:lang w:val="en-GB" w:eastAsia="en-IE"/>
              </w:rPr>
              <w:t>100%</w:t>
            </w:r>
          </w:p>
        </w:tc>
        <w:tc>
          <w:tcPr>
            <w:tcW w:w="1559" w:type="dxa"/>
            <w:shd w:val="clear" w:color="auto" w:fill="D9D9D9" w:themeFill="background1" w:themeFillShade="D9"/>
          </w:tcPr>
          <w:p w14:paraId="6E3577CA" w14:textId="4D13DD06" w:rsidR="00172406" w:rsidRPr="0051646A" w:rsidRDefault="00172406" w:rsidP="00172406">
            <w:pPr>
              <w:jc w:val="center"/>
              <w:rPr>
                <w:rFonts w:asciiTheme="minorHAnsi" w:hAnsiTheme="minorHAnsi" w:cstheme="minorHAnsi"/>
                <w:b/>
                <w:lang w:val="en-GB" w:eastAsia="en-IE"/>
              </w:rPr>
            </w:pPr>
            <w:r w:rsidRPr="0051646A">
              <w:rPr>
                <w:rFonts w:asciiTheme="minorHAnsi" w:hAnsiTheme="minorHAnsi" w:cstheme="minorHAnsi"/>
                <w:b/>
                <w:lang w:val="en-GB" w:eastAsia="en-IE"/>
              </w:rPr>
              <w:t>1000</w:t>
            </w:r>
          </w:p>
        </w:tc>
        <w:tc>
          <w:tcPr>
            <w:tcW w:w="2281" w:type="dxa"/>
            <w:shd w:val="clear" w:color="auto" w:fill="D9D9D9" w:themeFill="background1" w:themeFillShade="D9"/>
          </w:tcPr>
          <w:p w14:paraId="144170C7" w14:textId="4DFA9490" w:rsidR="00172406" w:rsidRPr="0051646A" w:rsidRDefault="00172406" w:rsidP="00172406">
            <w:pPr>
              <w:jc w:val="center"/>
              <w:rPr>
                <w:rFonts w:asciiTheme="minorHAnsi" w:hAnsiTheme="minorHAnsi" w:cstheme="minorHAnsi"/>
                <w:b/>
                <w:lang w:val="en-GB"/>
              </w:rPr>
            </w:pPr>
          </w:p>
        </w:tc>
      </w:tr>
    </w:tbl>
    <w:p w14:paraId="27963550" w14:textId="77777777" w:rsidR="004574D6" w:rsidRDefault="004574D6" w:rsidP="00CC1F57">
      <w:pPr>
        <w:jc w:val="both"/>
        <w:rPr>
          <w:rFonts w:cs="Arial"/>
          <w:b/>
          <w:lang w:val="en-GB"/>
        </w:rPr>
      </w:pPr>
    </w:p>
    <w:p w14:paraId="78051035" w14:textId="6C9CA4AB" w:rsidR="00E25ECE" w:rsidRPr="005B4EBE" w:rsidRDefault="00E25ECE" w:rsidP="00CC1F57">
      <w:pPr>
        <w:spacing w:after="0"/>
        <w:jc w:val="both"/>
        <w:rPr>
          <w:rFonts w:cs="Times New Roman"/>
          <w:i/>
        </w:rPr>
      </w:pPr>
      <w:r w:rsidRPr="005B4EBE">
        <w:rPr>
          <w:rFonts w:cs="Times New Roman"/>
          <w:i/>
        </w:rPr>
        <w:t>Tenderers must achieve a minimum of 60% on all tender award criteria above, excluding Ultimate Cost, in order to avoid elimination from the competition. Only tenderers who have achieved the 60% will be evaluated against Ultimate Cost</w:t>
      </w:r>
      <w:r w:rsidR="005B5A0E">
        <w:rPr>
          <w:rFonts w:cs="Times New Roman"/>
          <w:i/>
        </w:rPr>
        <w:t>.</w:t>
      </w:r>
    </w:p>
    <w:p w14:paraId="7283A2B4" w14:textId="77777777" w:rsidR="00E25ECE" w:rsidRPr="005B4EBE" w:rsidRDefault="00E25ECE" w:rsidP="00CC1F57">
      <w:pPr>
        <w:spacing w:after="0"/>
        <w:jc w:val="both"/>
        <w:rPr>
          <w:rFonts w:cs="Times New Roman"/>
          <w:iCs/>
        </w:rPr>
      </w:pPr>
    </w:p>
    <w:p w14:paraId="3F05B76C" w14:textId="77777777" w:rsidR="00E25ECE" w:rsidRPr="009C3599" w:rsidRDefault="00E25ECE" w:rsidP="00CC1F57">
      <w:pPr>
        <w:spacing w:after="0"/>
        <w:rPr>
          <w:rFonts w:cs="Times New Roman"/>
          <w:iCs/>
        </w:rPr>
      </w:pPr>
      <w:r w:rsidRPr="009C3599">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CC1F57">
      <w:pPr>
        <w:spacing w:after="0"/>
        <w:rPr>
          <w:rFonts w:cs="Times New Roman"/>
          <w:iCs/>
        </w:rPr>
      </w:pPr>
    </w:p>
    <w:p w14:paraId="1ED01DF1" w14:textId="77777777" w:rsidR="00E25ECE" w:rsidRPr="009C3599" w:rsidRDefault="00E25ECE" w:rsidP="00CC1F57">
      <w:pPr>
        <w:ind w:left="720"/>
      </w:pPr>
      <w:r w:rsidRPr="009C3599">
        <w:t xml:space="preserve">The award of contract will be on the basis of the </w:t>
      </w:r>
      <w:r w:rsidRPr="009C3599">
        <w:rPr>
          <w:b/>
        </w:rPr>
        <w:t>Most Economically Advantageous Tender</w:t>
      </w:r>
      <w:r w:rsidRPr="009C3599">
        <w:t xml:space="preserve"> received, in accordance with the detailed award criteria and weightings set out below. </w:t>
      </w:r>
    </w:p>
    <w:p w14:paraId="31196040" w14:textId="77777777" w:rsidR="00E25ECE" w:rsidRPr="009C3599" w:rsidRDefault="00E25ECE" w:rsidP="00CC1F57">
      <w:pPr>
        <w:ind w:left="720"/>
      </w:pPr>
      <w:r w:rsidRPr="009C3599">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77777777" w:rsidR="00E25ECE" w:rsidRPr="009C3599" w:rsidRDefault="00E25ECE" w:rsidP="00CC1F57">
            <w:pPr>
              <w:ind w:left="616"/>
              <w:rPr>
                <w:lang w:eastAsia="en-IE"/>
              </w:rPr>
            </w:pPr>
            <w:r w:rsidRPr="009C3599">
              <w:rPr>
                <w:lang w:eastAsia="en-IE"/>
              </w:rPr>
              <w:t xml:space="preserve">Pricing  Score = </w:t>
            </w:r>
          </w:p>
        </w:tc>
        <w:tc>
          <w:tcPr>
            <w:tcW w:w="6695" w:type="dxa"/>
            <w:tcBorders>
              <w:top w:val="nil"/>
              <w:left w:val="nil"/>
              <w:bottom w:val="nil"/>
              <w:right w:val="nil"/>
            </w:tcBorders>
            <w:noWrap/>
            <w:vAlign w:val="bottom"/>
            <w:hideMark/>
          </w:tcPr>
          <w:p w14:paraId="2B4BE4C2" w14:textId="77777777" w:rsidR="00E25ECE" w:rsidRPr="009C3599" w:rsidRDefault="00E25ECE" w:rsidP="00CC1F57">
            <w:pPr>
              <w:rPr>
                <w:u w:val="single"/>
                <w:lang w:eastAsia="en-IE"/>
              </w:rPr>
            </w:pPr>
            <w:r w:rsidRPr="009C3599">
              <w:rPr>
                <w:u w:val="single"/>
                <w:lang w:eastAsia="en-IE"/>
              </w:rPr>
              <w:t xml:space="preserve">Lowest Tendered Price x Max Points </w:t>
            </w:r>
          </w:p>
        </w:tc>
      </w:tr>
    </w:tbl>
    <w:p w14:paraId="540677F1" w14:textId="77777777" w:rsidR="00E25ECE" w:rsidRPr="009C3599" w:rsidRDefault="00E25ECE" w:rsidP="00CC1F57">
      <w:pPr>
        <w:spacing w:after="0"/>
        <w:rPr>
          <w:rFonts w:eastAsiaTheme="minorEastAsia"/>
          <w:lang w:eastAsia="ja-JP"/>
        </w:rPr>
      </w:pP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t>Price being evaluated.</w:t>
      </w:r>
    </w:p>
    <w:p w14:paraId="17343FE1" w14:textId="77777777" w:rsidR="00E25ECE" w:rsidRPr="009C3599" w:rsidRDefault="00E25ECE" w:rsidP="00CC1F57">
      <w:pPr>
        <w:rPr>
          <w:rFonts w:cs="Arial"/>
          <w:i/>
        </w:rPr>
      </w:pPr>
    </w:p>
    <w:p w14:paraId="645B76F5" w14:textId="77777777" w:rsidR="00E25ECE" w:rsidRPr="009C3599" w:rsidRDefault="00E25ECE" w:rsidP="00CC1F57">
      <w:pPr>
        <w:rPr>
          <w:rFonts w:cs="Arial"/>
          <w:b/>
          <w:bCs/>
          <w:iCs/>
        </w:rPr>
      </w:pPr>
      <w:r w:rsidRPr="009C3599">
        <w:rPr>
          <w:rFonts w:cs="Arial"/>
          <w:b/>
          <w:bCs/>
          <w:iCs/>
        </w:rPr>
        <w:t xml:space="preserve">Verification Meeting </w:t>
      </w:r>
    </w:p>
    <w:p w14:paraId="23EF74FD" w14:textId="77777777" w:rsidR="00E25ECE" w:rsidRPr="009C3599" w:rsidRDefault="00E25ECE" w:rsidP="00CC1F57">
      <w:pPr>
        <w:rPr>
          <w:rFonts w:cs="Arial"/>
          <w:iCs/>
        </w:rPr>
      </w:pPr>
      <w:r w:rsidRPr="009C3599">
        <w:rPr>
          <w:rFonts w:cs="Arial"/>
          <w:iCs/>
        </w:rPr>
        <w:t>Award of this contract may be subject to attendance at a Verification Meeting, as part of the final evaluation process and prior to award of final contract award decision, in order to verify the specification provided in your response. Verification Meeting will be based directly on your understanding of the requirements and your tender response to the award criteria outlined in Section 3.3.1 of the RFT and the Appendix 1 Technical Specification.</w:t>
      </w:r>
    </w:p>
    <w:p w14:paraId="3467DB89" w14:textId="77777777" w:rsidR="00E25ECE" w:rsidRPr="009C3599" w:rsidRDefault="00E25ECE" w:rsidP="00CC1F57">
      <w:pPr>
        <w:rPr>
          <w:rFonts w:cs="Arial"/>
          <w:iCs/>
        </w:rPr>
      </w:pPr>
      <w:r w:rsidRPr="009C3599">
        <w:rPr>
          <w:rFonts w:cs="Arial"/>
          <w:iCs/>
        </w:rPr>
        <w:t xml:space="preserve">Those selected to attend the Verification Meeting may be invited by the Contracting Authority to present their tender submissions, as well as a Q&amp;A session based directly upon your tender response to allow the Contracting Authority to truly get the sense of the company’s proposed strategy, direction and experience. The proposed date for Verification Meeting will be advised through eTenders after the competition close date.  </w:t>
      </w:r>
    </w:p>
    <w:p w14:paraId="0F5DF781" w14:textId="77777777" w:rsidR="00E25ECE" w:rsidRPr="009C3599" w:rsidRDefault="00E25ECE" w:rsidP="00CC1F57">
      <w:pPr>
        <w:rPr>
          <w:rFonts w:cs="Arial"/>
          <w:iCs/>
        </w:rPr>
      </w:pPr>
      <w:r w:rsidRPr="009C3599">
        <w:rPr>
          <w:rFonts w:cs="Arial"/>
          <w:iCs/>
        </w:rPr>
        <w:t>All costs and expenses incurred by Tenderers relating to their participation in this presentation shall be borne by and are a matter for discharge by the Tenderers exclusively.</w:t>
      </w:r>
    </w:p>
    <w:p w14:paraId="72EBB14C" w14:textId="77777777" w:rsidR="00E25ECE" w:rsidRPr="009C3599" w:rsidRDefault="00E25ECE" w:rsidP="00CC1F57">
      <w:pPr>
        <w:rPr>
          <w:rFonts w:cs="Arial"/>
          <w:iCs/>
        </w:rPr>
      </w:pPr>
      <w:r w:rsidRPr="009C3599">
        <w:rPr>
          <w:rFonts w:cs="Arial"/>
          <w:iCs/>
        </w:rPr>
        <w:t>Note: Verification meeting may also be held via video conference/Skype</w:t>
      </w:r>
    </w:p>
    <w:p w14:paraId="4373C3A5" w14:textId="77777777" w:rsidR="009C3599" w:rsidRDefault="009C3599" w:rsidP="00CC1F57">
      <w:pPr>
        <w:spacing w:after="0"/>
        <w:rPr>
          <w:rFonts w:cs="Arial"/>
          <w:i/>
        </w:rPr>
      </w:pPr>
    </w:p>
    <w:p w14:paraId="2C9D0D67" w14:textId="02564A79" w:rsidR="00F06F92" w:rsidRPr="00F06F92" w:rsidRDefault="00F06F92" w:rsidP="00CC1F57">
      <w:pPr>
        <w:spacing w:after="0"/>
        <w:rPr>
          <w:rFonts w:cs="Arial"/>
          <w:i/>
        </w:rPr>
      </w:pPr>
      <w:r w:rsidRPr="00F06F92">
        <w:rPr>
          <w:rFonts w:cs="Arial"/>
          <w:i/>
        </w:rPr>
        <w:t>Responses for Non-cost/qualitative Award Criteria items will be scored using the following matrix:</w:t>
      </w:r>
    </w:p>
    <w:p w14:paraId="04E59A6C" w14:textId="77777777" w:rsidR="00BA462C" w:rsidRDefault="00BA462C" w:rsidP="00CC1F57">
      <w:pPr>
        <w:jc w:val="both"/>
        <w:rPr>
          <w:rFonts w:cs="Arial"/>
          <w:b/>
          <w:bCs/>
          <w:i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1701"/>
        <w:gridCol w:w="6033"/>
      </w:tblGrid>
      <w:tr w:rsidR="000E5F3D" w:rsidRPr="000329D7" w14:paraId="5C5C07ED" w14:textId="77777777">
        <w:trPr>
          <w:trHeight w:val="1141"/>
        </w:trPr>
        <w:tc>
          <w:tcPr>
            <w:tcW w:w="9000" w:type="dxa"/>
            <w:gridSpan w:val="3"/>
            <w:shd w:val="clear" w:color="auto" w:fill="4472C4"/>
            <w:tcMar>
              <w:top w:w="0" w:type="dxa"/>
              <w:left w:w="108" w:type="dxa"/>
              <w:bottom w:w="0" w:type="dxa"/>
              <w:right w:w="108" w:type="dxa"/>
            </w:tcMar>
          </w:tcPr>
          <w:p w14:paraId="774A1FC8" w14:textId="77777777" w:rsidR="000E5F3D" w:rsidRPr="000329D7" w:rsidRDefault="000E5F3D">
            <w:pPr>
              <w:jc w:val="center"/>
              <w:rPr>
                <w:rFonts w:eastAsia="DengXian"/>
                <w:b/>
                <w:bCs/>
                <w:color w:val="FFFFFF"/>
                <w:lang w:eastAsia="zh-CN"/>
                <w14:ligatures w14:val="standardContextual"/>
              </w:rPr>
            </w:pPr>
          </w:p>
          <w:p w14:paraId="71B23304" w14:textId="77777777" w:rsidR="000E5F3D" w:rsidRPr="000329D7" w:rsidRDefault="000E5F3D">
            <w:pPr>
              <w:jc w:val="center"/>
              <w:rPr>
                <w:rFonts w:eastAsia="DengXian"/>
                <w:b/>
                <w:bCs/>
                <w:color w:val="FFFFFF"/>
                <w:lang w:eastAsia="zh-CN"/>
                <w14:ligatures w14:val="standardContextual"/>
              </w:rPr>
            </w:pPr>
            <w:r w:rsidRPr="000329D7">
              <w:rPr>
                <w:rFonts w:eastAsia="DengXian"/>
                <w:b/>
                <w:bCs/>
                <w:color w:val="FFFFFF"/>
                <w:sz w:val="32"/>
                <w:szCs w:val="32"/>
                <w:lang w:eastAsia="zh-CN"/>
                <w14:ligatures w14:val="standardContextual"/>
              </w:rPr>
              <w:t>Scoring Methodology</w:t>
            </w:r>
          </w:p>
        </w:tc>
      </w:tr>
      <w:tr w:rsidR="000E5F3D" w:rsidRPr="000329D7" w14:paraId="39A5404A" w14:textId="77777777">
        <w:trPr>
          <w:trHeight w:val="405"/>
        </w:trPr>
        <w:tc>
          <w:tcPr>
            <w:tcW w:w="1266" w:type="dxa"/>
            <w:shd w:val="clear" w:color="auto" w:fill="4472C4"/>
            <w:tcMar>
              <w:top w:w="0" w:type="dxa"/>
              <w:left w:w="108" w:type="dxa"/>
              <w:bottom w:w="0" w:type="dxa"/>
              <w:right w:w="108" w:type="dxa"/>
            </w:tcMar>
            <w:hideMark/>
          </w:tcPr>
          <w:p w14:paraId="51A90974" w14:textId="77777777" w:rsidR="000E5F3D" w:rsidRPr="000329D7" w:rsidRDefault="000E5F3D">
            <w:pPr>
              <w:jc w:val="center"/>
              <w:rPr>
                <w:rFonts w:eastAsia="DengXian"/>
                <w:b/>
                <w:bCs/>
                <w:color w:val="FFFFFF"/>
                <w:lang w:eastAsia="zh-CN"/>
              </w:rPr>
            </w:pPr>
            <w:r w:rsidRPr="000329D7">
              <w:rPr>
                <w:rFonts w:eastAsia="DengXian"/>
                <w:b/>
                <w:bCs/>
                <w:color w:val="FFFFFF"/>
                <w:lang w:eastAsia="zh-CN"/>
                <w14:ligatures w14:val="standardContextual"/>
              </w:rPr>
              <w:t>Band</w:t>
            </w:r>
          </w:p>
        </w:tc>
        <w:tc>
          <w:tcPr>
            <w:tcW w:w="1701" w:type="dxa"/>
            <w:shd w:val="clear" w:color="auto" w:fill="4472C4"/>
            <w:tcMar>
              <w:top w:w="0" w:type="dxa"/>
              <w:left w:w="108" w:type="dxa"/>
              <w:bottom w:w="0" w:type="dxa"/>
              <w:right w:w="108" w:type="dxa"/>
            </w:tcMar>
            <w:hideMark/>
          </w:tcPr>
          <w:p w14:paraId="5CDC98BB" w14:textId="77777777" w:rsidR="000E5F3D" w:rsidRPr="000329D7" w:rsidRDefault="000E5F3D">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Scoring Range</w:t>
            </w:r>
          </w:p>
        </w:tc>
        <w:tc>
          <w:tcPr>
            <w:tcW w:w="6033" w:type="dxa"/>
            <w:shd w:val="clear" w:color="auto" w:fill="4472C4"/>
            <w:tcMar>
              <w:top w:w="0" w:type="dxa"/>
              <w:left w:w="108" w:type="dxa"/>
              <w:bottom w:w="0" w:type="dxa"/>
              <w:right w:w="108" w:type="dxa"/>
            </w:tcMar>
            <w:hideMark/>
          </w:tcPr>
          <w:p w14:paraId="15DC25DD" w14:textId="77777777" w:rsidR="000E5F3D" w:rsidRPr="000329D7" w:rsidRDefault="000E5F3D">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Meaning</w:t>
            </w:r>
          </w:p>
        </w:tc>
      </w:tr>
      <w:tr w:rsidR="000E5F3D" w:rsidRPr="000329D7" w14:paraId="42048660" w14:textId="77777777">
        <w:trPr>
          <w:trHeight w:val="810"/>
        </w:trPr>
        <w:tc>
          <w:tcPr>
            <w:tcW w:w="1266" w:type="dxa"/>
            <w:shd w:val="clear" w:color="auto" w:fill="D9E2F3"/>
            <w:tcMar>
              <w:top w:w="0" w:type="dxa"/>
              <w:left w:w="108" w:type="dxa"/>
              <w:bottom w:w="0" w:type="dxa"/>
              <w:right w:w="108" w:type="dxa"/>
            </w:tcMar>
            <w:hideMark/>
          </w:tcPr>
          <w:p w14:paraId="13A028C8"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 xml:space="preserve"> </w:t>
            </w:r>
          </w:p>
          <w:p w14:paraId="02494897" w14:textId="77777777" w:rsidR="000E5F3D" w:rsidRPr="000329D7" w:rsidRDefault="000E5F3D">
            <w:pPr>
              <w:jc w:val="center"/>
              <w:rPr>
                <w:rFonts w:eastAsia="DengXian"/>
                <w:b/>
                <w:bCs/>
                <w:lang w:eastAsia="en-IE"/>
                <w14:ligatures w14:val="standardContextual"/>
              </w:rPr>
            </w:pPr>
          </w:p>
          <w:p w14:paraId="50728AB7"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Excellent</w:t>
            </w:r>
          </w:p>
        </w:tc>
        <w:tc>
          <w:tcPr>
            <w:tcW w:w="1701" w:type="dxa"/>
            <w:shd w:val="clear" w:color="auto" w:fill="1F4E79"/>
            <w:tcMar>
              <w:top w:w="0" w:type="dxa"/>
              <w:left w:w="108" w:type="dxa"/>
              <w:bottom w:w="0" w:type="dxa"/>
              <w:right w:w="108" w:type="dxa"/>
            </w:tcMar>
            <w:vAlign w:val="center"/>
            <w:hideMark/>
          </w:tcPr>
          <w:p w14:paraId="554081B9" w14:textId="77777777" w:rsidR="000E5F3D" w:rsidRPr="000329D7" w:rsidRDefault="000E5F3D">
            <w:pPr>
              <w:spacing w:line="252" w:lineRule="auto"/>
              <w:rPr>
                <w:rFonts w:eastAsia="DengXian"/>
                <w:color w:val="FFFFFF"/>
                <w:lang w:eastAsia="zh-CN"/>
                <w14:ligatures w14:val="standardContextual"/>
              </w:rPr>
            </w:pPr>
          </w:p>
          <w:p w14:paraId="26BD6EA0"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91% – 100%</w:t>
            </w:r>
          </w:p>
        </w:tc>
        <w:tc>
          <w:tcPr>
            <w:tcW w:w="6033" w:type="dxa"/>
            <w:shd w:val="clear" w:color="auto" w:fill="D9E2F3"/>
            <w:tcMar>
              <w:top w:w="0" w:type="dxa"/>
              <w:left w:w="108" w:type="dxa"/>
              <w:bottom w:w="0" w:type="dxa"/>
              <w:right w:w="108" w:type="dxa"/>
            </w:tcMar>
            <w:hideMark/>
          </w:tcPr>
          <w:p w14:paraId="4C49B07D"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0E5F3D" w:rsidRPr="000329D7" w14:paraId="5CE43CDA" w14:textId="77777777">
        <w:trPr>
          <w:trHeight w:val="945"/>
        </w:trPr>
        <w:tc>
          <w:tcPr>
            <w:tcW w:w="1266" w:type="dxa"/>
            <w:tcMar>
              <w:top w:w="0" w:type="dxa"/>
              <w:left w:w="108" w:type="dxa"/>
              <w:bottom w:w="0" w:type="dxa"/>
              <w:right w:w="108" w:type="dxa"/>
            </w:tcMar>
            <w:hideMark/>
          </w:tcPr>
          <w:p w14:paraId="42A3D7FB" w14:textId="77777777" w:rsidR="000E5F3D" w:rsidRPr="000329D7" w:rsidRDefault="000E5F3D">
            <w:pPr>
              <w:jc w:val="center"/>
              <w:rPr>
                <w:rFonts w:eastAsia="DengXian"/>
                <w:b/>
                <w:bCs/>
                <w:lang w:eastAsia="en-IE"/>
                <w14:ligatures w14:val="standardContextual"/>
              </w:rPr>
            </w:pPr>
          </w:p>
          <w:p w14:paraId="22A1A07C"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Very Good</w:t>
            </w:r>
          </w:p>
        </w:tc>
        <w:tc>
          <w:tcPr>
            <w:tcW w:w="1701" w:type="dxa"/>
            <w:shd w:val="clear" w:color="auto" w:fill="1F4E79"/>
            <w:tcMar>
              <w:top w:w="0" w:type="dxa"/>
              <w:left w:w="108" w:type="dxa"/>
              <w:bottom w:w="0" w:type="dxa"/>
              <w:right w:w="108" w:type="dxa"/>
            </w:tcMar>
            <w:vAlign w:val="center"/>
            <w:hideMark/>
          </w:tcPr>
          <w:p w14:paraId="2D9688E5"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80% – 90%</w:t>
            </w:r>
          </w:p>
        </w:tc>
        <w:tc>
          <w:tcPr>
            <w:tcW w:w="6033" w:type="dxa"/>
            <w:tcMar>
              <w:top w:w="0" w:type="dxa"/>
              <w:left w:w="108" w:type="dxa"/>
              <w:bottom w:w="0" w:type="dxa"/>
              <w:right w:w="108" w:type="dxa"/>
            </w:tcMar>
            <w:hideMark/>
          </w:tcPr>
          <w:p w14:paraId="030E767D"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0E5F3D" w:rsidRPr="000329D7" w14:paraId="7544D53C" w14:textId="77777777">
        <w:trPr>
          <w:trHeight w:val="600"/>
        </w:trPr>
        <w:tc>
          <w:tcPr>
            <w:tcW w:w="1266" w:type="dxa"/>
            <w:shd w:val="clear" w:color="auto" w:fill="D9E2F3"/>
            <w:tcMar>
              <w:top w:w="0" w:type="dxa"/>
              <w:left w:w="108" w:type="dxa"/>
              <w:bottom w:w="0" w:type="dxa"/>
              <w:right w:w="108" w:type="dxa"/>
            </w:tcMar>
            <w:hideMark/>
          </w:tcPr>
          <w:p w14:paraId="3AFF4DD1" w14:textId="77777777" w:rsidR="000E5F3D" w:rsidRPr="000329D7" w:rsidRDefault="000E5F3D">
            <w:pPr>
              <w:jc w:val="center"/>
              <w:rPr>
                <w:rFonts w:eastAsia="DengXian"/>
                <w:b/>
                <w:bCs/>
                <w:lang w:eastAsia="en-IE"/>
                <w14:ligatures w14:val="standardContextual"/>
              </w:rPr>
            </w:pPr>
          </w:p>
          <w:p w14:paraId="6F591481" w14:textId="77777777" w:rsidR="000E5F3D" w:rsidRPr="000329D7" w:rsidRDefault="000E5F3D">
            <w:pPr>
              <w:jc w:val="center"/>
              <w:rPr>
                <w:rFonts w:eastAsia="DengXian"/>
                <w:b/>
                <w:bCs/>
                <w:lang w:eastAsia="en-IE"/>
                <w14:ligatures w14:val="standardContextual"/>
              </w:rPr>
            </w:pPr>
          </w:p>
          <w:p w14:paraId="477480F0" w14:textId="77777777" w:rsidR="000E5F3D" w:rsidRPr="000329D7" w:rsidRDefault="000E5F3D">
            <w:pPr>
              <w:jc w:val="center"/>
              <w:rPr>
                <w:rFonts w:eastAsia="DengXian"/>
                <w:b/>
                <w:bCs/>
                <w:lang w:eastAsia="en-IE"/>
                <w14:ligatures w14:val="standardContextual"/>
              </w:rPr>
            </w:pPr>
          </w:p>
          <w:p w14:paraId="5B835C90"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Good</w:t>
            </w:r>
          </w:p>
        </w:tc>
        <w:tc>
          <w:tcPr>
            <w:tcW w:w="1701" w:type="dxa"/>
            <w:shd w:val="clear" w:color="auto" w:fill="1F4E79"/>
            <w:tcMar>
              <w:top w:w="0" w:type="dxa"/>
              <w:left w:w="108" w:type="dxa"/>
              <w:bottom w:w="0" w:type="dxa"/>
              <w:right w:w="108" w:type="dxa"/>
            </w:tcMar>
            <w:vAlign w:val="center"/>
            <w:hideMark/>
          </w:tcPr>
          <w:p w14:paraId="5982F74C" w14:textId="77777777" w:rsidR="000E5F3D" w:rsidRPr="000329D7" w:rsidRDefault="000E5F3D">
            <w:pPr>
              <w:spacing w:line="252" w:lineRule="auto"/>
              <w:rPr>
                <w:rFonts w:eastAsia="DengXian"/>
                <w:color w:val="FFFFFF"/>
                <w:lang w:eastAsia="zh-CN"/>
                <w14:ligatures w14:val="standardContextual"/>
              </w:rPr>
            </w:pPr>
          </w:p>
          <w:p w14:paraId="10560989"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60% – 79%</w:t>
            </w:r>
          </w:p>
        </w:tc>
        <w:tc>
          <w:tcPr>
            <w:tcW w:w="6033" w:type="dxa"/>
            <w:shd w:val="clear" w:color="auto" w:fill="D9E2F3"/>
            <w:tcMar>
              <w:top w:w="0" w:type="dxa"/>
              <w:left w:w="108" w:type="dxa"/>
              <w:bottom w:w="0" w:type="dxa"/>
              <w:right w:w="108" w:type="dxa"/>
            </w:tcMar>
            <w:hideMark/>
          </w:tcPr>
          <w:p w14:paraId="4FB887F6"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0E5F3D" w:rsidRPr="000329D7" w14:paraId="40C106EE" w14:textId="77777777">
        <w:trPr>
          <w:trHeight w:val="825"/>
        </w:trPr>
        <w:tc>
          <w:tcPr>
            <w:tcW w:w="1266" w:type="dxa"/>
            <w:tcMar>
              <w:top w:w="0" w:type="dxa"/>
              <w:left w:w="108" w:type="dxa"/>
              <w:bottom w:w="0" w:type="dxa"/>
              <w:right w:w="108" w:type="dxa"/>
            </w:tcMar>
            <w:hideMark/>
          </w:tcPr>
          <w:p w14:paraId="6CB55C13" w14:textId="77777777" w:rsidR="000E5F3D" w:rsidRPr="000329D7" w:rsidRDefault="000E5F3D">
            <w:pPr>
              <w:jc w:val="center"/>
              <w:rPr>
                <w:rFonts w:eastAsia="DengXian"/>
                <w:b/>
                <w:bCs/>
                <w:lang w:eastAsia="en-IE"/>
                <w14:ligatures w14:val="standardContextual"/>
              </w:rPr>
            </w:pPr>
          </w:p>
          <w:p w14:paraId="049A39B8" w14:textId="77777777" w:rsidR="000E5F3D" w:rsidRPr="000329D7" w:rsidRDefault="000E5F3D">
            <w:pPr>
              <w:jc w:val="center"/>
              <w:rPr>
                <w:rFonts w:eastAsia="DengXian"/>
                <w:b/>
                <w:bCs/>
                <w:lang w:eastAsia="en-IE"/>
                <w14:ligatures w14:val="standardContextual"/>
              </w:rPr>
            </w:pPr>
          </w:p>
          <w:p w14:paraId="2BA50237"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Fair</w:t>
            </w:r>
          </w:p>
        </w:tc>
        <w:tc>
          <w:tcPr>
            <w:tcW w:w="1701" w:type="dxa"/>
            <w:shd w:val="clear" w:color="auto" w:fill="1F4E79"/>
            <w:tcMar>
              <w:top w:w="0" w:type="dxa"/>
              <w:left w:w="108" w:type="dxa"/>
              <w:bottom w:w="0" w:type="dxa"/>
              <w:right w:w="108" w:type="dxa"/>
            </w:tcMar>
            <w:vAlign w:val="center"/>
            <w:hideMark/>
          </w:tcPr>
          <w:p w14:paraId="7452BE8F"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30% - 59%</w:t>
            </w:r>
          </w:p>
        </w:tc>
        <w:tc>
          <w:tcPr>
            <w:tcW w:w="6033" w:type="dxa"/>
            <w:tcMar>
              <w:top w:w="0" w:type="dxa"/>
              <w:left w:w="108" w:type="dxa"/>
              <w:bottom w:w="0" w:type="dxa"/>
              <w:right w:w="108" w:type="dxa"/>
            </w:tcMar>
            <w:hideMark/>
          </w:tcPr>
          <w:p w14:paraId="25657833"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0E5F3D" w:rsidRPr="000329D7" w14:paraId="1610DF09" w14:textId="77777777">
        <w:trPr>
          <w:trHeight w:val="1068"/>
        </w:trPr>
        <w:tc>
          <w:tcPr>
            <w:tcW w:w="1266" w:type="dxa"/>
            <w:shd w:val="clear" w:color="auto" w:fill="D9E2F3"/>
            <w:tcMar>
              <w:top w:w="0" w:type="dxa"/>
              <w:left w:w="108" w:type="dxa"/>
              <w:bottom w:w="0" w:type="dxa"/>
              <w:right w:w="108" w:type="dxa"/>
            </w:tcMar>
            <w:hideMark/>
          </w:tcPr>
          <w:p w14:paraId="4833C076" w14:textId="77777777" w:rsidR="000E5F3D" w:rsidRPr="000329D7" w:rsidRDefault="000E5F3D">
            <w:pPr>
              <w:jc w:val="center"/>
              <w:rPr>
                <w:rFonts w:eastAsia="DengXian"/>
                <w:b/>
                <w:bCs/>
                <w:lang w:eastAsia="en-IE"/>
                <w14:ligatures w14:val="standardContextual"/>
              </w:rPr>
            </w:pPr>
          </w:p>
          <w:p w14:paraId="046B4D35" w14:textId="77777777" w:rsidR="000E5F3D" w:rsidRPr="000329D7" w:rsidRDefault="000E5F3D">
            <w:pPr>
              <w:jc w:val="center"/>
              <w:rPr>
                <w:rFonts w:eastAsia="DengXian"/>
                <w:b/>
                <w:bCs/>
                <w:lang w:eastAsia="en-IE"/>
                <w14:ligatures w14:val="standardContextual"/>
              </w:rPr>
            </w:pPr>
          </w:p>
          <w:p w14:paraId="237D91AB"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Poor</w:t>
            </w:r>
          </w:p>
        </w:tc>
        <w:tc>
          <w:tcPr>
            <w:tcW w:w="1701" w:type="dxa"/>
            <w:shd w:val="clear" w:color="auto" w:fill="1F4E79"/>
            <w:tcMar>
              <w:top w:w="0" w:type="dxa"/>
              <w:left w:w="108" w:type="dxa"/>
              <w:bottom w:w="0" w:type="dxa"/>
              <w:right w:w="108" w:type="dxa"/>
            </w:tcMar>
            <w:vAlign w:val="center"/>
            <w:hideMark/>
          </w:tcPr>
          <w:p w14:paraId="234A156E" w14:textId="77777777" w:rsidR="000E5F3D" w:rsidRPr="000329D7" w:rsidRDefault="000E5F3D">
            <w:pPr>
              <w:spacing w:line="252" w:lineRule="auto"/>
              <w:rPr>
                <w:rFonts w:eastAsia="DengXian"/>
                <w:color w:val="FFFFFF"/>
                <w:lang w:eastAsia="zh-CN"/>
                <w14:ligatures w14:val="standardContextual"/>
              </w:rPr>
            </w:pPr>
          </w:p>
          <w:p w14:paraId="6C24DB4D"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1% – 29%</w:t>
            </w:r>
          </w:p>
        </w:tc>
        <w:tc>
          <w:tcPr>
            <w:tcW w:w="6033" w:type="dxa"/>
            <w:shd w:val="clear" w:color="auto" w:fill="D9E2F3"/>
            <w:tcMar>
              <w:top w:w="0" w:type="dxa"/>
              <w:left w:w="108" w:type="dxa"/>
              <w:bottom w:w="0" w:type="dxa"/>
              <w:right w:w="108" w:type="dxa"/>
            </w:tcMar>
            <w:hideMark/>
          </w:tcPr>
          <w:p w14:paraId="5CFDF79B"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0E5F3D" w:rsidRPr="000329D7" w14:paraId="4FB343DA" w14:textId="77777777">
        <w:trPr>
          <w:trHeight w:val="720"/>
        </w:trPr>
        <w:tc>
          <w:tcPr>
            <w:tcW w:w="1266" w:type="dxa"/>
            <w:tcMar>
              <w:top w:w="0" w:type="dxa"/>
              <w:left w:w="108" w:type="dxa"/>
              <w:bottom w:w="0" w:type="dxa"/>
              <w:right w:w="108" w:type="dxa"/>
            </w:tcMar>
          </w:tcPr>
          <w:p w14:paraId="20491B10" w14:textId="77777777" w:rsidR="000E5F3D" w:rsidRPr="000329D7" w:rsidRDefault="000E5F3D">
            <w:pPr>
              <w:jc w:val="center"/>
              <w:rPr>
                <w:rFonts w:eastAsia="DengXian"/>
                <w:b/>
                <w:bCs/>
                <w:lang w:eastAsia="en-IE"/>
                <w14:ligatures w14:val="standardContextual"/>
              </w:rPr>
            </w:pPr>
          </w:p>
          <w:p w14:paraId="2F9FF088" w14:textId="77777777" w:rsidR="000E5F3D" w:rsidRPr="000329D7" w:rsidRDefault="000E5F3D">
            <w:pPr>
              <w:jc w:val="center"/>
              <w:rPr>
                <w:rFonts w:eastAsia="DengXian"/>
                <w:b/>
                <w:bCs/>
                <w:lang w:eastAsia="en-IE"/>
                <w14:ligatures w14:val="standardContextual"/>
              </w:rPr>
            </w:pPr>
            <w:r w:rsidRPr="000329D7">
              <w:rPr>
                <w:rFonts w:eastAsia="DengXian"/>
                <w:b/>
                <w:bCs/>
                <w:lang w:eastAsia="en-IE"/>
                <w14:ligatures w14:val="standardContextual"/>
              </w:rPr>
              <w:t>0</w:t>
            </w:r>
          </w:p>
          <w:p w14:paraId="25DB6255" w14:textId="77777777" w:rsidR="000E5F3D" w:rsidRPr="000329D7" w:rsidRDefault="000E5F3D">
            <w:pPr>
              <w:jc w:val="center"/>
              <w:rPr>
                <w:rFonts w:eastAsia="DengXian"/>
                <w:b/>
                <w:bCs/>
                <w:lang w:eastAsia="en-IE"/>
                <w14:ligatures w14:val="standardContextual"/>
              </w:rPr>
            </w:pPr>
          </w:p>
        </w:tc>
        <w:tc>
          <w:tcPr>
            <w:tcW w:w="1701" w:type="dxa"/>
            <w:shd w:val="clear" w:color="auto" w:fill="1F4E79"/>
            <w:tcMar>
              <w:top w:w="0" w:type="dxa"/>
              <w:left w:w="108" w:type="dxa"/>
              <w:bottom w:w="0" w:type="dxa"/>
              <w:right w:w="108" w:type="dxa"/>
            </w:tcMar>
            <w:vAlign w:val="center"/>
            <w:hideMark/>
          </w:tcPr>
          <w:p w14:paraId="6C5810F2" w14:textId="77777777" w:rsidR="000E5F3D" w:rsidRPr="000329D7" w:rsidRDefault="000E5F3D">
            <w:pPr>
              <w:spacing w:line="252" w:lineRule="auto"/>
              <w:rPr>
                <w:rFonts w:eastAsia="DengXian"/>
                <w:color w:val="FFFFFF"/>
                <w14:ligatures w14:val="standardContextual"/>
              </w:rPr>
            </w:pPr>
            <w:r w:rsidRPr="000329D7">
              <w:rPr>
                <w:rFonts w:eastAsia="DengXian"/>
                <w:color w:val="FFFFFF"/>
                <w:lang w:eastAsia="zh-CN"/>
                <w14:ligatures w14:val="standardContextual"/>
              </w:rPr>
              <w:t>0%</w:t>
            </w:r>
          </w:p>
        </w:tc>
        <w:tc>
          <w:tcPr>
            <w:tcW w:w="6033" w:type="dxa"/>
            <w:tcMar>
              <w:top w:w="0" w:type="dxa"/>
              <w:left w:w="108" w:type="dxa"/>
              <w:bottom w:w="0" w:type="dxa"/>
              <w:right w:w="108" w:type="dxa"/>
            </w:tcMar>
            <w:hideMark/>
          </w:tcPr>
          <w:p w14:paraId="098F0B5A" w14:textId="77777777" w:rsidR="000E5F3D" w:rsidRPr="000329D7" w:rsidRDefault="000E5F3D">
            <w:pPr>
              <w:rPr>
                <w:rFonts w:eastAsia="DengXian"/>
                <w:lang w:eastAsia="zh-CN"/>
                <w14:ligatures w14:val="standardContextual"/>
              </w:rPr>
            </w:pPr>
            <w:r w:rsidRPr="000329D7">
              <w:rPr>
                <w:rFonts w:eastAsia="DengXian"/>
                <w:lang w:eastAsia="zh-CN"/>
                <w14:ligatures w14:val="standardContextual"/>
              </w:rPr>
              <w:t>No Response or partial Response that completely fails to address the criterion under consideration</w:t>
            </w:r>
          </w:p>
        </w:tc>
      </w:tr>
    </w:tbl>
    <w:p w14:paraId="421C2FB8" w14:textId="77777777" w:rsidR="00137C80" w:rsidRPr="000E5F3D" w:rsidRDefault="00137C80" w:rsidP="00CC1F57">
      <w:pPr>
        <w:jc w:val="both"/>
        <w:rPr>
          <w:rFonts w:cs="Arial"/>
          <w:iCs/>
        </w:rPr>
      </w:pPr>
    </w:p>
    <w:p w14:paraId="16C5E9B2" w14:textId="5B53B257" w:rsidR="00FD5F35" w:rsidRDefault="00FD5F35" w:rsidP="00CC1F57">
      <w:pPr>
        <w:jc w:val="both"/>
        <w:rPr>
          <w:rFonts w:cs="Arial"/>
          <w:iCs/>
          <w:lang w:val="en-GB"/>
        </w:rPr>
      </w:pPr>
    </w:p>
    <w:p w14:paraId="71B856B5" w14:textId="2FAD5912" w:rsidR="00B87B58" w:rsidRDefault="00B87B58" w:rsidP="00CC1F57">
      <w:pPr>
        <w:jc w:val="both"/>
        <w:rPr>
          <w:rFonts w:cs="Arial"/>
          <w:iCs/>
          <w:lang w:val="en-GB"/>
        </w:rPr>
      </w:pPr>
    </w:p>
    <w:p w14:paraId="283EC1D6" w14:textId="77777777" w:rsidR="00B87B58" w:rsidRDefault="00B87B58" w:rsidP="00CC1F57">
      <w:pPr>
        <w:jc w:val="both"/>
        <w:rPr>
          <w:rFonts w:cs="Arial"/>
          <w:iCs/>
          <w:lang w:val="en-GB"/>
        </w:rPr>
      </w:pPr>
    </w:p>
    <w:p w14:paraId="32C743C4" w14:textId="77777777" w:rsidR="00743E72" w:rsidRPr="00285426" w:rsidRDefault="00E524E4" w:rsidP="00CC1F57">
      <w:pPr>
        <w:pStyle w:val="ListParagraph"/>
        <w:keepNext/>
        <w:keepLines/>
        <w:numPr>
          <w:ilvl w:val="0"/>
          <w:numId w:val="15"/>
        </w:numPr>
        <w:tabs>
          <w:tab w:val="left" w:pos="720"/>
          <w:tab w:val="left" w:pos="1440"/>
          <w:tab w:val="left" w:pos="2160"/>
          <w:tab w:val="left" w:pos="2880"/>
          <w:tab w:val="left" w:pos="3600"/>
          <w:tab w:val="center" w:pos="4513"/>
        </w:tabs>
        <w:spacing w:before="480" w:line="276" w:lineRule="auto"/>
        <w:outlineLvl w:val="0"/>
        <w:rPr>
          <w:rFonts w:asciiTheme="minorHAnsi" w:hAnsiTheme="minorHAnsi" w:cstheme="majorBidi"/>
          <w:b/>
          <w:bCs/>
          <w:sz w:val="28"/>
          <w:szCs w:val="28"/>
        </w:rPr>
      </w:pPr>
      <w:r w:rsidRPr="00285426">
        <w:rPr>
          <w:rFonts w:asciiTheme="minorHAnsi" w:hAnsiTheme="minorHAnsi" w:cstheme="majorBidi"/>
          <w:b/>
          <w:bCs/>
          <w:sz w:val="28"/>
          <w:szCs w:val="28"/>
        </w:rPr>
        <w:lastRenderedPageBreak/>
        <w:t>Specification Required &amp; Supplier Response</w:t>
      </w:r>
      <w:r w:rsidR="0069261F" w:rsidRPr="00285426">
        <w:rPr>
          <w:rFonts w:asciiTheme="minorHAnsi" w:hAnsiTheme="minorHAnsi" w:cstheme="majorBidi"/>
          <w:b/>
          <w:bCs/>
          <w:sz w:val="28"/>
          <w:szCs w:val="28"/>
        </w:rPr>
        <w:t xml:space="preserve"> </w:t>
      </w:r>
    </w:p>
    <w:p w14:paraId="217F852E" w14:textId="77777777" w:rsidR="00743E72" w:rsidRDefault="00743E72" w:rsidP="00CC1F57">
      <w:pPr>
        <w:pStyle w:val="ListParagraph"/>
        <w:spacing w:line="276" w:lineRule="auto"/>
        <w:rPr>
          <w:rFonts w:asciiTheme="minorHAnsi" w:hAnsiTheme="minorHAnsi"/>
          <w:b/>
          <w:bCs/>
          <w:sz w:val="24"/>
          <w:u w:val="single"/>
          <w:lang w:val="en-US"/>
        </w:rPr>
      </w:pP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4"/>
        <w:gridCol w:w="702"/>
        <w:gridCol w:w="1138"/>
      </w:tblGrid>
      <w:tr w:rsidR="00743E72" w:rsidRPr="00BF22D7" w14:paraId="1A33582D" w14:textId="77777777" w:rsidTr="00743E72">
        <w:trPr>
          <w:trHeight w:val="510"/>
          <w:jc w:val="center"/>
        </w:trPr>
        <w:tc>
          <w:tcPr>
            <w:tcW w:w="6737" w:type="dxa"/>
          </w:tcPr>
          <w:p w14:paraId="3424FA6C" w14:textId="77777777" w:rsidR="00743E72" w:rsidRPr="00BF22D7" w:rsidRDefault="00743E72" w:rsidP="00CC1F57">
            <w:pPr>
              <w:rPr>
                <w:rFonts w:asciiTheme="minorHAnsi" w:hAnsiTheme="minorHAnsi"/>
                <w:b/>
                <w:bCs/>
              </w:rPr>
            </w:pPr>
            <w:r w:rsidRPr="00BF22D7">
              <w:rPr>
                <w:rFonts w:asciiTheme="minorHAnsi" w:hAnsiTheme="minorHAnsi"/>
                <w:b/>
                <w:bCs/>
              </w:rPr>
              <w:t>Product Description</w:t>
            </w:r>
          </w:p>
        </w:tc>
        <w:tc>
          <w:tcPr>
            <w:tcW w:w="703" w:type="dxa"/>
            <w:vAlign w:val="center"/>
          </w:tcPr>
          <w:p w14:paraId="09A7CA5E" w14:textId="77777777" w:rsidR="00743E72" w:rsidRPr="00BF22D7" w:rsidRDefault="00743E72" w:rsidP="00CC1F57">
            <w:pPr>
              <w:jc w:val="center"/>
              <w:rPr>
                <w:rFonts w:asciiTheme="minorHAnsi" w:hAnsiTheme="minorHAnsi"/>
                <w:b/>
                <w:bCs/>
              </w:rPr>
            </w:pPr>
            <w:r w:rsidRPr="00BF22D7">
              <w:rPr>
                <w:rFonts w:asciiTheme="minorHAnsi" w:hAnsiTheme="minorHAnsi"/>
                <w:b/>
                <w:bCs/>
              </w:rPr>
              <w:t>QTY </w:t>
            </w:r>
          </w:p>
        </w:tc>
        <w:tc>
          <w:tcPr>
            <w:tcW w:w="1054" w:type="dxa"/>
          </w:tcPr>
          <w:p w14:paraId="050B366B" w14:textId="77777777" w:rsidR="00743E72" w:rsidRPr="00BF22D7" w:rsidRDefault="00743E72" w:rsidP="00CC1F57">
            <w:pPr>
              <w:jc w:val="center"/>
              <w:rPr>
                <w:rFonts w:asciiTheme="minorHAnsi" w:hAnsiTheme="minorHAnsi"/>
                <w:b/>
                <w:bCs/>
              </w:rPr>
            </w:pPr>
            <w:r w:rsidRPr="00BF22D7">
              <w:rPr>
                <w:rFonts w:asciiTheme="minorHAnsi" w:hAnsiTheme="minorHAnsi"/>
                <w:b/>
                <w:bCs/>
              </w:rPr>
              <w:t>Tendering (Y/N)</w:t>
            </w:r>
          </w:p>
        </w:tc>
      </w:tr>
      <w:tr w:rsidR="00743E72" w:rsidRPr="00BF22D7" w14:paraId="3D027ABC" w14:textId="77777777" w:rsidTr="00743E72">
        <w:trPr>
          <w:trHeight w:val="360"/>
          <w:jc w:val="center"/>
        </w:trPr>
        <w:tc>
          <w:tcPr>
            <w:tcW w:w="6737" w:type="dxa"/>
            <w:shd w:val="clear" w:color="auto" w:fill="BFBFBF"/>
          </w:tcPr>
          <w:p w14:paraId="3ECA7DC1" w14:textId="7CBED44A" w:rsidR="00743E72" w:rsidRPr="00514397" w:rsidRDefault="00655620" w:rsidP="00B87B58">
            <w:pPr>
              <w:rPr>
                <w:rFonts w:asciiTheme="minorHAnsi" w:hAnsiTheme="minorHAnsi"/>
                <w:b/>
                <w:bCs/>
              </w:rPr>
            </w:pPr>
            <w:r w:rsidRPr="00655620">
              <w:rPr>
                <w:rFonts w:asciiTheme="minorHAnsi" w:hAnsiTheme="minorHAnsi"/>
                <w:b/>
                <w:bCs/>
              </w:rPr>
              <w:t xml:space="preserve">Near Infrared (NIR) Spectrometer </w:t>
            </w:r>
            <w:r w:rsidR="00B87B58" w:rsidRPr="00655620">
              <w:rPr>
                <w:rFonts w:asciiTheme="minorHAnsi" w:hAnsiTheme="minorHAnsi"/>
                <w:b/>
                <w:bCs/>
              </w:rPr>
              <w:t xml:space="preserve">including Calibration Equations </w:t>
            </w:r>
            <w:r w:rsidRPr="00655620">
              <w:rPr>
                <w:rFonts w:asciiTheme="minorHAnsi" w:hAnsiTheme="minorHAnsi"/>
                <w:b/>
                <w:bCs/>
              </w:rPr>
              <w:t>for An</w:t>
            </w:r>
            <w:r w:rsidR="00B87B58">
              <w:rPr>
                <w:rFonts w:asciiTheme="minorHAnsi" w:hAnsiTheme="minorHAnsi"/>
                <w:b/>
                <w:bCs/>
              </w:rPr>
              <w:t>alysis of Animal Feedingstuffs</w:t>
            </w:r>
          </w:p>
        </w:tc>
        <w:tc>
          <w:tcPr>
            <w:tcW w:w="703" w:type="dxa"/>
            <w:shd w:val="clear" w:color="auto" w:fill="BFBFBF"/>
            <w:vAlign w:val="center"/>
          </w:tcPr>
          <w:p w14:paraId="794732EC" w14:textId="77777777" w:rsidR="00743E72" w:rsidRPr="00E2263A" w:rsidRDefault="00743E72" w:rsidP="00CC1F57">
            <w:pPr>
              <w:jc w:val="center"/>
              <w:rPr>
                <w:rFonts w:asciiTheme="minorHAnsi" w:hAnsiTheme="minorHAnsi"/>
                <w:b/>
                <w:bCs/>
              </w:rPr>
            </w:pPr>
            <w:r w:rsidRPr="00E2263A">
              <w:rPr>
                <w:rFonts w:asciiTheme="minorHAnsi" w:hAnsiTheme="minorHAnsi"/>
                <w:b/>
                <w:bCs/>
              </w:rPr>
              <w:t>1</w:t>
            </w:r>
          </w:p>
        </w:tc>
        <w:tc>
          <w:tcPr>
            <w:tcW w:w="1054" w:type="dxa"/>
            <w:shd w:val="clear" w:color="auto" w:fill="BFBFBF"/>
          </w:tcPr>
          <w:p w14:paraId="3B797175" w14:textId="77777777" w:rsidR="00743E72" w:rsidRPr="00E2263A" w:rsidRDefault="00743E72" w:rsidP="00CC1F57">
            <w:pPr>
              <w:jc w:val="center"/>
              <w:rPr>
                <w:rFonts w:asciiTheme="minorHAnsi" w:hAnsiTheme="minorHAnsi"/>
                <w:b/>
                <w:bCs/>
              </w:rPr>
            </w:pPr>
          </w:p>
        </w:tc>
      </w:tr>
    </w:tbl>
    <w:p w14:paraId="232B40FC" w14:textId="77777777" w:rsidR="00743E72" w:rsidRDefault="00743E72" w:rsidP="00CC1F57">
      <w:pPr>
        <w:pStyle w:val="ListParagraph"/>
        <w:spacing w:line="276" w:lineRule="auto"/>
        <w:rPr>
          <w:rFonts w:asciiTheme="minorHAnsi" w:hAnsiTheme="minorHAnsi"/>
          <w:b/>
          <w:bCs/>
          <w:sz w:val="24"/>
          <w:u w:val="single"/>
          <w:lang w:val="en-US"/>
        </w:rPr>
      </w:pPr>
    </w:p>
    <w:p w14:paraId="4D68D059" w14:textId="77777777" w:rsidR="009C26EB" w:rsidRPr="00743E72" w:rsidRDefault="009C26EB" w:rsidP="00CC1F57">
      <w:pPr>
        <w:pStyle w:val="ListParagraph"/>
        <w:spacing w:line="276" w:lineRule="auto"/>
        <w:rPr>
          <w:rFonts w:asciiTheme="minorHAnsi" w:hAnsiTheme="minorHAnsi"/>
          <w:b/>
          <w:bCs/>
          <w:sz w:val="24"/>
          <w:u w:val="single"/>
          <w:lang w:val="en-US"/>
        </w:rPr>
      </w:pPr>
    </w:p>
    <w:p w14:paraId="1CF5BF78" w14:textId="72F3196C" w:rsidR="000E5F3D" w:rsidRPr="00204072" w:rsidRDefault="00E524E4" w:rsidP="00CC1F57">
      <w:r w:rsidRPr="009C3599">
        <w:t xml:space="preserve">Suppliers </w:t>
      </w:r>
      <w:r w:rsidRPr="009C3599">
        <w:rPr>
          <w:b/>
          <w:bCs/>
          <w:u w:val="single"/>
        </w:rPr>
        <w:t>MUST</w:t>
      </w:r>
      <w:r w:rsidRPr="009C3599">
        <w:t xml:space="preserve"> provide all information relating to the instrument and the associated consumables in the blue response boxes below. Responses will be scored accordingly by the Evaluation team as set out in the Award Criteria in the RFT document.</w:t>
      </w:r>
    </w:p>
    <w:p w14:paraId="32F3825F" w14:textId="77777777" w:rsidR="000E5F3D" w:rsidRDefault="000E5F3D" w:rsidP="00CC1F57">
      <w:pPr>
        <w:rPr>
          <w:sz w:val="24"/>
          <w:szCs w:val="24"/>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244253" w:rsidRPr="00B37E0B" w14:paraId="13D7AD93" w14:textId="77777777">
        <w:trPr>
          <w:trHeight w:val="357"/>
        </w:trPr>
        <w:tc>
          <w:tcPr>
            <w:tcW w:w="8908" w:type="dxa"/>
            <w:gridSpan w:val="2"/>
            <w:shd w:val="clear" w:color="auto" w:fill="C6D9F1" w:themeFill="text2" w:themeFillTint="33"/>
            <w:tcMar>
              <w:top w:w="0" w:type="dxa"/>
              <w:left w:w="108" w:type="dxa"/>
              <w:bottom w:w="0" w:type="dxa"/>
              <w:right w:w="108" w:type="dxa"/>
            </w:tcMar>
            <w:vAlign w:val="center"/>
          </w:tcPr>
          <w:p w14:paraId="39E4A696" w14:textId="77777777" w:rsidR="00244253" w:rsidRPr="00244253" w:rsidRDefault="00244253" w:rsidP="00CC1F57">
            <w:pPr>
              <w:spacing w:after="0"/>
              <w:jc w:val="center"/>
              <w:rPr>
                <w:rFonts w:cs="Times New Roman"/>
                <w:b/>
                <w:bCs/>
              </w:rPr>
            </w:pPr>
            <w:r w:rsidRPr="003222CF">
              <w:rPr>
                <w:rFonts w:cs="Times New Roman"/>
                <w:b/>
                <w:bCs/>
              </w:rPr>
              <w:t>Tender Documentation Checklist</w:t>
            </w:r>
          </w:p>
        </w:tc>
      </w:tr>
      <w:tr w:rsidR="00244253" w:rsidRPr="00B37E0B" w14:paraId="66FBCDAC"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542A9527" w14:textId="77777777" w:rsidR="00244253" w:rsidRPr="00244253" w:rsidRDefault="00244253" w:rsidP="00CC1F57">
            <w:pPr>
              <w:spacing w:after="0"/>
              <w:rPr>
                <w:rFonts w:cs="Times New Roman"/>
                <w:b/>
                <w:bCs/>
              </w:rPr>
            </w:pPr>
            <w:r w:rsidRPr="00244253">
              <w:rPr>
                <w:rFonts w:cs="Times New Roman"/>
                <w:b/>
                <w:bCs/>
              </w:rPr>
              <w:t>Please confirm that</w:t>
            </w:r>
            <w:r w:rsidRPr="00244253">
              <w:rPr>
                <w:rFonts w:cs="Times New Roman"/>
              </w:rPr>
              <w:t xml:space="preserve"> </w:t>
            </w:r>
            <w:r w:rsidRPr="00244253">
              <w:rPr>
                <w:rFonts w:cs="Times New Roman"/>
                <w:b/>
                <w:bCs/>
              </w:rPr>
              <w:t>the information in Sections 3.2.A and 3.2.B of the RFT have been completed and returned as requested</w:t>
            </w:r>
          </w:p>
        </w:tc>
        <w:tc>
          <w:tcPr>
            <w:tcW w:w="4442" w:type="dxa"/>
            <w:shd w:val="clear" w:color="auto" w:fill="F2F2F2"/>
            <w:tcMar>
              <w:top w:w="0" w:type="dxa"/>
              <w:left w:w="108" w:type="dxa"/>
              <w:bottom w:w="0" w:type="dxa"/>
              <w:right w:w="108" w:type="dxa"/>
            </w:tcMar>
            <w:vAlign w:val="center"/>
            <w:hideMark/>
          </w:tcPr>
          <w:p w14:paraId="00A8CE37" w14:textId="77777777" w:rsidR="00244253" w:rsidRPr="00244253" w:rsidRDefault="00244253" w:rsidP="00CC1F57">
            <w:pPr>
              <w:spacing w:after="0"/>
              <w:jc w:val="center"/>
              <w:rPr>
                <w:rFonts w:cs="Times New Roman"/>
                <w:b/>
                <w:bCs/>
              </w:rPr>
            </w:pPr>
            <w:r w:rsidRPr="00244253">
              <w:rPr>
                <w:rFonts w:cs="Times New Roman"/>
                <w:b/>
                <w:bCs/>
              </w:rPr>
              <w:t>Confirm Yes/No</w:t>
            </w:r>
          </w:p>
        </w:tc>
      </w:tr>
      <w:tr w:rsidR="00244253" w:rsidRPr="00B37E0B" w14:paraId="01D055EF"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650E3A71" w14:textId="77777777" w:rsidR="00244253" w:rsidRPr="00244253" w:rsidRDefault="00244253" w:rsidP="00CC1F57">
            <w:pPr>
              <w:spacing w:after="0"/>
              <w:rPr>
                <w:rFonts w:cs="Times New Roman"/>
                <w:b/>
                <w:bCs/>
              </w:rPr>
            </w:pPr>
            <w:r w:rsidRPr="00244253">
              <w:rPr>
                <w:rFonts w:cs="Times New Roman"/>
                <w:b/>
                <w:bCs/>
              </w:rPr>
              <w:t>Please confirm that the Appendix 2 Pricing Schedule &amp; Appendix 1 Technical Specification has been completed, returned and included in your proposal.</w:t>
            </w:r>
          </w:p>
        </w:tc>
        <w:tc>
          <w:tcPr>
            <w:tcW w:w="4442" w:type="dxa"/>
            <w:shd w:val="clear" w:color="auto" w:fill="F2F2F2"/>
            <w:tcMar>
              <w:top w:w="0" w:type="dxa"/>
              <w:left w:w="108" w:type="dxa"/>
              <w:bottom w:w="0" w:type="dxa"/>
              <w:right w:w="108" w:type="dxa"/>
            </w:tcMar>
            <w:vAlign w:val="center"/>
          </w:tcPr>
          <w:p w14:paraId="6DE4E920" w14:textId="77777777" w:rsidR="00244253" w:rsidRPr="00244253" w:rsidRDefault="00244253" w:rsidP="00CC1F57">
            <w:pPr>
              <w:spacing w:after="0"/>
              <w:jc w:val="center"/>
              <w:rPr>
                <w:rFonts w:cs="Times New Roman"/>
                <w:b/>
                <w:bCs/>
              </w:rPr>
            </w:pPr>
            <w:r w:rsidRPr="00244253">
              <w:rPr>
                <w:rFonts w:cs="Times New Roman"/>
                <w:b/>
                <w:bCs/>
              </w:rPr>
              <w:t>Confirm Yes/No</w:t>
            </w:r>
          </w:p>
        </w:tc>
      </w:tr>
      <w:tr w:rsidR="00244253" w:rsidRPr="00B37E0B" w14:paraId="061CADF4"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307D551E" w14:textId="77777777" w:rsidR="00244253" w:rsidRPr="00244253" w:rsidRDefault="00244253" w:rsidP="00CC1F57">
            <w:pPr>
              <w:spacing w:after="0"/>
              <w:rPr>
                <w:rFonts w:cs="Times New Roman"/>
                <w:b/>
                <w:bCs/>
              </w:rPr>
            </w:pPr>
            <w:r w:rsidRPr="00244253">
              <w:rPr>
                <w:rFonts w:cs="Times New Roman"/>
                <w:b/>
                <w:bCs/>
              </w:rPr>
              <w:t>Please confirm that Appendix 3 and Appendix 4 of the RFT have been completed and returned as requested</w:t>
            </w:r>
          </w:p>
        </w:tc>
        <w:tc>
          <w:tcPr>
            <w:tcW w:w="4442" w:type="dxa"/>
            <w:shd w:val="clear" w:color="auto" w:fill="F2F2F2"/>
            <w:tcMar>
              <w:top w:w="0" w:type="dxa"/>
              <w:left w:w="108" w:type="dxa"/>
              <w:bottom w:w="0" w:type="dxa"/>
              <w:right w:w="108" w:type="dxa"/>
            </w:tcMar>
            <w:vAlign w:val="center"/>
          </w:tcPr>
          <w:p w14:paraId="53372895" w14:textId="77777777" w:rsidR="00244253" w:rsidRPr="00244253" w:rsidRDefault="00244253" w:rsidP="00CC1F57">
            <w:pPr>
              <w:spacing w:after="0"/>
              <w:jc w:val="center"/>
              <w:rPr>
                <w:rFonts w:cs="Times New Roman"/>
                <w:b/>
                <w:bCs/>
              </w:rPr>
            </w:pPr>
            <w:r w:rsidRPr="00244253">
              <w:rPr>
                <w:rFonts w:cs="Times New Roman"/>
                <w:b/>
                <w:bCs/>
              </w:rPr>
              <w:t>Confirm Yes/No</w:t>
            </w:r>
          </w:p>
        </w:tc>
      </w:tr>
      <w:tr w:rsidR="00244253" w:rsidRPr="00B37E0B" w14:paraId="1D6903C0" w14:textId="77777777" w:rsidTr="00D81214">
        <w:trPr>
          <w:trHeight w:val="1351"/>
        </w:trPr>
        <w:tc>
          <w:tcPr>
            <w:tcW w:w="4466" w:type="dxa"/>
            <w:shd w:val="clear" w:color="auto" w:fill="C6D9F1" w:themeFill="text2" w:themeFillTint="33"/>
            <w:tcMar>
              <w:top w:w="0" w:type="dxa"/>
              <w:left w:w="108" w:type="dxa"/>
              <w:bottom w:w="0" w:type="dxa"/>
              <w:right w:w="108" w:type="dxa"/>
            </w:tcMar>
            <w:vAlign w:val="center"/>
          </w:tcPr>
          <w:p w14:paraId="154A2A9B" w14:textId="549F50FB" w:rsidR="00244253" w:rsidRPr="00244253" w:rsidRDefault="000A4F81" w:rsidP="00CC1F57">
            <w:pPr>
              <w:rPr>
                <w:rFonts w:cs="Times New Roman"/>
                <w:b/>
                <w:bCs/>
              </w:rPr>
            </w:pPr>
            <w:r w:rsidRPr="00AB3629">
              <w:rPr>
                <w:rFonts w:cs="Times New Roman"/>
                <w:b/>
                <w:bCs/>
              </w:rPr>
              <w:t xml:space="preserve">Tenderers must address each of the issues and requirements and submit a detailed description in each case which demonstrates how these issues and requirements will be dealt with / met and their approach to the proposed delivery of the Goods. </w:t>
            </w:r>
            <w:r w:rsidRPr="00244253">
              <w:rPr>
                <w:rFonts w:cs="Times New Roman"/>
                <w:b/>
                <w:bCs/>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5951424A" w14:textId="77777777" w:rsidR="00244253" w:rsidRPr="00244253" w:rsidRDefault="00244253" w:rsidP="00CC1F57">
            <w:pPr>
              <w:spacing w:after="0"/>
              <w:jc w:val="center"/>
              <w:rPr>
                <w:rFonts w:cs="Times New Roman"/>
                <w:b/>
                <w:bCs/>
              </w:rPr>
            </w:pPr>
            <w:r w:rsidRPr="00244253">
              <w:rPr>
                <w:rFonts w:cs="Times New Roman"/>
                <w:b/>
                <w:bCs/>
              </w:rPr>
              <w:t>Confirm Yes/No</w:t>
            </w:r>
          </w:p>
        </w:tc>
      </w:tr>
      <w:tr w:rsidR="00244253" w:rsidRPr="00B37E0B" w14:paraId="50A5FCF0" w14:textId="77777777" w:rsidTr="00D81214">
        <w:trPr>
          <w:trHeight w:val="1441"/>
        </w:trPr>
        <w:tc>
          <w:tcPr>
            <w:tcW w:w="4466" w:type="dxa"/>
            <w:shd w:val="clear" w:color="auto" w:fill="C6D9F1" w:themeFill="text2" w:themeFillTint="33"/>
            <w:tcMar>
              <w:top w:w="0" w:type="dxa"/>
              <w:left w:w="108" w:type="dxa"/>
              <w:bottom w:w="0" w:type="dxa"/>
              <w:right w:w="108" w:type="dxa"/>
            </w:tcMar>
            <w:vAlign w:val="center"/>
          </w:tcPr>
          <w:p w14:paraId="60C1A1AF" w14:textId="3B90F316" w:rsidR="00244253" w:rsidRPr="00244253" w:rsidRDefault="00244253" w:rsidP="00CC1F57">
            <w:pPr>
              <w:spacing w:after="0"/>
              <w:rPr>
                <w:rFonts w:cs="Times New Roman"/>
                <w:b/>
                <w:bCs/>
              </w:rPr>
            </w:pPr>
            <w:r w:rsidRPr="00244253">
              <w:rPr>
                <w:rFonts w:cs="Times New Roman"/>
                <w:b/>
                <w:bCs/>
              </w:rPr>
              <w:t>If multiple equipment types are available which suit the specifications required, please provide details of each option on a separate Appendix 1 and Appendix</w:t>
            </w:r>
            <w:r w:rsidR="007C4EEA">
              <w:rPr>
                <w:rFonts w:cs="Times New Roman"/>
                <w:b/>
                <w:bCs/>
              </w:rPr>
              <w:t xml:space="preserve"> 2, clearly defining each option</w:t>
            </w:r>
            <w:r w:rsidRPr="00244253">
              <w:rPr>
                <w:rFonts w:cs="Times New Roman"/>
                <w:b/>
                <w:bCs/>
              </w:rPr>
              <w:t>.</w:t>
            </w:r>
          </w:p>
        </w:tc>
        <w:tc>
          <w:tcPr>
            <w:tcW w:w="4442" w:type="dxa"/>
            <w:shd w:val="clear" w:color="auto" w:fill="F2F2F2"/>
            <w:tcMar>
              <w:top w:w="0" w:type="dxa"/>
              <w:left w:w="108" w:type="dxa"/>
              <w:bottom w:w="0" w:type="dxa"/>
              <w:right w:w="108" w:type="dxa"/>
            </w:tcMar>
            <w:vAlign w:val="center"/>
          </w:tcPr>
          <w:p w14:paraId="7F64949B" w14:textId="77777777" w:rsidR="00244253" w:rsidRPr="00244253" w:rsidRDefault="00244253" w:rsidP="00CC1F57">
            <w:pPr>
              <w:spacing w:after="0"/>
              <w:jc w:val="center"/>
              <w:rPr>
                <w:rFonts w:cs="Times New Roman"/>
                <w:bCs/>
              </w:rPr>
            </w:pPr>
            <w:r w:rsidRPr="00244253">
              <w:rPr>
                <w:rFonts w:cs="Times New Roman"/>
                <w:b/>
                <w:bCs/>
              </w:rPr>
              <w:t>Confirm Yes/No</w:t>
            </w:r>
          </w:p>
        </w:tc>
      </w:tr>
      <w:tr w:rsidR="00244253" w:rsidRPr="00B37E0B" w14:paraId="4AD8F9FC" w14:textId="77777777" w:rsidTr="00D81214">
        <w:trPr>
          <w:trHeight w:val="980"/>
        </w:trPr>
        <w:tc>
          <w:tcPr>
            <w:tcW w:w="4466" w:type="dxa"/>
            <w:shd w:val="clear" w:color="auto" w:fill="C6D9F1" w:themeFill="text2" w:themeFillTint="33"/>
            <w:tcMar>
              <w:top w:w="0" w:type="dxa"/>
              <w:left w:w="108" w:type="dxa"/>
              <w:bottom w:w="0" w:type="dxa"/>
              <w:right w:w="108" w:type="dxa"/>
            </w:tcMar>
            <w:vAlign w:val="center"/>
          </w:tcPr>
          <w:p w14:paraId="0AE55C22" w14:textId="72803B69" w:rsidR="00244253" w:rsidRPr="00244253" w:rsidRDefault="00244253" w:rsidP="00CC1F57">
            <w:pPr>
              <w:spacing w:after="0"/>
              <w:rPr>
                <w:rFonts w:cs="Times New Roman"/>
                <w:b/>
                <w:bCs/>
              </w:rPr>
            </w:pPr>
            <w:r w:rsidRPr="00244253">
              <w:rPr>
                <w:rFonts w:cs="Times New Roman"/>
                <w:b/>
                <w:bCs/>
              </w:rPr>
              <w:t>Please ensure that all supporting documentation is submitted in the English language</w:t>
            </w:r>
            <w:r w:rsidR="00D81214">
              <w:rPr>
                <w:rFonts w:cs="Times New Roman"/>
                <w:b/>
                <w:bCs/>
              </w:rPr>
              <w:t>.</w:t>
            </w:r>
          </w:p>
        </w:tc>
        <w:tc>
          <w:tcPr>
            <w:tcW w:w="4442" w:type="dxa"/>
            <w:shd w:val="clear" w:color="auto" w:fill="F2F2F2"/>
            <w:tcMar>
              <w:top w:w="0" w:type="dxa"/>
              <w:left w:w="108" w:type="dxa"/>
              <w:bottom w:w="0" w:type="dxa"/>
              <w:right w:w="108" w:type="dxa"/>
            </w:tcMar>
            <w:vAlign w:val="center"/>
          </w:tcPr>
          <w:p w14:paraId="1984CBAF" w14:textId="383EC66A" w:rsidR="00244253" w:rsidRPr="00244253" w:rsidRDefault="00226DFD" w:rsidP="00CC1F57">
            <w:pPr>
              <w:spacing w:after="0"/>
              <w:jc w:val="center"/>
              <w:rPr>
                <w:rFonts w:cs="Times New Roman"/>
                <w:b/>
                <w:bCs/>
              </w:rPr>
            </w:pPr>
            <w:r w:rsidRPr="00244253">
              <w:rPr>
                <w:rFonts w:cs="Times New Roman"/>
                <w:b/>
                <w:bCs/>
              </w:rPr>
              <w:t>Confirm Yes/No</w:t>
            </w:r>
          </w:p>
          <w:p w14:paraId="1686C24E" w14:textId="77777777" w:rsidR="00244253" w:rsidRPr="00244253" w:rsidRDefault="00244253" w:rsidP="00CC1F57">
            <w:pPr>
              <w:spacing w:after="0"/>
              <w:jc w:val="center"/>
              <w:rPr>
                <w:rFonts w:cs="Times New Roman"/>
                <w:b/>
                <w:bCs/>
              </w:rPr>
            </w:pPr>
          </w:p>
        </w:tc>
      </w:tr>
      <w:tr w:rsidR="00E0001F" w:rsidRPr="00B37E0B" w14:paraId="50921832" w14:textId="77777777" w:rsidTr="00D81214">
        <w:trPr>
          <w:trHeight w:val="990"/>
        </w:trPr>
        <w:tc>
          <w:tcPr>
            <w:tcW w:w="4466" w:type="dxa"/>
            <w:shd w:val="clear" w:color="auto" w:fill="C6D9F1" w:themeFill="text2" w:themeFillTint="33"/>
            <w:tcMar>
              <w:top w:w="0" w:type="dxa"/>
              <w:left w:w="108" w:type="dxa"/>
              <w:bottom w:w="0" w:type="dxa"/>
              <w:right w:w="108" w:type="dxa"/>
            </w:tcMar>
            <w:vAlign w:val="center"/>
          </w:tcPr>
          <w:p w14:paraId="599DDB07" w14:textId="164D9B4F" w:rsidR="00E0001F" w:rsidRPr="00244253" w:rsidRDefault="00E0001F" w:rsidP="00CC1F57">
            <w:pPr>
              <w:spacing w:after="0"/>
              <w:rPr>
                <w:rFonts w:cs="Times New Roman"/>
                <w:b/>
                <w:bCs/>
              </w:rPr>
            </w:pPr>
            <w:r>
              <w:rPr>
                <w:rFonts w:cs="Times New Roman"/>
                <w:b/>
                <w:bCs/>
              </w:rPr>
              <w:lastRenderedPageBreak/>
              <w:t>Please ensure all documents are name</w:t>
            </w:r>
            <w:r w:rsidR="00D81214">
              <w:rPr>
                <w:rFonts w:cs="Times New Roman"/>
                <w:b/>
                <w:bCs/>
              </w:rPr>
              <w:t>d</w:t>
            </w:r>
            <w:r>
              <w:rPr>
                <w:rFonts w:cs="Times New Roman"/>
                <w:b/>
                <w:bCs/>
              </w:rPr>
              <w:t xml:space="preserve"> accordingly and submitted within a </w:t>
            </w:r>
            <w:r w:rsidR="00226DFD">
              <w:rPr>
                <w:rFonts w:cs="Times New Roman"/>
                <w:b/>
                <w:bCs/>
              </w:rPr>
              <w:t>zipped/compressed folder.</w:t>
            </w:r>
          </w:p>
        </w:tc>
        <w:tc>
          <w:tcPr>
            <w:tcW w:w="4442" w:type="dxa"/>
            <w:shd w:val="clear" w:color="auto" w:fill="F2F2F2"/>
            <w:tcMar>
              <w:top w:w="0" w:type="dxa"/>
              <w:left w:w="108" w:type="dxa"/>
              <w:bottom w:w="0" w:type="dxa"/>
              <w:right w:w="108" w:type="dxa"/>
            </w:tcMar>
            <w:vAlign w:val="center"/>
          </w:tcPr>
          <w:p w14:paraId="17E89468" w14:textId="31D1C141" w:rsidR="00E0001F" w:rsidRPr="00244253" w:rsidRDefault="00226DFD" w:rsidP="00CC1F57">
            <w:pPr>
              <w:spacing w:after="0"/>
              <w:jc w:val="center"/>
              <w:rPr>
                <w:rFonts w:cs="Times New Roman"/>
                <w:b/>
                <w:bCs/>
              </w:rPr>
            </w:pPr>
            <w:r w:rsidRPr="00244253">
              <w:rPr>
                <w:rFonts w:cs="Times New Roman"/>
                <w:b/>
                <w:bCs/>
              </w:rPr>
              <w:t>Confirm Yes/No</w:t>
            </w:r>
          </w:p>
        </w:tc>
      </w:tr>
    </w:tbl>
    <w:p w14:paraId="6FC644BB" w14:textId="77777777" w:rsidR="0092784C" w:rsidRDefault="0092784C" w:rsidP="00CC1F57">
      <w:pPr>
        <w:rPr>
          <w:i/>
          <w:iCs/>
          <w:sz w:val="24"/>
          <w:szCs w:val="24"/>
        </w:rPr>
      </w:pPr>
    </w:p>
    <w:p w14:paraId="7FF1CBF5" w14:textId="0371043B" w:rsidR="003703EC" w:rsidRDefault="00E524E4" w:rsidP="00CC1F57">
      <w:pPr>
        <w:rPr>
          <w:b/>
          <w:bCs/>
          <w:i/>
          <w:iCs/>
          <w:sz w:val="24"/>
          <w:szCs w:val="24"/>
        </w:rPr>
      </w:pPr>
      <w:r w:rsidRPr="00FF0FA8">
        <w:rPr>
          <w:i/>
          <w:iCs/>
          <w:sz w:val="24"/>
          <w:szCs w:val="24"/>
        </w:rPr>
        <w:t xml:space="preserve">Please ensure all cost submissions are kept separate and included in the Excel file entitled:            </w:t>
      </w:r>
      <w:r w:rsidR="00FF0FA8" w:rsidRPr="0089304A">
        <w:rPr>
          <w:b/>
          <w:bCs/>
          <w:i/>
          <w:iCs/>
          <w:sz w:val="24"/>
          <w:szCs w:val="24"/>
        </w:rPr>
        <w:t>Appendix 2</w:t>
      </w:r>
      <w:r w:rsidRPr="0089304A">
        <w:rPr>
          <w:b/>
          <w:bCs/>
          <w:i/>
          <w:iCs/>
          <w:sz w:val="24"/>
          <w:szCs w:val="24"/>
        </w:rPr>
        <w:t xml:space="preserve"> </w:t>
      </w:r>
      <w:r w:rsidR="00FF0FA8" w:rsidRPr="0089304A">
        <w:rPr>
          <w:b/>
          <w:bCs/>
          <w:i/>
          <w:iCs/>
          <w:sz w:val="24"/>
          <w:szCs w:val="24"/>
        </w:rPr>
        <w:t>–</w:t>
      </w:r>
      <w:r w:rsidRPr="0089304A">
        <w:rPr>
          <w:b/>
          <w:bCs/>
          <w:i/>
          <w:iCs/>
          <w:sz w:val="24"/>
          <w:szCs w:val="24"/>
        </w:rPr>
        <w:t xml:space="preserve"> </w:t>
      </w:r>
      <w:r w:rsidR="00FF0FA8">
        <w:rPr>
          <w:b/>
          <w:bCs/>
          <w:i/>
          <w:iCs/>
          <w:sz w:val="24"/>
          <w:szCs w:val="24"/>
        </w:rPr>
        <w:t>Pricing Schedule</w:t>
      </w:r>
    </w:p>
    <w:p w14:paraId="2AB1BC1D" w14:textId="77777777" w:rsidR="009C3599" w:rsidRDefault="009C3599" w:rsidP="00CC1F57">
      <w:pPr>
        <w:rPr>
          <w:b/>
          <w:bCs/>
          <w:i/>
          <w:iCs/>
          <w:sz w:val="24"/>
          <w:szCs w:val="24"/>
        </w:rPr>
      </w:pPr>
    </w:p>
    <w:p w14:paraId="3CEADAB1" w14:textId="77777777" w:rsidR="000E5F3D" w:rsidRDefault="000E5F3D" w:rsidP="00CC1F57">
      <w:pPr>
        <w:rPr>
          <w:b/>
          <w:bCs/>
          <w:i/>
          <w:iCs/>
          <w:sz w:val="24"/>
          <w:szCs w:val="24"/>
        </w:rPr>
      </w:pPr>
    </w:p>
    <w:p w14:paraId="2B2B80F4" w14:textId="77777777" w:rsidR="000E5F3D" w:rsidRDefault="000E5F3D" w:rsidP="00CC1F57">
      <w:pPr>
        <w:rPr>
          <w:b/>
          <w:bCs/>
          <w:i/>
          <w:iCs/>
          <w:sz w:val="24"/>
          <w:szCs w:val="24"/>
        </w:rPr>
      </w:pPr>
    </w:p>
    <w:p w14:paraId="52F233D0" w14:textId="77777777" w:rsidR="000E5F3D" w:rsidRDefault="000E5F3D" w:rsidP="00CC1F57">
      <w:pPr>
        <w:rPr>
          <w:b/>
          <w:bCs/>
          <w:i/>
          <w:iCs/>
          <w:sz w:val="24"/>
          <w:szCs w:val="24"/>
        </w:rPr>
      </w:pPr>
    </w:p>
    <w:tbl>
      <w:tblPr>
        <w:tblStyle w:val="TableGrid"/>
        <w:tblW w:w="9440" w:type="dxa"/>
        <w:tblInd w:w="-5" w:type="dxa"/>
        <w:tblLayout w:type="fixed"/>
        <w:tblLook w:val="04A0" w:firstRow="1" w:lastRow="0" w:firstColumn="1" w:lastColumn="0" w:noHBand="0" w:noVBand="1"/>
      </w:tblPr>
      <w:tblGrid>
        <w:gridCol w:w="851"/>
        <w:gridCol w:w="118"/>
        <w:gridCol w:w="3567"/>
        <w:gridCol w:w="1219"/>
        <w:gridCol w:w="3685"/>
      </w:tblGrid>
      <w:tr w:rsidR="00477368" w14:paraId="661B50CD" w14:textId="77777777" w:rsidTr="00F31621">
        <w:trPr>
          <w:trHeight w:val="868"/>
        </w:trPr>
        <w:tc>
          <w:tcPr>
            <w:tcW w:w="9440" w:type="dxa"/>
            <w:gridSpan w:val="5"/>
            <w:shd w:val="clear" w:color="auto" w:fill="C6D9F1" w:themeFill="text2" w:themeFillTint="33"/>
            <w:vAlign w:val="center"/>
          </w:tcPr>
          <w:p w14:paraId="2B6BEACC" w14:textId="15FEEB3C" w:rsidR="009F17ED" w:rsidRPr="00DE78F4" w:rsidRDefault="00A17705" w:rsidP="00CC1F57">
            <w:pPr>
              <w:pStyle w:val="Default"/>
              <w:tabs>
                <w:tab w:val="left" w:pos="567"/>
              </w:tabs>
              <w:spacing w:line="276" w:lineRule="auto"/>
              <w:jc w:val="center"/>
              <w:rPr>
                <w:rFonts w:asciiTheme="minorHAnsi" w:hAnsiTheme="minorHAnsi"/>
                <w:b/>
                <w:bCs/>
              </w:rPr>
            </w:pPr>
            <w:r>
              <w:rPr>
                <w:rFonts w:asciiTheme="minorHAnsi" w:hAnsiTheme="minorHAnsi" w:cs="Arial"/>
                <w:b/>
                <w:bCs/>
                <w:color w:val="auto"/>
                <w:lang w:val="en-GB"/>
              </w:rPr>
              <w:t>SL202602</w:t>
            </w:r>
            <w:r w:rsidR="00DE78F4" w:rsidRPr="00DE78F4">
              <w:rPr>
                <w:rFonts w:asciiTheme="minorHAnsi" w:hAnsiTheme="minorHAnsi" w:cs="Arial"/>
                <w:b/>
                <w:bCs/>
                <w:color w:val="auto"/>
                <w:lang w:val="en-GB"/>
              </w:rPr>
              <w:t xml:space="preserve"> RFT for the </w:t>
            </w:r>
            <w:r w:rsidR="00DE78F4" w:rsidRPr="00DE78F4">
              <w:rPr>
                <w:b/>
                <w:bCs/>
                <w:color w:val="auto"/>
              </w:rPr>
              <w:t xml:space="preserve">Supply, Delivery &amp; Commissiong of a </w:t>
            </w:r>
            <w:r w:rsidR="00655620" w:rsidRPr="00655620">
              <w:rPr>
                <w:b/>
                <w:bCs/>
                <w:color w:val="auto"/>
              </w:rPr>
              <w:t>Near Infrared (NIR) Spectrometer for Analysis of Animal Feedingstuffs, including Calibration Equations</w:t>
            </w:r>
            <w:r w:rsidR="00DE78F4" w:rsidRPr="00DE78F4">
              <w:rPr>
                <w:b/>
                <w:bCs/>
                <w:color w:val="auto"/>
              </w:rPr>
              <w:t xml:space="preserve"> for The State Laboratory</w:t>
            </w:r>
            <w:r w:rsidR="00DE78F4" w:rsidRPr="00DE78F4">
              <w:rPr>
                <w:rFonts w:asciiTheme="minorHAnsi" w:hAnsiTheme="minorHAnsi"/>
                <w:b/>
                <w:bCs/>
              </w:rPr>
              <w:t xml:space="preserve"> </w:t>
            </w:r>
          </w:p>
        </w:tc>
      </w:tr>
      <w:tr w:rsidR="005D2D7C" w:rsidRPr="005919E8" w14:paraId="42EF5A78" w14:textId="77777777" w:rsidTr="00FD4C5E">
        <w:trPr>
          <w:trHeight w:val="415"/>
        </w:trPr>
        <w:tc>
          <w:tcPr>
            <w:tcW w:w="4536" w:type="dxa"/>
            <w:gridSpan w:val="3"/>
            <w:shd w:val="clear" w:color="auto" w:fill="D9D9D9" w:themeFill="background1" w:themeFillShade="D9"/>
            <w:vAlign w:val="center"/>
          </w:tcPr>
          <w:p w14:paraId="40F7A742" w14:textId="56533474" w:rsidR="005D2D7C" w:rsidRPr="00DE78F4" w:rsidRDefault="005D2D7C" w:rsidP="00CC1F57">
            <w:pPr>
              <w:pStyle w:val="Default"/>
              <w:tabs>
                <w:tab w:val="left" w:pos="567"/>
              </w:tabs>
              <w:spacing w:line="276" w:lineRule="auto"/>
              <w:jc w:val="right"/>
              <w:rPr>
                <w:rFonts w:asciiTheme="minorHAnsi" w:hAnsiTheme="minorHAnsi"/>
                <w:b/>
              </w:rPr>
            </w:pPr>
            <w:r w:rsidRPr="00DE78F4">
              <w:rPr>
                <w:rFonts w:asciiTheme="minorHAnsi" w:hAnsiTheme="minorHAnsi"/>
                <w:b/>
              </w:rPr>
              <w:t>Contracting Authority:</w:t>
            </w:r>
          </w:p>
        </w:tc>
        <w:tc>
          <w:tcPr>
            <w:tcW w:w="4904" w:type="dxa"/>
            <w:gridSpan w:val="2"/>
            <w:shd w:val="clear" w:color="auto" w:fill="D9D9D9" w:themeFill="background1" w:themeFillShade="D9"/>
            <w:vAlign w:val="center"/>
          </w:tcPr>
          <w:p w14:paraId="77D86032" w14:textId="7076B4A2" w:rsidR="005D2D7C" w:rsidRPr="00DE78F4" w:rsidRDefault="00DE78F4" w:rsidP="00CC1F57">
            <w:pPr>
              <w:pStyle w:val="Default"/>
              <w:tabs>
                <w:tab w:val="left" w:pos="567"/>
              </w:tabs>
              <w:spacing w:line="276" w:lineRule="auto"/>
              <w:rPr>
                <w:rFonts w:asciiTheme="minorHAnsi" w:hAnsiTheme="minorHAnsi"/>
                <w:b/>
              </w:rPr>
            </w:pPr>
            <w:r w:rsidRPr="00DE78F4">
              <w:rPr>
                <w:rFonts w:asciiTheme="minorHAnsi" w:hAnsiTheme="minorHAnsi"/>
                <w:b/>
              </w:rPr>
              <w:t>The State Laboratory</w:t>
            </w:r>
          </w:p>
        </w:tc>
      </w:tr>
      <w:tr w:rsidR="005D2D7C" w:rsidRPr="005919E8" w14:paraId="18D3A2EF" w14:textId="77777777" w:rsidTr="00FD4C5E">
        <w:trPr>
          <w:trHeight w:val="415"/>
        </w:trPr>
        <w:tc>
          <w:tcPr>
            <w:tcW w:w="4536" w:type="dxa"/>
            <w:gridSpan w:val="3"/>
            <w:shd w:val="clear" w:color="auto" w:fill="D9D9D9" w:themeFill="background1" w:themeFillShade="D9"/>
            <w:vAlign w:val="center"/>
          </w:tcPr>
          <w:p w14:paraId="736E949E" w14:textId="51101F01" w:rsidR="005D2D7C" w:rsidRPr="00DE78F4" w:rsidRDefault="005D2D7C" w:rsidP="00CC1F57">
            <w:pPr>
              <w:pStyle w:val="Default"/>
              <w:tabs>
                <w:tab w:val="left" w:pos="567"/>
              </w:tabs>
              <w:spacing w:line="276" w:lineRule="auto"/>
              <w:jc w:val="right"/>
              <w:rPr>
                <w:rFonts w:asciiTheme="minorHAnsi" w:hAnsiTheme="minorHAnsi"/>
                <w:b/>
              </w:rPr>
            </w:pPr>
            <w:r w:rsidRPr="00DE78F4">
              <w:rPr>
                <w:rFonts w:asciiTheme="minorHAnsi" w:hAnsiTheme="minorHAnsi"/>
                <w:b/>
              </w:rPr>
              <w:t>Quantity Required:</w:t>
            </w:r>
          </w:p>
        </w:tc>
        <w:tc>
          <w:tcPr>
            <w:tcW w:w="4904" w:type="dxa"/>
            <w:gridSpan w:val="2"/>
            <w:shd w:val="clear" w:color="auto" w:fill="D9D9D9" w:themeFill="background1" w:themeFillShade="D9"/>
            <w:vAlign w:val="center"/>
          </w:tcPr>
          <w:p w14:paraId="7448683B" w14:textId="14FCA5E3" w:rsidR="005D2D7C" w:rsidRPr="00DE78F4" w:rsidRDefault="00DE78F4" w:rsidP="00CC1F57">
            <w:pPr>
              <w:pStyle w:val="Default"/>
              <w:tabs>
                <w:tab w:val="left" w:pos="567"/>
              </w:tabs>
              <w:spacing w:line="276" w:lineRule="auto"/>
              <w:rPr>
                <w:rFonts w:asciiTheme="minorHAnsi" w:hAnsiTheme="minorHAnsi"/>
                <w:b/>
              </w:rPr>
            </w:pPr>
            <w:r w:rsidRPr="00DE78F4">
              <w:rPr>
                <w:rFonts w:asciiTheme="minorHAnsi" w:hAnsiTheme="minorHAnsi"/>
                <w:b/>
              </w:rPr>
              <w:t>1</w:t>
            </w:r>
          </w:p>
        </w:tc>
      </w:tr>
      <w:tr w:rsidR="005D2D7C" w:rsidRPr="005919E8" w14:paraId="7BC77B76" w14:textId="77777777" w:rsidTr="00FD4C5E">
        <w:trPr>
          <w:trHeight w:val="415"/>
        </w:trPr>
        <w:tc>
          <w:tcPr>
            <w:tcW w:w="4536" w:type="dxa"/>
            <w:gridSpan w:val="3"/>
            <w:shd w:val="clear" w:color="auto" w:fill="D9D9D9" w:themeFill="background1" w:themeFillShade="D9"/>
            <w:vAlign w:val="center"/>
          </w:tcPr>
          <w:p w14:paraId="5029E3F1" w14:textId="72825389" w:rsidR="005D2D7C" w:rsidRDefault="005D2D7C" w:rsidP="00CC1F57">
            <w:pPr>
              <w:pStyle w:val="Default"/>
              <w:tabs>
                <w:tab w:val="left" w:pos="567"/>
              </w:tabs>
              <w:spacing w:line="276" w:lineRule="auto"/>
              <w:jc w:val="right"/>
              <w:rPr>
                <w:rFonts w:asciiTheme="minorHAnsi" w:hAnsiTheme="minorHAnsi"/>
                <w:b/>
              </w:rPr>
            </w:pPr>
            <w:r w:rsidRPr="002E513E">
              <w:rPr>
                <w:rFonts w:asciiTheme="minorHAnsi" w:hAnsiTheme="minorHAnsi"/>
                <w:b/>
              </w:rPr>
              <w:t>State proposed model here:</w:t>
            </w:r>
          </w:p>
        </w:tc>
        <w:tc>
          <w:tcPr>
            <w:tcW w:w="4904" w:type="dxa"/>
            <w:gridSpan w:val="2"/>
            <w:shd w:val="clear" w:color="auto" w:fill="D9D9D9" w:themeFill="background1" w:themeFillShade="D9"/>
            <w:vAlign w:val="center"/>
          </w:tcPr>
          <w:p w14:paraId="721A7355" w14:textId="77777777" w:rsidR="005D2D7C" w:rsidRPr="005919E8" w:rsidRDefault="005D2D7C" w:rsidP="00CC1F57">
            <w:pPr>
              <w:pStyle w:val="Default"/>
              <w:tabs>
                <w:tab w:val="left" w:pos="567"/>
              </w:tabs>
              <w:spacing w:line="276" w:lineRule="auto"/>
              <w:rPr>
                <w:rFonts w:asciiTheme="minorHAnsi" w:hAnsiTheme="minorHAnsi"/>
                <w:b/>
              </w:rPr>
            </w:pPr>
          </w:p>
        </w:tc>
      </w:tr>
      <w:tr w:rsidR="005D2D7C" w:rsidRPr="005919E8" w14:paraId="4DD858DE" w14:textId="77777777" w:rsidTr="00FD4C5E">
        <w:trPr>
          <w:trHeight w:val="842"/>
        </w:trPr>
        <w:tc>
          <w:tcPr>
            <w:tcW w:w="969" w:type="dxa"/>
            <w:gridSpan w:val="2"/>
            <w:shd w:val="clear" w:color="auto" w:fill="DBE5F1" w:themeFill="accent1" w:themeFillTint="33"/>
            <w:vAlign w:val="center"/>
          </w:tcPr>
          <w:p w14:paraId="0A1E7C46" w14:textId="77777777" w:rsidR="005D2D7C" w:rsidRPr="00E2263A" w:rsidRDefault="005D2D7C" w:rsidP="00CC1F57">
            <w:pPr>
              <w:pStyle w:val="Default"/>
              <w:tabs>
                <w:tab w:val="left" w:pos="567"/>
              </w:tabs>
              <w:spacing w:line="276" w:lineRule="auto"/>
              <w:jc w:val="center"/>
              <w:rPr>
                <w:rFonts w:asciiTheme="minorHAnsi" w:hAnsiTheme="minorHAnsi"/>
                <w:b/>
                <w:sz w:val="22"/>
                <w:szCs w:val="22"/>
              </w:rPr>
            </w:pPr>
            <w:r w:rsidRPr="00E2263A">
              <w:rPr>
                <w:rFonts w:asciiTheme="minorHAnsi" w:hAnsiTheme="minorHAnsi"/>
                <w:b/>
                <w:sz w:val="22"/>
                <w:szCs w:val="22"/>
              </w:rPr>
              <w:t>REF.</w:t>
            </w:r>
          </w:p>
        </w:tc>
        <w:tc>
          <w:tcPr>
            <w:tcW w:w="3567" w:type="dxa"/>
            <w:shd w:val="clear" w:color="auto" w:fill="DBE5F1" w:themeFill="accent1" w:themeFillTint="33"/>
            <w:vAlign w:val="center"/>
          </w:tcPr>
          <w:p w14:paraId="4E924DEA" w14:textId="77777777" w:rsidR="005D2D7C" w:rsidRPr="00E2263A" w:rsidRDefault="005D2D7C" w:rsidP="00CC1F57">
            <w:pPr>
              <w:pStyle w:val="Default"/>
              <w:tabs>
                <w:tab w:val="left" w:pos="567"/>
              </w:tabs>
              <w:spacing w:line="276" w:lineRule="auto"/>
              <w:jc w:val="center"/>
              <w:rPr>
                <w:rFonts w:asciiTheme="minorHAnsi" w:hAnsiTheme="minorHAnsi"/>
                <w:b/>
                <w:sz w:val="22"/>
                <w:szCs w:val="22"/>
              </w:rPr>
            </w:pPr>
            <w:r w:rsidRPr="00E2263A">
              <w:rPr>
                <w:rFonts w:asciiTheme="minorHAnsi" w:hAnsiTheme="minorHAnsi"/>
                <w:b/>
                <w:sz w:val="22"/>
                <w:szCs w:val="22"/>
              </w:rPr>
              <w:t>REQUIREMENT</w:t>
            </w:r>
          </w:p>
        </w:tc>
        <w:tc>
          <w:tcPr>
            <w:tcW w:w="1219" w:type="dxa"/>
            <w:shd w:val="clear" w:color="auto" w:fill="DBE5F1" w:themeFill="accent1" w:themeFillTint="33"/>
            <w:vAlign w:val="center"/>
          </w:tcPr>
          <w:p w14:paraId="5DC3E498" w14:textId="77777777" w:rsidR="005D2D7C" w:rsidRPr="00E2263A" w:rsidRDefault="005D2D7C" w:rsidP="00CC1F57">
            <w:pPr>
              <w:pStyle w:val="Default"/>
              <w:tabs>
                <w:tab w:val="left" w:pos="567"/>
              </w:tabs>
              <w:spacing w:line="276" w:lineRule="auto"/>
              <w:jc w:val="center"/>
              <w:rPr>
                <w:rFonts w:asciiTheme="minorHAnsi" w:hAnsiTheme="minorHAnsi"/>
                <w:b/>
                <w:sz w:val="22"/>
                <w:szCs w:val="22"/>
              </w:rPr>
            </w:pPr>
            <w:r w:rsidRPr="00E2263A">
              <w:rPr>
                <w:rFonts w:asciiTheme="minorHAnsi" w:hAnsiTheme="minorHAnsi"/>
                <w:b/>
                <w:sz w:val="22"/>
                <w:szCs w:val="22"/>
              </w:rPr>
              <w:t>CONFIRM</w:t>
            </w:r>
          </w:p>
          <w:p w14:paraId="3F258C36" w14:textId="77777777" w:rsidR="005D2D7C" w:rsidRPr="00E2263A" w:rsidRDefault="005D2D7C" w:rsidP="00CC1F57">
            <w:pPr>
              <w:pStyle w:val="Default"/>
              <w:tabs>
                <w:tab w:val="left" w:pos="567"/>
              </w:tabs>
              <w:spacing w:line="276" w:lineRule="auto"/>
              <w:jc w:val="center"/>
              <w:rPr>
                <w:rFonts w:asciiTheme="minorHAnsi" w:hAnsiTheme="minorHAnsi"/>
                <w:b/>
                <w:sz w:val="22"/>
                <w:szCs w:val="22"/>
              </w:rPr>
            </w:pPr>
            <w:r w:rsidRPr="00E2263A">
              <w:rPr>
                <w:rFonts w:asciiTheme="minorHAnsi" w:hAnsiTheme="minorHAnsi"/>
                <w:b/>
                <w:sz w:val="22"/>
                <w:szCs w:val="22"/>
              </w:rPr>
              <w:t>(YES/NO)</w:t>
            </w:r>
          </w:p>
        </w:tc>
        <w:tc>
          <w:tcPr>
            <w:tcW w:w="3685" w:type="dxa"/>
            <w:shd w:val="clear" w:color="auto" w:fill="DBE5F1" w:themeFill="accent1" w:themeFillTint="33"/>
            <w:vAlign w:val="center"/>
          </w:tcPr>
          <w:p w14:paraId="1E80CA29" w14:textId="77777777" w:rsidR="005D2D7C" w:rsidRPr="00E2263A" w:rsidRDefault="005D2D7C" w:rsidP="00CC1F57">
            <w:pPr>
              <w:pStyle w:val="Default"/>
              <w:tabs>
                <w:tab w:val="left" w:pos="567"/>
              </w:tabs>
              <w:spacing w:line="276" w:lineRule="auto"/>
              <w:ind w:right="-718"/>
              <w:rPr>
                <w:rFonts w:asciiTheme="minorHAnsi" w:hAnsiTheme="minorHAnsi"/>
                <w:b/>
                <w:sz w:val="22"/>
                <w:szCs w:val="22"/>
              </w:rPr>
            </w:pPr>
            <w:r w:rsidRPr="00E2263A">
              <w:rPr>
                <w:rFonts w:asciiTheme="minorHAnsi" w:hAnsiTheme="minorHAnsi"/>
                <w:b/>
                <w:sz w:val="22"/>
                <w:szCs w:val="22"/>
              </w:rPr>
              <w:t xml:space="preserve">                     </w:t>
            </w:r>
            <w:r w:rsidRPr="00E2263A">
              <w:rPr>
                <w:rFonts w:asciiTheme="minorHAnsi" w:hAnsiTheme="minorHAnsi"/>
                <w:b/>
                <w:color w:val="auto"/>
                <w:sz w:val="22"/>
                <w:szCs w:val="22"/>
              </w:rPr>
              <w:t>COMMENT</w:t>
            </w:r>
          </w:p>
        </w:tc>
      </w:tr>
      <w:tr w:rsidR="005D2D7C" w:rsidRPr="005919E8" w14:paraId="17A119FC" w14:textId="77777777" w:rsidTr="00F31621">
        <w:trPr>
          <w:trHeight w:val="678"/>
        </w:trPr>
        <w:tc>
          <w:tcPr>
            <w:tcW w:w="9440" w:type="dxa"/>
            <w:gridSpan w:val="5"/>
            <w:shd w:val="clear" w:color="auto" w:fill="BFBFBF" w:themeFill="background1" w:themeFillShade="BF"/>
            <w:vAlign w:val="center"/>
          </w:tcPr>
          <w:p w14:paraId="7FD60B8B" w14:textId="77777777" w:rsidR="005D2D7C" w:rsidRPr="00C80718" w:rsidRDefault="005D2D7C" w:rsidP="00CC1F57">
            <w:pPr>
              <w:pStyle w:val="DefaultText"/>
              <w:spacing w:line="276" w:lineRule="auto"/>
              <w:ind w:left="469"/>
              <w:jc w:val="center"/>
              <w:rPr>
                <w:rFonts w:asciiTheme="minorHAnsi" w:hAnsiTheme="minorHAnsi" w:cs="Arial"/>
                <w:b/>
                <w:szCs w:val="24"/>
                <w:lang w:val="en-IE"/>
              </w:rPr>
            </w:pPr>
          </w:p>
          <w:p w14:paraId="5185DDF6" w14:textId="6917E069" w:rsidR="005D2D7C" w:rsidRPr="00F00BA2" w:rsidRDefault="005E5250" w:rsidP="00CC1F57">
            <w:pPr>
              <w:pStyle w:val="DefaultText"/>
              <w:numPr>
                <w:ilvl w:val="0"/>
                <w:numId w:val="9"/>
              </w:numPr>
              <w:shd w:val="clear" w:color="auto" w:fill="BFBFBF" w:themeFill="background1" w:themeFillShade="BF"/>
              <w:spacing w:line="276" w:lineRule="auto"/>
              <w:jc w:val="center"/>
              <w:rPr>
                <w:rFonts w:cs="Arial"/>
                <w:b/>
                <w:sz w:val="28"/>
                <w:szCs w:val="28"/>
              </w:rPr>
            </w:pPr>
            <w:r>
              <w:rPr>
                <w:rFonts w:asciiTheme="minorHAnsi" w:hAnsiTheme="minorHAnsi" w:cs="Arial"/>
                <w:b/>
                <w:sz w:val="28"/>
                <w:szCs w:val="28"/>
                <w:lang w:val="en-IE"/>
              </w:rPr>
              <w:t>Product Quality</w:t>
            </w:r>
            <w:r w:rsidR="00001A30">
              <w:rPr>
                <w:rFonts w:asciiTheme="minorHAnsi" w:hAnsiTheme="minorHAnsi" w:cs="Arial"/>
                <w:b/>
                <w:sz w:val="28"/>
                <w:szCs w:val="28"/>
                <w:lang w:val="en-IE"/>
              </w:rPr>
              <w:t xml:space="preserve"> </w:t>
            </w:r>
            <w:r>
              <w:rPr>
                <w:rFonts w:asciiTheme="minorHAnsi" w:hAnsiTheme="minorHAnsi" w:cs="Arial"/>
                <w:b/>
                <w:sz w:val="28"/>
                <w:szCs w:val="28"/>
                <w:lang w:val="en-IE"/>
              </w:rPr>
              <w:t>- Sample Analysis</w:t>
            </w:r>
          </w:p>
        </w:tc>
      </w:tr>
      <w:tr w:rsidR="005D2D7C" w:rsidRPr="005919E8" w14:paraId="331C33E7" w14:textId="77777777" w:rsidTr="00F31621">
        <w:trPr>
          <w:trHeight w:hRule="exact" w:val="794"/>
        </w:trPr>
        <w:tc>
          <w:tcPr>
            <w:tcW w:w="9440" w:type="dxa"/>
            <w:gridSpan w:val="5"/>
            <w:shd w:val="clear" w:color="auto" w:fill="D9D9D9" w:themeFill="background1" w:themeFillShade="D9"/>
            <w:vAlign w:val="center"/>
          </w:tcPr>
          <w:p w14:paraId="1A6E9671" w14:textId="77777777" w:rsidR="005D2D7C" w:rsidRPr="009C3599" w:rsidRDefault="005D2D7C" w:rsidP="00CC1F57">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p>
          <w:p w14:paraId="1F8E21E1" w14:textId="050F4F74" w:rsidR="005D2D7C" w:rsidRPr="009C3599" w:rsidRDefault="005E5250" w:rsidP="00CC1F57">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r>
              <w:rPr>
                <w:rFonts w:asciiTheme="minorHAnsi" w:hAnsiTheme="minorHAnsi" w:cs="Arial"/>
                <w:b/>
                <w:sz w:val="22"/>
                <w:szCs w:val="22"/>
                <w:lang w:val="en-IE"/>
              </w:rPr>
              <w:t>Analysis of Samples</w:t>
            </w:r>
          </w:p>
          <w:p w14:paraId="2AB66A63" w14:textId="77777777" w:rsidR="005D2D7C" w:rsidRPr="009C3599" w:rsidRDefault="005D2D7C" w:rsidP="00CC1F57">
            <w:pPr>
              <w:pStyle w:val="DefaultText"/>
              <w:shd w:val="clear" w:color="auto" w:fill="D9D9D9" w:themeFill="background1" w:themeFillShade="D9"/>
              <w:spacing w:line="276" w:lineRule="auto"/>
              <w:ind w:left="469"/>
              <w:rPr>
                <w:rFonts w:asciiTheme="minorHAnsi" w:hAnsiTheme="minorHAnsi" w:cs="Arial"/>
                <w:b/>
                <w:sz w:val="22"/>
                <w:szCs w:val="22"/>
                <w:lang w:val="en-IE"/>
              </w:rPr>
            </w:pPr>
          </w:p>
        </w:tc>
      </w:tr>
      <w:tr w:rsidR="005D2D7C" w:rsidRPr="000517EE" w14:paraId="10592990" w14:textId="77777777" w:rsidTr="00FD4C5E">
        <w:trPr>
          <w:trHeight w:val="745"/>
        </w:trPr>
        <w:tc>
          <w:tcPr>
            <w:tcW w:w="851" w:type="dxa"/>
            <w:vAlign w:val="center"/>
          </w:tcPr>
          <w:p w14:paraId="5BFFF9E3" w14:textId="77777777" w:rsidR="005D2D7C" w:rsidRPr="009C3599" w:rsidRDefault="005D2D7C" w:rsidP="00CC1F57">
            <w:pPr>
              <w:rPr>
                <w:lang w:val="en-GB"/>
              </w:rPr>
            </w:pPr>
            <w:r w:rsidRPr="009C3599">
              <w:rPr>
                <w:lang w:val="en-GB"/>
              </w:rPr>
              <w:t>A1</w:t>
            </w:r>
          </w:p>
        </w:tc>
        <w:tc>
          <w:tcPr>
            <w:tcW w:w="3685" w:type="dxa"/>
            <w:gridSpan w:val="2"/>
            <w:vAlign w:val="center"/>
          </w:tcPr>
          <w:p w14:paraId="52FE7329" w14:textId="338B0138" w:rsidR="00FF3620" w:rsidRPr="001C48FE" w:rsidRDefault="00FF3620" w:rsidP="00FF3620">
            <w:pPr>
              <w:spacing w:after="120"/>
              <w:rPr>
                <w:spacing w:val="-2"/>
              </w:rPr>
            </w:pPr>
            <w:r w:rsidRPr="001C48FE">
              <w:rPr>
                <w:spacing w:val="-2"/>
              </w:rPr>
              <w:t xml:space="preserve">The proposed instrument </w:t>
            </w:r>
            <w:r w:rsidRPr="001C48FE">
              <w:rPr>
                <w:b/>
                <w:spacing w:val="-2"/>
              </w:rPr>
              <w:t>MUST</w:t>
            </w:r>
            <w:r w:rsidRPr="001C48FE">
              <w:rPr>
                <w:spacing w:val="-2"/>
              </w:rPr>
              <w:t xml:space="preserve"> </w:t>
            </w:r>
            <w:r w:rsidR="00001A30">
              <w:rPr>
                <w:spacing w:val="-2"/>
              </w:rPr>
              <w:t xml:space="preserve">be used to </w:t>
            </w:r>
            <w:r w:rsidRPr="001C48FE">
              <w:rPr>
                <w:spacing w:val="-2"/>
              </w:rPr>
              <w:t>undertake the analysis of a range of samples prepared by the State Laboratory to demonstrate the ability of the instrument to perform the requested analysis.</w:t>
            </w:r>
            <w:r w:rsidR="00204072">
              <w:rPr>
                <w:spacing w:val="-2"/>
              </w:rPr>
              <w:t xml:space="preserve"> </w:t>
            </w:r>
            <w:r w:rsidR="00204072" w:rsidRPr="00125E2E">
              <w:rPr>
                <w:b/>
                <w:spacing w:val="-2"/>
              </w:rPr>
              <w:t>The instrument and ca</w:t>
            </w:r>
            <w:r w:rsidR="00EE3EA1" w:rsidRPr="00125E2E">
              <w:rPr>
                <w:b/>
                <w:spacing w:val="-2"/>
              </w:rPr>
              <w:t>libration set proposed fo</w:t>
            </w:r>
            <w:r w:rsidR="00204072" w:rsidRPr="00125E2E">
              <w:rPr>
                <w:b/>
                <w:spacing w:val="-2"/>
              </w:rPr>
              <w:t>r the tender must be used for this sample analysis.</w:t>
            </w:r>
          </w:p>
          <w:p w14:paraId="0694DFBD" w14:textId="4F477813" w:rsidR="00FF3620" w:rsidRPr="00913182" w:rsidRDefault="00FF3620" w:rsidP="00FF3620">
            <w:pPr>
              <w:rPr>
                <w:spacing w:val="-2"/>
              </w:rPr>
            </w:pPr>
            <w:r w:rsidRPr="001C48FE">
              <w:rPr>
                <w:spacing w:val="-2"/>
              </w:rPr>
              <w:t xml:space="preserve">The data </w:t>
            </w:r>
            <w:r w:rsidRPr="001C48FE">
              <w:rPr>
                <w:b/>
                <w:spacing w:val="-2"/>
              </w:rPr>
              <w:t>MUST</w:t>
            </w:r>
            <w:r w:rsidRPr="001C48FE">
              <w:rPr>
                <w:spacing w:val="-2"/>
              </w:rPr>
              <w:t xml:space="preserve"> be </w:t>
            </w:r>
            <w:r w:rsidRPr="00913182">
              <w:rPr>
                <w:spacing w:val="-2"/>
              </w:rPr>
              <w:t xml:space="preserve">entered onto the spreadsheet </w:t>
            </w:r>
            <w:r w:rsidRPr="00343815">
              <w:rPr>
                <w:spacing w:val="-2"/>
              </w:rPr>
              <w:t xml:space="preserve">provided, </w:t>
            </w:r>
            <w:r w:rsidRPr="00343815">
              <w:rPr>
                <w:b/>
              </w:rPr>
              <w:t xml:space="preserve">Appendix </w:t>
            </w:r>
            <w:r w:rsidR="004B42E6" w:rsidRPr="00343815">
              <w:rPr>
                <w:b/>
              </w:rPr>
              <w:t>8</w:t>
            </w:r>
            <w:r w:rsidRPr="00343815">
              <w:rPr>
                <w:b/>
              </w:rPr>
              <w:t xml:space="preserve"> -</w:t>
            </w:r>
            <w:r w:rsidRPr="00913182">
              <w:t xml:space="preserve"> </w:t>
            </w:r>
            <w:r w:rsidRPr="00913182">
              <w:rPr>
                <w:b/>
              </w:rPr>
              <w:t>Sample Results Worksheet</w:t>
            </w:r>
            <w:r w:rsidRPr="00913182">
              <w:rPr>
                <w:spacing w:val="-2"/>
              </w:rPr>
              <w:t xml:space="preserve"> and returned with the tender application </w:t>
            </w:r>
            <w:r w:rsidRPr="00913182">
              <w:rPr>
                <w:spacing w:val="-2"/>
              </w:rPr>
              <w:lastRenderedPageBreak/>
              <w:t xml:space="preserve">for review. Methodology used </w:t>
            </w:r>
            <w:r w:rsidRPr="00913182">
              <w:rPr>
                <w:b/>
                <w:spacing w:val="-2"/>
              </w:rPr>
              <w:t>MUST</w:t>
            </w:r>
            <w:r w:rsidRPr="00913182">
              <w:rPr>
                <w:spacing w:val="-2"/>
              </w:rPr>
              <w:t xml:space="preserve"> also be provided.</w:t>
            </w:r>
          </w:p>
          <w:p w14:paraId="18580218" w14:textId="4DB39B91" w:rsidR="00FF3620" w:rsidRPr="001C48FE" w:rsidRDefault="00FF3620" w:rsidP="00FF3620">
            <w:pPr>
              <w:spacing w:after="120"/>
              <w:rPr>
                <w:spacing w:val="-2"/>
              </w:rPr>
            </w:pPr>
            <w:r w:rsidRPr="00913182">
              <w:rPr>
                <w:spacing w:val="-2"/>
              </w:rPr>
              <w:t xml:space="preserve">Please </w:t>
            </w:r>
            <w:r w:rsidRPr="00343815">
              <w:rPr>
                <w:spacing w:val="-2"/>
              </w:rPr>
              <w:t xml:space="preserve">see </w:t>
            </w:r>
            <w:r w:rsidRPr="00343815">
              <w:rPr>
                <w:b/>
                <w:spacing w:val="-2"/>
              </w:rPr>
              <w:t xml:space="preserve">Appendix </w:t>
            </w:r>
            <w:r w:rsidR="004B42E6" w:rsidRPr="00343815">
              <w:rPr>
                <w:b/>
                <w:spacing w:val="-2"/>
              </w:rPr>
              <w:t>7</w:t>
            </w:r>
            <w:r w:rsidRPr="00343815">
              <w:rPr>
                <w:b/>
                <w:spacing w:val="-2"/>
              </w:rPr>
              <w:t xml:space="preserve"> – Sample Analysis</w:t>
            </w:r>
            <w:r w:rsidRPr="001C48FE">
              <w:rPr>
                <w:b/>
                <w:spacing w:val="-2"/>
              </w:rPr>
              <w:t xml:space="preserve"> </w:t>
            </w:r>
            <w:r>
              <w:rPr>
                <w:b/>
                <w:spacing w:val="-2"/>
              </w:rPr>
              <w:t>I</w:t>
            </w:r>
            <w:r w:rsidRPr="001C48FE">
              <w:rPr>
                <w:b/>
                <w:spacing w:val="-2"/>
              </w:rPr>
              <w:t>nformation</w:t>
            </w:r>
            <w:r w:rsidRPr="001C48FE">
              <w:rPr>
                <w:spacing w:val="-2"/>
              </w:rPr>
              <w:t xml:space="preserve"> for details.</w:t>
            </w:r>
          </w:p>
          <w:p w14:paraId="0355218C" w14:textId="77777777" w:rsidR="00FF3620" w:rsidRPr="001C48FE" w:rsidRDefault="00FF3620" w:rsidP="00FF3620">
            <w:pPr>
              <w:spacing w:after="120"/>
              <w:rPr>
                <w:spacing w:val="-2"/>
              </w:rPr>
            </w:pPr>
            <w:r w:rsidRPr="001C48FE">
              <w:rPr>
                <w:spacing w:val="-2"/>
              </w:rPr>
              <w:t>The State Laboratory reserves the right to request analysis of an additional set of samples if required.</w:t>
            </w:r>
          </w:p>
          <w:p w14:paraId="6DC5EA4C" w14:textId="73F4AEA1" w:rsidR="005D2D7C" w:rsidRPr="009C3599" w:rsidRDefault="00FF3620" w:rsidP="00FF3620">
            <w:pPr>
              <w:spacing w:after="0"/>
              <w:rPr>
                <w:rFonts w:asciiTheme="minorHAnsi" w:hAnsiTheme="minorHAnsi"/>
              </w:rPr>
            </w:pPr>
            <w:r w:rsidRPr="001C48FE">
              <w:rPr>
                <w:b/>
                <w:spacing w:val="-2"/>
                <w:u w:val="single"/>
              </w:rPr>
              <w:t>Historical data will not be accepted for this assessment. Failure to deliver results from the prepared samples will invalidate the tender application.</w:t>
            </w:r>
          </w:p>
        </w:tc>
        <w:tc>
          <w:tcPr>
            <w:tcW w:w="1219" w:type="dxa"/>
            <w:vAlign w:val="center"/>
          </w:tcPr>
          <w:p w14:paraId="5CBA6835" w14:textId="05064108" w:rsidR="005D2D7C" w:rsidRPr="009C3599" w:rsidRDefault="005D2D7C" w:rsidP="00CC1F57">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763CAA2B" w14:textId="0EA2333C" w:rsidR="005D2D7C" w:rsidRPr="009C3599" w:rsidRDefault="005D2D7C" w:rsidP="00CC1F57">
            <w:pPr>
              <w:ind w:right="-1852"/>
              <w:rPr>
                <w:rFonts w:cs="Arial"/>
                <w:i/>
                <w:color w:val="A6A6A6" w:themeColor="background1" w:themeShade="A6"/>
              </w:rPr>
            </w:pPr>
            <w:r w:rsidRPr="009C3599">
              <w:rPr>
                <w:rFonts w:cs="Arial"/>
                <w:i/>
                <w:color w:val="A6A6A6" w:themeColor="background1" w:themeShade="A6"/>
              </w:rPr>
              <w:t>Insert Response</w:t>
            </w:r>
          </w:p>
        </w:tc>
      </w:tr>
      <w:tr w:rsidR="00E7249E" w:rsidRPr="000517EE" w14:paraId="07D89554" w14:textId="77777777" w:rsidTr="00FD4C5E">
        <w:trPr>
          <w:trHeight w:val="745"/>
        </w:trPr>
        <w:tc>
          <w:tcPr>
            <w:tcW w:w="851" w:type="dxa"/>
            <w:vAlign w:val="center"/>
          </w:tcPr>
          <w:p w14:paraId="40FD9EC8" w14:textId="0B913AD6" w:rsidR="00E7249E" w:rsidRPr="009C3599" w:rsidRDefault="007C567B" w:rsidP="00E7249E">
            <w:pPr>
              <w:rPr>
                <w:lang w:val="en-GB"/>
              </w:rPr>
            </w:pPr>
            <w:r>
              <w:rPr>
                <w:lang w:val="en-GB"/>
              </w:rPr>
              <w:t>A2</w:t>
            </w:r>
          </w:p>
        </w:tc>
        <w:tc>
          <w:tcPr>
            <w:tcW w:w="3685" w:type="dxa"/>
            <w:gridSpan w:val="2"/>
            <w:vAlign w:val="center"/>
          </w:tcPr>
          <w:p w14:paraId="1EC4FE65" w14:textId="77777777" w:rsidR="00E7249E" w:rsidRDefault="00E7249E" w:rsidP="00E7249E">
            <w:pPr>
              <w:spacing w:after="0"/>
              <w:rPr>
                <w:rFonts w:asciiTheme="minorHAnsi" w:hAnsiTheme="minorHAnsi"/>
              </w:rPr>
            </w:pPr>
            <w:r w:rsidRPr="00E7249E">
              <w:rPr>
                <w:rFonts w:asciiTheme="minorHAnsi" w:hAnsiTheme="minorHAnsi"/>
              </w:rPr>
              <w:t>Samples must be analysed within the timeframe specified and at no cost to the State Laboratory.</w:t>
            </w:r>
          </w:p>
          <w:p w14:paraId="34C2DA24" w14:textId="77777777" w:rsidR="00E7249E" w:rsidRDefault="00E7249E" w:rsidP="00E7249E">
            <w:pPr>
              <w:spacing w:after="0"/>
              <w:rPr>
                <w:rFonts w:asciiTheme="minorHAnsi" w:hAnsiTheme="minorHAnsi"/>
              </w:rPr>
            </w:pPr>
          </w:p>
          <w:p w14:paraId="5CC1296F" w14:textId="2726DC90" w:rsidR="00E7249E" w:rsidRPr="009C3599" w:rsidRDefault="00AB4B99" w:rsidP="00E7249E">
            <w:pPr>
              <w:spacing w:after="0"/>
              <w:rPr>
                <w:rFonts w:asciiTheme="minorHAnsi" w:hAnsiTheme="minorHAnsi"/>
              </w:rPr>
            </w:pPr>
            <w:r>
              <w:rPr>
                <w:rFonts w:asciiTheme="minorHAnsi" w:hAnsiTheme="minorHAnsi"/>
              </w:rPr>
              <w:t>Please C</w:t>
            </w:r>
            <w:r w:rsidR="00E7249E">
              <w:rPr>
                <w:rFonts w:asciiTheme="minorHAnsi" w:hAnsiTheme="minorHAnsi"/>
              </w:rPr>
              <w:t>onfirm and Detail.</w:t>
            </w:r>
          </w:p>
        </w:tc>
        <w:tc>
          <w:tcPr>
            <w:tcW w:w="1219" w:type="dxa"/>
            <w:vAlign w:val="center"/>
          </w:tcPr>
          <w:p w14:paraId="795F6BCD" w14:textId="57BB51E2" w:rsidR="00E7249E" w:rsidRPr="009C3599" w:rsidRDefault="00E7249E" w:rsidP="00E7249E">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CB78790" w14:textId="48412431" w:rsidR="00E7249E" w:rsidRPr="009C3599" w:rsidRDefault="00E7249E" w:rsidP="00E7249E">
            <w:pPr>
              <w:ind w:right="-1852"/>
              <w:rPr>
                <w:rFonts w:cs="Arial"/>
                <w:i/>
                <w:color w:val="A6A6A6" w:themeColor="background1" w:themeShade="A6"/>
              </w:rPr>
            </w:pPr>
            <w:r w:rsidRPr="009C3599">
              <w:rPr>
                <w:rFonts w:cs="Arial"/>
                <w:i/>
                <w:color w:val="A6A6A6" w:themeColor="background1" w:themeShade="A6"/>
              </w:rPr>
              <w:t>Insert Response</w:t>
            </w:r>
          </w:p>
        </w:tc>
      </w:tr>
      <w:tr w:rsidR="00207E29" w:rsidRPr="00F00BA2" w14:paraId="696310D4" w14:textId="77777777" w:rsidTr="00F31621">
        <w:trPr>
          <w:trHeight w:val="678"/>
        </w:trPr>
        <w:tc>
          <w:tcPr>
            <w:tcW w:w="9440" w:type="dxa"/>
            <w:gridSpan w:val="5"/>
            <w:shd w:val="clear" w:color="auto" w:fill="BFBFBF" w:themeFill="background1" w:themeFillShade="BF"/>
            <w:vAlign w:val="center"/>
          </w:tcPr>
          <w:p w14:paraId="104887E0" w14:textId="77777777" w:rsidR="00207E29" w:rsidRPr="00C80718" w:rsidRDefault="00207E29">
            <w:pPr>
              <w:pStyle w:val="DefaultText"/>
              <w:spacing w:line="276" w:lineRule="auto"/>
              <w:ind w:left="469"/>
              <w:jc w:val="center"/>
              <w:rPr>
                <w:rFonts w:asciiTheme="minorHAnsi" w:hAnsiTheme="minorHAnsi" w:cs="Arial"/>
                <w:b/>
                <w:szCs w:val="24"/>
                <w:lang w:val="en-IE"/>
              </w:rPr>
            </w:pPr>
          </w:p>
          <w:p w14:paraId="499161D5" w14:textId="243F9D2C" w:rsidR="00207E29" w:rsidRPr="00F00BA2" w:rsidRDefault="00643B1E" w:rsidP="00643B1E">
            <w:pPr>
              <w:pStyle w:val="DefaultText"/>
              <w:numPr>
                <w:ilvl w:val="0"/>
                <w:numId w:val="9"/>
              </w:numPr>
              <w:shd w:val="clear" w:color="auto" w:fill="BFBFBF" w:themeFill="background1" w:themeFillShade="BF"/>
              <w:spacing w:line="276" w:lineRule="auto"/>
              <w:jc w:val="center"/>
              <w:rPr>
                <w:rFonts w:cs="Arial"/>
                <w:b/>
                <w:sz w:val="28"/>
                <w:szCs w:val="28"/>
              </w:rPr>
            </w:pPr>
            <w:r>
              <w:rPr>
                <w:rFonts w:asciiTheme="minorHAnsi" w:hAnsiTheme="minorHAnsi" w:cs="Arial"/>
                <w:b/>
                <w:sz w:val="28"/>
                <w:szCs w:val="28"/>
                <w:lang w:val="en-IE"/>
              </w:rPr>
              <w:t>Technical Merit</w:t>
            </w:r>
          </w:p>
        </w:tc>
      </w:tr>
      <w:tr w:rsidR="00207E29" w:rsidRPr="009C3599" w14:paraId="2F91B372" w14:textId="77777777" w:rsidTr="00F31621">
        <w:trPr>
          <w:trHeight w:hRule="exact" w:val="794"/>
        </w:trPr>
        <w:tc>
          <w:tcPr>
            <w:tcW w:w="9440" w:type="dxa"/>
            <w:gridSpan w:val="5"/>
            <w:shd w:val="clear" w:color="auto" w:fill="D9D9D9" w:themeFill="background1" w:themeFillShade="D9"/>
            <w:vAlign w:val="center"/>
          </w:tcPr>
          <w:p w14:paraId="188976CD" w14:textId="77777777" w:rsidR="00207E29" w:rsidRPr="009C3599" w:rsidRDefault="00207E29">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p>
          <w:p w14:paraId="6C9F4B85" w14:textId="5E1B499D" w:rsidR="00207E29" w:rsidRPr="009C3599" w:rsidRDefault="00643B1E">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r>
              <w:rPr>
                <w:rFonts w:asciiTheme="minorHAnsi" w:hAnsiTheme="minorHAnsi" w:cs="Arial"/>
                <w:b/>
                <w:sz w:val="22"/>
                <w:szCs w:val="22"/>
                <w:lang w:val="en-IE"/>
              </w:rPr>
              <w:t>General, Functional &amp; Technical Requirements</w:t>
            </w:r>
          </w:p>
          <w:p w14:paraId="36211E3C" w14:textId="77777777" w:rsidR="00207E29" w:rsidRPr="009C3599" w:rsidRDefault="00207E29">
            <w:pPr>
              <w:pStyle w:val="DefaultText"/>
              <w:shd w:val="clear" w:color="auto" w:fill="D9D9D9" w:themeFill="background1" w:themeFillShade="D9"/>
              <w:spacing w:line="276" w:lineRule="auto"/>
              <w:ind w:left="469"/>
              <w:rPr>
                <w:rFonts w:asciiTheme="minorHAnsi" w:hAnsiTheme="minorHAnsi" w:cs="Arial"/>
                <w:b/>
                <w:sz w:val="22"/>
                <w:szCs w:val="22"/>
                <w:lang w:val="en-IE"/>
              </w:rPr>
            </w:pPr>
          </w:p>
        </w:tc>
      </w:tr>
      <w:tr w:rsidR="00E7249E" w:rsidRPr="000517EE" w14:paraId="1BF59776" w14:textId="77777777" w:rsidTr="00FD4C5E">
        <w:trPr>
          <w:trHeight w:val="745"/>
        </w:trPr>
        <w:tc>
          <w:tcPr>
            <w:tcW w:w="851" w:type="dxa"/>
            <w:vAlign w:val="center"/>
          </w:tcPr>
          <w:p w14:paraId="19BC506D" w14:textId="31725C66" w:rsidR="00E7249E" w:rsidRPr="009C3599" w:rsidRDefault="007C567B" w:rsidP="00E7249E">
            <w:pPr>
              <w:rPr>
                <w:lang w:val="en-GB"/>
              </w:rPr>
            </w:pPr>
            <w:r>
              <w:rPr>
                <w:lang w:val="en-GB"/>
              </w:rPr>
              <w:t>B1</w:t>
            </w:r>
          </w:p>
        </w:tc>
        <w:tc>
          <w:tcPr>
            <w:tcW w:w="3685" w:type="dxa"/>
            <w:gridSpan w:val="2"/>
            <w:vAlign w:val="center"/>
          </w:tcPr>
          <w:p w14:paraId="48C2C14C" w14:textId="5A833FE2" w:rsidR="00A73A70" w:rsidRDefault="00A73A70" w:rsidP="00A73A70">
            <w:pPr>
              <w:spacing w:after="0"/>
              <w:rPr>
                <w:rFonts w:asciiTheme="minorHAnsi" w:hAnsiTheme="minorHAnsi"/>
              </w:rPr>
            </w:pPr>
            <w:r w:rsidRPr="004F12C6">
              <w:rPr>
                <w:rFonts w:asciiTheme="minorHAnsi" w:hAnsiTheme="minorHAnsi"/>
              </w:rPr>
              <w:t xml:space="preserve">The Tenderer </w:t>
            </w:r>
            <w:r w:rsidRPr="004F12C6">
              <w:rPr>
                <w:rFonts w:asciiTheme="minorHAnsi" w:hAnsiTheme="minorHAnsi"/>
                <w:b/>
                <w:bCs/>
              </w:rPr>
              <w:t>MUST</w:t>
            </w:r>
            <w:r w:rsidRPr="004F12C6">
              <w:rPr>
                <w:rFonts w:asciiTheme="minorHAnsi" w:hAnsiTheme="minorHAnsi"/>
              </w:rPr>
              <w:t xml:space="preserve"> supply a benchtop </w:t>
            </w:r>
            <w:r>
              <w:t xml:space="preserve"> </w:t>
            </w:r>
            <w:r w:rsidR="00655620" w:rsidRPr="00655620">
              <w:rPr>
                <w:rFonts w:asciiTheme="minorHAnsi" w:hAnsiTheme="minorHAnsi"/>
              </w:rPr>
              <w:t xml:space="preserve">Near Infrared (NIR) Spectrometer </w:t>
            </w:r>
            <w:r w:rsidR="00A717C8" w:rsidRPr="00655620">
              <w:rPr>
                <w:rFonts w:asciiTheme="minorHAnsi" w:hAnsiTheme="minorHAnsi"/>
              </w:rPr>
              <w:t>including Calibration Equations</w:t>
            </w:r>
            <w:r w:rsidR="00A717C8" w:rsidRPr="004F12C6">
              <w:rPr>
                <w:rFonts w:asciiTheme="minorHAnsi" w:hAnsiTheme="minorHAnsi"/>
              </w:rPr>
              <w:t xml:space="preserve">, </w:t>
            </w:r>
            <w:r w:rsidR="00655620" w:rsidRPr="00655620">
              <w:rPr>
                <w:rFonts w:asciiTheme="minorHAnsi" w:hAnsiTheme="minorHAnsi"/>
              </w:rPr>
              <w:t>for Analysis of Animal Feeding</w:t>
            </w:r>
            <w:r w:rsidR="00CF1530">
              <w:rPr>
                <w:rFonts w:asciiTheme="minorHAnsi" w:hAnsiTheme="minorHAnsi"/>
              </w:rPr>
              <w:t xml:space="preserve"> </w:t>
            </w:r>
            <w:r w:rsidR="00655620" w:rsidRPr="00655620">
              <w:rPr>
                <w:rFonts w:asciiTheme="minorHAnsi" w:hAnsiTheme="minorHAnsi"/>
              </w:rPr>
              <w:t xml:space="preserve">stuffs, </w:t>
            </w:r>
            <w:r w:rsidRPr="004F12C6">
              <w:rPr>
                <w:rFonts w:asciiTheme="minorHAnsi" w:hAnsiTheme="minorHAnsi"/>
              </w:rPr>
              <w:t>for the routine simultaneous multi component analysis of all kinds of animal feeding</w:t>
            </w:r>
            <w:r w:rsidR="00CF1530">
              <w:rPr>
                <w:rFonts w:asciiTheme="minorHAnsi" w:hAnsiTheme="minorHAnsi"/>
              </w:rPr>
              <w:t xml:space="preserve"> </w:t>
            </w:r>
            <w:r w:rsidRPr="004F12C6">
              <w:rPr>
                <w:rFonts w:asciiTheme="minorHAnsi" w:hAnsiTheme="minorHAnsi"/>
              </w:rPr>
              <w:t>stuffs to include</w:t>
            </w:r>
            <w:r>
              <w:rPr>
                <w:rFonts w:asciiTheme="minorHAnsi" w:hAnsiTheme="minorHAnsi"/>
              </w:rPr>
              <w:t>,</w:t>
            </w:r>
            <w:r w:rsidRPr="004F12C6">
              <w:rPr>
                <w:rFonts w:asciiTheme="minorHAnsi" w:hAnsiTheme="minorHAnsi"/>
              </w:rPr>
              <w:t xml:space="preserve"> but not limited to</w:t>
            </w:r>
            <w:r>
              <w:rPr>
                <w:rFonts w:asciiTheme="minorHAnsi" w:hAnsiTheme="minorHAnsi"/>
              </w:rPr>
              <w:t>:</w:t>
            </w:r>
          </w:p>
          <w:p w14:paraId="727E67A2" w14:textId="77777777" w:rsidR="00A73A70" w:rsidRPr="00020E97" w:rsidRDefault="00A73A70" w:rsidP="00A73A70">
            <w:pPr>
              <w:pStyle w:val="ListParagraph"/>
              <w:numPr>
                <w:ilvl w:val="0"/>
                <w:numId w:val="17"/>
              </w:numPr>
              <w:rPr>
                <w:rFonts w:asciiTheme="minorHAnsi" w:hAnsiTheme="minorHAnsi"/>
                <w:sz w:val="22"/>
                <w:szCs w:val="22"/>
              </w:rPr>
            </w:pPr>
            <w:r w:rsidRPr="00020E97">
              <w:rPr>
                <w:rFonts w:asciiTheme="minorHAnsi" w:hAnsiTheme="minorHAnsi"/>
                <w:sz w:val="22"/>
                <w:szCs w:val="22"/>
              </w:rPr>
              <w:t>feed materials</w:t>
            </w:r>
          </w:p>
          <w:p w14:paraId="765AA8AF" w14:textId="77777777" w:rsidR="00A73A70" w:rsidRDefault="00A73A70" w:rsidP="00A73A70">
            <w:pPr>
              <w:pStyle w:val="ListParagraph"/>
              <w:numPr>
                <w:ilvl w:val="0"/>
                <w:numId w:val="17"/>
              </w:numPr>
              <w:rPr>
                <w:rFonts w:asciiTheme="minorHAnsi" w:hAnsiTheme="minorHAnsi"/>
                <w:sz w:val="22"/>
                <w:szCs w:val="22"/>
              </w:rPr>
            </w:pPr>
            <w:r w:rsidRPr="00020E97">
              <w:rPr>
                <w:rFonts w:asciiTheme="minorHAnsi" w:hAnsiTheme="minorHAnsi"/>
                <w:sz w:val="22"/>
                <w:szCs w:val="22"/>
              </w:rPr>
              <w:t>compound feed</w:t>
            </w:r>
          </w:p>
          <w:p w14:paraId="0F064514" w14:textId="77777777" w:rsidR="00A73A70" w:rsidRPr="00020E97" w:rsidRDefault="00A73A70" w:rsidP="00A73A70">
            <w:pPr>
              <w:pStyle w:val="ListParagraph"/>
              <w:ind w:left="765"/>
              <w:rPr>
                <w:rFonts w:asciiTheme="minorHAnsi" w:hAnsiTheme="minorHAnsi"/>
                <w:sz w:val="22"/>
                <w:szCs w:val="22"/>
              </w:rPr>
            </w:pPr>
          </w:p>
          <w:p w14:paraId="5996E486" w14:textId="66566AD7" w:rsidR="00E7249E" w:rsidRDefault="00D66001" w:rsidP="00A73A70">
            <w:pPr>
              <w:spacing w:after="0"/>
              <w:rPr>
                <w:rFonts w:asciiTheme="minorHAnsi" w:hAnsiTheme="minorHAnsi"/>
              </w:rPr>
            </w:pPr>
            <w:r>
              <w:rPr>
                <w:rFonts w:asciiTheme="minorHAnsi" w:hAnsiTheme="minorHAnsi"/>
              </w:rPr>
              <w:t>t</w:t>
            </w:r>
            <w:r w:rsidR="00A73A70">
              <w:rPr>
                <w:rFonts w:asciiTheme="minorHAnsi" w:hAnsiTheme="minorHAnsi"/>
              </w:rPr>
              <w:t xml:space="preserve">he purpose of which is </w:t>
            </w:r>
            <w:r w:rsidR="00A73A70" w:rsidRPr="00020E97">
              <w:rPr>
                <w:rFonts w:asciiTheme="minorHAnsi" w:hAnsiTheme="minorHAnsi"/>
              </w:rPr>
              <w:t>to determine the Crude Oil and Crude Fibre content.</w:t>
            </w:r>
          </w:p>
          <w:p w14:paraId="1F998081" w14:textId="47AD7925" w:rsidR="00D66001" w:rsidRPr="009C3599" w:rsidRDefault="00D66001" w:rsidP="00A73A70">
            <w:pPr>
              <w:spacing w:after="0"/>
            </w:pPr>
          </w:p>
          <w:p w14:paraId="0CC9C2D2" w14:textId="5E5DAD20" w:rsidR="00E7249E" w:rsidRDefault="00E7249E" w:rsidP="00E7249E">
            <w:pPr>
              <w:spacing w:after="0"/>
            </w:pPr>
            <w:r w:rsidRPr="009C3599">
              <w:t>Please confirm and detail stating make, model and full specifications of proposed unit</w:t>
            </w:r>
            <w:r w:rsidR="005D4038">
              <w:t xml:space="preserve"> and attachments.</w:t>
            </w:r>
          </w:p>
          <w:p w14:paraId="699DA03F" w14:textId="011F0DC2" w:rsidR="00D66001" w:rsidRDefault="00D66001" w:rsidP="00E7249E">
            <w:pPr>
              <w:spacing w:after="0"/>
            </w:pPr>
          </w:p>
          <w:p w14:paraId="68661B78" w14:textId="482F1FDD" w:rsidR="00E7249E" w:rsidRPr="009C3599" w:rsidRDefault="00E7249E" w:rsidP="00E7249E">
            <w:pPr>
              <w:spacing w:after="0"/>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3038BB70" w14:textId="1E828E70" w:rsidR="00E7249E" w:rsidRPr="009C3599" w:rsidRDefault="00E7249E" w:rsidP="00E7249E">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B7B804C" w14:textId="119F21E7" w:rsidR="00E7249E" w:rsidRPr="009C3599" w:rsidRDefault="00E7249E" w:rsidP="00E7249E">
            <w:pPr>
              <w:ind w:right="-1852"/>
              <w:rPr>
                <w:rFonts w:cs="Arial"/>
                <w:i/>
                <w:color w:val="A6A6A6" w:themeColor="background1" w:themeShade="A6"/>
              </w:rPr>
            </w:pPr>
            <w:r w:rsidRPr="009C3599">
              <w:rPr>
                <w:rFonts w:cs="Arial"/>
                <w:i/>
                <w:color w:val="A6A6A6" w:themeColor="background1" w:themeShade="A6"/>
              </w:rPr>
              <w:t>Insert Response</w:t>
            </w:r>
          </w:p>
        </w:tc>
      </w:tr>
      <w:tr w:rsidR="00E7249E" w:rsidRPr="000517EE" w14:paraId="5914FAB9" w14:textId="77777777" w:rsidTr="00FD4C5E">
        <w:trPr>
          <w:trHeight w:val="745"/>
        </w:trPr>
        <w:tc>
          <w:tcPr>
            <w:tcW w:w="851" w:type="dxa"/>
            <w:vAlign w:val="center"/>
          </w:tcPr>
          <w:p w14:paraId="241875AF" w14:textId="2910D97A" w:rsidR="00E7249E" w:rsidRPr="009C3599" w:rsidRDefault="009133B3" w:rsidP="00E7249E">
            <w:pPr>
              <w:rPr>
                <w:lang w:val="en-GB"/>
              </w:rPr>
            </w:pPr>
            <w:r>
              <w:rPr>
                <w:lang w:val="en-GB"/>
              </w:rPr>
              <w:lastRenderedPageBreak/>
              <w:t>B2</w:t>
            </w:r>
          </w:p>
        </w:tc>
        <w:tc>
          <w:tcPr>
            <w:tcW w:w="3685" w:type="dxa"/>
            <w:gridSpan w:val="2"/>
            <w:vAlign w:val="center"/>
          </w:tcPr>
          <w:p w14:paraId="14FF142F" w14:textId="62D1767D" w:rsidR="00A73A70" w:rsidRDefault="00934131" w:rsidP="00A73A70">
            <w:pPr>
              <w:spacing w:after="0"/>
              <w:rPr>
                <w:rFonts w:asciiTheme="minorHAnsi" w:hAnsiTheme="minorHAnsi"/>
              </w:rPr>
            </w:pPr>
            <w:r w:rsidRPr="00157FD2">
              <w:rPr>
                <w:rFonts w:asciiTheme="minorHAnsi" w:hAnsiTheme="minorHAnsi"/>
              </w:rPr>
              <w:t xml:space="preserve">The equipment </w:t>
            </w:r>
            <w:r w:rsidRPr="00157FD2">
              <w:rPr>
                <w:rFonts w:asciiTheme="minorHAnsi" w:hAnsiTheme="minorHAnsi"/>
                <w:b/>
                <w:bCs/>
              </w:rPr>
              <w:t>MUST</w:t>
            </w:r>
            <w:r w:rsidRPr="00157FD2">
              <w:rPr>
                <w:rFonts w:asciiTheme="minorHAnsi" w:hAnsiTheme="minorHAnsi"/>
              </w:rPr>
              <w:t xml:space="preserve"> be capable of</w:t>
            </w:r>
            <w:r w:rsidR="000543D8" w:rsidRPr="00157FD2">
              <w:rPr>
                <w:rFonts w:asciiTheme="minorHAnsi" w:hAnsiTheme="minorHAnsi"/>
              </w:rPr>
              <w:t xml:space="preserve"> analyz</w:t>
            </w:r>
            <w:r w:rsidRPr="00157FD2">
              <w:rPr>
                <w:rFonts w:asciiTheme="minorHAnsi" w:hAnsiTheme="minorHAnsi"/>
              </w:rPr>
              <w:t>ing</w:t>
            </w:r>
            <w:r w:rsidR="000543D8" w:rsidRPr="00157FD2">
              <w:rPr>
                <w:rFonts w:asciiTheme="minorHAnsi" w:hAnsiTheme="minorHAnsi"/>
              </w:rPr>
              <w:t xml:space="preserve"> all different types of animal feeding</w:t>
            </w:r>
            <w:r w:rsidR="00CF1530">
              <w:rPr>
                <w:rFonts w:asciiTheme="minorHAnsi" w:hAnsiTheme="minorHAnsi"/>
              </w:rPr>
              <w:t xml:space="preserve"> </w:t>
            </w:r>
            <w:r w:rsidR="000543D8" w:rsidRPr="00157FD2">
              <w:rPr>
                <w:rFonts w:asciiTheme="minorHAnsi" w:hAnsiTheme="minorHAnsi"/>
              </w:rPr>
              <w:t>stuffs</w:t>
            </w:r>
            <w:r w:rsidR="00CB0D2D" w:rsidRPr="00157FD2">
              <w:rPr>
                <w:rFonts w:asciiTheme="minorHAnsi" w:hAnsiTheme="minorHAnsi"/>
              </w:rPr>
              <w:t>, compound feeding</w:t>
            </w:r>
            <w:r w:rsidR="00CF1530">
              <w:rPr>
                <w:rFonts w:asciiTheme="minorHAnsi" w:hAnsiTheme="minorHAnsi"/>
              </w:rPr>
              <w:t xml:space="preserve"> </w:t>
            </w:r>
            <w:r w:rsidR="00CB0D2D" w:rsidRPr="00157FD2">
              <w:rPr>
                <w:rFonts w:asciiTheme="minorHAnsi" w:hAnsiTheme="minorHAnsi"/>
              </w:rPr>
              <w:t xml:space="preserve">stuffs &amp; </w:t>
            </w:r>
            <w:r w:rsidR="000543D8" w:rsidRPr="00157FD2">
              <w:rPr>
                <w:rFonts w:asciiTheme="minorHAnsi" w:hAnsiTheme="minorHAnsi"/>
              </w:rPr>
              <w:t>grains.</w:t>
            </w:r>
            <w:r w:rsidR="00CB0D2D" w:rsidRPr="00157FD2">
              <w:rPr>
                <w:rFonts w:asciiTheme="minorHAnsi" w:hAnsiTheme="minorHAnsi"/>
              </w:rPr>
              <w:t xml:space="preserve"> </w:t>
            </w:r>
            <w:r w:rsidR="000543D8" w:rsidRPr="00157FD2">
              <w:rPr>
                <w:rFonts w:asciiTheme="minorHAnsi" w:hAnsiTheme="minorHAnsi"/>
              </w:rPr>
              <w:t>It must be capable of analyzing</w:t>
            </w:r>
            <w:r w:rsidR="00AB722C" w:rsidRPr="00157FD2">
              <w:rPr>
                <w:rFonts w:asciiTheme="minorHAnsi" w:hAnsiTheme="minorHAnsi"/>
              </w:rPr>
              <w:t xml:space="preserve">, </w:t>
            </w:r>
            <w:r w:rsidR="00AB722C" w:rsidRPr="00157FD2">
              <w:rPr>
                <w:rFonts w:asciiTheme="minorHAnsi" w:hAnsiTheme="minorHAnsi"/>
                <w:b/>
                <w:bCs/>
              </w:rPr>
              <w:t xml:space="preserve">but not </w:t>
            </w:r>
            <w:r w:rsidR="00AB722C" w:rsidRPr="00AB722C">
              <w:rPr>
                <w:rFonts w:asciiTheme="minorHAnsi" w:hAnsiTheme="minorHAnsi"/>
                <w:b/>
                <w:bCs/>
              </w:rPr>
              <w:t>limited to</w:t>
            </w:r>
            <w:r w:rsidR="00AB722C">
              <w:rPr>
                <w:rFonts w:asciiTheme="minorHAnsi" w:hAnsiTheme="minorHAnsi"/>
              </w:rPr>
              <w:t>,</w:t>
            </w:r>
            <w:r>
              <w:rPr>
                <w:rFonts w:asciiTheme="minorHAnsi" w:hAnsiTheme="minorHAnsi"/>
              </w:rPr>
              <w:t xml:space="preserve"> the following feedstuffs:</w:t>
            </w:r>
          </w:p>
          <w:p w14:paraId="3FBA8426" w14:textId="46B31E94"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Citrus Pulp</w:t>
            </w:r>
          </w:p>
          <w:p w14:paraId="6847872F" w14:textId="60A8F0D3"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 xml:space="preserve">Wheat Bran </w:t>
            </w:r>
          </w:p>
          <w:p w14:paraId="4F601B4C" w14:textId="455B53DF"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Oat Feed</w:t>
            </w:r>
          </w:p>
          <w:p w14:paraId="77CBA488" w14:textId="27BBD41C"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Wheat Feed</w:t>
            </w:r>
          </w:p>
          <w:p w14:paraId="2D1839A1" w14:textId="7F637305"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Soya Bean Hulls</w:t>
            </w:r>
          </w:p>
          <w:p w14:paraId="41DE47CE" w14:textId="208599AD"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Soya Bean Mea</w:t>
            </w:r>
            <w:r>
              <w:rPr>
                <w:rFonts w:asciiTheme="minorHAnsi" w:hAnsiTheme="minorHAnsi"/>
                <w:sz w:val="22"/>
                <w:szCs w:val="22"/>
              </w:rPr>
              <w:t>l</w:t>
            </w:r>
            <w:r w:rsidRPr="00AB722C">
              <w:rPr>
                <w:rFonts w:asciiTheme="minorHAnsi" w:hAnsiTheme="minorHAnsi"/>
                <w:sz w:val="22"/>
                <w:szCs w:val="22"/>
              </w:rPr>
              <w:t xml:space="preserve"> </w:t>
            </w:r>
          </w:p>
          <w:p w14:paraId="42913249" w14:textId="06F7B49A"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Citrus Pulp Expeller</w:t>
            </w:r>
          </w:p>
          <w:p w14:paraId="4062CB0C" w14:textId="77777777" w:rsidR="00AB722C" w:rsidRDefault="00AB722C" w:rsidP="00934131">
            <w:pPr>
              <w:pStyle w:val="ListParagraph"/>
              <w:numPr>
                <w:ilvl w:val="0"/>
                <w:numId w:val="18"/>
              </w:numPr>
              <w:rPr>
                <w:rFonts w:asciiTheme="minorHAnsi" w:hAnsiTheme="minorHAnsi"/>
                <w:sz w:val="22"/>
                <w:szCs w:val="22"/>
              </w:rPr>
            </w:pPr>
            <w:r w:rsidRPr="00AB722C">
              <w:rPr>
                <w:rFonts w:asciiTheme="minorHAnsi" w:hAnsiTheme="minorHAnsi"/>
                <w:sz w:val="22"/>
                <w:szCs w:val="22"/>
              </w:rPr>
              <w:t xml:space="preserve">Palm Kernel Expeller </w:t>
            </w:r>
          </w:p>
          <w:p w14:paraId="106C70D4" w14:textId="446C397C" w:rsidR="00AB722C" w:rsidRDefault="00AB722C"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ll types of Poultry Fee</w:t>
            </w:r>
            <w:r>
              <w:rPr>
                <w:rFonts w:asciiTheme="minorHAnsi" w:hAnsiTheme="minorHAnsi"/>
                <w:sz w:val="22"/>
                <w:szCs w:val="22"/>
              </w:rPr>
              <w:t>d</w:t>
            </w:r>
            <w:r w:rsidRPr="00AB722C">
              <w:rPr>
                <w:rFonts w:asciiTheme="minorHAnsi" w:hAnsiTheme="minorHAnsi"/>
                <w:sz w:val="22"/>
                <w:szCs w:val="22"/>
              </w:rPr>
              <w:t xml:space="preserve"> </w:t>
            </w:r>
          </w:p>
          <w:p w14:paraId="1A3E40AD" w14:textId="0A767A08"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Beef Feed</w:t>
            </w:r>
          </w:p>
          <w:p w14:paraId="0854500A" w14:textId="0C0E6F91"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Calf Feed</w:t>
            </w:r>
          </w:p>
          <w:p w14:paraId="01EF134A" w14:textId="7359BFD5"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Dairy Feed</w:t>
            </w:r>
          </w:p>
          <w:p w14:paraId="2F2434D4" w14:textId="355333ED"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Pr>
                <w:rFonts w:asciiTheme="minorHAnsi" w:hAnsiTheme="minorHAnsi"/>
                <w:sz w:val="22"/>
                <w:szCs w:val="22"/>
              </w:rPr>
              <w:t>P</w:t>
            </w:r>
            <w:r w:rsidR="00AB722C" w:rsidRPr="00AB722C">
              <w:rPr>
                <w:rFonts w:asciiTheme="minorHAnsi" w:hAnsiTheme="minorHAnsi"/>
                <w:sz w:val="22"/>
                <w:szCs w:val="22"/>
              </w:rPr>
              <w:t xml:space="preserve">ig Feed </w:t>
            </w:r>
          </w:p>
          <w:p w14:paraId="2140B8E9" w14:textId="644E4965"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 xml:space="preserve">Equine Feed </w:t>
            </w:r>
          </w:p>
          <w:p w14:paraId="3857D67C" w14:textId="55FC85BE" w:rsidR="00AB722C" w:rsidRDefault="00CB0D2D" w:rsidP="00934131">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Pet Feed</w:t>
            </w:r>
          </w:p>
          <w:p w14:paraId="3BF64A1C" w14:textId="7306F53B" w:rsidR="00E7249E" w:rsidRPr="00CB0D2D" w:rsidRDefault="00CB0D2D" w:rsidP="00020E97">
            <w:pPr>
              <w:pStyle w:val="ListParagraph"/>
              <w:numPr>
                <w:ilvl w:val="0"/>
                <w:numId w:val="18"/>
              </w:numPr>
              <w:rPr>
                <w:rFonts w:asciiTheme="minorHAnsi" w:hAnsiTheme="minorHAnsi"/>
                <w:sz w:val="22"/>
                <w:szCs w:val="22"/>
              </w:rPr>
            </w:pPr>
            <w:r>
              <w:rPr>
                <w:rFonts w:asciiTheme="minorHAnsi" w:hAnsiTheme="minorHAnsi"/>
                <w:sz w:val="22"/>
                <w:szCs w:val="22"/>
              </w:rPr>
              <w:t>A</w:t>
            </w:r>
            <w:r w:rsidRPr="00AB722C">
              <w:rPr>
                <w:rFonts w:asciiTheme="minorHAnsi" w:hAnsiTheme="minorHAnsi"/>
                <w:sz w:val="22"/>
                <w:szCs w:val="22"/>
              </w:rPr>
              <w:t xml:space="preserve">ll types of </w:t>
            </w:r>
            <w:r w:rsidR="00AB722C" w:rsidRPr="00AB722C">
              <w:rPr>
                <w:rFonts w:asciiTheme="minorHAnsi" w:hAnsiTheme="minorHAnsi"/>
                <w:sz w:val="22"/>
                <w:szCs w:val="22"/>
              </w:rPr>
              <w:t>Sheep &amp; Lamb Feed</w:t>
            </w:r>
          </w:p>
          <w:p w14:paraId="596791CA" w14:textId="27D22365" w:rsidR="00D2230D" w:rsidRPr="00020E97" w:rsidRDefault="00D2230D" w:rsidP="00020E97">
            <w:pPr>
              <w:rPr>
                <w:rFonts w:asciiTheme="minorHAnsi" w:hAnsiTheme="minorHAnsi"/>
              </w:rPr>
            </w:pPr>
            <w:r>
              <w:rPr>
                <w:rFonts w:asciiTheme="minorHAnsi" w:hAnsiTheme="minorHAnsi"/>
              </w:rPr>
              <w:t>Please confirm and detail.</w:t>
            </w:r>
          </w:p>
        </w:tc>
        <w:tc>
          <w:tcPr>
            <w:tcW w:w="1219" w:type="dxa"/>
            <w:vAlign w:val="center"/>
          </w:tcPr>
          <w:p w14:paraId="7550DCB4" w14:textId="5F92C97D" w:rsidR="00E7249E" w:rsidRPr="009C3599" w:rsidRDefault="00E7249E" w:rsidP="00E7249E">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A2FDBEE" w14:textId="1D48A7F7" w:rsidR="00E7249E" w:rsidRPr="009C3599" w:rsidRDefault="00E7249E" w:rsidP="00E7249E">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1CF1C3E7" w14:textId="77777777" w:rsidTr="00FD4C5E">
        <w:trPr>
          <w:trHeight w:val="745"/>
        </w:trPr>
        <w:tc>
          <w:tcPr>
            <w:tcW w:w="851" w:type="dxa"/>
            <w:vAlign w:val="center"/>
          </w:tcPr>
          <w:p w14:paraId="479C2931" w14:textId="17E65C35" w:rsidR="00AF0F22" w:rsidRPr="009C3599" w:rsidRDefault="00AF0F22" w:rsidP="00AF0F22">
            <w:pPr>
              <w:rPr>
                <w:lang w:val="en-GB"/>
              </w:rPr>
            </w:pPr>
            <w:r>
              <w:rPr>
                <w:lang w:val="en-GB"/>
              </w:rPr>
              <w:t>B</w:t>
            </w:r>
            <w:r w:rsidR="00FD499D">
              <w:rPr>
                <w:lang w:val="en-GB"/>
              </w:rPr>
              <w:t>3</w:t>
            </w:r>
          </w:p>
        </w:tc>
        <w:tc>
          <w:tcPr>
            <w:tcW w:w="3685" w:type="dxa"/>
            <w:gridSpan w:val="2"/>
            <w:vAlign w:val="center"/>
          </w:tcPr>
          <w:p w14:paraId="5B80FF13" w14:textId="43EF218E" w:rsidR="00AF0F22" w:rsidRDefault="00AF0F22" w:rsidP="00AF0F22">
            <w:pPr>
              <w:spacing w:after="0"/>
              <w:rPr>
                <w:rFonts w:asciiTheme="minorHAnsi" w:hAnsiTheme="minorHAnsi"/>
              </w:rPr>
            </w:pPr>
            <w:r w:rsidRPr="006B1CC5">
              <w:rPr>
                <w:rFonts w:asciiTheme="minorHAnsi" w:hAnsiTheme="minorHAnsi"/>
              </w:rPr>
              <w:t xml:space="preserve">The system </w:t>
            </w:r>
            <w:r w:rsidRPr="006B1CC5">
              <w:rPr>
                <w:rFonts w:asciiTheme="minorHAnsi" w:hAnsiTheme="minorHAnsi"/>
                <w:b/>
                <w:bCs/>
              </w:rPr>
              <w:t>MUST</w:t>
            </w:r>
            <w:r w:rsidRPr="006B1CC5">
              <w:rPr>
                <w:rFonts w:asciiTheme="minorHAnsi" w:hAnsiTheme="minorHAnsi"/>
              </w:rPr>
              <w:t xml:space="preserve"> be capable of quantifying</w:t>
            </w:r>
            <w:r>
              <w:rPr>
                <w:rFonts w:asciiTheme="minorHAnsi" w:hAnsiTheme="minorHAnsi"/>
              </w:rPr>
              <w:t>,</w:t>
            </w:r>
            <w:r w:rsidRPr="006B1CC5">
              <w:rPr>
                <w:rFonts w:asciiTheme="minorHAnsi" w:hAnsiTheme="minorHAnsi"/>
              </w:rPr>
              <w:t xml:space="preserve"> </w:t>
            </w:r>
            <w:r w:rsidR="005E1587">
              <w:rPr>
                <w:rFonts w:asciiTheme="minorHAnsi" w:hAnsiTheme="minorHAnsi"/>
              </w:rPr>
              <w:t>i</w:t>
            </w:r>
            <w:r w:rsidRPr="006B1CC5">
              <w:rPr>
                <w:rFonts w:asciiTheme="minorHAnsi" w:hAnsiTheme="minorHAnsi"/>
              </w:rPr>
              <w:t>n the following measurement ranges:</w:t>
            </w:r>
          </w:p>
          <w:p w14:paraId="0B4D1BD4" w14:textId="77777777" w:rsidR="00AF0F22" w:rsidRPr="006B1CC5" w:rsidRDefault="00AF0F22" w:rsidP="00AF0F22">
            <w:pPr>
              <w:spacing w:after="0"/>
              <w:rPr>
                <w:rFonts w:asciiTheme="minorHAnsi" w:hAnsiTheme="minorHAnsi"/>
              </w:rPr>
            </w:pPr>
          </w:p>
          <w:p w14:paraId="7EC666BF" w14:textId="77777777" w:rsidR="00AF0F22" w:rsidRPr="00BF71B1" w:rsidRDefault="00AF0F22" w:rsidP="00AF0F22">
            <w:pPr>
              <w:pStyle w:val="ListParagraph"/>
              <w:numPr>
                <w:ilvl w:val="0"/>
                <w:numId w:val="19"/>
              </w:numPr>
              <w:rPr>
                <w:rFonts w:asciiTheme="minorHAnsi" w:hAnsiTheme="minorHAnsi"/>
                <w:sz w:val="22"/>
                <w:szCs w:val="22"/>
              </w:rPr>
            </w:pPr>
            <w:r w:rsidRPr="00BF71B1">
              <w:rPr>
                <w:rFonts w:asciiTheme="minorHAnsi" w:hAnsiTheme="minorHAnsi"/>
                <w:sz w:val="22"/>
                <w:szCs w:val="22"/>
              </w:rPr>
              <w:t xml:space="preserve">Crude Oil: 1% - 25% </w:t>
            </w:r>
          </w:p>
          <w:p w14:paraId="1C60AE57" w14:textId="0041083B" w:rsidR="00AF0F22" w:rsidRPr="00BF71B1" w:rsidRDefault="00AF0F22" w:rsidP="00AF0F22">
            <w:pPr>
              <w:pStyle w:val="ListParagraph"/>
              <w:numPr>
                <w:ilvl w:val="0"/>
                <w:numId w:val="19"/>
              </w:numPr>
              <w:rPr>
                <w:rFonts w:asciiTheme="minorHAnsi" w:hAnsiTheme="minorHAnsi"/>
                <w:sz w:val="22"/>
                <w:szCs w:val="22"/>
              </w:rPr>
            </w:pPr>
            <w:r w:rsidRPr="00BF71B1">
              <w:rPr>
                <w:rFonts w:asciiTheme="minorHAnsi" w:hAnsiTheme="minorHAnsi"/>
                <w:sz w:val="22"/>
                <w:szCs w:val="22"/>
              </w:rPr>
              <w:t xml:space="preserve">Crude Fibre: 1.5% - 40%  </w:t>
            </w:r>
          </w:p>
          <w:p w14:paraId="521FEA32" w14:textId="77777777" w:rsidR="00AF0F22" w:rsidRDefault="00AF0F22" w:rsidP="00AF0F22">
            <w:pPr>
              <w:spacing w:after="0"/>
              <w:rPr>
                <w:rFonts w:asciiTheme="minorHAnsi" w:hAnsiTheme="minorHAnsi"/>
              </w:rPr>
            </w:pPr>
          </w:p>
          <w:p w14:paraId="0554B27A" w14:textId="77777777" w:rsidR="00AF0F22" w:rsidRDefault="00AF0F22" w:rsidP="00AF0F22">
            <w:pPr>
              <w:spacing w:after="0"/>
              <w:rPr>
                <w:rFonts w:asciiTheme="minorHAnsi" w:hAnsiTheme="minorHAnsi"/>
              </w:rPr>
            </w:pPr>
            <w:r>
              <w:rPr>
                <w:rFonts w:asciiTheme="minorHAnsi" w:hAnsiTheme="minorHAnsi"/>
              </w:rPr>
              <w:t>Please confirm and detail.</w:t>
            </w:r>
          </w:p>
          <w:p w14:paraId="078983DC" w14:textId="77777777" w:rsidR="00E762B4" w:rsidRPr="00157FD2" w:rsidRDefault="00E762B4" w:rsidP="00AF0F22">
            <w:pPr>
              <w:spacing w:after="0"/>
              <w:rPr>
                <w:rFonts w:asciiTheme="minorHAnsi" w:hAnsiTheme="minorHAnsi"/>
              </w:rPr>
            </w:pPr>
          </w:p>
          <w:p w14:paraId="453480D1" w14:textId="0DD07165" w:rsidR="00E762B4" w:rsidRPr="00157FD2" w:rsidRDefault="00E762B4" w:rsidP="00E762B4">
            <w:pPr>
              <w:spacing w:after="0"/>
            </w:pPr>
            <w:r w:rsidRPr="00157FD2">
              <w:t>The system (including calibration set(s)</w:t>
            </w:r>
            <w:r w:rsidR="006C79B8" w:rsidRPr="00157FD2">
              <w:t xml:space="preserve"> </w:t>
            </w:r>
            <w:r w:rsidR="00157FD2" w:rsidRPr="00157FD2">
              <w:rPr>
                <w:b/>
              </w:rPr>
              <w:t>SHOULD</w:t>
            </w:r>
            <w:r w:rsidRPr="00157FD2">
              <w:t xml:space="preserve"> be capable of being upgraded </w:t>
            </w:r>
            <w:r w:rsidR="00B9492D" w:rsidRPr="00157FD2">
              <w:t xml:space="preserve">for </w:t>
            </w:r>
            <w:r w:rsidRPr="00157FD2">
              <w:t>analysing additional components (e.g. protein, etc.) should the need arise in future.</w:t>
            </w:r>
          </w:p>
          <w:p w14:paraId="4CE51943" w14:textId="0F3536F1" w:rsidR="00E762B4" w:rsidRPr="009C3599" w:rsidRDefault="00E762B4" w:rsidP="00AF0F22">
            <w:pPr>
              <w:spacing w:after="0"/>
              <w:rPr>
                <w:rFonts w:asciiTheme="minorHAnsi" w:hAnsiTheme="minorHAnsi"/>
              </w:rPr>
            </w:pPr>
          </w:p>
        </w:tc>
        <w:tc>
          <w:tcPr>
            <w:tcW w:w="1219" w:type="dxa"/>
            <w:vAlign w:val="center"/>
          </w:tcPr>
          <w:p w14:paraId="0C06FEBA" w14:textId="77777777" w:rsidR="00AF0F22" w:rsidRPr="009C3599" w:rsidRDefault="00AF0F22" w:rsidP="00AF0F22">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366E1D1" w14:textId="77777777"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286244CA" w14:textId="77777777" w:rsidTr="00FD4C5E">
        <w:trPr>
          <w:trHeight w:val="745"/>
        </w:trPr>
        <w:tc>
          <w:tcPr>
            <w:tcW w:w="851" w:type="dxa"/>
            <w:vAlign w:val="center"/>
          </w:tcPr>
          <w:p w14:paraId="01F53882" w14:textId="7CF2BA48" w:rsidR="00AF0F22" w:rsidRPr="009C3599" w:rsidRDefault="00AF0F22" w:rsidP="00AF0F22">
            <w:pPr>
              <w:rPr>
                <w:lang w:val="en-GB"/>
              </w:rPr>
            </w:pPr>
            <w:r>
              <w:rPr>
                <w:lang w:val="en-GB"/>
              </w:rPr>
              <w:t>B</w:t>
            </w:r>
            <w:r w:rsidR="00FD499D">
              <w:rPr>
                <w:lang w:val="en-GB"/>
              </w:rPr>
              <w:t>4</w:t>
            </w:r>
          </w:p>
        </w:tc>
        <w:tc>
          <w:tcPr>
            <w:tcW w:w="3685" w:type="dxa"/>
            <w:gridSpan w:val="2"/>
            <w:vAlign w:val="center"/>
          </w:tcPr>
          <w:p w14:paraId="78EE49CF" w14:textId="2529E9ED" w:rsidR="00AF0F22" w:rsidRPr="006B1CC5" w:rsidRDefault="00AF0F22" w:rsidP="00AF0F22">
            <w:pPr>
              <w:spacing w:after="0"/>
              <w:rPr>
                <w:rFonts w:asciiTheme="minorHAnsi" w:hAnsiTheme="minorHAnsi"/>
              </w:rPr>
            </w:pPr>
            <w:r w:rsidRPr="006B1CC5">
              <w:rPr>
                <w:rFonts w:asciiTheme="minorHAnsi" w:hAnsiTheme="minorHAnsi"/>
              </w:rPr>
              <w:t xml:space="preserve">The system </w:t>
            </w:r>
            <w:r w:rsidRPr="006B1CC5">
              <w:rPr>
                <w:rFonts w:asciiTheme="minorHAnsi" w:hAnsiTheme="minorHAnsi"/>
                <w:b/>
                <w:bCs/>
              </w:rPr>
              <w:t>MUST</w:t>
            </w:r>
            <w:r w:rsidRPr="006B1CC5">
              <w:rPr>
                <w:rFonts w:asciiTheme="minorHAnsi" w:hAnsiTheme="minorHAnsi"/>
              </w:rPr>
              <w:t xml:space="preserve"> be capable of</w:t>
            </w:r>
            <w:r>
              <w:rPr>
                <w:rFonts w:asciiTheme="minorHAnsi" w:hAnsiTheme="minorHAnsi"/>
              </w:rPr>
              <w:t xml:space="preserve"> </w:t>
            </w:r>
            <w:r w:rsidRPr="006B1CC5">
              <w:rPr>
                <w:rFonts w:asciiTheme="minorHAnsi" w:hAnsiTheme="minorHAnsi"/>
              </w:rPr>
              <w:t>meet</w:t>
            </w:r>
            <w:r>
              <w:rPr>
                <w:rFonts w:asciiTheme="minorHAnsi" w:hAnsiTheme="minorHAnsi"/>
              </w:rPr>
              <w:t>ing</w:t>
            </w:r>
            <w:r w:rsidRPr="006B1CC5">
              <w:rPr>
                <w:rFonts w:asciiTheme="minorHAnsi" w:hAnsiTheme="minorHAnsi"/>
              </w:rPr>
              <w:t xml:space="preserve"> repeatability criteria</w:t>
            </w:r>
            <w:r>
              <w:rPr>
                <w:rFonts w:asciiTheme="minorHAnsi" w:hAnsiTheme="minorHAnsi"/>
              </w:rPr>
              <w:t>.</w:t>
            </w:r>
            <w:r w:rsidRPr="006B1CC5">
              <w:rPr>
                <w:rFonts w:asciiTheme="minorHAnsi" w:hAnsiTheme="minorHAnsi"/>
              </w:rPr>
              <w:t xml:space="preserve"> </w:t>
            </w:r>
          </w:p>
          <w:p w14:paraId="68928F1F" w14:textId="77777777" w:rsidR="00AF0F22" w:rsidRPr="006B1CC5" w:rsidRDefault="00AF0F22" w:rsidP="00AF0F22">
            <w:pPr>
              <w:spacing w:after="0"/>
              <w:rPr>
                <w:rFonts w:asciiTheme="minorHAnsi" w:hAnsiTheme="minorHAnsi"/>
              </w:rPr>
            </w:pPr>
            <w:r w:rsidRPr="006B1CC5">
              <w:rPr>
                <w:rFonts w:asciiTheme="minorHAnsi" w:hAnsiTheme="minorHAnsi"/>
              </w:rPr>
              <w:t>The difference between results for duplicate analyses should not exceed:</w:t>
            </w:r>
          </w:p>
          <w:p w14:paraId="59897B17" w14:textId="1C1C49CA" w:rsidR="00AF0F22" w:rsidRPr="00244502" w:rsidRDefault="00AF0F22" w:rsidP="00AF0F22">
            <w:pPr>
              <w:pStyle w:val="ListParagraph"/>
              <w:numPr>
                <w:ilvl w:val="0"/>
                <w:numId w:val="20"/>
              </w:numPr>
              <w:rPr>
                <w:rFonts w:asciiTheme="minorHAnsi" w:hAnsiTheme="minorHAnsi"/>
                <w:sz w:val="22"/>
                <w:szCs w:val="22"/>
              </w:rPr>
            </w:pPr>
            <w:r w:rsidRPr="00244502">
              <w:rPr>
                <w:rFonts w:asciiTheme="minorHAnsi" w:hAnsiTheme="minorHAnsi"/>
                <w:sz w:val="22"/>
                <w:szCs w:val="22"/>
              </w:rPr>
              <w:t>0.2% in absolute value for Crude Oil results</w:t>
            </w:r>
          </w:p>
          <w:p w14:paraId="0A44119A" w14:textId="478E7D41" w:rsidR="00AF0F22" w:rsidRPr="00244502" w:rsidRDefault="00AF0F22" w:rsidP="00AF0F22">
            <w:pPr>
              <w:pStyle w:val="ListParagraph"/>
              <w:numPr>
                <w:ilvl w:val="0"/>
                <w:numId w:val="20"/>
              </w:numPr>
              <w:rPr>
                <w:rFonts w:asciiTheme="minorHAnsi" w:hAnsiTheme="minorHAnsi"/>
                <w:sz w:val="22"/>
                <w:szCs w:val="22"/>
              </w:rPr>
            </w:pPr>
            <w:r w:rsidRPr="00244502">
              <w:rPr>
                <w:rFonts w:asciiTheme="minorHAnsi" w:hAnsiTheme="minorHAnsi"/>
                <w:sz w:val="22"/>
                <w:szCs w:val="22"/>
              </w:rPr>
              <w:lastRenderedPageBreak/>
              <w:t>0.3% in absolute value for Crude Fibre results less than 10%</w:t>
            </w:r>
          </w:p>
          <w:p w14:paraId="7063F82A" w14:textId="726A425A" w:rsidR="00AF0F22" w:rsidRPr="00244502" w:rsidRDefault="00AF0F22" w:rsidP="00AF0F22">
            <w:pPr>
              <w:pStyle w:val="ListParagraph"/>
              <w:numPr>
                <w:ilvl w:val="0"/>
                <w:numId w:val="20"/>
              </w:numPr>
              <w:rPr>
                <w:rFonts w:asciiTheme="minorHAnsi" w:hAnsiTheme="minorHAnsi"/>
                <w:sz w:val="22"/>
                <w:szCs w:val="22"/>
              </w:rPr>
            </w:pPr>
            <w:r w:rsidRPr="00244502">
              <w:rPr>
                <w:rFonts w:asciiTheme="minorHAnsi" w:hAnsiTheme="minorHAnsi"/>
                <w:sz w:val="22"/>
                <w:szCs w:val="22"/>
              </w:rPr>
              <w:t>0.4% in absolute value for Crude Fibre results of 10% to 20%</w:t>
            </w:r>
          </w:p>
          <w:p w14:paraId="46345E71" w14:textId="51606CA6" w:rsidR="00AF0F22" w:rsidRDefault="00AF0F22" w:rsidP="00AF0F22">
            <w:pPr>
              <w:pStyle w:val="ListParagraph"/>
              <w:numPr>
                <w:ilvl w:val="0"/>
                <w:numId w:val="20"/>
              </w:numPr>
              <w:rPr>
                <w:rFonts w:asciiTheme="minorHAnsi" w:hAnsiTheme="minorHAnsi"/>
                <w:sz w:val="22"/>
                <w:szCs w:val="22"/>
              </w:rPr>
            </w:pPr>
            <w:r w:rsidRPr="00244502">
              <w:rPr>
                <w:rFonts w:asciiTheme="minorHAnsi" w:hAnsiTheme="minorHAnsi"/>
                <w:sz w:val="22"/>
                <w:szCs w:val="22"/>
              </w:rPr>
              <w:t>0.5% in absolute value for Crude Fibre results greater than 20%</w:t>
            </w:r>
          </w:p>
          <w:p w14:paraId="004EBFDA" w14:textId="77777777" w:rsidR="00AF0F22" w:rsidRPr="00244502" w:rsidRDefault="00AF0F22" w:rsidP="00AF0F22">
            <w:pPr>
              <w:pStyle w:val="ListParagraph"/>
              <w:rPr>
                <w:rFonts w:asciiTheme="minorHAnsi" w:hAnsiTheme="minorHAnsi"/>
                <w:sz w:val="22"/>
                <w:szCs w:val="22"/>
              </w:rPr>
            </w:pPr>
          </w:p>
          <w:p w14:paraId="6217E034" w14:textId="643318DA" w:rsidR="00AF0F22" w:rsidRPr="006B1CC5" w:rsidRDefault="00BA264D" w:rsidP="00AF0F22">
            <w:pPr>
              <w:spacing w:after="0"/>
              <w:rPr>
                <w:rFonts w:asciiTheme="minorHAnsi" w:hAnsiTheme="minorHAnsi"/>
              </w:rPr>
            </w:pPr>
            <w:r>
              <w:rPr>
                <w:rFonts w:asciiTheme="minorHAnsi" w:hAnsiTheme="minorHAnsi"/>
              </w:rPr>
              <w:t>Trueness</w:t>
            </w:r>
            <w:r w:rsidR="00AF0F22" w:rsidRPr="006B1CC5">
              <w:rPr>
                <w:rFonts w:asciiTheme="minorHAnsi" w:hAnsiTheme="minorHAnsi"/>
              </w:rPr>
              <w:t xml:space="preserve"> will be assessed by comparison with results obtained by Official Methods as documented in </w:t>
            </w:r>
            <w:r w:rsidR="00AF0F22" w:rsidRPr="005E1587">
              <w:rPr>
                <w:rFonts w:asciiTheme="minorHAnsi" w:hAnsiTheme="minorHAnsi"/>
                <w:b/>
              </w:rPr>
              <w:t>Commission Directive 152/2009 for Crude Fibre and for Crude Oil (Procedure B).</w:t>
            </w:r>
            <w:r w:rsidR="00AF0F22" w:rsidRPr="006B1CC5">
              <w:rPr>
                <w:rFonts w:asciiTheme="minorHAnsi" w:hAnsiTheme="minorHAnsi"/>
              </w:rPr>
              <w:t xml:space="preserve"> The NIR results obtained for Sample Analysis must be within 18% of results obtained by the State Laboratory using the Official Methods.  </w:t>
            </w:r>
          </w:p>
          <w:p w14:paraId="23C72BDC" w14:textId="331300D7" w:rsidR="00AF0F22" w:rsidRDefault="00AF0F22" w:rsidP="00AF0F22">
            <w:pPr>
              <w:spacing w:after="0"/>
              <w:rPr>
                <w:rFonts w:asciiTheme="minorHAnsi" w:hAnsiTheme="minorHAnsi"/>
              </w:rPr>
            </w:pPr>
            <w:r w:rsidRPr="006B1CC5">
              <w:rPr>
                <w:rFonts w:asciiTheme="minorHAnsi" w:hAnsiTheme="minorHAnsi"/>
              </w:rPr>
              <w:t>This must be demonstrated as part of the Sample Analys</w:t>
            </w:r>
            <w:r w:rsidR="00A03B47">
              <w:rPr>
                <w:rFonts w:asciiTheme="minorHAnsi" w:hAnsiTheme="minorHAnsi"/>
              </w:rPr>
              <w:t>e</w:t>
            </w:r>
            <w:r w:rsidRPr="006B1CC5">
              <w:rPr>
                <w:rFonts w:asciiTheme="minorHAnsi" w:hAnsiTheme="minorHAnsi"/>
              </w:rPr>
              <w:t xml:space="preserve">s </w:t>
            </w:r>
            <w:r w:rsidRPr="00343815">
              <w:rPr>
                <w:rFonts w:asciiTheme="minorHAnsi" w:hAnsiTheme="minorHAnsi"/>
              </w:rPr>
              <w:t xml:space="preserve">(see Appendix </w:t>
            </w:r>
            <w:r w:rsidR="00A03B47" w:rsidRPr="00343815">
              <w:rPr>
                <w:rFonts w:asciiTheme="minorHAnsi" w:hAnsiTheme="minorHAnsi"/>
              </w:rPr>
              <w:t>7</w:t>
            </w:r>
            <w:r w:rsidRPr="00343815">
              <w:rPr>
                <w:rFonts w:asciiTheme="minorHAnsi" w:hAnsiTheme="minorHAnsi"/>
              </w:rPr>
              <w:t>)</w:t>
            </w:r>
            <w:r w:rsidR="00E75A17" w:rsidRPr="00343815">
              <w:rPr>
                <w:rFonts w:asciiTheme="minorHAnsi" w:hAnsiTheme="minorHAnsi"/>
              </w:rPr>
              <w:t>.</w:t>
            </w:r>
          </w:p>
          <w:p w14:paraId="2E46C511" w14:textId="13EB9207" w:rsidR="004E588B" w:rsidRDefault="004E588B" w:rsidP="00AF0F22">
            <w:pPr>
              <w:spacing w:after="0"/>
              <w:rPr>
                <w:rFonts w:asciiTheme="minorHAnsi" w:hAnsiTheme="minorHAnsi"/>
              </w:rPr>
            </w:pPr>
          </w:p>
          <w:p w14:paraId="3785808F" w14:textId="3060F814" w:rsidR="00E75A17" w:rsidRPr="009C3599" w:rsidRDefault="00E75A17" w:rsidP="00AF0F22">
            <w:pPr>
              <w:spacing w:after="0"/>
              <w:rPr>
                <w:rFonts w:asciiTheme="minorHAnsi" w:hAnsiTheme="minorHAnsi"/>
              </w:rPr>
            </w:pPr>
            <w:r>
              <w:rPr>
                <w:rFonts w:asciiTheme="minorHAnsi" w:hAnsiTheme="minorHAnsi"/>
              </w:rPr>
              <w:t>Please confirm and detail.</w:t>
            </w:r>
          </w:p>
        </w:tc>
        <w:tc>
          <w:tcPr>
            <w:tcW w:w="1219" w:type="dxa"/>
            <w:vAlign w:val="center"/>
          </w:tcPr>
          <w:p w14:paraId="17A1C3AC" w14:textId="77777777" w:rsidR="00AF0F22" w:rsidRPr="009C3599" w:rsidRDefault="00AF0F22" w:rsidP="00AF0F22">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33DC602C" w14:textId="77777777"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7E6CDAF9" w14:textId="77777777" w:rsidTr="00FD4C5E">
        <w:trPr>
          <w:trHeight w:val="745"/>
        </w:trPr>
        <w:tc>
          <w:tcPr>
            <w:tcW w:w="851" w:type="dxa"/>
            <w:vAlign w:val="center"/>
          </w:tcPr>
          <w:p w14:paraId="5CF5B3D3" w14:textId="0E33CC16" w:rsidR="00AF0F22" w:rsidRPr="009C3599" w:rsidRDefault="00AF0F22" w:rsidP="00AF0F22">
            <w:pPr>
              <w:rPr>
                <w:lang w:val="en-GB"/>
              </w:rPr>
            </w:pPr>
            <w:r>
              <w:rPr>
                <w:lang w:val="en-GB"/>
              </w:rPr>
              <w:t>B</w:t>
            </w:r>
            <w:r w:rsidR="00FD499D">
              <w:rPr>
                <w:lang w:val="en-GB"/>
              </w:rPr>
              <w:t>5</w:t>
            </w:r>
          </w:p>
        </w:tc>
        <w:tc>
          <w:tcPr>
            <w:tcW w:w="3685" w:type="dxa"/>
            <w:gridSpan w:val="2"/>
            <w:vAlign w:val="center"/>
          </w:tcPr>
          <w:p w14:paraId="4B0FF07B" w14:textId="77777777" w:rsidR="00AF0F22" w:rsidRDefault="00AF0F22" w:rsidP="00AF0F22">
            <w:pPr>
              <w:spacing w:after="0"/>
            </w:pPr>
            <w:r w:rsidRPr="000E688C">
              <w:t xml:space="preserve">The tenderer </w:t>
            </w:r>
            <w:r w:rsidRPr="00C33AA8">
              <w:rPr>
                <w:b/>
                <w:bCs/>
              </w:rPr>
              <w:t>MUST</w:t>
            </w:r>
            <w:r w:rsidRPr="000E688C">
              <w:t xml:space="preserve"> state when the equipment model was introduced and when the system is likely to be superseded. </w:t>
            </w:r>
          </w:p>
          <w:p w14:paraId="3C7AD6C4" w14:textId="77777777" w:rsidR="00AF0F22" w:rsidRPr="000E688C" w:rsidRDefault="00AF0F22" w:rsidP="00AF0F22">
            <w:pPr>
              <w:spacing w:after="0"/>
            </w:pPr>
          </w:p>
          <w:p w14:paraId="160B9E7F" w14:textId="7CBFDC00" w:rsidR="00AF0F22" w:rsidRDefault="00AF0F22" w:rsidP="00AF0F22">
            <w:pPr>
              <w:spacing w:after="120"/>
            </w:pPr>
            <w:r w:rsidRPr="000E688C">
              <w:t>If the equipment model supp</w:t>
            </w:r>
            <w:r>
              <w:t>lied will be superseded within 1</w:t>
            </w:r>
            <w:r w:rsidRPr="000E688C">
              <w:t xml:space="preserve"> year of commissioning the tenderer </w:t>
            </w:r>
            <w:r w:rsidRPr="00C33AA8">
              <w:rPr>
                <w:b/>
                <w:bCs/>
              </w:rPr>
              <w:t xml:space="preserve">MUST </w:t>
            </w:r>
            <w:r w:rsidRPr="000E688C">
              <w:t xml:space="preserve">undertake to replace or upgrade the supplied system with the </w:t>
            </w:r>
            <w:r>
              <w:t>new model at no extra cost to The State Laboratory</w:t>
            </w:r>
            <w:r w:rsidRPr="000E688C">
              <w:t xml:space="preserve">. </w:t>
            </w:r>
          </w:p>
          <w:p w14:paraId="07102972" w14:textId="5FDB6797" w:rsidR="00AF0F22" w:rsidRPr="009C3599" w:rsidRDefault="00AF0F22" w:rsidP="00AF0F22">
            <w:pPr>
              <w:spacing w:after="0"/>
              <w:rPr>
                <w:rFonts w:asciiTheme="minorHAnsi" w:hAnsiTheme="minorHAnsi"/>
              </w:rPr>
            </w:pPr>
            <w:r w:rsidRPr="000E688C">
              <w:t>Please confirm and detail.</w:t>
            </w:r>
          </w:p>
        </w:tc>
        <w:tc>
          <w:tcPr>
            <w:tcW w:w="1219" w:type="dxa"/>
            <w:vAlign w:val="center"/>
          </w:tcPr>
          <w:p w14:paraId="12129EC2" w14:textId="77777777" w:rsidR="00AF0F22" w:rsidRPr="009C3599" w:rsidRDefault="00AF0F22" w:rsidP="00AF0F22">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F612F9F" w14:textId="77777777"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348047EE" w14:textId="77777777" w:rsidTr="00FD4C5E">
        <w:trPr>
          <w:trHeight w:val="1657"/>
        </w:trPr>
        <w:tc>
          <w:tcPr>
            <w:tcW w:w="851" w:type="dxa"/>
            <w:vAlign w:val="center"/>
          </w:tcPr>
          <w:p w14:paraId="3119782C" w14:textId="69826B95" w:rsidR="00AF0F22" w:rsidRPr="009C3599" w:rsidRDefault="00AF0F22" w:rsidP="00AF0F22">
            <w:pPr>
              <w:rPr>
                <w:lang w:val="en-GB"/>
              </w:rPr>
            </w:pPr>
            <w:r>
              <w:rPr>
                <w:lang w:val="en-GB"/>
              </w:rPr>
              <w:t>B</w:t>
            </w:r>
            <w:r w:rsidR="00FD499D">
              <w:rPr>
                <w:lang w:val="en-GB"/>
              </w:rPr>
              <w:t>6</w:t>
            </w:r>
          </w:p>
        </w:tc>
        <w:tc>
          <w:tcPr>
            <w:tcW w:w="3685" w:type="dxa"/>
            <w:gridSpan w:val="2"/>
            <w:vAlign w:val="center"/>
          </w:tcPr>
          <w:p w14:paraId="2920B3D5" w14:textId="2C8084DD" w:rsidR="00AF0F22" w:rsidRDefault="00AF0F22" w:rsidP="00AF0F22">
            <w:pPr>
              <w:spacing w:after="0"/>
              <w:rPr>
                <w:rFonts w:asciiTheme="minorHAnsi" w:hAnsiTheme="minorHAnsi"/>
              </w:rPr>
            </w:pPr>
            <w:r>
              <w:rPr>
                <w:rFonts w:asciiTheme="minorHAnsi" w:hAnsiTheme="minorHAnsi"/>
              </w:rPr>
              <w:t xml:space="preserve">Tenderers </w:t>
            </w:r>
            <w:r w:rsidRPr="002C2B28">
              <w:rPr>
                <w:rFonts w:asciiTheme="minorHAnsi" w:hAnsiTheme="minorHAnsi"/>
                <w:b/>
                <w:bCs/>
              </w:rPr>
              <w:t>MUST</w:t>
            </w:r>
            <w:r w:rsidRPr="004B0FA3">
              <w:rPr>
                <w:rFonts w:asciiTheme="minorHAnsi" w:hAnsiTheme="minorHAnsi"/>
              </w:rPr>
              <w:t xml:space="preserve"> confirm that the only sample preparation required is grinding. </w:t>
            </w:r>
          </w:p>
          <w:p w14:paraId="25B182B9" w14:textId="77777777" w:rsidR="00AF0F22" w:rsidRDefault="00AF0F22" w:rsidP="00AF0F22">
            <w:pPr>
              <w:spacing w:after="0"/>
              <w:rPr>
                <w:rFonts w:asciiTheme="minorHAnsi" w:hAnsiTheme="minorHAnsi"/>
              </w:rPr>
            </w:pPr>
          </w:p>
          <w:p w14:paraId="32EADFBF" w14:textId="55201112" w:rsidR="00AF0F22" w:rsidRPr="009C3599" w:rsidRDefault="00AF0F22" w:rsidP="00AF0F22">
            <w:pPr>
              <w:spacing w:after="0"/>
              <w:rPr>
                <w:rFonts w:asciiTheme="minorHAnsi" w:hAnsiTheme="minorHAnsi"/>
              </w:rPr>
            </w:pPr>
            <w:r>
              <w:rPr>
                <w:rFonts w:asciiTheme="minorHAnsi" w:hAnsiTheme="minorHAnsi"/>
              </w:rPr>
              <w:t>Please confirm and detail.</w:t>
            </w:r>
          </w:p>
        </w:tc>
        <w:tc>
          <w:tcPr>
            <w:tcW w:w="1219" w:type="dxa"/>
            <w:vAlign w:val="center"/>
          </w:tcPr>
          <w:p w14:paraId="77965E67" w14:textId="77777777" w:rsidR="00AF0F22" w:rsidRPr="009C3599" w:rsidRDefault="00AF0F22" w:rsidP="00AF0F22">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EB08236" w14:textId="77777777"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4E3F6CC5" w14:textId="77777777" w:rsidTr="00FD4C5E">
        <w:trPr>
          <w:trHeight w:val="745"/>
        </w:trPr>
        <w:tc>
          <w:tcPr>
            <w:tcW w:w="851" w:type="dxa"/>
            <w:vAlign w:val="center"/>
          </w:tcPr>
          <w:p w14:paraId="38544808" w14:textId="7420636B" w:rsidR="00AF0F22" w:rsidRPr="009C3599" w:rsidRDefault="00AF0F22" w:rsidP="00AF0F22">
            <w:pPr>
              <w:rPr>
                <w:lang w:val="en-GB"/>
              </w:rPr>
            </w:pPr>
            <w:r>
              <w:rPr>
                <w:lang w:val="en-GB"/>
              </w:rPr>
              <w:t>B</w:t>
            </w:r>
            <w:r w:rsidR="00FD499D">
              <w:rPr>
                <w:lang w:val="en-GB"/>
              </w:rPr>
              <w:t>7</w:t>
            </w:r>
          </w:p>
        </w:tc>
        <w:tc>
          <w:tcPr>
            <w:tcW w:w="3685" w:type="dxa"/>
            <w:gridSpan w:val="2"/>
            <w:vAlign w:val="center"/>
          </w:tcPr>
          <w:p w14:paraId="17C8EDDC" w14:textId="33A35181" w:rsidR="00AF0F22" w:rsidRDefault="00AF0F22" w:rsidP="00AF0F22">
            <w:pPr>
              <w:spacing w:after="0"/>
              <w:rPr>
                <w:rFonts w:asciiTheme="minorHAnsi" w:hAnsiTheme="minorHAnsi"/>
              </w:rPr>
            </w:pPr>
            <w:r>
              <w:rPr>
                <w:rFonts w:asciiTheme="minorHAnsi" w:hAnsiTheme="minorHAnsi"/>
              </w:rPr>
              <w:t>T</w:t>
            </w:r>
            <w:r w:rsidRPr="00201C2B">
              <w:rPr>
                <w:rFonts w:asciiTheme="minorHAnsi" w:hAnsiTheme="minorHAnsi"/>
              </w:rPr>
              <w:t xml:space="preserve">enderers </w:t>
            </w:r>
            <w:r w:rsidRPr="002C2B28">
              <w:rPr>
                <w:rFonts w:asciiTheme="minorHAnsi" w:hAnsiTheme="minorHAnsi"/>
                <w:b/>
                <w:bCs/>
              </w:rPr>
              <w:t>MUST</w:t>
            </w:r>
            <w:r>
              <w:rPr>
                <w:rFonts w:asciiTheme="minorHAnsi" w:hAnsiTheme="minorHAnsi"/>
              </w:rPr>
              <w:t xml:space="preserve"> </w:t>
            </w:r>
            <w:r w:rsidRPr="004B0FA3">
              <w:rPr>
                <w:rFonts w:asciiTheme="minorHAnsi" w:hAnsiTheme="minorHAnsi"/>
              </w:rPr>
              <w:t xml:space="preserve">describe the ease of use, degree of inter sample cleaning </w:t>
            </w:r>
            <w:r w:rsidRPr="004B0FA3">
              <w:rPr>
                <w:rFonts w:asciiTheme="minorHAnsi" w:hAnsiTheme="minorHAnsi"/>
              </w:rPr>
              <w:lastRenderedPageBreak/>
              <w:t>required</w:t>
            </w:r>
            <w:r>
              <w:rPr>
                <w:rFonts w:asciiTheme="minorHAnsi" w:hAnsiTheme="minorHAnsi"/>
              </w:rPr>
              <w:t xml:space="preserve"> and</w:t>
            </w:r>
            <w:r w:rsidRPr="004B0FA3">
              <w:rPr>
                <w:rFonts w:asciiTheme="minorHAnsi" w:hAnsiTheme="minorHAnsi"/>
              </w:rPr>
              <w:t xml:space="preserve"> routine maintenance</w:t>
            </w:r>
            <w:r>
              <w:rPr>
                <w:rFonts w:asciiTheme="minorHAnsi" w:hAnsiTheme="minorHAnsi"/>
              </w:rPr>
              <w:t xml:space="preserve"> required</w:t>
            </w:r>
            <w:r w:rsidRPr="004B0FA3">
              <w:rPr>
                <w:rFonts w:asciiTheme="minorHAnsi" w:hAnsiTheme="minorHAnsi"/>
              </w:rPr>
              <w:t>.</w:t>
            </w:r>
          </w:p>
          <w:p w14:paraId="1934EA34" w14:textId="77777777" w:rsidR="00AF0F22" w:rsidRDefault="00AF0F22" w:rsidP="00AF0F22">
            <w:pPr>
              <w:spacing w:after="0"/>
              <w:rPr>
                <w:rFonts w:asciiTheme="minorHAnsi" w:hAnsiTheme="minorHAnsi"/>
              </w:rPr>
            </w:pPr>
          </w:p>
          <w:p w14:paraId="145C3B31" w14:textId="4EB50C4C" w:rsidR="00AF0F22" w:rsidRPr="009C3599" w:rsidRDefault="00AF0F22" w:rsidP="00AF0F22">
            <w:pPr>
              <w:spacing w:after="0"/>
              <w:rPr>
                <w:rFonts w:asciiTheme="minorHAnsi" w:hAnsiTheme="minorHAnsi"/>
              </w:rPr>
            </w:pPr>
            <w:r>
              <w:rPr>
                <w:rFonts w:asciiTheme="minorHAnsi" w:hAnsiTheme="minorHAnsi"/>
              </w:rPr>
              <w:t>Please confirm and detail.</w:t>
            </w:r>
          </w:p>
        </w:tc>
        <w:tc>
          <w:tcPr>
            <w:tcW w:w="1219" w:type="dxa"/>
            <w:vAlign w:val="center"/>
          </w:tcPr>
          <w:p w14:paraId="315789F0" w14:textId="77777777" w:rsidR="00AF0F22" w:rsidRPr="009C3599" w:rsidRDefault="00AF0F22" w:rsidP="00AF0F22">
            <w:pPr>
              <w:rPr>
                <w:rFonts w:asciiTheme="minorHAnsi" w:hAnsiTheme="minorHAnsi" w:cs="Arial"/>
                <w:i/>
                <w:color w:val="A6A6A6" w:themeColor="background1" w:themeShade="A6"/>
                <w:lang w:val="en-GB"/>
              </w:rPr>
            </w:pPr>
            <w:r w:rsidRPr="009C3599">
              <w:rPr>
                <w:rFonts w:asciiTheme="minorHAnsi" w:hAnsiTheme="minorHAnsi"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06538C71" w14:textId="77777777" w:rsidR="00AF0F22" w:rsidRPr="009C3599" w:rsidRDefault="00AF0F22" w:rsidP="00AF0F22">
            <w:pPr>
              <w:ind w:right="-1852"/>
              <w:rPr>
                <w:rFonts w:asciiTheme="minorHAnsi" w:hAnsiTheme="minorHAnsi" w:cs="Arial"/>
                <w:i/>
                <w:color w:val="A6A6A6" w:themeColor="background1" w:themeShade="A6"/>
              </w:rPr>
            </w:pPr>
            <w:r w:rsidRPr="009C3599">
              <w:rPr>
                <w:rFonts w:asciiTheme="minorHAnsi" w:hAnsiTheme="minorHAnsi" w:cs="Arial"/>
                <w:i/>
                <w:color w:val="A6A6A6" w:themeColor="background1" w:themeShade="A6"/>
              </w:rPr>
              <w:t>Insert Response</w:t>
            </w:r>
          </w:p>
        </w:tc>
      </w:tr>
      <w:tr w:rsidR="00AF0F22" w:rsidRPr="000517EE" w14:paraId="455D08A6" w14:textId="77777777" w:rsidTr="00FD4C5E">
        <w:trPr>
          <w:trHeight w:val="745"/>
        </w:trPr>
        <w:tc>
          <w:tcPr>
            <w:tcW w:w="851" w:type="dxa"/>
            <w:vAlign w:val="center"/>
          </w:tcPr>
          <w:p w14:paraId="1C4C4C13" w14:textId="37AA6852" w:rsidR="00AF0F22" w:rsidRPr="009C3599" w:rsidRDefault="00AF0F22" w:rsidP="00AF0F22">
            <w:pPr>
              <w:rPr>
                <w:lang w:val="en-GB"/>
              </w:rPr>
            </w:pPr>
            <w:r>
              <w:rPr>
                <w:lang w:val="en-GB"/>
              </w:rPr>
              <w:t>B</w:t>
            </w:r>
            <w:r w:rsidR="00FD499D">
              <w:rPr>
                <w:lang w:val="en-GB"/>
              </w:rPr>
              <w:t>8</w:t>
            </w:r>
          </w:p>
        </w:tc>
        <w:tc>
          <w:tcPr>
            <w:tcW w:w="3685" w:type="dxa"/>
            <w:gridSpan w:val="2"/>
            <w:vAlign w:val="center"/>
          </w:tcPr>
          <w:p w14:paraId="1CECB096" w14:textId="50DBF096" w:rsidR="00AF0F22" w:rsidRDefault="00AF0F22" w:rsidP="00AF0F22">
            <w:pPr>
              <w:spacing w:after="0"/>
              <w:rPr>
                <w:spacing w:val="-2"/>
              </w:rPr>
            </w:pPr>
            <w:r>
              <w:rPr>
                <w:spacing w:val="-2"/>
              </w:rPr>
              <w:t>Tender</w:t>
            </w:r>
            <w:r w:rsidR="00AB4B99" w:rsidRPr="00AB4B99">
              <w:rPr>
                <w:color w:val="7030A0"/>
                <w:spacing w:val="-2"/>
              </w:rPr>
              <w:t>er</w:t>
            </w:r>
            <w:r>
              <w:rPr>
                <w:spacing w:val="-2"/>
              </w:rPr>
              <w:t xml:space="preserve">s </w:t>
            </w:r>
            <w:r w:rsidRPr="002C2B28">
              <w:rPr>
                <w:b/>
                <w:bCs/>
                <w:spacing w:val="-2"/>
              </w:rPr>
              <w:t>MUST</w:t>
            </w:r>
            <w:r>
              <w:rPr>
                <w:spacing w:val="-2"/>
              </w:rPr>
              <w:t xml:space="preserve"> </w:t>
            </w:r>
            <w:r w:rsidRPr="001C48FE">
              <w:rPr>
                <w:spacing w:val="-2"/>
              </w:rPr>
              <w:t xml:space="preserve">specify </w:t>
            </w:r>
            <w:r w:rsidRPr="00E1441A">
              <w:rPr>
                <w:spacing w:val="-2"/>
              </w:rPr>
              <w:t>the minimum</w:t>
            </w:r>
            <w:r w:rsidRPr="001C48FE">
              <w:rPr>
                <w:spacing w:val="-2"/>
              </w:rPr>
              <w:t xml:space="preserve"> amount of sample which is required per test determination.</w:t>
            </w:r>
            <w:r>
              <w:rPr>
                <w:spacing w:val="-2"/>
              </w:rPr>
              <w:t xml:space="preserve">  </w:t>
            </w:r>
          </w:p>
          <w:p w14:paraId="7783D5B0" w14:textId="77777777" w:rsidR="00AF0F22" w:rsidRDefault="00AF0F22" w:rsidP="00AF0F22">
            <w:pPr>
              <w:spacing w:after="0"/>
              <w:rPr>
                <w:spacing w:val="-2"/>
              </w:rPr>
            </w:pPr>
          </w:p>
          <w:p w14:paraId="360F2C80" w14:textId="63AD87D7" w:rsidR="00AF0F22" w:rsidRPr="009C3599" w:rsidRDefault="00AF0F22" w:rsidP="00AF0F22">
            <w:pPr>
              <w:spacing w:after="0"/>
              <w:rPr>
                <w:rFonts w:asciiTheme="minorHAnsi" w:hAnsiTheme="minorHAnsi" w:cstheme="minorHAnsi"/>
              </w:rPr>
            </w:pPr>
            <w:r>
              <w:rPr>
                <w:spacing w:val="-2"/>
              </w:rPr>
              <w:t>Please confirm and detail.</w:t>
            </w:r>
          </w:p>
        </w:tc>
        <w:tc>
          <w:tcPr>
            <w:tcW w:w="1219" w:type="dxa"/>
            <w:vAlign w:val="center"/>
          </w:tcPr>
          <w:p w14:paraId="7F2AFBCB" w14:textId="2E13798F"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2F0A9E06" w14:textId="3C2B2BDB" w:rsidR="00AF0F22" w:rsidRPr="009C3599" w:rsidRDefault="00AF0F22" w:rsidP="00AF0F22">
            <w:pPr>
              <w:ind w:right="-1852"/>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24427C55" w14:textId="77777777" w:rsidTr="00FD4C5E">
        <w:trPr>
          <w:trHeight w:val="745"/>
        </w:trPr>
        <w:tc>
          <w:tcPr>
            <w:tcW w:w="851" w:type="dxa"/>
            <w:vAlign w:val="center"/>
          </w:tcPr>
          <w:p w14:paraId="650529FF" w14:textId="74DA780D" w:rsidR="00AF0F22" w:rsidRPr="009C3599" w:rsidRDefault="00AF0F22" w:rsidP="00AF0F22">
            <w:pPr>
              <w:rPr>
                <w:lang w:val="en-GB"/>
              </w:rPr>
            </w:pPr>
            <w:r>
              <w:rPr>
                <w:lang w:val="en-GB"/>
              </w:rPr>
              <w:t>B</w:t>
            </w:r>
            <w:r w:rsidR="00FD499D">
              <w:rPr>
                <w:lang w:val="en-GB"/>
              </w:rPr>
              <w:t>9</w:t>
            </w:r>
          </w:p>
        </w:tc>
        <w:tc>
          <w:tcPr>
            <w:tcW w:w="3685" w:type="dxa"/>
            <w:gridSpan w:val="2"/>
            <w:vAlign w:val="center"/>
          </w:tcPr>
          <w:p w14:paraId="2D8AB37A" w14:textId="0D249AB1" w:rsidR="00AF0F22" w:rsidRPr="00343815" w:rsidRDefault="00AF0F22" w:rsidP="00AF0F22">
            <w:pPr>
              <w:spacing w:after="0"/>
              <w:rPr>
                <w:rFonts w:asciiTheme="minorHAnsi" w:hAnsiTheme="minorHAnsi" w:cstheme="minorHAnsi"/>
              </w:rPr>
            </w:pPr>
            <w:r w:rsidRPr="00343815">
              <w:rPr>
                <w:rFonts w:asciiTheme="minorHAnsi" w:hAnsiTheme="minorHAnsi" w:cstheme="minorHAnsi"/>
              </w:rPr>
              <w:t xml:space="preserve">The system </w:t>
            </w:r>
            <w:r w:rsidRPr="00343815">
              <w:rPr>
                <w:rFonts w:asciiTheme="minorHAnsi" w:hAnsiTheme="minorHAnsi" w:cstheme="minorHAnsi"/>
                <w:b/>
                <w:bCs/>
              </w:rPr>
              <w:t>MUST</w:t>
            </w:r>
            <w:r w:rsidRPr="00343815">
              <w:rPr>
                <w:rFonts w:asciiTheme="minorHAnsi" w:hAnsiTheme="minorHAnsi" w:cstheme="minorHAnsi"/>
              </w:rPr>
              <w:t xml:space="preserve"> be supplied with all accessories necessary fo</w:t>
            </w:r>
            <w:r w:rsidR="00A24D12" w:rsidRPr="00343815">
              <w:rPr>
                <w:rFonts w:asciiTheme="minorHAnsi" w:hAnsiTheme="minorHAnsi" w:cstheme="minorHAnsi"/>
              </w:rPr>
              <w:t xml:space="preserve">r sample analysis, including sufficient </w:t>
            </w:r>
            <w:r w:rsidRPr="00343815">
              <w:rPr>
                <w:rFonts w:asciiTheme="minorHAnsi" w:hAnsiTheme="minorHAnsi" w:cstheme="minorHAnsi"/>
              </w:rPr>
              <w:t>sample cup</w:t>
            </w:r>
            <w:r w:rsidR="00D5112B" w:rsidRPr="00343815">
              <w:rPr>
                <w:rFonts w:asciiTheme="minorHAnsi" w:hAnsiTheme="minorHAnsi" w:cstheme="minorHAnsi"/>
              </w:rPr>
              <w:t>(</w:t>
            </w:r>
            <w:r w:rsidRPr="00343815">
              <w:rPr>
                <w:rFonts w:asciiTheme="minorHAnsi" w:hAnsiTheme="minorHAnsi" w:cstheme="minorHAnsi"/>
              </w:rPr>
              <w:t>s</w:t>
            </w:r>
            <w:r w:rsidR="00D5112B" w:rsidRPr="00343815">
              <w:rPr>
                <w:rFonts w:asciiTheme="minorHAnsi" w:hAnsiTheme="minorHAnsi" w:cstheme="minorHAnsi"/>
              </w:rPr>
              <w:t>)</w:t>
            </w:r>
            <w:r w:rsidRPr="00343815">
              <w:rPr>
                <w:rFonts w:asciiTheme="minorHAnsi" w:hAnsiTheme="minorHAnsi" w:cstheme="minorHAnsi"/>
              </w:rPr>
              <w:t>/vessel</w:t>
            </w:r>
            <w:r w:rsidR="00D5112B" w:rsidRPr="00343815">
              <w:rPr>
                <w:rFonts w:asciiTheme="minorHAnsi" w:hAnsiTheme="minorHAnsi" w:cstheme="minorHAnsi"/>
              </w:rPr>
              <w:t>(</w:t>
            </w:r>
            <w:r w:rsidRPr="00343815">
              <w:rPr>
                <w:rFonts w:asciiTheme="minorHAnsi" w:hAnsiTheme="minorHAnsi" w:cstheme="minorHAnsi"/>
              </w:rPr>
              <w:t>s</w:t>
            </w:r>
            <w:r w:rsidR="00D5112B" w:rsidRPr="00343815">
              <w:rPr>
                <w:rFonts w:asciiTheme="minorHAnsi" w:hAnsiTheme="minorHAnsi" w:cstheme="minorHAnsi"/>
              </w:rPr>
              <w:t>)</w:t>
            </w:r>
            <w:r w:rsidRPr="00343815">
              <w:rPr>
                <w:rFonts w:asciiTheme="minorHAnsi" w:hAnsiTheme="minorHAnsi" w:cstheme="minorHAnsi"/>
              </w:rPr>
              <w:t xml:space="preserve"> suitable for the analysis </w:t>
            </w:r>
            <w:r w:rsidR="001040FF" w:rsidRPr="00343815">
              <w:rPr>
                <w:rFonts w:asciiTheme="minorHAnsi" w:hAnsiTheme="minorHAnsi" w:cstheme="minorHAnsi"/>
              </w:rPr>
              <w:t xml:space="preserve">of a batch </w:t>
            </w:r>
            <w:r w:rsidRPr="00343815">
              <w:rPr>
                <w:rFonts w:asciiTheme="minorHAnsi" w:hAnsiTheme="minorHAnsi" w:cstheme="minorHAnsi"/>
              </w:rPr>
              <w:t>of samples of animal feedingstuffs, as per</w:t>
            </w:r>
            <w:r w:rsidR="007055D3" w:rsidRPr="00343815">
              <w:rPr>
                <w:rFonts w:asciiTheme="minorHAnsi" w:hAnsiTheme="minorHAnsi" w:cstheme="minorHAnsi"/>
              </w:rPr>
              <w:t xml:space="preserve"> supplementary document,</w:t>
            </w:r>
            <w:r w:rsidRPr="00343815">
              <w:rPr>
                <w:rFonts w:asciiTheme="minorHAnsi" w:hAnsiTheme="minorHAnsi" w:cstheme="minorHAnsi"/>
              </w:rPr>
              <w:t xml:space="preserve"> Appendix </w:t>
            </w:r>
            <w:r w:rsidR="007055D3" w:rsidRPr="00343815">
              <w:rPr>
                <w:rFonts w:asciiTheme="minorHAnsi" w:hAnsiTheme="minorHAnsi" w:cstheme="minorHAnsi"/>
              </w:rPr>
              <w:t>7</w:t>
            </w:r>
            <w:r w:rsidR="001040FF" w:rsidRPr="00343815">
              <w:rPr>
                <w:rFonts w:asciiTheme="minorHAnsi" w:hAnsiTheme="minorHAnsi" w:cstheme="minorHAnsi"/>
              </w:rPr>
              <w:t xml:space="preserve"> </w:t>
            </w:r>
            <w:r w:rsidR="005F15DC" w:rsidRPr="00343815">
              <w:rPr>
                <w:rFonts w:asciiTheme="minorHAnsi" w:hAnsiTheme="minorHAnsi" w:cstheme="minorHAnsi"/>
              </w:rPr>
              <w:t>- Sample Analyses Information</w:t>
            </w:r>
            <w:r w:rsidRPr="00343815">
              <w:rPr>
                <w:rFonts w:asciiTheme="minorHAnsi" w:hAnsiTheme="minorHAnsi" w:cstheme="minorHAnsi"/>
              </w:rPr>
              <w:t>.</w:t>
            </w:r>
          </w:p>
          <w:p w14:paraId="02BEA0BF" w14:textId="77777777" w:rsidR="00AF0F22" w:rsidRPr="00343815" w:rsidRDefault="00AF0F22" w:rsidP="00AF0F22">
            <w:pPr>
              <w:spacing w:after="0"/>
              <w:rPr>
                <w:rFonts w:asciiTheme="minorHAnsi" w:hAnsiTheme="minorHAnsi" w:cstheme="minorHAnsi"/>
              </w:rPr>
            </w:pPr>
          </w:p>
          <w:p w14:paraId="12062890" w14:textId="77777777" w:rsidR="00AF0F22" w:rsidRPr="00343815" w:rsidRDefault="00AF0F22" w:rsidP="00AF0F22">
            <w:pPr>
              <w:spacing w:after="0"/>
              <w:rPr>
                <w:rFonts w:asciiTheme="minorHAnsi" w:hAnsiTheme="minorHAnsi" w:cstheme="minorHAnsi"/>
              </w:rPr>
            </w:pPr>
            <w:r w:rsidRPr="00343815">
              <w:rPr>
                <w:rFonts w:asciiTheme="minorHAnsi" w:hAnsiTheme="minorHAnsi" w:cstheme="minorHAnsi"/>
              </w:rPr>
              <w:t>Please confirm and detail, outlining cost in Appendix 2 - Pricing Schedule.</w:t>
            </w:r>
          </w:p>
          <w:p w14:paraId="7023A76F" w14:textId="2F945E7A" w:rsidR="00AF0F22" w:rsidRPr="00343815" w:rsidRDefault="00AF0F22" w:rsidP="00AF0F22">
            <w:pPr>
              <w:spacing w:after="0"/>
              <w:rPr>
                <w:rFonts w:asciiTheme="minorHAnsi" w:hAnsiTheme="minorHAnsi" w:cstheme="minorHAnsi"/>
                <w:color w:val="7030A0"/>
              </w:rPr>
            </w:pPr>
          </w:p>
          <w:p w14:paraId="4FF83FDC" w14:textId="01B6B298" w:rsidR="00AF0F22" w:rsidRPr="00F508DC" w:rsidRDefault="00AF0F22" w:rsidP="00AF0F22">
            <w:pPr>
              <w:spacing w:after="0"/>
              <w:rPr>
                <w:rFonts w:asciiTheme="minorHAnsi" w:hAnsiTheme="minorHAnsi" w:cs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p w14:paraId="12290F1B" w14:textId="3D1410CF" w:rsidR="00AF0F22" w:rsidRPr="00343815" w:rsidRDefault="00AF0F22" w:rsidP="00AF0F22">
            <w:pPr>
              <w:spacing w:after="0"/>
              <w:rPr>
                <w:rFonts w:asciiTheme="minorHAnsi" w:hAnsiTheme="minorHAnsi" w:cstheme="minorHAnsi"/>
              </w:rPr>
            </w:pPr>
          </w:p>
        </w:tc>
        <w:tc>
          <w:tcPr>
            <w:tcW w:w="1219" w:type="dxa"/>
            <w:vAlign w:val="center"/>
          </w:tcPr>
          <w:p w14:paraId="4C352EC3" w14:textId="2A21C00F" w:rsidR="00AF0F22" w:rsidRPr="00343815" w:rsidRDefault="00AF0F22" w:rsidP="00AF0F22">
            <w:pPr>
              <w:rPr>
                <w:rFonts w:cs="Arial"/>
                <w:i/>
                <w:color w:val="A6A6A6" w:themeColor="background1" w:themeShade="A6"/>
                <w:lang w:val="en-GB"/>
              </w:rPr>
            </w:pPr>
            <w:r w:rsidRPr="00343815">
              <w:rPr>
                <w:rFonts w:cs="Arial"/>
                <w:i/>
                <w:color w:val="A6A6A6" w:themeColor="background1" w:themeShade="A6"/>
                <w:lang w:val="en-GB"/>
              </w:rPr>
              <w:t>Compliant (Yes / No)</w:t>
            </w:r>
          </w:p>
        </w:tc>
        <w:tc>
          <w:tcPr>
            <w:tcW w:w="3685" w:type="dxa"/>
            <w:shd w:val="clear" w:color="auto" w:fill="DBE5F1" w:themeFill="accent1" w:themeFillTint="33"/>
            <w:vAlign w:val="center"/>
          </w:tcPr>
          <w:p w14:paraId="2F4FD245" w14:textId="6BD1D398"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108B93A6" w14:textId="77777777" w:rsidTr="00FD4C5E">
        <w:trPr>
          <w:trHeight w:val="745"/>
        </w:trPr>
        <w:tc>
          <w:tcPr>
            <w:tcW w:w="851" w:type="dxa"/>
            <w:vAlign w:val="center"/>
          </w:tcPr>
          <w:p w14:paraId="0A199D0D" w14:textId="38F83FDD" w:rsidR="00AF0F22" w:rsidRPr="009C3599" w:rsidRDefault="00AF0F22" w:rsidP="00AF0F22">
            <w:pPr>
              <w:rPr>
                <w:lang w:val="en-GB"/>
              </w:rPr>
            </w:pPr>
            <w:r>
              <w:rPr>
                <w:lang w:val="en-GB"/>
              </w:rPr>
              <w:t>B1</w:t>
            </w:r>
            <w:r w:rsidR="00FD499D">
              <w:rPr>
                <w:lang w:val="en-GB"/>
              </w:rPr>
              <w:t>0</w:t>
            </w:r>
          </w:p>
        </w:tc>
        <w:tc>
          <w:tcPr>
            <w:tcW w:w="3685" w:type="dxa"/>
            <w:gridSpan w:val="2"/>
            <w:vAlign w:val="center"/>
          </w:tcPr>
          <w:p w14:paraId="462CB8E8" w14:textId="77777777" w:rsidR="00AF0F22" w:rsidRDefault="00AF0F22" w:rsidP="00AF0F22">
            <w:pPr>
              <w:spacing w:after="0"/>
              <w:rPr>
                <w:spacing w:val="-2"/>
              </w:rPr>
            </w:pPr>
            <w:r>
              <w:rPr>
                <w:rFonts w:asciiTheme="minorHAnsi" w:hAnsiTheme="minorHAnsi" w:cstheme="minorHAnsi"/>
              </w:rPr>
              <w:t xml:space="preserve">Tenderers </w:t>
            </w:r>
            <w:r w:rsidRPr="0070439D">
              <w:rPr>
                <w:rFonts w:asciiTheme="minorHAnsi" w:hAnsiTheme="minorHAnsi" w:cstheme="minorHAnsi"/>
                <w:b/>
                <w:bCs/>
              </w:rPr>
              <w:t>MUST</w:t>
            </w:r>
            <w:r w:rsidRPr="009B11FF">
              <w:rPr>
                <w:spacing w:val="-2"/>
              </w:rPr>
              <w:t xml:space="preserve"> specify the wavelength measurement range and the wavelength accuracy.</w:t>
            </w:r>
          </w:p>
          <w:p w14:paraId="72788CEA" w14:textId="77777777" w:rsidR="00AF0F22" w:rsidRDefault="00AF0F22" w:rsidP="00AF0F22">
            <w:pPr>
              <w:spacing w:after="0"/>
              <w:rPr>
                <w:spacing w:val="-2"/>
              </w:rPr>
            </w:pPr>
          </w:p>
          <w:p w14:paraId="13AAA0BE" w14:textId="327BB2DD" w:rsidR="00AF0F22" w:rsidRPr="009C3599" w:rsidRDefault="00AF0F22" w:rsidP="00AF0F22">
            <w:pPr>
              <w:spacing w:after="0"/>
              <w:rPr>
                <w:rFonts w:asciiTheme="minorHAnsi" w:hAnsiTheme="minorHAnsi" w:cstheme="minorHAnsi"/>
              </w:rPr>
            </w:pPr>
            <w:r>
              <w:rPr>
                <w:spacing w:val="-2"/>
              </w:rPr>
              <w:t>Please confirm and detail</w:t>
            </w:r>
          </w:p>
        </w:tc>
        <w:tc>
          <w:tcPr>
            <w:tcW w:w="1219" w:type="dxa"/>
            <w:vAlign w:val="center"/>
          </w:tcPr>
          <w:p w14:paraId="13E55928" w14:textId="5D0F7927" w:rsidR="00AF0F22" w:rsidRPr="009C3599" w:rsidRDefault="00AF0F22" w:rsidP="00AF0F22">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09A0A57" w14:textId="35A7AFB3"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AF0F22" w:rsidRPr="000517EE" w14:paraId="7BB8068A" w14:textId="77777777" w:rsidTr="00FD4C5E">
        <w:trPr>
          <w:trHeight w:val="745"/>
        </w:trPr>
        <w:tc>
          <w:tcPr>
            <w:tcW w:w="851" w:type="dxa"/>
            <w:vAlign w:val="center"/>
          </w:tcPr>
          <w:p w14:paraId="4938F53B" w14:textId="4F09F76B" w:rsidR="00AF0F22" w:rsidRPr="009C3599" w:rsidRDefault="00AF0F22" w:rsidP="00AF0F22">
            <w:pPr>
              <w:rPr>
                <w:lang w:val="en-GB"/>
              </w:rPr>
            </w:pPr>
            <w:r>
              <w:rPr>
                <w:lang w:val="en-GB"/>
              </w:rPr>
              <w:t>B1</w:t>
            </w:r>
            <w:r w:rsidR="00FD499D">
              <w:rPr>
                <w:lang w:val="en-GB"/>
              </w:rPr>
              <w:t>1</w:t>
            </w:r>
          </w:p>
        </w:tc>
        <w:tc>
          <w:tcPr>
            <w:tcW w:w="3685" w:type="dxa"/>
            <w:gridSpan w:val="2"/>
            <w:vAlign w:val="center"/>
          </w:tcPr>
          <w:p w14:paraId="6558C8ED" w14:textId="77777777" w:rsidR="00AF0F22" w:rsidRDefault="00AF0F22" w:rsidP="00AF0F22">
            <w:pPr>
              <w:spacing w:after="0"/>
              <w:rPr>
                <w:spacing w:val="-2"/>
              </w:rPr>
            </w:pPr>
            <w:r>
              <w:rPr>
                <w:rFonts w:asciiTheme="minorHAnsi" w:hAnsiTheme="minorHAnsi" w:cstheme="minorHAnsi"/>
              </w:rPr>
              <w:t xml:space="preserve">Tenderers </w:t>
            </w:r>
            <w:r w:rsidRPr="0070439D">
              <w:rPr>
                <w:rFonts w:asciiTheme="minorHAnsi" w:hAnsiTheme="minorHAnsi" w:cstheme="minorHAnsi"/>
                <w:b/>
                <w:bCs/>
              </w:rPr>
              <w:t>MUST</w:t>
            </w:r>
            <w:r>
              <w:rPr>
                <w:rFonts w:asciiTheme="minorHAnsi" w:hAnsiTheme="minorHAnsi" w:cstheme="minorHAnsi"/>
                <w:b/>
                <w:bCs/>
              </w:rPr>
              <w:t xml:space="preserve"> </w:t>
            </w:r>
            <w:r w:rsidRPr="009B11FF">
              <w:rPr>
                <w:spacing w:val="-2"/>
              </w:rPr>
              <w:t>specify the measurement time for analysis of each test sample</w:t>
            </w:r>
            <w:r>
              <w:rPr>
                <w:spacing w:val="-2"/>
              </w:rPr>
              <w:t>.</w:t>
            </w:r>
          </w:p>
          <w:p w14:paraId="02158108" w14:textId="77777777" w:rsidR="00AF0F22" w:rsidRDefault="00AF0F22" w:rsidP="00AF0F22">
            <w:pPr>
              <w:spacing w:after="0"/>
              <w:rPr>
                <w:spacing w:val="-2"/>
              </w:rPr>
            </w:pPr>
          </w:p>
          <w:p w14:paraId="2924AC35" w14:textId="680B4845" w:rsidR="00AF0F22" w:rsidRPr="009C3599" w:rsidRDefault="00AF0F22" w:rsidP="00AF0F22">
            <w:pPr>
              <w:spacing w:after="0"/>
              <w:rPr>
                <w:rFonts w:asciiTheme="minorHAnsi" w:hAnsiTheme="minorHAnsi" w:cstheme="minorHAnsi"/>
              </w:rPr>
            </w:pPr>
            <w:r>
              <w:rPr>
                <w:spacing w:val="-2"/>
              </w:rPr>
              <w:t>Please confirm and detail.</w:t>
            </w:r>
          </w:p>
        </w:tc>
        <w:tc>
          <w:tcPr>
            <w:tcW w:w="1219" w:type="dxa"/>
            <w:vAlign w:val="center"/>
          </w:tcPr>
          <w:p w14:paraId="7EEF2393" w14:textId="0547320D" w:rsidR="00AF0F22" w:rsidRPr="00AF0F22" w:rsidRDefault="00AF0F22" w:rsidP="00AF0F22">
            <w:pPr>
              <w:rPr>
                <w:rFonts w:cs="Arial"/>
                <w:b/>
                <w:bCs/>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734B2B1" w14:textId="1757D8BE" w:rsidR="00AF0F22" w:rsidRPr="009C3599" w:rsidRDefault="00AF0F22" w:rsidP="00AF0F22">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211C1C1D" w14:textId="77777777" w:rsidTr="00FD4C5E">
        <w:trPr>
          <w:trHeight w:val="6723"/>
        </w:trPr>
        <w:tc>
          <w:tcPr>
            <w:tcW w:w="851" w:type="dxa"/>
            <w:vAlign w:val="center"/>
          </w:tcPr>
          <w:p w14:paraId="7BD658FA" w14:textId="33A07856" w:rsidR="00F213A6" w:rsidRDefault="00F213A6" w:rsidP="00F213A6">
            <w:pPr>
              <w:rPr>
                <w:lang w:val="en-GB"/>
              </w:rPr>
            </w:pPr>
            <w:r>
              <w:rPr>
                <w:lang w:val="en-GB"/>
              </w:rPr>
              <w:lastRenderedPageBreak/>
              <w:t>B12</w:t>
            </w:r>
          </w:p>
        </w:tc>
        <w:tc>
          <w:tcPr>
            <w:tcW w:w="3685" w:type="dxa"/>
            <w:gridSpan w:val="2"/>
            <w:vAlign w:val="center"/>
          </w:tcPr>
          <w:p w14:paraId="5A821090" w14:textId="404C01F8" w:rsidR="00F213A6" w:rsidRPr="00533000" w:rsidRDefault="00F213A6" w:rsidP="00F213A6">
            <w:pPr>
              <w:tabs>
                <w:tab w:val="left" w:pos="450"/>
              </w:tabs>
            </w:pPr>
            <w:r w:rsidRPr="00157FD2">
              <w:t xml:space="preserve">The System and Software </w:t>
            </w:r>
            <w:r w:rsidRPr="00157FD2">
              <w:rPr>
                <w:b/>
                <w:bCs/>
              </w:rPr>
              <w:t xml:space="preserve">MUST </w:t>
            </w:r>
            <w:r w:rsidRPr="00157FD2">
              <w:t>include calibration package(s) for determination of Crude Fibre &amp; Crude Oil</w:t>
            </w:r>
            <w:r w:rsidRPr="00157FD2">
              <w:rPr>
                <w:rFonts w:asciiTheme="minorHAnsi" w:hAnsiTheme="minorHAnsi"/>
              </w:rPr>
              <w:t xml:space="preserve"> </w:t>
            </w:r>
            <w:r w:rsidR="00A95D98">
              <w:rPr>
                <w:rFonts w:asciiTheme="minorHAnsi" w:hAnsiTheme="minorHAnsi"/>
              </w:rPr>
              <w:t xml:space="preserve">in </w:t>
            </w:r>
            <w:r w:rsidRPr="00157FD2">
              <w:rPr>
                <w:rFonts w:asciiTheme="minorHAnsi" w:hAnsiTheme="minorHAnsi"/>
              </w:rPr>
              <w:t>all different types of animal feeding</w:t>
            </w:r>
            <w:r w:rsidR="00CF1530">
              <w:rPr>
                <w:rFonts w:asciiTheme="minorHAnsi" w:hAnsiTheme="minorHAnsi"/>
              </w:rPr>
              <w:t xml:space="preserve"> </w:t>
            </w:r>
            <w:r w:rsidRPr="00157FD2">
              <w:rPr>
                <w:rFonts w:asciiTheme="minorHAnsi" w:hAnsiTheme="minorHAnsi"/>
              </w:rPr>
              <w:t>stuffs, compound feeding</w:t>
            </w:r>
            <w:r w:rsidR="00CF1530">
              <w:rPr>
                <w:rFonts w:asciiTheme="minorHAnsi" w:hAnsiTheme="minorHAnsi"/>
              </w:rPr>
              <w:t xml:space="preserve"> </w:t>
            </w:r>
            <w:r w:rsidRPr="00157FD2">
              <w:rPr>
                <w:rFonts w:asciiTheme="minorHAnsi" w:hAnsiTheme="minorHAnsi"/>
              </w:rPr>
              <w:t>stuffs &amp; grains. It must be capable of analyzing,</w:t>
            </w:r>
            <w:r w:rsidRPr="00157FD2">
              <w:t xml:space="preserve"> </w:t>
            </w:r>
            <w:r w:rsidRPr="00157FD2">
              <w:rPr>
                <w:spacing w:val="-2"/>
              </w:rPr>
              <w:t xml:space="preserve">including, but not limited to, feedstuffs listed in Specification </w:t>
            </w:r>
            <w:r>
              <w:rPr>
                <w:spacing w:val="-2"/>
              </w:rPr>
              <w:t>B2 above.</w:t>
            </w:r>
          </w:p>
          <w:p w14:paraId="4AC258FA" w14:textId="6AAE6B01" w:rsidR="00F213A6" w:rsidRDefault="00F213A6" w:rsidP="00F213A6">
            <w:pPr>
              <w:spacing w:after="120"/>
              <w:rPr>
                <w:rFonts w:cs="Arial"/>
              </w:rPr>
            </w:pPr>
            <w:r w:rsidRPr="00533000">
              <w:rPr>
                <w:spacing w:val="-2"/>
              </w:rPr>
              <w:t>Please list any types of feeding</w:t>
            </w:r>
            <w:r w:rsidR="00CF1530">
              <w:rPr>
                <w:spacing w:val="-2"/>
              </w:rPr>
              <w:t xml:space="preserve"> </w:t>
            </w:r>
            <w:r w:rsidRPr="00533000">
              <w:rPr>
                <w:spacing w:val="-2"/>
              </w:rPr>
              <w:t>stuffs not included in the calibration set</w:t>
            </w:r>
            <w:r>
              <w:rPr>
                <w:spacing w:val="-2"/>
              </w:rPr>
              <w:t>(s)</w:t>
            </w:r>
            <w:r w:rsidRPr="00533000">
              <w:rPr>
                <w:spacing w:val="-2"/>
              </w:rPr>
              <w:t xml:space="preserve">. </w:t>
            </w:r>
          </w:p>
          <w:p w14:paraId="1CDC418B" w14:textId="25D75807" w:rsidR="00F213A6" w:rsidRDefault="00F213A6" w:rsidP="00F213A6">
            <w:pPr>
              <w:spacing w:after="120"/>
            </w:pPr>
            <w:r>
              <w:t>Please note if</w:t>
            </w:r>
            <w:r w:rsidRPr="00533000">
              <w:t xml:space="preserve"> the calibration sets </w:t>
            </w:r>
            <w:r>
              <w:t xml:space="preserve">are accredited for this calibration. Calibration </w:t>
            </w:r>
            <w:r w:rsidRPr="00201C2B">
              <w:t xml:space="preserve">certificates </w:t>
            </w:r>
            <w:r w:rsidR="00A95D98" w:rsidRPr="00201C2B">
              <w:rPr>
                <w:b/>
                <w:bCs/>
              </w:rPr>
              <w:t>MUST</w:t>
            </w:r>
            <w:r w:rsidRPr="00201C2B">
              <w:t xml:space="preserve"> </w:t>
            </w:r>
            <w:r>
              <w:t>be included in your submission.</w:t>
            </w:r>
          </w:p>
          <w:p w14:paraId="2122F095" w14:textId="77777777" w:rsidR="00AC3E33" w:rsidRDefault="00AC3E33" w:rsidP="00AC3E33">
            <w:pPr>
              <w:spacing w:after="0"/>
            </w:pPr>
            <w:r>
              <w:rPr>
                <w:b/>
              </w:rPr>
              <w:t>Note:</w:t>
            </w:r>
            <w:r>
              <w:t xml:space="preserve"> Companies can use their own or a third party calibration set. </w:t>
            </w:r>
          </w:p>
          <w:p w14:paraId="54743A73" w14:textId="77777777" w:rsidR="00AC3E33" w:rsidRDefault="00AC3E33" w:rsidP="00AC3E33">
            <w:pPr>
              <w:spacing w:after="0"/>
            </w:pPr>
            <w:r>
              <w:t>Please give detail.</w:t>
            </w:r>
          </w:p>
          <w:p w14:paraId="376412F4" w14:textId="77777777" w:rsidR="00F213A6" w:rsidRPr="00157FD2" w:rsidRDefault="00F213A6" w:rsidP="00F213A6">
            <w:pPr>
              <w:spacing w:after="0"/>
            </w:pPr>
          </w:p>
          <w:p w14:paraId="1537EBA4" w14:textId="77777777" w:rsidR="00F213A6" w:rsidRDefault="00F213A6" w:rsidP="00F213A6">
            <w:pPr>
              <w:pStyle w:val="Default"/>
              <w:spacing w:line="276" w:lineRule="auto"/>
              <w:rPr>
                <w:rFonts w:asciiTheme="minorHAnsi" w:hAnsiTheme="minorHAnsi"/>
                <w:sz w:val="22"/>
                <w:szCs w:val="22"/>
              </w:rPr>
            </w:pPr>
            <w:r w:rsidRPr="000F142B">
              <w:rPr>
                <w:rFonts w:asciiTheme="minorHAnsi" w:hAnsiTheme="minorHAnsi"/>
                <w:sz w:val="22"/>
                <w:szCs w:val="22"/>
              </w:rPr>
              <w:t>Please confirm and detail, outlining any additional costs in Appendix 2 - Pricing Schedule.</w:t>
            </w:r>
          </w:p>
          <w:p w14:paraId="1D57B39E" w14:textId="77777777" w:rsidR="00F213A6" w:rsidRDefault="00F213A6" w:rsidP="00F213A6">
            <w:pPr>
              <w:pStyle w:val="Default"/>
              <w:spacing w:line="276" w:lineRule="auto"/>
              <w:rPr>
                <w:rFonts w:asciiTheme="minorHAnsi" w:hAnsiTheme="minorHAnsi"/>
                <w:sz w:val="22"/>
                <w:szCs w:val="22"/>
              </w:rPr>
            </w:pPr>
          </w:p>
          <w:p w14:paraId="69206189" w14:textId="48928159" w:rsidR="00F213A6" w:rsidRPr="004C5318" w:rsidRDefault="00F213A6" w:rsidP="00F213A6">
            <w:pPr>
              <w:spacing w:after="0"/>
              <w:rPr>
                <w:rFonts w:cs="Arial"/>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1A4AA235" w14:textId="4C0B4A10"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C3D9223" w14:textId="682535E1"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321196AF" w14:textId="77777777" w:rsidTr="00F213A6">
        <w:trPr>
          <w:trHeight w:val="5802"/>
        </w:trPr>
        <w:tc>
          <w:tcPr>
            <w:tcW w:w="851" w:type="dxa"/>
            <w:vAlign w:val="center"/>
          </w:tcPr>
          <w:p w14:paraId="0AA8A415" w14:textId="33F413F1" w:rsidR="00F213A6" w:rsidRDefault="00F213A6" w:rsidP="00F213A6">
            <w:pPr>
              <w:rPr>
                <w:lang w:val="en-GB"/>
              </w:rPr>
            </w:pPr>
            <w:r>
              <w:rPr>
                <w:lang w:val="en-GB"/>
              </w:rPr>
              <w:lastRenderedPageBreak/>
              <w:t>B13</w:t>
            </w:r>
          </w:p>
        </w:tc>
        <w:tc>
          <w:tcPr>
            <w:tcW w:w="3685" w:type="dxa"/>
            <w:gridSpan w:val="2"/>
            <w:vAlign w:val="center"/>
          </w:tcPr>
          <w:p w14:paraId="52CA15D0" w14:textId="24EFBD7D" w:rsidR="00F213A6" w:rsidRPr="00F508DC" w:rsidRDefault="00F213A6" w:rsidP="00F213A6">
            <w:pPr>
              <w:spacing w:after="0"/>
              <w:rPr>
                <w:spacing w:val="-2"/>
              </w:rPr>
            </w:pPr>
            <w:r w:rsidRPr="00F508DC">
              <w:rPr>
                <w:spacing w:val="-2"/>
              </w:rPr>
              <w:t xml:space="preserve">The calibration equations supplied </w:t>
            </w:r>
            <w:r w:rsidRPr="00F508DC">
              <w:rPr>
                <w:b/>
                <w:spacing w:val="-2"/>
              </w:rPr>
              <w:t>MUST</w:t>
            </w:r>
            <w:r w:rsidRPr="00F508DC">
              <w:rPr>
                <w:spacing w:val="-2"/>
              </w:rPr>
              <w:t xml:space="preserve"> remain fit for purpose over the lifetime of the instrument. Please detail how your submission will ensure this.</w:t>
            </w:r>
          </w:p>
          <w:p w14:paraId="2DB3BA09" w14:textId="77777777" w:rsidR="00F213A6" w:rsidRPr="00F508DC" w:rsidRDefault="00F213A6" w:rsidP="00F213A6">
            <w:pPr>
              <w:spacing w:after="0"/>
              <w:rPr>
                <w:spacing w:val="-2"/>
              </w:rPr>
            </w:pPr>
          </w:p>
          <w:p w14:paraId="62F4AD34" w14:textId="77777777" w:rsidR="00F213A6" w:rsidRPr="00F508DC" w:rsidRDefault="00F213A6" w:rsidP="00F213A6">
            <w:pPr>
              <w:spacing w:after="120"/>
              <w:rPr>
                <w:rFonts w:cs="Arial"/>
              </w:rPr>
            </w:pPr>
            <w:r w:rsidRPr="00F508DC">
              <w:rPr>
                <w:rFonts w:cs="Arial"/>
              </w:rPr>
              <w:t>Please confirm if licences are required.</w:t>
            </w:r>
          </w:p>
          <w:p w14:paraId="5FA59E19" w14:textId="77777777" w:rsidR="00F213A6" w:rsidRPr="00F508DC" w:rsidRDefault="00F213A6" w:rsidP="00F213A6">
            <w:pPr>
              <w:spacing w:after="120"/>
              <w:rPr>
                <w:rFonts w:cs="Arial"/>
              </w:rPr>
            </w:pPr>
            <w:r w:rsidRPr="00F508DC">
              <w:rPr>
                <w:rFonts w:cs="Arial"/>
              </w:rPr>
              <w:t>Please confirm if software upgrades</w:t>
            </w:r>
          </w:p>
          <w:p w14:paraId="6FAF08BC" w14:textId="77777777" w:rsidR="00F213A6" w:rsidRPr="00F508DC" w:rsidRDefault="00F213A6" w:rsidP="00F213A6">
            <w:pPr>
              <w:spacing w:after="120"/>
              <w:rPr>
                <w:rFonts w:cs="Arial"/>
              </w:rPr>
            </w:pPr>
            <w:r w:rsidRPr="00F508DC">
              <w:rPr>
                <w:rFonts w:cs="Arial"/>
              </w:rPr>
              <w:t>are required.</w:t>
            </w:r>
          </w:p>
          <w:p w14:paraId="28EF0477" w14:textId="77777777" w:rsidR="00F213A6" w:rsidRPr="00F508DC" w:rsidRDefault="00F213A6" w:rsidP="00F213A6">
            <w:pPr>
              <w:spacing w:after="0"/>
              <w:rPr>
                <w:spacing w:val="-2"/>
              </w:rPr>
            </w:pPr>
          </w:p>
          <w:p w14:paraId="748B1FEB" w14:textId="77777777" w:rsidR="00F213A6" w:rsidRPr="00F508DC" w:rsidRDefault="00F213A6" w:rsidP="00F213A6">
            <w:pPr>
              <w:spacing w:after="0"/>
              <w:rPr>
                <w:spacing w:val="-2"/>
              </w:rPr>
            </w:pPr>
            <w:r w:rsidRPr="00F508DC">
              <w:rPr>
                <w:spacing w:val="-2"/>
              </w:rPr>
              <w:t>Please confirm and detail.</w:t>
            </w:r>
          </w:p>
          <w:p w14:paraId="6D24D5D9" w14:textId="77777777" w:rsidR="00815CA6" w:rsidRPr="00F508DC" w:rsidRDefault="00815CA6" w:rsidP="00F213A6">
            <w:pPr>
              <w:spacing w:after="0"/>
              <w:rPr>
                <w:rFonts w:cstheme="minorHAnsi"/>
                <w:b/>
                <w:bCs/>
              </w:rPr>
            </w:pPr>
          </w:p>
          <w:p w14:paraId="02AB76ED" w14:textId="2AB49780" w:rsidR="00F213A6" w:rsidRPr="00F508DC" w:rsidRDefault="00F213A6" w:rsidP="00F213A6">
            <w:pPr>
              <w:spacing w:after="0"/>
              <w:rPr>
                <w:rFonts w:cs="Arial"/>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06FE058B" w14:textId="0984DA33"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A2755C0" w14:textId="48B38E33"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51802613" w14:textId="77777777" w:rsidTr="00FD4C5E">
        <w:trPr>
          <w:trHeight w:val="6723"/>
        </w:trPr>
        <w:tc>
          <w:tcPr>
            <w:tcW w:w="851" w:type="dxa"/>
            <w:vAlign w:val="center"/>
          </w:tcPr>
          <w:p w14:paraId="63A9749D" w14:textId="23CF8BDE" w:rsidR="00F213A6" w:rsidRPr="009C3599" w:rsidRDefault="00F213A6" w:rsidP="00F213A6">
            <w:pPr>
              <w:rPr>
                <w:lang w:val="en-GB"/>
              </w:rPr>
            </w:pPr>
            <w:r>
              <w:rPr>
                <w:lang w:val="en-GB"/>
              </w:rPr>
              <w:t>B14</w:t>
            </w:r>
          </w:p>
        </w:tc>
        <w:tc>
          <w:tcPr>
            <w:tcW w:w="3685" w:type="dxa"/>
            <w:gridSpan w:val="2"/>
            <w:vAlign w:val="center"/>
          </w:tcPr>
          <w:p w14:paraId="35273D8C" w14:textId="77777777" w:rsidR="00F213A6" w:rsidRPr="00F508DC" w:rsidRDefault="00F213A6" w:rsidP="00F213A6">
            <w:pPr>
              <w:spacing w:after="0"/>
              <w:rPr>
                <w:rFonts w:cs="Arial"/>
              </w:rPr>
            </w:pPr>
            <w:r w:rsidRPr="00F508DC">
              <w:rPr>
                <w:rFonts w:cs="Arial"/>
              </w:rPr>
              <w:t xml:space="preserve">Can the system be supplied with any other advantageous capability? </w:t>
            </w:r>
          </w:p>
          <w:p w14:paraId="2F9F91C8" w14:textId="77777777" w:rsidR="00F213A6" w:rsidRPr="00F508DC" w:rsidRDefault="00F213A6" w:rsidP="00F213A6">
            <w:pPr>
              <w:spacing w:after="0"/>
              <w:rPr>
                <w:rFonts w:cs="Arial"/>
              </w:rPr>
            </w:pPr>
          </w:p>
          <w:p w14:paraId="15F1C625" w14:textId="5218BA84" w:rsidR="00F213A6" w:rsidRPr="00F508DC" w:rsidRDefault="00F213A6" w:rsidP="00F213A6">
            <w:pPr>
              <w:spacing w:after="0"/>
              <w:rPr>
                <w:b/>
                <w:bCs/>
              </w:rPr>
            </w:pPr>
            <w:r w:rsidRPr="00F508DC">
              <w:rPr>
                <w:rFonts w:cs="Arial"/>
              </w:rPr>
              <w:t xml:space="preserve">Please identify if the equipment can be easily fitted with this capability now or at a future date. </w:t>
            </w:r>
            <w:r w:rsidRPr="00F508DC">
              <w:t xml:space="preserve">Please confirm and detail. Additional publications provided to support this information will be seen as </w:t>
            </w:r>
            <w:r w:rsidRPr="00F508DC">
              <w:rPr>
                <w:b/>
                <w:bCs/>
              </w:rPr>
              <w:t>desirable.</w:t>
            </w:r>
          </w:p>
          <w:p w14:paraId="35F39F86" w14:textId="77777777" w:rsidR="00F213A6" w:rsidRPr="00F508DC" w:rsidRDefault="00F213A6" w:rsidP="00F213A6">
            <w:pPr>
              <w:spacing w:after="0"/>
              <w:rPr>
                <w:rFonts w:cs="Arial"/>
              </w:rPr>
            </w:pPr>
          </w:p>
          <w:p w14:paraId="2601CB91" w14:textId="7D433B54" w:rsidR="00F213A6" w:rsidRPr="00F508DC" w:rsidRDefault="00F213A6" w:rsidP="00F213A6">
            <w:pPr>
              <w:spacing w:after="0"/>
              <w:rPr>
                <w:rFonts w:cs="Arial"/>
                <w:u w:val="single"/>
              </w:rPr>
            </w:pPr>
            <w:r w:rsidRPr="00F508DC">
              <w:rPr>
                <w:rFonts w:cs="Arial"/>
              </w:rPr>
              <w:t xml:space="preserve">Please highlight and provide details and costs in Appendix 2 Additional Pricing Request sheet, </w:t>
            </w:r>
            <w:r w:rsidRPr="00F508DC">
              <w:rPr>
                <w:rFonts w:cs="Arial"/>
                <w:u w:val="single"/>
              </w:rPr>
              <w:t>Additional to Purchase.</w:t>
            </w:r>
          </w:p>
          <w:p w14:paraId="28C42C74" w14:textId="77777777" w:rsidR="00F213A6" w:rsidRPr="00F508DC" w:rsidRDefault="00F213A6" w:rsidP="00F213A6">
            <w:pPr>
              <w:spacing w:after="0"/>
            </w:pPr>
          </w:p>
          <w:p w14:paraId="76EB85B2" w14:textId="5A6657E8" w:rsidR="00F213A6" w:rsidRPr="00F508DC" w:rsidRDefault="00F213A6" w:rsidP="00F213A6">
            <w:pPr>
              <w:spacing w:after="0"/>
              <w:rPr>
                <w:rFonts w:cs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4474F5A0" w14:textId="0BC4EBF6"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5FFCD9F" w14:textId="1C9CFCBC"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C80718" w14:paraId="604947AE" w14:textId="77777777" w:rsidTr="00F31621">
        <w:trPr>
          <w:trHeight w:hRule="exact" w:val="794"/>
        </w:trPr>
        <w:tc>
          <w:tcPr>
            <w:tcW w:w="9440" w:type="dxa"/>
            <w:gridSpan w:val="5"/>
            <w:tcBorders>
              <w:bottom w:val="single" w:sz="4" w:space="0" w:color="auto"/>
            </w:tcBorders>
            <w:shd w:val="clear" w:color="auto" w:fill="D9D9D9" w:themeFill="background1" w:themeFillShade="D9"/>
            <w:vAlign w:val="center"/>
          </w:tcPr>
          <w:p w14:paraId="2AB797DA" w14:textId="3CB979D6" w:rsidR="00F213A6" w:rsidRPr="009C3599" w:rsidRDefault="00F213A6" w:rsidP="00F213A6">
            <w:pPr>
              <w:jc w:val="center"/>
              <w:rPr>
                <w:rFonts w:cs="Arial"/>
                <w:b/>
                <w:lang w:val="en-GB"/>
              </w:rPr>
            </w:pPr>
            <w:r>
              <w:rPr>
                <w:rFonts w:eastAsia="Times New Roman" w:cs="Arial"/>
                <w:b/>
              </w:rPr>
              <w:t>Size, Consumables &amp; Additional Features</w:t>
            </w:r>
          </w:p>
        </w:tc>
      </w:tr>
      <w:tr w:rsidR="00F213A6" w:rsidRPr="000517EE" w14:paraId="13546F44" w14:textId="77777777" w:rsidTr="00FD4C5E">
        <w:trPr>
          <w:trHeight w:val="745"/>
        </w:trPr>
        <w:tc>
          <w:tcPr>
            <w:tcW w:w="851" w:type="dxa"/>
            <w:vAlign w:val="center"/>
          </w:tcPr>
          <w:p w14:paraId="3FC64875" w14:textId="362BD4C9" w:rsidR="00F213A6" w:rsidRPr="009C3599" w:rsidRDefault="00F213A6" w:rsidP="00F213A6">
            <w:pPr>
              <w:rPr>
                <w:lang w:val="en-GB"/>
              </w:rPr>
            </w:pPr>
            <w:r>
              <w:rPr>
                <w:lang w:val="en-GB"/>
              </w:rPr>
              <w:lastRenderedPageBreak/>
              <w:t>B1</w:t>
            </w:r>
            <w:r w:rsidR="00C870B3">
              <w:rPr>
                <w:lang w:val="en-GB"/>
              </w:rPr>
              <w:t>5</w:t>
            </w:r>
          </w:p>
        </w:tc>
        <w:tc>
          <w:tcPr>
            <w:tcW w:w="3685" w:type="dxa"/>
            <w:gridSpan w:val="2"/>
            <w:vAlign w:val="center"/>
          </w:tcPr>
          <w:p w14:paraId="3C02B6FD" w14:textId="0A88AF91" w:rsidR="00F213A6" w:rsidRPr="002F7C54" w:rsidRDefault="00F213A6" w:rsidP="00F213A6">
            <w:pPr>
              <w:spacing w:after="0"/>
              <w:rPr>
                <w:rFonts w:cstheme="minorHAnsi"/>
              </w:rPr>
            </w:pPr>
            <w:r>
              <w:rPr>
                <w:rFonts w:cstheme="minorHAnsi"/>
              </w:rPr>
              <w:t xml:space="preserve">Tenderer </w:t>
            </w:r>
            <w:r w:rsidRPr="002F7C54">
              <w:rPr>
                <w:rFonts w:cstheme="minorHAnsi"/>
                <w:b/>
                <w:bCs/>
              </w:rPr>
              <w:t>MUST</w:t>
            </w:r>
            <w:r>
              <w:rPr>
                <w:rFonts w:cstheme="minorHAnsi"/>
              </w:rPr>
              <w:t xml:space="preserve"> </w:t>
            </w:r>
            <w:r w:rsidRPr="002F7C54">
              <w:rPr>
                <w:rFonts w:cstheme="minorHAnsi"/>
              </w:rPr>
              <w:t xml:space="preserve">supply details on the </w:t>
            </w:r>
            <w:r>
              <w:rPr>
                <w:rFonts w:cstheme="minorHAnsi"/>
              </w:rPr>
              <w:t>footprint</w:t>
            </w:r>
            <w:r w:rsidRPr="002F7C54">
              <w:rPr>
                <w:rFonts w:cstheme="minorHAnsi"/>
              </w:rPr>
              <w:t xml:space="preserve"> and any additional housing requirements for the instrument i.e. does it require a fume hood, gases, exhaust port, temperature control, etc.</w:t>
            </w:r>
          </w:p>
          <w:p w14:paraId="4F32D157" w14:textId="77777777" w:rsidR="00F213A6" w:rsidRPr="002F7C54" w:rsidRDefault="00F213A6" w:rsidP="00F213A6">
            <w:pPr>
              <w:spacing w:after="0"/>
              <w:rPr>
                <w:rFonts w:cstheme="minorHAnsi"/>
              </w:rPr>
            </w:pPr>
            <w:r w:rsidRPr="002F7C54">
              <w:rPr>
                <w:rFonts w:cstheme="minorHAnsi"/>
              </w:rPr>
              <w:t>Information regarding the electrical requirements for operation and approx. power consumption MUST be provided. Please confirm and detail.</w:t>
            </w:r>
          </w:p>
          <w:p w14:paraId="34D67896" w14:textId="6B95D0BE" w:rsidR="00F213A6" w:rsidRPr="009C3599" w:rsidRDefault="00F213A6" w:rsidP="00F213A6">
            <w:pPr>
              <w:spacing w:after="0"/>
              <w:rPr>
                <w:rFonts w:cstheme="minorHAnsi"/>
              </w:rPr>
            </w:pPr>
            <w:r w:rsidRPr="002F7C54">
              <w:rPr>
                <w:rFonts w:cstheme="minorHAnsi"/>
              </w:rPr>
              <w:t>Please provide any relevant details.</w:t>
            </w:r>
          </w:p>
        </w:tc>
        <w:tc>
          <w:tcPr>
            <w:tcW w:w="1219" w:type="dxa"/>
            <w:vAlign w:val="center"/>
          </w:tcPr>
          <w:p w14:paraId="22DCE24B" w14:textId="3DC71CE0"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EE21BE2" w14:textId="1AAB878E"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13FBB2B1" w14:textId="77777777" w:rsidTr="00FD4C5E">
        <w:trPr>
          <w:trHeight w:val="745"/>
        </w:trPr>
        <w:tc>
          <w:tcPr>
            <w:tcW w:w="851" w:type="dxa"/>
            <w:vAlign w:val="center"/>
          </w:tcPr>
          <w:p w14:paraId="393F0855" w14:textId="3F9D649A" w:rsidR="00F213A6" w:rsidRPr="009C3599" w:rsidRDefault="00F213A6" w:rsidP="00F213A6">
            <w:pPr>
              <w:rPr>
                <w:lang w:val="en-GB"/>
              </w:rPr>
            </w:pPr>
            <w:r>
              <w:rPr>
                <w:lang w:val="en-GB"/>
              </w:rPr>
              <w:t>B1</w:t>
            </w:r>
            <w:r w:rsidR="00C870B3">
              <w:rPr>
                <w:lang w:val="en-GB"/>
              </w:rPr>
              <w:t>6</w:t>
            </w:r>
          </w:p>
        </w:tc>
        <w:tc>
          <w:tcPr>
            <w:tcW w:w="3685" w:type="dxa"/>
            <w:gridSpan w:val="2"/>
            <w:vAlign w:val="center"/>
          </w:tcPr>
          <w:p w14:paraId="560CE6F3" w14:textId="5728C29A" w:rsidR="00F213A6" w:rsidRPr="00F508DC" w:rsidRDefault="00F213A6" w:rsidP="00206DAB">
            <w:pPr>
              <w:spacing w:after="120"/>
              <w:rPr>
                <w:lang w:val="en"/>
              </w:rPr>
            </w:pPr>
            <w:r w:rsidRPr="00F508DC">
              <w:rPr>
                <w:rFonts w:asciiTheme="minorHAnsi" w:hAnsiTheme="minorHAnsi"/>
              </w:rPr>
              <w:t xml:space="preserve">Tenderer </w:t>
            </w:r>
            <w:r w:rsidRPr="00F508DC">
              <w:rPr>
                <w:b/>
                <w:lang w:val="en"/>
              </w:rPr>
              <w:t>MUST</w:t>
            </w:r>
            <w:r w:rsidRPr="00F508DC">
              <w:rPr>
                <w:lang w:val="en"/>
              </w:rPr>
              <w:t xml:space="preserve"> provide all consumables required for routine maintenance of the instrument and </w:t>
            </w:r>
            <w:r w:rsidR="001B426F" w:rsidRPr="00F508DC">
              <w:rPr>
                <w:lang w:val="en"/>
              </w:rPr>
              <w:t xml:space="preserve">approx. 500 determinations </w:t>
            </w:r>
            <w:r w:rsidRPr="00F508DC">
              <w:rPr>
                <w:lang w:val="en"/>
              </w:rPr>
              <w:t xml:space="preserve">per year for 3 years. </w:t>
            </w:r>
          </w:p>
          <w:p w14:paraId="422F6624" w14:textId="3C0C048E" w:rsidR="00F213A6" w:rsidRPr="00F508DC" w:rsidRDefault="00F213A6" w:rsidP="00F213A6">
            <w:pPr>
              <w:spacing w:after="0"/>
              <w:rPr>
                <w:rFonts w:asciiTheme="minorHAnsi" w:hAnsiTheme="minorHAnsi" w:cs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2F6E54F0" w14:textId="02F19672"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6BD3735" w14:textId="09253489"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72EE5888" w14:textId="77777777" w:rsidTr="00FD4C5E">
        <w:trPr>
          <w:trHeight w:val="274"/>
        </w:trPr>
        <w:tc>
          <w:tcPr>
            <w:tcW w:w="851" w:type="dxa"/>
            <w:vAlign w:val="center"/>
          </w:tcPr>
          <w:p w14:paraId="228E121E" w14:textId="05142B9A" w:rsidR="00F213A6" w:rsidRPr="009C3599" w:rsidRDefault="00F213A6" w:rsidP="00F213A6">
            <w:pPr>
              <w:rPr>
                <w:lang w:val="en-GB"/>
              </w:rPr>
            </w:pPr>
            <w:r>
              <w:rPr>
                <w:lang w:val="en-GB"/>
              </w:rPr>
              <w:t>B1</w:t>
            </w:r>
            <w:r w:rsidR="00C870B3">
              <w:rPr>
                <w:lang w:val="en-GB"/>
              </w:rPr>
              <w:t>7</w:t>
            </w:r>
          </w:p>
        </w:tc>
        <w:tc>
          <w:tcPr>
            <w:tcW w:w="3685" w:type="dxa"/>
            <w:gridSpan w:val="2"/>
            <w:vAlign w:val="center"/>
          </w:tcPr>
          <w:p w14:paraId="57D34504" w14:textId="65BADD45" w:rsidR="00206DAB" w:rsidRPr="00F508DC" w:rsidRDefault="00F213A6" w:rsidP="00206DAB">
            <w:pPr>
              <w:spacing w:after="120"/>
              <w:rPr>
                <w:lang w:val="en"/>
              </w:rPr>
            </w:pPr>
            <w:r w:rsidRPr="00F508DC">
              <w:rPr>
                <w:lang w:val="en"/>
              </w:rPr>
              <w:t xml:space="preserve">Tenderers </w:t>
            </w:r>
            <w:r w:rsidRPr="00F508DC">
              <w:rPr>
                <w:b/>
                <w:bCs/>
                <w:lang w:val="en"/>
              </w:rPr>
              <w:t>MUST</w:t>
            </w:r>
            <w:r w:rsidRPr="00F508DC">
              <w:rPr>
                <w:lang w:val="en"/>
              </w:rPr>
              <w:t xml:space="preserve"> provide a list </w:t>
            </w:r>
            <w:r w:rsidR="00206DAB" w:rsidRPr="00F508DC">
              <w:rPr>
                <w:lang w:val="en"/>
              </w:rPr>
              <w:t xml:space="preserve">and details </w:t>
            </w:r>
            <w:r w:rsidRPr="00F508DC">
              <w:rPr>
                <w:lang w:val="en"/>
              </w:rPr>
              <w:t>of all the necessary consumables required</w:t>
            </w:r>
            <w:r w:rsidR="00206DAB" w:rsidRPr="00F508DC">
              <w:rPr>
                <w:lang w:val="en"/>
              </w:rPr>
              <w:t xml:space="preserve"> in Specification B16</w:t>
            </w:r>
            <w:r w:rsidRPr="00F508DC">
              <w:rPr>
                <w:lang w:val="en"/>
              </w:rPr>
              <w:t xml:space="preserve"> above</w:t>
            </w:r>
            <w:r w:rsidR="00206DAB" w:rsidRPr="00F508DC">
              <w:rPr>
                <w:lang w:val="en"/>
              </w:rPr>
              <w:t>.</w:t>
            </w:r>
            <w:r w:rsidRPr="00F508DC">
              <w:rPr>
                <w:lang w:val="en"/>
              </w:rPr>
              <w:t xml:space="preserve"> </w:t>
            </w:r>
          </w:p>
          <w:p w14:paraId="479F2CDC" w14:textId="3560A629" w:rsidR="00206DAB" w:rsidRPr="00F508DC" w:rsidRDefault="00206DAB" w:rsidP="00206DAB">
            <w:pPr>
              <w:spacing w:after="120"/>
              <w:rPr>
                <w:lang w:val="en"/>
              </w:rPr>
            </w:pPr>
            <w:r w:rsidRPr="00F508DC">
              <w:rPr>
                <w:lang w:val="en"/>
              </w:rPr>
              <w:t xml:space="preserve">Please give details of the timeline required for delivery of these consumables. </w:t>
            </w:r>
          </w:p>
          <w:p w14:paraId="33F659A6" w14:textId="2335D7CC" w:rsidR="00F213A6" w:rsidRPr="00F508DC" w:rsidRDefault="00F213A6" w:rsidP="00F213A6">
            <w:pPr>
              <w:spacing w:after="120"/>
              <w:rPr>
                <w:lang w:val="en"/>
              </w:rPr>
            </w:pPr>
          </w:p>
          <w:p w14:paraId="07E5B737" w14:textId="05EB3B65" w:rsidR="00F213A6" w:rsidRPr="00F508DC" w:rsidRDefault="00F213A6" w:rsidP="00F213A6">
            <w:pPr>
              <w:spacing w:after="0"/>
              <w:rPr>
                <w:lang w:val="en"/>
              </w:rPr>
            </w:pPr>
            <w:r w:rsidRPr="00F508DC">
              <w:rPr>
                <w:lang w:val="en"/>
              </w:rPr>
              <w:t xml:space="preserve">Please indicate the Cost in Appendix 2 – </w:t>
            </w:r>
            <w:r w:rsidRPr="00F508DC">
              <w:rPr>
                <w:u w:val="single"/>
                <w:lang w:val="en"/>
              </w:rPr>
              <w:t>Additional Pricing Request</w:t>
            </w:r>
          </w:p>
          <w:p w14:paraId="12B27441" w14:textId="77777777" w:rsidR="00F213A6" w:rsidRPr="00F508DC" w:rsidRDefault="00F213A6" w:rsidP="00F213A6">
            <w:pPr>
              <w:spacing w:after="0"/>
              <w:rPr>
                <w:lang w:val="en"/>
              </w:rPr>
            </w:pPr>
          </w:p>
          <w:p w14:paraId="3F59D3AD" w14:textId="6204CDE4" w:rsidR="00F213A6" w:rsidRPr="00F508DC" w:rsidRDefault="00F213A6" w:rsidP="00F213A6">
            <w:pPr>
              <w:spacing w:after="120"/>
              <w:rPr>
                <w:lang w:val="en"/>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741A7853" w14:textId="119DB3A5"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686F83F" w14:textId="6A016D39"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7D939E54" w14:textId="77777777" w:rsidTr="00FD4C5E">
        <w:trPr>
          <w:trHeight w:val="745"/>
        </w:trPr>
        <w:tc>
          <w:tcPr>
            <w:tcW w:w="851" w:type="dxa"/>
            <w:vAlign w:val="center"/>
          </w:tcPr>
          <w:p w14:paraId="585A17BA" w14:textId="143E7E39" w:rsidR="00F213A6" w:rsidRPr="009C3599" w:rsidRDefault="00F213A6" w:rsidP="00C870B3">
            <w:pPr>
              <w:rPr>
                <w:lang w:val="en-GB"/>
              </w:rPr>
            </w:pPr>
            <w:r>
              <w:rPr>
                <w:lang w:val="en-GB"/>
              </w:rPr>
              <w:t>B1</w:t>
            </w:r>
            <w:r w:rsidR="00C870B3">
              <w:rPr>
                <w:lang w:val="en-GB"/>
              </w:rPr>
              <w:t>8</w:t>
            </w:r>
          </w:p>
        </w:tc>
        <w:tc>
          <w:tcPr>
            <w:tcW w:w="3685" w:type="dxa"/>
            <w:gridSpan w:val="2"/>
            <w:vAlign w:val="center"/>
          </w:tcPr>
          <w:p w14:paraId="432D9F97" w14:textId="77777777" w:rsidR="00F213A6" w:rsidRPr="00004E89" w:rsidRDefault="00F213A6" w:rsidP="00F213A6">
            <w:pPr>
              <w:spacing w:after="120"/>
              <w:rPr>
                <w:lang w:val="en"/>
              </w:rPr>
            </w:pPr>
            <w:r>
              <w:rPr>
                <w:lang w:val="en"/>
              </w:rPr>
              <w:t xml:space="preserve">Tenderers </w:t>
            </w:r>
            <w:r w:rsidRPr="00484552">
              <w:rPr>
                <w:b/>
                <w:bCs/>
                <w:lang w:val="en"/>
              </w:rPr>
              <w:t>MUST</w:t>
            </w:r>
            <w:r>
              <w:rPr>
                <w:lang w:val="en"/>
              </w:rPr>
              <w:t xml:space="preserve"> also</w:t>
            </w:r>
            <w:r w:rsidRPr="00004E89">
              <w:rPr>
                <w:lang w:val="en"/>
              </w:rPr>
              <w:t xml:space="preserve"> indicate </w:t>
            </w:r>
            <w:r>
              <w:rPr>
                <w:lang w:val="en"/>
              </w:rPr>
              <w:t xml:space="preserve">a </w:t>
            </w:r>
            <w:r w:rsidRPr="00004E89">
              <w:rPr>
                <w:lang w:val="en"/>
              </w:rPr>
              <w:t>timeline for continued availability of consumables.</w:t>
            </w:r>
          </w:p>
          <w:p w14:paraId="134D1C0E" w14:textId="251E52E5" w:rsidR="00F213A6" w:rsidRPr="007F4C48" w:rsidRDefault="00F213A6" w:rsidP="00F213A6">
            <w:pPr>
              <w:spacing w:after="0"/>
              <w:rPr>
                <w:rFonts w:cstheme="minorHAnsi"/>
                <w:lang w:val="en"/>
              </w:rPr>
            </w:pPr>
            <w:r>
              <w:rPr>
                <w:rFonts w:cstheme="minorHAnsi"/>
                <w:lang w:val="en"/>
              </w:rPr>
              <w:t xml:space="preserve"> Please confirm and detail.</w:t>
            </w:r>
          </w:p>
        </w:tc>
        <w:tc>
          <w:tcPr>
            <w:tcW w:w="1219" w:type="dxa"/>
            <w:vAlign w:val="center"/>
          </w:tcPr>
          <w:p w14:paraId="103A04A1" w14:textId="5207407B"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CD0492A" w14:textId="7B41878C"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0517EE" w14:paraId="45136380" w14:textId="77777777" w:rsidTr="00FD4C5E">
        <w:trPr>
          <w:trHeight w:val="745"/>
        </w:trPr>
        <w:tc>
          <w:tcPr>
            <w:tcW w:w="851" w:type="dxa"/>
            <w:vAlign w:val="center"/>
          </w:tcPr>
          <w:p w14:paraId="721B1D97" w14:textId="4B2BED0E" w:rsidR="00F213A6" w:rsidRPr="009C3599" w:rsidRDefault="00F213A6" w:rsidP="00F213A6">
            <w:pPr>
              <w:rPr>
                <w:lang w:val="en-GB"/>
              </w:rPr>
            </w:pPr>
            <w:r>
              <w:rPr>
                <w:lang w:val="en-GB"/>
              </w:rPr>
              <w:t>B1</w:t>
            </w:r>
            <w:r w:rsidR="00C870B3">
              <w:rPr>
                <w:lang w:val="en-GB"/>
              </w:rPr>
              <w:t>9</w:t>
            </w:r>
          </w:p>
        </w:tc>
        <w:tc>
          <w:tcPr>
            <w:tcW w:w="3685" w:type="dxa"/>
            <w:gridSpan w:val="2"/>
            <w:vAlign w:val="center"/>
          </w:tcPr>
          <w:p w14:paraId="6E41C484" w14:textId="58C4EFB9" w:rsidR="00F213A6" w:rsidRPr="00F508DC" w:rsidRDefault="00F213A6" w:rsidP="00F213A6">
            <w:pPr>
              <w:rPr>
                <w:bCs/>
                <w:spacing w:val="-2"/>
              </w:rPr>
            </w:pPr>
            <w:r w:rsidRPr="00F508DC">
              <w:rPr>
                <w:bCs/>
                <w:spacing w:val="-2"/>
              </w:rPr>
              <w:t xml:space="preserve">The tendered equipment </w:t>
            </w:r>
            <w:r w:rsidRPr="00F508DC">
              <w:rPr>
                <w:b/>
                <w:bCs/>
                <w:spacing w:val="-2"/>
              </w:rPr>
              <w:t>MUST</w:t>
            </w:r>
            <w:r w:rsidRPr="00F508DC">
              <w:rPr>
                <w:bCs/>
                <w:spacing w:val="-2"/>
              </w:rPr>
              <w:t xml:space="preserve"> include any Ancillary Equipment needed to ensure optimal operation of the system </w:t>
            </w:r>
            <w:r w:rsidRPr="00F508DC">
              <w:rPr>
                <w:bCs/>
                <w:spacing w:val="-2"/>
              </w:rPr>
              <w:lastRenderedPageBreak/>
              <w:t>(</w:t>
            </w:r>
            <w:r w:rsidRPr="00F508DC">
              <w:rPr>
                <w:b/>
                <w:spacing w:val="-2"/>
              </w:rPr>
              <w:t>if required</w:t>
            </w:r>
            <w:r w:rsidRPr="00F508DC">
              <w:rPr>
                <w:bCs/>
                <w:spacing w:val="-2"/>
              </w:rPr>
              <w:t>) which are not explicitly referred to above.</w:t>
            </w:r>
          </w:p>
          <w:p w14:paraId="1B99D285" w14:textId="77777777" w:rsidR="00F213A6" w:rsidRPr="00F508DC" w:rsidRDefault="00F213A6" w:rsidP="00F213A6">
            <w:pPr>
              <w:spacing w:after="0"/>
              <w:rPr>
                <w:bCs/>
                <w:spacing w:val="-2"/>
              </w:rPr>
            </w:pPr>
            <w:r w:rsidRPr="00F508DC">
              <w:rPr>
                <w:bCs/>
                <w:spacing w:val="-2"/>
              </w:rPr>
              <w:t>Please detail all necessary equipment, indicating the Cost in Appendix 2 - Pricing Schedule.</w:t>
            </w:r>
          </w:p>
          <w:p w14:paraId="37D85B20" w14:textId="77777777" w:rsidR="00F213A6" w:rsidRPr="00F508DC" w:rsidRDefault="00F213A6" w:rsidP="00F213A6">
            <w:pPr>
              <w:spacing w:after="0"/>
              <w:rPr>
                <w:bCs/>
                <w:spacing w:val="-2"/>
              </w:rPr>
            </w:pPr>
          </w:p>
          <w:p w14:paraId="154B1BE6" w14:textId="359C9CF0" w:rsidR="00F213A6" w:rsidRPr="00F508DC" w:rsidRDefault="00F213A6" w:rsidP="00F213A6">
            <w:pPr>
              <w:spacing w:after="120"/>
              <w:rPr>
                <w:lang w:val="en"/>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7D7A0BB6" w14:textId="46B7ED60"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4E20380F" w14:textId="191A6321" w:rsidR="00F213A6" w:rsidRPr="009C3599" w:rsidRDefault="00F213A6" w:rsidP="00F213A6">
            <w:pPr>
              <w:ind w:right="-1852"/>
              <w:rPr>
                <w:rFonts w:cs="Arial"/>
                <w:i/>
                <w:color w:val="A6A6A6" w:themeColor="background1" w:themeShade="A6"/>
              </w:rPr>
            </w:pPr>
            <w:r w:rsidRPr="009C3599">
              <w:rPr>
                <w:rFonts w:cs="Arial"/>
                <w:i/>
                <w:color w:val="A6A6A6" w:themeColor="background1" w:themeShade="A6"/>
              </w:rPr>
              <w:t>Insert Response</w:t>
            </w:r>
          </w:p>
        </w:tc>
      </w:tr>
      <w:tr w:rsidR="00F213A6" w:rsidRPr="00C80718" w14:paraId="422E20B4" w14:textId="77777777" w:rsidTr="00F31621">
        <w:trPr>
          <w:trHeight w:hRule="exact" w:val="794"/>
        </w:trPr>
        <w:tc>
          <w:tcPr>
            <w:tcW w:w="9440" w:type="dxa"/>
            <w:gridSpan w:val="5"/>
            <w:tcBorders>
              <w:bottom w:val="single" w:sz="4" w:space="0" w:color="auto"/>
            </w:tcBorders>
            <w:shd w:val="clear" w:color="auto" w:fill="D9D9D9" w:themeFill="background1" w:themeFillShade="D9"/>
            <w:vAlign w:val="center"/>
          </w:tcPr>
          <w:p w14:paraId="44C12ED3" w14:textId="13160790" w:rsidR="00F213A6" w:rsidRPr="00F508DC" w:rsidRDefault="00F213A6" w:rsidP="00F213A6">
            <w:pPr>
              <w:jc w:val="center"/>
              <w:rPr>
                <w:rFonts w:cs="Arial"/>
                <w:b/>
                <w:lang w:val="en-GB"/>
              </w:rPr>
            </w:pPr>
            <w:r w:rsidRPr="00F508DC">
              <w:rPr>
                <w:rFonts w:eastAsia="Times New Roman" w:cs="Arial"/>
                <w:b/>
              </w:rPr>
              <w:t>Hardware &amp; Software Requirements</w:t>
            </w:r>
          </w:p>
        </w:tc>
      </w:tr>
      <w:tr w:rsidR="00F213A6" w:rsidRPr="000517EE" w14:paraId="08ABDAC3" w14:textId="77777777" w:rsidTr="00FD4C5E">
        <w:trPr>
          <w:trHeight w:val="734"/>
        </w:trPr>
        <w:tc>
          <w:tcPr>
            <w:tcW w:w="851" w:type="dxa"/>
            <w:vAlign w:val="center"/>
          </w:tcPr>
          <w:p w14:paraId="7EA9813D" w14:textId="7581ECA5" w:rsidR="00F213A6" w:rsidRPr="009C3599" w:rsidRDefault="00C870B3" w:rsidP="00F213A6">
            <w:pPr>
              <w:rPr>
                <w:rFonts w:asciiTheme="minorHAnsi" w:hAnsiTheme="minorHAnsi"/>
              </w:rPr>
            </w:pPr>
            <w:r>
              <w:rPr>
                <w:rFonts w:asciiTheme="minorHAnsi" w:hAnsiTheme="minorHAnsi"/>
              </w:rPr>
              <w:t>B20</w:t>
            </w:r>
          </w:p>
        </w:tc>
        <w:tc>
          <w:tcPr>
            <w:tcW w:w="3685" w:type="dxa"/>
            <w:gridSpan w:val="2"/>
          </w:tcPr>
          <w:p w14:paraId="11BB8AEE" w14:textId="3DD1A9FF" w:rsidR="00F213A6" w:rsidRPr="00F508DC" w:rsidRDefault="00F213A6" w:rsidP="00F213A6">
            <w:pPr>
              <w:pStyle w:val="Default"/>
              <w:rPr>
                <w:rFonts w:asciiTheme="minorHAnsi" w:hAnsiTheme="minorHAnsi"/>
                <w:color w:val="auto"/>
                <w:sz w:val="22"/>
                <w:szCs w:val="22"/>
              </w:rPr>
            </w:pPr>
            <w:r w:rsidRPr="00F508DC">
              <w:rPr>
                <w:rFonts w:asciiTheme="minorHAnsi" w:hAnsiTheme="minorHAnsi"/>
                <w:color w:val="auto"/>
                <w:sz w:val="22"/>
                <w:szCs w:val="22"/>
              </w:rPr>
              <w:t xml:space="preserve">The proposed solution </w:t>
            </w:r>
            <w:r w:rsidRPr="00F508DC">
              <w:rPr>
                <w:rFonts w:asciiTheme="minorHAnsi" w:hAnsiTheme="minorHAnsi"/>
                <w:b/>
                <w:bCs/>
                <w:color w:val="auto"/>
                <w:sz w:val="22"/>
                <w:szCs w:val="22"/>
              </w:rPr>
              <w:t>MUST</w:t>
            </w:r>
            <w:r w:rsidRPr="00F508DC">
              <w:rPr>
                <w:rFonts w:asciiTheme="minorHAnsi" w:hAnsiTheme="minorHAnsi"/>
                <w:color w:val="auto"/>
                <w:sz w:val="22"/>
                <w:szCs w:val="22"/>
              </w:rPr>
              <w:t xml:space="preserve"> include a suitable desktop PC with the following minimum specifications:</w:t>
            </w:r>
          </w:p>
          <w:p w14:paraId="7CE72A0C" w14:textId="77777777" w:rsidR="00F213A6" w:rsidRPr="00F508DC" w:rsidRDefault="00F213A6" w:rsidP="00F213A6">
            <w:pPr>
              <w:pStyle w:val="Default"/>
              <w:rPr>
                <w:rFonts w:asciiTheme="minorHAnsi" w:hAnsiTheme="minorHAnsi"/>
                <w:color w:val="auto"/>
                <w:sz w:val="22"/>
                <w:szCs w:val="22"/>
              </w:rPr>
            </w:pPr>
          </w:p>
          <w:p w14:paraId="62CD75F8" w14:textId="35991EE7"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32 GB RAM</w:t>
            </w:r>
          </w:p>
          <w:p w14:paraId="7F339D0E" w14:textId="3AC06D28"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512 GB SSD drive (for OS)</w:t>
            </w:r>
          </w:p>
          <w:p w14:paraId="7A1D2CDA" w14:textId="03286EC0"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2 TB additional internal    storage (SSD)</w:t>
            </w:r>
          </w:p>
          <w:p w14:paraId="4C4E9052" w14:textId="412D7FB6"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Processor: suitable for all expected workloads including potential future updates to application or other elements.</w:t>
            </w:r>
          </w:p>
          <w:p w14:paraId="7D036DA1" w14:textId="0989394C"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4x USB ports</w:t>
            </w:r>
          </w:p>
          <w:p w14:paraId="0791C383" w14:textId="7067CA5C"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 xml:space="preserve">2x 24” HD monitor </w:t>
            </w:r>
          </w:p>
          <w:p w14:paraId="7E061C2D" w14:textId="58CB1CA3"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Mouse &amp; Keyboard</w:t>
            </w:r>
          </w:p>
          <w:p w14:paraId="4B73F544" w14:textId="031684BE"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RJ45 network port(s)</w:t>
            </w:r>
          </w:p>
          <w:p w14:paraId="3A95028D" w14:textId="11EF133D"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Windows 11</w:t>
            </w:r>
          </w:p>
          <w:p w14:paraId="018FB4B1" w14:textId="1BC1D711" w:rsidR="00F213A6" w:rsidRPr="00F508DC" w:rsidRDefault="00F213A6" w:rsidP="00F213A6">
            <w:pPr>
              <w:pStyle w:val="Default"/>
              <w:numPr>
                <w:ilvl w:val="0"/>
                <w:numId w:val="22"/>
              </w:numPr>
              <w:rPr>
                <w:rFonts w:asciiTheme="minorHAnsi" w:hAnsiTheme="minorHAnsi"/>
                <w:color w:val="auto"/>
                <w:sz w:val="22"/>
                <w:szCs w:val="22"/>
              </w:rPr>
            </w:pPr>
            <w:r w:rsidRPr="00F508DC">
              <w:rPr>
                <w:rFonts w:asciiTheme="minorHAnsi" w:hAnsiTheme="minorHAnsi"/>
                <w:color w:val="auto"/>
                <w:sz w:val="22"/>
                <w:szCs w:val="22"/>
              </w:rPr>
              <w:t>Latest MS Office package (Compatible with reporting software of the instrument).</w:t>
            </w:r>
          </w:p>
          <w:p w14:paraId="01139923" w14:textId="77777777" w:rsidR="00F213A6" w:rsidRPr="00F508DC" w:rsidRDefault="00F213A6" w:rsidP="00F213A6">
            <w:pPr>
              <w:pStyle w:val="Default"/>
              <w:rPr>
                <w:rFonts w:asciiTheme="minorHAnsi" w:hAnsiTheme="minorHAnsi"/>
                <w:color w:val="auto"/>
                <w:sz w:val="22"/>
                <w:szCs w:val="22"/>
              </w:rPr>
            </w:pPr>
          </w:p>
          <w:p w14:paraId="43F3F40D"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22AA1F4C" w14:textId="77777777" w:rsidR="00F213A6" w:rsidRPr="00F508DC" w:rsidRDefault="00F213A6" w:rsidP="00F213A6">
            <w:pPr>
              <w:pStyle w:val="Default"/>
              <w:spacing w:line="276" w:lineRule="auto"/>
              <w:rPr>
                <w:rFonts w:asciiTheme="minorHAnsi" w:hAnsiTheme="minorHAnsi"/>
                <w:color w:val="auto"/>
                <w:sz w:val="22"/>
                <w:szCs w:val="22"/>
              </w:rPr>
            </w:pPr>
          </w:p>
          <w:p w14:paraId="47CFF7EC" w14:textId="737F75CF" w:rsidR="00F213A6" w:rsidRPr="00F508DC" w:rsidRDefault="00F213A6" w:rsidP="00F213A6">
            <w:pPr>
              <w:pStyle w:val="Default"/>
              <w:spacing w:line="276" w:lineRule="auto"/>
              <w:rPr>
                <w:rFonts w:asciiTheme="minorHAnsi" w:hAnsiTheme="minorHAnsi"/>
                <w:color w:val="auto"/>
                <w:sz w:val="22"/>
                <w:szCs w:val="22"/>
              </w:rPr>
            </w:pPr>
            <w:r w:rsidRPr="00F508DC">
              <w:rPr>
                <w:rFonts w:cstheme="minorHAnsi"/>
                <w:b/>
                <w:bCs/>
                <w:color w:val="auto"/>
                <w:sz w:val="22"/>
                <w:szCs w:val="22"/>
              </w:rPr>
              <w:t>Note:</w:t>
            </w:r>
            <w:r w:rsidRPr="00F508DC">
              <w:rPr>
                <w:rFonts w:cstheme="minorHAnsi"/>
                <w:color w:val="auto"/>
                <w:sz w:val="22"/>
                <w:szCs w:val="22"/>
              </w:rPr>
              <w:t xml:space="preserve"> Pricing </w:t>
            </w:r>
            <w:r w:rsidRPr="00F508DC">
              <w:rPr>
                <w:rFonts w:cstheme="minorHAnsi"/>
                <w:b/>
                <w:bCs/>
                <w:color w:val="auto"/>
                <w:sz w:val="22"/>
                <w:szCs w:val="22"/>
              </w:rPr>
              <w:t>MUST</w:t>
            </w:r>
            <w:r w:rsidRPr="00F508DC">
              <w:rPr>
                <w:rFonts w:cstheme="minorHAnsi"/>
                <w:color w:val="auto"/>
                <w:sz w:val="22"/>
                <w:szCs w:val="22"/>
              </w:rPr>
              <w:t xml:space="preserve"> only be included in the Appendix 2 Pricing Schedule.  No pricing is to be included in this Appendix 1 document.</w:t>
            </w:r>
          </w:p>
        </w:tc>
        <w:tc>
          <w:tcPr>
            <w:tcW w:w="1219" w:type="dxa"/>
            <w:vAlign w:val="center"/>
          </w:tcPr>
          <w:p w14:paraId="1066EED5" w14:textId="77777777" w:rsidR="00F213A6" w:rsidRPr="009C3599" w:rsidRDefault="00F213A6" w:rsidP="00F213A6">
            <w:pPr>
              <w:rPr>
                <w:rFonts w:asciiTheme="minorHAnsi" w:hAnsiTheme="minorHAnsi" w:cs="Arial"/>
                <w:i/>
                <w:color w:val="A6A6A6" w:themeColor="background1" w:themeShade="A6"/>
                <w:lang w:val="en-GB"/>
              </w:rPr>
            </w:pPr>
            <w:r w:rsidRPr="009C3599">
              <w:rPr>
                <w:rFonts w:asciiTheme="minorHAnsi" w:hAnsiTheme="minorHAnsi" w:cs="Arial"/>
                <w:i/>
                <w:color w:val="A6A6A6" w:themeColor="background1" w:themeShade="A6"/>
                <w:lang w:val="en-GB"/>
              </w:rPr>
              <w:t>Compliant (Yes / No)</w:t>
            </w:r>
          </w:p>
        </w:tc>
        <w:tc>
          <w:tcPr>
            <w:tcW w:w="3685" w:type="dxa"/>
            <w:shd w:val="clear" w:color="auto" w:fill="DBE5F1" w:themeFill="accent1" w:themeFillTint="33"/>
            <w:vAlign w:val="center"/>
          </w:tcPr>
          <w:p w14:paraId="57E5098A" w14:textId="6F529A0B" w:rsidR="00F213A6" w:rsidRPr="009C3599" w:rsidRDefault="00F213A6" w:rsidP="00F213A6">
            <w:pPr>
              <w:rPr>
                <w:rFonts w:asciiTheme="minorHAnsi" w:hAnsiTheme="minorHAnsi" w:cs="Arial"/>
                <w:i/>
                <w:color w:val="A6A6A6" w:themeColor="background1" w:themeShade="A6"/>
              </w:rPr>
            </w:pPr>
            <w:r w:rsidRPr="009C3599">
              <w:rPr>
                <w:rFonts w:asciiTheme="minorHAnsi" w:hAnsiTheme="minorHAnsi" w:cs="Arial"/>
                <w:i/>
                <w:color w:val="A6A6A6" w:themeColor="background1" w:themeShade="A6"/>
              </w:rPr>
              <w:t>Insert Response</w:t>
            </w:r>
          </w:p>
        </w:tc>
      </w:tr>
      <w:tr w:rsidR="00F213A6" w:rsidRPr="000517EE" w14:paraId="22ADAA50" w14:textId="77777777" w:rsidTr="00FD4C5E">
        <w:trPr>
          <w:trHeight w:val="734"/>
        </w:trPr>
        <w:tc>
          <w:tcPr>
            <w:tcW w:w="851" w:type="dxa"/>
            <w:vAlign w:val="center"/>
          </w:tcPr>
          <w:p w14:paraId="43F42655" w14:textId="19DCD7BD" w:rsidR="00F213A6" w:rsidRPr="009C3599" w:rsidRDefault="00F213A6" w:rsidP="00F213A6">
            <w:pPr>
              <w:rPr>
                <w:rFonts w:asciiTheme="minorHAnsi" w:hAnsiTheme="minorHAnsi"/>
                <w:lang w:val="en-GB"/>
              </w:rPr>
            </w:pPr>
            <w:r>
              <w:rPr>
                <w:rFonts w:asciiTheme="minorHAnsi" w:hAnsiTheme="minorHAnsi"/>
              </w:rPr>
              <w:t>B</w:t>
            </w:r>
            <w:r w:rsidR="00C870B3">
              <w:rPr>
                <w:rFonts w:asciiTheme="minorHAnsi" w:hAnsiTheme="minorHAnsi"/>
              </w:rPr>
              <w:t>21</w:t>
            </w:r>
          </w:p>
        </w:tc>
        <w:tc>
          <w:tcPr>
            <w:tcW w:w="3685" w:type="dxa"/>
            <w:gridSpan w:val="2"/>
          </w:tcPr>
          <w:p w14:paraId="4648221A" w14:textId="03CFB5F2" w:rsidR="00F213A6" w:rsidRPr="00F508DC" w:rsidRDefault="00F213A6" w:rsidP="00F213A6">
            <w:pPr>
              <w:spacing w:after="120"/>
              <w:ind w:right="32" w:hanging="37"/>
              <w:rPr>
                <w:rFonts w:cs="Arial"/>
              </w:rPr>
            </w:pPr>
            <w:r w:rsidRPr="00F508DC">
              <w:rPr>
                <w:rFonts w:cs="Arial"/>
              </w:rPr>
              <w:t xml:space="preserve">The PC provided </w:t>
            </w:r>
            <w:r w:rsidRPr="00F508DC">
              <w:rPr>
                <w:rFonts w:cs="Arial"/>
                <w:b/>
                <w:bCs/>
              </w:rPr>
              <w:t xml:space="preserve">MUST </w:t>
            </w:r>
            <w:r w:rsidRPr="00F508DC">
              <w:rPr>
                <w:rFonts w:cs="Arial"/>
              </w:rPr>
              <w:t xml:space="preserve">include an RJ45 network port to connect with the State Laboratory network. Should </w:t>
            </w:r>
            <w:r w:rsidRPr="00F508DC">
              <w:rPr>
                <w:rFonts w:cs="Arial"/>
              </w:rPr>
              <w:lastRenderedPageBreak/>
              <w:t xml:space="preserve">additional RJ45 ports be required to provide a functioning system with the instrument then this must be included. </w:t>
            </w:r>
          </w:p>
          <w:p w14:paraId="6848D8D1"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19B50E68" w14:textId="4A59AFC4" w:rsidR="00FC657E" w:rsidRPr="00F508DC" w:rsidRDefault="00FC657E"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All costs must be included in the final submission.</w:t>
            </w:r>
          </w:p>
          <w:p w14:paraId="4DB2C1BC" w14:textId="77777777" w:rsidR="00F213A6" w:rsidRPr="00F508DC" w:rsidRDefault="00F213A6" w:rsidP="00F213A6">
            <w:pPr>
              <w:pStyle w:val="Default"/>
              <w:spacing w:line="276" w:lineRule="auto"/>
              <w:rPr>
                <w:rFonts w:asciiTheme="minorHAnsi" w:hAnsiTheme="minorHAnsi"/>
                <w:color w:val="auto"/>
                <w:sz w:val="22"/>
                <w:szCs w:val="22"/>
              </w:rPr>
            </w:pPr>
          </w:p>
          <w:p w14:paraId="086F6D43" w14:textId="5DBF3425" w:rsidR="00F213A6" w:rsidRPr="00F508DC" w:rsidRDefault="00F213A6" w:rsidP="00F213A6">
            <w:pPr>
              <w:pStyle w:val="Default"/>
              <w:spacing w:line="276" w:lineRule="auto"/>
              <w:rPr>
                <w:rFonts w:asciiTheme="minorHAnsi" w:hAnsiTheme="minorHAnsi"/>
                <w:color w:val="auto"/>
                <w:sz w:val="22"/>
                <w:szCs w:val="22"/>
              </w:rPr>
            </w:pPr>
            <w:r w:rsidRPr="00F508DC">
              <w:rPr>
                <w:rFonts w:cstheme="minorHAnsi"/>
                <w:b/>
                <w:bCs/>
                <w:color w:val="auto"/>
                <w:sz w:val="22"/>
                <w:szCs w:val="22"/>
              </w:rPr>
              <w:t>Note:</w:t>
            </w:r>
            <w:r w:rsidRPr="00F508DC">
              <w:rPr>
                <w:rFonts w:cstheme="minorHAnsi"/>
                <w:color w:val="auto"/>
                <w:sz w:val="22"/>
                <w:szCs w:val="22"/>
              </w:rPr>
              <w:t xml:space="preserve"> Pricing </w:t>
            </w:r>
            <w:r w:rsidRPr="00F508DC">
              <w:rPr>
                <w:rFonts w:cstheme="minorHAnsi"/>
                <w:b/>
                <w:bCs/>
                <w:color w:val="auto"/>
                <w:sz w:val="22"/>
                <w:szCs w:val="22"/>
              </w:rPr>
              <w:t>MUST</w:t>
            </w:r>
            <w:r w:rsidRPr="00F508DC">
              <w:rPr>
                <w:rFonts w:cstheme="minorHAnsi"/>
                <w:color w:val="auto"/>
                <w:sz w:val="22"/>
                <w:szCs w:val="22"/>
              </w:rPr>
              <w:t xml:space="preserve"> only be included in the Appendix 2 Pricing Schedule.  No pricing is to be included in this Appendix 1 document.</w:t>
            </w:r>
          </w:p>
        </w:tc>
        <w:tc>
          <w:tcPr>
            <w:tcW w:w="1219" w:type="dxa"/>
            <w:vAlign w:val="center"/>
          </w:tcPr>
          <w:p w14:paraId="35BF69C6" w14:textId="77777777" w:rsidR="00F213A6" w:rsidRPr="009C3599" w:rsidRDefault="00F213A6" w:rsidP="00F213A6">
            <w:pPr>
              <w:rPr>
                <w:rFonts w:asciiTheme="minorHAnsi" w:hAnsiTheme="minorHAnsi" w:cs="Arial"/>
                <w:i/>
                <w:color w:val="A6A6A6" w:themeColor="background1" w:themeShade="A6"/>
                <w:lang w:val="en-GB"/>
              </w:rPr>
            </w:pPr>
            <w:r w:rsidRPr="009C3599">
              <w:rPr>
                <w:rFonts w:asciiTheme="minorHAnsi" w:hAnsiTheme="minorHAnsi"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0B49A0E2" w14:textId="434DE76A" w:rsidR="00F213A6" w:rsidRPr="009C3599" w:rsidRDefault="00F213A6" w:rsidP="00F213A6">
            <w:pPr>
              <w:rPr>
                <w:rFonts w:asciiTheme="minorHAnsi" w:hAnsiTheme="minorHAnsi" w:cs="Arial"/>
                <w:i/>
                <w:color w:val="A6A6A6" w:themeColor="background1" w:themeShade="A6"/>
              </w:rPr>
            </w:pPr>
            <w:r w:rsidRPr="009C3599">
              <w:rPr>
                <w:rFonts w:asciiTheme="minorHAnsi" w:hAnsiTheme="minorHAnsi" w:cs="Arial"/>
                <w:i/>
                <w:color w:val="A6A6A6" w:themeColor="background1" w:themeShade="A6"/>
              </w:rPr>
              <w:t>Insert Response</w:t>
            </w:r>
          </w:p>
        </w:tc>
      </w:tr>
      <w:tr w:rsidR="00F213A6" w:rsidRPr="000517EE" w14:paraId="5E6AB118" w14:textId="77777777" w:rsidTr="00FD4C5E">
        <w:trPr>
          <w:trHeight w:val="734"/>
        </w:trPr>
        <w:tc>
          <w:tcPr>
            <w:tcW w:w="851" w:type="dxa"/>
            <w:vAlign w:val="center"/>
          </w:tcPr>
          <w:p w14:paraId="7B6B78FB" w14:textId="6EFB45B8" w:rsidR="00F213A6" w:rsidRPr="009C3599" w:rsidRDefault="00F213A6" w:rsidP="00F213A6">
            <w:pPr>
              <w:rPr>
                <w:rFonts w:asciiTheme="minorHAnsi" w:hAnsiTheme="minorHAnsi"/>
              </w:rPr>
            </w:pPr>
            <w:r>
              <w:rPr>
                <w:rFonts w:asciiTheme="minorHAnsi" w:hAnsiTheme="minorHAnsi"/>
              </w:rPr>
              <w:t>B2</w:t>
            </w:r>
            <w:r w:rsidR="00C870B3">
              <w:rPr>
                <w:rFonts w:asciiTheme="minorHAnsi" w:hAnsiTheme="minorHAnsi"/>
              </w:rPr>
              <w:t>2</w:t>
            </w:r>
          </w:p>
        </w:tc>
        <w:tc>
          <w:tcPr>
            <w:tcW w:w="3685" w:type="dxa"/>
            <w:gridSpan w:val="2"/>
          </w:tcPr>
          <w:p w14:paraId="4AD9C298" w14:textId="10FC65C5" w:rsidR="00F213A6" w:rsidRPr="00F508DC" w:rsidRDefault="00F213A6" w:rsidP="00F213A6">
            <w:pPr>
              <w:spacing w:after="120"/>
              <w:ind w:right="32" w:hanging="37"/>
              <w:rPr>
                <w:rFonts w:cs="Arial"/>
              </w:rPr>
            </w:pPr>
            <w:r w:rsidRPr="00F508DC">
              <w:rPr>
                <w:rFonts w:cs="Arial"/>
              </w:rPr>
              <w:t xml:space="preserve">The PC provided </w:t>
            </w:r>
            <w:r w:rsidRPr="00F508DC">
              <w:rPr>
                <w:rFonts w:cs="Arial"/>
                <w:b/>
                <w:bCs/>
              </w:rPr>
              <w:t>MUST</w:t>
            </w:r>
            <w:r w:rsidRPr="00F508DC">
              <w:rPr>
                <w:rFonts w:cs="Arial"/>
              </w:rPr>
              <w:t xml:space="preserve"> be supplied with all ancillaries to provide a complete solution. Ancillaries include but are not limited to any cables and PC expansion cards required to provide a functioning system.</w:t>
            </w:r>
          </w:p>
          <w:p w14:paraId="3DD5F822"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6DB8D58E" w14:textId="77777777" w:rsidR="00FC657E" w:rsidRPr="00F508DC" w:rsidRDefault="00FC657E" w:rsidP="00FC657E">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All costs must be included in the final submission</w:t>
            </w:r>
          </w:p>
          <w:p w14:paraId="549D0EFC" w14:textId="77777777" w:rsidR="00F213A6" w:rsidRPr="00F508DC" w:rsidRDefault="00F213A6" w:rsidP="00F213A6">
            <w:pPr>
              <w:pStyle w:val="Default"/>
              <w:spacing w:line="276" w:lineRule="auto"/>
              <w:rPr>
                <w:rFonts w:asciiTheme="minorHAnsi" w:hAnsiTheme="minorHAnsi"/>
                <w:color w:val="auto"/>
                <w:sz w:val="22"/>
                <w:szCs w:val="22"/>
              </w:rPr>
            </w:pPr>
          </w:p>
          <w:p w14:paraId="650D1EAE" w14:textId="2854C333" w:rsidR="00F213A6" w:rsidRPr="00F508DC" w:rsidRDefault="00F213A6" w:rsidP="00F213A6">
            <w:pPr>
              <w:pStyle w:val="Default"/>
              <w:spacing w:line="276" w:lineRule="auto"/>
              <w:rPr>
                <w:rFonts w:asciiTheme="minorHAnsi" w:hAnsiTheme="minorHAnsi"/>
                <w:color w:val="auto"/>
                <w:sz w:val="22"/>
                <w:szCs w:val="22"/>
                <w:highlight w:val="green"/>
              </w:rPr>
            </w:pPr>
            <w:r w:rsidRPr="00F508DC">
              <w:rPr>
                <w:rFonts w:cstheme="minorHAnsi"/>
                <w:b/>
                <w:bCs/>
                <w:color w:val="auto"/>
                <w:sz w:val="22"/>
                <w:szCs w:val="22"/>
              </w:rPr>
              <w:t>Note:</w:t>
            </w:r>
            <w:r w:rsidRPr="00F508DC">
              <w:rPr>
                <w:rFonts w:cstheme="minorHAnsi"/>
                <w:color w:val="auto"/>
                <w:sz w:val="22"/>
                <w:szCs w:val="22"/>
              </w:rPr>
              <w:t xml:space="preserve"> Pricing </w:t>
            </w:r>
            <w:r w:rsidRPr="00F508DC">
              <w:rPr>
                <w:rFonts w:cstheme="minorHAnsi"/>
                <w:b/>
                <w:bCs/>
                <w:color w:val="auto"/>
                <w:sz w:val="22"/>
                <w:szCs w:val="22"/>
              </w:rPr>
              <w:t>MUST</w:t>
            </w:r>
            <w:r w:rsidRPr="00F508DC">
              <w:rPr>
                <w:rFonts w:cstheme="minorHAnsi"/>
                <w:color w:val="auto"/>
                <w:sz w:val="22"/>
                <w:szCs w:val="22"/>
              </w:rPr>
              <w:t xml:space="preserve"> only be included in the Appendix 2 Pricing Schedule.  No pricing is to be included in this Appendix 1 document.</w:t>
            </w:r>
          </w:p>
        </w:tc>
        <w:tc>
          <w:tcPr>
            <w:tcW w:w="1219" w:type="dxa"/>
            <w:vAlign w:val="center"/>
          </w:tcPr>
          <w:p w14:paraId="435EEFD3" w14:textId="77777777" w:rsidR="00F213A6" w:rsidRPr="009C3599" w:rsidRDefault="00F213A6" w:rsidP="00F213A6">
            <w:pPr>
              <w:rPr>
                <w:rFonts w:asciiTheme="minorHAnsi" w:hAnsiTheme="minorHAnsi" w:cs="Arial"/>
                <w:i/>
                <w:color w:val="A6A6A6" w:themeColor="background1" w:themeShade="A6"/>
                <w:lang w:val="en-GB"/>
              </w:rPr>
            </w:pPr>
            <w:r w:rsidRPr="009C3599">
              <w:rPr>
                <w:rFonts w:asciiTheme="minorHAnsi" w:hAnsiTheme="minorHAnsi" w:cs="Arial"/>
                <w:i/>
                <w:color w:val="A6A6A6" w:themeColor="background1" w:themeShade="A6"/>
                <w:lang w:val="en-GB"/>
              </w:rPr>
              <w:t>Compliant (Yes / No)</w:t>
            </w:r>
          </w:p>
        </w:tc>
        <w:tc>
          <w:tcPr>
            <w:tcW w:w="3685" w:type="dxa"/>
            <w:shd w:val="clear" w:color="auto" w:fill="DBE5F1" w:themeFill="accent1" w:themeFillTint="33"/>
            <w:vAlign w:val="center"/>
          </w:tcPr>
          <w:p w14:paraId="2C2339BC" w14:textId="3D2B4FF4" w:rsidR="00F213A6" w:rsidRPr="009C3599" w:rsidRDefault="00F213A6" w:rsidP="00F213A6">
            <w:pPr>
              <w:rPr>
                <w:rFonts w:asciiTheme="minorHAnsi" w:hAnsiTheme="minorHAnsi" w:cs="Arial"/>
                <w:i/>
                <w:color w:val="A6A6A6" w:themeColor="background1" w:themeShade="A6"/>
              </w:rPr>
            </w:pPr>
            <w:r w:rsidRPr="009C3599">
              <w:rPr>
                <w:rFonts w:asciiTheme="minorHAnsi" w:hAnsiTheme="minorHAnsi" w:cs="Arial"/>
                <w:i/>
                <w:color w:val="A6A6A6" w:themeColor="background1" w:themeShade="A6"/>
              </w:rPr>
              <w:t>Insert Response</w:t>
            </w:r>
          </w:p>
        </w:tc>
      </w:tr>
      <w:tr w:rsidR="00F213A6" w:rsidRPr="000517EE" w14:paraId="299195C2" w14:textId="77777777" w:rsidTr="00FD4C5E">
        <w:trPr>
          <w:trHeight w:val="841"/>
        </w:trPr>
        <w:tc>
          <w:tcPr>
            <w:tcW w:w="851" w:type="dxa"/>
            <w:vAlign w:val="center"/>
          </w:tcPr>
          <w:p w14:paraId="3AEBACB0" w14:textId="5B3CBE9E" w:rsidR="00F213A6" w:rsidRPr="009C3599" w:rsidRDefault="00F213A6" w:rsidP="00F213A6">
            <w:pPr>
              <w:rPr>
                <w:rFonts w:asciiTheme="minorHAnsi" w:hAnsiTheme="minorHAnsi"/>
              </w:rPr>
            </w:pPr>
            <w:r>
              <w:rPr>
                <w:rFonts w:asciiTheme="minorHAnsi" w:hAnsiTheme="minorHAnsi"/>
              </w:rPr>
              <w:t>B2</w:t>
            </w:r>
            <w:r w:rsidR="00C870B3">
              <w:rPr>
                <w:rFonts w:asciiTheme="minorHAnsi" w:hAnsiTheme="minorHAnsi"/>
              </w:rPr>
              <w:t>3</w:t>
            </w:r>
          </w:p>
        </w:tc>
        <w:tc>
          <w:tcPr>
            <w:tcW w:w="3685" w:type="dxa"/>
            <w:gridSpan w:val="2"/>
            <w:vAlign w:val="center"/>
          </w:tcPr>
          <w:p w14:paraId="3BB4F740" w14:textId="1C2D74F2" w:rsidR="00F213A6" w:rsidRPr="00F508DC" w:rsidRDefault="00F213A6" w:rsidP="00F213A6">
            <w:pPr>
              <w:spacing w:after="0"/>
              <w:rPr>
                <w:rFonts w:cs="Arial"/>
              </w:rPr>
            </w:pPr>
            <w:r w:rsidRPr="00F508DC">
              <w:rPr>
                <w:rFonts w:cs="Arial"/>
              </w:rPr>
              <w:t xml:space="preserve">The Tenderer’s Support and Maintenance proposal </w:t>
            </w:r>
            <w:r w:rsidRPr="00F508DC">
              <w:rPr>
                <w:rFonts w:cs="Arial"/>
                <w:b/>
                <w:bCs/>
              </w:rPr>
              <w:t>MUST</w:t>
            </w:r>
            <w:r w:rsidRPr="00F508DC">
              <w:rPr>
                <w:rFonts w:cs="Arial"/>
              </w:rPr>
              <w:t xml:space="preserve"> entitle The State Laboratory to </w:t>
            </w:r>
            <w:r w:rsidR="006F0DEA" w:rsidRPr="00F508DC">
              <w:rPr>
                <w:rFonts w:cs="Arial"/>
              </w:rPr>
              <w:t xml:space="preserve">all licenses, </w:t>
            </w:r>
            <w:r w:rsidRPr="00F508DC">
              <w:rPr>
                <w:rFonts w:cs="Arial"/>
              </w:rPr>
              <w:t>software updates, hotfixes, firmware updates and security patches required to maintain a supported and operational solution.</w:t>
            </w:r>
          </w:p>
          <w:p w14:paraId="0CF52E71" w14:textId="77777777" w:rsidR="00F213A6" w:rsidRPr="00F508DC" w:rsidRDefault="00F213A6" w:rsidP="00F213A6">
            <w:pPr>
              <w:spacing w:after="0"/>
              <w:rPr>
                <w:rFonts w:cs="Arial"/>
              </w:rPr>
            </w:pPr>
          </w:p>
          <w:p w14:paraId="35036710"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5E95ABA0" w14:textId="77777777" w:rsidR="00F213A6" w:rsidRPr="00F508DC" w:rsidRDefault="00F213A6" w:rsidP="00F213A6">
            <w:pPr>
              <w:pStyle w:val="Default"/>
              <w:spacing w:line="276" w:lineRule="auto"/>
              <w:rPr>
                <w:rFonts w:asciiTheme="minorHAnsi" w:hAnsiTheme="minorHAnsi"/>
                <w:color w:val="auto"/>
                <w:sz w:val="22"/>
                <w:szCs w:val="22"/>
              </w:rPr>
            </w:pPr>
          </w:p>
          <w:p w14:paraId="4A95BBB2" w14:textId="77777777" w:rsidR="00F213A6" w:rsidRPr="00F508DC" w:rsidRDefault="00F213A6" w:rsidP="00F213A6">
            <w:pPr>
              <w:spacing w:after="0"/>
              <w:rPr>
                <w:rFonts w:cs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w:t>
            </w:r>
            <w:r w:rsidRPr="00F508DC">
              <w:rPr>
                <w:rFonts w:cstheme="minorHAnsi"/>
              </w:rPr>
              <w:lastRenderedPageBreak/>
              <w:t>No pricing is to be included in this Appendix 1 document.</w:t>
            </w:r>
          </w:p>
          <w:p w14:paraId="7E4CA01E" w14:textId="758BACB5" w:rsidR="00167FC9" w:rsidRPr="00F508DC" w:rsidRDefault="00167FC9" w:rsidP="00167FC9">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The proposed solution must operate when the PC is joined to the State Laboratory domain and when Active Directory user accounts are used to log in to run any of the systems applications.</w:t>
            </w:r>
          </w:p>
        </w:tc>
        <w:tc>
          <w:tcPr>
            <w:tcW w:w="1219" w:type="dxa"/>
            <w:vAlign w:val="center"/>
          </w:tcPr>
          <w:p w14:paraId="5CA7AA57" w14:textId="0FE99851" w:rsidR="00F213A6" w:rsidRPr="00F508DC" w:rsidRDefault="00F213A6" w:rsidP="00F213A6">
            <w:pPr>
              <w:rPr>
                <w:rFonts w:asciiTheme="minorHAnsi" w:hAnsiTheme="minorHAnsi" w:cs="Arial"/>
                <w:i/>
                <w:lang w:val="en-GB"/>
              </w:rPr>
            </w:pPr>
            <w:r w:rsidRPr="00F508DC">
              <w:rPr>
                <w:rFonts w:cs="Arial"/>
                <w:i/>
                <w:lang w:val="en-GB"/>
              </w:rPr>
              <w:lastRenderedPageBreak/>
              <w:t>Compliant (Yes / No)</w:t>
            </w:r>
          </w:p>
        </w:tc>
        <w:tc>
          <w:tcPr>
            <w:tcW w:w="3685" w:type="dxa"/>
            <w:shd w:val="clear" w:color="auto" w:fill="DBE5F1" w:themeFill="accent1" w:themeFillTint="33"/>
            <w:vAlign w:val="center"/>
          </w:tcPr>
          <w:p w14:paraId="273EA6CC" w14:textId="0F850ED4"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6F0DEA" w:rsidRPr="000517EE" w14:paraId="10D23D39" w14:textId="77777777" w:rsidTr="00FD4C5E">
        <w:trPr>
          <w:trHeight w:val="2205"/>
        </w:trPr>
        <w:tc>
          <w:tcPr>
            <w:tcW w:w="851" w:type="dxa"/>
            <w:vAlign w:val="center"/>
          </w:tcPr>
          <w:p w14:paraId="375812FD" w14:textId="462A8635" w:rsidR="006F0DEA" w:rsidRDefault="006F0DEA" w:rsidP="006F0DEA">
            <w:pPr>
              <w:rPr>
                <w:rFonts w:asciiTheme="minorHAnsi" w:hAnsiTheme="minorHAnsi"/>
              </w:rPr>
            </w:pPr>
            <w:r>
              <w:rPr>
                <w:rFonts w:asciiTheme="minorHAnsi" w:hAnsiTheme="minorHAnsi"/>
              </w:rPr>
              <w:t>B24</w:t>
            </w:r>
          </w:p>
        </w:tc>
        <w:tc>
          <w:tcPr>
            <w:tcW w:w="3685" w:type="dxa"/>
            <w:gridSpan w:val="2"/>
            <w:vAlign w:val="center"/>
          </w:tcPr>
          <w:p w14:paraId="7BE5EC70" w14:textId="7CC90142" w:rsidR="00453494" w:rsidRPr="00A5296F" w:rsidRDefault="00453494" w:rsidP="00453494">
            <w:pPr>
              <w:spacing w:after="120"/>
              <w:ind w:right="32" w:hanging="37"/>
              <w:rPr>
                <w:rFonts w:cs="Arial"/>
              </w:rPr>
            </w:pPr>
            <w:r w:rsidRPr="00A5296F">
              <w:rPr>
                <w:rFonts w:cs="Arial"/>
              </w:rPr>
              <w:t>The equipment</w:t>
            </w:r>
            <w:r w:rsidRPr="00A5296F">
              <w:rPr>
                <w:rFonts w:cs="Arial"/>
                <w:b/>
                <w:bCs/>
              </w:rPr>
              <w:t xml:space="preserve"> MUST</w:t>
            </w:r>
            <w:r w:rsidRPr="00A5296F">
              <w:rPr>
                <w:rFonts w:cs="Arial"/>
              </w:rPr>
              <w:t xml:space="preserve"> be able to operate fully within the State Laboratory network, with the State Laboratory antivirus and cyber-security measures.</w:t>
            </w:r>
          </w:p>
          <w:p w14:paraId="7450101C" w14:textId="77777777" w:rsidR="00453494" w:rsidRPr="00A5296F" w:rsidRDefault="00453494" w:rsidP="00453494">
            <w:pPr>
              <w:spacing w:after="120"/>
              <w:ind w:right="32" w:hanging="37"/>
              <w:rPr>
                <w:rFonts w:cs="Arial"/>
              </w:rPr>
            </w:pPr>
            <w:r w:rsidRPr="00A5296F">
              <w:rPr>
                <w:rFonts w:cs="Arial"/>
              </w:rPr>
              <w:t xml:space="preserve">Software </w:t>
            </w:r>
            <w:r w:rsidRPr="00A5296F">
              <w:rPr>
                <w:rFonts w:cs="Arial"/>
                <w:b/>
                <w:bCs/>
              </w:rPr>
              <w:t xml:space="preserve">MUST </w:t>
            </w:r>
            <w:r w:rsidRPr="00A5296F">
              <w:rPr>
                <w:rFonts w:cs="Arial"/>
              </w:rPr>
              <w:t>be capable of being networked as part of, and operating in, a managed Microsoft Active Directory domain and be fully operational while networked.</w:t>
            </w:r>
          </w:p>
          <w:p w14:paraId="48DD5864" w14:textId="4642309F" w:rsidR="006F0DEA" w:rsidRPr="00533000" w:rsidRDefault="006F0DEA" w:rsidP="00453494">
            <w:pPr>
              <w:spacing w:after="120"/>
              <w:ind w:right="32" w:hanging="37"/>
              <w:rPr>
                <w:rFonts w:cs="Arial"/>
              </w:rPr>
            </w:pPr>
            <w:r w:rsidRPr="00A5296F">
              <w:rPr>
                <w:rFonts w:cs="Arial"/>
              </w:rPr>
              <w:t>Please confirm and detail.</w:t>
            </w:r>
          </w:p>
        </w:tc>
        <w:tc>
          <w:tcPr>
            <w:tcW w:w="1219" w:type="dxa"/>
            <w:vAlign w:val="center"/>
          </w:tcPr>
          <w:p w14:paraId="6E94BE0E" w14:textId="3924A9CD" w:rsidR="006F0DEA" w:rsidRPr="009C3599" w:rsidRDefault="006F0DEA" w:rsidP="006F0DEA">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B4C1519" w14:textId="4E92E1BB" w:rsidR="006F0DEA" w:rsidRPr="009C3599" w:rsidRDefault="006F0DEA" w:rsidP="006F0DEA">
            <w:pPr>
              <w:rPr>
                <w:rFonts w:cs="Arial"/>
                <w:i/>
                <w:color w:val="A6A6A6" w:themeColor="background1" w:themeShade="A6"/>
              </w:rPr>
            </w:pPr>
            <w:r w:rsidRPr="009C3599">
              <w:rPr>
                <w:rFonts w:cs="Arial"/>
                <w:i/>
                <w:color w:val="A6A6A6" w:themeColor="background1" w:themeShade="A6"/>
              </w:rPr>
              <w:t>Insert Response</w:t>
            </w:r>
          </w:p>
        </w:tc>
      </w:tr>
      <w:tr w:rsidR="00F213A6" w:rsidRPr="000517EE" w14:paraId="39118CEB" w14:textId="77777777" w:rsidTr="00FD4C5E">
        <w:trPr>
          <w:trHeight w:val="2205"/>
        </w:trPr>
        <w:tc>
          <w:tcPr>
            <w:tcW w:w="851" w:type="dxa"/>
            <w:vAlign w:val="center"/>
          </w:tcPr>
          <w:p w14:paraId="08B20E30" w14:textId="0D47AA2E" w:rsidR="00F213A6" w:rsidRPr="009C3599" w:rsidRDefault="00F213A6" w:rsidP="00F213A6">
            <w:pPr>
              <w:rPr>
                <w:rFonts w:asciiTheme="minorHAnsi" w:hAnsiTheme="minorHAnsi"/>
              </w:rPr>
            </w:pPr>
            <w:r w:rsidRPr="0082237A">
              <w:rPr>
                <w:rFonts w:asciiTheme="minorHAnsi" w:hAnsiTheme="minorHAnsi"/>
              </w:rPr>
              <w:t>B2</w:t>
            </w:r>
            <w:r w:rsidR="006F0DEA" w:rsidRPr="0082237A">
              <w:rPr>
                <w:rFonts w:asciiTheme="minorHAnsi" w:hAnsiTheme="minorHAnsi"/>
              </w:rPr>
              <w:t>5</w:t>
            </w:r>
          </w:p>
        </w:tc>
        <w:tc>
          <w:tcPr>
            <w:tcW w:w="3685" w:type="dxa"/>
            <w:gridSpan w:val="2"/>
            <w:vAlign w:val="center"/>
          </w:tcPr>
          <w:p w14:paraId="26F484BD" w14:textId="77777777" w:rsidR="00F213A6" w:rsidRPr="00533000" w:rsidRDefault="00F213A6" w:rsidP="00F213A6">
            <w:pPr>
              <w:spacing w:after="120"/>
              <w:ind w:right="32" w:hanging="37"/>
              <w:rPr>
                <w:rFonts w:cs="Arial"/>
              </w:rPr>
            </w:pPr>
            <w:r w:rsidRPr="00533000">
              <w:rPr>
                <w:rFonts w:cs="Arial"/>
              </w:rPr>
              <w:t>The proposed solution’s application must be compatible with Trend Apex One endpoint security solution. Note that the State Laboratory use the following features: Behaviour Monitoring, Firewall, USB port restrictions and Vulnerability patching.</w:t>
            </w:r>
          </w:p>
          <w:p w14:paraId="21A37610" w14:textId="77777777" w:rsidR="00F213A6" w:rsidRDefault="00F213A6" w:rsidP="00F213A6">
            <w:pPr>
              <w:spacing w:after="0"/>
              <w:rPr>
                <w:rFonts w:cs="Arial"/>
              </w:rPr>
            </w:pPr>
            <w:r w:rsidRPr="00533000">
              <w:rPr>
                <w:rFonts w:cs="Arial"/>
              </w:rPr>
              <w:t>The vendor must advise the State Laboratory on any exceptions that are needed to ensure the system’s operation during the acceptance period and for the duration of the contract.</w:t>
            </w:r>
          </w:p>
          <w:p w14:paraId="4EF64119" w14:textId="77777777" w:rsidR="00F213A6" w:rsidRDefault="00F213A6" w:rsidP="00F213A6">
            <w:pPr>
              <w:spacing w:after="0"/>
              <w:rPr>
                <w:rFonts w:cs="Arial"/>
              </w:rPr>
            </w:pPr>
          </w:p>
          <w:p w14:paraId="31D6FEE3" w14:textId="7022FD63" w:rsidR="00F213A6" w:rsidRPr="009C3599" w:rsidRDefault="00F213A6" w:rsidP="00F213A6">
            <w:pPr>
              <w:spacing w:after="0"/>
              <w:rPr>
                <w:rFonts w:asciiTheme="minorHAnsi" w:hAnsiTheme="minorHAnsi"/>
              </w:rPr>
            </w:pPr>
            <w:r>
              <w:rPr>
                <w:rFonts w:cs="Arial"/>
              </w:rPr>
              <w:t>Please confirm and detail.</w:t>
            </w:r>
          </w:p>
        </w:tc>
        <w:tc>
          <w:tcPr>
            <w:tcW w:w="1219" w:type="dxa"/>
            <w:vAlign w:val="center"/>
          </w:tcPr>
          <w:p w14:paraId="1FFD0DD4" w14:textId="16CD91EC"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4A083CCE" w14:textId="6763CD58"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4A29B793" w14:textId="77777777" w:rsidTr="00FD4C5E">
        <w:trPr>
          <w:trHeight w:val="1349"/>
        </w:trPr>
        <w:tc>
          <w:tcPr>
            <w:tcW w:w="851" w:type="dxa"/>
            <w:vAlign w:val="center"/>
          </w:tcPr>
          <w:p w14:paraId="56330842" w14:textId="72D0C67F" w:rsidR="00F213A6" w:rsidRPr="006F0DEA" w:rsidRDefault="00F213A6" w:rsidP="00F213A6">
            <w:pPr>
              <w:rPr>
                <w:rFonts w:asciiTheme="minorHAnsi" w:hAnsiTheme="minorHAnsi"/>
                <w:color w:val="0000FF"/>
              </w:rPr>
            </w:pPr>
            <w:r w:rsidRPr="0082237A">
              <w:rPr>
                <w:rFonts w:asciiTheme="minorHAnsi" w:hAnsiTheme="minorHAnsi"/>
              </w:rPr>
              <w:t>B2</w:t>
            </w:r>
            <w:r w:rsidR="006F0DEA" w:rsidRPr="0082237A">
              <w:rPr>
                <w:rFonts w:asciiTheme="minorHAnsi" w:hAnsiTheme="minorHAnsi"/>
              </w:rPr>
              <w:t>6</w:t>
            </w:r>
          </w:p>
        </w:tc>
        <w:tc>
          <w:tcPr>
            <w:tcW w:w="3685" w:type="dxa"/>
            <w:gridSpan w:val="2"/>
            <w:vAlign w:val="center"/>
          </w:tcPr>
          <w:p w14:paraId="0EB57E75" w14:textId="6DA89FB4" w:rsidR="00F213A6" w:rsidRPr="00F508DC" w:rsidRDefault="006F0DEA" w:rsidP="00F213A6">
            <w:pPr>
              <w:spacing w:after="0"/>
              <w:rPr>
                <w:rFonts w:cs="Arial"/>
              </w:rPr>
            </w:pPr>
            <w:r w:rsidRPr="00F508DC">
              <w:rPr>
                <w:rFonts w:cs="Arial"/>
              </w:rPr>
              <w:t>All installation packages and accompanying documentation and licenses must be provided.</w:t>
            </w:r>
          </w:p>
          <w:p w14:paraId="77275304" w14:textId="77777777" w:rsidR="006F0DEA" w:rsidRPr="00F508DC" w:rsidRDefault="006F0DEA" w:rsidP="00F213A6">
            <w:pPr>
              <w:spacing w:after="0"/>
              <w:rPr>
                <w:rStyle w:val="CommentReference"/>
              </w:rPr>
            </w:pPr>
          </w:p>
          <w:p w14:paraId="63C112FD"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01026581" w14:textId="77777777" w:rsidR="00F213A6" w:rsidRPr="00F508DC" w:rsidRDefault="00F213A6" w:rsidP="00F213A6">
            <w:pPr>
              <w:pStyle w:val="Default"/>
              <w:spacing w:line="276" w:lineRule="auto"/>
              <w:rPr>
                <w:rFonts w:asciiTheme="minorHAnsi" w:hAnsiTheme="minorHAnsi"/>
                <w:color w:val="auto"/>
                <w:sz w:val="22"/>
                <w:szCs w:val="22"/>
              </w:rPr>
            </w:pPr>
          </w:p>
          <w:p w14:paraId="7ED0BA31" w14:textId="53FCC76D" w:rsidR="00F213A6" w:rsidRPr="00F508DC" w:rsidRDefault="00F213A6" w:rsidP="00F213A6">
            <w:pPr>
              <w:spacing w:after="0"/>
              <w:rPr>
                <w:rFonts w:asciiTheme="minorHAnsi" w:hAnsiTheme="minorHAnsi"/>
              </w:rPr>
            </w:pPr>
            <w:r w:rsidRPr="00F508DC">
              <w:rPr>
                <w:rFonts w:cstheme="minorHAnsi"/>
                <w:b/>
                <w:bCs/>
              </w:rPr>
              <w:lastRenderedPageBreak/>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2883F16C" w14:textId="1CBD7171"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68D18D61" w14:textId="2AB5C974"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0AB9181D" w14:textId="77777777" w:rsidTr="00FD4C5E">
        <w:trPr>
          <w:trHeight w:val="1397"/>
        </w:trPr>
        <w:tc>
          <w:tcPr>
            <w:tcW w:w="851" w:type="dxa"/>
            <w:vAlign w:val="center"/>
          </w:tcPr>
          <w:p w14:paraId="2A83EE7B" w14:textId="4714A0CD" w:rsidR="00F213A6" w:rsidRPr="009C3599" w:rsidRDefault="00F213A6" w:rsidP="00F213A6">
            <w:pPr>
              <w:rPr>
                <w:rFonts w:asciiTheme="minorHAnsi" w:hAnsiTheme="minorHAnsi"/>
              </w:rPr>
            </w:pPr>
            <w:r w:rsidRPr="0082237A">
              <w:rPr>
                <w:rFonts w:asciiTheme="minorHAnsi" w:hAnsiTheme="minorHAnsi"/>
              </w:rPr>
              <w:t>B2</w:t>
            </w:r>
            <w:r w:rsidR="006F0DEA" w:rsidRPr="0082237A">
              <w:rPr>
                <w:rFonts w:asciiTheme="minorHAnsi" w:hAnsiTheme="minorHAnsi"/>
              </w:rPr>
              <w:t>7</w:t>
            </w:r>
          </w:p>
        </w:tc>
        <w:tc>
          <w:tcPr>
            <w:tcW w:w="3685" w:type="dxa"/>
            <w:gridSpan w:val="2"/>
            <w:vAlign w:val="center"/>
          </w:tcPr>
          <w:p w14:paraId="1D03DA22" w14:textId="0D7F5927" w:rsidR="00F213A6" w:rsidRPr="00F508DC" w:rsidRDefault="006F0DEA" w:rsidP="00F213A6">
            <w:pPr>
              <w:spacing w:after="0"/>
              <w:rPr>
                <w:rFonts w:cs="Arial"/>
              </w:rPr>
            </w:pPr>
            <w:r w:rsidRPr="00F508DC">
              <w:rPr>
                <w:rFonts w:cs="Arial"/>
              </w:rPr>
              <w:t>The proposed solution must remain operational with past and future Operating System Critical and Security updates.</w:t>
            </w:r>
          </w:p>
          <w:p w14:paraId="2FABD364" w14:textId="77777777" w:rsidR="006F0DEA" w:rsidRPr="00F508DC" w:rsidRDefault="006F0DEA" w:rsidP="00F213A6">
            <w:pPr>
              <w:spacing w:after="0"/>
              <w:rPr>
                <w:rFonts w:cs="Arial"/>
              </w:rPr>
            </w:pPr>
          </w:p>
          <w:p w14:paraId="22609C6F" w14:textId="515502CD" w:rsidR="00F213A6" w:rsidRPr="00F508DC" w:rsidRDefault="00F213A6" w:rsidP="00F213A6">
            <w:pPr>
              <w:spacing w:after="0"/>
              <w:rPr>
                <w:rFonts w:asciiTheme="minorHAnsi" w:hAnsiTheme="minorHAnsi"/>
              </w:rPr>
            </w:pPr>
            <w:r w:rsidRPr="00F508DC">
              <w:rPr>
                <w:rFonts w:cs="Arial"/>
              </w:rPr>
              <w:t>Please confirm and detail.</w:t>
            </w:r>
          </w:p>
        </w:tc>
        <w:tc>
          <w:tcPr>
            <w:tcW w:w="1219" w:type="dxa"/>
            <w:vAlign w:val="center"/>
          </w:tcPr>
          <w:p w14:paraId="6F5E0731" w14:textId="51EA4BBC"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546DDD6" w14:textId="246849C9"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02945FE3" w14:textId="77777777" w:rsidTr="00FD4C5E">
        <w:trPr>
          <w:trHeight w:val="2205"/>
        </w:trPr>
        <w:tc>
          <w:tcPr>
            <w:tcW w:w="851" w:type="dxa"/>
            <w:vAlign w:val="center"/>
          </w:tcPr>
          <w:p w14:paraId="7F225FDD" w14:textId="0630C2E6" w:rsidR="00F213A6" w:rsidRPr="006F0DEA" w:rsidRDefault="00C870B3" w:rsidP="00F213A6">
            <w:pPr>
              <w:rPr>
                <w:rFonts w:asciiTheme="minorHAnsi" w:hAnsiTheme="minorHAnsi"/>
                <w:color w:val="0000FF"/>
              </w:rPr>
            </w:pPr>
            <w:r w:rsidRPr="0082237A">
              <w:rPr>
                <w:rFonts w:asciiTheme="minorHAnsi" w:hAnsiTheme="minorHAnsi"/>
              </w:rPr>
              <w:t>B2</w:t>
            </w:r>
            <w:r w:rsidR="006F0DEA" w:rsidRPr="0082237A">
              <w:rPr>
                <w:rFonts w:asciiTheme="minorHAnsi" w:hAnsiTheme="minorHAnsi"/>
              </w:rPr>
              <w:t>8</w:t>
            </w:r>
          </w:p>
        </w:tc>
        <w:tc>
          <w:tcPr>
            <w:tcW w:w="3685" w:type="dxa"/>
            <w:gridSpan w:val="2"/>
            <w:vAlign w:val="center"/>
          </w:tcPr>
          <w:p w14:paraId="6A93378A" w14:textId="409F14F1" w:rsidR="00F213A6" w:rsidRPr="00F508DC" w:rsidRDefault="00F213A6" w:rsidP="00F213A6">
            <w:pPr>
              <w:spacing w:after="0"/>
              <w:rPr>
                <w:rFonts w:cs="Arial"/>
              </w:rPr>
            </w:pPr>
            <w:r w:rsidRPr="00F508DC">
              <w:rPr>
                <w:rFonts w:cs="Arial"/>
              </w:rPr>
              <w:t>The proposed software solution must remain operational when additional applications are installed on the PC. Such applications include but are not limited to Microsoft Office and Labware LIMS.</w:t>
            </w:r>
          </w:p>
          <w:p w14:paraId="59C317C9" w14:textId="77777777" w:rsidR="00F213A6" w:rsidRPr="00F508DC" w:rsidRDefault="00F213A6" w:rsidP="00F213A6">
            <w:pPr>
              <w:spacing w:after="0"/>
              <w:rPr>
                <w:rFonts w:cs="Arial"/>
              </w:rPr>
            </w:pPr>
          </w:p>
          <w:p w14:paraId="64C4A588" w14:textId="6728D964" w:rsidR="00F213A6" w:rsidRPr="00F508DC" w:rsidRDefault="00F213A6" w:rsidP="00F213A6">
            <w:pPr>
              <w:spacing w:after="0"/>
              <w:rPr>
                <w:rFonts w:asciiTheme="minorHAnsi" w:hAnsiTheme="minorHAnsi"/>
              </w:rPr>
            </w:pPr>
            <w:r w:rsidRPr="00F508DC">
              <w:rPr>
                <w:rFonts w:cs="Arial"/>
              </w:rPr>
              <w:t>Please confirm and detail.</w:t>
            </w:r>
          </w:p>
        </w:tc>
        <w:tc>
          <w:tcPr>
            <w:tcW w:w="1219" w:type="dxa"/>
            <w:vAlign w:val="center"/>
          </w:tcPr>
          <w:p w14:paraId="670F432C" w14:textId="77777777" w:rsidR="00F213A6" w:rsidRPr="009C3599" w:rsidRDefault="00F213A6" w:rsidP="00F213A6">
            <w:pPr>
              <w:rPr>
                <w:rFonts w:asciiTheme="minorHAnsi" w:hAnsiTheme="minorHAnsi" w:cs="Arial"/>
                <w:i/>
                <w:color w:val="A6A6A6" w:themeColor="background1" w:themeShade="A6"/>
                <w:lang w:val="en-GB"/>
              </w:rPr>
            </w:pPr>
          </w:p>
        </w:tc>
        <w:tc>
          <w:tcPr>
            <w:tcW w:w="3685" w:type="dxa"/>
            <w:shd w:val="clear" w:color="auto" w:fill="DBE5F1" w:themeFill="accent1" w:themeFillTint="33"/>
            <w:vAlign w:val="center"/>
          </w:tcPr>
          <w:p w14:paraId="4F90D6FC" w14:textId="77777777" w:rsidR="00F213A6" w:rsidRPr="009C3599" w:rsidRDefault="00F213A6" w:rsidP="00F213A6">
            <w:pPr>
              <w:rPr>
                <w:rFonts w:asciiTheme="minorHAnsi" w:hAnsiTheme="minorHAnsi" w:cs="Arial"/>
                <w:i/>
                <w:color w:val="A6A6A6" w:themeColor="background1" w:themeShade="A6"/>
              </w:rPr>
            </w:pPr>
          </w:p>
        </w:tc>
      </w:tr>
      <w:tr w:rsidR="00F213A6" w:rsidRPr="000517EE" w14:paraId="0BE34B9F" w14:textId="77777777" w:rsidTr="00FD4C5E">
        <w:trPr>
          <w:trHeight w:val="2205"/>
        </w:trPr>
        <w:tc>
          <w:tcPr>
            <w:tcW w:w="851" w:type="dxa"/>
            <w:vAlign w:val="center"/>
          </w:tcPr>
          <w:p w14:paraId="5694512B" w14:textId="1AD98C1F" w:rsidR="00F213A6" w:rsidRPr="006F0DEA" w:rsidRDefault="00C870B3" w:rsidP="00F213A6">
            <w:pPr>
              <w:rPr>
                <w:rFonts w:asciiTheme="minorHAnsi" w:hAnsiTheme="minorHAnsi"/>
                <w:color w:val="0000FF"/>
              </w:rPr>
            </w:pPr>
            <w:r w:rsidRPr="0082237A">
              <w:rPr>
                <w:rFonts w:asciiTheme="minorHAnsi" w:hAnsiTheme="minorHAnsi"/>
              </w:rPr>
              <w:t>B2</w:t>
            </w:r>
            <w:r w:rsidR="006F0DEA" w:rsidRPr="0082237A">
              <w:rPr>
                <w:rFonts w:asciiTheme="minorHAnsi" w:hAnsiTheme="minorHAnsi"/>
              </w:rPr>
              <w:t>9</w:t>
            </w:r>
          </w:p>
        </w:tc>
        <w:tc>
          <w:tcPr>
            <w:tcW w:w="3685" w:type="dxa"/>
            <w:gridSpan w:val="2"/>
            <w:vAlign w:val="center"/>
          </w:tcPr>
          <w:p w14:paraId="73F2DC71" w14:textId="46FFC41A" w:rsidR="006F0DEA" w:rsidRPr="00F508DC" w:rsidRDefault="00F213A6" w:rsidP="00F213A6">
            <w:pPr>
              <w:spacing w:after="120"/>
              <w:ind w:right="32"/>
              <w:rPr>
                <w:rFonts w:cs="Arial"/>
              </w:rPr>
            </w:pPr>
            <w:r w:rsidRPr="00F508DC">
              <w:rPr>
                <w:rFonts w:cs="Arial"/>
              </w:rPr>
              <w:t xml:space="preserve">Software </w:t>
            </w:r>
            <w:r w:rsidRPr="00F508DC">
              <w:rPr>
                <w:rFonts w:cs="Arial"/>
                <w:b/>
              </w:rPr>
              <w:t>MUST</w:t>
            </w:r>
            <w:r w:rsidRPr="00F508DC">
              <w:rPr>
                <w:rFonts w:cs="Arial"/>
              </w:rPr>
              <w:t xml:space="preserve"> be provided as required for operation of instrumentation, diagnostics, and analysis of results.</w:t>
            </w:r>
          </w:p>
          <w:p w14:paraId="56BFCBF2"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16FFE586" w14:textId="77777777" w:rsidR="00F213A6" w:rsidRPr="00F508DC" w:rsidRDefault="00F213A6" w:rsidP="00F213A6">
            <w:pPr>
              <w:pStyle w:val="Default"/>
              <w:spacing w:line="276" w:lineRule="auto"/>
              <w:rPr>
                <w:rFonts w:asciiTheme="minorHAnsi" w:hAnsiTheme="minorHAnsi"/>
                <w:color w:val="auto"/>
                <w:sz w:val="22"/>
                <w:szCs w:val="22"/>
              </w:rPr>
            </w:pPr>
          </w:p>
          <w:p w14:paraId="12FAC666" w14:textId="7214FAA7" w:rsidR="00F213A6" w:rsidRPr="00F508DC" w:rsidRDefault="00F213A6" w:rsidP="00F213A6">
            <w:pPr>
              <w:spacing w:after="120"/>
              <w:ind w:right="32"/>
              <w:rPr>
                <w:rFonts w:cs="Arial"/>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399A007C" w14:textId="5D58C50D" w:rsidR="00F213A6" w:rsidRPr="009C3599" w:rsidRDefault="00F213A6" w:rsidP="00F213A6">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4116F2F" w14:textId="318C5B17" w:rsidR="00F213A6" w:rsidRPr="009C3599" w:rsidRDefault="00F213A6" w:rsidP="00F213A6">
            <w:pPr>
              <w:rPr>
                <w:rFonts w:cs="Arial"/>
                <w:i/>
                <w:color w:val="A6A6A6" w:themeColor="background1" w:themeShade="A6"/>
              </w:rPr>
            </w:pPr>
            <w:r w:rsidRPr="009C3599">
              <w:rPr>
                <w:rFonts w:cs="Arial"/>
                <w:i/>
                <w:color w:val="A6A6A6" w:themeColor="background1" w:themeShade="A6"/>
              </w:rPr>
              <w:t>Insert Response</w:t>
            </w:r>
          </w:p>
        </w:tc>
      </w:tr>
      <w:tr w:rsidR="00F213A6" w:rsidRPr="000517EE" w14:paraId="7D1E02AF" w14:textId="77777777" w:rsidTr="00167FC9">
        <w:trPr>
          <w:trHeight w:val="983"/>
        </w:trPr>
        <w:tc>
          <w:tcPr>
            <w:tcW w:w="851" w:type="dxa"/>
            <w:vAlign w:val="center"/>
          </w:tcPr>
          <w:p w14:paraId="5EDF4B0F" w14:textId="62BAE337" w:rsidR="00F213A6" w:rsidRPr="006F0DEA" w:rsidRDefault="00C870B3" w:rsidP="00F213A6">
            <w:pPr>
              <w:rPr>
                <w:rFonts w:asciiTheme="minorHAnsi" w:hAnsiTheme="minorHAnsi"/>
                <w:color w:val="0000FF"/>
              </w:rPr>
            </w:pPr>
            <w:r w:rsidRPr="0082237A">
              <w:rPr>
                <w:rFonts w:asciiTheme="minorHAnsi" w:hAnsiTheme="minorHAnsi"/>
              </w:rPr>
              <w:t>B</w:t>
            </w:r>
            <w:r w:rsidR="006F0DEA" w:rsidRPr="0082237A">
              <w:rPr>
                <w:rFonts w:asciiTheme="minorHAnsi" w:hAnsiTheme="minorHAnsi"/>
              </w:rPr>
              <w:t>30</w:t>
            </w:r>
          </w:p>
        </w:tc>
        <w:tc>
          <w:tcPr>
            <w:tcW w:w="3685" w:type="dxa"/>
            <w:gridSpan w:val="2"/>
            <w:vAlign w:val="center"/>
          </w:tcPr>
          <w:p w14:paraId="05F77E04" w14:textId="1FCFE5C9" w:rsidR="00F213A6" w:rsidRPr="00F508DC" w:rsidRDefault="00F213A6" w:rsidP="00F213A6">
            <w:pPr>
              <w:spacing w:after="120"/>
              <w:ind w:right="32" w:hanging="37"/>
            </w:pPr>
            <w:r w:rsidRPr="00F508DC">
              <w:t xml:space="preserve">Software </w:t>
            </w:r>
            <w:r w:rsidRPr="00F508DC">
              <w:rPr>
                <w:b/>
              </w:rPr>
              <w:t>MUST</w:t>
            </w:r>
            <w:r w:rsidRPr="00F508DC">
              <w:t xml:space="preserve"> be installed, calibrated and validated on the PC provided in order to control the instrument. </w:t>
            </w:r>
          </w:p>
          <w:p w14:paraId="43054AA3"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3D0D327F" w14:textId="74494475" w:rsidR="00F213A6" w:rsidRPr="00F508DC" w:rsidRDefault="00A5296F" w:rsidP="00F213A6">
            <w:pPr>
              <w:pStyle w:val="Default"/>
              <w:spacing w:line="276" w:lineRule="auto"/>
              <w:rPr>
                <w:color w:val="auto"/>
                <w:sz w:val="22"/>
                <w:szCs w:val="22"/>
                <w:lang w:eastAsia="en-US"/>
              </w:rPr>
            </w:pPr>
            <w:r w:rsidRPr="00F508DC">
              <w:rPr>
                <w:color w:val="auto"/>
                <w:sz w:val="22"/>
                <w:szCs w:val="22"/>
                <w:lang w:eastAsia="en-US"/>
              </w:rPr>
              <w:t xml:space="preserve">System </w:t>
            </w:r>
            <w:r w:rsidRPr="00F508DC">
              <w:rPr>
                <w:b/>
                <w:bCs/>
                <w:color w:val="auto"/>
                <w:sz w:val="22"/>
                <w:szCs w:val="22"/>
                <w:lang w:eastAsia="en-US"/>
              </w:rPr>
              <w:t>MUST</w:t>
            </w:r>
            <w:r w:rsidRPr="00F508DC">
              <w:rPr>
                <w:color w:val="auto"/>
                <w:sz w:val="22"/>
                <w:szCs w:val="22"/>
                <w:lang w:eastAsia="en-US"/>
              </w:rPr>
              <w:t xml:space="preserve"> be supplied with a Perpetual License.  Please confirm and detail.</w:t>
            </w:r>
          </w:p>
          <w:p w14:paraId="1D9FC3B6" w14:textId="77777777" w:rsidR="00A5296F" w:rsidRPr="00F508DC" w:rsidRDefault="00A5296F" w:rsidP="00F213A6">
            <w:pPr>
              <w:pStyle w:val="Default"/>
              <w:spacing w:line="276" w:lineRule="auto"/>
              <w:rPr>
                <w:rFonts w:asciiTheme="minorHAnsi" w:hAnsiTheme="minorHAnsi"/>
                <w:color w:val="auto"/>
                <w:sz w:val="22"/>
                <w:szCs w:val="22"/>
              </w:rPr>
            </w:pPr>
          </w:p>
          <w:p w14:paraId="76A53C2B" w14:textId="77777777" w:rsidR="00F213A6" w:rsidRPr="00F508DC" w:rsidRDefault="00F213A6" w:rsidP="00F213A6">
            <w:pPr>
              <w:spacing w:after="0"/>
              <w:rPr>
                <w:rFonts w:cs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w:t>
            </w:r>
            <w:r w:rsidRPr="00F508DC">
              <w:rPr>
                <w:rFonts w:cstheme="minorHAnsi"/>
              </w:rPr>
              <w:lastRenderedPageBreak/>
              <w:t>No pricing is to be included in this Appendix 1 document.</w:t>
            </w:r>
          </w:p>
          <w:p w14:paraId="374F5764" w14:textId="329AB61D" w:rsidR="00167FC9" w:rsidRPr="00F508DC" w:rsidRDefault="00167FC9" w:rsidP="00167FC9">
            <w:pPr>
              <w:spacing w:after="0"/>
              <w:rPr>
                <w:rFonts w:asciiTheme="minorHAnsi" w:hAnsiTheme="minorHAnsi"/>
              </w:rPr>
            </w:pPr>
          </w:p>
        </w:tc>
        <w:tc>
          <w:tcPr>
            <w:tcW w:w="1219" w:type="dxa"/>
            <w:vAlign w:val="center"/>
          </w:tcPr>
          <w:p w14:paraId="79D8621A" w14:textId="4778AA18"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7D388A49" w14:textId="7B2240D8"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3890337A" w14:textId="77777777" w:rsidTr="00FD4C5E">
        <w:trPr>
          <w:trHeight w:val="2205"/>
        </w:trPr>
        <w:tc>
          <w:tcPr>
            <w:tcW w:w="851" w:type="dxa"/>
            <w:vAlign w:val="center"/>
          </w:tcPr>
          <w:p w14:paraId="1093B037" w14:textId="73332AAD" w:rsidR="00F213A6" w:rsidRPr="006F0DEA" w:rsidRDefault="00C870B3" w:rsidP="00F213A6">
            <w:pPr>
              <w:rPr>
                <w:rFonts w:asciiTheme="minorHAnsi" w:hAnsiTheme="minorHAnsi"/>
                <w:color w:val="0000FF"/>
              </w:rPr>
            </w:pPr>
            <w:r w:rsidRPr="0082237A">
              <w:rPr>
                <w:rFonts w:asciiTheme="minorHAnsi" w:hAnsiTheme="minorHAnsi"/>
              </w:rPr>
              <w:t>B3</w:t>
            </w:r>
            <w:r w:rsidR="006F0DEA" w:rsidRPr="0082237A">
              <w:rPr>
                <w:rFonts w:asciiTheme="minorHAnsi" w:hAnsiTheme="minorHAnsi"/>
              </w:rPr>
              <w:t>1</w:t>
            </w:r>
          </w:p>
        </w:tc>
        <w:tc>
          <w:tcPr>
            <w:tcW w:w="3685" w:type="dxa"/>
            <w:gridSpan w:val="2"/>
            <w:vAlign w:val="center"/>
          </w:tcPr>
          <w:p w14:paraId="7038A6A2" w14:textId="14DC4E9A" w:rsidR="00F213A6" w:rsidRDefault="00F213A6" w:rsidP="00F213A6">
            <w:pPr>
              <w:spacing w:after="120"/>
            </w:pPr>
            <w:r>
              <w:t xml:space="preserve">The software provided </w:t>
            </w:r>
            <w:r>
              <w:rPr>
                <w:b/>
              </w:rPr>
              <w:t>MUST</w:t>
            </w:r>
            <w:r>
              <w:t xml:space="preserve"> be an "all-in-one" software package for data qualitative and quantitative measurements, manipulation and evaluation. </w:t>
            </w:r>
          </w:p>
          <w:p w14:paraId="0CDBE49B" w14:textId="485D77D5" w:rsidR="00F213A6" w:rsidRPr="00D11F6F" w:rsidRDefault="00F213A6" w:rsidP="00F213A6">
            <w:pPr>
              <w:spacing w:after="0"/>
              <w:rPr>
                <w:rFonts w:asciiTheme="minorHAnsi" w:hAnsiTheme="minorHAnsi"/>
                <w:bCs/>
              </w:rPr>
            </w:pPr>
            <w:r w:rsidRPr="00D11F6F">
              <w:rPr>
                <w:rFonts w:eastAsia="Arial"/>
                <w:bCs/>
                <w:color w:val="000000"/>
                <w:lang w:val="en-US"/>
              </w:rPr>
              <w:t>Please confirm and detail.</w:t>
            </w:r>
          </w:p>
        </w:tc>
        <w:tc>
          <w:tcPr>
            <w:tcW w:w="1219" w:type="dxa"/>
            <w:vAlign w:val="center"/>
          </w:tcPr>
          <w:p w14:paraId="6ADDD1BE" w14:textId="1B78688C"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AC45225" w14:textId="754F91C2"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432728F2" w14:textId="77777777" w:rsidTr="00FD4C5E">
        <w:trPr>
          <w:trHeight w:val="2205"/>
        </w:trPr>
        <w:tc>
          <w:tcPr>
            <w:tcW w:w="851" w:type="dxa"/>
            <w:vAlign w:val="center"/>
          </w:tcPr>
          <w:p w14:paraId="1DFA46BA" w14:textId="4D022951" w:rsidR="00F213A6" w:rsidRPr="006F0DEA" w:rsidRDefault="00C870B3" w:rsidP="00F213A6">
            <w:pPr>
              <w:rPr>
                <w:rFonts w:asciiTheme="minorHAnsi" w:hAnsiTheme="minorHAnsi"/>
                <w:color w:val="0000FF"/>
              </w:rPr>
            </w:pPr>
            <w:r w:rsidRPr="0082237A">
              <w:rPr>
                <w:rFonts w:asciiTheme="minorHAnsi" w:hAnsiTheme="minorHAnsi"/>
              </w:rPr>
              <w:t>B3</w:t>
            </w:r>
            <w:r w:rsidR="006F0DEA" w:rsidRPr="0082237A">
              <w:rPr>
                <w:rFonts w:asciiTheme="minorHAnsi" w:hAnsiTheme="minorHAnsi"/>
              </w:rPr>
              <w:t>2</w:t>
            </w:r>
          </w:p>
        </w:tc>
        <w:tc>
          <w:tcPr>
            <w:tcW w:w="3685" w:type="dxa"/>
            <w:gridSpan w:val="2"/>
            <w:vAlign w:val="center"/>
          </w:tcPr>
          <w:p w14:paraId="3F9EEDA2" w14:textId="77777777" w:rsidR="000435FE" w:rsidRDefault="000435FE" w:rsidP="000435FE">
            <w:pPr>
              <w:spacing w:after="0" w:line="240" w:lineRule="auto"/>
              <w:rPr>
                <w:bCs/>
                <w:spacing w:val="-2"/>
              </w:rPr>
            </w:pPr>
          </w:p>
          <w:p w14:paraId="0C2554B4" w14:textId="16E89581" w:rsidR="000435FE" w:rsidRDefault="000435FE" w:rsidP="000435FE">
            <w:pPr>
              <w:spacing w:after="120"/>
              <w:rPr>
                <w:bCs/>
                <w:spacing w:val="-2"/>
              </w:rPr>
            </w:pPr>
            <w:r w:rsidRPr="00004E89">
              <w:rPr>
                <w:bCs/>
                <w:spacing w:val="-2"/>
              </w:rPr>
              <w:t xml:space="preserve">The software </w:t>
            </w:r>
            <w:r w:rsidRPr="00004E89">
              <w:rPr>
                <w:b/>
                <w:bCs/>
                <w:spacing w:val="-2"/>
              </w:rPr>
              <w:t>MUST</w:t>
            </w:r>
            <w:r w:rsidRPr="00004E89">
              <w:rPr>
                <w:bCs/>
                <w:spacing w:val="-2"/>
              </w:rPr>
              <w:t xml:space="preserve"> be compatible with a LIMS</w:t>
            </w:r>
            <w:r>
              <w:rPr>
                <w:bCs/>
                <w:spacing w:val="-2"/>
              </w:rPr>
              <w:t xml:space="preserve"> system </w:t>
            </w:r>
            <w:r>
              <w:rPr>
                <w:color w:val="000000"/>
              </w:rPr>
              <w:t xml:space="preserve">(Laboratory Information Management System) - </w:t>
            </w:r>
            <w:r w:rsidRPr="00004E89">
              <w:rPr>
                <w:bCs/>
                <w:spacing w:val="-2"/>
              </w:rPr>
              <w:t>Labware</w:t>
            </w:r>
            <w:r>
              <w:rPr>
                <w:bCs/>
                <w:spacing w:val="-2"/>
              </w:rPr>
              <w:t xml:space="preserve"> LIMS 7 and subsequent versions of Labware LIMS.</w:t>
            </w:r>
          </w:p>
          <w:p w14:paraId="2578040C" w14:textId="405C315F" w:rsidR="00F213A6" w:rsidRDefault="00F213A6" w:rsidP="00F213A6">
            <w:pPr>
              <w:tabs>
                <w:tab w:val="left" w:pos="450"/>
              </w:tabs>
            </w:pPr>
            <w:r>
              <w:rPr>
                <w:spacing w:val="-2"/>
              </w:rPr>
              <w:t>Please provide detail and confirm.</w:t>
            </w:r>
          </w:p>
        </w:tc>
        <w:tc>
          <w:tcPr>
            <w:tcW w:w="1219" w:type="dxa"/>
            <w:vAlign w:val="center"/>
          </w:tcPr>
          <w:p w14:paraId="083FF5DD" w14:textId="27B68F1C"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8C7C6ED" w14:textId="219CF5DF"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36B3B922" w14:textId="77777777" w:rsidTr="00FD4C5E">
        <w:trPr>
          <w:trHeight w:val="1692"/>
        </w:trPr>
        <w:tc>
          <w:tcPr>
            <w:tcW w:w="851" w:type="dxa"/>
            <w:vAlign w:val="center"/>
          </w:tcPr>
          <w:p w14:paraId="5B10331A" w14:textId="06EB9DBB" w:rsidR="00F213A6" w:rsidRPr="006F0DEA" w:rsidRDefault="00F213A6" w:rsidP="00F213A6">
            <w:pPr>
              <w:rPr>
                <w:rFonts w:asciiTheme="minorHAnsi" w:hAnsiTheme="minorHAnsi"/>
                <w:color w:val="0000FF"/>
              </w:rPr>
            </w:pPr>
            <w:r w:rsidRPr="0082237A">
              <w:rPr>
                <w:rFonts w:asciiTheme="minorHAnsi" w:hAnsiTheme="minorHAnsi"/>
              </w:rPr>
              <w:t>B3</w:t>
            </w:r>
            <w:r w:rsidR="006F0DEA" w:rsidRPr="0082237A">
              <w:rPr>
                <w:rFonts w:asciiTheme="minorHAnsi" w:hAnsiTheme="minorHAnsi"/>
              </w:rPr>
              <w:t>3</w:t>
            </w:r>
          </w:p>
        </w:tc>
        <w:tc>
          <w:tcPr>
            <w:tcW w:w="3685" w:type="dxa"/>
            <w:gridSpan w:val="2"/>
            <w:vAlign w:val="center"/>
          </w:tcPr>
          <w:p w14:paraId="1E1B21DD" w14:textId="529C7DDF" w:rsidR="00F213A6" w:rsidRDefault="00F213A6" w:rsidP="00F213A6">
            <w:pPr>
              <w:spacing w:after="120"/>
              <w:rPr>
                <w:color w:val="000000"/>
              </w:rPr>
            </w:pPr>
            <w:r>
              <w:rPr>
                <w:color w:val="000000"/>
              </w:rPr>
              <w:t xml:space="preserve">The system </w:t>
            </w:r>
            <w:r>
              <w:rPr>
                <w:b/>
                <w:color w:val="000000"/>
              </w:rPr>
              <w:t>MUST</w:t>
            </w:r>
            <w:r>
              <w:rPr>
                <w:color w:val="000000"/>
              </w:rPr>
              <w:t xml:space="preserve"> be capable of importing a  txt or csv file from Labware 7 </w:t>
            </w:r>
            <w:r w:rsidRPr="00EF25AE">
              <w:rPr>
                <w:color w:val="000000"/>
              </w:rPr>
              <w:t>LIMS</w:t>
            </w:r>
            <w:r w:rsidR="00EF25AE">
              <w:rPr>
                <w:color w:val="000000"/>
              </w:rPr>
              <w:t>, e</w:t>
            </w:r>
            <w:r w:rsidRPr="00EF25AE">
              <w:rPr>
                <w:color w:val="000000"/>
              </w:rPr>
              <w:t>ither</w:t>
            </w:r>
            <w:r>
              <w:rPr>
                <w:color w:val="000000"/>
              </w:rPr>
              <w:t xml:space="preserve"> directly or indirectly, and </w:t>
            </w:r>
            <w:r w:rsidRPr="000F4E52">
              <w:rPr>
                <w:b/>
                <w:bCs/>
                <w:color w:val="000000"/>
              </w:rPr>
              <w:t>MUST</w:t>
            </w:r>
            <w:r>
              <w:rPr>
                <w:color w:val="000000"/>
              </w:rPr>
              <w:t xml:space="preserve"> produce results in a structured text file format (such as txt or csv) suitable for importation into Labware 7 LIMS.</w:t>
            </w:r>
          </w:p>
          <w:p w14:paraId="11EED92E" w14:textId="1A5B6143" w:rsidR="00F213A6" w:rsidRDefault="00F213A6" w:rsidP="00F213A6">
            <w:pPr>
              <w:spacing w:after="120"/>
              <w:rPr>
                <w:color w:val="000000"/>
              </w:rPr>
            </w:pPr>
            <w:r>
              <w:rPr>
                <w:color w:val="000000"/>
              </w:rPr>
              <w:t xml:space="preserve">The file </w:t>
            </w:r>
            <w:r w:rsidRPr="00201C2B">
              <w:t xml:space="preserve">produced </w:t>
            </w:r>
            <w:r w:rsidR="00B15D6B" w:rsidRPr="00201C2B">
              <w:rPr>
                <w:b/>
                <w:bCs/>
              </w:rPr>
              <w:t>MUST</w:t>
            </w:r>
            <w:r w:rsidRPr="00201C2B">
              <w:t xml:space="preserve"> be a </w:t>
            </w:r>
            <w:r>
              <w:rPr>
                <w:color w:val="000000"/>
              </w:rPr>
              <w:t>summary of all samples analysed in t</w:t>
            </w:r>
            <w:r w:rsidR="00B15D6B">
              <w:rPr>
                <w:color w:val="000000"/>
              </w:rPr>
              <w:t>he batch</w:t>
            </w:r>
            <w:r>
              <w:rPr>
                <w:color w:val="000000"/>
              </w:rPr>
              <w:t>.</w:t>
            </w:r>
          </w:p>
          <w:p w14:paraId="150EFA55" w14:textId="77777777" w:rsidR="00F213A6" w:rsidRDefault="00F213A6" w:rsidP="00F213A6">
            <w:pPr>
              <w:spacing w:after="0"/>
              <w:rPr>
                <w:spacing w:val="-2"/>
              </w:rPr>
            </w:pPr>
            <w:r>
              <w:rPr>
                <w:spacing w:val="-2"/>
              </w:rPr>
              <w:t>Please provide detail and confirm.</w:t>
            </w:r>
          </w:p>
          <w:p w14:paraId="17856023" w14:textId="130E6E8A" w:rsidR="000435FE" w:rsidRPr="009C3599" w:rsidRDefault="000435FE" w:rsidP="00F213A6">
            <w:pPr>
              <w:spacing w:after="0"/>
              <w:rPr>
                <w:rFonts w:asciiTheme="minorHAnsi" w:hAnsiTheme="minorHAnsi"/>
              </w:rPr>
            </w:pPr>
          </w:p>
        </w:tc>
        <w:tc>
          <w:tcPr>
            <w:tcW w:w="1219" w:type="dxa"/>
            <w:vAlign w:val="center"/>
          </w:tcPr>
          <w:p w14:paraId="72C5E392" w14:textId="33F32D75"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2CB85578" w14:textId="1323A4F1"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1980A649" w14:textId="77777777" w:rsidTr="00FD4C5E">
        <w:trPr>
          <w:trHeight w:val="2205"/>
        </w:trPr>
        <w:tc>
          <w:tcPr>
            <w:tcW w:w="851" w:type="dxa"/>
            <w:vAlign w:val="center"/>
          </w:tcPr>
          <w:p w14:paraId="3F6D7D36" w14:textId="092B28FC" w:rsidR="00F213A6" w:rsidRPr="006F0DEA" w:rsidRDefault="00F213A6" w:rsidP="00F213A6">
            <w:pPr>
              <w:rPr>
                <w:rFonts w:asciiTheme="minorHAnsi" w:hAnsiTheme="minorHAnsi"/>
                <w:color w:val="0000FF"/>
              </w:rPr>
            </w:pPr>
            <w:r w:rsidRPr="0082237A">
              <w:rPr>
                <w:rFonts w:asciiTheme="minorHAnsi" w:hAnsiTheme="minorHAnsi"/>
              </w:rPr>
              <w:t>B3</w:t>
            </w:r>
            <w:r w:rsidR="006F0DEA" w:rsidRPr="0082237A">
              <w:rPr>
                <w:rFonts w:asciiTheme="minorHAnsi" w:hAnsiTheme="minorHAnsi"/>
              </w:rPr>
              <w:t>4</w:t>
            </w:r>
          </w:p>
        </w:tc>
        <w:tc>
          <w:tcPr>
            <w:tcW w:w="3685" w:type="dxa"/>
            <w:gridSpan w:val="2"/>
          </w:tcPr>
          <w:p w14:paraId="299ED124" w14:textId="6ECF239E" w:rsidR="00F213A6" w:rsidRPr="00F508DC" w:rsidRDefault="00F213A6" w:rsidP="00F213A6">
            <w:pPr>
              <w:spacing w:after="120"/>
            </w:pPr>
            <w:r w:rsidRPr="00F508DC">
              <w:t xml:space="preserve">Software upgrades and updates, including new versions of software relevant to the work area </w:t>
            </w:r>
            <w:r w:rsidRPr="00F508DC">
              <w:rPr>
                <w:b/>
              </w:rPr>
              <w:t xml:space="preserve">MUST </w:t>
            </w:r>
            <w:r w:rsidRPr="00F508DC">
              <w:t>be included for a period of 3 years from date of purchase free of charge.</w:t>
            </w:r>
          </w:p>
          <w:p w14:paraId="175CA717"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5882EB5B" w14:textId="77777777" w:rsidR="00F213A6" w:rsidRPr="00F508DC" w:rsidRDefault="00F213A6" w:rsidP="00F213A6">
            <w:pPr>
              <w:pStyle w:val="Default"/>
              <w:spacing w:line="276" w:lineRule="auto"/>
              <w:rPr>
                <w:rFonts w:asciiTheme="minorHAnsi" w:hAnsiTheme="minorHAnsi"/>
                <w:color w:val="auto"/>
                <w:sz w:val="22"/>
                <w:szCs w:val="22"/>
              </w:rPr>
            </w:pPr>
          </w:p>
          <w:p w14:paraId="66695FC6" w14:textId="318BDF45" w:rsidR="00F213A6" w:rsidRPr="00F508DC"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738C22FE" w14:textId="5162BE76"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22751F9" w14:textId="54319C0B"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09DD028E" w14:textId="77777777" w:rsidTr="00FD4C5E">
        <w:trPr>
          <w:trHeight w:val="2205"/>
        </w:trPr>
        <w:tc>
          <w:tcPr>
            <w:tcW w:w="851" w:type="dxa"/>
            <w:vAlign w:val="center"/>
          </w:tcPr>
          <w:p w14:paraId="49CE1F9E" w14:textId="61353DD3" w:rsidR="00F213A6" w:rsidRPr="006F0DEA" w:rsidRDefault="00F213A6" w:rsidP="00F213A6">
            <w:pPr>
              <w:rPr>
                <w:rFonts w:asciiTheme="minorHAnsi" w:hAnsiTheme="minorHAnsi"/>
                <w:color w:val="0000FF"/>
              </w:rPr>
            </w:pPr>
            <w:r w:rsidRPr="0082237A">
              <w:rPr>
                <w:rFonts w:asciiTheme="minorHAnsi" w:hAnsiTheme="minorHAnsi"/>
              </w:rPr>
              <w:lastRenderedPageBreak/>
              <w:t>B3</w:t>
            </w:r>
            <w:r w:rsidR="006F0DEA" w:rsidRPr="0082237A">
              <w:rPr>
                <w:rFonts w:asciiTheme="minorHAnsi" w:hAnsiTheme="minorHAnsi"/>
              </w:rPr>
              <w:t>5</w:t>
            </w:r>
          </w:p>
        </w:tc>
        <w:tc>
          <w:tcPr>
            <w:tcW w:w="3685" w:type="dxa"/>
            <w:gridSpan w:val="2"/>
            <w:vAlign w:val="center"/>
          </w:tcPr>
          <w:p w14:paraId="5E5E7DD6" w14:textId="7F36AE30" w:rsidR="00F213A6" w:rsidRPr="00F508DC" w:rsidRDefault="00F213A6" w:rsidP="00F213A6">
            <w:pPr>
              <w:spacing w:after="120"/>
              <w:rPr>
                <w:b/>
                <w:u w:val="single"/>
              </w:rPr>
            </w:pPr>
            <w:r w:rsidRPr="00F508DC">
              <w:t xml:space="preserve">As part of your tender submission tenderers </w:t>
            </w:r>
            <w:r w:rsidRPr="00F508DC">
              <w:rPr>
                <w:b/>
                <w:bCs/>
              </w:rPr>
              <w:t xml:space="preserve">MUST </w:t>
            </w:r>
            <w:r w:rsidRPr="00F508DC">
              <w:t xml:space="preserve">complete and upload </w:t>
            </w:r>
            <w:r w:rsidRPr="00F508DC">
              <w:rPr>
                <w:b/>
              </w:rPr>
              <w:t xml:space="preserve">Appendix 9, State Laboratory Instrument Integration Document. </w:t>
            </w:r>
            <w:r w:rsidRPr="00F508DC">
              <w:rPr>
                <w:bCs/>
              </w:rPr>
              <w:t>(</w:t>
            </w:r>
            <w:r w:rsidRPr="00F508DC">
              <w:rPr>
                <w:bCs/>
                <w:u w:val="single"/>
              </w:rPr>
              <w:t>This can be found within the Tender Documents.)</w:t>
            </w:r>
            <w:r w:rsidRPr="00F508DC">
              <w:rPr>
                <w:b/>
                <w:u w:val="single"/>
              </w:rPr>
              <w:t xml:space="preserve"> </w:t>
            </w:r>
          </w:p>
          <w:p w14:paraId="6A0E6344" w14:textId="77777777" w:rsidR="00F213A6" w:rsidRPr="00F508DC" w:rsidRDefault="00F213A6" w:rsidP="00F213A6">
            <w:pPr>
              <w:spacing w:after="120"/>
            </w:pPr>
            <w:r w:rsidRPr="00F508DC">
              <w:t xml:space="preserve">The questions included are intended to identify any special requirements for integrating the instrument with the State Laboratory ICT infrastructure and to reduce the time required for this integration.  </w:t>
            </w:r>
          </w:p>
          <w:p w14:paraId="45031074" w14:textId="04900009" w:rsidR="00F213A6" w:rsidRPr="00F508DC" w:rsidRDefault="00F213A6" w:rsidP="00F213A6">
            <w:pPr>
              <w:spacing w:after="120"/>
            </w:pPr>
            <w:r w:rsidRPr="00F508DC">
              <w:t xml:space="preserve">The information provided in Appendix 9 is for information purposes only and will not form part of the technical evaluation. </w:t>
            </w:r>
          </w:p>
          <w:p w14:paraId="57916BA0" w14:textId="77777777" w:rsidR="00F213A6" w:rsidRPr="00F508DC" w:rsidRDefault="00F213A6" w:rsidP="00F213A6">
            <w:pPr>
              <w:spacing w:after="0"/>
            </w:pPr>
            <w:r w:rsidRPr="00F508DC">
              <w:t>Please confirm completion.</w:t>
            </w:r>
          </w:p>
          <w:p w14:paraId="039FCE96" w14:textId="219B096F" w:rsidR="000435FE" w:rsidRPr="00F508DC" w:rsidRDefault="000435FE" w:rsidP="00F213A6">
            <w:pPr>
              <w:spacing w:after="0"/>
              <w:rPr>
                <w:rFonts w:asciiTheme="minorHAnsi" w:hAnsiTheme="minorHAnsi"/>
              </w:rPr>
            </w:pPr>
          </w:p>
        </w:tc>
        <w:tc>
          <w:tcPr>
            <w:tcW w:w="1219" w:type="dxa"/>
            <w:vAlign w:val="center"/>
          </w:tcPr>
          <w:p w14:paraId="24C51055" w14:textId="54012837"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7105D6D" w14:textId="4B709C26"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4A1DE892" w14:textId="77777777" w:rsidTr="00FD4C5E">
        <w:trPr>
          <w:trHeight w:val="2205"/>
        </w:trPr>
        <w:tc>
          <w:tcPr>
            <w:tcW w:w="851" w:type="dxa"/>
            <w:vAlign w:val="center"/>
          </w:tcPr>
          <w:p w14:paraId="2E90164C" w14:textId="3A90B20E" w:rsidR="00F213A6" w:rsidRPr="006F0DEA" w:rsidRDefault="00F213A6" w:rsidP="00F213A6">
            <w:pPr>
              <w:rPr>
                <w:rFonts w:asciiTheme="minorHAnsi" w:hAnsiTheme="minorHAnsi"/>
                <w:color w:val="0000FF"/>
              </w:rPr>
            </w:pPr>
            <w:r w:rsidRPr="0082237A">
              <w:rPr>
                <w:rFonts w:asciiTheme="minorHAnsi" w:hAnsiTheme="minorHAnsi"/>
              </w:rPr>
              <w:t>B3</w:t>
            </w:r>
            <w:r w:rsidR="006F0DEA" w:rsidRPr="0082237A">
              <w:rPr>
                <w:rFonts w:asciiTheme="minorHAnsi" w:hAnsiTheme="minorHAnsi"/>
              </w:rPr>
              <w:t>6</w:t>
            </w:r>
          </w:p>
        </w:tc>
        <w:tc>
          <w:tcPr>
            <w:tcW w:w="3685" w:type="dxa"/>
            <w:gridSpan w:val="2"/>
            <w:vAlign w:val="center"/>
          </w:tcPr>
          <w:p w14:paraId="403580F6" w14:textId="06D88BD1" w:rsidR="00F213A6" w:rsidRPr="00F508DC" w:rsidRDefault="00F213A6" w:rsidP="00F213A6">
            <w:pPr>
              <w:spacing w:after="120"/>
            </w:pPr>
            <w:r w:rsidRPr="00F508DC">
              <w:t xml:space="preserve">Tenderers </w:t>
            </w:r>
            <w:r w:rsidRPr="00F508DC">
              <w:rPr>
                <w:b/>
                <w:bCs/>
              </w:rPr>
              <w:t>MUST</w:t>
            </w:r>
            <w:r w:rsidRPr="00F508DC">
              <w:t xml:space="preserve"> confirm that, post warranty, if the PC controlling the system needs replacement (e.g. dies), the purchase of a replacement PC, by the contracting authority, will be accommodated by the tenderer.</w:t>
            </w:r>
          </w:p>
          <w:p w14:paraId="233487EE" w14:textId="77777777" w:rsidR="00F213A6" w:rsidRPr="00F508DC" w:rsidRDefault="00F213A6" w:rsidP="00F213A6">
            <w:pPr>
              <w:spacing w:after="0"/>
            </w:pPr>
            <w:r w:rsidRPr="00F508DC">
              <w:t xml:space="preserve">The software </w:t>
            </w:r>
            <w:r w:rsidRPr="00F508DC">
              <w:rPr>
                <w:b/>
                <w:bCs/>
              </w:rPr>
              <w:t>MUST</w:t>
            </w:r>
            <w:r w:rsidRPr="00F508DC">
              <w:t xml:space="preserve"> also be installed on the replacement PC. </w:t>
            </w:r>
          </w:p>
          <w:p w14:paraId="53E032A7" w14:textId="77777777" w:rsidR="00F213A6" w:rsidRPr="00F508DC" w:rsidRDefault="00F213A6" w:rsidP="00F213A6">
            <w:pPr>
              <w:spacing w:after="0"/>
            </w:pPr>
          </w:p>
          <w:p w14:paraId="6371E3FC" w14:textId="77777777" w:rsidR="00F213A6" w:rsidRPr="00F508DC" w:rsidRDefault="00F213A6" w:rsidP="00F213A6">
            <w:pPr>
              <w:spacing w:after="0"/>
            </w:pPr>
            <w:r w:rsidRPr="00F508DC">
              <w:t>Please confirm that there would not be any additional cost for licences in this event. Submissions should explain how this would be managed.</w:t>
            </w:r>
          </w:p>
          <w:p w14:paraId="68B433F4" w14:textId="314F8CFA" w:rsidR="000435FE" w:rsidRPr="00F508DC" w:rsidRDefault="000435FE" w:rsidP="00F213A6">
            <w:pPr>
              <w:spacing w:after="0"/>
              <w:rPr>
                <w:rFonts w:asciiTheme="minorHAnsi" w:hAnsiTheme="minorHAnsi"/>
              </w:rPr>
            </w:pPr>
          </w:p>
        </w:tc>
        <w:tc>
          <w:tcPr>
            <w:tcW w:w="1219" w:type="dxa"/>
            <w:vAlign w:val="center"/>
          </w:tcPr>
          <w:p w14:paraId="643A0961" w14:textId="4FE81354"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2186C41A" w14:textId="153A68AB"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50C3C6B6" w14:textId="77777777" w:rsidTr="00FD4C5E">
        <w:trPr>
          <w:trHeight w:val="2205"/>
        </w:trPr>
        <w:tc>
          <w:tcPr>
            <w:tcW w:w="851" w:type="dxa"/>
            <w:vAlign w:val="center"/>
          </w:tcPr>
          <w:p w14:paraId="0E181A99" w14:textId="431772B6" w:rsidR="00F213A6" w:rsidRPr="009C3599" w:rsidRDefault="00F213A6" w:rsidP="00F213A6">
            <w:pPr>
              <w:rPr>
                <w:rFonts w:asciiTheme="minorHAnsi" w:hAnsiTheme="minorHAnsi"/>
              </w:rPr>
            </w:pPr>
            <w:r w:rsidRPr="0082237A">
              <w:rPr>
                <w:rFonts w:asciiTheme="minorHAnsi" w:hAnsiTheme="minorHAnsi"/>
              </w:rPr>
              <w:t>B3</w:t>
            </w:r>
            <w:r w:rsidR="006F0DEA" w:rsidRPr="0082237A">
              <w:rPr>
                <w:rFonts w:asciiTheme="minorHAnsi" w:hAnsiTheme="minorHAnsi"/>
              </w:rPr>
              <w:t>7</w:t>
            </w:r>
          </w:p>
        </w:tc>
        <w:tc>
          <w:tcPr>
            <w:tcW w:w="3685" w:type="dxa"/>
            <w:gridSpan w:val="2"/>
            <w:vAlign w:val="center"/>
          </w:tcPr>
          <w:p w14:paraId="5355FE17" w14:textId="3F79CA2D" w:rsidR="00F213A6" w:rsidRPr="00F508DC" w:rsidRDefault="00F213A6" w:rsidP="00F213A6">
            <w:pPr>
              <w:spacing w:after="0"/>
            </w:pPr>
            <w:r w:rsidRPr="00F508DC">
              <w:t xml:space="preserve">If, during the lifetime of the instrument, the PC operating system and software, is no longer supported, the provider </w:t>
            </w:r>
            <w:r w:rsidRPr="00F508DC">
              <w:rPr>
                <w:b/>
              </w:rPr>
              <w:t>MUST</w:t>
            </w:r>
            <w:r w:rsidRPr="00F508DC">
              <w:t xml:space="preserve"> upgrade the operating system and </w:t>
            </w:r>
            <w:r w:rsidRPr="00F508DC">
              <w:rPr>
                <w:b/>
              </w:rPr>
              <w:t>MUST</w:t>
            </w:r>
            <w:r w:rsidRPr="00F508DC">
              <w:t xml:space="preserve"> upgrade the software to run with the new operating system to ensure the ongoing operation of the instrument. </w:t>
            </w:r>
          </w:p>
          <w:p w14:paraId="25019D2C" w14:textId="77777777" w:rsidR="00F213A6" w:rsidRPr="00F508DC" w:rsidRDefault="00F213A6" w:rsidP="00F213A6">
            <w:pPr>
              <w:spacing w:after="0"/>
            </w:pPr>
          </w:p>
          <w:p w14:paraId="37A4E1F5"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lastRenderedPageBreak/>
              <w:t>Please confirm and detail, outlining any additional costs in Appendix 2 - Pricing Schedule.</w:t>
            </w:r>
          </w:p>
          <w:p w14:paraId="4B7D5111" w14:textId="77777777" w:rsidR="00F213A6" w:rsidRPr="00F508DC" w:rsidRDefault="00F213A6" w:rsidP="00F213A6">
            <w:pPr>
              <w:pStyle w:val="Default"/>
              <w:spacing w:line="276" w:lineRule="auto"/>
              <w:rPr>
                <w:rFonts w:asciiTheme="minorHAnsi" w:hAnsiTheme="minorHAnsi"/>
                <w:color w:val="auto"/>
                <w:sz w:val="22"/>
                <w:szCs w:val="22"/>
              </w:rPr>
            </w:pPr>
          </w:p>
          <w:p w14:paraId="4DC108A4" w14:textId="219BC395" w:rsidR="00F213A6" w:rsidRPr="00F508DC"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01756A1A" w14:textId="511F88AA"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107417DA" w14:textId="41CABD05"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F00BA2" w14:paraId="508100C7" w14:textId="77777777" w:rsidTr="00F31621">
        <w:trPr>
          <w:trHeight w:val="678"/>
        </w:trPr>
        <w:tc>
          <w:tcPr>
            <w:tcW w:w="9440" w:type="dxa"/>
            <w:gridSpan w:val="5"/>
            <w:shd w:val="clear" w:color="auto" w:fill="BFBFBF" w:themeFill="background1" w:themeFillShade="BF"/>
            <w:vAlign w:val="center"/>
          </w:tcPr>
          <w:p w14:paraId="23187E25" w14:textId="77777777" w:rsidR="00F213A6" w:rsidRPr="00C80718" w:rsidRDefault="00F213A6" w:rsidP="00F213A6">
            <w:pPr>
              <w:pStyle w:val="DefaultText"/>
              <w:spacing w:line="276" w:lineRule="auto"/>
              <w:ind w:left="469"/>
              <w:jc w:val="center"/>
              <w:rPr>
                <w:rFonts w:asciiTheme="minorHAnsi" w:hAnsiTheme="minorHAnsi" w:cs="Arial"/>
                <w:b/>
                <w:szCs w:val="24"/>
                <w:lang w:val="en-IE"/>
              </w:rPr>
            </w:pPr>
          </w:p>
          <w:p w14:paraId="7DAC27D5" w14:textId="1B390BE4" w:rsidR="00F213A6" w:rsidRPr="00F00BA2" w:rsidRDefault="00F213A6" w:rsidP="00F213A6">
            <w:pPr>
              <w:pStyle w:val="DefaultText"/>
              <w:numPr>
                <w:ilvl w:val="0"/>
                <w:numId w:val="9"/>
              </w:numPr>
              <w:shd w:val="clear" w:color="auto" w:fill="BFBFBF" w:themeFill="background1" w:themeFillShade="BF"/>
              <w:spacing w:line="276" w:lineRule="auto"/>
              <w:jc w:val="center"/>
              <w:rPr>
                <w:rFonts w:cs="Arial"/>
                <w:b/>
                <w:sz w:val="28"/>
                <w:szCs w:val="28"/>
              </w:rPr>
            </w:pPr>
            <w:r>
              <w:rPr>
                <w:rFonts w:asciiTheme="minorHAnsi" w:hAnsiTheme="minorHAnsi" w:cs="Arial"/>
                <w:b/>
                <w:sz w:val="28"/>
                <w:szCs w:val="28"/>
                <w:lang w:val="en-IE"/>
              </w:rPr>
              <w:t>After Sales &amp; Technical Assistance</w:t>
            </w:r>
          </w:p>
        </w:tc>
      </w:tr>
      <w:tr w:rsidR="00F213A6" w:rsidRPr="009C3599" w14:paraId="5618EE9A" w14:textId="77777777" w:rsidTr="00F31621">
        <w:trPr>
          <w:trHeight w:hRule="exact" w:val="794"/>
        </w:trPr>
        <w:tc>
          <w:tcPr>
            <w:tcW w:w="9440" w:type="dxa"/>
            <w:gridSpan w:val="5"/>
            <w:shd w:val="clear" w:color="auto" w:fill="D9D9D9" w:themeFill="background1" w:themeFillShade="D9"/>
            <w:vAlign w:val="center"/>
          </w:tcPr>
          <w:p w14:paraId="0007A970" w14:textId="77777777" w:rsidR="00F213A6" w:rsidRPr="009C3599" w:rsidRDefault="00F213A6" w:rsidP="00F213A6">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p>
          <w:p w14:paraId="40FBEAAE" w14:textId="0287A305" w:rsidR="00F213A6" w:rsidRPr="009C3599" w:rsidRDefault="00F213A6" w:rsidP="00F213A6">
            <w:pPr>
              <w:pStyle w:val="DefaultText"/>
              <w:shd w:val="clear" w:color="auto" w:fill="D9D9D9" w:themeFill="background1" w:themeFillShade="D9"/>
              <w:spacing w:line="276" w:lineRule="auto"/>
              <w:ind w:left="469"/>
              <w:jc w:val="center"/>
              <w:rPr>
                <w:rFonts w:asciiTheme="minorHAnsi" w:hAnsiTheme="minorHAnsi" w:cs="Arial"/>
                <w:b/>
                <w:sz w:val="22"/>
                <w:szCs w:val="22"/>
                <w:lang w:val="en-IE"/>
              </w:rPr>
            </w:pPr>
            <w:r>
              <w:rPr>
                <w:rFonts w:asciiTheme="minorHAnsi" w:hAnsiTheme="minorHAnsi" w:cs="Arial"/>
                <w:b/>
                <w:sz w:val="22"/>
                <w:szCs w:val="22"/>
                <w:lang w:val="en-IE"/>
              </w:rPr>
              <w:t>Warranty &amp; Service Contracts</w:t>
            </w:r>
          </w:p>
          <w:p w14:paraId="1B66E982" w14:textId="77777777" w:rsidR="00F213A6" w:rsidRPr="009C3599" w:rsidRDefault="00F213A6" w:rsidP="00F213A6">
            <w:pPr>
              <w:pStyle w:val="DefaultText"/>
              <w:shd w:val="clear" w:color="auto" w:fill="D9D9D9" w:themeFill="background1" w:themeFillShade="D9"/>
              <w:spacing w:line="276" w:lineRule="auto"/>
              <w:ind w:left="469"/>
              <w:rPr>
                <w:rFonts w:asciiTheme="minorHAnsi" w:hAnsiTheme="minorHAnsi" w:cs="Arial"/>
                <w:b/>
                <w:sz w:val="22"/>
                <w:szCs w:val="22"/>
                <w:lang w:val="en-IE"/>
              </w:rPr>
            </w:pPr>
          </w:p>
        </w:tc>
      </w:tr>
      <w:tr w:rsidR="00F213A6" w:rsidRPr="000517EE" w14:paraId="58E8D63E" w14:textId="77777777" w:rsidTr="00FD4C5E">
        <w:trPr>
          <w:trHeight w:val="2205"/>
        </w:trPr>
        <w:tc>
          <w:tcPr>
            <w:tcW w:w="851" w:type="dxa"/>
            <w:vAlign w:val="center"/>
          </w:tcPr>
          <w:p w14:paraId="4F86683A" w14:textId="14512623" w:rsidR="00F213A6" w:rsidRPr="009C3599" w:rsidRDefault="00F213A6" w:rsidP="00F213A6">
            <w:pPr>
              <w:rPr>
                <w:rFonts w:asciiTheme="minorHAnsi" w:hAnsiTheme="minorHAnsi"/>
              </w:rPr>
            </w:pPr>
            <w:r>
              <w:rPr>
                <w:rFonts w:asciiTheme="minorHAnsi" w:hAnsiTheme="minorHAnsi"/>
              </w:rPr>
              <w:t>C1</w:t>
            </w:r>
          </w:p>
        </w:tc>
        <w:tc>
          <w:tcPr>
            <w:tcW w:w="3685" w:type="dxa"/>
            <w:gridSpan w:val="2"/>
            <w:vAlign w:val="center"/>
          </w:tcPr>
          <w:p w14:paraId="1A907350" w14:textId="77777777" w:rsidR="00F213A6" w:rsidRDefault="00F213A6" w:rsidP="00F213A6">
            <w:pPr>
              <w:spacing w:after="120"/>
              <w:rPr>
                <w:color w:val="000000"/>
              </w:rPr>
            </w:pPr>
            <w:r w:rsidRPr="00004E89">
              <w:rPr>
                <w:color w:val="000000"/>
              </w:rPr>
              <w:t>A one</w:t>
            </w:r>
            <w:r>
              <w:rPr>
                <w:color w:val="000000"/>
              </w:rPr>
              <w:t xml:space="preserve"> (1)</w:t>
            </w:r>
            <w:r w:rsidRPr="00004E89">
              <w:rPr>
                <w:color w:val="000000"/>
              </w:rPr>
              <w:t xml:space="preserve"> year warranty </w:t>
            </w:r>
            <w:r w:rsidRPr="00004E89">
              <w:rPr>
                <w:b/>
                <w:color w:val="000000"/>
              </w:rPr>
              <w:t>MUST</w:t>
            </w:r>
            <w:r w:rsidRPr="00004E89">
              <w:rPr>
                <w:color w:val="000000"/>
              </w:rPr>
              <w:t xml:space="preserve"> be part of the quoted price, to include</w:t>
            </w:r>
            <w:r>
              <w:rPr>
                <w:color w:val="000000"/>
              </w:rPr>
              <w:t>:</w:t>
            </w:r>
          </w:p>
          <w:p w14:paraId="2D3694EF" w14:textId="77777777" w:rsidR="00F213A6" w:rsidRPr="00FC21FF" w:rsidRDefault="00F213A6" w:rsidP="00F213A6">
            <w:pPr>
              <w:pStyle w:val="ListParagraph"/>
              <w:numPr>
                <w:ilvl w:val="0"/>
                <w:numId w:val="29"/>
              </w:numPr>
              <w:spacing w:after="120"/>
              <w:rPr>
                <w:rFonts w:asciiTheme="minorHAnsi" w:hAnsiTheme="minorHAnsi" w:cstheme="minorHAnsi"/>
                <w:color w:val="000000"/>
                <w:sz w:val="22"/>
                <w:szCs w:val="22"/>
              </w:rPr>
            </w:pPr>
            <w:r w:rsidRPr="00FC21FF">
              <w:rPr>
                <w:rFonts w:asciiTheme="minorHAnsi" w:hAnsiTheme="minorHAnsi" w:cstheme="minorHAnsi"/>
                <w:color w:val="000000"/>
                <w:sz w:val="22"/>
                <w:szCs w:val="22"/>
              </w:rPr>
              <w:t xml:space="preserve">all software and  hardware, </w:t>
            </w:r>
          </w:p>
          <w:p w14:paraId="74E1FF5A" w14:textId="77777777" w:rsidR="00F213A6" w:rsidRPr="00FC21FF" w:rsidRDefault="00F213A6" w:rsidP="00F213A6">
            <w:pPr>
              <w:pStyle w:val="ListParagraph"/>
              <w:numPr>
                <w:ilvl w:val="0"/>
                <w:numId w:val="29"/>
              </w:numPr>
              <w:spacing w:after="120"/>
              <w:rPr>
                <w:rFonts w:asciiTheme="minorHAnsi" w:hAnsiTheme="minorHAnsi" w:cstheme="minorHAnsi"/>
                <w:color w:val="000000"/>
                <w:sz w:val="22"/>
                <w:szCs w:val="22"/>
              </w:rPr>
            </w:pPr>
            <w:r w:rsidRPr="00FC21FF">
              <w:rPr>
                <w:rFonts w:asciiTheme="minorHAnsi" w:hAnsiTheme="minorHAnsi" w:cstheme="minorHAnsi"/>
                <w:color w:val="000000"/>
                <w:sz w:val="22"/>
                <w:szCs w:val="22"/>
              </w:rPr>
              <w:t xml:space="preserve">call-outs including travelling expenses and parts </w:t>
            </w:r>
          </w:p>
          <w:p w14:paraId="70DDCEE4" w14:textId="69AD9E48" w:rsidR="00F213A6" w:rsidRPr="00FC21FF" w:rsidRDefault="00F213A6" w:rsidP="00F213A6">
            <w:pPr>
              <w:pStyle w:val="ListParagraph"/>
              <w:numPr>
                <w:ilvl w:val="0"/>
                <w:numId w:val="29"/>
              </w:numPr>
              <w:spacing w:after="120"/>
              <w:rPr>
                <w:rFonts w:asciiTheme="minorHAnsi" w:hAnsiTheme="minorHAnsi" w:cstheme="minorHAnsi"/>
                <w:color w:val="000000"/>
                <w:sz w:val="22"/>
                <w:szCs w:val="22"/>
              </w:rPr>
            </w:pPr>
            <w:r w:rsidRPr="00FC21FF">
              <w:rPr>
                <w:rFonts w:asciiTheme="minorHAnsi" w:hAnsiTheme="minorHAnsi" w:cstheme="minorHAnsi"/>
                <w:color w:val="000000"/>
                <w:sz w:val="22"/>
                <w:szCs w:val="22"/>
              </w:rPr>
              <w:t>PC and replacement or repair of the PC in the event of failure as well as replacement of associated required software.</w:t>
            </w:r>
          </w:p>
          <w:p w14:paraId="08570275" w14:textId="76107BD6" w:rsidR="00F213A6" w:rsidRDefault="00F213A6" w:rsidP="00F213A6">
            <w:pPr>
              <w:spacing w:after="120"/>
              <w:rPr>
                <w:color w:val="000000"/>
              </w:rPr>
            </w:pPr>
            <w:r w:rsidRPr="00004E89">
              <w:rPr>
                <w:color w:val="000000"/>
              </w:rPr>
              <w:t xml:space="preserve">Any fully comprehensive service contract or extended warranty taken up after the first year </w:t>
            </w:r>
            <w:r w:rsidRPr="00004E89">
              <w:rPr>
                <w:b/>
                <w:color w:val="000000"/>
              </w:rPr>
              <w:t>MUST</w:t>
            </w:r>
            <w:r w:rsidRPr="00004E89">
              <w:rPr>
                <w:color w:val="000000"/>
              </w:rPr>
              <w:t xml:space="preserve"> also adhere to these requirements.</w:t>
            </w:r>
            <w:r>
              <w:rPr>
                <w:color w:val="000000"/>
              </w:rPr>
              <w:t xml:space="preserve"> The inclusion of additional years warranty within the package price will be seen as </w:t>
            </w:r>
            <w:r w:rsidRPr="00FC21FF">
              <w:rPr>
                <w:b/>
                <w:bCs/>
                <w:color w:val="000000"/>
              </w:rPr>
              <w:t>highly desirable</w:t>
            </w:r>
            <w:r>
              <w:rPr>
                <w:color w:val="000000"/>
              </w:rPr>
              <w:t>.</w:t>
            </w:r>
          </w:p>
          <w:p w14:paraId="0D05FF46" w14:textId="54954646" w:rsidR="00F213A6" w:rsidRPr="00004E89" w:rsidRDefault="00F213A6" w:rsidP="00F213A6">
            <w:pPr>
              <w:spacing w:after="120"/>
              <w:rPr>
                <w:color w:val="000000"/>
              </w:rPr>
            </w:pPr>
            <w:r w:rsidRPr="00BD1961">
              <w:rPr>
                <w:color w:val="000000"/>
              </w:rPr>
              <w:t xml:space="preserve">The warranty period starts when the instrument is signed off for payment by the State </w:t>
            </w:r>
            <w:r w:rsidRPr="007C4EEA">
              <w:rPr>
                <w:color w:val="000000"/>
              </w:rPr>
              <w:t xml:space="preserve">Laboratory – see </w:t>
            </w:r>
            <w:r w:rsidRPr="001A0403">
              <w:rPr>
                <w:color w:val="000000"/>
              </w:rPr>
              <w:t>secti</w:t>
            </w:r>
            <w:r w:rsidR="007C4EEA" w:rsidRPr="001A0403">
              <w:rPr>
                <w:color w:val="000000"/>
              </w:rPr>
              <w:t>on D1</w:t>
            </w:r>
            <w:r w:rsidR="002C1C8A">
              <w:rPr>
                <w:color w:val="000000"/>
              </w:rPr>
              <w:t>3</w:t>
            </w:r>
            <w:r w:rsidR="001A0403">
              <w:rPr>
                <w:color w:val="000000"/>
              </w:rPr>
              <w:t xml:space="preserve"> below.</w:t>
            </w:r>
          </w:p>
          <w:p w14:paraId="2EDE3280" w14:textId="77777777" w:rsidR="00F213A6" w:rsidRDefault="00F213A6" w:rsidP="00F213A6">
            <w:pPr>
              <w:spacing w:after="0"/>
              <w:rPr>
                <w:color w:val="000000"/>
              </w:rPr>
            </w:pPr>
            <w:r w:rsidRPr="00004E89">
              <w:rPr>
                <w:color w:val="000000"/>
              </w:rPr>
              <w:t xml:space="preserve">Please detail specific inclusions and exclusions of warranty. </w:t>
            </w:r>
          </w:p>
          <w:p w14:paraId="57D3F8BF" w14:textId="77777777" w:rsidR="00F213A6" w:rsidRDefault="00F213A6" w:rsidP="00F213A6">
            <w:pPr>
              <w:spacing w:after="0"/>
              <w:rPr>
                <w:color w:val="000000"/>
              </w:rPr>
            </w:pPr>
          </w:p>
          <w:p w14:paraId="79FAADB2" w14:textId="77777777" w:rsidR="00F213A6" w:rsidRDefault="00F213A6" w:rsidP="00F213A6">
            <w:pPr>
              <w:pStyle w:val="Default"/>
              <w:spacing w:line="276" w:lineRule="auto"/>
              <w:rPr>
                <w:rFonts w:asciiTheme="minorHAnsi" w:hAnsiTheme="minorHAnsi"/>
                <w:sz w:val="22"/>
                <w:szCs w:val="22"/>
              </w:rPr>
            </w:pPr>
            <w:r w:rsidRPr="000F142B">
              <w:rPr>
                <w:rFonts w:asciiTheme="minorHAnsi" w:hAnsiTheme="minorHAnsi"/>
                <w:sz w:val="22"/>
                <w:szCs w:val="22"/>
              </w:rPr>
              <w:t>Please confirm and detail, outlining any additional costs in Appendix 2 - Pricing Schedule.</w:t>
            </w:r>
          </w:p>
          <w:p w14:paraId="20E67E9A" w14:textId="77777777" w:rsidR="00F213A6" w:rsidRDefault="00F213A6" w:rsidP="00F213A6">
            <w:pPr>
              <w:pStyle w:val="Default"/>
              <w:spacing w:line="276" w:lineRule="auto"/>
              <w:rPr>
                <w:rFonts w:asciiTheme="minorHAnsi" w:hAnsiTheme="minorHAnsi"/>
                <w:sz w:val="22"/>
                <w:szCs w:val="22"/>
              </w:rPr>
            </w:pPr>
          </w:p>
          <w:p w14:paraId="725948A4" w14:textId="45939404" w:rsidR="00F213A6" w:rsidRPr="009C3599"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w:t>
            </w:r>
            <w:r w:rsidRPr="00F508DC">
              <w:rPr>
                <w:rFonts w:cstheme="minorHAnsi"/>
              </w:rPr>
              <w:lastRenderedPageBreak/>
              <w:t>No pricing is to be included in this Appendix 1 document.</w:t>
            </w:r>
          </w:p>
        </w:tc>
        <w:tc>
          <w:tcPr>
            <w:tcW w:w="1219" w:type="dxa"/>
            <w:vAlign w:val="center"/>
          </w:tcPr>
          <w:p w14:paraId="6644B808" w14:textId="7BF96995"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7554FFDE" w14:textId="2A5475E3"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5FDC041A" w14:textId="77777777" w:rsidTr="006604CA">
        <w:trPr>
          <w:trHeight w:val="1125"/>
        </w:trPr>
        <w:tc>
          <w:tcPr>
            <w:tcW w:w="851" w:type="dxa"/>
            <w:vAlign w:val="center"/>
          </w:tcPr>
          <w:p w14:paraId="13DA7BD7" w14:textId="540FE987" w:rsidR="00F213A6" w:rsidRPr="009C3599" w:rsidRDefault="00F213A6" w:rsidP="00F213A6">
            <w:pPr>
              <w:rPr>
                <w:rFonts w:asciiTheme="minorHAnsi" w:hAnsiTheme="minorHAnsi"/>
              </w:rPr>
            </w:pPr>
            <w:r>
              <w:rPr>
                <w:rFonts w:asciiTheme="minorHAnsi" w:hAnsiTheme="minorHAnsi"/>
              </w:rPr>
              <w:t>C2</w:t>
            </w:r>
          </w:p>
        </w:tc>
        <w:tc>
          <w:tcPr>
            <w:tcW w:w="3685" w:type="dxa"/>
            <w:gridSpan w:val="2"/>
            <w:vAlign w:val="center"/>
          </w:tcPr>
          <w:p w14:paraId="309C4032" w14:textId="77777777" w:rsidR="00F213A6" w:rsidRPr="00F508DC" w:rsidRDefault="00F213A6" w:rsidP="00F213A6">
            <w:pPr>
              <w:spacing w:after="0"/>
            </w:pPr>
            <w:r w:rsidRPr="00F508DC">
              <w:t>The Warranty above MUST include one (1) preventative maintenance service at the end of Year one (1).</w:t>
            </w:r>
          </w:p>
          <w:p w14:paraId="3C7D8F64" w14:textId="77777777" w:rsidR="00F213A6" w:rsidRPr="00F508DC" w:rsidRDefault="00F213A6" w:rsidP="00F213A6">
            <w:pPr>
              <w:spacing w:after="0"/>
            </w:pPr>
          </w:p>
          <w:p w14:paraId="37F2B430" w14:textId="77777777" w:rsidR="00F213A6" w:rsidRPr="00F508DC" w:rsidRDefault="00F213A6" w:rsidP="00F213A6">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74F76C80" w14:textId="77777777" w:rsidR="00F213A6" w:rsidRPr="00F508DC" w:rsidRDefault="00F213A6" w:rsidP="00F213A6">
            <w:pPr>
              <w:pStyle w:val="Default"/>
              <w:spacing w:line="276" w:lineRule="auto"/>
              <w:rPr>
                <w:rFonts w:asciiTheme="minorHAnsi" w:hAnsiTheme="minorHAnsi"/>
                <w:color w:val="auto"/>
                <w:sz w:val="22"/>
                <w:szCs w:val="22"/>
              </w:rPr>
            </w:pPr>
          </w:p>
          <w:p w14:paraId="3FCDAAB1" w14:textId="530A6D40" w:rsidR="00F213A6" w:rsidRPr="00F508DC"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501A1BFF" w14:textId="575D8D2A"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4B0DB5C" w14:textId="3AFD60CB"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4135B33F" w14:textId="77777777" w:rsidTr="00FD4C5E">
        <w:trPr>
          <w:trHeight w:val="1125"/>
        </w:trPr>
        <w:tc>
          <w:tcPr>
            <w:tcW w:w="851" w:type="dxa"/>
            <w:vAlign w:val="center"/>
          </w:tcPr>
          <w:p w14:paraId="665DEE05" w14:textId="784BA6A3" w:rsidR="00F213A6" w:rsidRPr="009C3599" w:rsidRDefault="00F213A6" w:rsidP="00F213A6">
            <w:pPr>
              <w:rPr>
                <w:rFonts w:asciiTheme="minorHAnsi" w:hAnsiTheme="minorHAnsi"/>
              </w:rPr>
            </w:pPr>
            <w:r>
              <w:rPr>
                <w:rFonts w:asciiTheme="minorHAnsi" w:hAnsiTheme="minorHAnsi"/>
              </w:rPr>
              <w:t>C3</w:t>
            </w:r>
          </w:p>
        </w:tc>
        <w:tc>
          <w:tcPr>
            <w:tcW w:w="3685" w:type="dxa"/>
            <w:gridSpan w:val="2"/>
            <w:vAlign w:val="center"/>
          </w:tcPr>
          <w:p w14:paraId="048A68B1" w14:textId="6ADAAEE8" w:rsidR="00F213A6" w:rsidRPr="00F508DC" w:rsidRDefault="00F213A6" w:rsidP="00F213A6">
            <w:pPr>
              <w:widowControl w:val="0"/>
              <w:autoSpaceDE w:val="0"/>
              <w:autoSpaceDN w:val="0"/>
              <w:adjustRightInd w:val="0"/>
              <w:spacing w:after="120"/>
            </w:pPr>
            <w:r w:rsidRPr="00F508DC">
              <w:t xml:space="preserve">Tenderer </w:t>
            </w:r>
            <w:r w:rsidRPr="00F508DC">
              <w:rPr>
                <w:b/>
              </w:rPr>
              <w:t>MUST</w:t>
            </w:r>
            <w:r w:rsidRPr="00F508DC">
              <w:t xml:space="preserve"> include a specific breakdown in the pricing schedule for an option of purchasing up to two (2) additional years fully comprehensive extended warranty to include one (1) annual preventative maintenance visit at the end of each year.  </w:t>
            </w:r>
          </w:p>
          <w:p w14:paraId="5C557AEE" w14:textId="56214ED3" w:rsidR="00F213A6" w:rsidRPr="00F508DC" w:rsidRDefault="00F213A6" w:rsidP="00F213A6">
            <w:pPr>
              <w:pStyle w:val="Default"/>
              <w:spacing w:line="276" w:lineRule="auto"/>
              <w:rPr>
                <w:rFonts w:asciiTheme="minorHAnsi" w:hAnsiTheme="minorHAnsi"/>
                <w:color w:val="auto"/>
                <w:sz w:val="22"/>
                <w:szCs w:val="22"/>
                <w:u w:val="single"/>
              </w:rPr>
            </w:pPr>
            <w:r w:rsidRPr="00F508DC">
              <w:rPr>
                <w:rFonts w:asciiTheme="minorHAnsi" w:hAnsiTheme="minorHAnsi"/>
                <w:color w:val="auto"/>
                <w:sz w:val="22"/>
                <w:szCs w:val="22"/>
              </w:rPr>
              <w:t xml:space="preserve">Please confirm and detail, outlining any additional costs in Appendix 2 - Pricing Schedule, </w:t>
            </w:r>
            <w:r w:rsidRPr="00F508DC">
              <w:rPr>
                <w:rFonts w:asciiTheme="minorHAnsi" w:hAnsiTheme="minorHAnsi"/>
                <w:color w:val="auto"/>
                <w:sz w:val="22"/>
                <w:szCs w:val="22"/>
                <w:u w:val="single"/>
              </w:rPr>
              <w:t>Optional to Purchase.</w:t>
            </w:r>
          </w:p>
          <w:p w14:paraId="5659F612" w14:textId="77777777" w:rsidR="00F213A6" w:rsidRPr="00F508DC" w:rsidRDefault="00F213A6" w:rsidP="00F213A6">
            <w:pPr>
              <w:pStyle w:val="Default"/>
              <w:spacing w:line="276" w:lineRule="auto"/>
              <w:rPr>
                <w:rFonts w:asciiTheme="minorHAnsi" w:hAnsiTheme="minorHAnsi"/>
                <w:color w:val="auto"/>
                <w:sz w:val="22"/>
                <w:szCs w:val="22"/>
              </w:rPr>
            </w:pPr>
          </w:p>
          <w:p w14:paraId="3C811EF1" w14:textId="5441E2CF" w:rsidR="00F213A6" w:rsidRPr="00F508DC"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408CD752" w14:textId="355F3F75"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762D4179" w14:textId="22122F77"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CC7A75" w:rsidRPr="000517EE" w14:paraId="41CC3C56" w14:textId="77777777" w:rsidTr="00FD4C5E">
        <w:trPr>
          <w:trHeight w:val="1266"/>
        </w:trPr>
        <w:tc>
          <w:tcPr>
            <w:tcW w:w="851" w:type="dxa"/>
            <w:vAlign w:val="center"/>
          </w:tcPr>
          <w:p w14:paraId="36B30847" w14:textId="13E06374" w:rsidR="00CC7A75" w:rsidRDefault="00CC7A75" w:rsidP="00F213A6">
            <w:pPr>
              <w:rPr>
                <w:rFonts w:asciiTheme="minorHAnsi" w:hAnsiTheme="minorHAnsi"/>
              </w:rPr>
            </w:pPr>
            <w:r w:rsidRPr="00686B1D">
              <w:rPr>
                <w:rFonts w:asciiTheme="minorHAnsi" w:hAnsiTheme="minorHAnsi"/>
              </w:rPr>
              <w:t>C4</w:t>
            </w:r>
          </w:p>
        </w:tc>
        <w:tc>
          <w:tcPr>
            <w:tcW w:w="3685" w:type="dxa"/>
            <w:gridSpan w:val="2"/>
            <w:vAlign w:val="center"/>
          </w:tcPr>
          <w:p w14:paraId="7151478B" w14:textId="3860190B" w:rsidR="00CC7A75" w:rsidRPr="00F508DC" w:rsidRDefault="00CC7A75" w:rsidP="00CC7A75">
            <w:pPr>
              <w:spacing w:after="0"/>
            </w:pPr>
            <w:r w:rsidRPr="00F508DC">
              <w:t xml:space="preserve">The entire </w:t>
            </w:r>
            <w:r w:rsidR="00BC1EA6" w:rsidRPr="00F508DC">
              <w:t>system, including the Calibration S</w:t>
            </w:r>
            <w:r w:rsidRPr="00F508DC">
              <w:t xml:space="preserve">et, </w:t>
            </w:r>
            <w:r w:rsidRPr="00F508DC">
              <w:rPr>
                <w:b/>
                <w:bCs/>
              </w:rPr>
              <w:t>MUST</w:t>
            </w:r>
            <w:r w:rsidRPr="00F508DC">
              <w:t xml:space="preserve"> be covered by the warranty.</w:t>
            </w:r>
          </w:p>
          <w:p w14:paraId="56328EEA" w14:textId="77777777" w:rsidR="00CC7A75" w:rsidRPr="00F508DC" w:rsidRDefault="00CC7A75" w:rsidP="00CC7A75">
            <w:pPr>
              <w:spacing w:after="0"/>
            </w:pPr>
          </w:p>
          <w:p w14:paraId="6CA184BE" w14:textId="77777777" w:rsidR="00CC7A75" w:rsidRPr="00F508DC" w:rsidRDefault="00CC7A75" w:rsidP="00CC7A75">
            <w:pPr>
              <w:pStyle w:val="Default"/>
              <w:spacing w:line="276" w:lineRule="auto"/>
              <w:rPr>
                <w:rFonts w:asciiTheme="minorHAnsi" w:hAnsiTheme="minorHAnsi"/>
                <w:color w:val="auto"/>
                <w:sz w:val="22"/>
                <w:szCs w:val="22"/>
              </w:rPr>
            </w:pPr>
            <w:r w:rsidRPr="00F508DC">
              <w:rPr>
                <w:rFonts w:asciiTheme="minorHAnsi" w:hAnsiTheme="minorHAnsi"/>
                <w:color w:val="auto"/>
                <w:sz w:val="22"/>
                <w:szCs w:val="22"/>
              </w:rPr>
              <w:t>Please confirm and detail, outlining any additional costs in Appendix 2 - Pricing Schedule.</w:t>
            </w:r>
          </w:p>
          <w:p w14:paraId="0B6E4FC8" w14:textId="77777777" w:rsidR="00CC7A75" w:rsidRPr="00F508DC" w:rsidRDefault="00CC7A75" w:rsidP="00CC7A75">
            <w:pPr>
              <w:pStyle w:val="Default"/>
              <w:spacing w:line="276" w:lineRule="auto"/>
              <w:rPr>
                <w:rFonts w:asciiTheme="minorHAnsi" w:hAnsiTheme="minorHAnsi"/>
                <w:color w:val="auto"/>
                <w:sz w:val="22"/>
                <w:szCs w:val="22"/>
              </w:rPr>
            </w:pPr>
          </w:p>
          <w:p w14:paraId="0D5149C3" w14:textId="21F76EB8" w:rsidR="00CC7A75" w:rsidRPr="00F508DC" w:rsidRDefault="00CC7A75" w:rsidP="00CC7A75">
            <w:pPr>
              <w:spacing w:after="120"/>
            </w:pPr>
            <w:r w:rsidRPr="00F508DC">
              <w:rPr>
                <w:rFonts w:cstheme="minorHAnsi"/>
                <w:b/>
                <w:bCs/>
              </w:rPr>
              <w:lastRenderedPageBreak/>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028779A3" w14:textId="77777777" w:rsidR="00CC7A75" w:rsidRPr="009C3599" w:rsidRDefault="00CC7A75" w:rsidP="00F213A6">
            <w:pPr>
              <w:rPr>
                <w:rFonts w:cs="Arial"/>
                <w:i/>
                <w:color w:val="A6A6A6" w:themeColor="background1" w:themeShade="A6"/>
                <w:lang w:val="en-GB"/>
              </w:rPr>
            </w:pPr>
          </w:p>
        </w:tc>
        <w:tc>
          <w:tcPr>
            <w:tcW w:w="3685" w:type="dxa"/>
            <w:shd w:val="clear" w:color="auto" w:fill="DBE5F1" w:themeFill="accent1" w:themeFillTint="33"/>
            <w:vAlign w:val="center"/>
          </w:tcPr>
          <w:p w14:paraId="225213BF" w14:textId="77777777" w:rsidR="00CC7A75" w:rsidRPr="009C3599" w:rsidRDefault="00CC7A75" w:rsidP="00F213A6">
            <w:pPr>
              <w:rPr>
                <w:rFonts w:cs="Arial"/>
                <w:i/>
                <w:color w:val="A6A6A6" w:themeColor="background1" w:themeShade="A6"/>
              </w:rPr>
            </w:pPr>
          </w:p>
        </w:tc>
      </w:tr>
      <w:tr w:rsidR="00F213A6" w:rsidRPr="000517EE" w14:paraId="30D6236F" w14:textId="77777777" w:rsidTr="00FD4C5E">
        <w:trPr>
          <w:trHeight w:val="1266"/>
        </w:trPr>
        <w:tc>
          <w:tcPr>
            <w:tcW w:w="851" w:type="dxa"/>
            <w:vAlign w:val="center"/>
          </w:tcPr>
          <w:p w14:paraId="08D7C55D" w14:textId="1C06487A" w:rsidR="00F213A6" w:rsidRPr="009C3599" w:rsidRDefault="00CC7A75" w:rsidP="00F213A6">
            <w:pPr>
              <w:rPr>
                <w:rFonts w:asciiTheme="minorHAnsi" w:hAnsiTheme="minorHAnsi"/>
              </w:rPr>
            </w:pPr>
            <w:r>
              <w:rPr>
                <w:rFonts w:asciiTheme="minorHAnsi" w:hAnsiTheme="minorHAnsi"/>
              </w:rPr>
              <w:t>C5</w:t>
            </w:r>
          </w:p>
        </w:tc>
        <w:tc>
          <w:tcPr>
            <w:tcW w:w="3685" w:type="dxa"/>
            <w:gridSpan w:val="2"/>
            <w:vAlign w:val="center"/>
          </w:tcPr>
          <w:p w14:paraId="7F7D730F" w14:textId="2DE89B2D" w:rsidR="00F213A6" w:rsidRPr="00F508DC" w:rsidRDefault="00F213A6" w:rsidP="00F213A6">
            <w:pPr>
              <w:spacing w:after="120"/>
            </w:pPr>
            <w:r w:rsidRPr="00F508DC">
              <w:t xml:space="preserve">Tender submission </w:t>
            </w:r>
            <w:r w:rsidRPr="00F508DC">
              <w:rPr>
                <w:b/>
              </w:rPr>
              <w:t>SHOULD</w:t>
            </w:r>
            <w:r w:rsidRPr="00F508DC">
              <w:t xml:space="preserve"> include the cost of an annual, fully comprehensive service contract extending on a yearly renewal option for years 2, 3, 4 &amp; 5.</w:t>
            </w:r>
          </w:p>
          <w:p w14:paraId="70E0F7DD" w14:textId="77777777" w:rsidR="00602CAC" w:rsidRPr="00F508DC" w:rsidRDefault="00602CAC" w:rsidP="00602CAC">
            <w:pPr>
              <w:spacing w:after="120"/>
            </w:pPr>
            <w:r w:rsidRPr="00F508DC">
              <w:t xml:space="preserve">The service contracts must include one (1) annual preventative maintenance visit at the end of each year.  The entire system, including the Calibration Set, </w:t>
            </w:r>
            <w:r w:rsidRPr="00F508DC">
              <w:rPr>
                <w:b/>
                <w:bCs/>
              </w:rPr>
              <w:t>MUST</w:t>
            </w:r>
            <w:r w:rsidRPr="00F508DC">
              <w:t xml:space="preserve"> be covered by the service contract.</w:t>
            </w:r>
          </w:p>
          <w:p w14:paraId="658457A7" w14:textId="77777777" w:rsidR="00602CAC" w:rsidRPr="00F508DC" w:rsidRDefault="00602CAC" w:rsidP="00F213A6">
            <w:pPr>
              <w:spacing w:after="120"/>
            </w:pPr>
          </w:p>
          <w:p w14:paraId="12B5E46F" w14:textId="77777777" w:rsidR="00F213A6" w:rsidRPr="00F508DC" w:rsidRDefault="00F213A6" w:rsidP="00F213A6">
            <w:pPr>
              <w:spacing w:after="0"/>
            </w:pPr>
            <w:r w:rsidRPr="00F508DC">
              <w:t>Please detail inclusions of the Service Contracts offered.</w:t>
            </w:r>
          </w:p>
          <w:p w14:paraId="661C8910" w14:textId="77777777" w:rsidR="00F213A6" w:rsidRPr="00F508DC" w:rsidRDefault="00F213A6" w:rsidP="00F213A6">
            <w:pPr>
              <w:spacing w:after="0"/>
            </w:pPr>
          </w:p>
          <w:p w14:paraId="6FC328B0" w14:textId="77777777" w:rsidR="00F213A6" w:rsidRPr="00F508DC" w:rsidRDefault="00F213A6" w:rsidP="00F213A6">
            <w:pPr>
              <w:pStyle w:val="Default"/>
              <w:spacing w:line="276" w:lineRule="auto"/>
              <w:rPr>
                <w:rFonts w:asciiTheme="minorHAnsi" w:hAnsiTheme="minorHAnsi"/>
                <w:color w:val="auto"/>
                <w:sz w:val="22"/>
                <w:szCs w:val="22"/>
                <w:u w:val="single"/>
              </w:rPr>
            </w:pPr>
            <w:r w:rsidRPr="00F508DC">
              <w:rPr>
                <w:rFonts w:asciiTheme="minorHAnsi" w:hAnsiTheme="minorHAnsi"/>
                <w:color w:val="auto"/>
                <w:sz w:val="22"/>
                <w:szCs w:val="22"/>
              </w:rPr>
              <w:t xml:space="preserve">Please confirm and detail, outlining any additional costs in Appendix 2 - Pricing Schedule, </w:t>
            </w:r>
            <w:r w:rsidRPr="00F508DC">
              <w:rPr>
                <w:rFonts w:asciiTheme="minorHAnsi" w:hAnsiTheme="minorHAnsi"/>
                <w:color w:val="auto"/>
                <w:sz w:val="22"/>
                <w:szCs w:val="22"/>
                <w:u w:val="single"/>
              </w:rPr>
              <w:t>Optional to Purchase.</w:t>
            </w:r>
          </w:p>
          <w:p w14:paraId="2CFCEE23" w14:textId="77777777" w:rsidR="00F213A6" w:rsidRPr="00F508DC" w:rsidRDefault="00F213A6" w:rsidP="00F213A6">
            <w:pPr>
              <w:pStyle w:val="Default"/>
              <w:spacing w:line="276" w:lineRule="auto"/>
              <w:rPr>
                <w:rFonts w:asciiTheme="minorHAnsi" w:hAnsiTheme="minorHAnsi"/>
                <w:color w:val="auto"/>
                <w:sz w:val="22"/>
                <w:szCs w:val="22"/>
              </w:rPr>
            </w:pPr>
          </w:p>
          <w:p w14:paraId="58BB323D" w14:textId="7E48747A" w:rsidR="00F213A6" w:rsidRPr="00F508DC" w:rsidRDefault="00F213A6" w:rsidP="00F213A6">
            <w:pPr>
              <w:spacing w:after="0"/>
              <w:rPr>
                <w:rFonts w:asciiTheme="minorHAnsi" w:hAnsiTheme="minorHAnsi"/>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19" w:type="dxa"/>
            <w:vAlign w:val="center"/>
          </w:tcPr>
          <w:p w14:paraId="20832381" w14:textId="16178F0D"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1F5E16E" w14:textId="20D7A21E"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7E46BD3A" w14:textId="77777777" w:rsidTr="001A0403">
        <w:trPr>
          <w:trHeight w:val="841"/>
        </w:trPr>
        <w:tc>
          <w:tcPr>
            <w:tcW w:w="851" w:type="dxa"/>
            <w:vAlign w:val="center"/>
          </w:tcPr>
          <w:p w14:paraId="18D45F57" w14:textId="75282CC5" w:rsidR="00F213A6" w:rsidRPr="009C3599" w:rsidRDefault="00CC7A75" w:rsidP="00F213A6">
            <w:pPr>
              <w:rPr>
                <w:rFonts w:asciiTheme="minorHAnsi" w:hAnsiTheme="minorHAnsi"/>
              </w:rPr>
            </w:pPr>
            <w:r>
              <w:rPr>
                <w:rFonts w:asciiTheme="minorHAnsi" w:hAnsiTheme="minorHAnsi"/>
              </w:rPr>
              <w:t>C6</w:t>
            </w:r>
          </w:p>
        </w:tc>
        <w:tc>
          <w:tcPr>
            <w:tcW w:w="3685" w:type="dxa"/>
            <w:gridSpan w:val="2"/>
            <w:vAlign w:val="center"/>
          </w:tcPr>
          <w:p w14:paraId="0DA3C749" w14:textId="77777777" w:rsidR="00F213A6" w:rsidRPr="00004E89" w:rsidRDefault="00F213A6" w:rsidP="00F213A6">
            <w:pPr>
              <w:spacing w:after="120"/>
            </w:pPr>
            <w:r w:rsidRPr="00004E89">
              <w:t>It is desirable that payment schedule for any extended warranty will either be at the beginning of the contract or monthly/quarterly in advance.</w:t>
            </w:r>
          </w:p>
          <w:p w14:paraId="5F2103C0" w14:textId="77777777" w:rsidR="00F213A6" w:rsidRPr="00004E89" w:rsidRDefault="00F213A6" w:rsidP="00F213A6">
            <w:pPr>
              <w:spacing w:after="120"/>
            </w:pPr>
            <w:r w:rsidRPr="00004E89">
              <w:t>The State Laboratory will decide which schedule applies.</w:t>
            </w:r>
          </w:p>
          <w:p w14:paraId="265A4960" w14:textId="1099BA7D" w:rsidR="00F213A6" w:rsidRPr="009C3599" w:rsidRDefault="00F213A6" w:rsidP="00F213A6">
            <w:pPr>
              <w:spacing w:after="0"/>
              <w:rPr>
                <w:rFonts w:asciiTheme="minorHAnsi" w:hAnsiTheme="minorHAnsi"/>
              </w:rPr>
            </w:pPr>
            <w:r w:rsidRPr="00004E89">
              <w:t xml:space="preserve">Supplier </w:t>
            </w:r>
            <w:r w:rsidRPr="00004E89">
              <w:rPr>
                <w:b/>
              </w:rPr>
              <w:t>SHOULD</w:t>
            </w:r>
            <w:r>
              <w:rPr>
                <w:b/>
              </w:rPr>
              <w:t xml:space="preserve"> </w:t>
            </w:r>
            <w:r w:rsidRPr="00004E89">
              <w:t>state preference and whether all are acceptable.</w:t>
            </w:r>
          </w:p>
        </w:tc>
        <w:tc>
          <w:tcPr>
            <w:tcW w:w="1219" w:type="dxa"/>
            <w:vAlign w:val="center"/>
          </w:tcPr>
          <w:p w14:paraId="70BDA743" w14:textId="6240E8C1"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36C6A8CE" w14:textId="6F2E2C12"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3918A22A" w14:textId="77777777" w:rsidTr="00FD4C5E">
        <w:trPr>
          <w:trHeight w:val="2205"/>
        </w:trPr>
        <w:tc>
          <w:tcPr>
            <w:tcW w:w="851" w:type="dxa"/>
            <w:vAlign w:val="center"/>
          </w:tcPr>
          <w:p w14:paraId="094A781B" w14:textId="7ADC2F46" w:rsidR="00F213A6" w:rsidRPr="009C3599" w:rsidRDefault="00CC7A75" w:rsidP="00F213A6">
            <w:pPr>
              <w:rPr>
                <w:rFonts w:asciiTheme="minorHAnsi" w:hAnsiTheme="minorHAnsi"/>
              </w:rPr>
            </w:pPr>
            <w:r>
              <w:rPr>
                <w:rFonts w:asciiTheme="minorHAnsi" w:hAnsiTheme="minorHAnsi"/>
              </w:rPr>
              <w:lastRenderedPageBreak/>
              <w:t>C7</w:t>
            </w:r>
          </w:p>
        </w:tc>
        <w:tc>
          <w:tcPr>
            <w:tcW w:w="3685" w:type="dxa"/>
            <w:gridSpan w:val="2"/>
            <w:vAlign w:val="center"/>
          </w:tcPr>
          <w:p w14:paraId="66028EA5" w14:textId="77777777" w:rsidR="00F213A6" w:rsidRDefault="00F213A6" w:rsidP="00F213A6">
            <w:pPr>
              <w:spacing w:after="0"/>
            </w:pPr>
            <w:r w:rsidRPr="00004E89">
              <w:t>Please confirm that VAT charged on invoices will be at 13.5% for any extra warranty or Service cover tendered for at time of purchase. Should an invoice require a higher rate of VAT, the reasons will be set out in writing to the State Laboratory before the invoice is issued.</w:t>
            </w:r>
          </w:p>
          <w:p w14:paraId="7A607978" w14:textId="77777777" w:rsidR="00F213A6" w:rsidRDefault="00F213A6" w:rsidP="00F213A6">
            <w:pPr>
              <w:spacing w:after="0"/>
            </w:pPr>
          </w:p>
          <w:p w14:paraId="08EE5B09" w14:textId="7B574311" w:rsidR="00F213A6" w:rsidRPr="009C3599" w:rsidRDefault="00F213A6" w:rsidP="00F213A6">
            <w:pPr>
              <w:spacing w:after="0"/>
              <w:rPr>
                <w:rFonts w:asciiTheme="minorHAnsi" w:hAnsiTheme="minorHAnsi"/>
              </w:rPr>
            </w:pPr>
            <w:r>
              <w:t>Please confirm and detail.</w:t>
            </w:r>
          </w:p>
        </w:tc>
        <w:tc>
          <w:tcPr>
            <w:tcW w:w="1219" w:type="dxa"/>
            <w:vAlign w:val="center"/>
          </w:tcPr>
          <w:p w14:paraId="3B2716BA" w14:textId="614D78A5"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59FA8B9" w14:textId="741A3D29"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F213A6" w:rsidRPr="000517EE" w14:paraId="0AB6B266" w14:textId="77777777" w:rsidTr="00FD4C5E">
        <w:trPr>
          <w:trHeight w:val="2205"/>
        </w:trPr>
        <w:tc>
          <w:tcPr>
            <w:tcW w:w="851" w:type="dxa"/>
            <w:vAlign w:val="center"/>
          </w:tcPr>
          <w:p w14:paraId="5888C666" w14:textId="1971251B" w:rsidR="00F213A6" w:rsidRPr="009C3599" w:rsidRDefault="00CC7A75" w:rsidP="00F213A6">
            <w:pPr>
              <w:rPr>
                <w:rFonts w:asciiTheme="minorHAnsi" w:hAnsiTheme="minorHAnsi"/>
              </w:rPr>
            </w:pPr>
            <w:r>
              <w:rPr>
                <w:rFonts w:asciiTheme="minorHAnsi" w:hAnsiTheme="minorHAnsi"/>
              </w:rPr>
              <w:t>C8</w:t>
            </w:r>
          </w:p>
        </w:tc>
        <w:tc>
          <w:tcPr>
            <w:tcW w:w="3685" w:type="dxa"/>
            <w:gridSpan w:val="2"/>
            <w:vAlign w:val="center"/>
          </w:tcPr>
          <w:p w14:paraId="65B524CC" w14:textId="77777777" w:rsidR="00F213A6" w:rsidRPr="00004E89" w:rsidRDefault="00F213A6" w:rsidP="00F213A6">
            <w:pPr>
              <w:spacing w:after="120"/>
            </w:pPr>
            <w:r w:rsidRPr="00004E89">
              <w:t>Please note should installation, commissioning, service visits</w:t>
            </w:r>
            <w:r>
              <w:t>,</w:t>
            </w:r>
            <w:r w:rsidRPr="00004E89">
              <w:t xml:space="preserve"> or availability of spare parts</w:t>
            </w:r>
            <w:r>
              <w:t>,</w:t>
            </w:r>
            <w:r w:rsidRPr="00004E89">
              <w:t xml:space="preserve"> be affected during </w:t>
            </w:r>
            <w:r w:rsidRPr="00392240">
              <w:t>a global event or a health event</w:t>
            </w:r>
            <w:r>
              <w:t xml:space="preserve"> </w:t>
            </w:r>
            <w:r w:rsidRPr="00004E89">
              <w:t>it is expected that the warranty period will be extended to facilitate the service downtime endured by the Contracting Authority.</w:t>
            </w:r>
          </w:p>
          <w:p w14:paraId="6E0B7AED" w14:textId="34E92D3B" w:rsidR="00F213A6" w:rsidRDefault="00F213A6" w:rsidP="00F213A6">
            <w:pPr>
              <w:spacing w:after="0"/>
              <w:rPr>
                <w:spacing w:val="-2"/>
              </w:rPr>
            </w:pPr>
            <w:r w:rsidRPr="00004E89">
              <w:rPr>
                <w:spacing w:val="-2"/>
              </w:rPr>
              <w:t xml:space="preserve">Please </w:t>
            </w:r>
            <w:r>
              <w:rPr>
                <w:spacing w:val="-2"/>
              </w:rPr>
              <w:t>confirm and detail.</w:t>
            </w:r>
          </w:p>
          <w:p w14:paraId="6A78800B" w14:textId="77777777" w:rsidR="00F213A6" w:rsidRDefault="00F213A6" w:rsidP="00F213A6">
            <w:pPr>
              <w:spacing w:after="0"/>
              <w:rPr>
                <w:spacing w:val="-2"/>
              </w:rPr>
            </w:pPr>
          </w:p>
          <w:p w14:paraId="6E874C42" w14:textId="77777777" w:rsidR="00F213A6" w:rsidRDefault="00F213A6" w:rsidP="00F213A6">
            <w:pPr>
              <w:spacing w:after="0"/>
              <w:rPr>
                <w:rFonts w:asciiTheme="minorHAnsi" w:hAnsiTheme="minorHAnsi"/>
              </w:rPr>
            </w:pPr>
          </w:p>
          <w:p w14:paraId="12300ECD" w14:textId="71519EE4" w:rsidR="00F213A6" w:rsidRPr="009C3599" w:rsidRDefault="00F213A6" w:rsidP="00F213A6">
            <w:pPr>
              <w:spacing w:after="0"/>
              <w:rPr>
                <w:rFonts w:asciiTheme="minorHAnsi" w:hAnsiTheme="minorHAnsi"/>
              </w:rPr>
            </w:pPr>
          </w:p>
        </w:tc>
        <w:tc>
          <w:tcPr>
            <w:tcW w:w="1219" w:type="dxa"/>
            <w:vAlign w:val="center"/>
          </w:tcPr>
          <w:p w14:paraId="58B4767C" w14:textId="697E3F8E" w:rsidR="00F213A6" w:rsidRPr="009C3599" w:rsidRDefault="00F213A6" w:rsidP="00F213A6">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E324CBD" w14:textId="2B592C2D" w:rsidR="00F213A6" w:rsidRPr="009C3599" w:rsidRDefault="00F213A6" w:rsidP="00F213A6">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bl>
    <w:tbl>
      <w:tblPr>
        <w:tblStyle w:val="TableGrid2"/>
        <w:tblW w:w="9498" w:type="dxa"/>
        <w:tblInd w:w="-5" w:type="dxa"/>
        <w:tblLayout w:type="fixed"/>
        <w:tblLook w:val="04A0" w:firstRow="1" w:lastRow="0" w:firstColumn="1" w:lastColumn="0" w:noHBand="0" w:noVBand="1"/>
      </w:tblPr>
      <w:tblGrid>
        <w:gridCol w:w="9498"/>
      </w:tblGrid>
      <w:tr w:rsidR="00597ABF" w:rsidRPr="009C3599" w14:paraId="6998291D" w14:textId="77777777" w:rsidTr="00597ABF">
        <w:trPr>
          <w:trHeight w:hRule="exact" w:val="794"/>
        </w:trPr>
        <w:tc>
          <w:tcPr>
            <w:tcW w:w="9498" w:type="dxa"/>
            <w:shd w:val="clear" w:color="auto" w:fill="D9D9D9" w:themeFill="background1" w:themeFillShade="D9"/>
            <w:vAlign w:val="center"/>
          </w:tcPr>
          <w:p w14:paraId="6EB9D11D" w14:textId="5B6CC58A" w:rsidR="00597ABF" w:rsidRPr="009C3599" w:rsidRDefault="00597ABF">
            <w:pPr>
              <w:jc w:val="center"/>
              <w:rPr>
                <w:b/>
                <w:lang w:val="en-GB"/>
              </w:rPr>
            </w:pPr>
            <w:bookmarkStart w:id="14" w:name="_Hlk144302904"/>
            <w:r w:rsidRPr="009C3599">
              <w:rPr>
                <w:rFonts w:cs="Arial"/>
                <w:b/>
                <w:lang w:val="en-GB"/>
              </w:rPr>
              <w:t>Repair</w:t>
            </w:r>
            <w:r>
              <w:rPr>
                <w:rFonts w:cs="Arial"/>
                <w:b/>
                <w:lang w:val="en-GB"/>
              </w:rPr>
              <w:t xml:space="preserve">, Maintenance </w:t>
            </w:r>
            <w:r w:rsidRPr="009C3599">
              <w:rPr>
                <w:rFonts w:cs="Arial"/>
                <w:b/>
                <w:lang w:val="en-GB"/>
              </w:rPr>
              <w:t>&amp; Breakdown Requirements</w:t>
            </w:r>
          </w:p>
        </w:tc>
      </w:tr>
    </w:tbl>
    <w:tbl>
      <w:tblPr>
        <w:tblStyle w:val="TableGrid"/>
        <w:tblW w:w="9440" w:type="dxa"/>
        <w:tblInd w:w="-5" w:type="dxa"/>
        <w:tblLayout w:type="fixed"/>
        <w:tblLook w:val="04A0" w:firstRow="1" w:lastRow="0" w:firstColumn="1" w:lastColumn="0" w:noHBand="0" w:noVBand="1"/>
      </w:tblPr>
      <w:tblGrid>
        <w:gridCol w:w="851"/>
        <w:gridCol w:w="3628"/>
        <w:gridCol w:w="1276"/>
        <w:gridCol w:w="3685"/>
      </w:tblGrid>
      <w:tr w:rsidR="00AF0F22" w:rsidRPr="000517EE" w14:paraId="11CAC8CA" w14:textId="77777777" w:rsidTr="00F31621">
        <w:trPr>
          <w:trHeight w:val="2205"/>
        </w:trPr>
        <w:tc>
          <w:tcPr>
            <w:tcW w:w="851" w:type="dxa"/>
            <w:vAlign w:val="center"/>
          </w:tcPr>
          <w:p w14:paraId="5EF4C03A" w14:textId="3E5AEF00" w:rsidR="00AF0F22" w:rsidRPr="009C3599" w:rsidRDefault="00CC7A75" w:rsidP="00AF0F22">
            <w:pPr>
              <w:rPr>
                <w:rFonts w:asciiTheme="minorHAnsi" w:hAnsiTheme="minorHAnsi"/>
              </w:rPr>
            </w:pPr>
            <w:r>
              <w:rPr>
                <w:rFonts w:asciiTheme="minorHAnsi" w:hAnsiTheme="minorHAnsi"/>
              </w:rPr>
              <w:t>C9</w:t>
            </w:r>
          </w:p>
        </w:tc>
        <w:tc>
          <w:tcPr>
            <w:tcW w:w="3628" w:type="dxa"/>
            <w:vAlign w:val="center"/>
          </w:tcPr>
          <w:p w14:paraId="6EE8A5DA" w14:textId="77777777" w:rsidR="00AF0F22" w:rsidRDefault="00AF0F22" w:rsidP="00AF0F22">
            <w:pPr>
              <w:spacing w:after="0"/>
              <w:rPr>
                <w:color w:val="000000"/>
              </w:rPr>
            </w:pPr>
            <w:r>
              <w:rPr>
                <w:color w:val="000000"/>
              </w:rPr>
              <w:t xml:space="preserve">Tenderers </w:t>
            </w:r>
            <w:r w:rsidRPr="003D0173">
              <w:rPr>
                <w:b/>
                <w:bCs/>
                <w:color w:val="000000"/>
              </w:rPr>
              <w:t>MUST</w:t>
            </w:r>
            <w:r>
              <w:rPr>
                <w:color w:val="000000"/>
              </w:rPr>
              <w:t xml:space="preserve"> </w:t>
            </w:r>
            <w:r w:rsidRPr="00004E89">
              <w:rPr>
                <w:color w:val="000000"/>
              </w:rPr>
              <w:t xml:space="preserve">provide details of guaranteed response times in </w:t>
            </w:r>
            <w:r>
              <w:rPr>
                <w:color w:val="000000"/>
              </w:rPr>
              <w:t xml:space="preserve">the </w:t>
            </w:r>
            <w:r w:rsidRPr="00004E89">
              <w:rPr>
                <w:color w:val="000000"/>
              </w:rPr>
              <w:t>event of equipment breakdown in relation to both phone support and arrival on site by service engineer.</w:t>
            </w:r>
          </w:p>
          <w:p w14:paraId="2F7975E1" w14:textId="77777777" w:rsidR="00AF0F22" w:rsidRDefault="00AF0F22" w:rsidP="00AF0F22">
            <w:pPr>
              <w:spacing w:after="0"/>
              <w:rPr>
                <w:color w:val="000000"/>
              </w:rPr>
            </w:pPr>
          </w:p>
          <w:p w14:paraId="6E7F5C24" w14:textId="03B46ACE" w:rsidR="00AF0F22" w:rsidRPr="009C3599" w:rsidRDefault="00AF0F22" w:rsidP="00AF0F22">
            <w:pPr>
              <w:spacing w:after="0"/>
              <w:rPr>
                <w:rFonts w:asciiTheme="minorHAnsi" w:hAnsiTheme="minorHAnsi"/>
              </w:rPr>
            </w:pPr>
            <w:r>
              <w:rPr>
                <w:color w:val="000000"/>
              </w:rPr>
              <w:t>Please confirm and detail.</w:t>
            </w:r>
          </w:p>
        </w:tc>
        <w:tc>
          <w:tcPr>
            <w:tcW w:w="1276" w:type="dxa"/>
            <w:vAlign w:val="center"/>
          </w:tcPr>
          <w:p w14:paraId="26FEC093" w14:textId="78B37BB8"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62E85AC" w14:textId="189E49FE"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25D88467" w14:textId="77777777" w:rsidTr="00F31621">
        <w:trPr>
          <w:trHeight w:val="2205"/>
        </w:trPr>
        <w:tc>
          <w:tcPr>
            <w:tcW w:w="851" w:type="dxa"/>
            <w:vAlign w:val="center"/>
          </w:tcPr>
          <w:p w14:paraId="7DCDDA50" w14:textId="58CDB939" w:rsidR="00AF0F22" w:rsidRPr="009C3599" w:rsidRDefault="00CC7A75" w:rsidP="00AF0F22">
            <w:pPr>
              <w:rPr>
                <w:rFonts w:asciiTheme="minorHAnsi" w:hAnsiTheme="minorHAnsi"/>
              </w:rPr>
            </w:pPr>
            <w:r>
              <w:rPr>
                <w:rFonts w:asciiTheme="minorHAnsi" w:hAnsiTheme="minorHAnsi"/>
              </w:rPr>
              <w:t>C10</w:t>
            </w:r>
          </w:p>
        </w:tc>
        <w:tc>
          <w:tcPr>
            <w:tcW w:w="3628" w:type="dxa"/>
            <w:vAlign w:val="center"/>
          </w:tcPr>
          <w:p w14:paraId="45675E5C" w14:textId="40E76D7D" w:rsidR="00AF0F22" w:rsidRPr="00004E89" w:rsidRDefault="00AF0F22" w:rsidP="00AF0F22">
            <w:pPr>
              <w:rPr>
                <w:color w:val="000000"/>
              </w:rPr>
            </w:pPr>
            <w:r>
              <w:rPr>
                <w:color w:val="000000"/>
              </w:rPr>
              <w:t xml:space="preserve">Tenderers </w:t>
            </w:r>
            <w:r w:rsidRPr="008163A2">
              <w:rPr>
                <w:b/>
                <w:bCs/>
                <w:color w:val="000000"/>
              </w:rPr>
              <w:t>MUST</w:t>
            </w:r>
            <w:r>
              <w:rPr>
                <w:color w:val="000000"/>
              </w:rPr>
              <w:t xml:space="preserve"> </w:t>
            </w:r>
            <w:r w:rsidRPr="00004E89">
              <w:rPr>
                <w:color w:val="000000"/>
              </w:rPr>
              <w:t>provide a summary of scheduled maintenance required to keep equipment working to the full specification. (This may be attached as separate document referencing number in text area below).</w:t>
            </w:r>
          </w:p>
          <w:p w14:paraId="4B568DDA" w14:textId="77777777" w:rsidR="00AF0F22" w:rsidRDefault="00AF0F22" w:rsidP="00AF0F22">
            <w:pPr>
              <w:spacing w:after="0"/>
              <w:rPr>
                <w:spacing w:val="-2"/>
              </w:rPr>
            </w:pPr>
            <w:r w:rsidRPr="00004E89">
              <w:rPr>
                <w:spacing w:val="-2"/>
              </w:rPr>
              <w:t>Indicate the daily, weekl</w:t>
            </w:r>
            <w:r>
              <w:rPr>
                <w:spacing w:val="-2"/>
              </w:rPr>
              <w:t xml:space="preserve">y and monthly maintenance tasks </w:t>
            </w:r>
            <w:r w:rsidRPr="00BD1961">
              <w:rPr>
                <w:spacing w:val="-2"/>
              </w:rPr>
              <w:t>to be carried out by State Laboratory staff,</w:t>
            </w:r>
            <w:r w:rsidRPr="00004E89">
              <w:rPr>
                <w:spacing w:val="-2"/>
              </w:rPr>
              <w:t xml:space="preserve"> the typical time taken for each and the level of training and technical expertise required for each task.</w:t>
            </w:r>
          </w:p>
          <w:p w14:paraId="7B497D9D" w14:textId="77777777" w:rsidR="00AF0F22" w:rsidRDefault="00AF0F22" w:rsidP="00AF0F22">
            <w:pPr>
              <w:spacing w:after="0"/>
              <w:rPr>
                <w:spacing w:val="-2"/>
              </w:rPr>
            </w:pPr>
          </w:p>
          <w:p w14:paraId="5D3D1E7B" w14:textId="2BB3E7AA" w:rsidR="00AF0F22" w:rsidRPr="009C3599" w:rsidRDefault="00AF0F22" w:rsidP="00AF0F22">
            <w:pPr>
              <w:spacing w:after="0"/>
              <w:rPr>
                <w:rFonts w:asciiTheme="minorHAnsi" w:hAnsiTheme="minorHAnsi"/>
              </w:rPr>
            </w:pPr>
            <w:r>
              <w:rPr>
                <w:spacing w:val="-2"/>
              </w:rPr>
              <w:t>Please confirm and detail.</w:t>
            </w:r>
          </w:p>
        </w:tc>
        <w:tc>
          <w:tcPr>
            <w:tcW w:w="1276" w:type="dxa"/>
            <w:vAlign w:val="center"/>
          </w:tcPr>
          <w:p w14:paraId="0CC7326C" w14:textId="5948E0D2"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685" w:type="dxa"/>
            <w:shd w:val="clear" w:color="auto" w:fill="DBE5F1" w:themeFill="accent1" w:themeFillTint="33"/>
            <w:vAlign w:val="center"/>
          </w:tcPr>
          <w:p w14:paraId="50E615A0" w14:textId="5BE5C7A2"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03FBF5BE" w14:textId="77777777" w:rsidTr="00F31621">
        <w:trPr>
          <w:trHeight w:val="2205"/>
        </w:trPr>
        <w:tc>
          <w:tcPr>
            <w:tcW w:w="851" w:type="dxa"/>
            <w:vAlign w:val="center"/>
          </w:tcPr>
          <w:p w14:paraId="0857320E" w14:textId="34A694FA" w:rsidR="00AF0F22" w:rsidRPr="009C3599" w:rsidRDefault="00CC7A75" w:rsidP="00AF0F22">
            <w:pPr>
              <w:rPr>
                <w:rFonts w:asciiTheme="minorHAnsi" w:hAnsiTheme="minorHAnsi"/>
              </w:rPr>
            </w:pPr>
            <w:r>
              <w:rPr>
                <w:rFonts w:asciiTheme="minorHAnsi" w:hAnsiTheme="minorHAnsi"/>
              </w:rPr>
              <w:t>C11</w:t>
            </w:r>
          </w:p>
        </w:tc>
        <w:tc>
          <w:tcPr>
            <w:tcW w:w="3628" w:type="dxa"/>
            <w:vAlign w:val="center"/>
          </w:tcPr>
          <w:p w14:paraId="66F03132" w14:textId="2ACF644D" w:rsidR="00AF0F22" w:rsidRPr="00004E89" w:rsidRDefault="00AF0F22" w:rsidP="00AF0F22">
            <w:pPr>
              <w:spacing w:after="120"/>
              <w:rPr>
                <w:color w:val="000000"/>
              </w:rPr>
            </w:pPr>
            <w:r>
              <w:rPr>
                <w:color w:val="000000"/>
              </w:rPr>
              <w:t xml:space="preserve">Tenderers </w:t>
            </w:r>
            <w:r w:rsidR="00E818C1">
              <w:rPr>
                <w:b/>
                <w:bCs/>
                <w:color w:val="000000"/>
              </w:rPr>
              <w:t>MUST</w:t>
            </w:r>
            <w:r>
              <w:rPr>
                <w:color w:val="000000"/>
              </w:rPr>
              <w:t xml:space="preserve"> </w:t>
            </w:r>
            <w:r w:rsidRPr="00004E89">
              <w:rPr>
                <w:color w:val="000000"/>
              </w:rPr>
              <w:t>indicate any maintenance guides that provide stepwise instructions for routine maintenance so non-</w:t>
            </w:r>
            <w:r>
              <w:rPr>
                <w:color w:val="000000"/>
              </w:rPr>
              <w:t>NIR</w:t>
            </w:r>
            <w:r w:rsidRPr="00004E89">
              <w:rPr>
                <w:color w:val="000000"/>
              </w:rPr>
              <w:t xml:space="preserve"> experts can resolve issues quickly and easily.</w:t>
            </w:r>
          </w:p>
          <w:p w14:paraId="1427FA03" w14:textId="279C314B" w:rsidR="00AF0F22" w:rsidRPr="009C3599" w:rsidRDefault="00AF0F22" w:rsidP="00AF0F22">
            <w:pPr>
              <w:spacing w:after="0"/>
              <w:rPr>
                <w:rFonts w:asciiTheme="minorHAnsi" w:hAnsiTheme="minorHAnsi"/>
              </w:rPr>
            </w:pPr>
            <w:r w:rsidRPr="00004E89">
              <w:rPr>
                <w:color w:val="000000"/>
              </w:rPr>
              <w:t>Please indicate availability of any on-line resources, videos, illustrated guides manuals etc.</w:t>
            </w:r>
          </w:p>
        </w:tc>
        <w:tc>
          <w:tcPr>
            <w:tcW w:w="1276" w:type="dxa"/>
            <w:vAlign w:val="center"/>
          </w:tcPr>
          <w:p w14:paraId="5CAEFE09" w14:textId="77A2DE13"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40547AE8" w14:textId="3E2E71D8"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0DD1A3A7" w14:textId="77777777" w:rsidTr="00F31621">
        <w:trPr>
          <w:trHeight w:val="2205"/>
        </w:trPr>
        <w:tc>
          <w:tcPr>
            <w:tcW w:w="851" w:type="dxa"/>
            <w:vAlign w:val="center"/>
          </w:tcPr>
          <w:p w14:paraId="0D6766B3" w14:textId="246E53B9" w:rsidR="00AF0F22" w:rsidRPr="009C3599" w:rsidRDefault="00CC7A75" w:rsidP="00AF0F22">
            <w:pPr>
              <w:rPr>
                <w:rFonts w:asciiTheme="minorHAnsi" w:hAnsiTheme="minorHAnsi"/>
              </w:rPr>
            </w:pPr>
            <w:r>
              <w:rPr>
                <w:rFonts w:asciiTheme="minorHAnsi" w:hAnsiTheme="minorHAnsi"/>
              </w:rPr>
              <w:t>C12</w:t>
            </w:r>
          </w:p>
        </w:tc>
        <w:tc>
          <w:tcPr>
            <w:tcW w:w="3628" w:type="dxa"/>
            <w:vAlign w:val="center"/>
          </w:tcPr>
          <w:p w14:paraId="60B3163F" w14:textId="3772F599" w:rsidR="00AF0F22" w:rsidRPr="00004E89" w:rsidRDefault="00AF0F22" w:rsidP="00AF0F22">
            <w:pPr>
              <w:spacing w:after="120"/>
              <w:rPr>
                <w:color w:val="000000"/>
              </w:rPr>
            </w:pPr>
            <w:r>
              <w:rPr>
                <w:color w:val="000000"/>
              </w:rPr>
              <w:t>Tenderers</w:t>
            </w:r>
            <w:r w:rsidRPr="008B0F5E">
              <w:rPr>
                <w:b/>
                <w:bCs/>
                <w:color w:val="000000"/>
              </w:rPr>
              <w:t xml:space="preserve"> MUST</w:t>
            </w:r>
            <w:r w:rsidRPr="00004E89">
              <w:rPr>
                <w:color w:val="000000"/>
              </w:rPr>
              <w:t xml:space="preserve"> provide a complete list of checks carried out during preventative maintenance visit.</w:t>
            </w:r>
          </w:p>
          <w:p w14:paraId="7A22C4E5" w14:textId="77777777" w:rsidR="00AF0F22" w:rsidRDefault="00AF0F22" w:rsidP="00AF0F22">
            <w:pPr>
              <w:spacing w:after="0"/>
              <w:rPr>
                <w:color w:val="000000"/>
              </w:rPr>
            </w:pPr>
            <w:r w:rsidRPr="00004E89">
              <w:rPr>
                <w:color w:val="000000"/>
              </w:rPr>
              <w:t xml:space="preserve">Details of which parts are routinely replaced </w:t>
            </w:r>
            <w:r w:rsidRPr="00004E89">
              <w:rPr>
                <w:b/>
                <w:color w:val="000000"/>
              </w:rPr>
              <w:t>MU</w:t>
            </w:r>
            <w:r w:rsidRPr="008B0F5E">
              <w:rPr>
                <w:b/>
                <w:color w:val="000000"/>
              </w:rPr>
              <w:t>ST</w:t>
            </w:r>
            <w:r w:rsidRPr="008B0F5E">
              <w:rPr>
                <w:color w:val="000000"/>
              </w:rPr>
              <w:t xml:space="preserve"> be</w:t>
            </w:r>
            <w:r w:rsidRPr="00004E89">
              <w:rPr>
                <w:color w:val="000000"/>
              </w:rPr>
              <w:t xml:space="preserve"> provided.</w:t>
            </w:r>
          </w:p>
          <w:p w14:paraId="4B5B3BFF" w14:textId="77777777" w:rsidR="00AF0F22" w:rsidRDefault="00AF0F22" w:rsidP="00AF0F22">
            <w:pPr>
              <w:spacing w:after="0"/>
              <w:rPr>
                <w:color w:val="000000"/>
              </w:rPr>
            </w:pPr>
          </w:p>
          <w:p w14:paraId="52DB9806" w14:textId="2690123C" w:rsidR="00AF0F22" w:rsidRPr="009C3599" w:rsidRDefault="00AF0F22" w:rsidP="00AF0F22">
            <w:pPr>
              <w:spacing w:after="0"/>
              <w:rPr>
                <w:rFonts w:asciiTheme="minorHAnsi" w:hAnsiTheme="minorHAnsi"/>
              </w:rPr>
            </w:pPr>
            <w:r>
              <w:rPr>
                <w:color w:val="000000"/>
              </w:rPr>
              <w:t>Please confirm and detail.</w:t>
            </w:r>
          </w:p>
        </w:tc>
        <w:tc>
          <w:tcPr>
            <w:tcW w:w="1276" w:type="dxa"/>
            <w:vAlign w:val="center"/>
          </w:tcPr>
          <w:p w14:paraId="4D640475" w14:textId="3DFEC8BF"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110BD406" w14:textId="72680E7E"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6356E389" w14:textId="77777777" w:rsidTr="007F0AC0">
        <w:trPr>
          <w:trHeight w:val="1532"/>
        </w:trPr>
        <w:tc>
          <w:tcPr>
            <w:tcW w:w="851" w:type="dxa"/>
            <w:vAlign w:val="center"/>
          </w:tcPr>
          <w:p w14:paraId="71C3FDF2" w14:textId="68F868B3" w:rsidR="00AF0F22" w:rsidRPr="009C3599" w:rsidRDefault="00AF0F22" w:rsidP="00AF0F22">
            <w:pPr>
              <w:rPr>
                <w:rFonts w:asciiTheme="minorHAnsi" w:hAnsiTheme="minorHAnsi"/>
              </w:rPr>
            </w:pPr>
            <w:r>
              <w:rPr>
                <w:rFonts w:asciiTheme="minorHAnsi" w:hAnsiTheme="minorHAnsi"/>
              </w:rPr>
              <w:t>C13</w:t>
            </w:r>
          </w:p>
        </w:tc>
        <w:tc>
          <w:tcPr>
            <w:tcW w:w="3628" w:type="dxa"/>
            <w:vAlign w:val="center"/>
          </w:tcPr>
          <w:p w14:paraId="7A4254D0" w14:textId="77777777" w:rsidR="00AF0F22" w:rsidRDefault="00AF0F22" w:rsidP="00AF0F22">
            <w:pPr>
              <w:spacing w:after="0"/>
            </w:pPr>
            <w:r w:rsidRPr="00004E89">
              <w:t xml:space="preserve">The supplier </w:t>
            </w:r>
            <w:r w:rsidRPr="00004E89">
              <w:rPr>
                <w:b/>
              </w:rPr>
              <w:t>MUST</w:t>
            </w:r>
            <w:r w:rsidRPr="00004E89">
              <w:t xml:space="preserve"> confirm that all work will be carried out by the chosen supplier and not sub-contracted to a different company.</w:t>
            </w:r>
          </w:p>
          <w:p w14:paraId="2BD7D6B5" w14:textId="77777777" w:rsidR="00AF0F22" w:rsidRDefault="00AF0F22" w:rsidP="00AF0F22">
            <w:pPr>
              <w:spacing w:after="0"/>
            </w:pPr>
          </w:p>
          <w:p w14:paraId="06F20E40" w14:textId="18DB3669" w:rsidR="00AF0F22" w:rsidRPr="009C3599" w:rsidRDefault="00AF0F22" w:rsidP="00AF0F22">
            <w:pPr>
              <w:spacing w:after="0"/>
              <w:rPr>
                <w:rFonts w:asciiTheme="minorHAnsi" w:hAnsiTheme="minorHAnsi"/>
              </w:rPr>
            </w:pPr>
            <w:r>
              <w:t>Please confirm and detail.</w:t>
            </w:r>
          </w:p>
        </w:tc>
        <w:tc>
          <w:tcPr>
            <w:tcW w:w="1276" w:type="dxa"/>
            <w:vAlign w:val="center"/>
          </w:tcPr>
          <w:p w14:paraId="0F195EEE" w14:textId="284E87C9"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B5B9458" w14:textId="67BBF29F"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bl>
    <w:tbl>
      <w:tblPr>
        <w:tblStyle w:val="TableGrid2"/>
        <w:tblW w:w="9498" w:type="dxa"/>
        <w:tblInd w:w="-5" w:type="dxa"/>
        <w:tblLayout w:type="fixed"/>
        <w:tblLook w:val="04A0" w:firstRow="1" w:lastRow="0" w:firstColumn="1" w:lastColumn="0" w:noHBand="0" w:noVBand="1"/>
      </w:tblPr>
      <w:tblGrid>
        <w:gridCol w:w="9498"/>
      </w:tblGrid>
      <w:tr w:rsidR="00A30C14" w:rsidRPr="009C3599" w14:paraId="2AF8D5D6" w14:textId="77777777">
        <w:trPr>
          <w:trHeight w:hRule="exact" w:val="794"/>
        </w:trPr>
        <w:tc>
          <w:tcPr>
            <w:tcW w:w="9498" w:type="dxa"/>
            <w:shd w:val="clear" w:color="auto" w:fill="D9D9D9" w:themeFill="background1" w:themeFillShade="D9"/>
            <w:vAlign w:val="center"/>
          </w:tcPr>
          <w:p w14:paraId="4379993F" w14:textId="554AA6B3" w:rsidR="00A30C14" w:rsidRPr="009C3599" w:rsidRDefault="00AA46AB">
            <w:pPr>
              <w:jc w:val="center"/>
              <w:rPr>
                <w:b/>
                <w:lang w:val="en-GB"/>
              </w:rPr>
            </w:pPr>
            <w:r>
              <w:rPr>
                <w:rFonts w:cs="Arial"/>
                <w:b/>
                <w:lang w:val="en-GB"/>
              </w:rPr>
              <w:t>Customer Support &amp; Escalation Policy</w:t>
            </w:r>
          </w:p>
        </w:tc>
      </w:tr>
    </w:tbl>
    <w:tbl>
      <w:tblPr>
        <w:tblStyle w:val="TableGrid"/>
        <w:tblW w:w="9440" w:type="dxa"/>
        <w:tblInd w:w="-5" w:type="dxa"/>
        <w:tblLayout w:type="fixed"/>
        <w:tblLook w:val="04A0" w:firstRow="1" w:lastRow="0" w:firstColumn="1" w:lastColumn="0" w:noHBand="0" w:noVBand="1"/>
      </w:tblPr>
      <w:tblGrid>
        <w:gridCol w:w="851"/>
        <w:gridCol w:w="3628"/>
        <w:gridCol w:w="1276"/>
        <w:gridCol w:w="3685"/>
      </w:tblGrid>
      <w:tr w:rsidR="00AF0F22" w:rsidRPr="000517EE" w14:paraId="7D280DA8" w14:textId="77777777" w:rsidTr="00F31621">
        <w:trPr>
          <w:trHeight w:val="2205"/>
        </w:trPr>
        <w:tc>
          <w:tcPr>
            <w:tcW w:w="851" w:type="dxa"/>
            <w:vAlign w:val="center"/>
          </w:tcPr>
          <w:p w14:paraId="2D2F66B1" w14:textId="6F85A604" w:rsidR="00AF0F22" w:rsidRPr="009C3599" w:rsidRDefault="00AF0F22" w:rsidP="00AF0F22">
            <w:pPr>
              <w:rPr>
                <w:rFonts w:asciiTheme="minorHAnsi" w:hAnsiTheme="minorHAnsi"/>
              </w:rPr>
            </w:pPr>
            <w:r>
              <w:rPr>
                <w:rFonts w:asciiTheme="minorHAnsi" w:hAnsiTheme="minorHAnsi"/>
              </w:rPr>
              <w:t>C14</w:t>
            </w:r>
          </w:p>
        </w:tc>
        <w:tc>
          <w:tcPr>
            <w:tcW w:w="3628" w:type="dxa"/>
            <w:vAlign w:val="center"/>
          </w:tcPr>
          <w:p w14:paraId="11880C70" w14:textId="77777777" w:rsidR="00AF0F22" w:rsidRDefault="00AF0F22" w:rsidP="00AF0F22">
            <w:pPr>
              <w:spacing w:after="0"/>
              <w:rPr>
                <w:color w:val="000000"/>
              </w:rPr>
            </w:pPr>
            <w:r>
              <w:rPr>
                <w:color w:val="000000"/>
              </w:rPr>
              <w:t>Tenderer</w:t>
            </w:r>
            <w:r w:rsidRPr="00834921">
              <w:rPr>
                <w:b/>
                <w:bCs/>
                <w:color w:val="000000"/>
              </w:rPr>
              <w:t xml:space="preserve"> MUST</w:t>
            </w:r>
            <w:r w:rsidRPr="00004E89">
              <w:rPr>
                <w:color w:val="000000"/>
              </w:rPr>
              <w:t xml:space="preserve"> clearly describe what process is in place for escalating a call-out if a breakdown cannot be resolved on the first visit.</w:t>
            </w:r>
          </w:p>
          <w:p w14:paraId="7D041EC1" w14:textId="77777777" w:rsidR="00AF0F22" w:rsidRDefault="00AF0F22" w:rsidP="00AF0F22">
            <w:pPr>
              <w:spacing w:after="0"/>
              <w:rPr>
                <w:color w:val="000000"/>
              </w:rPr>
            </w:pPr>
          </w:p>
          <w:p w14:paraId="0E837257" w14:textId="74B08F59" w:rsidR="00AF0F22" w:rsidRPr="009C3599" w:rsidRDefault="00AF0F22" w:rsidP="00AF0F22">
            <w:pPr>
              <w:spacing w:after="0"/>
              <w:rPr>
                <w:rFonts w:asciiTheme="minorHAnsi" w:hAnsiTheme="minorHAnsi"/>
              </w:rPr>
            </w:pPr>
            <w:r>
              <w:rPr>
                <w:color w:val="000000"/>
              </w:rPr>
              <w:t>Please confirm and detail.</w:t>
            </w:r>
          </w:p>
        </w:tc>
        <w:tc>
          <w:tcPr>
            <w:tcW w:w="1276" w:type="dxa"/>
            <w:vAlign w:val="center"/>
          </w:tcPr>
          <w:p w14:paraId="63C62581" w14:textId="765C2DF6"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4399C504" w14:textId="495C3F90"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4312635F" w14:textId="77777777" w:rsidTr="00F31621">
        <w:trPr>
          <w:trHeight w:val="2205"/>
        </w:trPr>
        <w:tc>
          <w:tcPr>
            <w:tcW w:w="851" w:type="dxa"/>
            <w:vAlign w:val="center"/>
          </w:tcPr>
          <w:p w14:paraId="4417E24A" w14:textId="79CB7857" w:rsidR="00AF0F22" w:rsidRPr="009C3599" w:rsidRDefault="00AF0F22" w:rsidP="00AF0F22">
            <w:pPr>
              <w:rPr>
                <w:rFonts w:asciiTheme="minorHAnsi" w:hAnsiTheme="minorHAnsi"/>
              </w:rPr>
            </w:pPr>
            <w:r>
              <w:rPr>
                <w:rFonts w:asciiTheme="minorHAnsi" w:hAnsiTheme="minorHAnsi"/>
              </w:rPr>
              <w:lastRenderedPageBreak/>
              <w:t>C15</w:t>
            </w:r>
          </w:p>
        </w:tc>
        <w:tc>
          <w:tcPr>
            <w:tcW w:w="3628" w:type="dxa"/>
            <w:vAlign w:val="center"/>
          </w:tcPr>
          <w:p w14:paraId="731D27DE" w14:textId="77777777" w:rsidR="00AF0F22" w:rsidRDefault="00AF0F22" w:rsidP="00AF0F22">
            <w:pPr>
              <w:spacing w:after="0"/>
              <w:rPr>
                <w:color w:val="000000"/>
              </w:rPr>
            </w:pPr>
            <w:r>
              <w:rPr>
                <w:color w:val="000000"/>
              </w:rPr>
              <w:t>Tenderer</w:t>
            </w:r>
            <w:r w:rsidRPr="00834921">
              <w:rPr>
                <w:b/>
                <w:bCs/>
                <w:color w:val="000000"/>
              </w:rPr>
              <w:t xml:space="preserve"> MUST</w:t>
            </w:r>
            <w:r>
              <w:rPr>
                <w:b/>
                <w:bCs/>
                <w:color w:val="000000"/>
              </w:rPr>
              <w:t xml:space="preserve"> </w:t>
            </w:r>
            <w:r w:rsidRPr="00004E89">
              <w:rPr>
                <w:color w:val="000000"/>
              </w:rPr>
              <w:t>specify proposed action plan for any failure to comply with the response times specified in the contract.</w:t>
            </w:r>
          </w:p>
          <w:p w14:paraId="5A7507EC" w14:textId="77777777" w:rsidR="00AF0F22" w:rsidRDefault="00AF0F22" w:rsidP="00AF0F22">
            <w:pPr>
              <w:spacing w:after="0"/>
              <w:rPr>
                <w:color w:val="000000"/>
              </w:rPr>
            </w:pPr>
          </w:p>
          <w:p w14:paraId="63511463" w14:textId="52ED1DA3" w:rsidR="00AF0F22" w:rsidRPr="009C3599" w:rsidRDefault="00AF0F22" w:rsidP="00AF0F22">
            <w:pPr>
              <w:spacing w:after="0"/>
              <w:rPr>
                <w:rFonts w:asciiTheme="minorHAnsi" w:hAnsiTheme="minorHAnsi"/>
              </w:rPr>
            </w:pPr>
            <w:r>
              <w:rPr>
                <w:color w:val="000000"/>
              </w:rPr>
              <w:t>Please confirm and detail</w:t>
            </w:r>
          </w:p>
        </w:tc>
        <w:tc>
          <w:tcPr>
            <w:tcW w:w="1276" w:type="dxa"/>
            <w:vAlign w:val="center"/>
          </w:tcPr>
          <w:p w14:paraId="3887FC32" w14:textId="4B62F734"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3E2E906" w14:textId="2EB26174"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6DD15501" w14:textId="77777777" w:rsidTr="00F31621">
        <w:trPr>
          <w:trHeight w:val="2205"/>
        </w:trPr>
        <w:tc>
          <w:tcPr>
            <w:tcW w:w="851" w:type="dxa"/>
            <w:vAlign w:val="center"/>
          </w:tcPr>
          <w:p w14:paraId="78C4EE75" w14:textId="4422F912" w:rsidR="00AF0F22" w:rsidRPr="009C3599" w:rsidRDefault="00AF0F22" w:rsidP="00AF0F22">
            <w:pPr>
              <w:rPr>
                <w:rFonts w:asciiTheme="minorHAnsi" w:hAnsiTheme="minorHAnsi"/>
              </w:rPr>
            </w:pPr>
            <w:r>
              <w:rPr>
                <w:rFonts w:asciiTheme="minorHAnsi" w:hAnsiTheme="minorHAnsi"/>
              </w:rPr>
              <w:t>C16</w:t>
            </w:r>
          </w:p>
        </w:tc>
        <w:tc>
          <w:tcPr>
            <w:tcW w:w="3628" w:type="dxa"/>
            <w:vAlign w:val="center"/>
          </w:tcPr>
          <w:p w14:paraId="63A73846" w14:textId="4165ECCD" w:rsidR="00AF0F22" w:rsidRPr="00004E89" w:rsidRDefault="00AF0F22" w:rsidP="00AF0F22">
            <w:pPr>
              <w:keepNext/>
              <w:spacing w:after="120"/>
              <w:outlineLvl w:val="1"/>
              <w:rPr>
                <w:color w:val="000000"/>
              </w:rPr>
            </w:pPr>
            <w:r>
              <w:rPr>
                <w:color w:val="000000"/>
              </w:rPr>
              <w:t>Tenderer</w:t>
            </w:r>
            <w:r w:rsidRPr="00834921">
              <w:rPr>
                <w:b/>
                <w:bCs/>
                <w:color w:val="000000"/>
              </w:rPr>
              <w:t xml:space="preserve"> MUST</w:t>
            </w:r>
            <w:r>
              <w:rPr>
                <w:b/>
                <w:bCs/>
                <w:color w:val="000000"/>
              </w:rPr>
              <w:t xml:space="preserve"> </w:t>
            </w:r>
            <w:r w:rsidRPr="00004E89">
              <w:rPr>
                <w:color w:val="000000"/>
              </w:rPr>
              <w:t xml:space="preserve">specify the number of qualified engineers available. A minimum resource of </w:t>
            </w:r>
            <w:r w:rsidRPr="00392240">
              <w:rPr>
                <w:color w:val="000000"/>
              </w:rPr>
              <w:t>two</w:t>
            </w:r>
            <w:r>
              <w:rPr>
                <w:color w:val="000000"/>
              </w:rPr>
              <w:t xml:space="preserve"> (2)</w:t>
            </w:r>
            <w:r w:rsidRPr="00004E89">
              <w:rPr>
                <w:color w:val="000000"/>
              </w:rPr>
              <w:t xml:space="preserve"> suitably qualified engineers available to attend on site is </w:t>
            </w:r>
            <w:r w:rsidRPr="00392240">
              <w:rPr>
                <w:color w:val="000000"/>
              </w:rPr>
              <w:t>preferable.</w:t>
            </w:r>
          </w:p>
          <w:p w14:paraId="35FCF5CA" w14:textId="2126AE86" w:rsidR="00AF0F22" w:rsidRPr="009C3599" w:rsidRDefault="00AF0F22" w:rsidP="00AF0F22">
            <w:pPr>
              <w:spacing w:after="0"/>
              <w:rPr>
                <w:rFonts w:asciiTheme="minorHAnsi" w:hAnsiTheme="minorHAnsi"/>
              </w:rPr>
            </w:pPr>
            <w:r w:rsidRPr="00004E89">
              <w:rPr>
                <w:color w:val="000000"/>
              </w:rPr>
              <w:t>Please describe the availability of Service Engineers.</w:t>
            </w:r>
          </w:p>
        </w:tc>
        <w:tc>
          <w:tcPr>
            <w:tcW w:w="1276" w:type="dxa"/>
            <w:vAlign w:val="center"/>
          </w:tcPr>
          <w:p w14:paraId="446E26D1" w14:textId="472C6D8A"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0D3F0FF" w14:textId="0E7313CA"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7A040B40" w14:textId="77777777" w:rsidTr="00F31621">
        <w:trPr>
          <w:trHeight w:val="2205"/>
        </w:trPr>
        <w:tc>
          <w:tcPr>
            <w:tcW w:w="851" w:type="dxa"/>
            <w:vAlign w:val="center"/>
          </w:tcPr>
          <w:p w14:paraId="62A1CD18" w14:textId="6EBF3D79" w:rsidR="00AF0F22" w:rsidRPr="009C3599" w:rsidRDefault="00AF0F22" w:rsidP="00AF0F22">
            <w:pPr>
              <w:rPr>
                <w:rFonts w:asciiTheme="minorHAnsi" w:hAnsiTheme="minorHAnsi"/>
              </w:rPr>
            </w:pPr>
            <w:r>
              <w:rPr>
                <w:rFonts w:asciiTheme="minorHAnsi" w:hAnsiTheme="minorHAnsi"/>
              </w:rPr>
              <w:t>C17</w:t>
            </w:r>
          </w:p>
        </w:tc>
        <w:tc>
          <w:tcPr>
            <w:tcW w:w="3628" w:type="dxa"/>
            <w:vAlign w:val="center"/>
          </w:tcPr>
          <w:p w14:paraId="10AB030D" w14:textId="77777777" w:rsidR="00AF0F22" w:rsidRPr="00004E89" w:rsidRDefault="00AF0F22" w:rsidP="00AF0F22">
            <w:pPr>
              <w:keepNext/>
              <w:spacing w:after="120"/>
              <w:outlineLvl w:val="1"/>
              <w:rPr>
                <w:color w:val="000000"/>
              </w:rPr>
            </w:pPr>
            <w:r>
              <w:rPr>
                <w:color w:val="000000"/>
              </w:rPr>
              <w:t>Tenderer</w:t>
            </w:r>
            <w:r w:rsidRPr="00834921">
              <w:rPr>
                <w:b/>
                <w:bCs/>
                <w:color w:val="000000"/>
              </w:rPr>
              <w:t xml:space="preserve"> MUST</w:t>
            </w:r>
            <w:r>
              <w:rPr>
                <w:b/>
                <w:bCs/>
                <w:color w:val="000000"/>
              </w:rPr>
              <w:t xml:space="preserve"> </w:t>
            </w:r>
            <w:r w:rsidRPr="00A61830">
              <w:rPr>
                <w:bCs/>
                <w:color w:val="000000"/>
              </w:rPr>
              <w:t>confirm</w:t>
            </w:r>
            <w:r w:rsidRPr="00004E89">
              <w:rPr>
                <w:color w:val="000000"/>
              </w:rPr>
              <w:t xml:space="preserve"> that all engineers carrying out work are fully trained on servicing and repairing the entire instrument in question. Proof of qualifications and on-going competence may be requested if deemed necessary.</w:t>
            </w:r>
          </w:p>
          <w:p w14:paraId="0BA0C5BE" w14:textId="77777777" w:rsidR="00AF0F22" w:rsidRPr="00004E89" w:rsidRDefault="00AF0F22" w:rsidP="00AF0F22">
            <w:pPr>
              <w:keepNext/>
              <w:outlineLvl w:val="1"/>
              <w:rPr>
                <w:color w:val="000000"/>
              </w:rPr>
            </w:pPr>
            <w:r w:rsidRPr="00004E89">
              <w:rPr>
                <w:color w:val="000000"/>
              </w:rPr>
              <w:t>Please describe experience of current engineers.</w:t>
            </w:r>
          </w:p>
          <w:p w14:paraId="7445F0BA" w14:textId="31CED075" w:rsidR="00AF0F22" w:rsidRPr="009C3599" w:rsidRDefault="00AF0F22" w:rsidP="00AF0F22">
            <w:pPr>
              <w:spacing w:after="0"/>
              <w:rPr>
                <w:rFonts w:asciiTheme="minorHAnsi" w:hAnsiTheme="minorHAnsi"/>
              </w:rPr>
            </w:pPr>
            <w:r w:rsidRPr="00004E89">
              <w:rPr>
                <w:color w:val="000000"/>
              </w:rPr>
              <w:t>It is desirable that engineers covering the instrument can provide on-site support within 24 hours. Please confirm and detail.</w:t>
            </w:r>
          </w:p>
        </w:tc>
        <w:tc>
          <w:tcPr>
            <w:tcW w:w="1276" w:type="dxa"/>
            <w:vAlign w:val="center"/>
          </w:tcPr>
          <w:p w14:paraId="3A30F5B3" w14:textId="59A7DE01" w:rsidR="00AF0F22" w:rsidRPr="009C3599" w:rsidRDefault="00AF0F22" w:rsidP="00AF0F22">
            <w:pPr>
              <w:rPr>
                <w:rFonts w:asciiTheme="minorHAnsi" w:hAnsiTheme="minorHAnsi" w:cs="Arial"/>
                <w:i/>
                <w:color w:val="A6A6A6" w:themeColor="background1" w:themeShade="A6"/>
                <w:lang w:val="en-GB"/>
              </w:rPr>
            </w:pPr>
            <w:r w:rsidRPr="009C3599">
              <w:rPr>
                <w:rFonts w:asciiTheme="minorHAnsi" w:hAnsiTheme="minorHAnsi" w:cs="Arial"/>
                <w:i/>
                <w:color w:val="A6A6A6" w:themeColor="background1" w:themeShade="A6"/>
                <w:lang w:val="en-GB"/>
              </w:rPr>
              <w:t>Compliant (Yes / No)</w:t>
            </w:r>
          </w:p>
        </w:tc>
        <w:tc>
          <w:tcPr>
            <w:tcW w:w="3685" w:type="dxa"/>
            <w:shd w:val="clear" w:color="auto" w:fill="DBE5F1" w:themeFill="accent1" w:themeFillTint="33"/>
            <w:vAlign w:val="center"/>
          </w:tcPr>
          <w:p w14:paraId="034E9DB0" w14:textId="17FCA1C9" w:rsidR="00AF0F22" w:rsidRPr="009C3599" w:rsidRDefault="00AF0F22" w:rsidP="00AF0F22">
            <w:pPr>
              <w:rPr>
                <w:rFonts w:asciiTheme="minorHAnsi" w:hAnsiTheme="minorHAnsi" w:cs="Arial"/>
                <w:i/>
                <w:color w:val="A6A6A6" w:themeColor="background1" w:themeShade="A6"/>
              </w:rPr>
            </w:pPr>
            <w:r w:rsidRPr="009C3599">
              <w:rPr>
                <w:rFonts w:asciiTheme="minorHAnsi" w:hAnsiTheme="minorHAnsi" w:cs="Arial"/>
                <w:i/>
                <w:color w:val="A6A6A6" w:themeColor="background1" w:themeShade="A6"/>
              </w:rPr>
              <w:t>Insert Response</w:t>
            </w:r>
          </w:p>
        </w:tc>
      </w:tr>
      <w:tr w:rsidR="00AF0F22" w:rsidRPr="000517EE" w14:paraId="1BD2BB5D" w14:textId="77777777" w:rsidTr="00F31621">
        <w:trPr>
          <w:trHeight w:val="734"/>
        </w:trPr>
        <w:tc>
          <w:tcPr>
            <w:tcW w:w="851" w:type="dxa"/>
            <w:vAlign w:val="center"/>
          </w:tcPr>
          <w:p w14:paraId="7575D0BA" w14:textId="27EF5588" w:rsidR="00AF0F22" w:rsidRPr="009C3599" w:rsidRDefault="00AF0F22" w:rsidP="00AF0F22">
            <w:pPr>
              <w:rPr>
                <w:rFonts w:asciiTheme="minorHAnsi" w:hAnsiTheme="minorHAnsi"/>
              </w:rPr>
            </w:pPr>
            <w:r>
              <w:rPr>
                <w:rFonts w:asciiTheme="minorHAnsi" w:hAnsiTheme="minorHAnsi"/>
              </w:rPr>
              <w:t>C18</w:t>
            </w:r>
          </w:p>
        </w:tc>
        <w:tc>
          <w:tcPr>
            <w:tcW w:w="3628" w:type="dxa"/>
          </w:tcPr>
          <w:p w14:paraId="301161BE" w14:textId="7559FF47" w:rsidR="00AF0F22" w:rsidRPr="00004E89" w:rsidRDefault="00AF0F22" w:rsidP="00AF0F22">
            <w:pPr>
              <w:keepNext/>
              <w:spacing w:after="120"/>
              <w:outlineLvl w:val="1"/>
              <w:rPr>
                <w:color w:val="000000"/>
              </w:rPr>
            </w:pPr>
            <w:r w:rsidRPr="00776666">
              <w:t xml:space="preserve">Engineers </w:t>
            </w:r>
            <w:r w:rsidR="00581C41" w:rsidRPr="00776666">
              <w:rPr>
                <w:b/>
              </w:rPr>
              <w:t>MUST</w:t>
            </w:r>
            <w:r w:rsidRPr="00776666">
              <w:rPr>
                <w:b/>
              </w:rPr>
              <w:t xml:space="preserve"> </w:t>
            </w:r>
            <w:r w:rsidRPr="00776666">
              <w:t xml:space="preserve">have </w:t>
            </w:r>
            <w:r w:rsidRPr="00004E89">
              <w:rPr>
                <w:color w:val="000000"/>
              </w:rPr>
              <w:t>a track record of maintaining and fixing breakdowns of similar systems.</w:t>
            </w:r>
          </w:p>
          <w:p w14:paraId="43D554CC" w14:textId="25DF7D6F" w:rsidR="00AF0F22" w:rsidRPr="009C3599" w:rsidRDefault="00AF0F22" w:rsidP="00AF0F22">
            <w:pPr>
              <w:pStyle w:val="Default"/>
              <w:spacing w:line="276" w:lineRule="auto"/>
              <w:rPr>
                <w:rFonts w:asciiTheme="minorHAnsi" w:hAnsiTheme="minorHAnsi"/>
                <w:sz w:val="22"/>
                <w:szCs w:val="22"/>
              </w:rPr>
            </w:pPr>
            <w:r w:rsidRPr="00004E89">
              <w:rPr>
                <w:spacing w:val="-2"/>
                <w:sz w:val="22"/>
                <w:szCs w:val="22"/>
              </w:rPr>
              <w:t>Please provide detail and confirm.</w:t>
            </w:r>
          </w:p>
        </w:tc>
        <w:tc>
          <w:tcPr>
            <w:tcW w:w="1276" w:type="dxa"/>
            <w:vAlign w:val="center"/>
          </w:tcPr>
          <w:p w14:paraId="6A22FF3B" w14:textId="2A78986D"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5BA67491" w14:textId="6F7C4FC2"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52922A4D" w14:textId="77777777" w:rsidTr="00F31621">
        <w:trPr>
          <w:trHeight w:val="734"/>
        </w:trPr>
        <w:tc>
          <w:tcPr>
            <w:tcW w:w="851" w:type="dxa"/>
            <w:vAlign w:val="center"/>
          </w:tcPr>
          <w:p w14:paraId="2AD6632F" w14:textId="00398344" w:rsidR="00AF0F22" w:rsidRPr="009C3599" w:rsidRDefault="00AF0F22" w:rsidP="00AF0F22">
            <w:pPr>
              <w:rPr>
                <w:rFonts w:asciiTheme="minorHAnsi" w:hAnsiTheme="minorHAnsi"/>
              </w:rPr>
            </w:pPr>
            <w:r>
              <w:rPr>
                <w:rFonts w:asciiTheme="minorHAnsi" w:hAnsiTheme="minorHAnsi"/>
              </w:rPr>
              <w:t>C19</w:t>
            </w:r>
          </w:p>
        </w:tc>
        <w:tc>
          <w:tcPr>
            <w:tcW w:w="3628" w:type="dxa"/>
          </w:tcPr>
          <w:p w14:paraId="75714743" w14:textId="519EC6C2" w:rsidR="00AF0F22" w:rsidRPr="00004E89" w:rsidRDefault="00AF0F22" w:rsidP="00AF0F22">
            <w:pPr>
              <w:keepNext/>
              <w:spacing w:after="120"/>
              <w:outlineLvl w:val="1"/>
              <w:rPr>
                <w:spacing w:val="-2"/>
              </w:rPr>
            </w:pPr>
            <w:r w:rsidRPr="00004E89">
              <w:rPr>
                <w:spacing w:val="-2"/>
              </w:rPr>
              <w:t xml:space="preserve">Product </w:t>
            </w:r>
            <w:r w:rsidRPr="00776666">
              <w:rPr>
                <w:spacing w:val="-2"/>
              </w:rPr>
              <w:t xml:space="preserve">specialists </w:t>
            </w:r>
            <w:r w:rsidR="00581C41" w:rsidRPr="00776666">
              <w:rPr>
                <w:b/>
              </w:rPr>
              <w:t>MUST</w:t>
            </w:r>
            <w:r w:rsidRPr="00776666">
              <w:rPr>
                <w:b/>
                <w:spacing w:val="-2"/>
              </w:rPr>
              <w:t xml:space="preserve"> </w:t>
            </w:r>
            <w:r w:rsidRPr="00776666">
              <w:rPr>
                <w:spacing w:val="-2"/>
              </w:rPr>
              <w:t xml:space="preserve">be available </w:t>
            </w:r>
            <w:r w:rsidRPr="00004E89">
              <w:rPr>
                <w:spacing w:val="-2"/>
              </w:rPr>
              <w:t>to help with technical issues</w:t>
            </w:r>
            <w:r w:rsidR="001A71D4">
              <w:rPr>
                <w:spacing w:val="-2"/>
              </w:rPr>
              <w:t xml:space="preserve"> on site/ remotely, as appropriate</w:t>
            </w:r>
            <w:r w:rsidRPr="00004E89">
              <w:rPr>
                <w:spacing w:val="-2"/>
              </w:rPr>
              <w:t xml:space="preserve">. Scientific and technical support staff </w:t>
            </w:r>
            <w:r w:rsidRPr="00376981">
              <w:rPr>
                <w:b/>
                <w:bCs/>
                <w:spacing w:val="-2"/>
              </w:rPr>
              <w:t>MUST</w:t>
            </w:r>
            <w:r w:rsidRPr="00004E89">
              <w:rPr>
                <w:spacing w:val="-2"/>
              </w:rPr>
              <w:t xml:space="preserve"> be available during the validation process.</w:t>
            </w:r>
          </w:p>
          <w:p w14:paraId="7DA7CB6D" w14:textId="15C7C9EE" w:rsidR="00AF0F22" w:rsidRPr="00004E89" w:rsidRDefault="00AF0F22" w:rsidP="00AF0F22">
            <w:pPr>
              <w:keepNext/>
              <w:spacing w:after="120"/>
              <w:outlineLvl w:val="1"/>
              <w:rPr>
                <w:spacing w:val="-2"/>
              </w:rPr>
            </w:pPr>
            <w:r w:rsidRPr="00004E89">
              <w:rPr>
                <w:spacing w:val="-2"/>
              </w:rPr>
              <w:t>Please give details.</w:t>
            </w:r>
          </w:p>
        </w:tc>
        <w:tc>
          <w:tcPr>
            <w:tcW w:w="1276" w:type="dxa"/>
            <w:vAlign w:val="center"/>
          </w:tcPr>
          <w:p w14:paraId="29340E22" w14:textId="476E015D"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4D0EF9CE" w14:textId="62371CE2"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06DC2D98" w14:textId="77777777" w:rsidTr="00F31621">
        <w:trPr>
          <w:trHeight w:val="734"/>
        </w:trPr>
        <w:tc>
          <w:tcPr>
            <w:tcW w:w="851" w:type="dxa"/>
            <w:vAlign w:val="center"/>
          </w:tcPr>
          <w:p w14:paraId="1D4B19F0" w14:textId="631DA902" w:rsidR="00AF0F22" w:rsidRPr="009C3599" w:rsidRDefault="00AF0F22" w:rsidP="00AF0F22">
            <w:pPr>
              <w:rPr>
                <w:rFonts w:asciiTheme="minorHAnsi" w:hAnsiTheme="minorHAnsi"/>
              </w:rPr>
            </w:pPr>
            <w:r>
              <w:rPr>
                <w:rFonts w:asciiTheme="minorHAnsi" w:hAnsiTheme="minorHAnsi"/>
              </w:rPr>
              <w:t>C20</w:t>
            </w:r>
          </w:p>
        </w:tc>
        <w:tc>
          <w:tcPr>
            <w:tcW w:w="3628" w:type="dxa"/>
          </w:tcPr>
          <w:p w14:paraId="3711F00A" w14:textId="77777777" w:rsidR="00AF0F22" w:rsidRDefault="00AF0F22" w:rsidP="00AF0F22">
            <w:pPr>
              <w:pStyle w:val="Default"/>
              <w:spacing w:line="276" w:lineRule="auto"/>
              <w:rPr>
                <w:spacing w:val="-2"/>
                <w:sz w:val="22"/>
                <w:szCs w:val="22"/>
              </w:rPr>
            </w:pPr>
            <w:r w:rsidRPr="00004E89">
              <w:rPr>
                <w:spacing w:val="-2"/>
                <w:sz w:val="22"/>
                <w:szCs w:val="22"/>
              </w:rPr>
              <w:t xml:space="preserve">Remote access to the system by off-site engineers to resolve issues is </w:t>
            </w:r>
            <w:r w:rsidRPr="00853520">
              <w:rPr>
                <w:b/>
                <w:bCs/>
                <w:spacing w:val="-2"/>
                <w:sz w:val="22"/>
                <w:szCs w:val="22"/>
              </w:rPr>
              <w:t>desirable.</w:t>
            </w:r>
            <w:r w:rsidRPr="00004E89">
              <w:rPr>
                <w:spacing w:val="-2"/>
                <w:sz w:val="22"/>
                <w:szCs w:val="22"/>
              </w:rPr>
              <w:t xml:space="preserve"> </w:t>
            </w:r>
          </w:p>
          <w:p w14:paraId="463278EA" w14:textId="77777777" w:rsidR="00AF0F22" w:rsidRDefault="00AF0F22" w:rsidP="00AF0F22">
            <w:pPr>
              <w:pStyle w:val="Default"/>
              <w:spacing w:line="276" w:lineRule="auto"/>
              <w:rPr>
                <w:spacing w:val="-2"/>
                <w:sz w:val="22"/>
                <w:szCs w:val="22"/>
              </w:rPr>
            </w:pPr>
          </w:p>
          <w:p w14:paraId="652EC6EE" w14:textId="19557536" w:rsidR="00AF0F22" w:rsidRPr="009C3599" w:rsidRDefault="00AF0F22" w:rsidP="00AF0F22">
            <w:pPr>
              <w:pStyle w:val="Default"/>
              <w:spacing w:line="276" w:lineRule="auto"/>
              <w:rPr>
                <w:rFonts w:asciiTheme="minorHAnsi" w:hAnsiTheme="minorHAnsi"/>
                <w:sz w:val="22"/>
                <w:szCs w:val="22"/>
              </w:rPr>
            </w:pPr>
            <w:r>
              <w:rPr>
                <w:spacing w:val="-2"/>
                <w:sz w:val="22"/>
                <w:szCs w:val="22"/>
              </w:rPr>
              <w:t>Please confirm and detail.</w:t>
            </w:r>
          </w:p>
        </w:tc>
        <w:tc>
          <w:tcPr>
            <w:tcW w:w="1276" w:type="dxa"/>
            <w:vAlign w:val="center"/>
          </w:tcPr>
          <w:p w14:paraId="4E9281E2" w14:textId="3245C603"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658DAABE" w14:textId="39CA3E4D"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bl>
    <w:tbl>
      <w:tblPr>
        <w:tblStyle w:val="TableGrid2"/>
        <w:tblW w:w="9498" w:type="dxa"/>
        <w:tblInd w:w="-5" w:type="dxa"/>
        <w:tblLayout w:type="fixed"/>
        <w:tblLook w:val="04A0" w:firstRow="1" w:lastRow="0" w:firstColumn="1" w:lastColumn="0" w:noHBand="0" w:noVBand="1"/>
      </w:tblPr>
      <w:tblGrid>
        <w:gridCol w:w="9498"/>
      </w:tblGrid>
      <w:tr w:rsidR="00A33164" w:rsidRPr="009C3599" w14:paraId="763DC4AE" w14:textId="77777777">
        <w:trPr>
          <w:trHeight w:hRule="exact" w:val="794"/>
        </w:trPr>
        <w:tc>
          <w:tcPr>
            <w:tcW w:w="9498" w:type="dxa"/>
            <w:shd w:val="clear" w:color="auto" w:fill="D9D9D9" w:themeFill="background1" w:themeFillShade="D9"/>
            <w:vAlign w:val="center"/>
          </w:tcPr>
          <w:p w14:paraId="65187497" w14:textId="1C5C4967" w:rsidR="00A33164" w:rsidRPr="009C3599" w:rsidRDefault="00A33164">
            <w:pPr>
              <w:jc w:val="center"/>
              <w:rPr>
                <w:b/>
                <w:lang w:val="en-GB"/>
              </w:rPr>
            </w:pPr>
            <w:r>
              <w:rPr>
                <w:rFonts w:cs="Arial"/>
                <w:b/>
                <w:lang w:val="en-GB"/>
              </w:rPr>
              <w:lastRenderedPageBreak/>
              <w:t>Replacement &amp; Spare Parts Availability</w:t>
            </w:r>
          </w:p>
        </w:tc>
      </w:tr>
    </w:tbl>
    <w:tbl>
      <w:tblPr>
        <w:tblStyle w:val="TableGrid"/>
        <w:tblW w:w="9440" w:type="dxa"/>
        <w:tblInd w:w="-5" w:type="dxa"/>
        <w:tblLayout w:type="fixed"/>
        <w:tblLook w:val="04A0" w:firstRow="1" w:lastRow="0" w:firstColumn="1" w:lastColumn="0" w:noHBand="0" w:noVBand="1"/>
      </w:tblPr>
      <w:tblGrid>
        <w:gridCol w:w="851"/>
        <w:gridCol w:w="3628"/>
        <w:gridCol w:w="1276"/>
        <w:gridCol w:w="3685"/>
      </w:tblGrid>
      <w:tr w:rsidR="00AF0F22" w:rsidRPr="000517EE" w14:paraId="415E98CB" w14:textId="77777777" w:rsidTr="00F31621">
        <w:trPr>
          <w:trHeight w:val="734"/>
        </w:trPr>
        <w:tc>
          <w:tcPr>
            <w:tcW w:w="851" w:type="dxa"/>
            <w:vAlign w:val="center"/>
          </w:tcPr>
          <w:p w14:paraId="1752B267" w14:textId="6826F0E6" w:rsidR="00AF0F22" w:rsidRPr="009C3599" w:rsidRDefault="00AF0F22" w:rsidP="00AF0F22">
            <w:pPr>
              <w:rPr>
                <w:rFonts w:asciiTheme="minorHAnsi" w:hAnsiTheme="minorHAnsi"/>
              </w:rPr>
            </w:pPr>
            <w:r>
              <w:rPr>
                <w:rFonts w:asciiTheme="minorHAnsi" w:hAnsiTheme="minorHAnsi"/>
              </w:rPr>
              <w:t>C21</w:t>
            </w:r>
          </w:p>
        </w:tc>
        <w:tc>
          <w:tcPr>
            <w:tcW w:w="3628" w:type="dxa"/>
          </w:tcPr>
          <w:p w14:paraId="5AE156B5" w14:textId="39895A69" w:rsidR="00AF0F22" w:rsidRPr="00004E89" w:rsidRDefault="00AF0F22" w:rsidP="00AF0F22">
            <w:pPr>
              <w:keepNext/>
              <w:spacing w:after="120"/>
              <w:outlineLvl w:val="1"/>
            </w:pPr>
            <w:r w:rsidRPr="00004E89">
              <w:t xml:space="preserve">The </w:t>
            </w:r>
            <w:r>
              <w:t>tenderer</w:t>
            </w:r>
            <w:r w:rsidRPr="00004E89">
              <w:t xml:space="preserve"> </w:t>
            </w:r>
            <w:r w:rsidRPr="00004E89">
              <w:rPr>
                <w:b/>
              </w:rPr>
              <w:t>MUST</w:t>
            </w:r>
            <w:r w:rsidRPr="00004E89">
              <w:t xml:space="preserve"> state </w:t>
            </w:r>
            <w:r>
              <w:t xml:space="preserve">how long </w:t>
            </w:r>
            <w:r w:rsidRPr="00004E89">
              <w:t>replacement parts will be available</w:t>
            </w:r>
            <w:r>
              <w:t xml:space="preserve"> in years</w:t>
            </w:r>
            <w:r w:rsidRPr="00004E89">
              <w:t>.</w:t>
            </w:r>
          </w:p>
          <w:p w14:paraId="5A92E060" w14:textId="11C84F46" w:rsidR="00AF0F22" w:rsidRPr="009C3599" w:rsidRDefault="00AF0F22" w:rsidP="00AF0F22">
            <w:pPr>
              <w:pStyle w:val="Default"/>
              <w:spacing w:line="276" w:lineRule="auto"/>
              <w:rPr>
                <w:rFonts w:asciiTheme="minorHAnsi" w:hAnsiTheme="minorHAnsi"/>
                <w:sz w:val="22"/>
                <w:szCs w:val="22"/>
              </w:rPr>
            </w:pPr>
            <w:r w:rsidRPr="00004E89">
              <w:rPr>
                <w:sz w:val="22"/>
                <w:szCs w:val="22"/>
              </w:rPr>
              <w:t>Please provide details.</w:t>
            </w:r>
          </w:p>
        </w:tc>
        <w:tc>
          <w:tcPr>
            <w:tcW w:w="1276" w:type="dxa"/>
            <w:vAlign w:val="center"/>
          </w:tcPr>
          <w:p w14:paraId="4FB69D3D" w14:textId="43D1EA10"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2BBB0940" w14:textId="670D3835"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64292CC8" w14:textId="77777777" w:rsidTr="00F31621">
        <w:trPr>
          <w:trHeight w:val="734"/>
        </w:trPr>
        <w:tc>
          <w:tcPr>
            <w:tcW w:w="851" w:type="dxa"/>
            <w:vAlign w:val="center"/>
          </w:tcPr>
          <w:p w14:paraId="09813BED" w14:textId="1DE1FE93" w:rsidR="00AF0F22" w:rsidRPr="009C3599" w:rsidRDefault="00AF0F22" w:rsidP="00AF0F22">
            <w:pPr>
              <w:rPr>
                <w:rFonts w:asciiTheme="minorHAnsi" w:hAnsiTheme="minorHAnsi"/>
              </w:rPr>
            </w:pPr>
            <w:r>
              <w:rPr>
                <w:rFonts w:asciiTheme="minorHAnsi" w:hAnsiTheme="minorHAnsi"/>
              </w:rPr>
              <w:t>C22</w:t>
            </w:r>
          </w:p>
        </w:tc>
        <w:tc>
          <w:tcPr>
            <w:tcW w:w="3628" w:type="dxa"/>
          </w:tcPr>
          <w:p w14:paraId="1AA7EFD7" w14:textId="77777777" w:rsidR="00AF0F22" w:rsidRDefault="00AF0F22" w:rsidP="00AF0F22">
            <w:pPr>
              <w:tabs>
                <w:tab w:val="left" w:pos="450"/>
              </w:tabs>
              <w:spacing w:after="120"/>
            </w:pPr>
            <w:r w:rsidRPr="00004E89">
              <w:t>Please provide details on the availability and guaranteed minimum response time for spare and replacement parts, in event of a system breakdown.</w:t>
            </w:r>
          </w:p>
          <w:p w14:paraId="3DE4A9A5" w14:textId="07A77EA6" w:rsidR="00AF0F22" w:rsidRPr="00004E89" w:rsidRDefault="00AF0F22" w:rsidP="00AF0F22">
            <w:pPr>
              <w:keepNext/>
              <w:spacing w:after="120"/>
              <w:outlineLvl w:val="1"/>
            </w:pPr>
            <w:r>
              <w:t>Please confirm and detail.</w:t>
            </w:r>
          </w:p>
        </w:tc>
        <w:tc>
          <w:tcPr>
            <w:tcW w:w="1276" w:type="dxa"/>
            <w:vAlign w:val="center"/>
          </w:tcPr>
          <w:p w14:paraId="084D01C7" w14:textId="3B59D779"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D49D2D0" w14:textId="00ABFDC6"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03C37525" w14:textId="77777777" w:rsidTr="00F31621">
        <w:trPr>
          <w:trHeight w:val="734"/>
        </w:trPr>
        <w:tc>
          <w:tcPr>
            <w:tcW w:w="851" w:type="dxa"/>
            <w:vAlign w:val="center"/>
          </w:tcPr>
          <w:p w14:paraId="089B9B43" w14:textId="54811485" w:rsidR="00AF0F22" w:rsidRPr="009C3599" w:rsidRDefault="00AF0F22" w:rsidP="00AF0F22">
            <w:pPr>
              <w:rPr>
                <w:rFonts w:asciiTheme="minorHAnsi" w:hAnsiTheme="minorHAnsi"/>
              </w:rPr>
            </w:pPr>
            <w:r>
              <w:rPr>
                <w:rFonts w:asciiTheme="minorHAnsi" w:hAnsiTheme="minorHAnsi"/>
              </w:rPr>
              <w:t>C23</w:t>
            </w:r>
          </w:p>
        </w:tc>
        <w:tc>
          <w:tcPr>
            <w:tcW w:w="3628" w:type="dxa"/>
          </w:tcPr>
          <w:p w14:paraId="60B42CF9" w14:textId="60C2F37B" w:rsidR="00AF0F22" w:rsidRPr="00004E89" w:rsidRDefault="00AF0F22" w:rsidP="00AF0F22">
            <w:pPr>
              <w:keepNext/>
              <w:spacing w:after="120"/>
              <w:outlineLvl w:val="1"/>
              <w:rPr>
                <w:color w:val="000000"/>
              </w:rPr>
            </w:pPr>
            <w:r>
              <w:rPr>
                <w:color w:val="000000"/>
              </w:rPr>
              <w:t xml:space="preserve">Tenderer </w:t>
            </w:r>
            <w:r w:rsidRPr="004B6879">
              <w:rPr>
                <w:b/>
                <w:bCs/>
                <w:color w:val="000000"/>
              </w:rPr>
              <w:t>MUST</w:t>
            </w:r>
            <w:r>
              <w:rPr>
                <w:color w:val="000000"/>
              </w:rPr>
              <w:t xml:space="preserve"> </w:t>
            </w:r>
            <w:r w:rsidRPr="00004E89">
              <w:rPr>
                <w:color w:val="000000"/>
              </w:rPr>
              <w:t>provide assurance that no third party or refurbished equipment parts will be used but manufacturers own brand new parts.</w:t>
            </w:r>
          </w:p>
          <w:p w14:paraId="54A0192E" w14:textId="588796C8" w:rsidR="00AF0F22" w:rsidRPr="009C3599" w:rsidRDefault="00AF0F22" w:rsidP="00AF0F22">
            <w:pPr>
              <w:pStyle w:val="Default"/>
              <w:spacing w:line="276" w:lineRule="auto"/>
              <w:rPr>
                <w:rFonts w:asciiTheme="minorHAnsi" w:hAnsiTheme="minorHAnsi"/>
                <w:sz w:val="22"/>
                <w:szCs w:val="22"/>
              </w:rPr>
            </w:pPr>
            <w:r w:rsidRPr="00004E89">
              <w:rPr>
                <w:sz w:val="22"/>
                <w:szCs w:val="22"/>
              </w:rPr>
              <w:t xml:space="preserve">Please confirm </w:t>
            </w:r>
            <w:r>
              <w:rPr>
                <w:sz w:val="22"/>
                <w:szCs w:val="22"/>
              </w:rPr>
              <w:t>and detail.</w:t>
            </w:r>
          </w:p>
        </w:tc>
        <w:tc>
          <w:tcPr>
            <w:tcW w:w="1276" w:type="dxa"/>
            <w:vAlign w:val="center"/>
          </w:tcPr>
          <w:p w14:paraId="1CF2CA43" w14:textId="576F33E0"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294629EF" w14:textId="6025F24A"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5956001C" w14:textId="77777777" w:rsidTr="00F31621">
        <w:trPr>
          <w:trHeight w:val="734"/>
        </w:trPr>
        <w:tc>
          <w:tcPr>
            <w:tcW w:w="851" w:type="dxa"/>
            <w:vAlign w:val="center"/>
          </w:tcPr>
          <w:p w14:paraId="67003426" w14:textId="0992D793" w:rsidR="00AF0F22" w:rsidRPr="009C3599" w:rsidRDefault="00AF0F22" w:rsidP="00AF0F22">
            <w:pPr>
              <w:rPr>
                <w:rFonts w:asciiTheme="minorHAnsi" w:hAnsiTheme="minorHAnsi"/>
              </w:rPr>
            </w:pPr>
            <w:r>
              <w:rPr>
                <w:rFonts w:asciiTheme="minorHAnsi" w:hAnsiTheme="minorHAnsi"/>
              </w:rPr>
              <w:t>C24</w:t>
            </w:r>
          </w:p>
        </w:tc>
        <w:tc>
          <w:tcPr>
            <w:tcW w:w="3628" w:type="dxa"/>
          </w:tcPr>
          <w:p w14:paraId="21BC19F6" w14:textId="77777777" w:rsidR="00AF0F22" w:rsidRDefault="00AF0F22" w:rsidP="00AF0F22">
            <w:pPr>
              <w:pStyle w:val="Default"/>
              <w:spacing w:line="276" w:lineRule="auto"/>
              <w:rPr>
                <w:sz w:val="22"/>
                <w:szCs w:val="22"/>
              </w:rPr>
            </w:pPr>
            <w:r w:rsidRPr="00004E89">
              <w:rPr>
                <w:sz w:val="22"/>
                <w:szCs w:val="22"/>
              </w:rPr>
              <w:t>Please indicate the lead-time for repairs during the warranty period(s) and post-warranty, with and without service contract options.</w:t>
            </w:r>
          </w:p>
          <w:p w14:paraId="5D67B676" w14:textId="77777777" w:rsidR="00AF0F22" w:rsidRDefault="00AF0F22" w:rsidP="00AF0F22">
            <w:pPr>
              <w:pStyle w:val="Default"/>
              <w:spacing w:line="276" w:lineRule="auto"/>
              <w:rPr>
                <w:sz w:val="22"/>
                <w:szCs w:val="22"/>
              </w:rPr>
            </w:pPr>
          </w:p>
          <w:p w14:paraId="0DDD927D" w14:textId="152E4B31" w:rsidR="00AF0F22" w:rsidRPr="009C3599" w:rsidRDefault="00AF0F22" w:rsidP="00AF0F22">
            <w:pPr>
              <w:pStyle w:val="Default"/>
              <w:spacing w:line="276" w:lineRule="auto"/>
              <w:rPr>
                <w:rFonts w:asciiTheme="minorHAnsi" w:hAnsiTheme="minorHAnsi"/>
                <w:sz w:val="22"/>
                <w:szCs w:val="22"/>
              </w:rPr>
            </w:pPr>
            <w:r>
              <w:rPr>
                <w:sz w:val="22"/>
                <w:szCs w:val="22"/>
              </w:rPr>
              <w:t>Please confirm and detail.</w:t>
            </w:r>
          </w:p>
        </w:tc>
        <w:tc>
          <w:tcPr>
            <w:tcW w:w="1276" w:type="dxa"/>
            <w:vAlign w:val="center"/>
          </w:tcPr>
          <w:p w14:paraId="0849827B" w14:textId="137C78B3"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071F5D96" w14:textId="292F1643"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r w:rsidR="00AF0F22" w:rsidRPr="000517EE" w14:paraId="0B711440" w14:textId="77777777" w:rsidTr="00F31621">
        <w:trPr>
          <w:trHeight w:val="734"/>
        </w:trPr>
        <w:tc>
          <w:tcPr>
            <w:tcW w:w="851" w:type="dxa"/>
            <w:vAlign w:val="center"/>
          </w:tcPr>
          <w:p w14:paraId="44BC6175" w14:textId="4C1B4F55" w:rsidR="00AF0F22" w:rsidRPr="009C3599" w:rsidRDefault="00AF0F22" w:rsidP="00AF0F22">
            <w:pPr>
              <w:rPr>
                <w:rFonts w:asciiTheme="minorHAnsi" w:hAnsiTheme="minorHAnsi"/>
              </w:rPr>
            </w:pPr>
            <w:r>
              <w:rPr>
                <w:rFonts w:asciiTheme="minorHAnsi" w:hAnsiTheme="minorHAnsi"/>
              </w:rPr>
              <w:t>C25</w:t>
            </w:r>
          </w:p>
        </w:tc>
        <w:tc>
          <w:tcPr>
            <w:tcW w:w="3628" w:type="dxa"/>
          </w:tcPr>
          <w:p w14:paraId="37A6229A" w14:textId="7D40CAE3" w:rsidR="00AF0F22" w:rsidRPr="00004E89" w:rsidRDefault="00AF0F22" w:rsidP="00AF0F22">
            <w:pPr>
              <w:tabs>
                <w:tab w:val="left" w:pos="450"/>
              </w:tabs>
              <w:rPr>
                <w:spacing w:val="-2"/>
              </w:rPr>
            </w:pPr>
            <w:r w:rsidRPr="00004E89">
              <w:rPr>
                <w:spacing w:val="-2"/>
              </w:rPr>
              <w:t xml:space="preserve">Please provide </w:t>
            </w:r>
            <w:r>
              <w:rPr>
                <w:spacing w:val="-2"/>
              </w:rPr>
              <w:t xml:space="preserve">a </w:t>
            </w:r>
            <w:r w:rsidRPr="00004E89">
              <w:rPr>
                <w:spacing w:val="-2"/>
              </w:rPr>
              <w:t xml:space="preserve">list of necessary spares and consumables not included in the warranty and extended warranty. Include </w:t>
            </w:r>
            <w:r>
              <w:rPr>
                <w:spacing w:val="-2"/>
              </w:rPr>
              <w:t xml:space="preserve">the </w:t>
            </w:r>
            <w:r w:rsidRPr="00004E89">
              <w:rPr>
                <w:spacing w:val="-2"/>
              </w:rPr>
              <w:t>costs of such supplies for three</w:t>
            </w:r>
            <w:r>
              <w:rPr>
                <w:spacing w:val="-2"/>
              </w:rPr>
              <w:t xml:space="preserve"> years trouble – free </w:t>
            </w:r>
            <w:r w:rsidRPr="00392240">
              <w:rPr>
                <w:spacing w:val="-2"/>
              </w:rPr>
              <w:t xml:space="preserve">operation </w:t>
            </w:r>
            <w:r>
              <w:rPr>
                <w:spacing w:val="-2"/>
              </w:rPr>
              <w:t>(</w:t>
            </w:r>
            <w:r w:rsidRPr="00392240">
              <w:rPr>
                <w:spacing w:val="-2"/>
              </w:rPr>
              <w:t>i.e</w:t>
            </w:r>
            <w:r w:rsidRPr="00E1441A">
              <w:rPr>
                <w:spacing w:val="-2"/>
              </w:rPr>
              <w:t>. 1500 determinations</w:t>
            </w:r>
            <w:r w:rsidRPr="00392240">
              <w:rPr>
                <w:spacing w:val="-2"/>
              </w:rPr>
              <w:t xml:space="preserve"> over a 3 year period</w:t>
            </w:r>
            <w:r>
              <w:rPr>
                <w:spacing w:val="-2"/>
              </w:rPr>
              <w:t>)</w:t>
            </w:r>
            <w:r w:rsidRPr="00392240">
              <w:rPr>
                <w:spacing w:val="-2"/>
              </w:rPr>
              <w:t xml:space="preserve">. </w:t>
            </w:r>
          </w:p>
          <w:p w14:paraId="04419DE7" w14:textId="336D2568" w:rsidR="00663A77" w:rsidRPr="00663A77" w:rsidRDefault="00663A77" w:rsidP="00663A77">
            <w:pPr>
              <w:pStyle w:val="Default"/>
              <w:spacing w:line="276" w:lineRule="auto"/>
              <w:rPr>
                <w:rFonts w:asciiTheme="minorHAnsi" w:hAnsiTheme="minorHAnsi"/>
                <w:sz w:val="22"/>
                <w:szCs w:val="22"/>
                <w:u w:val="single"/>
              </w:rPr>
            </w:pPr>
            <w:r w:rsidRPr="000F142B">
              <w:rPr>
                <w:rFonts w:asciiTheme="minorHAnsi" w:hAnsiTheme="minorHAnsi"/>
                <w:sz w:val="22"/>
                <w:szCs w:val="22"/>
              </w:rPr>
              <w:t>Please confirm and detail, outlining any additional costs in Appendix 2 - Pricing Schedule</w:t>
            </w:r>
            <w:r>
              <w:rPr>
                <w:rFonts w:asciiTheme="minorHAnsi" w:hAnsiTheme="minorHAnsi"/>
                <w:sz w:val="22"/>
                <w:szCs w:val="22"/>
              </w:rPr>
              <w:t xml:space="preserve">, </w:t>
            </w:r>
            <w:r w:rsidRPr="00663A77">
              <w:rPr>
                <w:rFonts w:asciiTheme="minorHAnsi" w:hAnsiTheme="minorHAnsi"/>
                <w:sz w:val="22"/>
                <w:szCs w:val="22"/>
                <w:u w:val="single"/>
              </w:rPr>
              <w:t>Additional Pricing Request.</w:t>
            </w:r>
          </w:p>
          <w:p w14:paraId="64534EEE" w14:textId="77777777" w:rsidR="00663A77" w:rsidRDefault="00663A77" w:rsidP="00663A77">
            <w:pPr>
              <w:pStyle w:val="Default"/>
              <w:spacing w:line="276" w:lineRule="auto"/>
              <w:rPr>
                <w:rFonts w:asciiTheme="minorHAnsi" w:hAnsiTheme="minorHAnsi"/>
                <w:sz w:val="22"/>
                <w:szCs w:val="22"/>
              </w:rPr>
            </w:pPr>
          </w:p>
          <w:p w14:paraId="09F397EE" w14:textId="6B07DA26" w:rsidR="00AF0F22" w:rsidRPr="009C3599" w:rsidRDefault="00663A77" w:rsidP="00663A77">
            <w:pPr>
              <w:pStyle w:val="Default"/>
              <w:spacing w:line="276" w:lineRule="auto"/>
              <w:rPr>
                <w:rFonts w:asciiTheme="minorHAnsi" w:hAnsiTheme="minorHAnsi"/>
                <w:sz w:val="22"/>
                <w:szCs w:val="22"/>
              </w:rPr>
            </w:pPr>
            <w:r w:rsidRPr="00F508DC">
              <w:rPr>
                <w:rFonts w:cstheme="minorHAnsi"/>
                <w:b/>
                <w:bCs/>
                <w:color w:val="auto"/>
              </w:rPr>
              <w:t>Note:</w:t>
            </w:r>
            <w:r w:rsidRPr="00F508DC">
              <w:rPr>
                <w:rFonts w:cstheme="minorHAnsi"/>
                <w:color w:val="auto"/>
              </w:rPr>
              <w:t xml:space="preserve"> Pricing </w:t>
            </w:r>
            <w:r w:rsidRPr="00F508DC">
              <w:rPr>
                <w:rFonts w:cstheme="minorHAnsi"/>
                <w:b/>
                <w:bCs/>
                <w:color w:val="auto"/>
              </w:rPr>
              <w:t>MUST</w:t>
            </w:r>
            <w:r w:rsidRPr="00F508DC">
              <w:rPr>
                <w:rFonts w:cstheme="minorHAnsi"/>
                <w:color w:val="auto"/>
              </w:rPr>
              <w:t xml:space="preserve"> only be included in the Appendix 2 Pricing Schedule.  No pricing is to be included in this Appendix 1 document.</w:t>
            </w:r>
          </w:p>
        </w:tc>
        <w:tc>
          <w:tcPr>
            <w:tcW w:w="1276" w:type="dxa"/>
            <w:vAlign w:val="center"/>
          </w:tcPr>
          <w:p w14:paraId="61183171" w14:textId="1D429C1E" w:rsidR="00AF0F22" w:rsidRPr="009C3599" w:rsidRDefault="00AF0F22" w:rsidP="00AF0F22">
            <w:pPr>
              <w:rPr>
                <w:rFonts w:asciiTheme="minorHAnsi" w:hAnsiTheme="minorHAnsi" w:cs="Arial"/>
                <w:i/>
                <w:color w:val="A6A6A6" w:themeColor="background1" w:themeShade="A6"/>
                <w:lang w:val="en-GB"/>
              </w:rPr>
            </w:pPr>
            <w:r w:rsidRPr="009C3599">
              <w:rPr>
                <w:rFonts w:cs="Arial"/>
                <w:i/>
                <w:color w:val="A6A6A6" w:themeColor="background1" w:themeShade="A6"/>
                <w:lang w:val="en-GB"/>
              </w:rPr>
              <w:t>Compliant (Yes / No)</w:t>
            </w:r>
          </w:p>
        </w:tc>
        <w:tc>
          <w:tcPr>
            <w:tcW w:w="3685" w:type="dxa"/>
            <w:shd w:val="clear" w:color="auto" w:fill="DBE5F1" w:themeFill="accent1" w:themeFillTint="33"/>
            <w:vAlign w:val="center"/>
          </w:tcPr>
          <w:p w14:paraId="782DADCA" w14:textId="1F6BE21F" w:rsidR="00AF0F22" w:rsidRPr="009C3599" w:rsidRDefault="00AF0F22" w:rsidP="00AF0F22">
            <w:pPr>
              <w:rPr>
                <w:rFonts w:asciiTheme="minorHAnsi" w:hAnsiTheme="minorHAnsi" w:cs="Arial"/>
                <w:i/>
                <w:color w:val="A6A6A6" w:themeColor="background1" w:themeShade="A6"/>
              </w:rPr>
            </w:pPr>
            <w:r w:rsidRPr="009C3599">
              <w:rPr>
                <w:rFonts w:cs="Arial"/>
                <w:i/>
                <w:color w:val="A6A6A6" w:themeColor="background1" w:themeShade="A6"/>
              </w:rPr>
              <w:t>Insert Response</w:t>
            </w:r>
          </w:p>
        </w:tc>
      </w:tr>
    </w:tbl>
    <w:tbl>
      <w:tblPr>
        <w:tblStyle w:val="TableGrid2"/>
        <w:tblW w:w="9498" w:type="dxa"/>
        <w:tblInd w:w="-5" w:type="dxa"/>
        <w:tblLayout w:type="fixed"/>
        <w:tblLook w:val="04A0" w:firstRow="1" w:lastRow="0" w:firstColumn="1" w:lastColumn="0" w:noHBand="0" w:noVBand="1"/>
      </w:tblPr>
      <w:tblGrid>
        <w:gridCol w:w="739"/>
        <w:gridCol w:w="3604"/>
        <w:gridCol w:w="1270"/>
        <w:gridCol w:w="3885"/>
      </w:tblGrid>
      <w:tr w:rsidR="00771D0B" w:rsidRPr="00C80718" w14:paraId="590BE501" w14:textId="77777777" w:rsidTr="00663A77">
        <w:trPr>
          <w:trHeight w:val="868"/>
        </w:trPr>
        <w:tc>
          <w:tcPr>
            <w:tcW w:w="9498" w:type="dxa"/>
            <w:gridSpan w:val="4"/>
            <w:shd w:val="clear" w:color="auto" w:fill="BFBFBF" w:themeFill="background1" w:themeFillShade="BF"/>
            <w:vAlign w:val="center"/>
          </w:tcPr>
          <w:bookmarkEnd w:id="14"/>
          <w:p w14:paraId="3E18D0B7" w14:textId="5CC188EC" w:rsidR="00771D0B" w:rsidRPr="00663A77" w:rsidRDefault="004E0458" w:rsidP="00663A77">
            <w:pPr>
              <w:pStyle w:val="ListParagraph"/>
              <w:numPr>
                <w:ilvl w:val="0"/>
                <w:numId w:val="9"/>
              </w:numPr>
              <w:jc w:val="center"/>
              <w:rPr>
                <w:rFonts w:asciiTheme="minorHAnsi" w:eastAsiaTheme="minorHAnsi" w:hAnsiTheme="minorHAnsi" w:cs="Arial"/>
                <w:b/>
                <w:sz w:val="28"/>
                <w:szCs w:val="28"/>
              </w:rPr>
            </w:pPr>
            <w:r w:rsidRPr="00490022">
              <w:rPr>
                <w:rFonts w:asciiTheme="minorHAnsi" w:eastAsiaTheme="minorHAnsi" w:hAnsiTheme="minorHAnsi" w:cs="Arial"/>
                <w:b/>
                <w:sz w:val="28"/>
                <w:szCs w:val="28"/>
              </w:rPr>
              <w:lastRenderedPageBreak/>
              <w:t xml:space="preserve"> </w:t>
            </w:r>
            <w:r w:rsidR="00490022" w:rsidRPr="00490022">
              <w:rPr>
                <w:rFonts w:asciiTheme="minorHAnsi" w:eastAsiaTheme="minorHAnsi" w:hAnsiTheme="minorHAnsi" w:cs="Arial"/>
                <w:b/>
                <w:sz w:val="28"/>
                <w:szCs w:val="28"/>
              </w:rPr>
              <w:t>Delivery Date or Date of Completion</w:t>
            </w:r>
          </w:p>
        </w:tc>
      </w:tr>
      <w:tr w:rsidR="00771D0B" w:rsidRPr="009C3599" w14:paraId="6C716FD3" w14:textId="77777777" w:rsidTr="00597ABF">
        <w:trPr>
          <w:trHeight w:hRule="exact" w:val="794"/>
        </w:trPr>
        <w:tc>
          <w:tcPr>
            <w:tcW w:w="9498" w:type="dxa"/>
            <w:gridSpan w:val="4"/>
            <w:shd w:val="clear" w:color="auto" w:fill="D9D9D9" w:themeFill="background1" w:themeFillShade="D9"/>
            <w:vAlign w:val="center"/>
          </w:tcPr>
          <w:p w14:paraId="385D401D" w14:textId="6168A332" w:rsidR="00771D0B" w:rsidRPr="009C3599" w:rsidRDefault="00490022" w:rsidP="00CC1F57">
            <w:pPr>
              <w:jc w:val="center"/>
              <w:rPr>
                <w:b/>
                <w:lang w:val="en-GB"/>
              </w:rPr>
            </w:pPr>
            <w:bookmarkStart w:id="15" w:name="_Hlk179378822"/>
            <w:r>
              <w:rPr>
                <w:rFonts w:cs="Arial"/>
                <w:b/>
                <w:lang w:val="en-GB"/>
              </w:rPr>
              <w:t>Lead Time &amp; Delivery</w:t>
            </w:r>
          </w:p>
        </w:tc>
      </w:tr>
      <w:bookmarkEnd w:id="15"/>
      <w:tr w:rsidR="0094633C" w:rsidRPr="009C3599" w14:paraId="120C7510" w14:textId="77777777" w:rsidTr="00597ABF">
        <w:trPr>
          <w:trHeight w:val="1264"/>
        </w:trPr>
        <w:tc>
          <w:tcPr>
            <w:tcW w:w="739" w:type="dxa"/>
            <w:tcBorders>
              <w:top w:val="nil"/>
              <w:right w:val="single" w:sz="4" w:space="0" w:color="000000"/>
            </w:tcBorders>
            <w:vAlign w:val="center"/>
          </w:tcPr>
          <w:p w14:paraId="56DBE2F1" w14:textId="7AE16DDC" w:rsidR="0094633C" w:rsidRPr="009C3599" w:rsidRDefault="00AF0F22" w:rsidP="0094633C">
            <w:pPr>
              <w:rPr>
                <w:rFonts w:cs="Arial"/>
                <w:i/>
                <w:color w:val="A6A6A6" w:themeColor="background1" w:themeShade="A6"/>
                <w:lang w:val="en-GB"/>
              </w:rPr>
            </w:pPr>
            <w:r>
              <w:rPr>
                <w:lang w:val="en-GB"/>
              </w:rPr>
              <w:t>D1</w:t>
            </w:r>
          </w:p>
        </w:tc>
        <w:tc>
          <w:tcPr>
            <w:tcW w:w="3604" w:type="dxa"/>
            <w:tcBorders>
              <w:top w:val="single" w:sz="4" w:space="0" w:color="000000"/>
              <w:left w:val="single" w:sz="4" w:space="0" w:color="000000"/>
            </w:tcBorders>
            <w:vAlign w:val="center"/>
          </w:tcPr>
          <w:p w14:paraId="0965EB42" w14:textId="77777777" w:rsidR="00882CB4" w:rsidRPr="00004E89" w:rsidRDefault="00882CB4" w:rsidP="00882CB4">
            <w:pPr>
              <w:keepNext/>
              <w:spacing w:after="120"/>
              <w:outlineLvl w:val="1"/>
            </w:pPr>
            <w:r w:rsidRPr="00004E89">
              <w:t xml:space="preserve">Delivery </w:t>
            </w:r>
            <w:r w:rsidRPr="00004E89">
              <w:rPr>
                <w:b/>
              </w:rPr>
              <w:t>MUST</w:t>
            </w:r>
            <w:r w:rsidRPr="00004E89">
              <w:t xml:space="preserve"> include all shipping charges, insurance, customs duties and all aspects as outlined in DDP (Delivery Duty Paid) incoterms.</w:t>
            </w:r>
          </w:p>
          <w:p w14:paraId="5BC9B8D0" w14:textId="77777777" w:rsidR="000852CD" w:rsidRPr="000E24EA" w:rsidRDefault="000852CD" w:rsidP="000852CD">
            <w:pPr>
              <w:pStyle w:val="Default"/>
              <w:spacing w:line="276" w:lineRule="auto"/>
              <w:rPr>
                <w:sz w:val="22"/>
                <w:szCs w:val="22"/>
                <w:u w:val="single"/>
              </w:rPr>
            </w:pPr>
            <w:r w:rsidRPr="000F142B">
              <w:rPr>
                <w:sz w:val="22"/>
                <w:szCs w:val="22"/>
              </w:rPr>
              <w:t>Please confirm and detail, outlining any additional costs in Appendix 2 - Pricing Schedule</w:t>
            </w:r>
            <w:r>
              <w:rPr>
                <w:sz w:val="22"/>
                <w:szCs w:val="22"/>
              </w:rPr>
              <w:t>.</w:t>
            </w:r>
          </w:p>
          <w:p w14:paraId="64C3DE73" w14:textId="77777777" w:rsidR="000852CD" w:rsidRDefault="000852CD" w:rsidP="000852CD">
            <w:pPr>
              <w:pStyle w:val="Default"/>
              <w:spacing w:line="276" w:lineRule="auto"/>
              <w:rPr>
                <w:sz w:val="22"/>
                <w:szCs w:val="22"/>
              </w:rPr>
            </w:pPr>
          </w:p>
          <w:p w14:paraId="4C9E29F7" w14:textId="4939C847" w:rsidR="00055B4C" w:rsidRPr="0094633C" w:rsidRDefault="000852CD" w:rsidP="000852CD">
            <w:pPr>
              <w:spacing w:after="0"/>
              <w:rPr>
                <w:rFonts w:cs="Arial"/>
                <w:iCs/>
                <w:lang w:val="en-GB"/>
              </w:rPr>
            </w:pPr>
            <w:r w:rsidRPr="00F508DC">
              <w:rPr>
                <w:rFonts w:cstheme="minorHAnsi"/>
                <w:b/>
                <w:bCs/>
              </w:rPr>
              <w:t>Note:</w:t>
            </w:r>
            <w:r w:rsidRPr="00F508DC">
              <w:rPr>
                <w:rFonts w:cstheme="minorHAnsi"/>
              </w:rPr>
              <w:t xml:space="preserve"> Pricing </w:t>
            </w:r>
            <w:r w:rsidRPr="00F508DC">
              <w:rPr>
                <w:rFonts w:cstheme="minorHAnsi"/>
                <w:b/>
                <w:bCs/>
              </w:rPr>
              <w:t>MUST</w:t>
            </w:r>
            <w:r w:rsidRPr="00F508DC">
              <w:rPr>
                <w:rFonts w:cstheme="minorHAnsi"/>
              </w:rPr>
              <w:t xml:space="preserve"> only be included in the Appendix 2 Pricing Schedule.  No pricing is to be included in this Appendix 1 document.</w:t>
            </w:r>
          </w:p>
        </w:tc>
        <w:tc>
          <w:tcPr>
            <w:tcW w:w="1270" w:type="dxa"/>
            <w:tcBorders>
              <w:top w:val="single" w:sz="4" w:space="0" w:color="000000"/>
              <w:right w:val="single" w:sz="4" w:space="0" w:color="000000"/>
            </w:tcBorders>
            <w:vAlign w:val="center"/>
          </w:tcPr>
          <w:p w14:paraId="6ABCD094" w14:textId="77777777"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689AB486" w14:textId="77777777"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rPr>
              <w:t>Insert Response</w:t>
            </w:r>
          </w:p>
        </w:tc>
      </w:tr>
      <w:tr w:rsidR="0094633C" w:rsidRPr="009C3599" w14:paraId="5E5CFA4D" w14:textId="77777777" w:rsidTr="00597ABF">
        <w:trPr>
          <w:trHeight w:val="1264"/>
        </w:trPr>
        <w:tc>
          <w:tcPr>
            <w:tcW w:w="739" w:type="dxa"/>
            <w:tcBorders>
              <w:top w:val="nil"/>
              <w:right w:val="single" w:sz="4" w:space="0" w:color="000000"/>
            </w:tcBorders>
            <w:vAlign w:val="center"/>
          </w:tcPr>
          <w:p w14:paraId="02F3AE60" w14:textId="054955A0" w:rsidR="0094633C" w:rsidRPr="009C3599" w:rsidRDefault="00AF0F22" w:rsidP="0094633C">
            <w:pPr>
              <w:rPr>
                <w:lang w:val="en-GB"/>
              </w:rPr>
            </w:pPr>
            <w:r>
              <w:rPr>
                <w:lang w:val="en-GB"/>
              </w:rPr>
              <w:t>D</w:t>
            </w:r>
            <w:r w:rsidR="0094633C" w:rsidRPr="009C3599">
              <w:rPr>
                <w:lang w:val="en-GB"/>
              </w:rPr>
              <w:t>2</w:t>
            </w:r>
          </w:p>
        </w:tc>
        <w:tc>
          <w:tcPr>
            <w:tcW w:w="3604" w:type="dxa"/>
            <w:tcBorders>
              <w:top w:val="single" w:sz="4" w:space="0" w:color="000000"/>
              <w:left w:val="single" w:sz="4" w:space="0" w:color="000000"/>
            </w:tcBorders>
            <w:vAlign w:val="center"/>
          </w:tcPr>
          <w:p w14:paraId="5013A20B" w14:textId="77777777" w:rsidR="00055B4C" w:rsidRDefault="00055B4C" w:rsidP="00055B4C">
            <w:pPr>
              <w:spacing w:after="0"/>
            </w:pPr>
            <w:r>
              <w:t xml:space="preserve">Tenderer </w:t>
            </w:r>
            <w:r w:rsidRPr="00055B4C">
              <w:rPr>
                <w:b/>
                <w:bCs/>
              </w:rPr>
              <w:t>MUST</w:t>
            </w:r>
            <w:r>
              <w:t xml:space="preserve"> provide</w:t>
            </w:r>
            <w:r w:rsidRPr="00004E89">
              <w:t xml:space="preserve"> full details of the lead time and delivery plan including installation and commissioning, sign off and acceptance in weeks from receipt of purchase order.</w:t>
            </w:r>
          </w:p>
          <w:p w14:paraId="1C3C605B" w14:textId="77777777" w:rsidR="00055B4C" w:rsidRDefault="00055B4C" w:rsidP="00055B4C">
            <w:pPr>
              <w:spacing w:after="0"/>
            </w:pPr>
          </w:p>
          <w:p w14:paraId="597537E5" w14:textId="7B33552F" w:rsidR="0094633C" w:rsidRPr="009C3599" w:rsidRDefault="00882CB4" w:rsidP="000852CD">
            <w:pPr>
              <w:pStyle w:val="Default"/>
              <w:spacing w:line="276" w:lineRule="auto"/>
            </w:pPr>
            <w:r w:rsidRPr="000F142B">
              <w:rPr>
                <w:sz w:val="22"/>
                <w:szCs w:val="22"/>
              </w:rPr>
              <w:t>Please confirm and detai</w:t>
            </w:r>
            <w:r w:rsidR="000852CD">
              <w:rPr>
                <w:sz w:val="22"/>
                <w:szCs w:val="22"/>
              </w:rPr>
              <w:t>l.</w:t>
            </w:r>
          </w:p>
        </w:tc>
        <w:tc>
          <w:tcPr>
            <w:tcW w:w="1270" w:type="dxa"/>
            <w:tcBorders>
              <w:top w:val="single" w:sz="4" w:space="0" w:color="000000"/>
              <w:right w:val="single" w:sz="4" w:space="0" w:color="000000"/>
            </w:tcBorders>
            <w:vAlign w:val="center"/>
          </w:tcPr>
          <w:p w14:paraId="00EE2DAE" w14:textId="77777777"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4C5B1C64" w14:textId="77777777" w:rsidR="0094633C" w:rsidRPr="009C3599" w:rsidRDefault="0094633C" w:rsidP="0094633C">
            <w:pPr>
              <w:rPr>
                <w:rFonts w:cs="Arial"/>
                <w:i/>
                <w:color w:val="A6A6A6" w:themeColor="background1" w:themeShade="A6"/>
              </w:rPr>
            </w:pPr>
            <w:r w:rsidRPr="009C3599">
              <w:rPr>
                <w:rFonts w:cs="Arial"/>
                <w:i/>
                <w:color w:val="A6A6A6" w:themeColor="background1" w:themeShade="A6"/>
              </w:rPr>
              <w:t>Insert Response</w:t>
            </w:r>
          </w:p>
        </w:tc>
      </w:tr>
      <w:tr w:rsidR="0094633C" w:rsidRPr="009C3599" w14:paraId="2F77D118" w14:textId="77777777" w:rsidTr="00597ABF">
        <w:trPr>
          <w:trHeight w:val="1264"/>
        </w:trPr>
        <w:tc>
          <w:tcPr>
            <w:tcW w:w="739" w:type="dxa"/>
            <w:tcBorders>
              <w:top w:val="nil"/>
              <w:right w:val="single" w:sz="4" w:space="0" w:color="000000"/>
            </w:tcBorders>
            <w:vAlign w:val="center"/>
          </w:tcPr>
          <w:p w14:paraId="2FFB3656" w14:textId="1E541D4D" w:rsidR="0094633C" w:rsidRPr="009C3599" w:rsidRDefault="00AF0F22" w:rsidP="0094633C">
            <w:pPr>
              <w:rPr>
                <w:lang w:val="en-GB"/>
              </w:rPr>
            </w:pPr>
            <w:r>
              <w:rPr>
                <w:lang w:val="en-GB"/>
              </w:rPr>
              <w:t>D</w:t>
            </w:r>
            <w:r w:rsidR="0094633C" w:rsidRPr="009C3599">
              <w:rPr>
                <w:lang w:val="en-GB"/>
              </w:rPr>
              <w:t>3</w:t>
            </w:r>
          </w:p>
        </w:tc>
        <w:tc>
          <w:tcPr>
            <w:tcW w:w="3604" w:type="dxa"/>
            <w:tcBorders>
              <w:top w:val="single" w:sz="4" w:space="0" w:color="000000"/>
              <w:left w:val="single" w:sz="4" w:space="0" w:color="000000"/>
            </w:tcBorders>
            <w:vAlign w:val="center"/>
          </w:tcPr>
          <w:p w14:paraId="14549462" w14:textId="77777777" w:rsidR="009C5D6A" w:rsidRDefault="009C5D6A" w:rsidP="0094633C">
            <w:pPr>
              <w:spacing w:after="0"/>
            </w:pPr>
            <w:r w:rsidRPr="00004E89">
              <w:t xml:space="preserve">The tenderer </w:t>
            </w:r>
            <w:r w:rsidRPr="00004E89">
              <w:rPr>
                <w:b/>
              </w:rPr>
              <w:t>MUST</w:t>
            </w:r>
            <w:r w:rsidRPr="00004E89">
              <w:t xml:space="preserve"> provide details of the logistics/supply chain to the point of customer delivery, i.e. where the goods will come from, how the goods will be transported and what borders the goods will cross. </w:t>
            </w:r>
          </w:p>
          <w:p w14:paraId="57CE6288" w14:textId="77777777" w:rsidR="009C5D6A" w:rsidRDefault="009C5D6A" w:rsidP="0094633C">
            <w:pPr>
              <w:spacing w:after="0"/>
            </w:pPr>
          </w:p>
          <w:p w14:paraId="53605D54" w14:textId="0BCD2342" w:rsidR="0094633C" w:rsidRPr="009C3599" w:rsidRDefault="009C5D6A" w:rsidP="0094633C">
            <w:pPr>
              <w:spacing w:after="0"/>
              <w:rPr>
                <w:color w:val="000000"/>
              </w:rPr>
            </w:pPr>
            <w:r w:rsidRPr="00004E89">
              <w:t>Please confirm and detail.</w:t>
            </w:r>
          </w:p>
        </w:tc>
        <w:tc>
          <w:tcPr>
            <w:tcW w:w="1270" w:type="dxa"/>
            <w:tcBorders>
              <w:top w:val="single" w:sz="4" w:space="0" w:color="000000"/>
              <w:right w:val="single" w:sz="4" w:space="0" w:color="000000"/>
            </w:tcBorders>
            <w:vAlign w:val="center"/>
          </w:tcPr>
          <w:p w14:paraId="32E9426C" w14:textId="77777777"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39A5FA15" w14:textId="77777777" w:rsidR="0094633C" w:rsidRPr="009C3599" w:rsidRDefault="0094633C" w:rsidP="0094633C">
            <w:pPr>
              <w:rPr>
                <w:rFonts w:cs="Arial"/>
                <w:i/>
                <w:color w:val="A6A6A6" w:themeColor="background1" w:themeShade="A6"/>
              </w:rPr>
            </w:pPr>
            <w:r w:rsidRPr="009C3599">
              <w:rPr>
                <w:rFonts w:cs="Arial"/>
                <w:i/>
                <w:color w:val="A6A6A6" w:themeColor="background1" w:themeShade="A6"/>
              </w:rPr>
              <w:t>Insert Response</w:t>
            </w:r>
          </w:p>
        </w:tc>
      </w:tr>
      <w:tr w:rsidR="0094633C" w:rsidRPr="009C3599" w14:paraId="3AADB291" w14:textId="77777777" w:rsidTr="00597ABF">
        <w:trPr>
          <w:trHeight w:val="1264"/>
        </w:trPr>
        <w:tc>
          <w:tcPr>
            <w:tcW w:w="739" w:type="dxa"/>
            <w:tcBorders>
              <w:top w:val="nil"/>
              <w:right w:val="single" w:sz="4" w:space="0" w:color="000000"/>
            </w:tcBorders>
            <w:vAlign w:val="center"/>
          </w:tcPr>
          <w:p w14:paraId="229D5AEA" w14:textId="2A83C0A1" w:rsidR="0094633C" w:rsidRPr="009C3599" w:rsidRDefault="00AF0F22" w:rsidP="0094633C">
            <w:pPr>
              <w:rPr>
                <w:lang w:val="en-GB"/>
              </w:rPr>
            </w:pPr>
            <w:r>
              <w:rPr>
                <w:lang w:val="en-GB"/>
              </w:rPr>
              <w:t>D4</w:t>
            </w:r>
          </w:p>
        </w:tc>
        <w:tc>
          <w:tcPr>
            <w:tcW w:w="3604" w:type="dxa"/>
            <w:tcBorders>
              <w:top w:val="single" w:sz="4" w:space="0" w:color="000000"/>
              <w:left w:val="single" w:sz="4" w:space="0" w:color="000000"/>
            </w:tcBorders>
            <w:vAlign w:val="center"/>
          </w:tcPr>
          <w:p w14:paraId="35FA2AA0" w14:textId="77777777" w:rsidR="00A56749" w:rsidRPr="00004E89" w:rsidRDefault="00A56749" w:rsidP="00A56749">
            <w:pPr>
              <w:keepNext/>
              <w:spacing w:after="120"/>
              <w:outlineLvl w:val="1"/>
            </w:pPr>
            <w:r w:rsidRPr="00004E89">
              <w:t xml:space="preserve">The tenderer </w:t>
            </w:r>
            <w:r w:rsidRPr="00004E89">
              <w:rPr>
                <w:b/>
              </w:rPr>
              <w:t>MUST</w:t>
            </w:r>
            <w:r w:rsidRPr="00004E89">
              <w:t xml:space="preserve"> provide details of actions that have been taken to ensure the future timely supply and delivery of goods and services, including ongoing supply of replacement/spare parts and consumables.</w:t>
            </w:r>
          </w:p>
          <w:p w14:paraId="09B58AA5" w14:textId="59421836" w:rsidR="0094633C" w:rsidRPr="009C3599" w:rsidRDefault="00A56749" w:rsidP="00A56749">
            <w:pPr>
              <w:spacing w:after="0"/>
              <w:rPr>
                <w:color w:val="000000"/>
              </w:rPr>
            </w:pPr>
            <w:r w:rsidRPr="00004E89">
              <w:t>Please confirm and detail.</w:t>
            </w:r>
          </w:p>
        </w:tc>
        <w:tc>
          <w:tcPr>
            <w:tcW w:w="1270" w:type="dxa"/>
            <w:tcBorders>
              <w:top w:val="single" w:sz="4" w:space="0" w:color="000000"/>
              <w:right w:val="single" w:sz="4" w:space="0" w:color="000000"/>
            </w:tcBorders>
            <w:vAlign w:val="center"/>
          </w:tcPr>
          <w:p w14:paraId="149481EF" w14:textId="77777777"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204964D3" w14:textId="77777777" w:rsidR="0094633C" w:rsidRPr="009C3599" w:rsidRDefault="0094633C" w:rsidP="0094633C">
            <w:pPr>
              <w:rPr>
                <w:rFonts w:cs="Arial"/>
                <w:i/>
                <w:color w:val="A6A6A6" w:themeColor="background1" w:themeShade="A6"/>
              </w:rPr>
            </w:pPr>
            <w:r w:rsidRPr="009C3599">
              <w:rPr>
                <w:rFonts w:cs="Arial"/>
                <w:i/>
                <w:color w:val="A6A6A6" w:themeColor="background1" w:themeShade="A6"/>
              </w:rPr>
              <w:t>Insert Response</w:t>
            </w:r>
          </w:p>
        </w:tc>
      </w:tr>
      <w:tr w:rsidR="0094633C" w:rsidRPr="009C3599" w14:paraId="3226111E" w14:textId="77777777" w:rsidTr="00597ABF">
        <w:trPr>
          <w:trHeight w:val="1264"/>
        </w:trPr>
        <w:tc>
          <w:tcPr>
            <w:tcW w:w="739" w:type="dxa"/>
            <w:tcBorders>
              <w:top w:val="nil"/>
              <w:right w:val="single" w:sz="4" w:space="0" w:color="000000"/>
            </w:tcBorders>
            <w:vAlign w:val="center"/>
          </w:tcPr>
          <w:p w14:paraId="72B3F25A" w14:textId="58A85347" w:rsidR="0094633C" w:rsidRPr="009C3599" w:rsidRDefault="00AF0F22" w:rsidP="0094633C">
            <w:pPr>
              <w:rPr>
                <w:lang w:val="en-GB"/>
              </w:rPr>
            </w:pPr>
            <w:r>
              <w:rPr>
                <w:lang w:val="en-GB"/>
              </w:rPr>
              <w:lastRenderedPageBreak/>
              <w:t>D</w:t>
            </w:r>
            <w:r w:rsidR="0094633C" w:rsidRPr="009C3599">
              <w:rPr>
                <w:lang w:val="en-GB"/>
              </w:rPr>
              <w:t>5</w:t>
            </w:r>
          </w:p>
        </w:tc>
        <w:tc>
          <w:tcPr>
            <w:tcW w:w="3604" w:type="dxa"/>
            <w:tcBorders>
              <w:top w:val="single" w:sz="4" w:space="0" w:color="000000"/>
              <w:left w:val="single" w:sz="4" w:space="0" w:color="000000"/>
            </w:tcBorders>
            <w:vAlign w:val="center"/>
          </w:tcPr>
          <w:p w14:paraId="31A4B1BE" w14:textId="77777777" w:rsidR="008035B2" w:rsidRPr="00004E89" w:rsidRDefault="008035B2" w:rsidP="008035B2">
            <w:pPr>
              <w:keepNext/>
              <w:spacing w:after="120"/>
              <w:outlineLvl w:val="1"/>
            </w:pPr>
            <w:r w:rsidRPr="00004E89">
              <w:t xml:space="preserve">The tenderer </w:t>
            </w:r>
            <w:r w:rsidRPr="00004E89">
              <w:rPr>
                <w:b/>
              </w:rPr>
              <w:t>MUST</w:t>
            </w:r>
            <w:r w:rsidRPr="00004E89">
              <w:t xml:space="preserve"> provide details of their contingency plans (alternative sources/routes of supply) for any delays in delivery should they arise.</w:t>
            </w:r>
          </w:p>
          <w:p w14:paraId="7C654A7F" w14:textId="16438125" w:rsidR="0094633C" w:rsidRPr="009C3599" w:rsidRDefault="008035B2" w:rsidP="008035B2">
            <w:pPr>
              <w:spacing w:after="0"/>
              <w:rPr>
                <w:color w:val="000000"/>
              </w:rPr>
            </w:pPr>
            <w:r w:rsidRPr="00004E89">
              <w:t>Please confirm and detail.</w:t>
            </w:r>
          </w:p>
        </w:tc>
        <w:tc>
          <w:tcPr>
            <w:tcW w:w="1270" w:type="dxa"/>
            <w:tcBorders>
              <w:top w:val="single" w:sz="4" w:space="0" w:color="000000"/>
              <w:right w:val="single" w:sz="4" w:space="0" w:color="000000"/>
            </w:tcBorders>
            <w:vAlign w:val="center"/>
          </w:tcPr>
          <w:p w14:paraId="54E7E83D" w14:textId="6F36168C"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5FC560F9" w14:textId="28D7E9BC" w:rsidR="0094633C" w:rsidRPr="009C3599" w:rsidRDefault="0094633C" w:rsidP="0094633C">
            <w:pPr>
              <w:rPr>
                <w:rFonts w:cs="Arial"/>
                <w:i/>
                <w:color w:val="A6A6A6" w:themeColor="background1" w:themeShade="A6"/>
              </w:rPr>
            </w:pPr>
            <w:r w:rsidRPr="009C3599">
              <w:rPr>
                <w:rFonts w:cs="Arial"/>
                <w:i/>
                <w:color w:val="A6A6A6" w:themeColor="background1" w:themeShade="A6"/>
              </w:rPr>
              <w:t>Insert Response</w:t>
            </w:r>
          </w:p>
        </w:tc>
      </w:tr>
      <w:tr w:rsidR="0094633C" w:rsidRPr="009C3599" w14:paraId="5CC893E8" w14:textId="77777777" w:rsidTr="00597ABF">
        <w:trPr>
          <w:trHeight w:val="1264"/>
        </w:trPr>
        <w:tc>
          <w:tcPr>
            <w:tcW w:w="739" w:type="dxa"/>
            <w:tcBorders>
              <w:top w:val="nil"/>
              <w:right w:val="single" w:sz="4" w:space="0" w:color="000000"/>
            </w:tcBorders>
            <w:vAlign w:val="center"/>
          </w:tcPr>
          <w:p w14:paraId="673D8B91" w14:textId="3CAEB7E8" w:rsidR="0094633C" w:rsidRPr="009C3599" w:rsidRDefault="00AF0F22" w:rsidP="0094633C">
            <w:pPr>
              <w:rPr>
                <w:lang w:val="en-GB"/>
              </w:rPr>
            </w:pPr>
            <w:r>
              <w:rPr>
                <w:lang w:val="en-GB"/>
              </w:rPr>
              <w:t>D</w:t>
            </w:r>
            <w:r w:rsidR="0094633C" w:rsidRPr="009C3599">
              <w:rPr>
                <w:lang w:val="en-GB"/>
              </w:rPr>
              <w:t>6</w:t>
            </w:r>
          </w:p>
        </w:tc>
        <w:tc>
          <w:tcPr>
            <w:tcW w:w="3604" w:type="dxa"/>
            <w:tcBorders>
              <w:top w:val="single" w:sz="4" w:space="0" w:color="000000"/>
              <w:left w:val="single" w:sz="4" w:space="0" w:color="000000"/>
            </w:tcBorders>
            <w:vAlign w:val="center"/>
          </w:tcPr>
          <w:p w14:paraId="2C679664" w14:textId="77777777" w:rsidR="002C6DB9" w:rsidRPr="00004E89" w:rsidRDefault="002C6DB9" w:rsidP="002C6DB9">
            <w:pPr>
              <w:keepNext/>
              <w:pBdr>
                <w:top w:val="nil"/>
                <w:left w:val="nil"/>
                <w:bottom w:val="nil"/>
                <w:right w:val="nil"/>
                <w:between w:val="nil"/>
                <w:bar w:val="nil"/>
              </w:pBdr>
              <w:spacing w:after="120"/>
              <w:outlineLvl w:val="1"/>
            </w:pPr>
            <w:r w:rsidRPr="00004E89">
              <w:t xml:space="preserve">The tenderer </w:t>
            </w:r>
            <w:r w:rsidRPr="00004E89">
              <w:rPr>
                <w:b/>
              </w:rPr>
              <w:t>MUST</w:t>
            </w:r>
            <w:r w:rsidRPr="00004E89">
              <w:t xml:space="preserve"> provide details of the effects of any regulation change to the purchase of these goods should they arise. What mitigation plan is proposed to address changes in regulation should they arise? </w:t>
            </w:r>
          </w:p>
          <w:p w14:paraId="3F2021D4" w14:textId="1D01427D" w:rsidR="0094633C" w:rsidRPr="009C3599" w:rsidRDefault="002C6DB9" w:rsidP="002C6DB9">
            <w:pPr>
              <w:spacing w:after="0"/>
            </w:pPr>
            <w:r w:rsidRPr="00004E89">
              <w:t>Please confirm and detail.</w:t>
            </w:r>
          </w:p>
        </w:tc>
        <w:tc>
          <w:tcPr>
            <w:tcW w:w="1270" w:type="dxa"/>
            <w:tcBorders>
              <w:top w:val="single" w:sz="4" w:space="0" w:color="000000"/>
              <w:right w:val="single" w:sz="4" w:space="0" w:color="000000"/>
            </w:tcBorders>
            <w:vAlign w:val="center"/>
          </w:tcPr>
          <w:p w14:paraId="4EBE87EC" w14:textId="3DFB6B3C" w:rsidR="0094633C" w:rsidRPr="009C3599" w:rsidRDefault="0094633C" w:rsidP="0094633C">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tcBorders>
              <w:top w:val="single" w:sz="4" w:space="0" w:color="000000"/>
              <w:left w:val="single" w:sz="4" w:space="0" w:color="000000"/>
            </w:tcBorders>
            <w:shd w:val="clear" w:color="auto" w:fill="DBE5F2"/>
            <w:vAlign w:val="center"/>
          </w:tcPr>
          <w:p w14:paraId="7E7154A1" w14:textId="714DA134" w:rsidR="0094633C" w:rsidRPr="009C3599" w:rsidRDefault="0094633C" w:rsidP="0094633C">
            <w:pPr>
              <w:rPr>
                <w:rFonts w:cs="Arial"/>
                <w:i/>
                <w:color w:val="A6A6A6" w:themeColor="background1" w:themeShade="A6"/>
              </w:rPr>
            </w:pPr>
            <w:r w:rsidRPr="009C3599">
              <w:rPr>
                <w:rFonts w:cs="Arial"/>
                <w:i/>
                <w:color w:val="A6A6A6" w:themeColor="background1" w:themeShade="A6"/>
              </w:rPr>
              <w:t>Insert Response</w:t>
            </w:r>
          </w:p>
        </w:tc>
      </w:tr>
      <w:tr w:rsidR="0094633C" w:rsidRPr="009C3599" w14:paraId="128A7950" w14:textId="77777777" w:rsidTr="00597ABF">
        <w:trPr>
          <w:trHeight w:hRule="exact" w:val="794"/>
        </w:trPr>
        <w:tc>
          <w:tcPr>
            <w:tcW w:w="9498" w:type="dxa"/>
            <w:gridSpan w:val="4"/>
            <w:shd w:val="clear" w:color="auto" w:fill="D9D9D9" w:themeFill="background1" w:themeFillShade="D9"/>
            <w:vAlign w:val="center"/>
          </w:tcPr>
          <w:p w14:paraId="03F614D9" w14:textId="5BBF4D44" w:rsidR="0094633C" w:rsidRPr="009C3599" w:rsidRDefault="002C6DB9" w:rsidP="0094633C">
            <w:pPr>
              <w:jc w:val="center"/>
              <w:rPr>
                <w:rFonts w:cs="Arial"/>
                <w:b/>
                <w:lang w:val="en-GB"/>
              </w:rPr>
            </w:pPr>
            <w:r>
              <w:rPr>
                <w:rFonts w:cs="Arial"/>
                <w:b/>
                <w:lang w:val="en-GB"/>
              </w:rPr>
              <w:t>Installation &amp; Completion Plan</w:t>
            </w:r>
          </w:p>
        </w:tc>
      </w:tr>
      <w:tr w:rsidR="0020066F" w:rsidRPr="009C3599" w14:paraId="74A84DB1" w14:textId="77777777">
        <w:trPr>
          <w:trHeight w:val="1264"/>
        </w:trPr>
        <w:tc>
          <w:tcPr>
            <w:tcW w:w="739" w:type="dxa"/>
            <w:vAlign w:val="center"/>
          </w:tcPr>
          <w:p w14:paraId="0CF406AF" w14:textId="34E470EC" w:rsidR="0020066F" w:rsidRPr="009C3599" w:rsidRDefault="00AF0F22" w:rsidP="0020066F">
            <w:pPr>
              <w:rPr>
                <w:lang w:val="en-GB"/>
              </w:rPr>
            </w:pPr>
            <w:r>
              <w:rPr>
                <w:lang w:val="en-GB"/>
              </w:rPr>
              <w:t>D7</w:t>
            </w:r>
          </w:p>
        </w:tc>
        <w:tc>
          <w:tcPr>
            <w:tcW w:w="3604" w:type="dxa"/>
          </w:tcPr>
          <w:p w14:paraId="24F9A346" w14:textId="77777777" w:rsidR="0020066F" w:rsidRPr="00004E89" w:rsidRDefault="0020066F" w:rsidP="0020066F">
            <w:pPr>
              <w:keepNext/>
              <w:spacing w:after="120"/>
              <w:outlineLvl w:val="1"/>
            </w:pPr>
            <w:r w:rsidRPr="00004E89">
              <w:t xml:space="preserve">Details of all on-site services and environmental conditions necessary for the installation and operation of the system </w:t>
            </w:r>
            <w:r w:rsidRPr="00004E89">
              <w:rPr>
                <w:b/>
              </w:rPr>
              <w:t>MUST</w:t>
            </w:r>
            <w:r w:rsidRPr="00004E89">
              <w:t xml:space="preserve"> be provided.</w:t>
            </w:r>
          </w:p>
          <w:p w14:paraId="17F98521" w14:textId="68BEEE27" w:rsidR="0020066F" w:rsidRPr="00004E89" w:rsidRDefault="0020066F" w:rsidP="0020066F">
            <w:pPr>
              <w:keepNext/>
              <w:spacing w:after="120"/>
              <w:outlineLvl w:val="1"/>
            </w:pPr>
            <w:r>
              <w:t xml:space="preserve">The winning tenderer </w:t>
            </w:r>
            <w:r w:rsidRPr="00EE3953">
              <w:rPr>
                <w:b/>
              </w:rPr>
              <w:t>MUST</w:t>
            </w:r>
            <w:r>
              <w:t xml:space="preserve"> carry out a</w:t>
            </w:r>
            <w:r w:rsidRPr="00004E89">
              <w:t xml:space="preserve"> site</w:t>
            </w:r>
            <w:r>
              <w:t xml:space="preserve"> visit</w:t>
            </w:r>
            <w:r w:rsidRPr="00004E89">
              <w:t xml:space="preserve"> post </w:t>
            </w:r>
            <w:r>
              <w:t>a</w:t>
            </w:r>
            <w:r w:rsidRPr="00004E89">
              <w:t>ward</w:t>
            </w:r>
            <w:r>
              <w:t xml:space="preserve">, </w:t>
            </w:r>
            <w:r w:rsidRPr="00392240">
              <w:t>and prior to installation date</w:t>
            </w:r>
            <w:r>
              <w:t>, to confirm that the site is suitable for instrument installation</w:t>
            </w:r>
            <w:r w:rsidRPr="00004E89">
              <w:t xml:space="preserve">. </w:t>
            </w:r>
          </w:p>
          <w:p w14:paraId="08B11C1A" w14:textId="0FF5B0DE" w:rsidR="0020066F" w:rsidRPr="009C3599" w:rsidRDefault="0020066F" w:rsidP="0020066F">
            <w:pPr>
              <w:spacing w:after="0"/>
              <w:rPr>
                <w:color w:val="000000"/>
              </w:rPr>
            </w:pPr>
            <w:r>
              <w:t>Please</w:t>
            </w:r>
            <w:r w:rsidRPr="00004E89">
              <w:t xml:space="preserve"> </w:t>
            </w:r>
            <w:r>
              <w:t>confirm and detail</w:t>
            </w:r>
          </w:p>
        </w:tc>
        <w:tc>
          <w:tcPr>
            <w:tcW w:w="1270" w:type="dxa"/>
            <w:vAlign w:val="center"/>
          </w:tcPr>
          <w:p w14:paraId="0D8FD196" w14:textId="77424889" w:rsidR="0020066F" w:rsidRPr="009C3599" w:rsidRDefault="0020066F" w:rsidP="0020066F">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shd w:val="clear" w:color="auto" w:fill="DBE5F1" w:themeFill="accent1" w:themeFillTint="33"/>
            <w:vAlign w:val="center"/>
          </w:tcPr>
          <w:p w14:paraId="61682D8C" w14:textId="44E5A974" w:rsidR="0020066F" w:rsidRPr="009C3599" w:rsidRDefault="0020066F" w:rsidP="0020066F">
            <w:pPr>
              <w:ind w:right="-1852"/>
              <w:rPr>
                <w:rFonts w:cs="Arial"/>
                <w:i/>
                <w:color w:val="A6A6A6" w:themeColor="background1" w:themeShade="A6"/>
              </w:rPr>
            </w:pPr>
            <w:r w:rsidRPr="009C3599">
              <w:rPr>
                <w:rFonts w:cs="Arial"/>
                <w:i/>
                <w:color w:val="A6A6A6" w:themeColor="background1" w:themeShade="A6"/>
              </w:rPr>
              <w:t>Insert Response</w:t>
            </w:r>
          </w:p>
        </w:tc>
      </w:tr>
      <w:tr w:rsidR="0020066F" w:rsidRPr="009C3599" w14:paraId="4268ADCA" w14:textId="77777777" w:rsidTr="00597ABF">
        <w:trPr>
          <w:trHeight w:val="841"/>
        </w:trPr>
        <w:tc>
          <w:tcPr>
            <w:tcW w:w="739" w:type="dxa"/>
            <w:vAlign w:val="center"/>
          </w:tcPr>
          <w:p w14:paraId="7F7EDBD0" w14:textId="60335736" w:rsidR="0020066F" w:rsidRPr="009C3599" w:rsidRDefault="00AF0F22" w:rsidP="0020066F">
            <w:pPr>
              <w:rPr>
                <w:lang w:val="en-GB"/>
              </w:rPr>
            </w:pPr>
            <w:r>
              <w:rPr>
                <w:lang w:val="en-GB"/>
              </w:rPr>
              <w:t>D8</w:t>
            </w:r>
          </w:p>
        </w:tc>
        <w:tc>
          <w:tcPr>
            <w:tcW w:w="3604" w:type="dxa"/>
            <w:vAlign w:val="center"/>
          </w:tcPr>
          <w:p w14:paraId="5EA0B83E" w14:textId="77777777" w:rsidR="00D5189F" w:rsidRPr="00D5189F" w:rsidRDefault="00D5189F" w:rsidP="00D5189F">
            <w:pPr>
              <w:pStyle w:val="ListParagraph"/>
              <w:spacing w:line="276" w:lineRule="auto"/>
              <w:ind w:left="0"/>
              <w:rPr>
                <w:rFonts w:asciiTheme="minorHAnsi" w:hAnsiTheme="minorHAnsi" w:cstheme="minorHAnsi"/>
                <w:sz w:val="22"/>
                <w:szCs w:val="22"/>
              </w:rPr>
            </w:pPr>
            <w:r w:rsidRPr="00D5189F">
              <w:rPr>
                <w:rFonts w:asciiTheme="minorHAnsi" w:hAnsiTheme="minorHAnsi" w:cstheme="minorHAnsi"/>
                <w:sz w:val="22"/>
              </w:rPr>
              <w:t>The dimensions of the access doors and lift allow packages with dimensions as follows. The units, including all packaging, must not exceed these dimensions:</w:t>
            </w:r>
          </w:p>
          <w:p w14:paraId="56C8F95D" w14:textId="77777777" w:rsidR="00D5189F" w:rsidRPr="00D5189F" w:rsidRDefault="00D5189F" w:rsidP="00D5189F">
            <w:pPr>
              <w:pStyle w:val="ListParagraph"/>
              <w:numPr>
                <w:ilvl w:val="0"/>
                <w:numId w:val="25"/>
              </w:numPr>
              <w:spacing w:after="160"/>
              <w:contextualSpacing/>
              <w:rPr>
                <w:rFonts w:asciiTheme="minorHAnsi" w:eastAsiaTheme="minorHAnsi" w:hAnsiTheme="minorHAnsi" w:cstheme="minorHAnsi"/>
                <w:sz w:val="22"/>
                <w:szCs w:val="22"/>
              </w:rPr>
            </w:pPr>
            <w:r w:rsidRPr="00D5189F">
              <w:rPr>
                <w:rFonts w:asciiTheme="minorHAnsi" w:eastAsiaTheme="minorHAnsi" w:hAnsiTheme="minorHAnsi" w:cstheme="minorHAnsi"/>
                <w:sz w:val="22"/>
                <w:szCs w:val="22"/>
              </w:rPr>
              <w:t>Length: 144 cm</w:t>
            </w:r>
          </w:p>
          <w:p w14:paraId="771352A1" w14:textId="77777777" w:rsidR="00D5189F" w:rsidRPr="00D5189F" w:rsidRDefault="00D5189F" w:rsidP="00D5189F">
            <w:pPr>
              <w:pStyle w:val="ListParagraph"/>
              <w:numPr>
                <w:ilvl w:val="0"/>
                <w:numId w:val="25"/>
              </w:numPr>
              <w:spacing w:after="160"/>
              <w:contextualSpacing/>
              <w:rPr>
                <w:rFonts w:asciiTheme="minorHAnsi" w:eastAsiaTheme="minorHAnsi" w:hAnsiTheme="minorHAnsi" w:cstheme="minorHAnsi"/>
                <w:sz w:val="22"/>
                <w:szCs w:val="22"/>
              </w:rPr>
            </w:pPr>
            <w:r w:rsidRPr="00D5189F">
              <w:rPr>
                <w:rFonts w:asciiTheme="minorHAnsi" w:eastAsiaTheme="minorHAnsi" w:hAnsiTheme="minorHAnsi" w:cstheme="minorHAnsi"/>
                <w:sz w:val="22"/>
                <w:szCs w:val="22"/>
              </w:rPr>
              <w:t>Width: 110 cm</w:t>
            </w:r>
          </w:p>
          <w:p w14:paraId="3B55CF44" w14:textId="77777777" w:rsidR="00D5189F" w:rsidRPr="00D5189F" w:rsidRDefault="00D5189F" w:rsidP="00D5189F">
            <w:pPr>
              <w:pStyle w:val="ListParagraph"/>
              <w:numPr>
                <w:ilvl w:val="0"/>
                <w:numId w:val="25"/>
              </w:numPr>
              <w:spacing w:after="160"/>
              <w:contextualSpacing/>
              <w:rPr>
                <w:rFonts w:asciiTheme="minorHAnsi" w:eastAsiaTheme="minorHAnsi" w:hAnsiTheme="minorHAnsi" w:cstheme="minorHAnsi"/>
                <w:sz w:val="22"/>
                <w:szCs w:val="22"/>
              </w:rPr>
            </w:pPr>
            <w:r w:rsidRPr="00D5189F">
              <w:rPr>
                <w:rFonts w:asciiTheme="minorHAnsi" w:eastAsiaTheme="minorHAnsi" w:hAnsiTheme="minorHAnsi" w:cstheme="minorHAnsi"/>
                <w:sz w:val="22"/>
                <w:szCs w:val="22"/>
              </w:rPr>
              <w:t>Height: 213 cm</w:t>
            </w:r>
          </w:p>
          <w:p w14:paraId="65FD4961" w14:textId="77777777" w:rsidR="00D5189F" w:rsidRPr="00D5189F" w:rsidRDefault="00D5189F" w:rsidP="00D5189F">
            <w:pPr>
              <w:pStyle w:val="ListParagraph"/>
              <w:numPr>
                <w:ilvl w:val="0"/>
                <w:numId w:val="25"/>
              </w:numPr>
              <w:spacing w:after="160"/>
              <w:contextualSpacing/>
              <w:rPr>
                <w:rFonts w:asciiTheme="minorHAnsi" w:eastAsiaTheme="minorHAnsi" w:hAnsiTheme="minorHAnsi" w:cstheme="minorHAnsi"/>
                <w:sz w:val="22"/>
                <w:szCs w:val="22"/>
              </w:rPr>
            </w:pPr>
            <w:r w:rsidRPr="00D5189F">
              <w:rPr>
                <w:rFonts w:asciiTheme="minorHAnsi" w:eastAsiaTheme="minorHAnsi" w:hAnsiTheme="minorHAnsi" w:cstheme="minorHAnsi"/>
                <w:sz w:val="22"/>
                <w:szCs w:val="22"/>
              </w:rPr>
              <w:t>Maximum weight:</w:t>
            </w:r>
          </w:p>
          <w:p w14:paraId="40F4FABC" w14:textId="77777777" w:rsidR="00D5189F" w:rsidRPr="00D5189F" w:rsidRDefault="00D5189F" w:rsidP="00D5189F">
            <w:pPr>
              <w:pStyle w:val="ListParagraph"/>
              <w:numPr>
                <w:ilvl w:val="2"/>
                <w:numId w:val="24"/>
              </w:numPr>
              <w:spacing w:after="160" w:line="276" w:lineRule="auto"/>
              <w:ind w:left="2127" w:hanging="992"/>
              <w:contextualSpacing/>
              <w:rPr>
                <w:rFonts w:asciiTheme="minorHAnsi" w:hAnsiTheme="minorHAnsi" w:cstheme="minorHAnsi"/>
                <w:sz w:val="22"/>
                <w:szCs w:val="22"/>
              </w:rPr>
            </w:pPr>
            <w:r w:rsidRPr="00D5189F">
              <w:rPr>
                <w:rFonts w:asciiTheme="minorHAnsi" w:hAnsiTheme="minorHAnsi" w:cstheme="minorHAnsi"/>
                <w:sz w:val="22"/>
                <w:szCs w:val="22"/>
              </w:rPr>
              <w:t>Service lift: 3,000 kg</w:t>
            </w:r>
          </w:p>
          <w:p w14:paraId="1143D8BD" w14:textId="77777777" w:rsidR="00D5189F" w:rsidRPr="00D5189F" w:rsidRDefault="00D5189F" w:rsidP="00D5189F">
            <w:pPr>
              <w:pStyle w:val="ListParagraph"/>
              <w:numPr>
                <w:ilvl w:val="2"/>
                <w:numId w:val="24"/>
              </w:numPr>
              <w:spacing w:after="160" w:line="276" w:lineRule="auto"/>
              <w:ind w:left="2127" w:hanging="992"/>
              <w:contextualSpacing/>
              <w:rPr>
                <w:rFonts w:asciiTheme="minorHAnsi" w:hAnsiTheme="minorHAnsi" w:cstheme="minorHAnsi"/>
                <w:sz w:val="22"/>
                <w:szCs w:val="22"/>
              </w:rPr>
            </w:pPr>
            <w:r w:rsidRPr="00D5189F">
              <w:rPr>
                <w:rFonts w:asciiTheme="minorHAnsi" w:hAnsiTheme="minorHAnsi" w:cstheme="minorHAnsi"/>
                <w:sz w:val="22"/>
                <w:szCs w:val="22"/>
              </w:rPr>
              <w:t>Pallet Truck: 2,500 kg</w:t>
            </w:r>
          </w:p>
          <w:p w14:paraId="40C3C781" w14:textId="72DE8759" w:rsidR="0020066F" w:rsidRPr="009C3599" w:rsidRDefault="00D5189F" w:rsidP="00D5189F">
            <w:pPr>
              <w:spacing w:after="0"/>
            </w:pPr>
            <w:r w:rsidRPr="00D5189F">
              <w:rPr>
                <w:rFonts w:cstheme="minorHAnsi"/>
                <w:spacing w:val="-2"/>
              </w:rPr>
              <w:t>Please confirm and detail.</w:t>
            </w:r>
          </w:p>
        </w:tc>
        <w:tc>
          <w:tcPr>
            <w:tcW w:w="1270" w:type="dxa"/>
            <w:vAlign w:val="center"/>
          </w:tcPr>
          <w:p w14:paraId="31C96CF7" w14:textId="05D5A0BB" w:rsidR="0020066F" w:rsidRPr="009C3599" w:rsidRDefault="0020066F" w:rsidP="0020066F">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shd w:val="clear" w:color="auto" w:fill="DBE5F1" w:themeFill="accent1" w:themeFillTint="33"/>
            <w:vAlign w:val="center"/>
          </w:tcPr>
          <w:p w14:paraId="1766160D" w14:textId="6F83CFBE" w:rsidR="0020066F" w:rsidRPr="009C3599" w:rsidRDefault="0020066F" w:rsidP="0020066F">
            <w:pPr>
              <w:ind w:right="-1852"/>
              <w:rPr>
                <w:rFonts w:cs="Arial"/>
                <w:i/>
                <w:color w:val="A6A6A6" w:themeColor="background1" w:themeShade="A6"/>
              </w:rPr>
            </w:pPr>
            <w:r w:rsidRPr="009C3599">
              <w:rPr>
                <w:rFonts w:cs="Arial"/>
                <w:i/>
                <w:color w:val="A6A6A6" w:themeColor="background1" w:themeShade="A6"/>
              </w:rPr>
              <w:t>Insert Response</w:t>
            </w:r>
          </w:p>
        </w:tc>
      </w:tr>
      <w:tr w:rsidR="008F4BEA" w:rsidRPr="009C3599" w14:paraId="13B952AD" w14:textId="77777777">
        <w:trPr>
          <w:trHeight w:val="1264"/>
        </w:trPr>
        <w:tc>
          <w:tcPr>
            <w:tcW w:w="739" w:type="dxa"/>
            <w:vAlign w:val="center"/>
          </w:tcPr>
          <w:p w14:paraId="6D08DBE8" w14:textId="003BE437" w:rsidR="008F4BEA" w:rsidRPr="009C3599" w:rsidRDefault="00AF0F22" w:rsidP="008F4BEA">
            <w:pPr>
              <w:rPr>
                <w:lang w:val="en-GB"/>
              </w:rPr>
            </w:pPr>
            <w:r>
              <w:rPr>
                <w:lang w:val="en-GB"/>
              </w:rPr>
              <w:t>D</w:t>
            </w:r>
            <w:r w:rsidR="006345C6">
              <w:rPr>
                <w:lang w:val="en-GB"/>
              </w:rPr>
              <w:t>9</w:t>
            </w:r>
          </w:p>
        </w:tc>
        <w:tc>
          <w:tcPr>
            <w:tcW w:w="3604" w:type="dxa"/>
          </w:tcPr>
          <w:p w14:paraId="68FF7525" w14:textId="77777777" w:rsidR="008F4BEA" w:rsidRPr="008F4BEA" w:rsidRDefault="008F4BEA" w:rsidP="008F4BEA">
            <w:pPr>
              <w:rPr>
                <w:rFonts w:cstheme="minorHAnsi"/>
              </w:rPr>
            </w:pPr>
            <w:r w:rsidRPr="008F4BEA">
              <w:rPr>
                <w:rFonts w:cstheme="minorHAnsi"/>
              </w:rPr>
              <w:t xml:space="preserve">Tenderers </w:t>
            </w:r>
            <w:r w:rsidRPr="008F4BEA">
              <w:rPr>
                <w:rFonts w:cstheme="minorHAnsi"/>
                <w:b/>
              </w:rPr>
              <w:t>MUST</w:t>
            </w:r>
            <w:r w:rsidRPr="008F4BEA">
              <w:rPr>
                <w:rFonts w:cstheme="minorHAnsi"/>
              </w:rPr>
              <w:t xml:space="preserve"> submit the following documentation with their tender submissions:</w:t>
            </w:r>
          </w:p>
          <w:p w14:paraId="2B3E03E1"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Operator/equipment manual</w:t>
            </w:r>
          </w:p>
          <w:p w14:paraId="052796C0"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lastRenderedPageBreak/>
              <w:t>Technical specification document</w:t>
            </w:r>
          </w:p>
          <w:p w14:paraId="5ACEE637"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Maintenance instructions</w:t>
            </w:r>
          </w:p>
          <w:p w14:paraId="4E62BB19"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Installation qualification documentation</w:t>
            </w:r>
          </w:p>
          <w:p w14:paraId="3CB0963C"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Basic troubleshooting</w:t>
            </w:r>
          </w:p>
          <w:p w14:paraId="5D8041B4"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Statement of warranty</w:t>
            </w:r>
          </w:p>
          <w:p w14:paraId="1C65824A" w14:textId="77777777" w:rsidR="008F4BEA" w:rsidRPr="008F4BEA" w:rsidRDefault="008F4BEA" w:rsidP="008F4BEA">
            <w:pPr>
              <w:pStyle w:val="ListParagraph"/>
              <w:numPr>
                <w:ilvl w:val="0"/>
                <w:numId w:val="26"/>
              </w:numPr>
              <w:spacing w:after="160"/>
              <w:contextualSpacing/>
              <w:rPr>
                <w:rFonts w:asciiTheme="minorHAnsi" w:hAnsiTheme="minorHAnsi" w:cstheme="minorHAnsi"/>
                <w:sz w:val="22"/>
                <w:szCs w:val="22"/>
              </w:rPr>
            </w:pPr>
            <w:r w:rsidRPr="008F4BEA">
              <w:rPr>
                <w:rFonts w:asciiTheme="minorHAnsi" w:hAnsiTheme="minorHAnsi" w:cstheme="minorHAnsi"/>
                <w:sz w:val="22"/>
                <w:szCs w:val="22"/>
              </w:rPr>
              <w:t>Factory acceptance testing</w:t>
            </w:r>
          </w:p>
          <w:p w14:paraId="07E957D5" w14:textId="7D4419EF" w:rsidR="008F4BEA" w:rsidRPr="008F4BEA" w:rsidRDefault="008F4BEA" w:rsidP="008F4BEA">
            <w:pPr>
              <w:spacing w:after="0"/>
              <w:rPr>
                <w:rFonts w:cstheme="minorHAnsi"/>
                <w:color w:val="000000"/>
              </w:rPr>
            </w:pPr>
            <w:r w:rsidRPr="008F4BEA">
              <w:rPr>
                <w:rFonts w:cstheme="minorHAnsi"/>
              </w:rPr>
              <w:t>Please outline details.</w:t>
            </w:r>
          </w:p>
        </w:tc>
        <w:tc>
          <w:tcPr>
            <w:tcW w:w="1270" w:type="dxa"/>
            <w:vAlign w:val="center"/>
          </w:tcPr>
          <w:p w14:paraId="1DDB464C" w14:textId="6FBB2D4F" w:rsidR="008F4BEA" w:rsidRPr="009C3599" w:rsidRDefault="008F4BEA" w:rsidP="008F4BEA">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885" w:type="dxa"/>
            <w:shd w:val="clear" w:color="auto" w:fill="DBE5F1" w:themeFill="accent1" w:themeFillTint="33"/>
            <w:vAlign w:val="center"/>
          </w:tcPr>
          <w:p w14:paraId="002482C4" w14:textId="7AC6172C" w:rsidR="008F4BEA" w:rsidRPr="009C3599" w:rsidRDefault="008F4BEA" w:rsidP="008F4BEA">
            <w:pPr>
              <w:ind w:right="-1852"/>
              <w:rPr>
                <w:rFonts w:cs="Arial"/>
                <w:i/>
                <w:color w:val="A6A6A6" w:themeColor="background1" w:themeShade="A6"/>
              </w:rPr>
            </w:pPr>
            <w:r w:rsidRPr="009C3599">
              <w:rPr>
                <w:rFonts w:cs="Arial"/>
                <w:i/>
                <w:color w:val="A6A6A6" w:themeColor="background1" w:themeShade="A6"/>
              </w:rPr>
              <w:t>Insert Response</w:t>
            </w:r>
          </w:p>
        </w:tc>
      </w:tr>
      <w:tr w:rsidR="008F4BEA" w:rsidRPr="009C3599" w14:paraId="4E2655C8" w14:textId="77777777" w:rsidTr="00597ABF">
        <w:trPr>
          <w:trHeight w:val="1264"/>
        </w:trPr>
        <w:tc>
          <w:tcPr>
            <w:tcW w:w="739" w:type="dxa"/>
            <w:vAlign w:val="center"/>
          </w:tcPr>
          <w:p w14:paraId="655CB98B" w14:textId="3E223971" w:rsidR="008F4BEA" w:rsidRPr="009C3599" w:rsidRDefault="00AF0F22" w:rsidP="008F4BEA">
            <w:pPr>
              <w:rPr>
                <w:lang w:val="en-GB"/>
              </w:rPr>
            </w:pPr>
            <w:r>
              <w:rPr>
                <w:lang w:val="en-GB"/>
              </w:rPr>
              <w:t>D</w:t>
            </w:r>
            <w:r w:rsidR="006345C6">
              <w:rPr>
                <w:lang w:val="en-GB"/>
              </w:rPr>
              <w:t>10</w:t>
            </w:r>
          </w:p>
        </w:tc>
        <w:tc>
          <w:tcPr>
            <w:tcW w:w="3604" w:type="dxa"/>
            <w:vAlign w:val="center"/>
          </w:tcPr>
          <w:p w14:paraId="5D1FB817" w14:textId="77777777" w:rsidR="00D5532D" w:rsidRPr="00086857" w:rsidRDefault="00D5532D" w:rsidP="00D5532D">
            <w:pPr>
              <w:pStyle w:val="Body"/>
              <w:spacing w:after="0"/>
            </w:pPr>
            <w:r>
              <w:t>All operators’ system manuals, s</w:t>
            </w:r>
            <w:r w:rsidRPr="00086857">
              <w:t xml:space="preserve">ervice and maintenance manuals and any other relevant documentation </w:t>
            </w:r>
            <w:r w:rsidRPr="00086857">
              <w:rPr>
                <w:b/>
                <w:bCs/>
              </w:rPr>
              <w:t>MUST</w:t>
            </w:r>
            <w:r w:rsidRPr="00086857">
              <w:t xml:space="preserve"> be supplied in English language. </w:t>
            </w:r>
          </w:p>
          <w:p w14:paraId="24E644DD" w14:textId="77777777" w:rsidR="00D5532D" w:rsidRPr="00086857" w:rsidRDefault="00D5532D" w:rsidP="00D5532D">
            <w:pPr>
              <w:pStyle w:val="Body"/>
              <w:spacing w:after="0"/>
            </w:pPr>
          </w:p>
          <w:p w14:paraId="092FD909" w14:textId="30ECAB73" w:rsidR="008F4BEA" w:rsidRPr="009C3599" w:rsidRDefault="00D5532D" w:rsidP="00D5532D">
            <w:pPr>
              <w:pStyle w:val="Default"/>
              <w:spacing w:line="276" w:lineRule="auto"/>
              <w:rPr>
                <w:sz w:val="22"/>
                <w:szCs w:val="22"/>
              </w:rPr>
            </w:pPr>
            <w:r w:rsidRPr="00086857">
              <w:t>Please confirm.</w:t>
            </w:r>
          </w:p>
        </w:tc>
        <w:tc>
          <w:tcPr>
            <w:tcW w:w="1270" w:type="dxa"/>
            <w:vAlign w:val="center"/>
          </w:tcPr>
          <w:p w14:paraId="0BA5ED70" w14:textId="77777777" w:rsidR="008F4BEA" w:rsidRPr="009C3599" w:rsidRDefault="008F4BEA" w:rsidP="008F4BEA">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shd w:val="clear" w:color="auto" w:fill="DBE5F1" w:themeFill="accent1" w:themeFillTint="33"/>
            <w:vAlign w:val="center"/>
          </w:tcPr>
          <w:p w14:paraId="779299E1" w14:textId="77777777" w:rsidR="008F4BEA" w:rsidRPr="009C3599" w:rsidRDefault="008F4BEA" w:rsidP="008F4BEA">
            <w:pPr>
              <w:ind w:right="-1852"/>
              <w:rPr>
                <w:rFonts w:cs="Arial"/>
                <w:i/>
                <w:color w:val="A6A6A6" w:themeColor="background1" w:themeShade="A6"/>
              </w:rPr>
            </w:pPr>
            <w:r w:rsidRPr="009C3599">
              <w:rPr>
                <w:rFonts w:cs="Arial"/>
                <w:i/>
                <w:color w:val="A6A6A6" w:themeColor="background1" w:themeShade="A6"/>
              </w:rPr>
              <w:t>Insert Response</w:t>
            </w:r>
          </w:p>
        </w:tc>
      </w:tr>
      <w:tr w:rsidR="00755752" w:rsidRPr="009C3599" w14:paraId="39E3DA99" w14:textId="77777777" w:rsidTr="00597ABF">
        <w:trPr>
          <w:trHeight w:val="699"/>
        </w:trPr>
        <w:tc>
          <w:tcPr>
            <w:tcW w:w="739" w:type="dxa"/>
            <w:vAlign w:val="center"/>
          </w:tcPr>
          <w:p w14:paraId="2FB5BC0A" w14:textId="75791BED" w:rsidR="00755752" w:rsidRPr="009C3599" w:rsidRDefault="00AF0F22" w:rsidP="00755752">
            <w:pPr>
              <w:rPr>
                <w:lang w:val="en-GB"/>
              </w:rPr>
            </w:pPr>
            <w:r>
              <w:rPr>
                <w:lang w:val="en-GB"/>
              </w:rPr>
              <w:t>D1</w:t>
            </w:r>
            <w:r w:rsidR="006345C6">
              <w:rPr>
                <w:lang w:val="en-GB"/>
              </w:rPr>
              <w:t>1</w:t>
            </w:r>
          </w:p>
        </w:tc>
        <w:tc>
          <w:tcPr>
            <w:tcW w:w="3604" w:type="dxa"/>
            <w:vAlign w:val="center"/>
          </w:tcPr>
          <w:p w14:paraId="3F922438" w14:textId="77777777" w:rsidR="00755752" w:rsidRPr="00086857" w:rsidRDefault="00755752" w:rsidP="00755752">
            <w:pPr>
              <w:pStyle w:val="Body"/>
              <w:spacing w:after="0"/>
            </w:pPr>
            <w:r w:rsidRPr="00086857">
              <w:t xml:space="preserve">Tenderers </w:t>
            </w:r>
            <w:r w:rsidRPr="00086857">
              <w:rPr>
                <w:b/>
              </w:rPr>
              <w:t>MUST</w:t>
            </w:r>
            <w:r>
              <w:t>,</w:t>
            </w:r>
            <w:r w:rsidRPr="00086857">
              <w:t xml:space="preserve"> as part of the submission, include copies of any relevant testing or compliance certificates of accredi</w:t>
            </w:r>
            <w:r>
              <w:t>tation for the Goods</w:t>
            </w:r>
            <w:r w:rsidRPr="00930AFC">
              <w:t xml:space="preserve">, as well as their Health and Safety Policy. </w:t>
            </w:r>
          </w:p>
          <w:p w14:paraId="64844525" w14:textId="77777777" w:rsidR="00755752" w:rsidRPr="00086857" w:rsidRDefault="00755752" w:rsidP="00755752">
            <w:pPr>
              <w:pStyle w:val="Body"/>
              <w:spacing w:after="0"/>
            </w:pPr>
          </w:p>
          <w:p w14:paraId="69FB9210" w14:textId="415D7D40" w:rsidR="00755752" w:rsidRPr="009C3599" w:rsidRDefault="00755752" w:rsidP="00755752">
            <w:pPr>
              <w:spacing w:after="0"/>
              <w:rPr>
                <w:color w:val="000000"/>
              </w:rPr>
            </w:pPr>
            <w:r w:rsidRPr="00086857">
              <w:t xml:space="preserve">Please confirm and detail, indicating </w:t>
            </w:r>
            <w:r w:rsidRPr="00514CE8">
              <w:t>Appendix number if attached</w:t>
            </w:r>
            <w:r w:rsidRPr="00086857">
              <w:t xml:space="preserve"> as separate documents.</w:t>
            </w:r>
          </w:p>
        </w:tc>
        <w:tc>
          <w:tcPr>
            <w:tcW w:w="1270" w:type="dxa"/>
            <w:vAlign w:val="center"/>
          </w:tcPr>
          <w:p w14:paraId="731F661F" w14:textId="77777777" w:rsidR="00755752" w:rsidRPr="009C3599" w:rsidRDefault="00755752" w:rsidP="00755752">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85" w:type="dxa"/>
            <w:shd w:val="clear" w:color="auto" w:fill="DBE5F1" w:themeFill="accent1" w:themeFillTint="33"/>
            <w:vAlign w:val="center"/>
          </w:tcPr>
          <w:p w14:paraId="169DAC33" w14:textId="77777777" w:rsidR="00755752" w:rsidRPr="009C3599" w:rsidRDefault="00755752" w:rsidP="00755752">
            <w:pPr>
              <w:ind w:right="-1852"/>
              <w:rPr>
                <w:rFonts w:cs="Arial"/>
                <w:i/>
                <w:color w:val="A6A6A6" w:themeColor="background1" w:themeShade="A6"/>
              </w:rPr>
            </w:pPr>
            <w:r w:rsidRPr="009C3599">
              <w:rPr>
                <w:rFonts w:cs="Arial"/>
                <w:i/>
                <w:color w:val="A6A6A6" w:themeColor="background1" w:themeShade="A6"/>
              </w:rPr>
              <w:t>Insert Response</w:t>
            </w:r>
          </w:p>
        </w:tc>
      </w:tr>
    </w:tbl>
    <w:tbl>
      <w:tblPr>
        <w:tblStyle w:val="TableGrid3"/>
        <w:tblW w:w="9498" w:type="dxa"/>
        <w:tblInd w:w="-5" w:type="dxa"/>
        <w:tblLayout w:type="fixed"/>
        <w:tblLook w:val="04A0" w:firstRow="1" w:lastRow="0" w:firstColumn="1" w:lastColumn="0" w:noHBand="0" w:noVBand="1"/>
      </w:tblPr>
      <w:tblGrid>
        <w:gridCol w:w="745"/>
        <w:gridCol w:w="3621"/>
        <w:gridCol w:w="1276"/>
        <w:gridCol w:w="3856"/>
      </w:tblGrid>
      <w:tr w:rsidR="00771D0B" w:rsidRPr="009C3599" w14:paraId="40B8664D" w14:textId="77777777" w:rsidTr="00755752">
        <w:trPr>
          <w:trHeight w:hRule="exact" w:val="794"/>
        </w:trPr>
        <w:tc>
          <w:tcPr>
            <w:tcW w:w="9498" w:type="dxa"/>
            <w:gridSpan w:val="4"/>
            <w:shd w:val="clear" w:color="auto" w:fill="D9D9D9" w:themeFill="background1" w:themeFillShade="D9"/>
          </w:tcPr>
          <w:p w14:paraId="1B98671C" w14:textId="380A2A74" w:rsidR="00771D0B" w:rsidRPr="003D79BD" w:rsidRDefault="008B1E74" w:rsidP="00CC1F57">
            <w:pPr>
              <w:jc w:val="center"/>
              <w:rPr>
                <w:rFonts w:cs="Arial"/>
                <w:b/>
                <w:lang w:val="en-GB"/>
              </w:rPr>
            </w:pPr>
            <w:r w:rsidRPr="003D79BD">
              <w:rPr>
                <w:rFonts w:cs="Arial"/>
                <w:b/>
                <w:lang w:val="en-GB"/>
              </w:rPr>
              <w:t>Training</w:t>
            </w:r>
            <w:r w:rsidR="00C91645">
              <w:rPr>
                <w:rFonts w:cs="Arial"/>
                <w:b/>
                <w:lang w:val="en-GB"/>
              </w:rPr>
              <w:t xml:space="preserve"> &amp; Validation</w:t>
            </w:r>
          </w:p>
        </w:tc>
      </w:tr>
      <w:tr w:rsidR="008B1E74" w:rsidRPr="009C3599" w14:paraId="320AE26E" w14:textId="77777777" w:rsidTr="00755752">
        <w:trPr>
          <w:trHeight w:val="1264"/>
        </w:trPr>
        <w:tc>
          <w:tcPr>
            <w:tcW w:w="745" w:type="dxa"/>
            <w:vAlign w:val="center"/>
          </w:tcPr>
          <w:p w14:paraId="7D397C99" w14:textId="0FCCC0A7" w:rsidR="008B1E74" w:rsidRPr="009C3599" w:rsidRDefault="00EE3991" w:rsidP="00CC1F57">
            <w:pPr>
              <w:rPr>
                <w:lang w:val="en-GB"/>
              </w:rPr>
            </w:pPr>
            <w:r>
              <w:rPr>
                <w:lang w:val="en-GB"/>
              </w:rPr>
              <w:t>D12</w:t>
            </w:r>
          </w:p>
        </w:tc>
        <w:tc>
          <w:tcPr>
            <w:tcW w:w="3621" w:type="dxa"/>
            <w:vAlign w:val="center"/>
          </w:tcPr>
          <w:p w14:paraId="7D557E71" w14:textId="4899FB42" w:rsidR="007671C4" w:rsidRDefault="00973B58" w:rsidP="00CC1F57">
            <w:pPr>
              <w:spacing w:after="0"/>
            </w:pPr>
            <w:r>
              <w:t>A</w:t>
            </w:r>
            <w:r w:rsidRPr="009C3599">
              <w:t xml:space="preserve">fter </w:t>
            </w:r>
            <w:r>
              <w:t>installation</w:t>
            </w:r>
            <w:r w:rsidRPr="009C3599">
              <w:t xml:space="preserve"> </w:t>
            </w:r>
            <w:r>
              <w:t>t</w:t>
            </w:r>
            <w:r w:rsidR="008B1E74" w:rsidRPr="009C3599">
              <w:t xml:space="preserve">raining for at least </w:t>
            </w:r>
            <w:r>
              <w:t xml:space="preserve">five </w:t>
            </w:r>
            <w:r w:rsidR="008B1E74" w:rsidRPr="009C3599">
              <w:t>(</w:t>
            </w:r>
            <w:r w:rsidR="007671C4">
              <w:t>5</w:t>
            </w:r>
            <w:r w:rsidR="008B1E74" w:rsidRPr="009C3599">
              <w:t xml:space="preserve">) personnel in </w:t>
            </w:r>
            <w:r>
              <w:t>t</w:t>
            </w:r>
            <w:r w:rsidR="007671C4">
              <w:t>he State Laboratory</w:t>
            </w:r>
            <w:r w:rsidR="001F4062" w:rsidRPr="009C3599">
              <w:t xml:space="preserve"> for </w:t>
            </w:r>
            <w:r w:rsidR="007671C4">
              <w:t>one</w:t>
            </w:r>
            <w:r w:rsidR="00621BCA" w:rsidRPr="009C3599">
              <w:t xml:space="preserve"> </w:t>
            </w:r>
            <w:r w:rsidR="001F4062" w:rsidRPr="009C3599">
              <w:t>(</w:t>
            </w:r>
            <w:r w:rsidR="007671C4">
              <w:t>1</w:t>
            </w:r>
            <w:r w:rsidR="001F4062" w:rsidRPr="009C3599">
              <w:t>) day</w:t>
            </w:r>
            <w:r w:rsidR="00A2361D">
              <w:t xml:space="preserve"> </w:t>
            </w:r>
            <w:r w:rsidR="003874DD" w:rsidRPr="009C3599">
              <w:rPr>
                <w:b/>
              </w:rPr>
              <w:t>MUST</w:t>
            </w:r>
            <w:r w:rsidR="008B1E74" w:rsidRPr="009C3599">
              <w:t xml:space="preserve"> be included</w:t>
            </w:r>
            <w:r w:rsidR="007671C4">
              <w:t>.</w:t>
            </w:r>
          </w:p>
          <w:p w14:paraId="6E8AD0E0" w14:textId="77777777" w:rsidR="007671C4" w:rsidRDefault="007671C4" w:rsidP="00CC1F57">
            <w:pPr>
              <w:spacing w:after="0"/>
            </w:pPr>
          </w:p>
          <w:p w14:paraId="592492B3" w14:textId="77777777" w:rsidR="00B41AEA" w:rsidRPr="00004E89" w:rsidRDefault="00B41AEA" w:rsidP="00B41AEA">
            <w:r w:rsidRPr="00004E89">
              <w:t xml:space="preserve">Training provided </w:t>
            </w:r>
            <w:r>
              <w:rPr>
                <w:b/>
              </w:rPr>
              <w:t xml:space="preserve">MUST </w:t>
            </w:r>
            <w:r w:rsidRPr="00004E89">
              <w:t>include but not be limited to:</w:t>
            </w:r>
          </w:p>
          <w:p w14:paraId="6B1CD536" w14:textId="5BD02C62" w:rsidR="00B41AEA" w:rsidRPr="00B41AEA" w:rsidRDefault="00B41AEA" w:rsidP="00B41AEA">
            <w:pPr>
              <w:pStyle w:val="ListParagraph"/>
              <w:numPr>
                <w:ilvl w:val="0"/>
                <w:numId w:val="27"/>
              </w:numPr>
              <w:contextualSpacing/>
              <w:rPr>
                <w:rFonts w:asciiTheme="minorHAnsi" w:eastAsia="SimSun" w:hAnsiTheme="minorHAnsi" w:cstheme="minorHAnsi"/>
                <w:sz w:val="22"/>
                <w:szCs w:val="22"/>
                <w:lang w:eastAsia="zh-CN"/>
              </w:rPr>
            </w:pPr>
            <w:r w:rsidRPr="00B41AEA">
              <w:rPr>
                <w:rFonts w:asciiTheme="minorHAnsi" w:eastAsia="SimSun" w:hAnsiTheme="minorHAnsi" w:cstheme="minorHAnsi"/>
                <w:sz w:val="22"/>
                <w:szCs w:val="22"/>
                <w:lang w:eastAsia="zh-CN"/>
              </w:rPr>
              <w:t>Basic</w:t>
            </w:r>
            <w:r w:rsidR="006345C6">
              <w:rPr>
                <w:rFonts w:asciiTheme="minorHAnsi" w:eastAsia="SimSun" w:hAnsiTheme="minorHAnsi" w:cstheme="minorHAnsi"/>
                <w:sz w:val="22"/>
                <w:szCs w:val="22"/>
                <w:lang w:eastAsia="zh-CN"/>
              </w:rPr>
              <w:t xml:space="preserve"> familiarisation and </w:t>
            </w:r>
            <w:r w:rsidRPr="00B41AEA">
              <w:rPr>
                <w:rFonts w:asciiTheme="minorHAnsi" w:eastAsia="SimSun" w:hAnsiTheme="minorHAnsi" w:cstheme="minorHAnsi"/>
                <w:sz w:val="22"/>
                <w:szCs w:val="22"/>
                <w:lang w:eastAsia="zh-CN"/>
              </w:rPr>
              <w:t xml:space="preserve"> operation of the systems</w:t>
            </w:r>
          </w:p>
          <w:p w14:paraId="4C2C5FF1" w14:textId="77777777" w:rsidR="00B41AEA" w:rsidRPr="00B41AEA" w:rsidRDefault="00B41AEA" w:rsidP="00B41AEA">
            <w:pPr>
              <w:pStyle w:val="ListParagraph"/>
              <w:numPr>
                <w:ilvl w:val="0"/>
                <w:numId w:val="27"/>
              </w:numPr>
              <w:contextualSpacing/>
              <w:rPr>
                <w:rFonts w:asciiTheme="minorHAnsi" w:eastAsia="SimSun" w:hAnsiTheme="minorHAnsi" w:cstheme="minorHAnsi"/>
                <w:sz w:val="22"/>
                <w:szCs w:val="22"/>
                <w:lang w:eastAsia="zh-CN"/>
              </w:rPr>
            </w:pPr>
            <w:r w:rsidRPr="00B41AEA">
              <w:rPr>
                <w:rFonts w:asciiTheme="minorHAnsi" w:eastAsia="SimSun" w:hAnsiTheme="minorHAnsi" w:cstheme="minorHAnsi"/>
                <w:sz w:val="22"/>
                <w:szCs w:val="22"/>
                <w:lang w:eastAsia="zh-CN"/>
              </w:rPr>
              <w:t>Routine Maintenance requirements</w:t>
            </w:r>
          </w:p>
          <w:p w14:paraId="5D698CF8" w14:textId="77777777" w:rsidR="00B41AEA" w:rsidRPr="00B41AEA" w:rsidRDefault="00B41AEA" w:rsidP="00B41AEA">
            <w:pPr>
              <w:pStyle w:val="ListParagraph"/>
              <w:numPr>
                <w:ilvl w:val="0"/>
                <w:numId w:val="27"/>
              </w:numPr>
              <w:contextualSpacing/>
              <w:rPr>
                <w:rFonts w:asciiTheme="minorHAnsi" w:eastAsia="SimSun" w:hAnsiTheme="minorHAnsi" w:cstheme="minorHAnsi"/>
                <w:sz w:val="22"/>
                <w:szCs w:val="22"/>
                <w:lang w:eastAsia="zh-CN"/>
              </w:rPr>
            </w:pPr>
            <w:r w:rsidRPr="00B41AEA">
              <w:rPr>
                <w:rFonts w:asciiTheme="minorHAnsi" w:eastAsia="SimSun" w:hAnsiTheme="minorHAnsi" w:cstheme="minorHAnsi"/>
                <w:sz w:val="22"/>
                <w:szCs w:val="22"/>
                <w:lang w:eastAsia="zh-CN"/>
              </w:rPr>
              <w:t>Basic Troubleshooting</w:t>
            </w:r>
          </w:p>
          <w:p w14:paraId="4EDB965F" w14:textId="6DEF7DC8" w:rsidR="00B41AEA" w:rsidRDefault="00047D1B" w:rsidP="00CC1F57">
            <w:pPr>
              <w:spacing w:after="0"/>
            </w:pPr>
            <w:r>
              <w:t xml:space="preserve">to ensure personnel </w:t>
            </w:r>
            <w:r w:rsidR="008B6A80">
              <w:t xml:space="preserve">can </w:t>
            </w:r>
            <w:r>
              <w:t>operate the instrument.</w:t>
            </w:r>
          </w:p>
          <w:p w14:paraId="51832975" w14:textId="75C8C7DA" w:rsidR="008B1E74" w:rsidRPr="009C3599" w:rsidRDefault="003874DD" w:rsidP="00CC1F57">
            <w:pPr>
              <w:spacing w:after="0"/>
            </w:pPr>
            <w:r w:rsidRPr="009C3599">
              <w:t xml:space="preserve">Please confirm </w:t>
            </w:r>
            <w:r w:rsidR="00F32E32" w:rsidRPr="009C3599">
              <w:t>c</w:t>
            </w:r>
            <w:r w:rsidRPr="009C3599">
              <w:t>ost (if any) in Pricing Schedule, Appendix 2</w:t>
            </w:r>
            <w:r w:rsidR="0084248B" w:rsidRPr="009C3599">
              <w:t>.</w:t>
            </w:r>
          </w:p>
          <w:p w14:paraId="64EFA121" w14:textId="77777777" w:rsidR="0084248B" w:rsidRPr="009C3599" w:rsidRDefault="0084248B" w:rsidP="00CC1F57">
            <w:pPr>
              <w:spacing w:after="0"/>
            </w:pPr>
          </w:p>
          <w:p w14:paraId="7505D70D" w14:textId="6BD65EA4" w:rsidR="0084248B" w:rsidRPr="00CD542B" w:rsidRDefault="0084248B" w:rsidP="00CC1F57">
            <w:pPr>
              <w:spacing w:after="0"/>
            </w:pPr>
            <w:r w:rsidRPr="00CD542B">
              <w:rPr>
                <w:b/>
                <w:bCs/>
              </w:rPr>
              <w:t>Note:</w:t>
            </w:r>
            <w:r w:rsidRPr="00CD542B">
              <w:t xml:space="preserve"> Pricing </w:t>
            </w:r>
            <w:r w:rsidRPr="00CD542B">
              <w:rPr>
                <w:b/>
                <w:bCs/>
              </w:rPr>
              <w:t>MUST</w:t>
            </w:r>
            <w:r w:rsidRPr="00CD542B">
              <w:t xml:space="preserve"> only be included in the Appendix 2 Pricing Schedule.  No pricing is to be included in this Appendix 1 document.</w:t>
            </w:r>
          </w:p>
          <w:p w14:paraId="19F9A806" w14:textId="77777777" w:rsidR="007C4EEA" w:rsidRPr="00CD542B" w:rsidRDefault="007C4EEA" w:rsidP="00CC1F57">
            <w:pPr>
              <w:spacing w:after="0"/>
            </w:pPr>
          </w:p>
          <w:p w14:paraId="6183C239" w14:textId="565DA6DC" w:rsidR="007C4EEA" w:rsidRPr="00CD542B" w:rsidRDefault="007C4EEA" w:rsidP="007C4EEA">
            <w:pPr>
              <w:widowControl w:val="0"/>
              <w:tabs>
                <w:tab w:val="left" w:pos="720"/>
              </w:tabs>
              <w:autoSpaceDE w:val="0"/>
              <w:autoSpaceDN w:val="0"/>
              <w:adjustRightInd w:val="0"/>
              <w:spacing w:after="120"/>
            </w:pPr>
            <w:r w:rsidRPr="00CD542B">
              <w:t>An additional 1 day training course for 5 personnel, on the request of the contracting authority,</w:t>
            </w:r>
            <w:r w:rsidR="00973B58" w:rsidRPr="00CD542B">
              <w:t xml:space="preserve"> during the lifetime of the contract</w:t>
            </w:r>
            <w:r w:rsidRPr="00CD542B">
              <w:t xml:space="preserve"> </w:t>
            </w:r>
            <w:r w:rsidR="00973B58" w:rsidRPr="00CD542B">
              <w:t>must be provided.</w:t>
            </w:r>
          </w:p>
          <w:p w14:paraId="16BEDDBA" w14:textId="77777777" w:rsidR="007C4EEA" w:rsidRPr="00CD542B" w:rsidRDefault="007C4EEA" w:rsidP="007C4EEA">
            <w:r w:rsidRPr="00CD542B">
              <w:t xml:space="preserve">Training provided </w:t>
            </w:r>
            <w:r w:rsidRPr="00CD542B">
              <w:rPr>
                <w:b/>
              </w:rPr>
              <w:t xml:space="preserve">MUST </w:t>
            </w:r>
            <w:r w:rsidRPr="00CD542B">
              <w:t>include but not be limited to:</w:t>
            </w:r>
          </w:p>
          <w:p w14:paraId="334CD3F4" w14:textId="77777777" w:rsidR="007C4EEA" w:rsidRPr="00CD542B" w:rsidRDefault="007C4EEA" w:rsidP="007C4EEA">
            <w:pPr>
              <w:pStyle w:val="ListParagraph"/>
              <w:numPr>
                <w:ilvl w:val="0"/>
                <w:numId w:val="27"/>
              </w:numPr>
              <w:contextualSpacing/>
              <w:rPr>
                <w:rFonts w:asciiTheme="minorHAnsi" w:eastAsia="SimSun" w:hAnsiTheme="minorHAnsi" w:cstheme="minorHAnsi"/>
                <w:sz w:val="22"/>
                <w:szCs w:val="22"/>
                <w:lang w:eastAsia="zh-CN"/>
              </w:rPr>
            </w:pPr>
            <w:r w:rsidRPr="00CD542B">
              <w:rPr>
                <w:rFonts w:asciiTheme="minorHAnsi" w:eastAsia="SimSun" w:hAnsiTheme="minorHAnsi" w:cstheme="minorHAnsi"/>
                <w:sz w:val="22"/>
                <w:szCs w:val="22"/>
                <w:lang w:eastAsia="zh-CN"/>
              </w:rPr>
              <w:t>Theory of NIR, including applications</w:t>
            </w:r>
          </w:p>
          <w:p w14:paraId="256C1800" w14:textId="77777777" w:rsidR="007C4EEA" w:rsidRPr="00CD542B" w:rsidRDefault="007C4EEA" w:rsidP="007C4EEA">
            <w:pPr>
              <w:pStyle w:val="ListParagraph"/>
              <w:numPr>
                <w:ilvl w:val="0"/>
                <w:numId w:val="27"/>
              </w:numPr>
              <w:contextualSpacing/>
              <w:rPr>
                <w:rFonts w:asciiTheme="minorHAnsi" w:eastAsia="SimSun" w:hAnsiTheme="minorHAnsi" w:cstheme="minorHAnsi"/>
                <w:sz w:val="22"/>
                <w:szCs w:val="22"/>
                <w:lang w:eastAsia="zh-CN"/>
              </w:rPr>
            </w:pPr>
            <w:r w:rsidRPr="00CD542B">
              <w:rPr>
                <w:rFonts w:asciiTheme="minorHAnsi" w:eastAsia="SimSun" w:hAnsiTheme="minorHAnsi" w:cstheme="minorHAnsi"/>
                <w:sz w:val="22"/>
                <w:szCs w:val="22"/>
                <w:lang w:eastAsia="zh-CN"/>
              </w:rPr>
              <w:t>Familiarisation and  operation of the systems, including hard ware, software</w:t>
            </w:r>
          </w:p>
          <w:p w14:paraId="3EE1821B" w14:textId="77777777" w:rsidR="007C4EEA" w:rsidRPr="00CD542B" w:rsidRDefault="007C4EEA" w:rsidP="007C4EEA">
            <w:pPr>
              <w:pStyle w:val="ListParagraph"/>
              <w:numPr>
                <w:ilvl w:val="0"/>
                <w:numId w:val="27"/>
              </w:numPr>
              <w:contextualSpacing/>
              <w:rPr>
                <w:rFonts w:asciiTheme="minorHAnsi" w:eastAsia="SimSun" w:hAnsiTheme="minorHAnsi" w:cstheme="minorHAnsi"/>
                <w:sz w:val="22"/>
                <w:szCs w:val="22"/>
                <w:lang w:eastAsia="zh-CN"/>
              </w:rPr>
            </w:pPr>
            <w:r w:rsidRPr="00CD542B">
              <w:rPr>
                <w:rFonts w:asciiTheme="minorHAnsi" w:eastAsia="SimSun" w:hAnsiTheme="minorHAnsi" w:cstheme="minorHAnsi"/>
                <w:sz w:val="22"/>
                <w:szCs w:val="22"/>
                <w:lang w:eastAsia="zh-CN"/>
              </w:rPr>
              <w:t>Routine Maintenance requirements</w:t>
            </w:r>
          </w:p>
          <w:p w14:paraId="6C4911EF" w14:textId="77777777" w:rsidR="007C4EEA" w:rsidRPr="00CD542B" w:rsidRDefault="007C4EEA" w:rsidP="007C4EEA">
            <w:pPr>
              <w:pStyle w:val="ListParagraph"/>
              <w:numPr>
                <w:ilvl w:val="0"/>
                <w:numId w:val="27"/>
              </w:numPr>
              <w:contextualSpacing/>
              <w:rPr>
                <w:rFonts w:asciiTheme="minorHAnsi" w:eastAsia="SimSun" w:hAnsiTheme="minorHAnsi" w:cstheme="minorHAnsi"/>
                <w:sz w:val="22"/>
                <w:szCs w:val="22"/>
                <w:lang w:eastAsia="zh-CN"/>
              </w:rPr>
            </w:pPr>
            <w:r w:rsidRPr="00CD542B">
              <w:rPr>
                <w:rFonts w:asciiTheme="minorHAnsi" w:eastAsia="SimSun" w:hAnsiTheme="minorHAnsi" w:cstheme="minorHAnsi"/>
                <w:sz w:val="22"/>
                <w:szCs w:val="22"/>
                <w:lang w:eastAsia="zh-CN"/>
              </w:rPr>
              <w:t>Troubleshooting</w:t>
            </w:r>
          </w:p>
          <w:p w14:paraId="4A41ECA5" w14:textId="77777777" w:rsidR="007C4EEA" w:rsidRPr="00CD542B" w:rsidRDefault="007C4EEA" w:rsidP="007C4EEA">
            <w:pPr>
              <w:widowControl w:val="0"/>
              <w:tabs>
                <w:tab w:val="left" w:pos="720"/>
              </w:tabs>
              <w:autoSpaceDE w:val="0"/>
              <w:autoSpaceDN w:val="0"/>
              <w:adjustRightInd w:val="0"/>
              <w:spacing w:after="120"/>
            </w:pPr>
            <w:r w:rsidRPr="00CD542B">
              <w:t>Please describe the content and duration of training course which covers hardware, software and applications</w:t>
            </w:r>
          </w:p>
          <w:p w14:paraId="5E20424B" w14:textId="77777777" w:rsidR="007C4EEA" w:rsidRPr="00CD542B" w:rsidRDefault="007C4EEA" w:rsidP="007C4EEA">
            <w:pPr>
              <w:widowControl w:val="0"/>
              <w:tabs>
                <w:tab w:val="left" w:pos="720"/>
              </w:tabs>
              <w:autoSpaceDE w:val="0"/>
              <w:autoSpaceDN w:val="0"/>
              <w:adjustRightInd w:val="0"/>
              <w:spacing w:after="120"/>
            </w:pPr>
            <w:r w:rsidRPr="00CD542B">
              <w:t>Please confirm and detail.</w:t>
            </w:r>
          </w:p>
          <w:p w14:paraId="169C149C" w14:textId="77777777" w:rsidR="007C4EEA" w:rsidRPr="00CD542B" w:rsidRDefault="007C4EEA" w:rsidP="007C4EEA">
            <w:pPr>
              <w:spacing w:after="0"/>
            </w:pPr>
            <w:r w:rsidRPr="00CD542B">
              <w:t>Please confirm cost (if any) in Pricing Schedule, Appendix 2.</w:t>
            </w:r>
          </w:p>
          <w:p w14:paraId="40C66257" w14:textId="77777777" w:rsidR="007C4EEA" w:rsidRPr="00CD542B" w:rsidRDefault="007C4EEA" w:rsidP="007C4EEA">
            <w:pPr>
              <w:spacing w:after="0"/>
            </w:pPr>
            <w:r w:rsidRPr="00CD542B">
              <w:rPr>
                <w:b/>
                <w:bCs/>
              </w:rPr>
              <w:t>Note:</w:t>
            </w:r>
            <w:r w:rsidRPr="00CD542B">
              <w:t xml:space="preserve"> Pricing </w:t>
            </w:r>
            <w:r w:rsidRPr="00CD542B">
              <w:rPr>
                <w:b/>
                <w:bCs/>
              </w:rPr>
              <w:t>MUST</w:t>
            </w:r>
            <w:r w:rsidRPr="00CD542B">
              <w:t xml:space="preserve"> only be included in the Appendix 2 Pricing Schedule.  No pricing is to be included in this Appendix 1 document.</w:t>
            </w:r>
          </w:p>
          <w:p w14:paraId="216DF79D" w14:textId="192D2C36" w:rsidR="007C4EEA" w:rsidRPr="009C3599" w:rsidRDefault="007C4EEA" w:rsidP="00CC1F57">
            <w:pPr>
              <w:spacing w:after="0"/>
            </w:pPr>
          </w:p>
        </w:tc>
        <w:tc>
          <w:tcPr>
            <w:tcW w:w="1276" w:type="dxa"/>
            <w:vAlign w:val="center"/>
          </w:tcPr>
          <w:p w14:paraId="12C10998" w14:textId="77777777" w:rsidR="008B1E74" w:rsidRPr="009C3599" w:rsidRDefault="008B1E74" w:rsidP="00CC1F57">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856" w:type="dxa"/>
            <w:shd w:val="clear" w:color="auto" w:fill="DBE5F1" w:themeFill="accent1" w:themeFillTint="33"/>
            <w:vAlign w:val="center"/>
          </w:tcPr>
          <w:p w14:paraId="1299D19B" w14:textId="77777777" w:rsidR="008B1E74" w:rsidRPr="009C3599" w:rsidRDefault="008B1E74" w:rsidP="00CC1F57">
            <w:pPr>
              <w:rPr>
                <w:rFonts w:cs="Arial"/>
                <w:i/>
                <w:color w:val="A6A6A6" w:themeColor="background1" w:themeShade="A6"/>
              </w:rPr>
            </w:pPr>
            <w:r w:rsidRPr="009C3599">
              <w:rPr>
                <w:rFonts w:cs="Arial"/>
                <w:i/>
                <w:color w:val="A6A6A6" w:themeColor="background1" w:themeShade="A6"/>
              </w:rPr>
              <w:t>Insert Response</w:t>
            </w:r>
          </w:p>
        </w:tc>
      </w:tr>
      <w:tr w:rsidR="002F7599" w:rsidRPr="009C3599" w14:paraId="13E004E5" w14:textId="77777777">
        <w:trPr>
          <w:trHeight w:val="1264"/>
        </w:trPr>
        <w:tc>
          <w:tcPr>
            <w:tcW w:w="745" w:type="dxa"/>
            <w:vAlign w:val="center"/>
          </w:tcPr>
          <w:p w14:paraId="2137584C" w14:textId="2F9FCF9C" w:rsidR="002F7599" w:rsidRPr="009C3599" w:rsidRDefault="00EE3991" w:rsidP="002F7599">
            <w:pPr>
              <w:rPr>
                <w:lang w:val="en-GB"/>
              </w:rPr>
            </w:pPr>
            <w:r>
              <w:rPr>
                <w:lang w:val="en-GB"/>
              </w:rPr>
              <w:t>D13</w:t>
            </w:r>
          </w:p>
        </w:tc>
        <w:tc>
          <w:tcPr>
            <w:tcW w:w="3621" w:type="dxa"/>
          </w:tcPr>
          <w:p w14:paraId="1CAE2809" w14:textId="79226B2D" w:rsidR="002F7599" w:rsidRPr="004E1CBB" w:rsidRDefault="002F7599" w:rsidP="002F7599">
            <w:pPr>
              <w:widowControl w:val="0"/>
              <w:tabs>
                <w:tab w:val="left" w:pos="720"/>
              </w:tabs>
              <w:autoSpaceDE w:val="0"/>
              <w:autoSpaceDN w:val="0"/>
              <w:adjustRightInd w:val="0"/>
              <w:spacing w:after="120"/>
            </w:pPr>
            <w:r w:rsidRPr="004E1CBB">
              <w:t>The State Laboratory will carry out a validation study on a further set of</w:t>
            </w:r>
            <w:r w:rsidR="00CA3658">
              <w:t xml:space="preserve"> a minimum of 20</w:t>
            </w:r>
            <w:r w:rsidRPr="004E1CBB">
              <w:t xml:space="preserve"> samples to ensure suitability of the system</w:t>
            </w:r>
            <w:r w:rsidR="00CA3658">
              <w:t xml:space="preserve"> (instrument &amp; calibration equations)</w:t>
            </w:r>
            <w:r w:rsidRPr="004E1CBB">
              <w:t xml:space="preserve"> to meet the criteria listed in </w:t>
            </w:r>
            <w:r w:rsidR="00CA3658" w:rsidRPr="00A15CE7">
              <w:t xml:space="preserve">sections B3 &amp; B4 </w:t>
            </w:r>
            <w:r w:rsidRPr="000A51B9">
              <w:t>above</w:t>
            </w:r>
            <w:r w:rsidRPr="004E1CBB">
              <w:t xml:space="preserve">. The </w:t>
            </w:r>
            <w:r>
              <w:t>p</w:t>
            </w:r>
            <w:r w:rsidRPr="004E1CBB">
              <w:t xml:space="preserve">recision will be determined by assessment of within day and between day variation and the </w:t>
            </w:r>
            <w:r w:rsidR="00BA264D">
              <w:t>Trueness</w:t>
            </w:r>
            <w:r w:rsidRPr="004E1CBB">
              <w:t xml:space="preserve"> will be assessed by comparison with results obtained by </w:t>
            </w:r>
            <w:r w:rsidRPr="004E1CBB">
              <w:lastRenderedPageBreak/>
              <w:t>Official Methods as documented in Commission Directive 152/2009 for Crude Fibre and for Crude Oil</w:t>
            </w:r>
            <w:r>
              <w:t xml:space="preserve"> </w:t>
            </w:r>
            <w:r w:rsidRPr="004E1CBB">
              <w:t xml:space="preserve">(Procedure B). </w:t>
            </w:r>
          </w:p>
          <w:p w14:paraId="23FD2E3B" w14:textId="3BB7E822" w:rsidR="002F7599" w:rsidRDefault="002F7599" w:rsidP="002F7599">
            <w:pPr>
              <w:spacing w:after="0"/>
            </w:pPr>
            <w:r w:rsidRPr="004E1CBB">
              <w:t xml:space="preserve">The </w:t>
            </w:r>
            <w:r w:rsidR="00CA3658" w:rsidRPr="004E1CBB">
              <w:t>system</w:t>
            </w:r>
            <w:r w:rsidR="00CA3658">
              <w:t xml:space="preserve"> (instrument &amp; calibration equations)</w:t>
            </w:r>
            <w:r w:rsidR="00CA3658" w:rsidRPr="004E1CBB">
              <w:t xml:space="preserve"> </w:t>
            </w:r>
            <w:r w:rsidRPr="004E1CBB">
              <w:t>will not be signed off for</w:t>
            </w:r>
            <w:r w:rsidRPr="00BD1961">
              <w:t xml:space="preserve"> payment until it has been demonstrated, by means of this validation, that it meets these criteria.  If the criteria are not met, the vendor commits to take all steps to ensure acceptable performance (as demonstrated by the State Laboratory validation study), is achieved within a reasonable timescale, up to and including replacement of the </w:t>
            </w:r>
            <w:r w:rsidR="00CA3658" w:rsidRPr="004E1CBB">
              <w:t>system</w:t>
            </w:r>
            <w:r w:rsidR="00CA3658">
              <w:t xml:space="preserve"> (instrument &amp; calibration equations)</w:t>
            </w:r>
            <w:r w:rsidRPr="00BD1961">
              <w:t xml:space="preserve">. If the criteria are still not met, the procurement is terminated and the vendor undertakes to remove the </w:t>
            </w:r>
            <w:r w:rsidR="00CA3658" w:rsidRPr="004E1CBB">
              <w:t>system</w:t>
            </w:r>
            <w:r w:rsidR="00CA3658">
              <w:t xml:space="preserve"> (instrument &amp; calibration equations)</w:t>
            </w:r>
            <w:r w:rsidR="00CA3658" w:rsidRPr="004E1CBB">
              <w:t xml:space="preserve"> </w:t>
            </w:r>
            <w:r w:rsidRPr="00BD1961">
              <w:t>from</w:t>
            </w:r>
            <w:r w:rsidR="00CA3658">
              <w:t xml:space="preserve"> the</w:t>
            </w:r>
            <w:r w:rsidRPr="00BD1961">
              <w:t xml:space="preserve"> site.</w:t>
            </w:r>
            <w:r>
              <w:t xml:space="preserve"> </w:t>
            </w:r>
            <w:r w:rsidRPr="004836C3">
              <w:t xml:space="preserve"> </w:t>
            </w:r>
          </w:p>
          <w:p w14:paraId="2499CCAC" w14:textId="77777777" w:rsidR="002F7599" w:rsidRDefault="002F7599" w:rsidP="002F7599">
            <w:pPr>
              <w:spacing w:after="0"/>
            </w:pPr>
          </w:p>
          <w:p w14:paraId="63432BDB" w14:textId="76B70875" w:rsidR="002F7599" w:rsidRPr="009C3599" w:rsidRDefault="002F7599" w:rsidP="002F7599">
            <w:pPr>
              <w:spacing w:after="0"/>
            </w:pPr>
            <w:r>
              <w:t>Please confirm and detail.</w:t>
            </w:r>
          </w:p>
        </w:tc>
        <w:tc>
          <w:tcPr>
            <w:tcW w:w="1276" w:type="dxa"/>
            <w:tcBorders>
              <w:left w:val="single" w:sz="4" w:space="0" w:color="000000"/>
              <w:right w:val="single" w:sz="4" w:space="0" w:color="000000"/>
            </w:tcBorders>
            <w:vAlign w:val="center"/>
          </w:tcPr>
          <w:p w14:paraId="22F65F01" w14:textId="2840F09F" w:rsidR="002F7599" w:rsidRPr="009C3599" w:rsidRDefault="002F7599" w:rsidP="002F7599">
            <w:pPr>
              <w:rPr>
                <w:rFonts w:cs="Arial"/>
                <w:i/>
                <w:color w:val="A6A6A6" w:themeColor="background1" w:themeShade="A6"/>
                <w:lang w:val="en-GB"/>
              </w:rPr>
            </w:pPr>
            <w:r w:rsidRPr="009C3599">
              <w:rPr>
                <w:rFonts w:cs="Arial"/>
                <w:i/>
                <w:color w:val="A6A6A6" w:themeColor="background1" w:themeShade="A6"/>
                <w:lang w:val="en-GB"/>
              </w:rPr>
              <w:lastRenderedPageBreak/>
              <w:t>Compliant (Yes / No)</w:t>
            </w:r>
          </w:p>
        </w:tc>
        <w:tc>
          <w:tcPr>
            <w:tcW w:w="3856" w:type="dxa"/>
            <w:tcBorders>
              <w:left w:val="single" w:sz="4" w:space="0" w:color="000000"/>
            </w:tcBorders>
            <w:shd w:val="clear" w:color="auto" w:fill="DBE5F2"/>
            <w:vAlign w:val="center"/>
          </w:tcPr>
          <w:p w14:paraId="60A77929" w14:textId="5E5BC21A" w:rsidR="002F7599" w:rsidRPr="009C3599" w:rsidRDefault="002F7599" w:rsidP="002F7599">
            <w:pPr>
              <w:rPr>
                <w:rFonts w:cs="Arial"/>
                <w:i/>
                <w:color w:val="A6A6A6" w:themeColor="background1" w:themeShade="A6"/>
              </w:rPr>
            </w:pPr>
            <w:r w:rsidRPr="009C3599">
              <w:rPr>
                <w:rFonts w:cs="Arial"/>
                <w:i/>
                <w:color w:val="A6A6A6" w:themeColor="background1" w:themeShade="A6"/>
              </w:rPr>
              <w:t>Insert Response</w:t>
            </w:r>
          </w:p>
        </w:tc>
      </w:tr>
      <w:tr w:rsidR="002F7599" w:rsidRPr="009C3599" w14:paraId="4070C58B" w14:textId="77777777" w:rsidTr="00755752">
        <w:trPr>
          <w:trHeight w:val="699"/>
        </w:trPr>
        <w:tc>
          <w:tcPr>
            <w:tcW w:w="745" w:type="dxa"/>
            <w:vAlign w:val="center"/>
          </w:tcPr>
          <w:p w14:paraId="669D5580" w14:textId="0A46C738" w:rsidR="002F7599" w:rsidRPr="009C3599" w:rsidRDefault="00EE3991" w:rsidP="002F7599">
            <w:pPr>
              <w:rPr>
                <w:lang w:val="en-GB"/>
              </w:rPr>
            </w:pPr>
            <w:r>
              <w:rPr>
                <w:lang w:val="en-GB"/>
              </w:rPr>
              <w:t>D14</w:t>
            </w:r>
          </w:p>
        </w:tc>
        <w:tc>
          <w:tcPr>
            <w:tcW w:w="3621" w:type="dxa"/>
            <w:vAlign w:val="center"/>
          </w:tcPr>
          <w:p w14:paraId="1C6BD66D" w14:textId="77777777" w:rsidR="002F7599" w:rsidRDefault="002F7599" w:rsidP="002F7599">
            <w:pPr>
              <w:spacing w:after="0"/>
              <w:rPr>
                <w:color w:val="000000"/>
              </w:rPr>
            </w:pPr>
            <w:r w:rsidRPr="00004E89">
              <w:rPr>
                <w:color w:val="000000"/>
              </w:rPr>
              <w:t xml:space="preserve">In cases where advanced payments are required, Letters of Guarantee will be </w:t>
            </w:r>
            <w:r w:rsidRPr="00004E89">
              <w:rPr>
                <w:b/>
                <w:color w:val="000000"/>
              </w:rPr>
              <w:t>required</w:t>
            </w:r>
            <w:r w:rsidRPr="00004E89">
              <w:rPr>
                <w:color w:val="000000"/>
              </w:rPr>
              <w:t xml:space="preserve"> by the Contracting Authority.</w:t>
            </w:r>
          </w:p>
          <w:p w14:paraId="5E249858" w14:textId="77777777" w:rsidR="002F7599" w:rsidRDefault="002F7599" w:rsidP="002F7599">
            <w:pPr>
              <w:spacing w:after="0"/>
              <w:rPr>
                <w:color w:val="000000"/>
              </w:rPr>
            </w:pPr>
          </w:p>
          <w:p w14:paraId="3CE5EA8A" w14:textId="67E6D2F9" w:rsidR="002F7599" w:rsidRPr="009C3599" w:rsidRDefault="002F7599" w:rsidP="002F7599">
            <w:pPr>
              <w:spacing w:after="0"/>
            </w:pPr>
            <w:r>
              <w:rPr>
                <w:color w:val="000000"/>
              </w:rPr>
              <w:t>Please confirm and detail.</w:t>
            </w:r>
          </w:p>
        </w:tc>
        <w:tc>
          <w:tcPr>
            <w:tcW w:w="1276" w:type="dxa"/>
            <w:tcBorders>
              <w:left w:val="single" w:sz="4" w:space="0" w:color="000000"/>
              <w:right w:val="single" w:sz="4" w:space="0" w:color="000000"/>
            </w:tcBorders>
            <w:vAlign w:val="center"/>
          </w:tcPr>
          <w:p w14:paraId="5B637E35" w14:textId="77777777" w:rsidR="002F7599" w:rsidRPr="009C3599" w:rsidRDefault="002F7599" w:rsidP="002F7599">
            <w:pPr>
              <w:rPr>
                <w:rFonts w:cs="Arial"/>
                <w:i/>
                <w:color w:val="A6A6A6" w:themeColor="background1" w:themeShade="A6"/>
                <w:lang w:val="en-GB"/>
              </w:rPr>
            </w:pPr>
            <w:r w:rsidRPr="009C3599">
              <w:rPr>
                <w:rFonts w:cs="Arial"/>
                <w:i/>
                <w:color w:val="A6A6A6" w:themeColor="background1" w:themeShade="A6"/>
                <w:lang w:val="en-GB"/>
              </w:rPr>
              <w:t>Compliant (Yes / No)</w:t>
            </w:r>
          </w:p>
        </w:tc>
        <w:tc>
          <w:tcPr>
            <w:tcW w:w="3856" w:type="dxa"/>
            <w:tcBorders>
              <w:left w:val="single" w:sz="4" w:space="0" w:color="000000"/>
            </w:tcBorders>
            <w:shd w:val="clear" w:color="auto" w:fill="DBE5F2"/>
            <w:vAlign w:val="center"/>
          </w:tcPr>
          <w:p w14:paraId="12ED9B70" w14:textId="77777777" w:rsidR="002F7599" w:rsidRPr="009C3599" w:rsidRDefault="002F7599" w:rsidP="002F7599">
            <w:pPr>
              <w:rPr>
                <w:rFonts w:cs="Arial"/>
                <w:i/>
                <w:color w:val="A6A6A6" w:themeColor="background1" w:themeShade="A6"/>
              </w:rPr>
            </w:pPr>
            <w:r w:rsidRPr="009C3599">
              <w:rPr>
                <w:rFonts w:cs="Arial"/>
                <w:i/>
                <w:color w:val="A6A6A6" w:themeColor="background1" w:themeShade="A6"/>
              </w:rPr>
              <w:t>Insert Response</w:t>
            </w:r>
          </w:p>
        </w:tc>
      </w:tr>
      <w:tr w:rsidR="002F7599" w:rsidRPr="003D79BD" w14:paraId="1748F951" w14:textId="77777777" w:rsidTr="00755752">
        <w:trPr>
          <w:trHeight w:hRule="exact" w:val="794"/>
        </w:trPr>
        <w:tc>
          <w:tcPr>
            <w:tcW w:w="9498" w:type="dxa"/>
            <w:gridSpan w:val="4"/>
            <w:shd w:val="clear" w:color="auto" w:fill="D9D9D9" w:themeFill="background1" w:themeFillShade="D9"/>
            <w:vAlign w:val="center"/>
          </w:tcPr>
          <w:p w14:paraId="2B5C8437" w14:textId="78D6A53B" w:rsidR="002F7599" w:rsidRPr="003D79BD" w:rsidRDefault="002F7599" w:rsidP="002F7599">
            <w:pPr>
              <w:jc w:val="center"/>
              <w:rPr>
                <w:rFonts w:cs="Arial"/>
                <w:b/>
                <w:lang w:val="en-GB"/>
              </w:rPr>
            </w:pPr>
            <w:r>
              <w:rPr>
                <w:rFonts w:cs="Arial"/>
                <w:b/>
                <w:lang w:val="en-GB"/>
              </w:rPr>
              <w:t>Safety Performance</w:t>
            </w:r>
          </w:p>
        </w:tc>
      </w:tr>
      <w:tr w:rsidR="002F7599" w:rsidRPr="003D79BD" w14:paraId="06A4699B" w14:textId="77777777">
        <w:trPr>
          <w:trHeight w:val="841"/>
        </w:trPr>
        <w:tc>
          <w:tcPr>
            <w:tcW w:w="745" w:type="dxa"/>
            <w:vAlign w:val="center"/>
          </w:tcPr>
          <w:p w14:paraId="659148E7" w14:textId="044E51E2" w:rsidR="002F7599" w:rsidRPr="003D79BD" w:rsidRDefault="00EE3991" w:rsidP="002F7599">
            <w:pPr>
              <w:rPr>
                <w:lang w:val="en-GB"/>
              </w:rPr>
            </w:pPr>
            <w:r>
              <w:rPr>
                <w:lang w:val="en-GB"/>
              </w:rPr>
              <w:t>D15</w:t>
            </w:r>
          </w:p>
        </w:tc>
        <w:tc>
          <w:tcPr>
            <w:tcW w:w="3621" w:type="dxa"/>
          </w:tcPr>
          <w:p w14:paraId="5C5C7030" w14:textId="77777777" w:rsidR="002F7599" w:rsidRPr="00004E89" w:rsidRDefault="002F7599" w:rsidP="002F7599">
            <w:pPr>
              <w:widowControl w:val="0"/>
              <w:autoSpaceDE w:val="0"/>
              <w:autoSpaceDN w:val="0"/>
              <w:adjustRightInd w:val="0"/>
              <w:spacing w:after="120"/>
              <w:rPr>
                <w:u w:val="single"/>
              </w:rPr>
            </w:pPr>
            <w:r w:rsidRPr="00004E89">
              <w:rPr>
                <w:u w:val="single"/>
              </w:rPr>
              <w:t>Noise</w:t>
            </w:r>
          </w:p>
          <w:p w14:paraId="6148CFA8" w14:textId="77777777" w:rsidR="002F7599" w:rsidRPr="00004E89" w:rsidRDefault="002F7599" w:rsidP="002F7599">
            <w:r w:rsidRPr="00004E89">
              <w:t xml:space="preserve">The operating noise level </w:t>
            </w:r>
            <w:r w:rsidRPr="00004E89">
              <w:rPr>
                <w:b/>
              </w:rPr>
              <w:t>SHOULD</w:t>
            </w:r>
            <w:r w:rsidRPr="00004E89">
              <w:t xml:space="preserve"> be below 80 db A.</w:t>
            </w:r>
          </w:p>
          <w:p w14:paraId="0FC541CC" w14:textId="70736764" w:rsidR="002F7599" w:rsidRDefault="002F7599" w:rsidP="002F7599">
            <w:pPr>
              <w:pStyle w:val="Body"/>
              <w:spacing w:after="0"/>
            </w:pPr>
            <w:r w:rsidRPr="00004E89">
              <w:t>Should noise level exceed 80 db A, details on sound proofing, containment or isolation solutions are required.</w:t>
            </w:r>
          </w:p>
          <w:p w14:paraId="6EE545FC" w14:textId="77777777" w:rsidR="002F7599" w:rsidRDefault="002F7599" w:rsidP="002F7599">
            <w:pPr>
              <w:pStyle w:val="Body"/>
              <w:spacing w:after="0"/>
            </w:pPr>
          </w:p>
          <w:p w14:paraId="434B249E" w14:textId="078A5934" w:rsidR="002F7599" w:rsidRPr="003D79BD" w:rsidRDefault="002F7599" w:rsidP="002F7599">
            <w:pPr>
              <w:pStyle w:val="Body"/>
              <w:spacing w:after="0"/>
            </w:pPr>
            <w:r>
              <w:t>Please confirm and detail.</w:t>
            </w:r>
          </w:p>
        </w:tc>
        <w:tc>
          <w:tcPr>
            <w:tcW w:w="1276" w:type="dxa"/>
            <w:vAlign w:val="center"/>
          </w:tcPr>
          <w:p w14:paraId="34C8A701"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10BB9088" w14:textId="77777777" w:rsidR="002F7599" w:rsidRPr="003D79BD" w:rsidRDefault="002F7599" w:rsidP="002F7599">
            <w:pPr>
              <w:rPr>
                <w:rFonts w:cs="Arial"/>
                <w:i/>
                <w:color w:val="A6A6A6" w:themeColor="background1" w:themeShade="A6"/>
              </w:rPr>
            </w:pPr>
            <w:r w:rsidRPr="003D79BD">
              <w:rPr>
                <w:rFonts w:cs="Arial"/>
                <w:i/>
                <w:color w:val="A6A6A6" w:themeColor="background1" w:themeShade="A6"/>
              </w:rPr>
              <w:t>Insert Response</w:t>
            </w:r>
          </w:p>
        </w:tc>
      </w:tr>
      <w:tr w:rsidR="002F7599" w:rsidRPr="003D79BD" w14:paraId="0269C97E" w14:textId="77777777">
        <w:trPr>
          <w:trHeight w:val="1264"/>
        </w:trPr>
        <w:tc>
          <w:tcPr>
            <w:tcW w:w="745" w:type="dxa"/>
            <w:vAlign w:val="center"/>
          </w:tcPr>
          <w:p w14:paraId="6C741BA0" w14:textId="616B2938" w:rsidR="002F7599" w:rsidRPr="003D79BD" w:rsidRDefault="00EE3991" w:rsidP="002F7599">
            <w:pPr>
              <w:rPr>
                <w:lang w:val="en-GB"/>
              </w:rPr>
            </w:pPr>
            <w:r>
              <w:rPr>
                <w:lang w:val="en-GB"/>
              </w:rPr>
              <w:lastRenderedPageBreak/>
              <w:t>D16</w:t>
            </w:r>
          </w:p>
        </w:tc>
        <w:tc>
          <w:tcPr>
            <w:tcW w:w="3621" w:type="dxa"/>
          </w:tcPr>
          <w:p w14:paraId="31FC84E2" w14:textId="77777777" w:rsidR="002F7599" w:rsidRPr="00004E89" w:rsidRDefault="002F7599" w:rsidP="002F7599">
            <w:pPr>
              <w:widowControl w:val="0"/>
              <w:autoSpaceDE w:val="0"/>
              <w:autoSpaceDN w:val="0"/>
              <w:adjustRightInd w:val="0"/>
              <w:spacing w:after="120"/>
              <w:rPr>
                <w:u w:val="single"/>
              </w:rPr>
            </w:pPr>
            <w:r w:rsidRPr="00004E89">
              <w:rPr>
                <w:u w:val="single"/>
              </w:rPr>
              <w:t>Radiation</w:t>
            </w:r>
          </w:p>
          <w:p w14:paraId="3F829324" w14:textId="77777777" w:rsidR="002F7599" w:rsidRPr="00004E89" w:rsidRDefault="002F7599" w:rsidP="002F7599">
            <w:r w:rsidRPr="00004E89">
              <w:t xml:space="preserve">If radiation is emitted from the instrument, appropriate shielding </w:t>
            </w:r>
            <w:r w:rsidRPr="00004E89">
              <w:rPr>
                <w:b/>
              </w:rPr>
              <w:t>MUST</w:t>
            </w:r>
            <w:r w:rsidRPr="00004E89">
              <w:t xml:space="preserve"> be in place.</w:t>
            </w:r>
          </w:p>
          <w:p w14:paraId="00117F1A" w14:textId="77777777" w:rsidR="002F7599" w:rsidRDefault="002F7599" w:rsidP="002F7599">
            <w:pPr>
              <w:spacing w:after="0"/>
            </w:pPr>
            <w:r w:rsidRPr="00004E89">
              <w:t>List any source of radiation, emitted at a level that may be harmful to health.</w:t>
            </w:r>
          </w:p>
          <w:p w14:paraId="1FF3C229" w14:textId="77777777" w:rsidR="002F7599" w:rsidRDefault="002F7599" w:rsidP="002F7599">
            <w:pPr>
              <w:spacing w:after="0"/>
            </w:pPr>
          </w:p>
          <w:p w14:paraId="3D54AB6E" w14:textId="656C63FA" w:rsidR="002F7599" w:rsidRPr="003D79BD" w:rsidRDefault="002F7599" w:rsidP="002F7599">
            <w:pPr>
              <w:spacing w:after="0"/>
            </w:pPr>
            <w:r>
              <w:t>Please confirm and detail.</w:t>
            </w:r>
          </w:p>
        </w:tc>
        <w:tc>
          <w:tcPr>
            <w:tcW w:w="1276" w:type="dxa"/>
            <w:vAlign w:val="center"/>
          </w:tcPr>
          <w:p w14:paraId="744180C9"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0FF69975"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rPr>
              <w:t>Insert Response</w:t>
            </w:r>
          </w:p>
        </w:tc>
      </w:tr>
      <w:tr w:rsidR="002F7599" w:rsidRPr="003D79BD" w14:paraId="0AE39B2B" w14:textId="77777777">
        <w:trPr>
          <w:trHeight w:val="1264"/>
        </w:trPr>
        <w:tc>
          <w:tcPr>
            <w:tcW w:w="745" w:type="dxa"/>
            <w:vAlign w:val="center"/>
          </w:tcPr>
          <w:p w14:paraId="2F638BCA" w14:textId="43D00E95" w:rsidR="002F7599" w:rsidRPr="003D79BD" w:rsidRDefault="00EE3991" w:rsidP="002F7599">
            <w:pPr>
              <w:rPr>
                <w:lang w:val="en-GB"/>
              </w:rPr>
            </w:pPr>
            <w:r>
              <w:rPr>
                <w:lang w:val="en-GB"/>
              </w:rPr>
              <w:t>D17</w:t>
            </w:r>
          </w:p>
        </w:tc>
        <w:tc>
          <w:tcPr>
            <w:tcW w:w="3621" w:type="dxa"/>
          </w:tcPr>
          <w:p w14:paraId="1522904A" w14:textId="77777777" w:rsidR="002F7599" w:rsidRPr="00004E89" w:rsidRDefault="002F7599" w:rsidP="002F7599">
            <w:pPr>
              <w:widowControl w:val="0"/>
              <w:autoSpaceDE w:val="0"/>
              <w:autoSpaceDN w:val="0"/>
              <w:adjustRightInd w:val="0"/>
              <w:spacing w:after="120"/>
              <w:rPr>
                <w:u w:val="single"/>
              </w:rPr>
            </w:pPr>
            <w:r w:rsidRPr="00004E89">
              <w:rPr>
                <w:u w:val="single"/>
              </w:rPr>
              <w:t>Exhausts</w:t>
            </w:r>
          </w:p>
          <w:p w14:paraId="6A062C30" w14:textId="77777777" w:rsidR="002F7599" w:rsidRPr="00004E89" w:rsidRDefault="002F7599" w:rsidP="002F7599">
            <w:pPr>
              <w:tabs>
                <w:tab w:val="left" w:pos="450"/>
              </w:tabs>
            </w:pPr>
            <w:r w:rsidRPr="00004E89">
              <w:t xml:space="preserve">The system </w:t>
            </w:r>
            <w:r w:rsidRPr="00004E89">
              <w:rPr>
                <w:b/>
              </w:rPr>
              <w:t>SHOULD</w:t>
            </w:r>
            <w:r w:rsidRPr="00004E89">
              <w:t xml:space="preserve"> not exhaust vapours/gases at a level that is likely to exceed OELVs of the associated consumables, reagents, analytes, mobile or wash phases.</w:t>
            </w:r>
          </w:p>
          <w:p w14:paraId="7B3590C4" w14:textId="77777777" w:rsidR="002F7599" w:rsidRDefault="002F7599" w:rsidP="002F7599">
            <w:pPr>
              <w:spacing w:after="0"/>
            </w:pPr>
            <w:r w:rsidRPr="00004E89">
              <w:t>Where additional localised exhaust is required, this must be identified. The site specification document should list exhaust type and extraction rate required.</w:t>
            </w:r>
          </w:p>
          <w:p w14:paraId="7BED7B0B" w14:textId="77777777" w:rsidR="002F7599" w:rsidRDefault="002F7599" w:rsidP="002F7599">
            <w:pPr>
              <w:spacing w:after="0"/>
            </w:pPr>
          </w:p>
          <w:p w14:paraId="18F693E3" w14:textId="609645D6" w:rsidR="002F7599" w:rsidRPr="003D79BD" w:rsidRDefault="002F7599" w:rsidP="002F7599">
            <w:pPr>
              <w:spacing w:after="0"/>
            </w:pPr>
            <w:r>
              <w:t>Please confirm and detail.</w:t>
            </w:r>
          </w:p>
        </w:tc>
        <w:tc>
          <w:tcPr>
            <w:tcW w:w="1276" w:type="dxa"/>
            <w:vAlign w:val="center"/>
          </w:tcPr>
          <w:p w14:paraId="46942B3B"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3D4B4003" w14:textId="77777777" w:rsidR="002F7599" w:rsidRPr="003D79BD" w:rsidRDefault="002F7599" w:rsidP="002F7599">
            <w:pPr>
              <w:rPr>
                <w:rFonts w:cs="Arial"/>
                <w:i/>
                <w:color w:val="A6A6A6" w:themeColor="background1" w:themeShade="A6"/>
              </w:rPr>
            </w:pPr>
            <w:r w:rsidRPr="003D79BD">
              <w:rPr>
                <w:rFonts w:cs="Arial"/>
                <w:i/>
                <w:color w:val="A6A6A6" w:themeColor="background1" w:themeShade="A6"/>
              </w:rPr>
              <w:t>Insert Response</w:t>
            </w:r>
          </w:p>
        </w:tc>
      </w:tr>
      <w:tr w:rsidR="002F7599" w:rsidRPr="003D79BD" w14:paraId="738EC50D" w14:textId="77777777" w:rsidTr="00740044">
        <w:trPr>
          <w:trHeight w:val="557"/>
        </w:trPr>
        <w:tc>
          <w:tcPr>
            <w:tcW w:w="745" w:type="dxa"/>
            <w:vAlign w:val="center"/>
          </w:tcPr>
          <w:p w14:paraId="41BA8652" w14:textId="13A6F3C3" w:rsidR="002F7599" w:rsidRPr="003D79BD" w:rsidRDefault="00EE3991" w:rsidP="002F7599">
            <w:pPr>
              <w:rPr>
                <w:lang w:val="en-GB"/>
              </w:rPr>
            </w:pPr>
            <w:r>
              <w:rPr>
                <w:lang w:val="en-GB"/>
              </w:rPr>
              <w:t>D18</w:t>
            </w:r>
          </w:p>
        </w:tc>
        <w:tc>
          <w:tcPr>
            <w:tcW w:w="3621" w:type="dxa"/>
          </w:tcPr>
          <w:p w14:paraId="122F9D17" w14:textId="77777777" w:rsidR="002F7599" w:rsidRPr="00004E89" w:rsidRDefault="002F7599" w:rsidP="002F7599">
            <w:pPr>
              <w:tabs>
                <w:tab w:val="left" w:pos="450"/>
              </w:tabs>
              <w:spacing w:after="120"/>
              <w:rPr>
                <w:u w:val="single"/>
              </w:rPr>
            </w:pPr>
            <w:r w:rsidRPr="00004E89">
              <w:rPr>
                <w:u w:val="single"/>
              </w:rPr>
              <w:t>CMRs</w:t>
            </w:r>
          </w:p>
          <w:p w14:paraId="47AA2FA8" w14:textId="77777777" w:rsidR="002F7599" w:rsidRPr="00004E89" w:rsidRDefault="002F7599" w:rsidP="002F7599">
            <w:pPr>
              <w:tabs>
                <w:tab w:val="left" w:pos="450"/>
              </w:tabs>
            </w:pPr>
            <w:r w:rsidRPr="00004E89">
              <w:t xml:space="preserve">The use of class 1 carcinogens, mutagens or reproductive toxicants as mediums within testing equipment </w:t>
            </w:r>
            <w:r w:rsidRPr="00004E89">
              <w:rPr>
                <w:b/>
              </w:rPr>
              <w:t xml:space="preserve">MUST </w:t>
            </w:r>
            <w:r w:rsidRPr="00004E89">
              <w:t>be avoided, unless within a closed system.</w:t>
            </w:r>
          </w:p>
          <w:p w14:paraId="6A740D12" w14:textId="77777777" w:rsidR="002F7599" w:rsidRDefault="002F7599" w:rsidP="002F7599">
            <w:pPr>
              <w:spacing w:after="0"/>
            </w:pPr>
            <w:r w:rsidRPr="00004E89">
              <w:t>List any class 1 CMRs or toxins required for instrument usage.</w:t>
            </w:r>
          </w:p>
          <w:p w14:paraId="370399F5" w14:textId="77777777" w:rsidR="002F7599" w:rsidRDefault="002F7599" w:rsidP="002F7599">
            <w:pPr>
              <w:spacing w:after="0"/>
            </w:pPr>
          </w:p>
          <w:p w14:paraId="2BBFCF28" w14:textId="20362C37" w:rsidR="002F7599" w:rsidRPr="003D79BD" w:rsidRDefault="002F7599" w:rsidP="002F7599">
            <w:pPr>
              <w:spacing w:after="0"/>
              <w:rPr>
                <w:rFonts w:eastAsia="Times New Roman"/>
                <w:spacing w:val="-2"/>
                <w:lang w:val="en-GB"/>
              </w:rPr>
            </w:pPr>
            <w:r>
              <w:t>Please confirm and detail.</w:t>
            </w:r>
          </w:p>
        </w:tc>
        <w:tc>
          <w:tcPr>
            <w:tcW w:w="1276" w:type="dxa"/>
            <w:vAlign w:val="center"/>
          </w:tcPr>
          <w:p w14:paraId="787B036D"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223F5AE5" w14:textId="77777777" w:rsidR="002F7599" w:rsidRPr="003D79BD" w:rsidRDefault="002F7599" w:rsidP="002F7599">
            <w:pPr>
              <w:rPr>
                <w:rFonts w:cs="Arial"/>
                <w:i/>
                <w:color w:val="A6A6A6" w:themeColor="background1" w:themeShade="A6"/>
              </w:rPr>
            </w:pPr>
            <w:r w:rsidRPr="003D79BD">
              <w:rPr>
                <w:rFonts w:cs="Arial"/>
                <w:i/>
                <w:color w:val="A6A6A6" w:themeColor="background1" w:themeShade="A6"/>
              </w:rPr>
              <w:t>Insert Response</w:t>
            </w:r>
          </w:p>
        </w:tc>
      </w:tr>
      <w:tr w:rsidR="002F7599" w:rsidRPr="003D79BD" w14:paraId="70D69B56" w14:textId="77777777">
        <w:trPr>
          <w:trHeight w:val="1264"/>
        </w:trPr>
        <w:tc>
          <w:tcPr>
            <w:tcW w:w="745" w:type="dxa"/>
            <w:vAlign w:val="center"/>
          </w:tcPr>
          <w:p w14:paraId="472A76F6" w14:textId="22F22CF8" w:rsidR="002F7599" w:rsidRPr="003D79BD" w:rsidRDefault="00EE3991" w:rsidP="002F7599">
            <w:pPr>
              <w:rPr>
                <w:lang w:val="en-GB"/>
              </w:rPr>
            </w:pPr>
            <w:r>
              <w:rPr>
                <w:lang w:val="en-GB"/>
              </w:rPr>
              <w:t>D19</w:t>
            </w:r>
          </w:p>
        </w:tc>
        <w:tc>
          <w:tcPr>
            <w:tcW w:w="3621" w:type="dxa"/>
          </w:tcPr>
          <w:p w14:paraId="15F81FEA" w14:textId="77777777" w:rsidR="002F7599" w:rsidRPr="00004E89" w:rsidRDefault="002F7599" w:rsidP="002F7599">
            <w:pPr>
              <w:tabs>
                <w:tab w:val="left" w:pos="450"/>
              </w:tabs>
              <w:spacing w:after="120"/>
              <w:rPr>
                <w:u w:val="single"/>
              </w:rPr>
            </w:pPr>
            <w:r w:rsidRPr="00004E89">
              <w:rPr>
                <w:u w:val="single"/>
              </w:rPr>
              <w:t>Ergonomics</w:t>
            </w:r>
          </w:p>
          <w:p w14:paraId="6AECFFFD" w14:textId="77777777" w:rsidR="002F7599" w:rsidRPr="00004E89" w:rsidRDefault="002F7599" w:rsidP="002F7599">
            <w:pPr>
              <w:tabs>
                <w:tab w:val="left" w:pos="450"/>
              </w:tabs>
            </w:pPr>
            <w:r w:rsidRPr="00004E89">
              <w:t xml:space="preserve">The equipment / instrument </w:t>
            </w:r>
            <w:r w:rsidRPr="00004E89">
              <w:rPr>
                <w:b/>
              </w:rPr>
              <w:t>SHOULD</w:t>
            </w:r>
            <w:r w:rsidRPr="00004E89">
              <w:t xml:space="preserve"> be designed to avoid unfavourable ergonomic conditions.</w:t>
            </w:r>
          </w:p>
          <w:p w14:paraId="21257EA7" w14:textId="77777777" w:rsidR="002F7599" w:rsidRPr="00004E89" w:rsidRDefault="002F7599" w:rsidP="002F7599">
            <w:pPr>
              <w:tabs>
                <w:tab w:val="left" w:pos="450"/>
              </w:tabs>
            </w:pPr>
            <w:r w:rsidRPr="00004E89">
              <w:t xml:space="preserve">If VDU equipment is supplied, is it consistent with the requirements of Schedule 4, Chapter 5 of Part 2 of the SHWW General Applications </w:t>
            </w:r>
            <w:r w:rsidRPr="00004E89">
              <w:lastRenderedPageBreak/>
              <w:t>Regulations 2007- Minimum requirements for Display Screen Equipment.</w:t>
            </w:r>
          </w:p>
          <w:p w14:paraId="36789C51" w14:textId="77777777" w:rsidR="002F7599" w:rsidRPr="00004E89" w:rsidRDefault="002F7599" w:rsidP="002F7599">
            <w:pPr>
              <w:tabs>
                <w:tab w:val="left" w:pos="450"/>
              </w:tabs>
            </w:pPr>
            <w:r w:rsidRPr="00004E89">
              <w:t>Where day to day operation of the equipment involves manual handling, are unfavourable ergonomic conditions avoided by application of safe working loads and avoidance of working at height</w:t>
            </w:r>
            <w:r>
              <w:t>?</w:t>
            </w:r>
          </w:p>
          <w:p w14:paraId="0A65D5E1" w14:textId="77777777" w:rsidR="002F7599" w:rsidRDefault="002F7599" w:rsidP="002F7599">
            <w:pPr>
              <w:spacing w:after="0"/>
            </w:pPr>
            <w:r w:rsidRPr="00004E89">
              <w:t>List working loads applicable.</w:t>
            </w:r>
          </w:p>
          <w:p w14:paraId="216DF2A3" w14:textId="77777777" w:rsidR="002F7599" w:rsidRDefault="002F7599" w:rsidP="002F7599">
            <w:pPr>
              <w:spacing w:after="0"/>
            </w:pPr>
          </w:p>
          <w:p w14:paraId="22DF4B9D" w14:textId="120228F7" w:rsidR="002F7599" w:rsidRPr="003D79BD" w:rsidRDefault="002F7599" w:rsidP="002F7599">
            <w:pPr>
              <w:spacing w:after="0"/>
              <w:rPr>
                <w:rFonts w:eastAsia="Times New Roman"/>
                <w:spacing w:val="-2"/>
                <w:lang w:val="en-GB"/>
              </w:rPr>
            </w:pPr>
            <w:r>
              <w:t>Please confirm and detail.</w:t>
            </w:r>
          </w:p>
        </w:tc>
        <w:tc>
          <w:tcPr>
            <w:tcW w:w="1276" w:type="dxa"/>
            <w:vAlign w:val="center"/>
          </w:tcPr>
          <w:p w14:paraId="6B6497EE" w14:textId="77777777" w:rsidR="002F7599" w:rsidRPr="003D79BD" w:rsidRDefault="002F7599" w:rsidP="002F7599">
            <w:pPr>
              <w:rPr>
                <w:rFonts w:cs="Arial"/>
                <w:i/>
                <w:color w:val="A6A6A6" w:themeColor="background1" w:themeShade="A6"/>
                <w:lang w:val="en-GB"/>
              </w:rPr>
            </w:pPr>
            <w:r w:rsidRPr="003D79BD">
              <w:rPr>
                <w:rFonts w:cs="Arial"/>
                <w:i/>
                <w:color w:val="A6A6A6" w:themeColor="background1" w:themeShade="A6"/>
                <w:lang w:val="en-GB"/>
              </w:rPr>
              <w:lastRenderedPageBreak/>
              <w:t>Compliant (Yes / No)</w:t>
            </w:r>
          </w:p>
        </w:tc>
        <w:tc>
          <w:tcPr>
            <w:tcW w:w="3856" w:type="dxa"/>
            <w:shd w:val="clear" w:color="auto" w:fill="DBE5F1" w:themeFill="accent1" w:themeFillTint="33"/>
            <w:vAlign w:val="center"/>
          </w:tcPr>
          <w:p w14:paraId="0D2573C2" w14:textId="77777777" w:rsidR="002F7599" w:rsidRPr="003D79BD" w:rsidRDefault="002F7599" w:rsidP="002F7599">
            <w:pPr>
              <w:rPr>
                <w:rFonts w:cs="Arial"/>
                <w:i/>
                <w:color w:val="A6A6A6" w:themeColor="background1" w:themeShade="A6"/>
              </w:rPr>
            </w:pPr>
            <w:r w:rsidRPr="003D79BD">
              <w:rPr>
                <w:rFonts w:cs="Arial"/>
                <w:i/>
                <w:color w:val="A6A6A6" w:themeColor="background1" w:themeShade="A6"/>
              </w:rPr>
              <w:t>Insert Response</w:t>
            </w:r>
          </w:p>
        </w:tc>
      </w:tr>
    </w:tbl>
    <w:tbl>
      <w:tblPr>
        <w:tblStyle w:val="TableGrid2"/>
        <w:tblW w:w="9498" w:type="dxa"/>
        <w:tblInd w:w="-5" w:type="dxa"/>
        <w:tblLayout w:type="fixed"/>
        <w:tblLook w:val="04A0" w:firstRow="1" w:lastRow="0" w:firstColumn="1" w:lastColumn="0" w:noHBand="0" w:noVBand="1"/>
      </w:tblPr>
      <w:tblGrid>
        <w:gridCol w:w="9498"/>
      </w:tblGrid>
      <w:tr w:rsidR="001118BF" w:rsidRPr="00F00BA2" w14:paraId="1D879811" w14:textId="77777777" w:rsidTr="001118BF">
        <w:trPr>
          <w:trHeight w:val="622"/>
        </w:trPr>
        <w:tc>
          <w:tcPr>
            <w:tcW w:w="9498" w:type="dxa"/>
            <w:shd w:val="clear" w:color="auto" w:fill="BFBFBF" w:themeFill="background1" w:themeFillShade="BF"/>
            <w:vAlign w:val="center"/>
          </w:tcPr>
          <w:p w14:paraId="7595EEA4" w14:textId="7F0F8939" w:rsidR="001118BF" w:rsidRPr="001118BF" w:rsidRDefault="001118BF" w:rsidP="001118BF">
            <w:pPr>
              <w:pStyle w:val="ListParagraph"/>
              <w:numPr>
                <w:ilvl w:val="0"/>
                <w:numId w:val="9"/>
              </w:numPr>
              <w:jc w:val="center"/>
              <w:rPr>
                <w:rFonts w:asciiTheme="minorHAnsi" w:eastAsiaTheme="minorHAnsi" w:hAnsiTheme="minorHAnsi" w:cs="Arial"/>
                <w:b/>
                <w:sz w:val="28"/>
                <w:szCs w:val="28"/>
              </w:rPr>
            </w:pPr>
            <w:r w:rsidRPr="001118BF">
              <w:rPr>
                <w:rFonts w:asciiTheme="minorHAnsi" w:eastAsiaTheme="minorHAnsi" w:hAnsiTheme="minorHAnsi" w:cs="Arial"/>
                <w:b/>
                <w:sz w:val="28"/>
                <w:szCs w:val="28"/>
              </w:rPr>
              <w:t>Environmental Characteristics</w:t>
            </w:r>
          </w:p>
          <w:p w14:paraId="13F0F22E" w14:textId="77777777" w:rsidR="001118BF" w:rsidRPr="00F00BA2" w:rsidRDefault="001118BF">
            <w:pPr>
              <w:jc w:val="center"/>
              <w:rPr>
                <w:rFonts w:cs="Arial"/>
                <w:b/>
                <w:sz w:val="28"/>
                <w:szCs w:val="28"/>
                <w:lang w:val="en-GB"/>
              </w:rPr>
            </w:pPr>
          </w:p>
        </w:tc>
      </w:tr>
    </w:tbl>
    <w:tbl>
      <w:tblPr>
        <w:tblStyle w:val="TableGrid3"/>
        <w:tblW w:w="9498" w:type="dxa"/>
        <w:tblInd w:w="-5" w:type="dxa"/>
        <w:tblLayout w:type="fixed"/>
        <w:tblLook w:val="04A0" w:firstRow="1" w:lastRow="0" w:firstColumn="1" w:lastColumn="0" w:noHBand="0" w:noVBand="1"/>
      </w:tblPr>
      <w:tblGrid>
        <w:gridCol w:w="745"/>
        <w:gridCol w:w="3621"/>
        <w:gridCol w:w="1276"/>
        <w:gridCol w:w="3856"/>
      </w:tblGrid>
      <w:tr w:rsidR="00740044" w:rsidRPr="003D79BD" w14:paraId="4584680B" w14:textId="77777777" w:rsidTr="00755752">
        <w:trPr>
          <w:trHeight w:hRule="exact" w:val="794"/>
        </w:trPr>
        <w:tc>
          <w:tcPr>
            <w:tcW w:w="9498" w:type="dxa"/>
            <w:gridSpan w:val="4"/>
            <w:shd w:val="clear" w:color="auto" w:fill="D9D9D9" w:themeFill="background1" w:themeFillShade="D9"/>
            <w:vAlign w:val="center"/>
          </w:tcPr>
          <w:p w14:paraId="7C75928F" w14:textId="4FCA72DB" w:rsidR="00740044" w:rsidRPr="003D79BD" w:rsidRDefault="001118BF" w:rsidP="00740044">
            <w:pPr>
              <w:jc w:val="center"/>
              <w:rPr>
                <w:rFonts w:cs="Arial"/>
                <w:b/>
                <w:lang w:val="en-GB"/>
              </w:rPr>
            </w:pPr>
            <w:bookmarkStart w:id="16" w:name="_Hlk121141911"/>
            <w:r>
              <w:rPr>
                <w:rFonts w:cs="Arial"/>
                <w:b/>
                <w:lang w:val="en-GB"/>
              </w:rPr>
              <w:t>Disposal &amp;  Environmental Policy</w:t>
            </w:r>
          </w:p>
        </w:tc>
      </w:tr>
      <w:bookmarkEnd w:id="16"/>
      <w:tr w:rsidR="00420E9B" w:rsidRPr="003D79BD" w14:paraId="44DBBB3A" w14:textId="77777777" w:rsidTr="00755752">
        <w:trPr>
          <w:trHeight w:val="975"/>
        </w:trPr>
        <w:tc>
          <w:tcPr>
            <w:tcW w:w="745" w:type="dxa"/>
            <w:vAlign w:val="center"/>
          </w:tcPr>
          <w:p w14:paraId="03983DA6" w14:textId="3974A91B" w:rsidR="00420E9B" w:rsidRPr="003D79BD" w:rsidRDefault="008A6BD3" w:rsidP="00420E9B">
            <w:pPr>
              <w:rPr>
                <w:lang w:val="en-GB"/>
              </w:rPr>
            </w:pPr>
            <w:r>
              <w:rPr>
                <w:lang w:val="en-GB"/>
              </w:rPr>
              <w:t>E1</w:t>
            </w:r>
          </w:p>
        </w:tc>
        <w:tc>
          <w:tcPr>
            <w:tcW w:w="3621" w:type="dxa"/>
            <w:vAlign w:val="center"/>
          </w:tcPr>
          <w:p w14:paraId="076BF2C9" w14:textId="77777777" w:rsidR="00420E9B" w:rsidRPr="00004E89" w:rsidRDefault="00420E9B" w:rsidP="00420E9B">
            <w:pPr>
              <w:widowControl w:val="0"/>
              <w:tabs>
                <w:tab w:val="left" w:pos="720"/>
              </w:tabs>
              <w:autoSpaceDE w:val="0"/>
              <w:autoSpaceDN w:val="0"/>
              <w:adjustRightInd w:val="0"/>
              <w:spacing w:after="120"/>
            </w:pPr>
            <w:r w:rsidRPr="00004E89">
              <w:t xml:space="preserve">It is </w:t>
            </w:r>
            <w:r w:rsidRPr="00004E89">
              <w:rPr>
                <w:b/>
              </w:rPr>
              <w:t>desirable</w:t>
            </w:r>
            <w:r w:rsidRPr="00004E89">
              <w:t xml:space="preserve"> that all Tenderers dispose of all Packaging &amp; Waste, using environmentally friendly sources, after installation and commission has been completed.</w:t>
            </w:r>
          </w:p>
          <w:p w14:paraId="0281C002" w14:textId="534DC470" w:rsidR="00420E9B" w:rsidRPr="003D79BD" w:rsidRDefault="00420E9B" w:rsidP="00420E9B">
            <w:pPr>
              <w:spacing w:after="0"/>
            </w:pPr>
            <w:r w:rsidRPr="00004E89">
              <w:t>Please confirm and detail.</w:t>
            </w:r>
          </w:p>
        </w:tc>
        <w:tc>
          <w:tcPr>
            <w:tcW w:w="1276" w:type="dxa"/>
            <w:vAlign w:val="center"/>
          </w:tcPr>
          <w:p w14:paraId="46AFB0C4"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5D1D3734" w14:textId="77777777" w:rsidR="00420E9B" w:rsidRPr="003D79BD" w:rsidRDefault="00420E9B" w:rsidP="00420E9B">
            <w:pPr>
              <w:rPr>
                <w:rFonts w:cs="Arial"/>
                <w:i/>
                <w:color w:val="A6A6A6" w:themeColor="background1" w:themeShade="A6"/>
              </w:rPr>
            </w:pPr>
            <w:r w:rsidRPr="003D79BD">
              <w:rPr>
                <w:rFonts w:cs="Arial"/>
                <w:i/>
                <w:color w:val="A6A6A6" w:themeColor="background1" w:themeShade="A6"/>
              </w:rPr>
              <w:t>Insert Response</w:t>
            </w:r>
          </w:p>
        </w:tc>
      </w:tr>
      <w:tr w:rsidR="00420E9B" w:rsidRPr="003D79BD" w14:paraId="3CB2F3A9" w14:textId="77777777" w:rsidTr="00755752">
        <w:trPr>
          <w:trHeight w:val="975"/>
        </w:trPr>
        <w:tc>
          <w:tcPr>
            <w:tcW w:w="745" w:type="dxa"/>
            <w:vAlign w:val="center"/>
          </w:tcPr>
          <w:p w14:paraId="3CAA8B25" w14:textId="3B23F61B" w:rsidR="00420E9B" w:rsidRPr="003D79BD" w:rsidRDefault="008A6BD3" w:rsidP="00420E9B">
            <w:pPr>
              <w:rPr>
                <w:lang w:val="en-GB"/>
              </w:rPr>
            </w:pPr>
            <w:r>
              <w:rPr>
                <w:lang w:val="en-GB"/>
              </w:rPr>
              <w:t>E2</w:t>
            </w:r>
          </w:p>
        </w:tc>
        <w:tc>
          <w:tcPr>
            <w:tcW w:w="3621" w:type="dxa"/>
            <w:vAlign w:val="center"/>
          </w:tcPr>
          <w:p w14:paraId="1F3AA8AA" w14:textId="77777777" w:rsidR="008A6BD3" w:rsidRDefault="00420E9B" w:rsidP="00420E9B">
            <w:pPr>
              <w:spacing w:after="0"/>
            </w:pPr>
            <w:r w:rsidRPr="00004E89">
              <w:t xml:space="preserve">Please confirm the company policy for Environmental &amp; Sustainability practices. </w:t>
            </w:r>
          </w:p>
          <w:p w14:paraId="51D70101" w14:textId="77777777" w:rsidR="008A6BD3" w:rsidRDefault="008A6BD3" w:rsidP="00420E9B">
            <w:pPr>
              <w:spacing w:after="0"/>
            </w:pPr>
          </w:p>
          <w:p w14:paraId="75A8D392" w14:textId="286550BC" w:rsidR="00420E9B" w:rsidRPr="003D79BD" w:rsidRDefault="00420E9B" w:rsidP="00420E9B">
            <w:pPr>
              <w:spacing w:after="0"/>
            </w:pPr>
            <w:r w:rsidRPr="00004E89">
              <w:t>Please provide appropriate statements.</w:t>
            </w:r>
          </w:p>
        </w:tc>
        <w:tc>
          <w:tcPr>
            <w:tcW w:w="1276" w:type="dxa"/>
            <w:vAlign w:val="center"/>
          </w:tcPr>
          <w:p w14:paraId="68C96CAA"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125AB3DE" w14:textId="77777777" w:rsidR="00420E9B" w:rsidRPr="003D79BD" w:rsidRDefault="00420E9B" w:rsidP="00420E9B">
            <w:pPr>
              <w:rPr>
                <w:rFonts w:cs="Arial"/>
                <w:i/>
                <w:color w:val="A6A6A6" w:themeColor="background1" w:themeShade="A6"/>
              </w:rPr>
            </w:pPr>
            <w:r w:rsidRPr="003D79BD">
              <w:rPr>
                <w:rFonts w:cs="Arial"/>
                <w:i/>
                <w:color w:val="A6A6A6" w:themeColor="background1" w:themeShade="A6"/>
              </w:rPr>
              <w:t>Insert Response</w:t>
            </w:r>
          </w:p>
        </w:tc>
      </w:tr>
      <w:tr w:rsidR="00420E9B" w:rsidRPr="003D79BD" w14:paraId="450FA8F2" w14:textId="77777777">
        <w:trPr>
          <w:trHeight w:val="841"/>
        </w:trPr>
        <w:tc>
          <w:tcPr>
            <w:tcW w:w="745" w:type="dxa"/>
            <w:vAlign w:val="center"/>
          </w:tcPr>
          <w:p w14:paraId="383A7416" w14:textId="31EAADC7" w:rsidR="00420E9B" w:rsidRPr="003D79BD" w:rsidRDefault="008A6BD3" w:rsidP="00420E9B">
            <w:pPr>
              <w:rPr>
                <w:lang w:val="en-GB"/>
              </w:rPr>
            </w:pPr>
            <w:r>
              <w:rPr>
                <w:lang w:val="en-GB"/>
              </w:rPr>
              <w:t>E3</w:t>
            </w:r>
          </w:p>
        </w:tc>
        <w:tc>
          <w:tcPr>
            <w:tcW w:w="3621" w:type="dxa"/>
          </w:tcPr>
          <w:p w14:paraId="358433BA" w14:textId="68F027FF" w:rsidR="00420E9B" w:rsidRPr="003D79BD" w:rsidRDefault="00420E9B" w:rsidP="00420E9B">
            <w:pPr>
              <w:spacing w:after="0"/>
            </w:pPr>
            <w:r w:rsidRPr="00004E89">
              <w:t>Do you operate a formal enviro</w:t>
            </w:r>
            <w:r>
              <w:t>nmental management system (EMS)? I</w:t>
            </w:r>
            <w:r w:rsidRPr="00004E89">
              <w:t>f so please provide copies of certification.</w:t>
            </w:r>
          </w:p>
        </w:tc>
        <w:tc>
          <w:tcPr>
            <w:tcW w:w="1276" w:type="dxa"/>
            <w:vAlign w:val="center"/>
          </w:tcPr>
          <w:p w14:paraId="2BC14834"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30FBC05E" w14:textId="77777777" w:rsidR="00420E9B" w:rsidRPr="003D79BD" w:rsidRDefault="00420E9B" w:rsidP="00420E9B">
            <w:pPr>
              <w:rPr>
                <w:rFonts w:cs="Arial"/>
                <w:i/>
                <w:color w:val="A6A6A6" w:themeColor="background1" w:themeShade="A6"/>
              </w:rPr>
            </w:pPr>
            <w:r w:rsidRPr="003D79BD">
              <w:rPr>
                <w:rFonts w:cs="Arial"/>
                <w:i/>
                <w:color w:val="A6A6A6" w:themeColor="background1" w:themeShade="A6"/>
              </w:rPr>
              <w:t>Insert Response</w:t>
            </w:r>
          </w:p>
        </w:tc>
      </w:tr>
      <w:tr w:rsidR="00420E9B" w:rsidRPr="003D79BD" w14:paraId="17891D06" w14:textId="77777777" w:rsidTr="00755752">
        <w:trPr>
          <w:trHeight w:val="975"/>
        </w:trPr>
        <w:tc>
          <w:tcPr>
            <w:tcW w:w="745" w:type="dxa"/>
            <w:vAlign w:val="center"/>
          </w:tcPr>
          <w:p w14:paraId="04D11ABE" w14:textId="03C1AEA8" w:rsidR="00420E9B" w:rsidRPr="003D79BD" w:rsidRDefault="008A6BD3" w:rsidP="00420E9B">
            <w:pPr>
              <w:rPr>
                <w:lang w:val="en-GB"/>
              </w:rPr>
            </w:pPr>
            <w:r>
              <w:rPr>
                <w:lang w:val="en-GB"/>
              </w:rPr>
              <w:t>E4</w:t>
            </w:r>
          </w:p>
        </w:tc>
        <w:tc>
          <w:tcPr>
            <w:tcW w:w="3621" w:type="dxa"/>
            <w:vAlign w:val="center"/>
          </w:tcPr>
          <w:p w14:paraId="603B5792" w14:textId="77777777" w:rsidR="00420E9B" w:rsidRPr="00004E89" w:rsidRDefault="00420E9B" w:rsidP="00420E9B">
            <w:pPr>
              <w:widowControl w:val="0"/>
              <w:tabs>
                <w:tab w:val="left" w:pos="720"/>
              </w:tabs>
              <w:autoSpaceDE w:val="0"/>
              <w:autoSpaceDN w:val="0"/>
              <w:adjustRightInd w:val="0"/>
              <w:spacing w:after="120"/>
            </w:pPr>
            <w:r w:rsidRPr="00004E89">
              <w:t xml:space="preserve">Tenderers </w:t>
            </w:r>
            <w:r w:rsidRPr="00004E89">
              <w:rPr>
                <w:b/>
              </w:rPr>
              <w:t>SHOULD</w:t>
            </w:r>
            <w:r w:rsidRPr="00004E89">
              <w:t xml:space="preserve"> make all reasonable efforts to minimise adverse environmental impact in the methods of services delivery and in materials used. What actions have you taken to reduce your impact on the environment?</w:t>
            </w:r>
          </w:p>
          <w:p w14:paraId="64FBA1CB" w14:textId="5F9B787E" w:rsidR="00420E9B" w:rsidRPr="003D79BD" w:rsidRDefault="00420E9B" w:rsidP="00420E9B">
            <w:pPr>
              <w:spacing w:after="0"/>
            </w:pPr>
            <w:r w:rsidRPr="00004E89">
              <w:t>Please confirm and detail.</w:t>
            </w:r>
          </w:p>
        </w:tc>
        <w:tc>
          <w:tcPr>
            <w:tcW w:w="1276" w:type="dxa"/>
            <w:vAlign w:val="center"/>
          </w:tcPr>
          <w:p w14:paraId="247AE07C"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1902B291" w14:textId="77777777" w:rsidR="00420E9B" w:rsidRPr="003D79BD" w:rsidRDefault="00420E9B" w:rsidP="00420E9B">
            <w:pPr>
              <w:rPr>
                <w:rFonts w:cs="Arial"/>
                <w:i/>
                <w:color w:val="A6A6A6" w:themeColor="background1" w:themeShade="A6"/>
              </w:rPr>
            </w:pPr>
            <w:r w:rsidRPr="003D79BD">
              <w:rPr>
                <w:rFonts w:cs="Arial"/>
                <w:i/>
                <w:color w:val="A6A6A6" w:themeColor="background1" w:themeShade="A6"/>
              </w:rPr>
              <w:t>Insert Response</w:t>
            </w:r>
          </w:p>
        </w:tc>
      </w:tr>
      <w:tr w:rsidR="00420E9B" w:rsidRPr="003D79BD" w14:paraId="17732EB6" w14:textId="77777777" w:rsidTr="00755752">
        <w:trPr>
          <w:trHeight w:val="975"/>
        </w:trPr>
        <w:tc>
          <w:tcPr>
            <w:tcW w:w="745" w:type="dxa"/>
            <w:vAlign w:val="center"/>
          </w:tcPr>
          <w:p w14:paraId="7AD1BA78" w14:textId="150AEE5C" w:rsidR="00420E9B" w:rsidRPr="003D79BD" w:rsidRDefault="008A6BD3" w:rsidP="00420E9B">
            <w:pPr>
              <w:rPr>
                <w:color w:val="FF0000"/>
                <w:lang w:val="en-GB"/>
              </w:rPr>
            </w:pPr>
            <w:r>
              <w:rPr>
                <w:lang w:val="en-GB"/>
              </w:rPr>
              <w:lastRenderedPageBreak/>
              <w:t>E5</w:t>
            </w:r>
          </w:p>
        </w:tc>
        <w:tc>
          <w:tcPr>
            <w:tcW w:w="3621" w:type="dxa"/>
            <w:vAlign w:val="center"/>
          </w:tcPr>
          <w:p w14:paraId="6A6A6EA9" w14:textId="77777777" w:rsidR="00420E9B" w:rsidRPr="00004E89" w:rsidRDefault="00420E9B" w:rsidP="00420E9B">
            <w:pPr>
              <w:widowControl w:val="0"/>
              <w:tabs>
                <w:tab w:val="left" w:pos="720"/>
              </w:tabs>
              <w:autoSpaceDE w:val="0"/>
              <w:autoSpaceDN w:val="0"/>
              <w:adjustRightInd w:val="0"/>
              <w:spacing w:after="120"/>
            </w:pPr>
            <w:r w:rsidRPr="00004E89">
              <w:t>What environmental training do you provide to your staff?</w:t>
            </w:r>
          </w:p>
          <w:p w14:paraId="5AEB919E" w14:textId="10243106" w:rsidR="00420E9B" w:rsidRPr="003D79BD" w:rsidRDefault="00420E9B" w:rsidP="00420E9B">
            <w:pPr>
              <w:pStyle w:val="Default"/>
              <w:spacing w:line="276" w:lineRule="auto"/>
              <w:rPr>
                <w:sz w:val="22"/>
                <w:szCs w:val="22"/>
              </w:rPr>
            </w:pPr>
            <w:r w:rsidRPr="00004E89">
              <w:rPr>
                <w:sz w:val="22"/>
                <w:szCs w:val="22"/>
              </w:rPr>
              <w:t xml:space="preserve">Please confirm and detail. </w:t>
            </w:r>
          </w:p>
        </w:tc>
        <w:tc>
          <w:tcPr>
            <w:tcW w:w="1276" w:type="dxa"/>
            <w:vAlign w:val="center"/>
          </w:tcPr>
          <w:p w14:paraId="1A3E3657"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5FB75636"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rPr>
              <w:t>Insert Response</w:t>
            </w:r>
          </w:p>
        </w:tc>
      </w:tr>
      <w:tr w:rsidR="00420E9B" w:rsidRPr="003D79BD" w14:paraId="4C603342" w14:textId="77777777" w:rsidTr="00755752">
        <w:trPr>
          <w:trHeight w:val="557"/>
        </w:trPr>
        <w:tc>
          <w:tcPr>
            <w:tcW w:w="745" w:type="dxa"/>
            <w:vAlign w:val="center"/>
          </w:tcPr>
          <w:p w14:paraId="38D3AE78" w14:textId="787DF585" w:rsidR="00420E9B" w:rsidRPr="003D79BD" w:rsidRDefault="008A6BD3" w:rsidP="00420E9B">
            <w:pPr>
              <w:rPr>
                <w:lang w:val="en-GB"/>
              </w:rPr>
            </w:pPr>
            <w:r>
              <w:rPr>
                <w:lang w:val="en-GB"/>
              </w:rPr>
              <w:t>E6</w:t>
            </w:r>
          </w:p>
        </w:tc>
        <w:tc>
          <w:tcPr>
            <w:tcW w:w="3621" w:type="dxa"/>
            <w:vAlign w:val="center"/>
          </w:tcPr>
          <w:p w14:paraId="57796EAC" w14:textId="77777777" w:rsidR="00420E9B" w:rsidRPr="00004E89" w:rsidRDefault="00420E9B" w:rsidP="00420E9B">
            <w:pPr>
              <w:widowControl w:val="0"/>
              <w:tabs>
                <w:tab w:val="left" w:pos="720"/>
              </w:tabs>
              <w:autoSpaceDE w:val="0"/>
              <w:autoSpaceDN w:val="0"/>
              <w:adjustRightInd w:val="0"/>
              <w:spacing w:after="120"/>
            </w:pPr>
            <w:r w:rsidRPr="00004E89">
              <w:t>Is the proposed equipment listed as on Triple E Energy Register?</w:t>
            </w:r>
          </w:p>
          <w:p w14:paraId="2BD90DD5" w14:textId="68979EDD" w:rsidR="00420E9B" w:rsidRPr="003D79BD" w:rsidRDefault="00420E9B" w:rsidP="00420E9B">
            <w:pPr>
              <w:pStyle w:val="Default"/>
              <w:spacing w:line="276" w:lineRule="auto"/>
              <w:rPr>
                <w:sz w:val="22"/>
                <w:szCs w:val="22"/>
              </w:rPr>
            </w:pPr>
            <w:r w:rsidRPr="00004E89">
              <w:rPr>
                <w:sz w:val="22"/>
                <w:szCs w:val="22"/>
              </w:rPr>
              <w:t>Please list the energy efficiency or usage power rating of the equipment.</w:t>
            </w:r>
          </w:p>
        </w:tc>
        <w:tc>
          <w:tcPr>
            <w:tcW w:w="1276" w:type="dxa"/>
            <w:vAlign w:val="center"/>
          </w:tcPr>
          <w:p w14:paraId="40F46EDC" w14:textId="77777777" w:rsidR="00420E9B" w:rsidRPr="003D79BD" w:rsidRDefault="00420E9B" w:rsidP="00420E9B">
            <w:pPr>
              <w:rPr>
                <w:rFonts w:cs="Arial"/>
                <w:i/>
                <w:color w:val="A6A6A6" w:themeColor="background1" w:themeShade="A6"/>
                <w:lang w:val="en-GB"/>
              </w:rPr>
            </w:pPr>
            <w:r w:rsidRPr="003D79BD">
              <w:rPr>
                <w:rFonts w:cs="Arial"/>
                <w:i/>
                <w:color w:val="A6A6A6" w:themeColor="background1" w:themeShade="A6"/>
                <w:lang w:val="en-GB"/>
              </w:rPr>
              <w:t>Compliant (Yes / No)</w:t>
            </w:r>
          </w:p>
        </w:tc>
        <w:tc>
          <w:tcPr>
            <w:tcW w:w="3856" w:type="dxa"/>
            <w:shd w:val="clear" w:color="auto" w:fill="DBE5F1" w:themeFill="accent1" w:themeFillTint="33"/>
            <w:vAlign w:val="center"/>
          </w:tcPr>
          <w:p w14:paraId="7C4DB686" w14:textId="77777777" w:rsidR="00420E9B" w:rsidRPr="003D79BD" w:rsidRDefault="00420E9B" w:rsidP="00420E9B">
            <w:pPr>
              <w:rPr>
                <w:rFonts w:cs="Arial"/>
                <w:i/>
                <w:color w:val="A6A6A6" w:themeColor="background1" w:themeShade="A6"/>
              </w:rPr>
            </w:pPr>
            <w:r w:rsidRPr="003D79BD">
              <w:rPr>
                <w:rFonts w:cs="Arial"/>
                <w:i/>
                <w:color w:val="A6A6A6" w:themeColor="background1" w:themeShade="A6"/>
              </w:rPr>
              <w:t>Insert Response</w:t>
            </w:r>
          </w:p>
        </w:tc>
      </w:tr>
    </w:tbl>
    <w:tbl>
      <w:tblPr>
        <w:tblStyle w:val="TableGrid4"/>
        <w:tblW w:w="9498" w:type="dxa"/>
        <w:tblInd w:w="-5" w:type="dxa"/>
        <w:tblLayout w:type="fixed"/>
        <w:tblLook w:val="04A0" w:firstRow="1" w:lastRow="0" w:firstColumn="1" w:lastColumn="0" w:noHBand="0" w:noVBand="1"/>
      </w:tblPr>
      <w:tblGrid>
        <w:gridCol w:w="745"/>
        <w:gridCol w:w="8753"/>
      </w:tblGrid>
      <w:tr w:rsidR="00771D0B" w:rsidRPr="003D79BD" w14:paraId="2AC1C5C0" w14:textId="77777777" w:rsidTr="008A6BD3">
        <w:trPr>
          <w:trHeight w:val="952"/>
        </w:trPr>
        <w:tc>
          <w:tcPr>
            <w:tcW w:w="9498" w:type="dxa"/>
            <w:gridSpan w:val="2"/>
            <w:shd w:val="clear" w:color="auto" w:fill="BFBFBF" w:themeFill="background1" w:themeFillShade="BF"/>
            <w:vAlign w:val="center"/>
          </w:tcPr>
          <w:p w14:paraId="2A697532" w14:textId="3D796FC1" w:rsidR="00771D0B" w:rsidRPr="003D79BD" w:rsidRDefault="008A6BD3" w:rsidP="00CC1F57">
            <w:pPr>
              <w:jc w:val="center"/>
              <w:rPr>
                <w:rFonts w:cs="Arial"/>
                <w:b/>
                <w:sz w:val="28"/>
                <w:szCs w:val="28"/>
              </w:rPr>
            </w:pPr>
            <w:r>
              <w:rPr>
                <w:rFonts w:cs="Arial"/>
                <w:b/>
                <w:sz w:val="28"/>
                <w:szCs w:val="28"/>
              </w:rPr>
              <w:t>F</w:t>
            </w:r>
            <w:r w:rsidR="004E0458" w:rsidRPr="003D79BD">
              <w:rPr>
                <w:rFonts w:cs="Arial"/>
                <w:b/>
                <w:sz w:val="28"/>
                <w:szCs w:val="28"/>
              </w:rPr>
              <w:t xml:space="preserve">. </w:t>
            </w:r>
            <w:r w:rsidR="00771D0B" w:rsidRPr="003D79BD">
              <w:rPr>
                <w:rFonts w:cs="Arial"/>
                <w:b/>
                <w:sz w:val="28"/>
                <w:szCs w:val="28"/>
              </w:rPr>
              <w:t>Ultimate Cost</w:t>
            </w:r>
          </w:p>
        </w:tc>
      </w:tr>
      <w:tr w:rsidR="00771D0B" w:rsidRPr="003D79BD" w14:paraId="35B5BC82" w14:textId="77777777" w:rsidTr="008A6BD3">
        <w:trPr>
          <w:trHeight w:val="1264"/>
        </w:trPr>
        <w:tc>
          <w:tcPr>
            <w:tcW w:w="745" w:type="dxa"/>
            <w:vAlign w:val="center"/>
          </w:tcPr>
          <w:p w14:paraId="66CC0E45" w14:textId="7B13D3DF" w:rsidR="00771D0B" w:rsidRPr="003D79BD" w:rsidRDefault="008A6BD3" w:rsidP="00CC1F57">
            <w:pPr>
              <w:rPr>
                <w:color w:val="FF0000"/>
              </w:rPr>
            </w:pPr>
            <w:r>
              <w:t>F</w:t>
            </w:r>
            <w:r w:rsidR="005C682C">
              <w:t>1</w:t>
            </w:r>
          </w:p>
        </w:tc>
        <w:tc>
          <w:tcPr>
            <w:tcW w:w="8753" w:type="dxa"/>
            <w:vAlign w:val="center"/>
          </w:tcPr>
          <w:p w14:paraId="5374390A" w14:textId="77777777" w:rsidR="00771D0B" w:rsidRDefault="00771D0B" w:rsidP="00CC1F57">
            <w:r w:rsidRPr="003D79BD">
              <w:t>Please see Appendix 2 – Pricing Schedule for details.</w:t>
            </w:r>
          </w:p>
          <w:p w14:paraId="3D4C5DC2" w14:textId="2CBD0854" w:rsidR="00FA69EB" w:rsidRPr="003D79BD" w:rsidRDefault="00FA69EB" w:rsidP="00CC1F57">
            <w:pPr>
              <w:rPr>
                <w:rFonts w:cs="Arial"/>
                <w:i/>
                <w:color w:val="A6A6A6" w:themeColor="background1" w:themeShade="A6"/>
              </w:rPr>
            </w:pPr>
            <w:r w:rsidRPr="00004E89">
              <w:t>The price quoted should be in Euro and exclusive of VAT</w:t>
            </w:r>
          </w:p>
        </w:tc>
      </w:tr>
    </w:tbl>
    <w:p w14:paraId="180DA9AF" w14:textId="77777777" w:rsidR="002D02BA" w:rsidRPr="003D79BD" w:rsidRDefault="002D02BA" w:rsidP="00CC1F57">
      <w:pPr>
        <w:spacing w:after="0"/>
        <w:ind w:right="467"/>
        <w:rPr>
          <w:rFonts w:asciiTheme="minorHAnsi" w:hAnsiTheme="minorHAnsi"/>
          <w:color w:val="000000"/>
        </w:rPr>
      </w:pPr>
    </w:p>
    <w:p w14:paraId="5F336BF9" w14:textId="77777777" w:rsidR="00A056B2" w:rsidRPr="003D79BD" w:rsidRDefault="00A056B2" w:rsidP="00CC1F57">
      <w:pPr>
        <w:spacing w:after="0"/>
        <w:ind w:right="467"/>
        <w:rPr>
          <w:rFonts w:asciiTheme="minorHAnsi" w:hAnsiTheme="minorHAnsi"/>
          <w:color w:val="000000"/>
        </w:rPr>
      </w:pPr>
    </w:p>
    <w:p w14:paraId="4711B714" w14:textId="77777777" w:rsidR="00F63645" w:rsidRPr="003D79BD" w:rsidRDefault="00F63645" w:rsidP="00CC1F57">
      <w:pPr>
        <w:spacing w:after="0"/>
        <w:ind w:right="467"/>
        <w:rPr>
          <w:rFonts w:asciiTheme="minorHAnsi" w:hAnsiTheme="minorHAnsi"/>
          <w:color w:val="000000"/>
        </w:rPr>
      </w:pPr>
    </w:p>
    <w:p w14:paraId="1C67FD6B" w14:textId="77777777" w:rsidR="00CE2BE4" w:rsidRPr="00C821A6" w:rsidRDefault="00CE2BE4" w:rsidP="00CC1F57">
      <w:pPr>
        <w:pStyle w:val="Body"/>
        <w:widowControl w:val="0"/>
        <w:spacing w:after="0"/>
        <w:ind w:firstLine="720"/>
        <w:rPr>
          <w:rFonts w:asciiTheme="minorHAnsi" w:hAnsiTheme="minorHAnsi" w:cstheme="minorHAnsi"/>
          <w:b/>
        </w:rPr>
      </w:pPr>
      <w:r w:rsidRPr="00343815">
        <w:rPr>
          <w:rFonts w:asciiTheme="minorHAnsi" w:hAnsiTheme="minorHAnsi" w:cstheme="minorHAnsi"/>
          <w:b/>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01943BB1" w14:textId="77777777" w:rsidR="003D79BD" w:rsidRDefault="003D79BD" w:rsidP="00CC1F57">
      <w:pPr>
        <w:spacing w:after="0"/>
        <w:ind w:right="467"/>
        <w:rPr>
          <w:rFonts w:asciiTheme="minorHAnsi" w:hAnsiTheme="minorHAnsi"/>
          <w:color w:val="000000"/>
        </w:rPr>
      </w:pPr>
    </w:p>
    <w:p w14:paraId="4ED8F473" w14:textId="77777777" w:rsidR="003D79BD" w:rsidRDefault="003D79BD" w:rsidP="00CC1F57">
      <w:pPr>
        <w:spacing w:after="0"/>
        <w:ind w:right="467"/>
        <w:rPr>
          <w:rFonts w:asciiTheme="minorHAnsi" w:hAnsiTheme="minorHAnsi"/>
          <w:color w:val="000000"/>
        </w:rPr>
      </w:pPr>
    </w:p>
    <w:p w14:paraId="7C236402" w14:textId="478C5740" w:rsidR="00AC3A08" w:rsidRPr="003D79BD" w:rsidRDefault="00AC3A08" w:rsidP="00CC1F57">
      <w:pPr>
        <w:rPr>
          <w:b/>
        </w:rPr>
      </w:pPr>
      <w:r w:rsidRPr="003D79BD">
        <w:rPr>
          <w:b/>
        </w:rPr>
        <w:t xml:space="preserve">This form must be completed and signed by an authorised officer of the tenderers organisation.  </w:t>
      </w:r>
    </w:p>
    <w:p w14:paraId="74C09C21" w14:textId="77777777" w:rsidR="005C6B85" w:rsidRPr="003D79BD" w:rsidRDefault="005C6B85" w:rsidP="00CC1F57">
      <w:pPr>
        <w:rPr>
          <w:b/>
        </w:rPr>
      </w:pPr>
    </w:p>
    <w:p w14:paraId="1C32A47D" w14:textId="33213051" w:rsidR="00AC3A08" w:rsidRPr="003D79BD" w:rsidRDefault="00AC3A08" w:rsidP="00CC1F57">
      <w:pPr>
        <w:numPr>
          <w:ilvl w:val="0"/>
          <w:numId w:val="2"/>
        </w:numPr>
      </w:pPr>
      <w:r w:rsidRPr="003D79BD">
        <w:t xml:space="preserve">This offer will remain open for acceptance by you for a period of </w:t>
      </w:r>
      <w:r w:rsidR="006C5936">
        <w:t>36</w:t>
      </w:r>
      <w:r w:rsidRPr="003D79BD">
        <w:t xml:space="preserve"> months from the date of deadline for submission of tenders. </w:t>
      </w:r>
    </w:p>
    <w:p w14:paraId="5DDD04AF" w14:textId="77777777" w:rsidR="00AC3A08" w:rsidRPr="003D79BD" w:rsidRDefault="00AC3A08" w:rsidP="00CC1F57">
      <w:pPr>
        <w:numPr>
          <w:ilvl w:val="0"/>
          <w:numId w:val="2"/>
        </w:numPr>
      </w:pPr>
      <w:r w:rsidRPr="003D79BD">
        <w:t>We acknowledge that you are not obliged to accept the lowest or any offer.</w:t>
      </w:r>
    </w:p>
    <w:p w14:paraId="03098D09" w14:textId="77777777" w:rsidR="002D02BA" w:rsidRPr="003D79BD" w:rsidRDefault="00AC3A08" w:rsidP="00CC1F57">
      <w:pPr>
        <w:numPr>
          <w:ilvl w:val="0"/>
          <w:numId w:val="2"/>
        </w:numPr>
      </w:pPr>
      <w:r w:rsidRPr="003D79BD">
        <w:t>I/We undertake to deliver the products/services in accordance with the terms and conditions</w:t>
      </w:r>
      <w:r w:rsidR="002D02BA" w:rsidRPr="003D79BD">
        <w:t xml:space="preserve"> of the tender specification.</w:t>
      </w:r>
    </w:p>
    <w:p w14:paraId="2074557C" w14:textId="77777777" w:rsidR="009425C8" w:rsidRPr="003D79BD" w:rsidRDefault="00AC3A08" w:rsidP="00CC1F57">
      <w:pPr>
        <w:numPr>
          <w:ilvl w:val="0"/>
          <w:numId w:val="2"/>
        </w:numPr>
      </w:pPr>
      <w:r w:rsidRPr="003D79BD">
        <w:t>I/We undertake to maintain full confidentiality with regard to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62E146E1" w14:textId="49AA23EF" w:rsidR="00E144F3" w:rsidRDefault="00E144F3" w:rsidP="00CC1F57">
      <w:pPr>
        <w:spacing w:after="0"/>
        <w:ind w:right="467"/>
        <w:rPr>
          <w:rFonts w:asciiTheme="minorHAnsi" w:hAnsiTheme="minorHAnsi"/>
          <w:color w:val="000000"/>
        </w:rPr>
      </w:pPr>
    </w:p>
    <w:p w14:paraId="1F3168B5" w14:textId="2AC9DCA3" w:rsidR="008303D1" w:rsidRDefault="008303D1" w:rsidP="00CC1F57">
      <w:pPr>
        <w:spacing w:after="0"/>
        <w:ind w:right="467"/>
        <w:rPr>
          <w:rFonts w:asciiTheme="minorHAnsi" w:hAnsiTheme="minorHAnsi"/>
          <w:color w:val="000000"/>
        </w:rPr>
      </w:pPr>
    </w:p>
    <w:p w14:paraId="1D2213A9" w14:textId="1F7BE751" w:rsidR="008303D1" w:rsidRDefault="008303D1" w:rsidP="00CC1F57">
      <w:pPr>
        <w:spacing w:after="0"/>
        <w:ind w:right="467"/>
        <w:rPr>
          <w:rFonts w:asciiTheme="minorHAnsi" w:hAnsiTheme="minorHAnsi"/>
          <w:color w:val="000000"/>
        </w:rPr>
      </w:pPr>
    </w:p>
    <w:p w14:paraId="6F65D801" w14:textId="7E9BE627" w:rsidR="008303D1" w:rsidRDefault="008303D1" w:rsidP="00CC1F57">
      <w:pPr>
        <w:spacing w:after="0"/>
        <w:ind w:right="467"/>
        <w:rPr>
          <w:rFonts w:asciiTheme="minorHAnsi" w:hAnsiTheme="minorHAnsi"/>
          <w:color w:val="000000"/>
        </w:rPr>
      </w:pPr>
    </w:p>
    <w:p w14:paraId="3DD96313" w14:textId="59EAE3C1" w:rsidR="008303D1" w:rsidRDefault="008303D1" w:rsidP="00CC1F57">
      <w:pPr>
        <w:spacing w:after="0"/>
        <w:ind w:right="467"/>
        <w:rPr>
          <w:rFonts w:asciiTheme="minorHAnsi" w:hAnsiTheme="minorHAnsi"/>
          <w:color w:val="000000"/>
        </w:rPr>
      </w:pPr>
    </w:p>
    <w:p w14:paraId="23304B91" w14:textId="1D327E32" w:rsidR="008303D1" w:rsidRDefault="008303D1" w:rsidP="00CC1F57">
      <w:pPr>
        <w:spacing w:after="0"/>
        <w:ind w:right="467"/>
        <w:rPr>
          <w:rFonts w:asciiTheme="minorHAnsi" w:hAnsiTheme="minorHAnsi"/>
          <w:color w:val="000000"/>
        </w:rPr>
      </w:pPr>
    </w:p>
    <w:p w14:paraId="3520171C" w14:textId="77777777" w:rsidR="008303D1" w:rsidRPr="003D79BD" w:rsidRDefault="008303D1" w:rsidP="00CC1F57">
      <w:pPr>
        <w:spacing w:after="0"/>
        <w:ind w:right="467"/>
        <w:rPr>
          <w:rFonts w:asciiTheme="minorHAnsi" w:hAnsiTheme="minorHAnsi"/>
          <w:color w:val="000000"/>
        </w:rPr>
      </w:pPr>
    </w:p>
    <w:p w14:paraId="1EE92C24" w14:textId="77777777" w:rsidR="004E0458" w:rsidRPr="003D79BD" w:rsidRDefault="004E0458" w:rsidP="00CC1F57">
      <w:pPr>
        <w:tabs>
          <w:tab w:val="left" w:pos="6075"/>
        </w:tabs>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2084"/>
        <w:gridCol w:w="4519"/>
        <w:gridCol w:w="1212"/>
        <w:gridCol w:w="1235"/>
      </w:tblGrid>
      <w:tr w:rsidR="00E524E4" w:rsidRPr="004E0E33" w14:paraId="2AFF670E" w14:textId="77777777" w:rsidTr="003D79BD">
        <w:trPr>
          <w:trHeight w:val="337"/>
        </w:trPr>
        <w:tc>
          <w:tcPr>
            <w:tcW w:w="20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05C3E748" w:rsidR="00E524E4" w:rsidRPr="004E0E33" w:rsidRDefault="001F5BB1" w:rsidP="00CC1F57">
            <w:pPr>
              <w:spacing w:after="0"/>
              <w:rPr>
                <w:rFonts w:asciiTheme="minorHAnsi" w:hAnsiTheme="minorHAnsi"/>
                <w:b/>
                <w:bCs/>
                <w:i/>
                <w:iCs/>
                <w:color w:val="000000"/>
                <w:sz w:val="24"/>
                <w:szCs w:val="24"/>
                <w:lang w:eastAsia="en-IE"/>
              </w:rPr>
            </w:pPr>
            <w:r w:rsidRPr="003D79BD">
              <w:rPr>
                <w:rFonts w:asciiTheme="minorHAnsi" w:hAnsiTheme="minorHAnsi"/>
                <w:color w:val="000000"/>
              </w:rPr>
              <w:lastRenderedPageBreak/>
              <w:tab/>
            </w:r>
            <w:r w:rsidR="00E524E4" w:rsidRPr="004E0E33">
              <w:rPr>
                <w:rFonts w:asciiTheme="minorHAnsi" w:hAnsiTheme="minorHAnsi"/>
                <w:b/>
                <w:bCs/>
                <w:i/>
                <w:iCs/>
                <w:color w:val="000000"/>
                <w:sz w:val="24"/>
                <w:szCs w:val="24"/>
                <w:lang w:eastAsia="en-IE"/>
              </w:rPr>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r>
      <w:tr w:rsidR="00E524E4" w:rsidRPr="004E0E33" w14:paraId="4A8C9C00" w14:textId="77777777" w:rsidTr="003D79BD">
        <w:trPr>
          <w:trHeight w:val="337"/>
        </w:trPr>
        <w:tc>
          <w:tcPr>
            <w:tcW w:w="20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4E0E33" w:rsidRDefault="00E524E4" w:rsidP="00CC1F57">
            <w:pPr>
              <w:spacing w:after="0"/>
              <w:rPr>
                <w:rFonts w:asciiTheme="minorHAnsi" w:hAnsiTheme="minorHAnsi"/>
                <w:b/>
                <w:bCs/>
                <w:color w:val="000000"/>
                <w:sz w:val="24"/>
                <w:szCs w:val="24"/>
                <w:lang w:eastAsia="en-IE"/>
              </w:rPr>
            </w:pPr>
          </w:p>
        </w:tc>
        <w:tc>
          <w:tcPr>
            <w:tcW w:w="1212"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26C9EBD8"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Print Name:</w:t>
            </w:r>
          </w:p>
        </w:tc>
        <w:tc>
          <w:tcPr>
            <w:tcW w:w="4519"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r>
      <w:tr w:rsidR="00E524E4" w:rsidRPr="004E0E33" w14:paraId="43EC7515"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B697B10"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08A2D421" w14:textId="77777777" w:rsidR="00E524E4" w:rsidRPr="004E0E33" w:rsidRDefault="00E524E4" w:rsidP="00CC1F57">
            <w:pPr>
              <w:spacing w:after="0"/>
              <w:rPr>
                <w:rFonts w:asciiTheme="minorHAnsi" w:hAnsiTheme="minorHAnsi"/>
                <w:b/>
                <w:bCs/>
                <w:color w:val="000000"/>
                <w:sz w:val="24"/>
                <w:szCs w:val="24"/>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69B0BC1E"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3C2DCBB3"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56791606"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 xml:space="preserve">Company </w:t>
            </w:r>
            <w:r w:rsidR="008B373A">
              <w:rPr>
                <w:rFonts w:asciiTheme="minorHAnsi" w:hAnsiTheme="minorHAnsi"/>
                <w:b/>
                <w:bCs/>
                <w:i/>
                <w:iCs/>
                <w:color w:val="000000"/>
                <w:sz w:val="24"/>
                <w:szCs w:val="24"/>
                <w:lang w:eastAsia="en-IE"/>
              </w:rPr>
              <w:t xml:space="preserve">   </w:t>
            </w:r>
            <w:r w:rsidR="00C74336">
              <w:rPr>
                <w:rFonts w:asciiTheme="minorHAnsi" w:hAnsiTheme="minorHAnsi"/>
                <w:b/>
                <w:bCs/>
                <w:i/>
                <w:iCs/>
                <w:color w:val="000000"/>
                <w:sz w:val="24"/>
                <w:szCs w:val="24"/>
                <w:lang w:eastAsia="en-IE"/>
              </w:rPr>
              <w:t xml:space="preserve">   </w:t>
            </w:r>
            <w:r w:rsidRPr="004E0E33">
              <w:rPr>
                <w:rFonts w:asciiTheme="minorHAnsi" w:hAnsiTheme="minorHAnsi"/>
                <w:b/>
                <w:bCs/>
                <w:i/>
                <w:iCs/>
                <w:color w:val="000000"/>
                <w:sz w:val="24"/>
                <w:szCs w:val="24"/>
                <w:lang w:eastAsia="en-IE"/>
              </w:rPr>
              <w:t>Name:</w:t>
            </w:r>
          </w:p>
        </w:tc>
        <w:tc>
          <w:tcPr>
            <w:tcW w:w="4519"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Date:</w:t>
            </w:r>
          </w:p>
        </w:tc>
        <w:tc>
          <w:tcPr>
            <w:tcW w:w="1235"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r w:rsidR="00E524E4" w:rsidRPr="004E0E33" w14:paraId="65AA16B4"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7E4EBC38"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2D979A98" w14:textId="77777777" w:rsidR="00E524E4" w:rsidRPr="004E0E33" w:rsidRDefault="00E524E4" w:rsidP="00CC1F57">
            <w:pPr>
              <w:spacing w:after="0"/>
              <w:rPr>
                <w:rFonts w:asciiTheme="minorHAnsi" w:hAnsiTheme="minorHAnsi"/>
                <w:color w:val="000000"/>
                <w:sz w:val="24"/>
                <w:szCs w:val="24"/>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2C128293"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5D281492"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59DD9E79"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r w:rsidR="00E524E4" w:rsidRPr="004E0E33" w14:paraId="532F6D56"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61572BB"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69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4AACF813" w14:textId="77777777" w:rsidTr="003D79BD">
        <w:trPr>
          <w:trHeight w:val="346"/>
        </w:trPr>
        <w:tc>
          <w:tcPr>
            <w:tcW w:w="20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Email:</w:t>
            </w:r>
          </w:p>
        </w:tc>
        <w:tc>
          <w:tcPr>
            <w:tcW w:w="69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Default="000B6046" w:rsidP="00CC1F57">
            <w:pPr>
              <w:spacing w:after="0"/>
              <w:ind w:firstLineChars="400" w:firstLine="964"/>
              <w:rPr>
                <w:rFonts w:asciiTheme="minorHAnsi" w:hAnsiTheme="minorHAnsi"/>
                <w:b/>
                <w:bCs/>
                <w:color w:val="000000"/>
                <w:sz w:val="24"/>
                <w:szCs w:val="24"/>
                <w:lang w:eastAsia="en-IE"/>
              </w:rPr>
            </w:pPr>
          </w:p>
          <w:p w14:paraId="01E85FB9"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779BCE16" w14:textId="77777777" w:rsidR="00F67D5E" w:rsidRPr="004E0E33" w:rsidRDefault="00F67D5E" w:rsidP="00CC1F57">
      <w:pPr>
        <w:rPr>
          <w:rFonts w:asciiTheme="minorHAnsi" w:hAnsiTheme="minorHAnsi"/>
        </w:rPr>
      </w:pPr>
    </w:p>
    <w:sectPr w:rsidR="00F67D5E" w:rsidRPr="004E0E33" w:rsidSect="00006E4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F319F" w14:textId="77777777" w:rsidR="005F6DEC" w:rsidRDefault="005F6DEC" w:rsidP="0089304A">
      <w:pPr>
        <w:spacing w:after="0" w:line="240" w:lineRule="auto"/>
      </w:pPr>
      <w:r>
        <w:separator/>
      </w:r>
    </w:p>
  </w:endnote>
  <w:endnote w:type="continuationSeparator" w:id="0">
    <w:p w14:paraId="0FB63696" w14:textId="77777777" w:rsidR="005F6DEC" w:rsidRDefault="005F6DEC" w:rsidP="0089304A">
      <w:pPr>
        <w:spacing w:after="0" w:line="240" w:lineRule="auto"/>
      </w:pPr>
      <w:r>
        <w:continuationSeparator/>
      </w:r>
    </w:p>
  </w:endnote>
  <w:endnote w:type="continuationNotice" w:id="1">
    <w:p w14:paraId="5653893B" w14:textId="77777777" w:rsidR="005F6DEC" w:rsidRDefault="005F6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702491"/>
      <w:docPartObj>
        <w:docPartGallery w:val="Page Numbers (Bottom of Page)"/>
        <w:docPartUnique/>
      </w:docPartObj>
    </w:sdtPr>
    <w:sdtEndPr>
      <w:rPr>
        <w:noProof/>
      </w:rPr>
    </w:sdtEndPr>
    <w:sdtContent>
      <w:p w14:paraId="68637F0C" w14:textId="664A3205" w:rsidR="00776666" w:rsidRDefault="00776666">
        <w:pPr>
          <w:pStyle w:val="Footer"/>
          <w:jc w:val="center"/>
        </w:pPr>
        <w:r>
          <w:fldChar w:fldCharType="begin"/>
        </w:r>
        <w:r>
          <w:instrText xml:space="preserve"> PAGE   \* MERGEFORMAT </w:instrText>
        </w:r>
        <w:r>
          <w:fldChar w:fldCharType="separate"/>
        </w:r>
        <w:r w:rsidR="00EE3991">
          <w:rPr>
            <w:noProof/>
          </w:rPr>
          <w:t>37</w:t>
        </w:r>
        <w:r>
          <w:rPr>
            <w:noProof/>
          </w:rPr>
          <w:fldChar w:fldCharType="end"/>
        </w:r>
      </w:p>
    </w:sdtContent>
  </w:sdt>
  <w:p w14:paraId="70A0CFE7" w14:textId="77777777" w:rsidR="00776666" w:rsidRDefault="00776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2400" w14:textId="77777777" w:rsidR="005F6DEC" w:rsidRDefault="005F6DEC" w:rsidP="0089304A">
      <w:pPr>
        <w:spacing w:after="0" w:line="240" w:lineRule="auto"/>
      </w:pPr>
      <w:r>
        <w:separator/>
      </w:r>
    </w:p>
  </w:footnote>
  <w:footnote w:type="continuationSeparator" w:id="0">
    <w:p w14:paraId="5997DB46" w14:textId="77777777" w:rsidR="005F6DEC" w:rsidRDefault="005F6DEC" w:rsidP="0089304A">
      <w:pPr>
        <w:spacing w:after="0" w:line="240" w:lineRule="auto"/>
      </w:pPr>
      <w:r>
        <w:continuationSeparator/>
      </w:r>
    </w:p>
  </w:footnote>
  <w:footnote w:type="continuationNotice" w:id="1">
    <w:p w14:paraId="47C1048F" w14:textId="77777777" w:rsidR="005F6DEC" w:rsidRDefault="005F6D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030" w14:textId="7B4A51B8" w:rsidR="00776666" w:rsidRDefault="007562B9" w:rsidP="00121636">
    <w:pPr>
      <w:pStyle w:val="Header"/>
      <w:jc w:val="right"/>
      <w:rPr>
        <w:lang w:val="en-GB"/>
      </w:rPr>
    </w:pPr>
    <w:r>
      <w:rPr>
        <w:lang w:val="en-GB"/>
      </w:rPr>
      <w:t>SL202602</w:t>
    </w:r>
  </w:p>
  <w:p w14:paraId="17AAEAC8" w14:textId="77777777" w:rsidR="007562B9" w:rsidRPr="007562B9" w:rsidRDefault="007562B9" w:rsidP="007562B9">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BD4805"/>
    <w:multiLevelType w:val="hybridMultilevel"/>
    <w:tmpl w:val="56346368"/>
    <w:lvl w:ilvl="0" w:tplc="E0DC1062">
      <w:start w:val="1"/>
      <w:numFmt w:val="decimal"/>
      <w:lvlText w:val="%1."/>
      <w:lvlJc w:val="left"/>
      <w:pPr>
        <w:ind w:left="720" w:hanging="360"/>
      </w:pPr>
      <w:rPr>
        <w:rFonts w:asciiTheme="minorHAnsi" w:eastAsia="Calibri" w:hAnsiTheme="minorHAnsi" w:hint="default"/>
        <w:b/>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F95230"/>
    <w:multiLevelType w:val="hybridMultilevel"/>
    <w:tmpl w:val="817856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D13888"/>
    <w:multiLevelType w:val="hybridMultilevel"/>
    <w:tmpl w:val="1FE289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655AAE"/>
    <w:multiLevelType w:val="hybridMultilevel"/>
    <w:tmpl w:val="214839EA"/>
    <w:lvl w:ilvl="0" w:tplc="18090005">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0B2959FC"/>
    <w:multiLevelType w:val="hybridMultilevel"/>
    <w:tmpl w:val="16D2E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D1CCC"/>
    <w:multiLevelType w:val="hybridMultilevel"/>
    <w:tmpl w:val="A87288B2"/>
    <w:lvl w:ilvl="0" w:tplc="4FFE385C">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116F72"/>
    <w:multiLevelType w:val="hybridMultilevel"/>
    <w:tmpl w:val="5086A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48091B"/>
    <w:multiLevelType w:val="hybridMultilevel"/>
    <w:tmpl w:val="F91C5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B8598D"/>
    <w:multiLevelType w:val="hybridMultilevel"/>
    <w:tmpl w:val="67B4C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772A2A"/>
    <w:multiLevelType w:val="hybridMultilevel"/>
    <w:tmpl w:val="93209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04467B"/>
    <w:multiLevelType w:val="hybridMultilevel"/>
    <w:tmpl w:val="D89A4086"/>
    <w:lvl w:ilvl="0" w:tplc="CBA4FAA2">
      <w:start w:val="1"/>
      <w:numFmt w:val="upperLetter"/>
      <w:lvlText w:val="%1."/>
      <w:lvlJc w:val="left"/>
      <w:pPr>
        <w:ind w:left="829" w:hanging="360"/>
      </w:pPr>
      <w:rPr>
        <w:rFonts w:asciiTheme="minorHAnsi" w:hAnsiTheme="minorHAnsi" w:hint="default"/>
      </w:rPr>
    </w:lvl>
    <w:lvl w:ilvl="1" w:tplc="18090019" w:tentative="1">
      <w:start w:val="1"/>
      <w:numFmt w:val="lowerLetter"/>
      <w:lvlText w:val="%2."/>
      <w:lvlJc w:val="left"/>
      <w:pPr>
        <w:ind w:left="1549" w:hanging="360"/>
      </w:pPr>
    </w:lvl>
    <w:lvl w:ilvl="2" w:tplc="1809001B" w:tentative="1">
      <w:start w:val="1"/>
      <w:numFmt w:val="lowerRoman"/>
      <w:lvlText w:val="%3."/>
      <w:lvlJc w:val="right"/>
      <w:pPr>
        <w:ind w:left="2269" w:hanging="180"/>
      </w:pPr>
    </w:lvl>
    <w:lvl w:ilvl="3" w:tplc="1809000F" w:tentative="1">
      <w:start w:val="1"/>
      <w:numFmt w:val="decimal"/>
      <w:lvlText w:val="%4."/>
      <w:lvlJc w:val="left"/>
      <w:pPr>
        <w:ind w:left="2989" w:hanging="360"/>
      </w:pPr>
    </w:lvl>
    <w:lvl w:ilvl="4" w:tplc="18090019" w:tentative="1">
      <w:start w:val="1"/>
      <w:numFmt w:val="lowerLetter"/>
      <w:lvlText w:val="%5."/>
      <w:lvlJc w:val="left"/>
      <w:pPr>
        <w:ind w:left="3709" w:hanging="360"/>
      </w:pPr>
    </w:lvl>
    <w:lvl w:ilvl="5" w:tplc="1809001B" w:tentative="1">
      <w:start w:val="1"/>
      <w:numFmt w:val="lowerRoman"/>
      <w:lvlText w:val="%6."/>
      <w:lvlJc w:val="right"/>
      <w:pPr>
        <w:ind w:left="4429" w:hanging="180"/>
      </w:pPr>
    </w:lvl>
    <w:lvl w:ilvl="6" w:tplc="1809000F" w:tentative="1">
      <w:start w:val="1"/>
      <w:numFmt w:val="decimal"/>
      <w:lvlText w:val="%7."/>
      <w:lvlJc w:val="left"/>
      <w:pPr>
        <w:ind w:left="5149" w:hanging="360"/>
      </w:pPr>
    </w:lvl>
    <w:lvl w:ilvl="7" w:tplc="18090019" w:tentative="1">
      <w:start w:val="1"/>
      <w:numFmt w:val="lowerLetter"/>
      <w:lvlText w:val="%8."/>
      <w:lvlJc w:val="left"/>
      <w:pPr>
        <w:ind w:left="5869" w:hanging="360"/>
      </w:pPr>
    </w:lvl>
    <w:lvl w:ilvl="8" w:tplc="1809001B" w:tentative="1">
      <w:start w:val="1"/>
      <w:numFmt w:val="lowerRoman"/>
      <w:lvlText w:val="%9."/>
      <w:lvlJc w:val="right"/>
      <w:pPr>
        <w:ind w:left="6589" w:hanging="180"/>
      </w:pPr>
    </w:lvl>
  </w:abstractNum>
  <w:abstractNum w:abstractNumId="14" w15:restartNumberingAfterBreak="0">
    <w:nsid w:val="344155CF"/>
    <w:multiLevelType w:val="hybridMultilevel"/>
    <w:tmpl w:val="D89A4086"/>
    <w:lvl w:ilvl="0" w:tplc="FFFFFFFF">
      <w:start w:val="1"/>
      <w:numFmt w:val="upperLetter"/>
      <w:lvlText w:val="%1."/>
      <w:lvlJc w:val="left"/>
      <w:pPr>
        <w:ind w:left="829" w:hanging="360"/>
      </w:pPr>
      <w:rPr>
        <w:rFonts w:asciiTheme="minorHAnsi" w:hAnsiTheme="minorHAnsi"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15"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6"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D383BDC"/>
    <w:multiLevelType w:val="hybridMultilevel"/>
    <w:tmpl w:val="578267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4F48D2"/>
    <w:multiLevelType w:val="hybridMultilevel"/>
    <w:tmpl w:val="B05E8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14DE9"/>
    <w:multiLevelType w:val="hybridMultilevel"/>
    <w:tmpl w:val="D89A4086"/>
    <w:lvl w:ilvl="0" w:tplc="FFFFFFFF">
      <w:start w:val="1"/>
      <w:numFmt w:val="upperLetter"/>
      <w:lvlText w:val="%1."/>
      <w:lvlJc w:val="left"/>
      <w:pPr>
        <w:ind w:left="829" w:hanging="360"/>
      </w:pPr>
      <w:rPr>
        <w:rFonts w:asciiTheme="minorHAnsi" w:hAnsiTheme="minorHAnsi"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20"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2A12D3A"/>
    <w:multiLevelType w:val="hybridMultilevel"/>
    <w:tmpl w:val="63DC7E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3" w15:restartNumberingAfterBreak="0">
    <w:nsid w:val="5F9B06DD"/>
    <w:multiLevelType w:val="hybridMultilevel"/>
    <w:tmpl w:val="546E59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3AA300F"/>
    <w:multiLevelType w:val="hybridMultilevel"/>
    <w:tmpl w:val="D89A4086"/>
    <w:lvl w:ilvl="0" w:tplc="FFFFFFFF">
      <w:start w:val="1"/>
      <w:numFmt w:val="upperLetter"/>
      <w:lvlText w:val="%1."/>
      <w:lvlJc w:val="left"/>
      <w:pPr>
        <w:ind w:left="829" w:hanging="360"/>
      </w:pPr>
      <w:rPr>
        <w:rFonts w:asciiTheme="minorHAnsi" w:hAnsiTheme="minorHAnsi"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25"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26" w15:restartNumberingAfterBreak="0">
    <w:nsid w:val="773C05B4"/>
    <w:multiLevelType w:val="hybridMultilevel"/>
    <w:tmpl w:val="F6E66B24"/>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7" w15:restartNumberingAfterBreak="0">
    <w:nsid w:val="78151539"/>
    <w:multiLevelType w:val="hybridMultilevel"/>
    <w:tmpl w:val="DA4E8678"/>
    <w:lvl w:ilvl="0" w:tplc="0C2A090C">
      <w:start w:val="1"/>
      <w:numFmt w:val="bullet"/>
      <w:lvlText w:val=""/>
      <w:lvlJc w:val="left"/>
      <w:pPr>
        <w:ind w:left="1480" w:hanging="360"/>
      </w:pPr>
      <w:rPr>
        <w:rFonts w:ascii="Symbol" w:hAnsi="Symbol"/>
      </w:rPr>
    </w:lvl>
    <w:lvl w:ilvl="1" w:tplc="5BC4F22E">
      <w:start w:val="1"/>
      <w:numFmt w:val="bullet"/>
      <w:lvlText w:val=""/>
      <w:lvlJc w:val="left"/>
      <w:pPr>
        <w:ind w:left="1480" w:hanging="360"/>
      </w:pPr>
      <w:rPr>
        <w:rFonts w:ascii="Symbol" w:hAnsi="Symbol"/>
      </w:rPr>
    </w:lvl>
    <w:lvl w:ilvl="2" w:tplc="8AFEC81E">
      <w:start w:val="1"/>
      <w:numFmt w:val="bullet"/>
      <w:lvlText w:val=""/>
      <w:lvlJc w:val="left"/>
      <w:pPr>
        <w:ind w:left="1480" w:hanging="360"/>
      </w:pPr>
      <w:rPr>
        <w:rFonts w:ascii="Symbol" w:hAnsi="Symbol"/>
      </w:rPr>
    </w:lvl>
    <w:lvl w:ilvl="3" w:tplc="A8EE2866">
      <w:start w:val="1"/>
      <w:numFmt w:val="bullet"/>
      <w:lvlText w:val=""/>
      <w:lvlJc w:val="left"/>
      <w:pPr>
        <w:ind w:left="1480" w:hanging="360"/>
      </w:pPr>
      <w:rPr>
        <w:rFonts w:ascii="Symbol" w:hAnsi="Symbol"/>
      </w:rPr>
    </w:lvl>
    <w:lvl w:ilvl="4" w:tplc="489E4788">
      <w:start w:val="1"/>
      <w:numFmt w:val="bullet"/>
      <w:lvlText w:val=""/>
      <w:lvlJc w:val="left"/>
      <w:pPr>
        <w:ind w:left="1480" w:hanging="360"/>
      </w:pPr>
      <w:rPr>
        <w:rFonts w:ascii="Symbol" w:hAnsi="Symbol"/>
      </w:rPr>
    </w:lvl>
    <w:lvl w:ilvl="5" w:tplc="8A9A9EE6">
      <w:start w:val="1"/>
      <w:numFmt w:val="bullet"/>
      <w:lvlText w:val=""/>
      <w:lvlJc w:val="left"/>
      <w:pPr>
        <w:ind w:left="1480" w:hanging="360"/>
      </w:pPr>
      <w:rPr>
        <w:rFonts w:ascii="Symbol" w:hAnsi="Symbol"/>
      </w:rPr>
    </w:lvl>
    <w:lvl w:ilvl="6" w:tplc="4FF279F6">
      <w:start w:val="1"/>
      <w:numFmt w:val="bullet"/>
      <w:lvlText w:val=""/>
      <w:lvlJc w:val="left"/>
      <w:pPr>
        <w:ind w:left="1480" w:hanging="360"/>
      </w:pPr>
      <w:rPr>
        <w:rFonts w:ascii="Symbol" w:hAnsi="Symbol"/>
      </w:rPr>
    </w:lvl>
    <w:lvl w:ilvl="7" w:tplc="68701D2E">
      <w:start w:val="1"/>
      <w:numFmt w:val="bullet"/>
      <w:lvlText w:val=""/>
      <w:lvlJc w:val="left"/>
      <w:pPr>
        <w:ind w:left="1480" w:hanging="360"/>
      </w:pPr>
      <w:rPr>
        <w:rFonts w:ascii="Symbol" w:hAnsi="Symbol"/>
      </w:rPr>
    </w:lvl>
    <w:lvl w:ilvl="8" w:tplc="B0B220C4">
      <w:start w:val="1"/>
      <w:numFmt w:val="bullet"/>
      <w:lvlText w:val=""/>
      <w:lvlJc w:val="left"/>
      <w:pPr>
        <w:ind w:left="1480" w:hanging="360"/>
      </w:pPr>
      <w:rPr>
        <w:rFonts w:ascii="Symbol" w:hAnsi="Symbol"/>
      </w:rPr>
    </w:lvl>
  </w:abstractNum>
  <w:abstractNum w:abstractNumId="28" w15:restartNumberingAfterBreak="0">
    <w:nsid w:val="79770C5B"/>
    <w:multiLevelType w:val="hybridMultilevel"/>
    <w:tmpl w:val="510E0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57832071">
    <w:abstractNumId w:val="25"/>
  </w:num>
  <w:num w:numId="2" w16cid:durableId="2069330600">
    <w:abstractNumId w:val="16"/>
  </w:num>
  <w:num w:numId="3" w16cid:durableId="31998090">
    <w:abstractNumId w:val="1"/>
  </w:num>
  <w:num w:numId="4" w16cid:durableId="1907833137">
    <w:abstractNumId w:val="7"/>
  </w:num>
  <w:num w:numId="5" w16cid:durableId="450369343">
    <w:abstractNumId w:val="15"/>
  </w:num>
  <w:num w:numId="6" w16cid:durableId="1004817942">
    <w:abstractNumId w:val="20"/>
  </w:num>
  <w:num w:numId="7" w16cid:durableId="648050990">
    <w:abstractNumId w:val="8"/>
  </w:num>
  <w:num w:numId="8" w16cid:durableId="1579174891">
    <w:abstractNumId w:val="0"/>
  </w:num>
  <w:num w:numId="9" w16cid:durableId="1549759182">
    <w:abstractNumId w:val="13"/>
  </w:num>
  <w:num w:numId="10" w16cid:durableId="1968047602">
    <w:abstractNumId w:val="10"/>
  </w:num>
  <w:num w:numId="11" w16cid:durableId="424494730">
    <w:abstractNumId w:val="22"/>
  </w:num>
  <w:num w:numId="12" w16cid:durableId="52584090">
    <w:abstractNumId w:val="27"/>
  </w:num>
  <w:num w:numId="13" w16cid:durableId="695236895">
    <w:abstractNumId w:val="9"/>
  </w:num>
  <w:num w:numId="14" w16cid:durableId="976644336">
    <w:abstractNumId w:val="23"/>
  </w:num>
  <w:num w:numId="15" w16cid:durableId="23213062">
    <w:abstractNumId w:val="3"/>
  </w:num>
  <w:num w:numId="16" w16cid:durableId="923875054">
    <w:abstractNumId w:val="14"/>
  </w:num>
  <w:num w:numId="17" w16cid:durableId="1762487298">
    <w:abstractNumId w:val="26"/>
  </w:num>
  <w:num w:numId="18" w16cid:durableId="201096422">
    <w:abstractNumId w:val="12"/>
  </w:num>
  <w:num w:numId="19" w16cid:durableId="947392435">
    <w:abstractNumId w:val="17"/>
  </w:num>
  <w:num w:numId="20" w16cid:durableId="37168806">
    <w:abstractNumId w:val="18"/>
  </w:num>
  <w:num w:numId="21" w16cid:durableId="1050619370">
    <w:abstractNumId w:val="28"/>
  </w:num>
  <w:num w:numId="22" w16cid:durableId="912013270">
    <w:abstractNumId w:val="6"/>
  </w:num>
  <w:num w:numId="23" w16cid:durableId="276569278">
    <w:abstractNumId w:val="24"/>
  </w:num>
  <w:num w:numId="24" w16cid:durableId="1990011198">
    <w:abstractNumId w:val="21"/>
  </w:num>
  <w:num w:numId="25" w16cid:durableId="554662891">
    <w:abstractNumId w:val="4"/>
  </w:num>
  <w:num w:numId="26" w16cid:durableId="561985966">
    <w:abstractNumId w:val="2"/>
  </w:num>
  <w:num w:numId="27" w16cid:durableId="538473134">
    <w:abstractNumId w:val="5"/>
  </w:num>
  <w:num w:numId="28" w16cid:durableId="750391762">
    <w:abstractNumId w:val="19"/>
  </w:num>
  <w:num w:numId="29" w16cid:durableId="98828399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142C"/>
    <w:rsid w:val="00001A30"/>
    <w:rsid w:val="000033C1"/>
    <w:rsid w:val="00003564"/>
    <w:rsid w:val="00003CFA"/>
    <w:rsid w:val="00004172"/>
    <w:rsid w:val="000043AF"/>
    <w:rsid w:val="0000473B"/>
    <w:rsid w:val="00004FC0"/>
    <w:rsid w:val="00006E4C"/>
    <w:rsid w:val="000106F0"/>
    <w:rsid w:val="0001254F"/>
    <w:rsid w:val="00015D16"/>
    <w:rsid w:val="000175B1"/>
    <w:rsid w:val="000178E7"/>
    <w:rsid w:val="00020E97"/>
    <w:rsid w:val="00022544"/>
    <w:rsid w:val="00022BC8"/>
    <w:rsid w:val="00027992"/>
    <w:rsid w:val="00027CE7"/>
    <w:rsid w:val="000302A9"/>
    <w:rsid w:val="000317CE"/>
    <w:rsid w:val="000325AA"/>
    <w:rsid w:val="00032831"/>
    <w:rsid w:val="00035380"/>
    <w:rsid w:val="00036641"/>
    <w:rsid w:val="000373CF"/>
    <w:rsid w:val="00037B8B"/>
    <w:rsid w:val="0004323E"/>
    <w:rsid w:val="00043410"/>
    <w:rsid w:val="000435FE"/>
    <w:rsid w:val="00044344"/>
    <w:rsid w:val="000453D9"/>
    <w:rsid w:val="00045789"/>
    <w:rsid w:val="000472FD"/>
    <w:rsid w:val="00047374"/>
    <w:rsid w:val="00047D1B"/>
    <w:rsid w:val="00052D21"/>
    <w:rsid w:val="00053601"/>
    <w:rsid w:val="000537DE"/>
    <w:rsid w:val="000543D8"/>
    <w:rsid w:val="00054DE5"/>
    <w:rsid w:val="00055416"/>
    <w:rsid w:val="000554B2"/>
    <w:rsid w:val="00055B4C"/>
    <w:rsid w:val="000570D3"/>
    <w:rsid w:val="00057199"/>
    <w:rsid w:val="00060DAC"/>
    <w:rsid w:val="00060FE9"/>
    <w:rsid w:val="000616A9"/>
    <w:rsid w:val="00062D8F"/>
    <w:rsid w:val="00064F80"/>
    <w:rsid w:val="000651A2"/>
    <w:rsid w:val="0006621F"/>
    <w:rsid w:val="000670D0"/>
    <w:rsid w:val="00067DBE"/>
    <w:rsid w:val="00070597"/>
    <w:rsid w:val="00071E5F"/>
    <w:rsid w:val="00073AAE"/>
    <w:rsid w:val="0007510C"/>
    <w:rsid w:val="00075EDC"/>
    <w:rsid w:val="00075F1D"/>
    <w:rsid w:val="00076F7E"/>
    <w:rsid w:val="0007767E"/>
    <w:rsid w:val="0008057D"/>
    <w:rsid w:val="0008183B"/>
    <w:rsid w:val="00081B9D"/>
    <w:rsid w:val="00082731"/>
    <w:rsid w:val="000833EA"/>
    <w:rsid w:val="00083B18"/>
    <w:rsid w:val="0008513B"/>
    <w:rsid w:val="000852CD"/>
    <w:rsid w:val="00086637"/>
    <w:rsid w:val="00086B30"/>
    <w:rsid w:val="00090744"/>
    <w:rsid w:val="00094A8D"/>
    <w:rsid w:val="00094E30"/>
    <w:rsid w:val="00094F22"/>
    <w:rsid w:val="00097344"/>
    <w:rsid w:val="000979C7"/>
    <w:rsid w:val="000A02B6"/>
    <w:rsid w:val="000A1E57"/>
    <w:rsid w:val="000A24F7"/>
    <w:rsid w:val="000A2BA5"/>
    <w:rsid w:val="000A4F81"/>
    <w:rsid w:val="000A51B9"/>
    <w:rsid w:val="000B0C6F"/>
    <w:rsid w:val="000B164B"/>
    <w:rsid w:val="000B1F9B"/>
    <w:rsid w:val="000B2447"/>
    <w:rsid w:val="000B2B1B"/>
    <w:rsid w:val="000B569C"/>
    <w:rsid w:val="000B5C8B"/>
    <w:rsid w:val="000B6046"/>
    <w:rsid w:val="000B64B8"/>
    <w:rsid w:val="000B67F5"/>
    <w:rsid w:val="000C128F"/>
    <w:rsid w:val="000C3ED3"/>
    <w:rsid w:val="000C3FFF"/>
    <w:rsid w:val="000C5347"/>
    <w:rsid w:val="000C6C94"/>
    <w:rsid w:val="000C777B"/>
    <w:rsid w:val="000D1BAB"/>
    <w:rsid w:val="000D2F14"/>
    <w:rsid w:val="000D359C"/>
    <w:rsid w:val="000D7C4C"/>
    <w:rsid w:val="000E24EA"/>
    <w:rsid w:val="000E3B21"/>
    <w:rsid w:val="000E3E8F"/>
    <w:rsid w:val="000E532C"/>
    <w:rsid w:val="000E59B6"/>
    <w:rsid w:val="000E5F3D"/>
    <w:rsid w:val="000F06BC"/>
    <w:rsid w:val="000F0AFA"/>
    <w:rsid w:val="000F0C48"/>
    <w:rsid w:val="000F142B"/>
    <w:rsid w:val="000F2C46"/>
    <w:rsid w:val="000F4081"/>
    <w:rsid w:val="000F4E52"/>
    <w:rsid w:val="000F4FC2"/>
    <w:rsid w:val="000F63A7"/>
    <w:rsid w:val="00100D4F"/>
    <w:rsid w:val="0010320E"/>
    <w:rsid w:val="001035E0"/>
    <w:rsid w:val="001040FF"/>
    <w:rsid w:val="0010413A"/>
    <w:rsid w:val="00104BA5"/>
    <w:rsid w:val="001053A5"/>
    <w:rsid w:val="00106C7A"/>
    <w:rsid w:val="00107110"/>
    <w:rsid w:val="001118BF"/>
    <w:rsid w:val="001140B7"/>
    <w:rsid w:val="00114574"/>
    <w:rsid w:val="00114E67"/>
    <w:rsid w:val="0012048B"/>
    <w:rsid w:val="00120A24"/>
    <w:rsid w:val="00121636"/>
    <w:rsid w:val="0012259B"/>
    <w:rsid w:val="00122E0D"/>
    <w:rsid w:val="001251C7"/>
    <w:rsid w:val="00125E2E"/>
    <w:rsid w:val="00131153"/>
    <w:rsid w:val="001337DB"/>
    <w:rsid w:val="00133B3D"/>
    <w:rsid w:val="00134929"/>
    <w:rsid w:val="00134F49"/>
    <w:rsid w:val="001372C0"/>
    <w:rsid w:val="00137C80"/>
    <w:rsid w:val="001439F7"/>
    <w:rsid w:val="0015083F"/>
    <w:rsid w:val="00152194"/>
    <w:rsid w:val="0015226C"/>
    <w:rsid w:val="0015289E"/>
    <w:rsid w:val="00152ED2"/>
    <w:rsid w:val="001531D1"/>
    <w:rsid w:val="00153A33"/>
    <w:rsid w:val="001541A7"/>
    <w:rsid w:val="00157FD2"/>
    <w:rsid w:val="001604E9"/>
    <w:rsid w:val="00160895"/>
    <w:rsid w:val="00160B69"/>
    <w:rsid w:val="00160BE6"/>
    <w:rsid w:val="00160DDB"/>
    <w:rsid w:val="001614C7"/>
    <w:rsid w:val="00162C38"/>
    <w:rsid w:val="001652A5"/>
    <w:rsid w:val="00165363"/>
    <w:rsid w:val="00166A25"/>
    <w:rsid w:val="00166C5D"/>
    <w:rsid w:val="00167590"/>
    <w:rsid w:val="00167FC9"/>
    <w:rsid w:val="00171424"/>
    <w:rsid w:val="00172406"/>
    <w:rsid w:val="00172474"/>
    <w:rsid w:val="001732B8"/>
    <w:rsid w:val="001738C0"/>
    <w:rsid w:val="00176733"/>
    <w:rsid w:val="0017776B"/>
    <w:rsid w:val="00181F44"/>
    <w:rsid w:val="00184608"/>
    <w:rsid w:val="00186A67"/>
    <w:rsid w:val="001872E7"/>
    <w:rsid w:val="001909BD"/>
    <w:rsid w:val="00191F8C"/>
    <w:rsid w:val="00193200"/>
    <w:rsid w:val="00193F66"/>
    <w:rsid w:val="00197B83"/>
    <w:rsid w:val="001A0403"/>
    <w:rsid w:val="001A14E7"/>
    <w:rsid w:val="001A21BD"/>
    <w:rsid w:val="001A34B1"/>
    <w:rsid w:val="001A3603"/>
    <w:rsid w:val="001A3DE6"/>
    <w:rsid w:val="001A421C"/>
    <w:rsid w:val="001A4EA5"/>
    <w:rsid w:val="001A50DC"/>
    <w:rsid w:val="001A5987"/>
    <w:rsid w:val="001A71D4"/>
    <w:rsid w:val="001B426F"/>
    <w:rsid w:val="001B4C94"/>
    <w:rsid w:val="001B4D30"/>
    <w:rsid w:val="001B4EBF"/>
    <w:rsid w:val="001B6247"/>
    <w:rsid w:val="001B708D"/>
    <w:rsid w:val="001C1862"/>
    <w:rsid w:val="001C394B"/>
    <w:rsid w:val="001C50B2"/>
    <w:rsid w:val="001C534B"/>
    <w:rsid w:val="001C63B6"/>
    <w:rsid w:val="001D1895"/>
    <w:rsid w:val="001D45C8"/>
    <w:rsid w:val="001D470B"/>
    <w:rsid w:val="001D6276"/>
    <w:rsid w:val="001D63CE"/>
    <w:rsid w:val="001D7368"/>
    <w:rsid w:val="001D75B7"/>
    <w:rsid w:val="001E0F49"/>
    <w:rsid w:val="001E206D"/>
    <w:rsid w:val="001E22F7"/>
    <w:rsid w:val="001E2313"/>
    <w:rsid w:val="001E2962"/>
    <w:rsid w:val="001E5C32"/>
    <w:rsid w:val="001F3DD3"/>
    <w:rsid w:val="001F3EC7"/>
    <w:rsid w:val="001F4062"/>
    <w:rsid w:val="001F4DD1"/>
    <w:rsid w:val="001F5BB1"/>
    <w:rsid w:val="001F5C53"/>
    <w:rsid w:val="001F68C3"/>
    <w:rsid w:val="0020066F"/>
    <w:rsid w:val="00201C2B"/>
    <w:rsid w:val="00204072"/>
    <w:rsid w:val="00204FA7"/>
    <w:rsid w:val="00205C75"/>
    <w:rsid w:val="00206296"/>
    <w:rsid w:val="00206DAB"/>
    <w:rsid w:val="00207220"/>
    <w:rsid w:val="00207735"/>
    <w:rsid w:val="00207E29"/>
    <w:rsid w:val="00211C42"/>
    <w:rsid w:val="002121EF"/>
    <w:rsid w:val="0021646D"/>
    <w:rsid w:val="002165A4"/>
    <w:rsid w:val="00220CFA"/>
    <w:rsid w:val="0022269C"/>
    <w:rsid w:val="00222E02"/>
    <w:rsid w:val="00223042"/>
    <w:rsid w:val="00223B82"/>
    <w:rsid w:val="00226DFD"/>
    <w:rsid w:val="00227262"/>
    <w:rsid w:val="002279DB"/>
    <w:rsid w:val="00234A99"/>
    <w:rsid w:val="00236C38"/>
    <w:rsid w:val="002406A3"/>
    <w:rsid w:val="00240754"/>
    <w:rsid w:val="002427BF"/>
    <w:rsid w:val="00244253"/>
    <w:rsid w:val="00244502"/>
    <w:rsid w:val="00245471"/>
    <w:rsid w:val="00246086"/>
    <w:rsid w:val="00250C3D"/>
    <w:rsid w:val="00251851"/>
    <w:rsid w:val="00252291"/>
    <w:rsid w:val="00252E1C"/>
    <w:rsid w:val="002556D9"/>
    <w:rsid w:val="0025623F"/>
    <w:rsid w:val="0025794F"/>
    <w:rsid w:val="00262BA2"/>
    <w:rsid w:val="00263456"/>
    <w:rsid w:val="00263A4A"/>
    <w:rsid w:val="00265D25"/>
    <w:rsid w:val="00266415"/>
    <w:rsid w:val="002708D8"/>
    <w:rsid w:val="00271387"/>
    <w:rsid w:val="002768F2"/>
    <w:rsid w:val="00276A65"/>
    <w:rsid w:val="00277624"/>
    <w:rsid w:val="00284FEF"/>
    <w:rsid w:val="00285426"/>
    <w:rsid w:val="00285F04"/>
    <w:rsid w:val="00290FD9"/>
    <w:rsid w:val="002916B9"/>
    <w:rsid w:val="00292F9E"/>
    <w:rsid w:val="002937F0"/>
    <w:rsid w:val="00294104"/>
    <w:rsid w:val="00297B3B"/>
    <w:rsid w:val="002A2424"/>
    <w:rsid w:val="002A2E4E"/>
    <w:rsid w:val="002A351F"/>
    <w:rsid w:val="002A6021"/>
    <w:rsid w:val="002B056E"/>
    <w:rsid w:val="002B2862"/>
    <w:rsid w:val="002B2D7A"/>
    <w:rsid w:val="002B6179"/>
    <w:rsid w:val="002C0949"/>
    <w:rsid w:val="002C1C8A"/>
    <w:rsid w:val="002C2802"/>
    <w:rsid w:val="002C2B28"/>
    <w:rsid w:val="002C36C1"/>
    <w:rsid w:val="002C421A"/>
    <w:rsid w:val="002C5D3D"/>
    <w:rsid w:val="002C681A"/>
    <w:rsid w:val="002C6DB9"/>
    <w:rsid w:val="002D02BA"/>
    <w:rsid w:val="002D0C9E"/>
    <w:rsid w:val="002D1031"/>
    <w:rsid w:val="002D5078"/>
    <w:rsid w:val="002D5C47"/>
    <w:rsid w:val="002D738B"/>
    <w:rsid w:val="002E18B9"/>
    <w:rsid w:val="002E2009"/>
    <w:rsid w:val="002E27CF"/>
    <w:rsid w:val="002E4A36"/>
    <w:rsid w:val="002E5609"/>
    <w:rsid w:val="002E6F37"/>
    <w:rsid w:val="002F0A4F"/>
    <w:rsid w:val="002F3055"/>
    <w:rsid w:val="002F7599"/>
    <w:rsid w:val="002F7C54"/>
    <w:rsid w:val="003010D2"/>
    <w:rsid w:val="00301442"/>
    <w:rsid w:val="00301C94"/>
    <w:rsid w:val="003038BC"/>
    <w:rsid w:val="00304032"/>
    <w:rsid w:val="00304B91"/>
    <w:rsid w:val="00304D1D"/>
    <w:rsid w:val="00305118"/>
    <w:rsid w:val="003054DC"/>
    <w:rsid w:val="0030580C"/>
    <w:rsid w:val="00306386"/>
    <w:rsid w:val="00306914"/>
    <w:rsid w:val="0030708B"/>
    <w:rsid w:val="003150D8"/>
    <w:rsid w:val="00315D26"/>
    <w:rsid w:val="003168B3"/>
    <w:rsid w:val="00317B6F"/>
    <w:rsid w:val="003222CF"/>
    <w:rsid w:val="003253C6"/>
    <w:rsid w:val="00325993"/>
    <w:rsid w:val="003264AF"/>
    <w:rsid w:val="00330503"/>
    <w:rsid w:val="003325C8"/>
    <w:rsid w:val="0033690A"/>
    <w:rsid w:val="00341035"/>
    <w:rsid w:val="003425A0"/>
    <w:rsid w:val="003425E7"/>
    <w:rsid w:val="00342FEE"/>
    <w:rsid w:val="00343815"/>
    <w:rsid w:val="00343AFC"/>
    <w:rsid w:val="003462B8"/>
    <w:rsid w:val="00352C60"/>
    <w:rsid w:val="003538C0"/>
    <w:rsid w:val="00353908"/>
    <w:rsid w:val="00353BFA"/>
    <w:rsid w:val="0035522D"/>
    <w:rsid w:val="00355951"/>
    <w:rsid w:val="003560FD"/>
    <w:rsid w:val="00357730"/>
    <w:rsid w:val="00360910"/>
    <w:rsid w:val="00360CD9"/>
    <w:rsid w:val="00361C6C"/>
    <w:rsid w:val="0036208C"/>
    <w:rsid w:val="0037015F"/>
    <w:rsid w:val="003703EC"/>
    <w:rsid w:val="00371E4A"/>
    <w:rsid w:val="003732B8"/>
    <w:rsid w:val="0037383B"/>
    <w:rsid w:val="00374973"/>
    <w:rsid w:val="003749B0"/>
    <w:rsid w:val="00376981"/>
    <w:rsid w:val="003801E2"/>
    <w:rsid w:val="00382C26"/>
    <w:rsid w:val="0038650E"/>
    <w:rsid w:val="003867BA"/>
    <w:rsid w:val="003874DD"/>
    <w:rsid w:val="00387DD4"/>
    <w:rsid w:val="003905DB"/>
    <w:rsid w:val="00393223"/>
    <w:rsid w:val="00393AF3"/>
    <w:rsid w:val="0039432F"/>
    <w:rsid w:val="003968CC"/>
    <w:rsid w:val="003969B7"/>
    <w:rsid w:val="003975BB"/>
    <w:rsid w:val="003A0407"/>
    <w:rsid w:val="003A05F9"/>
    <w:rsid w:val="003A08C6"/>
    <w:rsid w:val="003A2EEB"/>
    <w:rsid w:val="003A3E77"/>
    <w:rsid w:val="003B053E"/>
    <w:rsid w:val="003B2123"/>
    <w:rsid w:val="003B2EBF"/>
    <w:rsid w:val="003B4046"/>
    <w:rsid w:val="003B40DD"/>
    <w:rsid w:val="003B450B"/>
    <w:rsid w:val="003B47C0"/>
    <w:rsid w:val="003B70ED"/>
    <w:rsid w:val="003B7C32"/>
    <w:rsid w:val="003C0102"/>
    <w:rsid w:val="003C5A6B"/>
    <w:rsid w:val="003D0173"/>
    <w:rsid w:val="003D045F"/>
    <w:rsid w:val="003D1D9D"/>
    <w:rsid w:val="003D786E"/>
    <w:rsid w:val="003D79BD"/>
    <w:rsid w:val="003D7D27"/>
    <w:rsid w:val="003E1E80"/>
    <w:rsid w:val="003E1F84"/>
    <w:rsid w:val="003E1FBC"/>
    <w:rsid w:val="003E307B"/>
    <w:rsid w:val="003E684E"/>
    <w:rsid w:val="003F04DA"/>
    <w:rsid w:val="003F0B66"/>
    <w:rsid w:val="003F0EE3"/>
    <w:rsid w:val="003F20F1"/>
    <w:rsid w:val="003F3169"/>
    <w:rsid w:val="003F48DD"/>
    <w:rsid w:val="003F5C8E"/>
    <w:rsid w:val="003F5D90"/>
    <w:rsid w:val="00401107"/>
    <w:rsid w:val="00402031"/>
    <w:rsid w:val="00404E22"/>
    <w:rsid w:val="0040595F"/>
    <w:rsid w:val="004059FD"/>
    <w:rsid w:val="00405BD0"/>
    <w:rsid w:val="00406372"/>
    <w:rsid w:val="00407614"/>
    <w:rsid w:val="00410A0F"/>
    <w:rsid w:val="00412A83"/>
    <w:rsid w:val="004151C8"/>
    <w:rsid w:val="00415FF8"/>
    <w:rsid w:val="00417032"/>
    <w:rsid w:val="00420E9B"/>
    <w:rsid w:val="004227F9"/>
    <w:rsid w:val="00423A71"/>
    <w:rsid w:val="004255E6"/>
    <w:rsid w:val="004258BC"/>
    <w:rsid w:val="00430337"/>
    <w:rsid w:val="00430EFF"/>
    <w:rsid w:val="00432179"/>
    <w:rsid w:val="00432987"/>
    <w:rsid w:val="00433733"/>
    <w:rsid w:val="00433DFA"/>
    <w:rsid w:val="004340C1"/>
    <w:rsid w:val="00436094"/>
    <w:rsid w:val="004363BA"/>
    <w:rsid w:val="00437441"/>
    <w:rsid w:val="00440634"/>
    <w:rsid w:val="00441AC2"/>
    <w:rsid w:val="00441B54"/>
    <w:rsid w:val="00441EA3"/>
    <w:rsid w:val="00441FD7"/>
    <w:rsid w:val="00442868"/>
    <w:rsid w:val="00442B67"/>
    <w:rsid w:val="004431A8"/>
    <w:rsid w:val="00443FDC"/>
    <w:rsid w:val="00444BA4"/>
    <w:rsid w:val="004454CE"/>
    <w:rsid w:val="00447FD8"/>
    <w:rsid w:val="00450ADD"/>
    <w:rsid w:val="00451530"/>
    <w:rsid w:val="00453494"/>
    <w:rsid w:val="00455F68"/>
    <w:rsid w:val="004574D6"/>
    <w:rsid w:val="00463F92"/>
    <w:rsid w:val="004658F9"/>
    <w:rsid w:val="00465950"/>
    <w:rsid w:val="00472BA8"/>
    <w:rsid w:val="00474757"/>
    <w:rsid w:val="00477368"/>
    <w:rsid w:val="00477CCD"/>
    <w:rsid w:val="00477EB5"/>
    <w:rsid w:val="00483433"/>
    <w:rsid w:val="004838AA"/>
    <w:rsid w:val="00484552"/>
    <w:rsid w:val="00485D42"/>
    <w:rsid w:val="00487FE7"/>
    <w:rsid w:val="00490022"/>
    <w:rsid w:val="004919E6"/>
    <w:rsid w:val="00492C5B"/>
    <w:rsid w:val="00492DE9"/>
    <w:rsid w:val="004932BE"/>
    <w:rsid w:val="004939F9"/>
    <w:rsid w:val="00493E04"/>
    <w:rsid w:val="004945C2"/>
    <w:rsid w:val="004955F8"/>
    <w:rsid w:val="00496299"/>
    <w:rsid w:val="00496F69"/>
    <w:rsid w:val="00497AB5"/>
    <w:rsid w:val="004A0A69"/>
    <w:rsid w:val="004A18A8"/>
    <w:rsid w:val="004A1ADC"/>
    <w:rsid w:val="004A23CF"/>
    <w:rsid w:val="004A4323"/>
    <w:rsid w:val="004A6205"/>
    <w:rsid w:val="004A7E42"/>
    <w:rsid w:val="004B09EA"/>
    <w:rsid w:val="004B0FA3"/>
    <w:rsid w:val="004B199C"/>
    <w:rsid w:val="004B3A2A"/>
    <w:rsid w:val="004B42E6"/>
    <w:rsid w:val="004B4EA6"/>
    <w:rsid w:val="004B6879"/>
    <w:rsid w:val="004B7360"/>
    <w:rsid w:val="004C0208"/>
    <w:rsid w:val="004C10FA"/>
    <w:rsid w:val="004C5B95"/>
    <w:rsid w:val="004C6A7A"/>
    <w:rsid w:val="004D0B6F"/>
    <w:rsid w:val="004D31DA"/>
    <w:rsid w:val="004D405B"/>
    <w:rsid w:val="004D5179"/>
    <w:rsid w:val="004D5528"/>
    <w:rsid w:val="004D75EE"/>
    <w:rsid w:val="004D7A9E"/>
    <w:rsid w:val="004E0458"/>
    <w:rsid w:val="004E0E33"/>
    <w:rsid w:val="004E588B"/>
    <w:rsid w:val="004F12C6"/>
    <w:rsid w:val="004F2F75"/>
    <w:rsid w:val="004F3244"/>
    <w:rsid w:val="004F3325"/>
    <w:rsid w:val="004F4131"/>
    <w:rsid w:val="004F455C"/>
    <w:rsid w:val="004F6DD6"/>
    <w:rsid w:val="00501630"/>
    <w:rsid w:val="00501C9D"/>
    <w:rsid w:val="00502913"/>
    <w:rsid w:val="005039A9"/>
    <w:rsid w:val="00504857"/>
    <w:rsid w:val="005052F5"/>
    <w:rsid w:val="005064EA"/>
    <w:rsid w:val="00511E7C"/>
    <w:rsid w:val="00514397"/>
    <w:rsid w:val="00514BAE"/>
    <w:rsid w:val="00515C00"/>
    <w:rsid w:val="0051646A"/>
    <w:rsid w:val="005166D8"/>
    <w:rsid w:val="00516D62"/>
    <w:rsid w:val="005263FE"/>
    <w:rsid w:val="00526A7E"/>
    <w:rsid w:val="00526ED6"/>
    <w:rsid w:val="00532700"/>
    <w:rsid w:val="00533A65"/>
    <w:rsid w:val="005370DD"/>
    <w:rsid w:val="005405A3"/>
    <w:rsid w:val="00540F77"/>
    <w:rsid w:val="00541C63"/>
    <w:rsid w:val="005428FB"/>
    <w:rsid w:val="00542CD3"/>
    <w:rsid w:val="0054355C"/>
    <w:rsid w:val="00544CE8"/>
    <w:rsid w:val="00546C91"/>
    <w:rsid w:val="005477FA"/>
    <w:rsid w:val="00550A6B"/>
    <w:rsid w:val="00550AD1"/>
    <w:rsid w:val="0055218D"/>
    <w:rsid w:val="00552492"/>
    <w:rsid w:val="005542A4"/>
    <w:rsid w:val="0055448F"/>
    <w:rsid w:val="0055640D"/>
    <w:rsid w:val="00556659"/>
    <w:rsid w:val="00556F8E"/>
    <w:rsid w:val="00560870"/>
    <w:rsid w:val="0056374D"/>
    <w:rsid w:val="00564328"/>
    <w:rsid w:val="00570344"/>
    <w:rsid w:val="00572F67"/>
    <w:rsid w:val="0057401E"/>
    <w:rsid w:val="005745B1"/>
    <w:rsid w:val="00576272"/>
    <w:rsid w:val="00576CC1"/>
    <w:rsid w:val="00580604"/>
    <w:rsid w:val="00580649"/>
    <w:rsid w:val="005810B0"/>
    <w:rsid w:val="0058147B"/>
    <w:rsid w:val="00581C41"/>
    <w:rsid w:val="00583566"/>
    <w:rsid w:val="00584A20"/>
    <w:rsid w:val="00585B47"/>
    <w:rsid w:val="00586FEB"/>
    <w:rsid w:val="005901D1"/>
    <w:rsid w:val="00590699"/>
    <w:rsid w:val="00590B6C"/>
    <w:rsid w:val="00591AE6"/>
    <w:rsid w:val="00593585"/>
    <w:rsid w:val="005971F3"/>
    <w:rsid w:val="00597327"/>
    <w:rsid w:val="00597ABF"/>
    <w:rsid w:val="005A26ED"/>
    <w:rsid w:val="005A28BC"/>
    <w:rsid w:val="005A2AF8"/>
    <w:rsid w:val="005A5736"/>
    <w:rsid w:val="005A6E63"/>
    <w:rsid w:val="005B2EE2"/>
    <w:rsid w:val="005B3FC3"/>
    <w:rsid w:val="005B5A0E"/>
    <w:rsid w:val="005B74DA"/>
    <w:rsid w:val="005C0252"/>
    <w:rsid w:val="005C04AB"/>
    <w:rsid w:val="005C2B55"/>
    <w:rsid w:val="005C2DC4"/>
    <w:rsid w:val="005C4884"/>
    <w:rsid w:val="005C682C"/>
    <w:rsid w:val="005C6B85"/>
    <w:rsid w:val="005C7879"/>
    <w:rsid w:val="005D2D7C"/>
    <w:rsid w:val="005D3EF9"/>
    <w:rsid w:val="005D4038"/>
    <w:rsid w:val="005D5BC5"/>
    <w:rsid w:val="005E13AF"/>
    <w:rsid w:val="005E1587"/>
    <w:rsid w:val="005E34D9"/>
    <w:rsid w:val="005E4CA9"/>
    <w:rsid w:val="005E4CC6"/>
    <w:rsid w:val="005E5250"/>
    <w:rsid w:val="005E5F23"/>
    <w:rsid w:val="005F04E0"/>
    <w:rsid w:val="005F0797"/>
    <w:rsid w:val="005F0E44"/>
    <w:rsid w:val="005F104F"/>
    <w:rsid w:val="005F15DC"/>
    <w:rsid w:val="005F267E"/>
    <w:rsid w:val="005F5376"/>
    <w:rsid w:val="005F5DE3"/>
    <w:rsid w:val="005F6DEC"/>
    <w:rsid w:val="00601FB1"/>
    <w:rsid w:val="00602283"/>
    <w:rsid w:val="00602CAC"/>
    <w:rsid w:val="006036B1"/>
    <w:rsid w:val="00604545"/>
    <w:rsid w:val="00604601"/>
    <w:rsid w:val="00604B49"/>
    <w:rsid w:val="0060586C"/>
    <w:rsid w:val="00605FC8"/>
    <w:rsid w:val="00606D08"/>
    <w:rsid w:val="00607EC3"/>
    <w:rsid w:val="006105D3"/>
    <w:rsid w:val="00610687"/>
    <w:rsid w:val="00612D1B"/>
    <w:rsid w:val="00613EFC"/>
    <w:rsid w:val="00614153"/>
    <w:rsid w:val="006143AB"/>
    <w:rsid w:val="00614F26"/>
    <w:rsid w:val="006159DC"/>
    <w:rsid w:val="00616016"/>
    <w:rsid w:val="0061684B"/>
    <w:rsid w:val="00621748"/>
    <w:rsid w:val="00621BCA"/>
    <w:rsid w:val="006230A4"/>
    <w:rsid w:val="00623C20"/>
    <w:rsid w:val="006243BE"/>
    <w:rsid w:val="00624D49"/>
    <w:rsid w:val="00624F12"/>
    <w:rsid w:val="0062587C"/>
    <w:rsid w:val="00625978"/>
    <w:rsid w:val="006260C6"/>
    <w:rsid w:val="00626195"/>
    <w:rsid w:val="00626756"/>
    <w:rsid w:val="006268F9"/>
    <w:rsid w:val="00630653"/>
    <w:rsid w:val="00630740"/>
    <w:rsid w:val="00630CFF"/>
    <w:rsid w:val="00631A26"/>
    <w:rsid w:val="0063406C"/>
    <w:rsid w:val="006345C6"/>
    <w:rsid w:val="00634E6E"/>
    <w:rsid w:val="006364E6"/>
    <w:rsid w:val="00636A25"/>
    <w:rsid w:val="00636EBA"/>
    <w:rsid w:val="00642648"/>
    <w:rsid w:val="00643B1E"/>
    <w:rsid w:val="0064477A"/>
    <w:rsid w:val="00645202"/>
    <w:rsid w:val="0065044D"/>
    <w:rsid w:val="00655620"/>
    <w:rsid w:val="0065645E"/>
    <w:rsid w:val="00656848"/>
    <w:rsid w:val="00657A35"/>
    <w:rsid w:val="006604CA"/>
    <w:rsid w:val="00663A77"/>
    <w:rsid w:val="0066407F"/>
    <w:rsid w:val="00664BA6"/>
    <w:rsid w:val="006655C0"/>
    <w:rsid w:val="006673D4"/>
    <w:rsid w:val="00667605"/>
    <w:rsid w:val="00670F9D"/>
    <w:rsid w:val="00670FB5"/>
    <w:rsid w:val="00671413"/>
    <w:rsid w:val="0067260B"/>
    <w:rsid w:val="00672B22"/>
    <w:rsid w:val="00675A2C"/>
    <w:rsid w:val="006763FA"/>
    <w:rsid w:val="00680A51"/>
    <w:rsid w:val="00680BC8"/>
    <w:rsid w:val="00681943"/>
    <w:rsid w:val="0068269A"/>
    <w:rsid w:val="00682EE0"/>
    <w:rsid w:val="00683658"/>
    <w:rsid w:val="00683A82"/>
    <w:rsid w:val="0068489C"/>
    <w:rsid w:val="0068514D"/>
    <w:rsid w:val="00685C8C"/>
    <w:rsid w:val="00686452"/>
    <w:rsid w:val="00686B1D"/>
    <w:rsid w:val="006878AA"/>
    <w:rsid w:val="00691690"/>
    <w:rsid w:val="0069261F"/>
    <w:rsid w:val="00693353"/>
    <w:rsid w:val="00694F79"/>
    <w:rsid w:val="006A07CA"/>
    <w:rsid w:val="006A13A7"/>
    <w:rsid w:val="006A2B39"/>
    <w:rsid w:val="006A67E2"/>
    <w:rsid w:val="006B1626"/>
    <w:rsid w:val="006B1CC5"/>
    <w:rsid w:val="006C01F5"/>
    <w:rsid w:val="006C0528"/>
    <w:rsid w:val="006C2E87"/>
    <w:rsid w:val="006C3B3D"/>
    <w:rsid w:val="006C4099"/>
    <w:rsid w:val="006C4434"/>
    <w:rsid w:val="006C5936"/>
    <w:rsid w:val="006C79B8"/>
    <w:rsid w:val="006D0519"/>
    <w:rsid w:val="006D1743"/>
    <w:rsid w:val="006D1DFA"/>
    <w:rsid w:val="006D4A37"/>
    <w:rsid w:val="006D7B9B"/>
    <w:rsid w:val="006E152B"/>
    <w:rsid w:val="006E1B72"/>
    <w:rsid w:val="006E1F9B"/>
    <w:rsid w:val="006E2C74"/>
    <w:rsid w:val="006E2D5A"/>
    <w:rsid w:val="006E435F"/>
    <w:rsid w:val="006E48EF"/>
    <w:rsid w:val="006E517F"/>
    <w:rsid w:val="006E6B95"/>
    <w:rsid w:val="006F0DEA"/>
    <w:rsid w:val="006F3FB5"/>
    <w:rsid w:val="006F7150"/>
    <w:rsid w:val="00700962"/>
    <w:rsid w:val="00701300"/>
    <w:rsid w:val="007030C9"/>
    <w:rsid w:val="007031E1"/>
    <w:rsid w:val="007033D7"/>
    <w:rsid w:val="0070347D"/>
    <w:rsid w:val="0070439D"/>
    <w:rsid w:val="007047B9"/>
    <w:rsid w:val="0070539A"/>
    <w:rsid w:val="007055D3"/>
    <w:rsid w:val="00705788"/>
    <w:rsid w:val="0070654F"/>
    <w:rsid w:val="00706D1D"/>
    <w:rsid w:val="00706F19"/>
    <w:rsid w:val="00710125"/>
    <w:rsid w:val="00711105"/>
    <w:rsid w:val="00715CE1"/>
    <w:rsid w:val="007169E6"/>
    <w:rsid w:val="00724F2D"/>
    <w:rsid w:val="00725A14"/>
    <w:rsid w:val="007309DB"/>
    <w:rsid w:val="00733721"/>
    <w:rsid w:val="0073550B"/>
    <w:rsid w:val="00736C74"/>
    <w:rsid w:val="00737455"/>
    <w:rsid w:val="00740044"/>
    <w:rsid w:val="007400B5"/>
    <w:rsid w:val="00741E7F"/>
    <w:rsid w:val="00742F09"/>
    <w:rsid w:val="00742F78"/>
    <w:rsid w:val="00743E72"/>
    <w:rsid w:val="00743EA7"/>
    <w:rsid w:val="00745A0F"/>
    <w:rsid w:val="007473E3"/>
    <w:rsid w:val="0075091C"/>
    <w:rsid w:val="00750D2C"/>
    <w:rsid w:val="00751F6A"/>
    <w:rsid w:val="007529ED"/>
    <w:rsid w:val="00755752"/>
    <w:rsid w:val="007562B9"/>
    <w:rsid w:val="00756864"/>
    <w:rsid w:val="00760244"/>
    <w:rsid w:val="007612C1"/>
    <w:rsid w:val="00761B9A"/>
    <w:rsid w:val="00762653"/>
    <w:rsid w:val="00762DFF"/>
    <w:rsid w:val="007635AF"/>
    <w:rsid w:val="00765468"/>
    <w:rsid w:val="00765798"/>
    <w:rsid w:val="007671C4"/>
    <w:rsid w:val="007676EF"/>
    <w:rsid w:val="00767EA7"/>
    <w:rsid w:val="00770ADC"/>
    <w:rsid w:val="0077155A"/>
    <w:rsid w:val="00771D0B"/>
    <w:rsid w:val="0077375A"/>
    <w:rsid w:val="00773E9C"/>
    <w:rsid w:val="0077548B"/>
    <w:rsid w:val="00775C68"/>
    <w:rsid w:val="00776666"/>
    <w:rsid w:val="007803A4"/>
    <w:rsid w:val="00781268"/>
    <w:rsid w:val="00783043"/>
    <w:rsid w:val="00783774"/>
    <w:rsid w:val="00784576"/>
    <w:rsid w:val="00785D5D"/>
    <w:rsid w:val="00786B8D"/>
    <w:rsid w:val="007877B4"/>
    <w:rsid w:val="00790053"/>
    <w:rsid w:val="00790BEA"/>
    <w:rsid w:val="00792492"/>
    <w:rsid w:val="007930FC"/>
    <w:rsid w:val="00794962"/>
    <w:rsid w:val="0079515E"/>
    <w:rsid w:val="007A16CD"/>
    <w:rsid w:val="007A17AC"/>
    <w:rsid w:val="007A2C61"/>
    <w:rsid w:val="007A35A5"/>
    <w:rsid w:val="007A37DD"/>
    <w:rsid w:val="007A3ABF"/>
    <w:rsid w:val="007A53F4"/>
    <w:rsid w:val="007A5534"/>
    <w:rsid w:val="007A7142"/>
    <w:rsid w:val="007B0F2A"/>
    <w:rsid w:val="007B3A4A"/>
    <w:rsid w:val="007B46C6"/>
    <w:rsid w:val="007B498C"/>
    <w:rsid w:val="007B51BC"/>
    <w:rsid w:val="007B6766"/>
    <w:rsid w:val="007B682D"/>
    <w:rsid w:val="007B7983"/>
    <w:rsid w:val="007B7DA2"/>
    <w:rsid w:val="007C0516"/>
    <w:rsid w:val="007C1E33"/>
    <w:rsid w:val="007C22E6"/>
    <w:rsid w:val="007C3C5C"/>
    <w:rsid w:val="007C4EEA"/>
    <w:rsid w:val="007C567B"/>
    <w:rsid w:val="007C68B4"/>
    <w:rsid w:val="007D11C6"/>
    <w:rsid w:val="007D14D4"/>
    <w:rsid w:val="007D2E2E"/>
    <w:rsid w:val="007D6747"/>
    <w:rsid w:val="007E0914"/>
    <w:rsid w:val="007E375F"/>
    <w:rsid w:val="007F0AC0"/>
    <w:rsid w:val="007F1B80"/>
    <w:rsid w:val="007F2424"/>
    <w:rsid w:val="007F2D69"/>
    <w:rsid w:val="007F4C48"/>
    <w:rsid w:val="007F5BA9"/>
    <w:rsid w:val="007F6537"/>
    <w:rsid w:val="007F7FAE"/>
    <w:rsid w:val="008000DF"/>
    <w:rsid w:val="008000E8"/>
    <w:rsid w:val="00800ED0"/>
    <w:rsid w:val="00801135"/>
    <w:rsid w:val="00802839"/>
    <w:rsid w:val="0080350D"/>
    <w:rsid w:val="008035B2"/>
    <w:rsid w:val="00803E9C"/>
    <w:rsid w:val="008052F6"/>
    <w:rsid w:val="0080587A"/>
    <w:rsid w:val="00807C50"/>
    <w:rsid w:val="00810F91"/>
    <w:rsid w:val="0081123F"/>
    <w:rsid w:val="008119B7"/>
    <w:rsid w:val="00812597"/>
    <w:rsid w:val="008126CC"/>
    <w:rsid w:val="00813060"/>
    <w:rsid w:val="00813705"/>
    <w:rsid w:val="00814B4A"/>
    <w:rsid w:val="00815466"/>
    <w:rsid w:val="00815CA6"/>
    <w:rsid w:val="008163A2"/>
    <w:rsid w:val="008169E5"/>
    <w:rsid w:val="00820EAA"/>
    <w:rsid w:val="0082237A"/>
    <w:rsid w:val="00822B9E"/>
    <w:rsid w:val="00823871"/>
    <w:rsid w:val="008243B1"/>
    <w:rsid w:val="0082529D"/>
    <w:rsid w:val="00825580"/>
    <w:rsid w:val="008267D6"/>
    <w:rsid w:val="008279F1"/>
    <w:rsid w:val="00827AC7"/>
    <w:rsid w:val="008303D1"/>
    <w:rsid w:val="008304C2"/>
    <w:rsid w:val="00831DC9"/>
    <w:rsid w:val="00832D2B"/>
    <w:rsid w:val="0083364D"/>
    <w:rsid w:val="00833875"/>
    <w:rsid w:val="00834921"/>
    <w:rsid w:val="008369BA"/>
    <w:rsid w:val="00837254"/>
    <w:rsid w:val="0084248B"/>
    <w:rsid w:val="008427B8"/>
    <w:rsid w:val="00843670"/>
    <w:rsid w:val="008452F0"/>
    <w:rsid w:val="008452FE"/>
    <w:rsid w:val="00846532"/>
    <w:rsid w:val="00847AD5"/>
    <w:rsid w:val="00850E86"/>
    <w:rsid w:val="00852609"/>
    <w:rsid w:val="00853520"/>
    <w:rsid w:val="00853A22"/>
    <w:rsid w:val="0085428E"/>
    <w:rsid w:val="00856A19"/>
    <w:rsid w:val="00861A50"/>
    <w:rsid w:val="00863692"/>
    <w:rsid w:val="00863A6C"/>
    <w:rsid w:val="00864849"/>
    <w:rsid w:val="0086582B"/>
    <w:rsid w:val="008662C8"/>
    <w:rsid w:val="008675E6"/>
    <w:rsid w:val="00870907"/>
    <w:rsid w:val="008713AF"/>
    <w:rsid w:val="0087140D"/>
    <w:rsid w:val="00871D8E"/>
    <w:rsid w:val="008727D7"/>
    <w:rsid w:val="00872D9E"/>
    <w:rsid w:val="0087393B"/>
    <w:rsid w:val="008752B5"/>
    <w:rsid w:val="00875927"/>
    <w:rsid w:val="00876089"/>
    <w:rsid w:val="00876692"/>
    <w:rsid w:val="00877CF1"/>
    <w:rsid w:val="00881DCB"/>
    <w:rsid w:val="00881F8E"/>
    <w:rsid w:val="00882CB4"/>
    <w:rsid w:val="0088321A"/>
    <w:rsid w:val="008856FA"/>
    <w:rsid w:val="008860C4"/>
    <w:rsid w:val="008864BB"/>
    <w:rsid w:val="008865BD"/>
    <w:rsid w:val="0089304A"/>
    <w:rsid w:val="00893D91"/>
    <w:rsid w:val="00893E37"/>
    <w:rsid w:val="0089400D"/>
    <w:rsid w:val="00894560"/>
    <w:rsid w:val="00894BA7"/>
    <w:rsid w:val="00894D7E"/>
    <w:rsid w:val="00894F2F"/>
    <w:rsid w:val="008952D2"/>
    <w:rsid w:val="00895BB9"/>
    <w:rsid w:val="00895C00"/>
    <w:rsid w:val="00895EAC"/>
    <w:rsid w:val="008962F6"/>
    <w:rsid w:val="008A2294"/>
    <w:rsid w:val="008A6045"/>
    <w:rsid w:val="008A604A"/>
    <w:rsid w:val="008A6BD3"/>
    <w:rsid w:val="008A6EB2"/>
    <w:rsid w:val="008A6F09"/>
    <w:rsid w:val="008B07DE"/>
    <w:rsid w:val="008B0F5E"/>
    <w:rsid w:val="008B1E74"/>
    <w:rsid w:val="008B3444"/>
    <w:rsid w:val="008B373A"/>
    <w:rsid w:val="008B394B"/>
    <w:rsid w:val="008B6A80"/>
    <w:rsid w:val="008B7DEE"/>
    <w:rsid w:val="008C111E"/>
    <w:rsid w:val="008C35FC"/>
    <w:rsid w:val="008C3F55"/>
    <w:rsid w:val="008C409E"/>
    <w:rsid w:val="008C4ACC"/>
    <w:rsid w:val="008C52B1"/>
    <w:rsid w:val="008C62AD"/>
    <w:rsid w:val="008C6597"/>
    <w:rsid w:val="008C6607"/>
    <w:rsid w:val="008D23C7"/>
    <w:rsid w:val="008D280A"/>
    <w:rsid w:val="008D510C"/>
    <w:rsid w:val="008D66B8"/>
    <w:rsid w:val="008E1F61"/>
    <w:rsid w:val="008E1FA2"/>
    <w:rsid w:val="008E26F2"/>
    <w:rsid w:val="008E2C51"/>
    <w:rsid w:val="008E47C3"/>
    <w:rsid w:val="008E62BD"/>
    <w:rsid w:val="008F01E6"/>
    <w:rsid w:val="008F4BEA"/>
    <w:rsid w:val="008F7095"/>
    <w:rsid w:val="0090045F"/>
    <w:rsid w:val="00900D55"/>
    <w:rsid w:val="0090161C"/>
    <w:rsid w:val="00902B24"/>
    <w:rsid w:val="0090438A"/>
    <w:rsid w:val="00905146"/>
    <w:rsid w:val="00905CB2"/>
    <w:rsid w:val="0090687C"/>
    <w:rsid w:val="00906CC6"/>
    <w:rsid w:val="009075B1"/>
    <w:rsid w:val="0091139F"/>
    <w:rsid w:val="00912998"/>
    <w:rsid w:val="009133B3"/>
    <w:rsid w:val="009140FA"/>
    <w:rsid w:val="00914B52"/>
    <w:rsid w:val="00916DCC"/>
    <w:rsid w:val="009205A8"/>
    <w:rsid w:val="00925DA4"/>
    <w:rsid w:val="0092784C"/>
    <w:rsid w:val="00927902"/>
    <w:rsid w:val="00927A75"/>
    <w:rsid w:val="00930878"/>
    <w:rsid w:val="009329F1"/>
    <w:rsid w:val="00933D3D"/>
    <w:rsid w:val="00934131"/>
    <w:rsid w:val="00934F49"/>
    <w:rsid w:val="009352D8"/>
    <w:rsid w:val="0093562F"/>
    <w:rsid w:val="00936A6F"/>
    <w:rsid w:val="00937609"/>
    <w:rsid w:val="00941138"/>
    <w:rsid w:val="009425C8"/>
    <w:rsid w:val="00942841"/>
    <w:rsid w:val="00943135"/>
    <w:rsid w:val="00943149"/>
    <w:rsid w:val="009453F1"/>
    <w:rsid w:val="0094594B"/>
    <w:rsid w:val="0094633C"/>
    <w:rsid w:val="009469DB"/>
    <w:rsid w:val="00947F8E"/>
    <w:rsid w:val="009504B9"/>
    <w:rsid w:val="00952C91"/>
    <w:rsid w:val="00954A53"/>
    <w:rsid w:val="00955333"/>
    <w:rsid w:val="00956ABF"/>
    <w:rsid w:val="00963CD6"/>
    <w:rsid w:val="009649C0"/>
    <w:rsid w:val="00966005"/>
    <w:rsid w:val="0096703E"/>
    <w:rsid w:val="00971A54"/>
    <w:rsid w:val="00971AD1"/>
    <w:rsid w:val="009736C8"/>
    <w:rsid w:val="00973B58"/>
    <w:rsid w:val="00973D57"/>
    <w:rsid w:val="00974EFF"/>
    <w:rsid w:val="00976C80"/>
    <w:rsid w:val="00976E3E"/>
    <w:rsid w:val="009773D5"/>
    <w:rsid w:val="0098086B"/>
    <w:rsid w:val="00980CA7"/>
    <w:rsid w:val="00984A17"/>
    <w:rsid w:val="00984E20"/>
    <w:rsid w:val="00985A12"/>
    <w:rsid w:val="0098604A"/>
    <w:rsid w:val="0098751E"/>
    <w:rsid w:val="009912C4"/>
    <w:rsid w:val="00991421"/>
    <w:rsid w:val="00995521"/>
    <w:rsid w:val="009A112D"/>
    <w:rsid w:val="009A21E0"/>
    <w:rsid w:val="009A5A0F"/>
    <w:rsid w:val="009A608F"/>
    <w:rsid w:val="009A62E8"/>
    <w:rsid w:val="009A7023"/>
    <w:rsid w:val="009A79AB"/>
    <w:rsid w:val="009B22FC"/>
    <w:rsid w:val="009B3BE6"/>
    <w:rsid w:val="009B5B16"/>
    <w:rsid w:val="009C0E24"/>
    <w:rsid w:val="009C26EB"/>
    <w:rsid w:val="009C3599"/>
    <w:rsid w:val="009C3F7C"/>
    <w:rsid w:val="009C449A"/>
    <w:rsid w:val="009C4624"/>
    <w:rsid w:val="009C4A3B"/>
    <w:rsid w:val="009C56B7"/>
    <w:rsid w:val="009C5D6A"/>
    <w:rsid w:val="009C6A49"/>
    <w:rsid w:val="009D2311"/>
    <w:rsid w:val="009D27A8"/>
    <w:rsid w:val="009D3089"/>
    <w:rsid w:val="009D43C8"/>
    <w:rsid w:val="009D4C44"/>
    <w:rsid w:val="009D55F4"/>
    <w:rsid w:val="009D57AA"/>
    <w:rsid w:val="009D6F06"/>
    <w:rsid w:val="009E0D22"/>
    <w:rsid w:val="009E1C19"/>
    <w:rsid w:val="009E2684"/>
    <w:rsid w:val="009E2D72"/>
    <w:rsid w:val="009E3C26"/>
    <w:rsid w:val="009E54E4"/>
    <w:rsid w:val="009E60C3"/>
    <w:rsid w:val="009E66CD"/>
    <w:rsid w:val="009E6ADE"/>
    <w:rsid w:val="009F018B"/>
    <w:rsid w:val="009F17ED"/>
    <w:rsid w:val="009F42C4"/>
    <w:rsid w:val="009F6104"/>
    <w:rsid w:val="009F6963"/>
    <w:rsid w:val="009F6B5C"/>
    <w:rsid w:val="00A0030F"/>
    <w:rsid w:val="00A029D2"/>
    <w:rsid w:val="00A03B47"/>
    <w:rsid w:val="00A04F60"/>
    <w:rsid w:val="00A056B2"/>
    <w:rsid w:val="00A10CBF"/>
    <w:rsid w:val="00A10E25"/>
    <w:rsid w:val="00A13BAA"/>
    <w:rsid w:val="00A1521A"/>
    <w:rsid w:val="00A15CE7"/>
    <w:rsid w:val="00A17705"/>
    <w:rsid w:val="00A17B47"/>
    <w:rsid w:val="00A204DA"/>
    <w:rsid w:val="00A2361D"/>
    <w:rsid w:val="00A24D12"/>
    <w:rsid w:val="00A25B8F"/>
    <w:rsid w:val="00A26D0B"/>
    <w:rsid w:val="00A30C14"/>
    <w:rsid w:val="00A30CA3"/>
    <w:rsid w:val="00A30E81"/>
    <w:rsid w:val="00A33164"/>
    <w:rsid w:val="00A334A2"/>
    <w:rsid w:val="00A35ABC"/>
    <w:rsid w:val="00A35ECE"/>
    <w:rsid w:val="00A43A90"/>
    <w:rsid w:val="00A44DE6"/>
    <w:rsid w:val="00A46EBE"/>
    <w:rsid w:val="00A47680"/>
    <w:rsid w:val="00A51C34"/>
    <w:rsid w:val="00A5296F"/>
    <w:rsid w:val="00A52F79"/>
    <w:rsid w:val="00A53EA3"/>
    <w:rsid w:val="00A54895"/>
    <w:rsid w:val="00A55740"/>
    <w:rsid w:val="00A56749"/>
    <w:rsid w:val="00A6047D"/>
    <w:rsid w:val="00A61830"/>
    <w:rsid w:val="00A62781"/>
    <w:rsid w:val="00A63593"/>
    <w:rsid w:val="00A63853"/>
    <w:rsid w:val="00A641E5"/>
    <w:rsid w:val="00A66773"/>
    <w:rsid w:val="00A702A3"/>
    <w:rsid w:val="00A71210"/>
    <w:rsid w:val="00A717C8"/>
    <w:rsid w:val="00A71FFE"/>
    <w:rsid w:val="00A726CA"/>
    <w:rsid w:val="00A73A70"/>
    <w:rsid w:val="00A74673"/>
    <w:rsid w:val="00A767EF"/>
    <w:rsid w:val="00A8237B"/>
    <w:rsid w:val="00A833D1"/>
    <w:rsid w:val="00A83692"/>
    <w:rsid w:val="00A87467"/>
    <w:rsid w:val="00A902B3"/>
    <w:rsid w:val="00A908A8"/>
    <w:rsid w:val="00A91CDC"/>
    <w:rsid w:val="00A9248C"/>
    <w:rsid w:val="00A93329"/>
    <w:rsid w:val="00A93A8D"/>
    <w:rsid w:val="00A93BDF"/>
    <w:rsid w:val="00A94F35"/>
    <w:rsid w:val="00A958D7"/>
    <w:rsid w:val="00A95D98"/>
    <w:rsid w:val="00A95DCE"/>
    <w:rsid w:val="00A96176"/>
    <w:rsid w:val="00A97139"/>
    <w:rsid w:val="00AA15AD"/>
    <w:rsid w:val="00AA1A89"/>
    <w:rsid w:val="00AA1CF6"/>
    <w:rsid w:val="00AA3D4E"/>
    <w:rsid w:val="00AA42D7"/>
    <w:rsid w:val="00AA46AB"/>
    <w:rsid w:val="00AA74A4"/>
    <w:rsid w:val="00AB4B99"/>
    <w:rsid w:val="00AB6D08"/>
    <w:rsid w:val="00AB722C"/>
    <w:rsid w:val="00AB7F37"/>
    <w:rsid w:val="00AC0E3B"/>
    <w:rsid w:val="00AC111F"/>
    <w:rsid w:val="00AC1342"/>
    <w:rsid w:val="00AC1FB2"/>
    <w:rsid w:val="00AC3A08"/>
    <w:rsid w:val="00AC3E33"/>
    <w:rsid w:val="00AD22B2"/>
    <w:rsid w:val="00AD3037"/>
    <w:rsid w:val="00AD4E36"/>
    <w:rsid w:val="00AD5EB1"/>
    <w:rsid w:val="00AD5F38"/>
    <w:rsid w:val="00AD79C7"/>
    <w:rsid w:val="00AE04C8"/>
    <w:rsid w:val="00AE05D4"/>
    <w:rsid w:val="00AE22AE"/>
    <w:rsid w:val="00AE273F"/>
    <w:rsid w:val="00AE4493"/>
    <w:rsid w:val="00AE49C3"/>
    <w:rsid w:val="00AE7588"/>
    <w:rsid w:val="00AF0F22"/>
    <w:rsid w:val="00AF19A8"/>
    <w:rsid w:val="00AF5F32"/>
    <w:rsid w:val="00AF6514"/>
    <w:rsid w:val="00AF6669"/>
    <w:rsid w:val="00AF6B9C"/>
    <w:rsid w:val="00AF7DA6"/>
    <w:rsid w:val="00B009A1"/>
    <w:rsid w:val="00B013A8"/>
    <w:rsid w:val="00B02140"/>
    <w:rsid w:val="00B0586B"/>
    <w:rsid w:val="00B06357"/>
    <w:rsid w:val="00B074B7"/>
    <w:rsid w:val="00B076FE"/>
    <w:rsid w:val="00B103AD"/>
    <w:rsid w:val="00B1040F"/>
    <w:rsid w:val="00B14470"/>
    <w:rsid w:val="00B155A8"/>
    <w:rsid w:val="00B15A51"/>
    <w:rsid w:val="00B15D6B"/>
    <w:rsid w:val="00B16328"/>
    <w:rsid w:val="00B17E41"/>
    <w:rsid w:val="00B202FF"/>
    <w:rsid w:val="00B2146B"/>
    <w:rsid w:val="00B218EF"/>
    <w:rsid w:val="00B21E43"/>
    <w:rsid w:val="00B228B5"/>
    <w:rsid w:val="00B2372B"/>
    <w:rsid w:val="00B256DB"/>
    <w:rsid w:val="00B26441"/>
    <w:rsid w:val="00B27322"/>
    <w:rsid w:val="00B30558"/>
    <w:rsid w:val="00B326C6"/>
    <w:rsid w:val="00B33E63"/>
    <w:rsid w:val="00B346F4"/>
    <w:rsid w:val="00B3502C"/>
    <w:rsid w:val="00B36589"/>
    <w:rsid w:val="00B36F47"/>
    <w:rsid w:val="00B40DCA"/>
    <w:rsid w:val="00B410C0"/>
    <w:rsid w:val="00B41AEA"/>
    <w:rsid w:val="00B4272B"/>
    <w:rsid w:val="00B43A79"/>
    <w:rsid w:val="00B43FD6"/>
    <w:rsid w:val="00B44789"/>
    <w:rsid w:val="00B44801"/>
    <w:rsid w:val="00B458ED"/>
    <w:rsid w:val="00B51814"/>
    <w:rsid w:val="00B522F4"/>
    <w:rsid w:val="00B540D4"/>
    <w:rsid w:val="00B57668"/>
    <w:rsid w:val="00B60104"/>
    <w:rsid w:val="00B616EE"/>
    <w:rsid w:val="00B6316F"/>
    <w:rsid w:val="00B659BA"/>
    <w:rsid w:val="00B66145"/>
    <w:rsid w:val="00B664B6"/>
    <w:rsid w:val="00B71FBD"/>
    <w:rsid w:val="00B7536D"/>
    <w:rsid w:val="00B7708A"/>
    <w:rsid w:val="00B77D1A"/>
    <w:rsid w:val="00B80649"/>
    <w:rsid w:val="00B819B5"/>
    <w:rsid w:val="00B83D90"/>
    <w:rsid w:val="00B841B6"/>
    <w:rsid w:val="00B85462"/>
    <w:rsid w:val="00B87B58"/>
    <w:rsid w:val="00B87F13"/>
    <w:rsid w:val="00B90187"/>
    <w:rsid w:val="00B90E33"/>
    <w:rsid w:val="00B919B4"/>
    <w:rsid w:val="00B939AD"/>
    <w:rsid w:val="00B9492D"/>
    <w:rsid w:val="00B95536"/>
    <w:rsid w:val="00B96B40"/>
    <w:rsid w:val="00B96C9E"/>
    <w:rsid w:val="00BA264D"/>
    <w:rsid w:val="00BA2BC7"/>
    <w:rsid w:val="00BA3677"/>
    <w:rsid w:val="00BA3A4C"/>
    <w:rsid w:val="00BA45EA"/>
    <w:rsid w:val="00BA462C"/>
    <w:rsid w:val="00BA569B"/>
    <w:rsid w:val="00BA78D8"/>
    <w:rsid w:val="00BB0176"/>
    <w:rsid w:val="00BB3EA0"/>
    <w:rsid w:val="00BB43A6"/>
    <w:rsid w:val="00BB615E"/>
    <w:rsid w:val="00BB6473"/>
    <w:rsid w:val="00BB6A3A"/>
    <w:rsid w:val="00BB7771"/>
    <w:rsid w:val="00BB7908"/>
    <w:rsid w:val="00BC1CF3"/>
    <w:rsid w:val="00BC1EA6"/>
    <w:rsid w:val="00BC23B3"/>
    <w:rsid w:val="00BC25CC"/>
    <w:rsid w:val="00BC29A1"/>
    <w:rsid w:val="00BC3CBA"/>
    <w:rsid w:val="00BC441F"/>
    <w:rsid w:val="00BC563E"/>
    <w:rsid w:val="00BC6171"/>
    <w:rsid w:val="00BC6BA4"/>
    <w:rsid w:val="00BC7A51"/>
    <w:rsid w:val="00BD1C06"/>
    <w:rsid w:val="00BD1EC4"/>
    <w:rsid w:val="00BD20F9"/>
    <w:rsid w:val="00BD566E"/>
    <w:rsid w:val="00BD6CD8"/>
    <w:rsid w:val="00BD782B"/>
    <w:rsid w:val="00BD7A1D"/>
    <w:rsid w:val="00BE110F"/>
    <w:rsid w:val="00BE3174"/>
    <w:rsid w:val="00BE364E"/>
    <w:rsid w:val="00BE51F4"/>
    <w:rsid w:val="00BE7FA9"/>
    <w:rsid w:val="00BF2D42"/>
    <w:rsid w:val="00BF6163"/>
    <w:rsid w:val="00BF6783"/>
    <w:rsid w:val="00BF6F35"/>
    <w:rsid w:val="00BF71B1"/>
    <w:rsid w:val="00BF7537"/>
    <w:rsid w:val="00BF75FE"/>
    <w:rsid w:val="00BF77D5"/>
    <w:rsid w:val="00C02C2B"/>
    <w:rsid w:val="00C03AA4"/>
    <w:rsid w:val="00C0580A"/>
    <w:rsid w:val="00C062E9"/>
    <w:rsid w:val="00C06C9F"/>
    <w:rsid w:val="00C10C57"/>
    <w:rsid w:val="00C114D4"/>
    <w:rsid w:val="00C11C77"/>
    <w:rsid w:val="00C1217E"/>
    <w:rsid w:val="00C1316C"/>
    <w:rsid w:val="00C1487B"/>
    <w:rsid w:val="00C17223"/>
    <w:rsid w:val="00C206BE"/>
    <w:rsid w:val="00C22D8F"/>
    <w:rsid w:val="00C24440"/>
    <w:rsid w:val="00C24D5E"/>
    <w:rsid w:val="00C25965"/>
    <w:rsid w:val="00C271B2"/>
    <w:rsid w:val="00C27EBF"/>
    <w:rsid w:val="00C30834"/>
    <w:rsid w:val="00C32677"/>
    <w:rsid w:val="00C3369F"/>
    <w:rsid w:val="00C33AA8"/>
    <w:rsid w:val="00C34C50"/>
    <w:rsid w:val="00C353D0"/>
    <w:rsid w:val="00C35642"/>
    <w:rsid w:val="00C364DC"/>
    <w:rsid w:val="00C36F48"/>
    <w:rsid w:val="00C403C7"/>
    <w:rsid w:val="00C40663"/>
    <w:rsid w:val="00C424EA"/>
    <w:rsid w:val="00C42EDF"/>
    <w:rsid w:val="00C476A3"/>
    <w:rsid w:val="00C50D17"/>
    <w:rsid w:val="00C510F7"/>
    <w:rsid w:val="00C519A4"/>
    <w:rsid w:val="00C539FD"/>
    <w:rsid w:val="00C546F7"/>
    <w:rsid w:val="00C549A7"/>
    <w:rsid w:val="00C556AB"/>
    <w:rsid w:val="00C6133C"/>
    <w:rsid w:val="00C61F87"/>
    <w:rsid w:val="00C64F28"/>
    <w:rsid w:val="00C65FF3"/>
    <w:rsid w:val="00C66B24"/>
    <w:rsid w:val="00C66C3F"/>
    <w:rsid w:val="00C70BA8"/>
    <w:rsid w:val="00C718B8"/>
    <w:rsid w:val="00C71EB4"/>
    <w:rsid w:val="00C72945"/>
    <w:rsid w:val="00C72CAE"/>
    <w:rsid w:val="00C73B03"/>
    <w:rsid w:val="00C74336"/>
    <w:rsid w:val="00C775C9"/>
    <w:rsid w:val="00C77CDD"/>
    <w:rsid w:val="00C81DAB"/>
    <w:rsid w:val="00C85EB5"/>
    <w:rsid w:val="00C870B3"/>
    <w:rsid w:val="00C87273"/>
    <w:rsid w:val="00C873ED"/>
    <w:rsid w:val="00C879CD"/>
    <w:rsid w:val="00C91645"/>
    <w:rsid w:val="00C92872"/>
    <w:rsid w:val="00C94BC2"/>
    <w:rsid w:val="00C9571C"/>
    <w:rsid w:val="00C95AF8"/>
    <w:rsid w:val="00CA1A5D"/>
    <w:rsid w:val="00CA2F1D"/>
    <w:rsid w:val="00CA32E0"/>
    <w:rsid w:val="00CA3658"/>
    <w:rsid w:val="00CA5340"/>
    <w:rsid w:val="00CA5C76"/>
    <w:rsid w:val="00CA637D"/>
    <w:rsid w:val="00CA7304"/>
    <w:rsid w:val="00CA7344"/>
    <w:rsid w:val="00CA7BAB"/>
    <w:rsid w:val="00CB0D2D"/>
    <w:rsid w:val="00CB6175"/>
    <w:rsid w:val="00CB7554"/>
    <w:rsid w:val="00CC0DD2"/>
    <w:rsid w:val="00CC1F57"/>
    <w:rsid w:val="00CC22C3"/>
    <w:rsid w:val="00CC34CC"/>
    <w:rsid w:val="00CC3B00"/>
    <w:rsid w:val="00CC4806"/>
    <w:rsid w:val="00CC535D"/>
    <w:rsid w:val="00CC54F3"/>
    <w:rsid w:val="00CC632B"/>
    <w:rsid w:val="00CC7453"/>
    <w:rsid w:val="00CC7482"/>
    <w:rsid w:val="00CC7573"/>
    <w:rsid w:val="00CC7A75"/>
    <w:rsid w:val="00CD34FB"/>
    <w:rsid w:val="00CD542B"/>
    <w:rsid w:val="00CD5DF0"/>
    <w:rsid w:val="00CE0D1E"/>
    <w:rsid w:val="00CE0DDF"/>
    <w:rsid w:val="00CE1100"/>
    <w:rsid w:val="00CE2BE4"/>
    <w:rsid w:val="00CE4881"/>
    <w:rsid w:val="00CE53E4"/>
    <w:rsid w:val="00CF1530"/>
    <w:rsid w:val="00CF3D87"/>
    <w:rsid w:val="00CF7AB5"/>
    <w:rsid w:val="00CF7D91"/>
    <w:rsid w:val="00D013C1"/>
    <w:rsid w:val="00D02AEA"/>
    <w:rsid w:val="00D02E4C"/>
    <w:rsid w:val="00D03737"/>
    <w:rsid w:val="00D05435"/>
    <w:rsid w:val="00D05498"/>
    <w:rsid w:val="00D05787"/>
    <w:rsid w:val="00D065F8"/>
    <w:rsid w:val="00D11F6F"/>
    <w:rsid w:val="00D11FAA"/>
    <w:rsid w:val="00D1322C"/>
    <w:rsid w:val="00D1753D"/>
    <w:rsid w:val="00D2151F"/>
    <w:rsid w:val="00D2230D"/>
    <w:rsid w:val="00D22B5B"/>
    <w:rsid w:val="00D2660B"/>
    <w:rsid w:val="00D300E6"/>
    <w:rsid w:val="00D31726"/>
    <w:rsid w:val="00D32C3A"/>
    <w:rsid w:val="00D407B5"/>
    <w:rsid w:val="00D4167C"/>
    <w:rsid w:val="00D42999"/>
    <w:rsid w:val="00D432A5"/>
    <w:rsid w:val="00D43C64"/>
    <w:rsid w:val="00D4412E"/>
    <w:rsid w:val="00D445CF"/>
    <w:rsid w:val="00D44DF0"/>
    <w:rsid w:val="00D45732"/>
    <w:rsid w:val="00D46D1B"/>
    <w:rsid w:val="00D50E63"/>
    <w:rsid w:val="00D5112B"/>
    <w:rsid w:val="00D5189F"/>
    <w:rsid w:val="00D51EF3"/>
    <w:rsid w:val="00D52923"/>
    <w:rsid w:val="00D5342D"/>
    <w:rsid w:val="00D5532D"/>
    <w:rsid w:val="00D5576C"/>
    <w:rsid w:val="00D55D82"/>
    <w:rsid w:val="00D56CF2"/>
    <w:rsid w:val="00D60342"/>
    <w:rsid w:val="00D644CC"/>
    <w:rsid w:val="00D65818"/>
    <w:rsid w:val="00D66001"/>
    <w:rsid w:val="00D675BE"/>
    <w:rsid w:val="00D70280"/>
    <w:rsid w:val="00D70488"/>
    <w:rsid w:val="00D70823"/>
    <w:rsid w:val="00D713B9"/>
    <w:rsid w:val="00D713C5"/>
    <w:rsid w:val="00D71E1C"/>
    <w:rsid w:val="00D73240"/>
    <w:rsid w:val="00D738DC"/>
    <w:rsid w:val="00D73CF9"/>
    <w:rsid w:val="00D740E1"/>
    <w:rsid w:val="00D75D91"/>
    <w:rsid w:val="00D77950"/>
    <w:rsid w:val="00D77FCE"/>
    <w:rsid w:val="00D80861"/>
    <w:rsid w:val="00D80B3D"/>
    <w:rsid w:val="00D81214"/>
    <w:rsid w:val="00D83C65"/>
    <w:rsid w:val="00D840C8"/>
    <w:rsid w:val="00D84183"/>
    <w:rsid w:val="00D84FAC"/>
    <w:rsid w:val="00D85726"/>
    <w:rsid w:val="00D8631A"/>
    <w:rsid w:val="00D8634E"/>
    <w:rsid w:val="00D864E7"/>
    <w:rsid w:val="00D86719"/>
    <w:rsid w:val="00D9012C"/>
    <w:rsid w:val="00D9071E"/>
    <w:rsid w:val="00D918E5"/>
    <w:rsid w:val="00D91D21"/>
    <w:rsid w:val="00D922C7"/>
    <w:rsid w:val="00D92E70"/>
    <w:rsid w:val="00D93FBD"/>
    <w:rsid w:val="00D945BC"/>
    <w:rsid w:val="00DA128C"/>
    <w:rsid w:val="00DA4EF1"/>
    <w:rsid w:val="00DA6ADD"/>
    <w:rsid w:val="00DA6C3E"/>
    <w:rsid w:val="00DB0AEF"/>
    <w:rsid w:val="00DB10B0"/>
    <w:rsid w:val="00DB140E"/>
    <w:rsid w:val="00DB15D5"/>
    <w:rsid w:val="00DB3145"/>
    <w:rsid w:val="00DB4270"/>
    <w:rsid w:val="00DB4C31"/>
    <w:rsid w:val="00DB513D"/>
    <w:rsid w:val="00DB62F1"/>
    <w:rsid w:val="00DB78A8"/>
    <w:rsid w:val="00DC03A9"/>
    <w:rsid w:val="00DC0A28"/>
    <w:rsid w:val="00DC1FB4"/>
    <w:rsid w:val="00DC2D23"/>
    <w:rsid w:val="00DC495C"/>
    <w:rsid w:val="00DC7138"/>
    <w:rsid w:val="00DD0F3D"/>
    <w:rsid w:val="00DD13F0"/>
    <w:rsid w:val="00DD2C29"/>
    <w:rsid w:val="00DD2F2F"/>
    <w:rsid w:val="00DD5AD2"/>
    <w:rsid w:val="00DD6676"/>
    <w:rsid w:val="00DE07A6"/>
    <w:rsid w:val="00DE0D79"/>
    <w:rsid w:val="00DE305B"/>
    <w:rsid w:val="00DE3063"/>
    <w:rsid w:val="00DE48B5"/>
    <w:rsid w:val="00DE5526"/>
    <w:rsid w:val="00DE6F9C"/>
    <w:rsid w:val="00DE78F4"/>
    <w:rsid w:val="00DF064D"/>
    <w:rsid w:val="00DF42B2"/>
    <w:rsid w:val="00DF6FAD"/>
    <w:rsid w:val="00DF74BD"/>
    <w:rsid w:val="00E0001F"/>
    <w:rsid w:val="00E00502"/>
    <w:rsid w:val="00E01E1A"/>
    <w:rsid w:val="00E023C1"/>
    <w:rsid w:val="00E02AF9"/>
    <w:rsid w:val="00E03CAB"/>
    <w:rsid w:val="00E0433C"/>
    <w:rsid w:val="00E04723"/>
    <w:rsid w:val="00E06047"/>
    <w:rsid w:val="00E06236"/>
    <w:rsid w:val="00E06A85"/>
    <w:rsid w:val="00E06BCC"/>
    <w:rsid w:val="00E0791E"/>
    <w:rsid w:val="00E07B06"/>
    <w:rsid w:val="00E10347"/>
    <w:rsid w:val="00E11D89"/>
    <w:rsid w:val="00E1264A"/>
    <w:rsid w:val="00E13E3B"/>
    <w:rsid w:val="00E144F3"/>
    <w:rsid w:val="00E147C8"/>
    <w:rsid w:val="00E15504"/>
    <w:rsid w:val="00E15702"/>
    <w:rsid w:val="00E172F9"/>
    <w:rsid w:val="00E2047C"/>
    <w:rsid w:val="00E206BB"/>
    <w:rsid w:val="00E207B0"/>
    <w:rsid w:val="00E21B1C"/>
    <w:rsid w:val="00E21C80"/>
    <w:rsid w:val="00E2263A"/>
    <w:rsid w:val="00E22999"/>
    <w:rsid w:val="00E25871"/>
    <w:rsid w:val="00E25D3B"/>
    <w:rsid w:val="00E25ECE"/>
    <w:rsid w:val="00E35C4C"/>
    <w:rsid w:val="00E3617B"/>
    <w:rsid w:val="00E42B4F"/>
    <w:rsid w:val="00E42D20"/>
    <w:rsid w:val="00E43BFB"/>
    <w:rsid w:val="00E44C49"/>
    <w:rsid w:val="00E45EA5"/>
    <w:rsid w:val="00E461E2"/>
    <w:rsid w:val="00E47014"/>
    <w:rsid w:val="00E473BF"/>
    <w:rsid w:val="00E5080F"/>
    <w:rsid w:val="00E50961"/>
    <w:rsid w:val="00E50B35"/>
    <w:rsid w:val="00E524E4"/>
    <w:rsid w:val="00E566ED"/>
    <w:rsid w:val="00E570FF"/>
    <w:rsid w:val="00E57371"/>
    <w:rsid w:val="00E5782B"/>
    <w:rsid w:val="00E57CA0"/>
    <w:rsid w:val="00E57EAA"/>
    <w:rsid w:val="00E604CE"/>
    <w:rsid w:val="00E61722"/>
    <w:rsid w:val="00E61AA4"/>
    <w:rsid w:val="00E61E44"/>
    <w:rsid w:val="00E63731"/>
    <w:rsid w:val="00E63CF6"/>
    <w:rsid w:val="00E64703"/>
    <w:rsid w:val="00E672EB"/>
    <w:rsid w:val="00E708F3"/>
    <w:rsid w:val="00E709F3"/>
    <w:rsid w:val="00E7249E"/>
    <w:rsid w:val="00E72FB8"/>
    <w:rsid w:val="00E7315D"/>
    <w:rsid w:val="00E74DA8"/>
    <w:rsid w:val="00E75A17"/>
    <w:rsid w:val="00E762B4"/>
    <w:rsid w:val="00E818C1"/>
    <w:rsid w:val="00E85A25"/>
    <w:rsid w:val="00E867A4"/>
    <w:rsid w:val="00E91EE5"/>
    <w:rsid w:val="00E935DA"/>
    <w:rsid w:val="00E9464C"/>
    <w:rsid w:val="00E968BC"/>
    <w:rsid w:val="00E9765E"/>
    <w:rsid w:val="00EA1226"/>
    <w:rsid w:val="00EA23FB"/>
    <w:rsid w:val="00EA2461"/>
    <w:rsid w:val="00EA372C"/>
    <w:rsid w:val="00EA3FD8"/>
    <w:rsid w:val="00EA5E3E"/>
    <w:rsid w:val="00EA7BA6"/>
    <w:rsid w:val="00EB3698"/>
    <w:rsid w:val="00EB515A"/>
    <w:rsid w:val="00EB5556"/>
    <w:rsid w:val="00EB5752"/>
    <w:rsid w:val="00EB5C3E"/>
    <w:rsid w:val="00EC18E2"/>
    <w:rsid w:val="00EC1DD6"/>
    <w:rsid w:val="00EC2A22"/>
    <w:rsid w:val="00EC3507"/>
    <w:rsid w:val="00EC3748"/>
    <w:rsid w:val="00EC3CC2"/>
    <w:rsid w:val="00EC3E66"/>
    <w:rsid w:val="00EC5B1C"/>
    <w:rsid w:val="00EC692A"/>
    <w:rsid w:val="00EC7766"/>
    <w:rsid w:val="00ED0A08"/>
    <w:rsid w:val="00ED0BF5"/>
    <w:rsid w:val="00ED109A"/>
    <w:rsid w:val="00ED19D1"/>
    <w:rsid w:val="00ED1E97"/>
    <w:rsid w:val="00ED23CB"/>
    <w:rsid w:val="00ED39B9"/>
    <w:rsid w:val="00ED42DB"/>
    <w:rsid w:val="00ED4AE5"/>
    <w:rsid w:val="00ED52E6"/>
    <w:rsid w:val="00ED58A2"/>
    <w:rsid w:val="00ED5AB7"/>
    <w:rsid w:val="00ED6E9E"/>
    <w:rsid w:val="00ED785A"/>
    <w:rsid w:val="00EE009C"/>
    <w:rsid w:val="00EE10CD"/>
    <w:rsid w:val="00EE2F73"/>
    <w:rsid w:val="00EE350D"/>
    <w:rsid w:val="00EE3991"/>
    <w:rsid w:val="00EE3EA1"/>
    <w:rsid w:val="00EE6F60"/>
    <w:rsid w:val="00EF0161"/>
    <w:rsid w:val="00EF1447"/>
    <w:rsid w:val="00EF25AE"/>
    <w:rsid w:val="00EF369E"/>
    <w:rsid w:val="00EF3BEE"/>
    <w:rsid w:val="00EF50D6"/>
    <w:rsid w:val="00EF5C1C"/>
    <w:rsid w:val="00EF6E64"/>
    <w:rsid w:val="00EF74BE"/>
    <w:rsid w:val="00F00BA2"/>
    <w:rsid w:val="00F02153"/>
    <w:rsid w:val="00F02701"/>
    <w:rsid w:val="00F03180"/>
    <w:rsid w:val="00F03570"/>
    <w:rsid w:val="00F03B28"/>
    <w:rsid w:val="00F04431"/>
    <w:rsid w:val="00F052FF"/>
    <w:rsid w:val="00F0649A"/>
    <w:rsid w:val="00F06F92"/>
    <w:rsid w:val="00F104FC"/>
    <w:rsid w:val="00F11577"/>
    <w:rsid w:val="00F121BE"/>
    <w:rsid w:val="00F12861"/>
    <w:rsid w:val="00F13C17"/>
    <w:rsid w:val="00F1449C"/>
    <w:rsid w:val="00F17CCA"/>
    <w:rsid w:val="00F205E3"/>
    <w:rsid w:val="00F213A6"/>
    <w:rsid w:val="00F219F5"/>
    <w:rsid w:val="00F303A7"/>
    <w:rsid w:val="00F30E30"/>
    <w:rsid w:val="00F31487"/>
    <w:rsid w:val="00F31621"/>
    <w:rsid w:val="00F31B11"/>
    <w:rsid w:val="00F320F5"/>
    <w:rsid w:val="00F32E32"/>
    <w:rsid w:val="00F34450"/>
    <w:rsid w:val="00F353EF"/>
    <w:rsid w:val="00F37A71"/>
    <w:rsid w:val="00F41615"/>
    <w:rsid w:val="00F41C84"/>
    <w:rsid w:val="00F435BD"/>
    <w:rsid w:val="00F43875"/>
    <w:rsid w:val="00F43A70"/>
    <w:rsid w:val="00F442E7"/>
    <w:rsid w:val="00F46D5E"/>
    <w:rsid w:val="00F46E8F"/>
    <w:rsid w:val="00F50305"/>
    <w:rsid w:val="00F508DC"/>
    <w:rsid w:val="00F50E62"/>
    <w:rsid w:val="00F5343D"/>
    <w:rsid w:val="00F56865"/>
    <w:rsid w:val="00F623C5"/>
    <w:rsid w:val="00F63645"/>
    <w:rsid w:val="00F64856"/>
    <w:rsid w:val="00F649CD"/>
    <w:rsid w:val="00F6506C"/>
    <w:rsid w:val="00F65B49"/>
    <w:rsid w:val="00F671E4"/>
    <w:rsid w:val="00F67D5E"/>
    <w:rsid w:val="00F70F3E"/>
    <w:rsid w:val="00F72FC9"/>
    <w:rsid w:val="00F77394"/>
    <w:rsid w:val="00F77DCD"/>
    <w:rsid w:val="00F83728"/>
    <w:rsid w:val="00F84C85"/>
    <w:rsid w:val="00F87514"/>
    <w:rsid w:val="00F91A90"/>
    <w:rsid w:val="00F93711"/>
    <w:rsid w:val="00F93860"/>
    <w:rsid w:val="00F93CEB"/>
    <w:rsid w:val="00F941E3"/>
    <w:rsid w:val="00FA147D"/>
    <w:rsid w:val="00FA188E"/>
    <w:rsid w:val="00FA2D3A"/>
    <w:rsid w:val="00FA3651"/>
    <w:rsid w:val="00FA4B5B"/>
    <w:rsid w:val="00FA4B86"/>
    <w:rsid w:val="00FA58C3"/>
    <w:rsid w:val="00FA5D5E"/>
    <w:rsid w:val="00FA69EB"/>
    <w:rsid w:val="00FA7E3C"/>
    <w:rsid w:val="00FB2197"/>
    <w:rsid w:val="00FB28AB"/>
    <w:rsid w:val="00FB4CA6"/>
    <w:rsid w:val="00FB5C99"/>
    <w:rsid w:val="00FB6C15"/>
    <w:rsid w:val="00FB76AB"/>
    <w:rsid w:val="00FC1D89"/>
    <w:rsid w:val="00FC21FF"/>
    <w:rsid w:val="00FC308A"/>
    <w:rsid w:val="00FC3CB3"/>
    <w:rsid w:val="00FC454E"/>
    <w:rsid w:val="00FC4BE1"/>
    <w:rsid w:val="00FC547C"/>
    <w:rsid w:val="00FC657E"/>
    <w:rsid w:val="00FC6B3A"/>
    <w:rsid w:val="00FC76FD"/>
    <w:rsid w:val="00FD0031"/>
    <w:rsid w:val="00FD032D"/>
    <w:rsid w:val="00FD240B"/>
    <w:rsid w:val="00FD27D5"/>
    <w:rsid w:val="00FD33BA"/>
    <w:rsid w:val="00FD499D"/>
    <w:rsid w:val="00FD4C5E"/>
    <w:rsid w:val="00FD53B1"/>
    <w:rsid w:val="00FD5F35"/>
    <w:rsid w:val="00FD7C9B"/>
    <w:rsid w:val="00FE1933"/>
    <w:rsid w:val="00FE2108"/>
    <w:rsid w:val="00FE45C1"/>
    <w:rsid w:val="00FE57E7"/>
    <w:rsid w:val="00FE7797"/>
    <w:rsid w:val="00FE7E13"/>
    <w:rsid w:val="00FF0FA8"/>
    <w:rsid w:val="00FF1766"/>
    <w:rsid w:val="00FF2A82"/>
    <w:rsid w:val="00FF3620"/>
    <w:rsid w:val="00FF45C6"/>
    <w:rsid w:val="00FF5E55"/>
    <w:rsid w:val="00FF5F98"/>
    <w:rsid w:val="00FF72D6"/>
    <w:rsid w:val="00FF758D"/>
    <w:rsid w:val="00FF7897"/>
    <w:rsid w:val="00FF7D7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E978DDE2-5941-47F3-AB4D-AFAAA086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7B9"/>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uiPriority w:val="9"/>
    <w:semiHidden/>
    <w:unhideWhenUsed/>
    <w:qFormat/>
    <w:rsid w:val="00740044"/>
    <w:pPr>
      <w:keepNext/>
      <w:keepLines/>
      <w:spacing w:before="80" w:after="0" w:line="240" w:lineRule="auto"/>
      <w:outlineLvl w:val="6"/>
    </w:pPr>
    <w:rPr>
      <w:rFonts w:ascii="Calibri Light" w:eastAsia="SimSun" w:hAnsi="Calibri Light" w:cs="Times New Roman"/>
      <w:color w:val="595959"/>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rsid w:val="00C70BA8"/>
    <w:pPr>
      <w:spacing w:line="240" w:lineRule="auto"/>
    </w:pPr>
    <w:rPr>
      <w:sz w:val="20"/>
      <w:szCs w:val="20"/>
    </w:rPr>
  </w:style>
  <w:style w:type="character" w:customStyle="1" w:styleId="CommentTextChar">
    <w:name w:val="Comment Text Char"/>
    <w:link w:val="CommentText"/>
    <w:uiPriority w:val="99"/>
    <w:semiHidden/>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
    <w:link w:val="ListParagraph"/>
    <w:uiPriority w:val="34"/>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character" w:customStyle="1" w:styleId="Heading7Char">
    <w:name w:val="Heading 7 Char"/>
    <w:basedOn w:val="DefaultParagraphFont"/>
    <w:link w:val="Heading7"/>
    <w:uiPriority w:val="9"/>
    <w:semiHidden/>
    <w:rsid w:val="00740044"/>
    <w:rPr>
      <w:rFonts w:ascii="Calibri Light" w:eastAsia="SimSun" w:hAnsi="Calibri Light"/>
      <w:color w:val="59595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1087456917">
      <w:bodyDiv w:val="1"/>
      <w:marLeft w:val="0"/>
      <w:marRight w:val="0"/>
      <w:marTop w:val="0"/>
      <w:marBottom w:val="0"/>
      <w:divBdr>
        <w:top w:val="none" w:sz="0" w:space="0" w:color="auto"/>
        <w:left w:val="none" w:sz="0" w:space="0" w:color="auto"/>
        <w:bottom w:val="none" w:sz="0" w:space="0" w:color="auto"/>
        <w:right w:val="none" w:sz="0" w:space="0" w:color="auto"/>
      </w:divBdr>
    </w:div>
    <w:div w:id="1304702847">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8" ma:contentTypeDescription="Create a new document." ma:contentTypeScope="" ma:versionID="0a525942232de5b5605139d1bf8dd9da">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8ba7311cdd6187c3ddd70c6e9dff8871"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43023927-f72a-40d9-82ec-f3f2d80d180b"/>
  </ds:schemaRefs>
</ds:datastoreItem>
</file>

<file path=customXml/itemProps2.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3.xml><?xml version="1.0" encoding="utf-8"?>
<ds:datastoreItem xmlns:ds="http://schemas.openxmlformats.org/officeDocument/2006/customXml" ds:itemID="{8865286F-9E7C-44F1-B3DF-6D68195741FD}">
  <ds:schemaRefs>
    <ds:schemaRef ds:uri="http://schemas.openxmlformats.org/officeDocument/2006/bibliography"/>
  </ds:schemaRefs>
</ds:datastoreItem>
</file>

<file path=customXml/itemProps4.xml><?xml version="1.0" encoding="utf-8"?>
<ds:datastoreItem xmlns:ds="http://schemas.openxmlformats.org/officeDocument/2006/customXml" ds:itemID="{8B1261C9-8240-479D-8D85-0D8A6EEA5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40</Pages>
  <Words>7823</Words>
  <Characters>44592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52311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cp:lastModifiedBy>Brian McDermott</cp:lastModifiedBy>
  <cp:revision>13</cp:revision>
  <cp:lastPrinted>2019-05-23T20:12:00Z</cp:lastPrinted>
  <dcterms:created xsi:type="dcterms:W3CDTF">2026-08-21T14:54:00Z</dcterms:created>
  <dcterms:modified xsi:type="dcterms:W3CDTF">2026-10-12T09:50:00Z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