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07A4" w14:textId="7D660C64" w:rsidR="009B17A9" w:rsidRDefault="00756CEF">
      <w:pPr>
        <w:spacing w:after="0" w:line="240" w:lineRule="auto"/>
        <w:jc w:val="center"/>
        <w:rPr>
          <w:rFonts w:ascii="Arial" w:hAnsi="Arial" w:cs="Arial"/>
          <w:b/>
          <w:sz w:val="48"/>
          <w:szCs w:val="48"/>
          <w:lang w:val="en-US"/>
        </w:rPr>
      </w:pPr>
      <w:r w:rsidRPr="00F44D59">
        <w:rPr>
          <w:b/>
          <w:bCs/>
          <w:noProof/>
          <w:color w:val="0066CC"/>
          <w:sz w:val="36"/>
          <w:szCs w:val="36"/>
          <w:lang w:eastAsia="en-IE"/>
        </w:rPr>
        <w:drawing>
          <wp:inline distT="0" distB="0" distL="0" distR="0" wp14:anchorId="7D3840D3" wp14:editId="721BD423">
            <wp:extent cx="1609725" cy="1428750"/>
            <wp:effectExtent l="0" t="0" r="9525" b="0"/>
            <wp:docPr id="1026" name="Picture 2" descr="Courts Service logo">
              <a:extLst xmlns:a="http://schemas.openxmlformats.org/drawingml/2006/main">
                <a:ext uri="{FF2B5EF4-FFF2-40B4-BE49-F238E27FC236}">
                  <a16:creationId xmlns:a16="http://schemas.microsoft.com/office/drawing/2014/main" id="{492F8F47-A834-404D-AB4A-86E5863E7A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ourts Service logo">
                      <a:extLst>
                        <a:ext uri="{FF2B5EF4-FFF2-40B4-BE49-F238E27FC236}">
                          <a16:creationId xmlns:a16="http://schemas.microsoft.com/office/drawing/2014/main" id="{492F8F47-A834-404D-AB4A-86E5863E7A6A}"/>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9725" cy="14287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6C5D5A">
        <w:rPr>
          <w:rFonts w:ascii="Arial" w:hAnsi="Arial" w:cs="Arial"/>
          <w:b/>
          <w:sz w:val="48"/>
          <w:szCs w:val="48"/>
          <w:lang w:val="en-US"/>
        </w:rPr>
        <w:br/>
      </w:r>
    </w:p>
    <w:p w14:paraId="470BAD58" w14:textId="6120C834" w:rsidR="00C334C8" w:rsidRDefault="00E93DA6" w:rsidP="00C334C8">
      <w:pPr>
        <w:spacing w:after="0" w:line="240" w:lineRule="auto"/>
        <w:jc w:val="center"/>
        <w:rPr>
          <w:rFonts w:ascii="Arial" w:hAnsi="Arial" w:cs="Arial"/>
          <w:b/>
          <w:color w:val="808080"/>
          <w:sz w:val="32"/>
          <w:szCs w:val="32"/>
          <w:lang w:val="en-US"/>
        </w:rPr>
      </w:pPr>
      <w:r w:rsidRPr="00E93DA6">
        <w:rPr>
          <w:rFonts w:ascii="Arial" w:hAnsi="Arial" w:cs="Arial"/>
          <w:b/>
          <w:color w:val="808080"/>
          <w:sz w:val="32"/>
          <w:szCs w:val="32"/>
          <w:lang w:val="en-US"/>
        </w:rPr>
        <w:t>Request for Tender for the provision of Certification, Maintenance and Training Services for Security Screening Equipment to the Courts Service</w:t>
      </w:r>
    </w:p>
    <w:p w14:paraId="3350D1FB" w14:textId="77777777" w:rsidR="00E93DA6" w:rsidRDefault="00E93DA6" w:rsidP="00C334C8">
      <w:pPr>
        <w:spacing w:after="0" w:line="240" w:lineRule="auto"/>
        <w:jc w:val="center"/>
        <w:rPr>
          <w:rFonts w:ascii="Arial" w:hAnsi="Arial" w:cs="Arial"/>
          <w:b/>
          <w:color w:val="999999"/>
          <w:sz w:val="40"/>
          <w:szCs w:val="40"/>
          <w:lang w:val="en-US"/>
        </w:rPr>
      </w:pPr>
    </w:p>
    <w:p w14:paraId="102ECEAD" w14:textId="658AC329" w:rsidR="006C10C9" w:rsidRDefault="006C10C9">
      <w:pPr>
        <w:spacing w:after="0" w:line="240" w:lineRule="auto"/>
        <w:rPr>
          <w:rFonts w:ascii="Arial" w:hAnsi="Arial" w:cs="Arial"/>
          <w:b/>
          <w:color w:val="999999"/>
          <w:sz w:val="40"/>
          <w:szCs w:val="40"/>
          <w:lang w:val="en-US"/>
        </w:rPr>
      </w:pPr>
      <w:r>
        <w:rPr>
          <w:noProof/>
        </w:rPr>
        <w:drawing>
          <wp:anchor distT="0" distB="0" distL="114300" distR="114300" simplePos="0" relativeHeight="251658240" behindDoc="1" locked="0" layoutInCell="1" allowOverlap="1" wp14:anchorId="76C943FE" wp14:editId="49321BC9">
            <wp:simplePos x="0" y="0"/>
            <wp:positionH relativeFrom="column">
              <wp:posOffset>567616</wp:posOffset>
            </wp:positionH>
            <wp:positionV relativeFrom="paragraph">
              <wp:posOffset>9920</wp:posOffset>
            </wp:positionV>
            <wp:extent cx="4536489" cy="3005060"/>
            <wp:effectExtent l="0" t="0" r="0" b="5080"/>
            <wp:wrapTight wrapText="bothSides">
              <wp:wrapPolygon edited="0">
                <wp:start x="0" y="0"/>
                <wp:lineTo x="0" y="21500"/>
                <wp:lineTo x="21497" y="21500"/>
                <wp:lineTo x="2149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36489" cy="30050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2"/>
        <w:tblW w:w="8775" w:type="dxa"/>
        <w:tblLook w:val="04A0" w:firstRow="1" w:lastRow="0" w:firstColumn="1" w:lastColumn="0" w:noHBand="0" w:noVBand="1"/>
      </w:tblPr>
      <w:tblGrid>
        <w:gridCol w:w="8775"/>
      </w:tblGrid>
      <w:tr w:rsidR="009B17A9" w14:paraId="664C592D" w14:textId="77777777">
        <w:tc>
          <w:tcPr>
            <w:tcW w:w="8775" w:type="dxa"/>
            <w:tcBorders>
              <w:top w:val="nil"/>
              <w:left w:val="nil"/>
              <w:bottom w:val="nil"/>
              <w:right w:val="nil"/>
            </w:tcBorders>
          </w:tcPr>
          <w:p w14:paraId="2448B1B1" w14:textId="7529F436" w:rsidR="009B17A9" w:rsidRDefault="006C5D5A">
            <w:pPr>
              <w:spacing w:after="0" w:line="240" w:lineRule="auto"/>
              <w:jc w:val="center"/>
              <w:rPr>
                <w:rFonts w:ascii="Arial" w:hAnsi="Arial" w:cs="Arial"/>
                <w:b/>
                <w:bCs/>
                <w:iCs/>
                <w:color w:val="1F4E79"/>
                <w:sz w:val="32"/>
                <w:szCs w:val="32"/>
                <w:lang w:val="en-GB"/>
              </w:rPr>
            </w:pPr>
            <w:r>
              <w:rPr>
                <w:rFonts w:ascii="Arial" w:hAnsi="Arial" w:cs="Arial"/>
                <w:b/>
                <w:bCs/>
                <w:iCs/>
                <w:color w:val="1F4E79"/>
                <w:sz w:val="32"/>
                <w:szCs w:val="32"/>
                <w:lang w:val="en-GB"/>
              </w:rPr>
              <w:t xml:space="preserve"> </w:t>
            </w:r>
          </w:p>
          <w:p w14:paraId="04CDCD5F" w14:textId="77777777" w:rsidR="009B17A9" w:rsidRDefault="009B17A9" w:rsidP="006C10C9">
            <w:pPr>
              <w:spacing w:after="0" w:line="240" w:lineRule="auto"/>
              <w:rPr>
                <w:rFonts w:ascii="Arial" w:hAnsi="Arial" w:cs="Arial"/>
                <w:b/>
                <w:color w:val="999999"/>
                <w:sz w:val="40"/>
                <w:szCs w:val="40"/>
                <w:lang w:val="en-US"/>
              </w:rPr>
            </w:pPr>
          </w:p>
        </w:tc>
      </w:tr>
    </w:tbl>
    <w:tbl>
      <w:tblPr>
        <w:tblW w:w="9215" w:type="dxa"/>
        <w:tblInd w:w="-284" w:type="dxa"/>
        <w:shd w:val="clear" w:color="auto" w:fill="DEEAF6"/>
        <w:tblLook w:val="04A0" w:firstRow="1" w:lastRow="0" w:firstColumn="1" w:lastColumn="0" w:noHBand="0" w:noVBand="1"/>
      </w:tblPr>
      <w:tblGrid>
        <w:gridCol w:w="9215"/>
      </w:tblGrid>
      <w:tr w:rsidR="009B17A9" w14:paraId="3451D5C2" w14:textId="77777777" w:rsidTr="00D906A5">
        <w:tc>
          <w:tcPr>
            <w:tcW w:w="9215" w:type="dxa"/>
            <w:shd w:val="clear" w:color="auto" w:fill="1F4E79" w:themeFill="accent1" w:themeFillShade="80"/>
          </w:tcPr>
          <w:p w14:paraId="730F7D96" w14:textId="77777777" w:rsidR="009B17A9" w:rsidRDefault="006C5D5A">
            <w:pPr>
              <w:spacing w:after="0" w:line="240" w:lineRule="auto"/>
              <w:rPr>
                <w:rFonts w:ascii="Calibri" w:hAnsi="Calibri" w:cs="Arial"/>
                <w:b/>
                <w:bCs/>
                <w:iCs/>
                <w:color w:val="FFFFFF"/>
                <w:sz w:val="32"/>
                <w:szCs w:val="32"/>
                <w:lang w:val="en-US"/>
              </w:rPr>
            </w:pPr>
            <w:r>
              <w:rPr>
                <w:rFonts w:cs="Arial"/>
                <w:b/>
                <w:bCs/>
                <w:iCs/>
                <w:color w:val="FFFFFF"/>
                <w:sz w:val="32"/>
                <w:szCs w:val="32"/>
                <w:lang w:val="en-US"/>
              </w:rPr>
              <w:t>Tenderers Name</w:t>
            </w:r>
          </w:p>
        </w:tc>
      </w:tr>
      <w:tr w:rsidR="009B17A9" w14:paraId="1BE2ADD7" w14:textId="77777777" w:rsidTr="00D906A5">
        <w:trPr>
          <w:trHeight w:val="495"/>
        </w:trPr>
        <w:tc>
          <w:tcPr>
            <w:tcW w:w="9215" w:type="dxa"/>
            <w:shd w:val="clear" w:color="auto" w:fill="DEEAF6" w:themeFill="accent1" w:themeFillTint="33"/>
            <w:vAlign w:val="center"/>
          </w:tcPr>
          <w:p w14:paraId="42824D77" w14:textId="77777777"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Name:    </w:t>
            </w:r>
            <w:r>
              <w:rPr>
                <w:rFonts w:eastAsia="Calibri"/>
                <w:sz w:val="24"/>
                <w:szCs w:val="24"/>
                <w:lang w:val="en-US"/>
              </w:rPr>
              <w:t xml:space="preserve"> </w:t>
            </w:r>
          </w:p>
        </w:tc>
      </w:tr>
    </w:tbl>
    <w:p w14:paraId="6233E240" w14:textId="77777777" w:rsidR="009B17A9" w:rsidRDefault="009B17A9">
      <w:pPr>
        <w:spacing w:after="0" w:line="240" w:lineRule="auto"/>
        <w:rPr>
          <w:rFonts w:ascii="Calibri" w:hAnsi="Calibri"/>
          <w:b/>
          <w:color w:val="1F4E79"/>
          <w:sz w:val="24"/>
          <w:szCs w:val="24"/>
          <w:lang w:val="en-US"/>
        </w:rPr>
      </w:pPr>
    </w:p>
    <w:p w14:paraId="7B7BA696" w14:textId="77777777" w:rsidR="009B17A9" w:rsidRDefault="009B17A9"/>
    <w:tbl>
      <w:tblPr>
        <w:tblW w:w="9215" w:type="dxa"/>
        <w:tblInd w:w="-284" w:type="dxa"/>
        <w:shd w:val="clear" w:color="auto" w:fill="DEEAF6"/>
        <w:tblLook w:val="04A0" w:firstRow="1" w:lastRow="0" w:firstColumn="1" w:lastColumn="0" w:noHBand="0" w:noVBand="1"/>
      </w:tblPr>
      <w:tblGrid>
        <w:gridCol w:w="9215"/>
      </w:tblGrid>
      <w:tr w:rsidR="009B17A9" w14:paraId="4F9F8AE1" w14:textId="77777777" w:rsidTr="00D906A5">
        <w:tc>
          <w:tcPr>
            <w:tcW w:w="9215" w:type="dxa"/>
            <w:shd w:val="clear" w:color="auto" w:fill="1F4E79" w:themeFill="accent1" w:themeFillShade="80"/>
          </w:tcPr>
          <w:p w14:paraId="51B2B390" w14:textId="77777777" w:rsidR="009B17A9" w:rsidRDefault="006C5D5A">
            <w:pPr>
              <w:spacing w:after="0" w:line="240" w:lineRule="auto"/>
              <w:jc w:val="center"/>
              <w:rPr>
                <w:rFonts w:ascii="Calibri" w:hAnsi="Calibri" w:cs="Arial"/>
                <w:b/>
                <w:bCs/>
                <w:iCs/>
                <w:color w:val="FFFFFF"/>
                <w:sz w:val="32"/>
                <w:szCs w:val="32"/>
                <w:lang w:val="en-US"/>
              </w:rPr>
            </w:pPr>
            <w:r>
              <w:rPr>
                <w:rFonts w:cs="Arial"/>
                <w:b/>
                <w:bCs/>
                <w:iCs/>
                <w:color w:val="FFFFFF"/>
                <w:sz w:val="32"/>
                <w:szCs w:val="32"/>
                <w:lang w:val="en-US"/>
              </w:rPr>
              <w:t>Key Dates</w:t>
            </w:r>
          </w:p>
        </w:tc>
      </w:tr>
      <w:tr w:rsidR="009B17A9" w14:paraId="1768D82B" w14:textId="77777777" w:rsidTr="00D906A5">
        <w:tc>
          <w:tcPr>
            <w:tcW w:w="9215" w:type="dxa"/>
            <w:shd w:val="clear" w:color="auto" w:fill="DEEAF6" w:themeFill="accent1" w:themeFillTint="33"/>
            <w:vAlign w:val="center"/>
          </w:tcPr>
          <w:p w14:paraId="369FC556" w14:textId="56089B82"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Clarification Deadline:              </w:t>
            </w:r>
            <w:r w:rsidR="007B2C00">
              <w:rPr>
                <w:rFonts w:cs="Arial"/>
                <w:b/>
                <w:bCs/>
                <w:iCs/>
                <w:color w:val="1F4E79"/>
                <w:sz w:val="32"/>
                <w:szCs w:val="32"/>
                <w:lang w:val="en-US"/>
              </w:rPr>
              <w:t xml:space="preserve">15:00 </w:t>
            </w:r>
            <w:r w:rsidR="0051499C">
              <w:rPr>
                <w:rFonts w:cs="Arial"/>
                <w:b/>
                <w:bCs/>
                <w:iCs/>
                <w:color w:val="1F4E79"/>
                <w:sz w:val="32"/>
                <w:szCs w:val="32"/>
                <w:lang w:val="en-US"/>
              </w:rPr>
              <w:t>hrs.</w:t>
            </w:r>
            <w:r w:rsidR="007B2C00">
              <w:rPr>
                <w:rFonts w:cs="Arial"/>
                <w:b/>
                <w:bCs/>
                <w:iCs/>
                <w:color w:val="1F4E79"/>
                <w:sz w:val="32"/>
                <w:szCs w:val="32"/>
                <w:lang w:val="en-US"/>
              </w:rPr>
              <w:t xml:space="preserve"> on</w:t>
            </w:r>
            <w:r w:rsidR="001D416D">
              <w:rPr>
                <w:rFonts w:cs="Arial"/>
                <w:b/>
                <w:bCs/>
                <w:iCs/>
                <w:color w:val="1F4E79"/>
                <w:sz w:val="32"/>
                <w:szCs w:val="32"/>
                <w:lang w:val="en-US"/>
              </w:rPr>
              <w:t xml:space="preserve"> </w:t>
            </w:r>
            <w:r w:rsidR="00E93DA6">
              <w:rPr>
                <w:rFonts w:cs="Arial"/>
                <w:b/>
                <w:bCs/>
                <w:iCs/>
                <w:color w:val="1F4E79"/>
                <w:sz w:val="32"/>
                <w:szCs w:val="32"/>
                <w:lang w:val="en-US"/>
              </w:rPr>
              <w:t>30</w:t>
            </w:r>
            <w:r w:rsidR="00440ACE" w:rsidRPr="00440ACE">
              <w:rPr>
                <w:rFonts w:cs="Arial"/>
                <w:b/>
                <w:bCs/>
                <w:iCs/>
                <w:color w:val="1F4E79"/>
                <w:sz w:val="32"/>
                <w:szCs w:val="32"/>
                <w:vertAlign w:val="superscript"/>
                <w:lang w:val="en-US"/>
              </w:rPr>
              <w:t>th</w:t>
            </w:r>
            <w:r w:rsidR="00440ACE">
              <w:rPr>
                <w:rFonts w:cs="Arial"/>
                <w:b/>
                <w:bCs/>
                <w:iCs/>
                <w:color w:val="1F4E79"/>
                <w:sz w:val="32"/>
                <w:szCs w:val="32"/>
                <w:lang w:val="en-US"/>
              </w:rPr>
              <w:t xml:space="preserve"> o</w:t>
            </w:r>
            <w:r w:rsidR="00D906A5">
              <w:rPr>
                <w:rFonts w:cs="Arial"/>
                <w:b/>
                <w:bCs/>
                <w:iCs/>
                <w:color w:val="1F4E79"/>
                <w:sz w:val="32"/>
                <w:szCs w:val="32"/>
                <w:lang w:val="en-US"/>
              </w:rPr>
              <w:t xml:space="preserve">f </w:t>
            </w:r>
            <w:r w:rsidR="00E93DA6">
              <w:rPr>
                <w:rFonts w:cs="Arial"/>
                <w:b/>
                <w:bCs/>
                <w:iCs/>
                <w:color w:val="1F4E79"/>
                <w:sz w:val="32"/>
                <w:szCs w:val="32"/>
                <w:lang w:val="en-US"/>
              </w:rPr>
              <w:t>October</w:t>
            </w:r>
            <w:r w:rsidR="00424C26">
              <w:rPr>
                <w:rFonts w:cs="Arial"/>
                <w:b/>
                <w:bCs/>
                <w:iCs/>
                <w:color w:val="1F4E79"/>
                <w:sz w:val="32"/>
                <w:szCs w:val="32"/>
                <w:lang w:val="en-US"/>
              </w:rPr>
              <w:t xml:space="preserve"> </w:t>
            </w:r>
            <w:r w:rsidR="001D416D">
              <w:rPr>
                <w:rFonts w:cs="Arial"/>
                <w:b/>
                <w:bCs/>
                <w:iCs/>
                <w:color w:val="1F4E79"/>
                <w:sz w:val="32"/>
                <w:szCs w:val="32"/>
                <w:lang w:val="en-US"/>
              </w:rPr>
              <w:t>202</w:t>
            </w:r>
            <w:r w:rsidR="00672E5A">
              <w:rPr>
                <w:rFonts w:cs="Arial"/>
                <w:b/>
                <w:bCs/>
                <w:iCs/>
                <w:color w:val="1F4E79"/>
                <w:sz w:val="32"/>
                <w:szCs w:val="32"/>
                <w:lang w:val="en-US"/>
              </w:rPr>
              <w:t>6</w:t>
            </w:r>
          </w:p>
          <w:p w14:paraId="2A6247CA" w14:textId="10AE9A93"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Tender Submission Deadline: </w:t>
            </w:r>
            <w:r w:rsidR="007B2C00">
              <w:rPr>
                <w:rFonts w:cs="Arial"/>
                <w:b/>
                <w:bCs/>
                <w:iCs/>
                <w:color w:val="1F4E79"/>
                <w:sz w:val="32"/>
                <w:szCs w:val="32"/>
                <w:lang w:val="en-US"/>
              </w:rPr>
              <w:t xml:space="preserve">15:00 </w:t>
            </w:r>
            <w:r w:rsidR="0051499C">
              <w:rPr>
                <w:rFonts w:cs="Arial"/>
                <w:b/>
                <w:bCs/>
                <w:iCs/>
                <w:color w:val="1F4E79"/>
                <w:sz w:val="32"/>
                <w:szCs w:val="32"/>
                <w:lang w:val="en-US"/>
              </w:rPr>
              <w:t>hrs.</w:t>
            </w:r>
            <w:r w:rsidR="007B2C00">
              <w:rPr>
                <w:rFonts w:cs="Arial"/>
                <w:b/>
                <w:bCs/>
                <w:iCs/>
                <w:color w:val="1F4E79"/>
                <w:sz w:val="32"/>
                <w:szCs w:val="32"/>
                <w:lang w:val="en-US"/>
              </w:rPr>
              <w:t xml:space="preserve"> on </w:t>
            </w:r>
            <w:r w:rsidR="00E93DA6">
              <w:rPr>
                <w:rFonts w:cs="Arial"/>
                <w:b/>
                <w:bCs/>
                <w:iCs/>
                <w:color w:val="1F4E79"/>
                <w:sz w:val="32"/>
                <w:szCs w:val="32"/>
                <w:lang w:val="en-US"/>
              </w:rPr>
              <w:t>9</w:t>
            </w:r>
            <w:r w:rsidR="00440ACE" w:rsidRPr="00440ACE">
              <w:rPr>
                <w:rFonts w:cs="Arial"/>
                <w:b/>
                <w:bCs/>
                <w:iCs/>
                <w:color w:val="1F4E79"/>
                <w:sz w:val="32"/>
                <w:szCs w:val="32"/>
                <w:vertAlign w:val="superscript"/>
                <w:lang w:val="en-US"/>
              </w:rPr>
              <w:t>th</w:t>
            </w:r>
            <w:r w:rsidR="00440ACE">
              <w:rPr>
                <w:rFonts w:cs="Arial"/>
                <w:b/>
                <w:bCs/>
                <w:iCs/>
                <w:color w:val="1F4E79"/>
                <w:sz w:val="32"/>
                <w:szCs w:val="32"/>
                <w:lang w:val="en-US"/>
              </w:rPr>
              <w:t xml:space="preserve"> of </w:t>
            </w:r>
            <w:r w:rsidR="00E93DA6">
              <w:rPr>
                <w:rFonts w:cs="Arial"/>
                <w:b/>
                <w:bCs/>
                <w:iCs/>
                <w:color w:val="1F4E79"/>
                <w:sz w:val="32"/>
                <w:szCs w:val="32"/>
                <w:lang w:val="en-US"/>
              </w:rPr>
              <w:t>Novem</w:t>
            </w:r>
            <w:r w:rsidR="00440ACE">
              <w:rPr>
                <w:rFonts w:cs="Arial"/>
                <w:b/>
                <w:bCs/>
                <w:iCs/>
                <w:color w:val="1F4E79"/>
                <w:sz w:val="32"/>
                <w:szCs w:val="32"/>
                <w:lang w:val="en-US"/>
              </w:rPr>
              <w:t>ber</w:t>
            </w:r>
            <w:r w:rsidR="00D906A5">
              <w:rPr>
                <w:rFonts w:cs="Arial"/>
                <w:b/>
                <w:bCs/>
                <w:iCs/>
                <w:color w:val="1F4E79"/>
                <w:sz w:val="32"/>
                <w:szCs w:val="32"/>
                <w:lang w:val="en-US"/>
              </w:rPr>
              <w:t xml:space="preserve"> </w:t>
            </w:r>
            <w:r w:rsidR="00424C26">
              <w:rPr>
                <w:rFonts w:cs="Arial"/>
                <w:b/>
                <w:bCs/>
                <w:iCs/>
                <w:color w:val="1F4E79"/>
                <w:sz w:val="32"/>
                <w:szCs w:val="32"/>
                <w:lang w:val="en-US"/>
              </w:rPr>
              <w:t xml:space="preserve"> </w:t>
            </w:r>
            <w:r w:rsidR="001D416D">
              <w:rPr>
                <w:rFonts w:cs="Arial"/>
                <w:b/>
                <w:bCs/>
                <w:iCs/>
                <w:color w:val="1F4E79"/>
                <w:sz w:val="32"/>
                <w:szCs w:val="32"/>
                <w:lang w:val="en-US"/>
              </w:rPr>
              <w:t>202</w:t>
            </w:r>
            <w:r w:rsidR="00D906A5">
              <w:rPr>
                <w:rFonts w:cs="Arial"/>
                <w:b/>
                <w:bCs/>
                <w:iCs/>
                <w:color w:val="1F4E79"/>
                <w:sz w:val="32"/>
                <w:szCs w:val="32"/>
                <w:lang w:val="en-US"/>
              </w:rPr>
              <w:t>6</w:t>
            </w:r>
          </w:p>
        </w:tc>
      </w:tr>
    </w:tbl>
    <w:p w14:paraId="2C399D8C" w14:textId="77777777" w:rsidR="009B17A9" w:rsidRDefault="009B17A9"/>
    <w:p w14:paraId="395DD8FB" w14:textId="77777777" w:rsidR="009B17A9" w:rsidRDefault="009B17A9"/>
    <w:p w14:paraId="6059D5D8" w14:textId="77777777" w:rsidR="009B17A9" w:rsidRDefault="009B17A9"/>
    <w:p w14:paraId="00493EE4" w14:textId="77777777" w:rsidR="009B17A9" w:rsidRDefault="009B17A9"/>
    <w:p w14:paraId="14FE5C24" w14:textId="77777777" w:rsidR="009B17A9" w:rsidRDefault="009B17A9"/>
    <w:tbl>
      <w:tblPr>
        <w:tblW w:w="9742" w:type="dxa"/>
        <w:tblLook w:val="04A0" w:firstRow="1" w:lastRow="0" w:firstColumn="1" w:lastColumn="0" w:noHBand="0" w:noVBand="1"/>
      </w:tblPr>
      <w:tblGrid>
        <w:gridCol w:w="1412"/>
        <w:gridCol w:w="7230"/>
        <w:gridCol w:w="1100"/>
      </w:tblGrid>
      <w:tr w:rsidR="009B17A9" w14:paraId="65E54987"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7D21841A"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REF</w:t>
            </w:r>
          </w:p>
        </w:tc>
        <w:tc>
          <w:tcPr>
            <w:tcW w:w="7230" w:type="dxa"/>
            <w:tcBorders>
              <w:top w:val="single" w:sz="4" w:space="0" w:color="2E74B5"/>
              <w:left w:val="single" w:sz="4" w:space="0" w:color="2E74B5"/>
              <w:bottom w:val="single" w:sz="4" w:space="0" w:color="2E74B5"/>
              <w:right w:val="single" w:sz="4" w:space="0" w:color="2E74B5"/>
            </w:tcBorders>
            <w:shd w:val="clear" w:color="auto" w:fill="1F4E79" w:themeFill="accent1" w:themeFillShade="80"/>
            <w:vAlign w:val="center"/>
          </w:tcPr>
          <w:p w14:paraId="09D5DC68"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INDEX</w:t>
            </w:r>
          </w:p>
        </w:tc>
        <w:tc>
          <w:tcPr>
            <w:tcW w:w="1100"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6C752A51"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PAGE</w:t>
            </w:r>
          </w:p>
        </w:tc>
      </w:tr>
      <w:tr w:rsidR="009B17A9" w14:paraId="038492C5"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2842B3A9" w14:textId="77777777" w:rsidR="009B17A9" w:rsidRDefault="009B17A9">
            <w:pPr>
              <w:spacing w:after="120" w:line="240" w:lineRule="auto"/>
              <w:jc w:val="center"/>
              <w:rPr>
                <w:rFonts w:ascii="Calibri" w:hAnsi="Calibri"/>
                <w:b/>
                <w:color w:val="1F4E79" w:themeColor="accent1" w:themeShade="80"/>
                <w:highlight w:val="yellow"/>
                <w:lang w:val="en-US"/>
              </w:rPr>
            </w:pPr>
          </w:p>
        </w:tc>
        <w:tc>
          <w:tcPr>
            <w:tcW w:w="7230" w:type="dxa"/>
            <w:tcBorders>
              <w:top w:val="single" w:sz="4" w:space="0" w:color="2E74B5"/>
              <w:left w:val="single" w:sz="4" w:space="0" w:color="2E74B5"/>
              <w:bottom w:val="single" w:sz="4" w:space="0" w:color="2E74B5"/>
              <w:right w:val="single" w:sz="4" w:space="0" w:color="2E74B5"/>
            </w:tcBorders>
            <w:vAlign w:val="center"/>
          </w:tcPr>
          <w:p w14:paraId="21F3184A" w14:textId="77777777" w:rsidR="009B17A9" w:rsidRDefault="006C5D5A">
            <w:pPr>
              <w:spacing w:after="120" w:line="240" w:lineRule="auto"/>
              <w:rPr>
                <w:rFonts w:ascii="Calibri" w:hAnsi="Calibri"/>
                <w:color w:val="1F4E79" w:themeColor="accent1" w:themeShade="80"/>
                <w:highlight w:val="yellow"/>
                <w:lang w:val="en-US"/>
              </w:rPr>
            </w:pPr>
            <w:r>
              <w:rPr>
                <w:color w:val="1F4E79" w:themeColor="accent1" w:themeShade="80"/>
                <w:lang w:val="en-US"/>
              </w:rPr>
              <w:t>Initial Instructions &amp; Important Notes</w:t>
            </w:r>
          </w:p>
        </w:tc>
        <w:tc>
          <w:tcPr>
            <w:tcW w:w="1100" w:type="dxa"/>
            <w:tcBorders>
              <w:top w:val="single" w:sz="4" w:space="0" w:color="2E74B5"/>
              <w:left w:val="single" w:sz="4" w:space="0" w:color="2E74B5"/>
              <w:bottom w:val="single" w:sz="4" w:space="0" w:color="2E74B5"/>
              <w:right w:val="single" w:sz="4" w:space="0" w:color="2E74B5"/>
            </w:tcBorders>
            <w:vAlign w:val="center"/>
          </w:tcPr>
          <w:p w14:paraId="05F783B6" w14:textId="77777777" w:rsidR="009B17A9" w:rsidRDefault="006C5D5A">
            <w:pPr>
              <w:spacing w:after="120" w:line="240" w:lineRule="auto"/>
              <w:jc w:val="center"/>
              <w:rPr>
                <w:rFonts w:ascii="Calibri" w:hAnsi="Calibri"/>
                <w:b/>
                <w:highlight w:val="yellow"/>
                <w:lang w:val="en-US"/>
              </w:rPr>
            </w:pPr>
            <w:r>
              <w:rPr>
                <w:b/>
                <w:color w:val="002060"/>
                <w:lang w:val="en-US"/>
              </w:rPr>
              <w:t>3</w:t>
            </w:r>
          </w:p>
        </w:tc>
      </w:tr>
      <w:tr w:rsidR="009B17A9" w14:paraId="34F3E87E"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0FFF4525"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1</w:t>
            </w:r>
          </w:p>
        </w:tc>
        <w:tc>
          <w:tcPr>
            <w:tcW w:w="7230" w:type="dxa"/>
            <w:tcBorders>
              <w:top w:val="single" w:sz="4" w:space="0" w:color="2E74B5"/>
              <w:left w:val="single" w:sz="4" w:space="0" w:color="2E74B5"/>
              <w:bottom w:val="single" w:sz="4" w:space="0" w:color="2E74B5"/>
              <w:right w:val="single" w:sz="4" w:space="0" w:color="2E74B5"/>
            </w:tcBorders>
            <w:vAlign w:val="center"/>
          </w:tcPr>
          <w:p w14:paraId="4F0C4B0C"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 xml:space="preserve">Tenderers’ (Prime and/or Consortia Member/Subcontractor) details </w:t>
            </w:r>
          </w:p>
        </w:tc>
        <w:tc>
          <w:tcPr>
            <w:tcW w:w="1100" w:type="dxa"/>
            <w:tcBorders>
              <w:top w:val="single" w:sz="4" w:space="0" w:color="2E74B5"/>
              <w:left w:val="single" w:sz="4" w:space="0" w:color="2E74B5"/>
              <w:bottom w:val="single" w:sz="4" w:space="0" w:color="2E74B5"/>
              <w:right w:val="single" w:sz="4" w:space="0" w:color="2E74B5"/>
            </w:tcBorders>
            <w:vAlign w:val="center"/>
          </w:tcPr>
          <w:p w14:paraId="25A7E473" w14:textId="77777777" w:rsidR="009B17A9" w:rsidRDefault="006C5D5A">
            <w:pPr>
              <w:spacing w:after="120" w:line="240" w:lineRule="auto"/>
              <w:jc w:val="center"/>
              <w:rPr>
                <w:rFonts w:ascii="Calibri" w:hAnsi="Calibri"/>
                <w:b/>
                <w:color w:val="002060"/>
                <w:lang w:val="en-US"/>
              </w:rPr>
            </w:pPr>
            <w:r>
              <w:rPr>
                <w:b/>
                <w:color w:val="002060"/>
                <w:lang w:val="en-US"/>
              </w:rPr>
              <w:t>4</w:t>
            </w:r>
          </w:p>
        </w:tc>
      </w:tr>
      <w:tr w:rsidR="009B17A9" w14:paraId="6DC7FC27"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0C2B0603"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2</w:t>
            </w:r>
          </w:p>
        </w:tc>
        <w:tc>
          <w:tcPr>
            <w:tcW w:w="7230" w:type="dxa"/>
            <w:tcBorders>
              <w:top w:val="single" w:sz="4" w:space="0" w:color="2E74B5"/>
              <w:left w:val="single" w:sz="4" w:space="0" w:color="2E74B5"/>
              <w:bottom w:val="single" w:sz="4" w:space="0" w:color="2E74B5"/>
              <w:right w:val="single" w:sz="4" w:space="0" w:color="2E74B5"/>
            </w:tcBorders>
            <w:vAlign w:val="center"/>
          </w:tcPr>
          <w:p w14:paraId="69926B91"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Tenderers’ Statement</w:t>
            </w:r>
          </w:p>
        </w:tc>
        <w:tc>
          <w:tcPr>
            <w:tcW w:w="1100" w:type="dxa"/>
            <w:tcBorders>
              <w:top w:val="single" w:sz="4" w:space="0" w:color="2E74B5"/>
              <w:left w:val="single" w:sz="4" w:space="0" w:color="2E74B5"/>
              <w:bottom w:val="single" w:sz="4" w:space="0" w:color="2E74B5"/>
              <w:right w:val="single" w:sz="4" w:space="0" w:color="2E74B5"/>
            </w:tcBorders>
          </w:tcPr>
          <w:p w14:paraId="313588A5" w14:textId="590FA1A0" w:rsidR="009B17A9" w:rsidRDefault="0025537B">
            <w:pPr>
              <w:spacing w:after="120" w:line="240" w:lineRule="auto"/>
              <w:jc w:val="center"/>
              <w:rPr>
                <w:rFonts w:ascii="Calibri" w:hAnsi="Calibri"/>
                <w:b/>
                <w:color w:val="002060"/>
                <w:lang w:val="en-US"/>
              </w:rPr>
            </w:pPr>
            <w:r>
              <w:rPr>
                <w:b/>
                <w:color w:val="002060"/>
                <w:lang w:val="en-US"/>
              </w:rPr>
              <w:t>5</w:t>
            </w:r>
          </w:p>
        </w:tc>
      </w:tr>
      <w:tr w:rsidR="009B17A9" w14:paraId="6350F3B6"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2C2158AF"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3</w:t>
            </w:r>
          </w:p>
        </w:tc>
        <w:tc>
          <w:tcPr>
            <w:tcW w:w="7230" w:type="dxa"/>
            <w:tcBorders>
              <w:top w:val="single" w:sz="4" w:space="0" w:color="2E74B5"/>
              <w:left w:val="single" w:sz="4" w:space="0" w:color="2E74B5"/>
              <w:bottom w:val="single" w:sz="4" w:space="0" w:color="2E74B5"/>
              <w:right w:val="single" w:sz="4" w:space="0" w:color="2E74B5"/>
            </w:tcBorders>
            <w:vAlign w:val="center"/>
          </w:tcPr>
          <w:p w14:paraId="1653F670"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Declaration as to Personal Circumstances</w:t>
            </w:r>
          </w:p>
        </w:tc>
        <w:tc>
          <w:tcPr>
            <w:tcW w:w="1100" w:type="dxa"/>
            <w:tcBorders>
              <w:top w:val="single" w:sz="4" w:space="0" w:color="2E74B5"/>
              <w:left w:val="single" w:sz="4" w:space="0" w:color="2E74B5"/>
              <w:bottom w:val="single" w:sz="4" w:space="0" w:color="2E74B5"/>
              <w:right w:val="single" w:sz="4" w:space="0" w:color="2E74B5"/>
            </w:tcBorders>
          </w:tcPr>
          <w:p w14:paraId="2E21D764" w14:textId="05F57AAC" w:rsidR="009B17A9" w:rsidRDefault="0025537B">
            <w:pPr>
              <w:spacing w:after="120" w:line="240" w:lineRule="auto"/>
              <w:jc w:val="center"/>
              <w:rPr>
                <w:rFonts w:ascii="Calibri" w:hAnsi="Calibri"/>
                <w:b/>
                <w:color w:val="002060"/>
                <w:lang w:val="en-US"/>
              </w:rPr>
            </w:pPr>
            <w:r>
              <w:rPr>
                <w:b/>
                <w:color w:val="002060"/>
                <w:lang w:val="en-US"/>
              </w:rPr>
              <w:t>7</w:t>
            </w:r>
          </w:p>
        </w:tc>
      </w:tr>
      <w:tr w:rsidR="0025537B" w14:paraId="1E7054A3"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42362A81" w14:textId="040514A6" w:rsidR="0025537B" w:rsidRDefault="0025537B">
            <w:pPr>
              <w:spacing w:after="120" w:line="240" w:lineRule="auto"/>
              <w:jc w:val="center"/>
              <w:rPr>
                <w:b/>
                <w:color w:val="1F4E79" w:themeColor="accent1" w:themeShade="80"/>
                <w:lang w:val="en-US"/>
              </w:rPr>
            </w:pPr>
            <w:r>
              <w:rPr>
                <w:b/>
                <w:color w:val="1F4E79" w:themeColor="accent1" w:themeShade="80"/>
                <w:lang w:val="en-US"/>
              </w:rPr>
              <w:t>Lot Selection</w:t>
            </w:r>
          </w:p>
        </w:tc>
        <w:tc>
          <w:tcPr>
            <w:tcW w:w="7230" w:type="dxa"/>
            <w:tcBorders>
              <w:top w:val="single" w:sz="4" w:space="0" w:color="2E74B5"/>
              <w:left w:val="single" w:sz="4" w:space="0" w:color="2E74B5"/>
              <w:bottom w:val="single" w:sz="4" w:space="0" w:color="2E74B5"/>
              <w:right w:val="single" w:sz="4" w:space="0" w:color="2E74B5"/>
            </w:tcBorders>
            <w:vAlign w:val="center"/>
          </w:tcPr>
          <w:p w14:paraId="330966D0" w14:textId="15B6A50C" w:rsidR="0025537B" w:rsidRDefault="0025537B">
            <w:pPr>
              <w:spacing w:after="120" w:line="240" w:lineRule="auto"/>
              <w:rPr>
                <w:color w:val="1F4E79" w:themeColor="accent1" w:themeShade="80"/>
                <w:lang w:val="en-US"/>
              </w:rPr>
            </w:pPr>
            <w:r>
              <w:rPr>
                <w:color w:val="1F4E79" w:themeColor="accent1" w:themeShade="80"/>
                <w:lang w:val="en-US"/>
              </w:rPr>
              <w:t>Lot Selection</w:t>
            </w:r>
          </w:p>
        </w:tc>
        <w:tc>
          <w:tcPr>
            <w:tcW w:w="1100" w:type="dxa"/>
            <w:tcBorders>
              <w:top w:val="single" w:sz="4" w:space="0" w:color="2E74B5"/>
              <w:left w:val="single" w:sz="4" w:space="0" w:color="2E74B5"/>
              <w:bottom w:val="single" w:sz="4" w:space="0" w:color="2E74B5"/>
              <w:right w:val="single" w:sz="4" w:space="0" w:color="2E74B5"/>
            </w:tcBorders>
          </w:tcPr>
          <w:p w14:paraId="0ABA0C23" w14:textId="3EE79CFA" w:rsidR="0025537B" w:rsidRDefault="0025537B">
            <w:pPr>
              <w:spacing w:after="120" w:line="240" w:lineRule="auto"/>
              <w:jc w:val="center"/>
              <w:rPr>
                <w:b/>
                <w:color w:val="002060"/>
                <w:lang w:val="en-US"/>
              </w:rPr>
            </w:pPr>
            <w:r>
              <w:rPr>
                <w:b/>
                <w:color w:val="002060"/>
                <w:lang w:val="en-US"/>
              </w:rPr>
              <w:t>10</w:t>
            </w:r>
          </w:p>
        </w:tc>
      </w:tr>
      <w:tr w:rsidR="009B17A9" w14:paraId="6AAE1A7F"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33A28BE6" w14:textId="6F92627D"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4</w:t>
            </w:r>
            <w:r w:rsidR="007F6483">
              <w:rPr>
                <w:b/>
                <w:color w:val="1F4E79" w:themeColor="accent1" w:themeShade="80"/>
                <w:lang w:val="en-US"/>
              </w:rPr>
              <w:t>a</w:t>
            </w:r>
          </w:p>
        </w:tc>
        <w:tc>
          <w:tcPr>
            <w:tcW w:w="7230" w:type="dxa"/>
            <w:tcBorders>
              <w:top w:val="single" w:sz="4" w:space="0" w:color="2E74B5"/>
              <w:left w:val="single" w:sz="4" w:space="0" w:color="2E74B5"/>
              <w:bottom w:val="single" w:sz="4" w:space="0" w:color="2E74B5"/>
              <w:right w:val="single" w:sz="4" w:space="0" w:color="2E74B5"/>
            </w:tcBorders>
            <w:vAlign w:val="center"/>
          </w:tcPr>
          <w:p w14:paraId="7DDDB6EA"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Selection Criteria Response Section</w:t>
            </w:r>
          </w:p>
        </w:tc>
        <w:tc>
          <w:tcPr>
            <w:tcW w:w="1100" w:type="dxa"/>
            <w:tcBorders>
              <w:top w:val="single" w:sz="4" w:space="0" w:color="2E74B5"/>
              <w:left w:val="single" w:sz="4" w:space="0" w:color="2E74B5"/>
              <w:bottom w:val="single" w:sz="4" w:space="0" w:color="2E74B5"/>
              <w:right w:val="single" w:sz="4" w:space="0" w:color="2E74B5"/>
            </w:tcBorders>
          </w:tcPr>
          <w:p w14:paraId="3DBF3056" w14:textId="3AA8ED30" w:rsidR="009B17A9" w:rsidRDefault="00CF04DB">
            <w:pPr>
              <w:spacing w:after="120" w:line="240" w:lineRule="auto"/>
              <w:jc w:val="center"/>
              <w:rPr>
                <w:rFonts w:ascii="Calibri" w:hAnsi="Calibri"/>
                <w:b/>
                <w:color w:val="002060"/>
                <w:lang w:val="en-US"/>
              </w:rPr>
            </w:pPr>
            <w:r>
              <w:rPr>
                <w:b/>
                <w:color w:val="002060"/>
                <w:lang w:val="en-US"/>
              </w:rPr>
              <w:t>1</w:t>
            </w:r>
            <w:r w:rsidR="0025537B">
              <w:rPr>
                <w:b/>
                <w:color w:val="002060"/>
                <w:lang w:val="en-US"/>
              </w:rPr>
              <w:t>1</w:t>
            </w:r>
          </w:p>
        </w:tc>
      </w:tr>
      <w:tr w:rsidR="007F6483" w14:paraId="5D100D46" w14:textId="77777777" w:rsidTr="007F6483">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79920B60" w14:textId="744C0A13" w:rsidR="007F6483" w:rsidRDefault="007F6483" w:rsidP="007F6483">
            <w:pPr>
              <w:spacing w:after="120" w:line="240" w:lineRule="auto"/>
              <w:jc w:val="center"/>
              <w:rPr>
                <w:b/>
                <w:color w:val="1F4E79" w:themeColor="accent1" w:themeShade="80"/>
                <w:lang w:val="en-US"/>
              </w:rPr>
            </w:pPr>
            <w:r>
              <w:rPr>
                <w:b/>
                <w:color w:val="1F4E79" w:themeColor="accent1" w:themeShade="80"/>
                <w:lang w:val="en-US"/>
              </w:rPr>
              <w:t>Section 4b</w:t>
            </w:r>
          </w:p>
        </w:tc>
        <w:tc>
          <w:tcPr>
            <w:tcW w:w="7230" w:type="dxa"/>
            <w:tcBorders>
              <w:top w:val="single" w:sz="4" w:space="0" w:color="2E74B5"/>
              <w:left w:val="single" w:sz="4" w:space="0" w:color="2E74B5"/>
              <w:bottom w:val="single" w:sz="4" w:space="0" w:color="2E74B5"/>
              <w:right w:val="single" w:sz="4" w:space="0" w:color="2E74B5"/>
            </w:tcBorders>
            <w:vAlign w:val="center"/>
          </w:tcPr>
          <w:p w14:paraId="72CB65AC" w14:textId="1B0D4A21" w:rsidR="007F6483" w:rsidRDefault="007F6483" w:rsidP="007F6483">
            <w:pPr>
              <w:spacing w:after="120" w:line="240" w:lineRule="auto"/>
              <w:rPr>
                <w:color w:val="1F4E79" w:themeColor="accent1" w:themeShade="80"/>
                <w:lang w:val="en-US"/>
              </w:rPr>
            </w:pPr>
            <w:r>
              <w:rPr>
                <w:color w:val="1F4E79" w:themeColor="accent1" w:themeShade="80"/>
                <w:lang w:val="en-US"/>
              </w:rPr>
              <w:t>Award Criteria Response Section</w:t>
            </w:r>
          </w:p>
        </w:tc>
        <w:tc>
          <w:tcPr>
            <w:tcW w:w="1100" w:type="dxa"/>
            <w:tcBorders>
              <w:top w:val="single" w:sz="4" w:space="0" w:color="2E74B5"/>
              <w:left w:val="single" w:sz="4" w:space="0" w:color="2E74B5"/>
              <w:bottom w:val="single" w:sz="4" w:space="0" w:color="2E74B5"/>
              <w:right w:val="single" w:sz="4" w:space="0" w:color="2E74B5"/>
            </w:tcBorders>
          </w:tcPr>
          <w:p w14:paraId="000864CF" w14:textId="7650D0E3" w:rsidR="007F6483" w:rsidRDefault="0025537B" w:rsidP="007F6483">
            <w:pPr>
              <w:spacing w:after="120" w:line="240" w:lineRule="auto"/>
              <w:jc w:val="center"/>
              <w:rPr>
                <w:b/>
                <w:color w:val="002060"/>
                <w:lang w:val="en-US"/>
              </w:rPr>
            </w:pPr>
            <w:r>
              <w:rPr>
                <w:b/>
                <w:color w:val="002060"/>
                <w:lang w:val="en-US"/>
              </w:rPr>
              <w:t>15</w:t>
            </w:r>
          </w:p>
        </w:tc>
      </w:tr>
      <w:tr w:rsidR="009B17A9" w14:paraId="1C3988FA"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5FEC4CB9"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5</w:t>
            </w:r>
          </w:p>
        </w:tc>
        <w:tc>
          <w:tcPr>
            <w:tcW w:w="7230" w:type="dxa"/>
            <w:tcBorders>
              <w:top w:val="single" w:sz="4" w:space="0" w:color="2E74B5"/>
              <w:left w:val="single" w:sz="4" w:space="0" w:color="2E74B5"/>
              <w:bottom w:val="single" w:sz="4" w:space="0" w:color="2E74B5"/>
              <w:right w:val="single" w:sz="4" w:space="0" w:color="2E74B5"/>
            </w:tcBorders>
            <w:vAlign w:val="center"/>
          </w:tcPr>
          <w:p w14:paraId="074838DE"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Pricing Schedule Response Section</w:t>
            </w:r>
          </w:p>
        </w:tc>
        <w:tc>
          <w:tcPr>
            <w:tcW w:w="1100" w:type="dxa"/>
            <w:tcBorders>
              <w:top w:val="single" w:sz="4" w:space="0" w:color="2E74B5"/>
              <w:left w:val="single" w:sz="4" w:space="0" w:color="2E74B5"/>
              <w:bottom w:val="single" w:sz="4" w:space="0" w:color="2E74B5"/>
              <w:right w:val="single" w:sz="4" w:space="0" w:color="2E74B5"/>
            </w:tcBorders>
          </w:tcPr>
          <w:p w14:paraId="78BA4016" w14:textId="0EA24A8A" w:rsidR="009B17A9" w:rsidRDefault="0025537B">
            <w:pPr>
              <w:spacing w:after="120" w:line="240" w:lineRule="auto"/>
              <w:jc w:val="center"/>
              <w:rPr>
                <w:rFonts w:ascii="Calibri" w:hAnsi="Calibri"/>
                <w:b/>
                <w:color w:val="002060"/>
                <w:lang w:val="en-US"/>
              </w:rPr>
            </w:pPr>
            <w:r>
              <w:rPr>
                <w:b/>
                <w:color w:val="002060"/>
                <w:lang w:val="en-US"/>
              </w:rPr>
              <w:t>19</w:t>
            </w:r>
          </w:p>
        </w:tc>
      </w:tr>
    </w:tbl>
    <w:p w14:paraId="66489165" w14:textId="77777777" w:rsidR="009B17A9" w:rsidRDefault="009B17A9"/>
    <w:p w14:paraId="08FEC0D6" w14:textId="77777777" w:rsidR="009B17A9" w:rsidRDefault="009B17A9">
      <w:pPr>
        <w:tabs>
          <w:tab w:val="left" w:pos="1980"/>
        </w:tabs>
        <w:spacing w:after="0" w:line="240" w:lineRule="auto"/>
        <w:rPr>
          <w:b/>
          <w:color w:val="1F3864" w:themeColor="accent5" w:themeShade="80"/>
          <w:sz w:val="32"/>
          <w:szCs w:val="32"/>
          <w:lang w:val="en-GB"/>
        </w:rPr>
      </w:pPr>
    </w:p>
    <w:p w14:paraId="30388FDC" w14:textId="77777777" w:rsidR="009B17A9" w:rsidRDefault="009B17A9">
      <w:pPr>
        <w:tabs>
          <w:tab w:val="left" w:pos="1980"/>
        </w:tabs>
        <w:spacing w:after="0" w:line="240" w:lineRule="auto"/>
        <w:rPr>
          <w:b/>
          <w:color w:val="1F3864" w:themeColor="accent5" w:themeShade="80"/>
          <w:sz w:val="32"/>
          <w:szCs w:val="32"/>
          <w:lang w:val="en-GB"/>
        </w:rPr>
      </w:pPr>
    </w:p>
    <w:p w14:paraId="04F3B4A8" w14:textId="77777777" w:rsidR="009B17A9" w:rsidRDefault="009B17A9">
      <w:pPr>
        <w:tabs>
          <w:tab w:val="left" w:pos="1980"/>
        </w:tabs>
        <w:spacing w:after="0" w:line="240" w:lineRule="auto"/>
        <w:rPr>
          <w:b/>
          <w:color w:val="1F3864" w:themeColor="accent5" w:themeShade="80"/>
          <w:sz w:val="32"/>
          <w:szCs w:val="32"/>
          <w:lang w:val="en-GB"/>
        </w:rPr>
      </w:pPr>
    </w:p>
    <w:p w14:paraId="14663A52" w14:textId="77777777" w:rsidR="009B17A9" w:rsidRDefault="009B17A9">
      <w:pPr>
        <w:tabs>
          <w:tab w:val="left" w:pos="1980"/>
        </w:tabs>
        <w:spacing w:after="0" w:line="240" w:lineRule="auto"/>
        <w:rPr>
          <w:b/>
          <w:color w:val="1F3864" w:themeColor="accent5" w:themeShade="80"/>
          <w:sz w:val="32"/>
          <w:szCs w:val="32"/>
          <w:lang w:val="en-GB"/>
        </w:rPr>
      </w:pPr>
    </w:p>
    <w:p w14:paraId="30D8127D" w14:textId="77777777" w:rsidR="009B17A9" w:rsidRDefault="009B17A9">
      <w:pPr>
        <w:tabs>
          <w:tab w:val="left" w:pos="1980"/>
        </w:tabs>
        <w:spacing w:after="0" w:line="240" w:lineRule="auto"/>
        <w:rPr>
          <w:b/>
          <w:color w:val="1F3864" w:themeColor="accent5" w:themeShade="80"/>
          <w:sz w:val="32"/>
          <w:szCs w:val="32"/>
          <w:lang w:val="en-GB"/>
        </w:rPr>
      </w:pPr>
    </w:p>
    <w:p w14:paraId="6C4A0FD0" w14:textId="77777777" w:rsidR="009B17A9" w:rsidRDefault="006C5D5A">
      <w:pPr>
        <w:tabs>
          <w:tab w:val="left" w:pos="1980"/>
        </w:tabs>
        <w:spacing w:after="0" w:line="240" w:lineRule="auto"/>
        <w:rPr>
          <w:b/>
          <w:color w:val="1F3864" w:themeColor="accent5" w:themeShade="80"/>
          <w:sz w:val="32"/>
          <w:szCs w:val="32"/>
          <w:lang w:val="en-GB"/>
        </w:rPr>
      </w:pPr>
      <w:r>
        <w:rPr>
          <w:b/>
          <w:color w:val="1F3864" w:themeColor="accent5" w:themeShade="80"/>
          <w:sz w:val="32"/>
          <w:szCs w:val="32"/>
          <w:lang w:val="en-GB"/>
        </w:rPr>
        <w:tab/>
      </w:r>
    </w:p>
    <w:p w14:paraId="704D868F" w14:textId="77777777" w:rsidR="009B17A9" w:rsidRDefault="009B17A9">
      <w:pPr>
        <w:spacing w:after="0" w:line="240" w:lineRule="auto"/>
        <w:rPr>
          <w:b/>
          <w:color w:val="1F3864" w:themeColor="accent5" w:themeShade="80"/>
          <w:sz w:val="32"/>
          <w:szCs w:val="32"/>
          <w:lang w:val="en-GB"/>
        </w:rPr>
      </w:pPr>
    </w:p>
    <w:p w14:paraId="693020A5" w14:textId="77777777" w:rsidR="009B17A9" w:rsidRDefault="009B17A9">
      <w:pPr>
        <w:spacing w:after="0" w:line="240" w:lineRule="auto"/>
        <w:rPr>
          <w:b/>
          <w:color w:val="1F3864" w:themeColor="accent5" w:themeShade="80"/>
          <w:sz w:val="32"/>
          <w:szCs w:val="32"/>
          <w:lang w:val="en-GB"/>
        </w:rPr>
      </w:pPr>
    </w:p>
    <w:p w14:paraId="76614E27" w14:textId="77777777" w:rsidR="009B17A9" w:rsidRDefault="009B17A9">
      <w:pPr>
        <w:spacing w:after="0" w:line="240" w:lineRule="auto"/>
        <w:rPr>
          <w:b/>
          <w:color w:val="1F3864" w:themeColor="accent5" w:themeShade="80"/>
          <w:sz w:val="32"/>
          <w:szCs w:val="32"/>
          <w:lang w:val="en-GB"/>
        </w:rPr>
      </w:pPr>
    </w:p>
    <w:p w14:paraId="0E0023CF" w14:textId="77777777" w:rsidR="009B17A9" w:rsidRDefault="009B17A9">
      <w:pPr>
        <w:spacing w:after="0" w:line="240" w:lineRule="auto"/>
        <w:rPr>
          <w:b/>
          <w:color w:val="1F3864" w:themeColor="accent5" w:themeShade="80"/>
          <w:sz w:val="32"/>
          <w:szCs w:val="32"/>
          <w:lang w:val="en-GB"/>
        </w:rPr>
      </w:pPr>
    </w:p>
    <w:p w14:paraId="366A7692" w14:textId="77777777" w:rsidR="009B17A9" w:rsidRDefault="009B17A9">
      <w:pPr>
        <w:spacing w:after="0" w:line="240" w:lineRule="auto"/>
        <w:rPr>
          <w:b/>
          <w:color w:val="1F3864" w:themeColor="accent5" w:themeShade="80"/>
          <w:sz w:val="32"/>
          <w:szCs w:val="32"/>
          <w:lang w:val="en-GB"/>
        </w:rPr>
      </w:pPr>
    </w:p>
    <w:p w14:paraId="2D53859F" w14:textId="77777777" w:rsidR="009B17A9" w:rsidRDefault="009B17A9">
      <w:pPr>
        <w:spacing w:after="0" w:line="240" w:lineRule="auto"/>
        <w:rPr>
          <w:b/>
          <w:color w:val="1F3864" w:themeColor="accent5" w:themeShade="80"/>
          <w:sz w:val="32"/>
          <w:szCs w:val="32"/>
          <w:lang w:val="en-GB"/>
        </w:rPr>
      </w:pPr>
    </w:p>
    <w:p w14:paraId="783A02A5" w14:textId="77777777" w:rsidR="009B17A9" w:rsidRDefault="009B17A9">
      <w:pPr>
        <w:spacing w:after="0" w:line="240" w:lineRule="auto"/>
        <w:rPr>
          <w:b/>
          <w:color w:val="1F3864" w:themeColor="accent5" w:themeShade="80"/>
          <w:sz w:val="32"/>
          <w:szCs w:val="32"/>
          <w:lang w:val="en-GB"/>
        </w:rPr>
      </w:pPr>
    </w:p>
    <w:p w14:paraId="648464A2" w14:textId="77777777" w:rsidR="009B17A9" w:rsidRDefault="009B17A9">
      <w:pPr>
        <w:spacing w:after="0" w:line="240" w:lineRule="auto"/>
        <w:rPr>
          <w:b/>
          <w:color w:val="1F3864" w:themeColor="accent5" w:themeShade="80"/>
          <w:sz w:val="32"/>
          <w:szCs w:val="32"/>
          <w:lang w:val="en-GB"/>
        </w:rPr>
      </w:pPr>
    </w:p>
    <w:p w14:paraId="46157BE2" w14:textId="77777777" w:rsidR="009B17A9" w:rsidRDefault="009B17A9">
      <w:pPr>
        <w:spacing w:after="0" w:line="240" w:lineRule="auto"/>
        <w:rPr>
          <w:b/>
          <w:color w:val="1F3864" w:themeColor="accent5" w:themeShade="80"/>
          <w:sz w:val="32"/>
          <w:szCs w:val="32"/>
          <w:lang w:val="en-GB"/>
        </w:rPr>
      </w:pPr>
    </w:p>
    <w:p w14:paraId="413E6F8F" w14:textId="77777777" w:rsidR="009B17A9" w:rsidRDefault="009B17A9">
      <w:pPr>
        <w:spacing w:after="0" w:line="240" w:lineRule="auto"/>
        <w:rPr>
          <w:b/>
          <w:color w:val="1F3864" w:themeColor="accent5" w:themeShade="80"/>
          <w:sz w:val="32"/>
          <w:szCs w:val="32"/>
          <w:lang w:val="en-GB"/>
        </w:rPr>
      </w:pPr>
    </w:p>
    <w:p w14:paraId="134A8E5A" w14:textId="77777777" w:rsidR="009B17A9" w:rsidRDefault="009B17A9">
      <w:pPr>
        <w:spacing w:after="0" w:line="240" w:lineRule="auto"/>
        <w:rPr>
          <w:b/>
          <w:color w:val="1F3864" w:themeColor="accent5" w:themeShade="80"/>
          <w:sz w:val="32"/>
          <w:szCs w:val="32"/>
          <w:lang w:val="en-GB"/>
        </w:rPr>
      </w:pPr>
    </w:p>
    <w:p w14:paraId="2E43DE86" w14:textId="77777777" w:rsidR="009B17A9" w:rsidRDefault="009B17A9">
      <w:pPr>
        <w:spacing w:after="0" w:line="240" w:lineRule="auto"/>
        <w:rPr>
          <w:b/>
          <w:color w:val="1F3864" w:themeColor="accent5" w:themeShade="80"/>
          <w:sz w:val="32"/>
          <w:szCs w:val="32"/>
          <w:lang w:val="en-GB"/>
        </w:rPr>
      </w:pPr>
    </w:p>
    <w:p w14:paraId="7CBC8D9F" w14:textId="77777777" w:rsidR="009B17A9" w:rsidRDefault="009B17A9">
      <w:pPr>
        <w:spacing w:after="0" w:line="240" w:lineRule="auto"/>
        <w:rPr>
          <w:b/>
          <w:color w:val="1F3864" w:themeColor="accent5" w:themeShade="80"/>
          <w:sz w:val="32"/>
          <w:szCs w:val="32"/>
          <w:lang w:val="en-GB"/>
        </w:rPr>
      </w:pPr>
    </w:p>
    <w:p w14:paraId="68920FE2" w14:textId="77777777" w:rsidR="009B17A9" w:rsidRDefault="009B17A9">
      <w:pPr>
        <w:spacing w:after="0" w:line="240" w:lineRule="auto"/>
        <w:rPr>
          <w:b/>
          <w:color w:val="1F3864" w:themeColor="accent5" w:themeShade="80"/>
          <w:sz w:val="32"/>
          <w:szCs w:val="32"/>
          <w:lang w:val="en-GB"/>
        </w:rPr>
      </w:pPr>
    </w:p>
    <w:p w14:paraId="46784C82" w14:textId="77777777" w:rsidR="009B17A9" w:rsidRDefault="009B17A9">
      <w:pPr>
        <w:spacing w:after="0" w:line="240" w:lineRule="auto"/>
        <w:rPr>
          <w:b/>
          <w:color w:val="1F3864" w:themeColor="accent5" w:themeShade="80"/>
          <w:sz w:val="32"/>
          <w:szCs w:val="32"/>
          <w:lang w:val="en-GB"/>
        </w:rPr>
      </w:pPr>
    </w:p>
    <w:p w14:paraId="101BF74A" w14:textId="77777777" w:rsidR="009B17A9" w:rsidRDefault="009B17A9">
      <w:pPr>
        <w:spacing w:after="0" w:line="240" w:lineRule="auto"/>
        <w:rPr>
          <w:b/>
          <w:color w:val="1F3864" w:themeColor="accent5" w:themeShade="80"/>
          <w:sz w:val="32"/>
          <w:szCs w:val="32"/>
          <w:lang w:val="en-GB"/>
        </w:rPr>
      </w:pPr>
    </w:p>
    <w:p w14:paraId="392944F8" w14:textId="04031A79" w:rsidR="00CF04DB" w:rsidRDefault="00CF04DB"/>
    <w:tbl>
      <w:tblPr>
        <w:tblW w:w="9416" w:type="dxa"/>
        <w:tblInd w:w="5" w:type="dxa"/>
        <w:tblLook w:val="04A0" w:firstRow="1" w:lastRow="0" w:firstColumn="1" w:lastColumn="0" w:noHBand="0" w:noVBand="1"/>
      </w:tblPr>
      <w:tblGrid>
        <w:gridCol w:w="9416"/>
      </w:tblGrid>
      <w:tr w:rsidR="009B17A9" w14:paraId="6DE7C833"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CF39C4" w14:textId="3382BA13"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INITIAL INSTRUCTIONS</w:t>
            </w:r>
          </w:p>
        </w:tc>
      </w:tr>
    </w:tbl>
    <w:p w14:paraId="6FF84EFA" w14:textId="77777777" w:rsidR="009B17A9" w:rsidRDefault="009B17A9">
      <w:pPr>
        <w:spacing w:after="0" w:line="240" w:lineRule="auto"/>
        <w:rPr>
          <w:b/>
          <w:color w:val="1F3864" w:themeColor="accent5" w:themeShade="80"/>
          <w:lang w:val="en-GB"/>
        </w:rPr>
      </w:pPr>
    </w:p>
    <w:p w14:paraId="23FAAFCD" w14:textId="77777777" w:rsidR="009B17A9" w:rsidRDefault="006C5D5A">
      <w:pPr>
        <w:spacing w:after="0" w:line="240" w:lineRule="auto"/>
        <w:jc w:val="both"/>
        <w:rPr>
          <w:color w:val="1F3864" w:themeColor="accent5" w:themeShade="80"/>
          <w:lang w:val="en-GB"/>
        </w:rPr>
      </w:pPr>
      <w:r>
        <w:rPr>
          <w:b/>
          <w:color w:val="1F3864" w:themeColor="accent5" w:themeShade="80"/>
          <w:lang w:val="en-GB"/>
        </w:rPr>
        <w:t>All</w:t>
      </w:r>
      <w:r>
        <w:rPr>
          <w:color w:val="1F3864" w:themeColor="accent5" w:themeShade="80"/>
          <w:lang w:val="en-GB"/>
        </w:rPr>
        <w:t xml:space="preserve"> fields/instructions </w:t>
      </w:r>
      <w:r>
        <w:rPr>
          <w:highlight w:val="cyan"/>
          <w:lang w:val="en-GB"/>
        </w:rPr>
        <w:t>highlighted in blue</w:t>
      </w:r>
      <w:r>
        <w:rPr>
          <w:lang w:val="en-GB"/>
        </w:rPr>
        <w:t xml:space="preserve"> </w:t>
      </w:r>
      <w:r>
        <w:rPr>
          <w:color w:val="1F3864" w:themeColor="accent5" w:themeShade="80"/>
          <w:lang w:val="en-GB"/>
        </w:rPr>
        <w:t xml:space="preserve">in this Request for Tender Response Document </w:t>
      </w:r>
      <w:r>
        <w:rPr>
          <w:b/>
          <w:color w:val="1F3864" w:themeColor="accent5" w:themeShade="80"/>
          <w:u w:val="single"/>
          <w:lang w:val="en-GB"/>
        </w:rPr>
        <w:t>must be completed in full</w:t>
      </w:r>
      <w:r>
        <w:rPr>
          <w:color w:val="1F3864" w:themeColor="accent5" w:themeShade="80"/>
          <w:lang w:val="en-GB"/>
        </w:rPr>
        <w:t xml:space="preserve"> by the Tenderer.  </w:t>
      </w:r>
    </w:p>
    <w:p w14:paraId="6337235D" w14:textId="77777777" w:rsidR="009B17A9" w:rsidRDefault="009B17A9">
      <w:pPr>
        <w:spacing w:after="0" w:line="240" w:lineRule="auto"/>
        <w:jc w:val="both"/>
        <w:rPr>
          <w:color w:val="1F3864" w:themeColor="accent5" w:themeShade="80"/>
          <w:sz w:val="28"/>
          <w:szCs w:val="28"/>
          <w:lang w:val="en-GB"/>
        </w:rPr>
      </w:pPr>
    </w:p>
    <w:tbl>
      <w:tblPr>
        <w:tblW w:w="9416" w:type="dxa"/>
        <w:tblInd w:w="5" w:type="dxa"/>
        <w:tblLook w:val="04A0" w:firstRow="1" w:lastRow="0" w:firstColumn="1" w:lastColumn="0" w:noHBand="0" w:noVBand="1"/>
      </w:tblPr>
      <w:tblGrid>
        <w:gridCol w:w="9416"/>
      </w:tblGrid>
      <w:tr w:rsidR="009B17A9" w14:paraId="26362788"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55548319"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IMPORTANT NOTES</w:t>
            </w:r>
          </w:p>
        </w:tc>
      </w:tr>
    </w:tbl>
    <w:p w14:paraId="069750E5" w14:textId="77777777" w:rsidR="009B17A9" w:rsidRDefault="009B17A9">
      <w:pPr>
        <w:spacing w:after="0" w:line="240" w:lineRule="auto"/>
        <w:rPr>
          <w:b/>
          <w:color w:val="1F3864" w:themeColor="accent5" w:themeShade="80"/>
          <w:lang w:val="en-GB"/>
        </w:rPr>
      </w:pPr>
    </w:p>
    <w:p w14:paraId="6794C3D6" w14:textId="77777777" w:rsidR="001D416D"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should ensure to carefully read the RFT document (“RFT”) associated with this Competition before completing and submitting this RFT Response Document </w:t>
      </w:r>
      <w:r>
        <w:rPr>
          <w:color w:val="1F3864" w:themeColor="accent5" w:themeShade="80"/>
          <w:lang w:val="en-GB"/>
        </w:rPr>
        <w:t>(“RFT Response”)</w:t>
      </w:r>
      <w:r>
        <w:rPr>
          <w:rFonts w:cs="Calibri"/>
          <w:color w:val="1F3864" w:themeColor="accent5" w:themeShade="80"/>
          <w:lang w:val="en-GB"/>
        </w:rPr>
        <w:t xml:space="preserve">.  </w:t>
      </w:r>
      <w:r>
        <w:rPr>
          <w:rFonts w:cs="Calibri"/>
          <w:color w:val="1F3864" w:themeColor="accent5" w:themeShade="80"/>
          <w:lang w:val="en-GB"/>
        </w:rPr>
        <w:br/>
        <w:t xml:space="preserve"> </w:t>
      </w:r>
    </w:p>
    <w:p w14:paraId="5129CA13" w14:textId="77777777" w:rsidR="001D416D"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MUST complete and submit all documentation requested in this RFT Response in full. </w:t>
      </w:r>
    </w:p>
    <w:p w14:paraId="4B3A12DE" w14:textId="77777777" w:rsidR="001D416D" w:rsidRDefault="001D416D" w:rsidP="001D416D">
      <w:p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ab/>
      </w:r>
    </w:p>
    <w:p w14:paraId="0DF2B1EF" w14:textId="77777777" w:rsidR="001D416D" w:rsidRPr="00FD1682"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Tenderers MUST follow the format as set out in this RFT Response.</w:t>
      </w:r>
    </w:p>
    <w:p w14:paraId="32A0C4CA" w14:textId="77777777" w:rsidR="001D416D" w:rsidRPr="00FD1682" w:rsidRDefault="001D416D" w:rsidP="001D416D">
      <w:pPr>
        <w:spacing w:after="0" w:line="240" w:lineRule="auto"/>
        <w:ind w:left="720"/>
        <w:jc w:val="both"/>
        <w:rPr>
          <w:rFonts w:ascii="Calibri" w:hAnsi="Calibri" w:cs="Calibri"/>
          <w:color w:val="1F3864" w:themeColor="accent5" w:themeShade="80"/>
          <w:lang w:val="en-GB"/>
        </w:rPr>
      </w:pPr>
    </w:p>
    <w:p w14:paraId="5CAA3E3E" w14:textId="77777777" w:rsidR="001D416D" w:rsidRPr="005635E6"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w:t>
      </w:r>
      <w:r w:rsidRPr="00FD1682">
        <w:rPr>
          <w:rFonts w:cs="Calibri"/>
          <w:b/>
          <w:bCs/>
          <w:color w:val="1F3864" w:themeColor="accent5" w:themeShade="80"/>
          <w:lang w:val="en-GB"/>
        </w:rPr>
        <w:t>MUST NOT</w:t>
      </w:r>
      <w:r>
        <w:rPr>
          <w:rFonts w:cs="Calibri"/>
          <w:color w:val="1F3864" w:themeColor="accent5" w:themeShade="80"/>
          <w:lang w:val="en-GB"/>
        </w:rPr>
        <w:t xml:space="preserve"> alter the Response Document other than to enter their response in the spaces provided.</w:t>
      </w:r>
    </w:p>
    <w:p w14:paraId="0A22A798" w14:textId="77777777" w:rsidR="001D416D" w:rsidRPr="005635E6" w:rsidRDefault="001D416D" w:rsidP="001D416D">
      <w:pPr>
        <w:spacing w:after="0" w:line="240" w:lineRule="auto"/>
        <w:ind w:left="720"/>
        <w:jc w:val="both"/>
        <w:rPr>
          <w:rFonts w:ascii="Calibri" w:hAnsi="Calibri" w:cs="Calibri"/>
          <w:color w:val="1F3864" w:themeColor="accent5" w:themeShade="80"/>
          <w:lang w:val="en-GB"/>
        </w:rPr>
      </w:pPr>
    </w:p>
    <w:p w14:paraId="6E84283D" w14:textId="77777777" w:rsidR="001D416D" w:rsidRPr="00FD1682"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w:t>
      </w:r>
      <w:r w:rsidRPr="005635E6">
        <w:rPr>
          <w:rFonts w:cs="Calibri"/>
          <w:b/>
          <w:bCs/>
          <w:color w:val="1F3864" w:themeColor="accent5" w:themeShade="80"/>
          <w:lang w:val="en-GB"/>
        </w:rPr>
        <w:t>MUST NOT</w:t>
      </w:r>
      <w:r>
        <w:rPr>
          <w:rFonts w:cs="Calibri"/>
          <w:color w:val="1F3864" w:themeColor="accent5" w:themeShade="80"/>
          <w:lang w:val="en-GB"/>
        </w:rPr>
        <w:t xml:space="preserve"> enter any introductory or qualifying statements. The Contracting Authority reserves the right to disqualify any Tender containing qualifying statements.</w:t>
      </w:r>
    </w:p>
    <w:p w14:paraId="5F08AAF0" w14:textId="77777777" w:rsidR="001D416D" w:rsidRDefault="001D416D" w:rsidP="001D416D">
      <w:pPr>
        <w:spacing w:after="0" w:line="240" w:lineRule="auto"/>
        <w:jc w:val="both"/>
        <w:rPr>
          <w:rFonts w:cs="Calibri"/>
          <w:color w:val="1F3864" w:themeColor="accent5" w:themeShade="80"/>
          <w:lang w:val="en-GB"/>
        </w:rPr>
      </w:pPr>
    </w:p>
    <w:p w14:paraId="6A929FE9" w14:textId="77777777" w:rsidR="001D416D" w:rsidRDefault="001D416D" w:rsidP="001D416D">
      <w:p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 </w:t>
      </w:r>
    </w:p>
    <w:tbl>
      <w:tblPr>
        <w:tblW w:w="9416" w:type="dxa"/>
        <w:tblInd w:w="5" w:type="dxa"/>
        <w:tblLook w:val="04A0" w:firstRow="1" w:lastRow="0" w:firstColumn="1" w:lastColumn="0" w:noHBand="0" w:noVBand="1"/>
      </w:tblPr>
      <w:tblGrid>
        <w:gridCol w:w="9416"/>
      </w:tblGrid>
      <w:tr w:rsidR="001D416D" w14:paraId="25FE4D91" w14:textId="77777777" w:rsidTr="00EC1D09">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160DAEF9" w14:textId="77777777" w:rsidR="001D416D" w:rsidRDefault="001D416D" w:rsidP="00EC1D09">
            <w:pPr>
              <w:spacing w:after="0" w:line="240" w:lineRule="auto"/>
              <w:jc w:val="both"/>
              <w:rPr>
                <w:b/>
                <w:color w:val="1F3864" w:themeColor="accent5" w:themeShade="80"/>
                <w:sz w:val="28"/>
                <w:szCs w:val="28"/>
                <w:lang w:val="en-US"/>
              </w:rPr>
            </w:pPr>
            <w:r>
              <w:rPr>
                <w:b/>
                <w:color w:val="FFFFFF" w:themeColor="background1"/>
                <w:sz w:val="28"/>
                <w:szCs w:val="28"/>
              </w:rPr>
              <w:t>Tenderer’s Confidentiality Statement</w:t>
            </w:r>
          </w:p>
        </w:tc>
      </w:tr>
    </w:tbl>
    <w:p w14:paraId="27F2759D" w14:textId="77777777" w:rsidR="001D416D" w:rsidRDefault="001D416D" w:rsidP="001D416D">
      <w:pPr>
        <w:spacing w:after="0" w:line="240" w:lineRule="auto"/>
        <w:rPr>
          <w:b/>
          <w:color w:val="1F3864" w:themeColor="accent5" w:themeShade="80"/>
          <w:lang w:val="en-GB"/>
        </w:rPr>
      </w:pPr>
    </w:p>
    <w:p w14:paraId="1B96DBE2" w14:textId="77777777" w:rsidR="001D416D" w:rsidRPr="005635E6" w:rsidRDefault="001D416D" w:rsidP="001D416D">
      <w:pPr>
        <w:spacing w:after="0" w:line="240" w:lineRule="auto"/>
        <w:jc w:val="both"/>
        <w:rPr>
          <w:rFonts w:cs="Calibri"/>
          <w:i/>
          <w:iCs/>
          <w:color w:val="1F3864" w:themeColor="accent5" w:themeShade="80"/>
          <w:lang w:val="en-GB"/>
        </w:rPr>
      </w:pPr>
      <w:r>
        <w:rPr>
          <w:rFonts w:cs="Calibri"/>
          <w:i/>
          <w:iCs/>
          <w:color w:val="1F3864" w:themeColor="accent5" w:themeShade="80"/>
          <w:lang w:val="en-GB"/>
        </w:rPr>
        <w:t>(</w:t>
      </w:r>
      <w:r w:rsidRPr="005635E6">
        <w:rPr>
          <w:rFonts w:cs="Calibri"/>
          <w:i/>
          <w:iCs/>
          <w:color w:val="1F3864" w:themeColor="accent5" w:themeShade="80"/>
          <w:lang w:val="en-GB"/>
        </w:rPr>
        <w:t xml:space="preserve">Tenderers </w:t>
      </w:r>
      <w:r>
        <w:rPr>
          <w:rFonts w:cs="Calibri"/>
          <w:i/>
          <w:iCs/>
          <w:color w:val="1F3864" w:themeColor="accent5" w:themeShade="80"/>
          <w:lang w:val="en-GB"/>
        </w:rPr>
        <w:t>m</w:t>
      </w:r>
      <w:r w:rsidRPr="005635E6">
        <w:rPr>
          <w:rFonts w:cs="Calibri"/>
          <w:i/>
          <w:iCs/>
          <w:color w:val="1F3864" w:themeColor="accent5" w:themeShade="80"/>
          <w:lang w:val="en-GB"/>
        </w:rPr>
        <w:t>ay enter a confidentiality statement here if required</w:t>
      </w:r>
      <w:r>
        <w:rPr>
          <w:rFonts w:cs="Calibri"/>
          <w:i/>
          <w:iCs/>
          <w:color w:val="1F3864" w:themeColor="accent5" w:themeShade="80"/>
          <w:lang w:val="en-GB"/>
        </w:rPr>
        <w:t>)</w:t>
      </w:r>
      <w:r w:rsidRPr="005635E6">
        <w:rPr>
          <w:rFonts w:cs="Calibri"/>
          <w:i/>
          <w:iCs/>
          <w:color w:val="1F3864" w:themeColor="accent5" w:themeShade="80"/>
          <w:lang w:val="en-GB"/>
        </w:rPr>
        <w:t>.</w:t>
      </w:r>
    </w:p>
    <w:p w14:paraId="0A9564FF" w14:textId="77777777" w:rsidR="009B17A9" w:rsidRDefault="009B17A9">
      <w:pPr>
        <w:spacing w:after="0" w:line="240" w:lineRule="auto"/>
        <w:ind w:left="720"/>
        <w:jc w:val="both"/>
        <w:rPr>
          <w:rFonts w:ascii="Calibri" w:hAnsi="Calibri" w:cs="Calibri"/>
          <w:color w:val="1F3864" w:themeColor="accent5" w:themeShade="80"/>
          <w:lang w:val="en-GB"/>
        </w:rPr>
      </w:pPr>
    </w:p>
    <w:p w14:paraId="20504861" w14:textId="77777777" w:rsidR="009B17A9" w:rsidRDefault="009B17A9">
      <w:pPr>
        <w:spacing w:after="0" w:line="240" w:lineRule="auto"/>
        <w:rPr>
          <w:b/>
          <w:color w:val="1F3864" w:themeColor="accent5" w:themeShade="80"/>
          <w:sz w:val="32"/>
          <w:szCs w:val="32"/>
          <w:lang w:val="en-GB"/>
        </w:rPr>
      </w:pPr>
    </w:p>
    <w:p w14:paraId="42F57E7D" w14:textId="77777777" w:rsidR="009B17A9" w:rsidRDefault="009B17A9">
      <w:pPr>
        <w:spacing w:after="0" w:line="240" w:lineRule="auto"/>
        <w:rPr>
          <w:b/>
          <w:color w:val="1F3864" w:themeColor="accent5" w:themeShade="80"/>
          <w:sz w:val="32"/>
          <w:szCs w:val="32"/>
          <w:lang w:val="en-GB"/>
        </w:rPr>
      </w:pPr>
    </w:p>
    <w:p w14:paraId="5F0265AA" w14:textId="77777777" w:rsidR="009B17A9" w:rsidRDefault="009B17A9">
      <w:pPr>
        <w:spacing w:after="0" w:line="240" w:lineRule="auto"/>
        <w:rPr>
          <w:b/>
          <w:color w:val="1F3864" w:themeColor="accent5" w:themeShade="80"/>
          <w:sz w:val="32"/>
          <w:szCs w:val="32"/>
          <w:lang w:val="en-GB"/>
        </w:rPr>
      </w:pPr>
    </w:p>
    <w:p w14:paraId="7A0305F1" w14:textId="77777777" w:rsidR="009B17A9" w:rsidRDefault="009B17A9">
      <w:pPr>
        <w:spacing w:after="0" w:line="240" w:lineRule="auto"/>
        <w:rPr>
          <w:b/>
          <w:color w:val="1F3864" w:themeColor="accent5" w:themeShade="80"/>
          <w:sz w:val="32"/>
          <w:szCs w:val="32"/>
          <w:lang w:val="en-GB"/>
        </w:rPr>
      </w:pPr>
    </w:p>
    <w:p w14:paraId="6107F0ED" w14:textId="77777777" w:rsidR="009B17A9" w:rsidRDefault="009B17A9">
      <w:pPr>
        <w:spacing w:after="0" w:line="240" w:lineRule="auto"/>
        <w:rPr>
          <w:b/>
          <w:color w:val="1F3864" w:themeColor="accent5" w:themeShade="80"/>
          <w:sz w:val="32"/>
          <w:szCs w:val="32"/>
          <w:lang w:val="en-GB"/>
        </w:rPr>
      </w:pPr>
    </w:p>
    <w:p w14:paraId="08B2900A" w14:textId="77777777" w:rsidR="009B17A9" w:rsidRDefault="009B17A9">
      <w:pPr>
        <w:spacing w:after="0" w:line="240" w:lineRule="auto"/>
        <w:rPr>
          <w:b/>
          <w:color w:val="1F3864" w:themeColor="accent5" w:themeShade="80"/>
          <w:sz w:val="32"/>
          <w:szCs w:val="32"/>
          <w:lang w:val="en-GB"/>
        </w:rPr>
      </w:pPr>
    </w:p>
    <w:p w14:paraId="454C7E3D" w14:textId="77777777" w:rsidR="009B17A9" w:rsidRDefault="009B17A9">
      <w:pPr>
        <w:spacing w:after="0" w:line="240" w:lineRule="auto"/>
        <w:rPr>
          <w:b/>
          <w:color w:val="1F3864" w:themeColor="accent5" w:themeShade="80"/>
          <w:sz w:val="32"/>
          <w:szCs w:val="32"/>
          <w:lang w:val="en-GB"/>
        </w:rPr>
      </w:pPr>
    </w:p>
    <w:p w14:paraId="2293C341" w14:textId="77777777" w:rsidR="009B17A9" w:rsidRDefault="009B17A9">
      <w:pPr>
        <w:spacing w:after="0" w:line="240" w:lineRule="auto"/>
        <w:rPr>
          <w:b/>
          <w:color w:val="1F3864" w:themeColor="accent5" w:themeShade="80"/>
          <w:sz w:val="32"/>
          <w:szCs w:val="32"/>
          <w:lang w:val="en-GB"/>
        </w:rPr>
      </w:pPr>
    </w:p>
    <w:p w14:paraId="19B646F8" w14:textId="77777777" w:rsidR="009B17A9" w:rsidRDefault="009B17A9">
      <w:pPr>
        <w:spacing w:after="0" w:line="240" w:lineRule="auto"/>
        <w:rPr>
          <w:b/>
          <w:color w:val="1F3864" w:themeColor="accent5" w:themeShade="80"/>
          <w:sz w:val="32"/>
          <w:szCs w:val="32"/>
          <w:lang w:val="en-GB"/>
        </w:rPr>
      </w:pPr>
    </w:p>
    <w:p w14:paraId="00CD4DF9" w14:textId="77777777" w:rsidR="009B17A9" w:rsidRDefault="009B17A9">
      <w:pPr>
        <w:spacing w:after="0" w:line="240" w:lineRule="auto"/>
        <w:rPr>
          <w:b/>
          <w:color w:val="1F3864" w:themeColor="accent5" w:themeShade="80"/>
          <w:sz w:val="32"/>
          <w:szCs w:val="32"/>
          <w:lang w:val="en-GB"/>
        </w:rPr>
      </w:pPr>
    </w:p>
    <w:p w14:paraId="5F34ED92" w14:textId="77777777" w:rsidR="009B17A9" w:rsidRDefault="009B17A9">
      <w:pPr>
        <w:spacing w:after="0" w:line="240" w:lineRule="auto"/>
        <w:rPr>
          <w:b/>
          <w:color w:val="1F3864" w:themeColor="accent5" w:themeShade="80"/>
          <w:sz w:val="32"/>
          <w:szCs w:val="32"/>
          <w:lang w:val="en-GB"/>
        </w:rPr>
      </w:pPr>
    </w:p>
    <w:p w14:paraId="0C8AE903" w14:textId="77777777" w:rsidR="009B17A9" w:rsidRDefault="009B17A9">
      <w:pPr>
        <w:spacing w:after="0" w:line="240" w:lineRule="auto"/>
        <w:rPr>
          <w:b/>
          <w:color w:val="1F3864" w:themeColor="accent5" w:themeShade="80"/>
          <w:sz w:val="32"/>
          <w:szCs w:val="32"/>
          <w:lang w:val="en-GB"/>
        </w:rPr>
      </w:pPr>
    </w:p>
    <w:p w14:paraId="4819D767" w14:textId="77777777" w:rsidR="009B17A9" w:rsidRDefault="009B17A9">
      <w:pPr>
        <w:spacing w:after="0" w:line="240" w:lineRule="auto"/>
        <w:rPr>
          <w:b/>
          <w:color w:val="1F3864" w:themeColor="accent5" w:themeShade="80"/>
          <w:sz w:val="32"/>
          <w:szCs w:val="32"/>
          <w:lang w:val="en-GB"/>
        </w:rPr>
      </w:pPr>
    </w:p>
    <w:p w14:paraId="226976EB" w14:textId="77777777" w:rsidR="009B17A9" w:rsidRDefault="009B17A9">
      <w:pPr>
        <w:spacing w:after="0" w:line="240" w:lineRule="auto"/>
        <w:rPr>
          <w:b/>
          <w:color w:val="1F3864" w:themeColor="accent5" w:themeShade="80"/>
          <w:sz w:val="32"/>
          <w:szCs w:val="32"/>
          <w:lang w:val="en-GB"/>
        </w:rPr>
      </w:pPr>
    </w:p>
    <w:p w14:paraId="127ED19A" w14:textId="7F479E4E" w:rsidR="009B17A9" w:rsidRDefault="006C5D5A">
      <w:pPr>
        <w:keepNext/>
        <w:pBdr>
          <w:bottom w:val="single" w:sz="18" w:space="0" w:color="333399"/>
        </w:pBdr>
        <w:tabs>
          <w:tab w:val="left" w:pos="397"/>
          <w:tab w:val="left" w:pos="907"/>
          <w:tab w:val="left" w:pos="1134"/>
        </w:tabs>
        <w:spacing w:before="320" w:line="240" w:lineRule="auto"/>
        <w:outlineLvl w:val="0"/>
        <w:rPr>
          <w:rFonts w:ascii="Calibri" w:hAnsi="Calibri"/>
          <w:b/>
          <w:bCs/>
          <w:color w:val="333399"/>
          <w:sz w:val="32"/>
          <w:lang w:val="en-US"/>
        </w:rPr>
      </w:pPr>
      <w:bookmarkStart w:id="0" w:name="_Toc10112983"/>
      <w:r>
        <w:rPr>
          <w:b/>
          <w:bCs/>
          <w:color w:val="333399"/>
          <w:sz w:val="32"/>
          <w:lang w:val="en-US"/>
        </w:rPr>
        <w:lastRenderedPageBreak/>
        <w:t>Section 1:  Tenderer’s (Prime and/or Consortium Member/Subcontractor) details</w:t>
      </w:r>
      <w:bookmarkEnd w:id="0"/>
    </w:p>
    <w:p w14:paraId="263BB2ED" w14:textId="77777777" w:rsidR="009B17A9" w:rsidRDefault="006C5D5A">
      <w:pPr>
        <w:spacing w:after="0" w:line="240" w:lineRule="auto"/>
        <w:ind w:left="720" w:hanging="720"/>
        <w:jc w:val="both"/>
        <w:rPr>
          <w:rFonts w:ascii="Calibri" w:hAnsi="Calibri" w:cs="Calibri"/>
          <w:color w:val="1F3864" w:themeColor="accent5" w:themeShade="80"/>
          <w:lang w:val="en-GB"/>
        </w:rPr>
      </w:pPr>
      <w:r>
        <w:rPr>
          <w:rFonts w:cs="Calibri"/>
          <w:color w:val="1F3864" w:themeColor="accent5" w:themeShade="80"/>
          <w:lang w:val="en-GB"/>
        </w:rPr>
        <w:t>This Table must be completed in full.</w:t>
      </w:r>
    </w:p>
    <w:p w14:paraId="5B4BE77E" w14:textId="77777777" w:rsidR="009B17A9" w:rsidRDefault="009B17A9">
      <w:pPr>
        <w:spacing w:after="0" w:line="240" w:lineRule="auto"/>
        <w:ind w:left="720" w:hanging="720"/>
        <w:jc w:val="both"/>
        <w:rPr>
          <w:rFonts w:ascii="Calibri" w:hAnsi="Calibri" w:cs="Calibri"/>
          <w:color w:val="1F3864" w:themeColor="accent5" w:themeShade="80"/>
          <w:sz w:val="24"/>
          <w:szCs w:val="24"/>
          <w:highlight w:val="yellow"/>
          <w:lang w:val="en-GB"/>
        </w:rPr>
      </w:pPr>
    </w:p>
    <w:tbl>
      <w:tblPr>
        <w:tblW w:w="9776" w:type="dxa"/>
        <w:tblInd w:w="5" w:type="dxa"/>
        <w:tblLook w:val="04A0" w:firstRow="1" w:lastRow="0" w:firstColumn="1" w:lastColumn="0" w:noHBand="0" w:noVBand="1"/>
      </w:tblPr>
      <w:tblGrid>
        <w:gridCol w:w="3675"/>
        <w:gridCol w:w="6101"/>
      </w:tblGrid>
      <w:tr w:rsidR="009B17A9" w14:paraId="3D59DDA8" w14:textId="77777777">
        <w:trPr>
          <w:trHeight w:val="357"/>
        </w:trPr>
        <w:tc>
          <w:tcPr>
            <w:tcW w:w="9775" w:type="dxa"/>
            <w:gridSpan w:val="2"/>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FCABDC"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TENDERER’S DETAILS - (PRIME CONTRACTOR)</w:t>
            </w:r>
          </w:p>
        </w:tc>
      </w:tr>
      <w:tr w:rsidR="009B17A9" w14:paraId="18BC63B5"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3B993B7E"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Trading Name of Tenderer</w:t>
            </w:r>
          </w:p>
        </w:tc>
        <w:tc>
          <w:tcPr>
            <w:tcW w:w="6100" w:type="dxa"/>
            <w:tcBorders>
              <w:top w:val="single" w:sz="4" w:space="0" w:color="2E74B5"/>
              <w:left w:val="single" w:sz="4" w:space="0" w:color="2E74B5"/>
              <w:bottom w:val="single" w:sz="4" w:space="0" w:color="2E74B5"/>
              <w:right w:val="single" w:sz="4" w:space="0" w:color="2E74B5"/>
            </w:tcBorders>
            <w:vAlign w:val="center"/>
          </w:tcPr>
          <w:p w14:paraId="008C12DD"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
                  <w:enabled/>
                  <w:calcOnExit w:val="0"/>
                  <w:textInput>
                    <w:default w:val="Click here and insert name"/>
                  </w:textInput>
                </w:ffData>
              </w:fldChar>
            </w:r>
            <w:r>
              <w:rPr>
                <w:rFonts w:cs="Calibri"/>
                <w:highlight w:val="cyan"/>
              </w:rPr>
              <w:instrText>FORMTEXT</w:instrText>
            </w:r>
            <w:r>
              <w:rPr>
                <w:rFonts w:cs="Calibri"/>
                <w:highlight w:val="cyan"/>
              </w:rPr>
            </w:r>
            <w:r>
              <w:rPr>
                <w:rFonts w:cs="Calibri"/>
                <w:highlight w:val="cyan"/>
              </w:rPr>
              <w:fldChar w:fldCharType="separate"/>
            </w:r>
            <w:bookmarkStart w:id="1" w:name="Bookmark"/>
            <w:r>
              <w:rPr>
                <w:rFonts w:cs="Calibri"/>
                <w:highlight w:val="cyan"/>
                <w:lang w:val="en-US"/>
              </w:rPr>
              <w:t>Click here and insert name</w:t>
            </w:r>
            <w:r>
              <w:rPr>
                <w:rFonts w:cs="Calibri"/>
                <w:highlight w:val="cyan"/>
              </w:rPr>
              <w:fldChar w:fldCharType="end"/>
            </w:r>
            <w:bookmarkEnd w:id="1"/>
          </w:p>
        </w:tc>
      </w:tr>
      <w:tr w:rsidR="009B17A9" w14:paraId="1E96D00E"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0E49CBCF"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Registered Office Address</w:t>
            </w:r>
          </w:p>
        </w:tc>
        <w:tc>
          <w:tcPr>
            <w:tcW w:w="6100" w:type="dxa"/>
            <w:tcBorders>
              <w:top w:val="single" w:sz="4" w:space="0" w:color="2E74B5"/>
              <w:left w:val="single" w:sz="4" w:space="0" w:color="2E74B5"/>
              <w:bottom w:val="single" w:sz="4" w:space="0" w:color="2E74B5"/>
              <w:right w:val="single" w:sz="4" w:space="0" w:color="2E74B5"/>
            </w:tcBorders>
            <w:vAlign w:val="center"/>
          </w:tcPr>
          <w:p w14:paraId="401C73E4"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1"/>
                  <w:enabled/>
                  <w:calcOnExit w:val="0"/>
                  <w:textInput>
                    <w:default w:val="Click here and insert address"/>
                  </w:textInput>
                </w:ffData>
              </w:fldChar>
            </w:r>
            <w:r>
              <w:rPr>
                <w:rFonts w:cs="Calibri"/>
                <w:highlight w:val="cyan"/>
              </w:rPr>
              <w:instrText>FORMTEXT</w:instrText>
            </w:r>
            <w:r>
              <w:rPr>
                <w:rFonts w:cs="Calibri"/>
                <w:highlight w:val="cyan"/>
              </w:rPr>
            </w:r>
            <w:r>
              <w:rPr>
                <w:rFonts w:cs="Calibri"/>
                <w:highlight w:val="cyan"/>
              </w:rPr>
              <w:fldChar w:fldCharType="separate"/>
            </w:r>
            <w:bookmarkStart w:id="2" w:name="Bookmark1"/>
            <w:r>
              <w:rPr>
                <w:rFonts w:cs="Calibri"/>
                <w:highlight w:val="cyan"/>
                <w:lang w:val="en-US"/>
              </w:rPr>
              <w:t>Click here and insert address</w:t>
            </w:r>
            <w:r>
              <w:rPr>
                <w:rFonts w:cs="Calibri"/>
                <w:highlight w:val="cyan"/>
              </w:rPr>
              <w:fldChar w:fldCharType="end"/>
            </w:r>
            <w:bookmarkEnd w:id="2"/>
          </w:p>
        </w:tc>
      </w:tr>
      <w:tr w:rsidR="009B17A9" w14:paraId="69FAECDB"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1AB85931"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Key Account Manager (KAM) Name</w:t>
            </w:r>
          </w:p>
        </w:tc>
        <w:tc>
          <w:tcPr>
            <w:tcW w:w="6100" w:type="dxa"/>
            <w:tcBorders>
              <w:top w:val="single" w:sz="4" w:space="0" w:color="2E74B5"/>
              <w:left w:val="single" w:sz="4" w:space="0" w:color="2E74B5"/>
              <w:bottom w:val="single" w:sz="4" w:space="0" w:color="2E74B5"/>
              <w:right w:val="single" w:sz="4" w:space="0" w:color="2E74B5"/>
            </w:tcBorders>
            <w:vAlign w:val="center"/>
          </w:tcPr>
          <w:p w14:paraId="2D4277CE"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2"/>
                  <w:enabled/>
                  <w:calcOnExit w:val="0"/>
                  <w:textInput>
                    <w:default w:val="Click here and insert name"/>
                  </w:textInput>
                </w:ffData>
              </w:fldChar>
            </w:r>
            <w:r>
              <w:rPr>
                <w:rFonts w:cs="Calibri"/>
                <w:highlight w:val="cyan"/>
              </w:rPr>
              <w:instrText>FORMTEXT</w:instrText>
            </w:r>
            <w:r>
              <w:rPr>
                <w:rFonts w:cs="Calibri"/>
                <w:highlight w:val="cyan"/>
              </w:rPr>
            </w:r>
            <w:r>
              <w:rPr>
                <w:rFonts w:cs="Calibri"/>
                <w:highlight w:val="cyan"/>
              </w:rPr>
              <w:fldChar w:fldCharType="separate"/>
            </w:r>
            <w:bookmarkStart w:id="3" w:name="Bookmark2"/>
            <w:r>
              <w:rPr>
                <w:rFonts w:cs="Calibri"/>
                <w:highlight w:val="cyan"/>
                <w:lang w:val="en-US"/>
              </w:rPr>
              <w:t>Click here and insert name</w:t>
            </w:r>
            <w:r>
              <w:rPr>
                <w:rFonts w:cs="Calibri"/>
                <w:highlight w:val="cyan"/>
              </w:rPr>
              <w:fldChar w:fldCharType="end"/>
            </w:r>
            <w:bookmarkEnd w:id="3"/>
          </w:p>
        </w:tc>
      </w:tr>
      <w:tr w:rsidR="009B17A9" w14:paraId="3DE9A387"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5A5D7149"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KAM Work Address</w:t>
            </w:r>
          </w:p>
        </w:tc>
        <w:tc>
          <w:tcPr>
            <w:tcW w:w="6100" w:type="dxa"/>
            <w:tcBorders>
              <w:top w:val="single" w:sz="4" w:space="0" w:color="2E74B5"/>
              <w:left w:val="single" w:sz="4" w:space="0" w:color="2E74B5"/>
              <w:bottom w:val="single" w:sz="4" w:space="0" w:color="2E74B5"/>
              <w:right w:val="single" w:sz="4" w:space="0" w:color="2E74B5"/>
            </w:tcBorders>
            <w:vAlign w:val="center"/>
          </w:tcPr>
          <w:p w14:paraId="4DCFF4A8"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3"/>
                  <w:enabled/>
                  <w:calcOnExit w:val="0"/>
                  <w:textInput>
                    <w:default w:val="Click here and insert address"/>
                  </w:textInput>
                </w:ffData>
              </w:fldChar>
            </w:r>
            <w:r>
              <w:rPr>
                <w:rFonts w:cs="Calibri"/>
                <w:highlight w:val="cyan"/>
              </w:rPr>
              <w:instrText>FORMTEXT</w:instrText>
            </w:r>
            <w:r>
              <w:rPr>
                <w:rFonts w:cs="Calibri"/>
                <w:highlight w:val="cyan"/>
              </w:rPr>
            </w:r>
            <w:r>
              <w:rPr>
                <w:rFonts w:cs="Calibri"/>
                <w:highlight w:val="cyan"/>
              </w:rPr>
              <w:fldChar w:fldCharType="separate"/>
            </w:r>
            <w:bookmarkStart w:id="4" w:name="Bookmark3"/>
            <w:r>
              <w:rPr>
                <w:rFonts w:cs="Calibri"/>
                <w:highlight w:val="cyan"/>
                <w:lang w:val="en-US"/>
              </w:rPr>
              <w:t>Click here and insert address</w:t>
            </w:r>
            <w:r>
              <w:rPr>
                <w:rFonts w:cs="Calibri"/>
                <w:highlight w:val="cyan"/>
              </w:rPr>
              <w:fldChar w:fldCharType="end"/>
            </w:r>
            <w:bookmarkEnd w:id="4"/>
          </w:p>
        </w:tc>
      </w:tr>
      <w:tr w:rsidR="009B17A9" w14:paraId="1FD21616"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47334B5B"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KAM Email Address</w:t>
            </w:r>
          </w:p>
        </w:tc>
        <w:tc>
          <w:tcPr>
            <w:tcW w:w="6100" w:type="dxa"/>
            <w:tcBorders>
              <w:top w:val="single" w:sz="4" w:space="0" w:color="2E74B5"/>
              <w:left w:val="single" w:sz="4" w:space="0" w:color="2E74B5"/>
              <w:bottom w:val="single" w:sz="4" w:space="0" w:color="2E74B5"/>
              <w:right w:val="single" w:sz="4" w:space="0" w:color="2E74B5"/>
            </w:tcBorders>
            <w:vAlign w:val="center"/>
          </w:tcPr>
          <w:p w14:paraId="15DECFAE"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4"/>
                  <w:enabled/>
                  <w:calcOnExit w:val="0"/>
                  <w:textInput>
                    <w:default w:val="Click here and insert email address"/>
                  </w:textInput>
                </w:ffData>
              </w:fldChar>
            </w:r>
            <w:r>
              <w:rPr>
                <w:rFonts w:cs="Calibri"/>
                <w:highlight w:val="cyan"/>
              </w:rPr>
              <w:instrText>FORMTEXT</w:instrText>
            </w:r>
            <w:r>
              <w:rPr>
                <w:rFonts w:cs="Calibri"/>
                <w:highlight w:val="cyan"/>
              </w:rPr>
            </w:r>
            <w:r>
              <w:rPr>
                <w:rFonts w:cs="Calibri"/>
                <w:highlight w:val="cyan"/>
              </w:rPr>
              <w:fldChar w:fldCharType="separate"/>
            </w:r>
            <w:bookmarkStart w:id="5" w:name="Bookmark4"/>
            <w:r>
              <w:rPr>
                <w:rFonts w:cs="Calibri"/>
                <w:highlight w:val="cyan"/>
                <w:lang w:val="en-US"/>
              </w:rPr>
              <w:t>Click here and insert email address</w:t>
            </w:r>
            <w:r>
              <w:rPr>
                <w:rFonts w:cs="Calibri"/>
                <w:highlight w:val="cyan"/>
              </w:rPr>
              <w:fldChar w:fldCharType="end"/>
            </w:r>
            <w:bookmarkEnd w:id="5"/>
          </w:p>
        </w:tc>
      </w:tr>
      <w:tr w:rsidR="009B17A9" w14:paraId="6E6358E2"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59A61598"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KAM Telephone Number</w:t>
            </w:r>
          </w:p>
        </w:tc>
        <w:tc>
          <w:tcPr>
            <w:tcW w:w="6100" w:type="dxa"/>
            <w:tcBorders>
              <w:top w:val="single" w:sz="4" w:space="0" w:color="2E74B5"/>
              <w:left w:val="single" w:sz="4" w:space="0" w:color="2E74B5"/>
              <w:bottom w:val="single" w:sz="4" w:space="0" w:color="2E74B5"/>
              <w:right w:val="single" w:sz="4" w:space="0" w:color="2E74B5"/>
            </w:tcBorders>
            <w:vAlign w:val="center"/>
          </w:tcPr>
          <w:p w14:paraId="53974C9F"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5"/>
                  <w:enabled/>
                  <w:calcOnExit w:val="0"/>
                  <w:textInput>
                    <w:default w:val="Click here and insert telephone number"/>
                  </w:textInput>
                </w:ffData>
              </w:fldChar>
            </w:r>
            <w:r>
              <w:rPr>
                <w:rFonts w:cs="Calibri"/>
                <w:highlight w:val="cyan"/>
              </w:rPr>
              <w:instrText>FORMTEXT</w:instrText>
            </w:r>
            <w:r>
              <w:rPr>
                <w:rFonts w:cs="Calibri"/>
                <w:highlight w:val="cyan"/>
              </w:rPr>
            </w:r>
            <w:r>
              <w:rPr>
                <w:rFonts w:cs="Calibri"/>
                <w:highlight w:val="cyan"/>
              </w:rPr>
              <w:fldChar w:fldCharType="separate"/>
            </w:r>
            <w:bookmarkStart w:id="6" w:name="Bookmark5"/>
            <w:r>
              <w:rPr>
                <w:rFonts w:cs="Calibri"/>
                <w:highlight w:val="cyan"/>
                <w:lang w:val="en-US"/>
              </w:rPr>
              <w:t>Click here and insert telephone number</w:t>
            </w:r>
            <w:r>
              <w:rPr>
                <w:rFonts w:cs="Calibri"/>
                <w:highlight w:val="cyan"/>
              </w:rPr>
              <w:fldChar w:fldCharType="end"/>
            </w:r>
            <w:bookmarkEnd w:id="6"/>
          </w:p>
        </w:tc>
      </w:tr>
      <w:tr w:rsidR="009B17A9" w14:paraId="1261A4CB"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7455D03B"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Is the Tenderer/Prime Contractor proposing to provide all of the Resources required under this Competition?</w:t>
            </w:r>
          </w:p>
        </w:tc>
        <w:tc>
          <w:tcPr>
            <w:tcW w:w="6100" w:type="dxa"/>
            <w:tcBorders>
              <w:top w:val="single" w:sz="4" w:space="0" w:color="2E74B5"/>
              <w:left w:val="single" w:sz="4" w:space="0" w:color="2E74B5"/>
              <w:bottom w:val="single" w:sz="4" w:space="0" w:color="2E74B5"/>
              <w:right w:val="single" w:sz="4" w:space="0" w:color="2E74B5"/>
            </w:tcBorders>
            <w:vAlign w:val="center"/>
          </w:tcPr>
          <w:p w14:paraId="1B226AA3" w14:textId="77777777" w:rsidR="009B17A9" w:rsidRDefault="00000000">
            <w:pPr>
              <w:tabs>
                <w:tab w:val="left" w:pos="2694"/>
                <w:tab w:val="center" w:pos="4153"/>
                <w:tab w:val="left" w:pos="6120"/>
                <w:tab w:val="left" w:pos="7920"/>
                <w:tab w:val="right" w:pos="8306"/>
              </w:tabs>
              <w:spacing w:after="120" w:line="240" w:lineRule="auto"/>
              <w:rPr>
                <w:rFonts w:ascii="Calibri" w:hAnsi="Calibri" w:cs="Calibri"/>
                <w:b/>
                <w:highlight w:val="cyan"/>
                <w:lang w:val="en-US"/>
              </w:rPr>
            </w:pPr>
            <w:sdt>
              <w:sdtPr>
                <w:id w:val="-1664235806"/>
                <w:dropDownList>
                  <w:listItem w:displayText="Choose an item." w:value="Choose an item."/>
                  <w:listItem w:displayText="Yes" w:value="Yes"/>
                  <w:listItem w:displayText="No" w:value="No"/>
                </w:dropDownList>
              </w:sdtPr>
              <w:sdtContent>
                <w:r w:rsidR="006C5D5A">
                  <w:t>Choose an item.</w:t>
                </w:r>
              </w:sdtContent>
            </w:sdt>
          </w:p>
        </w:tc>
      </w:tr>
    </w:tbl>
    <w:p w14:paraId="46FBAE5A" w14:textId="77777777" w:rsidR="009B17A9" w:rsidRDefault="009B17A9">
      <w:pPr>
        <w:spacing w:after="0" w:line="240" w:lineRule="auto"/>
        <w:ind w:left="720" w:hanging="720"/>
        <w:jc w:val="both"/>
        <w:rPr>
          <w:rFonts w:ascii="Calibri" w:hAnsi="Calibri" w:cs="Calibri"/>
          <w:color w:val="1F3864" w:themeColor="accent5" w:themeShade="80"/>
          <w:sz w:val="24"/>
          <w:szCs w:val="24"/>
          <w:highlight w:val="yellow"/>
          <w:lang w:val="en-GB"/>
        </w:rPr>
      </w:pPr>
    </w:p>
    <w:p w14:paraId="405C8BC9" w14:textId="77777777" w:rsidR="009B17A9" w:rsidRDefault="006C5D5A">
      <w:pPr>
        <w:pBdr>
          <w:top w:val="single" w:sz="4" w:space="1" w:color="000000"/>
          <w:left w:val="single" w:sz="4" w:space="4" w:color="000000"/>
          <w:bottom w:val="single" w:sz="4" w:space="1" w:color="000000"/>
          <w:right w:val="single" w:sz="4" w:space="31" w:color="000000"/>
        </w:pBdr>
        <w:rPr>
          <w:b/>
        </w:rPr>
      </w:pPr>
      <w:r>
        <w:rPr>
          <w:b/>
        </w:rPr>
        <w:t>Note: Where a Consortia Member or Subcontractor will be providing any of the Resource requirements under this Competition the details at 1 to 6 above must also be provided for that Consortia Member/Subcontractor.  In such circumstances Tenderers should copy the above Table and repeat Sections 1-6 as necessary, for each entity providing the Resources.</w:t>
      </w:r>
      <w:r>
        <w:br w:type="page"/>
      </w:r>
    </w:p>
    <w:p w14:paraId="396B76BC" w14:textId="77777777" w:rsidR="009B17A9" w:rsidRDefault="006C5D5A">
      <w:pPr>
        <w:keepNext/>
        <w:pBdr>
          <w:bottom w:val="single" w:sz="18" w:space="0" w:color="333399"/>
        </w:pBdr>
        <w:tabs>
          <w:tab w:val="left" w:pos="397"/>
          <w:tab w:val="left" w:pos="907"/>
          <w:tab w:val="left" w:pos="1134"/>
        </w:tabs>
        <w:spacing w:before="320" w:line="240" w:lineRule="auto"/>
        <w:jc w:val="both"/>
        <w:outlineLvl w:val="0"/>
        <w:rPr>
          <w:rFonts w:ascii="Calibri" w:hAnsi="Calibri"/>
          <w:b/>
          <w:bCs/>
          <w:color w:val="333399"/>
          <w:sz w:val="32"/>
          <w:lang w:val="en-US"/>
        </w:rPr>
      </w:pPr>
      <w:bookmarkStart w:id="7" w:name="_Toc10112984"/>
      <w:r>
        <w:rPr>
          <w:b/>
          <w:bCs/>
          <w:color w:val="333399"/>
          <w:sz w:val="32"/>
          <w:lang w:val="en-US"/>
        </w:rPr>
        <w:lastRenderedPageBreak/>
        <w:t>Section 2:  Tenderers’ Statement</w:t>
      </w:r>
      <w:bookmarkEnd w:id="7"/>
    </w:p>
    <w:p w14:paraId="6AB6E688" w14:textId="77777777" w:rsidR="009B17A9" w:rsidRDefault="009B17A9">
      <w:pPr>
        <w:spacing w:after="0" w:line="240" w:lineRule="auto"/>
        <w:ind w:left="720" w:hanging="720"/>
        <w:jc w:val="both"/>
        <w:rPr>
          <w:rFonts w:ascii="Calibri" w:hAnsi="Calibri" w:cs="Calibri"/>
          <w:color w:val="1F3864" w:themeColor="accent5" w:themeShade="80"/>
          <w:highlight w:val="yellow"/>
          <w:lang w:val="en-GB"/>
        </w:rPr>
      </w:pPr>
    </w:p>
    <w:p w14:paraId="05B6E041" w14:textId="77777777" w:rsidR="009B17A9" w:rsidRDefault="006C5D5A">
      <w:pPr>
        <w:keepLines/>
        <w:spacing w:after="0" w:line="240" w:lineRule="auto"/>
        <w:jc w:val="both"/>
        <w:rPr>
          <w:rFonts w:ascii="Calibri" w:hAnsi="Calibri"/>
          <w:szCs w:val="24"/>
          <w:lang w:val="en-GB"/>
        </w:rPr>
      </w:pPr>
      <w:r>
        <w:rPr>
          <w:szCs w:val="24"/>
          <w:lang w:val="en-GB"/>
        </w:rPr>
        <w:t xml:space="preserve">[Tenderers shall complete and return the following form of Tenderers’ Statement printed on the Tenderers’ headed notepaper and signed by the Tenderer.] </w:t>
      </w:r>
    </w:p>
    <w:p w14:paraId="53C5BFDB" w14:textId="77777777" w:rsidR="009B17A9" w:rsidRDefault="009B17A9">
      <w:pPr>
        <w:keepLines/>
        <w:spacing w:after="0" w:line="240" w:lineRule="auto"/>
        <w:jc w:val="both"/>
        <w:rPr>
          <w:rFonts w:ascii="Calibri" w:hAnsi="Calibri"/>
          <w:szCs w:val="24"/>
          <w:lang w:val="en-GB"/>
        </w:rPr>
      </w:pPr>
    </w:p>
    <w:p w14:paraId="645E0EC5" w14:textId="77777777" w:rsidR="009B17A9" w:rsidRPr="00E93DA6" w:rsidRDefault="006C5D5A">
      <w:pPr>
        <w:keepLines/>
        <w:spacing w:after="0" w:line="240" w:lineRule="auto"/>
        <w:jc w:val="both"/>
        <w:rPr>
          <w:rFonts w:cstheme="minorHAnsi"/>
          <w:b/>
          <w:lang w:val="en-GB"/>
        </w:rPr>
      </w:pPr>
      <w:r w:rsidRPr="00E93DA6">
        <w:rPr>
          <w:rFonts w:cstheme="minorHAnsi"/>
          <w:b/>
          <w:lang w:val="en-GB"/>
        </w:rPr>
        <w:t>TENDERERS’ STATEMENT</w:t>
      </w:r>
    </w:p>
    <w:p w14:paraId="1458270D" w14:textId="77777777" w:rsidR="00E93DA6" w:rsidRPr="00E93DA6" w:rsidRDefault="00E93DA6" w:rsidP="00E93DA6">
      <w:pPr>
        <w:pStyle w:val="BodyText"/>
        <w:spacing w:before="60" w:line="276" w:lineRule="auto"/>
        <w:ind w:left="136"/>
        <w:rPr>
          <w:rFonts w:asciiTheme="minorHAnsi" w:hAnsiTheme="minorHAnsi" w:cstheme="minorHAnsi"/>
          <w:sz w:val="22"/>
          <w:szCs w:val="22"/>
        </w:rPr>
      </w:pPr>
      <w:bookmarkStart w:id="8" w:name="_Hlk216083144"/>
      <w:r w:rsidRPr="00E93DA6">
        <w:rPr>
          <w:rFonts w:asciiTheme="minorHAnsi" w:hAnsiTheme="minorHAnsi" w:cstheme="minorHAnsi"/>
          <w:sz w:val="22"/>
          <w:szCs w:val="22"/>
        </w:rPr>
        <w:t>TO:</w:t>
      </w:r>
      <w:r w:rsidRPr="00E93DA6">
        <w:rPr>
          <w:rFonts w:asciiTheme="minorHAnsi" w:hAnsiTheme="minorHAnsi" w:cstheme="minorHAnsi"/>
          <w:spacing w:val="43"/>
          <w:sz w:val="22"/>
          <w:szCs w:val="22"/>
        </w:rPr>
        <w:t xml:space="preserve"> </w:t>
      </w:r>
      <w:r w:rsidRPr="00E93DA6">
        <w:rPr>
          <w:rFonts w:asciiTheme="minorHAnsi" w:hAnsiTheme="minorHAnsi" w:cstheme="minorHAnsi"/>
          <w:color w:val="000000"/>
          <w:sz w:val="22"/>
          <w:szCs w:val="22"/>
        </w:rPr>
        <w:t>The Courts Service of Ireland (the</w:t>
      </w:r>
      <w:r w:rsidRPr="00E93DA6">
        <w:rPr>
          <w:rFonts w:asciiTheme="minorHAnsi" w:hAnsiTheme="minorHAnsi" w:cstheme="minorHAnsi"/>
          <w:color w:val="000000"/>
          <w:spacing w:val="-6"/>
          <w:sz w:val="22"/>
          <w:szCs w:val="22"/>
        </w:rPr>
        <w:t xml:space="preserve"> </w:t>
      </w:r>
      <w:r w:rsidRPr="00E93DA6">
        <w:rPr>
          <w:rFonts w:asciiTheme="minorHAnsi" w:hAnsiTheme="minorHAnsi" w:cstheme="minorHAnsi"/>
          <w:color w:val="000000"/>
          <w:sz w:val="22"/>
          <w:szCs w:val="22"/>
        </w:rPr>
        <w:t>“Contracting</w:t>
      </w:r>
      <w:r w:rsidRPr="00E93DA6">
        <w:rPr>
          <w:rFonts w:asciiTheme="minorHAnsi" w:hAnsiTheme="minorHAnsi" w:cstheme="minorHAnsi"/>
          <w:color w:val="000000"/>
          <w:spacing w:val="-4"/>
          <w:sz w:val="22"/>
          <w:szCs w:val="22"/>
        </w:rPr>
        <w:t xml:space="preserve"> </w:t>
      </w:r>
      <w:r w:rsidRPr="00E93DA6">
        <w:rPr>
          <w:rFonts w:asciiTheme="minorHAnsi" w:hAnsiTheme="minorHAnsi" w:cstheme="minorHAnsi"/>
          <w:color w:val="000000"/>
          <w:spacing w:val="-2"/>
          <w:sz w:val="22"/>
          <w:szCs w:val="22"/>
        </w:rPr>
        <w:t>Authority”)</w:t>
      </w:r>
    </w:p>
    <w:p w14:paraId="14DEC8CF" w14:textId="77777777" w:rsidR="00E93DA6" w:rsidRPr="00E93DA6" w:rsidRDefault="00E93DA6" w:rsidP="00E93DA6">
      <w:pPr>
        <w:pStyle w:val="BodyText"/>
        <w:spacing w:before="60" w:line="276" w:lineRule="auto"/>
        <w:ind w:left="136"/>
        <w:rPr>
          <w:rFonts w:asciiTheme="minorHAnsi" w:hAnsiTheme="minorHAnsi" w:cstheme="minorHAnsi"/>
          <w:sz w:val="22"/>
          <w:szCs w:val="22"/>
        </w:rPr>
      </w:pPr>
      <w:r w:rsidRPr="00E93DA6">
        <w:rPr>
          <w:rFonts w:asciiTheme="minorHAnsi" w:hAnsiTheme="minorHAnsi" w:cstheme="minorHAnsi"/>
          <w:sz w:val="22"/>
          <w:szCs w:val="22"/>
        </w:rPr>
        <w:t>RE:</w:t>
      </w:r>
      <w:r w:rsidRPr="00E93DA6">
        <w:rPr>
          <w:rFonts w:asciiTheme="minorHAnsi" w:hAnsiTheme="minorHAnsi" w:cstheme="minorHAnsi"/>
          <w:spacing w:val="-9"/>
          <w:sz w:val="22"/>
          <w:szCs w:val="22"/>
        </w:rPr>
        <w:t xml:space="preserve"> </w:t>
      </w:r>
      <w:r w:rsidRPr="00E93DA6">
        <w:rPr>
          <w:rFonts w:asciiTheme="minorHAnsi" w:hAnsiTheme="minorHAnsi" w:cstheme="minorHAnsi"/>
          <w:sz w:val="22"/>
          <w:szCs w:val="22"/>
        </w:rPr>
        <w:t>Request for Tender for the provision of Certification, Maintenance and Training Services for Security Screening Equipment to the Courts Service</w:t>
      </w:r>
    </w:p>
    <w:p w14:paraId="41CA71AF" w14:textId="77777777" w:rsidR="00E93DA6" w:rsidRPr="00E93DA6" w:rsidRDefault="00E93DA6" w:rsidP="00E93DA6">
      <w:pPr>
        <w:pStyle w:val="BodyText"/>
        <w:spacing w:before="60" w:line="276" w:lineRule="auto"/>
        <w:rPr>
          <w:rFonts w:asciiTheme="minorHAnsi" w:hAnsiTheme="minorHAnsi" w:cstheme="minorHAnsi"/>
          <w:sz w:val="22"/>
          <w:szCs w:val="22"/>
        </w:rPr>
      </w:pPr>
    </w:p>
    <w:p w14:paraId="0E78212A" w14:textId="77777777" w:rsidR="00E93DA6" w:rsidRPr="00E93DA6" w:rsidRDefault="00E93DA6" w:rsidP="00E93DA6">
      <w:pPr>
        <w:pStyle w:val="BodyText"/>
        <w:spacing w:before="60" w:line="276" w:lineRule="auto"/>
        <w:ind w:left="136" w:right="319"/>
        <w:jc w:val="both"/>
        <w:rPr>
          <w:rFonts w:asciiTheme="minorHAnsi" w:hAnsiTheme="minorHAnsi" w:cstheme="minorHAnsi"/>
          <w:sz w:val="22"/>
          <w:szCs w:val="22"/>
        </w:rPr>
      </w:pPr>
      <w:r w:rsidRPr="00E93DA6">
        <w:rPr>
          <w:rFonts w:asciiTheme="minorHAnsi" w:hAnsiTheme="minorHAnsi" w:cstheme="minorHAnsi"/>
          <w:sz w:val="22"/>
          <w:szCs w:val="22"/>
        </w:rPr>
        <w:t>Having examined your Request for Tenders (the “</w:t>
      </w:r>
      <w:proofErr w:type="spellStart"/>
      <w:r w:rsidRPr="00E93DA6">
        <w:rPr>
          <w:rFonts w:asciiTheme="minorHAnsi" w:hAnsiTheme="minorHAnsi" w:cstheme="minorHAnsi"/>
          <w:sz w:val="22"/>
          <w:szCs w:val="22"/>
        </w:rPr>
        <w:t>CfT</w:t>
      </w:r>
      <w:proofErr w:type="spellEnd"/>
      <w:r w:rsidRPr="00E93DA6">
        <w:rPr>
          <w:rFonts w:asciiTheme="minorHAnsi" w:hAnsiTheme="minorHAnsi" w:cstheme="minorHAnsi"/>
          <w:sz w:val="22"/>
          <w:szCs w:val="22"/>
        </w:rPr>
        <w:t>”) including the Instructions to Tenderers, the Selection and Award Criteria, the Requirements and Specifications, and the Terms and Conditions of the Services Contract, we hereby declare the following:</w:t>
      </w:r>
    </w:p>
    <w:p w14:paraId="319D12E3"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right="425" w:hanging="321"/>
        <w:jc w:val="both"/>
        <w:rPr>
          <w:rFonts w:asciiTheme="minorHAnsi" w:hAnsiTheme="minorHAnsi" w:cstheme="minorHAnsi"/>
          <w:sz w:val="22"/>
          <w:szCs w:val="22"/>
        </w:rPr>
      </w:pPr>
      <w:r w:rsidRPr="00E93DA6">
        <w:rPr>
          <w:rFonts w:asciiTheme="minorHAnsi" w:hAnsiTheme="minorHAnsi" w:cstheme="minorHAnsi"/>
          <w:sz w:val="22"/>
          <w:szCs w:val="22"/>
        </w:rPr>
        <w:t>We</w:t>
      </w:r>
      <w:r w:rsidRPr="00E93DA6">
        <w:rPr>
          <w:rFonts w:asciiTheme="minorHAnsi" w:hAnsiTheme="minorHAnsi" w:cstheme="minorHAnsi"/>
          <w:spacing w:val="-8"/>
          <w:sz w:val="22"/>
          <w:szCs w:val="22"/>
        </w:rPr>
        <w:t xml:space="preserve"> </w:t>
      </w:r>
      <w:r w:rsidRPr="00E93DA6">
        <w:rPr>
          <w:rFonts w:asciiTheme="minorHAnsi" w:hAnsiTheme="minorHAnsi" w:cstheme="minorHAnsi"/>
          <w:sz w:val="22"/>
          <w:szCs w:val="22"/>
        </w:rPr>
        <w:t>understand</w:t>
      </w:r>
      <w:r w:rsidRPr="00E93DA6">
        <w:rPr>
          <w:rFonts w:asciiTheme="minorHAnsi" w:hAnsiTheme="minorHAnsi" w:cstheme="minorHAnsi"/>
          <w:spacing w:val="-10"/>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8"/>
          <w:sz w:val="22"/>
          <w:szCs w:val="22"/>
        </w:rPr>
        <w:t xml:space="preserve"> </w:t>
      </w:r>
      <w:r w:rsidRPr="00E93DA6">
        <w:rPr>
          <w:rFonts w:asciiTheme="minorHAnsi" w:hAnsiTheme="minorHAnsi" w:cstheme="minorHAnsi"/>
          <w:sz w:val="22"/>
          <w:szCs w:val="22"/>
        </w:rPr>
        <w:t>nature</w:t>
      </w:r>
      <w:r w:rsidRPr="00E93DA6">
        <w:rPr>
          <w:rFonts w:asciiTheme="minorHAnsi" w:hAnsiTheme="minorHAnsi" w:cstheme="minorHAnsi"/>
          <w:spacing w:val="-9"/>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10"/>
          <w:sz w:val="22"/>
          <w:szCs w:val="22"/>
        </w:rPr>
        <w:t xml:space="preserve"> </w:t>
      </w:r>
      <w:r w:rsidRPr="00E93DA6">
        <w:rPr>
          <w:rFonts w:asciiTheme="minorHAnsi" w:hAnsiTheme="minorHAnsi" w:cstheme="minorHAnsi"/>
          <w:sz w:val="22"/>
          <w:szCs w:val="22"/>
        </w:rPr>
        <w:t>extent</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9"/>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8"/>
          <w:sz w:val="22"/>
          <w:szCs w:val="22"/>
        </w:rPr>
        <w:t xml:space="preserve"> </w:t>
      </w:r>
      <w:r w:rsidRPr="00E93DA6">
        <w:rPr>
          <w:rFonts w:asciiTheme="minorHAnsi" w:hAnsiTheme="minorHAnsi" w:cstheme="minorHAnsi"/>
          <w:sz w:val="22"/>
          <w:szCs w:val="22"/>
        </w:rPr>
        <w:t>Services</w:t>
      </w:r>
      <w:r w:rsidRPr="00E93DA6">
        <w:rPr>
          <w:rFonts w:asciiTheme="minorHAnsi" w:hAnsiTheme="minorHAnsi" w:cstheme="minorHAnsi"/>
          <w:spacing w:val="-9"/>
          <w:sz w:val="22"/>
          <w:szCs w:val="22"/>
        </w:rPr>
        <w:t xml:space="preserve"> </w:t>
      </w:r>
      <w:r w:rsidRPr="00E93DA6">
        <w:rPr>
          <w:rFonts w:asciiTheme="minorHAnsi" w:hAnsiTheme="minorHAnsi" w:cstheme="minorHAnsi"/>
          <w:sz w:val="22"/>
          <w:szCs w:val="22"/>
        </w:rPr>
        <w:t>required</w:t>
      </w:r>
      <w:r w:rsidRPr="00E93DA6">
        <w:rPr>
          <w:rFonts w:asciiTheme="minorHAnsi" w:hAnsiTheme="minorHAnsi" w:cstheme="minorHAnsi"/>
          <w:spacing w:val="-10"/>
          <w:sz w:val="22"/>
          <w:szCs w:val="22"/>
        </w:rPr>
        <w:t xml:space="preserve"> </w:t>
      </w:r>
      <w:r w:rsidRPr="00E93DA6">
        <w:rPr>
          <w:rFonts w:asciiTheme="minorHAnsi" w:hAnsiTheme="minorHAnsi" w:cstheme="minorHAnsi"/>
          <w:sz w:val="22"/>
          <w:szCs w:val="22"/>
        </w:rPr>
        <w:t>to</w:t>
      </w:r>
      <w:r w:rsidRPr="00E93DA6">
        <w:rPr>
          <w:rFonts w:asciiTheme="minorHAnsi" w:hAnsiTheme="minorHAnsi" w:cstheme="minorHAnsi"/>
          <w:spacing w:val="-10"/>
          <w:sz w:val="22"/>
          <w:szCs w:val="22"/>
        </w:rPr>
        <w:t xml:space="preserve"> </w:t>
      </w:r>
      <w:r w:rsidRPr="00E93DA6">
        <w:rPr>
          <w:rFonts w:asciiTheme="minorHAnsi" w:hAnsiTheme="minorHAnsi" w:cstheme="minorHAnsi"/>
          <w:sz w:val="22"/>
          <w:szCs w:val="22"/>
        </w:rPr>
        <w:t>be</w:t>
      </w:r>
      <w:r w:rsidRPr="00E93DA6">
        <w:rPr>
          <w:rFonts w:asciiTheme="minorHAnsi" w:hAnsiTheme="minorHAnsi" w:cstheme="minorHAnsi"/>
          <w:spacing w:val="-8"/>
          <w:sz w:val="22"/>
          <w:szCs w:val="22"/>
        </w:rPr>
        <w:t xml:space="preserve"> </w:t>
      </w:r>
      <w:r w:rsidRPr="00E93DA6">
        <w:rPr>
          <w:rFonts w:asciiTheme="minorHAnsi" w:hAnsiTheme="minorHAnsi" w:cstheme="minorHAnsi"/>
          <w:sz w:val="22"/>
          <w:szCs w:val="22"/>
        </w:rPr>
        <w:t>delivered</w:t>
      </w:r>
      <w:r w:rsidRPr="00E93DA6">
        <w:rPr>
          <w:rFonts w:asciiTheme="minorHAnsi" w:hAnsiTheme="minorHAnsi" w:cstheme="minorHAnsi"/>
          <w:spacing w:val="-9"/>
          <w:sz w:val="22"/>
          <w:szCs w:val="22"/>
        </w:rPr>
        <w:t xml:space="preserve"> </w:t>
      </w:r>
      <w:r w:rsidRPr="00E93DA6">
        <w:rPr>
          <w:rFonts w:asciiTheme="minorHAnsi" w:hAnsiTheme="minorHAnsi" w:cstheme="minorHAnsi"/>
          <w:sz w:val="22"/>
          <w:szCs w:val="22"/>
        </w:rPr>
        <w:t>as</w:t>
      </w:r>
      <w:r w:rsidRPr="00E93DA6">
        <w:rPr>
          <w:rFonts w:asciiTheme="minorHAnsi" w:hAnsiTheme="minorHAnsi" w:cstheme="minorHAnsi"/>
          <w:spacing w:val="-9"/>
          <w:sz w:val="22"/>
          <w:szCs w:val="22"/>
        </w:rPr>
        <w:t xml:space="preserve"> </w:t>
      </w:r>
      <w:r w:rsidRPr="00E93DA6">
        <w:rPr>
          <w:rFonts w:asciiTheme="minorHAnsi" w:hAnsiTheme="minorHAnsi" w:cstheme="minorHAnsi"/>
          <w:sz w:val="22"/>
          <w:szCs w:val="22"/>
        </w:rPr>
        <w:t xml:space="preserve">described in Requirements and Specifications at Appendix 1 to the </w:t>
      </w:r>
      <w:proofErr w:type="spellStart"/>
      <w:r w:rsidRPr="00E93DA6">
        <w:rPr>
          <w:rFonts w:asciiTheme="minorHAnsi" w:hAnsiTheme="minorHAnsi" w:cstheme="minorHAnsi"/>
          <w:sz w:val="22"/>
          <w:szCs w:val="22"/>
        </w:rPr>
        <w:t>CfT</w:t>
      </w:r>
      <w:proofErr w:type="spellEnd"/>
      <w:r w:rsidRPr="00E93DA6">
        <w:rPr>
          <w:rFonts w:asciiTheme="minorHAnsi" w:hAnsiTheme="minorHAnsi" w:cstheme="minorHAnsi"/>
          <w:sz w:val="22"/>
          <w:szCs w:val="22"/>
        </w:rPr>
        <w:t>.</w:t>
      </w:r>
    </w:p>
    <w:p w14:paraId="71EA6501"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right="427" w:hanging="321"/>
        <w:jc w:val="both"/>
        <w:rPr>
          <w:rFonts w:asciiTheme="minorHAnsi" w:hAnsiTheme="minorHAnsi" w:cstheme="minorHAnsi"/>
          <w:sz w:val="22"/>
          <w:szCs w:val="22"/>
        </w:rPr>
      </w:pPr>
      <w:r w:rsidRPr="00E93DA6">
        <w:rPr>
          <w:rFonts w:asciiTheme="minorHAnsi" w:hAnsiTheme="minorHAnsi" w:cstheme="minorHAnsi"/>
          <w:sz w:val="22"/>
          <w:szCs w:val="22"/>
        </w:rPr>
        <w:t xml:space="preserve">We accept all of the Terms and Conditions of the </w:t>
      </w:r>
      <w:proofErr w:type="spellStart"/>
      <w:r w:rsidRPr="00E93DA6">
        <w:rPr>
          <w:rFonts w:asciiTheme="minorHAnsi" w:hAnsiTheme="minorHAnsi" w:cstheme="minorHAnsi"/>
          <w:sz w:val="22"/>
          <w:szCs w:val="22"/>
        </w:rPr>
        <w:t>CfT</w:t>
      </w:r>
      <w:proofErr w:type="spellEnd"/>
      <w:r w:rsidRPr="00E93DA6">
        <w:rPr>
          <w:rFonts w:asciiTheme="minorHAnsi" w:hAnsiTheme="minorHAnsi" w:cstheme="minorHAnsi"/>
          <w:sz w:val="22"/>
          <w:szCs w:val="22"/>
        </w:rPr>
        <w:t>, the Services Contract and the Confidentiality</w:t>
      </w:r>
      <w:r w:rsidRPr="00E93DA6">
        <w:rPr>
          <w:rFonts w:asciiTheme="minorHAnsi" w:hAnsiTheme="minorHAnsi" w:cstheme="minorHAnsi"/>
          <w:spacing w:val="-13"/>
          <w:sz w:val="22"/>
          <w:szCs w:val="22"/>
        </w:rPr>
        <w:t xml:space="preserve"> </w:t>
      </w:r>
      <w:r w:rsidRPr="00E93DA6">
        <w:rPr>
          <w:rFonts w:asciiTheme="minorHAnsi" w:hAnsiTheme="minorHAnsi" w:cstheme="minorHAnsi"/>
          <w:sz w:val="22"/>
          <w:szCs w:val="22"/>
        </w:rPr>
        <w:t>Agreement</w:t>
      </w:r>
      <w:r w:rsidRPr="00E93DA6">
        <w:rPr>
          <w:rFonts w:asciiTheme="minorHAnsi" w:hAnsiTheme="minorHAnsi" w:cstheme="minorHAnsi"/>
          <w:spacing w:val="-12"/>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13"/>
          <w:sz w:val="22"/>
          <w:szCs w:val="22"/>
        </w:rPr>
        <w:t xml:space="preserve"> </w:t>
      </w:r>
      <w:r w:rsidRPr="00E93DA6">
        <w:rPr>
          <w:rFonts w:asciiTheme="minorHAnsi" w:hAnsiTheme="minorHAnsi" w:cstheme="minorHAnsi"/>
          <w:sz w:val="22"/>
          <w:szCs w:val="22"/>
        </w:rPr>
        <w:t>agree</w:t>
      </w:r>
      <w:r w:rsidRPr="00E93DA6">
        <w:rPr>
          <w:rFonts w:asciiTheme="minorHAnsi" w:hAnsiTheme="minorHAnsi" w:cstheme="minorHAnsi"/>
          <w:spacing w:val="-12"/>
          <w:sz w:val="22"/>
          <w:szCs w:val="22"/>
        </w:rPr>
        <w:t xml:space="preserve"> </w:t>
      </w:r>
      <w:r w:rsidRPr="00E93DA6">
        <w:rPr>
          <w:rFonts w:asciiTheme="minorHAnsi" w:hAnsiTheme="minorHAnsi" w:cstheme="minorHAnsi"/>
          <w:sz w:val="22"/>
          <w:szCs w:val="22"/>
        </w:rPr>
        <w:t>if</w:t>
      </w:r>
      <w:r w:rsidRPr="00E93DA6">
        <w:rPr>
          <w:rFonts w:asciiTheme="minorHAnsi" w:hAnsiTheme="minorHAnsi" w:cstheme="minorHAnsi"/>
          <w:spacing w:val="-13"/>
          <w:sz w:val="22"/>
          <w:szCs w:val="22"/>
        </w:rPr>
        <w:t xml:space="preserve"> </w:t>
      </w:r>
      <w:r w:rsidRPr="00E93DA6">
        <w:rPr>
          <w:rFonts w:asciiTheme="minorHAnsi" w:hAnsiTheme="minorHAnsi" w:cstheme="minorHAnsi"/>
          <w:sz w:val="22"/>
          <w:szCs w:val="22"/>
        </w:rPr>
        <w:t>awarded</w:t>
      </w:r>
      <w:r w:rsidRPr="00E93DA6">
        <w:rPr>
          <w:rFonts w:asciiTheme="minorHAnsi" w:hAnsiTheme="minorHAnsi" w:cstheme="minorHAnsi"/>
          <w:spacing w:val="-12"/>
          <w:sz w:val="22"/>
          <w:szCs w:val="22"/>
        </w:rPr>
        <w:t xml:space="preserve"> </w:t>
      </w:r>
      <w:r w:rsidRPr="00E93DA6">
        <w:rPr>
          <w:rFonts w:asciiTheme="minorHAnsi" w:hAnsiTheme="minorHAnsi" w:cstheme="minorHAnsi"/>
          <w:sz w:val="22"/>
          <w:szCs w:val="22"/>
        </w:rPr>
        <w:t>a</w:t>
      </w:r>
      <w:r w:rsidRPr="00E93DA6">
        <w:rPr>
          <w:rFonts w:asciiTheme="minorHAnsi" w:hAnsiTheme="minorHAnsi" w:cstheme="minorHAnsi"/>
          <w:spacing w:val="-13"/>
          <w:sz w:val="22"/>
          <w:szCs w:val="22"/>
        </w:rPr>
        <w:t xml:space="preserve"> </w:t>
      </w:r>
      <w:r w:rsidRPr="00E93DA6">
        <w:rPr>
          <w:rFonts w:asciiTheme="minorHAnsi" w:hAnsiTheme="minorHAnsi" w:cstheme="minorHAnsi"/>
          <w:sz w:val="22"/>
          <w:szCs w:val="22"/>
        </w:rPr>
        <w:t>Services</w:t>
      </w:r>
      <w:r w:rsidRPr="00E93DA6">
        <w:rPr>
          <w:rFonts w:asciiTheme="minorHAnsi" w:hAnsiTheme="minorHAnsi" w:cstheme="minorHAnsi"/>
          <w:spacing w:val="-12"/>
          <w:sz w:val="22"/>
          <w:szCs w:val="22"/>
        </w:rPr>
        <w:t xml:space="preserve"> </w:t>
      </w:r>
      <w:r w:rsidRPr="00E93DA6">
        <w:rPr>
          <w:rFonts w:asciiTheme="minorHAnsi" w:hAnsiTheme="minorHAnsi" w:cstheme="minorHAnsi"/>
          <w:sz w:val="22"/>
          <w:szCs w:val="22"/>
        </w:rPr>
        <w:t>Contract</w:t>
      </w:r>
      <w:r w:rsidRPr="00E93DA6">
        <w:rPr>
          <w:rFonts w:asciiTheme="minorHAnsi" w:hAnsiTheme="minorHAnsi" w:cstheme="minorHAnsi"/>
          <w:spacing w:val="-12"/>
          <w:sz w:val="22"/>
          <w:szCs w:val="22"/>
        </w:rPr>
        <w:t xml:space="preserve"> </w:t>
      </w:r>
      <w:r w:rsidRPr="00E93DA6">
        <w:rPr>
          <w:rFonts w:asciiTheme="minorHAnsi" w:hAnsiTheme="minorHAnsi" w:cstheme="minorHAnsi"/>
          <w:sz w:val="22"/>
          <w:szCs w:val="22"/>
        </w:rPr>
        <w:t>to</w:t>
      </w:r>
      <w:r w:rsidRPr="00E93DA6">
        <w:rPr>
          <w:rFonts w:asciiTheme="minorHAnsi" w:hAnsiTheme="minorHAnsi" w:cstheme="minorHAnsi"/>
          <w:spacing w:val="-13"/>
          <w:sz w:val="22"/>
          <w:szCs w:val="22"/>
        </w:rPr>
        <w:t xml:space="preserve"> </w:t>
      </w:r>
      <w:r w:rsidRPr="00E93DA6">
        <w:rPr>
          <w:rFonts w:asciiTheme="minorHAnsi" w:hAnsiTheme="minorHAnsi" w:cstheme="minorHAnsi"/>
          <w:sz w:val="22"/>
          <w:szCs w:val="22"/>
        </w:rPr>
        <w:t>execute</w:t>
      </w:r>
      <w:r w:rsidRPr="00E93DA6">
        <w:rPr>
          <w:rFonts w:asciiTheme="minorHAnsi" w:hAnsiTheme="minorHAnsi" w:cstheme="minorHAnsi"/>
          <w:spacing w:val="-12"/>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13"/>
          <w:sz w:val="22"/>
          <w:szCs w:val="22"/>
        </w:rPr>
        <w:t xml:space="preserve"> </w:t>
      </w:r>
      <w:r w:rsidRPr="00E93DA6">
        <w:rPr>
          <w:rFonts w:asciiTheme="minorHAnsi" w:hAnsiTheme="minorHAnsi" w:cstheme="minorHAnsi"/>
          <w:sz w:val="22"/>
          <w:szCs w:val="22"/>
        </w:rPr>
        <w:t>Services Contract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at</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Appendix</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5</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to</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 xml:space="preserve">the </w:t>
      </w:r>
      <w:proofErr w:type="spellStart"/>
      <w:r w:rsidRPr="00E93DA6">
        <w:rPr>
          <w:rFonts w:asciiTheme="minorHAnsi" w:hAnsiTheme="minorHAnsi" w:cstheme="minorHAnsi"/>
          <w:sz w:val="22"/>
          <w:szCs w:val="22"/>
        </w:rPr>
        <w:t>CfT</w:t>
      </w:r>
      <w:proofErr w:type="spellEnd"/>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the Confidentiality</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Agreement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at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Appendix 6</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 xml:space="preserve">to the </w:t>
      </w:r>
      <w:proofErr w:type="spellStart"/>
      <w:r w:rsidRPr="00E93DA6">
        <w:rPr>
          <w:rFonts w:asciiTheme="minorHAnsi" w:hAnsiTheme="minorHAnsi" w:cstheme="minorHAnsi"/>
          <w:spacing w:val="-4"/>
          <w:sz w:val="22"/>
          <w:szCs w:val="22"/>
        </w:rPr>
        <w:t>CfT</w:t>
      </w:r>
      <w:proofErr w:type="spellEnd"/>
      <w:r w:rsidRPr="00E93DA6">
        <w:rPr>
          <w:rFonts w:asciiTheme="minorHAnsi" w:hAnsiTheme="minorHAnsi" w:cstheme="minorHAnsi"/>
          <w:spacing w:val="-4"/>
          <w:sz w:val="22"/>
          <w:szCs w:val="22"/>
        </w:rPr>
        <w:t>.</w:t>
      </w:r>
    </w:p>
    <w:p w14:paraId="4831CFB3"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hanging="321"/>
        <w:jc w:val="both"/>
        <w:rPr>
          <w:rFonts w:asciiTheme="minorHAnsi" w:hAnsiTheme="minorHAnsi" w:cstheme="minorHAnsi"/>
          <w:sz w:val="22"/>
          <w:szCs w:val="22"/>
        </w:rPr>
      </w:pPr>
      <w:r w:rsidRPr="00E93DA6">
        <w:rPr>
          <w:rFonts w:asciiTheme="minorHAnsi" w:hAnsiTheme="minorHAnsi" w:cstheme="minorHAnsi"/>
          <w:sz w:val="22"/>
          <w:szCs w:val="22"/>
        </w:rPr>
        <w:t>We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accept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all</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Selection</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and Award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Criteria</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set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out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in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Part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3 of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3"/>
          <w:sz w:val="22"/>
          <w:szCs w:val="22"/>
        </w:rPr>
        <w:t xml:space="preserve"> </w:t>
      </w:r>
      <w:proofErr w:type="spellStart"/>
      <w:r w:rsidRPr="00E93DA6">
        <w:rPr>
          <w:rFonts w:asciiTheme="minorHAnsi" w:hAnsiTheme="minorHAnsi" w:cstheme="minorHAnsi"/>
          <w:spacing w:val="-4"/>
          <w:sz w:val="22"/>
          <w:szCs w:val="22"/>
        </w:rPr>
        <w:t>CfT</w:t>
      </w:r>
      <w:proofErr w:type="spellEnd"/>
      <w:r w:rsidRPr="00E93DA6">
        <w:rPr>
          <w:rFonts w:asciiTheme="minorHAnsi" w:hAnsiTheme="minorHAnsi" w:cstheme="minorHAnsi"/>
          <w:spacing w:val="-4"/>
          <w:sz w:val="22"/>
          <w:szCs w:val="22"/>
        </w:rPr>
        <w:t>.</w:t>
      </w:r>
    </w:p>
    <w:p w14:paraId="39F9D514"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right="433" w:hanging="321"/>
        <w:jc w:val="both"/>
        <w:rPr>
          <w:rFonts w:asciiTheme="minorHAnsi" w:hAnsiTheme="minorHAnsi" w:cstheme="minorHAnsi"/>
          <w:sz w:val="22"/>
          <w:szCs w:val="22"/>
        </w:rPr>
      </w:pPr>
      <w:r w:rsidRPr="00E93DA6">
        <w:rPr>
          <w:rFonts w:asciiTheme="minorHAnsi" w:hAnsiTheme="minorHAnsi" w:cstheme="minorHAnsi"/>
          <w:sz w:val="22"/>
          <w:szCs w:val="22"/>
        </w:rPr>
        <w:t xml:space="preserve">We agree to provide the Contracting Authority with the Services in accordance with the </w:t>
      </w:r>
      <w:proofErr w:type="spellStart"/>
      <w:r w:rsidRPr="00E93DA6">
        <w:rPr>
          <w:rFonts w:asciiTheme="minorHAnsi" w:hAnsiTheme="minorHAnsi" w:cstheme="minorHAnsi"/>
          <w:sz w:val="22"/>
          <w:szCs w:val="22"/>
        </w:rPr>
        <w:t>CfT</w:t>
      </w:r>
      <w:proofErr w:type="spellEnd"/>
      <w:r w:rsidRPr="00E93DA6">
        <w:rPr>
          <w:rFonts w:asciiTheme="minorHAnsi" w:hAnsiTheme="minorHAnsi" w:cstheme="minorHAnsi"/>
          <w:sz w:val="22"/>
          <w:szCs w:val="22"/>
        </w:rPr>
        <w:t xml:space="preserve"> and our Tender.</w:t>
      </w:r>
    </w:p>
    <w:p w14:paraId="40702BF2"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right="428" w:hanging="321"/>
        <w:jc w:val="both"/>
        <w:rPr>
          <w:rFonts w:asciiTheme="minorHAnsi" w:hAnsiTheme="minorHAnsi" w:cstheme="minorHAnsi"/>
          <w:sz w:val="22"/>
          <w:szCs w:val="22"/>
        </w:rPr>
      </w:pPr>
      <w:r w:rsidRPr="00E93DA6">
        <w:rPr>
          <w:rFonts w:asciiTheme="minorHAnsi" w:hAnsiTheme="minorHAnsi" w:cstheme="minorHAnsi"/>
          <w:sz w:val="22"/>
          <w:szCs w:val="22"/>
        </w:rPr>
        <w:t>We agree that, if awarded any Services Contract, we shall, in the performance of such contract, comply with all applicable obligations in the field of environmental, social and labour law.</w:t>
      </w:r>
    </w:p>
    <w:p w14:paraId="2A52A7ED"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hanging="321"/>
        <w:jc w:val="both"/>
        <w:rPr>
          <w:rFonts w:asciiTheme="minorHAnsi" w:hAnsiTheme="minorHAnsi" w:cstheme="minorHAnsi"/>
          <w:sz w:val="22"/>
          <w:szCs w:val="22"/>
        </w:rPr>
      </w:pPr>
      <w:r w:rsidRPr="00E93DA6">
        <w:rPr>
          <w:rFonts w:asciiTheme="minorHAnsi" w:hAnsiTheme="minorHAnsi" w:cstheme="minorHAnsi"/>
          <w:sz w:val="22"/>
          <w:szCs w:val="22"/>
        </w:rPr>
        <w:t>We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confirm</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that</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we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have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complied</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with</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all</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requirements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set</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out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at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Part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2</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of the</w:t>
      </w:r>
      <w:r w:rsidRPr="00E93DA6">
        <w:rPr>
          <w:rFonts w:asciiTheme="minorHAnsi" w:hAnsiTheme="minorHAnsi" w:cstheme="minorHAnsi"/>
          <w:spacing w:val="-4"/>
          <w:sz w:val="22"/>
          <w:szCs w:val="22"/>
        </w:rPr>
        <w:t xml:space="preserve"> </w:t>
      </w:r>
      <w:proofErr w:type="spellStart"/>
      <w:r w:rsidRPr="00E93DA6">
        <w:rPr>
          <w:rFonts w:asciiTheme="minorHAnsi" w:hAnsiTheme="minorHAnsi" w:cstheme="minorHAnsi"/>
          <w:spacing w:val="-4"/>
          <w:sz w:val="22"/>
          <w:szCs w:val="22"/>
        </w:rPr>
        <w:t>CfT</w:t>
      </w:r>
      <w:proofErr w:type="spellEnd"/>
      <w:r w:rsidRPr="00E93DA6">
        <w:rPr>
          <w:rFonts w:asciiTheme="minorHAnsi" w:hAnsiTheme="minorHAnsi" w:cstheme="minorHAnsi"/>
          <w:spacing w:val="-4"/>
          <w:sz w:val="22"/>
          <w:szCs w:val="22"/>
        </w:rPr>
        <w:t>.</w:t>
      </w:r>
    </w:p>
    <w:p w14:paraId="4000EDBD"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right="431" w:hanging="321"/>
        <w:jc w:val="both"/>
        <w:rPr>
          <w:rFonts w:asciiTheme="minorHAnsi" w:hAnsiTheme="minorHAnsi" w:cstheme="minorHAnsi"/>
          <w:sz w:val="22"/>
          <w:szCs w:val="22"/>
        </w:rPr>
      </w:pPr>
      <w:r w:rsidRPr="00E93DA6">
        <w:rPr>
          <w:rFonts w:asciiTheme="minorHAnsi" w:hAnsiTheme="minorHAnsi" w:cstheme="minorHAnsi"/>
          <w:sz w:val="22"/>
          <w:szCs w:val="22"/>
        </w:rPr>
        <w:t xml:space="preserve">We confirm that all prices quoted in our Tender will remain valid for the period of time commencing from the Tender Deadline, as specified at paragraph 2.10.3 of the </w:t>
      </w:r>
      <w:proofErr w:type="spellStart"/>
      <w:r w:rsidRPr="00E93DA6">
        <w:rPr>
          <w:rFonts w:asciiTheme="minorHAnsi" w:hAnsiTheme="minorHAnsi" w:cstheme="minorHAnsi"/>
          <w:sz w:val="22"/>
          <w:szCs w:val="22"/>
        </w:rPr>
        <w:t>CfT</w:t>
      </w:r>
      <w:proofErr w:type="spellEnd"/>
      <w:r w:rsidRPr="00E93DA6">
        <w:rPr>
          <w:rFonts w:asciiTheme="minorHAnsi" w:hAnsiTheme="minorHAnsi" w:cstheme="minorHAnsi"/>
          <w:sz w:val="22"/>
          <w:szCs w:val="22"/>
        </w:rPr>
        <w:t>.</w:t>
      </w:r>
    </w:p>
    <w:p w14:paraId="7EAD3FCD"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right="429" w:hanging="321"/>
        <w:jc w:val="both"/>
        <w:rPr>
          <w:rFonts w:asciiTheme="minorHAnsi" w:hAnsiTheme="minorHAnsi" w:cstheme="minorHAnsi"/>
          <w:sz w:val="22"/>
          <w:szCs w:val="22"/>
        </w:rPr>
      </w:pPr>
      <w:r w:rsidRPr="00E93DA6">
        <w:rPr>
          <w:rFonts w:asciiTheme="minorHAnsi" w:hAnsiTheme="minorHAnsi" w:cstheme="minorHAnsi"/>
          <w:sz w:val="22"/>
          <w:szCs w:val="22"/>
        </w:rPr>
        <w:t xml:space="preserve">We shall, if awarded any Services Contract under the </w:t>
      </w:r>
      <w:proofErr w:type="spellStart"/>
      <w:r w:rsidRPr="00E93DA6">
        <w:rPr>
          <w:rFonts w:asciiTheme="minorHAnsi" w:hAnsiTheme="minorHAnsi" w:cstheme="minorHAnsi"/>
          <w:sz w:val="22"/>
          <w:szCs w:val="22"/>
        </w:rPr>
        <w:t>CfT</w:t>
      </w:r>
      <w:proofErr w:type="spellEnd"/>
      <w:r w:rsidRPr="00E93DA6">
        <w:rPr>
          <w:rFonts w:asciiTheme="minorHAnsi" w:hAnsiTheme="minorHAnsi" w:cstheme="minorHAnsi"/>
          <w:sz w:val="22"/>
          <w:szCs w:val="22"/>
        </w:rPr>
        <w:t>, have in place on the Effective Date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of the Services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Contract</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all</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insurances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(if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any) as required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by</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paragraph</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 xml:space="preserve">2.21.1 of the </w:t>
      </w:r>
      <w:proofErr w:type="spellStart"/>
      <w:r w:rsidRPr="00E93DA6">
        <w:rPr>
          <w:rFonts w:asciiTheme="minorHAnsi" w:hAnsiTheme="minorHAnsi" w:cstheme="minorHAnsi"/>
          <w:spacing w:val="-4"/>
          <w:sz w:val="22"/>
          <w:szCs w:val="22"/>
        </w:rPr>
        <w:t>CfT</w:t>
      </w:r>
      <w:proofErr w:type="spellEnd"/>
      <w:r w:rsidRPr="00E93DA6">
        <w:rPr>
          <w:rFonts w:asciiTheme="minorHAnsi" w:hAnsiTheme="minorHAnsi" w:cstheme="minorHAnsi"/>
          <w:spacing w:val="-4"/>
          <w:sz w:val="22"/>
          <w:szCs w:val="22"/>
        </w:rPr>
        <w:t>.</w:t>
      </w:r>
    </w:p>
    <w:p w14:paraId="57759B00"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right="424" w:hanging="321"/>
        <w:jc w:val="both"/>
        <w:rPr>
          <w:rFonts w:asciiTheme="minorHAnsi" w:hAnsiTheme="minorHAnsi" w:cstheme="minorHAnsi"/>
          <w:sz w:val="22"/>
          <w:szCs w:val="22"/>
        </w:rPr>
      </w:pPr>
      <w:r w:rsidRPr="00E93DA6">
        <w:rPr>
          <w:rFonts w:asciiTheme="minorHAnsi" w:hAnsiTheme="minorHAnsi" w:cstheme="minorHAns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in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this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Competition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that</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we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otherwise</w:t>
      </w:r>
      <w:r w:rsidRPr="00E93DA6">
        <w:rPr>
          <w:rFonts w:asciiTheme="minorHAnsi" w:hAnsiTheme="minorHAnsi" w:cstheme="minorHAnsi"/>
          <w:spacing w:val="-13"/>
          <w:sz w:val="22"/>
          <w:szCs w:val="22"/>
        </w:rPr>
        <w:t xml:space="preserve"> </w:t>
      </w:r>
      <w:r w:rsidRPr="00E93DA6">
        <w:rPr>
          <w:rFonts w:asciiTheme="minorHAnsi" w:hAnsiTheme="minorHAnsi" w:cstheme="minorHAnsi"/>
          <w:sz w:val="22"/>
          <w:szCs w:val="22"/>
        </w:rPr>
        <w:t>have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legal</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basis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for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providing</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such Personal Data to the Contracting Authority for the purposes of our participation in this Competition and that we will provide evidence of such consent and / or legal basis to the Contracting Authority upon request.</w:t>
      </w:r>
    </w:p>
    <w:p w14:paraId="55C82ED5"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right="420" w:hanging="321"/>
        <w:jc w:val="both"/>
        <w:rPr>
          <w:rFonts w:asciiTheme="minorHAnsi" w:hAnsiTheme="minorHAnsi" w:cstheme="minorHAnsi"/>
          <w:sz w:val="22"/>
          <w:szCs w:val="22"/>
        </w:rPr>
      </w:pPr>
      <w:r w:rsidRPr="00E93DA6">
        <w:rPr>
          <w:rFonts w:asciiTheme="minorHAnsi" w:hAnsiTheme="minorHAnsi" w:cstheme="minorHAnsi"/>
          <w:sz w:val="22"/>
          <w:szCs w:val="22"/>
        </w:rPr>
        <w:t xml:space="preserve">We do not come within the category of prohibited economic operators identified in </w:t>
      </w:r>
      <w:r w:rsidRPr="00E93DA6">
        <w:rPr>
          <w:rFonts w:asciiTheme="minorHAnsi" w:hAnsiTheme="minorHAnsi" w:cstheme="minorHAnsi"/>
          <w:sz w:val="22"/>
          <w:szCs w:val="22"/>
        </w:rPr>
        <w:lastRenderedPageBreak/>
        <w:t>Regulation (EU) No 833/2014 of 31 July 2014 (as amended by EU Regulation 2022/576 or any subsequent amendments to same).</w:t>
      </w:r>
    </w:p>
    <w:p w14:paraId="7BB9876E"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right="427" w:hanging="321"/>
        <w:jc w:val="both"/>
        <w:rPr>
          <w:rFonts w:asciiTheme="minorHAnsi" w:hAnsiTheme="minorHAnsi" w:cstheme="minorHAnsi"/>
          <w:sz w:val="22"/>
          <w:szCs w:val="22"/>
        </w:rPr>
      </w:pPr>
      <w:r w:rsidRPr="00E93DA6">
        <w:rPr>
          <w:rFonts w:asciiTheme="minorHAnsi" w:hAnsiTheme="minorHAnsi" w:cstheme="minorHAnsi"/>
          <w:sz w:val="22"/>
          <w:szCs w:val="22"/>
        </w:rPr>
        <w:t>The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origin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goods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connected</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to our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Tender,</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if</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any,</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are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not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subject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to</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prohibitions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set out in Regulation (EU) No 833/2014 (as amended by EU Regulation 2022/576 or any subsequent amendments to same).</w:t>
      </w:r>
    </w:p>
    <w:p w14:paraId="178D6FF0" w14:textId="77777777" w:rsidR="00E93DA6" w:rsidRPr="00E93DA6" w:rsidRDefault="00E93DA6" w:rsidP="00E93DA6">
      <w:pPr>
        <w:pStyle w:val="ListParagraph"/>
        <w:widowControl w:val="0"/>
        <w:numPr>
          <w:ilvl w:val="0"/>
          <w:numId w:val="11"/>
        </w:numPr>
        <w:autoSpaceDE w:val="0"/>
        <w:autoSpaceDN w:val="0"/>
        <w:spacing w:before="60" w:after="120" w:line="276" w:lineRule="auto"/>
        <w:ind w:left="567" w:right="426" w:hanging="321"/>
        <w:jc w:val="both"/>
        <w:rPr>
          <w:rFonts w:asciiTheme="minorHAnsi" w:hAnsiTheme="minorHAnsi" w:cstheme="minorHAnsi"/>
          <w:sz w:val="22"/>
          <w:szCs w:val="22"/>
        </w:rPr>
      </w:pPr>
      <w:r w:rsidRPr="00E93DA6">
        <w:rPr>
          <w:rFonts w:asciiTheme="minorHAnsi" w:hAnsiTheme="minorHAnsi" w:cstheme="minorHAnsi"/>
          <w:sz w:val="22"/>
          <w:szCs w:val="22"/>
        </w:rPr>
        <w:t>The subcontractor(s) on whose capacity we rely as part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of our Tender (where the value of that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subcontract</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exceeds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10%</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of the value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of 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Services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Contract) does not</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come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within the category of prohibited economic operators identified in Regulation (EU) No 833/2014 of 31 July 2014 (as amended by EU Regulation 2022/576 or any subsequent amendments to same).</w:t>
      </w:r>
    </w:p>
    <w:p w14:paraId="280C1019" w14:textId="77777777" w:rsidR="00E93DA6" w:rsidRPr="00E93DA6" w:rsidRDefault="00E93DA6" w:rsidP="00E93DA6">
      <w:pPr>
        <w:pStyle w:val="BodyText"/>
        <w:spacing w:before="60" w:line="276" w:lineRule="auto"/>
        <w:rPr>
          <w:rFonts w:asciiTheme="minorHAnsi" w:hAnsiTheme="minorHAnsi" w:cstheme="minorHAnsi"/>
          <w:sz w:val="22"/>
          <w:szCs w:val="22"/>
        </w:rPr>
      </w:pPr>
    </w:p>
    <w:p w14:paraId="71D2549D" w14:textId="77777777" w:rsidR="00E93DA6" w:rsidRPr="00E93DA6" w:rsidRDefault="00E93DA6" w:rsidP="00E93DA6">
      <w:pPr>
        <w:pStyle w:val="BodyText"/>
        <w:spacing w:before="60" w:line="276" w:lineRule="auto"/>
        <w:rPr>
          <w:rFonts w:asciiTheme="minorHAnsi" w:hAnsiTheme="minorHAnsi" w:cstheme="minorHAnsi"/>
          <w:sz w:val="22"/>
          <w:szCs w:val="22"/>
        </w:rPr>
      </w:pPr>
    </w:p>
    <w:p w14:paraId="2D04FA74" w14:textId="77777777" w:rsidR="00E93DA6" w:rsidRPr="00E93DA6" w:rsidRDefault="00E93DA6" w:rsidP="00E93DA6">
      <w:pPr>
        <w:tabs>
          <w:tab w:val="left" w:pos="4472"/>
        </w:tabs>
        <w:spacing w:before="60" w:after="120" w:line="276" w:lineRule="auto"/>
        <w:ind w:left="261"/>
        <w:rPr>
          <w:rFonts w:cstheme="minorHAnsi"/>
          <w:b/>
        </w:rPr>
      </w:pPr>
      <w:r w:rsidRPr="00E93DA6">
        <w:rPr>
          <w:rFonts w:cstheme="minorHAnsi"/>
          <w:b/>
          <w:color w:val="333399"/>
          <w:spacing w:val="-2"/>
        </w:rPr>
        <w:t>SIGNED</w:t>
      </w:r>
      <w:r w:rsidRPr="00E93DA6">
        <w:rPr>
          <w:rFonts w:cstheme="minorHAnsi"/>
          <w:b/>
          <w:color w:val="333399"/>
        </w:rPr>
        <w:tab/>
      </w:r>
      <w:r w:rsidRPr="00E93DA6">
        <w:rPr>
          <w:rFonts w:cstheme="minorHAnsi"/>
          <w:b/>
          <w:color w:val="333399"/>
          <w:spacing w:val="-2"/>
        </w:rPr>
        <w:t>Company</w:t>
      </w:r>
    </w:p>
    <w:p w14:paraId="330911E1" w14:textId="77777777" w:rsidR="00E93DA6" w:rsidRPr="00E93DA6" w:rsidRDefault="00E93DA6" w:rsidP="00E93DA6">
      <w:pPr>
        <w:pStyle w:val="BodyText"/>
        <w:spacing w:before="60" w:line="276" w:lineRule="auto"/>
        <w:rPr>
          <w:rFonts w:asciiTheme="minorHAnsi" w:hAnsiTheme="minorHAnsi" w:cstheme="minorHAnsi"/>
          <w:b/>
          <w:sz w:val="22"/>
          <w:szCs w:val="22"/>
        </w:rPr>
      </w:pPr>
    </w:p>
    <w:p w14:paraId="7DFFA121" w14:textId="77777777" w:rsidR="00E93DA6" w:rsidRPr="00E93DA6" w:rsidRDefault="00E93DA6" w:rsidP="00E93DA6">
      <w:pPr>
        <w:pStyle w:val="BodyText"/>
        <w:spacing w:before="60" w:line="276" w:lineRule="auto"/>
        <w:rPr>
          <w:rFonts w:asciiTheme="minorHAnsi" w:hAnsiTheme="minorHAnsi" w:cstheme="minorHAnsi"/>
          <w:b/>
          <w:sz w:val="22"/>
          <w:szCs w:val="22"/>
        </w:rPr>
      </w:pPr>
    </w:p>
    <w:p w14:paraId="52D55843" w14:textId="77777777" w:rsidR="00E93DA6" w:rsidRPr="00E93DA6" w:rsidRDefault="00E93DA6" w:rsidP="00E93DA6">
      <w:pPr>
        <w:spacing w:before="60" w:after="120" w:line="276" w:lineRule="auto"/>
        <w:ind w:left="261"/>
        <w:rPr>
          <w:rFonts w:cstheme="minorHAnsi"/>
          <w:b/>
        </w:rPr>
      </w:pPr>
      <w:r w:rsidRPr="00E93DA6">
        <w:rPr>
          <w:rFonts w:cstheme="minorHAnsi"/>
          <w:b/>
          <w:color w:val="333399"/>
        </w:rPr>
        <w:t>(Authorised</w:t>
      </w:r>
      <w:r w:rsidRPr="00E93DA6">
        <w:rPr>
          <w:rFonts w:cstheme="minorHAnsi"/>
          <w:b/>
          <w:color w:val="333399"/>
          <w:spacing w:val="-8"/>
        </w:rPr>
        <w:t xml:space="preserve"> </w:t>
      </w:r>
      <w:r w:rsidRPr="00E93DA6">
        <w:rPr>
          <w:rFonts w:cstheme="minorHAnsi"/>
          <w:b/>
          <w:color w:val="333399"/>
          <w:spacing w:val="-2"/>
        </w:rPr>
        <w:t>Signatory)</w:t>
      </w:r>
    </w:p>
    <w:p w14:paraId="5DA7E41F" w14:textId="77777777" w:rsidR="00E93DA6" w:rsidRPr="00E93DA6" w:rsidRDefault="00E93DA6" w:rsidP="00E93DA6">
      <w:pPr>
        <w:tabs>
          <w:tab w:val="left" w:pos="4472"/>
        </w:tabs>
        <w:spacing w:before="60" w:after="120" w:line="276" w:lineRule="auto"/>
        <w:ind w:left="261"/>
        <w:rPr>
          <w:rFonts w:cstheme="minorHAnsi"/>
          <w:b/>
        </w:rPr>
      </w:pPr>
      <w:r w:rsidRPr="00E93DA6">
        <w:rPr>
          <w:rFonts w:cstheme="minorHAnsi"/>
          <w:b/>
          <w:color w:val="333399"/>
        </w:rPr>
        <w:t>Print</w:t>
      </w:r>
      <w:r w:rsidRPr="00E93DA6">
        <w:rPr>
          <w:rFonts w:cstheme="minorHAnsi"/>
          <w:b/>
          <w:color w:val="333399"/>
          <w:spacing w:val="-3"/>
        </w:rPr>
        <w:t xml:space="preserve"> </w:t>
      </w:r>
      <w:r w:rsidRPr="00E93DA6">
        <w:rPr>
          <w:rFonts w:cstheme="minorHAnsi"/>
          <w:b/>
          <w:color w:val="333399"/>
          <w:spacing w:val="-4"/>
        </w:rPr>
        <w:t>name</w:t>
      </w:r>
      <w:r w:rsidRPr="00E93DA6">
        <w:rPr>
          <w:rFonts w:cstheme="minorHAnsi"/>
          <w:b/>
          <w:color w:val="333399"/>
        </w:rPr>
        <w:tab/>
      </w:r>
      <w:r w:rsidRPr="00E93DA6">
        <w:rPr>
          <w:rFonts w:cstheme="minorHAnsi"/>
          <w:b/>
          <w:color w:val="333399"/>
          <w:spacing w:val="-2"/>
        </w:rPr>
        <w:t>Address</w:t>
      </w:r>
    </w:p>
    <w:p w14:paraId="0CE754AD" w14:textId="77777777" w:rsidR="00E93DA6" w:rsidRPr="00E93DA6" w:rsidRDefault="00E93DA6" w:rsidP="00E93DA6">
      <w:pPr>
        <w:pStyle w:val="BodyText"/>
        <w:spacing w:before="60" w:line="276" w:lineRule="auto"/>
        <w:rPr>
          <w:rFonts w:asciiTheme="minorHAnsi" w:hAnsiTheme="minorHAnsi" w:cstheme="minorHAnsi"/>
          <w:b/>
          <w:sz w:val="22"/>
          <w:szCs w:val="22"/>
        </w:rPr>
      </w:pPr>
    </w:p>
    <w:p w14:paraId="21A83B67" w14:textId="77777777" w:rsidR="00E93DA6" w:rsidRPr="00E93DA6" w:rsidRDefault="00E93DA6" w:rsidP="00E93DA6">
      <w:pPr>
        <w:pStyle w:val="BodyText"/>
        <w:spacing w:before="60" w:line="276" w:lineRule="auto"/>
        <w:rPr>
          <w:rFonts w:asciiTheme="minorHAnsi" w:hAnsiTheme="minorHAnsi" w:cstheme="minorHAnsi"/>
          <w:b/>
          <w:sz w:val="22"/>
          <w:szCs w:val="22"/>
        </w:rPr>
      </w:pPr>
    </w:p>
    <w:p w14:paraId="4DFBADFE" w14:textId="77777777" w:rsidR="00E93DA6" w:rsidRPr="00E93DA6" w:rsidRDefault="00E93DA6" w:rsidP="00E93DA6">
      <w:pPr>
        <w:spacing w:before="60" w:after="120" w:line="276" w:lineRule="auto"/>
        <w:ind w:left="261"/>
        <w:rPr>
          <w:rFonts w:cstheme="minorHAnsi"/>
          <w:b/>
        </w:rPr>
      </w:pPr>
      <w:r w:rsidRPr="00E93DA6">
        <w:rPr>
          <w:rFonts w:cstheme="minorHAnsi"/>
          <w:b/>
          <w:color w:val="333399"/>
          <w:spacing w:val="-4"/>
        </w:rPr>
        <w:t>Date</w:t>
      </w:r>
    </w:p>
    <w:bookmarkEnd w:id="8"/>
    <w:p w14:paraId="7977C4A9" w14:textId="77777777" w:rsidR="00E93DA6" w:rsidRPr="00E93DA6" w:rsidRDefault="00E93DA6">
      <w:pPr>
        <w:spacing w:after="0" w:line="240" w:lineRule="auto"/>
        <w:rPr>
          <w:rFonts w:cstheme="minorHAnsi"/>
          <w:b/>
          <w:bCs/>
          <w:color w:val="333399"/>
        </w:rPr>
      </w:pPr>
      <w:r w:rsidRPr="00E93DA6">
        <w:rPr>
          <w:rFonts w:cstheme="minorHAnsi"/>
          <w:b/>
          <w:bCs/>
          <w:color w:val="333399"/>
        </w:rPr>
        <w:br w:type="page"/>
      </w:r>
    </w:p>
    <w:p w14:paraId="356BE67A" w14:textId="2520E180" w:rsidR="009B17A9" w:rsidRDefault="006C5D5A">
      <w:pPr>
        <w:keepNext/>
        <w:pBdr>
          <w:bottom w:val="single" w:sz="18" w:space="0" w:color="333399"/>
        </w:pBdr>
        <w:tabs>
          <w:tab w:val="left" w:pos="397"/>
          <w:tab w:val="left" w:pos="907"/>
          <w:tab w:val="left" w:pos="1134"/>
        </w:tabs>
        <w:spacing w:before="320" w:line="240" w:lineRule="auto"/>
        <w:jc w:val="both"/>
        <w:outlineLvl w:val="0"/>
        <w:rPr>
          <w:rFonts w:ascii="Calibri" w:hAnsi="Calibri"/>
          <w:b/>
          <w:bCs/>
          <w:color w:val="333399"/>
          <w:sz w:val="32"/>
          <w:lang w:val="en-US"/>
        </w:rPr>
      </w:pPr>
      <w:r>
        <w:rPr>
          <w:b/>
          <w:bCs/>
          <w:color w:val="333399"/>
          <w:sz w:val="32"/>
          <w:lang w:val="en-US"/>
        </w:rPr>
        <w:lastRenderedPageBreak/>
        <w:t>Section 3:  Declaration as to Personal Circumstances of the Tenderer</w:t>
      </w:r>
    </w:p>
    <w:p w14:paraId="733B5908" w14:textId="77777777" w:rsidR="00E93DA6" w:rsidRPr="00E93DA6" w:rsidRDefault="00E93DA6" w:rsidP="00E93DA6">
      <w:pPr>
        <w:pStyle w:val="BodyText"/>
        <w:spacing w:before="60" w:line="276" w:lineRule="auto"/>
        <w:ind w:left="136"/>
        <w:rPr>
          <w:rFonts w:asciiTheme="minorHAnsi" w:hAnsiTheme="minorHAnsi" w:cstheme="minorHAnsi"/>
          <w:b/>
          <w:bCs/>
          <w:sz w:val="22"/>
          <w:szCs w:val="22"/>
        </w:rPr>
      </w:pPr>
      <w:bookmarkStart w:id="9" w:name="_Hlk216083206"/>
      <w:r w:rsidRPr="00E93DA6">
        <w:rPr>
          <w:rFonts w:asciiTheme="minorHAnsi" w:hAnsiTheme="minorHAnsi" w:cstheme="minorHAnsi"/>
          <w:b/>
          <w:bCs/>
          <w:sz w:val="22"/>
          <w:szCs w:val="22"/>
        </w:rPr>
        <w:t>Re:</w:t>
      </w:r>
      <w:r w:rsidRPr="00E93DA6">
        <w:rPr>
          <w:rFonts w:asciiTheme="minorHAnsi" w:hAnsiTheme="minorHAnsi" w:cstheme="minorHAnsi"/>
          <w:b/>
          <w:bCs/>
          <w:spacing w:val="-6"/>
          <w:sz w:val="22"/>
          <w:szCs w:val="22"/>
        </w:rPr>
        <w:t xml:space="preserve"> </w:t>
      </w:r>
      <w:r w:rsidRPr="00E93DA6">
        <w:rPr>
          <w:rFonts w:asciiTheme="minorHAnsi" w:hAnsiTheme="minorHAnsi" w:cstheme="minorHAnsi"/>
          <w:b/>
          <w:bCs/>
          <w:sz w:val="22"/>
          <w:szCs w:val="22"/>
        </w:rPr>
        <w:t>Request for Tender for the provision of Certification, Maintenance and Training Services for Security Screening Equipment to the Courts Service</w:t>
      </w:r>
    </w:p>
    <w:p w14:paraId="46D38A22" w14:textId="77777777" w:rsidR="00E93DA6" w:rsidRPr="00E93DA6" w:rsidRDefault="00E93DA6" w:rsidP="00E93DA6">
      <w:pPr>
        <w:pStyle w:val="BodyText"/>
        <w:tabs>
          <w:tab w:val="left" w:pos="1836"/>
        </w:tabs>
        <w:spacing w:before="60" w:line="276" w:lineRule="auto"/>
        <w:ind w:left="136"/>
        <w:rPr>
          <w:rFonts w:asciiTheme="minorHAnsi" w:hAnsiTheme="minorHAnsi" w:cstheme="minorHAnsi"/>
          <w:sz w:val="22"/>
          <w:szCs w:val="22"/>
        </w:rPr>
      </w:pPr>
      <w:r w:rsidRPr="00E93DA6">
        <w:rPr>
          <w:rFonts w:asciiTheme="minorHAnsi" w:hAnsiTheme="minorHAnsi" w:cstheme="minorHAnsi"/>
          <w:b/>
          <w:spacing w:val="-2"/>
          <w:sz w:val="22"/>
          <w:szCs w:val="22"/>
        </w:rPr>
        <w:t>NAME:</w:t>
      </w:r>
      <w:r w:rsidRPr="00E93DA6">
        <w:rPr>
          <w:rFonts w:asciiTheme="minorHAnsi" w:hAnsiTheme="minorHAnsi" w:cstheme="minorHAnsi"/>
          <w:b/>
          <w:sz w:val="22"/>
          <w:szCs w:val="22"/>
        </w:rPr>
        <w:tab/>
      </w:r>
      <w:r w:rsidRPr="00E93DA6">
        <w:rPr>
          <w:rFonts w:asciiTheme="minorHAnsi" w:hAnsiTheme="minorHAnsi" w:cstheme="minorHAnsi"/>
          <w:sz w:val="22"/>
          <w:szCs w:val="22"/>
          <w:u w:val="single"/>
        </w:rPr>
        <w:t>[Click</w:t>
      </w:r>
      <w:r w:rsidRPr="00E93DA6">
        <w:rPr>
          <w:rFonts w:asciiTheme="minorHAnsi" w:hAnsiTheme="minorHAnsi" w:cstheme="minorHAnsi"/>
          <w:spacing w:val="-4"/>
          <w:sz w:val="22"/>
          <w:szCs w:val="22"/>
          <w:u w:val="single"/>
        </w:rPr>
        <w:t xml:space="preserve"> </w:t>
      </w:r>
      <w:r w:rsidRPr="00E93DA6">
        <w:rPr>
          <w:rFonts w:asciiTheme="minorHAnsi" w:hAnsiTheme="minorHAnsi" w:cstheme="minorHAnsi"/>
          <w:sz w:val="22"/>
          <w:szCs w:val="22"/>
          <w:u w:val="single"/>
        </w:rPr>
        <w:t>here</w:t>
      </w:r>
      <w:r w:rsidRPr="00E93DA6">
        <w:rPr>
          <w:rFonts w:asciiTheme="minorHAnsi" w:hAnsiTheme="minorHAnsi" w:cstheme="minorHAnsi"/>
          <w:spacing w:val="-3"/>
          <w:sz w:val="22"/>
          <w:szCs w:val="22"/>
          <w:u w:val="single"/>
        </w:rPr>
        <w:t xml:space="preserve"> </w:t>
      </w:r>
      <w:r w:rsidRPr="00E93DA6">
        <w:rPr>
          <w:rFonts w:asciiTheme="minorHAnsi" w:hAnsiTheme="minorHAnsi" w:cstheme="minorHAnsi"/>
          <w:sz w:val="22"/>
          <w:szCs w:val="22"/>
          <w:u w:val="single"/>
        </w:rPr>
        <w:t>and</w:t>
      </w:r>
      <w:r w:rsidRPr="00E93DA6">
        <w:rPr>
          <w:rFonts w:asciiTheme="minorHAnsi" w:hAnsiTheme="minorHAnsi" w:cstheme="minorHAnsi"/>
          <w:spacing w:val="-4"/>
          <w:sz w:val="22"/>
          <w:szCs w:val="22"/>
          <w:u w:val="single"/>
        </w:rPr>
        <w:t xml:space="preserve"> </w:t>
      </w:r>
      <w:r w:rsidRPr="00E93DA6">
        <w:rPr>
          <w:rFonts w:asciiTheme="minorHAnsi" w:hAnsiTheme="minorHAnsi" w:cstheme="minorHAnsi"/>
          <w:sz w:val="22"/>
          <w:szCs w:val="22"/>
          <w:u w:val="single"/>
        </w:rPr>
        <w:t>insert</w:t>
      </w:r>
      <w:r w:rsidRPr="00E93DA6">
        <w:rPr>
          <w:rFonts w:asciiTheme="minorHAnsi" w:hAnsiTheme="minorHAnsi" w:cstheme="minorHAnsi"/>
          <w:spacing w:val="-4"/>
          <w:sz w:val="22"/>
          <w:szCs w:val="22"/>
          <w:u w:val="single"/>
        </w:rPr>
        <w:t xml:space="preserve"> </w:t>
      </w:r>
      <w:r w:rsidRPr="00E93DA6">
        <w:rPr>
          <w:rFonts w:asciiTheme="minorHAnsi" w:hAnsiTheme="minorHAnsi" w:cstheme="minorHAnsi"/>
          <w:spacing w:val="-2"/>
          <w:sz w:val="22"/>
          <w:szCs w:val="22"/>
          <w:u w:val="single"/>
        </w:rPr>
        <w:t>name]</w:t>
      </w:r>
    </w:p>
    <w:p w14:paraId="3C670881" w14:textId="77777777" w:rsidR="00E93DA6" w:rsidRPr="00E93DA6" w:rsidRDefault="00E93DA6" w:rsidP="00E93DA6">
      <w:pPr>
        <w:tabs>
          <w:tab w:val="left" w:pos="1836"/>
        </w:tabs>
        <w:spacing w:before="60" w:after="120" w:line="276" w:lineRule="auto"/>
        <w:ind w:left="136"/>
        <w:rPr>
          <w:rFonts w:cstheme="minorHAnsi"/>
        </w:rPr>
      </w:pPr>
      <w:r w:rsidRPr="00E93DA6">
        <w:rPr>
          <w:rFonts w:cstheme="minorHAnsi"/>
          <w:b/>
          <w:spacing w:val="-2"/>
        </w:rPr>
        <w:t>ADDRESS:</w:t>
      </w:r>
      <w:r w:rsidRPr="00E93DA6">
        <w:rPr>
          <w:rFonts w:cstheme="minorHAnsi"/>
          <w:b/>
        </w:rPr>
        <w:tab/>
      </w:r>
      <w:r w:rsidRPr="00E93DA6">
        <w:rPr>
          <w:rFonts w:cstheme="minorHAnsi"/>
          <w:u w:val="single"/>
        </w:rPr>
        <w:t>[Click</w:t>
      </w:r>
      <w:r w:rsidRPr="00E93DA6">
        <w:rPr>
          <w:rFonts w:cstheme="minorHAnsi"/>
          <w:spacing w:val="-4"/>
          <w:u w:val="single"/>
        </w:rPr>
        <w:t xml:space="preserve"> </w:t>
      </w:r>
      <w:r w:rsidRPr="00E93DA6">
        <w:rPr>
          <w:rFonts w:cstheme="minorHAnsi"/>
          <w:u w:val="single"/>
        </w:rPr>
        <w:t>here</w:t>
      </w:r>
      <w:r w:rsidRPr="00E93DA6">
        <w:rPr>
          <w:rFonts w:cstheme="minorHAnsi"/>
          <w:spacing w:val="-3"/>
          <w:u w:val="single"/>
        </w:rPr>
        <w:t xml:space="preserve"> </w:t>
      </w:r>
      <w:r w:rsidRPr="00E93DA6">
        <w:rPr>
          <w:rFonts w:cstheme="minorHAnsi"/>
          <w:u w:val="single"/>
        </w:rPr>
        <w:t>and</w:t>
      </w:r>
      <w:r w:rsidRPr="00E93DA6">
        <w:rPr>
          <w:rFonts w:cstheme="minorHAnsi"/>
          <w:spacing w:val="-4"/>
          <w:u w:val="single"/>
        </w:rPr>
        <w:t xml:space="preserve"> </w:t>
      </w:r>
      <w:r w:rsidRPr="00E93DA6">
        <w:rPr>
          <w:rFonts w:cstheme="minorHAnsi"/>
          <w:u w:val="single"/>
        </w:rPr>
        <w:t>insert</w:t>
      </w:r>
      <w:r w:rsidRPr="00E93DA6">
        <w:rPr>
          <w:rFonts w:cstheme="minorHAnsi"/>
          <w:spacing w:val="-4"/>
          <w:u w:val="single"/>
        </w:rPr>
        <w:t xml:space="preserve"> </w:t>
      </w:r>
      <w:r w:rsidRPr="00E93DA6">
        <w:rPr>
          <w:rFonts w:cstheme="minorHAnsi"/>
          <w:spacing w:val="-2"/>
          <w:u w:val="single"/>
        </w:rPr>
        <w:t>address]</w:t>
      </w:r>
    </w:p>
    <w:p w14:paraId="57BE01A5" w14:textId="77777777" w:rsidR="00E93DA6" w:rsidRPr="00E93DA6" w:rsidRDefault="00E93DA6" w:rsidP="00E93DA6">
      <w:pPr>
        <w:pStyle w:val="BodyText"/>
        <w:spacing w:before="60" w:line="276" w:lineRule="auto"/>
        <w:ind w:left="136" w:right="319"/>
        <w:rPr>
          <w:rFonts w:asciiTheme="minorHAnsi" w:hAnsiTheme="minorHAnsi" w:cstheme="minorHAnsi"/>
          <w:sz w:val="22"/>
          <w:szCs w:val="22"/>
        </w:rPr>
      </w:pPr>
      <w:r w:rsidRPr="00E93DA6">
        <w:rPr>
          <w:rFonts w:asciiTheme="minorHAnsi" w:hAnsiTheme="minorHAnsi" w:cstheme="minorHAnsi"/>
          <w:sz w:val="22"/>
          <w:szCs w:val="22"/>
        </w:rPr>
        <w:t>I, [Click</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here</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insert</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name</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Declarant], of</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[Click</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here</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insert</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name</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entity]</w:t>
      </w:r>
      <w:r w:rsidRPr="00E93DA6">
        <w:rPr>
          <w:rFonts w:asciiTheme="minorHAnsi" w:hAnsiTheme="minorHAnsi" w:cstheme="minorHAnsi"/>
          <w:spacing w:val="40"/>
          <w:sz w:val="22"/>
          <w:szCs w:val="22"/>
        </w:rPr>
        <w:t xml:space="preserve"> </w:t>
      </w:r>
      <w:r w:rsidRPr="00E93DA6">
        <w:rPr>
          <w:rFonts w:asciiTheme="minorHAnsi" w:hAnsiTheme="minorHAnsi" w:cstheme="minorHAnsi"/>
          <w:sz w:val="22"/>
          <w:szCs w:val="22"/>
        </w:rPr>
        <w:t>do</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solemnly</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and sincerely declare that:</w:t>
      </w:r>
    </w:p>
    <w:p w14:paraId="2F520D68" w14:textId="77777777" w:rsidR="00E93DA6" w:rsidRPr="00E93DA6" w:rsidRDefault="00E93DA6" w:rsidP="00E93DA6">
      <w:pPr>
        <w:pStyle w:val="ListParagraph"/>
        <w:widowControl w:val="0"/>
        <w:numPr>
          <w:ilvl w:val="0"/>
          <w:numId w:val="12"/>
        </w:numPr>
        <w:tabs>
          <w:tab w:val="left" w:pos="854"/>
          <w:tab w:val="left" w:pos="856"/>
        </w:tabs>
        <w:autoSpaceDE w:val="0"/>
        <w:autoSpaceDN w:val="0"/>
        <w:spacing w:before="60" w:after="120" w:line="276" w:lineRule="auto"/>
        <w:ind w:left="856" w:right="537"/>
        <w:jc w:val="both"/>
        <w:rPr>
          <w:rFonts w:asciiTheme="minorHAnsi" w:hAnsiTheme="minorHAnsi" w:cstheme="minorHAnsi"/>
          <w:sz w:val="22"/>
          <w:szCs w:val="22"/>
        </w:rPr>
      </w:pPr>
      <w:r w:rsidRPr="00E93DA6">
        <w:rPr>
          <w:rFonts w:asciiTheme="minorHAnsi" w:hAnsiTheme="minorHAnsi" w:cstheme="minorHAnsi"/>
          <w:sz w:val="22"/>
          <w:szCs w:val="22"/>
        </w:rPr>
        <w:t>I</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am</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a</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[insert</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role</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Declarant] of [Click</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here</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insert</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name</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entity] and am</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authorized by</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[Click</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here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insert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name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entity]</w:t>
      </w:r>
      <w:r w:rsidRPr="00E93DA6">
        <w:rPr>
          <w:rFonts w:asciiTheme="minorHAnsi" w:hAnsiTheme="minorHAnsi" w:cstheme="minorHAnsi"/>
          <w:spacing w:val="40"/>
          <w:sz w:val="22"/>
          <w:szCs w:val="22"/>
        </w:rPr>
        <w:t xml:space="preserve"> </w:t>
      </w:r>
      <w:r w:rsidRPr="00E93DA6">
        <w:rPr>
          <w:rFonts w:asciiTheme="minorHAnsi" w:hAnsiTheme="minorHAnsi" w:cstheme="minorHAnsi"/>
          <w:sz w:val="22"/>
          <w:szCs w:val="22"/>
        </w:rPr>
        <w:t>to make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this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declaration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which</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relates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to</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 tender (“the Tender”) submitted by [Click here and insert name of entity]</w:t>
      </w:r>
      <w:r w:rsidRPr="00E93DA6">
        <w:rPr>
          <w:rFonts w:asciiTheme="minorHAnsi" w:hAnsiTheme="minorHAnsi" w:cstheme="minorHAnsi"/>
          <w:spacing w:val="40"/>
          <w:sz w:val="22"/>
          <w:szCs w:val="22"/>
        </w:rPr>
        <w:t xml:space="preserve"> </w:t>
      </w:r>
      <w:r w:rsidRPr="00E93DA6">
        <w:rPr>
          <w:rFonts w:asciiTheme="minorHAnsi" w:hAnsiTheme="minorHAnsi" w:cstheme="minorHAnsi"/>
          <w:sz w:val="22"/>
          <w:szCs w:val="22"/>
        </w:rPr>
        <w:t xml:space="preserve">in response to an </w:t>
      </w:r>
      <w:proofErr w:type="spellStart"/>
      <w:r w:rsidRPr="00E93DA6">
        <w:rPr>
          <w:rFonts w:asciiTheme="minorHAnsi" w:hAnsiTheme="minorHAnsi" w:cstheme="minorHAnsi"/>
          <w:sz w:val="22"/>
          <w:szCs w:val="22"/>
        </w:rPr>
        <w:t>CfT</w:t>
      </w:r>
      <w:proofErr w:type="spellEnd"/>
      <w:r w:rsidRPr="00E93DA6">
        <w:rPr>
          <w:rFonts w:asciiTheme="minorHAnsi" w:hAnsiTheme="minorHAnsi" w:cstheme="minorHAnsi"/>
          <w:sz w:val="22"/>
          <w:szCs w:val="22"/>
        </w:rPr>
        <w:t xml:space="preserve"> dated titled </w:t>
      </w:r>
      <w:r w:rsidRPr="00E93DA6">
        <w:rPr>
          <w:rFonts w:asciiTheme="minorHAnsi" w:hAnsiTheme="minorHAnsi" w:cstheme="minorHAnsi"/>
          <w:i/>
          <w:iCs/>
          <w:sz w:val="22"/>
          <w:szCs w:val="22"/>
        </w:rPr>
        <w:t>“Request for Tender for the provision of Certification, Maintenance and Training Services for Security Screening Equipment to the Courts Service</w:t>
      </w:r>
      <w:r w:rsidRPr="00E93DA6">
        <w:rPr>
          <w:rFonts w:asciiTheme="minorHAnsi" w:hAnsiTheme="minorHAnsi" w:cstheme="minorHAnsi"/>
          <w:i/>
          <w:iCs/>
          <w:spacing w:val="-1"/>
          <w:sz w:val="22"/>
          <w:szCs w:val="22"/>
        </w:rPr>
        <w:t>”</w:t>
      </w:r>
      <w:r w:rsidRPr="00E93DA6">
        <w:rPr>
          <w:rFonts w:asciiTheme="minorHAnsi" w:hAnsiTheme="minorHAnsi" w:cstheme="minorHAnsi"/>
          <w:sz w:val="22"/>
          <w:szCs w:val="22"/>
        </w:rPr>
        <w:t xml:space="preserve"> published by The Courts Service of Ireland (“the Contracting Authority”).</w:t>
      </w:r>
    </w:p>
    <w:p w14:paraId="79D908EC" w14:textId="77777777" w:rsidR="00E93DA6" w:rsidRPr="00E93DA6" w:rsidRDefault="00E93DA6" w:rsidP="00E93DA6">
      <w:pPr>
        <w:pStyle w:val="ListParagraph"/>
        <w:widowControl w:val="0"/>
        <w:numPr>
          <w:ilvl w:val="0"/>
          <w:numId w:val="12"/>
        </w:numPr>
        <w:tabs>
          <w:tab w:val="left" w:pos="854"/>
          <w:tab w:val="left" w:pos="856"/>
        </w:tabs>
        <w:autoSpaceDE w:val="0"/>
        <w:autoSpaceDN w:val="0"/>
        <w:spacing w:before="60" w:after="120" w:line="276" w:lineRule="auto"/>
        <w:ind w:left="856" w:right="672"/>
        <w:jc w:val="both"/>
        <w:rPr>
          <w:rFonts w:asciiTheme="minorHAnsi" w:hAnsiTheme="minorHAnsi" w:cstheme="minorHAnsi"/>
          <w:sz w:val="22"/>
          <w:szCs w:val="22"/>
        </w:rPr>
      </w:pPr>
      <w:r w:rsidRPr="00E93DA6">
        <w:rPr>
          <w:rFonts w:asciiTheme="minorHAnsi" w:hAnsiTheme="minorHAnsi" w:cstheme="minorHAnsi"/>
          <w:sz w:val="22"/>
          <w:szCs w:val="22"/>
        </w:rPr>
        <w:t>Neither [Click here and insert name of entity]</w:t>
      </w:r>
      <w:r w:rsidRPr="00E93DA6">
        <w:rPr>
          <w:rFonts w:asciiTheme="minorHAnsi" w:hAnsiTheme="minorHAnsi" w:cstheme="minorHAnsi"/>
          <w:spacing w:val="40"/>
          <w:sz w:val="22"/>
          <w:szCs w:val="22"/>
        </w:rPr>
        <w:t xml:space="preserve"> </w:t>
      </w:r>
      <w:r w:rsidRPr="00E93DA6">
        <w:rPr>
          <w:rFonts w:asciiTheme="minorHAnsi" w:hAnsiTheme="minorHAnsi" w:cstheme="minorHAnsi"/>
          <w:sz w:val="22"/>
          <w:szCs w:val="22"/>
        </w:rPr>
        <w:t>nor any person who is a member of the administrative,</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management</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supervisory</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body</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of [Click</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here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insert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name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entity] nor any person who has powers of representation, decision or control in [Click here and insert name of entity]</w:t>
      </w:r>
      <w:r w:rsidRPr="00E93DA6">
        <w:rPr>
          <w:rFonts w:asciiTheme="minorHAnsi" w:hAnsiTheme="minorHAnsi" w:cstheme="minorHAnsi"/>
          <w:spacing w:val="40"/>
          <w:sz w:val="22"/>
          <w:szCs w:val="22"/>
        </w:rPr>
        <w:t xml:space="preserve"> </w:t>
      </w:r>
      <w:r w:rsidRPr="00E93DA6">
        <w:rPr>
          <w:rFonts w:asciiTheme="minorHAnsi" w:hAnsiTheme="minorHAnsi" w:cstheme="minorHAnsi"/>
          <w:sz w:val="22"/>
          <w:szCs w:val="22"/>
        </w:rPr>
        <w:t>has:</w:t>
      </w:r>
    </w:p>
    <w:p w14:paraId="16384424" w14:textId="77777777" w:rsidR="00E93DA6" w:rsidRPr="00E93DA6" w:rsidRDefault="00E93DA6" w:rsidP="00E93DA6">
      <w:pPr>
        <w:pStyle w:val="ListParagraph"/>
        <w:widowControl w:val="0"/>
        <w:numPr>
          <w:ilvl w:val="1"/>
          <w:numId w:val="12"/>
        </w:numPr>
        <w:tabs>
          <w:tab w:val="left" w:pos="1214"/>
          <w:tab w:val="left" w:pos="1216"/>
        </w:tabs>
        <w:autoSpaceDE w:val="0"/>
        <w:autoSpaceDN w:val="0"/>
        <w:spacing w:before="60" w:after="120" w:line="276" w:lineRule="auto"/>
        <w:ind w:left="1216" w:right="912"/>
        <w:jc w:val="both"/>
        <w:rPr>
          <w:rFonts w:asciiTheme="minorHAnsi" w:hAnsiTheme="minorHAnsi" w:cstheme="minorHAnsi"/>
          <w:sz w:val="22"/>
          <w:szCs w:val="22"/>
        </w:rPr>
      </w:pPr>
      <w:r w:rsidRPr="00E93DA6">
        <w:rPr>
          <w:rFonts w:asciiTheme="minorHAnsi" w:hAnsiTheme="minorHAnsi" w:cstheme="minorHAnsi"/>
          <w:sz w:val="22"/>
          <w:szCs w:val="22"/>
        </w:rPr>
        <w:t>ever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been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subject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of a</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conviction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for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participation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criminal</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organisation,</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as defined in Article 2 of Council Framework Decision 2008/841/JHA.</w:t>
      </w:r>
    </w:p>
    <w:p w14:paraId="079ADD0B" w14:textId="77777777" w:rsidR="00E93DA6" w:rsidRPr="00E93DA6" w:rsidRDefault="00E93DA6" w:rsidP="00E93DA6">
      <w:pPr>
        <w:pStyle w:val="ListParagraph"/>
        <w:widowControl w:val="0"/>
        <w:numPr>
          <w:ilvl w:val="1"/>
          <w:numId w:val="12"/>
        </w:numPr>
        <w:tabs>
          <w:tab w:val="left" w:pos="1216"/>
        </w:tabs>
        <w:autoSpaceDE w:val="0"/>
        <w:autoSpaceDN w:val="0"/>
        <w:spacing w:before="60" w:after="120" w:line="276" w:lineRule="auto"/>
        <w:ind w:left="1216" w:right="458"/>
        <w:jc w:val="both"/>
        <w:rPr>
          <w:rFonts w:asciiTheme="minorHAnsi" w:hAnsiTheme="minorHAnsi" w:cstheme="minorHAnsi"/>
          <w:sz w:val="22"/>
          <w:szCs w:val="22"/>
        </w:rPr>
      </w:pPr>
      <w:r w:rsidRPr="00E93DA6">
        <w:rPr>
          <w:rFonts w:asciiTheme="minorHAnsi" w:hAnsiTheme="minorHAnsi" w:cstheme="minorHAnsi"/>
          <w:sz w:val="22"/>
          <w:szCs w:val="22"/>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law</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Contracting</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Authority</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or 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law</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of 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state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in</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[Click</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here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insert name of entity] is established.</w:t>
      </w:r>
    </w:p>
    <w:p w14:paraId="5B1E98CE" w14:textId="77777777" w:rsidR="00E93DA6" w:rsidRPr="00E93DA6" w:rsidRDefault="00E93DA6" w:rsidP="00E93DA6">
      <w:pPr>
        <w:pStyle w:val="ListParagraph"/>
        <w:widowControl w:val="0"/>
        <w:numPr>
          <w:ilvl w:val="1"/>
          <w:numId w:val="12"/>
        </w:numPr>
        <w:tabs>
          <w:tab w:val="left" w:pos="1264"/>
        </w:tabs>
        <w:autoSpaceDE w:val="0"/>
        <w:autoSpaceDN w:val="0"/>
        <w:spacing w:before="60" w:after="120" w:line="276" w:lineRule="auto"/>
        <w:ind w:left="1264" w:hanging="408"/>
        <w:jc w:val="both"/>
        <w:rPr>
          <w:rFonts w:asciiTheme="minorHAnsi" w:hAnsiTheme="minorHAnsi" w:cstheme="minorHAnsi"/>
          <w:sz w:val="22"/>
          <w:szCs w:val="22"/>
        </w:rPr>
      </w:pPr>
      <w:r w:rsidRPr="00E93DA6">
        <w:rPr>
          <w:rFonts w:asciiTheme="minorHAnsi" w:hAnsiTheme="minorHAnsi" w:cstheme="minorHAnsi"/>
          <w:sz w:val="22"/>
          <w:szCs w:val="22"/>
        </w:rPr>
        <w:t>ever</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been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subject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a</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conviction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for</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fraud</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within</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meaning</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Article</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1</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4"/>
          <w:sz w:val="22"/>
          <w:szCs w:val="22"/>
        </w:rPr>
        <w:t xml:space="preserve"> </w:t>
      </w:r>
      <w:r w:rsidRPr="00E93DA6">
        <w:rPr>
          <w:rFonts w:asciiTheme="minorHAnsi" w:hAnsiTheme="minorHAnsi" w:cstheme="minorHAnsi"/>
          <w:spacing w:val="-5"/>
          <w:sz w:val="22"/>
          <w:szCs w:val="22"/>
        </w:rPr>
        <w:t>the</w:t>
      </w:r>
    </w:p>
    <w:p w14:paraId="3FD8FE50" w14:textId="77777777" w:rsidR="00E93DA6" w:rsidRPr="00E93DA6" w:rsidRDefault="00E93DA6" w:rsidP="00E93DA6">
      <w:pPr>
        <w:pStyle w:val="BodyText"/>
        <w:spacing w:before="60" w:line="276" w:lineRule="auto"/>
        <w:ind w:left="1216"/>
        <w:rPr>
          <w:rFonts w:asciiTheme="minorHAnsi" w:hAnsiTheme="minorHAnsi" w:cstheme="minorHAnsi"/>
          <w:sz w:val="22"/>
          <w:szCs w:val="22"/>
        </w:rPr>
      </w:pPr>
      <w:r w:rsidRPr="00E93DA6">
        <w:rPr>
          <w:rFonts w:asciiTheme="minorHAnsi" w:hAnsiTheme="minorHAnsi" w:cstheme="minorHAnsi"/>
          <w:sz w:val="22"/>
          <w:szCs w:val="22"/>
        </w:rPr>
        <w:t>Convention</w:t>
      </w:r>
      <w:r w:rsidRPr="00E93DA6">
        <w:rPr>
          <w:rFonts w:asciiTheme="minorHAnsi" w:hAnsiTheme="minorHAnsi" w:cstheme="minorHAnsi"/>
          <w:spacing w:val="-10"/>
          <w:sz w:val="22"/>
          <w:szCs w:val="22"/>
        </w:rPr>
        <w:t xml:space="preserve"> </w:t>
      </w:r>
      <w:r w:rsidRPr="00E93DA6">
        <w:rPr>
          <w:rFonts w:asciiTheme="minorHAnsi" w:hAnsiTheme="minorHAnsi" w:cstheme="minorHAnsi"/>
          <w:sz w:val="22"/>
          <w:szCs w:val="22"/>
        </w:rPr>
        <w:t>on</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protection</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European</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Communities’</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financial</w:t>
      </w:r>
      <w:r w:rsidRPr="00E93DA6">
        <w:rPr>
          <w:rFonts w:asciiTheme="minorHAnsi" w:hAnsiTheme="minorHAnsi" w:cstheme="minorHAnsi"/>
          <w:spacing w:val="-5"/>
          <w:sz w:val="22"/>
          <w:szCs w:val="22"/>
        </w:rPr>
        <w:t xml:space="preserve"> </w:t>
      </w:r>
      <w:r w:rsidRPr="00E93DA6">
        <w:rPr>
          <w:rFonts w:asciiTheme="minorHAnsi" w:hAnsiTheme="minorHAnsi" w:cstheme="minorHAnsi"/>
          <w:spacing w:val="-2"/>
          <w:sz w:val="22"/>
          <w:szCs w:val="22"/>
        </w:rPr>
        <w:t>interests.</w:t>
      </w:r>
    </w:p>
    <w:p w14:paraId="02A116FC" w14:textId="77777777" w:rsidR="00E93DA6" w:rsidRPr="00E93DA6" w:rsidRDefault="00E93DA6" w:rsidP="00E93DA6">
      <w:pPr>
        <w:pStyle w:val="ListParagraph"/>
        <w:widowControl w:val="0"/>
        <w:numPr>
          <w:ilvl w:val="1"/>
          <w:numId w:val="12"/>
        </w:numPr>
        <w:tabs>
          <w:tab w:val="left" w:pos="1216"/>
        </w:tabs>
        <w:autoSpaceDE w:val="0"/>
        <w:autoSpaceDN w:val="0"/>
        <w:spacing w:before="60" w:after="120" w:line="276" w:lineRule="auto"/>
        <w:ind w:left="1216" w:right="425"/>
        <w:jc w:val="both"/>
        <w:rPr>
          <w:rFonts w:asciiTheme="minorHAnsi" w:hAnsiTheme="minorHAnsi" w:cstheme="minorHAnsi"/>
          <w:sz w:val="22"/>
          <w:szCs w:val="22"/>
        </w:rPr>
      </w:pPr>
      <w:r w:rsidRPr="00E93DA6">
        <w:rPr>
          <w:rFonts w:asciiTheme="minorHAnsi" w:hAnsiTheme="minorHAnsi" w:cstheme="minorHAnsi"/>
          <w:sz w:val="22"/>
          <w:szCs w:val="22"/>
        </w:rPr>
        <w:t>ever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been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subject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of a</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conviction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for terrorist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offences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offences linked</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to</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terrorist activities, as defined in Articles 1 and 3 of Council Framework Decision 2002/475/JHA respectively, or for inciting or aiding or abetting or attempting to commit an offence, as referred to in Article 4 of that Framework Decision.</w:t>
      </w:r>
    </w:p>
    <w:p w14:paraId="78FB85CE" w14:textId="77777777" w:rsidR="00E93DA6" w:rsidRPr="00E93DA6" w:rsidRDefault="00E93DA6" w:rsidP="00E93DA6">
      <w:pPr>
        <w:pStyle w:val="ListParagraph"/>
        <w:widowControl w:val="0"/>
        <w:numPr>
          <w:ilvl w:val="1"/>
          <w:numId w:val="12"/>
        </w:numPr>
        <w:tabs>
          <w:tab w:val="left" w:pos="1216"/>
        </w:tabs>
        <w:autoSpaceDE w:val="0"/>
        <w:autoSpaceDN w:val="0"/>
        <w:spacing w:before="60" w:after="120" w:line="276" w:lineRule="auto"/>
        <w:ind w:left="1216" w:right="831"/>
        <w:jc w:val="both"/>
        <w:rPr>
          <w:rFonts w:asciiTheme="minorHAnsi" w:hAnsiTheme="minorHAnsi" w:cstheme="minorHAnsi"/>
          <w:sz w:val="22"/>
          <w:szCs w:val="22"/>
        </w:rPr>
      </w:pPr>
      <w:r w:rsidRPr="00E93DA6">
        <w:rPr>
          <w:rFonts w:asciiTheme="minorHAnsi" w:hAnsiTheme="minorHAnsi" w:cstheme="minorHAnsi"/>
          <w:sz w:val="22"/>
          <w:szCs w:val="22"/>
        </w:rPr>
        <w:t>ever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been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subject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of a</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conviction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for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money</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laundering</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terrorist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financing,</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 xml:space="preserve">as defined in Article 1 of Directive 2005/60/EC of the European Parliament and of the </w:t>
      </w:r>
      <w:r w:rsidRPr="00E93DA6">
        <w:rPr>
          <w:rFonts w:asciiTheme="minorHAnsi" w:hAnsiTheme="minorHAnsi" w:cstheme="minorHAnsi"/>
          <w:spacing w:val="-2"/>
          <w:sz w:val="22"/>
          <w:szCs w:val="22"/>
        </w:rPr>
        <w:t>Council.</w:t>
      </w:r>
    </w:p>
    <w:p w14:paraId="64491BE2" w14:textId="77777777" w:rsidR="00E93DA6" w:rsidRPr="00E93DA6" w:rsidRDefault="00E93DA6" w:rsidP="00E93DA6">
      <w:pPr>
        <w:pStyle w:val="ListParagraph"/>
        <w:widowControl w:val="0"/>
        <w:numPr>
          <w:ilvl w:val="1"/>
          <w:numId w:val="12"/>
        </w:numPr>
        <w:tabs>
          <w:tab w:val="left" w:pos="1216"/>
        </w:tabs>
        <w:autoSpaceDE w:val="0"/>
        <w:autoSpaceDN w:val="0"/>
        <w:spacing w:before="60" w:after="120" w:line="276" w:lineRule="auto"/>
        <w:ind w:left="1216" w:right="334"/>
        <w:jc w:val="both"/>
        <w:rPr>
          <w:rFonts w:asciiTheme="minorHAnsi" w:hAnsiTheme="minorHAnsi" w:cstheme="minorHAnsi"/>
          <w:sz w:val="22"/>
          <w:szCs w:val="22"/>
        </w:rPr>
      </w:pPr>
      <w:r w:rsidRPr="00E93DA6">
        <w:rPr>
          <w:rFonts w:asciiTheme="minorHAnsi" w:hAnsiTheme="minorHAnsi" w:cstheme="minorHAnsi"/>
          <w:sz w:val="22"/>
          <w:szCs w:val="22"/>
        </w:rPr>
        <w:t>ever been the subject of a conviction for child labour and other forms of trafficking in human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beings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defined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Article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2</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Directive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2011/36/EU</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European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Parliament and of the Council.</w:t>
      </w:r>
    </w:p>
    <w:p w14:paraId="63BF9B2B" w14:textId="77777777" w:rsidR="00E93DA6" w:rsidRPr="00E93DA6" w:rsidRDefault="00E93DA6" w:rsidP="00E93DA6">
      <w:pPr>
        <w:pStyle w:val="ListParagraph"/>
        <w:widowControl w:val="0"/>
        <w:numPr>
          <w:ilvl w:val="0"/>
          <w:numId w:val="12"/>
        </w:numPr>
        <w:tabs>
          <w:tab w:val="left" w:pos="855"/>
        </w:tabs>
        <w:autoSpaceDE w:val="0"/>
        <w:autoSpaceDN w:val="0"/>
        <w:spacing w:before="60" w:after="120" w:line="276" w:lineRule="auto"/>
        <w:ind w:left="855" w:hanging="359"/>
        <w:jc w:val="both"/>
        <w:rPr>
          <w:rFonts w:asciiTheme="minorHAnsi" w:hAnsiTheme="minorHAnsi" w:cstheme="minorHAnsi"/>
          <w:sz w:val="22"/>
          <w:szCs w:val="22"/>
        </w:rPr>
      </w:pPr>
      <w:r w:rsidRPr="00E93DA6">
        <w:rPr>
          <w:rFonts w:asciiTheme="minorHAnsi" w:hAnsiTheme="minorHAnsi" w:cstheme="minorHAnsi"/>
          <w:sz w:val="22"/>
          <w:szCs w:val="22"/>
        </w:rPr>
        <w:t>[Click</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here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insert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name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3"/>
          <w:sz w:val="22"/>
          <w:szCs w:val="22"/>
        </w:rPr>
        <w:t xml:space="preserve"> </w:t>
      </w:r>
      <w:r w:rsidRPr="00E93DA6">
        <w:rPr>
          <w:rFonts w:asciiTheme="minorHAnsi" w:hAnsiTheme="minorHAnsi" w:cstheme="minorHAnsi"/>
          <w:spacing w:val="-2"/>
          <w:sz w:val="22"/>
          <w:szCs w:val="22"/>
        </w:rPr>
        <w:t>entity]:</w:t>
      </w:r>
    </w:p>
    <w:p w14:paraId="48B0BA4E" w14:textId="77777777" w:rsidR="00E93DA6" w:rsidRPr="00E93DA6" w:rsidRDefault="00E93DA6" w:rsidP="00E93DA6">
      <w:pPr>
        <w:pStyle w:val="ListParagraph"/>
        <w:widowControl w:val="0"/>
        <w:numPr>
          <w:ilvl w:val="1"/>
          <w:numId w:val="12"/>
        </w:numPr>
        <w:tabs>
          <w:tab w:val="left" w:pos="1266"/>
          <w:tab w:val="left" w:pos="1269"/>
        </w:tabs>
        <w:autoSpaceDE w:val="0"/>
        <w:autoSpaceDN w:val="0"/>
        <w:spacing w:before="60" w:after="120" w:line="276" w:lineRule="auto"/>
        <w:ind w:left="1269" w:right="381" w:hanging="284"/>
        <w:jc w:val="both"/>
        <w:rPr>
          <w:rFonts w:asciiTheme="minorHAnsi" w:hAnsiTheme="minorHAnsi" w:cstheme="minorHAnsi"/>
          <w:sz w:val="22"/>
          <w:szCs w:val="22"/>
        </w:rPr>
      </w:pPr>
      <w:r w:rsidRPr="00E93DA6">
        <w:rPr>
          <w:rFonts w:asciiTheme="minorHAnsi" w:hAnsiTheme="minorHAnsi" w:cstheme="minorHAnsi"/>
          <w:sz w:val="22"/>
          <w:szCs w:val="22"/>
        </w:rPr>
        <w:lastRenderedPageBreak/>
        <w:t>is not</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in breach and has not breached its obligations relating to the payment</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of taxes or social security contributions.</w:t>
      </w:r>
    </w:p>
    <w:p w14:paraId="3EE81B93" w14:textId="77777777" w:rsidR="00E93DA6" w:rsidRPr="00E93DA6" w:rsidRDefault="00E93DA6" w:rsidP="00E93DA6">
      <w:pPr>
        <w:pStyle w:val="ListParagraph"/>
        <w:widowControl w:val="0"/>
        <w:numPr>
          <w:ilvl w:val="1"/>
          <w:numId w:val="12"/>
        </w:numPr>
        <w:tabs>
          <w:tab w:val="left" w:pos="1268"/>
        </w:tabs>
        <w:autoSpaceDE w:val="0"/>
        <w:autoSpaceDN w:val="0"/>
        <w:spacing w:before="60" w:after="120" w:line="276" w:lineRule="auto"/>
        <w:ind w:left="1268" w:hanging="282"/>
        <w:jc w:val="both"/>
        <w:rPr>
          <w:rFonts w:asciiTheme="minorHAnsi" w:hAnsiTheme="minorHAnsi" w:cstheme="minorHAnsi"/>
          <w:sz w:val="22"/>
          <w:szCs w:val="22"/>
        </w:rPr>
      </w:pPr>
      <w:r w:rsidRPr="00E93DA6">
        <w:rPr>
          <w:rFonts w:asciiTheme="minorHAnsi" w:hAnsiTheme="minorHAnsi" w:cstheme="minorHAnsi"/>
          <w:sz w:val="22"/>
          <w:szCs w:val="22"/>
        </w:rPr>
        <w:t>has</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carried</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out</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preparation</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Tender</w:t>
      </w:r>
      <w:r w:rsidRPr="00E93DA6">
        <w:rPr>
          <w:rFonts w:asciiTheme="minorHAnsi" w:hAnsiTheme="minorHAnsi" w:cstheme="minorHAnsi"/>
          <w:spacing w:val="-5"/>
          <w:sz w:val="22"/>
          <w:szCs w:val="22"/>
        </w:rPr>
        <w:t xml:space="preserve"> </w:t>
      </w:r>
      <w:r w:rsidRPr="00E93DA6">
        <w:rPr>
          <w:rFonts w:asciiTheme="minorHAnsi" w:hAnsiTheme="minorHAnsi" w:cstheme="minorHAnsi"/>
          <w:spacing w:val="-2"/>
          <w:sz w:val="22"/>
          <w:szCs w:val="22"/>
        </w:rPr>
        <w:t>independently.</w:t>
      </w:r>
    </w:p>
    <w:p w14:paraId="6976BD0D" w14:textId="77777777" w:rsidR="00E93DA6" w:rsidRPr="00E93DA6" w:rsidRDefault="00E93DA6" w:rsidP="00E93DA6">
      <w:pPr>
        <w:pStyle w:val="ListParagraph"/>
        <w:widowControl w:val="0"/>
        <w:numPr>
          <w:ilvl w:val="0"/>
          <w:numId w:val="12"/>
        </w:numPr>
        <w:tabs>
          <w:tab w:val="left" w:pos="855"/>
        </w:tabs>
        <w:autoSpaceDE w:val="0"/>
        <w:autoSpaceDN w:val="0"/>
        <w:spacing w:before="60" w:after="120" w:line="276" w:lineRule="auto"/>
        <w:ind w:left="855" w:hanging="359"/>
        <w:jc w:val="both"/>
        <w:rPr>
          <w:rFonts w:asciiTheme="minorHAnsi" w:hAnsiTheme="minorHAnsi" w:cstheme="minorHAnsi"/>
          <w:sz w:val="22"/>
          <w:szCs w:val="22"/>
        </w:rPr>
      </w:pPr>
      <w:r w:rsidRPr="00E93DA6">
        <w:rPr>
          <w:rFonts w:asciiTheme="minorHAnsi" w:hAnsiTheme="minorHAnsi" w:cstheme="minorHAnsi"/>
          <w:sz w:val="22"/>
          <w:szCs w:val="22"/>
        </w:rPr>
        <w:t>[Click</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here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insert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name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3"/>
          <w:sz w:val="22"/>
          <w:szCs w:val="22"/>
        </w:rPr>
        <w:t xml:space="preserve"> </w:t>
      </w:r>
      <w:r w:rsidRPr="00E93DA6">
        <w:rPr>
          <w:rFonts w:asciiTheme="minorHAnsi" w:hAnsiTheme="minorHAnsi" w:cstheme="minorHAnsi"/>
          <w:spacing w:val="-2"/>
          <w:sz w:val="22"/>
          <w:szCs w:val="22"/>
        </w:rPr>
        <w:t>entity]:</w:t>
      </w:r>
    </w:p>
    <w:p w14:paraId="0B3F9616" w14:textId="77777777" w:rsidR="00E93DA6" w:rsidRPr="00E93DA6" w:rsidRDefault="00E93DA6" w:rsidP="00E93DA6">
      <w:pPr>
        <w:pStyle w:val="ListParagraph"/>
        <w:widowControl w:val="0"/>
        <w:numPr>
          <w:ilvl w:val="1"/>
          <w:numId w:val="12"/>
        </w:numPr>
        <w:tabs>
          <w:tab w:val="left" w:pos="1214"/>
          <w:tab w:val="left" w:pos="1216"/>
        </w:tabs>
        <w:autoSpaceDE w:val="0"/>
        <w:autoSpaceDN w:val="0"/>
        <w:spacing w:before="60" w:after="120" w:line="276" w:lineRule="auto"/>
        <w:ind w:left="1216" w:right="444"/>
        <w:jc w:val="both"/>
        <w:rPr>
          <w:rFonts w:asciiTheme="minorHAnsi" w:hAnsiTheme="minorHAnsi" w:cstheme="minorHAnsi"/>
          <w:sz w:val="22"/>
          <w:szCs w:val="22"/>
        </w:rPr>
      </w:pPr>
      <w:r w:rsidRPr="00E93DA6">
        <w:rPr>
          <w:rFonts w:asciiTheme="minorHAnsi" w:hAnsiTheme="minorHAnsi" w:cstheme="minorHAnsi"/>
          <w:sz w:val="22"/>
          <w:szCs w:val="22"/>
        </w:rPr>
        <w:t>has, in the performance of all public contracts, complied with applicable obligations in 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field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environmental social</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labour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law</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that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apply</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place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where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works are carried out</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or the services provided, that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have been established by EU law, national law, collective agreements or by international, environmental, social and labour law listed in Schedule 7 of the European Union (Award of Public Authority Contracts) Regulations 2016 (Statutory Instrument 284 of 2016).</w:t>
      </w:r>
    </w:p>
    <w:p w14:paraId="216D6EDC" w14:textId="77777777" w:rsidR="00E93DA6" w:rsidRPr="00E93DA6" w:rsidRDefault="00E93DA6" w:rsidP="00E93DA6">
      <w:pPr>
        <w:pStyle w:val="ListParagraph"/>
        <w:widowControl w:val="0"/>
        <w:numPr>
          <w:ilvl w:val="1"/>
          <w:numId w:val="12"/>
        </w:numPr>
        <w:tabs>
          <w:tab w:val="left" w:pos="1216"/>
        </w:tabs>
        <w:autoSpaceDE w:val="0"/>
        <w:autoSpaceDN w:val="0"/>
        <w:spacing w:before="60" w:after="120" w:line="276" w:lineRule="auto"/>
        <w:ind w:left="1216" w:right="401"/>
        <w:jc w:val="both"/>
        <w:rPr>
          <w:rFonts w:asciiTheme="minorHAnsi" w:hAnsiTheme="minorHAnsi" w:cstheme="minorHAnsi"/>
          <w:sz w:val="22"/>
          <w:szCs w:val="22"/>
        </w:rPr>
      </w:pPr>
      <w:r w:rsidRPr="00E93DA6">
        <w:rPr>
          <w:rFonts w:asciiTheme="minorHAnsi" w:hAnsiTheme="minorHAnsi" w:cstheme="minorHAnsi"/>
          <w:sz w:val="22"/>
          <w:szCs w:val="22"/>
        </w:rPr>
        <w:t>is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not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bankrupt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the subject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insolvency</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winding-up</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proceedings,</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its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assets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are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not being administered by a liquidator or by the court, it is not in an arrangement with creditors, its business activities are not suspended nor is it in any analogous situation arising from a similar procedure under national laws and regulations.</w:t>
      </w:r>
    </w:p>
    <w:p w14:paraId="7E42AF7B" w14:textId="77777777" w:rsidR="00E93DA6" w:rsidRPr="00E93DA6" w:rsidRDefault="00E93DA6" w:rsidP="00E93DA6">
      <w:pPr>
        <w:pStyle w:val="ListParagraph"/>
        <w:widowControl w:val="0"/>
        <w:numPr>
          <w:ilvl w:val="1"/>
          <w:numId w:val="12"/>
        </w:numPr>
        <w:tabs>
          <w:tab w:val="left" w:pos="1216"/>
        </w:tabs>
        <w:autoSpaceDE w:val="0"/>
        <w:autoSpaceDN w:val="0"/>
        <w:spacing w:before="60" w:after="120" w:line="276" w:lineRule="auto"/>
        <w:ind w:left="1216"/>
        <w:jc w:val="both"/>
        <w:rPr>
          <w:rFonts w:asciiTheme="minorHAnsi" w:hAnsiTheme="minorHAnsi" w:cstheme="minorHAnsi"/>
          <w:sz w:val="22"/>
          <w:szCs w:val="22"/>
        </w:rPr>
      </w:pPr>
      <w:r w:rsidRPr="00E93DA6">
        <w:rPr>
          <w:rFonts w:asciiTheme="minorHAnsi" w:hAnsiTheme="minorHAnsi" w:cstheme="minorHAnsi"/>
          <w:sz w:val="22"/>
          <w:szCs w:val="22"/>
        </w:rPr>
        <w:t>is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not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guilty</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grave</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professional</w:t>
      </w:r>
      <w:r w:rsidRPr="00E93DA6">
        <w:rPr>
          <w:rFonts w:asciiTheme="minorHAnsi" w:hAnsiTheme="minorHAnsi" w:cstheme="minorHAnsi"/>
          <w:spacing w:val="-2"/>
          <w:sz w:val="22"/>
          <w:szCs w:val="22"/>
        </w:rPr>
        <w:t xml:space="preserve"> misconduct.</w:t>
      </w:r>
    </w:p>
    <w:p w14:paraId="5F52FF69" w14:textId="77777777" w:rsidR="00E93DA6" w:rsidRPr="00E93DA6" w:rsidRDefault="00E93DA6" w:rsidP="00E93DA6">
      <w:pPr>
        <w:pStyle w:val="ListParagraph"/>
        <w:widowControl w:val="0"/>
        <w:numPr>
          <w:ilvl w:val="1"/>
          <w:numId w:val="12"/>
        </w:numPr>
        <w:tabs>
          <w:tab w:val="left" w:pos="1216"/>
        </w:tabs>
        <w:autoSpaceDE w:val="0"/>
        <w:autoSpaceDN w:val="0"/>
        <w:spacing w:before="60" w:after="120" w:line="276" w:lineRule="auto"/>
        <w:ind w:left="1216" w:right="798"/>
        <w:jc w:val="both"/>
        <w:rPr>
          <w:rFonts w:asciiTheme="minorHAnsi" w:hAnsiTheme="minorHAnsi" w:cstheme="minorHAnsi"/>
          <w:sz w:val="22"/>
          <w:szCs w:val="22"/>
        </w:rPr>
      </w:pPr>
      <w:r w:rsidRPr="00E93DA6">
        <w:rPr>
          <w:rFonts w:asciiTheme="minorHAnsi" w:hAnsiTheme="minorHAnsi" w:cstheme="minorHAnsi"/>
          <w:sz w:val="22"/>
          <w:szCs w:val="22"/>
        </w:rPr>
        <w:t>has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not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entered into</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agreements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with</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other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economic</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operators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aimed</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at</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 xml:space="preserve">distorting </w:t>
      </w:r>
      <w:r w:rsidRPr="00E93DA6">
        <w:rPr>
          <w:rFonts w:asciiTheme="minorHAnsi" w:hAnsiTheme="minorHAnsi" w:cstheme="minorHAnsi"/>
          <w:spacing w:val="-2"/>
          <w:sz w:val="22"/>
          <w:szCs w:val="22"/>
        </w:rPr>
        <w:t>competition.</w:t>
      </w:r>
    </w:p>
    <w:p w14:paraId="0E1D578F" w14:textId="77777777" w:rsidR="00E93DA6" w:rsidRPr="00E93DA6" w:rsidRDefault="00E93DA6" w:rsidP="00E93DA6">
      <w:pPr>
        <w:pStyle w:val="ListParagraph"/>
        <w:widowControl w:val="0"/>
        <w:numPr>
          <w:ilvl w:val="1"/>
          <w:numId w:val="12"/>
        </w:numPr>
        <w:tabs>
          <w:tab w:val="left" w:pos="1215"/>
        </w:tabs>
        <w:autoSpaceDE w:val="0"/>
        <w:autoSpaceDN w:val="0"/>
        <w:spacing w:before="60" w:after="120" w:line="276" w:lineRule="auto"/>
        <w:ind w:left="1215" w:hanging="359"/>
        <w:jc w:val="both"/>
        <w:rPr>
          <w:rFonts w:asciiTheme="minorHAnsi" w:hAnsiTheme="minorHAnsi" w:cstheme="minorHAnsi"/>
          <w:sz w:val="22"/>
          <w:szCs w:val="22"/>
        </w:rPr>
      </w:pPr>
      <w:r w:rsidRPr="00E93DA6">
        <w:rPr>
          <w:rFonts w:asciiTheme="minorHAnsi" w:hAnsiTheme="minorHAnsi" w:cstheme="minorHAnsi"/>
          <w:sz w:val="22"/>
          <w:szCs w:val="22"/>
        </w:rPr>
        <w:t>is</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not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aware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any conflict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interest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due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to</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its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participation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in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4"/>
          <w:sz w:val="22"/>
          <w:szCs w:val="22"/>
        </w:rPr>
        <w:t xml:space="preserve"> </w:t>
      </w:r>
      <w:r w:rsidRPr="00E93DA6">
        <w:rPr>
          <w:rFonts w:asciiTheme="minorHAnsi" w:hAnsiTheme="minorHAnsi" w:cstheme="minorHAnsi"/>
          <w:spacing w:val="-2"/>
          <w:sz w:val="22"/>
          <w:szCs w:val="22"/>
        </w:rPr>
        <w:t>Competition;</w:t>
      </w:r>
    </w:p>
    <w:p w14:paraId="16B4B875" w14:textId="77777777" w:rsidR="00E93DA6" w:rsidRPr="00E93DA6" w:rsidRDefault="00E93DA6" w:rsidP="00E93DA6">
      <w:pPr>
        <w:pStyle w:val="ListParagraph"/>
        <w:widowControl w:val="0"/>
        <w:numPr>
          <w:ilvl w:val="1"/>
          <w:numId w:val="12"/>
        </w:numPr>
        <w:tabs>
          <w:tab w:val="left" w:pos="1216"/>
        </w:tabs>
        <w:autoSpaceDE w:val="0"/>
        <w:autoSpaceDN w:val="0"/>
        <w:spacing w:before="60" w:after="120" w:line="276" w:lineRule="auto"/>
        <w:ind w:left="1216"/>
        <w:jc w:val="both"/>
        <w:rPr>
          <w:rFonts w:asciiTheme="minorHAnsi" w:hAnsiTheme="minorHAnsi" w:cstheme="minorHAnsi"/>
          <w:sz w:val="22"/>
          <w:szCs w:val="22"/>
        </w:rPr>
      </w:pPr>
      <w:r w:rsidRPr="00E93DA6">
        <w:rPr>
          <w:rFonts w:asciiTheme="minorHAnsi" w:hAnsiTheme="minorHAnsi" w:cstheme="minorHAnsi"/>
          <w:sz w:val="22"/>
          <w:szCs w:val="22"/>
        </w:rPr>
        <w:t>has</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not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had</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any</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prior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involvement</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in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preparation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3"/>
          <w:sz w:val="22"/>
          <w:szCs w:val="22"/>
        </w:rPr>
        <w:t xml:space="preserve"> </w:t>
      </w:r>
      <w:r w:rsidRPr="00E93DA6">
        <w:rPr>
          <w:rFonts w:asciiTheme="minorHAnsi" w:hAnsiTheme="minorHAnsi" w:cstheme="minorHAnsi"/>
          <w:spacing w:val="-2"/>
          <w:sz w:val="22"/>
          <w:szCs w:val="22"/>
        </w:rPr>
        <w:t>Competition;</w:t>
      </w:r>
    </w:p>
    <w:p w14:paraId="2E151A20" w14:textId="77777777" w:rsidR="00E93DA6" w:rsidRPr="00E93DA6" w:rsidRDefault="00E93DA6" w:rsidP="00E93DA6">
      <w:pPr>
        <w:pStyle w:val="ListParagraph"/>
        <w:widowControl w:val="0"/>
        <w:numPr>
          <w:ilvl w:val="1"/>
          <w:numId w:val="12"/>
        </w:numPr>
        <w:tabs>
          <w:tab w:val="left" w:pos="1214"/>
          <w:tab w:val="left" w:pos="1216"/>
        </w:tabs>
        <w:autoSpaceDE w:val="0"/>
        <w:autoSpaceDN w:val="0"/>
        <w:spacing w:before="60" w:after="120" w:line="276" w:lineRule="auto"/>
        <w:ind w:left="1216" w:right="393"/>
        <w:jc w:val="both"/>
        <w:rPr>
          <w:rFonts w:asciiTheme="minorHAnsi" w:hAnsiTheme="minorHAnsi" w:cstheme="minorHAnsi"/>
          <w:sz w:val="22"/>
          <w:szCs w:val="22"/>
        </w:rPr>
      </w:pPr>
      <w:r w:rsidRPr="00E93DA6">
        <w:rPr>
          <w:rFonts w:asciiTheme="minorHAnsi" w:hAnsiTheme="minorHAnsi" w:cstheme="minorHAnsi"/>
          <w:sz w:val="22"/>
          <w:szCs w:val="22"/>
        </w:rPr>
        <w:t>has not shown significant or persistent deficiencies in the performance of a substantive requirement</w:t>
      </w:r>
      <w:r w:rsidRPr="00E93DA6">
        <w:rPr>
          <w:rFonts w:asciiTheme="minorHAnsi" w:hAnsiTheme="minorHAnsi" w:cstheme="minorHAnsi"/>
          <w:spacing w:val="-7"/>
          <w:sz w:val="22"/>
          <w:szCs w:val="22"/>
        </w:rPr>
        <w:t xml:space="preserve"> </w:t>
      </w:r>
      <w:r w:rsidRPr="00E93DA6">
        <w:rPr>
          <w:rFonts w:asciiTheme="minorHAnsi" w:hAnsiTheme="minorHAnsi" w:cstheme="minorHAnsi"/>
          <w:sz w:val="22"/>
          <w:szCs w:val="22"/>
        </w:rPr>
        <w:t>under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prior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public</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contract,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a</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prior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contract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with</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a contracting</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entity,</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 prior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concession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contract,</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which</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led to</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early</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termination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that</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prior contract,</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damages or other comparable sanctions.</w:t>
      </w:r>
    </w:p>
    <w:p w14:paraId="7A980B3F" w14:textId="77777777" w:rsidR="00E93DA6" w:rsidRPr="00E93DA6" w:rsidRDefault="00E93DA6" w:rsidP="00E93DA6">
      <w:pPr>
        <w:pStyle w:val="ListParagraph"/>
        <w:widowControl w:val="0"/>
        <w:numPr>
          <w:ilvl w:val="1"/>
          <w:numId w:val="12"/>
        </w:numPr>
        <w:tabs>
          <w:tab w:val="left" w:pos="1216"/>
        </w:tabs>
        <w:autoSpaceDE w:val="0"/>
        <w:autoSpaceDN w:val="0"/>
        <w:spacing w:before="60" w:after="120" w:line="276" w:lineRule="auto"/>
        <w:ind w:left="1216" w:right="483"/>
        <w:jc w:val="both"/>
        <w:rPr>
          <w:rFonts w:asciiTheme="minorHAnsi" w:hAnsiTheme="minorHAnsi" w:cstheme="minorHAnsi"/>
          <w:sz w:val="22"/>
          <w:szCs w:val="22"/>
        </w:rPr>
      </w:pPr>
      <w:r w:rsidRPr="00E93DA6">
        <w:rPr>
          <w:rFonts w:asciiTheme="minorHAnsi" w:hAnsiTheme="minorHAnsi" w:cstheme="minorHAnsi"/>
          <w:sz w:val="22"/>
          <w:szCs w:val="22"/>
        </w:rPr>
        <w:t>is not guilty of serious misrepresentation in supplying the information required for the verification of the absence of grounds for exclusion or the fulfilment of the Selection Criteria</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for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this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Competition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did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not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withhold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such information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did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not fail</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or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is not able to submit supporting documents in respect of this Competition as required under Regulation 59 of the European Union (Award of Public Authority Contracts) Regulations 2016 (Statutory Instrument 284 of 2016) .</w:t>
      </w:r>
    </w:p>
    <w:p w14:paraId="35F476FC" w14:textId="77777777" w:rsidR="00E93DA6" w:rsidRPr="00E93DA6" w:rsidRDefault="00E93DA6" w:rsidP="00E93DA6">
      <w:pPr>
        <w:pStyle w:val="ListParagraph"/>
        <w:widowControl w:val="0"/>
        <w:numPr>
          <w:ilvl w:val="1"/>
          <w:numId w:val="12"/>
        </w:numPr>
        <w:tabs>
          <w:tab w:val="left" w:pos="1216"/>
        </w:tabs>
        <w:autoSpaceDE w:val="0"/>
        <w:autoSpaceDN w:val="0"/>
        <w:spacing w:before="60" w:after="120" w:line="276" w:lineRule="auto"/>
        <w:ind w:left="1216" w:right="498"/>
        <w:jc w:val="both"/>
        <w:rPr>
          <w:rFonts w:asciiTheme="minorHAnsi" w:hAnsiTheme="minorHAnsi" w:cstheme="minorHAnsi"/>
          <w:sz w:val="22"/>
          <w:szCs w:val="22"/>
        </w:rPr>
      </w:pPr>
      <w:r w:rsidRPr="00E93DA6">
        <w:rPr>
          <w:rFonts w:asciiTheme="minorHAnsi" w:hAnsiTheme="minorHAnsi" w:cstheme="minorHAnsi"/>
          <w:sz w:val="22"/>
          <w:szCs w:val="22"/>
        </w:rPr>
        <w:t>has</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not</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undertaken</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to unduly</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influence</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decision-making process</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Contracting Authority in respect of the Competition, or obtain confidential information that may confer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upon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it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undue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advantages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respect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the Competition;</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negligently</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provided misleading information that may have a material influence on decisions concerning exclusion, selection or award.</w:t>
      </w:r>
    </w:p>
    <w:p w14:paraId="7E856833" w14:textId="77777777" w:rsidR="00E93DA6" w:rsidRPr="00E93DA6" w:rsidRDefault="00E93DA6" w:rsidP="00E93DA6">
      <w:pPr>
        <w:pStyle w:val="ListParagraph"/>
        <w:widowControl w:val="0"/>
        <w:numPr>
          <w:ilvl w:val="0"/>
          <w:numId w:val="12"/>
        </w:numPr>
        <w:tabs>
          <w:tab w:val="left" w:pos="854"/>
          <w:tab w:val="left" w:pos="856"/>
        </w:tabs>
        <w:autoSpaceDE w:val="0"/>
        <w:autoSpaceDN w:val="0"/>
        <w:spacing w:before="60" w:after="120" w:line="276" w:lineRule="auto"/>
        <w:ind w:left="856" w:right="504"/>
        <w:jc w:val="both"/>
        <w:rPr>
          <w:rFonts w:asciiTheme="minorHAnsi" w:hAnsiTheme="minorHAnsi" w:cstheme="minorHAnsi"/>
          <w:sz w:val="22"/>
          <w:szCs w:val="22"/>
        </w:rPr>
      </w:pPr>
      <w:r w:rsidRPr="00E93DA6">
        <w:rPr>
          <w:rFonts w:asciiTheme="minorHAnsi" w:hAnsiTheme="minorHAnsi" w:cstheme="minorHAnsi"/>
          <w:sz w:val="22"/>
          <w:szCs w:val="22"/>
        </w:rPr>
        <w:t>[Click here and insert name of entity] does not come within the category of prohibited economic</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operators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identified</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in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Regulation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(EU)</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No</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833/2014</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31</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July</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2014</w:t>
      </w:r>
      <w:r w:rsidRPr="00E93DA6">
        <w:rPr>
          <w:rFonts w:asciiTheme="minorHAnsi" w:hAnsiTheme="minorHAnsi" w:cstheme="minorHAnsi"/>
          <w:spacing w:val="-6"/>
          <w:sz w:val="22"/>
          <w:szCs w:val="22"/>
        </w:rPr>
        <w:t xml:space="preserve"> </w:t>
      </w:r>
      <w:r w:rsidRPr="00E93DA6">
        <w:rPr>
          <w:rFonts w:asciiTheme="minorHAnsi" w:hAnsiTheme="minorHAnsi" w:cstheme="minorHAnsi"/>
          <w:sz w:val="22"/>
          <w:szCs w:val="22"/>
        </w:rPr>
        <w:t>(as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amended by EU Regulation 2022/576 or any subsequent amendments to same);</w:t>
      </w:r>
    </w:p>
    <w:p w14:paraId="5EFB77BE" w14:textId="77777777" w:rsidR="00E93DA6" w:rsidRPr="00E93DA6" w:rsidRDefault="00E93DA6" w:rsidP="00E93DA6">
      <w:pPr>
        <w:pStyle w:val="ListParagraph"/>
        <w:widowControl w:val="0"/>
        <w:numPr>
          <w:ilvl w:val="0"/>
          <w:numId w:val="12"/>
        </w:numPr>
        <w:tabs>
          <w:tab w:val="left" w:pos="854"/>
          <w:tab w:val="left" w:pos="856"/>
        </w:tabs>
        <w:autoSpaceDE w:val="0"/>
        <w:autoSpaceDN w:val="0"/>
        <w:spacing w:before="60" w:after="120" w:line="276" w:lineRule="auto"/>
        <w:ind w:left="856" w:right="614"/>
        <w:jc w:val="both"/>
        <w:rPr>
          <w:rFonts w:asciiTheme="minorHAnsi" w:hAnsiTheme="minorHAnsi" w:cstheme="minorHAnsi"/>
          <w:sz w:val="22"/>
          <w:szCs w:val="22"/>
        </w:rPr>
      </w:pPr>
      <w:r w:rsidRPr="00E93DA6">
        <w:rPr>
          <w:rFonts w:asciiTheme="minorHAnsi" w:hAnsiTheme="minorHAnsi" w:cstheme="minorHAnsi"/>
          <w:sz w:val="22"/>
          <w:szCs w:val="22"/>
        </w:rPr>
        <w:t>The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origin</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goods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connected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to</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the Tender,</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if</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any,</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are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not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subject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to</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the prohibitions</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set out in Regulation (EU) No 833/2014 (as amended by EU Regulation 2022/576 or any subsequent amendments to same);</w:t>
      </w:r>
    </w:p>
    <w:p w14:paraId="702DA0BE" w14:textId="77777777" w:rsidR="00E93DA6" w:rsidRPr="00E93DA6" w:rsidRDefault="00E93DA6" w:rsidP="00E93DA6">
      <w:pPr>
        <w:pStyle w:val="ListParagraph"/>
        <w:widowControl w:val="0"/>
        <w:numPr>
          <w:ilvl w:val="0"/>
          <w:numId w:val="12"/>
        </w:numPr>
        <w:tabs>
          <w:tab w:val="left" w:pos="854"/>
          <w:tab w:val="left" w:pos="856"/>
        </w:tabs>
        <w:autoSpaceDE w:val="0"/>
        <w:autoSpaceDN w:val="0"/>
        <w:spacing w:before="60" w:after="120" w:line="276" w:lineRule="auto"/>
        <w:ind w:left="856" w:right="412"/>
        <w:jc w:val="both"/>
        <w:rPr>
          <w:rFonts w:asciiTheme="minorHAnsi" w:hAnsiTheme="minorHAnsi" w:cstheme="minorHAnsi"/>
          <w:sz w:val="22"/>
          <w:szCs w:val="22"/>
        </w:rPr>
      </w:pPr>
      <w:r w:rsidRPr="00E93DA6">
        <w:rPr>
          <w:rFonts w:asciiTheme="minorHAnsi" w:hAnsiTheme="minorHAnsi" w:cstheme="minorHAnsi"/>
          <w:sz w:val="22"/>
          <w:szCs w:val="22"/>
        </w:rPr>
        <w:lastRenderedPageBreak/>
        <w:t>Any</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subcontractor,</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supplier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other</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entity</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on</w:t>
      </w:r>
      <w:r w:rsidRPr="00E93DA6">
        <w:rPr>
          <w:rFonts w:asciiTheme="minorHAnsi" w:hAnsiTheme="minorHAnsi" w:cstheme="minorHAnsi"/>
          <w:spacing w:val="-1"/>
          <w:sz w:val="22"/>
          <w:szCs w:val="22"/>
        </w:rPr>
        <w:t xml:space="preserve"> </w:t>
      </w:r>
      <w:r w:rsidRPr="00E93DA6">
        <w:rPr>
          <w:rFonts w:asciiTheme="minorHAnsi" w:hAnsiTheme="minorHAnsi" w:cstheme="minorHAnsi"/>
          <w:sz w:val="22"/>
          <w:szCs w:val="22"/>
        </w:rPr>
        <w:t>whose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capacity [Click</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here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insert</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name</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of entity]</w:t>
      </w:r>
      <w:r w:rsidRPr="00E93DA6">
        <w:rPr>
          <w:rFonts w:asciiTheme="minorHAnsi" w:hAnsiTheme="minorHAnsi" w:cstheme="minorHAnsi"/>
          <w:spacing w:val="40"/>
          <w:sz w:val="22"/>
          <w:szCs w:val="22"/>
        </w:rPr>
        <w:t xml:space="preserve"> </w:t>
      </w:r>
      <w:r w:rsidRPr="00E93DA6">
        <w:rPr>
          <w:rFonts w:asciiTheme="minorHAnsi" w:hAnsiTheme="minorHAnsi" w:cstheme="minorHAnsi"/>
          <w:sz w:val="22"/>
          <w:szCs w:val="22"/>
        </w:rPr>
        <w:t>relies as part of the Tender does not come within the category of prohibited economic operators identified in Regulation (EU) No 833/2014 of 31 July 2014 (as amended by EU Regulation 2022/576 or any subsequent amendments to same).</w:t>
      </w:r>
    </w:p>
    <w:p w14:paraId="217C885E" w14:textId="77777777" w:rsidR="00E93DA6" w:rsidRPr="00E93DA6" w:rsidRDefault="00E93DA6" w:rsidP="00E93DA6">
      <w:pPr>
        <w:pStyle w:val="BodyText"/>
        <w:spacing w:before="60" w:line="276" w:lineRule="auto"/>
        <w:ind w:left="136" w:right="353"/>
        <w:jc w:val="both"/>
        <w:rPr>
          <w:rFonts w:asciiTheme="minorHAnsi" w:hAnsiTheme="minorHAnsi" w:cstheme="minorHAnsi"/>
          <w:sz w:val="22"/>
          <w:szCs w:val="22"/>
        </w:rPr>
      </w:pPr>
      <w:r w:rsidRPr="00E93DA6">
        <w:rPr>
          <w:rFonts w:asciiTheme="minorHAnsi" w:hAnsiTheme="minorHAnsi" w:cstheme="minorHAnsi"/>
          <w:sz w:val="22"/>
          <w:szCs w:val="22"/>
        </w:rPr>
        <w:t>I understand and acknowledge that the provision of inaccurate or misleading information in this declaration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may</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lead</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to</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my</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business/firm/company/partnership</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being</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excluded</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from</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participation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in this or future tenders, and I make this solemn declaration conscientiously believing the same to be true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and</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by</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virtue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of the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Statutory Declarations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Act,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1938.</w:t>
      </w:r>
      <w:r w:rsidRPr="00E93DA6">
        <w:rPr>
          <w:rFonts w:asciiTheme="minorHAnsi" w:hAnsiTheme="minorHAnsi" w:cstheme="minorHAnsi"/>
          <w:spacing w:val="-3"/>
          <w:sz w:val="22"/>
          <w:szCs w:val="22"/>
        </w:rPr>
        <w:t xml:space="preserve"> </w:t>
      </w:r>
      <w:r w:rsidRPr="00E93DA6">
        <w:rPr>
          <w:rFonts w:asciiTheme="minorHAnsi" w:hAnsiTheme="minorHAnsi" w:cstheme="minorHAnsi"/>
          <w:sz w:val="22"/>
          <w:szCs w:val="22"/>
        </w:rPr>
        <w:t>This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declaration</w:t>
      </w:r>
      <w:r w:rsidRPr="00E93DA6">
        <w:rPr>
          <w:rFonts w:asciiTheme="minorHAnsi" w:hAnsiTheme="minorHAnsi" w:cstheme="minorHAnsi"/>
          <w:spacing w:val="-5"/>
          <w:sz w:val="22"/>
          <w:szCs w:val="22"/>
        </w:rPr>
        <w:t xml:space="preserve"> </w:t>
      </w:r>
      <w:r w:rsidRPr="00E93DA6">
        <w:rPr>
          <w:rFonts w:asciiTheme="minorHAnsi" w:hAnsiTheme="minorHAnsi" w:cstheme="minorHAnsi"/>
          <w:sz w:val="22"/>
          <w:szCs w:val="22"/>
        </w:rPr>
        <w:t>is</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made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for</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the</w:t>
      </w:r>
      <w:r w:rsidRPr="00E93DA6">
        <w:rPr>
          <w:rFonts w:asciiTheme="minorHAnsi" w:hAnsiTheme="minorHAnsi" w:cstheme="minorHAnsi"/>
          <w:spacing w:val="-4"/>
          <w:sz w:val="22"/>
          <w:szCs w:val="22"/>
        </w:rPr>
        <w:t xml:space="preserve"> </w:t>
      </w:r>
      <w:r w:rsidRPr="00E93DA6">
        <w:rPr>
          <w:rFonts w:asciiTheme="minorHAnsi" w:hAnsiTheme="minorHAnsi" w:cstheme="minorHAnsi"/>
          <w:sz w:val="22"/>
          <w:szCs w:val="22"/>
        </w:rPr>
        <w:t>benefit</w:t>
      </w:r>
      <w:r w:rsidRPr="00E93DA6">
        <w:rPr>
          <w:rFonts w:asciiTheme="minorHAnsi" w:hAnsiTheme="minorHAnsi" w:cstheme="minorHAnsi"/>
          <w:spacing w:val="-2"/>
          <w:sz w:val="22"/>
          <w:szCs w:val="22"/>
        </w:rPr>
        <w:t xml:space="preserve"> </w:t>
      </w:r>
      <w:r w:rsidRPr="00E93DA6">
        <w:rPr>
          <w:rFonts w:asciiTheme="minorHAnsi" w:hAnsiTheme="minorHAnsi" w:cstheme="minorHAnsi"/>
          <w:sz w:val="22"/>
          <w:szCs w:val="22"/>
        </w:rPr>
        <w:t>of the Contracting Authority.</w:t>
      </w:r>
    </w:p>
    <w:p w14:paraId="418854FE" w14:textId="77777777" w:rsidR="00E93DA6" w:rsidRPr="00E93DA6" w:rsidRDefault="00E93DA6" w:rsidP="00E93DA6">
      <w:pPr>
        <w:pStyle w:val="BodyText"/>
        <w:spacing w:before="60" w:line="276" w:lineRule="auto"/>
        <w:rPr>
          <w:rFonts w:asciiTheme="minorHAnsi" w:hAnsiTheme="minorHAnsi" w:cstheme="minorHAnsi"/>
          <w:sz w:val="22"/>
          <w:szCs w:val="22"/>
        </w:rPr>
      </w:pPr>
    </w:p>
    <w:p w14:paraId="26315BC2" w14:textId="77777777" w:rsidR="00E93DA6" w:rsidRPr="00E93DA6" w:rsidRDefault="00E93DA6" w:rsidP="00E93DA6">
      <w:pPr>
        <w:pStyle w:val="BodyText"/>
        <w:spacing w:before="60" w:line="276" w:lineRule="auto"/>
        <w:rPr>
          <w:rFonts w:asciiTheme="minorHAnsi" w:hAnsiTheme="minorHAnsi" w:cstheme="minorHAnsi"/>
          <w:sz w:val="22"/>
          <w:szCs w:val="22"/>
        </w:rPr>
      </w:pPr>
      <w:r w:rsidRPr="00E93DA6">
        <w:rPr>
          <w:rFonts w:asciiTheme="minorHAnsi" w:hAnsiTheme="minorHAnsi" w:cstheme="minorHAnsi"/>
          <w:noProof/>
          <w:sz w:val="22"/>
          <w:szCs w:val="22"/>
        </w:rPr>
        <mc:AlternateContent>
          <mc:Choice Requires="wps">
            <w:drawing>
              <wp:anchor distT="0" distB="0" distL="0" distR="0" simplePos="0" relativeHeight="251660288" behindDoc="1" locked="0" layoutInCell="1" allowOverlap="1" wp14:anchorId="26981F78" wp14:editId="34FC082D">
                <wp:simplePos x="0" y="0"/>
                <wp:positionH relativeFrom="page">
                  <wp:posOffset>978712</wp:posOffset>
                </wp:positionH>
                <wp:positionV relativeFrom="paragraph">
                  <wp:posOffset>300517</wp:posOffset>
                </wp:positionV>
                <wp:extent cx="1673860" cy="127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860" cy="1270"/>
                        </a:xfrm>
                        <a:custGeom>
                          <a:avLst/>
                          <a:gdLst/>
                          <a:ahLst/>
                          <a:cxnLst/>
                          <a:rect l="l" t="t" r="r" b="b"/>
                          <a:pathLst>
                            <a:path w="1673860">
                              <a:moveTo>
                                <a:pt x="0" y="0"/>
                              </a:moveTo>
                              <a:lnTo>
                                <a:pt x="1673248" y="0"/>
                              </a:lnTo>
                            </a:path>
                          </a:pathLst>
                        </a:custGeom>
                        <a:ln w="12732">
                          <a:solidFill>
                            <a:srgbClr val="323298"/>
                          </a:solidFill>
                          <a:prstDash val="solid"/>
                        </a:ln>
                      </wps:spPr>
                      <wps:bodyPr wrap="square" lIns="0" tIns="0" rIns="0" bIns="0" rtlCol="0">
                        <a:prstTxWarp prst="textNoShape">
                          <a:avLst/>
                        </a:prstTxWarp>
                        <a:noAutofit/>
                      </wps:bodyPr>
                    </wps:wsp>
                  </a:graphicData>
                </a:graphic>
              </wp:anchor>
            </w:drawing>
          </mc:Choice>
          <mc:Fallback>
            <w:pict>
              <v:shape w14:anchorId="3B98C3A8" id="Graphic 130" o:spid="_x0000_s1026" style="position:absolute;margin-left:77.05pt;margin-top:23.65pt;width:131.8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673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" path="m,l1673248,e" filled="f" strokecolor="#323298" strokeweight=".35367mm">
                <v:path arrowok="t"/>
                <w10:wrap type="topAndBottom" anchorx="page"/>
              </v:shape>
            </w:pict>
          </mc:Fallback>
        </mc:AlternateContent>
      </w:r>
    </w:p>
    <w:p w14:paraId="4E99DFE4" w14:textId="77777777" w:rsidR="00E93DA6" w:rsidRPr="00E93DA6" w:rsidRDefault="00E93DA6" w:rsidP="00E93DA6">
      <w:pPr>
        <w:spacing w:before="60" w:after="120" w:line="276" w:lineRule="auto"/>
        <w:ind w:left="261"/>
        <w:rPr>
          <w:rFonts w:cstheme="minorHAnsi"/>
          <w:b/>
        </w:rPr>
      </w:pPr>
      <w:r w:rsidRPr="00E93DA6">
        <w:rPr>
          <w:rFonts w:cstheme="minorHAnsi"/>
          <w:b/>
          <w:color w:val="333399"/>
        </w:rPr>
        <w:t>Signature</w:t>
      </w:r>
      <w:r w:rsidRPr="00E93DA6">
        <w:rPr>
          <w:rFonts w:cstheme="minorHAnsi"/>
          <w:b/>
          <w:color w:val="333399"/>
          <w:spacing w:val="-6"/>
        </w:rPr>
        <w:t xml:space="preserve"> </w:t>
      </w:r>
      <w:r w:rsidRPr="00E93DA6">
        <w:rPr>
          <w:rFonts w:cstheme="minorHAnsi"/>
          <w:b/>
          <w:color w:val="333399"/>
        </w:rPr>
        <w:t>of</w:t>
      </w:r>
      <w:r w:rsidRPr="00E93DA6">
        <w:rPr>
          <w:rFonts w:cstheme="minorHAnsi"/>
          <w:b/>
          <w:color w:val="333399"/>
          <w:spacing w:val="-3"/>
        </w:rPr>
        <w:t xml:space="preserve"> </w:t>
      </w:r>
      <w:r w:rsidRPr="00E93DA6">
        <w:rPr>
          <w:rFonts w:cstheme="minorHAnsi"/>
          <w:b/>
          <w:color w:val="333399"/>
          <w:spacing w:val="-2"/>
        </w:rPr>
        <w:t>Declarant</w:t>
      </w:r>
    </w:p>
    <w:p w14:paraId="002F136F" w14:textId="77777777" w:rsidR="00E93DA6" w:rsidRPr="00E93DA6" w:rsidRDefault="00E93DA6" w:rsidP="00E93DA6">
      <w:pPr>
        <w:pStyle w:val="BodyText"/>
        <w:spacing w:before="60" w:line="276" w:lineRule="auto"/>
        <w:rPr>
          <w:rFonts w:asciiTheme="minorHAnsi" w:hAnsiTheme="minorHAnsi" w:cstheme="minorHAnsi"/>
          <w:b/>
          <w:sz w:val="22"/>
          <w:szCs w:val="22"/>
        </w:rPr>
      </w:pPr>
    </w:p>
    <w:p w14:paraId="2909487E" w14:textId="77777777" w:rsidR="00E93DA6" w:rsidRPr="00E93DA6" w:rsidRDefault="00E93DA6" w:rsidP="00E93DA6">
      <w:pPr>
        <w:tabs>
          <w:tab w:val="left" w:pos="6226"/>
        </w:tabs>
        <w:spacing w:before="60" w:after="120" w:line="276" w:lineRule="auto"/>
        <w:ind w:left="261"/>
        <w:rPr>
          <w:rFonts w:cstheme="minorHAnsi"/>
          <w:b/>
        </w:rPr>
      </w:pPr>
      <w:r w:rsidRPr="00E93DA6">
        <w:rPr>
          <w:rFonts w:cstheme="minorHAnsi"/>
          <w:b/>
          <w:color w:val="333399"/>
          <w:spacing w:val="-2"/>
        </w:rPr>
        <w:t>Declared</w:t>
      </w:r>
      <w:r w:rsidRPr="00E93DA6">
        <w:rPr>
          <w:rFonts w:cstheme="minorHAnsi"/>
          <w:b/>
          <w:color w:val="333399"/>
          <w:spacing w:val="-6"/>
        </w:rPr>
        <w:t xml:space="preserve"> </w:t>
      </w:r>
      <w:r w:rsidRPr="00E93DA6">
        <w:rPr>
          <w:rFonts w:cstheme="minorHAnsi"/>
          <w:b/>
          <w:color w:val="333399"/>
          <w:spacing w:val="-2"/>
        </w:rPr>
        <w:t>before</w:t>
      </w:r>
      <w:r w:rsidRPr="00E93DA6">
        <w:rPr>
          <w:rFonts w:cstheme="minorHAnsi"/>
          <w:b/>
          <w:color w:val="333399"/>
          <w:spacing w:val="-8"/>
        </w:rPr>
        <w:t xml:space="preserve"> </w:t>
      </w:r>
      <w:r w:rsidRPr="00E93DA6">
        <w:rPr>
          <w:rFonts w:cstheme="minorHAnsi"/>
          <w:b/>
          <w:color w:val="333399"/>
          <w:spacing w:val="-2"/>
        </w:rPr>
        <w:t>me</w:t>
      </w:r>
      <w:r w:rsidRPr="00E93DA6">
        <w:rPr>
          <w:rFonts w:cstheme="minorHAnsi"/>
          <w:b/>
          <w:color w:val="333399"/>
          <w:spacing w:val="-9"/>
        </w:rPr>
        <w:t xml:space="preserve"> </w:t>
      </w:r>
      <w:r w:rsidRPr="00E93DA6">
        <w:rPr>
          <w:rFonts w:cstheme="minorHAnsi"/>
          <w:b/>
          <w:color w:val="333399"/>
          <w:spacing w:val="-2"/>
        </w:rPr>
        <w:t>by</w:t>
      </w:r>
      <w:r w:rsidRPr="00E93DA6">
        <w:rPr>
          <w:rFonts w:cstheme="minorHAnsi"/>
          <w:b/>
          <w:color w:val="333399"/>
          <w:spacing w:val="-5"/>
        </w:rPr>
        <w:t xml:space="preserve"> </w:t>
      </w:r>
      <w:r w:rsidRPr="00E93DA6">
        <w:rPr>
          <w:rFonts w:cstheme="minorHAnsi"/>
          <w:b/>
          <w:color w:val="333399"/>
          <w:u w:val="thick" w:color="323298"/>
        </w:rPr>
        <w:tab/>
      </w:r>
      <w:r w:rsidRPr="00E93DA6">
        <w:rPr>
          <w:rFonts w:cstheme="minorHAnsi"/>
          <w:b/>
          <w:color w:val="333399"/>
          <w:spacing w:val="-2"/>
        </w:rPr>
        <w:t>who</w:t>
      </w:r>
      <w:r w:rsidRPr="00E93DA6">
        <w:rPr>
          <w:rFonts w:cstheme="minorHAnsi"/>
          <w:b/>
          <w:color w:val="333399"/>
          <w:spacing w:val="-7"/>
        </w:rPr>
        <w:t xml:space="preserve"> </w:t>
      </w:r>
      <w:r w:rsidRPr="00E93DA6">
        <w:rPr>
          <w:rFonts w:cstheme="minorHAnsi"/>
          <w:b/>
          <w:color w:val="333399"/>
          <w:spacing w:val="-2"/>
        </w:rPr>
        <w:t>is</w:t>
      </w:r>
      <w:r w:rsidRPr="00E93DA6">
        <w:rPr>
          <w:rFonts w:cstheme="minorHAnsi"/>
          <w:b/>
          <w:color w:val="333399"/>
          <w:spacing w:val="-8"/>
        </w:rPr>
        <w:t xml:space="preserve"> </w:t>
      </w:r>
      <w:r w:rsidRPr="00E93DA6">
        <w:rPr>
          <w:rFonts w:cstheme="minorHAnsi"/>
          <w:b/>
          <w:color w:val="333399"/>
          <w:spacing w:val="-2"/>
        </w:rPr>
        <w:t>personally</w:t>
      </w:r>
      <w:r w:rsidRPr="00E93DA6">
        <w:rPr>
          <w:rFonts w:cstheme="minorHAnsi"/>
          <w:b/>
          <w:color w:val="333399"/>
          <w:spacing w:val="-4"/>
        </w:rPr>
        <w:t xml:space="preserve"> </w:t>
      </w:r>
      <w:r w:rsidRPr="00E93DA6">
        <w:rPr>
          <w:rFonts w:cstheme="minorHAnsi"/>
          <w:b/>
          <w:color w:val="333399"/>
          <w:spacing w:val="-2"/>
        </w:rPr>
        <w:t>known</w:t>
      </w:r>
      <w:r w:rsidRPr="00E93DA6">
        <w:rPr>
          <w:rFonts w:cstheme="minorHAnsi"/>
          <w:b/>
          <w:color w:val="333399"/>
          <w:spacing w:val="-4"/>
        </w:rPr>
        <w:t xml:space="preserve"> </w:t>
      </w:r>
      <w:r w:rsidRPr="00E93DA6">
        <w:rPr>
          <w:rFonts w:cstheme="minorHAnsi"/>
          <w:b/>
          <w:color w:val="333399"/>
          <w:spacing w:val="-2"/>
        </w:rPr>
        <w:t>to</w:t>
      </w:r>
      <w:r w:rsidRPr="00E93DA6">
        <w:rPr>
          <w:rFonts w:cstheme="minorHAnsi"/>
          <w:b/>
          <w:color w:val="333399"/>
          <w:spacing w:val="-4"/>
        </w:rPr>
        <w:t xml:space="preserve"> </w:t>
      </w:r>
      <w:r w:rsidRPr="00E93DA6">
        <w:rPr>
          <w:rFonts w:cstheme="minorHAnsi"/>
          <w:b/>
          <w:color w:val="333399"/>
          <w:spacing w:val="-5"/>
        </w:rPr>
        <w:t>me</w:t>
      </w:r>
    </w:p>
    <w:p w14:paraId="642EC1F8" w14:textId="77777777" w:rsidR="00E93DA6" w:rsidRPr="00E93DA6" w:rsidRDefault="00E93DA6" w:rsidP="00E93DA6">
      <w:pPr>
        <w:tabs>
          <w:tab w:val="left" w:pos="6439"/>
        </w:tabs>
        <w:spacing w:before="60" w:after="120" w:line="276" w:lineRule="auto"/>
        <w:ind w:left="261" w:right="500"/>
        <w:rPr>
          <w:rFonts w:cstheme="minorHAnsi"/>
          <w:b/>
        </w:rPr>
      </w:pPr>
      <w:r w:rsidRPr="00E93DA6">
        <w:rPr>
          <w:rFonts w:cstheme="minorHAnsi"/>
          <w:b/>
          <w:color w:val="333399"/>
        </w:rPr>
        <w:t xml:space="preserve">(or who is identified to me by </w:t>
      </w:r>
      <w:r w:rsidRPr="00E93DA6">
        <w:rPr>
          <w:rFonts w:cstheme="minorHAnsi"/>
          <w:b/>
          <w:color w:val="333399"/>
          <w:u w:val="thick" w:color="323298"/>
        </w:rPr>
        <w:tab/>
      </w:r>
      <w:r w:rsidRPr="00E93DA6">
        <w:rPr>
          <w:rFonts w:cstheme="minorHAnsi"/>
          <w:b/>
          <w:color w:val="333399"/>
        </w:rPr>
        <w:t>who is personally known to me) or*</w:t>
      </w:r>
    </w:p>
    <w:p w14:paraId="70D43828" w14:textId="77777777" w:rsidR="00E93DA6" w:rsidRPr="00E93DA6" w:rsidRDefault="00E93DA6" w:rsidP="00E93DA6">
      <w:pPr>
        <w:tabs>
          <w:tab w:val="left" w:pos="3610"/>
          <w:tab w:val="left" w:pos="5294"/>
          <w:tab w:val="left" w:pos="7605"/>
          <w:tab w:val="left" w:pos="8094"/>
        </w:tabs>
        <w:spacing w:before="60" w:after="120" w:line="276" w:lineRule="auto"/>
        <w:ind w:left="261"/>
        <w:rPr>
          <w:rFonts w:cstheme="minorHAnsi"/>
          <w:b/>
        </w:rPr>
      </w:pPr>
      <w:r w:rsidRPr="00E93DA6">
        <w:rPr>
          <w:rFonts w:cstheme="minorHAnsi"/>
          <w:b/>
          <w:color w:val="333399"/>
        </w:rPr>
        <w:t xml:space="preserve">at </w:t>
      </w:r>
      <w:r w:rsidRPr="00E93DA6">
        <w:rPr>
          <w:rFonts w:cstheme="minorHAnsi"/>
          <w:b/>
          <w:color w:val="333399"/>
          <w:u w:val="thick" w:color="323298"/>
        </w:rPr>
        <w:tab/>
      </w:r>
      <w:r w:rsidRPr="00E93DA6">
        <w:rPr>
          <w:rFonts w:cstheme="minorHAnsi"/>
          <w:b/>
          <w:color w:val="333399"/>
        </w:rPr>
        <w:t xml:space="preserve"> this </w:t>
      </w:r>
      <w:r w:rsidRPr="00E93DA6">
        <w:rPr>
          <w:rFonts w:cstheme="minorHAnsi"/>
          <w:b/>
          <w:color w:val="333399"/>
          <w:u w:val="thick" w:color="323298"/>
        </w:rPr>
        <w:tab/>
      </w:r>
      <w:r w:rsidRPr="00E93DA6">
        <w:rPr>
          <w:rFonts w:cstheme="minorHAnsi"/>
          <w:b/>
          <w:color w:val="333399"/>
        </w:rPr>
        <w:t xml:space="preserve">day of </w:t>
      </w:r>
      <w:r w:rsidRPr="00E93DA6">
        <w:rPr>
          <w:rFonts w:cstheme="minorHAnsi"/>
          <w:b/>
          <w:color w:val="333399"/>
          <w:u w:val="thick" w:color="323298"/>
        </w:rPr>
        <w:tab/>
      </w:r>
      <w:r w:rsidRPr="00E93DA6">
        <w:rPr>
          <w:rFonts w:cstheme="minorHAnsi"/>
          <w:b/>
          <w:color w:val="333399"/>
          <w:spacing w:val="-5"/>
        </w:rPr>
        <w:t>20</w:t>
      </w:r>
      <w:r w:rsidRPr="00E93DA6">
        <w:rPr>
          <w:rFonts w:cstheme="minorHAnsi"/>
          <w:b/>
          <w:color w:val="333399"/>
          <w:u w:val="thick" w:color="323298"/>
        </w:rPr>
        <w:tab/>
      </w:r>
    </w:p>
    <w:p w14:paraId="187B5A68" w14:textId="77777777" w:rsidR="00E93DA6" w:rsidRPr="00E93DA6" w:rsidRDefault="00E93DA6" w:rsidP="00E93DA6">
      <w:pPr>
        <w:pStyle w:val="BodyText"/>
        <w:spacing w:before="60" w:line="276" w:lineRule="auto"/>
        <w:rPr>
          <w:rFonts w:asciiTheme="minorHAnsi" w:hAnsiTheme="minorHAnsi" w:cstheme="minorHAnsi"/>
          <w:b/>
          <w:sz w:val="22"/>
          <w:szCs w:val="22"/>
        </w:rPr>
      </w:pPr>
    </w:p>
    <w:p w14:paraId="4F4815A2" w14:textId="77777777" w:rsidR="00E93DA6" w:rsidRPr="00E93DA6" w:rsidRDefault="00E93DA6" w:rsidP="00E93DA6">
      <w:pPr>
        <w:pStyle w:val="BodyText"/>
        <w:spacing w:before="60" w:line="276" w:lineRule="auto"/>
        <w:rPr>
          <w:rFonts w:asciiTheme="minorHAnsi" w:hAnsiTheme="minorHAnsi" w:cstheme="minorHAnsi"/>
          <w:b/>
          <w:sz w:val="22"/>
          <w:szCs w:val="22"/>
        </w:rPr>
      </w:pPr>
      <w:r w:rsidRPr="00E93DA6">
        <w:rPr>
          <w:rFonts w:asciiTheme="minorHAnsi" w:hAnsiTheme="minorHAnsi" w:cstheme="minorHAnsi"/>
          <w:noProof/>
          <w:sz w:val="22"/>
          <w:szCs w:val="22"/>
        </w:rPr>
        <mc:AlternateContent>
          <mc:Choice Requires="wps">
            <w:drawing>
              <wp:anchor distT="0" distB="0" distL="0" distR="0" simplePos="0" relativeHeight="251661312" behindDoc="1" locked="0" layoutInCell="1" allowOverlap="1" wp14:anchorId="43D2680F" wp14:editId="79EEECC0">
                <wp:simplePos x="0" y="0"/>
                <wp:positionH relativeFrom="page">
                  <wp:posOffset>978712</wp:posOffset>
                </wp:positionH>
                <wp:positionV relativeFrom="paragraph">
                  <wp:posOffset>281356</wp:posOffset>
                </wp:positionV>
                <wp:extent cx="2228215" cy="127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215" cy="1270"/>
                        </a:xfrm>
                        <a:custGeom>
                          <a:avLst/>
                          <a:gdLst/>
                          <a:ahLst/>
                          <a:cxnLst/>
                          <a:rect l="l" t="t" r="r" b="b"/>
                          <a:pathLst>
                            <a:path w="2228215">
                              <a:moveTo>
                                <a:pt x="0" y="0"/>
                              </a:moveTo>
                              <a:lnTo>
                                <a:pt x="2227639" y="0"/>
                              </a:lnTo>
                            </a:path>
                          </a:pathLst>
                        </a:custGeom>
                        <a:ln w="12732">
                          <a:solidFill>
                            <a:srgbClr val="323298"/>
                          </a:solidFill>
                          <a:prstDash val="solid"/>
                        </a:ln>
                      </wps:spPr>
                      <wps:bodyPr wrap="square" lIns="0" tIns="0" rIns="0" bIns="0" rtlCol="0">
                        <a:prstTxWarp prst="textNoShape">
                          <a:avLst/>
                        </a:prstTxWarp>
                        <a:noAutofit/>
                      </wps:bodyPr>
                    </wps:wsp>
                  </a:graphicData>
                </a:graphic>
              </wp:anchor>
            </w:drawing>
          </mc:Choice>
          <mc:Fallback>
            <w:pict>
              <v:shape w14:anchorId="275DA759" id="Graphic 131" o:spid="_x0000_s1026" style="position:absolute;margin-left:77.05pt;margin-top:22.15pt;width:175.4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2228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" path="m,l2227639,e" filled="f" strokecolor="#323298" strokeweight=".35367mm">
                <v:path arrowok="t"/>
                <w10:wrap type="topAndBottom" anchorx="page"/>
              </v:shape>
            </w:pict>
          </mc:Fallback>
        </mc:AlternateContent>
      </w:r>
    </w:p>
    <w:p w14:paraId="1B72B721" w14:textId="77777777" w:rsidR="00E93DA6" w:rsidRPr="00E93DA6" w:rsidRDefault="00E93DA6" w:rsidP="00E93DA6">
      <w:pPr>
        <w:spacing w:before="60" w:after="120" w:line="276" w:lineRule="auto"/>
        <w:ind w:left="261"/>
        <w:rPr>
          <w:rFonts w:cstheme="minorHAnsi"/>
          <w:b/>
        </w:rPr>
      </w:pPr>
      <w:r w:rsidRPr="00E93DA6">
        <w:rPr>
          <w:rFonts w:cstheme="minorHAnsi"/>
          <w:b/>
          <w:color w:val="333399"/>
          <w:spacing w:val="-2"/>
        </w:rPr>
        <w:t>(signed)</w:t>
      </w:r>
    </w:p>
    <w:p w14:paraId="1AE82736" w14:textId="77777777" w:rsidR="00E93DA6" w:rsidRPr="00E93DA6" w:rsidRDefault="00E93DA6" w:rsidP="00E93DA6">
      <w:pPr>
        <w:spacing w:before="60" w:after="120" w:line="276" w:lineRule="auto"/>
        <w:ind w:left="261"/>
        <w:rPr>
          <w:rFonts w:cstheme="minorHAnsi"/>
          <w:b/>
        </w:rPr>
      </w:pPr>
      <w:r w:rsidRPr="00E93DA6">
        <w:rPr>
          <w:rFonts w:cstheme="minorHAnsi"/>
          <w:b/>
          <w:color w:val="333399"/>
          <w:spacing w:val="-2"/>
        </w:rPr>
        <w:t>Practising</w:t>
      </w:r>
      <w:r w:rsidRPr="00E93DA6">
        <w:rPr>
          <w:rFonts w:cstheme="minorHAnsi"/>
          <w:b/>
          <w:color w:val="333399"/>
          <w:spacing w:val="11"/>
        </w:rPr>
        <w:t xml:space="preserve"> </w:t>
      </w:r>
      <w:r w:rsidRPr="00E93DA6">
        <w:rPr>
          <w:rFonts w:cstheme="minorHAnsi"/>
          <w:b/>
          <w:color w:val="333399"/>
          <w:spacing w:val="-2"/>
        </w:rPr>
        <w:t>Solicitor/Commissioner</w:t>
      </w:r>
      <w:r w:rsidRPr="00E93DA6">
        <w:rPr>
          <w:rFonts w:cstheme="minorHAnsi"/>
          <w:b/>
          <w:color w:val="333399"/>
          <w:spacing w:val="9"/>
        </w:rPr>
        <w:t xml:space="preserve"> </w:t>
      </w:r>
      <w:r w:rsidRPr="00E93DA6">
        <w:rPr>
          <w:rFonts w:cstheme="minorHAnsi"/>
          <w:b/>
          <w:color w:val="333399"/>
          <w:spacing w:val="-2"/>
        </w:rPr>
        <w:t>for</w:t>
      </w:r>
      <w:r w:rsidRPr="00E93DA6">
        <w:rPr>
          <w:rFonts w:cstheme="minorHAnsi"/>
          <w:b/>
          <w:color w:val="333399"/>
          <w:spacing w:val="10"/>
        </w:rPr>
        <w:t xml:space="preserve"> </w:t>
      </w:r>
      <w:r w:rsidRPr="00E93DA6">
        <w:rPr>
          <w:rFonts w:cstheme="minorHAnsi"/>
          <w:b/>
          <w:color w:val="333399"/>
          <w:spacing w:val="-2"/>
        </w:rPr>
        <w:t>Oaths</w:t>
      </w:r>
    </w:p>
    <w:p w14:paraId="5734FB43" w14:textId="77777777" w:rsidR="00E93DA6" w:rsidRPr="00E93DA6" w:rsidRDefault="00E93DA6" w:rsidP="00E93DA6">
      <w:pPr>
        <w:spacing w:before="60" w:after="120" w:line="276" w:lineRule="auto"/>
        <w:ind w:left="136"/>
        <w:rPr>
          <w:rFonts w:cstheme="minorHAnsi"/>
          <w:b/>
          <w:i/>
        </w:rPr>
      </w:pPr>
      <w:r w:rsidRPr="00E93DA6">
        <w:rPr>
          <w:rFonts w:cstheme="minorHAnsi"/>
          <w:b/>
          <w:i/>
          <w:color w:val="333399"/>
        </w:rPr>
        <w:t>*Please</w:t>
      </w:r>
      <w:r w:rsidRPr="00E93DA6">
        <w:rPr>
          <w:rFonts w:cstheme="minorHAnsi"/>
          <w:b/>
          <w:i/>
          <w:color w:val="333399"/>
          <w:spacing w:val="-3"/>
        </w:rPr>
        <w:t xml:space="preserve"> </w:t>
      </w:r>
      <w:r w:rsidRPr="00E93DA6">
        <w:rPr>
          <w:rFonts w:cstheme="minorHAnsi"/>
          <w:b/>
          <w:i/>
          <w:color w:val="333399"/>
        </w:rPr>
        <w:t>include</w:t>
      </w:r>
      <w:r w:rsidRPr="00E93DA6">
        <w:rPr>
          <w:rFonts w:cstheme="minorHAnsi"/>
          <w:b/>
          <w:i/>
          <w:color w:val="333399"/>
          <w:spacing w:val="-1"/>
        </w:rPr>
        <w:t xml:space="preserve"> </w:t>
      </w:r>
      <w:r w:rsidRPr="00E93DA6">
        <w:rPr>
          <w:rFonts w:cstheme="minorHAnsi"/>
          <w:b/>
          <w:i/>
          <w:color w:val="333399"/>
        </w:rPr>
        <w:t>such</w:t>
      </w:r>
      <w:r w:rsidRPr="00E93DA6">
        <w:rPr>
          <w:rFonts w:cstheme="minorHAnsi"/>
          <w:b/>
          <w:i/>
          <w:color w:val="333399"/>
          <w:spacing w:val="-5"/>
        </w:rPr>
        <w:t xml:space="preserve"> </w:t>
      </w:r>
      <w:r w:rsidRPr="00E93DA6">
        <w:rPr>
          <w:rFonts w:cstheme="minorHAnsi"/>
          <w:b/>
          <w:i/>
          <w:color w:val="333399"/>
        </w:rPr>
        <w:t>other</w:t>
      </w:r>
      <w:r w:rsidRPr="00E93DA6">
        <w:rPr>
          <w:rFonts w:cstheme="minorHAnsi"/>
          <w:b/>
          <w:i/>
          <w:color w:val="333399"/>
          <w:spacing w:val="-4"/>
        </w:rPr>
        <w:t xml:space="preserve"> </w:t>
      </w:r>
      <w:r w:rsidRPr="00E93DA6">
        <w:rPr>
          <w:rFonts w:cstheme="minorHAnsi"/>
          <w:b/>
          <w:i/>
          <w:color w:val="333399"/>
        </w:rPr>
        <w:t>form</w:t>
      </w:r>
      <w:r w:rsidRPr="00E93DA6">
        <w:rPr>
          <w:rFonts w:cstheme="minorHAnsi"/>
          <w:b/>
          <w:i/>
          <w:color w:val="333399"/>
          <w:spacing w:val="-4"/>
        </w:rPr>
        <w:t xml:space="preserve"> </w:t>
      </w:r>
      <w:r w:rsidRPr="00E93DA6">
        <w:rPr>
          <w:rFonts w:cstheme="minorHAnsi"/>
          <w:b/>
          <w:i/>
          <w:color w:val="333399"/>
        </w:rPr>
        <w:t>of</w:t>
      </w:r>
      <w:r w:rsidRPr="00E93DA6">
        <w:rPr>
          <w:rFonts w:cstheme="minorHAnsi"/>
          <w:b/>
          <w:i/>
          <w:color w:val="333399"/>
          <w:spacing w:val="-2"/>
        </w:rPr>
        <w:t xml:space="preserve"> </w:t>
      </w:r>
      <w:r w:rsidRPr="00E93DA6">
        <w:rPr>
          <w:rFonts w:cstheme="minorHAnsi"/>
          <w:b/>
          <w:i/>
          <w:color w:val="333399"/>
        </w:rPr>
        <w:t>identification used</w:t>
      </w:r>
      <w:r w:rsidRPr="00E93DA6">
        <w:rPr>
          <w:rFonts w:cstheme="minorHAnsi"/>
          <w:b/>
          <w:i/>
          <w:color w:val="333399"/>
          <w:spacing w:val="-1"/>
        </w:rPr>
        <w:t xml:space="preserve"> </w:t>
      </w:r>
      <w:r w:rsidRPr="00E93DA6">
        <w:rPr>
          <w:rFonts w:cstheme="minorHAnsi"/>
          <w:b/>
          <w:i/>
          <w:color w:val="333399"/>
        </w:rPr>
        <w:t>to</w:t>
      </w:r>
      <w:r w:rsidRPr="00E93DA6">
        <w:rPr>
          <w:rFonts w:cstheme="minorHAnsi"/>
          <w:b/>
          <w:i/>
          <w:color w:val="333399"/>
          <w:spacing w:val="-5"/>
        </w:rPr>
        <w:t xml:space="preserve"> </w:t>
      </w:r>
      <w:r w:rsidRPr="00E93DA6">
        <w:rPr>
          <w:rFonts w:cstheme="minorHAnsi"/>
          <w:b/>
          <w:i/>
          <w:color w:val="333399"/>
        </w:rPr>
        <w:t>identify</w:t>
      </w:r>
      <w:r w:rsidRPr="00E93DA6">
        <w:rPr>
          <w:rFonts w:cstheme="minorHAnsi"/>
          <w:b/>
          <w:i/>
          <w:color w:val="333399"/>
          <w:spacing w:val="-3"/>
        </w:rPr>
        <w:t xml:space="preserve"> </w:t>
      </w:r>
      <w:r w:rsidRPr="00E93DA6">
        <w:rPr>
          <w:rFonts w:cstheme="minorHAnsi"/>
          <w:b/>
          <w:i/>
          <w:color w:val="333399"/>
        </w:rPr>
        <w:t>the</w:t>
      </w:r>
      <w:r w:rsidRPr="00E93DA6">
        <w:rPr>
          <w:rFonts w:cstheme="minorHAnsi"/>
          <w:b/>
          <w:i/>
          <w:color w:val="333399"/>
          <w:spacing w:val="-3"/>
        </w:rPr>
        <w:t xml:space="preserve"> </w:t>
      </w:r>
      <w:r w:rsidRPr="00E93DA6">
        <w:rPr>
          <w:rFonts w:cstheme="minorHAnsi"/>
          <w:b/>
          <w:i/>
          <w:color w:val="333399"/>
        </w:rPr>
        <w:t>Declarant</w:t>
      </w:r>
      <w:r w:rsidRPr="00E93DA6">
        <w:rPr>
          <w:rFonts w:cstheme="minorHAnsi"/>
          <w:b/>
          <w:i/>
          <w:color w:val="333399"/>
          <w:spacing w:val="-4"/>
        </w:rPr>
        <w:t xml:space="preserve"> </w:t>
      </w:r>
      <w:r w:rsidRPr="00E93DA6">
        <w:rPr>
          <w:rFonts w:cstheme="minorHAnsi"/>
          <w:b/>
          <w:i/>
          <w:color w:val="333399"/>
        </w:rPr>
        <w:t>as permitted</w:t>
      </w:r>
      <w:r w:rsidRPr="00E93DA6">
        <w:rPr>
          <w:rFonts w:cstheme="minorHAnsi"/>
          <w:b/>
          <w:i/>
          <w:color w:val="333399"/>
          <w:spacing w:val="-1"/>
        </w:rPr>
        <w:t xml:space="preserve"> </w:t>
      </w:r>
      <w:r w:rsidRPr="00E93DA6">
        <w:rPr>
          <w:rFonts w:cstheme="minorHAnsi"/>
          <w:b/>
          <w:i/>
          <w:color w:val="333399"/>
        </w:rPr>
        <w:t>by</w:t>
      </w:r>
      <w:r w:rsidRPr="00E93DA6">
        <w:rPr>
          <w:rFonts w:cstheme="minorHAnsi"/>
          <w:b/>
          <w:i/>
          <w:color w:val="333399"/>
          <w:spacing w:val="-3"/>
        </w:rPr>
        <w:t xml:space="preserve"> </w:t>
      </w:r>
      <w:r w:rsidRPr="00E93DA6">
        <w:rPr>
          <w:rFonts w:cstheme="minorHAnsi"/>
          <w:b/>
          <w:i/>
          <w:color w:val="333399"/>
        </w:rPr>
        <w:t>the Statutory Declarations Act, 1938 (as amended)</w:t>
      </w:r>
    </w:p>
    <w:bookmarkEnd w:id="9"/>
    <w:p w14:paraId="4457DC72" w14:textId="202BC621" w:rsidR="00E93DA6" w:rsidRPr="00E93DA6" w:rsidRDefault="006C5D5A" w:rsidP="00E93DA6">
      <w:pPr>
        <w:spacing w:after="0" w:line="240" w:lineRule="auto"/>
      </w:pPr>
      <w:r>
        <w:br w:type="page"/>
      </w:r>
      <w:bookmarkStart w:id="10" w:name="_Toc10112985"/>
      <w:r w:rsidR="00E93DA6">
        <w:rPr>
          <w:b/>
          <w:bCs/>
          <w:color w:val="333399"/>
          <w:sz w:val="32"/>
          <w:lang w:val="en-US"/>
        </w:rPr>
        <w:lastRenderedPageBreak/>
        <w:t>Lot Selection</w:t>
      </w:r>
    </w:p>
    <w:p w14:paraId="79B0ED28" w14:textId="275C135E" w:rsidR="00E93DA6" w:rsidRDefault="00E93DA6" w:rsidP="00E93DA6">
      <w:pPr>
        <w:spacing w:line="320" w:lineRule="exact"/>
        <w:contextualSpacing/>
        <w:jc w:val="both"/>
        <w:rPr>
          <w:rFonts w:ascii="Calibri" w:hAnsi="Calibri"/>
        </w:rPr>
      </w:pPr>
      <w:r w:rsidRPr="00E93DA6">
        <w:rPr>
          <w:rFonts w:ascii="Calibri" w:hAnsi="Calibri"/>
        </w:rPr>
        <w:t xml:space="preserve">Confirm </w:t>
      </w:r>
      <w:r>
        <w:rPr>
          <w:rFonts w:ascii="Calibri" w:hAnsi="Calibri"/>
        </w:rPr>
        <w:t>which lots you are Tendering for</w:t>
      </w:r>
      <w:r w:rsidRPr="00E93DA6">
        <w:rPr>
          <w:rFonts w:ascii="Calibri" w:hAnsi="Calibri"/>
        </w:rPr>
        <w:t>.</w:t>
      </w:r>
    </w:p>
    <w:p w14:paraId="6E3C238F" w14:textId="77777777" w:rsidR="00E93DA6" w:rsidRDefault="00E93DA6" w:rsidP="00E93DA6">
      <w:pPr>
        <w:spacing w:line="320" w:lineRule="exact"/>
        <w:contextualSpacing/>
        <w:jc w:val="both"/>
        <w:rPr>
          <w:rFonts w:ascii="Calibri" w:hAnsi="Calibri"/>
        </w:rPr>
      </w:pPr>
    </w:p>
    <w:tbl>
      <w:tblPr>
        <w:tblStyle w:val="TableGrid"/>
        <w:tblW w:w="7249" w:type="dxa"/>
        <w:jc w:val="center"/>
        <w:tblLook w:val="04A0" w:firstRow="1" w:lastRow="0" w:firstColumn="1" w:lastColumn="0" w:noHBand="0" w:noVBand="1"/>
      </w:tblPr>
      <w:tblGrid>
        <w:gridCol w:w="5208"/>
        <w:gridCol w:w="2041"/>
      </w:tblGrid>
      <w:tr w:rsidR="00E93DA6" w14:paraId="22FB96FF" w14:textId="77777777" w:rsidTr="002F62A2">
        <w:trPr>
          <w:jc w:val="center"/>
        </w:trPr>
        <w:tc>
          <w:tcPr>
            <w:tcW w:w="5208" w:type="dxa"/>
            <w:shd w:val="clear" w:color="auto" w:fill="002060"/>
            <w:vAlign w:val="center"/>
          </w:tcPr>
          <w:p w14:paraId="06283817" w14:textId="77777777" w:rsidR="00E93DA6" w:rsidRPr="005447DF" w:rsidRDefault="00E93DA6" w:rsidP="002F62A2">
            <w:pPr>
              <w:pStyle w:val="TableParagraph"/>
              <w:spacing w:before="60" w:after="120" w:line="276" w:lineRule="auto"/>
              <w:rPr>
                <w:rFonts w:asciiTheme="minorHAnsi" w:hAnsiTheme="minorHAnsi" w:cstheme="minorHAnsi"/>
                <w:b/>
                <w:color w:val="FFFFFF" w:themeColor="background1"/>
              </w:rPr>
            </w:pPr>
            <w:r w:rsidRPr="005447DF">
              <w:rPr>
                <w:rFonts w:asciiTheme="minorHAnsi" w:hAnsiTheme="minorHAnsi" w:cstheme="minorHAnsi"/>
                <w:b/>
                <w:color w:val="FFFFFF" w:themeColor="background1"/>
              </w:rPr>
              <w:t>Lot</w:t>
            </w:r>
          </w:p>
        </w:tc>
        <w:tc>
          <w:tcPr>
            <w:tcW w:w="2041" w:type="dxa"/>
            <w:shd w:val="clear" w:color="auto" w:fill="002060"/>
            <w:vAlign w:val="center"/>
          </w:tcPr>
          <w:p w14:paraId="4FFC7404" w14:textId="6D938F42" w:rsidR="00E93DA6" w:rsidRPr="005447DF" w:rsidRDefault="00E93DA6" w:rsidP="002F62A2">
            <w:pPr>
              <w:pStyle w:val="TableParagraph"/>
              <w:spacing w:before="60" w:after="120" w:line="276" w:lineRule="auto"/>
              <w:jc w:val="center"/>
              <w:rPr>
                <w:rFonts w:asciiTheme="minorHAnsi" w:hAnsiTheme="minorHAnsi" w:cstheme="minorHAnsi"/>
                <w:b/>
                <w:color w:val="FFFFFF" w:themeColor="background1"/>
              </w:rPr>
            </w:pPr>
            <w:r>
              <w:rPr>
                <w:rFonts w:asciiTheme="minorHAnsi" w:hAnsiTheme="minorHAnsi" w:cstheme="minorHAnsi"/>
                <w:b/>
                <w:color w:val="FFFFFF" w:themeColor="background1"/>
              </w:rPr>
              <w:t>Select Yes or No</w:t>
            </w:r>
          </w:p>
        </w:tc>
      </w:tr>
      <w:tr w:rsidR="00E93DA6" w14:paraId="3CE98741" w14:textId="77777777" w:rsidTr="002F62A2">
        <w:trPr>
          <w:jc w:val="center"/>
        </w:trPr>
        <w:tc>
          <w:tcPr>
            <w:tcW w:w="5208" w:type="dxa"/>
          </w:tcPr>
          <w:p w14:paraId="28DC6A70" w14:textId="77777777" w:rsidR="00E93DA6" w:rsidRDefault="00E93DA6" w:rsidP="002F62A2">
            <w:pPr>
              <w:pStyle w:val="TableParagraph"/>
              <w:spacing w:before="60" w:after="120" w:line="276" w:lineRule="auto"/>
              <w:jc w:val="both"/>
              <w:rPr>
                <w:rFonts w:asciiTheme="minorHAnsi" w:hAnsiTheme="minorHAnsi" w:cstheme="minorHAnsi"/>
                <w:bCs/>
              </w:rPr>
            </w:pPr>
            <w:r w:rsidRPr="00DC497D">
              <w:t>Lot 1: Provision of Certification Services for Security Screening Equipment;</w:t>
            </w:r>
          </w:p>
        </w:tc>
        <w:tc>
          <w:tcPr>
            <w:tcW w:w="2041" w:type="dxa"/>
            <w:vAlign w:val="center"/>
          </w:tcPr>
          <w:p w14:paraId="2AEC0E33" w14:textId="7AECED94" w:rsidR="00E93DA6" w:rsidRDefault="00E93DA6" w:rsidP="002F62A2">
            <w:pPr>
              <w:pStyle w:val="TableParagraph"/>
              <w:spacing w:before="60" w:after="120" w:line="276" w:lineRule="auto"/>
              <w:jc w:val="center"/>
              <w:rPr>
                <w:rFonts w:asciiTheme="minorHAnsi" w:hAnsiTheme="minorHAnsi" w:cstheme="minorHAnsi"/>
                <w:bCs/>
              </w:rPr>
            </w:pPr>
            <w:r>
              <w:rPr>
                <w:rFonts w:asciiTheme="minorHAnsi" w:hAnsiTheme="minorHAnsi" w:cstheme="minorHAnsi"/>
                <w:bCs/>
              </w:rPr>
              <w:t>Yes / No</w:t>
            </w:r>
          </w:p>
        </w:tc>
      </w:tr>
      <w:tr w:rsidR="00E93DA6" w14:paraId="72F5BDF3" w14:textId="77777777" w:rsidTr="00E93DA6">
        <w:trPr>
          <w:jc w:val="center"/>
        </w:trPr>
        <w:tc>
          <w:tcPr>
            <w:tcW w:w="5208" w:type="dxa"/>
          </w:tcPr>
          <w:p w14:paraId="65F6A273" w14:textId="77777777" w:rsidR="00E93DA6" w:rsidRDefault="00E93DA6" w:rsidP="00E93DA6">
            <w:pPr>
              <w:pStyle w:val="TableParagraph"/>
              <w:spacing w:before="60" w:after="120" w:line="276" w:lineRule="auto"/>
              <w:jc w:val="both"/>
              <w:rPr>
                <w:rFonts w:asciiTheme="minorHAnsi" w:hAnsiTheme="minorHAnsi" w:cstheme="minorHAnsi"/>
                <w:bCs/>
              </w:rPr>
            </w:pPr>
            <w:r w:rsidRPr="00DC497D">
              <w:t>Lot 2: Provision of Maintenance Services for Security Screening Equipment;</w:t>
            </w:r>
          </w:p>
        </w:tc>
        <w:tc>
          <w:tcPr>
            <w:tcW w:w="2041" w:type="dxa"/>
            <w:vAlign w:val="center"/>
          </w:tcPr>
          <w:p w14:paraId="41C30DD0" w14:textId="1A389689" w:rsidR="00E93DA6" w:rsidRDefault="00E93DA6" w:rsidP="00E93DA6">
            <w:pPr>
              <w:pStyle w:val="TableParagraph"/>
              <w:spacing w:before="60" w:after="120" w:line="276" w:lineRule="auto"/>
              <w:jc w:val="center"/>
              <w:rPr>
                <w:rFonts w:asciiTheme="minorHAnsi" w:hAnsiTheme="minorHAnsi" w:cstheme="minorHAnsi"/>
                <w:bCs/>
              </w:rPr>
            </w:pPr>
            <w:r w:rsidRPr="009340FC">
              <w:rPr>
                <w:rFonts w:asciiTheme="minorHAnsi" w:hAnsiTheme="minorHAnsi" w:cstheme="minorHAnsi"/>
                <w:bCs/>
              </w:rPr>
              <w:t>Yes / No</w:t>
            </w:r>
          </w:p>
        </w:tc>
      </w:tr>
      <w:tr w:rsidR="00E93DA6" w14:paraId="40D58A65" w14:textId="77777777" w:rsidTr="00E93DA6">
        <w:trPr>
          <w:jc w:val="center"/>
        </w:trPr>
        <w:tc>
          <w:tcPr>
            <w:tcW w:w="5208" w:type="dxa"/>
          </w:tcPr>
          <w:p w14:paraId="588507DD" w14:textId="77777777" w:rsidR="00E93DA6" w:rsidRDefault="00E93DA6" w:rsidP="00E93DA6">
            <w:pPr>
              <w:pStyle w:val="TableParagraph"/>
              <w:spacing w:before="60" w:after="120" w:line="276" w:lineRule="auto"/>
              <w:jc w:val="both"/>
              <w:rPr>
                <w:rFonts w:asciiTheme="minorHAnsi" w:hAnsiTheme="minorHAnsi" w:cstheme="minorHAnsi"/>
                <w:bCs/>
              </w:rPr>
            </w:pPr>
            <w:r w:rsidRPr="00DC497D">
              <w:t>Lot 3: Provision of Radiation Protection Officer Training.</w:t>
            </w:r>
          </w:p>
        </w:tc>
        <w:tc>
          <w:tcPr>
            <w:tcW w:w="2041" w:type="dxa"/>
            <w:vAlign w:val="center"/>
          </w:tcPr>
          <w:p w14:paraId="028B9B68" w14:textId="2EF096B6" w:rsidR="00E93DA6" w:rsidRDefault="00E93DA6" w:rsidP="00E93DA6">
            <w:pPr>
              <w:pStyle w:val="TableParagraph"/>
              <w:spacing w:before="60" w:after="120" w:line="276" w:lineRule="auto"/>
              <w:jc w:val="center"/>
              <w:rPr>
                <w:rFonts w:asciiTheme="minorHAnsi" w:hAnsiTheme="minorHAnsi" w:cstheme="minorHAnsi"/>
                <w:bCs/>
              </w:rPr>
            </w:pPr>
            <w:r w:rsidRPr="009340FC">
              <w:rPr>
                <w:rFonts w:asciiTheme="minorHAnsi" w:hAnsiTheme="minorHAnsi" w:cstheme="minorHAnsi"/>
                <w:bCs/>
              </w:rPr>
              <w:t>Yes / No</w:t>
            </w:r>
          </w:p>
        </w:tc>
      </w:tr>
    </w:tbl>
    <w:p w14:paraId="5E51E0C1" w14:textId="77777777" w:rsidR="00E93DA6" w:rsidRDefault="00E93DA6" w:rsidP="00E93DA6">
      <w:pPr>
        <w:spacing w:line="320" w:lineRule="exact"/>
        <w:contextualSpacing/>
        <w:jc w:val="both"/>
        <w:rPr>
          <w:rFonts w:ascii="Calibri" w:hAnsi="Calibri"/>
        </w:rPr>
      </w:pPr>
    </w:p>
    <w:p w14:paraId="21A10A3B" w14:textId="77777777" w:rsidR="00E93DA6" w:rsidRDefault="00E93DA6" w:rsidP="00E93DA6">
      <w:pPr>
        <w:spacing w:line="320" w:lineRule="exact"/>
        <w:contextualSpacing/>
        <w:jc w:val="both"/>
        <w:rPr>
          <w:rFonts w:ascii="Calibri" w:hAnsi="Calibri"/>
        </w:rPr>
      </w:pPr>
    </w:p>
    <w:p w14:paraId="6AC1253B" w14:textId="77777777" w:rsidR="00E93DA6" w:rsidRDefault="00E93DA6" w:rsidP="00E93DA6">
      <w:pPr>
        <w:spacing w:line="320" w:lineRule="exact"/>
        <w:contextualSpacing/>
        <w:jc w:val="both"/>
        <w:rPr>
          <w:rFonts w:ascii="Calibri" w:hAnsi="Calibri"/>
        </w:rPr>
      </w:pPr>
    </w:p>
    <w:p w14:paraId="3268E43F" w14:textId="77777777" w:rsidR="00E93DA6" w:rsidRPr="00E93DA6" w:rsidRDefault="00E93DA6" w:rsidP="00E93DA6">
      <w:pPr>
        <w:spacing w:line="320" w:lineRule="exact"/>
        <w:contextualSpacing/>
        <w:jc w:val="both"/>
        <w:rPr>
          <w:rFonts w:ascii="Calibri" w:hAnsi="Calibri"/>
        </w:rPr>
      </w:pPr>
    </w:p>
    <w:p w14:paraId="13871F61" w14:textId="77777777" w:rsidR="00E93DA6" w:rsidRDefault="00E93DA6" w:rsidP="00E93DA6">
      <w:pPr>
        <w:pStyle w:val="ListParagraph"/>
        <w:spacing w:line="320" w:lineRule="exact"/>
        <w:ind w:left="360"/>
        <w:contextualSpacing/>
        <w:jc w:val="both"/>
        <w:rPr>
          <w:rFonts w:ascii="Calibri" w:hAnsi="Calibri"/>
          <w:sz w:val="22"/>
        </w:rPr>
      </w:pPr>
    </w:p>
    <w:p w14:paraId="090D7307" w14:textId="77777777" w:rsidR="00E93DA6" w:rsidRDefault="00E93DA6">
      <w:pPr>
        <w:spacing w:after="0" w:line="240" w:lineRule="auto"/>
        <w:rPr>
          <w:b/>
          <w:bCs/>
          <w:color w:val="333399"/>
          <w:sz w:val="32"/>
          <w:lang w:val="en-GB"/>
        </w:rPr>
      </w:pPr>
      <w:r>
        <w:rPr>
          <w:b/>
          <w:bCs/>
          <w:color w:val="333399"/>
          <w:sz w:val="32"/>
          <w:lang w:val="en-GB"/>
        </w:rPr>
        <w:br w:type="page"/>
      </w:r>
    </w:p>
    <w:p w14:paraId="0017B3FF" w14:textId="42059BE2" w:rsidR="009B17A9" w:rsidRDefault="006C5D5A" w:rsidP="00305445">
      <w:pPr>
        <w:keepNext/>
        <w:pBdr>
          <w:bottom w:val="single" w:sz="18" w:space="0" w:color="333399"/>
        </w:pBdr>
        <w:tabs>
          <w:tab w:val="left" w:pos="397"/>
          <w:tab w:val="left" w:pos="907"/>
          <w:tab w:val="left" w:pos="1134"/>
        </w:tabs>
        <w:spacing w:line="240" w:lineRule="auto"/>
        <w:jc w:val="both"/>
        <w:outlineLvl w:val="0"/>
        <w:rPr>
          <w:rFonts w:ascii="Calibri" w:hAnsi="Calibri"/>
          <w:b/>
          <w:bCs/>
          <w:color w:val="333399"/>
          <w:sz w:val="32"/>
          <w:lang w:val="en-US"/>
        </w:rPr>
      </w:pPr>
      <w:r>
        <w:rPr>
          <w:b/>
          <w:bCs/>
          <w:color w:val="333399"/>
          <w:sz w:val="32"/>
          <w:lang w:val="en-US"/>
        </w:rPr>
        <w:lastRenderedPageBreak/>
        <w:t>Section 4</w:t>
      </w:r>
      <w:r w:rsidR="007F6483">
        <w:rPr>
          <w:b/>
          <w:bCs/>
          <w:color w:val="333399"/>
          <w:sz w:val="32"/>
          <w:lang w:val="en-US"/>
        </w:rPr>
        <w:t>a</w:t>
      </w:r>
      <w:r>
        <w:rPr>
          <w:b/>
          <w:bCs/>
          <w:color w:val="333399"/>
          <w:sz w:val="32"/>
          <w:lang w:val="en-US"/>
        </w:rPr>
        <w:t>:  Selection Criteria</w:t>
      </w:r>
      <w:bookmarkEnd w:id="10"/>
    </w:p>
    <w:p w14:paraId="2860FE60" w14:textId="77777777" w:rsidR="009B17A9" w:rsidRDefault="006C5D5A" w:rsidP="00620B09">
      <w:pPr>
        <w:pStyle w:val="ListParagraph"/>
        <w:numPr>
          <w:ilvl w:val="0"/>
          <w:numId w:val="3"/>
        </w:numPr>
        <w:spacing w:line="320" w:lineRule="exact"/>
        <w:ind w:left="709" w:hanging="709"/>
        <w:contextualSpacing/>
        <w:jc w:val="both"/>
        <w:rPr>
          <w:rFonts w:ascii="Calibri" w:hAnsi="Calibri"/>
          <w:sz w:val="22"/>
        </w:rPr>
      </w:pPr>
      <w:r>
        <w:rPr>
          <w:rFonts w:ascii="Calibri" w:hAnsi="Calibri"/>
          <w:sz w:val="22"/>
        </w:rPr>
        <w:t>Confirm that you have provided financial accounts</w:t>
      </w:r>
      <w:r>
        <w:rPr>
          <w:rStyle w:val="FootnoteAnchor"/>
          <w:rFonts w:ascii="Calibri" w:hAnsi="Calibri"/>
          <w:sz w:val="22"/>
        </w:rPr>
        <w:footnoteReference w:id="1"/>
      </w:r>
      <w:r>
        <w:rPr>
          <w:rFonts w:ascii="Calibri" w:hAnsi="Calibri"/>
          <w:sz w:val="22"/>
        </w:rPr>
        <w:t xml:space="preserve"> as provided to the company’s registration office, for the most recent two years</w:t>
      </w:r>
      <w:r>
        <w:rPr>
          <w:rStyle w:val="FootnoteAnchor"/>
          <w:rFonts w:ascii="Calibri" w:hAnsi="Calibri"/>
          <w:sz w:val="22"/>
        </w:rPr>
        <w:footnoteReference w:id="2"/>
      </w:r>
      <w:r>
        <w:rPr>
          <w:rFonts w:ascii="Calibri" w:hAnsi="Calibri"/>
          <w:sz w:val="22"/>
        </w:rPr>
        <w:t>.</w:t>
      </w:r>
    </w:p>
    <w:p w14:paraId="2C0B8052" w14:textId="77777777" w:rsidR="009B17A9" w:rsidRDefault="009B17A9">
      <w:pPr>
        <w:pStyle w:val="ListParagraph"/>
        <w:spacing w:line="320" w:lineRule="exact"/>
        <w:ind w:left="360"/>
        <w:contextualSpacing/>
        <w:jc w:val="both"/>
        <w:rPr>
          <w:rFonts w:ascii="Calibri" w:hAnsi="Calibri"/>
          <w:sz w:val="22"/>
        </w:rPr>
      </w:pPr>
    </w:p>
    <w:tbl>
      <w:tblPr>
        <w:tblStyle w:val="TableGrid"/>
        <w:tblW w:w="8296" w:type="dxa"/>
        <w:tblInd w:w="720" w:type="dxa"/>
        <w:tblLook w:val="04A0" w:firstRow="1" w:lastRow="0" w:firstColumn="1" w:lastColumn="0" w:noHBand="0" w:noVBand="1"/>
      </w:tblPr>
      <w:tblGrid>
        <w:gridCol w:w="4170"/>
        <w:gridCol w:w="4126"/>
      </w:tblGrid>
      <w:tr w:rsidR="009B17A9" w14:paraId="7DE002C8" w14:textId="77777777">
        <w:tc>
          <w:tcPr>
            <w:tcW w:w="4169" w:type="dxa"/>
          </w:tcPr>
          <w:p w14:paraId="504689ED" w14:textId="77777777" w:rsidR="009B17A9" w:rsidRDefault="006C5D5A">
            <w:pPr>
              <w:pStyle w:val="ListParagraph"/>
              <w:spacing w:line="320" w:lineRule="exact"/>
              <w:ind w:left="0"/>
              <w:contextualSpacing/>
              <w:jc w:val="both"/>
              <w:rPr>
                <w:rFonts w:ascii="Calibri" w:hAnsi="Calibri"/>
                <w:sz w:val="22"/>
              </w:rPr>
            </w:pPr>
            <w:r>
              <w:rPr>
                <w:rFonts w:ascii="Calibri" w:hAnsi="Calibri"/>
                <w:sz w:val="22"/>
                <w:szCs w:val="20"/>
              </w:rPr>
              <w:t>Accounts Attached</w:t>
            </w:r>
          </w:p>
        </w:tc>
        <w:tc>
          <w:tcPr>
            <w:tcW w:w="4126" w:type="dxa"/>
          </w:tcPr>
          <w:p w14:paraId="3D263585" w14:textId="77777777" w:rsidR="009B17A9" w:rsidRDefault="006C5D5A">
            <w:pPr>
              <w:pStyle w:val="ListParagraph"/>
              <w:spacing w:line="320" w:lineRule="exact"/>
              <w:ind w:left="0"/>
              <w:contextualSpacing/>
              <w:jc w:val="both"/>
              <w:rPr>
                <w:rFonts w:ascii="Calibri" w:hAnsi="Calibri"/>
                <w:sz w:val="22"/>
              </w:rPr>
            </w:pPr>
            <w:r>
              <w:rPr>
                <w:rFonts w:ascii="Calibri" w:hAnsi="Calibri"/>
                <w:sz w:val="22"/>
                <w:szCs w:val="20"/>
              </w:rPr>
              <w:t>[Yes / No]</w:t>
            </w:r>
          </w:p>
        </w:tc>
      </w:tr>
    </w:tbl>
    <w:p w14:paraId="15D7C033" w14:textId="77777777" w:rsidR="009B17A9" w:rsidRDefault="009B17A9">
      <w:pPr>
        <w:pStyle w:val="ListParagraph"/>
        <w:spacing w:line="320" w:lineRule="exact"/>
        <w:contextualSpacing/>
        <w:jc w:val="both"/>
        <w:rPr>
          <w:rFonts w:ascii="Calibri" w:hAnsi="Calibri"/>
          <w:sz w:val="22"/>
        </w:rPr>
      </w:pPr>
    </w:p>
    <w:p w14:paraId="10F51CA7" w14:textId="77777777" w:rsidR="009B17A9" w:rsidRDefault="006C5D5A" w:rsidP="00D9344E">
      <w:pPr>
        <w:pStyle w:val="ListParagraph"/>
        <w:numPr>
          <w:ilvl w:val="0"/>
          <w:numId w:val="3"/>
        </w:numPr>
        <w:spacing w:line="320" w:lineRule="exact"/>
        <w:ind w:left="709" w:hanging="709"/>
        <w:contextualSpacing/>
        <w:jc w:val="both"/>
        <w:rPr>
          <w:rFonts w:ascii="Calibri" w:hAnsi="Calibri"/>
          <w:sz w:val="22"/>
        </w:rPr>
      </w:pPr>
      <w:r>
        <w:rPr>
          <w:rFonts w:ascii="Calibri" w:hAnsi="Calibri"/>
          <w:sz w:val="22"/>
        </w:rPr>
        <w:t>Provide details of current Tax Clearance certification.</w:t>
      </w:r>
    </w:p>
    <w:p w14:paraId="2658E805" w14:textId="77777777" w:rsidR="009B17A9" w:rsidRDefault="009B17A9">
      <w:pPr>
        <w:pStyle w:val="ListParagraph"/>
        <w:spacing w:line="320" w:lineRule="exact"/>
        <w:ind w:left="360"/>
        <w:contextualSpacing/>
        <w:jc w:val="both"/>
        <w:rPr>
          <w:rFonts w:ascii="Calibri" w:hAnsi="Calibri"/>
          <w:sz w:val="22"/>
        </w:rPr>
      </w:pPr>
    </w:p>
    <w:tbl>
      <w:tblPr>
        <w:tblStyle w:val="TableGrid"/>
        <w:tblW w:w="8312" w:type="dxa"/>
        <w:tblInd w:w="704" w:type="dxa"/>
        <w:tblLook w:val="04A0" w:firstRow="1" w:lastRow="0" w:firstColumn="1" w:lastColumn="0" w:noHBand="0" w:noVBand="1"/>
      </w:tblPr>
      <w:tblGrid>
        <w:gridCol w:w="4111"/>
        <w:gridCol w:w="4201"/>
      </w:tblGrid>
      <w:tr w:rsidR="009B17A9" w14:paraId="48A97764" w14:textId="77777777">
        <w:tc>
          <w:tcPr>
            <w:tcW w:w="4111" w:type="dxa"/>
          </w:tcPr>
          <w:p w14:paraId="3BC9C7E1" w14:textId="552D81CE" w:rsidR="009B17A9" w:rsidRDefault="006C5D5A">
            <w:pPr>
              <w:spacing w:line="320" w:lineRule="exact"/>
              <w:contextualSpacing/>
              <w:jc w:val="both"/>
              <w:rPr>
                <w:rFonts w:ascii="Calibri" w:hAnsi="Calibri"/>
              </w:rPr>
            </w:pPr>
            <w:r>
              <w:t>VAT</w:t>
            </w:r>
            <w:r w:rsidR="00672E5A">
              <w:t xml:space="preserve"> / Tax Number</w:t>
            </w:r>
          </w:p>
        </w:tc>
        <w:tc>
          <w:tcPr>
            <w:tcW w:w="4200" w:type="dxa"/>
          </w:tcPr>
          <w:p w14:paraId="4705E831" w14:textId="77777777" w:rsidR="009B17A9" w:rsidRDefault="009B17A9">
            <w:pPr>
              <w:spacing w:line="320" w:lineRule="exact"/>
              <w:contextualSpacing/>
              <w:jc w:val="both"/>
              <w:rPr>
                <w:rFonts w:ascii="Calibri" w:hAnsi="Calibri"/>
              </w:rPr>
            </w:pPr>
          </w:p>
        </w:tc>
      </w:tr>
      <w:tr w:rsidR="009B17A9" w14:paraId="37BF55B9" w14:textId="77777777">
        <w:tc>
          <w:tcPr>
            <w:tcW w:w="4111" w:type="dxa"/>
          </w:tcPr>
          <w:p w14:paraId="28561E22" w14:textId="09F3226D" w:rsidR="009B17A9" w:rsidRDefault="00672E5A">
            <w:pPr>
              <w:spacing w:line="320" w:lineRule="exact"/>
              <w:contextualSpacing/>
              <w:jc w:val="both"/>
              <w:rPr>
                <w:rFonts w:ascii="Calibri" w:hAnsi="Calibri"/>
              </w:rPr>
            </w:pPr>
            <w:r>
              <w:t xml:space="preserve">ROS </w:t>
            </w:r>
            <w:r w:rsidR="006C5D5A">
              <w:t>Tax Access Number</w:t>
            </w:r>
            <w:r>
              <w:t xml:space="preserve">  (OR TC1 Number)</w:t>
            </w:r>
          </w:p>
        </w:tc>
        <w:tc>
          <w:tcPr>
            <w:tcW w:w="4200" w:type="dxa"/>
          </w:tcPr>
          <w:p w14:paraId="0ACEB9EC" w14:textId="77777777" w:rsidR="009B17A9" w:rsidRDefault="009B17A9">
            <w:pPr>
              <w:spacing w:line="320" w:lineRule="exact"/>
              <w:contextualSpacing/>
              <w:jc w:val="both"/>
              <w:rPr>
                <w:rFonts w:ascii="Calibri" w:hAnsi="Calibri"/>
              </w:rPr>
            </w:pPr>
          </w:p>
        </w:tc>
      </w:tr>
    </w:tbl>
    <w:p w14:paraId="42485C85" w14:textId="77777777" w:rsidR="009B17A9" w:rsidRDefault="009B17A9">
      <w:pPr>
        <w:spacing w:line="320" w:lineRule="exact"/>
        <w:contextualSpacing/>
        <w:jc w:val="both"/>
        <w:rPr>
          <w:rFonts w:ascii="Calibri" w:hAnsi="Calibri"/>
        </w:rPr>
      </w:pPr>
    </w:p>
    <w:p w14:paraId="61424708" w14:textId="36156C8A" w:rsidR="006C1F2D" w:rsidRPr="00E07395" w:rsidRDefault="006C5D5A" w:rsidP="006C1F2D">
      <w:pPr>
        <w:pStyle w:val="ListParagraph"/>
        <w:numPr>
          <w:ilvl w:val="0"/>
          <w:numId w:val="3"/>
        </w:numPr>
        <w:tabs>
          <w:tab w:val="left" w:pos="709"/>
          <w:tab w:val="left" w:pos="912"/>
        </w:tabs>
        <w:ind w:left="567" w:hanging="567"/>
        <w:contextualSpacing/>
      </w:pPr>
      <w:r w:rsidRPr="00E07395">
        <w:rPr>
          <w:rFonts w:ascii="Calibri" w:hAnsi="Calibri" w:cs="Arial"/>
          <w:iCs/>
          <w:sz w:val="22"/>
          <w:szCs w:val="22"/>
        </w:rPr>
        <w:t>Demonstrate</w:t>
      </w:r>
      <w:r w:rsidR="00E07395" w:rsidRPr="00E07395">
        <w:rPr>
          <w:rFonts w:ascii="Calibri" w:hAnsi="Calibri" w:cs="Arial"/>
          <w:iCs/>
          <w:sz w:val="22"/>
          <w:szCs w:val="22"/>
        </w:rPr>
        <w:t xml:space="preserve"> a minimum annual turnover </w:t>
      </w:r>
      <w:r w:rsidR="00E93DA6">
        <w:rPr>
          <w:rFonts w:ascii="Calibri" w:hAnsi="Calibri" w:cs="Arial"/>
          <w:iCs/>
          <w:sz w:val="22"/>
          <w:szCs w:val="22"/>
        </w:rPr>
        <w:t>as set out for each Lot</w:t>
      </w:r>
      <w:r w:rsidR="00E07395" w:rsidRPr="00E07395">
        <w:rPr>
          <w:rFonts w:ascii="Calibri" w:hAnsi="Calibri" w:cs="Arial"/>
          <w:iCs/>
          <w:sz w:val="22"/>
          <w:szCs w:val="22"/>
        </w:rPr>
        <w:t xml:space="preserve"> in each of the last three financial years.</w:t>
      </w:r>
    </w:p>
    <w:p w14:paraId="404219F2" w14:textId="77777777" w:rsidR="00E07395" w:rsidRDefault="00E07395" w:rsidP="00E07395">
      <w:pPr>
        <w:pStyle w:val="ListParagraph"/>
        <w:tabs>
          <w:tab w:val="left" w:pos="709"/>
          <w:tab w:val="left" w:pos="912"/>
        </w:tabs>
        <w:ind w:left="567"/>
        <w:contextualSpacing/>
      </w:pPr>
    </w:p>
    <w:tbl>
      <w:tblPr>
        <w:tblStyle w:val="TableGrid"/>
        <w:tblW w:w="7249" w:type="dxa"/>
        <w:jc w:val="center"/>
        <w:tblLook w:val="04A0" w:firstRow="1" w:lastRow="0" w:firstColumn="1" w:lastColumn="0" w:noHBand="0" w:noVBand="1"/>
      </w:tblPr>
      <w:tblGrid>
        <w:gridCol w:w="5208"/>
        <w:gridCol w:w="2041"/>
      </w:tblGrid>
      <w:tr w:rsidR="00E93DA6" w14:paraId="4A794FCD" w14:textId="77777777" w:rsidTr="00E93DA6">
        <w:trPr>
          <w:jc w:val="center"/>
        </w:trPr>
        <w:tc>
          <w:tcPr>
            <w:tcW w:w="5208" w:type="dxa"/>
            <w:shd w:val="clear" w:color="auto" w:fill="002060"/>
            <w:vAlign w:val="center"/>
          </w:tcPr>
          <w:p w14:paraId="1A15ECFF" w14:textId="77777777" w:rsidR="00E93DA6" w:rsidRPr="005447DF" w:rsidRDefault="00E93DA6" w:rsidP="002F62A2">
            <w:pPr>
              <w:pStyle w:val="TableParagraph"/>
              <w:spacing w:before="60" w:after="120" w:line="276" w:lineRule="auto"/>
              <w:rPr>
                <w:rFonts w:asciiTheme="minorHAnsi" w:hAnsiTheme="minorHAnsi" w:cstheme="minorHAnsi"/>
                <w:b/>
                <w:color w:val="FFFFFF" w:themeColor="background1"/>
              </w:rPr>
            </w:pPr>
            <w:r w:rsidRPr="005447DF">
              <w:rPr>
                <w:rFonts w:asciiTheme="minorHAnsi" w:hAnsiTheme="minorHAnsi" w:cstheme="minorHAnsi"/>
                <w:b/>
                <w:color w:val="FFFFFF" w:themeColor="background1"/>
              </w:rPr>
              <w:t>Lot</w:t>
            </w:r>
          </w:p>
        </w:tc>
        <w:tc>
          <w:tcPr>
            <w:tcW w:w="2041" w:type="dxa"/>
            <w:shd w:val="clear" w:color="auto" w:fill="002060"/>
            <w:vAlign w:val="center"/>
          </w:tcPr>
          <w:p w14:paraId="5631AAFB" w14:textId="77777777" w:rsidR="00E93DA6" w:rsidRPr="005447DF" w:rsidRDefault="00E93DA6" w:rsidP="002F62A2">
            <w:pPr>
              <w:pStyle w:val="TableParagraph"/>
              <w:spacing w:before="60" w:after="120" w:line="276" w:lineRule="auto"/>
              <w:jc w:val="center"/>
              <w:rPr>
                <w:rFonts w:asciiTheme="minorHAnsi" w:hAnsiTheme="minorHAnsi" w:cstheme="minorHAnsi"/>
                <w:b/>
                <w:color w:val="FFFFFF" w:themeColor="background1"/>
              </w:rPr>
            </w:pPr>
            <w:r w:rsidRPr="005447DF">
              <w:rPr>
                <w:rFonts w:asciiTheme="minorHAnsi" w:hAnsiTheme="minorHAnsi" w:cstheme="minorHAnsi"/>
                <w:b/>
                <w:color w:val="FFFFFF" w:themeColor="background1"/>
              </w:rPr>
              <w:t>Minimum Turnover Required</w:t>
            </w:r>
          </w:p>
        </w:tc>
      </w:tr>
      <w:tr w:rsidR="00E93DA6" w14:paraId="31A9465C" w14:textId="77777777" w:rsidTr="00E93DA6">
        <w:trPr>
          <w:jc w:val="center"/>
        </w:trPr>
        <w:tc>
          <w:tcPr>
            <w:tcW w:w="5208" w:type="dxa"/>
          </w:tcPr>
          <w:p w14:paraId="2AF7458A" w14:textId="77777777" w:rsidR="00E93DA6" w:rsidRDefault="00E93DA6" w:rsidP="002F62A2">
            <w:pPr>
              <w:pStyle w:val="TableParagraph"/>
              <w:spacing w:before="60" w:after="120" w:line="276" w:lineRule="auto"/>
              <w:jc w:val="both"/>
              <w:rPr>
                <w:rFonts w:asciiTheme="minorHAnsi" w:hAnsiTheme="minorHAnsi" w:cstheme="minorHAnsi"/>
                <w:bCs/>
              </w:rPr>
            </w:pPr>
            <w:r w:rsidRPr="00DC497D">
              <w:t>Lot 1: Provision of Certification Services for Security Screening Equipment;</w:t>
            </w:r>
          </w:p>
        </w:tc>
        <w:tc>
          <w:tcPr>
            <w:tcW w:w="2041" w:type="dxa"/>
            <w:vAlign w:val="center"/>
          </w:tcPr>
          <w:p w14:paraId="6B337F58" w14:textId="77777777" w:rsidR="00E93DA6" w:rsidRDefault="00E93DA6" w:rsidP="002F62A2">
            <w:pPr>
              <w:pStyle w:val="TableParagraph"/>
              <w:spacing w:before="60" w:after="120" w:line="276" w:lineRule="auto"/>
              <w:jc w:val="center"/>
              <w:rPr>
                <w:rFonts w:asciiTheme="minorHAnsi" w:hAnsiTheme="minorHAnsi" w:cstheme="minorHAnsi"/>
                <w:bCs/>
              </w:rPr>
            </w:pPr>
            <w:r>
              <w:rPr>
                <w:rFonts w:asciiTheme="minorHAnsi" w:hAnsiTheme="minorHAnsi" w:cstheme="minorHAnsi"/>
                <w:bCs/>
              </w:rPr>
              <w:t>€8,000</w:t>
            </w:r>
          </w:p>
        </w:tc>
      </w:tr>
      <w:tr w:rsidR="00E93DA6" w14:paraId="00C0A8CA" w14:textId="77777777" w:rsidTr="00E93DA6">
        <w:trPr>
          <w:jc w:val="center"/>
        </w:trPr>
        <w:tc>
          <w:tcPr>
            <w:tcW w:w="5208" w:type="dxa"/>
          </w:tcPr>
          <w:p w14:paraId="45FD06C5" w14:textId="77777777" w:rsidR="00E93DA6" w:rsidRDefault="00E93DA6" w:rsidP="002F62A2">
            <w:pPr>
              <w:pStyle w:val="TableParagraph"/>
              <w:spacing w:before="60" w:after="120" w:line="276" w:lineRule="auto"/>
              <w:jc w:val="both"/>
              <w:rPr>
                <w:rFonts w:asciiTheme="minorHAnsi" w:hAnsiTheme="minorHAnsi" w:cstheme="minorHAnsi"/>
                <w:bCs/>
              </w:rPr>
            </w:pPr>
            <w:r w:rsidRPr="00DC497D">
              <w:t>Lot 2: Provision of Maintenance Services for Security Screening Equipment;</w:t>
            </w:r>
          </w:p>
        </w:tc>
        <w:tc>
          <w:tcPr>
            <w:tcW w:w="2041" w:type="dxa"/>
            <w:vAlign w:val="center"/>
          </w:tcPr>
          <w:p w14:paraId="16F99B1F" w14:textId="77777777" w:rsidR="00E93DA6" w:rsidRDefault="00E93DA6" w:rsidP="002F62A2">
            <w:pPr>
              <w:pStyle w:val="TableParagraph"/>
              <w:spacing w:before="60" w:after="120" w:line="276" w:lineRule="auto"/>
              <w:jc w:val="center"/>
              <w:rPr>
                <w:rFonts w:asciiTheme="minorHAnsi" w:hAnsiTheme="minorHAnsi" w:cstheme="minorHAnsi"/>
                <w:bCs/>
              </w:rPr>
            </w:pPr>
            <w:r>
              <w:rPr>
                <w:rFonts w:asciiTheme="minorHAnsi" w:hAnsiTheme="minorHAnsi" w:cstheme="minorHAnsi"/>
                <w:bCs/>
              </w:rPr>
              <w:t>€24,000</w:t>
            </w:r>
          </w:p>
        </w:tc>
      </w:tr>
      <w:tr w:rsidR="00E93DA6" w14:paraId="27EF98BF" w14:textId="77777777" w:rsidTr="00E93DA6">
        <w:trPr>
          <w:jc w:val="center"/>
        </w:trPr>
        <w:tc>
          <w:tcPr>
            <w:tcW w:w="5208" w:type="dxa"/>
          </w:tcPr>
          <w:p w14:paraId="7A180D85" w14:textId="77777777" w:rsidR="00E93DA6" w:rsidRDefault="00E93DA6" w:rsidP="002F62A2">
            <w:pPr>
              <w:pStyle w:val="TableParagraph"/>
              <w:spacing w:before="60" w:after="120" w:line="276" w:lineRule="auto"/>
              <w:jc w:val="both"/>
              <w:rPr>
                <w:rFonts w:asciiTheme="minorHAnsi" w:hAnsiTheme="minorHAnsi" w:cstheme="minorHAnsi"/>
                <w:bCs/>
              </w:rPr>
            </w:pPr>
            <w:r w:rsidRPr="00DC497D">
              <w:t>Lot 3: Provision of Radiation Protection Officer Training.</w:t>
            </w:r>
          </w:p>
        </w:tc>
        <w:tc>
          <w:tcPr>
            <w:tcW w:w="2041" w:type="dxa"/>
            <w:vAlign w:val="center"/>
          </w:tcPr>
          <w:p w14:paraId="07CB93BE" w14:textId="77777777" w:rsidR="00E93DA6" w:rsidRDefault="00E93DA6" w:rsidP="002F62A2">
            <w:pPr>
              <w:pStyle w:val="TableParagraph"/>
              <w:spacing w:before="60" w:after="120" w:line="276" w:lineRule="auto"/>
              <w:jc w:val="center"/>
              <w:rPr>
                <w:rFonts w:asciiTheme="minorHAnsi" w:hAnsiTheme="minorHAnsi" w:cstheme="minorHAnsi"/>
                <w:bCs/>
              </w:rPr>
            </w:pPr>
            <w:r>
              <w:rPr>
                <w:rFonts w:asciiTheme="minorHAnsi" w:hAnsiTheme="minorHAnsi" w:cstheme="minorHAnsi"/>
                <w:bCs/>
              </w:rPr>
              <w:t>€3,000</w:t>
            </w:r>
          </w:p>
        </w:tc>
      </w:tr>
    </w:tbl>
    <w:p w14:paraId="4A00C1C1" w14:textId="77777777" w:rsidR="00E93DA6" w:rsidRDefault="00E93DA6" w:rsidP="00E07395">
      <w:pPr>
        <w:pStyle w:val="ListParagraph"/>
        <w:tabs>
          <w:tab w:val="left" w:pos="709"/>
          <w:tab w:val="left" w:pos="912"/>
        </w:tabs>
        <w:ind w:left="567"/>
        <w:contextualSpacing/>
      </w:pPr>
    </w:p>
    <w:p w14:paraId="60236AA8" w14:textId="77777777" w:rsidR="006C1F2D" w:rsidRDefault="006C1F2D" w:rsidP="006C1F2D">
      <w:pPr>
        <w:tabs>
          <w:tab w:val="left" w:pos="709"/>
          <w:tab w:val="left" w:pos="912"/>
        </w:tabs>
        <w:contextualSpacing/>
      </w:pPr>
    </w:p>
    <w:tbl>
      <w:tblPr>
        <w:tblStyle w:val="TableGrid"/>
        <w:tblW w:w="4150" w:type="pct"/>
        <w:tblInd w:w="846" w:type="dxa"/>
        <w:tblLook w:val="0000" w:firstRow="0" w:lastRow="0" w:firstColumn="0" w:lastColumn="0" w:noHBand="0" w:noVBand="0"/>
      </w:tblPr>
      <w:tblGrid>
        <w:gridCol w:w="4019"/>
        <w:gridCol w:w="1158"/>
        <w:gridCol w:w="1159"/>
        <w:gridCol w:w="1147"/>
      </w:tblGrid>
      <w:tr w:rsidR="009B17A9" w14:paraId="10647430" w14:textId="77777777">
        <w:trPr>
          <w:trHeight w:val="261"/>
        </w:trPr>
        <w:tc>
          <w:tcPr>
            <w:tcW w:w="4023" w:type="dxa"/>
            <w:shd w:val="clear" w:color="auto" w:fill="002060"/>
          </w:tcPr>
          <w:p w14:paraId="668A803D"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Year</w:t>
            </w:r>
          </w:p>
        </w:tc>
        <w:tc>
          <w:tcPr>
            <w:tcW w:w="1159" w:type="dxa"/>
            <w:shd w:val="clear" w:color="auto" w:fill="002060"/>
          </w:tcPr>
          <w:p w14:paraId="6A669693"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Yr</w:t>
            </w:r>
          </w:p>
        </w:tc>
        <w:tc>
          <w:tcPr>
            <w:tcW w:w="1160" w:type="dxa"/>
            <w:shd w:val="clear" w:color="auto" w:fill="002060"/>
          </w:tcPr>
          <w:p w14:paraId="7CAB6D40"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Yr-1</w:t>
            </w:r>
          </w:p>
        </w:tc>
        <w:tc>
          <w:tcPr>
            <w:tcW w:w="1148" w:type="dxa"/>
            <w:shd w:val="clear" w:color="auto" w:fill="002060"/>
          </w:tcPr>
          <w:p w14:paraId="578B2703"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Yr-2</w:t>
            </w:r>
          </w:p>
        </w:tc>
      </w:tr>
      <w:tr w:rsidR="009B17A9" w14:paraId="0E85FCC9" w14:textId="77777777">
        <w:trPr>
          <w:trHeight w:val="261"/>
        </w:trPr>
        <w:tc>
          <w:tcPr>
            <w:tcW w:w="4023" w:type="dxa"/>
          </w:tcPr>
          <w:p w14:paraId="78C9FD99" w14:textId="77777777" w:rsidR="009B17A9" w:rsidRDefault="006C5D5A">
            <w:pPr>
              <w:spacing w:after="0" w:line="240" w:lineRule="auto"/>
              <w:rPr>
                <w:rFonts w:ascii="Times New Roman" w:hAnsi="Times New Roman"/>
              </w:rPr>
            </w:pPr>
            <w:r>
              <w:rPr>
                <w:rFonts w:ascii="Verdana" w:hAnsi="Verdana" w:cs="Verdana"/>
                <w:b/>
                <w:sz w:val="18"/>
                <w:szCs w:val="18"/>
              </w:rPr>
              <w:t xml:space="preserve">Please Specify Year </w:t>
            </w:r>
          </w:p>
        </w:tc>
        <w:tc>
          <w:tcPr>
            <w:tcW w:w="1159" w:type="dxa"/>
          </w:tcPr>
          <w:p w14:paraId="7812BE34" w14:textId="77777777" w:rsidR="009B17A9" w:rsidRDefault="009B17A9">
            <w:pPr>
              <w:snapToGrid w:val="0"/>
              <w:spacing w:after="0" w:line="240" w:lineRule="auto"/>
              <w:jc w:val="center"/>
              <w:rPr>
                <w:rFonts w:ascii="Verdana" w:hAnsi="Verdana" w:cs="Verdana"/>
                <w:sz w:val="18"/>
                <w:szCs w:val="18"/>
              </w:rPr>
            </w:pPr>
          </w:p>
        </w:tc>
        <w:tc>
          <w:tcPr>
            <w:tcW w:w="1160" w:type="dxa"/>
          </w:tcPr>
          <w:p w14:paraId="0217D930" w14:textId="77777777" w:rsidR="009B17A9" w:rsidRDefault="009B17A9">
            <w:pPr>
              <w:snapToGrid w:val="0"/>
              <w:spacing w:after="0" w:line="240" w:lineRule="auto"/>
              <w:jc w:val="center"/>
              <w:rPr>
                <w:rFonts w:ascii="Verdana" w:hAnsi="Verdana" w:cs="Verdana"/>
                <w:sz w:val="18"/>
                <w:szCs w:val="18"/>
              </w:rPr>
            </w:pPr>
          </w:p>
        </w:tc>
        <w:tc>
          <w:tcPr>
            <w:tcW w:w="1148" w:type="dxa"/>
          </w:tcPr>
          <w:p w14:paraId="67F3C97F" w14:textId="77777777" w:rsidR="009B17A9" w:rsidRDefault="009B17A9">
            <w:pPr>
              <w:snapToGrid w:val="0"/>
              <w:spacing w:after="0" w:line="240" w:lineRule="auto"/>
              <w:jc w:val="center"/>
              <w:rPr>
                <w:rFonts w:ascii="Verdana" w:hAnsi="Verdana" w:cs="Verdana"/>
                <w:sz w:val="18"/>
                <w:szCs w:val="18"/>
              </w:rPr>
            </w:pPr>
          </w:p>
        </w:tc>
      </w:tr>
      <w:tr w:rsidR="009B17A9" w14:paraId="5BFEB681" w14:textId="77777777">
        <w:trPr>
          <w:trHeight w:val="261"/>
        </w:trPr>
        <w:tc>
          <w:tcPr>
            <w:tcW w:w="4023" w:type="dxa"/>
          </w:tcPr>
          <w:p w14:paraId="453F67DC" w14:textId="77777777" w:rsidR="009B17A9" w:rsidRDefault="006C5D5A">
            <w:pPr>
              <w:spacing w:after="0" w:line="240" w:lineRule="auto"/>
              <w:rPr>
                <w:rFonts w:ascii="Times New Roman" w:hAnsi="Times New Roman"/>
              </w:rPr>
            </w:pPr>
            <w:r>
              <w:rPr>
                <w:rFonts w:ascii="Verdana" w:hAnsi="Verdana" w:cs="Verdana"/>
                <w:b/>
                <w:sz w:val="18"/>
                <w:szCs w:val="18"/>
              </w:rPr>
              <w:t> </w:t>
            </w:r>
          </w:p>
        </w:tc>
        <w:tc>
          <w:tcPr>
            <w:tcW w:w="1159" w:type="dxa"/>
            <w:shd w:val="clear" w:color="auto" w:fill="002060"/>
          </w:tcPr>
          <w:p w14:paraId="2C804FA5"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w:t>
            </w:r>
          </w:p>
        </w:tc>
        <w:tc>
          <w:tcPr>
            <w:tcW w:w="1160" w:type="dxa"/>
            <w:shd w:val="clear" w:color="auto" w:fill="002060"/>
          </w:tcPr>
          <w:p w14:paraId="517C35EC"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w:t>
            </w:r>
          </w:p>
        </w:tc>
        <w:tc>
          <w:tcPr>
            <w:tcW w:w="1148" w:type="dxa"/>
            <w:shd w:val="clear" w:color="auto" w:fill="002060"/>
          </w:tcPr>
          <w:p w14:paraId="252D756E"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w:t>
            </w:r>
          </w:p>
        </w:tc>
      </w:tr>
      <w:tr w:rsidR="009B17A9" w14:paraId="5632B81D" w14:textId="77777777">
        <w:trPr>
          <w:trHeight w:val="261"/>
        </w:trPr>
        <w:tc>
          <w:tcPr>
            <w:tcW w:w="4023" w:type="dxa"/>
          </w:tcPr>
          <w:p w14:paraId="55AC5FE2" w14:textId="77777777" w:rsidR="009B17A9" w:rsidRDefault="006C5D5A">
            <w:pPr>
              <w:spacing w:after="0" w:line="240" w:lineRule="auto"/>
              <w:rPr>
                <w:rFonts w:ascii="Times New Roman" w:hAnsi="Times New Roman"/>
              </w:rPr>
            </w:pPr>
            <w:r>
              <w:rPr>
                <w:rFonts w:ascii="Verdana" w:hAnsi="Verdana" w:cs="Verdana"/>
                <w:b/>
                <w:sz w:val="18"/>
                <w:szCs w:val="18"/>
              </w:rPr>
              <w:t>Turnover – In Relation to the Specific Services or Products Being Tendered for.</w:t>
            </w:r>
          </w:p>
        </w:tc>
        <w:tc>
          <w:tcPr>
            <w:tcW w:w="1159" w:type="dxa"/>
          </w:tcPr>
          <w:p w14:paraId="50E745F4" w14:textId="77777777" w:rsidR="009B17A9" w:rsidRDefault="009B17A9">
            <w:pPr>
              <w:snapToGrid w:val="0"/>
              <w:spacing w:after="0" w:line="240" w:lineRule="auto"/>
              <w:jc w:val="right"/>
              <w:rPr>
                <w:rFonts w:ascii="Verdana" w:eastAsia="Arial Unicode MS" w:hAnsi="Verdana" w:cs="Verdana"/>
                <w:sz w:val="18"/>
                <w:szCs w:val="18"/>
              </w:rPr>
            </w:pPr>
          </w:p>
        </w:tc>
        <w:tc>
          <w:tcPr>
            <w:tcW w:w="1160" w:type="dxa"/>
          </w:tcPr>
          <w:p w14:paraId="53738E36" w14:textId="77777777" w:rsidR="009B17A9" w:rsidRDefault="009B17A9">
            <w:pPr>
              <w:snapToGrid w:val="0"/>
              <w:spacing w:after="0" w:line="240" w:lineRule="auto"/>
              <w:jc w:val="right"/>
              <w:rPr>
                <w:rFonts w:ascii="Verdana" w:eastAsia="Arial Unicode MS" w:hAnsi="Verdana" w:cs="Verdana"/>
                <w:sz w:val="18"/>
                <w:szCs w:val="18"/>
              </w:rPr>
            </w:pPr>
          </w:p>
        </w:tc>
        <w:tc>
          <w:tcPr>
            <w:tcW w:w="1148" w:type="dxa"/>
          </w:tcPr>
          <w:p w14:paraId="13238F07" w14:textId="77777777" w:rsidR="009B17A9" w:rsidRDefault="009B17A9">
            <w:pPr>
              <w:snapToGrid w:val="0"/>
              <w:spacing w:after="0" w:line="240" w:lineRule="auto"/>
              <w:jc w:val="right"/>
              <w:rPr>
                <w:rFonts w:ascii="Verdana" w:eastAsia="Arial Unicode MS" w:hAnsi="Verdana" w:cs="Verdana"/>
                <w:sz w:val="18"/>
                <w:szCs w:val="18"/>
              </w:rPr>
            </w:pPr>
          </w:p>
        </w:tc>
      </w:tr>
    </w:tbl>
    <w:p w14:paraId="72CE0FB1" w14:textId="77777777" w:rsidR="009B17A9" w:rsidRDefault="009B17A9">
      <w:pPr>
        <w:rPr>
          <w:rFonts w:ascii="Calibri" w:hAnsi="Calibri"/>
          <w:b/>
          <w:bCs/>
          <w:color w:val="333399"/>
          <w:sz w:val="32"/>
          <w:lang w:val="en-US"/>
        </w:rPr>
      </w:pPr>
    </w:p>
    <w:p w14:paraId="663CED5D" w14:textId="0FF745DB" w:rsidR="009B17A9" w:rsidRPr="00D9344E" w:rsidRDefault="006C5D5A" w:rsidP="00D9344E">
      <w:pPr>
        <w:pStyle w:val="ListParagraph"/>
        <w:numPr>
          <w:ilvl w:val="0"/>
          <w:numId w:val="3"/>
        </w:numPr>
        <w:spacing w:line="320" w:lineRule="exact"/>
        <w:ind w:left="709" w:hanging="709"/>
        <w:contextualSpacing/>
        <w:jc w:val="both"/>
        <w:rPr>
          <w:rFonts w:ascii="Calibri" w:hAnsi="Calibri"/>
          <w:sz w:val="22"/>
        </w:rPr>
      </w:pPr>
      <w:r w:rsidRPr="00D9344E">
        <w:rPr>
          <w:rFonts w:ascii="Calibri" w:hAnsi="Calibri"/>
          <w:sz w:val="22"/>
        </w:rPr>
        <w:t xml:space="preserve">Please provide details of your current insurance cover. The </w:t>
      </w:r>
      <w:r w:rsidR="00620B09" w:rsidRPr="00D9344E">
        <w:rPr>
          <w:rFonts w:ascii="Calibri" w:hAnsi="Calibri"/>
          <w:sz w:val="22"/>
        </w:rPr>
        <w:t>Courts Service</w:t>
      </w:r>
      <w:r w:rsidRPr="00D9344E">
        <w:rPr>
          <w:rFonts w:ascii="Calibri" w:hAnsi="Calibri"/>
          <w:sz w:val="22"/>
        </w:rPr>
        <w:t xml:space="preserve">’s insurance requirements are set out below.  </w:t>
      </w:r>
    </w:p>
    <w:p w14:paraId="4A6AF08F" w14:textId="77777777" w:rsidR="009B17A9" w:rsidRDefault="009B17A9">
      <w:pPr>
        <w:tabs>
          <w:tab w:val="left" w:pos="360"/>
          <w:tab w:val="left" w:pos="912"/>
        </w:tabs>
        <w:contextualSpacing/>
        <w:rPr>
          <w:rFonts w:ascii="Calibri" w:hAnsi="Calibri" w:cs="Arial"/>
          <w:iCs/>
        </w:rPr>
      </w:pPr>
    </w:p>
    <w:tbl>
      <w:tblPr>
        <w:tblStyle w:val="TableGrid"/>
        <w:tblW w:w="7415" w:type="dxa"/>
        <w:tblInd w:w="846" w:type="dxa"/>
        <w:tblLook w:val="0000" w:firstRow="0" w:lastRow="0" w:firstColumn="0" w:lastColumn="0" w:noHBand="0" w:noVBand="0"/>
      </w:tblPr>
      <w:tblGrid>
        <w:gridCol w:w="2126"/>
        <w:gridCol w:w="3378"/>
        <w:gridCol w:w="1911"/>
      </w:tblGrid>
      <w:tr w:rsidR="009B17A9" w:rsidRPr="002E429E" w14:paraId="57A22DF5" w14:textId="77777777" w:rsidTr="00672E5A">
        <w:trPr>
          <w:trHeight w:val="142"/>
        </w:trPr>
        <w:tc>
          <w:tcPr>
            <w:tcW w:w="2126" w:type="dxa"/>
            <w:shd w:val="clear" w:color="auto" w:fill="002060"/>
          </w:tcPr>
          <w:p w14:paraId="039B8DBF" w14:textId="77777777" w:rsidR="009B17A9" w:rsidRPr="002E429E" w:rsidRDefault="006C5D5A">
            <w:pPr>
              <w:suppressAutoHyphens/>
              <w:spacing w:after="0" w:line="240" w:lineRule="auto"/>
              <w:jc w:val="center"/>
              <w:rPr>
                <w:rFonts w:cstheme="minorHAnsi"/>
                <w:spacing w:val="-2"/>
              </w:rPr>
            </w:pPr>
            <w:r w:rsidRPr="002E429E">
              <w:rPr>
                <w:rFonts w:cstheme="minorHAnsi"/>
                <w:b/>
                <w:color w:val="FFFFFF"/>
                <w:spacing w:val="-2"/>
              </w:rPr>
              <w:t>Insurance Type</w:t>
            </w:r>
          </w:p>
        </w:tc>
        <w:tc>
          <w:tcPr>
            <w:tcW w:w="3378" w:type="dxa"/>
            <w:shd w:val="clear" w:color="auto" w:fill="002060"/>
          </w:tcPr>
          <w:p w14:paraId="01998C2B" w14:textId="38623EC9" w:rsidR="009B17A9" w:rsidRPr="002E429E" w:rsidRDefault="00507E37">
            <w:pPr>
              <w:suppressAutoHyphens/>
              <w:spacing w:after="0" w:line="240" w:lineRule="auto"/>
              <w:jc w:val="center"/>
              <w:rPr>
                <w:rFonts w:cstheme="minorHAnsi"/>
                <w:spacing w:val="-2"/>
              </w:rPr>
            </w:pPr>
            <w:r>
              <w:rPr>
                <w:rFonts w:cstheme="minorHAnsi"/>
                <w:b/>
                <w:color w:val="FFFFFF"/>
                <w:spacing w:val="-2"/>
              </w:rPr>
              <w:t>Courts Service</w:t>
            </w:r>
            <w:r w:rsidR="006C5D5A" w:rsidRPr="002E429E">
              <w:rPr>
                <w:rFonts w:cstheme="minorHAnsi"/>
                <w:b/>
                <w:color w:val="FFFFFF"/>
                <w:spacing w:val="-2"/>
              </w:rPr>
              <w:t xml:space="preserve"> Requirement</w:t>
            </w:r>
          </w:p>
        </w:tc>
        <w:tc>
          <w:tcPr>
            <w:tcW w:w="1911" w:type="dxa"/>
            <w:shd w:val="clear" w:color="auto" w:fill="002060"/>
          </w:tcPr>
          <w:p w14:paraId="7AA2EE70" w14:textId="77777777" w:rsidR="009B17A9" w:rsidRPr="002E429E" w:rsidRDefault="006C5D5A">
            <w:pPr>
              <w:suppressAutoHyphens/>
              <w:spacing w:after="0" w:line="240" w:lineRule="auto"/>
              <w:jc w:val="center"/>
              <w:rPr>
                <w:rFonts w:cstheme="minorHAnsi"/>
                <w:spacing w:val="-2"/>
              </w:rPr>
            </w:pPr>
            <w:r w:rsidRPr="002E429E">
              <w:rPr>
                <w:rFonts w:cstheme="minorHAnsi"/>
                <w:b/>
                <w:color w:val="FFFFFF"/>
                <w:spacing w:val="-2"/>
              </w:rPr>
              <w:t>Levels held by Tenderer</w:t>
            </w:r>
          </w:p>
        </w:tc>
      </w:tr>
      <w:tr w:rsidR="00440ACE" w:rsidRPr="002E429E" w14:paraId="46CDD0F3" w14:textId="77777777" w:rsidTr="00672E5A">
        <w:tc>
          <w:tcPr>
            <w:tcW w:w="2126" w:type="dxa"/>
          </w:tcPr>
          <w:p w14:paraId="03C9EB58" w14:textId="4870844F" w:rsidR="00440ACE" w:rsidRPr="002E429E" w:rsidRDefault="00440ACE" w:rsidP="00440ACE">
            <w:pPr>
              <w:suppressAutoHyphens/>
              <w:spacing w:after="0" w:line="240" w:lineRule="auto"/>
              <w:rPr>
                <w:rFonts w:cstheme="minorHAnsi"/>
                <w:spacing w:val="-2"/>
              </w:rPr>
            </w:pPr>
            <w:r>
              <w:rPr>
                <w:b/>
                <w:spacing w:val="-2"/>
              </w:rPr>
              <w:t>Employer’s</w:t>
            </w:r>
            <w:r>
              <w:rPr>
                <w:b/>
                <w:spacing w:val="7"/>
              </w:rPr>
              <w:t xml:space="preserve"> </w:t>
            </w:r>
            <w:r>
              <w:rPr>
                <w:b/>
                <w:spacing w:val="-2"/>
              </w:rPr>
              <w:t>Liability</w:t>
            </w:r>
          </w:p>
        </w:tc>
        <w:tc>
          <w:tcPr>
            <w:tcW w:w="3378" w:type="dxa"/>
          </w:tcPr>
          <w:p w14:paraId="7456528D" w14:textId="0972A5EA" w:rsidR="00440ACE" w:rsidRPr="002E429E" w:rsidRDefault="00440ACE" w:rsidP="00440ACE">
            <w:pPr>
              <w:pStyle w:val="TableParagraph"/>
              <w:spacing w:before="64"/>
              <w:ind w:right="137"/>
              <w:rPr>
                <w:rFonts w:cstheme="minorHAnsi"/>
                <w:spacing w:val="-2"/>
              </w:rPr>
            </w:pPr>
            <w:r w:rsidRPr="004C5903">
              <w:rPr>
                <w:rFonts w:asciiTheme="minorHAnsi" w:hAnsiTheme="minorHAnsi" w:cstheme="minorHAnsi"/>
              </w:rPr>
              <w:t xml:space="preserve">€13,000,000 limit for any one claim or series of claims arising out of a single occurrence, per insurance </w:t>
            </w:r>
            <w:r w:rsidRPr="004C5903">
              <w:rPr>
                <w:rFonts w:asciiTheme="minorHAnsi" w:hAnsiTheme="minorHAnsi" w:cstheme="minorHAnsi"/>
              </w:rPr>
              <w:lastRenderedPageBreak/>
              <w:t>year</w:t>
            </w:r>
          </w:p>
        </w:tc>
        <w:tc>
          <w:tcPr>
            <w:tcW w:w="1911" w:type="dxa"/>
          </w:tcPr>
          <w:p w14:paraId="2EA9E548" w14:textId="77777777" w:rsidR="00440ACE" w:rsidRPr="002E429E" w:rsidRDefault="00440ACE" w:rsidP="00440ACE">
            <w:pPr>
              <w:suppressAutoHyphens/>
              <w:spacing w:after="0" w:line="240" w:lineRule="auto"/>
              <w:rPr>
                <w:rFonts w:cstheme="minorHAnsi"/>
                <w:spacing w:val="-2"/>
              </w:rPr>
            </w:pPr>
            <w:r w:rsidRPr="002E429E">
              <w:rPr>
                <w:rFonts w:cstheme="minorHAnsi"/>
                <w:spacing w:val="-2"/>
              </w:rPr>
              <w:lastRenderedPageBreak/>
              <w:t>€</w:t>
            </w:r>
          </w:p>
        </w:tc>
      </w:tr>
      <w:tr w:rsidR="00440ACE" w:rsidRPr="002E429E" w14:paraId="60845DF4" w14:textId="77777777" w:rsidTr="00672E5A">
        <w:tc>
          <w:tcPr>
            <w:tcW w:w="2126" w:type="dxa"/>
          </w:tcPr>
          <w:p w14:paraId="60D5D34A" w14:textId="3C8E65E9" w:rsidR="00440ACE" w:rsidRPr="002E429E" w:rsidRDefault="00440ACE" w:rsidP="00440ACE">
            <w:pPr>
              <w:suppressAutoHyphens/>
              <w:spacing w:after="0" w:line="240" w:lineRule="auto"/>
              <w:rPr>
                <w:rFonts w:cstheme="minorHAnsi"/>
                <w:spacing w:val="-2"/>
              </w:rPr>
            </w:pPr>
            <w:r>
              <w:rPr>
                <w:b/>
              </w:rPr>
              <w:t>Public</w:t>
            </w:r>
            <w:r>
              <w:rPr>
                <w:b/>
                <w:spacing w:val="-6"/>
              </w:rPr>
              <w:t xml:space="preserve"> </w:t>
            </w:r>
            <w:r>
              <w:rPr>
                <w:b/>
                <w:spacing w:val="-2"/>
              </w:rPr>
              <w:t>Liability</w:t>
            </w:r>
          </w:p>
        </w:tc>
        <w:tc>
          <w:tcPr>
            <w:tcW w:w="3378" w:type="dxa"/>
          </w:tcPr>
          <w:p w14:paraId="0617B5FF" w14:textId="16F909DD" w:rsidR="00440ACE" w:rsidRPr="002E429E" w:rsidRDefault="00440ACE" w:rsidP="00440ACE">
            <w:pPr>
              <w:pStyle w:val="TableParagraph"/>
              <w:spacing w:before="64"/>
              <w:ind w:right="137"/>
              <w:rPr>
                <w:rFonts w:cstheme="minorHAnsi"/>
                <w:spacing w:val="-2"/>
              </w:rPr>
            </w:pPr>
            <w:r w:rsidRPr="004C5903">
              <w:rPr>
                <w:rFonts w:asciiTheme="minorHAnsi" w:hAnsiTheme="minorHAnsi" w:cstheme="minorHAnsi"/>
              </w:rPr>
              <w:t>€6,500,000 limit for any one claim or series of claims arising out of a single occurrence, per insurance year</w:t>
            </w:r>
          </w:p>
        </w:tc>
        <w:tc>
          <w:tcPr>
            <w:tcW w:w="1911" w:type="dxa"/>
          </w:tcPr>
          <w:p w14:paraId="56ADB1A1" w14:textId="77777777" w:rsidR="00440ACE" w:rsidRPr="002E429E" w:rsidRDefault="00440ACE" w:rsidP="00440ACE">
            <w:pPr>
              <w:suppressAutoHyphens/>
              <w:spacing w:after="0" w:line="240" w:lineRule="auto"/>
              <w:rPr>
                <w:rFonts w:cstheme="minorHAnsi"/>
                <w:spacing w:val="-2"/>
              </w:rPr>
            </w:pPr>
            <w:r w:rsidRPr="002E429E">
              <w:rPr>
                <w:rFonts w:cstheme="minorHAnsi"/>
                <w:spacing w:val="-2"/>
              </w:rPr>
              <w:t>€</w:t>
            </w:r>
          </w:p>
        </w:tc>
      </w:tr>
      <w:tr w:rsidR="00440ACE" w:rsidRPr="002E429E" w14:paraId="4BF54837" w14:textId="77777777" w:rsidTr="00672E5A">
        <w:tc>
          <w:tcPr>
            <w:tcW w:w="2126" w:type="dxa"/>
          </w:tcPr>
          <w:p w14:paraId="19BB3238" w14:textId="6601B17D" w:rsidR="00440ACE" w:rsidRDefault="00440ACE" w:rsidP="00440ACE">
            <w:pPr>
              <w:suppressAutoHyphens/>
              <w:spacing w:after="0" w:line="240" w:lineRule="auto"/>
              <w:rPr>
                <w:rFonts w:cstheme="minorHAnsi"/>
              </w:rPr>
            </w:pPr>
            <w:r>
              <w:rPr>
                <w:b/>
              </w:rPr>
              <w:t>Product</w:t>
            </w:r>
            <w:r>
              <w:rPr>
                <w:b/>
                <w:spacing w:val="-7"/>
              </w:rPr>
              <w:t xml:space="preserve"> </w:t>
            </w:r>
            <w:r>
              <w:rPr>
                <w:b/>
                <w:spacing w:val="-2"/>
              </w:rPr>
              <w:t>Liability</w:t>
            </w:r>
          </w:p>
        </w:tc>
        <w:tc>
          <w:tcPr>
            <w:tcW w:w="3378" w:type="dxa"/>
          </w:tcPr>
          <w:p w14:paraId="3D824BC9" w14:textId="10AAC981" w:rsidR="00440ACE" w:rsidRPr="00E07395" w:rsidRDefault="00440ACE" w:rsidP="00440ACE">
            <w:pPr>
              <w:pStyle w:val="TableParagraph"/>
              <w:spacing w:before="64"/>
              <w:ind w:right="137"/>
              <w:rPr>
                <w:rFonts w:cstheme="minorHAnsi"/>
              </w:rPr>
            </w:pPr>
            <w:r w:rsidRPr="00542F3C">
              <w:rPr>
                <w:rFonts w:asciiTheme="minorHAnsi" w:hAnsiTheme="minorHAnsi" w:cstheme="minorHAnsi"/>
              </w:rPr>
              <w:t>€6,500,000 limit for any one claim or series of claims arising out of a single occurrence, per insurance year</w:t>
            </w:r>
          </w:p>
        </w:tc>
        <w:tc>
          <w:tcPr>
            <w:tcW w:w="1911" w:type="dxa"/>
          </w:tcPr>
          <w:p w14:paraId="4AA235C3" w14:textId="77777777" w:rsidR="00440ACE" w:rsidRPr="002E429E" w:rsidRDefault="00440ACE" w:rsidP="00440ACE">
            <w:pPr>
              <w:suppressAutoHyphens/>
              <w:spacing w:after="0" w:line="240" w:lineRule="auto"/>
              <w:rPr>
                <w:rFonts w:cstheme="minorHAnsi"/>
                <w:spacing w:val="-2"/>
              </w:rPr>
            </w:pPr>
          </w:p>
        </w:tc>
      </w:tr>
      <w:tr w:rsidR="00440ACE" w:rsidRPr="002E429E" w14:paraId="2A89B159" w14:textId="77777777" w:rsidTr="00672E5A">
        <w:tc>
          <w:tcPr>
            <w:tcW w:w="2126" w:type="dxa"/>
          </w:tcPr>
          <w:p w14:paraId="156E4FD8" w14:textId="6EB99878" w:rsidR="00440ACE" w:rsidRDefault="00E93DA6" w:rsidP="00440ACE">
            <w:pPr>
              <w:suppressAutoHyphens/>
              <w:spacing w:after="0" w:line="240" w:lineRule="auto"/>
              <w:rPr>
                <w:rFonts w:cstheme="minorHAnsi"/>
              </w:rPr>
            </w:pPr>
            <w:r>
              <w:rPr>
                <w:b/>
              </w:rPr>
              <w:t>Professional Indemnity</w:t>
            </w:r>
          </w:p>
        </w:tc>
        <w:tc>
          <w:tcPr>
            <w:tcW w:w="3378" w:type="dxa"/>
          </w:tcPr>
          <w:p w14:paraId="43F9BC67" w14:textId="2F50FF2E" w:rsidR="00440ACE" w:rsidRPr="00E07395" w:rsidRDefault="00440ACE" w:rsidP="00440ACE">
            <w:pPr>
              <w:suppressAutoHyphens/>
              <w:spacing w:after="0" w:line="240" w:lineRule="auto"/>
              <w:rPr>
                <w:rFonts w:cstheme="minorHAnsi"/>
              </w:rPr>
            </w:pPr>
            <w:r w:rsidRPr="00542F3C">
              <w:rPr>
                <w:rFonts w:cstheme="minorHAnsi"/>
              </w:rPr>
              <w:t>€</w:t>
            </w:r>
            <w:r w:rsidR="00E93DA6">
              <w:rPr>
                <w:rFonts w:cstheme="minorHAnsi"/>
              </w:rPr>
              <w:t>1,0</w:t>
            </w:r>
            <w:r w:rsidRPr="00542F3C">
              <w:rPr>
                <w:rFonts w:cstheme="minorHAnsi"/>
              </w:rPr>
              <w:t>00,000 limit for any one claim or series of claims arising out of a single occurrence, per insurance year</w:t>
            </w:r>
          </w:p>
        </w:tc>
        <w:tc>
          <w:tcPr>
            <w:tcW w:w="1911" w:type="dxa"/>
          </w:tcPr>
          <w:p w14:paraId="5EBD9854" w14:textId="77777777" w:rsidR="00440ACE" w:rsidRPr="002E429E" w:rsidRDefault="00440ACE" w:rsidP="00440ACE">
            <w:pPr>
              <w:suppressAutoHyphens/>
              <w:spacing w:after="0" w:line="240" w:lineRule="auto"/>
              <w:rPr>
                <w:rFonts w:cstheme="minorHAnsi"/>
                <w:spacing w:val="-2"/>
              </w:rPr>
            </w:pPr>
          </w:p>
        </w:tc>
      </w:tr>
      <w:tr w:rsidR="009B17A9" w:rsidRPr="002E429E" w14:paraId="732CAEAE" w14:textId="77777777" w:rsidTr="00440ACE">
        <w:tc>
          <w:tcPr>
            <w:tcW w:w="2126" w:type="dxa"/>
          </w:tcPr>
          <w:p w14:paraId="3EAE41D4" w14:textId="77777777" w:rsidR="009B17A9" w:rsidRPr="002E429E" w:rsidRDefault="006C5D5A">
            <w:pPr>
              <w:suppressAutoHyphens/>
              <w:spacing w:after="0" w:line="240" w:lineRule="auto"/>
              <w:rPr>
                <w:rFonts w:cstheme="minorHAnsi"/>
                <w:spacing w:val="-2"/>
              </w:rPr>
            </w:pPr>
            <w:r w:rsidRPr="002E429E">
              <w:rPr>
                <w:rFonts w:cstheme="minorHAnsi"/>
                <w:bCs/>
                <w:spacing w:val="-2"/>
              </w:rPr>
              <w:t>Name of Insurer</w:t>
            </w:r>
          </w:p>
        </w:tc>
        <w:tc>
          <w:tcPr>
            <w:tcW w:w="5289" w:type="dxa"/>
            <w:gridSpan w:val="2"/>
          </w:tcPr>
          <w:p w14:paraId="3E202B5F" w14:textId="77777777" w:rsidR="009B17A9" w:rsidRPr="002E429E" w:rsidRDefault="009B17A9">
            <w:pPr>
              <w:suppressAutoHyphens/>
              <w:snapToGrid w:val="0"/>
              <w:spacing w:after="0" w:line="240" w:lineRule="auto"/>
              <w:rPr>
                <w:rFonts w:cstheme="minorHAnsi"/>
                <w:spacing w:val="-2"/>
              </w:rPr>
            </w:pPr>
          </w:p>
        </w:tc>
      </w:tr>
    </w:tbl>
    <w:p w14:paraId="6E84A896" w14:textId="77777777" w:rsidR="00E93DA6" w:rsidRDefault="00E93DA6" w:rsidP="00E93DA6">
      <w:pPr>
        <w:ind w:left="1020" w:right="458"/>
        <w:jc w:val="both"/>
      </w:pPr>
      <w:r w:rsidRPr="007B680A">
        <w:rPr>
          <w:i/>
          <w:iCs/>
        </w:rPr>
        <w:t>*The Employers Liability and Public Liability policies should include an indemnity to principal’s clause</w:t>
      </w:r>
      <w:r w:rsidRPr="007B680A">
        <w:t xml:space="preserve"> </w:t>
      </w:r>
      <w:r w:rsidRPr="007B680A">
        <w:rPr>
          <w:i/>
          <w:iCs/>
        </w:rPr>
        <w:t>under which the Client shall be indemnified in respect of claims made against the Contracting Authority in respect of death or bodily injury or third party property damage arising out of or in connection with the Services and for which the Successful Tenderer is legally liable. Confirmation will be required prior to contract award.</w:t>
      </w:r>
    </w:p>
    <w:p w14:paraId="3C218F56" w14:textId="77777777" w:rsidR="00E93DA6" w:rsidRDefault="00E93DA6">
      <w:pPr>
        <w:tabs>
          <w:tab w:val="left" w:pos="360"/>
          <w:tab w:val="left" w:pos="912"/>
        </w:tabs>
        <w:contextualSpacing/>
        <w:rPr>
          <w:rFonts w:ascii="Calibri" w:hAnsi="Calibri" w:cs="Arial"/>
          <w:iCs/>
        </w:rPr>
      </w:pPr>
    </w:p>
    <w:tbl>
      <w:tblPr>
        <w:tblStyle w:val="TableGrid"/>
        <w:tblW w:w="7446" w:type="dxa"/>
        <w:tblInd w:w="846" w:type="dxa"/>
        <w:tblLook w:val="04A0" w:firstRow="1" w:lastRow="0" w:firstColumn="1" w:lastColumn="0" w:noHBand="0" w:noVBand="1"/>
      </w:tblPr>
      <w:tblGrid>
        <w:gridCol w:w="3969"/>
        <w:gridCol w:w="3477"/>
      </w:tblGrid>
      <w:tr w:rsidR="009B17A9" w14:paraId="0D671D3A" w14:textId="77777777" w:rsidTr="00E967B6">
        <w:tc>
          <w:tcPr>
            <w:tcW w:w="3969" w:type="dxa"/>
          </w:tcPr>
          <w:p w14:paraId="7F7D9257" w14:textId="7B7E022B" w:rsidR="009B17A9" w:rsidRDefault="006C5D5A">
            <w:pPr>
              <w:tabs>
                <w:tab w:val="left" w:pos="360"/>
                <w:tab w:val="left" w:pos="912"/>
              </w:tabs>
              <w:spacing w:line="240" w:lineRule="auto"/>
              <w:contextualSpacing/>
              <w:rPr>
                <w:rFonts w:ascii="Calibri" w:hAnsi="Calibri"/>
              </w:rPr>
            </w:pPr>
            <w:r>
              <w:rPr>
                <w:rFonts w:cs="Arial"/>
                <w:iCs/>
              </w:rPr>
              <w:t xml:space="preserve">Please state your willingness to increase insurance levels to the </w:t>
            </w:r>
            <w:r w:rsidR="00620B09">
              <w:rPr>
                <w:rFonts w:cs="Arial"/>
                <w:iCs/>
              </w:rPr>
              <w:t>Courts Service of Ireland</w:t>
            </w:r>
            <w:r>
              <w:rPr>
                <w:rFonts w:cs="Arial"/>
                <w:iCs/>
              </w:rPr>
              <w:t xml:space="preserve"> requirements if successful</w:t>
            </w:r>
          </w:p>
        </w:tc>
        <w:tc>
          <w:tcPr>
            <w:tcW w:w="3477" w:type="dxa"/>
            <w:vAlign w:val="center"/>
          </w:tcPr>
          <w:p w14:paraId="0F641430" w14:textId="39355325" w:rsidR="009B17A9" w:rsidRDefault="00507E37">
            <w:pPr>
              <w:pStyle w:val="ListParagraph"/>
              <w:spacing w:line="320" w:lineRule="exact"/>
              <w:ind w:left="0"/>
              <w:contextualSpacing/>
              <w:jc w:val="center"/>
              <w:rPr>
                <w:rFonts w:ascii="Calibri" w:hAnsi="Calibri"/>
                <w:sz w:val="22"/>
              </w:rPr>
            </w:pPr>
            <w:r>
              <w:rPr>
                <w:rFonts w:ascii="Calibri" w:hAnsi="Calibri"/>
                <w:sz w:val="22"/>
                <w:szCs w:val="20"/>
              </w:rPr>
              <w:t>[Yes / No]</w:t>
            </w:r>
          </w:p>
        </w:tc>
      </w:tr>
    </w:tbl>
    <w:p w14:paraId="47D8FEDB" w14:textId="77777777" w:rsidR="009B17A9" w:rsidRDefault="009B17A9">
      <w:pPr>
        <w:tabs>
          <w:tab w:val="left" w:pos="360"/>
          <w:tab w:val="left" w:pos="912"/>
        </w:tabs>
        <w:contextualSpacing/>
        <w:rPr>
          <w:rFonts w:ascii="Calibri" w:hAnsi="Calibri" w:cs="Arial"/>
          <w:iCs/>
        </w:rPr>
      </w:pPr>
    </w:p>
    <w:p w14:paraId="6AB5E7A8" w14:textId="77777777" w:rsidR="009B17A9" w:rsidRDefault="009B17A9">
      <w:pPr>
        <w:tabs>
          <w:tab w:val="left" w:pos="360"/>
          <w:tab w:val="left" w:pos="912"/>
        </w:tabs>
        <w:contextualSpacing/>
        <w:rPr>
          <w:rFonts w:ascii="Calibri" w:hAnsi="Calibri" w:cs="Arial"/>
          <w:iCs/>
        </w:rPr>
      </w:pPr>
    </w:p>
    <w:p w14:paraId="4A1DF3C8" w14:textId="2EF74FFF" w:rsidR="005E4433" w:rsidRDefault="00672E5A" w:rsidP="005E4433">
      <w:pPr>
        <w:pStyle w:val="ListParagraph"/>
        <w:numPr>
          <w:ilvl w:val="0"/>
          <w:numId w:val="3"/>
        </w:numPr>
        <w:spacing w:line="320" w:lineRule="exact"/>
        <w:ind w:left="709" w:hanging="709"/>
        <w:contextualSpacing/>
        <w:jc w:val="both"/>
        <w:rPr>
          <w:rFonts w:ascii="Calibri" w:hAnsi="Calibri"/>
          <w:sz w:val="22"/>
        </w:rPr>
      </w:pPr>
      <w:r w:rsidRPr="00672E5A">
        <w:rPr>
          <w:rFonts w:ascii="Calibri" w:hAnsi="Calibri"/>
          <w:sz w:val="22"/>
        </w:rPr>
        <w:t xml:space="preserve">Tenderers must provide the details of </w:t>
      </w:r>
      <w:r w:rsidR="00440ACE">
        <w:rPr>
          <w:rFonts w:ascii="Calibri" w:hAnsi="Calibri"/>
          <w:sz w:val="22"/>
        </w:rPr>
        <w:t>two (2)</w:t>
      </w:r>
      <w:r w:rsidRPr="00672E5A">
        <w:rPr>
          <w:rFonts w:ascii="Calibri" w:hAnsi="Calibri"/>
          <w:sz w:val="22"/>
        </w:rPr>
        <w:t xml:space="preserve"> contracts undertaken demonstrating successful contract delivery. These contracts must be for the provision of </w:t>
      </w:r>
      <w:r w:rsidR="005E4433" w:rsidRPr="005E4433">
        <w:rPr>
          <w:rFonts w:ascii="Calibri" w:hAnsi="Calibri"/>
          <w:sz w:val="22"/>
        </w:rPr>
        <w:t>Certification, Maintenance and Training Services for Security Screening Equipment</w:t>
      </w:r>
      <w:r w:rsidRPr="00672E5A">
        <w:rPr>
          <w:rFonts w:ascii="Calibri" w:hAnsi="Calibri"/>
          <w:sz w:val="22"/>
        </w:rPr>
        <w:t xml:space="preserve"> of a similar scope and nature to the requirements set out in Appendix 1 of this RFT. </w:t>
      </w:r>
      <w:r w:rsidR="005E4433">
        <w:rPr>
          <w:rFonts w:ascii="Calibri" w:hAnsi="Calibri"/>
          <w:sz w:val="22"/>
        </w:rPr>
        <w:t>A Tenderer who is tendering for more than pone lot must provide the details of sample contracts for each Lot. Tenderers should copy the tables below as necessary. A Tenderer can use the same reference for different Lots so long as the Contract covered the specific services required under each Lot.</w:t>
      </w:r>
    </w:p>
    <w:p w14:paraId="001205E0" w14:textId="77777777" w:rsidR="005E4433" w:rsidRDefault="005E4433" w:rsidP="005E4433">
      <w:pPr>
        <w:pStyle w:val="ListParagraph"/>
        <w:spacing w:line="320" w:lineRule="exact"/>
        <w:ind w:left="709"/>
        <w:contextualSpacing/>
        <w:jc w:val="both"/>
        <w:rPr>
          <w:rFonts w:ascii="Calibri" w:hAnsi="Calibri"/>
          <w:sz w:val="22"/>
        </w:rPr>
      </w:pPr>
    </w:p>
    <w:p w14:paraId="1A013AA4" w14:textId="6499EC7B" w:rsidR="00672E5A" w:rsidRPr="005E4433" w:rsidRDefault="00672E5A" w:rsidP="005E4433">
      <w:pPr>
        <w:pStyle w:val="ListParagraph"/>
        <w:spacing w:line="320" w:lineRule="exact"/>
        <w:ind w:left="709"/>
        <w:contextualSpacing/>
        <w:jc w:val="both"/>
        <w:rPr>
          <w:rFonts w:ascii="Calibri" w:hAnsi="Calibri"/>
          <w:sz w:val="22"/>
        </w:rPr>
      </w:pPr>
      <w:r w:rsidRPr="005E4433">
        <w:rPr>
          <w:rFonts w:ascii="Calibri" w:hAnsi="Calibri"/>
          <w:sz w:val="22"/>
        </w:rPr>
        <w:t>For each contract example presented Tenderers must provide the following information:</w:t>
      </w:r>
    </w:p>
    <w:p w14:paraId="3C3354A2" w14:textId="77777777" w:rsidR="00672E5A" w:rsidRPr="00672E5A" w:rsidRDefault="00672E5A">
      <w:pPr>
        <w:pStyle w:val="TableParagraph"/>
        <w:numPr>
          <w:ilvl w:val="0"/>
          <w:numId w:val="4"/>
        </w:numPr>
        <w:spacing w:before="161" w:line="276" w:lineRule="auto"/>
        <w:ind w:right="48"/>
        <w:jc w:val="both"/>
        <w:rPr>
          <w:rFonts w:eastAsia="Times New Roman" w:cs="Times New Roman"/>
          <w:szCs w:val="24"/>
          <w:lang w:val="en-GB"/>
        </w:rPr>
      </w:pPr>
      <w:r w:rsidRPr="00672E5A">
        <w:rPr>
          <w:rFonts w:eastAsia="Times New Roman" w:cs="Times New Roman"/>
          <w:szCs w:val="24"/>
          <w:lang w:val="en-GB"/>
        </w:rPr>
        <w:t>The nature and scope of the contract</w:t>
      </w:r>
    </w:p>
    <w:p w14:paraId="1842A764" w14:textId="77777777" w:rsidR="00672E5A" w:rsidRPr="00672E5A" w:rsidRDefault="00672E5A">
      <w:pPr>
        <w:pStyle w:val="TableParagraph"/>
        <w:numPr>
          <w:ilvl w:val="0"/>
          <w:numId w:val="4"/>
        </w:numPr>
        <w:spacing w:before="161" w:line="276" w:lineRule="auto"/>
        <w:ind w:right="48"/>
        <w:jc w:val="both"/>
        <w:rPr>
          <w:rFonts w:eastAsia="Times New Roman" w:cs="Times New Roman"/>
          <w:szCs w:val="24"/>
          <w:lang w:val="en-GB"/>
        </w:rPr>
      </w:pPr>
      <w:r w:rsidRPr="00672E5A">
        <w:rPr>
          <w:rFonts w:eastAsia="Times New Roman" w:cs="Times New Roman"/>
          <w:szCs w:val="24"/>
          <w:lang w:val="en-GB"/>
        </w:rPr>
        <w:t>The start date of the contract and completion date of the contract (if completed)</w:t>
      </w:r>
    </w:p>
    <w:p w14:paraId="501C6751" w14:textId="77777777" w:rsidR="00672E5A" w:rsidRPr="00672E5A" w:rsidRDefault="00672E5A">
      <w:pPr>
        <w:pStyle w:val="TableParagraph"/>
        <w:numPr>
          <w:ilvl w:val="0"/>
          <w:numId w:val="4"/>
        </w:numPr>
        <w:spacing w:before="161" w:line="276" w:lineRule="auto"/>
        <w:ind w:right="48"/>
        <w:jc w:val="both"/>
        <w:rPr>
          <w:rFonts w:eastAsia="Times New Roman" w:cs="Times New Roman"/>
          <w:szCs w:val="24"/>
          <w:lang w:val="en-GB"/>
        </w:rPr>
      </w:pPr>
      <w:r w:rsidRPr="00672E5A">
        <w:rPr>
          <w:rFonts w:eastAsia="Times New Roman" w:cs="Times New Roman"/>
          <w:szCs w:val="24"/>
          <w:lang w:val="en-GB"/>
        </w:rPr>
        <w:t>The (approximate) value of the contract</w:t>
      </w:r>
    </w:p>
    <w:p w14:paraId="6CB46CE8" w14:textId="77777777" w:rsidR="00672E5A" w:rsidRPr="00672E5A" w:rsidRDefault="00672E5A">
      <w:pPr>
        <w:pStyle w:val="TableParagraph"/>
        <w:numPr>
          <w:ilvl w:val="0"/>
          <w:numId w:val="4"/>
        </w:numPr>
        <w:spacing w:before="161" w:line="276" w:lineRule="auto"/>
        <w:ind w:right="48"/>
        <w:jc w:val="both"/>
        <w:rPr>
          <w:rFonts w:eastAsia="Times New Roman" w:cs="Times New Roman"/>
          <w:szCs w:val="24"/>
          <w:lang w:val="en-GB"/>
        </w:rPr>
      </w:pPr>
      <w:r w:rsidRPr="00672E5A">
        <w:rPr>
          <w:rFonts w:eastAsia="Times New Roman" w:cs="Times New Roman"/>
          <w:szCs w:val="24"/>
          <w:lang w:val="en-GB"/>
        </w:rPr>
        <w:t>The outcome/results delivered/achieved.</w:t>
      </w:r>
    </w:p>
    <w:p w14:paraId="60C3025B" w14:textId="77777777" w:rsidR="00672E5A" w:rsidRPr="00672E5A" w:rsidRDefault="00672E5A">
      <w:pPr>
        <w:pStyle w:val="TableParagraph"/>
        <w:numPr>
          <w:ilvl w:val="0"/>
          <w:numId w:val="4"/>
        </w:numPr>
        <w:spacing w:before="161" w:line="276" w:lineRule="auto"/>
        <w:ind w:right="48"/>
        <w:jc w:val="both"/>
        <w:rPr>
          <w:rFonts w:eastAsia="Times New Roman" w:cs="Times New Roman"/>
          <w:szCs w:val="24"/>
          <w:lang w:val="en-GB"/>
        </w:rPr>
      </w:pPr>
      <w:r w:rsidRPr="00672E5A">
        <w:rPr>
          <w:rFonts w:eastAsia="Times New Roman" w:cs="Times New Roman"/>
          <w:szCs w:val="24"/>
          <w:lang w:val="en-GB"/>
        </w:rPr>
        <w:t>A brief outline as to why it is similar to the scope and scale of this RFT.</w:t>
      </w:r>
    </w:p>
    <w:p w14:paraId="343E437D" w14:textId="77777777" w:rsidR="00672E5A" w:rsidRPr="00672E5A" w:rsidRDefault="00672E5A">
      <w:pPr>
        <w:pStyle w:val="TableParagraph"/>
        <w:numPr>
          <w:ilvl w:val="0"/>
          <w:numId w:val="4"/>
        </w:numPr>
        <w:spacing w:before="161" w:line="276" w:lineRule="auto"/>
        <w:ind w:right="48"/>
        <w:jc w:val="both"/>
        <w:rPr>
          <w:rFonts w:eastAsia="Times New Roman" w:cs="Times New Roman"/>
          <w:szCs w:val="24"/>
          <w:lang w:val="en-GB"/>
        </w:rPr>
      </w:pPr>
      <w:r w:rsidRPr="00672E5A">
        <w:rPr>
          <w:rFonts w:eastAsia="Times New Roman" w:cs="Times New Roman"/>
          <w:szCs w:val="24"/>
          <w:lang w:val="en-GB"/>
        </w:rPr>
        <w:t>A named Client referee (stating their position within the Client organisation along with contact details; email and telephone number), with whom the information provided can be verified.</w:t>
      </w:r>
    </w:p>
    <w:p w14:paraId="53AFD180" w14:textId="77777777" w:rsidR="00672E5A" w:rsidRPr="00672E5A" w:rsidRDefault="00672E5A" w:rsidP="00672E5A">
      <w:pPr>
        <w:pStyle w:val="TableParagraph"/>
        <w:spacing w:before="161" w:line="276" w:lineRule="auto"/>
        <w:ind w:left="709" w:right="48"/>
        <w:jc w:val="both"/>
        <w:rPr>
          <w:rFonts w:eastAsia="Times New Roman" w:cs="Times New Roman"/>
          <w:szCs w:val="24"/>
          <w:lang w:val="en-GB"/>
        </w:rPr>
      </w:pPr>
      <w:r w:rsidRPr="00672E5A">
        <w:rPr>
          <w:rFonts w:eastAsia="Times New Roman" w:cs="Times New Roman"/>
          <w:szCs w:val="24"/>
          <w:lang w:val="en-GB"/>
        </w:rPr>
        <w:t>The Courts Service will contact one or more of the referees provided on a confidential basis to verify satisfactory execution of contracts.</w:t>
      </w:r>
    </w:p>
    <w:p w14:paraId="1B04F318" w14:textId="77777777" w:rsidR="00672E5A" w:rsidRPr="00672E5A" w:rsidRDefault="00672E5A" w:rsidP="00672E5A">
      <w:pPr>
        <w:pStyle w:val="TableParagraph"/>
        <w:spacing w:before="161" w:line="276" w:lineRule="auto"/>
        <w:ind w:left="709" w:right="48"/>
        <w:jc w:val="both"/>
        <w:rPr>
          <w:rFonts w:eastAsia="Times New Roman" w:cs="Times New Roman"/>
          <w:szCs w:val="24"/>
          <w:lang w:val="en-GB"/>
        </w:rPr>
      </w:pPr>
      <w:r w:rsidRPr="00672E5A">
        <w:rPr>
          <w:rFonts w:eastAsia="Times New Roman" w:cs="Times New Roman"/>
          <w:szCs w:val="24"/>
          <w:lang w:val="en-GB"/>
        </w:rPr>
        <w:lastRenderedPageBreak/>
        <w:t>Tenderers should note that the Contracting Authority may contact any or all referees without prior notice being given to the Tenderer.</w:t>
      </w:r>
    </w:p>
    <w:p w14:paraId="27EEA029" w14:textId="5C7D140A" w:rsidR="00672E5A" w:rsidRPr="00672E5A" w:rsidRDefault="00672E5A" w:rsidP="00672E5A">
      <w:pPr>
        <w:pStyle w:val="TableParagraph"/>
        <w:spacing w:before="161" w:line="276" w:lineRule="auto"/>
        <w:ind w:left="709" w:right="48"/>
        <w:jc w:val="both"/>
        <w:rPr>
          <w:rFonts w:eastAsia="Times New Roman" w:cs="Times New Roman"/>
          <w:szCs w:val="24"/>
          <w:lang w:val="en-GB"/>
        </w:rPr>
      </w:pPr>
      <w:r w:rsidRPr="00672E5A">
        <w:rPr>
          <w:rFonts w:eastAsia="Times New Roman" w:cs="Times New Roman"/>
          <w:szCs w:val="24"/>
          <w:lang w:val="en-GB"/>
        </w:rPr>
        <w:t xml:space="preserve">Tenderers should also note that no less and no more than </w:t>
      </w:r>
      <w:r w:rsidR="005E4433">
        <w:rPr>
          <w:rFonts w:eastAsia="Times New Roman" w:cs="Times New Roman"/>
          <w:szCs w:val="24"/>
          <w:lang w:val="en-GB"/>
        </w:rPr>
        <w:t>two (2)</w:t>
      </w:r>
      <w:r w:rsidRPr="00672E5A">
        <w:rPr>
          <w:rFonts w:eastAsia="Times New Roman" w:cs="Times New Roman"/>
          <w:szCs w:val="24"/>
          <w:lang w:val="en-GB"/>
        </w:rPr>
        <w:t xml:space="preserve"> previous contracts are required</w:t>
      </w:r>
      <w:r w:rsidR="005E4433">
        <w:rPr>
          <w:rFonts w:eastAsia="Times New Roman" w:cs="Times New Roman"/>
          <w:szCs w:val="24"/>
          <w:lang w:val="en-GB"/>
        </w:rPr>
        <w:t xml:space="preserve"> per Lot</w:t>
      </w:r>
      <w:r w:rsidRPr="00672E5A">
        <w:rPr>
          <w:rFonts w:eastAsia="Times New Roman" w:cs="Times New Roman"/>
          <w:szCs w:val="24"/>
          <w:lang w:val="en-GB"/>
        </w:rPr>
        <w:t xml:space="preserve">. In the event where more than </w:t>
      </w:r>
      <w:r w:rsidR="00440ACE">
        <w:rPr>
          <w:rFonts w:eastAsia="Times New Roman" w:cs="Times New Roman"/>
          <w:szCs w:val="24"/>
          <w:lang w:val="en-GB"/>
        </w:rPr>
        <w:t>two (2)</w:t>
      </w:r>
      <w:r w:rsidRPr="00672E5A">
        <w:rPr>
          <w:rFonts w:eastAsia="Times New Roman" w:cs="Times New Roman"/>
          <w:szCs w:val="24"/>
          <w:lang w:val="en-GB"/>
        </w:rPr>
        <w:t xml:space="preserve"> contracts </w:t>
      </w:r>
      <w:r w:rsidR="005E4433">
        <w:rPr>
          <w:rFonts w:eastAsia="Times New Roman" w:cs="Times New Roman"/>
          <w:szCs w:val="24"/>
          <w:lang w:val="en-GB"/>
        </w:rPr>
        <w:t xml:space="preserve">per Lot </w:t>
      </w:r>
      <w:r w:rsidRPr="00672E5A">
        <w:rPr>
          <w:rFonts w:eastAsia="Times New Roman" w:cs="Times New Roman"/>
          <w:szCs w:val="24"/>
          <w:lang w:val="en-GB"/>
        </w:rPr>
        <w:t>are submitted, only the first t</w:t>
      </w:r>
      <w:r w:rsidR="00440ACE">
        <w:rPr>
          <w:rFonts w:eastAsia="Times New Roman" w:cs="Times New Roman"/>
          <w:szCs w:val="24"/>
          <w:lang w:val="en-GB"/>
        </w:rPr>
        <w:t>wo</w:t>
      </w:r>
      <w:r w:rsidRPr="00672E5A">
        <w:rPr>
          <w:rFonts w:eastAsia="Times New Roman" w:cs="Times New Roman"/>
          <w:szCs w:val="24"/>
          <w:lang w:val="en-GB"/>
        </w:rPr>
        <w:t xml:space="preserve"> contracts presented will be assessed by the Contracting Authority and the others will be disregarded.</w:t>
      </w:r>
    </w:p>
    <w:p w14:paraId="08830077" w14:textId="77777777" w:rsidR="00672E5A" w:rsidRPr="00672E5A" w:rsidRDefault="00672E5A" w:rsidP="00672E5A">
      <w:pPr>
        <w:pStyle w:val="TableParagraph"/>
        <w:spacing w:before="161" w:line="276" w:lineRule="auto"/>
        <w:ind w:left="709" w:right="48"/>
        <w:jc w:val="both"/>
        <w:rPr>
          <w:rFonts w:eastAsia="Times New Roman" w:cs="Times New Roman"/>
          <w:b/>
          <w:bCs/>
          <w:szCs w:val="24"/>
          <w:lang w:val="en-GB"/>
        </w:rPr>
      </w:pPr>
      <w:r w:rsidRPr="00672E5A">
        <w:rPr>
          <w:rFonts w:eastAsia="Times New Roman" w:cs="Times New Roman"/>
          <w:b/>
          <w:bCs/>
          <w:szCs w:val="24"/>
          <w:lang w:val="en-GB"/>
        </w:rPr>
        <w:t>Rule: Pass/Fail</w:t>
      </w:r>
    </w:p>
    <w:p w14:paraId="04E4CB4B" w14:textId="4576ADA8" w:rsidR="00672E5A" w:rsidRPr="005E4433" w:rsidRDefault="00672E5A" w:rsidP="005E4433">
      <w:pPr>
        <w:pStyle w:val="TableParagraph"/>
        <w:spacing w:before="161" w:line="276" w:lineRule="auto"/>
        <w:ind w:left="709" w:right="48"/>
        <w:jc w:val="both"/>
        <w:rPr>
          <w:rFonts w:eastAsia="Times New Roman" w:cs="Times New Roman"/>
          <w:szCs w:val="24"/>
          <w:lang w:val="en-GB"/>
        </w:rPr>
      </w:pPr>
      <w:r w:rsidRPr="00672E5A">
        <w:rPr>
          <w:rFonts w:eastAsia="Times New Roman" w:cs="Times New Roman"/>
          <w:szCs w:val="24"/>
          <w:lang w:val="en-GB"/>
        </w:rPr>
        <w:t>Failure to demonstrate to the Contracting Authority’s satisfaction the successful delivery of three (3) comparable contracts within the timeframe specified will result in the Tenderer being awarded a fail.</w:t>
      </w:r>
    </w:p>
    <w:p w14:paraId="60BC8E5B" w14:textId="50E23220" w:rsidR="00E967B6" w:rsidRDefault="00E967B6" w:rsidP="00E07395">
      <w:pPr>
        <w:pStyle w:val="TableParagraph"/>
        <w:spacing w:before="161" w:line="276" w:lineRule="auto"/>
        <w:ind w:left="360" w:right="48" w:firstLine="349"/>
        <w:jc w:val="both"/>
        <w:rPr>
          <w:b/>
          <w:bCs/>
        </w:rPr>
      </w:pPr>
      <w:r w:rsidRPr="008D3A2C">
        <w:rPr>
          <w:b/>
          <w:bCs/>
        </w:rPr>
        <w:t xml:space="preserve">Format for each reference contract (minimum </w:t>
      </w:r>
      <w:r w:rsidR="00440ACE">
        <w:rPr>
          <w:b/>
          <w:bCs/>
        </w:rPr>
        <w:t>2</w:t>
      </w:r>
      <w:r w:rsidRPr="008D3A2C">
        <w:rPr>
          <w:b/>
          <w:bCs/>
        </w:rPr>
        <w:t>)</w:t>
      </w:r>
    </w:p>
    <w:tbl>
      <w:tblPr>
        <w:tblStyle w:val="TableGrid"/>
        <w:tblW w:w="8460" w:type="dxa"/>
        <w:tblInd w:w="607" w:type="dxa"/>
        <w:tblLayout w:type="fixed"/>
        <w:tblLook w:val="04A0" w:firstRow="1" w:lastRow="0" w:firstColumn="1" w:lastColumn="0" w:noHBand="0" w:noVBand="1"/>
      </w:tblPr>
      <w:tblGrid>
        <w:gridCol w:w="678"/>
        <w:gridCol w:w="1971"/>
        <w:gridCol w:w="1581"/>
        <w:gridCol w:w="4230"/>
      </w:tblGrid>
      <w:tr w:rsidR="005E4433" w14:paraId="0173210D" w14:textId="2E3B7BE0" w:rsidTr="00E765AF">
        <w:trPr>
          <w:trHeight w:val="624"/>
        </w:trPr>
        <w:tc>
          <w:tcPr>
            <w:tcW w:w="4230" w:type="dxa"/>
            <w:gridSpan w:val="3"/>
          </w:tcPr>
          <w:p w14:paraId="526D1B03" w14:textId="77777777" w:rsidR="005E4433" w:rsidRDefault="005E4433" w:rsidP="00AE29F3">
            <w:pPr>
              <w:pStyle w:val="TableParagraph"/>
              <w:spacing w:before="161" w:line="276" w:lineRule="auto"/>
              <w:ind w:right="48"/>
              <w:jc w:val="both"/>
              <w:rPr>
                <w:b/>
                <w:bCs/>
              </w:rPr>
            </w:pPr>
            <w:r>
              <w:rPr>
                <w:b/>
                <w:bCs/>
              </w:rPr>
              <w:t>Example 1:</w:t>
            </w:r>
          </w:p>
        </w:tc>
        <w:tc>
          <w:tcPr>
            <w:tcW w:w="4230" w:type="dxa"/>
          </w:tcPr>
          <w:p w14:paraId="3B0C1079" w14:textId="7D7B381D" w:rsidR="005E4433" w:rsidRDefault="005E4433" w:rsidP="00AE29F3">
            <w:pPr>
              <w:pStyle w:val="TableParagraph"/>
              <w:spacing w:before="161" w:line="276" w:lineRule="auto"/>
              <w:ind w:right="48"/>
              <w:jc w:val="both"/>
              <w:rPr>
                <w:b/>
                <w:bCs/>
              </w:rPr>
            </w:pPr>
            <w:r>
              <w:rPr>
                <w:b/>
                <w:bCs/>
              </w:rPr>
              <w:t>Lot:</w:t>
            </w:r>
          </w:p>
        </w:tc>
      </w:tr>
      <w:tr w:rsidR="00E967B6" w14:paraId="1F92BD1C" w14:textId="58E0D277" w:rsidTr="00E967B6">
        <w:trPr>
          <w:trHeight w:val="624"/>
        </w:trPr>
        <w:tc>
          <w:tcPr>
            <w:tcW w:w="678" w:type="dxa"/>
          </w:tcPr>
          <w:p w14:paraId="38C7AF0A" w14:textId="77777777" w:rsidR="00E967B6" w:rsidRDefault="00E967B6" w:rsidP="00AE29F3">
            <w:pPr>
              <w:pStyle w:val="TableParagraph"/>
              <w:spacing w:before="161" w:line="276" w:lineRule="auto"/>
              <w:ind w:right="48"/>
              <w:jc w:val="both"/>
              <w:rPr>
                <w:b/>
                <w:bCs/>
              </w:rPr>
            </w:pPr>
            <w:r>
              <w:rPr>
                <w:b/>
                <w:bCs/>
              </w:rPr>
              <w:t>1</w:t>
            </w:r>
          </w:p>
        </w:tc>
        <w:tc>
          <w:tcPr>
            <w:tcW w:w="1971" w:type="dxa"/>
            <w:vAlign w:val="center"/>
          </w:tcPr>
          <w:p w14:paraId="5F92D8C4" w14:textId="77777777" w:rsidR="00E967B6" w:rsidRPr="008D3A2C" w:rsidRDefault="00E967B6" w:rsidP="00E967B6">
            <w:pPr>
              <w:pStyle w:val="TableParagraph"/>
              <w:spacing w:before="161" w:line="276" w:lineRule="auto"/>
              <w:ind w:right="48"/>
            </w:pPr>
            <w:r w:rsidRPr="008D3A2C">
              <w:t>Name of customer organisation</w:t>
            </w:r>
          </w:p>
        </w:tc>
        <w:tc>
          <w:tcPr>
            <w:tcW w:w="5811" w:type="dxa"/>
            <w:gridSpan w:val="2"/>
          </w:tcPr>
          <w:p w14:paraId="43F6F745" w14:textId="77777777" w:rsidR="00E967B6" w:rsidRPr="008D3A2C" w:rsidRDefault="00E967B6" w:rsidP="00AE29F3">
            <w:pPr>
              <w:pStyle w:val="TableParagraph"/>
              <w:spacing w:before="161" w:line="276" w:lineRule="auto"/>
              <w:ind w:right="48"/>
              <w:jc w:val="both"/>
            </w:pPr>
          </w:p>
        </w:tc>
      </w:tr>
      <w:tr w:rsidR="00E967B6" w14:paraId="116AB977" w14:textId="7478FC50" w:rsidTr="00E967B6">
        <w:trPr>
          <w:trHeight w:val="624"/>
        </w:trPr>
        <w:tc>
          <w:tcPr>
            <w:tcW w:w="678" w:type="dxa"/>
          </w:tcPr>
          <w:p w14:paraId="5B6D8FD8" w14:textId="77777777" w:rsidR="00E967B6" w:rsidRDefault="00E967B6" w:rsidP="00AE29F3">
            <w:pPr>
              <w:pStyle w:val="TableParagraph"/>
              <w:spacing w:before="161" w:line="276" w:lineRule="auto"/>
              <w:ind w:right="48"/>
              <w:jc w:val="both"/>
              <w:rPr>
                <w:b/>
                <w:bCs/>
              </w:rPr>
            </w:pPr>
            <w:r>
              <w:rPr>
                <w:b/>
                <w:bCs/>
              </w:rPr>
              <w:t>2</w:t>
            </w:r>
          </w:p>
        </w:tc>
        <w:tc>
          <w:tcPr>
            <w:tcW w:w="1971" w:type="dxa"/>
            <w:vAlign w:val="center"/>
          </w:tcPr>
          <w:p w14:paraId="153445E9" w14:textId="77777777" w:rsidR="00E967B6" w:rsidRPr="008D3A2C" w:rsidRDefault="00E967B6" w:rsidP="00E967B6">
            <w:pPr>
              <w:pStyle w:val="TableParagraph"/>
              <w:spacing w:before="161" w:line="276" w:lineRule="auto"/>
              <w:ind w:right="48"/>
            </w:pPr>
            <w:r>
              <w:t>Public or Private Sector</w:t>
            </w:r>
          </w:p>
        </w:tc>
        <w:tc>
          <w:tcPr>
            <w:tcW w:w="5811" w:type="dxa"/>
            <w:gridSpan w:val="2"/>
          </w:tcPr>
          <w:p w14:paraId="607478A1" w14:textId="77777777" w:rsidR="00E967B6" w:rsidRDefault="00E967B6" w:rsidP="00AE29F3">
            <w:pPr>
              <w:pStyle w:val="TableParagraph"/>
              <w:spacing w:before="161" w:line="276" w:lineRule="auto"/>
              <w:ind w:right="48"/>
              <w:jc w:val="both"/>
            </w:pPr>
          </w:p>
        </w:tc>
      </w:tr>
      <w:tr w:rsidR="00E967B6" w14:paraId="17C31B31" w14:textId="6F44A428" w:rsidTr="00E967B6">
        <w:trPr>
          <w:trHeight w:val="624"/>
        </w:trPr>
        <w:tc>
          <w:tcPr>
            <w:tcW w:w="678" w:type="dxa"/>
          </w:tcPr>
          <w:p w14:paraId="4659B816" w14:textId="77777777" w:rsidR="00E967B6" w:rsidRDefault="00E967B6" w:rsidP="00AE29F3">
            <w:pPr>
              <w:pStyle w:val="TableParagraph"/>
              <w:spacing w:before="161" w:line="276" w:lineRule="auto"/>
              <w:ind w:right="48"/>
              <w:jc w:val="both"/>
              <w:rPr>
                <w:b/>
                <w:bCs/>
              </w:rPr>
            </w:pPr>
            <w:r>
              <w:rPr>
                <w:b/>
                <w:bCs/>
              </w:rPr>
              <w:t>3</w:t>
            </w:r>
          </w:p>
        </w:tc>
        <w:tc>
          <w:tcPr>
            <w:tcW w:w="1971" w:type="dxa"/>
            <w:vAlign w:val="center"/>
          </w:tcPr>
          <w:p w14:paraId="7AF8041F" w14:textId="77777777" w:rsidR="00E967B6" w:rsidRPr="008D3A2C" w:rsidRDefault="00E967B6" w:rsidP="00E967B6">
            <w:pPr>
              <w:pStyle w:val="TableParagraph"/>
              <w:spacing w:before="161" w:line="276" w:lineRule="auto"/>
              <w:ind w:right="48"/>
            </w:pPr>
            <w:r w:rsidRPr="008D3A2C">
              <w:t>Contract description</w:t>
            </w:r>
          </w:p>
        </w:tc>
        <w:tc>
          <w:tcPr>
            <w:tcW w:w="5811" w:type="dxa"/>
            <w:gridSpan w:val="2"/>
          </w:tcPr>
          <w:p w14:paraId="375A9369" w14:textId="77777777" w:rsidR="00E967B6" w:rsidRPr="008D3A2C" w:rsidRDefault="00E967B6" w:rsidP="00AE29F3">
            <w:pPr>
              <w:pStyle w:val="TableParagraph"/>
              <w:spacing w:before="161" w:line="276" w:lineRule="auto"/>
              <w:ind w:right="48"/>
              <w:jc w:val="both"/>
            </w:pPr>
          </w:p>
        </w:tc>
      </w:tr>
      <w:tr w:rsidR="00E967B6" w14:paraId="725EBB5E" w14:textId="28D5E6CE" w:rsidTr="00E967B6">
        <w:trPr>
          <w:trHeight w:val="624"/>
        </w:trPr>
        <w:tc>
          <w:tcPr>
            <w:tcW w:w="678" w:type="dxa"/>
          </w:tcPr>
          <w:p w14:paraId="32F6D914" w14:textId="77777777" w:rsidR="00E967B6" w:rsidRDefault="00E967B6" w:rsidP="00AE29F3">
            <w:pPr>
              <w:pStyle w:val="TableParagraph"/>
              <w:spacing w:before="161" w:line="276" w:lineRule="auto"/>
              <w:ind w:right="48"/>
              <w:jc w:val="both"/>
              <w:rPr>
                <w:b/>
                <w:bCs/>
              </w:rPr>
            </w:pPr>
            <w:r>
              <w:rPr>
                <w:b/>
                <w:bCs/>
              </w:rPr>
              <w:t>4</w:t>
            </w:r>
          </w:p>
        </w:tc>
        <w:tc>
          <w:tcPr>
            <w:tcW w:w="1971" w:type="dxa"/>
            <w:vAlign w:val="center"/>
          </w:tcPr>
          <w:p w14:paraId="42F2A989" w14:textId="77777777" w:rsidR="00E967B6" w:rsidRPr="008D3A2C" w:rsidRDefault="00E967B6" w:rsidP="00E967B6">
            <w:pPr>
              <w:pStyle w:val="TableParagraph"/>
              <w:spacing w:before="161" w:line="276" w:lineRule="auto"/>
              <w:ind w:right="48"/>
            </w:pPr>
            <w:r>
              <w:t>Comparability to the Courts Service’s requirements.</w:t>
            </w:r>
          </w:p>
        </w:tc>
        <w:tc>
          <w:tcPr>
            <w:tcW w:w="5811" w:type="dxa"/>
            <w:gridSpan w:val="2"/>
          </w:tcPr>
          <w:p w14:paraId="31044780" w14:textId="77777777" w:rsidR="00E967B6" w:rsidRDefault="00E967B6" w:rsidP="00AE29F3">
            <w:pPr>
              <w:pStyle w:val="TableParagraph"/>
              <w:spacing w:before="161" w:line="276" w:lineRule="auto"/>
              <w:ind w:right="48"/>
              <w:jc w:val="both"/>
            </w:pPr>
          </w:p>
        </w:tc>
      </w:tr>
      <w:tr w:rsidR="00E967B6" w14:paraId="310DFE3C" w14:textId="0C37CB1A" w:rsidTr="00E967B6">
        <w:trPr>
          <w:trHeight w:val="624"/>
        </w:trPr>
        <w:tc>
          <w:tcPr>
            <w:tcW w:w="678" w:type="dxa"/>
          </w:tcPr>
          <w:p w14:paraId="3746F3BE" w14:textId="77777777" w:rsidR="00E967B6" w:rsidRDefault="00E967B6" w:rsidP="00AE29F3">
            <w:pPr>
              <w:pStyle w:val="TableParagraph"/>
              <w:spacing w:before="161" w:line="276" w:lineRule="auto"/>
              <w:ind w:right="48"/>
              <w:jc w:val="both"/>
              <w:rPr>
                <w:b/>
                <w:bCs/>
              </w:rPr>
            </w:pPr>
            <w:r>
              <w:rPr>
                <w:b/>
                <w:bCs/>
              </w:rPr>
              <w:t>5</w:t>
            </w:r>
          </w:p>
        </w:tc>
        <w:tc>
          <w:tcPr>
            <w:tcW w:w="1971" w:type="dxa"/>
            <w:vAlign w:val="center"/>
          </w:tcPr>
          <w:p w14:paraId="38019DC2" w14:textId="77777777" w:rsidR="00E967B6" w:rsidRPr="008D3A2C" w:rsidRDefault="00E967B6" w:rsidP="00E967B6">
            <w:pPr>
              <w:pStyle w:val="TableParagraph"/>
              <w:spacing w:before="161" w:line="276" w:lineRule="auto"/>
              <w:ind w:right="48"/>
            </w:pPr>
            <w:r w:rsidRPr="008D3A2C">
              <w:t>Date of commencement and expiration of contract</w:t>
            </w:r>
          </w:p>
        </w:tc>
        <w:tc>
          <w:tcPr>
            <w:tcW w:w="5811" w:type="dxa"/>
            <w:gridSpan w:val="2"/>
          </w:tcPr>
          <w:p w14:paraId="53775081" w14:textId="77777777" w:rsidR="00E967B6" w:rsidRPr="008D3A2C" w:rsidRDefault="00E967B6" w:rsidP="00AE29F3">
            <w:pPr>
              <w:pStyle w:val="TableParagraph"/>
              <w:spacing w:before="161" w:line="276" w:lineRule="auto"/>
              <w:ind w:right="48"/>
              <w:jc w:val="both"/>
            </w:pPr>
          </w:p>
        </w:tc>
      </w:tr>
      <w:tr w:rsidR="00E967B6" w14:paraId="39569650" w14:textId="23583736" w:rsidTr="00E967B6">
        <w:trPr>
          <w:trHeight w:val="624"/>
        </w:trPr>
        <w:tc>
          <w:tcPr>
            <w:tcW w:w="678" w:type="dxa"/>
          </w:tcPr>
          <w:p w14:paraId="00DF06B6" w14:textId="77777777" w:rsidR="00E967B6" w:rsidRDefault="00E967B6" w:rsidP="00AE29F3">
            <w:pPr>
              <w:pStyle w:val="TableParagraph"/>
              <w:spacing w:before="161" w:line="276" w:lineRule="auto"/>
              <w:ind w:right="48"/>
              <w:jc w:val="both"/>
              <w:rPr>
                <w:b/>
                <w:bCs/>
              </w:rPr>
            </w:pPr>
            <w:r>
              <w:rPr>
                <w:b/>
                <w:bCs/>
              </w:rPr>
              <w:t>6</w:t>
            </w:r>
          </w:p>
        </w:tc>
        <w:tc>
          <w:tcPr>
            <w:tcW w:w="1971" w:type="dxa"/>
            <w:vAlign w:val="center"/>
          </w:tcPr>
          <w:p w14:paraId="07112F77" w14:textId="77777777" w:rsidR="00E967B6" w:rsidRPr="008D3A2C" w:rsidRDefault="00E967B6" w:rsidP="00E967B6">
            <w:pPr>
              <w:pStyle w:val="TableParagraph"/>
              <w:spacing w:before="161" w:line="276" w:lineRule="auto"/>
              <w:ind w:right="48"/>
            </w:pPr>
            <w:r w:rsidRPr="008D3A2C">
              <w:t>Value of contract per annum</w:t>
            </w:r>
          </w:p>
        </w:tc>
        <w:tc>
          <w:tcPr>
            <w:tcW w:w="5811" w:type="dxa"/>
            <w:gridSpan w:val="2"/>
          </w:tcPr>
          <w:p w14:paraId="0A4ADE00" w14:textId="77777777" w:rsidR="00E967B6" w:rsidRPr="008D3A2C" w:rsidRDefault="00E967B6" w:rsidP="00AE29F3">
            <w:pPr>
              <w:pStyle w:val="TableParagraph"/>
              <w:spacing w:before="161" w:line="276" w:lineRule="auto"/>
              <w:ind w:right="48"/>
              <w:jc w:val="both"/>
            </w:pPr>
          </w:p>
        </w:tc>
      </w:tr>
      <w:tr w:rsidR="00E967B6" w14:paraId="22732DD2" w14:textId="75334F22" w:rsidTr="00E967B6">
        <w:trPr>
          <w:trHeight w:val="624"/>
        </w:trPr>
        <w:tc>
          <w:tcPr>
            <w:tcW w:w="678" w:type="dxa"/>
          </w:tcPr>
          <w:p w14:paraId="49D1553D" w14:textId="77777777" w:rsidR="00E967B6" w:rsidRDefault="00E967B6" w:rsidP="00AE29F3">
            <w:pPr>
              <w:pStyle w:val="TableParagraph"/>
              <w:spacing w:before="161" w:line="276" w:lineRule="auto"/>
              <w:ind w:right="48"/>
              <w:jc w:val="both"/>
              <w:rPr>
                <w:b/>
                <w:bCs/>
              </w:rPr>
            </w:pPr>
            <w:r>
              <w:rPr>
                <w:b/>
                <w:bCs/>
              </w:rPr>
              <w:t>7</w:t>
            </w:r>
          </w:p>
        </w:tc>
        <w:tc>
          <w:tcPr>
            <w:tcW w:w="1971" w:type="dxa"/>
            <w:vAlign w:val="center"/>
          </w:tcPr>
          <w:p w14:paraId="7EBFE2F8" w14:textId="77777777" w:rsidR="00E967B6" w:rsidRPr="008D3A2C" w:rsidRDefault="00E967B6" w:rsidP="00E967B6">
            <w:pPr>
              <w:pStyle w:val="TableParagraph"/>
              <w:spacing w:before="161" w:line="276" w:lineRule="auto"/>
              <w:ind w:right="48"/>
            </w:pPr>
            <w:r>
              <w:t>Name of Referee</w:t>
            </w:r>
          </w:p>
        </w:tc>
        <w:tc>
          <w:tcPr>
            <w:tcW w:w="5811" w:type="dxa"/>
            <w:gridSpan w:val="2"/>
          </w:tcPr>
          <w:p w14:paraId="4C6FC0D7" w14:textId="77777777" w:rsidR="00E967B6" w:rsidRDefault="00E967B6" w:rsidP="00AE29F3">
            <w:pPr>
              <w:pStyle w:val="TableParagraph"/>
              <w:spacing w:before="161" w:line="276" w:lineRule="auto"/>
              <w:ind w:right="48"/>
              <w:jc w:val="both"/>
            </w:pPr>
          </w:p>
        </w:tc>
      </w:tr>
      <w:tr w:rsidR="00E967B6" w14:paraId="7B455E24" w14:textId="7645CAC0" w:rsidTr="00E967B6">
        <w:trPr>
          <w:trHeight w:val="624"/>
        </w:trPr>
        <w:tc>
          <w:tcPr>
            <w:tcW w:w="678" w:type="dxa"/>
          </w:tcPr>
          <w:p w14:paraId="37B19028" w14:textId="77777777" w:rsidR="00E967B6" w:rsidRDefault="00E967B6" w:rsidP="00AE29F3">
            <w:pPr>
              <w:pStyle w:val="TableParagraph"/>
              <w:spacing w:before="161" w:line="276" w:lineRule="auto"/>
              <w:ind w:right="48"/>
              <w:jc w:val="both"/>
              <w:rPr>
                <w:b/>
                <w:bCs/>
              </w:rPr>
            </w:pPr>
            <w:r>
              <w:rPr>
                <w:b/>
                <w:bCs/>
              </w:rPr>
              <w:t>8</w:t>
            </w:r>
          </w:p>
        </w:tc>
        <w:tc>
          <w:tcPr>
            <w:tcW w:w="1971" w:type="dxa"/>
            <w:vAlign w:val="center"/>
          </w:tcPr>
          <w:p w14:paraId="31F41138" w14:textId="77777777" w:rsidR="00E967B6" w:rsidRPr="008D3A2C" w:rsidRDefault="00E967B6" w:rsidP="00E967B6">
            <w:pPr>
              <w:pStyle w:val="TableParagraph"/>
              <w:spacing w:before="161" w:line="276" w:lineRule="auto"/>
              <w:ind w:right="48"/>
            </w:pPr>
            <w:r>
              <w:t>Contact Details of Referee</w:t>
            </w:r>
          </w:p>
        </w:tc>
        <w:tc>
          <w:tcPr>
            <w:tcW w:w="5811" w:type="dxa"/>
            <w:gridSpan w:val="2"/>
          </w:tcPr>
          <w:p w14:paraId="6E800F00" w14:textId="77777777" w:rsidR="00E967B6" w:rsidRDefault="00E967B6" w:rsidP="00AE29F3">
            <w:pPr>
              <w:pStyle w:val="TableParagraph"/>
              <w:spacing w:before="161" w:line="276" w:lineRule="auto"/>
              <w:ind w:right="48"/>
              <w:jc w:val="both"/>
            </w:pPr>
          </w:p>
        </w:tc>
      </w:tr>
    </w:tbl>
    <w:p w14:paraId="2F399240" w14:textId="2E5244ED" w:rsidR="00E967B6" w:rsidRDefault="00E967B6" w:rsidP="00E967B6">
      <w:pPr>
        <w:pStyle w:val="TableParagraph"/>
        <w:spacing w:before="161" w:line="276" w:lineRule="auto"/>
        <w:ind w:right="48"/>
        <w:jc w:val="both"/>
      </w:pPr>
    </w:p>
    <w:tbl>
      <w:tblPr>
        <w:tblStyle w:val="TableGrid"/>
        <w:tblW w:w="8460" w:type="dxa"/>
        <w:tblInd w:w="607" w:type="dxa"/>
        <w:tblLayout w:type="fixed"/>
        <w:tblLook w:val="04A0" w:firstRow="1" w:lastRow="0" w:firstColumn="1" w:lastColumn="0" w:noHBand="0" w:noVBand="1"/>
      </w:tblPr>
      <w:tblGrid>
        <w:gridCol w:w="678"/>
        <w:gridCol w:w="1971"/>
        <w:gridCol w:w="1581"/>
        <w:gridCol w:w="4230"/>
      </w:tblGrid>
      <w:tr w:rsidR="005E4433" w14:paraId="5159594F" w14:textId="77777777" w:rsidTr="00FB0883">
        <w:trPr>
          <w:trHeight w:val="624"/>
        </w:trPr>
        <w:tc>
          <w:tcPr>
            <w:tcW w:w="4230" w:type="dxa"/>
            <w:gridSpan w:val="3"/>
          </w:tcPr>
          <w:p w14:paraId="16AC1893" w14:textId="77777777" w:rsidR="005E4433" w:rsidRDefault="005E4433" w:rsidP="00AE29F3">
            <w:pPr>
              <w:pStyle w:val="TableParagraph"/>
              <w:spacing w:before="161" w:line="276" w:lineRule="auto"/>
              <w:ind w:right="48"/>
              <w:jc w:val="both"/>
              <w:rPr>
                <w:b/>
                <w:bCs/>
              </w:rPr>
            </w:pPr>
            <w:r>
              <w:rPr>
                <w:b/>
                <w:bCs/>
              </w:rPr>
              <w:t>Example 2:</w:t>
            </w:r>
          </w:p>
        </w:tc>
        <w:tc>
          <w:tcPr>
            <w:tcW w:w="4230" w:type="dxa"/>
          </w:tcPr>
          <w:p w14:paraId="7FA3FE22" w14:textId="712413D1" w:rsidR="005E4433" w:rsidRDefault="005E4433" w:rsidP="00AE29F3">
            <w:pPr>
              <w:pStyle w:val="TableParagraph"/>
              <w:spacing w:before="161" w:line="276" w:lineRule="auto"/>
              <w:ind w:right="48"/>
              <w:jc w:val="both"/>
              <w:rPr>
                <w:b/>
                <w:bCs/>
              </w:rPr>
            </w:pPr>
            <w:r>
              <w:rPr>
                <w:b/>
                <w:bCs/>
              </w:rPr>
              <w:t>Lot:</w:t>
            </w:r>
          </w:p>
        </w:tc>
      </w:tr>
      <w:tr w:rsidR="00E967B6" w14:paraId="1B670F01" w14:textId="77777777" w:rsidTr="00AE29F3">
        <w:trPr>
          <w:trHeight w:val="624"/>
        </w:trPr>
        <w:tc>
          <w:tcPr>
            <w:tcW w:w="678" w:type="dxa"/>
          </w:tcPr>
          <w:p w14:paraId="6BC40862" w14:textId="77777777" w:rsidR="00E967B6" w:rsidRDefault="00E967B6" w:rsidP="00AE29F3">
            <w:pPr>
              <w:pStyle w:val="TableParagraph"/>
              <w:spacing w:before="161" w:line="276" w:lineRule="auto"/>
              <w:ind w:right="48"/>
              <w:jc w:val="both"/>
              <w:rPr>
                <w:b/>
                <w:bCs/>
              </w:rPr>
            </w:pPr>
            <w:r>
              <w:rPr>
                <w:b/>
                <w:bCs/>
              </w:rPr>
              <w:t>1</w:t>
            </w:r>
          </w:p>
        </w:tc>
        <w:tc>
          <w:tcPr>
            <w:tcW w:w="1971" w:type="dxa"/>
            <w:vAlign w:val="center"/>
          </w:tcPr>
          <w:p w14:paraId="5A828BE4" w14:textId="77777777" w:rsidR="00E967B6" w:rsidRPr="008D3A2C" w:rsidRDefault="00E967B6" w:rsidP="00AE29F3">
            <w:pPr>
              <w:pStyle w:val="TableParagraph"/>
              <w:spacing w:before="161" w:line="276" w:lineRule="auto"/>
              <w:ind w:right="48"/>
            </w:pPr>
            <w:r w:rsidRPr="008D3A2C">
              <w:t>Name of customer organisation</w:t>
            </w:r>
          </w:p>
        </w:tc>
        <w:tc>
          <w:tcPr>
            <w:tcW w:w="5811" w:type="dxa"/>
            <w:gridSpan w:val="2"/>
          </w:tcPr>
          <w:p w14:paraId="5D3D8012" w14:textId="77777777" w:rsidR="00E967B6" w:rsidRPr="008D3A2C" w:rsidRDefault="00E967B6" w:rsidP="00AE29F3">
            <w:pPr>
              <w:pStyle w:val="TableParagraph"/>
              <w:spacing w:before="161" w:line="276" w:lineRule="auto"/>
              <w:ind w:right="48"/>
              <w:jc w:val="both"/>
            </w:pPr>
          </w:p>
        </w:tc>
      </w:tr>
      <w:tr w:rsidR="00E967B6" w14:paraId="320DE2CE" w14:textId="77777777" w:rsidTr="00AE29F3">
        <w:trPr>
          <w:trHeight w:val="624"/>
        </w:trPr>
        <w:tc>
          <w:tcPr>
            <w:tcW w:w="678" w:type="dxa"/>
          </w:tcPr>
          <w:p w14:paraId="5BB75262" w14:textId="77777777" w:rsidR="00E967B6" w:rsidRDefault="00E967B6" w:rsidP="00AE29F3">
            <w:pPr>
              <w:pStyle w:val="TableParagraph"/>
              <w:spacing w:before="161" w:line="276" w:lineRule="auto"/>
              <w:ind w:right="48"/>
              <w:jc w:val="both"/>
              <w:rPr>
                <w:b/>
                <w:bCs/>
              </w:rPr>
            </w:pPr>
            <w:r>
              <w:rPr>
                <w:b/>
                <w:bCs/>
              </w:rPr>
              <w:t>2</w:t>
            </w:r>
          </w:p>
        </w:tc>
        <w:tc>
          <w:tcPr>
            <w:tcW w:w="1971" w:type="dxa"/>
            <w:vAlign w:val="center"/>
          </w:tcPr>
          <w:p w14:paraId="22E05C36" w14:textId="77777777" w:rsidR="00E967B6" w:rsidRPr="008D3A2C" w:rsidRDefault="00E967B6" w:rsidP="00AE29F3">
            <w:pPr>
              <w:pStyle w:val="TableParagraph"/>
              <w:spacing w:before="161" w:line="276" w:lineRule="auto"/>
              <w:ind w:right="48"/>
            </w:pPr>
            <w:r>
              <w:t>Public or Private Sector</w:t>
            </w:r>
          </w:p>
        </w:tc>
        <w:tc>
          <w:tcPr>
            <w:tcW w:w="5811" w:type="dxa"/>
            <w:gridSpan w:val="2"/>
          </w:tcPr>
          <w:p w14:paraId="143E3898" w14:textId="77777777" w:rsidR="00E967B6" w:rsidRDefault="00E967B6" w:rsidP="00AE29F3">
            <w:pPr>
              <w:pStyle w:val="TableParagraph"/>
              <w:spacing w:before="161" w:line="276" w:lineRule="auto"/>
              <w:ind w:right="48"/>
              <w:jc w:val="both"/>
            </w:pPr>
          </w:p>
        </w:tc>
      </w:tr>
      <w:tr w:rsidR="00E967B6" w14:paraId="7DB7D059" w14:textId="77777777" w:rsidTr="00AE29F3">
        <w:trPr>
          <w:trHeight w:val="624"/>
        </w:trPr>
        <w:tc>
          <w:tcPr>
            <w:tcW w:w="678" w:type="dxa"/>
          </w:tcPr>
          <w:p w14:paraId="59C2CC88" w14:textId="77777777" w:rsidR="00E967B6" w:rsidRDefault="00E967B6" w:rsidP="00AE29F3">
            <w:pPr>
              <w:pStyle w:val="TableParagraph"/>
              <w:spacing w:before="161" w:line="276" w:lineRule="auto"/>
              <w:ind w:right="48"/>
              <w:jc w:val="both"/>
              <w:rPr>
                <w:b/>
                <w:bCs/>
              </w:rPr>
            </w:pPr>
            <w:r>
              <w:rPr>
                <w:b/>
                <w:bCs/>
              </w:rPr>
              <w:lastRenderedPageBreak/>
              <w:t>3</w:t>
            </w:r>
          </w:p>
        </w:tc>
        <w:tc>
          <w:tcPr>
            <w:tcW w:w="1971" w:type="dxa"/>
            <w:vAlign w:val="center"/>
          </w:tcPr>
          <w:p w14:paraId="212D5320" w14:textId="77777777" w:rsidR="00E967B6" w:rsidRPr="008D3A2C" w:rsidRDefault="00E967B6" w:rsidP="00AE29F3">
            <w:pPr>
              <w:pStyle w:val="TableParagraph"/>
              <w:spacing w:before="161" w:line="276" w:lineRule="auto"/>
              <w:ind w:right="48"/>
            </w:pPr>
            <w:r w:rsidRPr="008D3A2C">
              <w:t>Contract description</w:t>
            </w:r>
          </w:p>
        </w:tc>
        <w:tc>
          <w:tcPr>
            <w:tcW w:w="5811" w:type="dxa"/>
            <w:gridSpan w:val="2"/>
          </w:tcPr>
          <w:p w14:paraId="62DAC4AB" w14:textId="77777777" w:rsidR="00E967B6" w:rsidRPr="008D3A2C" w:rsidRDefault="00E967B6" w:rsidP="00AE29F3">
            <w:pPr>
              <w:pStyle w:val="TableParagraph"/>
              <w:spacing w:before="161" w:line="276" w:lineRule="auto"/>
              <w:ind w:right="48"/>
              <w:jc w:val="both"/>
            </w:pPr>
          </w:p>
        </w:tc>
      </w:tr>
      <w:tr w:rsidR="00E967B6" w14:paraId="44AFDECB" w14:textId="77777777" w:rsidTr="00AE29F3">
        <w:trPr>
          <w:trHeight w:val="624"/>
        </w:trPr>
        <w:tc>
          <w:tcPr>
            <w:tcW w:w="678" w:type="dxa"/>
          </w:tcPr>
          <w:p w14:paraId="0FC0ECAF" w14:textId="77777777" w:rsidR="00E967B6" w:rsidRDefault="00E967B6" w:rsidP="00AE29F3">
            <w:pPr>
              <w:pStyle w:val="TableParagraph"/>
              <w:spacing w:before="161" w:line="276" w:lineRule="auto"/>
              <w:ind w:right="48"/>
              <w:jc w:val="both"/>
              <w:rPr>
                <w:b/>
                <w:bCs/>
              </w:rPr>
            </w:pPr>
            <w:r>
              <w:rPr>
                <w:b/>
                <w:bCs/>
              </w:rPr>
              <w:t>4</w:t>
            </w:r>
          </w:p>
        </w:tc>
        <w:tc>
          <w:tcPr>
            <w:tcW w:w="1971" w:type="dxa"/>
            <w:vAlign w:val="center"/>
          </w:tcPr>
          <w:p w14:paraId="77449CE9" w14:textId="77777777" w:rsidR="00E967B6" w:rsidRPr="008D3A2C" w:rsidRDefault="00E967B6" w:rsidP="00AE29F3">
            <w:pPr>
              <w:pStyle w:val="TableParagraph"/>
              <w:spacing w:before="161" w:line="276" w:lineRule="auto"/>
              <w:ind w:right="48"/>
            </w:pPr>
            <w:r>
              <w:t>Comparability to the Courts Service’s requirements.</w:t>
            </w:r>
          </w:p>
        </w:tc>
        <w:tc>
          <w:tcPr>
            <w:tcW w:w="5811" w:type="dxa"/>
            <w:gridSpan w:val="2"/>
          </w:tcPr>
          <w:p w14:paraId="1E447E59" w14:textId="77777777" w:rsidR="00E967B6" w:rsidRDefault="00E967B6" w:rsidP="00AE29F3">
            <w:pPr>
              <w:pStyle w:val="TableParagraph"/>
              <w:spacing w:before="161" w:line="276" w:lineRule="auto"/>
              <w:ind w:right="48"/>
              <w:jc w:val="both"/>
            </w:pPr>
          </w:p>
        </w:tc>
      </w:tr>
      <w:tr w:rsidR="00E967B6" w14:paraId="6781817E" w14:textId="77777777" w:rsidTr="00AE29F3">
        <w:trPr>
          <w:trHeight w:val="624"/>
        </w:trPr>
        <w:tc>
          <w:tcPr>
            <w:tcW w:w="678" w:type="dxa"/>
          </w:tcPr>
          <w:p w14:paraId="2A02F002" w14:textId="77777777" w:rsidR="00E967B6" w:rsidRDefault="00E967B6" w:rsidP="00AE29F3">
            <w:pPr>
              <w:pStyle w:val="TableParagraph"/>
              <w:spacing w:before="161" w:line="276" w:lineRule="auto"/>
              <w:ind w:right="48"/>
              <w:jc w:val="both"/>
              <w:rPr>
                <w:b/>
                <w:bCs/>
              </w:rPr>
            </w:pPr>
            <w:r>
              <w:rPr>
                <w:b/>
                <w:bCs/>
              </w:rPr>
              <w:t>5</w:t>
            </w:r>
          </w:p>
        </w:tc>
        <w:tc>
          <w:tcPr>
            <w:tcW w:w="1971" w:type="dxa"/>
            <w:vAlign w:val="center"/>
          </w:tcPr>
          <w:p w14:paraId="4DBE4389" w14:textId="77777777" w:rsidR="00E967B6" w:rsidRPr="008D3A2C" w:rsidRDefault="00E967B6" w:rsidP="00AE29F3">
            <w:pPr>
              <w:pStyle w:val="TableParagraph"/>
              <w:spacing w:before="161" w:line="276" w:lineRule="auto"/>
              <w:ind w:right="48"/>
            </w:pPr>
            <w:r w:rsidRPr="008D3A2C">
              <w:t>Date of commencement and expiration of contract</w:t>
            </w:r>
          </w:p>
        </w:tc>
        <w:tc>
          <w:tcPr>
            <w:tcW w:w="5811" w:type="dxa"/>
            <w:gridSpan w:val="2"/>
          </w:tcPr>
          <w:p w14:paraId="1731AB33" w14:textId="77777777" w:rsidR="00E967B6" w:rsidRPr="008D3A2C" w:rsidRDefault="00E967B6" w:rsidP="00AE29F3">
            <w:pPr>
              <w:pStyle w:val="TableParagraph"/>
              <w:spacing w:before="161" w:line="276" w:lineRule="auto"/>
              <w:ind w:right="48"/>
              <w:jc w:val="both"/>
            </w:pPr>
          </w:p>
        </w:tc>
      </w:tr>
      <w:tr w:rsidR="00E967B6" w14:paraId="5080850B" w14:textId="77777777" w:rsidTr="00AE29F3">
        <w:trPr>
          <w:trHeight w:val="624"/>
        </w:trPr>
        <w:tc>
          <w:tcPr>
            <w:tcW w:w="678" w:type="dxa"/>
          </w:tcPr>
          <w:p w14:paraId="6E51A0ED" w14:textId="77777777" w:rsidR="00E967B6" w:rsidRDefault="00E967B6" w:rsidP="00AE29F3">
            <w:pPr>
              <w:pStyle w:val="TableParagraph"/>
              <w:spacing w:before="161" w:line="276" w:lineRule="auto"/>
              <w:ind w:right="48"/>
              <w:jc w:val="both"/>
              <w:rPr>
                <w:b/>
                <w:bCs/>
              </w:rPr>
            </w:pPr>
            <w:r>
              <w:rPr>
                <w:b/>
                <w:bCs/>
              </w:rPr>
              <w:t>6</w:t>
            </w:r>
          </w:p>
        </w:tc>
        <w:tc>
          <w:tcPr>
            <w:tcW w:w="1971" w:type="dxa"/>
            <w:vAlign w:val="center"/>
          </w:tcPr>
          <w:p w14:paraId="4C97A25A" w14:textId="77777777" w:rsidR="00E967B6" w:rsidRPr="008D3A2C" w:rsidRDefault="00E967B6" w:rsidP="00AE29F3">
            <w:pPr>
              <w:pStyle w:val="TableParagraph"/>
              <w:spacing w:before="161" w:line="276" w:lineRule="auto"/>
              <w:ind w:right="48"/>
            </w:pPr>
            <w:r w:rsidRPr="008D3A2C">
              <w:t>Value of contract per annum</w:t>
            </w:r>
          </w:p>
        </w:tc>
        <w:tc>
          <w:tcPr>
            <w:tcW w:w="5811" w:type="dxa"/>
            <w:gridSpan w:val="2"/>
          </w:tcPr>
          <w:p w14:paraId="703C3314" w14:textId="77777777" w:rsidR="00E967B6" w:rsidRPr="008D3A2C" w:rsidRDefault="00E967B6" w:rsidP="00AE29F3">
            <w:pPr>
              <w:pStyle w:val="TableParagraph"/>
              <w:spacing w:before="161" w:line="276" w:lineRule="auto"/>
              <w:ind w:right="48"/>
              <w:jc w:val="both"/>
            </w:pPr>
          </w:p>
        </w:tc>
      </w:tr>
      <w:tr w:rsidR="00E967B6" w14:paraId="5C722265" w14:textId="77777777" w:rsidTr="00AE29F3">
        <w:trPr>
          <w:trHeight w:val="624"/>
        </w:trPr>
        <w:tc>
          <w:tcPr>
            <w:tcW w:w="678" w:type="dxa"/>
          </w:tcPr>
          <w:p w14:paraId="6D7CDDB8" w14:textId="77777777" w:rsidR="00E967B6" w:rsidRDefault="00E967B6" w:rsidP="00AE29F3">
            <w:pPr>
              <w:pStyle w:val="TableParagraph"/>
              <w:spacing w:before="161" w:line="276" w:lineRule="auto"/>
              <w:ind w:right="48"/>
              <w:jc w:val="both"/>
              <w:rPr>
                <w:b/>
                <w:bCs/>
              </w:rPr>
            </w:pPr>
            <w:r>
              <w:rPr>
                <w:b/>
                <w:bCs/>
              </w:rPr>
              <w:t>7</w:t>
            </w:r>
          </w:p>
        </w:tc>
        <w:tc>
          <w:tcPr>
            <w:tcW w:w="1971" w:type="dxa"/>
            <w:vAlign w:val="center"/>
          </w:tcPr>
          <w:p w14:paraId="6A52DD2B" w14:textId="77777777" w:rsidR="00E967B6" w:rsidRPr="008D3A2C" w:rsidRDefault="00E967B6" w:rsidP="00AE29F3">
            <w:pPr>
              <w:pStyle w:val="TableParagraph"/>
              <w:spacing w:before="161" w:line="276" w:lineRule="auto"/>
              <w:ind w:right="48"/>
            </w:pPr>
            <w:r>
              <w:t>Name of Referee</w:t>
            </w:r>
          </w:p>
        </w:tc>
        <w:tc>
          <w:tcPr>
            <w:tcW w:w="5811" w:type="dxa"/>
            <w:gridSpan w:val="2"/>
          </w:tcPr>
          <w:p w14:paraId="07FBA83F" w14:textId="77777777" w:rsidR="00E967B6" w:rsidRDefault="00E967B6" w:rsidP="00AE29F3">
            <w:pPr>
              <w:pStyle w:val="TableParagraph"/>
              <w:spacing w:before="161" w:line="276" w:lineRule="auto"/>
              <w:ind w:right="48"/>
              <w:jc w:val="both"/>
            </w:pPr>
          </w:p>
        </w:tc>
      </w:tr>
      <w:tr w:rsidR="00E967B6" w14:paraId="09F40D8D" w14:textId="77777777" w:rsidTr="00AE29F3">
        <w:trPr>
          <w:trHeight w:val="624"/>
        </w:trPr>
        <w:tc>
          <w:tcPr>
            <w:tcW w:w="678" w:type="dxa"/>
          </w:tcPr>
          <w:p w14:paraId="219E6EA9" w14:textId="77777777" w:rsidR="00E967B6" w:rsidRDefault="00E967B6" w:rsidP="00AE29F3">
            <w:pPr>
              <w:pStyle w:val="TableParagraph"/>
              <w:spacing w:before="161" w:line="276" w:lineRule="auto"/>
              <w:ind w:right="48"/>
              <w:jc w:val="both"/>
              <w:rPr>
                <w:b/>
                <w:bCs/>
              </w:rPr>
            </w:pPr>
            <w:r>
              <w:rPr>
                <w:b/>
                <w:bCs/>
              </w:rPr>
              <w:t>8</w:t>
            </w:r>
          </w:p>
        </w:tc>
        <w:tc>
          <w:tcPr>
            <w:tcW w:w="1971" w:type="dxa"/>
            <w:vAlign w:val="center"/>
          </w:tcPr>
          <w:p w14:paraId="5608076F" w14:textId="77777777" w:rsidR="00E967B6" w:rsidRPr="008D3A2C" w:rsidRDefault="00E967B6" w:rsidP="00AE29F3">
            <w:pPr>
              <w:pStyle w:val="TableParagraph"/>
              <w:spacing w:before="161" w:line="276" w:lineRule="auto"/>
              <w:ind w:right="48"/>
            </w:pPr>
            <w:r>
              <w:t>Contact Details of Referee</w:t>
            </w:r>
          </w:p>
        </w:tc>
        <w:tc>
          <w:tcPr>
            <w:tcW w:w="5811" w:type="dxa"/>
            <w:gridSpan w:val="2"/>
          </w:tcPr>
          <w:p w14:paraId="0D121674" w14:textId="77777777" w:rsidR="00E967B6" w:rsidRDefault="00E967B6" w:rsidP="00AE29F3">
            <w:pPr>
              <w:pStyle w:val="TableParagraph"/>
              <w:spacing w:before="161" w:line="276" w:lineRule="auto"/>
              <w:ind w:right="48"/>
              <w:jc w:val="both"/>
            </w:pPr>
          </w:p>
        </w:tc>
      </w:tr>
    </w:tbl>
    <w:p w14:paraId="252B0D25" w14:textId="77777777" w:rsidR="00E967B6" w:rsidRDefault="00E967B6" w:rsidP="00E967B6">
      <w:pPr>
        <w:pStyle w:val="TableParagraph"/>
        <w:spacing w:before="161" w:line="276" w:lineRule="auto"/>
        <w:ind w:right="48"/>
        <w:jc w:val="both"/>
      </w:pPr>
    </w:p>
    <w:p w14:paraId="556D053B" w14:textId="77777777" w:rsidR="00672E5A" w:rsidRDefault="00672E5A" w:rsidP="00E967B6">
      <w:pPr>
        <w:pStyle w:val="TableParagraph"/>
        <w:spacing w:before="161" w:line="276" w:lineRule="auto"/>
        <w:ind w:right="48"/>
        <w:jc w:val="both"/>
      </w:pPr>
    </w:p>
    <w:p w14:paraId="09BC76CC" w14:textId="7D73A006" w:rsidR="005E4433" w:rsidRPr="00E34E8B" w:rsidRDefault="005E4433" w:rsidP="00E34E8B">
      <w:pPr>
        <w:pStyle w:val="ListParagraph"/>
        <w:numPr>
          <w:ilvl w:val="0"/>
          <w:numId w:val="3"/>
        </w:numPr>
        <w:spacing w:line="320" w:lineRule="exact"/>
        <w:ind w:left="709" w:hanging="709"/>
        <w:contextualSpacing/>
        <w:jc w:val="both"/>
        <w:rPr>
          <w:rFonts w:ascii="Calibri" w:hAnsi="Calibri"/>
          <w:sz w:val="22"/>
        </w:rPr>
      </w:pPr>
      <w:r w:rsidRPr="00E34E8B">
        <w:rPr>
          <w:rFonts w:ascii="Calibri" w:hAnsi="Calibri"/>
          <w:b/>
          <w:bCs/>
          <w:sz w:val="22"/>
        </w:rPr>
        <w:t>Organisation Details</w:t>
      </w:r>
      <w:r w:rsidR="00672E5A" w:rsidRPr="00E34E8B">
        <w:rPr>
          <w:rFonts w:ascii="Calibri" w:hAnsi="Calibri"/>
          <w:b/>
          <w:bCs/>
          <w:sz w:val="22"/>
        </w:rPr>
        <w:t>:</w:t>
      </w:r>
      <w:r w:rsidR="00672E5A" w:rsidRPr="00E34E8B">
        <w:rPr>
          <w:rFonts w:ascii="Calibri" w:hAnsi="Calibri"/>
          <w:sz w:val="22"/>
        </w:rPr>
        <w:t xml:space="preserve"> </w:t>
      </w:r>
      <w:r w:rsidRPr="00E34E8B">
        <w:rPr>
          <w:rFonts w:ascii="Calibri" w:hAnsi="Calibri"/>
          <w:sz w:val="22"/>
        </w:rPr>
        <w:t>Tenderers must give a narrative regarding their Organisation to include Structure (and Organisation Chart), Manpower and Capability, including range of services offered.</w:t>
      </w:r>
      <w:r w:rsidRPr="00E34E8B">
        <w:rPr>
          <w:rFonts w:ascii="Calibri" w:hAnsi="Calibri"/>
          <w:sz w:val="22"/>
        </w:rPr>
        <w:t xml:space="preserve"> </w:t>
      </w:r>
      <w:r w:rsidRPr="00E34E8B">
        <w:rPr>
          <w:rFonts w:ascii="Calibri" w:hAnsi="Calibri"/>
          <w:sz w:val="22"/>
        </w:rPr>
        <w:t>Whether your Company has current accreditations for the different services they provide</w:t>
      </w:r>
      <w:r w:rsidR="00E34E8B" w:rsidRPr="00E34E8B">
        <w:rPr>
          <w:rFonts w:ascii="Calibri" w:hAnsi="Calibri"/>
          <w:sz w:val="22"/>
        </w:rPr>
        <w:t xml:space="preserve"> and </w:t>
      </w:r>
      <w:r w:rsidRPr="00E34E8B">
        <w:rPr>
          <w:rFonts w:ascii="Calibri" w:hAnsi="Calibri"/>
          <w:sz w:val="22"/>
        </w:rPr>
        <w:t>Address of the offices from which the proposed service will be provided, and details of the Tenderers monitoring station(s).</w:t>
      </w:r>
    </w:p>
    <w:p w14:paraId="376F6BD4" w14:textId="77777777" w:rsidR="005E4433" w:rsidRPr="005E4433" w:rsidRDefault="005E4433" w:rsidP="005E4433">
      <w:pPr>
        <w:pStyle w:val="ListParagraph"/>
        <w:spacing w:line="320" w:lineRule="exact"/>
        <w:ind w:left="709"/>
        <w:contextualSpacing/>
        <w:jc w:val="both"/>
        <w:rPr>
          <w:rFonts w:asciiTheme="minorHAnsi" w:hAnsiTheme="minorHAnsi" w:cstheme="minorHAnsi"/>
          <w:b/>
          <w:bCs/>
          <w:sz w:val="20"/>
          <w:szCs w:val="22"/>
        </w:rPr>
      </w:pPr>
    </w:p>
    <w:p w14:paraId="50E07414" w14:textId="1E261E91" w:rsidR="005E4433" w:rsidRPr="005E4433" w:rsidRDefault="005E4433" w:rsidP="005E4433">
      <w:pPr>
        <w:pStyle w:val="ListParagraph"/>
        <w:spacing w:line="320" w:lineRule="exact"/>
        <w:ind w:left="709"/>
        <w:contextualSpacing/>
        <w:jc w:val="both"/>
        <w:rPr>
          <w:rFonts w:asciiTheme="minorHAnsi" w:hAnsiTheme="minorHAnsi" w:cstheme="minorHAnsi"/>
          <w:sz w:val="20"/>
          <w:szCs w:val="22"/>
        </w:rPr>
      </w:pPr>
      <w:r w:rsidRPr="005E4433">
        <w:rPr>
          <w:rFonts w:asciiTheme="minorHAnsi" w:hAnsiTheme="minorHAnsi" w:cstheme="minorHAnsi"/>
          <w:sz w:val="22"/>
          <w:szCs w:val="22"/>
        </w:rPr>
        <w:t>The statement must demonstrate to the satisfaction of the Contracting Authority that the Tenderer has the technical ability to deliver the Services in line with the specifications of requirements at Appendix 1 to this RFT.</w:t>
      </w:r>
    </w:p>
    <w:p w14:paraId="6C50E016" w14:textId="77777777" w:rsidR="00672E5A" w:rsidRPr="00672E5A" w:rsidRDefault="00672E5A" w:rsidP="00672E5A">
      <w:pPr>
        <w:spacing w:after="0" w:line="240" w:lineRule="auto"/>
        <w:rPr>
          <w:b/>
          <w:bCs/>
          <w:color w:val="333399"/>
          <w:sz w:val="32"/>
        </w:rPr>
      </w:pPr>
    </w:p>
    <w:tbl>
      <w:tblPr>
        <w:tblStyle w:val="TableGrid"/>
        <w:tblW w:w="8222" w:type="dxa"/>
        <w:tblInd w:w="704" w:type="dxa"/>
        <w:tblLook w:val="04A0" w:firstRow="1" w:lastRow="0" w:firstColumn="1" w:lastColumn="0" w:noHBand="0" w:noVBand="1"/>
      </w:tblPr>
      <w:tblGrid>
        <w:gridCol w:w="8222"/>
      </w:tblGrid>
      <w:tr w:rsidR="00672E5A" w14:paraId="73AB3FA2" w14:textId="77777777" w:rsidTr="00A56F6A">
        <w:tc>
          <w:tcPr>
            <w:tcW w:w="8222" w:type="dxa"/>
          </w:tcPr>
          <w:p w14:paraId="75B1A2E7" w14:textId="77777777" w:rsidR="00672E5A" w:rsidRPr="00F16A56" w:rsidRDefault="00672E5A" w:rsidP="00A56F6A">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t>[Insert Response</w:t>
            </w:r>
            <w:r>
              <w:rPr>
                <w:rFonts w:ascii="Calibri" w:eastAsia="Calibri" w:hAnsi="Calibri" w:cs="Calibri"/>
                <w:bCs/>
                <w:i/>
                <w:iCs/>
              </w:rPr>
              <w:t xml:space="preserve"> – Expand as Necessary</w:t>
            </w:r>
            <w:r w:rsidRPr="00F16A56">
              <w:rPr>
                <w:rFonts w:ascii="Calibri" w:eastAsia="Calibri" w:hAnsi="Calibri" w:cs="Calibri"/>
                <w:bCs/>
                <w:i/>
                <w:iCs/>
              </w:rPr>
              <w:t>]</w:t>
            </w:r>
          </w:p>
          <w:p w14:paraId="3AC35BF3" w14:textId="77777777" w:rsidR="00672E5A" w:rsidRDefault="00672E5A" w:rsidP="00A56F6A">
            <w:pPr>
              <w:spacing w:after="0" w:line="240" w:lineRule="auto"/>
              <w:rPr>
                <w:b/>
                <w:bCs/>
                <w:color w:val="333399"/>
                <w:sz w:val="32"/>
                <w:lang w:val="en-US"/>
              </w:rPr>
            </w:pPr>
          </w:p>
        </w:tc>
      </w:tr>
    </w:tbl>
    <w:p w14:paraId="0DFA0AD3" w14:textId="77777777" w:rsidR="009B17A9" w:rsidRPr="00515606" w:rsidRDefault="009B17A9" w:rsidP="00515606">
      <w:pPr>
        <w:spacing w:line="320" w:lineRule="exact"/>
        <w:contextualSpacing/>
        <w:jc w:val="both"/>
        <w:rPr>
          <w:rFonts w:ascii="Calibri" w:hAnsi="Calibri"/>
        </w:rPr>
      </w:pPr>
    </w:p>
    <w:p w14:paraId="210C318E" w14:textId="5FC18C2D" w:rsidR="00D40E2B" w:rsidRDefault="00E34E8B" w:rsidP="00E34E8B">
      <w:pPr>
        <w:pStyle w:val="ListParagraph"/>
        <w:numPr>
          <w:ilvl w:val="0"/>
          <w:numId w:val="3"/>
        </w:numPr>
        <w:spacing w:line="320" w:lineRule="exact"/>
        <w:ind w:left="709" w:hanging="709"/>
        <w:contextualSpacing/>
        <w:jc w:val="both"/>
        <w:rPr>
          <w:rFonts w:ascii="Calibri" w:hAnsi="Calibri"/>
          <w:sz w:val="22"/>
        </w:rPr>
      </w:pPr>
      <w:bookmarkStart w:id="11" w:name="_Toc10112987"/>
      <w:r>
        <w:rPr>
          <w:rFonts w:ascii="Calibri" w:hAnsi="Calibri"/>
          <w:b/>
          <w:bCs/>
          <w:sz w:val="22"/>
        </w:rPr>
        <w:t>Licencing</w:t>
      </w:r>
      <w:r w:rsidR="00E07395" w:rsidRPr="00D40E2B">
        <w:rPr>
          <w:rFonts w:ascii="Calibri" w:hAnsi="Calibri"/>
          <w:b/>
          <w:bCs/>
          <w:sz w:val="22"/>
        </w:rPr>
        <w:t xml:space="preserve">: </w:t>
      </w:r>
      <w:r w:rsidRPr="00E34E8B">
        <w:rPr>
          <w:rFonts w:ascii="Calibri" w:hAnsi="Calibri"/>
          <w:sz w:val="22"/>
        </w:rPr>
        <w:t xml:space="preserve">Tenderers are required to be registered with the Environmental Protection Agency. Tenderers are required to be registered in line with the Ionising Radiation Regulations (IRR19).  </w:t>
      </w:r>
    </w:p>
    <w:p w14:paraId="645F6137" w14:textId="77777777" w:rsidR="00E34E8B" w:rsidRPr="00E34E8B" w:rsidRDefault="00E34E8B" w:rsidP="00E34E8B">
      <w:pPr>
        <w:pStyle w:val="ListParagraph"/>
        <w:spacing w:line="320" w:lineRule="exact"/>
        <w:ind w:left="709"/>
        <w:contextualSpacing/>
        <w:jc w:val="both"/>
        <w:rPr>
          <w:rFonts w:ascii="Calibri" w:hAnsi="Calibri"/>
          <w:sz w:val="22"/>
        </w:rPr>
      </w:pPr>
    </w:p>
    <w:p w14:paraId="52C9A988" w14:textId="6BD5EB6D" w:rsidR="00D40E2B" w:rsidRPr="00D40E2B" w:rsidRDefault="00D40E2B" w:rsidP="00D40E2B">
      <w:pPr>
        <w:pStyle w:val="ListParagraph"/>
        <w:spacing w:line="320" w:lineRule="exact"/>
        <w:ind w:left="709"/>
        <w:contextualSpacing/>
        <w:jc w:val="both"/>
        <w:rPr>
          <w:rFonts w:ascii="Calibri" w:hAnsi="Calibri"/>
          <w:b/>
          <w:bCs/>
          <w:sz w:val="22"/>
        </w:rPr>
      </w:pPr>
      <w:r w:rsidRPr="00D40E2B">
        <w:rPr>
          <w:rFonts w:ascii="Calibri" w:hAnsi="Calibri"/>
          <w:b/>
          <w:bCs/>
          <w:sz w:val="22"/>
        </w:rPr>
        <w:t>Rule: Pass/Fail</w:t>
      </w:r>
      <w:r>
        <w:rPr>
          <w:rFonts w:ascii="Calibri" w:hAnsi="Calibri"/>
          <w:b/>
          <w:bCs/>
          <w:sz w:val="22"/>
        </w:rPr>
        <w:t xml:space="preserve"> </w:t>
      </w:r>
    </w:p>
    <w:p w14:paraId="65FA16AA" w14:textId="4E905233" w:rsidR="00D40E2B" w:rsidRPr="00D40E2B" w:rsidRDefault="00D40E2B" w:rsidP="00D40E2B">
      <w:pPr>
        <w:pStyle w:val="ListParagraph"/>
        <w:spacing w:line="320" w:lineRule="exact"/>
        <w:ind w:left="709"/>
        <w:contextualSpacing/>
        <w:jc w:val="both"/>
        <w:rPr>
          <w:rFonts w:ascii="Calibri" w:hAnsi="Calibri"/>
          <w:sz w:val="22"/>
        </w:rPr>
      </w:pPr>
    </w:p>
    <w:tbl>
      <w:tblPr>
        <w:tblStyle w:val="TableGrid"/>
        <w:tblW w:w="0" w:type="auto"/>
        <w:tblInd w:w="709" w:type="dxa"/>
        <w:tblLook w:val="04A0" w:firstRow="1" w:lastRow="0" w:firstColumn="1" w:lastColumn="0" w:noHBand="0" w:noVBand="1"/>
      </w:tblPr>
      <w:tblGrid>
        <w:gridCol w:w="8307"/>
      </w:tblGrid>
      <w:tr w:rsidR="00A0312C" w14:paraId="6B46E53A" w14:textId="77777777" w:rsidTr="00A0312C">
        <w:tc>
          <w:tcPr>
            <w:tcW w:w="9016" w:type="dxa"/>
          </w:tcPr>
          <w:p w14:paraId="427F0D76" w14:textId="77777777" w:rsidR="00A0312C" w:rsidRPr="00F16A56" w:rsidRDefault="00A0312C" w:rsidP="00A0312C">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t>[Insert Response</w:t>
            </w:r>
            <w:r>
              <w:rPr>
                <w:rFonts w:ascii="Calibri" w:eastAsia="Calibri" w:hAnsi="Calibri" w:cs="Calibri"/>
                <w:bCs/>
                <w:i/>
                <w:iCs/>
              </w:rPr>
              <w:t xml:space="preserve"> – Expand as Necessary</w:t>
            </w:r>
            <w:r w:rsidRPr="00F16A56">
              <w:rPr>
                <w:rFonts w:ascii="Calibri" w:eastAsia="Calibri" w:hAnsi="Calibri" w:cs="Calibri"/>
                <w:bCs/>
                <w:i/>
                <w:iCs/>
              </w:rPr>
              <w:t>]</w:t>
            </w:r>
          </w:p>
          <w:p w14:paraId="55424B12" w14:textId="77777777" w:rsidR="00A0312C" w:rsidRDefault="00A0312C" w:rsidP="00A0312C">
            <w:pPr>
              <w:pStyle w:val="ListParagraph"/>
              <w:spacing w:line="320" w:lineRule="exact"/>
              <w:ind w:left="0"/>
              <w:contextualSpacing/>
              <w:jc w:val="both"/>
              <w:rPr>
                <w:rFonts w:ascii="Calibri" w:hAnsi="Calibri"/>
                <w:sz w:val="22"/>
              </w:rPr>
            </w:pPr>
          </w:p>
        </w:tc>
      </w:tr>
    </w:tbl>
    <w:p w14:paraId="6B6F3236" w14:textId="77777777" w:rsidR="00A0312C" w:rsidRDefault="00A0312C" w:rsidP="00A0312C">
      <w:pPr>
        <w:pStyle w:val="ListParagraph"/>
        <w:spacing w:line="320" w:lineRule="exact"/>
        <w:ind w:left="709"/>
        <w:contextualSpacing/>
        <w:jc w:val="both"/>
        <w:rPr>
          <w:rFonts w:ascii="Calibri" w:hAnsi="Calibri"/>
          <w:sz w:val="22"/>
        </w:rPr>
      </w:pPr>
    </w:p>
    <w:p w14:paraId="2AFAB185" w14:textId="77777777" w:rsidR="00A0312C" w:rsidRDefault="00A0312C">
      <w:pPr>
        <w:spacing w:after="0" w:line="240" w:lineRule="auto"/>
        <w:rPr>
          <w:b/>
          <w:bCs/>
          <w:color w:val="333399"/>
          <w:sz w:val="32"/>
          <w:lang w:val="en-US"/>
        </w:rPr>
      </w:pPr>
      <w:r>
        <w:rPr>
          <w:b/>
          <w:bCs/>
          <w:color w:val="333399"/>
          <w:sz w:val="32"/>
          <w:lang w:val="en-US"/>
        </w:rPr>
        <w:br w:type="page"/>
      </w:r>
    </w:p>
    <w:p w14:paraId="4FB29A1A" w14:textId="07678F8C" w:rsidR="00F16A56" w:rsidRPr="00F16A56" w:rsidRDefault="007F6483" w:rsidP="007F6483">
      <w:pPr>
        <w:keepNext/>
        <w:pBdr>
          <w:bottom w:val="single" w:sz="18" w:space="0" w:color="333399"/>
        </w:pBdr>
        <w:tabs>
          <w:tab w:val="left" w:pos="397"/>
          <w:tab w:val="left" w:pos="907"/>
          <w:tab w:val="left" w:pos="1134"/>
        </w:tabs>
        <w:spacing w:before="320" w:line="240" w:lineRule="auto"/>
        <w:jc w:val="both"/>
        <w:outlineLvl w:val="0"/>
        <w:rPr>
          <w:b/>
          <w:bCs/>
          <w:color w:val="333399"/>
          <w:sz w:val="32"/>
          <w:lang w:val="en-US"/>
        </w:rPr>
      </w:pPr>
      <w:r>
        <w:rPr>
          <w:b/>
          <w:bCs/>
          <w:color w:val="333399"/>
          <w:sz w:val="32"/>
          <w:lang w:val="en-US"/>
        </w:rPr>
        <w:lastRenderedPageBreak/>
        <w:t>Section 4b:  Award Criteria</w:t>
      </w:r>
    </w:p>
    <w:p w14:paraId="78BE2452" w14:textId="1F34333F" w:rsidR="009426CE" w:rsidRDefault="009426CE">
      <w:pPr>
        <w:spacing w:after="0" w:line="240" w:lineRule="auto"/>
      </w:pPr>
    </w:p>
    <w:tbl>
      <w:tblPr>
        <w:tblW w:w="9352" w:type="dxa"/>
        <w:tblInd w:w="-5"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9352"/>
      </w:tblGrid>
      <w:tr w:rsidR="00F16A56" w:rsidRPr="00F16A56" w14:paraId="3B1C1989" w14:textId="77777777" w:rsidTr="00DC5995">
        <w:trPr>
          <w:trHeight w:val="20"/>
        </w:trPr>
        <w:tc>
          <w:tcPr>
            <w:tcW w:w="9352" w:type="dxa"/>
            <w:shd w:val="clear" w:color="auto" w:fill="1F3863"/>
          </w:tcPr>
          <w:p w14:paraId="6B872F8C" w14:textId="394BD9E8" w:rsidR="00557773" w:rsidRDefault="00C05AB7" w:rsidP="00F16A56">
            <w:pPr>
              <w:widowControl w:val="0"/>
              <w:autoSpaceDE w:val="0"/>
              <w:autoSpaceDN w:val="0"/>
              <w:spacing w:after="0" w:line="240" w:lineRule="auto"/>
              <w:ind w:left="107"/>
              <w:rPr>
                <w:rFonts w:ascii="Calibri" w:eastAsia="Calibri" w:hAnsi="Calibri" w:cs="Calibri"/>
                <w:b/>
                <w:color w:val="FFFFFF"/>
                <w:sz w:val="28"/>
                <w:szCs w:val="28"/>
              </w:rPr>
            </w:pPr>
            <w:r w:rsidRPr="004072C7">
              <w:rPr>
                <w:rFonts w:ascii="Calibri" w:eastAsia="Calibri" w:hAnsi="Calibri" w:cs="Calibri"/>
                <w:b/>
                <w:color w:val="FFFFFF"/>
                <w:sz w:val="28"/>
                <w:szCs w:val="28"/>
              </w:rPr>
              <w:t xml:space="preserve">Award Criteria </w:t>
            </w:r>
            <w:r w:rsidR="00813DB7">
              <w:rPr>
                <w:rFonts w:ascii="Calibri" w:eastAsia="Calibri" w:hAnsi="Calibri" w:cs="Calibri"/>
                <w:b/>
                <w:color w:val="FFFFFF"/>
                <w:sz w:val="28"/>
                <w:szCs w:val="28"/>
              </w:rPr>
              <w:t>A</w:t>
            </w:r>
            <w:r w:rsidR="00D81A7F">
              <w:rPr>
                <w:rFonts w:ascii="Calibri" w:eastAsia="Calibri" w:hAnsi="Calibri" w:cs="Calibri"/>
                <w:b/>
                <w:color w:val="FFFFFF"/>
                <w:sz w:val="28"/>
                <w:szCs w:val="28"/>
              </w:rPr>
              <w:t>.</w:t>
            </w:r>
            <w:r w:rsidRPr="004072C7">
              <w:rPr>
                <w:rFonts w:ascii="Calibri" w:eastAsia="Calibri" w:hAnsi="Calibri" w:cs="Calibri"/>
                <w:b/>
                <w:color w:val="FFFFFF"/>
                <w:sz w:val="28"/>
                <w:szCs w:val="28"/>
              </w:rPr>
              <w:t xml:space="preserve"> </w:t>
            </w:r>
            <w:r w:rsidR="00E34E8B" w:rsidRPr="00E34E8B">
              <w:rPr>
                <w:rFonts w:ascii="Calibri" w:eastAsia="Calibri" w:hAnsi="Calibri" w:cs="Calibri"/>
                <w:b/>
                <w:color w:val="FFFFFF"/>
                <w:sz w:val="28"/>
                <w:szCs w:val="28"/>
              </w:rPr>
              <w:t>Quality of Resources Proposed</w:t>
            </w:r>
          </w:p>
          <w:p w14:paraId="27358B6A" w14:textId="30A148B4" w:rsidR="00F16A56" w:rsidRPr="00F16A56" w:rsidRDefault="00F16A56" w:rsidP="00F16A56">
            <w:pPr>
              <w:widowControl w:val="0"/>
              <w:autoSpaceDE w:val="0"/>
              <w:autoSpaceDN w:val="0"/>
              <w:spacing w:after="0" w:line="240" w:lineRule="auto"/>
              <w:ind w:left="107"/>
              <w:rPr>
                <w:rFonts w:ascii="Calibri" w:eastAsia="Calibri" w:hAnsi="Calibri" w:cs="Calibri"/>
                <w:color w:val="FFFFFF"/>
              </w:rPr>
            </w:pPr>
            <w:r w:rsidRPr="00F16A56">
              <w:rPr>
                <w:rFonts w:ascii="Calibri" w:eastAsia="Calibri" w:hAnsi="Calibri" w:cs="Calibri"/>
                <w:b/>
                <w:color w:val="FFFFFF"/>
              </w:rPr>
              <w:t>Maximum</w:t>
            </w:r>
            <w:r w:rsidRPr="00F16A56">
              <w:rPr>
                <w:rFonts w:ascii="Calibri" w:eastAsia="Calibri" w:hAnsi="Calibri" w:cs="Calibri"/>
                <w:b/>
                <w:color w:val="FFFFFF"/>
                <w:spacing w:val="-2"/>
              </w:rPr>
              <w:t xml:space="preserve"> </w:t>
            </w:r>
            <w:r w:rsidRPr="00F16A56">
              <w:rPr>
                <w:rFonts w:ascii="Calibri" w:eastAsia="Calibri" w:hAnsi="Calibri" w:cs="Calibri"/>
                <w:b/>
                <w:color w:val="FFFFFF"/>
              </w:rPr>
              <w:t>marks</w:t>
            </w:r>
            <w:r w:rsidRPr="00F16A56">
              <w:rPr>
                <w:rFonts w:ascii="Calibri" w:eastAsia="Calibri" w:hAnsi="Calibri" w:cs="Calibri"/>
                <w:b/>
                <w:color w:val="FFFFFF"/>
                <w:spacing w:val="-2"/>
              </w:rPr>
              <w:t xml:space="preserve"> </w:t>
            </w:r>
            <w:r w:rsidRPr="00F16A56">
              <w:rPr>
                <w:rFonts w:ascii="Calibri" w:eastAsia="Calibri" w:hAnsi="Calibri" w:cs="Calibri"/>
                <w:b/>
                <w:color w:val="FFFFFF"/>
              </w:rPr>
              <w:t>available</w:t>
            </w:r>
            <w:r w:rsidRPr="00F16A56">
              <w:rPr>
                <w:rFonts w:ascii="Calibri" w:eastAsia="Calibri" w:hAnsi="Calibri" w:cs="Calibri"/>
                <w:b/>
                <w:color w:val="FFFFFF"/>
                <w:spacing w:val="-2"/>
              </w:rPr>
              <w:t xml:space="preserve"> </w:t>
            </w:r>
            <w:r w:rsidRPr="00D80582">
              <w:rPr>
                <w:rFonts w:ascii="Calibri" w:eastAsia="Calibri" w:hAnsi="Calibri" w:cs="Calibri"/>
                <w:b/>
                <w:bCs/>
                <w:color w:val="FFFFFF"/>
              </w:rPr>
              <w:t>–</w:t>
            </w:r>
            <w:r w:rsidRPr="00D80582">
              <w:rPr>
                <w:rFonts w:ascii="Calibri" w:eastAsia="Calibri" w:hAnsi="Calibri" w:cs="Calibri"/>
                <w:b/>
                <w:bCs/>
                <w:color w:val="FFFFFF"/>
                <w:spacing w:val="-1"/>
              </w:rPr>
              <w:t xml:space="preserve"> </w:t>
            </w:r>
            <w:r w:rsidR="00E34E8B">
              <w:rPr>
                <w:rFonts w:ascii="Calibri" w:eastAsia="Calibri" w:hAnsi="Calibri" w:cs="Calibri"/>
                <w:b/>
                <w:bCs/>
                <w:color w:val="FFFFFF"/>
              </w:rPr>
              <w:t>40</w:t>
            </w:r>
            <w:r w:rsidR="00557773" w:rsidRPr="00D80582">
              <w:rPr>
                <w:rFonts w:ascii="Calibri" w:eastAsia="Calibri" w:hAnsi="Calibri" w:cs="Calibri"/>
                <w:b/>
                <w:bCs/>
                <w:color w:val="FFFFFF"/>
              </w:rPr>
              <w:t>0</w:t>
            </w:r>
          </w:p>
          <w:p w14:paraId="4C322757" w14:textId="02ABC395" w:rsidR="001B2CA2" w:rsidRPr="00D80582" w:rsidRDefault="00F16A56" w:rsidP="00D80582">
            <w:pPr>
              <w:widowControl w:val="0"/>
              <w:autoSpaceDE w:val="0"/>
              <w:autoSpaceDN w:val="0"/>
              <w:spacing w:after="0" w:line="240" w:lineRule="auto"/>
              <w:ind w:left="107"/>
              <w:rPr>
                <w:rFonts w:ascii="Calibri" w:eastAsia="Calibri" w:hAnsi="Calibri" w:cs="Calibri"/>
                <w:b/>
                <w:bCs/>
                <w:color w:val="FFFFFF"/>
              </w:rPr>
            </w:pPr>
            <w:r w:rsidRPr="00F16A56">
              <w:rPr>
                <w:rFonts w:ascii="Calibri" w:eastAsia="Calibri" w:hAnsi="Calibri" w:cs="Calibri"/>
                <w:b/>
                <w:bCs/>
                <w:color w:val="FFFFFF"/>
              </w:rPr>
              <w:t xml:space="preserve">Minimum marks required – </w:t>
            </w:r>
            <w:r w:rsidR="00E34E8B">
              <w:rPr>
                <w:rFonts w:ascii="Calibri" w:eastAsia="Calibri" w:hAnsi="Calibri" w:cs="Calibri"/>
                <w:b/>
                <w:bCs/>
                <w:color w:val="FFFFFF"/>
              </w:rPr>
              <w:t>24</w:t>
            </w:r>
            <w:r w:rsidR="00515606">
              <w:rPr>
                <w:rFonts w:ascii="Calibri" w:eastAsia="Calibri" w:hAnsi="Calibri" w:cs="Calibri"/>
                <w:b/>
                <w:bCs/>
                <w:color w:val="FFFFFF"/>
              </w:rPr>
              <w:t>0</w:t>
            </w:r>
          </w:p>
        </w:tc>
      </w:tr>
      <w:tr w:rsidR="00F16A56" w:rsidRPr="00F16A56" w14:paraId="5936E000" w14:textId="77777777" w:rsidTr="00DC5995">
        <w:trPr>
          <w:trHeight w:val="20"/>
        </w:trPr>
        <w:tc>
          <w:tcPr>
            <w:tcW w:w="9352" w:type="dxa"/>
            <w:shd w:val="clear" w:color="auto" w:fill="DEEAF6" w:themeFill="accent1" w:themeFillTint="33"/>
          </w:tcPr>
          <w:p w14:paraId="02EE7E18" w14:textId="03D104A0" w:rsidR="00F16A56" w:rsidRDefault="00E34E8B" w:rsidP="00D80582">
            <w:pPr>
              <w:pStyle w:val="TableParagraph"/>
              <w:spacing w:line="276" w:lineRule="auto"/>
              <w:ind w:left="108" w:right="102"/>
              <w:jc w:val="both"/>
              <w:rPr>
                <w:color w:val="1F4E79"/>
                <w:sz w:val="24"/>
                <w:szCs w:val="24"/>
              </w:rPr>
            </w:pPr>
            <w:r>
              <w:rPr>
                <w:color w:val="1F4E79"/>
                <w:sz w:val="24"/>
                <w:szCs w:val="24"/>
              </w:rPr>
              <w:t>The proposed resources for the delivery of the Services in Each Lot Tendered. Tenderers must provide two CV’s to demonstrate their capacity and capability including cover for planned and unplanned absence.</w:t>
            </w:r>
          </w:p>
          <w:p w14:paraId="63077108" w14:textId="77777777" w:rsidR="00E34E8B" w:rsidRDefault="00E34E8B" w:rsidP="00E34E8B">
            <w:pPr>
              <w:pStyle w:val="TableParagraph"/>
              <w:spacing w:line="276" w:lineRule="auto"/>
              <w:ind w:right="102"/>
              <w:jc w:val="both"/>
              <w:rPr>
                <w:color w:val="1F4E79"/>
                <w:sz w:val="24"/>
                <w:szCs w:val="24"/>
              </w:rPr>
            </w:pPr>
          </w:p>
          <w:p w14:paraId="19BBC561" w14:textId="15F7ACB4" w:rsidR="00E34E8B" w:rsidRDefault="00E34E8B" w:rsidP="00D80582">
            <w:pPr>
              <w:pStyle w:val="TableParagraph"/>
              <w:spacing w:line="276" w:lineRule="auto"/>
              <w:ind w:left="108" w:right="102"/>
              <w:jc w:val="both"/>
              <w:rPr>
                <w:color w:val="1F4E79"/>
                <w:sz w:val="24"/>
                <w:szCs w:val="24"/>
              </w:rPr>
            </w:pPr>
            <w:r>
              <w:rPr>
                <w:color w:val="1F4E79"/>
                <w:sz w:val="24"/>
                <w:szCs w:val="24"/>
              </w:rPr>
              <w:t>Tenderers should provide an overview of the team proposed and complete the CV Template below for each resource proposed in each Lot.</w:t>
            </w:r>
          </w:p>
          <w:p w14:paraId="3B7831E5" w14:textId="77777777" w:rsidR="007A73E9" w:rsidRDefault="007A73E9" w:rsidP="00D80582">
            <w:pPr>
              <w:pStyle w:val="TableParagraph"/>
              <w:spacing w:line="276" w:lineRule="auto"/>
              <w:ind w:left="108" w:right="102"/>
              <w:jc w:val="both"/>
              <w:rPr>
                <w:color w:val="1F4E79"/>
                <w:sz w:val="24"/>
                <w:szCs w:val="24"/>
              </w:rPr>
            </w:pPr>
          </w:p>
          <w:p w14:paraId="1EA27388" w14:textId="4A24EBE1" w:rsidR="007A73E9" w:rsidRPr="00D80582" w:rsidRDefault="007A73E9" w:rsidP="00D80582">
            <w:pPr>
              <w:pStyle w:val="TableParagraph"/>
              <w:spacing w:line="276" w:lineRule="auto"/>
              <w:ind w:left="108" w:right="102"/>
              <w:jc w:val="both"/>
              <w:rPr>
                <w:color w:val="1F4E79"/>
                <w:sz w:val="24"/>
                <w:szCs w:val="24"/>
              </w:rPr>
            </w:pPr>
            <w:r>
              <w:rPr>
                <w:color w:val="1F4E79"/>
                <w:sz w:val="24"/>
                <w:szCs w:val="24"/>
              </w:rPr>
              <w:t>The response will be scored holistically based on the totality of the Tenderers response.</w:t>
            </w:r>
          </w:p>
        </w:tc>
      </w:tr>
      <w:tr w:rsidR="00F16A56" w:rsidRPr="00F16A56" w14:paraId="25383C6D" w14:textId="77777777" w:rsidTr="00DC5995">
        <w:trPr>
          <w:trHeight w:val="20"/>
        </w:trPr>
        <w:tc>
          <w:tcPr>
            <w:tcW w:w="9352" w:type="dxa"/>
          </w:tcPr>
          <w:p w14:paraId="59F8CB0E" w14:textId="72F0AA0F" w:rsidR="00F16A56" w:rsidRPr="00257270" w:rsidRDefault="00F16A56" w:rsidP="00257270">
            <w:pPr>
              <w:pStyle w:val="TableParagraph"/>
              <w:spacing w:line="276" w:lineRule="auto"/>
              <w:ind w:left="108" w:right="102"/>
              <w:jc w:val="both"/>
              <w:rPr>
                <w:i/>
                <w:iCs/>
                <w:color w:val="1F4E79"/>
                <w:sz w:val="24"/>
                <w:szCs w:val="24"/>
              </w:rPr>
            </w:pPr>
            <w:r w:rsidRPr="00257270">
              <w:rPr>
                <w:i/>
                <w:iCs/>
                <w:color w:val="1F4E79"/>
                <w:sz w:val="24"/>
                <w:szCs w:val="24"/>
              </w:rPr>
              <w:t xml:space="preserve"> [Insert Response</w:t>
            </w:r>
            <w:r w:rsidR="00637A0F" w:rsidRPr="00257270">
              <w:rPr>
                <w:i/>
                <w:iCs/>
                <w:color w:val="1F4E79"/>
                <w:sz w:val="24"/>
                <w:szCs w:val="24"/>
              </w:rPr>
              <w:t xml:space="preserve"> – Expand as Necessary</w:t>
            </w:r>
            <w:r w:rsidRPr="00257270">
              <w:rPr>
                <w:i/>
                <w:iCs/>
                <w:color w:val="1F4E79"/>
                <w:sz w:val="24"/>
                <w:szCs w:val="24"/>
              </w:rPr>
              <w:t>]</w:t>
            </w:r>
          </w:p>
          <w:p w14:paraId="332836A8" w14:textId="77777777" w:rsidR="00F16A56" w:rsidRPr="00D80582" w:rsidRDefault="00F16A56" w:rsidP="00257270">
            <w:pPr>
              <w:pStyle w:val="TableParagraph"/>
              <w:spacing w:line="276" w:lineRule="auto"/>
              <w:ind w:left="108" w:right="102"/>
              <w:jc w:val="both"/>
              <w:rPr>
                <w:color w:val="1F4E79"/>
                <w:sz w:val="24"/>
                <w:szCs w:val="24"/>
              </w:rPr>
            </w:pPr>
          </w:p>
          <w:p w14:paraId="428382FA" w14:textId="77777777" w:rsidR="00724457" w:rsidRDefault="00724457" w:rsidP="00257270">
            <w:pPr>
              <w:pStyle w:val="TableParagraph"/>
              <w:spacing w:line="276" w:lineRule="auto"/>
              <w:ind w:left="108" w:right="102"/>
              <w:jc w:val="both"/>
              <w:rPr>
                <w:color w:val="1F4E79"/>
                <w:sz w:val="24"/>
                <w:szCs w:val="24"/>
              </w:rPr>
            </w:pPr>
          </w:p>
          <w:p w14:paraId="13D9CA72" w14:textId="3EB7F1C9" w:rsidR="00724457" w:rsidRPr="00D80582" w:rsidRDefault="00724457" w:rsidP="00E34E8B">
            <w:pPr>
              <w:pStyle w:val="TableParagraph"/>
              <w:spacing w:line="276" w:lineRule="auto"/>
              <w:ind w:right="102"/>
              <w:jc w:val="both"/>
              <w:rPr>
                <w:color w:val="1F4E79"/>
                <w:sz w:val="24"/>
                <w:szCs w:val="24"/>
              </w:rPr>
            </w:pPr>
          </w:p>
        </w:tc>
      </w:tr>
    </w:tbl>
    <w:p w14:paraId="2D54A73B" w14:textId="77777777" w:rsidR="00D81A7F" w:rsidRDefault="00D81A7F"/>
    <w:tbl>
      <w:tblPr>
        <w:tblStyle w:val="TableGrid"/>
        <w:tblW w:w="0" w:type="auto"/>
        <w:tblLook w:val="04A0" w:firstRow="1" w:lastRow="0" w:firstColumn="1" w:lastColumn="0" w:noHBand="0" w:noVBand="1"/>
      </w:tblPr>
      <w:tblGrid>
        <w:gridCol w:w="2650"/>
        <w:gridCol w:w="416"/>
        <w:gridCol w:w="3060"/>
        <w:gridCol w:w="2834"/>
        <w:gridCol w:w="56"/>
      </w:tblGrid>
      <w:tr w:rsidR="00DC5995" w14:paraId="7F41F703" w14:textId="77777777" w:rsidTr="00DC5995">
        <w:trPr>
          <w:gridAfter w:val="1"/>
          <w:wAfter w:w="56" w:type="dxa"/>
        </w:trPr>
        <w:tc>
          <w:tcPr>
            <w:tcW w:w="8960" w:type="dxa"/>
            <w:gridSpan w:val="4"/>
            <w:shd w:val="clear" w:color="auto" w:fill="002060"/>
          </w:tcPr>
          <w:p w14:paraId="3798E2CF" w14:textId="7EB76459" w:rsidR="00DC5995" w:rsidRPr="00936BE7" w:rsidRDefault="00DC5995" w:rsidP="002F62A2">
            <w:pPr>
              <w:jc w:val="center"/>
              <w:rPr>
                <w:rFonts w:ascii="Calibri" w:hAnsi="Calibri" w:cs="Calibri"/>
                <w:b/>
                <w:bCs/>
              </w:rPr>
            </w:pPr>
            <w:r>
              <w:rPr>
                <w:rFonts w:ascii="Calibri" w:hAnsi="Calibri" w:cs="Calibri"/>
                <w:b/>
                <w:bCs/>
              </w:rPr>
              <w:t>CV Template</w:t>
            </w:r>
          </w:p>
        </w:tc>
      </w:tr>
      <w:tr w:rsidR="00DC5995" w14:paraId="61F358CA" w14:textId="77777777" w:rsidTr="00DC5995">
        <w:trPr>
          <w:gridAfter w:val="1"/>
          <w:wAfter w:w="56" w:type="dxa"/>
        </w:trPr>
        <w:tc>
          <w:tcPr>
            <w:tcW w:w="8960" w:type="dxa"/>
            <w:gridSpan w:val="4"/>
          </w:tcPr>
          <w:p w14:paraId="3F3B5331" w14:textId="2BE5AD67" w:rsidR="00DC5995" w:rsidRPr="00AD65AF" w:rsidRDefault="00DC5995" w:rsidP="002F62A2">
            <w:pPr>
              <w:spacing w:after="120" w:line="276" w:lineRule="auto"/>
              <w:contextualSpacing/>
              <w:jc w:val="both"/>
              <w:rPr>
                <w:rFonts w:ascii="Calibri" w:hAnsi="Calibri" w:cs="Calibri"/>
                <w:color w:val="000000"/>
              </w:rPr>
            </w:pPr>
            <w:r>
              <w:rPr>
                <w:rFonts w:ascii="Calibri" w:hAnsi="Calibri" w:cs="Calibri"/>
                <w:color w:val="000000"/>
              </w:rPr>
              <w:t>Tenderers must demonstrate that the resources proposed meet the requirements set out in Appendix 1 of the RFT/</w:t>
            </w:r>
          </w:p>
        </w:tc>
      </w:tr>
      <w:tr w:rsidR="00DC5995" w14:paraId="546B5753" w14:textId="77777777" w:rsidTr="00DC5995">
        <w:trPr>
          <w:gridAfter w:val="1"/>
          <w:wAfter w:w="56" w:type="dxa"/>
          <w:trHeight w:val="1429"/>
        </w:trPr>
        <w:tc>
          <w:tcPr>
            <w:tcW w:w="8960" w:type="dxa"/>
            <w:gridSpan w:val="4"/>
            <w:shd w:val="clear" w:color="auto" w:fill="EAEDF1" w:themeFill="text2" w:themeFillTint="1A"/>
          </w:tcPr>
          <w:p w14:paraId="3D96745F" w14:textId="77777777" w:rsidR="00DC5995" w:rsidRPr="0079560D" w:rsidRDefault="00DC5995" w:rsidP="00DC5995">
            <w:pPr>
              <w:spacing w:before="60" w:after="120" w:line="276" w:lineRule="auto"/>
              <w:ind w:left="284"/>
              <w:jc w:val="both"/>
              <w:rPr>
                <w:rFonts w:cstheme="minorHAnsi"/>
              </w:rPr>
            </w:pPr>
            <w:r w:rsidRPr="0079560D">
              <w:rPr>
                <w:rFonts w:cstheme="minorHAnsi"/>
                <w:b/>
                <w:bCs/>
              </w:rPr>
              <w:t>The following qualifications are required</w:t>
            </w:r>
            <w:r>
              <w:rPr>
                <w:rFonts w:cstheme="minorHAnsi"/>
                <w:b/>
                <w:bCs/>
              </w:rPr>
              <w:t xml:space="preserve"> for staff providing the services in each Lot</w:t>
            </w:r>
            <w:r w:rsidRPr="0079560D">
              <w:rPr>
                <w:rFonts w:cstheme="minorHAnsi"/>
                <w:b/>
                <w:bCs/>
              </w:rPr>
              <w:t>:</w:t>
            </w:r>
          </w:p>
          <w:p w14:paraId="4FFB2DD6" w14:textId="77777777" w:rsidR="00DC5995" w:rsidRPr="0079560D" w:rsidRDefault="00DC5995" w:rsidP="00DC5995">
            <w:pPr>
              <w:widowControl w:val="0"/>
              <w:numPr>
                <w:ilvl w:val="0"/>
                <w:numId w:val="13"/>
              </w:numPr>
              <w:autoSpaceDE w:val="0"/>
              <w:autoSpaceDN w:val="0"/>
              <w:spacing w:before="60" w:after="120" w:line="276" w:lineRule="auto"/>
              <w:jc w:val="both"/>
              <w:rPr>
                <w:rFonts w:cstheme="minorHAnsi"/>
              </w:rPr>
            </w:pPr>
            <w:r w:rsidRPr="0079560D">
              <w:rPr>
                <w:rFonts w:cstheme="minorHAnsi"/>
              </w:rPr>
              <w:t>Technical qualification, QQI level 6 or 7 in Electronic Engineering or related field</w:t>
            </w:r>
          </w:p>
          <w:p w14:paraId="721A55F6" w14:textId="77777777" w:rsidR="00DC5995" w:rsidRPr="0079560D" w:rsidRDefault="00DC5995" w:rsidP="00DC5995">
            <w:pPr>
              <w:widowControl w:val="0"/>
              <w:numPr>
                <w:ilvl w:val="0"/>
                <w:numId w:val="13"/>
              </w:numPr>
              <w:autoSpaceDE w:val="0"/>
              <w:autoSpaceDN w:val="0"/>
              <w:spacing w:before="60" w:after="120" w:line="276" w:lineRule="auto"/>
              <w:jc w:val="both"/>
              <w:rPr>
                <w:rFonts w:cstheme="minorHAnsi"/>
              </w:rPr>
            </w:pPr>
            <w:r w:rsidRPr="0079560D">
              <w:rPr>
                <w:rFonts w:cstheme="minorHAnsi"/>
              </w:rPr>
              <w:t>Three years’ Experience working with the Installation and maintenance of Walk-Through Magnetometers</w:t>
            </w:r>
          </w:p>
          <w:p w14:paraId="7760BBCB" w14:textId="77777777" w:rsidR="00DC5995" w:rsidRPr="0079560D" w:rsidRDefault="00DC5995" w:rsidP="00DC5995">
            <w:pPr>
              <w:widowControl w:val="0"/>
              <w:numPr>
                <w:ilvl w:val="0"/>
                <w:numId w:val="13"/>
              </w:numPr>
              <w:autoSpaceDE w:val="0"/>
              <w:autoSpaceDN w:val="0"/>
              <w:spacing w:before="60" w:after="120" w:line="276" w:lineRule="auto"/>
              <w:jc w:val="both"/>
              <w:rPr>
                <w:rFonts w:cstheme="minorHAnsi"/>
              </w:rPr>
            </w:pPr>
            <w:r w:rsidRPr="0079560D">
              <w:rPr>
                <w:rFonts w:cstheme="minorHAnsi"/>
              </w:rPr>
              <w:t>Three years’ experience working with the Installation, testing and maintenance of   X-Ray Baggage Scanners</w:t>
            </w:r>
          </w:p>
          <w:p w14:paraId="55115DA5" w14:textId="77777777" w:rsidR="00DC5995" w:rsidRPr="0079560D" w:rsidRDefault="00DC5995" w:rsidP="00DC5995">
            <w:pPr>
              <w:widowControl w:val="0"/>
              <w:numPr>
                <w:ilvl w:val="0"/>
                <w:numId w:val="13"/>
              </w:numPr>
              <w:autoSpaceDE w:val="0"/>
              <w:autoSpaceDN w:val="0"/>
              <w:spacing w:before="60" w:after="120" w:line="276" w:lineRule="auto"/>
              <w:jc w:val="both"/>
              <w:rPr>
                <w:rFonts w:cstheme="minorHAnsi"/>
              </w:rPr>
            </w:pPr>
            <w:r w:rsidRPr="0079560D">
              <w:rPr>
                <w:rFonts w:cstheme="minorHAnsi"/>
              </w:rPr>
              <w:t>Qualification from the EPA or RPI</w:t>
            </w:r>
          </w:p>
          <w:p w14:paraId="1642695F" w14:textId="77777777" w:rsidR="00DC5995" w:rsidRPr="0079560D" w:rsidRDefault="00DC5995" w:rsidP="00DC5995">
            <w:pPr>
              <w:widowControl w:val="0"/>
              <w:numPr>
                <w:ilvl w:val="0"/>
                <w:numId w:val="13"/>
              </w:numPr>
              <w:autoSpaceDE w:val="0"/>
              <w:autoSpaceDN w:val="0"/>
              <w:spacing w:before="60" w:after="120" w:line="276" w:lineRule="auto"/>
              <w:jc w:val="both"/>
              <w:rPr>
                <w:rFonts w:cstheme="minorHAnsi"/>
              </w:rPr>
            </w:pPr>
            <w:r w:rsidRPr="0079560D">
              <w:rPr>
                <w:rFonts w:cstheme="minorHAnsi"/>
              </w:rPr>
              <w:t>Full clean driving licence to include the class of vehicle to be used</w:t>
            </w:r>
          </w:p>
          <w:p w14:paraId="0CD1209B" w14:textId="77777777" w:rsidR="00DC5995" w:rsidRPr="0079560D" w:rsidRDefault="00DC5995" w:rsidP="00DC5995">
            <w:pPr>
              <w:widowControl w:val="0"/>
              <w:numPr>
                <w:ilvl w:val="0"/>
                <w:numId w:val="13"/>
              </w:numPr>
              <w:autoSpaceDE w:val="0"/>
              <w:autoSpaceDN w:val="0"/>
              <w:spacing w:before="60" w:after="120" w:line="276" w:lineRule="auto"/>
              <w:jc w:val="both"/>
              <w:rPr>
                <w:rFonts w:cstheme="minorHAnsi"/>
              </w:rPr>
            </w:pPr>
            <w:r w:rsidRPr="0079560D">
              <w:rPr>
                <w:rFonts w:cstheme="minorHAnsi"/>
              </w:rPr>
              <w:t>Safe Pass certification</w:t>
            </w:r>
          </w:p>
          <w:p w14:paraId="4DDC8B89" w14:textId="77777777" w:rsidR="00DC5995" w:rsidRPr="0079560D" w:rsidRDefault="00DC5995" w:rsidP="00DC5995">
            <w:pPr>
              <w:widowControl w:val="0"/>
              <w:numPr>
                <w:ilvl w:val="0"/>
                <w:numId w:val="13"/>
              </w:numPr>
              <w:autoSpaceDE w:val="0"/>
              <w:autoSpaceDN w:val="0"/>
              <w:spacing w:before="60" w:after="120" w:line="276" w:lineRule="auto"/>
              <w:jc w:val="both"/>
              <w:rPr>
                <w:rFonts w:cstheme="minorHAnsi"/>
              </w:rPr>
            </w:pPr>
            <w:r w:rsidRPr="0079560D">
              <w:rPr>
                <w:rFonts w:cstheme="minorHAnsi"/>
              </w:rPr>
              <w:t>Manual handling training, and the ability to sit, stand, bend and walk for long periods when fulfilling the role</w:t>
            </w:r>
          </w:p>
          <w:p w14:paraId="20E1ED93" w14:textId="77777777" w:rsidR="00DC5995" w:rsidRPr="0079560D" w:rsidRDefault="00DC5995" w:rsidP="00DC5995">
            <w:pPr>
              <w:widowControl w:val="0"/>
              <w:numPr>
                <w:ilvl w:val="0"/>
                <w:numId w:val="13"/>
              </w:numPr>
              <w:autoSpaceDE w:val="0"/>
              <w:autoSpaceDN w:val="0"/>
              <w:spacing w:before="60" w:after="120" w:line="276" w:lineRule="auto"/>
              <w:jc w:val="both"/>
              <w:rPr>
                <w:rFonts w:cstheme="minorHAnsi"/>
              </w:rPr>
            </w:pPr>
            <w:r w:rsidRPr="0079560D">
              <w:rPr>
                <w:rFonts w:cstheme="minorHAnsi"/>
              </w:rPr>
              <w:t>Qualified in search procedure techniques and the operation of all search equipment</w:t>
            </w:r>
          </w:p>
          <w:p w14:paraId="22F2B736" w14:textId="53CD40F0" w:rsidR="00DC5995" w:rsidRPr="00DC5995" w:rsidRDefault="00DC5995" w:rsidP="002F62A2">
            <w:pPr>
              <w:widowControl w:val="0"/>
              <w:numPr>
                <w:ilvl w:val="0"/>
                <w:numId w:val="13"/>
              </w:numPr>
              <w:autoSpaceDE w:val="0"/>
              <w:autoSpaceDN w:val="0"/>
              <w:spacing w:before="60" w:after="120" w:line="276" w:lineRule="auto"/>
              <w:jc w:val="both"/>
              <w:rPr>
                <w:rFonts w:cstheme="minorHAnsi"/>
              </w:rPr>
            </w:pPr>
            <w:r w:rsidRPr="0079560D">
              <w:rPr>
                <w:rFonts w:cstheme="minorHAnsi"/>
              </w:rPr>
              <w:t>Colour perfect vision for examining X-Ray images</w:t>
            </w:r>
          </w:p>
        </w:tc>
      </w:tr>
      <w:tr w:rsidR="00DC5995" w:rsidRPr="00E1451E" w14:paraId="276068B5" w14:textId="77777777" w:rsidTr="00DC5995">
        <w:tc>
          <w:tcPr>
            <w:tcW w:w="9016" w:type="dxa"/>
            <w:gridSpan w:val="5"/>
            <w:tcBorders>
              <w:top w:val="single" w:sz="4" w:space="0" w:color="auto"/>
              <w:left w:val="single" w:sz="4" w:space="0" w:color="auto"/>
              <w:bottom w:val="single" w:sz="4" w:space="0" w:color="auto"/>
              <w:right w:val="single" w:sz="4" w:space="0" w:color="auto"/>
            </w:tcBorders>
            <w:shd w:val="clear" w:color="auto" w:fill="002060"/>
            <w:hideMark/>
          </w:tcPr>
          <w:p w14:paraId="3501FAA6" w14:textId="6EC4DE58" w:rsidR="00DC5995" w:rsidRDefault="00DC5995" w:rsidP="002F62A2">
            <w:pPr>
              <w:rPr>
                <w:rFonts w:cstheme="minorHAnsi"/>
                <w:b/>
              </w:rPr>
            </w:pPr>
            <w:r w:rsidRPr="00E1451E">
              <w:rPr>
                <w:rFonts w:cstheme="minorHAnsi"/>
                <w:b/>
              </w:rPr>
              <w:t xml:space="preserve">Complete for each nominated </w:t>
            </w:r>
            <w:r>
              <w:rPr>
                <w:rFonts w:cstheme="minorHAnsi"/>
                <w:b/>
              </w:rPr>
              <w:t>Resource</w:t>
            </w:r>
            <w:r w:rsidRPr="00E1451E">
              <w:rPr>
                <w:rFonts w:cstheme="minorHAnsi"/>
                <w:b/>
              </w:rPr>
              <w:t xml:space="preserve"> (Maximum </w:t>
            </w:r>
            <w:r>
              <w:rPr>
                <w:rFonts w:cstheme="minorHAnsi"/>
                <w:b/>
              </w:rPr>
              <w:t xml:space="preserve">2 </w:t>
            </w:r>
            <w:r w:rsidRPr="00E1451E">
              <w:rPr>
                <w:rFonts w:cstheme="minorHAnsi"/>
                <w:b/>
              </w:rPr>
              <w:t>page</w:t>
            </w:r>
            <w:r>
              <w:rPr>
                <w:rFonts w:cstheme="minorHAnsi"/>
                <w:b/>
              </w:rPr>
              <w:t>s</w:t>
            </w:r>
            <w:r w:rsidRPr="00E1451E">
              <w:rPr>
                <w:rFonts w:cstheme="minorHAnsi"/>
                <w:b/>
              </w:rPr>
              <w:t xml:space="preserve"> per </w:t>
            </w:r>
            <w:r>
              <w:rPr>
                <w:rFonts w:cstheme="minorHAnsi"/>
                <w:b/>
              </w:rPr>
              <w:t>resource</w:t>
            </w:r>
            <w:r w:rsidRPr="00E1451E">
              <w:rPr>
                <w:rFonts w:cstheme="minorHAnsi"/>
                <w:b/>
              </w:rPr>
              <w:t>)</w:t>
            </w:r>
          </w:p>
          <w:p w14:paraId="27F97092" w14:textId="4EA751AE" w:rsidR="00DC5995" w:rsidRPr="00E1451E" w:rsidRDefault="00DC5995" w:rsidP="002F62A2">
            <w:pPr>
              <w:rPr>
                <w:rFonts w:cstheme="minorHAnsi"/>
                <w:b/>
              </w:rPr>
            </w:pPr>
            <w:r w:rsidRPr="003448F3">
              <w:rPr>
                <w:rFonts w:ascii="Calibri" w:hAnsi="Calibri" w:cs="Calibri"/>
                <w:b/>
                <w:bCs/>
                <w:i/>
                <w:iCs/>
                <w:color w:val="FFFFFF" w:themeColor="background1"/>
                <w:lang w:val="en-US"/>
              </w:rPr>
              <w:t xml:space="preserve">Please copy and use this template as necessary to include separate CV information for each nominated </w:t>
            </w:r>
            <w:r>
              <w:rPr>
                <w:rFonts w:ascii="Calibri" w:hAnsi="Calibri" w:cs="Calibri"/>
                <w:b/>
                <w:bCs/>
                <w:i/>
                <w:iCs/>
                <w:color w:val="FFFFFF" w:themeColor="background1"/>
                <w:lang w:val="en-US"/>
              </w:rPr>
              <w:t>resource</w:t>
            </w:r>
            <w:r>
              <w:rPr>
                <w:rFonts w:ascii="Calibri" w:hAnsi="Calibri" w:cs="Calibri"/>
                <w:b/>
                <w:bCs/>
                <w:i/>
                <w:iCs/>
                <w:color w:val="FFFFFF" w:themeColor="background1"/>
                <w:lang w:val="en-US"/>
              </w:rPr>
              <w:t xml:space="preserve"> for the provision of th</w:t>
            </w:r>
            <w:r>
              <w:rPr>
                <w:rFonts w:ascii="Calibri" w:hAnsi="Calibri" w:cs="Calibri"/>
                <w:b/>
                <w:bCs/>
                <w:i/>
                <w:iCs/>
                <w:color w:val="FFFFFF" w:themeColor="background1"/>
                <w:lang w:val="en-US"/>
              </w:rPr>
              <w:t>e services in each Lot</w:t>
            </w:r>
            <w:r w:rsidRPr="003448F3">
              <w:rPr>
                <w:rFonts w:ascii="Calibri" w:hAnsi="Calibri" w:cs="Calibri"/>
                <w:b/>
                <w:bCs/>
                <w:i/>
                <w:iCs/>
                <w:color w:val="FFFFFF" w:themeColor="background1"/>
                <w:lang w:val="en-US"/>
              </w:rPr>
              <w:t>.</w:t>
            </w:r>
          </w:p>
        </w:tc>
      </w:tr>
      <w:tr w:rsidR="00DC5995" w:rsidRPr="00E1451E" w14:paraId="325D041E" w14:textId="77777777" w:rsidTr="0025537B">
        <w:tc>
          <w:tcPr>
            <w:tcW w:w="265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89DAF29" w14:textId="77777777" w:rsidR="00DC5995" w:rsidRPr="00E1451E" w:rsidRDefault="00DC5995" w:rsidP="002F62A2">
            <w:pPr>
              <w:rPr>
                <w:rFonts w:cstheme="minorHAnsi"/>
                <w:b/>
              </w:rPr>
            </w:pPr>
            <w:r w:rsidRPr="00E1451E">
              <w:rPr>
                <w:rFonts w:cstheme="minorHAnsi"/>
                <w:b/>
              </w:rPr>
              <w:t>Name</w:t>
            </w:r>
          </w:p>
        </w:tc>
        <w:tc>
          <w:tcPr>
            <w:tcW w:w="6366" w:type="dxa"/>
            <w:gridSpan w:val="4"/>
            <w:tcBorders>
              <w:top w:val="single" w:sz="4" w:space="0" w:color="auto"/>
              <w:left w:val="single" w:sz="4" w:space="0" w:color="auto"/>
              <w:bottom w:val="single" w:sz="4" w:space="0" w:color="auto"/>
              <w:right w:val="single" w:sz="4" w:space="0" w:color="auto"/>
            </w:tcBorders>
          </w:tcPr>
          <w:p w14:paraId="145595B5" w14:textId="77777777" w:rsidR="00DC5995" w:rsidRPr="00E1451E" w:rsidRDefault="00DC5995" w:rsidP="002F62A2">
            <w:pPr>
              <w:rPr>
                <w:rFonts w:cstheme="minorHAnsi"/>
                <w:b/>
              </w:rPr>
            </w:pPr>
          </w:p>
        </w:tc>
      </w:tr>
      <w:tr w:rsidR="00DC5995" w:rsidRPr="00E1451E" w14:paraId="3C9F83BD" w14:textId="77777777" w:rsidTr="00DC5995">
        <w:tc>
          <w:tcPr>
            <w:tcW w:w="265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573B1B0" w14:textId="77777777" w:rsidR="00DC5995" w:rsidRPr="00E1451E" w:rsidRDefault="00DC5995" w:rsidP="002F62A2">
            <w:pPr>
              <w:rPr>
                <w:rFonts w:cstheme="minorHAnsi"/>
                <w:b/>
              </w:rPr>
            </w:pPr>
            <w:r w:rsidRPr="00E1451E">
              <w:rPr>
                <w:rFonts w:cstheme="minorHAnsi"/>
                <w:b/>
              </w:rPr>
              <w:lastRenderedPageBreak/>
              <w:t>Position in Firm</w:t>
            </w:r>
          </w:p>
        </w:tc>
        <w:tc>
          <w:tcPr>
            <w:tcW w:w="6366" w:type="dxa"/>
            <w:gridSpan w:val="4"/>
            <w:tcBorders>
              <w:top w:val="single" w:sz="4" w:space="0" w:color="auto"/>
              <w:left w:val="single" w:sz="4" w:space="0" w:color="auto"/>
              <w:bottom w:val="single" w:sz="4" w:space="0" w:color="auto"/>
              <w:right w:val="single" w:sz="4" w:space="0" w:color="auto"/>
            </w:tcBorders>
          </w:tcPr>
          <w:p w14:paraId="32748F05" w14:textId="77777777" w:rsidR="00DC5995" w:rsidRPr="00E1451E" w:rsidRDefault="00DC5995" w:rsidP="002F62A2">
            <w:pPr>
              <w:rPr>
                <w:rFonts w:cstheme="minorHAnsi"/>
                <w:b/>
              </w:rPr>
            </w:pPr>
          </w:p>
        </w:tc>
      </w:tr>
      <w:tr w:rsidR="00DC5995" w:rsidRPr="00E1451E" w14:paraId="712CF2C0" w14:textId="77777777" w:rsidTr="00DC5995">
        <w:tc>
          <w:tcPr>
            <w:tcW w:w="265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E8DCA18" w14:textId="77777777" w:rsidR="00DC5995" w:rsidRPr="00E1451E" w:rsidRDefault="00DC5995" w:rsidP="002F62A2">
            <w:pPr>
              <w:rPr>
                <w:rFonts w:cstheme="minorHAnsi"/>
                <w:b/>
              </w:rPr>
            </w:pPr>
            <w:r w:rsidRPr="00E1451E">
              <w:rPr>
                <w:rFonts w:cstheme="minorHAnsi"/>
                <w:b/>
              </w:rPr>
              <w:t>Role</w:t>
            </w:r>
          </w:p>
        </w:tc>
        <w:tc>
          <w:tcPr>
            <w:tcW w:w="6366" w:type="dxa"/>
            <w:gridSpan w:val="4"/>
            <w:tcBorders>
              <w:top w:val="single" w:sz="4" w:space="0" w:color="auto"/>
              <w:left w:val="single" w:sz="4" w:space="0" w:color="auto"/>
              <w:bottom w:val="single" w:sz="4" w:space="0" w:color="auto"/>
              <w:right w:val="single" w:sz="4" w:space="0" w:color="auto"/>
            </w:tcBorders>
          </w:tcPr>
          <w:p w14:paraId="308ECBCB" w14:textId="77777777" w:rsidR="00DC5995" w:rsidRPr="00E1451E" w:rsidRDefault="00DC5995" w:rsidP="002F62A2">
            <w:pPr>
              <w:rPr>
                <w:rFonts w:cstheme="minorHAnsi"/>
                <w:b/>
              </w:rPr>
            </w:pPr>
          </w:p>
        </w:tc>
      </w:tr>
      <w:tr w:rsidR="00DC5995" w:rsidRPr="00E1451E" w14:paraId="49989601" w14:textId="77777777" w:rsidTr="00DC5995">
        <w:tc>
          <w:tcPr>
            <w:tcW w:w="265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67252D56" w14:textId="04410D49" w:rsidR="00DC5995" w:rsidRPr="00E1451E" w:rsidRDefault="00DC5995" w:rsidP="002F62A2">
            <w:pPr>
              <w:rPr>
                <w:rFonts w:cstheme="minorHAnsi"/>
                <w:b/>
              </w:rPr>
            </w:pPr>
            <w:r w:rsidRPr="00E1451E">
              <w:rPr>
                <w:rFonts w:cstheme="minorHAnsi"/>
                <w:b/>
              </w:rPr>
              <w:t xml:space="preserve">No. of </w:t>
            </w:r>
            <w:r>
              <w:rPr>
                <w:rFonts w:cstheme="minorHAnsi"/>
                <w:b/>
              </w:rPr>
              <w:t>y</w:t>
            </w:r>
            <w:r w:rsidRPr="00E1451E">
              <w:rPr>
                <w:rFonts w:cstheme="minorHAnsi"/>
                <w:b/>
              </w:rPr>
              <w:t xml:space="preserve">ears </w:t>
            </w:r>
            <w:r>
              <w:rPr>
                <w:rFonts w:cstheme="minorHAnsi"/>
                <w:b/>
              </w:rPr>
              <w:t xml:space="preserve">professional practice experience </w:t>
            </w:r>
          </w:p>
        </w:tc>
        <w:tc>
          <w:tcPr>
            <w:tcW w:w="6366" w:type="dxa"/>
            <w:gridSpan w:val="4"/>
            <w:tcBorders>
              <w:top w:val="single" w:sz="4" w:space="0" w:color="auto"/>
              <w:left w:val="single" w:sz="4" w:space="0" w:color="auto"/>
              <w:bottom w:val="single" w:sz="4" w:space="0" w:color="auto"/>
              <w:right w:val="single" w:sz="4" w:space="0" w:color="auto"/>
            </w:tcBorders>
          </w:tcPr>
          <w:p w14:paraId="18492837" w14:textId="77777777" w:rsidR="00DC5995" w:rsidRPr="00E1451E" w:rsidRDefault="00DC5995" w:rsidP="002F62A2">
            <w:pPr>
              <w:rPr>
                <w:rFonts w:cstheme="minorHAnsi"/>
                <w:b/>
              </w:rPr>
            </w:pPr>
          </w:p>
        </w:tc>
      </w:tr>
      <w:tr w:rsidR="00DC5995" w:rsidRPr="00E1451E" w14:paraId="364DE315" w14:textId="77777777" w:rsidTr="00DC5995">
        <w:tc>
          <w:tcPr>
            <w:tcW w:w="9016" w:type="dxa"/>
            <w:gridSpan w:val="5"/>
            <w:tcBorders>
              <w:top w:val="single" w:sz="4" w:space="0" w:color="auto"/>
              <w:left w:val="single" w:sz="4" w:space="0" w:color="auto"/>
              <w:bottom w:val="single" w:sz="4" w:space="0" w:color="auto"/>
              <w:right w:val="single" w:sz="4" w:space="0" w:color="auto"/>
            </w:tcBorders>
            <w:shd w:val="clear" w:color="auto" w:fill="002060"/>
            <w:hideMark/>
          </w:tcPr>
          <w:p w14:paraId="7DBF7DE6" w14:textId="77777777" w:rsidR="00DC5995" w:rsidRPr="00E1451E" w:rsidRDefault="00DC5995" w:rsidP="002F62A2">
            <w:pPr>
              <w:jc w:val="center"/>
              <w:rPr>
                <w:rFonts w:cstheme="minorHAnsi"/>
                <w:b/>
              </w:rPr>
            </w:pPr>
            <w:r w:rsidRPr="00E1451E">
              <w:rPr>
                <w:rFonts w:cstheme="minorHAnsi"/>
                <w:b/>
              </w:rPr>
              <w:t>Educational/Professional Qualification</w:t>
            </w:r>
          </w:p>
        </w:tc>
      </w:tr>
      <w:tr w:rsidR="00DC5995" w:rsidRPr="00E1451E" w14:paraId="48A98FED" w14:textId="77777777" w:rsidTr="00DC5995">
        <w:tc>
          <w:tcPr>
            <w:tcW w:w="306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650D604A" w14:textId="77777777" w:rsidR="00DC5995" w:rsidRPr="00E1451E" w:rsidRDefault="00DC5995" w:rsidP="002F62A2">
            <w:pPr>
              <w:jc w:val="center"/>
              <w:rPr>
                <w:rFonts w:cstheme="minorHAnsi"/>
                <w:b/>
              </w:rPr>
            </w:pPr>
            <w:r w:rsidRPr="00E1451E">
              <w:rPr>
                <w:rFonts w:cstheme="minorHAnsi"/>
                <w:b/>
              </w:rPr>
              <w:t>Description</w:t>
            </w:r>
          </w:p>
        </w:tc>
        <w:tc>
          <w:tcPr>
            <w:tcW w:w="306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D33D18C" w14:textId="77777777" w:rsidR="00DC5995" w:rsidRPr="00E1451E" w:rsidRDefault="00DC5995" w:rsidP="002F62A2">
            <w:pPr>
              <w:jc w:val="center"/>
              <w:rPr>
                <w:rFonts w:cstheme="minorHAnsi"/>
                <w:b/>
              </w:rPr>
            </w:pPr>
            <w:r w:rsidRPr="00E1451E">
              <w:rPr>
                <w:rFonts w:cstheme="minorHAnsi"/>
                <w:b/>
              </w:rPr>
              <w:t>Year Obtained</w:t>
            </w:r>
          </w:p>
        </w:tc>
        <w:tc>
          <w:tcPr>
            <w:tcW w:w="28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7FAB975" w14:textId="77777777" w:rsidR="00DC5995" w:rsidRPr="00E1451E" w:rsidRDefault="00DC5995" w:rsidP="002F62A2">
            <w:pPr>
              <w:jc w:val="center"/>
              <w:rPr>
                <w:rFonts w:cstheme="minorHAnsi"/>
                <w:b/>
              </w:rPr>
            </w:pPr>
            <w:r w:rsidRPr="00E1451E">
              <w:rPr>
                <w:rFonts w:cstheme="minorHAnsi"/>
                <w:b/>
              </w:rPr>
              <w:t>Accreditation Body</w:t>
            </w:r>
          </w:p>
        </w:tc>
      </w:tr>
      <w:tr w:rsidR="00DC5995" w:rsidRPr="00E1451E" w14:paraId="7579FC02" w14:textId="77777777" w:rsidTr="00DC5995">
        <w:tc>
          <w:tcPr>
            <w:tcW w:w="3066" w:type="dxa"/>
            <w:gridSpan w:val="2"/>
            <w:tcBorders>
              <w:top w:val="single" w:sz="4" w:space="0" w:color="auto"/>
              <w:left w:val="single" w:sz="4" w:space="0" w:color="auto"/>
              <w:bottom w:val="single" w:sz="4" w:space="0" w:color="auto"/>
              <w:right w:val="single" w:sz="4" w:space="0" w:color="auto"/>
            </w:tcBorders>
          </w:tcPr>
          <w:p w14:paraId="2C034972" w14:textId="77777777" w:rsidR="00DC5995" w:rsidRPr="00E1451E" w:rsidRDefault="00DC5995" w:rsidP="002F62A2">
            <w:pPr>
              <w:rPr>
                <w:rFonts w:cstheme="minorHAnsi"/>
                <w:b/>
              </w:rPr>
            </w:pPr>
          </w:p>
        </w:tc>
        <w:tc>
          <w:tcPr>
            <w:tcW w:w="3060" w:type="dxa"/>
            <w:tcBorders>
              <w:top w:val="single" w:sz="4" w:space="0" w:color="auto"/>
              <w:left w:val="single" w:sz="4" w:space="0" w:color="auto"/>
              <w:bottom w:val="single" w:sz="4" w:space="0" w:color="auto"/>
              <w:right w:val="single" w:sz="4" w:space="0" w:color="auto"/>
            </w:tcBorders>
          </w:tcPr>
          <w:p w14:paraId="152565CB" w14:textId="77777777" w:rsidR="00DC5995" w:rsidRPr="00E1451E" w:rsidRDefault="00DC5995" w:rsidP="002F62A2">
            <w:pPr>
              <w:rPr>
                <w:rFonts w:cstheme="minorHAnsi"/>
                <w:b/>
              </w:rPr>
            </w:pPr>
          </w:p>
        </w:tc>
        <w:tc>
          <w:tcPr>
            <w:tcW w:w="2890" w:type="dxa"/>
            <w:gridSpan w:val="2"/>
            <w:tcBorders>
              <w:top w:val="single" w:sz="4" w:space="0" w:color="auto"/>
              <w:left w:val="single" w:sz="4" w:space="0" w:color="auto"/>
              <w:bottom w:val="single" w:sz="4" w:space="0" w:color="auto"/>
              <w:right w:val="single" w:sz="4" w:space="0" w:color="auto"/>
            </w:tcBorders>
          </w:tcPr>
          <w:p w14:paraId="56BEEC3E" w14:textId="77777777" w:rsidR="00DC5995" w:rsidRPr="00E1451E" w:rsidRDefault="00DC5995" w:rsidP="002F62A2">
            <w:pPr>
              <w:rPr>
                <w:rFonts w:cstheme="minorHAnsi"/>
                <w:b/>
              </w:rPr>
            </w:pPr>
          </w:p>
        </w:tc>
      </w:tr>
      <w:tr w:rsidR="00DC5995" w:rsidRPr="00E1451E" w14:paraId="0056BEAE" w14:textId="77777777" w:rsidTr="00DC5995">
        <w:tc>
          <w:tcPr>
            <w:tcW w:w="3066" w:type="dxa"/>
            <w:gridSpan w:val="2"/>
            <w:tcBorders>
              <w:top w:val="single" w:sz="4" w:space="0" w:color="auto"/>
              <w:left w:val="single" w:sz="4" w:space="0" w:color="auto"/>
              <w:bottom w:val="single" w:sz="4" w:space="0" w:color="auto"/>
              <w:right w:val="single" w:sz="4" w:space="0" w:color="auto"/>
            </w:tcBorders>
          </w:tcPr>
          <w:p w14:paraId="63C5D1BC" w14:textId="77777777" w:rsidR="00DC5995" w:rsidRPr="00E1451E" w:rsidRDefault="00DC5995" w:rsidP="002F62A2">
            <w:pPr>
              <w:rPr>
                <w:rFonts w:cstheme="minorHAnsi"/>
                <w:b/>
              </w:rPr>
            </w:pPr>
          </w:p>
        </w:tc>
        <w:tc>
          <w:tcPr>
            <w:tcW w:w="3060" w:type="dxa"/>
            <w:tcBorders>
              <w:top w:val="single" w:sz="4" w:space="0" w:color="auto"/>
              <w:left w:val="single" w:sz="4" w:space="0" w:color="auto"/>
              <w:bottom w:val="single" w:sz="4" w:space="0" w:color="auto"/>
              <w:right w:val="single" w:sz="4" w:space="0" w:color="auto"/>
            </w:tcBorders>
          </w:tcPr>
          <w:p w14:paraId="370C00A0" w14:textId="77777777" w:rsidR="00DC5995" w:rsidRPr="00E1451E" w:rsidRDefault="00DC5995" w:rsidP="002F62A2">
            <w:pPr>
              <w:rPr>
                <w:rFonts w:cstheme="minorHAnsi"/>
                <w:b/>
              </w:rPr>
            </w:pPr>
          </w:p>
        </w:tc>
        <w:tc>
          <w:tcPr>
            <w:tcW w:w="2890" w:type="dxa"/>
            <w:gridSpan w:val="2"/>
            <w:tcBorders>
              <w:top w:val="single" w:sz="4" w:space="0" w:color="auto"/>
              <w:left w:val="single" w:sz="4" w:space="0" w:color="auto"/>
              <w:bottom w:val="single" w:sz="4" w:space="0" w:color="auto"/>
              <w:right w:val="single" w:sz="4" w:space="0" w:color="auto"/>
            </w:tcBorders>
          </w:tcPr>
          <w:p w14:paraId="6280C01B" w14:textId="77777777" w:rsidR="00DC5995" w:rsidRPr="00E1451E" w:rsidRDefault="00DC5995" w:rsidP="002F62A2">
            <w:pPr>
              <w:rPr>
                <w:rFonts w:cstheme="minorHAnsi"/>
                <w:b/>
              </w:rPr>
            </w:pPr>
          </w:p>
        </w:tc>
      </w:tr>
      <w:tr w:rsidR="00DC5995" w:rsidRPr="00E1451E" w14:paraId="037839A4" w14:textId="77777777" w:rsidTr="00DC5995">
        <w:tc>
          <w:tcPr>
            <w:tcW w:w="3066" w:type="dxa"/>
            <w:gridSpan w:val="2"/>
            <w:tcBorders>
              <w:top w:val="single" w:sz="4" w:space="0" w:color="auto"/>
              <w:left w:val="single" w:sz="4" w:space="0" w:color="auto"/>
              <w:bottom w:val="single" w:sz="4" w:space="0" w:color="auto"/>
              <w:right w:val="single" w:sz="4" w:space="0" w:color="auto"/>
            </w:tcBorders>
          </w:tcPr>
          <w:p w14:paraId="1ADDB7C9" w14:textId="77777777" w:rsidR="00DC5995" w:rsidRPr="00E1451E" w:rsidRDefault="00DC5995" w:rsidP="002F62A2">
            <w:pPr>
              <w:rPr>
                <w:rFonts w:cstheme="minorHAnsi"/>
                <w:b/>
              </w:rPr>
            </w:pPr>
          </w:p>
        </w:tc>
        <w:tc>
          <w:tcPr>
            <w:tcW w:w="3060" w:type="dxa"/>
            <w:tcBorders>
              <w:top w:val="single" w:sz="4" w:space="0" w:color="auto"/>
              <w:left w:val="single" w:sz="4" w:space="0" w:color="auto"/>
              <w:bottom w:val="single" w:sz="4" w:space="0" w:color="auto"/>
              <w:right w:val="single" w:sz="4" w:space="0" w:color="auto"/>
            </w:tcBorders>
          </w:tcPr>
          <w:p w14:paraId="46E051B1" w14:textId="77777777" w:rsidR="00DC5995" w:rsidRPr="00E1451E" w:rsidRDefault="00DC5995" w:rsidP="002F62A2">
            <w:pPr>
              <w:rPr>
                <w:rFonts w:cstheme="minorHAnsi"/>
                <w:b/>
              </w:rPr>
            </w:pPr>
          </w:p>
        </w:tc>
        <w:tc>
          <w:tcPr>
            <w:tcW w:w="2890" w:type="dxa"/>
            <w:gridSpan w:val="2"/>
            <w:tcBorders>
              <w:top w:val="single" w:sz="4" w:space="0" w:color="auto"/>
              <w:left w:val="single" w:sz="4" w:space="0" w:color="auto"/>
              <w:bottom w:val="single" w:sz="4" w:space="0" w:color="auto"/>
              <w:right w:val="single" w:sz="4" w:space="0" w:color="auto"/>
            </w:tcBorders>
          </w:tcPr>
          <w:p w14:paraId="26AAD9F4" w14:textId="77777777" w:rsidR="00DC5995" w:rsidRPr="00E1451E" w:rsidRDefault="00DC5995" w:rsidP="002F62A2">
            <w:pPr>
              <w:rPr>
                <w:rFonts w:cstheme="minorHAnsi"/>
                <w:b/>
              </w:rPr>
            </w:pPr>
          </w:p>
        </w:tc>
      </w:tr>
      <w:tr w:rsidR="00DC5995" w:rsidRPr="00E1451E" w14:paraId="06E90057" w14:textId="77777777" w:rsidTr="00DC5995">
        <w:tc>
          <w:tcPr>
            <w:tcW w:w="3066" w:type="dxa"/>
            <w:gridSpan w:val="2"/>
            <w:tcBorders>
              <w:top w:val="single" w:sz="4" w:space="0" w:color="auto"/>
              <w:left w:val="single" w:sz="4" w:space="0" w:color="auto"/>
              <w:bottom w:val="single" w:sz="4" w:space="0" w:color="auto"/>
              <w:right w:val="single" w:sz="4" w:space="0" w:color="auto"/>
            </w:tcBorders>
          </w:tcPr>
          <w:p w14:paraId="3647ED72" w14:textId="77777777" w:rsidR="00DC5995" w:rsidRPr="00E1451E" w:rsidRDefault="00DC5995" w:rsidP="002F62A2">
            <w:pPr>
              <w:rPr>
                <w:rFonts w:cstheme="minorHAnsi"/>
                <w:b/>
              </w:rPr>
            </w:pPr>
          </w:p>
        </w:tc>
        <w:tc>
          <w:tcPr>
            <w:tcW w:w="3060" w:type="dxa"/>
            <w:tcBorders>
              <w:top w:val="single" w:sz="4" w:space="0" w:color="auto"/>
              <w:left w:val="single" w:sz="4" w:space="0" w:color="auto"/>
              <w:bottom w:val="single" w:sz="4" w:space="0" w:color="auto"/>
              <w:right w:val="single" w:sz="4" w:space="0" w:color="auto"/>
            </w:tcBorders>
          </w:tcPr>
          <w:p w14:paraId="006CEFFB" w14:textId="77777777" w:rsidR="00DC5995" w:rsidRPr="00E1451E" w:rsidRDefault="00DC5995" w:rsidP="002F62A2">
            <w:pPr>
              <w:rPr>
                <w:rFonts w:cstheme="minorHAnsi"/>
                <w:b/>
              </w:rPr>
            </w:pPr>
          </w:p>
        </w:tc>
        <w:tc>
          <w:tcPr>
            <w:tcW w:w="2890" w:type="dxa"/>
            <w:gridSpan w:val="2"/>
            <w:tcBorders>
              <w:top w:val="single" w:sz="4" w:space="0" w:color="auto"/>
              <w:left w:val="single" w:sz="4" w:space="0" w:color="auto"/>
              <w:bottom w:val="single" w:sz="4" w:space="0" w:color="auto"/>
              <w:right w:val="single" w:sz="4" w:space="0" w:color="auto"/>
            </w:tcBorders>
          </w:tcPr>
          <w:p w14:paraId="6E3F212F" w14:textId="77777777" w:rsidR="00DC5995" w:rsidRPr="00E1451E" w:rsidRDefault="00DC5995" w:rsidP="002F62A2">
            <w:pPr>
              <w:rPr>
                <w:rFonts w:cstheme="minorHAnsi"/>
                <w:b/>
              </w:rPr>
            </w:pPr>
          </w:p>
        </w:tc>
      </w:tr>
    </w:tbl>
    <w:p w14:paraId="07DE76DA" w14:textId="77777777" w:rsidR="00F16A56" w:rsidRDefault="00F16A56" w:rsidP="00F16A56">
      <w:pPr>
        <w:widowControl w:val="0"/>
        <w:autoSpaceDE w:val="0"/>
        <w:autoSpaceDN w:val="0"/>
        <w:spacing w:after="0" w:line="240" w:lineRule="auto"/>
        <w:rPr>
          <w:rFonts w:ascii="Calibri" w:eastAsia="Calibri" w:hAnsi="Calibri" w:cs="Calibri"/>
        </w:rPr>
      </w:pPr>
    </w:p>
    <w:tbl>
      <w:tblPr>
        <w:tblStyle w:val="TableGrid"/>
        <w:tblW w:w="0" w:type="auto"/>
        <w:tblLook w:val="04A0" w:firstRow="1" w:lastRow="0" w:firstColumn="1" w:lastColumn="0" w:noHBand="0" w:noVBand="1"/>
      </w:tblPr>
      <w:tblGrid>
        <w:gridCol w:w="3256"/>
        <w:gridCol w:w="5760"/>
      </w:tblGrid>
      <w:tr w:rsidR="00DC5995" w:rsidRPr="00E1451E" w14:paraId="03E6A9A0" w14:textId="77777777" w:rsidTr="00DC5995">
        <w:tc>
          <w:tcPr>
            <w:tcW w:w="9016" w:type="dxa"/>
            <w:gridSpan w:val="2"/>
            <w:tcBorders>
              <w:top w:val="single" w:sz="4" w:space="0" w:color="auto"/>
              <w:left w:val="single" w:sz="4" w:space="0" w:color="auto"/>
              <w:bottom w:val="single" w:sz="4" w:space="0" w:color="auto"/>
              <w:right w:val="single" w:sz="4" w:space="0" w:color="auto"/>
            </w:tcBorders>
            <w:shd w:val="clear" w:color="auto" w:fill="002060"/>
            <w:hideMark/>
          </w:tcPr>
          <w:p w14:paraId="331691DD" w14:textId="7AA6EABF" w:rsidR="00DC5995" w:rsidRPr="00E1451E" w:rsidRDefault="00DC5995" w:rsidP="002F62A2">
            <w:pPr>
              <w:jc w:val="center"/>
              <w:rPr>
                <w:rFonts w:cstheme="minorHAnsi"/>
                <w:b/>
              </w:rPr>
            </w:pPr>
            <w:r>
              <w:rPr>
                <w:rFonts w:cstheme="minorHAnsi"/>
                <w:b/>
              </w:rPr>
              <w:t>Relevant Experience</w:t>
            </w:r>
          </w:p>
        </w:tc>
      </w:tr>
      <w:tr w:rsidR="00DC5995" w:rsidRPr="00E1451E" w14:paraId="5DC377F6" w14:textId="77777777" w:rsidTr="00DC5995">
        <w:tc>
          <w:tcPr>
            <w:tcW w:w="325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935A470" w14:textId="4DFDA86E" w:rsidR="00DC5995" w:rsidRPr="00E1451E" w:rsidRDefault="00DC5995" w:rsidP="002F62A2">
            <w:pPr>
              <w:jc w:val="center"/>
              <w:rPr>
                <w:rFonts w:cstheme="minorHAnsi"/>
                <w:b/>
              </w:rPr>
            </w:pPr>
            <w:r>
              <w:rPr>
                <w:rFonts w:cstheme="minorHAnsi"/>
                <w:b/>
              </w:rPr>
              <w:t>Client / Employer</w:t>
            </w:r>
          </w:p>
        </w:tc>
        <w:tc>
          <w:tcPr>
            <w:tcW w:w="576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9F24163" w14:textId="09617EEB" w:rsidR="00DC5995" w:rsidRPr="00E1451E" w:rsidRDefault="00DC5995" w:rsidP="002F62A2">
            <w:pPr>
              <w:jc w:val="center"/>
              <w:rPr>
                <w:rFonts w:cstheme="minorHAnsi"/>
                <w:b/>
              </w:rPr>
            </w:pPr>
            <w:r>
              <w:rPr>
                <w:rFonts w:cstheme="minorHAnsi"/>
                <w:b/>
              </w:rPr>
              <w:t>Details of Experience</w:t>
            </w:r>
          </w:p>
        </w:tc>
      </w:tr>
      <w:tr w:rsidR="00DC5995" w:rsidRPr="00E1451E" w14:paraId="7E9DC99E" w14:textId="77777777" w:rsidTr="00DC5995">
        <w:tc>
          <w:tcPr>
            <w:tcW w:w="3256" w:type="dxa"/>
            <w:tcBorders>
              <w:top w:val="single" w:sz="4" w:space="0" w:color="auto"/>
              <w:left w:val="single" w:sz="4" w:space="0" w:color="auto"/>
              <w:bottom w:val="single" w:sz="4" w:space="0" w:color="auto"/>
              <w:right w:val="single" w:sz="4" w:space="0" w:color="auto"/>
            </w:tcBorders>
          </w:tcPr>
          <w:p w14:paraId="16031183" w14:textId="77777777" w:rsidR="00DC5995" w:rsidRPr="00E1451E" w:rsidRDefault="00DC5995" w:rsidP="002F62A2">
            <w:pPr>
              <w:rPr>
                <w:rFonts w:cstheme="minorHAnsi"/>
                <w:b/>
              </w:rPr>
            </w:pPr>
          </w:p>
        </w:tc>
        <w:tc>
          <w:tcPr>
            <w:tcW w:w="5760" w:type="dxa"/>
            <w:tcBorders>
              <w:top w:val="single" w:sz="4" w:space="0" w:color="auto"/>
              <w:left w:val="single" w:sz="4" w:space="0" w:color="auto"/>
              <w:bottom w:val="single" w:sz="4" w:space="0" w:color="auto"/>
              <w:right w:val="single" w:sz="4" w:space="0" w:color="auto"/>
            </w:tcBorders>
          </w:tcPr>
          <w:p w14:paraId="0EC38A50" w14:textId="77777777" w:rsidR="00DC5995" w:rsidRPr="00E1451E" w:rsidRDefault="00DC5995" w:rsidP="002F62A2">
            <w:pPr>
              <w:rPr>
                <w:rFonts w:cstheme="minorHAnsi"/>
                <w:b/>
              </w:rPr>
            </w:pPr>
          </w:p>
        </w:tc>
      </w:tr>
      <w:tr w:rsidR="00DC5995" w:rsidRPr="00E1451E" w14:paraId="4F140809" w14:textId="77777777" w:rsidTr="00DC5995">
        <w:tc>
          <w:tcPr>
            <w:tcW w:w="3256" w:type="dxa"/>
            <w:tcBorders>
              <w:top w:val="single" w:sz="4" w:space="0" w:color="auto"/>
              <w:left w:val="single" w:sz="4" w:space="0" w:color="auto"/>
              <w:bottom w:val="single" w:sz="4" w:space="0" w:color="auto"/>
              <w:right w:val="single" w:sz="4" w:space="0" w:color="auto"/>
            </w:tcBorders>
          </w:tcPr>
          <w:p w14:paraId="1997AE04" w14:textId="77777777" w:rsidR="00DC5995" w:rsidRPr="00E1451E" w:rsidRDefault="00DC5995" w:rsidP="002F62A2">
            <w:pPr>
              <w:rPr>
                <w:rFonts w:cstheme="minorHAnsi"/>
                <w:b/>
              </w:rPr>
            </w:pPr>
          </w:p>
        </w:tc>
        <w:tc>
          <w:tcPr>
            <w:tcW w:w="5760" w:type="dxa"/>
            <w:tcBorders>
              <w:top w:val="single" w:sz="4" w:space="0" w:color="auto"/>
              <w:left w:val="single" w:sz="4" w:space="0" w:color="auto"/>
              <w:bottom w:val="single" w:sz="4" w:space="0" w:color="auto"/>
              <w:right w:val="single" w:sz="4" w:space="0" w:color="auto"/>
            </w:tcBorders>
          </w:tcPr>
          <w:p w14:paraId="6AFB8B18" w14:textId="77777777" w:rsidR="00DC5995" w:rsidRPr="00E1451E" w:rsidRDefault="00DC5995" w:rsidP="002F62A2">
            <w:pPr>
              <w:rPr>
                <w:rFonts w:cstheme="minorHAnsi"/>
                <w:b/>
              </w:rPr>
            </w:pPr>
          </w:p>
        </w:tc>
      </w:tr>
      <w:tr w:rsidR="00DC5995" w:rsidRPr="00E1451E" w14:paraId="14E0D9B2" w14:textId="77777777" w:rsidTr="00DC5995">
        <w:tc>
          <w:tcPr>
            <w:tcW w:w="3256" w:type="dxa"/>
            <w:tcBorders>
              <w:top w:val="single" w:sz="4" w:space="0" w:color="auto"/>
              <w:left w:val="single" w:sz="4" w:space="0" w:color="auto"/>
              <w:bottom w:val="single" w:sz="4" w:space="0" w:color="auto"/>
              <w:right w:val="single" w:sz="4" w:space="0" w:color="auto"/>
            </w:tcBorders>
          </w:tcPr>
          <w:p w14:paraId="0EDA121E" w14:textId="77777777" w:rsidR="00DC5995" w:rsidRPr="00E1451E" w:rsidRDefault="00DC5995" w:rsidP="002F62A2">
            <w:pPr>
              <w:rPr>
                <w:rFonts w:cstheme="minorHAnsi"/>
                <w:b/>
              </w:rPr>
            </w:pPr>
          </w:p>
        </w:tc>
        <w:tc>
          <w:tcPr>
            <w:tcW w:w="5760" w:type="dxa"/>
            <w:tcBorders>
              <w:top w:val="single" w:sz="4" w:space="0" w:color="auto"/>
              <w:left w:val="single" w:sz="4" w:space="0" w:color="auto"/>
              <w:bottom w:val="single" w:sz="4" w:space="0" w:color="auto"/>
              <w:right w:val="single" w:sz="4" w:space="0" w:color="auto"/>
            </w:tcBorders>
          </w:tcPr>
          <w:p w14:paraId="5EF5C058" w14:textId="77777777" w:rsidR="00DC5995" w:rsidRPr="00E1451E" w:rsidRDefault="00DC5995" w:rsidP="002F62A2">
            <w:pPr>
              <w:rPr>
                <w:rFonts w:cstheme="minorHAnsi"/>
                <w:b/>
              </w:rPr>
            </w:pPr>
          </w:p>
        </w:tc>
      </w:tr>
    </w:tbl>
    <w:p w14:paraId="48698BA4" w14:textId="77777777" w:rsidR="00E34E8B" w:rsidRDefault="00E34E8B" w:rsidP="00F16A56">
      <w:pPr>
        <w:widowControl w:val="0"/>
        <w:autoSpaceDE w:val="0"/>
        <w:autoSpaceDN w:val="0"/>
        <w:spacing w:after="0" w:line="240" w:lineRule="auto"/>
        <w:rPr>
          <w:rFonts w:ascii="Calibri" w:eastAsia="Calibri" w:hAnsi="Calibri" w:cs="Calibri"/>
        </w:rPr>
      </w:pPr>
    </w:p>
    <w:p w14:paraId="01AE330E" w14:textId="77777777" w:rsidR="00E34E8B" w:rsidRDefault="00E34E8B" w:rsidP="00F16A56">
      <w:pPr>
        <w:widowControl w:val="0"/>
        <w:autoSpaceDE w:val="0"/>
        <w:autoSpaceDN w:val="0"/>
        <w:spacing w:after="0" w:line="240" w:lineRule="auto"/>
        <w:rPr>
          <w:rFonts w:ascii="Calibri" w:eastAsia="Calibri" w:hAnsi="Calibri" w:cs="Calibri"/>
        </w:rPr>
      </w:pPr>
    </w:p>
    <w:tbl>
      <w:tblPr>
        <w:tblStyle w:val="TableGrid"/>
        <w:tblW w:w="0" w:type="auto"/>
        <w:tblLook w:val="04A0" w:firstRow="1" w:lastRow="0" w:firstColumn="1" w:lastColumn="0" w:noHBand="0" w:noVBand="1"/>
      </w:tblPr>
      <w:tblGrid>
        <w:gridCol w:w="2650"/>
        <w:gridCol w:w="416"/>
        <w:gridCol w:w="3060"/>
        <w:gridCol w:w="2890"/>
      </w:tblGrid>
      <w:tr w:rsidR="0025537B" w:rsidRPr="00E1451E" w14:paraId="329F2979" w14:textId="77777777" w:rsidTr="002F62A2">
        <w:tc>
          <w:tcPr>
            <w:tcW w:w="9016" w:type="dxa"/>
            <w:gridSpan w:val="4"/>
            <w:tcBorders>
              <w:top w:val="single" w:sz="4" w:space="0" w:color="auto"/>
              <w:left w:val="single" w:sz="4" w:space="0" w:color="auto"/>
              <w:bottom w:val="single" w:sz="4" w:space="0" w:color="auto"/>
              <w:right w:val="single" w:sz="4" w:space="0" w:color="auto"/>
            </w:tcBorders>
            <w:shd w:val="clear" w:color="auto" w:fill="002060"/>
            <w:hideMark/>
          </w:tcPr>
          <w:p w14:paraId="621CE827" w14:textId="77777777" w:rsidR="0025537B" w:rsidRDefault="0025537B" w:rsidP="002F62A2">
            <w:pPr>
              <w:rPr>
                <w:rFonts w:cstheme="minorHAnsi"/>
                <w:b/>
              </w:rPr>
            </w:pPr>
            <w:r w:rsidRPr="00E1451E">
              <w:rPr>
                <w:rFonts w:cstheme="minorHAnsi"/>
                <w:b/>
              </w:rPr>
              <w:t xml:space="preserve">Complete for each nominated </w:t>
            </w:r>
            <w:r>
              <w:rPr>
                <w:rFonts w:cstheme="minorHAnsi"/>
                <w:b/>
              </w:rPr>
              <w:t>Resource</w:t>
            </w:r>
            <w:r w:rsidRPr="00E1451E">
              <w:rPr>
                <w:rFonts w:cstheme="minorHAnsi"/>
                <w:b/>
              </w:rPr>
              <w:t xml:space="preserve"> (Maximum </w:t>
            </w:r>
            <w:r>
              <w:rPr>
                <w:rFonts w:cstheme="minorHAnsi"/>
                <w:b/>
              </w:rPr>
              <w:t xml:space="preserve">2 </w:t>
            </w:r>
            <w:r w:rsidRPr="00E1451E">
              <w:rPr>
                <w:rFonts w:cstheme="minorHAnsi"/>
                <w:b/>
              </w:rPr>
              <w:t>page</w:t>
            </w:r>
            <w:r>
              <w:rPr>
                <w:rFonts w:cstheme="minorHAnsi"/>
                <w:b/>
              </w:rPr>
              <w:t>s</w:t>
            </w:r>
            <w:r w:rsidRPr="00E1451E">
              <w:rPr>
                <w:rFonts w:cstheme="minorHAnsi"/>
                <w:b/>
              </w:rPr>
              <w:t xml:space="preserve"> per </w:t>
            </w:r>
            <w:r>
              <w:rPr>
                <w:rFonts w:cstheme="minorHAnsi"/>
                <w:b/>
              </w:rPr>
              <w:t>resource</w:t>
            </w:r>
            <w:r w:rsidRPr="00E1451E">
              <w:rPr>
                <w:rFonts w:cstheme="minorHAnsi"/>
                <w:b/>
              </w:rPr>
              <w:t>)</w:t>
            </w:r>
          </w:p>
          <w:p w14:paraId="0A031090" w14:textId="77777777" w:rsidR="0025537B" w:rsidRPr="00E1451E" w:rsidRDefault="0025537B" w:rsidP="002F62A2">
            <w:pPr>
              <w:rPr>
                <w:rFonts w:cstheme="minorHAnsi"/>
                <w:b/>
              </w:rPr>
            </w:pPr>
            <w:r w:rsidRPr="003448F3">
              <w:rPr>
                <w:rFonts w:ascii="Calibri" w:hAnsi="Calibri" w:cs="Calibri"/>
                <w:b/>
                <w:bCs/>
                <w:i/>
                <w:iCs/>
                <w:color w:val="FFFFFF" w:themeColor="background1"/>
                <w:lang w:val="en-US"/>
              </w:rPr>
              <w:t xml:space="preserve">Please copy and use this template as necessary to include separate CV information for each nominated </w:t>
            </w:r>
            <w:r>
              <w:rPr>
                <w:rFonts w:ascii="Calibri" w:hAnsi="Calibri" w:cs="Calibri"/>
                <w:b/>
                <w:bCs/>
                <w:i/>
                <w:iCs/>
                <w:color w:val="FFFFFF" w:themeColor="background1"/>
                <w:lang w:val="en-US"/>
              </w:rPr>
              <w:t>resource for the provision of the services in each Lot</w:t>
            </w:r>
            <w:r w:rsidRPr="003448F3">
              <w:rPr>
                <w:rFonts w:ascii="Calibri" w:hAnsi="Calibri" w:cs="Calibri"/>
                <w:b/>
                <w:bCs/>
                <w:i/>
                <w:iCs/>
                <w:color w:val="FFFFFF" w:themeColor="background1"/>
                <w:lang w:val="en-US"/>
              </w:rPr>
              <w:t>.</w:t>
            </w:r>
          </w:p>
        </w:tc>
      </w:tr>
      <w:tr w:rsidR="0025537B" w:rsidRPr="00E1451E" w14:paraId="3BB67266" w14:textId="77777777" w:rsidTr="0025537B">
        <w:tc>
          <w:tcPr>
            <w:tcW w:w="265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F06D389" w14:textId="77777777" w:rsidR="0025537B" w:rsidRPr="00E1451E" w:rsidRDefault="0025537B" w:rsidP="002F62A2">
            <w:pPr>
              <w:rPr>
                <w:rFonts w:cstheme="minorHAnsi"/>
                <w:b/>
              </w:rPr>
            </w:pPr>
            <w:r w:rsidRPr="00E1451E">
              <w:rPr>
                <w:rFonts w:cstheme="minorHAnsi"/>
                <w:b/>
              </w:rPr>
              <w:t>Name</w:t>
            </w:r>
          </w:p>
        </w:tc>
        <w:tc>
          <w:tcPr>
            <w:tcW w:w="6366" w:type="dxa"/>
            <w:gridSpan w:val="3"/>
            <w:tcBorders>
              <w:top w:val="single" w:sz="4" w:space="0" w:color="auto"/>
              <w:left w:val="single" w:sz="4" w:space="0" w:color="auto"/>
              <w:bottom w:val="single" w:sz="4" w:space="0" w:color="auto"/>
              <w:right w:val="single" w:sz="4" w:space="0" w:color="auto"/>
            </w:tcBorders>
          </w:tcPr>
          <w:p w14:paraId="63EDFAAC" w14:textId="77777777" w:rsidR="0025537B" w:rsidRPr="00E1451E" w:rsidRDefault="0025537B" w:rsidP="002F62A2">
            <w:pPr>
              <w:rPr>
                <w:rFonts w:cstheme="minorHAnsi"/>
                <w:b/>
              </w:rPr>
            </w:pPr>
          </w:p>
        </w:tc>
      </w:tr>
      <w:tr w:rsidR="0025537B" w:rsidRPr="00E1451E" w14:paraId="2BC39F6D" w14:textId="77777777" w:rsidTr="002F62A2">
        <w:tc>
          <w:tcPr>
            <w:tcW w:w="265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614F8BB1" w14:textId="77777777" w:rsidR="0025537B" w:rsidRPr="00E1451E" w:rsidRDefault="0025537B" w:rsidP="002F62A2">
            <w:pPr>
              <w:rPr>
                <w:rFonts w:cstheme="minorHAnsi"/>
                <w:b/>
              </w:rPr>
            </w:pPr>
            <w:r w:rsidRPr="00E1451E">
              <w:rPr>
                <w:rFonts w:cstheme="minorHAnsi"/>
                <w:b/>
              </w:rPr>
              <w:t>Position in Firm</w:t>
            </w:r>
          </w:p>
        </w:tc>
        <w:tc>
          <w:tcPr>
            <w:tcW w:w="6366" w:type="dxa"/>
            <w:gridSpan w:val="3"/>
            <w:tcBorders>
              <w:top w:val="single" w:sz="4" w:space="0" w:color="auto"/>
              <w:left w:val="single" w:sz="4" w:space="0" w:color="auto"/>
              <w:bottom w:val="single" w:sz="4" w:space="0" w:color="auto"/>
              <w:right w:val="single" w:sz="4" w:space="0" w:color="auto"/>
            </w:tcBorders>
          </w:tcPr>
          <w:p w14:paraId="43AF00EF" w14:textId="77777777" w:rsidR="0025537B" w:rsidRPr="00E1451E" w:rsidRDefault="0025537B" w:rsidP="002F62A2">
            <w:pPr>
              <w:rPr>
                <w:rFonts w:cstheme="minorHAnsi"/>
                <w:b/>
              </w:rPr>
            </w:pPr>
          </w:p>
        </w:tc>
      </w:tr>
      <w:tr w:rsidR="0025537B" w:rsidRPr="00E1451E" w14:paraId="41BB6281" w14:textId="77777777" w:rsidTr="002F62A2">
        <w:tc>
          <w:tcPr>
            <w:tcW w:w="265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AC7E0D5" w14:textId="77777777" w:rsidR="0025537B" w:rsidRPr="00E1451E" w:rsidRDefault="0025537B" w:rsidP="002F62A2">
            <w:pPr>
              <w:rPr>
                <w:rFonts w:cstheme="minorHAnsi"/>
                <w:b/>
              </w:rPr>
            </w:pPr>
            <w:r w:rsidRPr="00E1451E">
              <w:rPr>
                <w:rFonts w:cstheme="minorHAnsi"/>
                <w:b/>
              </w:rPr>
              <w:t>Role</w:t>
            </w:r>
          </w:p>
        </w:tc>
        <w:tc>
          <w:tcPr>
            <w:tcW w:w="6366" w:type="dxa"/>
            <w:gridSpan w:val="3"/>
            <w:tcBorders>
              <w:top w:val="single" w:sz="4" w:space="0" w:color="auto"/>
              <w:left w:val="single" w:sz="4" w:space="0" w:color="auto"/>
              <w:bottom w:val="single" w:sz="4" w:space="0" w:color="auto"/>
              <w:right w:val="single" w:sz="4" w:space="0" w:color="auto"/>
            </w:tcBorders>
          </w:tcPr>
          <w:p w14:paraId="310902C1" w14:textId="77777777" w:rsidR="0025537B" w:rsidRPr="00E1451E" w:rsidRDefault="0025537B" w:rsidP="002F62A2">
            <w:pPr>
              <w:rPr>
                <w:rFonts w:cstheme="minorHAnsi"/>
                <w:b/>
              </w:rPr>
            </w:pPr>
          </w:p>
        </w:tc>
      </w:tr>
      <w:tr w:rsidR="0025537B" w:rsidRPr="00E1451E" w14:paraId="70C23BAD" w14:textId="77777777" w:rsidTr="002F62A2">
        <w:tc>
          <w:tcPr>
            <w:tcW w:w="265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CBED823" w14:textId="77777777" w:rsidR="0025537B" w:rsidRPr="00E1451E" w:rsidRDefault="0025537B" w:rsidP="002F62A2">
            <w:pPr>
              <w:rPr>
                <w:rFonts w:cstheme="minorHAnsi"/>
                <w:b/>
              </w:rPr>
            </w:pPr>
            <w:r w:rsidRPr="00E1451E">
              <w:rPr>
                <w:rFonts w:cstheme="minorHAnsi"/>
                <w:b/>
              </w:rPr>
              <w:t xml:space="preserve">No. of </w:t>
            </w:r>
            <w:r>
              <w:rPr>
                <w:rFonts w:cstheme="minorHAnsi"/>
                <w:b/>
              </w:rPr>
              <w:t>y</w:t>
            </w:r>
            <w:r w:rsidRPr="00E1451E">
              <w:rPr>
                <w:rFonts w:cstheme="minorHAnsi"/>
                <w:b/>
              </w:rPr>
              <w:t xml:space="preserve">ears </w:t>
            </w:r>
            <w:r>
              <w:rPr>
                <w:rFonts w:cstheme="minorHAnsi"/>
                <w:b/>
              </w:rPr>
              <w:t xml:space="preserve">professional practice experience </w:t>
            </w:r>
          </w:p>
        </w:tc>
        <w:tc>
          <w:tcPr>
            <w:tcW w:w="6366" w:type="dxa"/>
            <w:gridSpan w:val="3"/>
            <w:tcBorders>
              <w:top w:val="single" w:sz="4" w:space="0" w:color="auto"/>
              <w:left w:val="single" w:sz="4" w:space="0" w:color="auto"/>
              <w:bottom w:val="single" w:sz="4" w:space="0" w:color="auto"/>
              <w:right w:val="single" w:sz="4" w:space="0" w:color="auto"/>
            </w:tcBorders>
          </w:tcPr>
          <w:p w14:paraId="5076986C" w14:textId="77777777" w:rsidR="0025537B" w:rsidRPr="00E1451E" w:rsidRDefault="0025537B" w:rsidP="002F62A2">
            <w:pPr>
              <w:rPr>
                <w:rFonts w:cstheme="minorHAnsi"/>
                <w:b/>
              </w:rPr>
            </w:pPr>
          </w:p>
        </w:tc>
      </w:tr>
      <w:tr w:rsidR="0025537B" w:rsidRPr="00E1451E" w14:paraId="30C3E3D1" w14:textId="77777777" w:rsidTr="002F62A2">
        <w:tc>
          <w:tcPr>
            <w:tcW w:w="9016" w:type="dxa"/>
            <w:gridSpan w:val="4"/>
            <w:tcBorders>
              <w:top w:val="single" w:sz="4" w:space="0" w:color="auto"/>
              <w:left w:val="single" w:sz="4" w:space="0" w:color="auto"/>
              <w:bottom w:val="single" w:sz="4" w:space="0" w:color="auto"/>
              <w:right w:val="single" w:sz="4" w:space="0" w:color="auto"/>
            </w:tcBorders>
            <w:shd w:val="clear" w:color="auto" w:fill="002060"/>
            <w:hideMark/>
          </w:tcPr>
          <w:p w14:paraId="667850E2" w14:textId="77777777" w:rsidR="0025537B" w:rsidRPr="00E1451E" w:rsidRDefault="0025537B" w:rsidP="002F62A2">
            <w:pPr>
              <w:jc w:val="center"/>
              <w:rPr>
                <w:rFonts w:cstheme="minorHAnsi"/>
                <w:b/>
              </w:rPr>
            </w:pPr>
            <w:r w:rsidRPr="00E1451E">
              <w:rPr>
                <w:rFonts w:cstheme="minorHAnsi"/>
                <w:b/>
              </w:rPr>
              <w:t>Educational/Professional Qualification</w:t>
            </w:r>
          </w:p>
        </w:tc>
      </w:tr>
      <w:tr w:rsidR="0025537B" w:rsidRPr="00E1451E" w14:paraId="65F576B7" w14:textId="77777777" w:rsidTr="002F62A2">
        <w:tc>
          <w:tcPr>
            <w:tcW w:w="306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66078A1D" w14:textId="77777777" w:rsidR="0025537B" w:rsidRPr="00E1451E" w:rsidRDefault="0025537B" w:rsidP="002F62A2">
            <w:pPr>
              <w:jc w:val="center"/>
              <w:rPr>
                <w:rFonts w:cstheme="minorHAnsi"/>
                <w:b/>
              </w:rPr>
            </w:pPr>
            <w:r w:rsidRPr="00E1451E">
              <w:rPr>
                <w:rFonts w:cstheme="minorHAnsi"/>
                <w:b/>
              </w:rPr>
              <w:t>Description</w:t>
            </w:r>
          </w:p>
        </w:tc>
        <w:tc>
          <w:tcPr>
            <w:tcW w:w="306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A4A556C" w14:textId="77777777" w:rsidR="0025537B" w:rsidRPr="00E1451E" w:rsidRDefault="0025537B" w:rsidP="002F62A2">
            <w:pPr>
              <w:jc w:val="center"/>
              <w:rPr>
                <w:rFonts w:cstheme="minorHAnsi"/>
                <w:b/>
              </w:rPr>
            </w:pPr>
            <w:r w:rsidRPr="00E1451E">
              <w:rPr>
                <w:rFonts w:cstheme="minorHAnsi"/>
                <w:b/>
              </w:rPr>
              <w:t>Year Obtained</w:t>
            </w:r>
          </w:p>
        </w:tc>
        <w:tc>
          <w:tcPr>
            <w:tcW w:w="289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0BBF6BD" w14:textId="77777777" w:rsidR="0025537B" w:rsidRPr="00E1451E" w:rsidRDefault="0025537B" w:rsidP="002F62A2">
            <w:pPr>
              <w:jc w:val="center"/>
              <w:rPr>
                <w:rFonts w:cstheme="minorHAnsi"/>
                <w:b/>
              </w:rPr>
            </w:pPr>
            <w:r w:rsidRPr="00E1451E">
              <w:rPr>
                <w:rFonts w:cstheme="minorHAnsi"/>
                <w:b/>
              </w:rPr>
              <w:t>Accreditation Body</w:t>
            </w:r>
          </w:p>
        </w:tc>
      </w:tr>
      <w:tr w:rsidR="0025537B" w:rsidRPr="00E1451E" w14:paraId="62A5C7C8" w14:textId="77777777" w:rsidTr="002F62A2">
        <w:tc>
          <w:tcPr>
            <w:tcW w:w="3066" w:type="dxa"/>
            <w:gridSpan w:val="2"/>
            <w:tcBorders>
              <w:top w:val="single" w:sz="4" w:space="0" w:color="auto"/>
              <w:left w:val="single" w:sz="4" w:space="0" w:color="auto"/>
              <w:bottom w:val="single" w:sz="4" w:space="0" w:color="auto"/>
              <w:right w:val="single" w:sz="4" w:space="0" w:color="auto"/>
            </w:tcBorders>
          </w:tcPr>
          <w:p w14:paraId="14D84451" w14:textId="77777777" w:rsidR="0025537B" w:rsidRPr="00E1451E" w:rsidRDefault="0025537B" w:rsidP="002F62A2">
            <w:pPr>
              <w:rPr>
                <w:rFonts w:cstheme="minorHAnsi"/>
                <w:b/>
              </w:rPr>
            </w:pPr>
          </w:p>
        </w:tc>
        <w:tc>
          <w:tcPr>
            <w:tcW w:w="3060" w:type="dxa"/>
            <w:tcBorders>
              <w:top w:val="single" w:sz="4" w:space="0" w:color="auto"/>
              <w:left w:val="single" w:sz="4" w:space="0" w:color="auto"/>
              <w:bottom w:val="single" w:sz="4" w:space="0" w:color="auto"/>
              <w:right w:val="single" w:sz="4" w:space="0" w:color="auto"/>
            </w:tcBorders>
          </w:tcPr>
          <w:p w14:paraId="47C1983D" w14:textId="77777777" w:rsidR="0025537B" w:rsidRPr="00E1451E" w:rsidRDefault="0025537B" w:rsidP="002F62A2">
            <w:pPr>
              <w:rPr>
                <w:rFonts w:cstheme="minorHAnsi"/>
                <w:b/>
              </w:rPr>
            </w:pPr>
          </w:p>
        </w:tc>
        <w:tc>
          <w:tcPr>
            <w:tcW w:w="2890" w:type="dxa"/>
            <w:tcBorders>
              <w:top w:val="single" w:sz="4" w:space="0" w:color="auto"/>
              <w:left w:val="single" w:sz="4" w:space="0" w:color="auto"/>
              <w:bottom w:val="single" w:sz="4" w:space="0" w:color="auto"/>
              <w:right w:val="single" w:sz="4" w:space="0" w:color="auto"/>
            </w:tcBorders>
          </w:tcPr>
          <w:p w14:paraId="68FA3A91" w14:textId="77777777" w:rsidR="0025537B" w:rsidRPr="00E1451E" w:rsidRDefault="0025537B" w:rsidP="002F62A2">
            <w:pPr>
              <w:rPr>
                <w:rFonts w:cstheme="minorHAnsi"/>
                <w:b/>
              </w:rPr>
            </w:pPr>
          </w:p>
        </w:tc>
      </w:tr>
      <w:tr w:rsidR="0025537B" w:rsidRPr="00E1451E" w14:paraId="4105E44C" w14:textId="77777777" w:rsidTr="002F62A2">
        <w:tc>
          <w:tcPr>
            <w:tcW w:w="3066" w:type="dxa"/>
            <w:gridSpan w:val="2"/>
            <w:tcBorders>
              <w:top w:val="single" w:sz="4" w:space="0" w:color="auto"/>
              <w:left w:val="single" w:sz="4" w:space="0" w:color="auto"/>
              <w:bottom w:val="single" w:sz="4" w:space="0" w:color="auto"/>
              <w:right w:val="single" w:sz="4" w:space="0" w:color="auto"/>
            </w:tcBorders>
          </w:tcPr>
          <w:p w14:paraId="0CEE2E35" w14:textId="77777777" w:rsidR="0025537B" w:rsidRPr="00E1451E" w:rsidRDefault="0025537B" w:rsidP="002F62A2">
            <w:pPr>
              <w:rPr>
                <w:rFonts w:cstheme="minorHAnsi"/>
                <w:b/>
              </w:rPr>
            </w:pPr>
          </w:p>
        </w:tc>
        <w:tc>
          <w:tcPr>
            <w:tcW w:w="3060" w:type="dxa"/>
            <w:tcBorders>
              <w:top w:val="single" w:sz="4" w:space="0" w:color="auto"/>
              <w:left w:val="single" w:sz="4" w:space="0" w:color="auto"/>
              <w:bottom w:val="single" w:sz="4" w:space="0" w:color="auto"/>
              <w:right w:val="single" w:sz="4" w:space="0" w:color="auto"/>
            </w:tcBorders>
          </w:tcPr>
          <w:p w14:paraId="286F65F8" w14:textId="77777777" w:rsidR="0025537B" w:rsidRPr="00E1451E" w:rsidRDefault="0025537B" w:rsidP="002F62A2">
            <w:pPr>
              <w:rPr>
                <w:rFonts w:cstheme="minorHAnsi"/>
                <w:b/>
              </w:rPr>
            </w:pPr>
          </w:p>
        </w:tc>
        <w:tc>
          <w:tcPr>
            <w:tcW w:w="2890" w:type="dxa"/>
            <w:tcBorders>
              <w:top w:val="single" w:sz="4" w:space="0" w:color="auto"/>
              <w:left w:val="single" w:sz="4" w:space="0" w:color="auto"/>
              <w:bottom w:val="single" w:sz="4" w:space="0" w:color="auto"/>
              <w:right w:val="single" w:sz="4" w:space="0" w:color="auto"/>
            </w:tcBorders>
          </w:tcPr>
          <w:p w14:paraId="54A7B635" w14:textId="77777777" w:rsidR="0025537B" w:rsidRPr="00E1451E" w:rsidRDefault="0025537B" w:rsidP="002F62A2">
            <w:pPr>
              <w:rPr>
                <w:rFonts w:cstheme="minorHAnsi"/>
                <w:b/>
              </w:rPr>
            </w:pPr>
          </w:p>
        </w:tc>
      </w:tr>
      <w:tr w:rsidR="0025537B" w:rsidRPr="00E1451E" w14:paraId="5DBA6BAD" w14:textId="77777777" w:rsidTr="002F62A2">
        <w:tc>
          <w:tcPr>
            <w:tcW w:w="3066" w:type="dxa"/>
            <w:gridSpan w:val="2"/>
            <w:tcBorders>
              <w:top w:val="single" w:sz="4" w:space="0" w:color="auto"/>
              <w:left w:val="single" w:sz="4" w:space="0" w:color="auto"/>
              <w:bottom w:val="single" w:sz="4" w:space="0" w:color="auto"/>
              <w:right w:val="single" w:sz="4" w:space="0" w:color="auto"/>
            </w:tcBorders>
          </w:tcPr>
          <w:p w14:paraId="1A1417AC" w14:textId="77777777" w:rsidR="0025537B" w:rsidRPr="00E1451E" w:rsidRDefault="0025537B" w:rsidP="002F62A2">
            <w:pPr>
              <w:rPr>
                <w:rFonts w:cstheme="minorHAnsi"/>
                <w:b/>
              </w:rPr>
            </w:pPr>
          </w:p>
        </w:tc>
        <w:tc>
          <w:tcPr>
            <w:tcW w:w="3060" w:type="dxa"/>
            <w:tcBorders>
              <w:top w:val="single" w:sz="4" w:space="0" w:color="auto"/>
              <w:left w:val="single" w:sz="4" w:space="0" w:color="auto"/>
              <w:bottom w:val="single" w:sz="4" w:space="0" w:color="auto"/>
              <w:right w:val="single" w:sz="4" w:space="0" w:color="auto"/>
            </w:tcBorders>
          </w:tcPr>
          <w:p w14:paraId="0FDCCFB8" w14:textId="77777777" w:rsidR="0025537B" w:rsidRPr="00E1451E" w:rsidRDefault="0025537B" w:rsidP="002F62A2">
            <w:pPr>
              <w:rPr>
                <w:rFonts w:cstheme="minorHAnsi"/>
                <w:b/>
              </w:rPr>
            </w:pPr>
          </w:p>
        </w:tc>
        <w:tc>
          <w:tcPr>
            <w:tcW w:w="2890" w:type="dxa"/>
            <w:tcBorders>
              <w:top w:val="single" w:sz="4" w:space="0" w:color="auto"/>
              <w:left w:val="single" w:sz="4" w:space="0" w:color="auto"/>
              <w:bottom w:val="single" w:sz="4" w:space="0" w:color="auto"/>
              <w:right w:val="single" w:sz="4" w:space="0" w:color="auto"/>
            </w:tcBorders>
          </w:tcPr>
          <w:p w14:paraId="25197C18" w14:textId="77777777" w:rsidR="0025537B" w:rsidRPr="00E1451E" w:rsidRDefault="0025537B" w:rsidP="002F62A2">
            <w:pPr>
              <w:rPr>
                <w:rFonts w:cstheme="minorHAnsi"/>
                <w:b/>
              </w:rPr>
            </w:pPr>
          </w:p>
        </w:tc>
      </w:tr>
      <w:tr w:rsidR="0025537B" w:rsidRPr="00E1451E" w14:paraId="298D2975" w14:textId="77777777" w:rsidTr="002F62A2">
        <w:tc>
          <w:tcPr>
            <w:tcW w:w="3066" w:type="dxa"/>
            <w:gridSpan w:val="2"/>
            <w:tcBorders>
              <w:top w:val="single" w:sz="4" w:space="0" w:color="auto"/>
              <w:left w:val="single" w:sz="4" w:space="0" w:color="auto"/>
              <w:bottom w:val="single" w:sz="4" w:space="0" w:color="auto"/>
              <w:right w:val="single" w:sz="4" w:space="0" w:color="auto"/>
            </w:tcBorders>
          </w:tcPr>
          <w:p w14:paraId="53C1A636" w14:textId="77777777" w:rsidR="0025537B" w:rsidRPr="00E1451E" w:rsidRDefault="0025537B" w:rsidP="002F62A2">
            <w:pPr>
              <w:rPr>
                <w:rFonts w:cstheme="minorHAnsi"/>
                <w:b/>
              </w:rPr>
            </w:pPr>
          </w:p>
        </w:tc>
        <w:tc>
          <w:tcPr>
            <w:tcW w:w="3060" w:type="dxa"/>
            <w:tcBorders>
              <w:top w:val="single" w:sz="4" w:space="0" w:color="auto"/>
              <w:left w:val="single" w:sz="4" w:space="0" w:color="auto"/>
              <w:bottom w:val="single" w:sz="4" w:space="0" w:color="auto"/>
              <w:right w:val="single" w:sz="4" w:space="0" w:color="auto"/>
            </w:tcBorders>
          </w:tcPr>
          <w:p w14:paraId="471241B4" w14:textId="77777777" w:rsidR="0025537B" w:rsidRPr="00E1451E" w:rsidRDefault="0025537B" w:rsidP="002F62A2">
            <w:pPr>
              <w:rPr>
                <w:rFonts w:cstheme="minorHAnsi"/>
                <w:b/>
              </w:rPr>
            </w:pPr>
          </w:p>
        </w:tc>
        <w:tc>
          <w:tcPr>
            <w:tcW w:w="2890" w:type="dxa"/>
            <w:tcBorders>
              <w:top w:val="single" w:sz="4" w:space="0" w:color="auto"/>
              <w:left w:val="single" w:sz="4" w:space="0" w:color="auto"/>
              <w:bottom w:val="single" w:sz="4" w:space="0" w:color="auto"/>
              <w:right w:val="single" w:sz="4" w:space="0" w:color="auto"/>
            </w:tcBorders>
          </w:tcPr>
          <w:p w14:paraId="226F794C" w14:textId="77777777" w:rsidR="0025537B" w:rsidRPr="00E1451E" w:rsidRDefault="0025537B" w:rsidP="002F62A2">
            <w:pPr>
              <w:rPr>
                <w:rFonts w:cstheme="minorHAnsi"/>
                <w:b/>
              </w:rPr>
            </w:pPr>
          </w:p>
        </w:tc>
      </w:tr>
    </w:tbl>
    <w:p w14:paraId="277C46F8" w14:textId="77777777" w:rsidR="0025537B" w:rsidRDefault="0025537B" w:rsidP="0025537B">
      <w:pPr>
        <w:widowControl w:val="0"/>
        <w:autoSpaceDE w:val="0"/>
        <w:autoSpaceDN w:val="0"/>
        <w:spacing w:after="0" w:line="240" w:lineRule="auto"/>
        <w:rPr>
          <w:rFonts w:ascii="Calibri" w:eastAsia="Calibri" w:hAnsi="Calibri" w:cs="Calibri"/>
        </w:rPr>
      </w:pPr>
    </w:p>
    <w:tbl>
      <w:tblPr>
        <w:tblStyle w:val="TableGrid"/>
        <w:tblW w:w="0" w:type="auto"/>
        <w:tblLook w:val="04A0" w:firstRow="1" w:lastRow="0" w:firstColumn="1" w:lastColumn="0" w:noHBand="0" w:noVBand="1"/>
      </w:tblPr>
      <w:tblGrid>
        <w:gridCol w:w="3256"/>
        <w:gridCol w:w="5760"/>
      </w:tblGrid>
      <w:tr w:rsidR="0025537B" w:rsidRPr="00E1451E" w14:paraId="625C7783" w14:textId="77777777" w:rsidTr="002F62A2">
        <w:tc>
          <w:tcPr>
            <w:tcW w:w="9016" w:type="dxa"/>
            <w:gridSpan w:val="2"/>
            <w:tcBorders>
              <w:top w:val="single" w:sz="4" w:space="0" w:color="auto"/>
              <w:left w:val="single" w:sz="4" w:space="0" w:color="auto"/>
              <w:bottom w:val="single" w:sz="4" w:space="0" w:color="auto"/>
              <w:right w:val="single" w:sz="4" w:space="0" w:color="auto"/>
            </w:tcBorders>
            <w:shd w:val="clear" w:color="auto" w:fill="002060"/>
            <w:hideMark/>
          </w:tcPr>
          <w:p w14:paraId="65BB6D49" w14:textId="77777777" w:rsidR="0025537B" w:rsidRPr="00E1451E" w:rsidRDefault="0025537B" w:rsidP="002F62A2">
            <w:pPr>
              <w:jc w:val="center"/>
              <w:rPr>
                <w:rFonts w:cstheme="minorHAnsi"/>
                <w:b/>
              </w:rPr>
            </w:pPr>
            <w:r>
              <w:rPr>
                <w:rFonts w:cstheme="minorHAnsi"/>
                <w:b/>
              </w:rPr>
              <w:t>Relevant Experience</w:t>
            </w:r>
          </w:p>
        </w:tc>
      </w:tr>
      <w:tr w:rsidR="0025537B" w:rsidRPr="00E1451E" w14:paraId="1B9F52F2" w14:textId="77777777" w:rsidTr="002F62A2">
        <w:tc>
          <w:tcPr>
            <w:tcW w:w="325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061CF4F" w14:textId="77777777" w:rsidR="0025537B" w:rsidRPr="00E1451E" w:rsidRDefault="0025537B" w:rsidP="002F62A2">
            <w:pPr>
              <w:jc w:val="center"/>
              <w:rPr>
                <w:rFonts w:cstheme="minorHAnsi"/>
                <w:b/>
              </w:rPr>
            </w:pPr>
            <w:r>
              <w:rPr>
                <w:rFonts w:cstheme="minorHAnsi"/>
                <w:b/>
              </w:rPr>
              <w:lastRenderedPageBreak/>
              <w:t>Client / Employer</w:t>
            </w:r>
          </w:p>
        </w:tc>
        <w:tc>
          <w:tcPr>
            <w:tcW w:w="576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35AC0B3" w14:textId="77777777" w:rsidR="0025537B" w:rsidRPr="00E1451E" w:rsidRDefault="0025537B" w:rsidP="002F62A2">
            <w:pPr>
              <w:jc w:val="center"/>
              <w:rPr>
                <w:rFonts w:cstheme="minorHAnsi"/>
                <w:b/>
              </w:rPr>
            </w:pPr>
            <w:r>
              <w:rPr>
                <w:rFonts w:cstheme="minorHAnsi"/>
                <w:b/>
              </w:rPr>
              <w:t>Details of Experience</w:t>
            </w:r>
          </w:p>
        </w:tc>
      </w:tr>
      <w:tr w:rsidR="0025537B" w:rsidRPr="00E1451E" w14:paraId="1B2D65C8" w14:textId="77777777" w:rsidTr="002F62A2">
        <w:tc>
          <w:tcPr>
            <w:tcW w:w="3256" w:type="dxa"/>
            <w:tcBorders>
              <w:top w:val="single" w:sz="4" w:space="0" w:color="auto"/>
              <w:left w:val="single" w:sz="4" w:space="0" w:color="auto"/>
              <w:bottom w:val="single" w:sz="4" w:space="0" w:color="auto"/>
              <w:right w:val="single" w:sz="4" w:space="0" w:color="auto"/>
            </w:tcBorders>
          </w:tcPr>
          <w:p w14:paraId="4A3DBF11" w14:textId="77777777" w:rsidR="0025537B" w:rsidRPr="00E1451E" w:rsidRDefault="0025537B" w:rsidP="002F62A2">
            <w:pPr>
              <w:rPr>
                <w:rFonts w:cstheme="minorHAnsi"/>
                <w:b/>
              </w:rPr>
            </w:pPr>
          </w:p>
        </w:tc>
        <w:tc>
          <w:tcPr>
            <w:tcW w:w="5760" w:type="dxa"/>
            <w:tcBorders>
              <w:top w:val="single" w:sz="4" w:space="0" w:color="auto"/>
              <w:left w:val="single" w:sz="4" w:space="0" w:color="auto"/>
              <w:bottom w:val="single" w:sz="4" w:space="0" w:color="auto"/>
              <w:right w:val="single" w:sz="4" w:space="0" w:color="auto"/>
            </w:tcBorders>
          </w:tcPr>
          <w:p w14:paraId="3DD7CF02" w14:textId="77777777" w:rsidR="0025537B" w:rsidRPr="00E1451E" w:rsidRDefault="0025537B" w:rsidP="002F62A2">
            <w:pPr>
              <w:rPr>
                <w:rFonts w:cstheme="minorHAnsi"/>
                <w:b/>
              </w:rPr>
            </w:pPr>
          </w:p>
        </w:tc>
      </w:tr>
      <w:tr w:rsidR="0025537B" w:rsidRPr="00E1451E" w14:paraId="0423547D" w14:textId="77777777" w:rsidTr="002F62A2">
        <w:tc>
          <w:tcPr>
            <w:tcW w:w="3256" w:type="dxa"/>
            <w:tcBorders>
              <w:top w:val="single" w:sz="4" w:space="0" w:color="auto"/>
              <w:left w:val="single" w:sz="4" w:space="0" w:color="auto"/>
              <w:bottom w:val="single" w:sz="4" w:space="0" w:color="auto"/>
              <w:right w:val="single" w:sz="4" w:space="0" w:color="auto"/>
            </w:tcBorders>
          </w:tcPr>
          <w:p w14:paraId="37A66C45" w14:textId="77777777" w:rsidR="0025537B" w:rsidRPr="00E1451E" w:rsidRDefault="0025537B" w:rsidP="002F62A2">
            <w:pPr>
              <w:rPr>
                <w:rFonts w:cstheme="minorHAnsi"/>
                <w:b/>
              </w:rPr>
            </w:pPr>
          </w:p>
        </w:tc>
        <w:tc>
          <w:tcPr>
            <w:tcW w:w="5760" w:type="dxa"/>
            <w:tcBorders>
              <w:top w:val="single" w:sz="4" w:space="0" w:color="auto"/>
              <w:left w:val="single" w:sz="4" w:space="0" w:color="auto"/>
              <w:bottom w:val="single" w:sz="4" w:space="0" w:color="auto"/>
              <w:right w:val="single" w:sz="4" w:space="0" w:color="auto"/>
            </w:tcBorders>
          </w:tcPr>
          <w:p w14:paraId="069458E7" w14:textId="77777777" w:rsidR="0025537B" w:rsidRPr="00E1451E" w:rsidRDefault="0025537B" w:rsidP="002F62A2">
            <w:pPr>
              <w:rPr>
                <w:rFonts w:cstheme="minorHAnsi"/>
                <w:b/>
              </w:rPr>
            </w:pPr>
          </w:p>
        </w:tc>
      </w:tr>
      <w:tr w:rsidR="0025537B" w:rsidRPr="00E1451E" w14:paraId="1E91F096" w14:textId="77777777" w:rsidTr="002F62A2">
        <w:tc>
          <w:tcPr>
            <w:tcW w:w="3256" w:type="dxa"/>
            <w:tcBorders>
              <w:top w:val="single" w:sz="4" w:space="0" w:color="auto"/>
              <w:left w:val="single" w:sz="4" w:space="0" w:color="auto"/>
              <w:bottom w:val="single" w:sz="4" w:space="0" w:color="auto"/>
              <w:right w:val="single" w:sz="4" w:space="0" w:color="auto"/>
            </w:tcBorders>
          </w:tcPr>
          <w:p w14:paraId="5A6CE639" w14:textId="77777777" w:rsidR="0025537B" w:rsidRPr="00E1451E" w:rsidRDefault="0025537B" w:rsidP="002F62A2">
            <w:pPr>
              <w:rPr>
                <w:rFonts w:cstheme="minorHAnsi"/>
                <w:b/>
              </w:rPr>
            </w:pPr>
          </w:p>
        </w:tc>
        <w:tc>
          <w:tcPr>
            <w:tcW w:w="5760" w:type="dxa"/>
            <w:tcBorders>
              <w:top w:val="single" w:sz="4" w:space="0" w:color="auto"/>
              <w:left w:val="single" w:sz="4" w:space="0" w:color="auto"/>
              <w:bottom w:val="single" w:sz="4" w:space="0" w:color="auto"/>
              <w:right w:val="single" w:sz="4" w:space="0" w:color="auto"/>
            </w:tcBorders>
          </w:tcPr>
          <w:p w14:paraId="1EC8F5FF" w14:textId="77777777" w:rsidR="0025537B" w:rsidRPr="00E1451E" w:rsidRDefault="0025537B" w:rsidP="002F62A2">
            <w:pPr>
              <w:rPr>
                <w:rFonts w:cstheme="minorHAnsi"/>
                <w:b/>
              </w:rPr>
            </w:pPr>
          </w:p>
        </w:tc>
      </w:tr>
    </w:tbl>
    <w:p w14:paraId="1CB8E72B" w14:textId="77777777" w:rsidR="00E34E8B" w:rsidRDefault="00E34E8B" w:rsidP="00F16A56">
      <w:pPr>
        <w:widowControl w:val="0"/>
        <w:autoSpaceDE w:val="0"/>
        <w:autoSpaceDN w:val="0"/>
        <w:spacing w:after="0" w:line="240" w:lineRule="auto"/>
        <w:rPr>
          <w:rFonts w:ascii="Calibri" w:eastAsia="Calibri" w:hAnsi="Calibri" w:cs="Calibri"/>
        </w:rPr>
      </w:pPr>
    </w:p>
    <w:p w14:paraId="3590EED6" w14:textId="77777777" w:rsidR="00E34E8B" w:rsidRDefault="00E34E8B" w:rsidP="00F16A56">
      <w:pPr>
        <w:widowControl w:val="0"/>
        <w:autoSpaceDE w:val="0"/>
        <w:autoSpaceDN w:val="0"/>
        <w:spacing w:after="0" w:line="240" w:lineRule="auto"/>
        <w:rPr>
          <w:rFonts w:ascii="Calibri" w:eastAsia="Calibri" w:hAnsi="Calibri" w:cs="Calibri"/>
        </w:rPr>
      </w:pPr>
    </w:p>
    <w:p w14:paraId="44411A09" w14:textId="77777777" w:rsidR="00E34E8B" w:rsidRDefault="00E34E8B" w:rsidP="00F16A56">
      <w:pPr>
        <w:widowControl w:val="0"/>
        <w:autoSpaceDE w:val="0"/>
        <w:autoSpaceDN w:val="0"/>
        <w:spacing w:after="0" w:line="240" w:lineRule="auto"/>
        <w:rPr>
          <w:rFonts w:ascii="Calibri" w:eastAsia="Calibri" w:hAnsi="Calibri" w:cs="Calibri"/>
        </w:rPr>
      </w:pPr>
    </w:p>
    <w:p w14:paraId="1848F2C7" w14:textId="77777777" w:rsidR="00E34E8B" w:rsidRDefault="00E34E8B" w:rsidP="00F16A56">
      <w:pPr>
        <w:widowControl w:val="0"/>
        <w:autoSpaceDE w:val="0"/>
        <w:autoSpaceDN w:val="0"/>
        <w:spacing w:after="0" w:line="240" w:lineRule="auto"/>
        <w:rPr>
          <w:rFonts w:ascii="Calibri" w:eastAsia="Calibri" w:hAnsi="Calibri" w:cs="Calibri"/>
        </w:rPr>
      </w:pPr>
    </w:p>
    <w:tbl>
      <w:tblPr>
        <w:tblW w:w="9352" w:type="dxa"/>
        <w:tblInd w:w="102"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9352"/>
      </w:tblGrid>
      <w:tr w:rsidR="00F16A56" w:rsidRPr="00F16A56" w14:paraId="3935EF7F" w14:textId="77777777" w:rsidTr="0025537B">
        <w:trPr>
          <w:trHeight w:val="20"/>
        </w:trPr>
        <w:tc>
          <w:tcPr>
            <w:tcW w:w="9352" w:type="dxa"/>
            <w:shd w:val="clear" w:color="auto" w:fill="1F3863"/>
          </w:tcPr>
          <w:p w14:paraId="5BFDF9BC" w14:textId="1913A3DF" w:rsidR="00C05AB7" w:rsidRDefault="00C05AB7" w:rsidP="002C0762">
            <w:pPr>
              <w:widowControl w:val="0"/>
              <w:autoSpaceDE w:val="0"/>
              <w:autoSpaceDN w:val="0"/>
              <w:spacing w:after="0" w:line="240" w:lineRule="auto"/>
              <w:ind w:left="107"/>
              <w:rPr>
                <w:rFonts w:ascii="Calibri" w:eastAsia="Calibri" w:hAnsi="Calibri" w:cs="Calibri"/>
                <w:b/>
                <w:color w:val="FFFFFF"/>
                <w:sz w:val="28"/>
              </w:rPr>
            </w:pPr>
            <w:r w:rsidRPr="00C05AB7">
              <w:rPr>
                <w:rFonts w:ascii="Calibri" w:eastAsia="Calibri" w:hAnsi="Calibri" w:cs="Calibri"/>
                <w:b/>
                <w:color w:val="FFFFFF"/>
                <w:sz w:val="28"/>
              </w:rPr>
              <w:t xml:space="preserve">Award Criteria </w:t>
            </w:r>
            <w:r w:rsidR="00813DB7">
              <w:rPr>
                <w:rFonts w:ascii="Calibri" w:eastAsia="Calibri" w:hAnsi="Calibri" w:cs="Calibri"/>
                <w:b/>
                <w:color w:val="FFFFFF"/>
                <w:sz w:val="28"/>
              </w:rPr>
              <w:t>B</w:t>
            </w:r>
            <w:r w:rsidRPr="00C05AB7">
              <w:rPr>
                <w:rFonts w:ascii="Calibri" w:eastAsia="Calibri" w:hAnsi="Calibri" w:cs="Calibri"/>
                <w:b/>
                <w:color w:val="FFFFFF"/>
                <w:sz w:val="28"/>
              </w:rPr>
              <w:t xml:space="preserve"> </w:t>
            </w:r>
            <w:r w:rsidR="00E34E8B" w:rsidRPr="00E34E8B">
              <w:rPr>
                <w:rFonts w:ascii="Calibri" w:eastAsia="Calibri" w:hAnsi="Calibri" w:cs="Calibri"/>
                <w:b/>
                <w:color w:val="FFFFFF"/>
                <w:sz w:val="28"/>
              </w:rPr>
              <w:t>Proposed Approach to Service Delivery</w:t>
            </w:r>
            <w:r w:rsidRPr="00C05AB7">
              <w:rPr>
                <w:rFonts w:ascii="Calibri" w:eastAsia="Calibri" w:hAnsi="Calibri" w:cs="Calibri"/>
                <w:b/>
                <w:color w:val="FFFFFF"/>
                <w:sz w:val="28"/>
              </w:rPr>
              <w:t xml:space="preserve">. </w:t>
            </w:r>
          </w:p>
          <w:p w14:paraId="2233DD3D" w14:textId="6D91E858" w:rsidR="00F16A56" w:rsidRPr="00F16A56" w:rsidRDefault="00F16A56" w:rsidP="00F16A56">
            <w:pPr>
              <w:widowControl w:val="0"/>
              <w:autoSpaceDE w:val="0"/>
              <w:autoSpaceDN w:val="0"/>
              <w:spacing w:after="0" w:line="240" w:lineRule="auto"/>
              <w:ind w:left="107"/>
              <w:rPr>
                <w:rFonts w:ascii="Calibri" w:eastAsia="Calibri" w:hAnsi="Calibri" w:cs="Calibri"/>
                <w:color w:val="FFFFFF"/>
              </w:rPr>
            </w:pPr>
            <w:r w:rsidRPr="00F16A56">
              <w:rPr>
                <w:rFonts w:ascii="Calibri" w:eastAsia="Calibri" w:hAnsi="Calibri" w:cs="Calibri"/>
                <w:b/>
                <w:color w:val="FFFFFF"/>
              </w:rPr>
              <w:t>Maximum</w:t>
            </w:r>
            <w:r w:rsidRPr="00F16A56">
              <w:rPr>
                <w:rFonts w:ascii="Calibri" w:eastAsia="Calibri" w:hAnsi="Calibri" w:cs="Calibri"/>
                <w:b/>
                <w:color w:val="FFFFFF"/>
                <w:spacing w:val="-2"/>
              </w:rPr>
              <w:t xml:space="preserve"> </w:t>
            </w:r>
            <w:r w:rsidRPr="00F16A56">
              <w:rPr>
                <w:rFonts w:ascii="Calibri" w:eastAsia="Calibri" w:hAnsi="Calibri" w:cs="Calibri"/>
                <w:b/>
                <w:color w:val="FFFFFF"/>
              </w:rPr>
              <w:t>marks</w:t>
            </w:r>
            <w:r w:rsidRPr="00F16A56">
              <w:rPr>
                <w:rFonts w:ascii="Calibri" w:eastAsia="Calibri" w:hAnsi="Calibri" w:cs="Calibri"/>
                <w:b/>
                <w:color w:val="FFFFFF"/>
                <w:spacing w:val="-2"/>
              </w:rPr>
              <w:t xml:space="preserve"> </w:t>
            </w:r>
            <w:r w:rsidRPr="00F16A56">
              <w:rPr>
                <w:rFonts w:ascii="Calibri" w:eastAsia="Calibri" w:hAnsi="Calibri" w:cs="Calibri"/>
                <w:b/>
                <w:color w:val="FFFFFF"/>
              </w:rPr>
              <w:t>available</w:t>
            </w:r>
            <w:r w:rsidRPr="00F16A56">
              <w:rPr>
                <w:rFonts w:ascii="Calibri" w:eastAsia="Calibri" w:hAnsi="Calibri" w:cs="Calibri"/>
                <w:b/>
                <w:color w:val="FFFFFF"/>
                <w:spacing w:val="-2"/>
              </w:rPr>
              <w:t xml:space="preserve"> </w:t>
            </w:r>
            <w:r w:rsidRPr="00F16A56">
              <w:rPr>
                <w:rFonts w:ascii="Calibri" w:eastAsia="Calibri" w:hAnsi="Calibri" w:cs="Calibri"/>
                <w:color w:val="FFFFFF"/>
              </w:rPr>
              <w:t>–</w:t>
            </w:r>
            <w:r w:rsidRPr="00F16A56">
              <w:rPr>
                <w:rFonts w:ascii="Calibri" w:eastAsia="Calibri" w:hAnsi="Calibri" w:cs="Calibri"/>
                <w:color w:val="FFFFFF"/>
                <w:spacing w:val="-1"/>
              </w:rPr>
              <w:t xml:space="preserve"> </w:t>
            </w:r>
            <w:r w:rsidR="00E34E8B">
              <w:rPr>
                <w:rFonts w:ascii="Calibri" w:eastAsia="Calibri" w:hAnsi="Calibri" w:cs="Calibri"/>
                <w:color w:val="FFFFFF"/>
              </w:rPr>
              <w:t>250</w:t>
            </w:r>
          </w:p>
          <w:p w14:paraId="3ABB298E" w14:textId="5E06B4A4" w:rsidR="004072C7" w:rsidRPr="002C0762" w:rsidRDefault="00F16A56" w:rsidP="002C0762">
            <w:pPr>
              <w:widowControl w:val="0"/>
              <w:autoSpaceDE w:val="0"/>
              <w:autoSpaceDN w:val="0"/>
              <w:spacing w:after="0" w:line="240" w:lineRule="auto"/>
              <w:ind w:left="107"/>
              <w:rPr>
                <w:rFonts w:ascii="Calibri" w:eastAsia="Calibri" w:hAnsi="Calibri" w:cs="Calibri"/>
                <w:b/>
                <w:bCs/>
                <w:color w:val="FFFFFF"/>
              </w:rPr>
            </w:pPr>
            <w:r w:rsidRPr="00F16A56">
              <w:rPr>
                <w:rFonts w:ascii="Calibri" w:eastAsia="Calibri" w:hAnsi="Calibri" w:cs="Calibri"/>
                <w:b/>
                <w:bCs/>
                <w:color w:val="FFFFFF"/>
              </w:rPr>
              <w:t xml:space="preserve">Minimum marks required </w:t>
            </w:r>
            <w:r w:rsidR="00E34E8B">
              <w:rPr>
                <w:rFonts w:ascii="Calibri" w:eastAsia="Calibri" w:hAnsi="Calibri" w:cs="Calibri"/>
                <w:b/>
                <w:bCs/>
                <w:color w:val="FFFFFF"/>
              </w:rPr>
              <w:t>15</w:t>
            </w:r>
            <w:r w:rsidR="00515606">
              <w:rPr>
                <w:rFonts w:ascii="Calibri" w:eastAsia="Calibri" w:hAnsi="Calibri" w:cs="Calibri"/>
                <w:b/>
                <w:bCs/>
                <w:color w:val="FFFFFF"/>
              </w:rPr>
              <w:t>0</w:t>
            </w:r>
          </w:p>
        </w:tc>
      </w:tr>
      <w:tr w:rsidR="00F16A56" w:rsidRPr="00F16A56" w14:paraId="1AA63214" w14:textId="77777777" w:rsidTr="0025537B">
        <w:trPr>
          <w:trHeight w:val="20"/>
        </w:trPr>
        <w:tc>
          <w:tcPr>
            <w:tcW w:w="9352" w:type="dxa"/>
            <w:shd w:val="clear" w:color="auto" w:fill="DEEAF6" w:themeFill="accent1" w:themeFillTint="33"/>
          </w:tcPr>
          <w:p w14:paraId="5E7F6D97" w14:textId="1CE75E5D" w:rsidR="00515606" w:rsidRDefault="002C0762" w:rsidP="00515606">
            <w:pPr>
              <w:pStyle w:val="TableParagraph"/>
              <w:spacing w:before="60" w:after="100" w:line="276" w:lineRule="auto"/>
              <w:ind w:left="108"/>
              <w:rPr>
                <w:rFonts w:asciiTheme="minorHAnsi" w:hAnsiTheme="minorHAnsi" w:cstheme="minorHAnsi"/>
                <w:color w:val="1F4E79"/>
                <w:spacing w:val="-5"/>
                <w:sz w:val="24"/>
                <w:szCs w:val="24"/>
              </w:rPr>
            </w:pPr>
            <w:r>
              <w:rPr>
                <w:rFonts w:asciiTheme="minorHAnsi" w:hAnsiTheme="minorHAnsi" w:cstheme="minorHAnsi"/>
                <w:color w:val="1F4E79"/>
                <w:sz w:val="24"/>
                <w:szCs w:val="24"/>
              </w:rPr>
              <w:t xml:space="preserve">The </w:t>
            </w:r>
            <w:r w:rsidR="00C05AB7" w:rsidRPr="002C0762">
              <w:rPr>
                <w:rFonts w:asciiTheme="minorHAnsi" w:hAnsiTheme="minorHAnsi" w:cstheme="minorHAnsi"/>
                <w:color w:val="1F4E79"/>
                <w:sz w:val="24"/>
                <w:szCs w:val="24"/>
              </w:rPr>
              <w:t>Tenderer</w:t>
            </w:r>
            <w:r w:rsidRPr="002C0762">
              <w:rPr>
                <w:rFonts w:asciiTheme="minorHAnsi" w:hAnsiTheme="minorHAnsi" w:cstheme="minorHAnsi"/>
                <w:color w:val="1F4E79"/>
                <w:sz w:val="24"/>
                <w:szCs w:val="24"/>
              </w:rPr>
              <w:t xml:space="preserve"> </w:t>
            </w:r>
            <w:r w:rsidR="00C05AB7" w:rsidRPr="002C0762">
              <w:rPr>
                <w:rFonts w:asciiTheme="minorHAnsi" w:hAnsiTheme="minorHAnsi" w:cstheme="minorHAnsi"/>
                <w:color w:val="1F4E79"/>
                <w:sz w:val="24"/>
                <w:szCs w:val="24"/>
              </w:rPr>
              <w:t>must</w:t>
            </w:r>
            <w:r w:rsidR="00C05AB7" w:rsidRPr="002C0762">
              <w:rPr>
                <w:rFonts w:asciiTheme="minorHAnsi" w:hAnsiTheme="minorHAnsi" w:cstheme="minorHAnsi"/>
                <w:color w:val="1F4E79"/>
                <w:spacing w:val="-5"/>
                <w:sz w:val="24"/>
                <w:szCs w:val="24"/>
              </w:rPr>
              <w:t xml:space="preserve"> </w:t>
            </w:r>
            <w:r w:rsidRPr="002C0762">
              <w:rPr>
                <w:rFonts w:asciiTheme="minorHAnsi" w:hAnsiTheme="minorHAnsi" w:cstheme="minorHAnsi"/>
                <w:color w:val="1F4E79"/>
                <w:spacing w:val="-5"/>
                <w:sz w:val="24"/>
                <w:szCs w:val="24"/>
              </w:rPr>
              <w:t xml:space="preserve">set out their approach to </w:t>
            </w:r>
            <w:r w:rsidR="00515606">
              <w:rPr>
                <w:rFonts w:asciiTheme="minorHAnsi" w:hAnsiTheme="minorHAnsi" w:cstheme="minorHAnsi"/>
                <w:color w:val="1F4E79"/>
                <w:spacing w:val="-5"/>
                <w:sz w:val="24"/>
                <w:szCs w:val="24"/>
              </w:rPr>
              <w:t xml:space="preserve">delivery </w:t>
            </w:r>
            <w:r w:rsidR="00DC5995">
              <w:rPr>
                <w:rFonts w:asciiTheme="minorHAnsi" w:hAnsiTheme="minorHAnsi" w:cstheme="minorHAnsi"/>
                <w:color w:val="1F4E79"/>
                <w:spacing w:val="-5"/>
                <w:sz w:val="24"/>
                <w:szCs w:val="24"/>
              </w:rPr>
              <w:t>of the services in each Lot.</w:t>
            </w:r>
          </w:p>
          <w:p w14:paraId="0B5E9A13" w14:textId="2DDFA901" w:rsidR="002C0762" w:rsidRDefault="00515606" w:rsidP="00515606">
            <w:pPr>
              <w:pStyle w:val="TableParagraph"/>
              <w:spacing w:before="60" w:after="100" w:line="276" w:lineRule="auto"/>
              <w:ind w:left="107" w:right="104"/>
              <w:jc w:val="both"/>
              <w:rPr>
                <w:rFonts w:asciiTheme="minorHAnsi" w:hAnsiTheme="minorHAnsi" w:cstheme="minorHAnsi"/>
                <w:color w:val="1F4E79"/>
                <w:spacing w:val="-5"/>
                <w:sz w:val="24"/>
                <w:szCs w:val="24"/>
              </w:rPr>
            </w:pPr>
            <w:r>
              <w:rPr>
                <w:rFonts w:asciiTheme="minorHAnsi" w:hAnsiTheme="minorHAnsi" w:cstheme="minorHAnsi"/>
                <w:color w:val="1F4E79"/>
                <w:spacing w:val="-5"/>
                <w:sz w:val="24"/>
                <w:szCs w:val="24"/>
              </w:rPr>
              <w:t xml:space="preserve">Tenders should also address their proposed approach for taking on and extending the </w:t>
            </w:r>
            <w:r w:rsidR="00DC5995">
              <w:rPr>
                <w:rFonts w:asciiTheme="minorHAnsi" w:hAnsiTheme="minorHAnsi" w:cstheme="minorHAnsi"/>
                <w:color w:val="1F4E79"/>
                <w:spacing w:val="-5"/>
                <w:sz w:val="24"/>
                <w:szCs w:val="24"/>
              </w:rPr>
              <w:t>scope of services,</w:t>
            </w:r>
          </w:p>
          <w:p w14:paraId="7FB2EB5B" w14:textId="3579B6B5" w:rsidR="00515606" w:rsidRDefault="00515606" w:rsidP="00515606">
            <w:pPr>
              <w:pStyle w:val="TableParagraph"/>
              <w:spacing w:before="60" w:after="100" w:line="276" w:lineRule="auto"/>
              <w:ind w:left="107" w:right="104"/>
              <w:jc w:val="both"/>
              <w:rPr>
                <w:color w:val="1F4E79"/>
                <w:sz w:val="24"/>
                <w:szCs w:val="24"/>
              </w:rPr>
            </w:pPr>
            <w:r>
              <w:rPr>
                <w:rFonts w:asciiTheme="minorHAnsi" w:hAnsiTheme="minorHAnsi" w:cstheme="minorHAnsi"/>
                <w:color w:val="1F4E79"/>
                <w:spacing w:val="-5"/>
                <w:sz w:val="24"/>
                <w:szCs w:val="24"/>
              </w:rPr>
              <w:t>Tenderers should ensure that they address all of the relevant requirements in Appendix 1.</w:t>
            </w:r>
          </w:p>
          <w:p w14:paraId="7F91E25E" w14:textId="1533E74A" w:rsidR="00F16A56" w:rsidRPr="002C0762" w:rsidRDefault="002C0762" w:rsidP="002C0762">
            <w:pPr>
              <w:pStyle w:val="TableParagraph"/>
              <w:spacing w:line="276" w:lineRule="auto"/>
              <w:ind w:left="107" w:right="104"/>
              <w:jc w:val="both"/>
              <w:rPr>
                <w:color w:val="1F4E79"/>
                <w:sz w:val="24"/>
                <w:szCs w:val="24"/>
              </w:rPr>
            </w:pPr>
            <w:r>
              <w:rPr>
                <w:color w:val="1F4E79"/>
                <w:sz w:val="24"/>
                <w:szCs w:val="24"/>
              </w:rPr>
              <w:t xml:space="preserve">The response is limited to </w:t>
            </w:r>
            <w:r w:rsidR="002C4A8C">
              <w:rPr>
                <w:b/>
                <w:bCs/>
                <w:color w:val="1F4E79"/>
                <w:sz w:val="24"/>
                <w:szCs w:val="24"/>
              </w:rPr>
              <w:t>2,000</w:t>
            </w:r>
            <w:r>
              <w:rPr>
                <w:color w:val="1F4E79"/>
                <w:sz w:val="24"/>
                <w:szCs w:val="24"/>
              </w:rPr>
              <w:t xml:space="preserve"> words. The response will be scored holistically based on the totality of the Tenderers response.</w:t>
            </w:r>
          </w:p>
        </w:tc>
      </w:tr>
      <w:tr w:rsidR="00F16A56" w:rsidRPr="00F16A56" w14:paraId="36E355D8" w14:textId="77777777" w:rsidTr="0025537B">
        <w:trPr>
          <w:trHeight w:val="20"/>
        </w:trPr>
        <w:tc>
          <w:tcPr>
            <w:tcW w:w="9352" w:type="dxa"/>
          </w:tcPr>
          <w:p w14:paraId="335B2276" w14:textId="77777777" w:rsidR="00A062CF" w:rsidRPr="00F16A56" w:rsidRDefault="00A062CF" w:rsidP="00A062CF">
            <w:pPr>
              <w:widowControl w:val="0"/>
              <w:autoSpaceDE w:val="0"/>
              <w:autoSpaceDN w:val="0"/>
              <w:spacing w:after="0" w:line="268" w:lineRule="exact"/>
              <w:ind w:left="167"/>
              <w:rPr>
                <w:rFonts w:ascii="Calibri" w:eastAsia="Calibri" w:hAnsi="Calibri" w:cs="Calibri"/>
                <w:bCs/>
                <w:i/>
                <w:iCs/>
              </w:rPr>
            </w:pPr>
            <w:r w:rsidRPr="00F16A56">
              <w:rPr>
                <w:rFonts w:ascii="Calibri" w:eastAsia="Calibri" w:hAnsi="Calibri" w:cs="Calibri"/>
                <w:bCs/>
                <w:i/>
                <w:iCs/>
              </w:rPr>
              <w:t>[Insert Response</w:t>
            </w:r>
            <w:r>
              <w:rPr>
                <w:rFonts w:ascii="Calibri" w:eastAsia="Calibri" w:hAnsi="Calibri" w:cs="Calibri"/>
                <w:bCs/>
                <w:i/>
                <w:iCs/>
              </w:rPr>
              <w:t xml:space="preserve"> – Expand as Necessary</w:t>
            </w:r>
            <w:r w:rsidRPr="00F16A56">
              <w:rPr>
                <w:rFonts w:ascii="Calibri" w:eastAsia="Calibri" w:hAnsi="Calibri" w:cs="Calibri"/>
                <w:bCs/>
                <w:i/>
                <w:iCs/>
              </w:rPr>
              <w:t>]</w:t>
            </w:r>
          </w:p>
          <w:p w14:paraId="2E40963A" w14:textId="77777777" w:rsidR="00F16A56" w:rsidRPr="00F16A56" w:rsidRDefault="00F16A56" w:rsidP="00F16A56">
            <w:pPr>
              <w:widowControl w:val="0"/>
              <w:autoSpaceDE w:val="0"/>
              <w:autoSpaceDN w:val="0"/>
              <w:spacing w:after="0" w:line="268" w:lineRule="exact"/>
              <w:ind w:left="174"/>
              <w:rPr>
                <w:rFonts w:ascii="Calibri" w:eastAsia="Calibri" w:hAnsi="Calibri" w:cs="Calibri"/>
                <w:bCs/>
              </w:rPr>
            </w:pPr>
          </w:p>
          <w:p w14:paraId="7ED0084E" w14:textId="77777777" w:rsidR="00F16A56" w:rsidRPr="00F16A56" w:rsidRDefault="00F16A56" w:rsidP="00F16A56">
            <w:pPr>
              <w:widowControl w:val="0"/>
              <w:autoSpaceDE w:val="0"/>
              <w:autoSpaceDN w:val="0"/>
              <w:spacing w:after="0" w:line="268" w:lineRule="exact"/>
              <w:ind w:left="174"/>
              <w:rPr>
                <w:rFonts w:ascii="Calibri" w:eastAsia="Calibri" w:hAnsi="Calibri" w:cs="Calibri"/>
                <w:bCs/>
              </w:rPr>
            </w:pPr>
          </w:p>
          <w:p w14:paraId="0DDBA55B" w14:textId="0B7FE6B8" w:rsidR="00F16A56" w:rsidRDefault="00F16A56" w:rsidP="00F16A56">
            <w:pPr>
              <w:widowControl w:val="0"/>
              <w:autoSpaceDE w:val="0"/>
              <w:autoSpaceDN w:val="0"/>
              <w:spacing w:after="0" w:line="268" w:lineRule="exact"/>
              <w:ind w:left="174"/>
              <w:rPr>
                <w:rFonts w:ascii="Calibri" w:eastAsia="Calibri" w:hAnsi="Calibri" w:cs="Calibri"/>
                <w:bCs/>
              </w:rPr>
            </w:pPr>
          </w:p>
          <w:p w14:paraId="44C2D24C" w14:textId="010A82F5" w:rsidR="00404D85" w:rsidRDefault="00404D85" w:rsidP="00F16A56">
            <w:pPr>
              <w:widowControl w:val="0"/>
              <w:autoSpaceDE w:val="0"/>
              <w:autoSpaceDN w:val="0"/>
              <w:spacing w:after="0" w:line="268" w:lineRule="exact"/>
              <w:ind w:left="174"/>
              <w:rPr>
                <w:rFonts w:ascii="Calibri" w:eastAsia="Calibri" w:hAnsi="Calibri" w:cs="Calibri"/>
                <w:bCs/>
              </w:rPr>
            </w:pPr>
          </w:p>
          <w:p w14:paraId="0B4EA036" w14:textId="6264FBBA" w:rsidR="00404D85" w:rsidRDefault="00404D85" w:rsidP="00F16A56">
            <w:pPr>
              <w:widowControl w:val="0"/>
              <w:autoSpaceDE w:val="0"/>
              <w:autoSpaceDN w:val="0"/>
              <w:spacing w:after="0" w:line="268" w:lineRule="exact"/>
              <w:ind w:left="174"/>
              <w:rPr>
                <w:rFonts w:ascii="Calibri" w:eastAsia="Calibri" w:hAnsi="Calibri" w:cs="Calibri"/>
                <w:bCs/>
              </w:rPr>
            </w:pPr>
          </w:p>
          <w:p w14:paraId="5719F82E" w14:textId="1A52EA8F" w:rsidR="00404D85" w:rsidRDefault="00404D85" w:rsidP="00F16A56">
            <w:pPr>
              <w:widowControl w:val="0"/>
              <w:autoSpaceDE w:val="0"/>
              <w:autoSpaceDN w:val="0"/>
              <w:spacing w:after="0" w:line="268" w:lineRule="exact"/>
              <w:ind w:left="174"/>
              <w:rPr>
                <w:rFonts w:ascii="Calibri" w:eastAsia="Calibri" w:hAnsi="Calibri" w:cs="Calibri"/>
                <w:bCs/>
              </w:rPr>
            </w:pPr>
          </w:p>
          <w:p w14:paraId="79FD2E5C" w14:textId="00E88B64" w:rsidR="00404D85" w:rsidRDefault="00404D85" w:rsidP="00F16A56">
            <w:pPr>
              <w:widowControl w:val="0"/>
              <w:autoSpaceDE w:val="0"/>
              <w:autoSpaceDN w:val="0"/>
              <w:spacing w:after="0" w:line="268" w:lineRule="exact"/>
              <w:ind w:left="174"/>
              <w:rPr>
                <w:rFonts w:ascii="Calibri" w:eastAsia="Calibri" w:hAnsi="Calibri" w:cs="Calibri"/>
                <w:bCs/>
              </w:rPr>
            </w:pPr>
          </w:p>
          <w:p w14:paraId="74383A7D" w14:textId="2C28D256" w:rsidR="00404D85" w:rsidRDefault="00404D85" w:rsidP="00F16A56">
            <w:pPr>
              <w:widowControl w:val="0"/>
              <w:autoSpaceDE w:val="0"/>
              <w:autoSpaceDN w:val="0"/>
              <w:spacing w:after="0" w:line="268" w:lineRule="exact"/>
              <w:ind w:left="174"/>
              <w:rPr>
                <w:rFonts w:ascii="Calibri" w:eastAsia="Calibri" w:hAnsi="Calibri" w:cs="Calibri"/>
                <w:bCs/>
              </w:rPr>
            </w:pPr>
          </w:p>
          <w:p w14:paraId="3519F519" w14:textId="3FDCA157" w:rsidR="00404D85" w:rsidRDefault="00404D85" w:rsidP="00F16A56">
            <w:pPr>
              <w:widowControl w:val="0"/>
              <w:autoSpaceDE w:val="0"/>
              <w:autoSpaceDN w:val="0"/>
              <w:spacing w:after="0" w:line="268" w:lineRule="exact"/>
              <w:ind w:left="174"/>
              <w:rPr>
                <w:rFonts w:ascii="Calibri" w:eastAsia="Calibri" w:hAnsi="Calibri" w:cs="Calibri"/>
                <w:bCs/>
              </w:rPr>
            </w:pPr>
          </w:p>
          <w:p w14:paraId="0E26579B" w14:textId="6FFB9658" w:rsidR="00404D85" w:rsidRDefault="00404D85" w:rsidP="00F16A56">
            <w:pPr>
              <w:widowControl w:val="0"/>
              <w:autoSpaceDE w:val="0"/>
              <w:autoSpaceDN w:val="0"/>
              <w:spacing w:after="0" w:line="268" w:lineRule="exact"/>
              <w:ind w:left="174"/>
              <w:rPr>
                <w:rFonts w:ascii="Calibri" w:eastAsia="Calibri" w:hAnsi="Calibri" w:cs="Calibri"/>
                <w:bCs/>
              </w:rPr>
            </w:pPr>
          </w:p>
          <w:p w14:paraId="21C3A149" w14:textId="690F35F9" w:rsidR="00404D85" w:rsidRDefault="00404D85" w:rsidP="00F16A56">
            <w:pPr>
              <w:widowControl w:val="0"/>
              <w:autoSpaceDE w:val="0"/>
              <w:autoSpaceDN w:val="0"/>
              <w:spacing w:after="0" w:line="268" w:lineRule="exact"/>
              <w:ind w:left="174"/>
              <w:rPr>
                <w:rFonts w:ascii="Calibri" w:eastAsia="Calibri" w:hAnsi="Calibri" w:cs="Calibri"/>
                <w:bCs/>
              </w:rPr>
            </w:pPr>
          </w:p>
          <w:p w14:paraId="0796841A" w14:textId="3456897A" w:rsidR="00404D85" w:rsidRDefault="00404D85" w:rsidP="00F16A56">
            <w:pPr>
              <w:widowControl w:val="0"/>
              <w:autoSpaceDE w:val="0"/>
              <w:autoSpaceDN w:val="0"/>
              <w:spacing w:after="0" w:line="268" w:lineRule="exact"/>
              <w:ind w:left="174"/>
              <w:rPr>
                <w:rFonts w:ascii="Calibri" w:eastAsia="Calibri" w:hAnsi="Calibri" w:cs="Calibri"/>
                <w:bCs/>
              </w:rPr>
            </w:pPr>
          </w:p>
          <w:p w14:paraId="76E4D15A" w14:textId="43406733" w:rsidR="00404D85" w:rsidRDefault="00404D85" w:rsidP="00F16A56">
            <w:pPr>
              <w:widowControl w:val="0"/>
              <w:autoSpaceDE w:val="0"/>
              <w:autoSpaceDN w:val="0"/>
              <w:spacing w:after="0" w:line="268" w:lineRule="exact"/>
              <w:ind w:left="174"/>
              <w:rPr>
                <w:rFonts w:ascii="Calibri" w:eastAsia="Calibri" w:hAnsi="Calibri" w:cs="Calibri"/>
                <w:bCs/>
              </w:rPr>
            </w:pPr>
          </w:p>
          <w:p w14:paraId="18C3F2F6" w14:textId="304C7C45" w:rsidR="00404D85" w:rsidRDefault="00404D85" w:rsidP="00F16A56">
            <w:pPr>
              <w:widowControl w:val="0"/>
              <w:autoSpaceDE w:val="0"/>
              <w:autoSpaceDN w:val="0"/>
              <w:spacing w:after="0" w:line="268" w:lineRule="exact"/>
              <w:ind w:left="174"/>
              <w:rPr>
                <w:rFonts w:ascii="Calibri" w:eastAsia="Calibri" w:hAnsi="Calibri" w:cs="Calibri"/>
                <w:bCs/>
              </w:rPr>
            </w:pPr>
          </w:p>
          <w:p w14:paraId="01481FB0" w14:textId="46F45464" w:rsidR="00404D85" w:rsidRDefault="00404D85" w:rsidP="00F16A56">
            <w:pPr>
              <w:widowControl w:val="0"/>
              <w:autoSpaceDE w:val="0"/>
              <w:autoSpaceDN w:val="0"/>
              <w:spacing w:after="0" w:line="268" w:lineRule="exact"/>
              <w:ind w:left="174"/>
              <w:rPr>
                <w:rFonts w:ascii="Calibri" w:eastAsia="Calibri" w:hAnsi="Calibri" w:cs="Calibri"/>
                <w:bCs/>
              </w:rPr>
            </w:pPr>
          </w:p>
          <w:p w14:paraId="265655AD" w14:textId="59218884" w:rsidR="00404D85" w:rsidRDefault="00404D85" w:rsidP="00F16A56">
            <w:pPr>
              <w:widowControl w:val="0"/>
              <w:autoSpaceDE w:val="0"/>
              <w:autoSpaceDN w:val="0"/>
              <w:spacing w:after="0" w:line="268" w:lineRule="exact"/>
              <w:ind w:left="174"/>
              <w:rPr>
                <w:rFonts w:ascii="Calibri" w:eastAsia="Calibri" w:hAnsi="Calibri" w:cs="Calibri"/>
                <w:bCs/>
              </w:rPr>
            </w:pPr>
          </w:p>
          <w:p w14:paraId="767F1268" w14:textId="03F2138D" w:rsidR="00404D85" w:rsidRDefault="00404D85" w:rsidP="00F16A56">
            <w:pPr>
              <w:widowControl w:val="0"/>
              <w:autoSpaceDE w:val="0"/>
              <w:autoSpaceDN w:val="0"/>
              <w:spacing w:after="0" w:line="268" w:lineRule="exact"/>
              <w:ind w:left="174"/>
              <w:rPr>
                <w:rFonts w:ascii="Calibri" w:eastAsia="Calibri" w:hAnsi="Calibri" w:cs="Calibri"/>
                <w:bCs/>
              </w:rPr>
            </w:pPr>
          </w:p>
          <w:p w14:paraId="78E4ADC2" w14:textId="77EAEBC0" w:rsidR="00404D85" w:rsidRDefault="00404D85" w:rsidP="00F16A56">
            <w:pPr>
              <w:widowControl w:val="0"/>
              <w:autoSpaceDE w:val="0"/>
              <w:autoSpaceDN w:val="0"/>
              <w:spacing w:after="0" w:line="268" w:lineRule="exact"/>
              <w:ind w:left="174"/>
              <w:rPr>
                <w:rFonts w:ascii="Calibri" w:eastAsia="Calibri" w:hAnsi="Calibri" w:cs="Calibri"/>
                <w:bCs/>
              </w:rPr>
            </w:pPr>
          </w:p>
          <w:p w14:paraId="0A6323C2" w14:textId="185F7876" w:rsidR="00404D85" w:rsidRDefault="00404D85" w:rsidP="00F16A56">
            <w:pPr>
              <w:widowControl w:val="0"/>
              <w:autoSpaceDE w:val="0"/>
              <w:autoSpaceDN w:val="0"/>
              <w:spacing w:after="0" w:line="268" w:lineRule="exact"/>
              <w:ind w:left="174"/>
              <w:rPr>
                <w:rFonts w:ascii="Calibri" w:eastAsia="Calibri" w:hAnsi="Calibri" w:cs="Calibri"/>
                <w:bCs/>
              </w:rPr>
            </w:pPr>
          </w:p>
          <w:p w14:paraId="219CF613" w14:textId="1D98FB04" w:rsidR="00404D85" w:rsidRDefault="00404D85" w:rsidP="00F16A56">
            <w:pPr>
              <w:widowControl w:val="0"/>
              <w:autoSpaceDE w:val="0"/>
              <w:autoSpaceDN w:val="0"/>
              <w:spacing w:after="0" w:line="268" w:lineRule="exact"/>
              <w:ind w:left="174"/>
              <w:rPr>
                <w:rFonts w:ascii="Calibri" w:eastAsia="Calibri" w:hAnsi="Calibri" w:cs="Calibri"/>
                <w:bCs/>
              </w:rPr>
            </w:pPr>
          </w:p>
          <w:p w14:paraId="10E28034" w14:textId="5C5D03C3" w:rsidR="00404D85" w:rsidRDefault="00404D85" w:rsidP="00F16A56">
            <w:pPr>
              <w:widowControl w:val="0"/>
              <w:autoSpaceDE w:val="0"/>
              <w:autoSpaceDN w:val="0"/>
              <w:spacing w:after="0" w:line="268" w:lineRule="exact"/>
              <w:ind w:left="174"/>
              <w:rPr>
                <w:rFonts w:ascii="Calibri" w:eastAsia="Calibri" w:hAnsi="Calibri" w:cs="Calibri"/>
                <w:bCs/>
              </w:rPr>
            </w:pPr>
          </w:p>
          <w:p w14:paraId="0C7C16C2" w14:textId="77777777" w:rsidR="002C4A8C" w:rsidRDefault="002C4A8C" w:rsidP="00515606">
            <w:pPr>
              <w:widowControl w:val="0"/>
              <w:autoSpaceDE w:val="0"/>
              <w:autoSpaceDN w:val="0"/>
              <w:spacing w:after="0" w:line="268" w:lineRule="exact"/>
              <w:rPr>
                <w:rFonts w:ascii="Calibri" w:eastAsia="Calibri" w:hAnsi="Calibri" w:cs="Calibri"/>
                <w:bCs/>
              </w:rPr>
            </w:pPr>
          </w:p>
          <w:p w14:paraId="1BE2E2D3" w14:textId="77777777" w:rsidR="00C05AB7" w:rsidRDefault="00C05AB7" w:rsidP="00F16A56">
            <w:pPr>
              <w:widowControl w:val="0"/>
              <w:autoSpaceDE w:val="0"/>
              <w:autoSpaceDN w:val="0"/>
              <w:spacing w:after="0" w:line="268" w:lineRule="exact"/>
              <w:ind w:left="174"/>
              <w:rPr>
                <w:rFonts w:ascii="Calibri" w:eastAsia="Calibri" w:hAnsi="Calibri" w:cs="Calibri"/>
                <w:bCs/>
              </w:rPr>
            </w:pPr>
          </w:p>
          <w:p w14:paraId="1323F65A" w14:textId="77777777" w:rsidR="00C05AB7" w:rsidRDefault="00C05AB7" w:rsidP="00F16A56">
            <w:pPr>
              <w:widowControl w:val="0"/>
              <w:autoSpaceDE w:val="0"/>
              <w:autoSpaceDN w:val="0"/>
              <w:spacing w:after="0" w:line="268" w:lineRule="exact"/>
              <w:ind w:left="174"/>
              <w:rPr>
                <w:rFonts w:ascii="Calibri" w:eastAsia="Calibri" w:hAnsi="Calibri" w:cs="Calibri"/>
                <w:bCs/>
              </w:rPr>
            </w:pPr>
          </w:p>
          <w:p w14:paraId="307D2757" w14:textId="77777777" w:rsidR="00C05AB7" w:rsidRDefault="00C05AB7" w:rsidP="0025537B">
            <w:pPr>
              <w:widowControl w:val="0"/>
              <w:autoSpaceDE w:val="0"/>
              <w:autoSpaceDN w:val="0"/>
              <w:spacing w:after="0" w:line="268" w:lineRule="exact"/>
              <w:rPr>
                <w:rFonts w:ascii="Calibri" w:eastAsia="Calibri" w:hAnsi="Calibri" w:cs="Calibri"/>
                <w:bCs/>
              </w:rPr>
            </w:pPr>
          </w:p>
          <w:p w14:paraId="59046297" w14:textId="77777777" w:rsidR="00C05AB7" w:rsidRDefault="00C05AB7" w:rsidP="00F16A56">
            <w:pPr>
              <w:widowControl w:val="0"/>
              <w:autoSpaceDE w:val="0"/>
              <w:autoSpaceDN w:val="0"/>
              <w:spacing w:after="0" w:line="268" w:lineRule="exact"/>
              <w:ind w:left="174"/>
              <w:rPr>
                <w:rFonts w:ascii="Calibri" w:eastAsia="Calibri" w:hAnsi="Calibri" w:cs="Calibri"/>
                <w:bCs/>
              </w:rPr>
            </w:pPr>
          </w:p>
          <w:p w14:paraId="06C7B7D0" w14:textId="77777777" w:rsidR="00F16A56" w:rsidRPr="00F16A56" w:rsidRDefault="00F16A56" w:rsidP="00C05AB7">
            <w:pPr>
              <w:widowControl w:val="0"/>
              <w:autoSpaceDE w:val="0"/>
              <w:autoSpaceDN w:val="0"/>
              <w:spacing w:after="0" w:line="240" w:lineRule="auto"/>
              <w:rPr>
                <w:rFonts w:ascii="Calibri" w:eastAsia="Calibri" w:hAnsi="Calibri" w:cs="Calibri"/>
                <w:b/>
                <w:bCs/>
              </w:rPr>
            </w:pPr>
          </w:p>
        </w:tc>
      </w:tr>
    </w:tbl>
    <w:p w14:paraId="6F40F599" w14:textId="77777777" w:rsidR="002C4A8C" w:rsidRDefault="002C4A8C"/>
    <w:tbl>
      <w:tblPr>
        <w:tblW w:w="9352" w:type="dxa"/>
        <w:tblInd w:w="102"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9352"/>
      </w:tblGrid>
      <w:tr w:rsidR="00D33FB0" w:rsidRPr="00F16A56" w14:paraId="7CBA613B" w14:textId="77777777" w:rsidTr="0025537B">
        <w:trPr>
          <w:trHeight w:val="20"/>
        </w:trPr>
        <w:tc>
          <w:tcPr>
            <w:tcW w:w="9352" w:type="dxa"/>
            <w:shd w:val="clear" w:color="auto" w:fill="1F3863"/>
          </w:tcPr>
          <w:p w14:paraId="4982F108" w14:textId="77777777" w:rsidR="00E34E8B" w:rsidRDefault="00A0312C" w:rsidP="00AE29F3">
            <w:pPr>
              <w:widowControl w:val="0"/>
              <w:autoSpaceDE w:val="0"/>
              <w:autoSpaceDN w:val="0"/>
              <w:spacing w:after="0" w:line="240" w:lineRule="auto"/>
              <w:ind w:left="107"/>
              <w:rPr>
                <w:rFonts w:ascii="Calibri" w:eastAsia="Calibri" w:hAnsi="Calibri" w:cs="Calibri"/>
                <w:b/>
                <w:color w:val="FFFFFF"/>
                <w:sz w:val="28"/>
              </w:rPr>
            </w:pPr>
            <w:r w:rsidRPr="00A0312C">
              <w:rPr>
                <w:rFonts w:ascii="Calibri" w:eastAsia="Calibri" w:hAnsi="Calibri" w:cs="Calibri"/>
                <w:b/>
                <w:color w:val="FFFFFF"/>
                <w:sz w:val="28"/>
              </w:rPr>
              <w:lastRenderedPageBreak/>
              <w:t xml:space="preserve">Award Criteria </w:t>
            </w:r>
            <w:r w:rsidR="00813DB7">
              <w:rPr>
                <w:rFonts w:ascii="Calibri" w:eastAsia="Calibri" w:hAnsi="Calibri" w:cs="Calibri"/>
                <w:b/>
                <w:color w:val="FFFFFF"/>
                <w:sz w:val="28"/>
              </w:rPr>
              <w:t>C</w:t>
            </w:r>
            <w:r w:rsidR="00111D35">
              <w:rPr>
                <w:rFonts w:ascii="Calibri" w:eastAsia="Calibri" w:hAnsi="Calibri" w:cs="Calibri"/>
                <w:b/>
                <w:color w:val="FFFFFF"/>
                <w:sz w:val="28"/>
              </w:rPr>
              <w:t xml:space="preserve">. </w:t>
            </w:r>
            <w:r w:rsidR="00E34E8B" w:rsidRPr="00E34E8B">
              <w:rPr>
                <w:rFonts w:ascii="Calibri" w:eastAsia="Calibri" w:hAnsi="Calibri" w:cs="Calibri"/>
                <w:b/>
                <w:color w:val="FFFFFF"/>
                <w:sz w:val="28"/>
              </w:rPr>
              <w:t>Environmental Management</w:t>
            </w:r>
            <w:r w:rsidR="00E34E8B" w:rsidRPr="00E34E8B">
              <w:rPr>
                <w:rFonts w:ascii="Calibri" w:eastAsia="Calibri" w:hAnsi="Calibri" w:cs="Calibri"/>
                <w:b/>
                <w:color w:val="FFFFFF"/>
                <w:sz w:val="28"/>
              </w:rPr>
              <w:t xml:space="preserve"> </w:t>
            </w:r>
          </w:p>
          <w:p w14:paraId="5CA23148" w14:textId="15AF4A5B" w:rsidR="00D33FB0" w:rsidRPr="00F16A56" w:rsidRDefault="00D33FB0" w:rsidP="00AE29F3">
            <w:pPr>
              <w:widowControl w:val="0"/>
              <w:autoSpaceDE w:val="0"/>
              <w:autoSpaceDN w:val="0"/>
              <w:spacing w:after="0" w:line="240" w:lineRule="auto"/>
              <w:ind w:left="107"/>
              <w:rPr>
                <w:rFonts w:ascii="Calibri" w:eastAsia="Calibri" w:hAnsi="Calibri" w:cs="Calibri"/>
                <w:color w:val="FFFFFF"/>
              </w:rPr>
            </w:pPr>
            <w:r w:rsidRPr="00F16A56">
              <w:rPr>
                <w:rFonts w:ascii="Calibri" w:eastAsia="Calibri" w:hAnsi="Calibri" w:cs="Calibri"/>
                <w:b/>
                <w:color w:val="FFFFFF"/>
              </w:rPr>
              <w:t>Maximum</w:t>
            </w:r>
            <w:r w:rsidRPr="00F16A56">
              <w:rPr>
                <w:rFonts w:ascii="Calibri" w:eastAsia="Calibri" w:hAnsi="Calibri" w:cs="Calibri"/>
                <w:b/>
                <w:color w:val="FFFFFF"/>
                <w:spacing w:val="-2"/>
              </w:rPr>
              <w:t xml:space="preserve"> </w:t>
            </w:r>
            <w:r w:rsidRPr="00F16A56">
              <w:rPr>
                <w:rFonts w:ascii="Calibri" w:eastAsia="Calibri" w:hAnsi="Calibri" w:cs="Calibri"/>
                <w:b/>
                <w:color w:val="FFFFFF"/>
              </w:rPr>
              <w:t>marks</w:t>
            </w:r>
            <w:r w:rsidRPr="00F16A56">
              <w:rPr>
                <w:rFonts w:ascii="Calibri" w:eastAsia="Calibri" w:hAnsi="Calibri" w:cs="Calibri"/>
                <w:b/>
                <w:color w:val="FFFFFF"/>
                <w:spacing w:val="-2"/>
              </w:rPr>
              <w:t xml:space="preserve"> </w:t>
            </w:r>
            <w:r w:rsidRPr="00F16A56">
              <w:rPr>
                <w:rFonts w:ascii="Calibri" w:eastAsia="Calibri" w:hAnsi="Calibri" w:cs="Calibri"/>
                <w:b/>
                <w:color w:val="FFFFFF"/>
              </w:rPr>
              <w:t>available</w:t>
            </w:r>
            <w:r w:rsidRPr="00F16A56">
              <w:rPr>
                <w:rFonts w:ascii="Calibri" w:eastAsia="Calibri" w:hAnsi="Calibri" w:cs="Calibri"/>
                <w:b/>
                <w:color w:val="FFFFFF"/>
                <w:spacing w:val="-2"/>
              </w:rPr>
              <w:t xml:space="preserve"> </w:t>
            </w:r>
            <w:r w:rsidRPr="00F16A56">
              <w:rPr>
                <w:rFonts w:ascii="Calibri" w:eastAsia="Calibri" w:hAnsi="Calibri" w:cs="Calibri"/>
                <w:color w:val="FFFFFF"/>
              </w:rPr>
              <w:t>–</w:t>
            </w:r>
            <w:r w:rsidRPr="00F16A56">
              <w:rPr>
                <w:rFonts w:ascii="Calibri" w:eastAsia="Calibri" w:hAnsi="Calibri" w:cs="Calibri"/>
                <w:color w:val="FFFFFF"/>
                <w:spacing w:val="-1"/>
              </w:rPr>
              <w:t xml:space="preserve"> </w:t>
            </w:r>
            <w:r w:rsidR="00E34E8B">
              <w:rPr>
                <w:rFonts w:ascii="Calibri" w:eastAsia="Calibri" w:hAnsi="Calibri" w:cs="Calibri"/>
                <w:color w:val="FFFFFF"/>
              </w:rPr>
              <w:t>50</w:t>
            </w:r>
          </w:p>
          <w:p w14:paraId="55496BD3" w14:textId="5D9D1BE8" w:rsidR="004072C7" w:rsidRPr="00F16A56" w:rsidRDefault="00D33FB0" w:rsidP="00111D35">
            <w:pPr>
              <w:widowControl w:val="0"/>
              <w:autoSpaceDE w:val="0"/>
              <w:autoSpaceDN w:val="0"/>
              <w:spacing w:after="0" w:line="240" w:lineRule="auto"/>
              <w:ind w:left="107"/>
              <w:rPr>
                <w:rFonts w:ascii="Calibri" w:eastAsia="Calibri" w:hAnsi="Calibri" w:cs="Calibri"/>
                <w:b/>
                <w:bCs/>
              </w:rPr>
            </w:pPr>
            <w:r w:rsidRPr="00F16A56">
              <w:rPr>
                <w:rFonts w:ascii="Calibri" w:eastAsia="Calibri" w:hAnsi="Calibri" w:cs="Calibri"/>
                <w:b/>
                <w:bCs/>
                <w:color w:val="FFFFFF"/>
              </w:rPr>
              <w:t xml:space="preserve">Minimum marks required </w:t>
            </w:r>
            <w:r w:rsidR="004072C7">
              <w:rPr>
                <w:rFonts w:ascii="Calibri" w:eastAsia="Calibri" w:hAnsi="Calibri" w:cs="Calibri"/>
                <w:b/>
                <w:bCs/>
                <w:color w:val="FFFFFF"/>
              </w:rPr>
              <w:t>–</w:t>
            </w:r>
            <w:r w:rsidRPr="00F16A56">
              <w:rPr>
                <w:rFonts w:ascii="Calibri" w:eastAsia="Calibri" w:hAnsi="Calibri" w:cs="Calibri"/>
                <w:b/>
                <w:bCs/>
                <w:color w:val="FFFFFF"/>
              </w:rPr>
              <w:t xml:space="preserve"> </w:t>
            </w:r>
            <w:r w:rsidR="00E34E8B">
              <w:rPr>
                <w:rFonts w:ascii="Calibri" w:eastAsia="Calibri" w:hAnsi="Calibri" w:cs="Calibri"/>
                <w:b/>
                <w:bCs/>
                <w:color w:val="FFFFFF"/>
              </w:rPr>
              <w:t>30</w:t>
            </w:r>
          </w:p>
        </w:tc>
      </w:tr>
      <w:tr w:rsidR="00D33FB0" w:rsidRPr="00F16A56" w14:paraId="6FDE3DCC" w14:textId="77777777" w:rsidTr="0025537B">
        <w:trPr>
          <w:trHeight w:val="20"/>
        </w:trPr>
        <w:tc>
          <w:tcPr>
            <w:tcW w:w="9352" w:type="dxa"/>
            <w:shd w:val="clear" w:color="auto" w:fill="DEEAF6" w:themeFill="accent1" w:themeFillTint="33"/>
          </w:tcPr>
          <w:p w14:paraId="0ED6A225" w14:textId="641D1113" w:rsidR="00515606" w:rsidRDefault="00E34E8B" w:rsidP="00111D35">
            <w:pPr>
              <w:pStyle w:val="TableParagraph"/>
              <w:spacing w:after="120" w:line="276" w:lineRule="auto"/>
              <w:ind w:left="107"/>
              <w:rPr>
                <w:color w:val="1F4E79"/>
                <w:sz w:val="24"/>
                <w:szCs w:val="24"/>
              </w:rPr>
            </w:pPr>
            <w:r>
              <w:rPr>
                <w:color w:val="1F4E79"/>
                <w:sz w:val="24"/>
                <w:szCs w:val="24"/>
              </w:rPr>
              <w:t>Tenderers must detail the measures taken to minimise the environmental impact of the delivery of the Services under each Lot.</w:t>
            </w:r>
          </w:p>
          <w:p w14:paraId="117D5C84" w14:textId="77777777" w:rsidR="00111D35" w:rsidRDefault="00111D35" w:rsidP="00111D35">
            <w:pPr>
              <w:pStyle w:val="TableParagraph"/>
              <w:spacing w:line="276" w:lineRule="auto"/>
              <w:ind w:left="107" w:right="104"/>
              <w:jc w:val="both"/>
              <w:rPr>
                <w:color w:val="1F4E79"/>
                <w:sz w:val="24"/>
                <w:szCs w:val="24"/>
              </w:rPr>
            </w:pPr>
          </w:p>
          <w:p w14:paraId="5083EB14" w14:textId="75F487F4" w:rsidR="00D33FB0" w:rsidRPr="00F16A56" w:rsidRDefault="00111D35" w:rsidP="00111D35">
            <w:pPr>
              <w:pStyle w:val="TableParagraph"/>
              <w:spacing w:after="120" w:line="276" w:lineRule="auto"/>
              <w:ind w:left="107"/>
            </w:pPr>
            <w:r>
              <w:rPr>
                <w:color w:val="1F4E79"/>
                <w:sz w:val="24"/>
                <w:szCs w:val="24"/>
              </w:rPr>
              <w:t xml:space="preserve">The response is limited to </w:t>
            </w:r>
            <w:r w:rsidR="00E34E8B">
              <w:rPr>
                <w:b/>
                <w:bCs/>
                <w:color w:val="1F4E79"/>
                <w:sz w:val="24"/>
                <w:szCs w:val="24"/>
              </w:rPr>
              <w:t>2</w:t>
            </w:r>
            <w:r>
              <w:rPr>
                <w:b/>
                <w:bCs/>
                <w:color w:val="1F4E79"/>
                <w:sz w:val="24"/>
                <w:szCs w:val="24"/>
              </w:rPr>
              <w:t>,</w:t>
            </w:r>
            <w:r w:rsidR="00E34E8B">
              <w:rPr>
                <w:b/>
                <w:bCs/>
                <w:color w:val="1F4E79"/>
                <w:sz w:val="24"/>
                <w:szCs w:val="24"/>
              </w:rPr>
              <w:t>0</w:t>
            </w:r>
            <w:r>
              <w:rPr>
                <w:b/>
                <w:bCs/>
                <w:color w:val="1F4E79"/>
                <w:sz w:val="24"/>
                <w:szCs w:val="24"/>
              </w:rPr>
              <w:t>00</w:t>
            </w:r>
            <w:r>
              <w:rPr>
                <w:color w:val="1F4E79"/>
                <w:sz w:val="24"/>
                <w:szCs w:val="24"/>
              </w:rPr>
              <w:t xml:space="preserve"> words. The response will be scored holistically based on the totality of the Tenderers response.</w:t>
            </w:r>
          </w:p>
        </w:tc>
      </w:tr>
      <w:tr w:rsidR="00D33FB0" w:rsidRPr="00F16A56" w14:paraId="0CC24E66" w14:textId="77777777" w:rsidTr="0025537B">
        <w:trPr>
          <w:trHeight w:val="20"/>
        </w:trPr>
        <w:tc>
          <w:tcPr>
            <w:tcW w:w="9352" w:type="dxa"/>
          </w:tcPr>
          <w:p w14:paraId="548FFFF4" w14:textId="77777777" w:rsidR="00A062CF" w:rsidRPr="00F16A56" w:rsidRDefault="00A062CF" w:rsidP="00A062CF">
            <w:pPr>
              <w:widowControl w:val="0"/>
              <w:autoSpaceDE w:val="0"/>
              <w:autoSpaceDN w:val="0"/>
              <w:spacing w:after="0" w:line="268" w:lineRule="exact"/>
              <w:ind w:left="167"/>
              <w:rPr>
                <w:rFonts w:ascii="Calibri" w:eastAsia="Calibri" w:hAnsi="Calibri" w:cs="Calibri"/>
                <w:bCs/>
                <w:i/>
                <w:iCs/>
              </w:rPr>
            </w:pPr>
            <w:r w:rsidRPr="00F16A56">
              <w:rPr>
                <w:rFonts w:ascii="Calibri" w:eastAsia="Calibri" w:hAnsi="Calibri" w:cs="Calibri"/>
                <w:bCs/>
                <w:i/>
                <w:iCs/>
              </w:rPr>
              <w:t>[Insert Response</w:t>
            </w:r>
            <w:r>
              <w:rPr>
                <w:rFonts w:ascii="Calibri" w:eastAsia="Calibri" w:hAnsi="Calibri" w:cs="Calibri"/>
                <w:bCs/>
                <w:i/>
                <w:iCs/>
              </w:rPr>
              <w:t xml:space="preserve"> – Expand as Necessary</w:t>
            </w:r>
            <w:r w:rsidRPr="00F16A56">
              <w:rPr>
                <w:rFonts w:ascii="Calibri" w:eastAsia="Calibri" w:hAnsi="Calibri" w:cs="Calibri"/>
                <w:bCs/>
                <w:i/>
                <w:iCs/>
              </w:rPr>
              <w:t>]</w:t>
            </w:r>
          </w:p>
          <w:p w14:paraId="1E47FB48" w14:textId="77777777" w:rsidR="00D33FB0" w:rsidRPr="00F16A56" w:rsidRDefault="00D33FB0" w:rsidP="00AE29F3">
            <w:pPr>
              <w:widowControl w:val="0"/>
              <w:autoSpaceDE w:val="0"/>
              <w:autoSpaceDN w:val="0"/>
              <w:spacing w:after="0" w:line="268" w:lineRule="exact"/>
              <w:ind w:left="174"/>
              <w:rPr>
                <w:rFonts w:ascii="Calibri" w:eastAsia="Calibri" w:hAnsi="Calibri" w:cs="Calibri"/>
                <w:bCs/>
              </w:rPr>
            </w:pPr>
          </w:p>
          <w:p w14:paraId="4A7FBD91" w14:textId="77777777" w:rsidR="00D33FB0" w:rsidRPr="00F16A56" w:rsidRDefault="00D33FB0" w:rsidP="00AE29F3">
            <w:pPr>
              <w:widowControl w:val="0"/>
              <w:autoSpaceDE w:val="0"/>
              <w:autoSpaceDN w:val="0"/>
              <w:spacing w:after="0" w:line="268" w:lineRule="exact"/>
              <w:ind w:left="174"/>
              <w:rPr>
                <w:rFonts w:ascii="Calibri" w:eastAsia="Calibri" w:hAnsi="Calibri" w:cs="Calibri"/>
                <w:bCs/>
              </w:rPr>
            </w:pPr>
          </w:p>
          <w:p w14:paraId="2198374C"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678E2D5B"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546EF897"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40438E59"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7AB8CFD5"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1F0A26FA"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6385FD64"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2656C47D"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69BCBD1C"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08AFC2E0"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59D3CDD6"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2D8C6901"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7EA5122B"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1DB6EE6A"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0DE5167A"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289C021D"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0409EA6E"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0B7333EA"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5D9B4317"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2869B434"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7A33097A"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12FF7E51"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6E9D999A" w14:textId="77777777" w:rsidR="00D33FB0" w:rsidRDefault="00D33FB0" w:rsidP="00AE29F3">
            <w:pPr>
              <w:widowControl w:val="0"/>
              <w:autoSpaceDE w:val="0"/>
              <w:autoSpaceDN w:val="0"/>
              <w:spacing w:after="0" w:line="268" w:lineRule="exact"/>
              <w:ind w:left="174"/>
              <w:rPr>
                <w:rFonts w:ascii="Calibri" w:eastAsia="Calibri" w:hAnsi="Calibri" w:cs="Calibri"/>
                <w:bCs/>
              </w:rPr>
            </w:pPr>
          </w:p>
          <w:p w14:paraId="7BA8281C" w14:textId="77777777" w:rsidR="00204829" w:rsidRDefault="00204829" w:rsidP="00AE29F3">
            <w:pPr>
              <w:widowControl w:val="0"/>
              <w:autoSpaceDE w:val="0"/>
              <w:autoSpaceDN w:val="0"/>
              <w:spacing w:after="0" w:line="268" w:lineRule="exact"/>
              <w:ind w:left="174"/>
              <w:rPr>
                <w:rFonts w:ascii="Calibri" w:eastAsia="Calibri" w:hAnsi="Calibri" w:cs="Calibri"/>
                <w:bCs/>
              </w:rPr>
            </w:pPr>
          </w:p>
          <w:p w14:paraId="11A0AEB3" w14:textId="77777777" w:rsidR="00204829" w:rsidRDefault="00204829" w:rsidP="00AE29F3">
            <w:pPr>
              <w:widowControl w:val="0"/>
              <w:autoSpaceDE w:val="0"/>
              <w:autoSpaceDN w:val="0"/>
              <w:spacing w:after="0" w:line="268" w:lineRule="exact"/>
              <w:ind w:left="174"/>
              <w:rPr>
                <w:rFonts w:ascii="Calibri" w:eastAsia="Calibri" w:hAnsi="Calibri" w:cs="Calibri"/>
                <w:bCs/>
              </w:rPr>
            </w:pPr>
          </w:p>
          <w:p w14:paraId="1E9A0293" w14:textId="77777777" w:rsidR="00204829" w:rsidRDefault="00204829" w:rsidP="00AE29F3">
            <w:pPr>
              <w:widowControl w:val="0"/>
              <w:autoSpaceDE w:val="0"/>
              <w:autoSpaceDN w:val="0"/>
              <w:spacing w:after="0" w:line="268" w:lineRule="exact"/>
              <w:ind w:left="174"/>
              <w:rPr>
                <w:rFonts w:ascii="Calibri" w:eastAsia="Calibri" w:hAnsi="Calibri" w:cs="Calibri"/>
                <w:bCs/>
              </w:rPr>
            </w:pPr>
          </w:p>
          <w:p w14:paraId="7B75B085" w14:textId="77777777" w:rsidR="00204829" w:rsidRDefault="00204829" w:rsidP="00515606">
            <w:pPr>
              <w:widowControl w:val="0"/>
              <w:autoSpaceDE w:val="0"/>
              <w:autoSpaceDN w:val="0"/>
              <w:spacing w:after="0" w:line="268" w:lineRule="exact"/>
              <w:rPr>
                <w:rFonts w:ascii="Calibri" w:eastAsia="Calibri" w:hAnsi="Calibri" w:cs="Calibri"/>
                <w:bCs/>
              </w:rPr>
            </w:pPr>
          </w:p>
          <w:p w14:paraId="590B5662" w14:textId="77777777" w:rsidR="0025537B" w:rsidRDefault="0025537B" w:rsidP="00515606">
            <w:pPr>
              <w:widowControl w:val="0"/>
              <w:autoSpaceDE w:val="0"/>
              <w:autoSpaceDN w:val="0"/>
              <w:spacing w:after="0" w:line="268" w:lineRule="exact"/>
              <w:rPr>
                <w:rFonts w:ascii="Calibri" w:eastAsia="Calibri" w:hAnsi="Calibri" w:cs="Calibri"/>
                <w:bCs/>
              </w:rPr>
            </w:pPr>
          </w:p>
          <w:p w14:paraId="005CC33F" w14:textId="77777777" w:rsidR="0025537B" w:rsidRDefault="0025537B" w:rsidP="00515606">
            <w:pPr>
              <w:widowControl w:val="0"/>
              <w:autoSpaceDE w:val="0"/>
              <w:autoSpaceDN w:val="0"/>
              <w:spacing w:after="0" w:line="268" w:lineRule="exact"/>
              <w:rPr>
                <w:rFonts w:ascii="Calibri" w:eastAsia="Calibri" w:hAnsi="Calibri" w:cs="Calibri"/>
                <w:bCs/>
              </w:rPr>
            </w:pPr>
          </w:p>
          <w:p w14:paraId="7F637845" w14:textId="77777777" w:rsidR="0025537B" w:rsidRDefault="0025537B" w:rsidP="00515606">
            <w:pPr>
              <w:widowControl w:val="0"/>
              <w:autoSpaceDE w:val="0"/>
              <w:autoSpaceDN w:val="0"/>
              <w:spacing w:after="0" w:line="268" w:lineRule="exact"/>
              <w:rPr>
                <w:rFonts w:ascii="Calibri" w:eastAsia="Calibri" w:hAnsi="Calibri" w:cs="Calibri"/>
                <w:bCs/>
              </w:rPr>
            </w:pPr>
          </w:p>
          <w:p w14:paraId="67C1D690" w14:textId="77777777" w:rsidR="0025537B" w:rsidRDefault="0025537B" w:rsidP="00515606">
            <w:pPr>
              <w:widowControl w:val="0"/>
              <w:autoSpaceDE w:val="0"/>
              <w:autoSpaceDN w:val="0"/>
              <w:spacing w:after="0" w:line="268" w:lineRule="exact"/>
              <w:rPr>
                <w:rFonts w:ascii="Calibri" w:eastAsia="Calibri" w:hAnsi="Calibri" w:cs="Calibri"/>
                <w:bCs/>
              </w:rPr>
            </w:pPr>
          </w:p>
          <w:p w14:paraId="50457843" w14:textId="77777777" w:rsidR="0025537B" w:rsidRDefault="0025537B" w:rsidP="00515606">
            <w:pPr>
              <w:widowControl w:val="0"/>
              <w:autoSpaceDE w:val="0"/>
              <w:autoSpaceDN w:val="0"/>
              <w:spacing w:after="0" w:line="268" w:lineRule="exact"/>
              <w:rPr>
                <w:rFonts w:ascii="Calibri" w:eastAsia="Calibri" w:hAnsi="Calibri" w:cs="Calibri"/>
                <w:bCs/>
              </w:rPr>
            </w:pPr>
          </w:p>
          <w:p w14:paraId="2EB375A7" w14:textId="77777777" w:rsidR="0025537B" w:rsidRDefault="0025537B" w:rsidP="00515606">
            <w:pPr>
              <w:widowControl w:val="0"/>
              <w:autoSpaceDE w:val="0"/>
              <w:autoSpaceDN w:val="0"/>
              <w:spacing w:after="0" w:line="268" w:lineRule="exact"/>
              <w:rPr>
                <w:rFonts w:ascii="Calibri" w:eastAsia="Calibri" w:hAnsi="Calibri" w:cs="Calibri"/>
                <w:bCs/>
              </w:rPr>
            </w:pPr>
          </w:p>
          <w:p w14:paraId="7B2CECC9" w14:textId="77777777" w:rsidR="00204829" w:rsidRDefault="00204829" w:rsidP="00AE29F3">
            <w:pPr>
              <w:widowControl w:val="0"/>
              <w:autoSpaceDE w:val="0"/>
              <w:autoSpaceDN w:val="0"/>
              <w:spacing w:after="0" w:line="268" w:lineRule="exact"/>
              <w:ind w:left="174"/>
              <w:rPr>
                <w:rFonts w:ascii="Calibri" w:eastAsia="Calibri" w:hAnsi="Calibri" w:cs="Calibri"/>
                <w:bCs/>
              </w:rPr>
            </w:pPr>
          </w:p>
          <w:p w14:paraId="470E5AE8" w14:textId="77777777" w:rsidR="00D33FB0" w:rsidRPr="00F16A56" w:rsidRDefault="00D33FB0" w:rsidP="00AE34A2">
            <w:pPr>
              <w:widowControl w:val="0"/>
              <w:autoSpaceDE w:val="0"/>
              <w:autoSpaceDN w:val="0"/>
              <w:spacing w:after="0" w:line="240" w:lineRule="auto"/>
              <w:rPr>
                <w:rFonts w:ascii="Calibri" w:eastAsia="Calibri" w:hAnsi="Calibri" w:cs="Calibri"/>
                <w:b/>
                <w:bCs/>
              </w:rPr>
            </w:pPr>
          </w:p>
        </w:tc>
      </w:tr>
    </w:tbl>
    <w:p w14:paraId="1C0F298F" w14:textId="77777777" w:rsidR="00111D35" w:rsidRDefault="00111D35"/>
    <w:p w14:paraId="7EB1C1A9" w14:textId="77777777" w:rsidR="0025537B" w:rsidRDefault="0025537B">
      <w:pPr>
        <w:spacing w:after="0" w:line="240" w:lineRule="auto"/>
        <w:rPr>
          <w:b/>
          <w:bCs/>
          <w:color w:val="333399"/>
          <w:sz w:val="32"/>
          <w:lang w:val="en-US"/>
        </w:rPr>
      </w:pPr>
      <w:r>
        <w:rPr>
          <w:b/>
          <w:bCs/>
          <w:color w:val="333399"/>
          <w:sz w:val="32"/>
          <w:lang w:val="en-US"/>
        </w:rPr>
        <w:br w:type="page"/>
      </w:r>
    </w:p>
    <w:p w14:paraId="5ACBE887" w14:textId="4ACC1855" w:rsidR="009B17A9" w:rsidRPr="00E34E8B" w:rsidRDefault="006C5D5A" w:rsidP="00E34E8B">
      <w:pPr>
        <w:keepNext/>
        <w:pBdr>
          <w:bottom w:val="single" w:sz="18" w:space="0" w:color="333399"/>
        </w:pBdr>
        <w:tabs>
          <w:tab w:val="left" w:pos="397"/>
          <w:tab w:val="left" w:pos="907"/>
          <w:tab w:val="left" w:pos="1134"/>
        </w:tabs>
        <w:spacing w:before="320" w:line="240" w:lineRule="auto"/>
        <w:jc w:val="both"/>
        <w:outlineLvl w:val="0"/>
        <w:rPr>
          <w:b/>
          <w:bCs/>
          <w:color w:val="333399"/>
          <w:sz w:val="32"/>
          <w:lang w:val="en-US"/>
        </w:rPr>
      </w:pPr>
      <w:r>
        <w:rPr>
          <w:b/>
          <w:bCs/>
          <w:color w:val="333399"/>
          <w:sz w:val="32"/>
          <w:lang w:val="en-US"/>
        </w:rPr>
        <w:lastRenderedPageBreak/>
        <w:t>Section 5:  Pricing Schedule</w:t>
      </w:r>
      <w:bookmarkEnd w:id="11"/>
    </w:p>
    <w:p w14:paraId="5BA459CF" w14:textId="77777777" w:rsidR="009B17A9" w:rsidRDefault="009B17A9">
      <w:pPr>
        <w:pStyle w:val="NoSpacing"/>
      </w:pPr>
    </w:p>
    <w:p w14:paraId="16AA2666" w14:textId="77777777" w:rsidR="00227EEB" w:rsidRDefault="00227EEB">
      <w:pPr>
        <w:numPr>
          <w:ilvl w:val="0"/>
          <w:numId w:val="6"/>
        </w:numPr>
        <w:tabs>
          <w:tab w:val="left" w:pos="-720"/>
        </w:tabs>
        <w:spacing w:after="80" w:line="240" w:lineRule="auto"/>
        <w:jc w:val="both"/>
        <w:rPr>
          <w:rFonts w:cstheme="minorHAnsi"/>
        </w:rPr>
      </w:pPr>
      <w:r>
        <w:rPr>
          <w:rFonts w:cstheme="minorHAnsi"/>
        </w:rPr>
        <w:t>Tenderers must complete the pricing schedule provided as Attachment 2.</w:t>
      </w:r>
    </w:p>
    <w:p w14:paraId="5E9D896A" w14:textId="77777777" w:rsidR="0099426B" w:rsidRPr="0099426B" w:rsidRDefault="0099426B">
      <w:pPr>
        <w:numPr>
          <w:ilvl w:val="0"/>
          <w:numId w:val="6"/>
        </w:numPr>
        <w:tabs>
          <w:tab w:val="left" w:pos="-720"/>
        </w:tabs>
        <w:spacing w:after="80" w:line="240" w:lineRule="auto"/>
        <w:jc w:val="both"/>
        <w:rPr>
          <w:rFonts w:cstheme="minorHAnsi"/>
        </w:rPr>
      </w:pPr>
      <w:r w:rsidRPr="0099426B">
        <w:rPr>
          <w:rFonts w:cstheme="minorHAnsi"/>
        </w:rPr>
        <w:t xml:space="preserve">Tenderers must enter costs in the yellow shaded cells in the pricing schedule work sheet. </w:t>
      </w:r>
    </w:p>
    <w:p w14:paraId="5CAD9C9F" w14:textId="77777777" w:rsidR="0099426B" w:rsidRPr="0099426B" w:rsidRDefault="0099426B">
      <w:pPr>
        <w:numPr>
          <w:ilvl w:val="0"/>
          <w:numId w:val="6"/>
        </w:numPr>
        <w:tabs>
          <w:tab w:val="left" w:pos="-720"/>
        </w:tabs>
        <w:spacing w:after="80" w:line="240" w:lineRule="auto"/>
        <w:jc w:val="both"/>
        <w:rPr>
          <w:rFonts w:cstheme="minorHAnsi"/>
        </w:rPr>
      </w:pPr>
      <w:r w:rsidRPr="0099426B">
        <w:rPr>
          <w:rFonts w:cstheme="minorHAnsi"/>
        </w:rPr>
        <w:t xml:space="preserve">Tenderers must enter a value against each line item listed. </w:t>
      </w:r>
    </w:p>
    <w:p w14:paraId="0B5E6CF0" w14:textId="77777777" w:rsidR="0099426B" w:rsidRPr="0099426B" w:rsidRDefault="0099426B">
      <w:pPr>
        <w:numPr>
          <w:ilvl w:val="0"/>
          <w:numId w:val="6"/>
        </w:numPr>
        <w:tabs>
          <w:tab w:val="left" w:pos="-720"/>
        </w:tabs>
        <w:spacing w:after="80" w:line="240" w:lineRule="auto"/>
        <w:jc w:val="both"/>
        <w:rPr>
          <w:rFonts w:cstheme="minorHAnsi"/>
        </w:rPr>
      </w:pPr>
      <w:r w:rsidRPr="0099426B">
        <w:rPr>
          <w:rFonts w:cstheme="minorHAnsi"/>
        </w:rPr>
        <w:t>All prices shall be exclusive of VAT and expressed in Euro (€).</w:t>
      </w:r>
    </w:p>
    <w:p w14:paraId="69EC5094" w14:textId="0E88A9F3" w:rsidR="0099426B" w:rsidRPr="0099426B" w:rsidRDefault="0099426B">
      <w:pPr>
        <w:numPr>
          <w:ilvl w:val="0"/>
          <w:numId w:val="6"/>
        </w:numPr>
        <w:tabs>
          <w:tab w:val="left" w:pos="-720"/>
        </w:tabs>
        <w:spacing w:after="80" w:line="240" w:lineRule="auto"/>
        <w:jc w:val="both"/>
        <w:rPr>
          <w:rFonts w:cstheme="minorHAnsi"/>
        </w:rPr>
      </w:pPr>
      <w:r w:rsidRPr="0099426B">
        <w:rPr>
          <w:rFonts w:cstheme="minorHAnsi"/>
        </w:rPr>
        <w:t>Tenderers will be assessed on the total overall cost</w:t>
      </w:r>
      <w:r w:rsidR="00E34E8B">
        <w:rPr>
          <w:rFonts w:cstheme="minorHAnsi"/>
        </w:rPr>
        <w:t xml:space="preserve"> in each Lot Tendered</w:t>
      </w:r>
      <w:r w:rsidRPr="0099426B">
        <w:rPr>
          <w:rFonts w:cstheme="minorHAnsi"/>
        </w:rPr>
        <w:t>.</w:t>
      </w:r>
    </w:p>
    <w:p w14:paraId="377A9D2A" w14:textId="02BB183D" w:rsidR="009B17A9" w:rsidRDefault="009B17A9" w:rsidP="0099426B">
      <w:pPr>
        <w:tabs>
          <w:tab w:val="left" w:pos="-720"/>
        </w:tabs>
        <w:spacing w:after="80" w:line="240" w:lineRule="auto"/>
        <w:ind w:left="567"/>
        <w:jc w:val="both"/>
      </w:pPr>
    </w:p>
    <w:sectPr w:rsidR="009B17A9" w:rsidSect="00DD756C">
      <w:footerReference w:type="default" r:id="rId10"/>
      <w:pgSz w:w="11906" w:h="16838" w:code="9"/>
      <w:pgMar w:top="1440" w:right="1440" w:bottom="1440" w:left="1440" w:header="720"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827AA" w14:textId="77777777" w:rsidR="0078063F" w:rsidRDefault="0078063F">
      <w:pPr>
        <w:spacing w:after="0" w:line="240" w:lineRule="auto"/>
      </w:pPr>
      <w:r>
        <w:separator/>
      </w:r>
    </w:p>
  </w:endnote>
  <w:endnote w:type="continuationSeparator" w:id="0">
    <w:p w14:paraId="5A42E1C4" w14:textId="77777777" w:rsidR="0078063F" w:rsidRDefault="00780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8"/>
        <w:szCs w:val="18"/>
      </w:rPr>
      <w:id w:val="-202330683"/>
      <w:docPartObj>
        <w:docPartGallery w:val="Page Numbers (Bottom of Page)"/>
        <w:docPartUnique/>
      </w:docPartObj>
    </w:sdtPr>
    <w:sdtEndPr>
      <w:rPr>
        <w:noProof/>
      </w:rPr>
    </w:sdtEndPr>
    <w:sdtContent>
      <w:p w14:paraId="43AD3900" w14:textId="26A490C5" w:rsidR="00DD756C" w:rsidRPr="00440ACE" w:rsidRDefault="00DD756C">
        <w:pPr>
          <w:pStyle w:val="Footer"/>
          <w:jc w:val="center"/>
          <w:rPr>
            <w:rFonts w:ascii="Calibri" w:hAnsi="Calibri" w:cs="Calibri"/>
            <w:sz w:val="18"/>
            <w:szCs w:val="18"/>
          </w:rPr>
        </w:pPr>
        <w:r w:rsidRPr="00440ACE">
          <w:rPr>
            <w:rFonts w:ascii="Calibri" w:hAnsi="Calibri" w:cs="Calibri"/>
            <w:color w:val="7F7F7F"/>
            <w:spacing w:val="60"/>
            <w:sz w:val="18"/>
            <w:szCs w:val="18"/>
          </w:rPr>
          <w:t>Page</w:t>
        </w:r>
        <w:r w:rsidRPr="00440ACE">
          <w:rPr>
            <w:rFonts w:ascii="Calibri" w:hAnsi="Calibri" w:cs="Calibri"/>
            <w:sz w:val="18"/>
            <w:szCs w:val="18"/>
          </w:rPr>
          <w:t xml:space="preserve"> | </w:t>
        </w:r>
        <w:r w:rsidRPr="00440ACE">
          <w:rPr>
            <w:rFonts w:ascii="Calibri" w:hAnsi="Calibri" w:cs="Calibri"/>
            <w:sz w:val="18"/>
            <w:szCs w:val="18"/>
          </w:rPr>
          <w:fldChar w:fldCharType="begin"/>
        </w:r>
        <w:r w:rsidRPr="00440ACE">
          <w:rPr>
            <w:rFonts w:ascii="Calibri" w:hAnsi="Calibri" w:cs="Calibri"/>
            <w:sz w:val="18"/>
            <w:szCs w:val="18"/>
          </w:rPr>
          <w:instrText xml:space="preserve"> PAGE   \* MERGEFORMAT </w:instrText>
        </w:r>
        <w:r w:rsidRPr="00440ACE">
          <w:rPr>
            <w:rFonts w:ascii="Calibri" w:hAnsi="Calibri" w:cs="Calibri"/>
            <w:sz w:val="18"/>
            <w:szCs w:val="18"/>
          </w:rPr>
          <w:fldChar w:fldCharType="separate"/>
        </w:r>
        <w:r w:rsidRPr="00440ACE">
          <w:rPr>
            <w:rFonts w:ascii="Calibri" w:hAnsi="Calibri" w:cs="Calibri"/>
            <w:b/>
            <w:bCs/>
            <w:noProof/>
            <w:sz w:val="18"/>
            <w:szCs w:val="18"/>
          </w:rPr>
          <w:t>1</w:t>
        </w:r>
        <w:r w:rsidRPr="00440ACE">
          <w:rPr>
            <w:rFonts w:ascii="Calibri" w:hAnsi="Calibri" w:cs="Calibri"/>
            <w:b/>
            <w:bCs/>
            <w:noProof/>
            <w:sz w:val="18"/>
            <w:szCs w:val="18"/>
          </w:rPr>
          <w:fldChar w:fldCharType="end"/>
        </w:r>
      </w:p>
    </w:sdtContent>
  </w:sdt>
  <w:p w14:paraId="6A5D76B6" w14:textId="77777777" w:rsidR="00DD756C" w:rsidRDefault="00DD75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E448C" w14:textId="77777777" w:rsidR="0078063F" w:rsidRDefault="0078063F">
      <w:r>
        <w:separator/>
      </w:r>
    </w:p>
  </w:footnote>
  <w:footnote w:type="continuationSeparator" w:id="0">
    <w:p w14:paraId="2A13089E" w14:textId="77777777" w:rsidR="0078063F" w:rsidRDefault="0078063F">
      <w:r>
        <w:continuationSeparator/>
      </w:r>
    </w:p>
  </w:footnote>
  <w:footnote w:id="1">
    <w:p w14:paraId="58398C3F" w14:textId="3D45024E" w:rsidR="009A5C48" w:rsidRPr="00620B09" w:rsidRDefault="009A5C48">
      <w:pPr>
        <w:pStyle w:val="FootnoteText"/>
        <w:rPr>
          <w:rFonts w:asciiTheme="minorHAnsi" w:hAnsiTheme="minorHAnsi" w:cstheme="minorHAnsi"/>
        </w:rPr>
      </w:pPr>
      <w:r>
        <w:rPr>
          <w:rStyle w:val="FootnoteCharacters"/>
        </w:rPr>
        <w:footnoteRef/>
      </w:r>
      <w:r>
        <w:t xml:space="preserve"> </w:t>
      </w:r>
      <w:r w:rsidRPr="00620B09">
        <w:rPr>
          <w:rFonts w:asciiTheme="minorHAnsi" w:hAnsiTheme="minorHAnsi" w:cstheme="minorHAnsi"/>
        </w:rPr>
        <w:t xml:space="preserve">Audited accounts if required by </w:t>
      </w:r>
      <w:r w:rsidR="0051499C" w:rsidRPr="00620B09">
        <w:rPr>
          <w:rFonts w:asciiTheme="minorHAnsi" w:hAnsiTheme="minorHAnsi" w:cstheme="minorHAnsi"/>
        </w:rPr>
        <w:t>law.</w:t>
      </w:r>
    </w:p>
  </w:footnote>
  <w:footnote w:id="2">
    <w:p w14:paraId="32C635B6" w14:textId="6E6A9655" w:rsidR="009A5C48" w:rsidRPr="00620B09" w:rsidRDefault="009A5C48">
      <w:pPr>
        <w:pStyle w:val="FootnoteText"/>
        <w:rPr>
          <w:rFonts w:asciiTheme="minorHAnsi" w:hAnsiTheme="minorHAnsi" w:cstheme="minorHAnsi"/>
        </w:rPr>
      </w:pPr>
      <w:r w:rsidRPr="00620B09">
        <w:rPr>
          <w:rStyle w:val="FootnoteCharacters"/>
          <w:rFonts w:asciiTheme="minorHAnsi" w:hAnsiTheme="minorHAnsi" w:cstheme="minorHAnsi"/>
        </w:rPr>
        <w:footnoteRef/>
      </w:r>
      <w:r w:rsidRPr="00620B09">
        <w:rPr>
          <w:rFonts w:asciiTheme="minorHAnsi" w:hAnsiTheme="minorHAnsi" w:cstheme="minorHAnsi"/>
        </w:rPr>
        <w:t xml:space="preserve"> In the event that the accounts submitted to the CRO are dated than earlier than 3</w:t>
      </w:r>
      <w:r w:rsidR="00A74667">
        <w:rPr>
          <w:rFonts w:asciiTheme="minorHAnsi" w:hAnsiTheme="minorHAnsi" w:cstheme="minorHAnsi"/>
        </w:rPr>
        <w:t>0</w:t>
      </w:r>
      <w:r w:rsidR="00A74667" w:rsidRPr="00A74667">
        <w:rPr>
          <w:rFonts w:asciiTheme="minorHAnsi" w:hAnsiTheme="minorHAnsi" w:cstheme="minorHAnsi"/>
          <w:vertAlign w:val="superscript"/>
        </w:rPr>
        <w:t>th</w:t>
      </w:r>
      <w:r w:rsidR="00A74667">
        <w:rPr>
          <w:rFonts w:asciiTheme="minorHAnsi" w:hAnsiTheme="minorHAnsi" w:cstheme="minorHAnsi"/>
        </w:rPr>
        <w:t xml:space="preserve"> June</w:t>
      </w:r>
      <w:r w:rsidRPr="00620B09">
        <w:rPr>
          <w:rFonts w:asciiTheme="minorHAnsi" w:hAnsiTheme="minorHAnsi" w:cstheme="minorHAnsi"/>
        </w:rPr>
        <w:t xml:space="preserve"> 20</w:t>
      </w:r>
      <w:r w:rsidR="006C10C9">
        <w:rPr>
          <w:rFonts w:asciiTheme="minorHAnsi" w:hAnsiTheme="minorHAnsi" w:cstheme="minorHAnsi"/>
        </w:rPr>
        <w:t>2</w:t>
      </w:r>
      <w:r w:rsidR="00A74667">
        <w:rPr>
          <w:rFonts w:asciiTheme="minorHAnsi" w:hAnsiTheme="minorHAnsi" w:cstheme="minorHAnsi"/>
        </w:rPr>
        <w:t>1</w:t>
      </w:r>
      <w:r w:rsidRPr="00620B09">
        <w:rPr>
          <w:rFonts w:asciiTheme="minorHAnsi" w:hAnsiTheme="minorHAnsi" w:cstheme="minorHAnsi"/>
        </w:rPr>
        <w:t xml:space="preserve"> then a pro forma set of accounts for </w:t>
      </w:r>
      <w:r w:rsidR="00A74667" w:rsidRPr="00620B09">
        <w:rPr>
          <w:rFonts w:asciiTheme="minorHAnsi" w:hAnsiTheme="minorHAnsi" w:cstheme="minorHAnsi"/>
        </w:rPr>
        <w:t>3</w:t>
      </w:r>
      <w:r w:rsidR="00A74667">
        <w:rPr>
          <w:rFonts w:asciiTheme="minorHAnsi" w:hAnsiTheme="minorHAnsi" w:cstheme="minorHAnsi"/>
        </w:rPr>
        <w:t>0</w:t>
      </w:r>
      <w:r w:rsidR="00A74667" w:rsidRPr="00A74667">
        <w:rPr>
          <w:rFonts w:asciiTheme="minorHAnsi" w:hAnsiTheme="minorHAnsi" w:cstheme="minorHAnsi"/>
          <w:vertAlign w:val="superscript"/>
        </w:rPr>
        <w:t>th</w:t>
      </w:r>
      <w:r w:rsidR="00A74667">
        <w:rPr>
          <w:rFonts w:asciiTheme="minorHAnsi" w:hAnsiTheme="minorHAnsi" w:cstheme="minorHAnsi"/>
        </w:rPr>
        <w:t xml:space="preserve"> June</w:t>
      </w:r>
      <w:r w:rsidR="00A74667" w:rsidRPr="00620B09">
        <w:rPr>
          <w:rFonts w:asciiTheme="minorHAnsi" w:hAnsiTheme="minorHAnsi" w:cstheme="minorHAnsi"/>
        </w:rPr>
        <w:t xml:space="preserve"> 20</w:t>
      </w:r>
      <w:r w:rsidR="00A74667">
        <w:rPr>
          <w:rFonts w:asciiTheme="minorHAnsi" w:hAnsiTheme="minorHAnsi" w:cstheme="minorHAnsi"/>
        </w:rPr>
        <w:t>21</w:t>
      </w:r>
      <w:r w:rsidRPr="00620B09">
        <w:rPr>
          <w:rFonts w:asciiTheme="minorHAnsi" w:hAnsiTheme="minorHAnsi" w:cstheme="minorHAnsi"/>
        </w:rPr>
        <w:t xml:space="preserve"> or a later date should be submitted, signed by the company’s chief financial officer.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65632"/>
    <w:multiLevelType w:val="hybridMultilevel"/>
    <w:tmpl w:val="F0625F7A"/>
    <w:lvl w:ilvl="0" w:tplc="5F74754E">
      <w:start w:val="1"/>
      <w:numFmt w:val="decimal"/>
      <w:lvlText w:val="%1."/>
      <w:lvlJc w:val="left"/>
      <w:pPr>
        <w:ind w:left="1053" w:hanging="807"/>
      </w:pPr>
      <w:rPr>
        <w:rFonts w:ascii="Calibri" w:eastAsia="Calibri" w:hAnsi="Calibri" w:cs="Calibri" w:hint="default"/>
        <w:b w:val="0"/>
        <w:bCs w:val="0"/>
        <w:i w:val="0"/>
        <w:iCs w:val="0"/>
        <w:color w:val="0000FF"/>
        <w:spacing w:val="-2"/>
        <w:w w:val="100"/>
        <w:sz w:val="22"/>
        <w:szCs w:val="22"/>
        <w:lang w:val="en-US" w:eastAsia="en-US" w:bidi="ar-SA"/>
      </w:rPr>
    </w:lvl>
    <w:lvl w:ilvl="1" w:tplc="C7E088F4">
      <w:numFmt w:val="bullet"/>
      <w:lvlText w:val="•"/>
      <w:lvlJc w:val="left"/>
      <w:pPr>
        <w:ind w:left="1906" w:hanging="807"/>
      </w:pPr>
      <w:rPr>
        <w:rFonts w:hint="default"/>
        <w:lang w:val="en-US" w:eastAsia="en-US" w:bidi="ar-SA"/>
      </w:rPr>
    </w:lvl>
    <w:lvl w:ilvl="2" w:tplc="69288FB2">
      <w:numFmt w:val="bullet"/>
      <w:lvlText w:val="•"/>
      <w:lvlJc w:val="left"/>
      <w:pPr>
        <w:ind w:left="2753" w:hanging="807"/>
      </w:pPr>
      <w:rPr>
        <w:rFonts w:hint="default"/>
        <w:lang w:val="en-US" w:eastAsia="en-US" w:bidi="ar-SA"/>
      </w:rPr>
    </w:lvl>
    <w:lvl w:ilvl="3" w:tplc="3F9A8A96">
      <w:numFmt w:val="bullet"/>
      <w:lvlText w:val="•"/>
      <w:lvlJc w:val="left"/>
      <w:pPr>
        <w:ind w:left="3600" w:hanging="807"/>
      </w:pPr>
      <w:rPr>
        <w:rFonts w:hint="default"/>
        <w:lang w:val="en-US" w:eastAsia="en-US" w:bidi="ar-SA"/>
      </w:rPr>
    </w:lvl>
    <w:lvl w:ilvl="4" w:tplc="41D60308">
      <w:numFmt w:val="bullet"/>
      <w:lvlText w:val="•"/>
      <w:lvlJc w:val="left"/>
      <w:pPr>
        <w:ind w:left="4447" w:hanging="807"/>
      </w:pPr>
      <w:rPr>
        <w:rFonts w:hint="default"/>
        <w:lang w:val="en-US" w:eastAsia="en-US" w:bidi="ar-SA"/>
      </w:rPr>
    </w:lvl>
    <w:lvl w:ilvl="5" w:tplc="92240B84">
      <w:numFmt w:val="bullet"/>
      <w:lvlText w:val="•"/>
      <w:lvlJc w:val="left"/>
      <w:pPr>
        <w:ind w:left="5294" w:hanging="807"/>
      </w:pPr>
      <w:rPr>
        <w:rFonts w:hint="default"/>
        <w:lang w:val="en-US" w:eastAsia="en-US" w:bidi="ar-SA"/>
      </w:rPr>
    </w:lvl>
    <w:lvl w:ilvl="6" w:tplc="388E0622">
      <w:numFmt w:val="bullet"/>
      <w:lvlText w:val="•"/>
      <w:lvlJc w:val="left"/>
      <w:pPr>
        <w:ind w:left="6141" w:hanging="807"/>
      </w:pPr>
      <w:rPr>
        <w:rFonts w:hint="default"/>
        <w:lang w:val="en-US" w:eastAsia="en-US" w:bidi="ar-SA"/>
      </w:rPr>
    </w:lvl>
    <w:lvl w:ilvl="7" w:tplc="A0544584">
      <w:numFmt w:val="bullet"/>
      <w:lvlText w:val="•"/>
      <w:lvlJc w:val="left"/>
      <w:pPr>
        <w:ind w:left="6988" w:hanging="807"/>
      </w:pPr>
      <w:rPr>
        <w:rFonts w:hint="default"/>
        <w:lang w:val="en-US" w:eastAsia="en-US" w:bidi="ar-SA"/>
      </w:rPr>
    </w:lvl>
    <w:lvl w:ilvl="8" w:tplc="461AA572">
      <w:numFmt w:val="bullet"/>
      <w:lvlText w:val="•"/>
      <w:lvlJc w:val="left"/>
      <w:pPr>
        <w:ind w:left="7835" w:hanging="807"/>
      </w:pPr>
      <w:rPr>
        <w:rFonts w:hint="default"/>
        <w:lang w:val="en-US" w:eastAsia="en-US" w:bidi="ar-SA"/>
      </w:rPr>
    </w:lvl>
  </w:abstractNum>
  <w:abstractNum w:abstractNumId="1" w15:restartNumberingAfterBreak="0">
    <w:nsid w:val="1E5B4689"/>
    <w:multiLevelType w:val="multilevel"/>
    <w:tmpl w:val="5046FC74"/>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FEE343E"/>
    <w:multiLevelType w:val="hybridMultilevel"/>
    <w:tmpl w:val="F73EC90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3" w15:restartNumberingAfterBreak="0">
    <w:nsid w:val="27E700B0"/>
    <w:multiLevelType w:val="hybridMultilevel"/>
    <w:tmpl w:val="40AA061E"/>
    <w:lvl w:ilvl="0" w:tplc="321A73E8">
      <w:start w:val="1"/>
      <w:numFmt w:val="bullet"/>
      <w:lvlText w:val=""/>
      <w:lvlJc w:val="left"/>
      <w:pPr>
        <w:tabs>
          <w:tab w:val="num" w:pos="284"/>
        </w:tabs>
        <w:ind w:left="567" w:hanging="34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F230A9"/>
    <w:multiLevelType w:val="multilevel"/>
    <w:tmpl w:val="044A08B0"/>
    <w:lvl w:ilvl="0">
      <w:start w:val="4"/>
      <w:numFmt w:val="decimal"/>
      <w:lvlText w:val="%1"/>
      <w:lvlJc w:val="left"/>
      <w:pPr>
        <w:ind w:left="360" w:hanging="360"/>
      </w:pPr>
      <w:rPr>
        <w:rFonts w:hint="default"/>
      </w:rPr>
    </w:lvl>
    <w:lvl w:ilvl="1">
      <w:start w:val="1"/>
      <w:numFmt w:val="decimal"/>
      <w:lvlText w:val="%1.%2"/>
      <w:lvlJc w:val="left"/>
      <w:pPr>
        <w:ind w:left="468" w:hanging="360"/>
      </w:pPr>
      <w:rPr>
        <w:rFonts w:hint="default"/>
      </w:rPr>
    </w:lvl>
    <w:lvl w:ilvl="2">
      <w:start w:val="1"/>
      <w:numFmt w:val="decimal"/>
      <w:lvlText w:val="%1.%2.%3"/>
      <w:lvlJc w:val="left"/>
      <w:pPr>
        <w:ind w:left="936" w:hanging="720"/>
      </w:pPr>
      <w:rPr>
        <w:rFonts w:hint="default"/>
      </w:rPr>
    </w:lvl>
    <w:lvl w:ilvl="3">
      <w:start w:val="1"/>
      <w:numFmt w:val="decimal"/>
      <w:lvlText w:val="%1.%2.%3.%4"/>
      <w:lvlJc w:val="left"/>
      <w:pPr>
        <w:ind w:left="1044" w:hanging="720"/>
      </w:pPr>
      <w:rPr>
        <w:rFonts w:hint="default"/>
      </w:rPr>
    </w:lvl>
    <w:lvl w:ilvl="4">
      <w:start w:val="1"/>
      <w:numFmt w:val="decimal"/>
      <w:lvlText w:val="%1.%2.%3.%4.%5"/>
      <w:lvlJc w:val="left"/>
      <w:pPr>
        <w:ind w:left="1512"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2088" w:hanging="1440"/>
      </w:pPr>
      <w:rPr>
        <w:rFonts w:hint="default"/>
      </w:rPr>
    </w:lvl>
    <w:lvl w:ilvl="7">
      <w:start w:val="1"/>
      <w:numFmt w:val="decimal"/>
      <w:lvlText w:val="%1.%2.%3.%4.%5.%6.%7.%8"/>
      <w:lvlJc w:val="left"/>
      <w:pPr>
        <w:ind w:left="2196" w:hanging="1440"/>
      </w:pPr>
      <w:rPr>
        <w:rFonts w:hint="default"/>
      </w:rPr>
    </w:lvl>
    <w:lvl w:ilvl="8">
      <w:start w:val="1"/>
      <w:numFmt w:val="decimal"/>
      <w:lvlText w:val="%1.%2.%3.%4.%5.%6.%7.%8.%9"/>
      <w:lvlJc w:val="left"/>
      <w:pPr>
        <w:ind w:left="2304" w:hanging="1440"/>
      </w:pPr>
      <w:rPr>
        <w:rFonts w:hint="default"/>
      </w:rPr>
    </w:lvl>
  </w:abstractNum>
  <w:abstractNum w:abstractNumId="5" w15:restartNumberingAfterBreak="0">
    <w:nsid w:val="468761F0"/>
    <w:multiLevelType w:val="multilevel"/>
    <w:tmpl w:val="16B47E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8D733A7"/>
    <w:multiLevelType w:val="multilevel"/>
    <w:tmpl w:val="78F49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336796"/>
    <w:multiLevelType w:val="multilevel"/>
    <w:tmpl w:val="0F12676A"/>
    <w:lvl w:ilvl="0">
      <w:start w:val="1"/>
      <w:numFmt w:val="bullet"/>
      <w:lvlText w:val=""/>
      <w:lvlJc w:val="left"/>
      <w:pPr>
        <w:ind w:left="360" w:hanging="360"/>
      </w:pPr>
      <w:rPr>
        <w:rFonts w:ascii="Symbol" w:hAnsi="Symbol" w:hint="default"/>
        <w:sz w:val="22"/>
      </w:rPr>
    </w:lvl>
    <w:lvl w:ilvl="1">
      <w:start w:val="1"/>
      <w:numFmt w:val="bullet"/>
      <w:lvlText w:val="o"/>
      <w:lvlJc w:val="left"/>
      <w:pPr>
        <w:ind w:left="1080" w:hanging="360"/>
      </w:pPr>
      <w:rPr>
        <w:rFonts w:ascii="Courier New" w:hAnsi="Courier New" w:cs="Courier New" w:hint="default"/>
        <w:sz w:val="22"/>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8" w15:restartNumberingAfterBreak="0">
    <w:nsid w:val="521D6E0D"/>
    <w:multiLevelType w:val="hybridMultilevel"/>
    <w:tmpl w:val="55DAFFDA"/>
    <w:lvl w:ilvl="0" w:tplc="D6F068D8">
      <w:start w:val="1"/>
      <w:numFmt w:val="decimal"/>
      <w:lvlText w:val="%1."/>
      <w:lvlJc w:val="left"/>
      <w:pPr>
        <w:ind w:left="857" w:hanging="361"/>
      </w:pPr>
      <w:rPr>
        <w:rFonts w:ascii="Calibri" w:eastAsia="Calibri" w:hAnsi="Calibri" w:cs="Calibri" w:hint="default"/>
        <w:b w:val="0"/>
        <w:bCs w:val="0"/>
        <w:i w:val="0"/>
        <w:iCs w:val="0"/>
        <w:spacing w:val="-2"/>
        <w:w w:val="100"/>
        <w:sz w:val="22"/>
        <w:szCs w:val="22"/>
        <w:lang w:val="en-US" w:eastAsia="en-US" w:bidi="ar-SA"/>
      </w:rPr>
    </w:lvl>
    <w:lvl w:ilvl="1" w:tplc="9CAAB7F4">
      <w:start w:val="1"/>
      <w:numFmt w:val="lowerLetter"/>
      <w:lvlText w:val="%2."/>
      <w:lvlJc w:val="left"/>
      <w:pPr>
        <w:ind w:left="1217" w:hanging="360"/>
      </w:pPr>
      <w:rPr>
        <w:rFonts w:ascii="Calibri" w:eastAsia="Calibri" w:hAnsi="Calibri" w:cs="Calibri" w:hint="default"/>
        <w:b w:val="0"/>
        <w:bCs w:val="0"/>
        <w:i w:val="0"/>
        <w:iCs w:val="0"/>
        <w:spacing w:val="-1"/>
        <w:w w:val="100"/>
        <w:sz w:val="22"/>
        <w:szCs w:val="22"/>
        <w:lang w:val="en-US" w:eastAsia="en-US" w:bidi="ar-SA"/>
      </w:rPr>
    </w:lvl>
    <w:lvl w:ilvl="2" w:tplc="B2EE09D2">
      <w:numFmt w:val="bullet"/>
      <w:lvlText w:val="•"/>
      <w:lvlJc w:val="left"/>
      <w:pPr>
        <w:ind w:left="1260" w:hanging="360"/>
      </w:pPr>
      <w:rPr>
        <w:rFonts w:hint="default"/>
        <w:lang w:val="en-US" w:eastAsia="en-US" w:bidi="ar-SA"/>
      </w:rPr>
    </w:lvl>
    <w:lvl w:ilvl="3" w:tplc="08DE9D96">
      <w:numFmt w:val="bullet"/>
      <w:lvlText w:val="•"/>
      <w:lvlJc w:val="left"/>
      <w:pPr>
        <w:ind w:left="2293" w:hanging="360"/>
      </w:pPr>
      <w:rPr>
        <w:rFonts w:hint="default"/>
        <w:lang w:val="en-US" w:eastAsia="en-US" w:bidi="ar-SA"/>
      </w:rPr>
    </w:lvl>
    <w:lvl w:ilvl="4" w:tplc="08783F80">
      <w:numFmt w:val="bullet"/>
      <w:lvlText w:val="•"/>
      <w:lvlJc w:val="left"/>
      <w:pPr>
        <w:ind w:left="3327" w:hanging="360"/>
      </w:pPr>
      <w:rPr>
        <w:rFonts w:hint="default"/>
        <w:lang w:val="en-US" w:eastAsia="en-US" w:bidi="ar-SA"/>
      </w:rPr>
    </w:lvl>
    <w:lvl w:ilvl="5" w:tplc="63809696">
      <w:numFmt w:val="bullet"/>
      <w:lvlText w:val="•"/>
      <w:lvlJc w:val="left"/>
      <w:pPr>
        <w:ind w:left="4360" w:hanging="360"/>
      </w:pPr>
      <w:rPr>
        <w:rFonts w:hint="default"/>
        <w:lang w:val="en-US" w:eastAsia="en-US" w:bidi="ar-SA"/>
      </w:rPr>
    </w:lvl>
    <w:lvl w:ilvl="6" w:tplc="68A4C4E0">
      <w:numFmt w:val="bullet"/>
      <w:lvlText w:val="•"/>
      <w:lvlJc w:val="left"/>
      <w:pPr>
        <w:ind w:left="5394" w:hanging="360"/>
      </w:pPr>
      <w:rPr>
        <w:rFonts w:hint="default"/>
        <w:lang w:val="en-US" w:eastAsia="en-US" w:bidi="ar-SA"/>
      </w:rPr>
    </w:lvl>
    <w:lvl w:ilvl="7" w:tplc="4D40FC1E">
      <w:numFmt w:val="bullet"/>
      <w:lvlText w:val="•"/>
      <w:lvlJc w:val="left"/>
      <w:pPr>
        <w:ind w:left="6428" w:hanging="360"/>
      </w:pPr>
      <w:rPr>
        <w:rFonts w:hint="default"/>
        <w:lang w:val="en-US" w:eastAsia="en-US" w:bidi="ar-SA"/>
      </w:rPr>
    </w:lvl>
    <w:lvl w:ilvl="8" w:tplc="D38C2F86">
      <w:numFmt w:val="bullet"/>
      <w:lvlText w:val="•"/>
      <w:lvlJc w:val="left"/>
      <w:pPr>
        <w:ind w:left="7461" w:hanging="360"/>
      </w:pPr>
      <w:rPr>
        <w:rFonts w:hint="default"/>
        <w:lang w:val="en-US" w:eastAsia="en-US" w:bidi="ar-SA"/>
      </w:rPr>
    </w:lvl>
  </w:abstractNum>
  <w:abstractNum w:abstractNumId="9" w15:restartNumberingAfterBreak="0">
    <w:nsid w:val="5C1D1E47"/>
    <w:multiLevelType w:val="multilevel"/>
    <w:tmpl w:val="21B4578A"/>
    <w:lvl w:ilvl="0">
      <w:start w:val="1"/>
      <w:numFmt w:val="decimal"/>
      <w:lvlText w:val="4a.%1."/>
      <w:lvlJc w:val="left"/>
      <w:pPr>
        <w:ind w:left="360" w:hanging="360"/>
      </w:pPr>
      <w:rPr>
        <w:rFonts w:hint="default"/>
        <w:sz w:val="22"/>
      </w:rPr>
    </w:lvl>
    <w:lvl w:ilvl="1">
      <w:start w:val="1"/>
      <w:numFmt w:val="bullet"/>
      <w:lvlText w:val="o"/>
      <w:lvlJc w:val="left"/>
      <w:pPr>
        <w:ind w:left="1080" w:hanging="360"/>
      </w:pPr>
      <w:rPr>
        <w:rFonts w:ascii="Courier New" w:hAnsi="Courier New" w:cs="Courier New" w:hint="default"/>
        <w:sz w:val="22"/>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 w15:restartNumberingAfterBreak="0">
    <w:nsid w:val="73D61696"/>
    <w:multiLevelType w:val="hybridMultilevel"/>
    <w:tmpl w:val="7C8A16A2"/>
    <w:lvl w:ilvl="0" w:tplc="18090001">
      <w:start w:val="1"/>
      <w:numFmt w:val="bullet"/>
      <w:lvlText w:val=""/>
      <w:lvlJc w:val="left"/>
      <w:pPr>
        <w:ind w:left="827" w:hanging="360"/>
      </w:pPr>
      <w:rPr>
        <w:rFonts w:ascii="Symbol" w:hAnsi="Symbol" w:hint="default"/>
      </w:rPr>
    </w:lvl>
    <w:lvl w:ilvl="1" w:tplc="18090003">
      <w:start w:val="1"/>
      <w:numFmt w:val="bullet"/>
      <w:lvlText w:val="o"/>
      <w:lvlJc w:val="left"/>
      <w:pPr>
        <w:ind w:left="1547" w:hanging="360"/>
      </w:pPr>
      <w:rPr>
        <w:rFonts w:ascii="Courier New" w:hAnsi="Courier New" w:cs="Courier New" w:hint="default"/>
      </w:rPr>
    </w:lvl>
    <w:lvl w:ilvl="2" w:tplc="18090005" w:tentative="1">
      <w:start w:val="1"/>
      <w:numFmt w:val="bullet"/>
      <w:lvlText w:val=""/>
      <w:lvlJc w:val="left"/>
      <w:pPr>
        <w:ind w:left="2267" w:hanging="360"/>
      </w:pPr>
      <w:rPr>
        <w:rFonts w:ascii="Wingdings" w:hAnsi="Wingdings" w:hint="default"/>
      </w:rPr>
    </w:lvl>
    <w:lvl w:ilvl="3" w:tplc="18090001" w:tentative="1">
      <w:start w:val="1"/>
      <w:numFmt w:val="bullet"/>
      <w:lvlText w:val=""/>
      <w:lvlJc w:val="left"/>
      <w:pPr>
        <w:ind w:left="2987" w:hanging="360"/>
      </w:pPr>
      <w:rPr>
        <w:rFonts w:ascii="Symbol" w:hAnsi="Symbol" w:hint="default"/>
      </w:rPr>
    </w:lvl>
    <w:lvl w:ilvl="4" w:tplc="18090003" w:tentative="1">
      <w:start w:val="1"/>
      <w:numFmt w:val="bullet"/>
      <w:lvlText w:val="o"/>
      <w:lvlJc w:val="left"/>
      <w:pPr>
        <w:ind w:left="3707" w:hanging="360"/>
      </w:pPr>
      <w:rPr>
        <w:rFonts w:ascii="Courier New" w:hAnsi="Courier New" w:cs="Courier New" w:hint="default"/>
      </w:rPr>
    </w:lvl>
    <w:lvl w:ilvl="5" w:tplc="18090005" w:tentative="1">
      <w:start w:val="1"/>
      <w:numFmt w:val="bullet"/>
      <w:lvlText w:val=""/>
      <w:lvlJc w:val="left"/>
      <w:pPr>
        <w:ind w:left="4427" w:hanging="360"/>
      </w:pPr>
      <w:rPr>
        <w:rFonts w:ascii="Wingdings" w:hAnsi="Wingdings" w:hint="default"/>
      </w:rPr>
    </w:lvl>
    <w:lvl w:ilvl="6" w:tplc="18090001" w:tentative="1">
      <w:start w:val="1"/>
      <w:numFmt w:val="bullet"/>
      <w:lvlText w:val=""/>
      <w:lvlJc w:val="left"/>
      <w:pPr>
        <w:ind w:left="5147" w:hanging="360"/>
      </w:pPr>
      <w:rPr>
        <w:rFonts w:ascii="Symbol" w:hAnsi="Symbol" w:hint="default"/>
      </w:rPr>
    </w:lvl>
    <w:lvl w:ilvl="7" w:tplc="18090003" w:tentative="1">
      <w:start w:val="1"/>
      <w:numFmt w:val="bullet"/>
      <w:lvlText w:val="o"/>
      <w:lvlJc w:val="left"/>
      <w:pPr>
        <w:ind w:left="5867" w:hanging="360"/>
      </w:pPr>
      <w:rPr>
        <w:rFonts w:ascii="Courier New" w:hAnsi="Courier New" w:cs="Courier New" w:hint="default"/>
      </w:rPr>
    </w:lvl>
    <w:lvl w:ilvl="8" w:tplc="18090005" w:tentative="1">
      <w:start w:val="1"/>
      <w:numFmt w:val="bullet"/>
      <w:lvlText w:val=""/>
      <w:lvlJc w:val="left"/>
      <w:pPr>
        <w:ind w:left="6587" w:hanging="360"/>
      </w:pPr>
      <w:rPr>
        <w:rFonts w:ascii="Wingdings" w:hAnsi="Wingdings" w:hint="default"/>
      </w:rPr>
    </w:lvl>
  </w:abstractNum>
  <w:abstractNum w:abstractNumId="11" w15:restartNumberingAfterBreak="0">
    <w:nsid w:val="7665638D"/>
    <w:multiLevelType w:val="hybridMultilevel"/>
    <w:tmpl w:val="D7A44C06"/>
    <w:lvl w:ilvl="0" w:tplc="E0EC6F28">
      <w:start w:val="1"/>
      <w:numFmt w:val="decimal"/>
      <w:lvlText w:val="%1."/>
      <w:lvlJc w:val="left"/>
      <w:pPr>
        <w:ind w:left="957" w:hanging="361"/>
      </w:pPr>
      <w:rPr>
        <w:rFonts w:ascii="Calibri" w:eastAsia="Calibri" w:hAnsi="Calibri" w:cs="Calibri" w:hint="default"/>
        <w:b w:val="0"/>
        <w:bCs w:val="0"/>
        <w:i w:val="0"/>
        <w:iCs w:val="0"/>
        <w:spacing w:val="-2"/>
        <w:w w:val="100"/>
        <w:sz w:val="22"/>
        <w:szCs w:val="22"/>
        <w:lang w:val="en-US" w:eastAsia="en-US" w:bidi="ar-SA"/>
      </w:rPr>
    </w:lvl>
    <w:lvl w:ilvl="1" w:tplc="BE2C549E">
      <w:start w:val="1"/>
      <w:numFmt w:val="lowerLetter"/>
      <w:lvlText w:val="%2."/>
      <w:lvlJc w:val="left"/>
      <w:pPr>
        <w:ind w:left="1317" w:hanging="360"/>
      </w:pPr>
      <w:rPr>
        <w:rFonts w:ascii="Calibri" w:eastAsia="Calibri" w:hAnsi="Calibri" w:cs="Calibri" w:hint="default"/>
        <w:b w:val="0"/>
        <w:bCs w:val="0"/>
        <w:i w:val="0"/>
        <w:iCs w:val="0"/>
        <w:spacing w:val="-1"/>
        <w:w w:val="100"/>
        <w:sz w:val="22"/>
        <w:szCs w:val="22"/>
        <w:lang w:val="en-US" w:eastAsia="en-US" w:bidi="ar-SA"/>
      </w:rPr>
    </w:lvl>
    <w:lvl w:ilvl="2" w:tplc="918C3B52">
      <w:numFmt w:val="bullet"/>
      <w:lvlText w:val="•"/>
      <w:lvlJc w:val="left"/>
      <w:pPr>
        <w:ind w:left="1360" w:hanging="360"/>
      </w:pPr>
      <w:rPr>
        <w:rFonts w:hint="default"/>
        <w:lang w:val="en-US" w:eastAsia="en-US" w:bidi="ar-SA"/>
      </w:rPr>
    </w:lvl>
    <w:lvl w:ilvl="3" w:tplc="383827B4">
      <w:numFmt w:val="bullet"/>
      <w:lvlText w:val="•"/>
      <w:lvlJc w:val="left"/>
      <w:pPr>
        <w:ind w:left="2383" w:hanging="360"/>
      </w:pPr>
      <w:rPr>
        <w:rFonts w:hint="default"/>
        <w:lang w:val="en-US" w:eastAsia="en-US" w:bidi="ar-SA"/>
      </w:rPr>
    </w:lvl>
    <w:lvl w:ilvl="4" w:tplc="91EEF778">
      <w:numFmt w:val="bullet"/>
      <w:lvlText w:val="•"/>
      <w:lvlJc w:val="left"/>
      <w:pPr>
        <w:ind w:left="3407" w:hanging="360"/>
      </w:pPr>
      <w:rPr>
        <w:rFonts w:hint="default"/>
        <w:lang w:val="en-US" w:eastAsia="en-US" w:bidi="ar-SA"/>
      </w:rPr>
    </w:lvl>
    <w:lvl w:ilvl="5" w:tplc="782220A6">
      <w:numFmt w:val="bullet"/>
      <w:lvlText w:val="•"/>
      <w:lvlJc w:val="left"/>
      <w:pPr>
        <w:ind w:left="4430" w:hanging="360"/>
      </w:pPr>
      <w:rPr>
        <w:rFonts w:hint="default"/>
        <w:lang w:val="en-US" w:eastAsia="en-US" w:bidi="ar-SA"/>
      </w:rPr>
    </w:lvl>
    <w:lvl w:ilvl="6" w:tplc="EF22B306">
      <w:numFmt w:val="bullet"/>
      <w:lvlText w:val="•"/>
      <w:lvlJc w:val="left"/>
      <w:pPr>
        <w:ind w:left="5454" w:hanging="360"/>
      </w:pPr>
      <w:rPr>
        <w:rFonts w:hint="default"/>
        <w:lang w:val="en-US" w:eastAsia="en-US" w:bidi="ar-SA"/>
      </w:rPr>
    </w:lvl>
    <w:lvl w:ilvl="7" w:tplc="70DAC2F6">
      <w:numFmt w:val="bullet"/>
      <w:lvlText w:val="•"/>
      <w:lvlJc w:val="left"/>
      <w:pPr>
        <w:ind w:left="6478" w:hanging="360"/>
      </w:pPr>
      <w:rPr>
        <w:rFonts w:hint="default"/>
        <w:lang w:val="en-US" w:eastAsia="en-US" w:bidi="ar-SA"/>
      </w:rPr>
    </w:lvl>
    <w:lvl w:ilvl="8" w:tplc="CDC22C2A">
      <w:numFmt w:val="bullet"/>
      <w:lvlText w:val="•"/>
      <w:lvlJc w:val="left"/>
      <w:pPr>
        <w:ind w:left="7501" w:hanging="360"/>
      </w:pPr>
      <w:rPr>
        <w:rFonts w:hint="default"/>
        <w:lang w:val="en-US" w:eastAsia="en-US" w:bidi="ar-SA"/>
      </w:rPr>
    </w:lvl>
  </w:abstractNum>
  <w:abstractNum w:abstractNumId="12" w15:restartNumberingAfterBreak="0">
    <w:nsid w:val="79225F8E"/>
    <w:multiLevelType w:val="hybridMultilevel"/>
    <w:tmpl w:val="429608B0"/>
    <w:lvl w:ilvl="0" w:tplc="ABBCC07A">
      <w:start w:val="1"/>
      <w:numFmt w:val="decimal"/>
      <w:lvlText w:val="%1."/>
      <w:lvlJc w:val="left"/>
      <w:pPr>
        <w:ind w:left="1105" w:hanging="759"/>
      </w:pPr>
      <w:rPr>
        <w:rFonts w:ascii="Calibri" w:eastAsia="Calibri" w:hAnsi="Calibri" w:cs="Calibri" w:hint="default"/>
        <w:b w:val="0"/>
        <w:bCs w:val="0"/>
        <w:i w:val="0"/>
        <w:iCs w:val="0"/>
        <w:color w:val="000080"/>
        <w:spacing w:val="-2"/>
        <w:w w:val="100"/>
        <w:sz w:val="22"/>
        <w:szCs w:val="22"/>
        <w:lang w:val="en-US" w:eastAsia="en-US" w:bidi="ar-SA"/>
      </w:rPr>
    </w:lvl>
    <w:lvl w:ilvl="1" w:tplc="92984CFC">
      <w:numFmt w:val="bullet"/>
      <w:lvlText w:val="•"/>
      <w:lvlJc w:val="left"/>
      <w:pPr>
        <w:ind w:left="1944" w:hanging="759"/>
      </w:pPr>
      <w:rPr>
        <w:rFonts w:hint="default"/>
        <w:lang w:val="en-US" w:eastAsia="en-US" w:bidi="ar-SA"/>
      </w:rPr>
    </w:lvl>
    <w:lvl w:ilvl="2" w:tplc="EF9011A2">
      <w:numFmt w:val="bullet"/>
      <w:lvlText w:val="•"/>
      <w:lvlJc w:val="left"/>
      <w:pPr>
        <w:ind w:left="2789" w:hanging="759"/>
      </w:pPr>
      <w:rPr>
        <w:rFonts w:hint="default"/>
        <w:lang w:val="en-US" w:eastAsia="en-US" w:bidi="ar-SA"/>
      </w:rPr>
    </w:lvl>
    <w:lvl w:ilvl="3" w:tplc="BE8819AC">
      <w:numFmt w:val="bullet"/>
      <w:lvlText w:val="•"/>
      <w:lvlJc w:val="left"/>
      <w:pPr>
        <w:ind w:left="3634" w:hanging="759"/>
      </w:pPr>
      <w:rPr>
        <w:rFonts w:hint="default"/>
        <w:lang w:val="en-US" w:eastAsia="en-US" w:bidi="ar-SA"/>
      </w:rPr>
    </w:lvl>
    <w:lvl w:ilvl="4" w:tplc="61FC6B40">
      <w:numFmt w:val="bullet"/>
      <w:lvlText w:val="•"/>
      <w:lvlJc w:val="left"/>
      <w:pPr>
        <w:ind w:left="4479" w:hanging="759"/>
      </w:pPr>
      <w:rPr>
        <w:rFonts w:hint="default"/>
        <w:lang w:val="en-US" w:eastAsia="en-US" w:bidi="ar-SA"/>
      </w:rPr>
    </w:lvl>
    <w:lvl w:ilvl="5" w:tplc="CFC44056">
      <w:numFmt w:val="bullet"/>
      <w:lvlText w:val="•"/>
      <w:lvlJc w:val="left"/>
      <w:pPr>
        <w:ind w:left="5324" w:hanging="759"/>
      </w:pPr>
      <w:rPr>
        <w:rFonts w:hint="default"/>
        <w:lang w:val="en-US" w:eastAsia="en-US" w:bidi="ar-SA"/>
      </w:rPr>
    </w:lvl>
    <w:lvl w:ilvl="6" w:tplc="A434FD74">
      <w:numFmt w:val="bullet"/>
      <w:lvlText w:val="•"/>
      <w:lvlJc w:val="left"/>
      <w:pPr>
        <w:ind w:left="6169" w:hanging="759"/>
      </w:pPr>
      <w:rPr>
        <w:rFonts w:hint="default"/>
        <w:lang w:val="en-US" w:eastAsia="en-US" w:bidi="ar-SA"/>
      </w:rPr>
    </w:lvl>
    <w:lvl w:ilvl="7" w:tplc="F64AFD2C">
      <w:numFmt w:val="bullet"/>
      <w:lvlText w:val="•"/>
      <w:lvlJc w:val="left"/>
      <w:pPr>
        <w:ind w:left="7014" w:hanging="759"/>
      </w:pPr>
      <w:rPr>
        <w:rFonts w:hint="default"/>
        <w:lang w:val="en-US" w:eastAsia="en-US" w:bidi="ar-SA"/>
      </w:rPr>
    </w:lvl>
    <w:lvl w:ilvl="8" w:tplc="22AC8DFC">
      <w:numFmt w:val="bullet"/>
      <w:lvlText w:val="•"/>
      <w:lvlJc w:val="left"/>
      <w:pPr>
        <w:ind w:left="7859" w:hanging="759"/>
      </w:pPr>
      <w:rPr>
        <w:rFonts w:hint="default"/>
        <w:lang w:val="en-US" w:eastAsia="en-US" w:bidi="ar-SA"/>
      </w:rPr>
    </w:lvl>
  </w:abstractNum>
  <w:num w:numId="1" w16cid:durableId="843859331">
    <w:abstractNumId w:val="1"/>
  </w:num>
  <w:num w:numId="2" w16cid:durableId="469906347">
    <w:abstractNumId w:val="5"/>
  </w:num>
  <w:num w:numId="3" w16cid:durableId="939876283">
    <w:abstractNumId w:val="9"/>
  </w:num>
  <w:num w:numId="4" w16cid:durableId="1455324228">
    <w:abstractNumId w:val="2"/>
  </w:num>
  <w:num w:numId="5" w16cid:durableId="1122268394">
    <w:abstractNumId w:val="7"/>
  </w:num>
  <w:num w:numId="6" w16cid:durableId="1058091734">
    <w:abstractNumId w:val="3"/>
  </w:num>
  <w:num w:numId="7" w16cid:durableId="907230194">
    <w:abstractNumId w:val="12"/>
  </w:num>
  <w:num w:numId="8" w16cid:durableId="964581301">
    <w:abstractNumId w:val="11"/>
  </w:num>
  <w:num w:numId="9" w16cid:durableId="1381396711">
    <w:abstractNumId w:val="4"/>
  </w:num>
  <w:num w:numId="10" w16cid:durableId="1028875059">
    <w:abstractNumId w:val="10"/>
  </w:num>
  <w:num w:numId="11" w16cid:durableId="216817052">
    <w:abstractNumId w:val="0"/>
  </w:num>
  <w:num w:numId="12" w16cid:durableId="1265503773">
    <w:abstractNumId w:val="8"/>
  </w:num>
  <w:num w:numId="13" w16cid:durableId="150053812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7A9"/>
    <w:rsid w:val="00011615"/>
    <w:rsid w:val="00034FD8"/>
    <w:rsid w:val="00056B46"/>
    <w:rsid w:val="00076E17"/>
    <w:rsid w:val="000C037F"/>
    <w:rsid w:val="000D5A0B"/>
    <w:rsid w:val="000D5E6D"/>
    <w:rsid w:val="000D6A19"/>
    <w:rsid w:val="000E61B9"/>
    <w:rsid w:val="000F7307"/>
    <w:rsid w:val="00111D35"/>
    <w:rsid w:val="00152F00"/>
    <w:rsid w:val="00153195"/>
    <w:rsid w:val="00172579"/>
    <w:rsid w:val="00192B63"/>
    <w:rsid w:val="001B2CA2"/>
    <w:rsid w:val="001B479A"/>
    <w:rsid w:val="001B7671"/>
    <w:rsid w:val="001D416D"/>
    <w:rsid w:val="001F1A72"/>
    <w:rsid w:val="00202E0D"/>
    <w:rsid w:val="00204829"/>
    <w:rsid w:val="00213229"/>
    <w:rsid w:val="00221D3A"/>
    <w:rsid w:val="00226E41"/>
    <w:rsid w:val="00227EEB"/>
    <w:rsid w:val="00241D34"/>
    <w:rsid w:val="00252CF0"/>
    <w:rsid w:val="0025537B"/>
    <w:rsid w:val="00257270"/>
    <w:rsid w:val="002A0C2E"/>
    <w:rsid w:val="002C0762"/>
    <w:rsid w:val="002C4A8C"/>
    <w:rsid w:val="002D68C2"/>
    <w:rsid w:val="002E20AC"/>
    <w:rsid w:val="002E429E"/>
    <w:rsid w:val="0030292B"/>
    <w:rsid w:val="00305445"/>
    <w:rsid w:val="00325830"/>
    <w:rsid w:val="00330B61"/>
    <w:rsid w:val="00360764"/>
    <w:rsid w:val="003B7BC6"/>
    <w:rsid w:val="003F08D5"/>
    <w:rsid w:val="00404D85"/>
    <w:rsid w:val="004072C7"/>
    <w:rsid w:val="0041351E"/>
    <w:rsid w:val="00424C26"/>
    <w:rsid w:val="00436653"/>
    <w:rsid w:val="00440ACE"/>
    <w:rsid w:val="004543EE"/>
    <w:rsid w:val="00456612"/>
    <w:rsid w:val="00460228"/>
    <w:rsid w:val="004C36EC"/>
    <w:rsid w:val="00507E37"/>
    <w:rsid w:val="0051499C"/>
    <w:rsid w:val="00515606"/>
    <w:rsid w:val="005439BE"/>
    <w:rsid w:val="00550B07"/>
    <w:rsid w:val="00553239"/>
    <w:rsid w:val="00557773"/>
    <w:rsid w:val="005719B9"/>
    <w:rsid w:val="005B4527"/>
    <w:rsid w:val="005C6CE7"/>
    <w:rsid w:val="005D4F6F"/>
    <w:rsid w:val="005E4433"/>
    <w:rsid w:val="00601A00"/>
    <w:rsid w:val="00610260"/>
    <w:rsid w:val="00620260"/>
    <w:rsid w:val="00620B09"/>
    <w:rsid w:val="006252E1"/>
    <w:rsid w:val="00637A0F"/>
    <w:rsid w:val="0064336A"/>
    <w:rsid w:val="00656252"/>
    <w:rsid w:val="00672E5A"/>
    <w:rsid w:val="006917EA"/>
    <w:rsid w:val="006C10C9"/>
    <w:rsid w:val="006C1F2D"/>
    <w:rsid w:val="006C5D5A"/>
    <w:rsid w:val="006E0DA5"/>
    <w:rsid w:val="00715CA1"/>
    <w:rsid w:val="00715FE9"/>
    <w:rsid w:val="00724457"/>
    <w:rsid w:val="00756CEF"/>
    <w:rsid w:val="0077469A"/>
    <w:rsid w:val="0078063F"/>
    <w:rsid w:val="00786E7A"/>
    <w:rsid w:val="007879DF"/>
    <w:rsid w:val="007A73E9"/>
    <w:rsid w:val="007B2C00"/>
    <w:rsid w:val="007E0AA1"/>
    <w:rsid w:val="007F6483"/>
    <w:rsid w:val="00813DB7"/>
    <w:rsid w:val="00821A9D"/>
    <w:rsid w:val="00826773"/>
    <w:rsid w:val="008366AD"/>
    <w:rsid w:val="00852C15"/>
    <w:rsid w:val="008B6E73"/>
    <w:rsid w:val="008D31B0"/>
    <w:rsid w:val="0091118B"/>
    <w:rsid w:val="00924C06"/>
    <w:rsid w:val="009426CE"/>
    <w:rsid w:val="00986843"/>
    <w:rsid w:val="0099426B"/>
    <w:rsid w:val="009A5C48"/>
    <w:rsid w:val="009B17A9"/>
    <w:rsid w:val="009B5CF1"/>
    <w:rsid w:val="00A00220"/>
    <w:rsid w:val="00A0312C"/>
    <w:rsid w:val="00A062CF"/>
    <w:rsid w:val="00A163DF"/>
    <w:rsid w:val="00A276F1"/>
    <w:rsid w:val="00A64F45"/>
    <w:rsid w:val="00A74667"/>
    <w:rsid w:val="00A74D52"/>
    <w:rsid w:val="00A76C0B"/>
    <w:rsid w:val="00A82336"/>
    <w:rsid w:val="00AA2426"/>
    <w:rsid w:val="00AB75AC"/>
    <w:rsid w:val="00AB79D2"/>
    <w:rsid w:val="00AC6D1F"/>
    <w:rsid w:val="00AE34A2"/>
    <w:rsid w:val="00AE69CE"/>
    <w:rsid w:val="00AF683E"/>
    <w:rsid w:val="00AF7D6B"/>
    <w:rsid w:val="00B1702C"/>
    <w:rsid w:val="00B239D7"/>
    <w:rsid w:val="00B50B66"/>
    <w:rsid w:val="00B61487"/>
    <w:rsid w:val="00B82D7E"/>
    <w:rsid w:val="00B93A52"/>
    <w:rsid w:val="00C05AB7"/>
    <w:rsid w:val="00C334C8"/>
    <w:rsid w:val="00C70269"/>
    <w:rsid w:val="00C76C8F"/>
    <w:rsid w:val="00C8030A"/>
    <w:rsid w:val="00C81779"/>
    <w:rsid w:val="00C93ECC"/>
    <w:rsid w:val="00CF04DB"/>
    <w:rsid w:val="00CF6056"/>
    <w:rsid w:val="00D01E96"/>
    <w:rsid w:val="00D2066C"/>
    <w:rsid w:val="00D22CE4"/>
    <w:rsid w:val="00D33FB0"/>
    <w:rsid w:val="00D40E2B"/>
    <w:rsid w:val="00D80582"/>
    <w:rsid w:val="00D81A7F"/>
    <w:rsid w:val="00D82E8C"/>
    <w:rsid w:val="00D906A5"/>
    <w:rsid w:val="00D9344E"/>
    <w:rsid w:val="00DA014B"/>
    <w:rsid w:val="00DC5995"/>
    <w:rsid w:val="00DD756C"/>
    <w:rsid w:val="00DE29DD"/>
    <w:rsid w:val="00DE2E6A"/>
    <w:rsid w:val="00E07395"/>
    <w:rsid w:val="00E34E8B"/>
    <w:rsid w:val="00E75848"/>
    <w:rsid w:val="00E8368B"/>
    <w:rsid w:val="00E93DA6"/>
    <w:rsid w:val="00E94FCC"/>
    <w:rsid w:val="00E967B6"/>
    <w:rsid w:val="00EA0FF3"/>
    <w:rsid w:val="00EA6FDF"/>
    <w:rsid w:val="00EE7E58"/>
    <w:rsid w:val="00EF5ADD"/>
    <w:rsid w:val="00F03290"/>
    <w:rsid w:val="00F16A56"/>
    <w:rsid w:val="00F17828"/>
    <w:rsid w:val="00F43DF1"/>
    <w:rsid w:val="00F732D5"/>
    <w:rsid w:val="00F87E5E"/>
    <w:rsid w:val="00F92956"/>
    <w:rsid w:val="00FB1C89"/>
    <w:rsid w:val="00FB2EA8"/>
    <w:rsid w:val="00FC1D92"/>
    <w:rsid w:val="00FF464A"/>
  </w:rsids>
  <m:mathPr>
    <m:mathFont m:val="Cambria Math"/>
    <m:brkBin m:val="before"/>
    <m:brkBinSub m:val="--"/>
    <m:smallFrac m:val="0"/>
    <m:dispDef/>
    <m:lMargin m:val="0"/>
    <m:rMargin m:val="0"/>
    <m:defJc m:val="centerGroup"/>
    <m:wrapIndent m:val="1440"/>
    <m:intLim m:val="subSup"/>
    <m:naryLim m:val="undOvr"/>
  </m:mathPr>
  <w:themeFontLang w:val="en-I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9F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D5E"/>
    <w:pPr>
      <w:spacing w:after="160" w:line="259" w:lineRule="auto"/>
    </w:pPr>
    <w:rPr>
      <w:rFonts w:cs="Times New Roman"/>
    </w:rPr>
  </w:style>
  <w:style w:type="paragraph" w:styleId="Heading1">
    <w:name w:val="heading 1"/>
    <w:basedOn w:val="Normal"/>
    <w:next w:val="Normal"/>
    <w:link w:val="Heading1Char"/>
    <w:uiPriority w:val="9"/>
    <w:qFormat/>
    <w:rsid w:val="00E56610"/>
    <w:pPr>
      <w:keepNext/>
      <w:spacing w:after="0" w:line="240" w:lineRule="auto"/>
      <w:jc w:val="both"/>
      <w:outlineLvl w:val="0"/>
    </w:pPr>
    <w:rPr>
      <w:rFonts w:ascii="Times New Roman" w:hAnsi="Times New Roman"/>
      <w:b/>
      <w:bCs/>
      <w:sz w:val="24"/>
      <w:szCs w:val="24"/>
      <w:lang w:val="en-GB"/>
    </w:rPr>
  </w:style>
  <w:style w:type="paragraph" w:styleId="Heading2">
    <w:name w:val="heading 2"/>
    <w:basedOn w:val="Normal"/>
    <w:next w:val="Normal"/>
    <w:link w:val="Heading2Char"/>
    <w:uiPriority w:val="9"/>
    <w:qFormat/>
    <w:rsid w:val="00E56610"/>
    <w:pPr>
      <w:spacing w:after="0" w:line="240" w:lineRule="auto"/>
      <w:outlineLvl w:val="1"/>
    </w:pPr>
    <w:rPr>
      <w:sz w:val="48"/>
      <w:szCs w:val="48"/>
      <w:lang w:val="en-GB"/>
    </w:rPr>
  </w:style>
  <w:style w:type="paragraph" w:styleId="Heading3">
    <w:name w:val="heading 3"/>
    <w:basedOn w:val="Normal"/>
    <w:next w:val="Normal"/>
    <w:link w:val="Heading3Char"/>
    <w:uiPriority w:val="9"/>
    <w:unhideWhenUsed/>
    <w:qFormat/>
    <w:rsid w:val="00E56610"/>
    <w:pPr>
      <w:keepNext/>
      <w:keepLines/>
      <w:spacing w:before="40" w:after="0"/>
      <w:outlineLvl w:val="2"/>
    </w:pPr>
    <w:rPr>
      <w:rFonts w:asciiTheme="majorHAnsi" w:eastAsiaTheme="majorEastAsia" w:hAnsiTheme="majorHAnsi"/>
      <w:color w:val="1F4D78" w:themeColor="accent1" w:themeShade="7F"/>
      <w:sz w:val="24"/>
      <w:szCs w:val="24"/>
    </w:rPr>
  </w:style>
  <w:style w:type="paragraph" w:styleId="Heading8">
    <w:name w:val="heading 8"/>
    <w:basedOn w:val="Normal"/>
    <w:next w:val="Normal"/>
    <w:link w:val="Heading8Char"/>
    <w:uiPriority w:val="9"/>
    <w:qFormat/>
    <w:rsid w:val="00E56610"/>
    <w:pPr>
      <w:keepNext/>
      <w:spacing w:after="0" w:line="240" w:lineRule="auto"/>
      <w:outlineLvl w:val="7"/>
    </w:pPr>
    <w:rPr>
      <w:rFonts w:ascii="Times New Roman" w:hAnsi="Times New Roman"/>
      <w:b/>
      <w:bCs/>
      <w:sz w:val="28"/>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locked/>
    <w:rsid w:val="00E56610"/>
    <w:rPr>
      <w:rFonts w:ascii="Times New Roman" w:hAnsi="Times New Roman" w:cs="Times New Roman"/>
      <w:b/>
      <w:bCs/>
      <w:sz w:val="24"/>
      <w:szCs w:val="24"/>
      <w:lang w:val="en-GB" w:eastAsia="x-none"/>
    </w:rPr>
  </w:style>
  <w:style w:type="character" w:customStyle="1" w:styleId="Heading2Char">
    <w:name w:val="Heading 2 Char"/>
    <w:basedOn w:val="DefaultParagraphFont"/>
    <w:link w:val="Heading2"/>
    <w:uiPriority w:val="9"/>
    <w:qFormat/>
    <w:locked/>
    <w:rsid w:val="00E56610"/>
    <w:rPr>
      <w:rFonts w:eastAsia="Times New Roman" w:cs="Times New Roman"/>
      <w:sz w:val="48"/>
      <w:szCs w:val="48"/>
      <w:lang w:val="en-GB" w:eastAsia="x-none"/>
    </w:rPr>
  </w:style>
  <w:style w:type="character" w:customStyle="1" w:styleId="Heading3Char">
    <w:name w:val="Heading 3 Char"/>
    <w:basedOn w:val="DefaultParagraphFont"/>
    <w:link w:val="Heading3"/>
    <w:uiPriority w:val="9"/>
    <w:qFormat/>
    <w:locked/>
    <w:rsid w:val="00E56610"/>
    <w:rPr>
      <w:rFonts w:asciiTheme="majorHAnsi" w:eastAsiaTheme="majorEastAsia" w:hAnsiTheme="majorHAnsi" w:cs="Times New Roman"/>
      <w:color w:val="1F4D78" w:themeColor="accent1" w:themeShade="7F"/>
      <w:sz w:val="24"/>
      <w:szCs w:val="24"/>
    </w:rPr>
  </w:style>
  <w:style w:type="character" w:customStyle="1" w:styleId="Heading8Char">
    <w:name w:val="Heading 8 Char"/>
    <w:basedOn w:val="DefaultParagraphFont"/>
    <w:link w:val="Heading8"/>
    <w:uiPriority w:val="9"/>
    <w:qFormat/>
    <w:locked/>
    <w:rsid w:val="00E56610"/>
    <w:rPr>
      <w:rFonts w:ascii="Times New Roman" w:hAnsi="Times New Roman" w:cs="Times New Roman"/>
      <w:b/>
      <w:bCs/>
      <w:sz w:val="24"/>
      <w:szCs w:val="24"/>
      <w:u w:val="single"/>
      <w:lang w:val="en-GB" w:eastAsia="x-none"/>
    </w:rPr>
  </w:style>
  <w:style w:type="character" w:customStyle="1" w:styleId="HeaderChar">
    <w:name w:val="Header Char"/>
    <w:basedOn w:val="DefaultParagraphFont"/>
    <w:link w:val="Header"/>
    <w:uiPriority w:val="99"/>
    <w:qFormat/>
    <w:locked/>
    <w:rsid w:val="00E56610"/>
    <w:rPr>
      <w:rFonts w:ascii="Times New Roman" w:hAnsi="Times New Roman" w:cs="Times New Roman"/>
      <w:sz w:val="24"/>
      <w:szCs w:val="24"/>
      <w:lang w:val="en-GB" w:eastAsia="x-none"/>
    </w:rPr>
  </w:style>
  <w:style w:type="character" w:customStyle="1" w:styleId="BalloonTextChar">
    <w:name w:val="Balloon Text Char"/>
    <w:basedOn w:val="DefaultParagraphFont"/>
    <w:link w:val="BalloonText"/>
    <w:uiPriority w:val="99"/>
    <w:semiHidden/>
    <w:qFormat/>
    <w:locked/>
    <w:rsid w:val="00E56610"/>
    <w:rPr>
      <w:rFonts w:ascii="Segoe UI" w:hAnsi="Segoe UI" w:cs="Segoe UI"/>
      <w:sz w:val="18"/>
      <w:szCs w:val="18"/>
      <w:lang w:val="en-GB" w:eastAsia="x-none"/>
    </w:rPr>
  </w:style>
  <w:style w:type="character" w:customStyle="1" w:styleId="BodyTextIndent3Char">
    <w:name w:val="Body Text Indent 3 Char"/>
    <w:basedOn w:val="DefaultParagraphFont"/>
    <w:link w:val="BodyTextIndent3"/>
    <w:uiPriority w:val="99"/>
    <w:qFormat/>
    <w:locked/>
    <w:rsid w:val="00E56610"/>
    <w:rPr>
      <w:rFonts w:ascii="Times New Roman" w:hAnsi="Times New Roman" w:cs="Times New Roman"/>
      <w:sz w:val="24"/>
      <w:szCs w:val="24"/>
      <w:lang w:val="en-GB" w:eastAsia="ar-SA" w:bidi="ar-SA"/>
    </w:rPr>
  </w:style>
  <w:style w:type="character" w:customStyle="1" w:styleId="FooterChar">
    <w:name w:val="Footer Char"/>
    <w:basedOn w:val="DefaultParagraphFont"/>
    <w:link w:val="Footer"/>
    <w:uiPriority w:val="99"/>
    <w:qFormat/>
    <w:locked/>
    <w:rsid w:val="00E56610"/>
    <w:rPr>
      <w:rFonts w:ascii="Times New Roman" w:hAnsi="Times New Roman" w:cs="Times New Roman"/>
      <w:sz w:val="24"/>
      <w:szCs w:val="24"/>
      <w:lang w:val="en-GB" w:eastAsia="x-none"/>
    </w:rPr>
  </w:style>
  <w:style w:type="character" w:customStyle="1" w:styleId="InternetLink">
    <w:name w:val="Internet Link"/>
    <w:basedOn w:val="DefaultParagraphFont"/>
    <w:uiPriority w:val="99"/>
    <w:unhideWhenUsed/>
    <w:rsid w:val="00E56610"/>
    <w:rPr>
      <w:rFonts w:cs="Times New Roman"/>
      <w:color w:val="0000FF"/>
      <w:u w:val="single"/>
    </w:rPr>
  </w:style>
  <w:style w:type="character" w:styleId="PlaceholderText">
    <w:name w:val="Placeholder Text"/>
    <w:basedOn w:val="DefaultParagraphFont"/>
    <w:uiPriority w:val="99"/>
    <w:qFormat/>
    <w:rsid w:val="00E56610"/>
    <w:rPr>
      <w:rFonts w:cs="Times New Roman"/>
      <w:color w:val="808080"/>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1"/>
    <w:qFormat/>
    <w:locked/>
    <w:rsid w:val="00E56610"/>
    <w:rPr>
      <w:rFonts w:ascii="Times New Roman" w:hAnsi="Times New Roman"/>
      <w:sz w:val="24"/>
      <w:lang w:val="en-GB" w:eastAsia="x-none"/>
    </w:rPr>
  </w:style>
  <w:style w:type="character" w:customStyle="1" w:styleId="DefaultTextChar">
    <w:name w:val="Default Text Char"/>
    <w:link w:val="DefaultText"/>
    <w:qFormat/>
    <w:locked/>
    <w:rsid w:val="00E56610"/>
    <w:rPr>
      <w:rFonts w:ascii="Times New Roman" w:hAnsi="Times New Roman"/>
      <w:sz w:val="20"/>
      <w:lang w:val="en-GB" w:eastAsia="ar-SA" w:bidi="ar-SA"/>
    </w:rPr>
  </w:style>
  <w:style w:type="character" w:styleId="CommentReference">
    <w:name w:val="annotation reference"/>
    <w:basedOn w:val="DefaultParagraphFont"/>
    <w:uiPriority w:val="99"/>
    <w:semiHidden/>
    <w:unhideWhenUsed/>
    <w:qFormat/>
    <w:rsid w:val="00E56610"/>
    <w:rPr>
      <w:rFonts w:cs="Times New Roman"/>
      <w:sz w:val="16"/>
      <w:szCs w:val="16"/>
    </w:rPr>
  </w:style>
  <w:style w:type="character" w:customStyle="1" w:styleId="CommentTextChar">
    <w:name w:val="Comment Text Char"/>
    <w:basedOn w:val="DefaultParagraphFont"/>
    <w:link w:val="CommentText"/>
    <w:uiPriority w:val="99"/>
    <w:semiHidden/>
    <w:qFormat/>
    <w:locked/>
    <w:rsid w:val="00E56610"/>
    <w:rPr>
      <w:rFonts w:ascii="Times New Roman" w:hAnsi="Times New Roman" w:cs="Times New Roman"/>
      <w:sz w:val="20"/>
      <w:szCs w:val="20"/>
      <w:lang w:val="en-GB" w:eastAsia="x-none"/>
    </w:rPr>
  </w:style>
  <w:style w:type="character" w:customStyle="1" w:styleId="CommentSubjectChar">
    <w:name w:val="Comment Subject Char"/>
    <w:basedOn w:val="CommentTextChar"/>
    <w:link w:val="CommentSubject"/>
    <w:uiPriority w:val="99"/>
    <w:semiHidden/>
    <w:qFormat/>
    <w:locked/>
    <w:rsid w:val="00E56610"/>
    <w:rPr>
      <w:rFonts w:ascii="Times New Roman" w:hAnsi="Times New Roman" w:cs="Times New Roman"/>
      <w:b/>
      <w:bCs/>
      <w:sz w:val="20"/>
      <w:szCs w:val="20"/>
      <w:lang w:val="en-GB" w:eastAsia="x-none"/>
    </w:rPr>
  </w:style>
  <w:style w:type="character" w:customStyle="1" w:styleId="Style1">
    <w:name w:val="Style1"/>
    <w:basedOn w:val="DefaultParagraphFont"/>
    <w:uiPriority w:val="1"/>
    <w:qFormat/>
    <w:rsid w:val="00E56610"/>
    <w:rPr>
      <w:rFonts w:cs="Times New Roman"/>
      <w:b/>
      <w:color w:val="FF0000"/>
    </w:rPr>
  </w:style>
  <w:style w:type="character" w:customStyle="1" w:styleId="Style2">
    <w:name w:val="Style2"/>
    <w:basedOn w:val="DefaultParagraphFont"/>
    <w:uiPriority w:val="1"/>
    <w:qFormat/>
    <w:rsid w:val="00E56610"/>
    <w:rPr>
      <w:rFonts w:cs="Times New Roman"/>
      <w:b/>
      <w:color w:val="FF0000"/>
    </w:rPr>
  </w:style>
  <w:style w:type="character" w:customStyle="1" w:styleId="FootnoteTextChar">
    <w:name w:val="Footnote Text Char"/>
    <w:basedOn w:val="DefaultParagraphFont"/>
    <w:link w:val="FootnoteText"/>
    <w:uiPriority w:val="99"/>
    <w:qFormat/>
    <w:locked/>
    <w:rsid w:val="00E56610"/>
    <w:rPr>
      <w:rFonts w:ascii="Times New Roman" w:hAnsi="Times New Roman" w:cs="Times New Roman"/>
      <w:sz w:val="20"/>
      <w:szCs w:val="20"/>
      <w:lang w:val="en-GB" w:eastAsia="x-none"/>
    </w:rPr>
  </w:style>
  <w:style w:type="character" w:customStyle="1" w:styleId="FootnoteCharacters">
    <w:name w:val="Footnote Characters"/>
    <w:uiPriority w:val="99"/>
    <w:unhideWhenUsed/>
    <w:qFormat/>
    <w:rsid w:val="00C3718C"/>
    <w:rPr>
      <w:vertAlign w:val="superscript"/>
    </w:rPr>
  </w:style>
  <w:style w:type="character" w:customStyle="1" w:styleId="FootnoteAnchor">
    <w:name w:val="Footnote Anchor"/>
    <w:rsid w:val="00C3718C"/>
    <w:rPr>
      <w:vertAlign w:val="superscript"/>
    </w:rPr>
  </w:style>
  <w:style w:type="character" w:customStyle="1" w:styleId="BodyTextChar">
    <w:name w:val="Body Text Char"/>
    <w:basedOn w:val="DefaultParagraphFont"/>
    <w:link w:val="BodyText"/>
    <w:uiPriority w:val="99"/>
    <w:semiHidden/>
    <w:qFormat/>
    <w:locked/>
    <w:rsid w:val="00E56610"/>
    <w:rPr>
      <w:rFonts w:ascii="Times New Roman" w:hAnsi="Times New Roman" w:cs="Times New Roman"/>
      <w:sz w:val="24"/>
      <w:szCs w:val="24"/>
      <w:lang w:val="en-GB" w:eastAsia="x-none"/>
    </w:rPr>
  </w:style>
  <w:style w:type="character" w:customStyle="1" w:styleId="Style3">
    <w:name w:val="Style3"/>
    <w:basedOn w:val="DefaultParagraphFont"/>
    <w:uiPriority w:val="1"/>
    <w:qFormat/>
    <w:rsid w:val="00224696"/>
    <w:rPr>
      <w:sz w:val="22"/>
    </w:rPr>
  </w:style>
  <w:style w:type="character" w:customStyle="1" w:styleId="Style4">
    <w:name w:val="Style4"/>
    <w:basedOn w:val="DefaultParagraphFont"/>
    <w:uiPriority w:val="1"/>
    <w:qFormat/>
    <w:rsid w:val="00224696"/>
    <w:rPr>
      <w:rFonts w:ascii="Calibri" w:hAnsi="Calibri"/>
      <w:sz w:val="22"/>
    </w:rPr>
  </w:style>
  <w:style w:type="character" w:customStyle="1" w:styleId="Style5">
    <w:name w:val="Style5"/>
    <w:basedOn w:val="DefaultParagraphFont"/>
    <w:uiPriority w:val="1"/>
    <w:qFormat/>
    <w:rsid w:val="00224696"/>
    <w:rPr>
      <w:rFonts w:ascii="Calibri" w:hAnsi="Calibri"/>
      <w:sz w:val="22"/>
    </w:rPr>
  </w:style>
  <w:style w:type="character" w:styleId="FollowedHyperlink">
    <w:name w:val="FollowedHyperlink"/>
    <w:basedOn w:val="DefaultParagraphFont"/>
    <w:uiPriority w:val="99"/>
    <w:semiHidden/>
    <w:unhideWhenUsed/>
    <w:qFormat/>
    <w:rsid w:val="00224696"/>
    <w:rPr>
      <w:color w:val="954F72" w:themeColor="followedHyperlink"/>
      <w:u w:val="single"/>
    </w:rPr>
  </w:style>
  <w:style w:type="character" w:customStyle="1" w:styleId="ListLabel1">
    <w:name w:val="ListLabel 1"/>
    <w:qFormat/>
    <w:rPr>
      <w:b w:val="0"/>
      <w:color w:val="1F3864"/>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eastAsia="Times New Roman" w:cs="Times New Roman"/>
      <w:b w:val="0"/>
      <w:i w:val="0"/>
      <w:strike w:val="0"/>
      <w:dstrike w:val="0"/>
      <w:color w:val="auto"/>
      <w:position w:val="0"/>
      <w:sz w:val="22"/>
      <w:szCs w:val="21"/>
      <w:u w:val="none" w:color="000000"/>
      <w:vertAlign w:val="baseline"/>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Times New Roman"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color w:val="auto"/>
    </w:rPr>
  </w:style>
  <w:style w:type="character" w:customStyle="1" w:styleId="ListLabel15">
    <w:name w:val="ListLabel 15"/>
    <w:qFormat/>
    <w:rPr>
      <w:b w:val="0"/>
      <w:color w:val="002060"/>
      <w:sz w:val="22"/>
      <w:szCs w:val="22"/>
    </w:rPr>
  </w:style>
  <w:style w:type="character" w:customStyle="1" w:styleId="ListLabel16">
    <w:name w:val="ListLabel 16"/>
    <w:qFormat/>
    <w:rPr>
      <w:color w:val="auto"/>
    </w:rPr>
  </w:style>
  <w:style w:type="character" w:customStyle="1" w:styleId="ListLabel17">
    <w:name w:val="ListLabel 17"/>
    <w:qFormat/>
    <w:rPr>
      <w:color w:val="auto"/>
    </w:rPr>
  </w:style>
  <w:style w:type="character" w:customStyle="1" w:styleId="ListLabel18">
    <w:name w:val="ListLabel 18"/>
    <w:qFormat/>
    <w:rPr>
      <w:color w:val="auto"/>
    </w:rPr>
  </w:style>
  <w:style w:type="character" w:customStyle="1" w:styleId="ListLabel19">
    <w:name w:val="ListLabel 19"/>
    <w:qFormat/>
    <w:rPr>
      <w:color w:val="auto"/>
    </w:rPr>
  </w:style>
  <w:style w:type="character" w:customStyle="1" w:styleId="ListLabel20">
    <w:name w:val="ListLabel 20"/>
    <w:qFormat/>
    <w:rPr>
      <w:color w:val="auto"/>
    </w:rPr>
  </w:style>
  <w:style w:type="character" w:customStyle="1" w:styleId="ListLabel21">
    <w:name w:val="ListLabel 21"/>
    <w:qFormat/>
    <w:rPr>
      <w:color w:val="auto"/>
    </w:rPr>
  </w:style>
  <w:style w:type="character" w:customStyle="1" w:styleId="ListLabel22">
    <w:name w:val="ListLabel 22"/>
    <w:qFormat/>
    <w:rPr>
      <w:color w:val="auto"/>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eastAsia="Times New Roman"/>
    </w:rPr>
  </w:style>
  <w:style w:type="character" w:customStyle="1" w:styleId="ListLabel30">
    <w:name w:val="ListLabel 30"/>
    <w:qFormat/>
    <w:rPr>
      <w:rFonts w:eastAsia="Times New Roman" w:cs="Times New Roman"/>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b w:val="0"/>
      <w:i w:val="0"/>
      <w:strike w:val="0"/>
      <w:dstrike w:val="0"/>
      <w:color w:val="auto"/>
      <w:position w:val="0"/>
      <w:sz w:val="22"/>
      <w:szCs w:val="21"/>
      <w:u w:val="none" w:color="000000"/>
      <w:vertAlign w:val="baseline"/>
    </w:rPr>
  </w:style>
  <w:style w:type="character" w:customStyle="1" w:styleId="ListLabel35">
    <w:name w:val="ListLabel 35"/>
    <w:qFormat/>
    <w:rPr>
      <w:rFonts w:ascii="Calibri" w:hAnsi="Calibri" w:cs="Wingdings"/>
      <w:sz w:val="22"/>
    </w:rPr>
  </w:style>
  <w:style w:type="character" w:customStyle="1" w:styleId="ListLabel36">
    <w:name w:val="ListLabel 36"/>
    <w:qFormat/>
    <w:rPr>
      <w:rFonts w:cs="Courier New"/>
      <w:sz w:val="22"/>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ascii="Times New Roman" w:hAnsi="Times New Roman"/>
      <w:sz w:val="24"/>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semiHidden/>
    <w:unhideWhenUsed/>
    <w:rsid w:val="00E56610"/>
    <w:pPr>
      <w:spacing w:after="120" w:line="240" w:lineRule="auto"/>
    </w:pPr>
    <w:rPr>
      <w:rFonts w:ascii="Times New Roman" w:hAnsi="Times New Roman"/>
      <w:sz w:val="24"/>
      <w:szCs w:val="24"/>
      <w:lang w:val="en-GB"/>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link w:val="HeaderChar"/>
    <w:uiPriority w:val="99"/>
    <w:rsid w:val="00E56610"/>
    <w:pPr>
      <w:tabs>
        <w:tab w:val="center" w:pos="4153"/>
        <w:tab w:val="right" w:pos="8306"/>
      </w:tabs>
      <w:spacing w:after="0" w:line="240" w:lineRule="auto"/>
    </w:pPr>
    <w:rPr>
      <w:rFonts w:ascii="Times New Roman" w:hAnsi="Times New Roman"/>
      <w:sz w:val="24"/>
      <w:szCs w:val="24"/>
      <w:lang w:val="en-GB"/>
    </w:rPr>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リスト段落1,Foot"/>
    <w:basedOn w:val="Normal"/>
    <w:link w:val="ListParagraphChar"/>
    <w:uiPriority w:val="1"/>
    <w:qFormat/>
    <w:rsid w:val="00E56610"/>
    <w:pPr>
      <w:spacing w:after="0" w:line="240" w:lineRule="auto"/>
      <w:ind w:left="720"/>
    </w:pPr>
    <w:rPr>
      <w:rFonts w:ascii="Times New Roman" w:hAnsi="Times New Roman"/>
      <w:sz w:val="24"/>
      <w:szCs w:val="24"/>
      <w:lang w:val="en-GB"/>
    </w:rPr>
  </w:style>
  <w:style w:type="paragraph" w:customStyle="1" w:styleId="Default">
    <w:name w:val="Default"/>
    <w:qFormat/>
    <w:rsid w:val="00E56610"/>
    <w:rPr>
      <w:rFonts w:ascii="Times New Roman" w:hAnsi="Times New Roman" w:cs="Times New Roman"/>
      <w:color w:val="000000"/>
      <w:sz w:val="24"/>
      <w:szCs w:val="24"/>
      <w:lang w:eastAsia="en-IE"/>
    </w:rPr>
  </w:style>
  <w:style w:type="paragraph" w:styleId="BalloonText">
    <w:name w:val="Balloon Text"/>
    <w:basedOn w:val="Normal"/>
    <w:link w:val="BalloonTextChar"/>
    <w:uiPriority w:val="99"/>
    <w:semiHidden/>
    <w:unhideWhenUsed/>
    <w:qFormat/>
    <w:rsid w:val="00E56610"/>
    <w:pPr>
      <w:spacing w:after="0" w:line="240" w:lineRule="auto"/>
    </w:pPr>
    <w:rPr>
      <w:rFonts w:ascii="Segoe UI" w:hAnsi="Segoe UI" w:cs="Segoe UI"/>
      <w:sz w:val="18"/>
      <w:szCs w:val="18"/>
      <w:lang w:val="en-GB"/>
    </w:rPr>
  </w:style>
  <w:style w:type="paragraph" w:styleId="BodyTextIndent3">
    <w:name w:val="Body Text Indent 3"/>
    <w:basedOn w:val="Normal"/>
    <w:link w:val="BodyTextIndent3Char"/>
    <w:uiPriority w:val="99"/>
    <w:qFormat/>
    <w:rsid w:val="00E56610"/>
    <w:pPr>
      <w:suppressAutoHyphens/>
      <w:spacing w:after="0" w:line="240" w:lineRule="auto"/>
      <w:ind w:left="720"/>
      <w:jc w:val="both"/>
    </w:pPr>
    <w:rPr>
      <w:rFonts w:ascii="Times New Roman" w:hAnsi="Times New Roman"/>
      <w:sz w:val="24"/>
      <w:szCs w:val="24"/>
      <w:lang w:val="en-GB" w:eastAsia="ar-SA"/>
    </w:rPr>
  </w:style>
  <w:style w:type="paragraph" w:styleId="NoSpacing">
    <w:name w:val="No Spacing"/>
    <w:uiPriority w:val="1"/>
    <w:qFormat/>
    <w:rsid w:val="00E56610"/>
    <w:rPr>
      <w:rFonts w:ascii="Times New Roman" w:hAnsi="Times New Roman" w:cs="Times New Roman"/>
      <w:sz w:val="24"/>
      <w:szCs w:val="24"/>
      <w:lang w:val="en-GB"/>
    </w:rPr>
  </w:style>
  <w:style w:type="paragraph" w:styleId="Footer">
    <w:name w:val="footer"/>
    <w:basedOn w:val="Normal"/>
    <w:link w:val="FooterChar"/>
    <w:uiPriority w:val="99"/>
    <w:unhideWhenUsed/>
    <w:rsid w:val="00E56610"/>
    <w:pPr>
      <w:tabs>
        <w:tab w:val="center" w:pos="4513"/>
        <w:tab w:val="right" w:pos="9026"/>
      </w:tabs>
      <w:spacing w:after="0" w:line="240" w:lineRule="auto"/>
    </w:pPr>
    <w:rPr>
      <w:rFonts w:ascii="Times New Roman" w:hAnsi="Times New Roman"/>
      <w:sz w:val="24"/>
      <w:szCs w:val="24"/>
      <w:lang w:val="en-GB"/>
    </w:rPr>
  </w:style>
  <w:style w:type="paragraph" w:customStyle="1" w:styleId="DefaultText">
    <w:name w:val="Default Text"/>
    <w:basedOn w:val="Normal"/>
    <w:link w:val="DefaultTextChar"/>
    <w:qFormat/>
    <w:rsid w:val="00E56610"/>
    <w:pPr>
      <w:suppressAutoHyphens/>
      <w:spacing w:after="0" w:line="240" w:lineRule="auto"/>
    </w:pPr>
    <w:rPr>
      <w:rFonts w:ascii="Times New Roman" w:hAnsi="Times New Roman"/>
      <w:sz w:val="24"/>
      <w:szCs w:val="20"/>
      <w:lang w:val="en-GB" w:eastAsia="ar-SA"/>
    </w:rPr>
  </w:style>
  <w:style w:type="paragraph" w:styleId="CommentText">
    <w:name w:val="annotation text"/>
    <w:basedOn w:val="Normal"/>
    <w:link w:val="CommentTextChar"/>
    <w:uiPriority w:val="99"/>
    <w:semiHidden/>
    <w:unhideWhenUsed/>
    <w:qFormat/>
    <w:rsid w:val="00E56610"/>
    <w:pPr>
      <w:spacing w:after="0" w:line="240" w:lineRule="auto"/>
    </w:pPr>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qFormat/>
    <w:rsid w:val="00E56610"/>
    <w:rPr>
      <w:b/>
      <w:bCs/>
    </w:rPr>
  </w:style>
  <w:style w:type="paragraph" w:styleId="FootnoteText">
    <w:name w:val="footnote text"/>
    <w:basedOn w:val="Normal"/>
    <w:link w:val="FootnoteTextChar"/>
    <w:uiPriority w:val="99"/>
    <w:unhideWhenUsed/>
    <w:rsid w:val="00E56610"/>
    <w:pPr>
      <w:spacing w:after="0" w:line="240" w:lineRule="auto"/>
    </w:pPr>
    <w:rPr>
      <w:rFonts w:ascii="Times New Roman" w:hAnsi="Times New Roman"/>
      <w:sz w:val="20"/>
      <w:szCs w:val="20"/>
      <w:lang w:val="en-GB"/>
    </w:rPr>
  </w:style>
  <w:style w:type="paragraph" w:styleId="NormalWeb">
    <w:name w:val="Normal (Web)"/>
    <w:basedOn w:val="Normal"/>
    <w:uiPriority w:val="99"/>
    <w:semiHidden/>
    <w:unhideWhenUsed/>
    <w:qFormat/>
    <w:rsid w:val="00E56610"/>
    <w:pPr>
      <w:spacing w:after="0" w:line="240" w:lineRule="auto"/>
    </w:pPr>
    <w:rPr>
      <w:rFonts w:ascii="Times New Roman" w:hAnsi="Times New Roman"/>
      <w:sz w:val="24"/>
      <w:szCs w:val="24"/>
      <w:lang w:val="en-GB"/>
    </w:rPr>
  </w:style>
  <w:style w:type="paragraph" w:customStyle="1" w:styleId="western">
    <w:name w:val="western"/>
    <w:basedOn w:val="Normal"/>
    <w:qFormat/>
    <w:rsid w:val="00E56610"/>
    <w:pPr>
      <w:suppressAutoHyphens/>
      <w:spacing w:before="280" w:after="0" w:line="240" w:lineRule="auto"/>
      <w:jc w:val="both"/>
    </w:pPr>
    <w:rPr>
      <w:rFonts w:ascii="Arial Unicode MS" w:eastAsia="Arial Unicode MS" w:hAnsi="Arial Unicode MS"/>
      <w:sz w:val="24"/>
      <w:szCs w:val="24"/>
      <w:lang w:val="en-GB" w:eastAsia="ar-SA"/>
    </w:rPr>
  </w:style>
  <w:style w:type="paragraph" w:styleId="TOCHeading">
    <w:name w:val="TOC Heading"/>
    <w:basedOn w:val="Heading1"/>
    <w:next w:val="Normal"/>
    <w:uiPriority w:val="39"/>
    <w:unhideWhenUsed/>
    <w:qFormat/>
    <w:rsid w:val="004D639B"/>
    <w:pPr>
      <w:keepLines/>
      <w:spacing w:before="240" w:line="259" w:lineRule="auto"/>
      <w:jc w:val="left"/>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4D639B"/>
    <w:pPr>
      <w:spacing w:after="100"/>
    </w:pPr>
  </w:style>
  <w:style w:type="numbering" w:customStyle="1" w:styleId="NoList1">
    <w:name w:val="No List1"/>
    <w:uiPriority w:val="99"/>
    <w:semiHidden/>
    <w:unhideWhenUsed/>
    <w:qFormat/>
    <w:rsid w:val="00224696"/>
  </w:style>
  <w:style w:type="numbering" w:customStyle="1" w:styleId="NoList11">
    <w:name w:val="No List11"/>
    <w:uiPriority w:val="99"/>
    <w:semiHidden/>
    <w:unhideWhenUsed/>
    <w:qFormat/>
    <w:rsid w:val="00224696"/>
  </w:style>
  <w:style w:type="table" w:styleId="TableGrid">
    <w:name w:val="Table Grid"/>
    <w:basedOn w:val="TableNormal"/>
    <w:uiPriority w:val="59"/>
    <w:qFormat/>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1">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
    <w:name w:val="Grid Table 4 - Accent 52"/>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
    <w:name w:val="Grid Table 4 - Accent 41"/>
    <w:basedOn w:val="TableNormal"/>
    <w:uiPriority w:val="49"/>
    <w:rsid w:val="00E56610"/>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
    <w:name w:val="Grid Table 4 - Accent 31"/>
    <w:basedOn w:val="TableNormal"/>
    <w:uiPriority w:val="49"/>
    <w:rsid w:val="00E5661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
    <w:name w:val="Grid Table 4 - Accent 11"/>
    <w:basedOn w:val="TableNormal"/>
    <w:uiPriority w:val="49"/>
    <w:rsid w:val="00E5661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
    <w:name w:val="Table Grid21"/>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0">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11">
    <w:name w:val="Table Grid1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360A4"/>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0">
    <w:name w:val="Grid Table 4 - Accent 5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
    <w:name w:val="Grid Table 5 Dark - Accent 12"/>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
    <w:name w:val="Grid Table 4 - Accent 52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0">
    <w:name w:val="Grid Table 4 - Accent 41"/>
    <w:basedOn w:val="TableNormal"/>
    <w:uiPriority w:val="49"/>
    <w:rsid w:val="00224696"/>
    <w:rPr>
      <w:rFonts w:eastAsiaTheme="minorHAnsi" w:cstheme="minorBid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0">
    <w:name w:val="Grid Table 4 - Accent 31"/>
    <w:basedOn w:val="TableNormal"/>
    <w:uiPriority w:val="49"/>
    <w:rsid w:val="00224696"/>
    <w:rPr>
      <w:rFonts w:eastAsiaTheme="minorHAnsi" w:cstheme="minorBid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
    <w:name w:val="Grid Table 4 - Accent 111"/>
    <w:basedOn w:val="TableNormal"/>
    <w:uiPriority w:val="49"/>
    <w:rsid w:val="00224696"/>
    <w:rPr>
      <w:rFonts w:eastAsiaTheme="minorHAnsi" w:cstheme="minorBid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
    <w:name w:val="Table Grid21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
    <w:name w:val="Grid Table 5 Dark - Accent 111"/>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11">
    <w:name w:val="Grid Table 4 - Accent 5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1">
    <w:name w:val="Grid Table 5 Dark - Accent 12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1">
    <w:name w:val="Grid Table 4 - Accent 52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1">
    <w:name w:val="Grid Table 4 - Accent 411"/>
    <w:basedOn w:val="TableNormal"/>
    <w:uiPriority w:val="49"/>
    <w:rsid w:val="00224696"/>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1">
    <w:name w:val="Grid Table 4 - Accent 311"/>
    <w:basedOn w:val="TableNormal"/>
    <w:uiPriority w:val="49"/>
    <w:rsid w:val="0022469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1">
    <w:name w:val="Grid Table 4 - Accent 1111"/>
    <w:basedOn w:val="TableNormal"/>
    <w:uiPriority w:val="49"/>
    <w:rsid w:val="0022469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1">
    <w:name w:val="Table Grid21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1">
    <w:name w:val="Grid Table 5 Dark - Accent 111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3">
    <w:name w:val="Table Grid3"/>
    <w:basedOn w:val="TableNormal"/>
    <w:uiPriority w:val="39"/>
    <w:rsid w:val="00126745"/>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334C8"/>
    <w:pPr>
      <w:widowControl w:val="0"/>
      <w:autoSpaceDE w:val="0"/>
      <w:autoSpaceDN w:val="0"/>
      <w:spacing w:after="0" w:line="240" w:lineRule="auto"/>
    </w:pPr>
    <w:rPr>
      <w:rFonts w:ascii="Calibri" w:eastAsia="Calibri" w:hAnsi="Calibri" w:cs="Calibri"/>
    </w:rPr>
  </w:style>
  <w:style w:type="table" w:styleId="GridTable4-Accent1">
    <w:name w:val="Grid Table 4 Accent 1"/>
    <w:basedOn w:val="TableNormal"/>
    <w:uiPriority w:val="49"/>
    <w:rsid w:val="006C1F2D"/>
    <w:pPr>
      <w:widowControl w:val="0"/>
      <w:autoSpaceDE w:val="0"/>
      <w:autoSpaceDN w:val="0"/>
    </w:pPr>
    <w:rPr>
      <w:rFonts w:eastAsiaTheme="minorHAnsi" w:cstheme="minorBidi"/>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3-Accent5">
    <w:name w:val="List Table 3 Accent 5"/>
    <w:basedOn w:val="TableNormal"/>
    <w:uiPriority w:val="48"/>
    <w:rsid w:val="00AF7D6B"/>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character" w:styleId="FootnoteReference">
    <w:name w:val="footnote reference"/>
    <w:basedOn w:val="DefaultParagraphFont"/>
    <w:uiPriority w:val="99"/>
    <w:unhideWhenUsed/>
    <w:rsid w:val="00227E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B2902-3E61-4ABA-B169-0636CEF72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3397</Words>
  <Characters>19365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2023-12-08T17:28:00Z</dcterms:created>
  <dcterms:modified xsi:type="dcterms:W3CDTF">2026-10-09T09:52:00Z</dcterms:modified>
  <dc:language/>
</cp:coreProperties>
</file>