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622D" w14:textId="0D9C8277" w:rsidR="002A21CB" w:rsidRPr="00795C72" w:rsidRDefault="002A21CB" w:rsidP="002A21CB">
      <w:pPr>
        <w:autoSpaceDE w:val="0"/>
        <w:autoSpaceDN w:val="0"/>
        <w:adjustRightInd w:val="0"/>
        <w:spacing w:after="0" w:line="240" w:lineRule="auto"/>
        <w:rPr>
          <w:rFonts w:cstheme="minorHAnsi"/>
          <w:b/>
          <w:bCs/>
          <w:color w:val="000000"/>
          <w:sz w:val="36"/>
          <w:szCs w:val="36"/>
        </w:rPr>
      </w:pPr>
      <w:r w:rsidRPr="00795C72">
        <w:rPr>
          <w:rFonts w:cstheme="minorHAnsi"/>
          <w:b/>
          <w:bCs/>
          <w:color w:val="000000"/>
          <w:sz w:val="36"/>
          <w:szCs w:val="36"/>
        </w:rPr>
        <w:t>European Single Procurement Document (ESPD)</w:t>
      </w:r>
    </w:p>
    <w:p w14:paraId="03CFE345" w14:textId="77777777" w:rsidR="00E86E1D" w:rsidRPr="00795C72" w:rsidRDefault="00E86E1D" w:rsidP="00E86E1D">
      <w:pPr>
        <w:autoSpaceDE w:val="0"/>
        <w:autoSpaceDN w:val="0"/>
        <w:adjustRightInd w:val="0"/>
        <w:spacing w:after="0" w:line="240" w:lineRule="auto"/>
        <w:rPr>
          <w:rFonts w:cstheme="minorHAnsi"/>
          <w:b/>
          <w:bCs/>
          <w:color w:val="000000"/>
          <w:sz w:val="24"/>
          <w:szCs w:val="24"/>
        </w:rPr>
      </w:pPr>
      <w:r w:rsidRPr="00795C72">
        <w:rPr>
          <w:rFonts w:cstheme="minorHAnsi"/>
          <w:b/>
          <w:bCs/>
          <w:color w:val="FFFFFF" w:themeColor="background1"/>
          <w:sz w:val="24"/>
          <w:szCs w:val="24"/>
        </w:rPr>
        <w:t>Infor</w:t>
      </w:r>
    </w:p>
    <w:tbl>
      <w:tblPr>
        <w:tblStyle w:val="TableGrid"/>
        <w:tblW w:w="9308" w:type="dxa"/>
        <w:shd w:val="clear" w:color="auto" w:fill="365F91" w:themeFill="accent1" w:themeFillShade="BF"/>
        <w:tblCellMar>
          <w:top w:w="113" w:type="dxa"/>
          <w:left w:w="113" w:type="dxa"/>
          <w:bottom w:w="113" w:type="dxa"/>
          <w:right w:w="113" w:type="dxa"/>
        </w:tblCellMar>
        <w:tblLook w:val="04A0" w:firstRow="1" w:lastRow="0" w:firstColumn="1" w:lastColumn="0" w:noHBand="0" w:noVBand="1"/>
      </w:tblPr>
      <w:tblGrid>
        <w:gridCol w:w="9308"/>
      </w:tblGrid>
      <w:tr w:rsidR="00E86E1D" w:rsidRPr="00795C72" w14:paraId="339305C1" w14:textId="77777777" w:rsidTr="00E86E1D">
        <w:trPr>
          <w:trHeight w:val="641"/>
        </w:trPr>
        <w:tc>
          <w:tcPr>
            <w:tcW w:w="9308" w:type="dxa"/>
            <w:shd w:val="clear" w:color="auto" w:fill="365F91" w:themeFill="accent1" w:themeFillShade="BF"/>
            <w:vAlign w:val="center"/>
          </w:tcPr>
          <w:p w14:paraId="594E800B" w14:textId="00E79A3E" w:rsidR="00E86E1D" w:rsidRPr="00795C72" w:rsidRDefault="00E86E1D" w:rsidP="00F70428">
            <w:pPr>
              <w:autoSpaceDE w:val="0"/>
              <w:autoSpaceDN w:val="0"/>
              <w:adjustRightInd w:val="0"/>
              <w:rPr>
                <w:rFonts w:cstheme="minorHAnsi"/>
                <w:b/>
                <w:bCs/>
                <w:color w:val="000000"/>
                <w:sz w:val="24"/>
                <w:szCs w:val="24"/>
              </w:rPr>
            </w:pPr>
            <w:r w:rsidRPr="00795C72">
              <w:rPr>
                <w:rFonts w:cstheme="minorHAnsi"/>
                <w:b/>
                <w:bCs/>
                <w:color w:val="FFFFFF" w:themeColor="background1"/>
                <w:sz w:val="24"/>
                <w:szCs w:val="24"/>
              </w:rPr>
              <w:t>Part I: Information concerning the procurement procedure and the contracting authority or contracting entity</w:t>
            </w:r>
          </w:p>
        </w:tc>
      </w:tr>
    </w:tbl>
    <w:p w14:paraId="5A618404" w14:textId="77777777" w:rsidR="00082912" w:rsidRPr="00795C72" w:rsidRDefault="00082912" w:rsidP="002A21CB">
      <w:pPr>
        <w:autoSpaceDE w:val="0"/>
        <w:autoSpaceDN w:val="0"/>
        <w:adjustRightInd w:val="0"/>
        <w:spacing w:after="0" w:line="240" w:lineRule="auto"/>
        <w:rPr>
          <w:rFonts w:cstheme="minorHAnsi"/>
          <w:b/>
          <w:bCs/>
          <w:color w:val="000000"/>
          <w:sz w:val="24"/>
          <w:szCs w:val="24"/>
        </w:rPr>
      </w:pPr>
    </w:p>
    <w:p w14:paraId="60142E4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795C72" w14:paraId="18E10A51" w14:textId="77777777" w:rsidTr="00082912">
        <w:trPr>
          <w:trHeight w:val="641"/>
        </w:trPr>
        <w:tc>
          <w:tcPr>
            <w:tcW w:w="9308" w:type="dxa"/>
            <w:shd w:val="clear" w:color="auto" w:fill="365F91" w:themeFill="accent1" w:themeFillShade="BF"/>
            <w:vAlign w:val="center"/>
          </w:tcPr>
          <w:p w14:paraId="01403FED" w14:textId="77777777" w:rsidR="00082912" w:rsidRPr="00795C72" w:rsidRDefault="00082912" w:rsidP="0008291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Information about publication</w:t>
            </w:r>
          </w:p>
        </w:tc>
      </w:tr>
    </w:tbl>
    <w:p w14:paraId="0C558724" w14:textId="77777777" w:rsidR="00082912" w:rsidRPr="00795C72" w:rsidRDefault="00082912" w:rsidP="002A21CB">
      <w:pPr>
        <w:autoSpaceDE w:val="0"/>
        <w:autoSpaceDN w:val="0"/>
        <w:adjustRightInd w:val="0"/>
        <w:spacing w:after="0" w:line="240" w:lineRule="auto"/>
        <w:rPr>
          <w:rFonts w:cstheme="minorHAnsi"/>
          <w:b/>
          <w:bCs/>
          <w:color w:val="000000"/>
          <w:sz w:val="24"/>
          <w:szCs w:val="24"/>
        </w:rPr>
      </w:pPr>
    </w:p>
    <w:p w14:paraId="482E3A85" w14:textId="1165BEA3" w:rsidR="00391FE2" w:rsidRPr="00795C72" w:rsidRDefault="00082912" w:rsidP="00082912">
      <w:pPr>
        <w:autoSpaceDE w:val="0"/>
        <w:autoSpaceDN w:val="0"/>
        <w:adjustRightInd w:val="0"/>
        <w:spacing w:after="0" w:line="240" w:lineRule="auto"/>
        <w:rPr>
          <w:rFonts w:cstheme="minorHAnsi"/>
          <w:i/>
          <w:iCs/>
          <w:sz w:val="24"/>
          <w:szCs w:val="24"/>
        </w:rPr>
      </w:pPr>
      <w:r w:rsidRPr="00795C72">
        <w:rPr>
          <w:rFonts w:cstheme="minorHAnsi"/>
          <w:color w:val="000000"/>
          <w:sz w:val="24"/>
          <w:szCs w:val="24"/>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14:paraId="4DC2872B" w14:textId="77777777" w:rsidR="00391FE2" w:rsidRPr="00795C72" w:rsidRDefault="00391FE2" w:rsidP="00082912">
      <w:pPr>
        <w:autoSpaceDE w:val="0"/>
        <w:autoSpaceDN w:val="0"/>
        <w:adjustRightInd w:val="0"/>
        <w:spacing w:after="0" w:line="240" w:lineRule="auto"/>
        <w:rPr>
          <w:rFonts w:cstheme="minorHAnsi"/>
          <w:b/>
          <w:color w:val="000000"/>
          <w:sz w:val="24"/>
          <w:szCs w:val="24"/>
        </w:rPr>
      </w:pPr>
    </w:p>
    <w:p w14:paraId="3AC86A8B" w14:textId="7D45F679" w:rsidR="00391FE2" w:rsidRPr="00795C72" w:rsidRDefault="00082912" w:rsidP="00082912">
      <w:pPr>
        <w:autoSpaceDE w:val="0"/>
        <w:autoSpaceDN w:val="0"/>
        <w:adjustRightInd w:val="0"/>
        <w:spacing w:after="0" w:line="240" w:lineRule="auto"/>
        <w:rPr>
          <w:rFonts w:cstheme="minorHAnsi"/>
          <w:b/>
          <w:color w:val="000000"/>
          <w:sz w:val="24"/>
          <w:szCs w:val="24"/>
        </w:rPr>
      </w:pPr>
      <w:r w:rsidRPr="00795C72">
        <w:rPr>
          <w:rFonts w:cstheme="minorHAnsi"/>
          <w:b/>
          <w:color w:val="000000"/>
          <w:sz w:val="24"/>
          <w:szCs w:val="24"/>
        </w:rPr>
        <w:t>Notice number in the OJ</w:t>
      </w:r>
      <w:r w:rsidR="00AF4C1B" w:rsidRPr="00795C72">
        <w:rPr>
          <w:rFonts w:cstheme="minorHAnsi"/>
          <w:b/>
          <w:color w:val="000000"/>
          <w:sz w:val="24"/>
          <w:szCs w:val="24"/>
        </w:rPr>
        <w:t>EU</w:t>
      </w:r>
      <w:r w:rsidRPr="00795C72">
        <w:rPr>
          <w:rFonts w:cstheme="minorHAnsi"/>
          <w:b/>
          <w:color w:val="000000"/>
          <w:sz w:val="24"/>
          <w:szCs w:val="24"/>
        </w:rPr>
        <w:t xml:space="preserve">: </w:t>
      </w:r>
    </w:p>
    <w:p w14:paraId="26B66839" w14:textId="77777777" w:rsidR="00391FE2" w:rsidRPr="00795C72" w:rsidRDefault="00391FE2" w:rsidP="00082912">
      <w:pPr>
        <w:autoSpaceDE w:val="0"/>
        <w:autoSpaceDN w:val="0"/>
        <w:adjustRightInd w:val="0"/>
        <w:spacing w:after="0" w:line="240" w:lineRule="auto"/>
        <w:rPr>
          <w:rFonts w:cstheme="minorHAnsi"/>
          <w:b/>
          <w:color w:val="000000"/>
          <w:sz w:val="24"/>
          <w:szCs w:val="24"/>
        </w:rPr>
      </w:pPr>
    </w:p>
    <w:p w14:paraId="6D94B32C" w14:textId="6CD63853" w:rsidR="00391FE2" w:rsidRPr="00795C72" w:rsidRDefault="008D4952" w:rsidP="00082912">
      <w:pPr>
        <w:autoSpaceDE w:val="0"/>
        <w:autoSpaceDN w:val="0"/>
        <w:adjustRightInd w:val="0"/>
        <w:spacing w:after="0" w:line="240" w:lineRule="auto"/>
        <w:rPr>
          <w:rFonts w:cstheme="minorHAnsi"/>
          <w:i/>
          <w:iCs/>
          <w:sz w:val="24"/>
          <w:szCs w:val="24"/>
        </w:rPr>
      </w:pPr>
      <w:r w:rsidRPr="00795C72">
        <w:rPr>
          <w:rFonts w:cstheme="minorHAnsi"/>
          <w:i/>
          <w:iCs/>
          <w:sz w:val="24"/>
          <w:szCs w:val="24"/>
        </w:rPr>
        <w:t>See OJEU Notice</w:t>
      </w:r>
    </w:p>
    <w:p w14:paraId="1C544A76" w14:textId="77777777" w:rsidR="008D4952" w:rsidRPr="00795C72" w:rsidRDefault="008D4952" w:rsidP="00082912">
      <w:pPr>
        <w:autoSpaceDE w:val="0"/>
        <w:autoSpaceDN w:val="0"/>
        <w:adjustRightInd w:val="0"/>
        <w:spacing w:after="0" w:line="240" w:lineRule="auto"/>
        <w:rPr>
          <w:rFonts w:cstheme="minorHAnsi"/>
          <w:color w:val="000000"/>
          <w:sz w:val="24"/>
          <w:szCs w:val="24"/>
        </w:rPr>
      </w:pPr>
    </w:p>
    <w:p w14:paraId="7CAA8329" w14:textId="77777777" w:rsidR="00082912" w:rsidRPr="00795C72" w:rsidRDefault="00082912" w:rsidP="00082912">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In case publication of a notice in the Official Journal of the European Union is not required, please give other information allowing the procurement procedure to be unequivocally identified (e. g. reference of a publication at national level)</w:t>
      </w:r>
    </w:p>
    <w:p w14:paraId="3476B68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795C72" w14:paraId="233BF577" w14:textId="77777777" w:rsidTr="00082912">
        <w:trPr>
          <w:trHeight w:val="641"/>
        </w:trPr>
        <w:tc>
          <w:tcPr>
            <w:tcW w:w="9308" w:type="dxa"/>
            <w:shd w:val="clear" w:color="auto" w:fill="365F91" w:themeFill="accent1" w:themeFillShade="BF"/>
            <w:vAlign w:val="center"/>
          </w:tcPr>
          <w:p w14:paraId="49462666" w14:textId="77777777" w:rsidR="00082912" w:rsidRPr="00795C72" w:rsidRDefault="00082912" w:rsidP="0008291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Identity of the procurer</w:t>
            </w:r>
          </w:p>
        </w:tc>
      </w:tr>
    </w:tbl>
    <w:p w14:paraId="4E44AAF9" w14:textId="77777777" w:rsidR="00082912" w:rsidRPr="00795C72" w:rsidRDefault="00082912" w:rsidP="002A21CB">
      <w:pPr>
        <w:autoSpaceDE w:val="0"/>
        <w:autoSpaceDN w:val="0"/>
        <w:adjustRightInd w:val="0"/>
        <w:spacing w:after="0" w:line="240" w:lineRule="auto"/>
        <w:rPr>
          <w:rFonts w:cstheme="minorHAnsi"/>
          <w:b/>
          <w:bCs/>
          <w:color w:val="000000"/>
          <w:sz w:val="24"/>
          <w:szCs w:val="24"/>
        </w:rPr>
      </w:pPr>
    </w:p>
    <w:p w14:paraId="3B5FFD01" w14:textId="77777777" w:rsidR="00082912" w:rsidRPr="00795C72" w:rsidRDefault="00082912" w:rsidP="002A21CB">
      <w:pPr>
        <w:autoSpaceDE w:val="0"/>
        <w:autoSpaceDN w:val="0"/>
        <w:adjustRightInd w:val="0"/>
        <w:spacing w:after="0" w:line="240" w:lineRule="auto"/>
        <w:rPr>
          <w:rFonts w:cstheme="minorHAnsi"/>
          <w:b/>
          <w:color w:val="000000"/>
          <w:sz w:val="24"/>
          <w:szCs w:val="24"/>
        </w:rPr>
      </w:pPr>
      <w:r w:rsidRPr="00795C72">
        <w:rPr>
          <w:rFonts w:cstheme="minorHAnsi"/>
          <w:b/>
          <w:color w:val="000000"/>
          <w:sz w:val="24"/>
          <w:szCs w:val="24"/>
        </w:rPr>
        <w:t xml:space="preserve">Official name: </w:t>
      </w:r>
    </w:p>
    <w:p w14:paraId="6C79F470" w14:textId="77777777" w:rsidR="00082912" w:rsidRPr="00795C72" w:rsidRDefault="00082912"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Health Service Executive (HSE)</w:t>
      </w:r>
    </w:p>
    <w:p w14:paraId="1DA36E2A" w14:textId="77777777" w:rsidR="00082912" w:rsidRPr="00795C72" w:rsidRDefault="00082912" w:rsidP="002A21CB">
      <w:pPr>
        <w:autoSpaceDE w:val="0"/>
        <w:autoSpaceDN w:val="0"/>
        <w:adjustRightInd w:val="0"/>
        <w:spacing w:after="0" w:line="240" w:lineRule="auto"/>
        <w:rPr>
          <w:rFonts w:cstheme="minorHAnsi"/>
          <w:color w:val="000000"/>
          <w:sz w:val="24"/>
          <w:szCs w:val="24"/>
        </w:rPr>
      </w:pPr>
    </w:p>
    <w:p w14:paraId="21C6164E" w14:textId="77777777" w:rsidR="00082912" w:rsidRPr="00795C72" w:rsidRDefault="00082912" w:rsidP="002A21CB">
      <w:pPr>
        <w:autoSpaceDE w:val="0"/>
        <w:autoSpaceDN w:val="0"/>
        <w:adjustRightInd w:val="0"/>
        <w:spacing w:after="0" w:line="240" w:lineRule="auto"/>
        <w:rPr>
          <w:rFonts w:cstheme="minorHAnsi"/>
          <w:b/>
          <w:color w:val="000000"/>
          <w:sz w:val="24"/>
          <w:szCs w:val="24"/>
        </w:rPr>
      </w:pPr>
      <w:r w:rsidRPr="00795C72">
        <w:rPr>
          <w:rFonts w:cstheme="minorHAnsi"/>
          <w:b/>
          <w:color w:val="000000"/>
          <w:sz w:val="24"/>
          <w:szCs w:val="24"/>
        </w:rPr>
        <w:t xml:space="preserve">Country: </w:t>
      </w:r>
    </w:p>
    <w:p w14:paraId="47526808" w14:textId="77777777" w:rsidR="00082912" w:rsidRPr="00795C72" w:rsidRDefault="00082912"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Ireland</w:t>
      </w:r>
    </w:p>
    <w:p w14:paraId="3F6DCF80" w14:textId="56B1772C" w:rsidR="00270890" w:rsidRDefault="00270890">
      <w:pPr>
        <w:rPr>
          <w:rFonts w:cstheme="minorHAnsi"/>
          <w:b/>
          <w:bCs/>
          <w:color w:val="000000"/>
          <w:sz w:val="24"/>
          <w:szCs w:val="24"/>
        </w:rPr>
      </w:pPr>
      <w:r>
        <w:rPr>
          <w:rFonts w:cstheme="minorHAnsi"/>
          <w:b/>
          <w:bCs/>
          <w:color w:val="000000"/>
          <w:sz w:val="24"/>
          <w:szCs w:val="24"/>
        </w:rPr>
        <w:br w:type="page"/>
      </w:r>
    </w:p>
    <w:p w14:paraId="7135AB7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795C72" w14:paraId="0761A57F" w14:textId="77777777" w:rsidTr="00082912">
        <w:trPr>
          <w:trHeight w:val="641"/>
        </w:trPr>
        <w:tc>
          <w:tcPr>
            <w:tcW w:w="9308" w:type="dxa"/>
            <w:shd w:val="clear" w:color="auto" w:fill="365F91" w:themeFill="accent1" w:themeFillShade="BF"/>
            <w:vAlign w:val="center"/>
          </w:tcPr>
          <w:p w14:paraId="72BE3E1C" w14:textId="77777777" w:rsidR="00082912" w:rsidRPr="00795C72" w:rsidRDefault="00082912" w:rsidP="0008291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Information about the procurement procedure</w:t>
            </w:r>
          </w:p>
        </w:tc>
      </w:tr>
    </w:tbl>
    <w:p w14:paraId="4816AD36" w14:textId="77777777" w:rsidR="00082912" w:rsidRPr="00795C72" w:rsidRDefault="00082912" w:rsidP="002A21CB">
      <w:pPr>
        <w:autoSpaceDE w:val="0"/>
        <w:autoSpaceDN w:val="0"/>
        <w:adjustRightInd w:val="0"/>
        <w:spacing w:after="0" w:line="240" w:lineRule="auto"/>
        <w:rPr>
          <w:rFonts w:cstheme="minorHAnsi"/>
          <w:color w:val="000000"/>
          <w:sz w:val="24"/>
          <w:szCs w:val="24"/>
        </w:rPr>
      </w:pPr>
    </w:p>
    <w:p w14:paraId="28FFD3AD" w14:textId="77777777" w:rsidR="00082912" w:rsidRPr="00270890" w:rsidRDefault="00082912" w:rsidP="002A21CB">
      <w:pPr>
        <w:autoSpaceDE w:val="0"/>
        <w:autoSpaceDN w:val="0"/>
        <w:adjustRightInd w:val="0"/>
        <w:spacing w:after="0" w:line="240" w:lineRule="auto"/>
        <w:rPr>
          <w:rFonts w:cstheme="minorHAnsi"/>
          <w:b/>
          <w:color w:val="000000"/>
          <w:sz w:val="24"/>
          <w:szCs w:val="24"/>
        </w:rPr>
      </w:pPr>
      <w:r w:rsidRPr="00270890">
        <w:rPr>
          <w:rFonts w:cstheme="minorHAnsi"/>
          <w:b/>
          <w:color w:val="000000"/>
          <w:sz w:val="24"/>
          <w:szCs w:val="24"/>
        </w:rPr>
        <w:t xml:space="preserve">Type of procedure </w:t>
      </w:r>
    </w:p>
    <w:p w14:paraId="79684C44" w14:textId="75659FD4" w:rsidR="00082912" w:rsidRPr="00270890" w:rsidRDefault="00270890" w:rsidP="002A21CB">
      <w:pPr>
        <w:autoSpaceDE w:val="0"/>
        <w:autoSpaceDN w:val="0"/>
        <w:adjustRightInd w:val="0"/>
        <w:spacing w:after="0" w:line="240" w:lineRule="auto"/>
        <w:rPr>
          <w:rFonts w:cstheme="minorHAnsi"/>
          <w:sz w:val="24"/>
          <w:szCs w:val="24"/>
        </w:rPr>
      </w:pPr>
      <w:r w:rsidRPr="00270890">
        <w:rPr>
          <w:rFonts w:cstheme="minorHAnsi"/>
          <w:sz w:val="24"/>
          <w:szCs w:val="24"/>
        </w:rPr>
        <w:t xml:space="preserve">EU Restricted </w:t>
      </w:r>
      <w:r w:rsidR="000D2E66" w:rsidRPr="00270890">
        <w:rPr>
          <w:rFonts w:cstheme="minorHAnsi"/>
          <w:sz w:val="24"/>
          <w:szCs w:val="24"/>
        </w:rPr>
        <w:t xml:space="preserve"> Procedure</w:t>
      </w:r>
    </w:p>
    <w:p w14:paraId="3142C44A" w14:textId="77777777" w:rsidR="00082912" w:rsidRPr="00270890" w:rsidRDefault="00082912" w:rsidP="002A21CB">
      <w:pPr>
        <w:autoSpaceDE w:val="0"/>
        <w:autoSpaceDN w:val="0"/>
        <w:adjustRightInd w:val="0"/>
        <w:spacing w:after="0" w:line="240" w:lineRule="auto"/>
        <w:rPr>
          <w:rFonts w:cstheme="minorHAnsi"/>
          <w:color w:val="000000"/>
          <w:sz w:val="24"/>
          <w:szCs w:val="24"/>
        </w:rPr>
      </w:pPr>
    </w:p>
    <w:p w14:paraId="697120D3" w14:textId="77777777" w:rsidR="00082912" w:rsidRPr="00270890" w:rsidRDefault="00082912" w:rsidP="002A21CB">
      <w:pPr>
        <w:autoSpaceDE w:val="0"/>
        <w:autoSpaceDN w:val="0"/>
        <w:adjustRightInd w:val="0"/>
        <w:spacing w:after="0" w:line="240" w:lineRule="auto"/>
        <w:rPr>
          <w:rFonts w:cstheme="minorHAnsi"/>
          <w:b/>
          <w:color w:val="000000"/>
          <w:sz w:val="24"/>
          <w:szCs w:val="24"/>
        </w:rPr>
      </w:pPr>
      <w:r w:rsidRPr="00270890">
        <w:rPr>
          <w:rFonts w:cstheme="minorHAnsi"/>
          <w:b/>
          <w:color w:val="000000"/>
          <w:sz w:val="24"/>
          <w:szCs w:val="24"/>
        </w:rPr>
        <w:t xml:space="preserve">Title: </w:t>
      </w:r>
    </w:p>
    <w:p w14:paraId="6E4ADE73" w14:textId="3564D702" w:rsidR="00270890" w:rsidRPr="00270890" w:rsidRDefault="008D4952" w:rsidP="00270890">
      <w:pPr>
        <w:autoSpaceDE w:val="0"/>
        <w:autoSpaceDN w:val="0"/>
        <w:adjustRightInd w:val="0"/>
        <w:spacing w:after="0" w:line="240" w:lineRule="auto"/>
        <w:rPr>
          <w:rFonts w:cstheme="minorHAnsi"/>
          <w:color w:val="000000"/>
          <w:sz w:val="24"/>
          <w:szCs w:val="24"/>
        </w:rPr>
      </w:pPr>
      <w:r w:rsidRPr="00270890">
        <w:rPr>
          <w:rFonts w:cstheme="minorHAnsi"/>
          <w:sz w:val="24"/>
          <w:szCs w:val="24"/>
        </w:rPr>
        <w:t>HSE 2</w:t>
      </w:r>
      <w:r w:rsidR="00270890" w:rsidRPr="00270890">
        <w:rPr>
          <w:rFonts w:cstheme="minorHAnsi"/>
          <w:sz w:val="24"/>
          <w:szCs w:val="24"/>
        </w:rPr>
        <w:t xml:space="preserve">9425 </w:t>
      </w:r>
      <w:r w:rsidR="000729B5" w:rsidRPr="00270890">
        <w:rPr>
          <w:rFonts w:cstheme="minorHAnsi"/>
          <w:sz w:val="24"/>
          <w:szCs w:val="24"/>
        </w:rPr>
        <w:t>–</w:t>
      </w:r>
      <w:r w:rsidR="005A0AA7" w:rsidRPr="00270890">
        <w:rPr>
          <w:rFonts w:cstheme="minorHAnsi"/>
          <w:sz w:val="24"/>
          <w:szCs w:val="24"/>
        </w:rPr>
        <w:t xml:space="preserve"> </w:t>
      </w:r>
      <w:r w:rsidR="00270890" w:rsidRPr="00270890">
        <w:rPr>
          <w:rFonts w:cstheme="minorHAnsi"/>
          <w:color w:val="000000"/>
          <w:sz w:val="24"/>
          <w:szCs w:val="24"/>
        </w:rPr>
        <w:t>Support, Maintenance and Development Services</w:t>
      </w:r>
      <w:r w:rsidR="00270890" w:rsidRPr="00270890">
        <w:rPr>
          <w:rFonts w:cstheme="minorHAnsi"/>
          <w:color w:val="000000"/>
          <w:sz w:val="24"/>
          <w:szCs w:val="24"/>
        </w:rPr>
        <w:t xml:space="preserve"> </w:t>
      </w:r>
      <w:r w:rsidR="00270890">
        <w:rPr>
          <w:rFonts w:cstheme="minorHAnsi"/>
          <w:color w:val="000000"/>
          <w:sz w:val="24"/>
          <w:szCs w:val="24"/>
        </w:rPr>
        <w:t>f</w:t>
      </w:r>
      <w:r w:rsidR="00270890" w:rsidRPr="00270890">
        <w:rPr>
          <w:rFonts w:cstheme="minorHAnsi"/>
          <w:color w:val="000000"/>
          <w:sz w:val="24"/>
          <w:szCs w:val="24"/>
        </w:rPr>
        <w:t>or the existing HSE’s Track &amp; Trace Software System</w:t>
      </w:r>
    </w:p>
    <w:p w14:paraId="51077571" w14:textId="77777777" w:rsidR="008D4952" w:rsidRPr="00270890" w:rsidRDefault="008D4952" w:rsidP="002A21CB">
      <w:pPr>
        <w:autoSpaceDE w:val="0"/>
        <w:autoSpaceDN w:val="0"/>
        <w:adjustRightInd w:val="0"/>
        <w:spacing w:after="0" w:line="240" w:lineRule="auto"/>
        <w:rPr>
          <w:rFonts w:cstheme="minorHAnsi"/>
          <w:color w:val="000000"/>
          <w:sz w:val="24"/>
          <w:szCs w:val="24"/>
        </w:rPr>
      </w:pPr>
    </w:p>
    <w:p w14:paraId="26A40897" w14:textId="77777777" w:rsidR="00270890" w:rsidRPr="00270890" w:rsidRDefault="00270890" w:rsidP="00270890">
      <w:pPr>
        <w:autoSpaceDE w:val="0"/>
        <w:autoSpaceDN w:val="0"/>
        <w:adjustRightInd w:val="0"/>
        <w:spacing w:after="0" w:line="240" w:lineRule="auto"/>
        <w:rPr>
          <w:rFonts w:cstheme="minorHAnsi"/>
          <w:color w:val="000000"/>
          <w:sz w:val="24"/>
          <w:szCs w:val="24"/>
        </w:rPr>
      </w:pPr>
      <w:r w:rsidRPr="00270890">
        <w:rPr>
          <w:rFonts w:cstheme="minorHAnsi"/>
          <w:color w:val="000000"/>
          <w:sz w:val="24"/>
          <w:szCs w:val="24"/>
        </w:rPr>
        <w:t>The HSE is issuing this Request to Participate (“RTP”) for the provision of Support, Maintenance and Development Services for the existing HSE’s FingerPrint Track &amp; Trace Software System (“HSE National Track &amp; Trace System”). The HSE is the Contracting Authority for this public procurement competition on its own behalf and on behalf of all organisations funded by the HSE.</w:t>
      </w:r>
    </w:p>
    <w:p w14:paraId="05BA86ED" w14:textId="77777777" w:rsidR="00270890" w:rsidRPr="00270890" w:rsidRDefault="00270890" w:rsidP="002A21CB">
      <w:pPr>
        <w:autoSpaceDE w:val="0"/>
        <w:autoSpaceDN w:val="0"/>
        <w:adjustRightInd w:val="0"/>
        <w:spacing w:after="0" w:line="240" w:lineRule="auto"/>
        <w:rPr>
          <w:rFonts w:cstheme="minorHAnsi"/>
          <w:b/>
          <w:color w:val="000000"/>
          <w:sz w:val="24"/>
          <w:szCs w:val="24"/>
        </w:rPr>
      </w:pPr>
    </w:p>
    <w:p w14:paraId="5379BB55" w14:textId="77777777" w:rsidR="00270890" w:rsidRPr="00270890" w:rsidRDefault="00270890" w:rsidP="002A21CB">
      <w:pPr>
        <w:autoSpaceDE w:val="0"/>
        <w:autoSpaceDN w:val="0"/>
        <w:adjustRightInd w:val="0"/>
        <w:spacing w:after="0" w:line="240" w:lineRule="auto"/>
        <w:rPr>
          <w:rFonts w:cstheme="minorHAnsi"/>
          <w:b/>
          <w:color w:val="000000"/>
          <w:sz w:val="24"/>
          <w:szCs w:val="24"/>
        </w:rPr>
      </w:pPr>
    </w:p>
    <w:p w14:paraId="0F0E30AC" w14:textId="32C880F1" w:rsidR="00082912" w:rsidRPr="00270890" w:rsidRDefault="00082912" w:rsidP="002A21CB">
      <w:pPr>
        <w:autoSpaceDE w:val="0"/>
        <w:autoSpaceDN w:val="0"/>
        <w:adjustRightInd w:val="0"/>
        <w:spacing w:after="0" w:line="240" w:lineRule="auto"/>
        <w:rPr>
          <w:rFonts w:cstheme="minorHAnsi"/>
          <w:color w:val="000000"/>
          <w:sz w:val="24"/>
          <w:szCs w:val="24"/>
        </w:rPr>
      </w:pPr>
      <w:r w:rsidRPr="00270890">
        <w:rPr>
          <w:rFonts w:cstheme="minorHAnsi"/>
          <w:b/>
          <w:color w:val="000000"/>
          <w:sz w:val="24"/>
          <w:szCs w:val="24"/>
        </w:rPr>
        <w:t>Short description:</w:t>
      </w:r>
      <w:r w:rsidRPr="00270890">
        <w:rPr>
          <w:rFonts w:cstheme="minorHAnsi"/>
          <w:color w:val="000000"/>
          <w:sz w:val="24"/>
          <w:szCs w:val="24"/>
        </w:rPr>
        <w:t xml:space="preserve"> </w:t>
      </w:r>
    </w:p>
    <w:p w14:paraId="5F389249" w14:textId="1CFD6905" w:rsidR="00082912" w:rsidRPr="00270890" w:rsidRDefault="00082912" w:rsidP="002A21CB">
      <w:pPr>
        <w:autoSpaceDE w:val="0"/>
        <w:autoSpaceDN w:val="0"/>
        <w:adjustRightInd w:val="0"/>
        <w:spacing w:after="0" w:line="240" w:lineRule="auto"/>
        <w:rPr>
          <w:rFonts w:cstheme="minorHAnsi"/>
          <w:color w:val="000000"/>
          <w:sz w:val="24"/>
          <w:szCs w:val="24"/>
        </w:rPr>
      </w:pPr>
      <w:r w:rsidRPr="00270890">
        <w:rPr>
          <w:rFonts w:cstheme="minorHAnsi"/>
          <w:b/>
          <w:color w:val="000000"/>
          <w:sz w:val="24"/>
          <w:szCs w:val="24"/>
        </w:rPr>
        <w:t xml:space="preserve">File reference number attributed by the contracting authority or contracting entity (if applicable): </w:t>
      </w:r>
      <w:r w:rsidR="00270890" w:rsidRPr="00270890">
        <w:rPr>
          <w:rFonts w:cstheme="minorHAnsi"/>
          <w:b/>
          <w:color w:val="000000"/>
          <w:sz w:val="24"/>
          <w:szCs w:val="24"/>
        </w:rPr>
        <w:t xml:space="preserve"> </w:t>
      </w:r>
      <w:r w:rsidRPr="00270890">
        <w:rPr>
          <w:rFonts w:cstheme="minorHAnsi"/>
          <w:color w:val="000000"/>
          <w:sz w:val="24"/>
          <w:szCs w:val="24"/>
        </w:rPr>
        <w:t xml:space="preserve">HSE </w:t>
      </w:r>
      <w:r w:rsidR="004A2D71" w:rsidRPr="00270890">
        <w:rPr>
          <w:rFonts w:cstheme="minorHAnsi"/>
          <w:color w:val="000000"/>
          <w:sz w:val="24"/>
          <w:szCs w:val="24"/>
        </w:rPr>
        <w:t>2</w:t>
      </w:r>
      <w:r w:rsidR="00270890" w:rsidRPr="00270890">
        <w:rPr>
          <w:rFonts w:cstheme="minorHAnsi"/>
          <w:color w:val="000000"/>
          <w:sz w:val="24"/>
          <w:szCs w:val="24"/>
        </w:rPr>
        <w:t>9425</w:t>
      </w:r>
    </w:p>
    <w:p w14:paraId="1850E18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p w14:paraId="74816AE1" w14:textId="77777777" w:rsidR="004A2D71" w:rsidRPr="00795C72" w:rsidRDefault="004A2D71">
      <w:pPr>
        <w:rPr>
          <w:rFonts w:cstheme="minorHAnsi"/>
          <w:b/>
          <w:bCs/>
          <w:color w:val="000000"/>
          <w:sz w:val="24"/>
          <w:szCs w:val="24"/>
        </w:rPr>
      </w:pPr>
      <w:r w:rsidRPr="00795C72">
        <w:rPr>
          <w:rFonts w:cstheme="minorHAnsi"/>
          <w:b/>
          <w:bCs/>
          <w:color w:val="000000"/>
          <w:sz w:val="24"/>
          <w:szCs w:val="24"/>
        </w:rPr>
        <w:br w:type="page"/>
      </w:r>
    </w:p>
    <w:p w14:paraId="7EA01FAD" w14:textId="77777777" w:rsidR="00914326" w:rsidRPr="00795C72" w:rsidRDefault="00914326" w:rsidP="00914326">
      <w:pPr>
        <w:autoSpaceDE w:val="0"/>
        <w:autoSpaceDN w:val="0"/>
        <w:adjustRightInd w:val="0"/>
        <w:spacing w:after="0" w:line="240" w:lineRule="auto"/>
        <w:rPr>
          <w:rFonts w:cstheme="minorHAnsi"/>
          <w:b/>
          <w:bCs/>
          <w:color w:val="000000"/>
          <w:sz w:val="24"/>
          <w:szCs w:val="24"/>
        </w:rPr>
      </w:pPr>
      <w:r w:rsidRPr="00795C72">
        <w:rPr>
          <w:rFonts w:cstheme="minorHAnsi"/>
          <w:b/>
          <w:bCs/>
          <w:color w:val="FFFFFF" w:themeColor="background1"/>
          <w:sz w:val="24"/>
          <w:szCs w:val="24"/>
        </w:rPr>
        <w:lastRenderedPageBreak/>
        <w:t>Infor</w:t>
      </w:r>
    </w:p>
    <w:tbl>
      <w:tblPr>
        <w:tblStyle w:val="TableGrid"/>
        <w:tblW w:w="9308" w:type="dxa"/>
        <w:shd w:val="clear" w:color="auto" w:fill="365F91" w:themeFill="accent1" w:themeFillShade="BF"/>
        <w:tblCellMar>
          <w:top w:w="113" w:type="dxa"/>
          <w:left w:w="113" w:type="dxa"/>
          <w:bottom w:w="113" w:type="dxa"/>
          <w:right w:w="113" w:type="dxa"/>
        </w:tblCellMar>
        <w:tblLook w:val="04A0" w:firstRow="1" w:lastRow="0" w:firstColumn="1" w:lastColumn="0" w:noHBand="0" w:noVBand="1"/>
      </w:tblPr>
      <w:tblGrid>
        <w:gridCol w:w="9308"/>
      </w:tblGrid>
      <w:tr w:rsidR="00914326" w:rsidRPr="00795C72" w14:paraId="0374EF0B" w14:textId="77777777" w:rsidTr="00F70428">
        <w:trPr>
          <w:trHeight w:val="641"/>
        </w:trPr>
        <w:tc>
          <w:tcPr>
            <w:tcW w:w="9308" w:type="dxa"/>
            <w:shd w:val="clear" w:color="auto" w:fill="365F91" w:themeFill="accent1" w:themeFillShade="BF"/>
            <w:vAlign w:val="center"/>
          </w:tcPr>
          <w:p w14:paraId="5FEC3332" w14:textId="3D82D2A7" w:rsidR="00914326" w:rsidRPr="00795C72" w:rsidRDefault="00914326" w:rsidP="00F70428">
            <w:pPr>
              <w:autoSpaceDE w:val="0"/>
              <w:autoSpaceDN w:val="0"/>
              <w:adjustRightInd w:val="0"/>
              <w:rPr>
                <w:rFonts w:cstheme="minorHAnsi"/>
                <w:b/>
                <w:bCs/>
                <w:color w:val="000000"/>
                <w:sz w:val="24"/>
                <w:szCs w:val="24"/>
              </w:rPr>
            </w:pPr>
            <w:r w:rsidRPr="00795C72">
              <w:rPr>
                <w:rFonts w:cstheme="minorHAnsi"/>
                <w:b/>
                <w:bCs/>
                <w:color w:val="FFFFFF" w:themeColor="background1"/>
                <w:sz w:val="24"/>
                <w:szCs w:val="24"/>
              </w:rPr>
              <w:t>Part II: Information concerning the economic operator</w:t>
            </w:r>
          </w:p>
        </w:tc>
      </w:tr>
    </w:tbl>
    <w:p w14:paraId="14572A44" w14:textId="77777777" w:rsidR="00914326" w:rsidRPr="00795C72" w:rsidRDefault="00914326" w:rsidP="00082912">
      <w:pPr>
        <w:autoSpaceDE w:val="0"/>
        <w:autoSpaceDN w:val="0"/>
        <w:adjustRightInd w:val="0"/>
        <w:spacing w:after="0" w:line="240" w:lineRule="auto"/>
        <w:rPr>
          <w:rFonts w:cstheme="minorHAnsi"/>
          <w:b/>
          <w:bCs/>
          <w:color w:val="000000"/>
          <w:sz w:val="24"/>
          <w:szCs w:val="24"/>
        </w:rPr>
      </w:pPr>
    </w:p>
    <w:p w14:paraId="272001D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795C72" w14:paraId="67D9A29E" w14:textId="77777777" w:rsidTr="00082912">
        <w:trPr>
          <w:trHeight w:val="641"/>
        </w:trPr>
        <w:tc>
          <w:tcPr>
            <w:tcW w:w="9308" w:type="dxa"/>
            <w:shd w:val="clear" w:color="auto" w:fill="365F91" w:themeFill="accent1" w:themeFillShade="BF"/>
            <w:vAlign w:val="center"/>
          </w:tcPr>
          <w:p w14:paraId="11F46529" w14:textId="77777777" w:rsidR="00082912" w:rsidRPr="00795C72" w:rsidRDefault="00082912" w:rsidP="0008291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A: Information about the economic operator</w:t>
            </w:r>
          </w:p>
        </w:tc>
      </w:tr>
    </w:tbl>
    <w:p w14:paraId="2340879A" w14:textId="77777777" w:rsidR="00082912" w:rsidRPr="00795C72" w:rsidRDefault="00082912" w:rsidP="00082912">
      <w:pPr>
        <w:autoSpaceDE w:val="0"/>
        <w:autoSpaceDN w:val="0"/>
        <w:adjustRightInd w:val="0"/>
        <w:spacing w:after="0" w:line="240" w:lineRule="auto"/>
        <w:rPr>
          <w:rFonts w:cstheme="minorHAnsi"/>
          <w:b/>
          <w:bCs/>
          <w:color w:val="FF0000"/>
          <w:sz w:val="24"/>
          <w:szCs w:val="24"/>
        </w:rPr>
      </w:pPr>
    </w:p>
    <w:p w14:paraId="7D9EF09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Name:</w:t>
      </w:r>
    </w:p>
    <w:p w14:paraId="5581B6C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C4E31AE"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0ED4D94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Street and number:</w:t>
      </w:r>
    </w:p>
    <w:p w14:paraId="16A1007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399BB67D"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25B4AA6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Postcode:</w:t>
      </w:r>
    </w:p>
    <w:p w14:paraId="1EFA3F2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0156BB08"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7751C3E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City:</w:t>
      </w:r>
    </w:p>
    <w:p w14:paraId="16D6206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FA61BE9"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1289833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Country:</w:t>
      </w:r>
    </w:p>
    <w:p w14:paraId="407C09C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719022F5"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419A010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Internet address (web address) (if applicable):</w:t>
      </w:r>
    </w:p>
    <w:p w14:paraId="4C260BE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AA4B7F9"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4C32B7B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E-mail:</w:t>
      </w:r>
    </w:p>
    <w:p w14:paraId="50BF467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54FF32A6"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5D46E7F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Telephone:</w:t>
      </w:r>
    </w:p>
    <w:p w14:paraId="043DCA8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518F1759"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797F92A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Contact person or persons:</w:t>
      </w:r>
    </w:p>
    <w:p w14:paraId="2E2A5BB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A0DABA3"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697E677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VAT number, if applicable:</w:t>
      </w:r>
    </w:p>
    <w:p w14:paraId="3154964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1516DFCB"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29941DB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no VAT number is applicable, please indicate another national</w:t>
      </w:r>
    </w:p>
    <w:p w14:paraId="32453E24"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identification number, if required and applicable</w:t>
      </w:r>
    </w:p>
    <w:p w14:paraId="256DAF3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7BE6A28B"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59F6B418" w14:textId="77777777" w:rsidR="00082912" w:rsidRPr="00795C72" w:rsidRDefault="00082912" w:rsidP="00082912">
      <w:pPr>
        <w:autoSpaceDE w:val="0"/>
        <w:autoSpaceDN w:val="0"/>
        <w:adjustRightInd w:val="0"/>
        <w:spacing w:after="0" w:line="240" w:lineRule="auto"/>
        <w:rPr>
          <w:rFonts w:cstheme="minorHAnsi"/>
          <w:color w:val="000000"/>
          <w:sz w:val="24"/>
          <w:szCs w:val="24"/>
        </w:rPr>
      </w:pPr>
      <w:r w:rsidRPr="00795C72">
        <w:rPr>
          <w:rFonts w:cstheme="minorHAnsi"/>
          <w:b/>
          <w:bCs/>
          <w:color w:val="000000"/>
          <w:sz w:val="24"/>
          <w:szCs w:val="24"/>
        </w:rPr>
        <w:t>Is the economic operator a Micro, a Small or a Medium-Sized Enterprise?</w:t>
      </w:r>
      <w:r w:rsidRPr="00795C72">
        <w:rPr>
          <w:rFonts w:cstheme="minorHAnsi"/>
          <w:b/>
          <w:bCs/>
          <w:color w:val="000000"/>
          <w:sz w:val="24"/>
          <w:szCs w:val="24"/>
        </w:rPr>
        <w:cr/>
      </w: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867D176" w14:textId="77777777" w:rsidR="00082912" w:rsidRPr="00795C72" w:rsidRDefault="00082912" w:rsidP="00082912">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1DB866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p>
    <w:p w14:paraId="1E5D3FA5"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7A5F71E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Only in case the procurement is reserved: is the economic operator</w:t>
      </w:r>
    </w:p>
    <w:p w14:paraId="3AA1D0B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lastRenderedPageBreak/>
        <w:t>a sheltered workshop, a 'social business' or will it provide for the</w:t>
      </w:r>
    </w:p>
    <w:p w14:paraId="6CD1951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performance of the contract in the context of sheltered employment</w:t>
      </w:r>
    </w:p>
    <w:p w14:paraId="3F51503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programmes?</w:t>
      </w:r>
    </w:p>
    <w:p w14:paraId="2D7E7AE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683D1F7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w:t>
      </w:r>
    </w:p>
    <w:p w14:paraId="0BEC2F1C"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7ED7FEB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What is the corresponding percentage of disabled or disadvantaged</w:t>
      </w:r>
    </w:p>
    <w:p w14:paraId="3F539F8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workers?</w:t>
      </w:r>
    </w:p>
    <w:p w14:paraId="061AD66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EA10723"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129BA70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required, please specify which category or categories of disabled or</w:t>
      </w:r>
    </w:p>
    <w:p w14:paraId="78628A4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disadvantaged workers the employees concerned belong to?</w:t>
      </w:r>
    </w:p>
    <w:p w14:paraId="7760D455"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58BEC6C6" w14:textId="77777777" w:rsidR="00082912" w:rsidRPr="00795C72" w:rsidRDefault="00082912" w:rsidP="00082912">
      <w:pPr>
        <w:pBdr>
          <w:bottom w:val="single" w:sz="12" w:space="1" w:color="auto"/>
        </w:pBd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9DC8A8C" w14:textId="77777777" w:rsidR="002F2260" w:rsidRPr="00795C72" w:rsidRDefault="002F2260" w:rsidP="00082912">
      <w:pPr>
        <w:pBdr>
          <w:bottom w:val="single" w:sz="12" w:space="1" w:color="auto"/>
        </w:pBdr>
        <w:autoSpaceDE w:val="0"/>
        <w:autoSpaceDN w:val="0"/>
        <w:adjustRightInd w:val="0"/>
        <w:spacing w:after="0" w:line="240" w:lineRule="auto"/>
        <w:rPr>
          <w:rFonts w:cstheme="minorHAnsi"/>
          <w:b/>
          <w:bCs/>
          <w:color w:val="000000"/>
          <w:sz w:val="24"/>
          <w:szCs w:val="24"/>
        </w:rPr>
      </w:pPr>
    </w:p>
    <w:p w14:paraId="0CBBF6ED"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21FCA25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applicable, is the economic operator registered on an official list of</w:t>
      </w:r>
    </w:p>
    <w:p w14:paraId="73EBA41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approved economic operators or does it have an equivalent certificate</w:t>
      </w:r>
    </w:p>
    <w:p w14:paraId="3202D5B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(e.g. under a national (pre)qualification system)?</w:t>
      </w:r>
    </w:p>
    <w:p w14:paraId="31CD420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2A6A755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     </w:t>
      </w:r>
    </w:p>
    <w:p w14:paraId="51233A14"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4F77FE10"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495A7BC3" w14:textId="77777777" w:rsidR="00082912" w:rsidRPr="00795C72" w:rsidRDefault="00082912" w:rsidP="002F2260">
      <w:pPr>
        <w:autoSpaceDE w:val="0"/>
        <w:autoSpaceDN w:val="0"/>
        <w:adjustRightInd w:val="0"/>
        <w:spacing w:after="0" w:line="240" w:lineRule="auto"/>
        <w:ind w:left="720"/>
        <w:rPr>
          <w:rFonts w:cstheme="minorHAnsi"/>
          <w:bCs/>
          <w:color w:val="000000"/>
          <w:sz w:val="24"/>
          <w:szCs w:val="24"/>
        </w:rPr>
      </w:pPr>
      <w:r w:rsidRPr="00795C72">
        <w:rPr>
          <w:rFonts w:cstheme="minorHAnsi"/>
          <w:bCs/>
          <w:color w:val="000000"/>
          <w:sz w:val="24"/>
          <w:szCs w:val="24"/>
        </w:rPr>
        <w:t xml:space="preserve">• Please answer the remaining parts of this Section, Sections B and, </w:t>
      </w:r>
      <w:proofErr w:type="gramStart"/>
      <w:r w:rsidRPr="00795C72">
        <w:rPr>
          <w:rFonts w:cstheme="minorHAnsi"/>
          <w:bCs/>
          <w:color w:val="000000"/>
          <w:sz w:val="24"/>
          <w:szCs w:val="24"/>
        </w:rPr>
        <w:t>where</w:t>
      </w:r>
      <w:proofErr w:type="gramEnd"/>
    </w:p>
    <w:p w14:paraId="2F4ABA6A" w14:textId="77777777" w:rsidR="00082912" w:rsidRPr="00795C72" w:rsidRDefault="00082912" w:rsidP="002F2260">
      <w:pPr>
        <w:autoSpaceDE w:val="0"/>
        <w:autoSpaceDN w:val="0"/>
        <w:adjustRightInd w:val="0"/>
        <w:spacing w:after="0" w:line="240" w:lineRule="auto"/>
        <w:ind w:left="720"/>
        <w:rPr>
          <w:rFonts w:cstheme="minorHAnsi"/>
          <w:bCs/>
          <w:color w:val="000000"/>
          <w:sz w:val="24"/>
          <w:szCs w:val="24"/>
        </w:rPr>
      </w:pPr>
      <w:r w:rsidRPr="00795C72">
        <w:rPr>
          <w:rFonts w:cstheme="minorHAnsi"/>
          <w:bCs/>
          <w:color w:val="000000"/>
          <w:sz w:val="24"/>
          <w:szCs w:val="24"/>
        </w:rPr>
        <w:t>relevant, C of this Part, complete Part V, where app</w:t>
      </w:r>
      <w:r w:rsidR="00402FCB" w:rsidRPr="00795C72">
        <w:rPr>
          <w:rFonts w:cstheme="minorHAnsi"/>
          <w:bCs/>
          <w:color w:val="000000"/>
          <w:sz w:val="24"/>
          <w:szCs w:val="24"/>
        </w:rPr>
        <w:t xml:space="preserve">licable, and, in any case, fill </w:t>
      </w:r>
      <w:r w:rsidRPr="00795C72">
        <w:rPr>
          <w:rFonts w:cstheme="minorHAnsi"/>
          <w:bCs/>
          <w:color w:val="000000"/>
          <w:sz w:val="24"/>
          <w:szCs w:val="24"/>
        </w:rPr>
        <w:t>in and sign Part VI.</w:t>
      </w:r>
    </w:p>
    <w:p w14:paraId="60DE2E6D" w14:textId="77777777" w:rsidR="00402FCB" w:rsidRPr="00795C72" w:rsidRDefault="00402FCB" w:rsidP="002F2260">
      <w:pPr>
        <w:autoSpaceDE w:val="0"/>
        <w:autoSpaceDN w:val="0"/>
        <w:adjustRightInd w:val="0"/>
        <w:spacing w:after="0" w:line="240" w:lineRule="auto"/>
        <w:ind w:left="720"/>
        <w:rPr>
          <w:rFonts w:cstheme="minorHAnsi"/>
          <w:bCs/>
          <w:color w:val="000000"/>
          <w:sz w:val="24"/>
          <w:szCs w:val="24"/>
        </w:rPr>
      </w:pPr>
    </w:p>
    <w:p w14:paraId="46A7F519" w14:textId="77777777" w:rsidR="00402FCB" w:rsidRPr="00795C72" w:rsidRDefault="00402FCB" w:rsidP="002F2260">
      <w:pPr>
        <w:autoSpaceDE w:val="0"/>
        <w:autoSpaceDN w:val="0"/>
        <w:adjustRightInd w:val="0"/>
        <w:spacing w:after="0" w:line="240" w:lineRule="auto"/>
        <w:ind w:left="720"/>
        <w:rPr>
          <w:rFonts w:cstheme="minorHAnsi"/>
          <w:bCs/>
          <w:color w:val="000000"/>
          <w:sz w:val="24"/>
          <w:szCs w:val="24"/>
        </w:rPr>
      </w:pPr>
    </w:p>
    <w:p w14:paraId="3472905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 Please provide the name of the list or certificate and the relevant</w:t>
      </w:r>
    </w:p>
    <w:p w14:paraId="2A17D4F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registration or certification number, if applicable:</w:t>
      </w:r>
    </w:p>
    <w:p w14:paraId="6F51B12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C068342"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10E63D24"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 If the certificate of registration or certification is available</w:t>
      </w:r>
    </w:p>
    <w:p w14:paraId="6BC4507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electronically, please state:</w:t>
      </w:r>
    </w:p>
    <w:p w14:paraId="654FBC8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3F002BAF"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498AB9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 Please state the references on which the registration or certification</w:t>
      </w:r>
    </w:p>
    <w:p w14:paraId="6FFBC9F2"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based, and, where applicable, the classification obtained in the official</w:t>
      </w:r>
    </w:p>
    <w:p w14:paraId="297F400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list:</w:t>
      </w:r>
    </w:p>
    <w:p w14:paraId="11C9055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7DFCE66"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FFE047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 Does the registration or certification cover all of the required</w:t>
      </w:r>
    </w:p>
    <w:p w14:paraId="1EFCE6F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selection criteria?</w:t>
      </w:r>
    </w:p>
    <w:p w14:paraId="6734BCD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6D3D3F4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w:t>
      </w:r>
    </w:p>
    <w:p w14:paraId="61B2337A"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C6DCCAE"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6B51DE43" w14:textId="77777777" w:rsidR="00082912" w:rsidRPr="00795C72" w:rsidRDefault="00082912" w:rsidP="00402FCB">
      <w:p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 In addition, please complete the missing information in Part IV, Sections A,</w:t>
      </w:r>
    </w:p>
    <w:p w14:paraId="3EC8B33D" w14:textId="77777777" w:rsidR="00082912" w:rsidRPr="00795C72" w:rsidRDefault="00082912" w:rsidP="00402FCB">
      <w:p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B, C or D as the case may be ONLY if this is required in the relevant notice or</w:t>
      </w:r>
    </w:p>
    <w:p w14:paraId="34911197" w14:textId="77777777" w:rsidR="00082912" w:rsidRPr="00795C72" w:rsidRDefault="00082912" w:rsidP="00402FCB">
      <w:p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lastRenderedPageBreak/>
        <w:t>procurement documents</w:t>
      </w:r>
    </w:p>
    <w:p w14:paraId="3C5C8CF2" w14:textId="77777777" w:rsidR="00402FCB" w:rsidRPr="00795C72" w:rsidRDefault="00402FCB" w:rsidP="00402FCB">
      <w:pPr>
        <w:autoSpaceDE w:val="0"/>
        <w:autoSpaceDN w:val="0"/>
        <w:adjustRightInd w:val="0"/>
        <w:spacing w:after="0" w:line="240" w:lineRule="auto"/>
        <w:ind w:left="720"/>
        <w:rPr>
          <w:rFonts w:cstheme="minorHAnsi"/>
          <w:bCs/>
          <w:color w:val="000000"/>
          <w:sz w:val="24"/>
          <w:szCs w:val="24"/>
        </w:rPr>
      </w:pPr>
    </w:p>
    <w:p w14:paraId="4597F78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 Will the economic operator be able to provide a certificate with regard</w:t>
      </w:r>
    </w:p>
    <w:p w14:paraId="71FEF6A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to the payment of social security contributions and taxes or provide</w:t>
      </w:r>
    </w:p>
    <w:p w14:paraId="5D49B9B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information enabling the contracting authority or contracting entity to</w:t>
      </w:r>
    </w:p>
    <w:p w14:paraId="70657E5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obtaining it directly by accessing a national database in any Member</w:t>
      </w:r>
    </w:p>
    <w:p w14:paraId="00AD7F12"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State that is available free of charge?</w:t>
      </w:r>
    </w:p>
    <w:p w14:paraId="1AF07B8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16BFC76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w:t>
      </w:r>
    </w:p>
    <w:p w14:paraId="5651AC32"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1647E05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the relevant documentation is available electronically, please indicate:</w:t>
      </w:r>
    </w:p>
    <w:p w14:paraId="5E75D6B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9BB59BC" w14:textId="77777777" w:rsidR="002F2260" w:rsidRPr="00795C72" w:rsidRDefault="002F2260" w:rsidP="00082912">
      <w:pPr>
        <w:pBdr>
          <w:bottom w:val="single" w:sz="12" w:space="1" w:color="auto"/>
        </w:pBdr>
        <w:autoSpaceDE w:val="0"/>
        <w:autoSpaceDN w:val="0"/>
        <w:adjustRightInd w:val="0"/>
        <w:spacing w:after="0" w:line="240" w:lineRule="auto"/>
        <w:rPr>
          <w:rFonts w:cstheme="minorHAnsi"/>
          <w:b/>
          <w:bCs/>
          <w:color w:val="000000"/>
          <w:sz w:val="24"/>
          <w:szCs w:val="24"/>
        </w:rPr>
      </w:pPr>
    </w:p>
    <w:p w14:paraId="536E7C07" w14:textId="77777777" w:rsidR="002F2260" w:rsidRPr="00795C72" w:rsidRDefault="002F2260" w:rsidP="00082912">
      <w:pPr>
        <w:autoSpaceDE w:val="0"/>
        <w:autoSpaceDN w:val="0"/>
        <w:adjustRightInd w:val="0"/>
        <w:spacing w:after="0" w:line="240" w:lineRule="auto"/>
        <w:rPr>
          <w:rFonts w:cstheme="minorHAnsi"/>
          <w:b/>
          <w:bCs/>
          <w:color w:val="000000"/>
          <w:sz w:val="24"/>
          <w:szCs w:val="24"/>
        </w:rPr>
      </w:pPr>
    </w:p>
    <w:p w14:paraId="5099069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the economic operator participating in the procurement procedure</w:t>
      </w:r>
    </w:p>
    <w:p w14:paraId="199F885C"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together with others?</w:t>
      </w:r>
    </w:p>
    <w:p w14:paraId="183EE44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Yes</w:t>
      </w:r>
    </w:p>
    <w:p w14:paraId="3FC91E4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b/>
          <w:bCs/>
          <w:color w:val="000000"/>
          <w:sz w:val="24"/>
          <w:szCs w:val="24"/>
        </w:rPr>
        <w:t>❍</w:t>
      </w:r>
      <w:r w:rsidRPr="00795C72">
        <w:rPr>
          <w:rFonts w:cstheme="minorHAnsi"/>
          <w:b/>
          <w:bCs/>
          <w:color w:val="000000"/>
          <w:sz w:val="24"/>
          <w:szCs w:val="24"/>
        </w:rPr>
        <w:t xml:space="preserve"> No</w:t>
      </w:r>
    </w:p>
    <w:p w14:paraId="219AC456" w14:textId="77777777" w:rsidR="00402FCB" w:rsidRPr="00795C72" w:rsidRDefault="00402FCB" w:rsidP="00402FCB">
      <w:pPr>
        <w:autoSpaceDE w:val="0"/>
        <w:autoSpaceDN w:val="0"/>
        <w:adjustRightInd w:val="0"/>
        <w:spacing w:after="0" w:line="240" w:lineRule="auto"/>
        <w:ind w:left="720"/>
        <w:rPr>
          <w:rFonts w:cstheme="minorHAnsi"/>
          <w:bCs/>
          <w:color w:val="000000"/>
          <w:sz w:val="24"/>
          <w:szCs w:val="24"/>
        </w:rPr>
      </w:pPr>
    </w:p>
    <w:p w14:paraId="496AE278" w14:textId="77777777" w:rsidR="00082912" w:rsidRPr="00795C72" w:rsidRDefault="00082912" w:rsidP="00402FCB">
      <w:p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 Please ensure that the others concerned provide a separate ESPD form.</w:t>
      </w:r>
    </w:p>
    <w:p w14:paraId="247EFD85"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36D0AEAF"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7ECA417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 Please indicate the role of the economic operator in the group (leader,</w:t>
      </w:r>
    </w:p>
    <w:p w14:paraId="303E86E4"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responsible for specific tasks...):</w:t>
      </w:r>
    </w:p>
    <w:p w14:paraId="69C99AB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7640452D"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1AAAB72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 Please identify the other economic operators participating in the</w:t>
      </w:r>
    </w:p>
    <w:p w14:paraId="22401022"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procurement procedure together:</w:t>
      </w:r>
    </w:p>
    <w:p w14:paraId="0EB7A31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35F8B925"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21E389B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 Where applicable, name of the participating group:</w:t>
      </w:r>
    </w:p>
    <w:p w14:paraId="31274A6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B5E6D91"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09E423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Where applicable, indication of the lot(s) for which the economic</w:t>
      </w:r>
    </w:p>
    <w:p w14:paraId="525E4EE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operator wishes to tender:</w:t>
      </w:r>
    </w:p>
    <w:p w14:paraId="0706E758" w14:textId="77777777" w:rsidR="00082912" w:rsidRPr="00795C72" w:rsidRDefault="00082912" w:rsidP="00082912">
      <w:pPr>
        <w:pBdr>
          <w:bottom w:val="single" w:sz="12" w:space="1" w:color="auto"/>
        </w:pBd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03BD21E" w14:textId="77777777" w:rsidR="00143DF4" w:rsidRPr="00795C72" w:rsidRDefault="00143DF4" w:rsidP="00082912">
      <w:pPr>
        <w:pBdr>
          <w:bottom w:val="single" w:sz="12" w:space="1" w:color="auto"/>
        </w:pBd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795C72" w14:paraId="20169855" w14:textId="77777777" w:rsidTr="006D11D4">
        <w:trPr>
          <w:trHeight w:val="641"/>
        </w:trPr>
        <w:tc>
          <w:tcPr>
            <w:tcW w:w="9308" w:type="dxa"/>
            <w:shd w:val="clear" w:color="auto" w:fill="365F91" w:themeFill="accent1" w:themeFillShade="BF"/>
            <w:vAlign w:val="center"/>
          </w:tcPr>
          <w:p w14:paraId="7FFCCB77" w14:textId="77777777" w:rsidR="00402FCB" w:rsidRPr="00795C72" w:rsidRDefault="00402FCB" w:rsidP="006D11D4">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B: Information about representatives of the economic operator #1</w:t>
            </w:r>
          </w:p>
        </w:tc>
      </w:tr>
    </w:tbl>
    <w:p w14:paraId="1DDEB159"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3466D37" w14:textId="77777777" w:rsidR="00082912" w:rsidRPr="00795C72" w:rsidRDefault="00082912" w:rsidP="00391FE2">
      <w:pPr>
        <w:pStyle w:val="ListParagraph"/>
        <w:numPr>
          <w:ilvl w:val="0"/>
          <w:numId w:val="12"/>
        </w:numPr>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Where applicable, please indicate the name(s) and address(es) of the</w:t>
      </w:r>
    </w:p>
    <w:p w14:paraId="3FD88E34" w14:textId="77777777" w:rsidR="00082912" w:rsidRPr="00795C72" w:rsidRDefault="00082912" w:rsidP="00391FE2">
      <w:pPr>
        <w:pStyle w:val="ListParagraph"/>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person(s) empowered to represent the economic operator for the purposes of</w:t>
      </w:r>
    </w:p>
    <w:p w14:paraId="71D435B6" w14:textId="77777777" w:rsidR="00082912" w:rsidRPr="00795C72" w:rsidRDefault="00082912" w:rsidP="00391FE2">
      <w:pPr>
        <w:pStyle w:val="ListParagraph"/>
        <w:autoSpaceDE w:val="0"/>
        <w:autoSpaceDN w:val="0"/>
        <w:adjustRightInd w:val="0"/>
        <w:spacing w:after="0" w:line="240" w:lineRule="auto"/>
        <w:rPr>
          <w:rFonts w:cstheme="minorHAnsi"/>
          <w:bCs/>
          <w:color w:val="000000"/>
          <w:sz w:val="24"/>
          <w:szCs w:val="24"/>
        </w:rPr>
      </w:pPr>
      <w:r w:rsidRPr="00795C72">
        <w:rPr>
          <w:rFonts w:cstheme="minorHAnsi"/>
          <w:bCs/>
          <w:color w:val="000000"/>
          <w:sz w:val="24"/>
          <w:szCs w:val="24"/>
        </w:rPr>
        <w:t>this procurement procedure:</w:t>
      </w:r>
    </w:p>
    <w:p w14:paraId="751D6945"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45C7A7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First name</w:t>
      </w:r>
    </w:p>
    <w:p w14:paraId="6AD337E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415028B"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750F761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Last name</w:t>
      </w:r>
    </w:p>
    <w:p w14:paraId="6D33651E"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7BB126D"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EBEDA6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Date of birth</w:t>
      </w:r>
    </w:p>
    <w:p w14:paraId="4ACD967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C11D5B4"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63403401"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Place of birth</w:t>
      </w:r>
    </w:p>
    <w:p w14:paraId="3117ED7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7DFEE086"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35F86825"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Street and number:</w:t>
      </w:r>
    </w:p>
    <w:p w14:paraId="15C029D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0811BAC8"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2B373B7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Postcode:</w:t>
      </w:r>
    </w:p>
    <w:p w14:paraId="00EFF4A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108A8B82"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2E16BAF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City:</w:t>
      </w:r>
    </w:p>
    <w:p w14:paraId="390F78AD"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1954600"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76AB322F"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Country:</w:t>
      </w:r>
    </w:p>
    <w:p w14:paraId="20B11A2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545255B"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08B6F013"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E-mail:</w:t>
      </w:r>
    </w:p>
    <w:p w14:paraId="6D24BE79"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35AC234A"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27D2A720"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Telephone:</w:t>
      </w:r>
    </w:p>
    <w:p w14:paraId="576236EA"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6DE18300"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7F6B8896"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Position/Acting in the capacity of:</w:t>
      </w:r>
    </w:p>
    <w:p w14:paraId="5B63F0C8"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24190019"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6E2597F2"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If needed, please provide detailed information on the representation (its</w:t>
      </w:r>
    </w:p>
    <w:p w14:paraId="33430917" w14:textId="77777777" w:rsidR="00082912"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forms, extent, purpose ...):</w:t>
      </w:r>
    </w:p>
    <w:p w14:paraId="2DC079AB" w14:textId="77777777" w:rsidR="00402FCB" w:rsidRPr="00795C72" w:rsidRDefault="00082912" w:rsidP="00082912">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w:t>
      </w:r>
    </w:p>
    <w:p w14:paraId="44113BC0" w14:textId="77777777" w:rsidR="00AF4C1B" w:rsidRPr="00795C72" w:rsidRDefault="00AF4C1B" w:rsidP="00402FCB">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795C72" w14:paraId="24FAC1E9" w14:textId="77777777" w:rsidTr="00402FCB">
        <w:trPr>
          <w:trHeight w:val="489"/>
        </w:trPr>
        <w:tc>
          <w:tcPr>
            <w:tcW w:w="9308" w:type="dxa"/>
            <w:shd w:val="clear" w:color="auto" w:fill="365F91" w:themeFill="accent1" w:themeFillShade="BF"/>
            <w:vAlign w:val="center"/>
          </w:tcPr>
          <w:p w14:paraId="79289576" w14:textId="2EF0AE16" w:rsidR="00402FCB" w:rsidRPr="00795C72" w:rsidRDefault="00402FCB" w:rsidP="006D11D4">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C: Information about reliance on the capacities of other ent</w:t>
            </w:r>
            <w:r w:rsidR="00143DF4" w:rsidRPr="00795C72">
              <w:rPr>
                <w:rFonts w:cstheme="minorHAnsi"/>
                <w:b/>
                <w:bCs/>
                <w:color w:val="FFFFFF" w:themeColor="background1"/>
                <w:sz w:val="24"/>
                <w:szCs w:val="24"/>
              </w:rPr>
              <w:t>it</w:t>
            </w:r>
            <w:r w:rsidRPr="00795C72">
              <w:rPr>
                <w:rFonts w:cstheme="minorHAnsi"/>
                <w:b/>
                <w:bCs/>
                <w:color w:val="FFFFFF" w:themeColor="background1"/>
                <w:sz w:val="24"/>
                <w:szCs w:val="24"/>
              </w:rPr>
              <w:t>ies</w:t>
            </w:r>
          </w:p>
        </w:tc>
      </w:tr>
    </w:tbl>
    <w:p w14:paraId="42EDCCCE" w14:textId="77777777" w:rsidR="00402FCB" w:rsidRPr="00795C72" w:rsidRDefault="00402FCB" w:rsidP="00082912">
      <w:pPr>
        <w:autoSpaceDE w:val="0"/>
        <w:autoSpaceDN w:val="0"/>
        <w:adjustRightInd w:val="0"/>
        <w:spacing w:after="0" w:line="240" w:lineRule="auto"/>
        <w:rPr>
          <w:rFonts w:cstheme="minorHAnsi"/>
          <w:b/>
          <w:bCs/>
          <w:color w:val="000000"/>
          <w:sz w:val="24"/>
          <w:szCs w:val="24"/>
        </w:rPr>
      </w:pPr>
    </w:p>
    <w:p w14:paraId="37D6C76A" w14:textId="77777777" w:rsidR="00402FCB" w:rsidRPr="00795C72" w:rsidRDefault="00402FCB" w:rsidP="00082912">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Does the economic operator rely on the capacities of other entities in order to meet the selection criteria set out under Part IV and the criteria and rules (if any) set out under Part V below? </w:t>
      </w:r>
    </w:p>
    <w:p w14:paraId="45ACF969" w14:textId="77777777" w:rsidR="00402FCB" w:rsidRPr="00795C72" w:rsidRDefault="00402FCB" w:rsidP="00082912">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 </w:t>
      </w:r>
    </w:p>
    <w:p w14:paraId="44D728A2" w14:textId="77777777" w:rsidR="00AF4C1B" w:rsidRPr="00795C72" w:rsidRDefault="00402FCB" w:rsidP="00082912">
      <w:pPr>
        <w:autoSpaceDE w:val="0"/>
        <w:autoSpaceDN w:val="0"/>
        <w:adjustRightInd w:val="0"/>
        <w:spacing w:after="0" w:line="240" w:lineRule="auto"/>
        <w:rPr>
          <w:rFonts w:cstheme="minorHAnsi"/>
          <w:b/>
          <w:bCs/>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r w:rsidRPr="00795C72">
        <w:rPr>
          <w:rFonts w:cstheme="minorHAnsi"/>
          <w:b/>
          <w:bCs/>
          <w:color w:val="000000"/>
          <w:sz w:val="24"/>
          <w:szCs w:val="24"/>
        </w:rPr>
        <w:t xml:space="preserve"> </w:t>
      </w:r>
    </w:p>
    <w:p w14:paraId="3772E4A1" w14:textId="77777777" w:rsidR="00AF4C1B" w:rsidRPr="00795C72" w:rsidRDefault="00AF4C1B" w:rsidP="00082912">
      <w:pPr>
        <w:autoSpaceDE w:val="0"/>
        <w:autoSpaceDN w:val="0"/>
        <w:adjustRightInd w:val="0"/>
        <w:spacing w:after="0" w:line="240" w:lineRule="auto"/>
        <w:rPr>
          <w:rFonts w:cstheme="minorHAnsi"/>
          <w:b/>
          <w:bCs/>
          <w:color w:val="000000"/>
          <w:sz w:val="24"/>
          <w:szCs w:val="24"/>
        </w:rPr>
      </w:pPr>
    </w:p>
    <w:p w14:paraId="4DB9C8C8" w14:textId="77777777" w:rsidR="00AF4C1B" w:rsidRPr="00795C72" w:rsidRDefault="00AF4C1B" w:rsidP="00AF4C1B">
      <w:pPr>
        <w:pStyle w:val="ListParagraph"/>
        <w:numPr>
          <w:ilvl w:val="0"/>
          <w:numId w:val="11"/>
        </w:numPr>
        <w:autoSpaceDE w:val="0"/>
        <w:autoSpaceDN w:val="0"/>
        <w:adjustRightInd w:val="0"/>
        <w:spacing w:after="0" w:line="240" w:lineRule="auto"/>
        <w:rPr>
          <w:rFonts w:cstheme="minorHAnsi"/>
          <w:b/>
          <w:bCs/>
          <w:color w:val="000000"/>
          <w:sz w:val="24"/>
          <w:szCs w:val="24"/>
        </w:rPr>
      </w:pPr>
      <w:r w:rsidRPr="00795C72">
        <w:rPr>
          <w:rFonts w:cstheme="minorHAnsi"/>
          <w:bCs/>
          <w:color w:val="000000"/>
          <w:sz w:val="24"/>
          <w:szCs w:val="24"/>
        </w:rPr>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795C72">
        <w:rPr>
          <w:rFonts w:cstheme="minorHAnsi"/>
          <w:b/>
          <w:bCs/>
          <w:color w:val="000000"/>
          <w:sz w:val="24"/>
          <w:szCs w:val="24"/>
        </w:rPr>
        <w:t xml:space="preserve"> </w:t>
      </w:r>
    </w:p>
    <w:p w14:paraId="3534A2A0" w14:textId="77777777" w:rsidR="00391FE2" w:rsidRPr="00795C72" w:rsidRDefault="00391FE2" w:rsidP="00391FE2">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795C72" w14:paraId="6D2281CC" w14:textId="77777777" w:rsidTr="00391FE2">
        <w:trPr>
          <w:trHeight w:val="872"/>
        </w:trPr>
        <w:tc>
          <w:tcPr>
            <w:tcW w:w="9308" w:type="dxa"/>
            <w:shd w:val="clear" w:color="auto" w:fill="365F91" w:themeFill="accent1" w:themeFillShade="BF"/>
            <w:vAlign w:val="center"/>
          </w:tcPr>
          <w:p w14:paraId="3F4FA2BA" w14:textId="77777777" w:rsidR="00391FE2" w:rsidRPr="00795C72" w:rsidRDefault="00391FE2" w:rsidP="006D11D4">
            <w:pPr>
              <w:autoSpaceDE w:val="0"/>
              <w:autoSpaceDN w:val="0"/>
              <w:adjustRightInd w:val="0"/>
              <w:rPr>
                <w:rFonts w:cstheme="minorHAnsi"/>
                <w:b/>
                <w:bCs/>
                <w:color w:val="FFFFFF" w:themeColor="background1"/>
                <w:sz w:val="24"/>
                <w:szCs w:val="24"/>
              </w:rPr>
            </w:pPr>
            <w:r w:rsidRPr="00795C72">
              <w:rPr>
                <w:rFonts w:cstheme="minorHAnsi"/>
                <w:b/>
                <w:color w:val="FFFFFF" w:themeColor="background1"/>
                <w:sz w:val="24"/>
                <w:szCs w:val="24"/>
              </w:rPr>
              <w:lastRenderedPageBreak/>
              <w:t>D</w:t>
            </w:r>
            <w:r w:rsidRPr="00795C72">
              <w:rPr>
                <w:rFonts w:cstheme="minorHAnsi"/>
                <w:b/>
                <w:bCs/>
                <w:color w:val="FFFFFF" w:themeColor="background1"/>
                <w:sz w:val="24"/>
                <w:szCs w:val="24"/>
              </w:rPr>
              <w:t xml:space="preserve">: Information concerning subcontractors on whose capacity the economic operator does not </w:t>
            </w:r>
            <w:proofErr w:type="gramStart"/>
            <w:r w:rsidRPr="00795C72">
              <w:rPr>
                <w:rFonts w:cstheme="minorHAnsi"/>
                <w:b/>
                <w:bCs/>
                <w:color w:val="FFFFFF" w:themeColor="background1"/>
                <w:sz w:val="24"/>
                <w:szCs w:val="24"/>
              </w:rPr>
              <w:t>rely</w:t>
            </w:r>
            <w:proofErr w:type="gramEnd"/>
          </w:p>
        </w:tc>
      </w:tr>
    </w:tbl>
    <w:p w14:paraId="5FDA7335" w14:textId="77777777" w:rsidR="00391FE2" w:rsidRPr="00795C72" w:rsidRDefault="00391FE2" w:rsidP="00391FE2">
      <w:pPr>
        <w:pStyle w:val="ListParagraph"/>
        <w:rPr>
          <w:rFonts w:cstheme="minorHAnsi"/>
          <w:bCs/>
          <w:color w:val="000000"/>
          <w:sz w:val="24"/>
          <w:szCs w:val="24"/>
        </w:rPr>
      </w:pPr>
    </w:p>
    <w:p w14:paraId="5A829B15" w14:textId="77777777" w:rsidR="00391FE2" w:rsidRPr="00795C72" w:rsidRDefault="00391FE2" w:rsidP="00391FE2">
      <w:pPr>
        <w:pStyle w:val="ListParagraph"/>
        <w:numPr>
          <w:ilvl w:val="0"/>
          <w:numId w:val="13"/>
        </w:numPr>
        <w:rPr>
          <w:rFonts w:cstheme="minorHAnsi"/>
          <w:bCs/>
          <w:color w:val="000000"/>
          <w:sz w:val="24"/>
          <w:szCs w:val="24"/>
        </w:rPr>
      </w:pPr>
      <w:r w:rsidRPr="00795C72">
        <w:rPr>
          <w:rFonts w:cstheme="minorHAnsi"/>
          <w:bCs/>
          <w:color w:val="000000"/>
          <w:sz w:val="24"/>
          <w:szCs w:val="24"/>
        </w:rPr>
        <w:t xml:space="preserve"> (Section to be filled-in only if this information is explicitly required by the contracting authority or contracting entity.) </w:t>
      </w:r>
    </w:p>
    <w:p w14:paraId="5F8464DF" w14:textId="77777777" w:rsidR="00391FE2" w:rsidRPr="00795C72" w:rsidRDefault="00391FE2">
      <w:pPr>
        <w:rPr>
          <w:rFonts w:cstheme="minorHAnsi"/>
          <w:b/>
          <w:bCs/>
          <w:color w:val="000000"/>
          <w:sz w:val="24"/>
          <w:szCs w:val="24"/>
        </w:rPr>
      </w:pPr>
      <w:r w:rsidRPr="00795C72">
        <w:rPr>
          <w:rFonts w:cstheme="minorHAnsi"/>
          <w:b/>
          <w:bCs/>
          <w:color w:val="000000"/>
          <w:sz w:val="24"/>
          <w:szCs w:val="24"/>
        </w:rPr>
        <w:t xml:space="preserve">Does the economic operator intend to subcontract any share of the contract to third parties? </w:t>
      </w:r>
    </w:p>
    <w:p w14:paraId="751E9C98" w14:textId="77777777" w:rsidR="00391FE2" w:rsidRPr="00795C72" w:rsidRDefault="00391FE2">
      <w:pPr>
        <w:rPr>
          <w:rFonts w:cstheme="minorHAnsi"/>
          <w:bCs/>
          <w:color w:val="000000"/>
          <w:sz w:val="24"/>
          <w:szCs w:val="24"/>
        </w:rPr>
      </w:pPr>
      <w:r w:rsidRPr="00795C72">
        <w:rPr>
          <w:rFonts w:ascii="Segoe UI Symbol" w:hAnsi="Segoe UI Symbol" w:cs="Segoe UI Symbol"/>
          <w:bCs/>
          <w:color w:val="000000"/>
          <w:sz w:val="24"/>
          <w:szCs w:val="24"/>
        </w:rPr>
        <w:t>❍</w:t>
      </w:r>
      <w:r w:rsidRPr="00795C72">
        <w:rPr>
          <w:rFonts w:cstheme="minorHAnsi"/>
          <w:bCs/>
          <w:color w:val="000000"/>
          <w:sz w:val="24"/>
          <w:szCs w:val="24"/>
        </w:rPr>
        <w:t xml:space="preserve"> Yes </w:t>
      </w:r>
    </w:p>
    <w:p w14:paraId="326A6E67" w14:textId="77777777" w:rsidR="00391FE2" w:rsidRPr="00795C72" w:rsidRDefault="00391FE2">
      <w:pPr>
        <w:rPr>
          <w:rFonts w:cstheme="minorHAnsi"/>
          <w:bCs/>
          <w:color w:val="000000"/>
          <w:sz w:val="24"/>
          <w:szCs w:val="24"/>
        </w:rPr>
      </w:pPr>
      <w:r w:rsidRPr="00795C72">
        <w:rPr>
          <w:rFonts w:ascii="Segoe UI Symbol" w:hAnsi="Segoe UI Symbol" w:cs="Segoe UI Symbol"/>
          <w:bCs/>
          <w:color w:val="000000"/>
          <w:sz w:val="24"/>
          <w:szCs w:val="24"/>
        </w:rPr>
        <w:t>❍</w:t>
      </w:r>
      <w:r w:rsidRPr="00795C72">
        <w:rPr>
          <w:rFonts w:cstheme="minorHAnsi"/>
          <w:bCs/>
          <w:color w:val="000000"/>
          <w:sz w:val="24"/>
          <w:szCs w:val="24"/>
        </w:rPr>
        <w:t xml:space="preserve"> No </w:t>
      </w:r>
    </w:p>
    <w:p w14:paraId="381A3092" w14:textId="77777777" w:rsidR="00391FE2" w:rsidRPr="00795C72" w:rsidRDefault="00391FE2">
      <w:pPr>
        <w:rPr>
          <w:rFonts w:cstheme="minorHAnsi"/>
          <w:b/>
          <w:bCs/>
          <w:color w:val="000000"/>
          <w:sz w:val="24"/>
          <w:szCs w:val="24"/>
        </w:rPr>
      </w:pPr>
      <w:r w:rsidRPr="00795C72">
        <w:rPr>
          <w:rFonts w:cstheme="minorHAnsi"/>
          <w:b/>
          <w:bCs/>
          <w:color w:val="000000"/>
          <w:sz w:val="24"/>
          <w:szCs w:val="24"/>
        </w:rPr>
        <w:t xml:space="preserve">If yes and in so far as known, please list the proposed subcontractors: </w:t>
      </w:r>
    </w:p>
    <w:p w14:paraId="5FC631FF" w14:textId="77777777" w:rsidR="00391FE2" w:rsidRPr="00795C72" w:rsidRDefault="00391FE2">
      <w:pPr>
        <w:rPr>
          <w:rFonts w:cstheme="minorHAnsi"/>
          <w:bCs/>
          <w:color w:val="000000"/>
          <w:sz w:val="24"/>
          <w:szCs w:val="24"/>
        </w:rPr>
      </w:pPr>
      <w:r w:rsidRPr="00795C72">
        <w:rPr>
          <w:rFonts w:cstheme="minorHAnsi"/>
          <w:b/>
          <w:bCs/>
          <w:color w:val="000000"/>
          <w:sz w:val="24"/>
          <w:szCs w:val="24"/>
        </w:rPr>
        <w:t>-</w:t>
      </w:r>
      <w:r w:rsidRPr="00795C72">
        <w:rPr>
          <w:rFonts w:cstheme="minorHAnsi"/>
          <w:bCs/>
          <w:color w:val="000000"/>
          <w:sz w:val="24"/>
          <w:szCs w:val="24"/>
        </w:rPr>
        <w:t xml:space="preserve"> </w:t>
      </w:r>
    </w:p>
    <w:p w14:paraId="5178DF20" w14:textId="77777777" w:rsidR="00391FE2" w:rsidRPr="00795C72" w:rsidRDefault="00391FE2" w:rsidP="00391FE2">
      <w:pPr>
        <w:pStyle w:val="ListParagraph"/>
        <w:numPr>
          <w:ilvl w:val="0"/>
          <w:numId w:val="13"/>
        </w:numPr>
        <w:rPr>
          <w:rFonts w:cstheme="minorHAnsi"/>
          <w:b/>
          <w:bCs/>
          <w:color w:val="000000"/>
          <w:sz w:val="24"/>
          <w:szCs w:val="24"/>
        </w:rPr>
      </w:pPr>
      <w:r w:rsidRPr="00795C72">
        <w:rPr>
          <w:rFonts w:cstheme="minorHAnsi"/>
          <w:bCs/>
          <w:color w:val="000000"/>
          <w:sz w:val="24"/>
          <w:szCs w:val="24"/>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14:paraId="2514A026" w14:textId="77777777" w:rsidR="00391FE2" w:rsidRPr="00795C72" w:rsidRDefault="00391FE2">
      <w:pPr>
        <w:rPr>
          <w:rFonts w:cstheme="minorHAnsi"/>
          <w:b/>
          <w:bCs/>
          <w:color w:val="000000"/>
          <w:sz w:val="24"/>
          <w:szCs w:val="24"/>
        </w:rPr>
      </w:pPr>
      <w:r w:rsidRPr="00795C72">
        <w:rPr>
          <w:rFonts w:cstheme="minorHAnsi"/>
          <w:b/>
          <w:bCs/>
          <w:color w:val="000000"/>
          <w:sz w:val="24"/>
          <w:szCs w:val="24"/>
        </w:rPr>
        <w:br w:type="page"/>
      </w:r>
    </w:p>
    <w:p w14:paraId="51A37C06" w14:textId="77777777" w:rsidR="00914326" w:rsidRPr="00795C72" w:rsidRDefault="00914326" w:rsidP="00914326">
      <w:pPr>
        <w:autoSpaceDE w:val="0"/>
        <w:autoSpaceDN w:val="0"/>
        <w:adjustRightInd w:val="0"/>
        <w:spacing w:after="0" w:line="240" w:lineRule="auto"/>
        <w:rPr>
          <w:rFonts w:cstheme="minorHAnsi"/>
          <w:b/>
          <w:bCs/>
          <w:color w:val="000000"/>
          <w:sz w:val="24"/>
          <w:szCs w:val="24"/>
        </w:rPr>
      </w:pPr>
      <w:r w:rsidRPr="00795C72">
        <w:rPr>
          <w:rFonts w:cstheme="minorHAnsi"/>
          <w:b/>
          <w:bCs/>
          <w:color w:val="FFFFFF" w:themeColor="background1"/>
          <w:sz w:val="24"/>
          <w:szCs w:val="24"/>
        </w:rPr>
        <w:lastRenderedPageBreak/>
        <w:t>Infor</w:t>
      </w:r>
    </w:p>
    <w:tbl>
      <w:tblPr>
        <w:tblStyle w:val="TableGrid"/>
        <w:tblW w:w="9308" w:type="dxa"/>
        <w:shd w:val="clear" w:color="auto" w:fill="365F91" w:themeFill="accent1" w:themeFillShade="BF"/>
        <w:tblCellMar>
          <w:top w:w="113" w:type="dxa"/>
          <w:left w:w="113" w:type="dxa"/>
          <w:bottom w:w="113" w:type="dxa"/>
          <w:right w:w="113" w:type="dxa"/>
        </w:tblCellMar>
        <w:tblLook w:val="04A0" w:firstRow="1" w:lastRow="0" w:firstColumn="1" w:lastColumn="0" w:noHBand="0" w:noVBand="1"/>
      </w:tblPr>
      <w:tblGrid>
        <w:gridCol w:w="9308"/>
      </w:tblGrid>
      <w:tr w:rsidR="00914326" w:rsidRPr="00795C72" w14:paraId="4B773657" w14:textId="77777777" w:rsidTr="00F70428">
        <w:trPr>
          <w:trHeight w:val="641"/>
        </w:trPr>
        <w:tc>
          <w:tcPr>
            <w:tcW w:w="9308" w:type="dxa"/>
            <w:shd w:val="clear" w:color="auto" w:fill="365F91" w:themeFill="accent1" w:themeFillShade="BF"/>
            <w:vAlign w:val="center"/>
          </w:tcPr>
          <w:p w14:paraId="07D9D96F" w14:textId="6FF76061" w:rsidR="00914326" w:rsidRPr="00795C72" w:rsidRDefault="00914326" w:rsidP="00F70428">
            <w:pPr>
              <w:autoSpaceDE w:val="0"/>
              <w:autoSpaceDN w:val="0"/>
              <w:adjustRightInd w:val="0"/>
              <w:rPr>
                <w:rFonts w:cstheme="minorHAnsi"/>
                <w:b/>
                <w:bCs/>
                <w:color w:val="000000"/>
                <w:sz w:val="24"/>
                <w:szCs w:val="24"/>
              </w:rPr>
            </w:pPr>
            <w:r w:rsidRPr="00795C72">
              <w:rPr>
                <w:rFonts w:cstheme="minorHAnsi"/>
                <w:b/>
                <w:bCs/>
                <w:color w:val="FFFFFF" w:themeColor="background1"/>
                <w:sz w:val="24"/>
                <w:szCs w:val="24"/>
              </w:rPr>
              <w:t>Part III: Exclusion grounds</w:t>
            </w:r>
          </w:p>
        </w:tc>
      </w:tr>
    </w:tbl>
    <w:p w14:paraId="1FA9D6D5" w14:textId="77777777" w:rsidR="00914326" w:rsidRPr="00795C72" w:rsidRDefault="00914326" w:rsidP="002A21CB">
      <w:pPr>
        <w:autoSpaceDE w:val="0"/>
        <w:autoSpaceDN w:val="0"/>
        <w:adjustRightInd w:val="0"/>
        <w:spacing w:after="0" w:line="240" w:lineRule="auto"/>
        <w:rPr>
          <w:rFonts w:cstheme="minorHAnsi"/>
          <w:b/>
          <w:bCs/>
          <w:color w:val="000000"/>
          <w:sz w:val="24"/>
          <w:szCs w:val="24"/>
        </w:rPr>
      </w:pPr>
    </w:p>
    <w:p w14:paraId="66ADC37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795C72" w14:paraId="489C56E4" w14:textId="77777777" w:rsidTr="00992D88">
        <w:trPr>
          <w:trHeight w:val="641"/>
        </w:trPr>
        <w:tc>
          <w:tcPr>
            <w:tcW w:w="9308" w:type="dxa"/>
            <w:shd w:val="clear" w:color="auto" w:fill="365F91" w:themeFill="accent1" w:themeFillShade="BF"/>
            <w:vAlign w:val="center"/>
          </w:tcPr>
          <w:p w14:paraId="332FB76B" w14:textId="77777777" w:rsidR="002A21CB" w:rsidRPr="00795C72" w:rsidRDefault="002A21CB" w:rsidP="002A21CB">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A: Grounds relating to criminal convictions</w:t>
            </w:r>
          </w:p>
        </w:tc>
      </w:tr>
    </w:tbl>
    <w:p w14:paraId="30BE4C8F" w14:textId="77777777" w:rsidR="002A21CB" w:rsidRPr="00795C72" w:rsidRDefault="002A21CB" w:rsidP="002A21CB">
      <w:pPr>
        <w:autoSpaceDE w:val="0"/>
        <w:autoSpaceDN w:val="0"/>
        <w:adjustRightInd w:val="0"/>
        <w:spacing w:after="0" w:line="240" w:lineRule="auto"/>
        <w:rPr>
          <w:rFonts w:cstheme="minorHAnsi"/>
          <w:b/>
          <w:bCs/>
          <w:color w:val="FF0000"/>
          <w:sz w:val="24"/>
          <w:szCs w:val="24"/>
        </w:rPr>
      </w:pPr>
    </w:p>
    <w:p w14:paraId="0F8BDAB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Article 57(1) of Directive 2014/24/EU set</w:t>
      </w:r>
      <w:r w:rsidR="00CC7918" w:rsidRPr="00795C72">
        <w:rPr>
          <w:rFonts w:cstheme="minorHAnsi"/>
          <w:b/>
          <w:bCs/>
          <w:color w:val="000000"/>
          <w:sz w:val="24"/>
          <w:szCs w:val="24"/>
        </w:rPr>
        <w:t xml:space="preserve">s out the following reasons for </w:t>
      </w:r>
      <w:r w:rsidRPr="00795C72">
        <w:rPr>
          <w:rFonts w:cstheme="minorHAnsi"/>
          <w:b/>
          <w:bCs/>
          <w:color w:val="000000"/>
          <w:sz w:val="24"/>
          <w:szCs w:val="24"/>
        </w:rPr>
        <w:t>exclusion</w:t>
      </w:r>
    </w:p>
    <w:p w14:paraId="0352BDB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p>
    <w:p w14:paraId="18447BB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Participation in a criminal organisation</w:t>
      </w:r>
    </w:p>
    <w:p w14:paraId="164A960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4669D7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w:t>
      </w:r>
      <w:r w:rsidR="00CC7918" w:rsidRPr="00795C72">
        <w:rPr>
          <w:rFonts w:cstheme="minorHAnsi"/>
          <w:color w:val="000000"/>
          <w:sz w:val="24"/>
          <w:szCs w:val="24"/>
        </w:rPr>
        <w:t xml:space="preserve">r has powers of representation, </w:t>
      </w:r>
      <w:r w:rsidRPr="00795C72">
        <w:rPr>
          <w:rFonts w:cstheme="minorHAnsi"/>
          <w:color w:val="000000"/>
          <w:sz w:val="24"/>
          <w:szCs w:val="24"/>
        </w:rPr>
        <w:t>decision or control therein been the subject of</w:t>
      </w:r>
      <w:r w:rsidR="00CC7918" w:rsidRPr="00795C72">
        <w:rPr>
          <w:rFonts w:cstheme="minorHAnsi"/>
          <w:color w:val="000000"/>
          <w:sz w:val="24"/>
          <w:szCs w:val="24"/>
        </w:rPr>
        <w:t xml:space="preserve"> a conviction by final judgment </w:t>
      </w:r>
      <w:r w:rsidRPr="00795C72">
        <w:rPr>
          <w:rFonts w:cstheme="minorHAnsi"/>
          <w:color w:val="000000"/>
          <w:sz w:val="24"/>
          <w:szCs w:val="24"/>
        </w:rPr>
        <w:t xml:space="preserve">for participation in a criminal organisation, by a </w:t>
      </w:r>
      <w:r w:rsidR="00CC7918" w:rsidRPr="00795C72">
        <w:rPr>
          <w:rFonts w:cstheme="minorHAnsi"/>
          <w:color w:val="000000"/>
          <w:sz w:val="24"/>
          <w:szCs w:val="24"/>
        </w:rPr>
        <w:t xml:space="preserve">conviction rendered at the most </w:t>
      </w:r>
      <w:r w:rsidRPr="00795C72">
        <w:rPr>
          <w:rFonts w:cstheme="minorHAnsi"/>
          <w:color w:val="000000"/>
          <w:sz w:val="24"/>
          <w:szCs w:val="24"/>
        </w:rPr>
        <w:t>five years ago or in which an exclusion period set</w:t>
      </w:r>
      <w:r w:rsidR="00CC7918" w:rsidRPr="00795C72">
        <w:rPr>
          <w:rFonts w:cstheme="minorHAnsi"/>
          <w:color w:val="000000"/>
          <w:sz w:val="24"/>
          <w:szCs w:val="24"/>
        </w:rPr>
        <w:t xml:space="preserve"> out directly in the conviction </w:t>
      </w:r>
      <w:r w:rsidRPr="00795C72">
        <w:rPr>
          <w:rFonts w:cstheme="minorHAnsi"/>
          <w:color w:val="000000"/>
          <w:sz w:val="24"/>
          <w:szCs w:val="24"/>
        </w:rPr>
        <w:t>continues to be applicable? As defined in Article 2 of Council Framework Decision</w:t>
      </w:r>
    </w:p>
    <w:p w14:paraId="658F07A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2008/841/JHA of 24 October 2008 on the fight against organised crime (OJ L 300,</w:t>
      </w:r>
    </w:p>
    <w:p w14:paraId="3B2490B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11.11.2008, p. 42).</w:t>
      </w:r>
    </w:p>
    <w:p w14:paraId="04D0A589" w14:textId="77777777" w:rsidR="002A21CB" w:rsidRPr="00795C72" w:rsidRDefault="002A21CB" w:rsidP="002A21CB">
      <w:pPr>
        <w:autoSpaceDE w:val="0"/>
        <w:autoSpaceDN w:val="0"/>
        <w:adjustRightInd w:val="0"/>
        <w:spacing w:after="0" w:line="240" w:lineRule="auto"/>
        <w:rPr>
          <w:rFonts w:cstheme="minorHAnsi"/>
          <w:color w:val="000000"/>
          <w:sz w:val="24"/>
          <w:szCs w:val="24"/>
        </w:rPr>
      </w:pPr>
    </w:p>
    <w:p w14:paraId="536B1F3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4F99151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3EC9D45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FE4CD8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p>
    <w:p w14:paraId="67AE64E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2862B59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6DDDEF8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63AB6F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5898F5F"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494E1C8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4A9724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3913A8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757FEE4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7E485A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4E79D7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490197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Corruption</w:t>
      </w:r>
    </w:p>
    <w:p w14:paraId="072D0DF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667EB27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2591A6B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 for</w:t>
      </w:r>
    </w:p>
    <w:p w14:paraId="5FB4D33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corruption, by a conviction rendered at the most five years ago or in which an</w:t>
      </w:r>
    </w:p>
    <w:p w14:paraId="410E2BD7" w14:textId="77777777" w:rsidR="00AF4C1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exclusion period set out directly in the conviction continues to be applicable? </w:t>
      </w:r>
    </w:p>
    <w:p w14:paraId="74FBD6AB" w14:textId="4B8D3339" w:rsidR="002A21CB" w:rsidRPr="00795C72" w:rsidRDefault="002A21CB" w:rsidP="00AF4C1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As</w:t>
      </w:r>
      <w:r w:rsidR="00AF4C1B" w:rsidRPr="00795C72">
        <w:rPr>
          <w:rFonts w:cstheme="minorHAnsi"/>
          <w:color w:val="000000"/>
          <w:sz w:val="24"/>
          <w:szCs w:val="24"/>
        </w:rPr>
        <w:t xml:space="preserve"> </w:t>
      </w:r>
      <w:r w:rsidRPr="00795C72">
        <w:rPr>
          <w:rFonts w:cstheme="minorHAnsi"/>
          <w:color w:val="000000"/>
          <w:sz w:val="24"/>
          <w:szCs w:val="24"/>
        </w:rPr>
        <w:t>defined in Article 3 of the Convention on the fight against corruption involving</w:t>
      </w:r>
    </w:p>
    <w:p w14:paraId="7C6765B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officials of the European Communities or officials of Member States of the</w:t>
      </w:r>
    </w:p>
    <w:p w14:paraId="25B6FB2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European Union, OJ C 195, 25.6.1997, p. 1, and in Article 2(1) of Council</w:t>
      </w:r>
    </w:p>
    <w:p w14:paraId="77CE960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Framework Decision 2003/568/JHA of 22 July 2003 on combating corruption in the</w:t>
      </w:r>
    </w:p>
    <w:p w14:paraId="4B5EA2F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private sector (OJ L 192, 31.7.2003, p. 54). This exclusion ground also includes</w:t>
      </w:r>
    </w:p>
    <w:p w14:paraId="089E097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corruption as defined in the national law of the contracting authority (contracting</w:t>
      </w:r>
    </w:p>
    <w:p w14:paraId="31DCDA4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entity) or the economic operator."</w:t>
      </w:r>
    </w:p>
    <w:p w14:paraId="00AE2E9C" w14:textId="77777777" w:rsidR="00CC7918" w:rsidRPr="00795C72" w:rsidRDefault="00CC7918" w:rsidP="002A21CB">
      <w:pPr>
        <w:autoSpaceDE w:val="0"/>
        <w:autoSpaceDN w:val="0"/>
        <w:adjustRightInd w:val="0"/>
        <w:spacing w:after="0" w:line="240" w:lineRule="auto"/>
        <w:rPr>
          <w:rFonts w:cstheme="minorHAnsi"/>
          <w:color w:val="000000"/>
          <w:sz w:val="24"/>
          <w:szCs w:val="24"/>
        </w:rPr>
      </w:pPr>
    </w:p>
    <w:p w14:paraId="3ABC3D1F" w14:textId="77777777" w:rsidR="00AF4C1B" w:rsidRPr="00795C72" w:rsidRDefault="00AF4C1B" w:rsidP="002A21CB">
      <w:pPr>
        <w:autoSpaceDE w:val="0"/>
        <w:autoSpaceDN w:val="0"/>
        <w:adjustRightInd w:val="0"/>
        <w:spacing w:after="0" w:line="240" w:lineRule="auto"/>
        <w:rPr>
          <w:rFonts w:cstheme="minorHAnsi"/>
          <w:color w:val="000000"/>
          <w:sz w:val="24"/>
          <w:szCs w:val="24"/>
        </w:rPr>
      </w:pPr>
    </w:p>
    <w:p w14:paraId="353ECA39" w14:textId="02F2E15C"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44E0C55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DFFC81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8AC6AA8"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6984875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C4A274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63D1612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288DB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768F261"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6027356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B3872C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F99202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0725CE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E636F6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57B66A1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C109E65"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499385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Fraud</w:t>
      </w:r>
    </w:p>
    <w:p w14:paraId="351375E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469E714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476CE5F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 for</w:t>
      </w:r>
    </w:p>
    <w:p w14:paraId="37BF3CE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fraud, by a conviction rendered at the most five years ago or in which an exclusion</w:t>
      </w:r>
    </w:p>
    <w:p w14:paraId="3E8F38C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period set out directly in the conviction continues to be applicable? Within</w:t>
      </w:r>
    </w:p>
    <w:p w14:paraId="178267F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meaning of Article 1 of the Convention on the protection of the European</w:t>
      </w:r>
    </w:p>
    <w:p w14:paraId="00DA31C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Communities' financial interests (OJ C 316, 27.11.1995, p. 48).</w:t>
      </w:r>
    </w:p>
    <w:p w14:paraId="4DB3DBEF" w14:textId="77777777" w:rsidR="00CC7918" w:rsidRPr="00795C72" w:rsidRDefault="00CC7918" w:rsidP="002A21CB">
      <w:pPr>
        <w:autoSpaceDE w:val="0"/>
        <w:autoSpaceDN w:val="0"/>
        <w:adjustRightInd w:val="0"/>
        <w:spacing w:after="0" w:line="240" w:lineRule="auto"/>
        <w:rPr>
          <w:rFonts w:cstheme="minorHAnsi"/>
          <w:color w:val="000000"/>
          <w:sz w:val="24"/>
          <w:szCs w:val="24"/>
        </w:rPr>
      </w:pPr>
    </w:p>
    <w:p w14:paraId="08092E5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343FF6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2AAAC1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28982693"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00CAEC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319A6FF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0CC66F37"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33A5369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42C461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18A27F8"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C2C045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965AAD6" w14:textId="628198AB" w:rsidR="00CC7918"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C57C329"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3DE6D98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C34F85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72941E7"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04D2429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115259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F301827" w14:textId="77777777" w:rsidR="00992D88" w:rsidRPr="00795C72" w:rsidRDefault="00992D88" w:rsidP="002A21CB">
      <w:pPr>
        <w:autoSpaceDE w:val="0"/>
        <w:autoSpaceDN w:val="0"/>
        <w:adjustRightInd w:val="0"/>
        <w:spacing w:after="0" w:line="240" w:lineRule="auto"/>
        <w:rPr>
          <w:rFonts w:cstheme="minorHAnsi"/>
          <w:b/>
          <w:bCs/>
          <w:color w:val="000000"/>
          <w:sz w:val="24"/>
          <w:szCs w:val="24"/>
        </w:rPr>
      </w:pPr>
    </w:p>
    <w:p w14:paraId="131B596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Terrorist offences or offences linked to terrorist activities</w:t>
      </w:r>
    </w:p>
    <w:p w14:paraId="1B407D1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140C6EB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3C0050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lastRenderedPageBreak/>
        <w:t>decision or control therein been the subject of a conviction by final judgment</w:t>
      </w:r>
    </w:p>
    <w:p w14:paraId="7321E46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for terrorist offences or offences linked to terrorist activities, by a conviction</w:t>
      </w:r>
    </w:p>
    <w:p w14:paraId="76448B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rendered at the most five years ago or in which an exclusion period set out</w:t>
      </w:r>
    </w:p>
    <w:p w14:paraId="3EAD602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directly in the conviction continues to be applicable? As defined in Articles 1 and 3</w:t>
      </w:r>
    </w:p>
    <w:p w14:paraId="1C4E88B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 Council Framework Decision of 13 June 2002 on combating terrorism (OJ L 164,</w:t>
      </w:r>
    </w:p>
    <w:p w14:paraId="0BDFB87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22.6.2002, p. 3). This exclusion ground also includes inciting or aiding or abetting</w:t>
      </w:r>
    </w:p>
    <w:p w14:paraId="20B3600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or attempting to commit an offence, as referred to in Article 4 of that Framework</w:t>
      </w:r>
    </w:p>
    <w:p w14:paraId="1C76CC8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w:t>
      </w:r>
    </w:p>
    <w:p w14:paraId="148FFE94" w14:textId="77777777" w:rsidR="00CC7918" w:rsidRPr="00795C72" w:rsidRDefault="00CC7918" w:rsidP="002A21CB">
      <w:pPr>
        <w:autoSpaceDE w:val="0"/>
        <w:autoSpaceDN w:val="0"/>
        <w:adjustRightInd w:val="0"/>
        <w:spacing w:after="0" w:line="240" w:lineRule="auto"/>
        <w:rPr>
          <w:rFonts w:cstheme="minorHAnsi"/>
          <w:color w:val="000000"/>
          <w:sz w:val="24"/>
          <w:szCs w:val="24"/>
        </w:rPr>
      </w:pPr>
    </w:p>
    <w:p w14:paraId="7326307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1B1DD74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2D9032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3A5BD89F"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0922E9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3312471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5F3E67D1" w14:textId="77777777" w:rsidR="00CC7918" w:rsidRPr="00795C72" w:rsidRDefault="00CC7918" w:rsidP="002A21CB">
      <w:pPr>
        <w:autoSpaceDE w:val="0"/>
        <w:autoSpaceDN w:val="0"/>
        <w:adjustRightInd w:val="0"/>
        <w:spacing w:after="0" w:line="240" w:lineRule="auto"/>
        <w:rPr>
          <w:rFonts w:cstheme="minorHAnsi"/>
          <w:color w:val="000000"/>
          <w:sz w:val="24"/>
          <w:szCs w:val="24"/>
        </w:rPr>
      </w:pPr>
    </w:p>
    <w:p w14:paraId="78219FA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3CF7BF7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779D9D5"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68A6756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4F3C78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739E28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72B42B2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4E7AC3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46C787C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FB10BE0" w14:textId="77777777" w:rsidR="00CC7918" w:rsidRPr="00795C72" w:rsidRDefault="00CC7918" w:rsidP="002A21CB">
      <w:pPr>
        <w:autoSpaceDE w:val="0"/>
        <w:autoSpaceDN w:val="0"/>
        <w:adjustRightInd w:val="0"/>
        <w:spacing w:after="0" w:line="240" w:lineRule="auto"/>
        <w:rPr>
          <w:rFonts w:cstheme="minorHAnsi"/>
          <w:b/>
          <w:bCs/>
          <w:color w:val="000000"/>
          <w:sz w:val="24"/>
          <w:szCs w:val="24"/>
        </w:rPr>
      </w:pPr>
    </w:p>
    <w:p w14:paraId="762172C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Money laundering or terrorist financing</w:t>
      </w:r>
    </w:p>
    <w:p w14:paraId="7C3C42F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2EE294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456947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 for</w:t>
      </w:r>
    </w:p>
    <w:p w14:paraId="72EDA8A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money laundering or terrorist financing, by a conviction rendered at the most</w:t>
      </w:r>
    </w:p>
    <w:p w14:paraId="226B0AB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five years </w:t>
      </w:r>
      <w:proofErr w:type="gramStart"/>
      <w:r w:rsidRPr="00795C72">
        <w:rPr>
          <w:rFonts w:cstheme="minorHAnsi"/>
          <w:color w:val="000000"/>
          <w:sz w:val="24"/>
          <w:szCs w:val="24"/>
        </w:rPr>
        <w:t>ago</w:t>
      </w:r>
      <w:proofErr w:type="gramEnd"/>
      <w:r w:rsidRPr="00795C72">
        <w:rPr>
          <w:rFonts w:cstheme="minorHAnsi"/>
          <w:color w:val="000000"/>
          <w:sz w:val="24"/>
          <w:szCs w:val="24"/>
        </w:rPr>
        <w:t xml:space="preserve"> or in which an exclusion period set out directly in the conviction</w:t>
      </w:r>
    </w:p>
    <w:p w14:paraId="7F8713C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continues to be applicable? As defined in Article 1 of Directive 2005/60/EC of the</w:t>
      </w:r>
    </w:p>
    <w:p w14:paraId="7C0E987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European Parliament and of the Council of 26 October 2005 on the prevention of</w:t>
      </w:r>
    </w:p>
    <w:p w14:paraId="63A3AEB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use of the financial system for the purpose of money laundering and terrorist</w:t>
      </w:r>
    </w:p>
    <w:p w14:paraId="197275F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financing (OJ L 309, 25.11.2005, p. 15).</w:t>
      </w:r>
    </w:p>
    <w:p w14:paraId="5723D274"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44D8A8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7DC917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6A9494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76D0E05"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DBFBED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000A177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E327796"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122830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40A246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4232A0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140F572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B90725A" w14:textId="77777777" w:rsidR="00F81487" w:rsidRPr="00795C72" w:rsidRDefault="00992D88"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F7FBD1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lastRenderedPageBreak/>
        <w:t>Reference/Code</w:t>
      </w:r>
    </w:p>
    <w:p w14:paraId="4285DF64" w14:textId="77777777" w:rsidR="00F81487" w:rsidRPr="00795C72" w:rsidRDefault="00992D88"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4D7D67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074B9CF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AD0EA9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BC3CA2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Child labour and other forms of trafficking in human beings</w:t>
      </w:r>
    </w:p>
    <w:p w14:paraId="612E9E8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itself or any person who is a member of its</w:t>
      </w:r>
    </w:p>
    <w:p w14:paraId="54842D2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management or supervisory body or has powers of representation,</w:t>
      </w:r>
    </w:p>
    <w:p w14:paraId="6DC627E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or control therein been the subject of a conviction by final judgment</w:t>
      </w:r>
    </w:p>
    <w:p w14:paraId="65F4F1B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for child labour and other forms of trafficking in human beings, by a conviction</w:t>
      </w:r>
    </w:p>
    <w:p w14:paraId="00E94FC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rendered at the most five years ago or in which an exclusion period set out</w:t>
      </w:r>
    </w:p>
    <w:p w14:paraId="11A5258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directly in the conviction continues to be applicable? As defined in Article 2 of</w:t>
      </w:r>
    </w:p>
    <w:p w14:paraId="079EAA4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Directive 2011/36/EU of the European Parliament and of the Council of 5 April</w:t>
      </w:r>
    </w:p>
    <w:p w14:paraId="6CF653A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2011 on preventing and combating trafficking in human beings and protecting</w:t>
      </w:r>
    </w:p>
    <w:p w14:paraId="40F3C2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its victims, and replacing Council Framework Decision 2002/629/JHA (OJ L 101,</w:t>
      </w:r>
    </w:p>
    <w:p w14:paraId="62865E8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15.4.2011, p. 1).</w:t>
      </w:r>
    </w:p>
    <w:p w14:paraId="57E5A2F5"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FA96E2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41F32C7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8FD1BA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11ADAB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E46754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000DFEDC" w14:textId="77777777" w:rsidR="00F81487" w:rsidRPr="00795C72" w:rsidRDefault="00992D88"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33F6FE2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58051B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6CCC30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8620D8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4ADB9C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7BDCB6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73232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BCCDAA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6CEDDB50" w14:textId="77777777" w:rsidR="00F81487" w:rsidRPr="00795C72" w:rsidRDefault="00992D88" w:rsidP="00F81487">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C037C4D" w14:textId="77777777" w:rsidR="00F81487" w:rsidRPr="00795C72" w:rsidRDefault="00F81487" w:rsidP="00F81487">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795C72" w14:paraId="0D57875F" w14:textId="77777777" w:rsidTr="00F81487">
        <w:trPr>
          <w:trHeight w:val="839"/>
        </w:trPr>
        <w:tc>
          <w:tcPr>
            <w:tcW w:w="9308" w:type="dxa"/>
            <w:shd w:val="clear" w:color="auto" w:fill="365F91" w:themeFill="accent1" w:themeFillShade="BF"/>
            <w:vAlign w:val="center"/>
          </w:tcPr>
          <w:p w14:paraId="2CC49A13" w14:textId="77777777" w:rsidR="00F81487" w:rsidRPr="00795C72" w:rsidRDefault="00F81487" w:rsidP="00D8066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B: Grounds relating to the payment of taxes or social security contributions</w:t>
            </w:r>
          </w:p>
        </w:tc>
      </w:tr>
    </w:tbl>
    <w:p w14:paraId="71F11163" w14:textId="77777777" w:rsidR="00F81487" w:rsidRPr="00795C72" w:rsidRDefault="00F81487" w:rsidP="002A21CB">
      <w:pPr>
        <w:autoSpaceDE w:val="0"/>
        <w:autoSpaceDN w:val="0"/>
        <w:adjustRightInd w:val="0"/>
        <w:spacing w:after="0" w:line="240" w:lineRule="auto"/>
        <w:rPr>
          <w:rFonts w:cstheme="minorHAnsi"/>
          <w:b/>
          <w:bCs/>
          <w:color w:val="FFFFFF"/>
          <w:sz w:val="24"/>
          <w:szCs w:val="24"/>
        </w:rPr>
      </w:pPr>
    </w:p>
    <w:p w14:paraId="483506E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Article 57(2) of Directive 2014/24/EU sets out the following reasons for</w:t>
      </w:r>
    </w:p>
    <w:p w14:paraId="355713E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exclusion</w:t>
      </w:r>
    </w:p>
    <w:p w14:paraId="68A3570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D4EF77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Payment of taxes</w:t>
      </w:r>
    </w:p>
    <w:p w14:paraId="3978927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breached its obligations relating to the payment</w:t>
      </w:r>
    </w:p>
    <w:p w14:paraId="6197608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 taxes, both in the country in which it is established and in Member State</w:t>
      </w:r>
    </w:p>
    <w:p w14:paraId="075E12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of the contracting authority or contracting entity if other than the country of</w:t>
      </w:r>
    </w:p>
    <w:p w14:paraId="3EE83B3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establishment?</w:t>
      </w:r>
    </w:p>
    <w:p w14:paraId="6E359948"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9463E3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36CE975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E90644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464E8A9"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E3EA3E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Threshold</w:t>
      </w:r>
    </w:p>
    <w:p w14:paraId="2423200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0</w:t>
      </w:r>
    </w:p>
    <w:p w14:paraId="7291569B"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CB467E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Currency</w:t>
      </w:r>
    </w:p>
    <w:p w14:paraId="4001E80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EUR</w:t>
      </w:r>
    </w:p>
    <w:p w14:paraId="242FEEE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DEBCB0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Additional information</w:t>
      </w:r>
    </w:p>
    <w:p w14:paraId="39D8F2E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N/A</w:t>
      </w:r>
    </w:p>
    <w:p w14:paraId="52EC8C6C"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7D3DDA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Country or Member State concerned</w:t>
      </w:r>
    </w:p>
    <w:p w14:paraId="75EB486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All</w:t>
      </w:r>
    </w:p>
    <w:p w14:paraId="5E447C9D"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46D890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Amount concerned</w:t>
      </w:r>
    </w:p>
    <w:p w14:paraId="792F6E6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this breach of obligations been established by means other than a judicial or</w:t>
      </w:r>
    </w:p>
    <w:p w14:paraId="2BABEFA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decision?</w:t>
      </w:r>
    </w:p>
    <w:p w14:paraId="7E15284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CB7843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756EF17"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5D1F34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If this breach of obligations was established through a judicial or administrative</w:t>
      </w:r>
    </w:p>
    <w:p w14:paraId="112A0E6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was this decision final and binding?</w:t>
      </w:r>
    </w:p>
    <w:p w14:paraId="1576C3E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84764B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35F09A5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A5E338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indicate the date of conviction or decision</w:t>
      </w:r>
    </w:p>
    <w:p w14:paraId="3AECA5A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39BD40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C22F58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 case of a conviction, insofar as established directly therein, the length</w:t>
      </w:r>
    </w:p>
    <w:p w14:paraId="5431163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of the period of exclusion</w:t>
      </w:r>
    </w:p>
    <w:p w14:paraId="7A2E8A0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6724260"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869454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which means were used</w:t>
      </w:r>
    </w:p>
    <w:p w14:paraId="0992831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4BADC5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fulfilled its obligations by paying or entering into</w:t>
      </w:r>
    </w:p>
    <w:p w14:paraId="1FA40C8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 binding arrangement with a view to paying the taxes or social security</w:t>
      </w:r>
    </w:p>
    <w:p w14:paraId="7380D0A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contributions due, including, where applicable, any interest accrued or fines?</w:t>
      </w:r>
    </w:p>
    <w:p w14:paraId="2FD2B446"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15AAE1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ED52E8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365BA4B"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0A8A84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14BE41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77A005B"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E6C46F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4AEAB25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28C89A55"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32D589D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515EA9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4D4F1B3"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8495A3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lastRenderedPageBreak/>
        <w:t>URL</w:t>
      </w:r>
    </w:p>
    <w:p w14:paraId="2117938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08372D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6DD88E6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7DC9E8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55BB4E7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DBE949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355FD8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Payment of social security</w:t>
      </w:r>
    </w:p>
    <w:p w14:paraId="74ECEE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breached its obligations relating to the payment social</w:t>
      </w:r>
    </w:p>
    <w:p w14:paraId="408B594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security contributions, both in the country in which it is established and in Member</w:t>
      </w:r>
    </w:p>
    <w:p w14:paraId="3CEBC01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State of the contracting authority or contracting entity if other than the country of</w:t>
      </w:r>
    </w:p>
    <w:p w14:paraId="3B353C6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establishment?</w:t>
      </w:r>
    </w:p>
    <w:p w14:paraId="0459F8AF" w14:textId="77777777" w:rsidR="006D7C2F" w:rsidRPr="00795C72" w:rsidRDefault="006D7C2F" w:rsidP="002A21CB">
      <w:pPr>
        <w:autoSpaceDE w:val="0"/>
        <w:autoSpaceDN w:val="0"/>
        <w:adjustRightInd w:val="0"/>
        <w:spacing w:after="0" w:line="240" w:lineRule="auto"/>
        <w:rPr>
          <w:rFonts w:cstheme="minorHAnsi"/>
          <w:color w:val="000000"/>
          <w:sz w:val="24"/>
          <w:szCs w:val="24"/>
        </w:rPr>
      </w:pPr>
    </w:p>
    <w:p w14:paraId="0AA601D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1DA0FAF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3C853C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743042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1027C7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Threshold</w:t>
      </w:r>
    </w:p>
    <w:p w14:paraId="376CF11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0</w:t>
      </w:r>
    </w:p>
    <w:p w14:paraId="6968CFDF"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4FB8EC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Currency</w:t>
      </w:r>
    </w:p>
    <w:p w14:paraId="71A1504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EUR</w:t>
      </w:r>
    </w:p>
    <w:p w14:paraId="54922B94"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69EC0F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Additional information</w:t>
      </w:r>
    </w:p>
    <w:p w14:paraId="135E2C7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N/A</w:t>
      </w:r>
    </w:p>
    <w:p w14:paraId="1EDC6517"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81EDC0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Country or Member State concerned</w:t>
      </w:r>
    </w:p>
    <w:p w14:paraId="22EAD22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All</w:t>
      </w:r>
    </w:p>
    <w:p w14:paraId="258C059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7BE73C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Amount concerned</w:t>
      </w:r>
    </w:p>
    <w:p w14:paraId="306B720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this breach of obligations been established by means other than a judicial or</w:t>
      </w:r>
    </w:p>
    <w:p w14:paraId="25034CBE" w14:textId="77777777" w:rsidR="00F81487" w:rsidRPr="00795C72" w:rsidRDefault="00F81487"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administrative decision?</w:t>
      </w:r>
    </w:p>
    <w:p w14:paraId="0AA3DDB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B7D239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ACA886F"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66E0CF7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If this breach of obligations was established through a judicial or administrative</w:t>
      </w:r>
    </w:p>
    <w:p w14:paraId="5984949F" w14:textId="77777777" w:rsidR="00F81487"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 was t</w:t>
      </w:r>
      <w:r w:rsidR="00F81487" w:rsidRPr="00795C72">
        <w:rPr>
          <w:rFonts w:cstheme="minorHAnsi"/>
          <w:color w:val="000000"/>
          <w:sz w:val="24"/>
          <w:szCs w:val="24"/>
        </w:rPr>
        <w:t>his decision final and binding?</w:t>
      </w:r>
    </w:p>
    <w:p w14:paraId="4E468A0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32A087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E934924"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369E5B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indicate the date of conviction or decision</w:t>
      </w:r>
    </w:p>
    <w:p w14:paraId="409E5CC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65AC45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32A38D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 case of a conviction, insofar as established directly therein, the length</w:t>
      </w:r>
    </w:p>
    <w:p w14:paraId="75D3224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of the period of exclusion</w:t>
      </w:r>
    </w:p>
    <w:p w14:paraId="3FD8363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4A4F68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7939B3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which means were used</w:t>
      </w:r>
    </w:p>
    <w:p w14:paraId="64B6BA4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11587E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lastRenderedPageBreak/>
        <w:t>Has the economic operator fulfilled its obligations by paying or entering into</w:t>
      </w:r>
    </w:p>
    <w:p w14:paraId="420B1BF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 binding arrangement with a view to paying the taxes or social security</w:t>
      </w:r>
    </w:p>
    <w:p w14:paraId="3F3C4F95" w14:textId="77777777" w:rsidR="00F81487"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contributions due, including, where applicable,</w:t>
      </w:r>
      <w:r w:rsidR="00F81487" w:rsidRPr="00795C72">
        <w:rPr>
          <w:rFonts w:cstheme="minorHAnsi"/>
          <w:color w:val="000000"/>
          <w:sz w:val="24"/>
          <w:szCs w:val="24"/>
        </w:rPr>
        <w:t xml:space="preserve"> any interest accrued or fines?</w:t>
      </w:r>
    </w:p>
    <w:p w14:paraId="07C5EF3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F76833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093DED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13D7E6F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5CC4994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D3902D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F2E1DD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773A8136"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A7BEDD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F609A2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80617A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CC6C49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70720F3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2BF33DB"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5C35484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3229EF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2393508"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7B462C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6E3F3CB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B094E6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Important Note: Sections 3A and 3B of the ESPD are mandatory Exclusion</w:t>
      </w:r>
    </w:p>
    <w:p w14:paraId="7F11FDD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Grounds and must be answered, these are pre-selected as a result. The Exclusion</w:t>
      </w:r>
    </w:p>
    <w:p w14:paraId="7043157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Grounds in Section 3C are discretionary for the Contracting Authority to select if</w:t>
      </w:r>
    </w:p>
    <w:p w14:paraId="589A53B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appropriate to a specific tender process.</w:t>
      </w:r>
    </w:p>
    <w:p w14:paraId="338A47DB"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5AF3751F"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795C72" w14:paraId="776EE824" w14:textId="77777777" w:rsidTr="00F81487">
        <w:trPr>
          <w:trHeight w:val="830"/>
        </w:trPr>
        <w:tc>
          <w:tcPr>
            <w:tcW w:w="9308" w:type="dxa"/>
            <w:shd w:val="clear" w:color="auto" w:fill="365F91" w:themeFill="accent1" w:themeFillShade="BF"/>
            <w:vAlign w:val="center"/>
          </w:tcPr>
          <w:p w14:paraId="48E11AED" w14:textId="77777777" w:rsidR="00F81487" w:rsidRPr="00795C72" w:rsidRDefault="00F81487" w:rsidP="00F81487">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C: Grounds relating to insolvency, conflicts of interests or professional</w:t>
            </w:r>
          </w:p>
          <w:p w14:paraId="7ED2C8D1" w14:textId="77777777" w:rsidR="00F81487" w:rsidRPr="00795C72" w:rsidRDefault="00F81487" w:rsidP="00D80662">
            <w:pPr>
              <w:autoSpaceDE w:val="0"/>
              <w:autoSpaceDN w:val="0"/>
              <w:adjustRightInd w:val="0"/>
              <w:rPr>
                <w:rFonts w:cstheme="minorHAnsi"/>
                <w:b/>
                <w:bCs/>
                <w:color w:val="000000" w:themeColor="text1"/>
                <w:sz w:val="24"/>
                <w:szCs w:val="24"/>
              </w:rPr>
            </w:pPr>
            <w:r w:rsidRPr="00795C72">
              <w:rPr>
                <w:rFonts w:cstheme="minorHAnsi"/>
                <w:b/>
                <w:bCs/>
                <w:color w:val="FFFFFF" w:themeColor="background1"/>
                <w:sz w:val="24"/>
                <w:szCs w:val="24"/>
              </w:rPr>
              <w:t>Misconduct</w:t>
            </w:r>
          </w:p>
        </w:tc>
      </w:tr>
    </w:tbl>
    <w:p w14:paraId="74CCB4C5" w14:textId="77777777" w:rsidR="00F81487" w:rsidRPr="00795C72" w:rsidRDefault="00F81487" w:rsidP="002A21CB">
      <w:pPr>
        <w:autoSpaceDE w:val="0"/>
        <w:autoSpaceDN w:val="0"/>
        <w:adjustRightInd w:val="0"/>
        <w:spacing w:after="0" w:line="240" w:lineRule="auto"/>
        <w:rPr>
          <w:rFonts w:cstheme="minorHAnsi"/>
          <w:b/>
          <w:bCs/>
          <w:color w:val="000000" w:themeColor="text1"/>
          <w:sz w:val="24"/>
          <w:szCs w:val="24"/>
        </w:rPr>
      </w:pPr>
    </w:p>
    <w:p w14:paraId="6C3FE7F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Article 57(4) of Directive 2014/24/EU sets out the following reasons for</w:t>
      </w:r>
    </w:p>
    <w:p w14:paraId="6AB2FF6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exclusion</w:t>
      </w:r>
    </w:p>
    <w:p w14:paraId="6FFD7C1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A8F795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Breaching of obligations in the field of environmental law</w:t>
      </w:r>
    </w:p>
    <w:p w14:paraId="1D2EF4E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to its knowledge, breached its obligations in the</w:t>
      </w:r>
    </w:p>
    <w:p w14:paraId="2D76ADF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field of environmental law? As referred to for the purposes of this procurement</w:t>
      </w:r>
    </w:p>
    <w:p w14:paraId="3CFBD6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in national law, in the relevant notice or the procurement documents or in Article</w:t>
      </w:r>
    </w:p>
    <w:p w14:paraId="246D92E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18(2) of Directive 2014/24/EU.</w:t>
      </w:r>
    </w:p>
    <w:p w14:paraId="1AA891FD"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FF55EF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134A061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9D7CB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6A82F4C"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D2B38F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E3665E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7F12678"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95D765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219138D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lastRenderedPageBreak/>
        <w:t>❍</w:t>
      </w:r>
      <w:r w:rsidRPr="00795C72">
        <w:rPr>
          <w:rFonts w:cstheme="minorHAnsi"/>
          <w:color w:val="000000"/>
          <w:sz w:val="24"/>
          <w:szCs w:val="24"/>
        </w:rPr>
        <w:t xml:space="preserve"> Yes</w:t>
      </w:r>
    </w:p>
    <w:p w14:paraId="5B3ECFD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3B88AB5"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9ADF12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110A711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8A1511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FB132C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0BF6D2F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70733A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A5662A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2F140666"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2E464D7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A15F8D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7F71AB5"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DC84EB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881C9A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622FF6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37AC576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9A0D29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Breaching of obligations in the field of social law</w:t>
      </w:r>
    </w:p>
    <w:p w14:paraId="59BCE1F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to its knowledge, breached its obligations in the</w:t>
      </w:r>
    </w:p>
    <w:p w14:paraId="3E34E5F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field of social law? As referred to for the purposes of this procurement in national</w:t>
      </w:r>
    </w:p>
    <w:p w14:paraId="0E681C6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law, in the relevant notice or the procurement documents or in Article 18(2) of</w:t>
      </w:r>
    </w:p>
    <w:p w14:paraId="4B15D70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Directive 2014/24/EU.</w:t>
      </w:r>
    </w:p>
    <w:p w14:paraId="1FE647C9"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605CBE9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10969A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126CC4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87700B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5862D57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2A48C3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5DA45DE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5B3D9D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FB8BBEF"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D0EADD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472F1DA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590F9F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55D1527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5A5576D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BBC3D1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F807D4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1F5342D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839275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3A66B7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4275F65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279663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46522AC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9412C34"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4499B0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Breaching of obligations in the fields of labour law</w:t>
      </w:r>
    </w:p>
    <w:p w14:paraId="06CD817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to its knowledge, breached its obligations in the field</w:t>
      </w:r>
    </w:p>
    <w:p w14:paraId="14EB5F0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lastRenderedPageBreak/>
        <w:t>of labour law? As referred to for the purposes of this procurement in national</w:t>
      </w:r>
    </w:p>
    <w:p w14:paraId="24A8A7D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law, in the relevant notice or the procurement documents or in Article 18(2) of</w:t>
      </w:r>
    </w:p>
    <w:p w14:paraId="753BD45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Directive 2014/24/EU.</w:t>
      </w:r>
    </w:p>
    <w:p w14:paraId="134D393D"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14999EE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4727B5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6F23D2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621C442"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872FAC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2E0CA1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58C59DA"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645FD50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4B7BC59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658AC4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2D5883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4D6915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3691E89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69558C7"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7A7B954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721B57A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DFD9F3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5D1F83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32B494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EA68A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62B613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93C51CC"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6A1AAD0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1C6D3FB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632E6B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09CAB98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13C33DA"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D9E1AC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Bankruptcy</w:t>
      </w:r>
    </w:p>
    <w:p w14:paraId="7576CD7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bankrupt? This information needs not be given if</w:t>
      </w:r>
    </w:p>
    <w:p w14:paraId="69B521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exclusion of economic operators in this case has been made mandatory under the</w:t>
      </w:r>
    </w:p>
    <w:p w14:paraId="64CF37D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applicable national law without any possibility of derogation where the economic</w:t>
      </w:r>
    </w:p>
    <w:p w14:paraId="7C9F3C7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operator is nevertheless able to perform the contract.</w:t>
      </w:r>
    </w:p>
    <w:p w14:paraId="03E005B1"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4447040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7372919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D48B3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392CB750"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38154D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139FF78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AE887F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45B5850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FBCECC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6DD37D1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657267B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101D6A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E93E80E"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3B3A4DC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46C7C74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933E645"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715E73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7E54167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AEE221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1C9E2D1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B356EE6"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4BEC64B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Insolvency</w:t>
      </w:r>
    </w:p>
    <w:p w14:paraId="46DFACF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the subject of insolvency or winding-up? This information</w:t>
      </w:r>
    </w:p>
    <w:p w14:paraId="0DFAA72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needs not be given if exclusion of economic operators in this case has been made</w:t>
      </w:r>
    </w:p>
    <w:p w14:paraId="63EBDBA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mandatory under the applicable national law without any possibility of derogation</w:t>
      </w:r>
    </w:p>
    <w:p w14:paraId="6A55CC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where the economic operator is nevertheless able to perform the contract.</w:t>
      </w:r>
    </w:p>
    <w:p w14:paraId="78A018A9"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30DF135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78F4D1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305F77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6F41667" w14:textId="77777777" w:rsidR="00F81487" w:rsidRPr="00795C72" w:rsidRDefault="00F81487" w:rsidP="002A21CB">
      <w:pPr>
        <w:autoSpaceDE w:val="0"/>
        <w:autoSpaceDN w:val="0"/>
        <w:adjustRightInd w:val="0"/>
        <w:spacing w:after="0" w:line="240" w:lineRule="auto"/>
        <w:rPr>
          <w:rFonts w:cstheme="minorHAnsi"/>
          <w:b/>
          <w:bCs/>
          <w:color w:val="000000"/>
          <w:sz w:val="24"/>
          <w:szCs w:val="24"/>
        </w:rPr>
      </w:pPr>
    </w:p>
    <w:p w14:paraId="0D0C5CC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2E4F7BA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6301CE3" w14:textId="77777777" w:rsidR="00F81487" w:rsidRPr="00795C72" w:rsidRDefault="00F81487" w:rsidP="002A21CB">
      <w:pPr>
        <w:autoSpaceDE w:val="0"/>
        <w:autoSpaceDN w:val="0"/>
        <w:adjustRightInd w:val="0"/>
        <w:spacing w:after="0" w:line="240" w:lineRule="auto"/>
        <w:rPr>
          <w:rFonts w:cstheme="minorHAnsi"/>
          <w:color w:val="000000"/>
          <w:sz w:val="24"/>
          <w:szCs w:val="24"/>
        </w:rPr>
      </w:pPr>
    </w:p>
    <w:p w14:paraId="5ED115F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16458F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5ABC110" w14:textId="77777777" w:rsidR="006D7C2F" w:rsidRPr="00795C72" w:rsidRDefault="006D7C2F" w:rsidP="002A21CB">
      <w:pPr>
        <w:autoSpaceDE w:val="0"/>
        <w:autoSpaceDN w:val="0"/>
        <w:adjustRightInd w:val="0"/>
        <w:spacing w:after="0" w:line="240" w:lineRule="auto"/>
        <w:rPr>
          <w:rFonts w:cstheme="minorHAnsi"/>
          <w:b/>
          <w:bCs/>
          <w:color w:val="000000"/>
          <w:sz w:val="24"/>
          <w:szCs w:val="24"/>
        </w:rPr>
      </w:pPr>
    </w:p>
    <w:p w14:paraId="291A3EC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6EE657F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5C88CA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9C7821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5D7378E"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2C7AEBB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02B1E75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E047A8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CDD4DF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1039FE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31AC8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599E0D1"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0B5293C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Arrangement with creditors</w:t>
      </w:r>
    </w:p>
    <w:p w14:paraId="79FC42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in arrangement with creditors? This information needs</w:t>
      </w:r>
    </w:p>
    <w:p w14:paraId="5D7E401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not be given if exclusion of economic operators in this case has been made</w:t>
      </w:r>
    </w:p>
    <w:p w14:paraId="4F6C9C2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mandatory under the applicable national law without any possibility of derogation</w:t>
      </w:r>
    </w:p>
    <w:p w14:paraId="14AE4A3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where the economic operator is nevertheless able to perform the contract.</w:t>
      </w:r>
    </w:p>
    <w:p w14:paraId="7D614072"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16F23EE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664674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34DA170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2DB36A40"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6FFDDE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30F00FA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49455E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lastRenderedPageBreak/>
        <w:t>Indicate reasons for being able nevertheless to perform the contract</w:t>
      </w:r>
    </w:p>
    <w:p w14:paraId="49AF49A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4A9F00C"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66AEEC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2F5709C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391F0E0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76B051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FAFA45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0416F9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196375C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7A9756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B0A002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9B3DAA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73D87C1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31D00A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1AAFDEF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Analogous situation like bankruptcy under national law</w:t>
      </w:r>
    </w:p>
    <w:p w14:paraId="680975B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in in any analogous situation like bankruptcy arising</w:t>
      </w:r>
    </w:p>
    <w:p w14:paraId="4DF581A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from a similar procedure under national laws and regulations? This information</w:t>
      </w:r>
    </w:p>
    <w:p w14:paraId="581FA17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needs not be given if exclusion of economic operators in this case has been made</w:t>
      </w:r>
    </w:p>
    <w:p w14:paraId="5082A4E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mandatory under the applicable national law without any possibility of derogation</w:t>
      </w:r>
    </w:p>
    <w:p w14:paraId="3EFE0F9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where the economic operator is nevertheless able to perform the contract.</w:t>
      </w:r>
    </w:p>
    <w:p w14:paraId="33A9A2A6"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DD17F0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3902859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30CB89C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B70AF25"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CFBE5D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66AD93A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C05E44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7914431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96004B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3A164C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31A3012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5570021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50E27A4"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4B13AA4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4C7733C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409A9D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1C65DF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20F04E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553AD7C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D757F74"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2FA776E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Assets being administered by liquidator</w:t>
      </w:r>
    </w:p>
    <w:p w14:paraId="46888B9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Are the assets of the economic operator being administered by a liquidator or by</w:t>
      </w:r>
    </w:p>
    <w:p w14:paraId="7F60621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court? This information needs not be given if exclusion of economic operators</w:t>
      </w:r>
    </w:p>
    <w:p w14:paraId="2F9F1F3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in this case has been made mandatory under the applicable national law without</w:t>
      </w:r>
    </w:p>
    <w:p w14:paraId="067C356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any possibility of derogation where the economic operator is nevertheless able to</w:t>
      </w:r>
    </w:p>
    <w:p w14:paraId="661976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perform the contract.</w:t>
      </w:r>
    </w:p>
    <w:p w14:paraId="79E019EB"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254F37A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lastRenderedPageBreak/>
        <w:t>Your answer?</w:t>
      </w:r>
    </w:p>
    <w:p w14:paraId="6B17792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E8FCBC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D8A2A0C"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87BFF9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80895E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C6C71A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6751C5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721F07B"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C13760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1A4A29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73FF75C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A55CF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BABC186"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672C0F5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2055586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52CE1B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25DC57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117211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3F5D9F5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5B7801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BBA9D6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Business activities are suspended</w:t>
      </w:r>
    </w:p>
    <w:p w14:paraId="713502C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Are the business activities of the economic operator suspended? This information</w:t>
      </w:r>
    </w:p>
    <w:p w14:paraId="19B7A90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needs not be given if exclusion of economic operators in this case has been made</w:t>
      </w:r>
    </w:p>
    <w:p w14:paraId="35DBBE8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mandatory under the applicable national law without any possibility of derogation</w:t>
      </w:r>
    </w:p>
    <w:p w14:paraId="4A28B36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where the economic operator is nevertheless able to perform the contract.</w:t>
      </w:r>
    </w:p>
    <w:p w14:paraId="16777460"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7FB8474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5B94A9F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14A5EB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D1FC24F"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66E1D0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595D591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D2F60E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Indicate reasons for being able nevertheless to perform the contract</w:t>
      </w:r>
    </w:p>
    <w:p w14:paraId="4DA57BC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08B20F1"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47BA39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264033E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0814AA9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BE0619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A0D447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3A09265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0C106A3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CC68F1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186BAB5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599D22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91FBA9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1463B7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Agreements with other economic operators aimed at distorting</w:t>
      </w:r>
    </w:p>
    <w:p w14:paraId="3E6389A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competition</w:t>
      </w:r>
    </w:p>
    <w:p w14:paraId="0BA40A6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lastRenderedPageBreak/>
        <w:t>Has the economic operator entered into agreements with other economic</w:t>
      </w:r>
    </w:p>
    <w:p w14:paraId="2F30099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operators aimed at distorting competition?</w:t>
      </w:r>
    </w:p>
    <w:p w14:paraId="60ED4045"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8C7836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909460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3CFA60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0211236"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3FC4A03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54469D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24CEFBC"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2C95B99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06FDBBD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F1BBC6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616EBEB"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8657AE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1829A6F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0F66B62"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8823D6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77B92F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7AC18D5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E58B96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CCE244C"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B535D2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7828E64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416EE4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0EBF4A4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B9203C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0BA8A02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F158383"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763160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Guilty of grave professional misconduct</w:t>
      </w:r>
    </w:p>
    <w:p w14:paraId="0F50D16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Is the economic operator guilty of grave professional misconduct? </w:t>
      </w:r>
      <w:proofErr w:type="gramStart"/>
      <w:r w:rsidRPr="00795C72">
        <w:rPr>
          <w:rFonts w:cstheme="minorHAnsi"/>
          <w:color w:val="000000"/>
          <w:sz w:val="24"/>
          <w:szCs w:val="24"/>
        </w:rPr>
        <w:t>Where</w:t>
      </w:r>
      <w:proofErr w:type="gramEnd"/>
    </w:p>
    <w:p w14:paraId="2A7F15F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applicable, see definitions in national law, the relevant notice or the procurement</w:t>
      </w:r>
    </w:p>
    <w:p w14:paraId="687B917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documents.</w:t>
      </w:r>
    </w:p>
    <w:p w14:paraId="6788FE36"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D8D585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02833C6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FB10EB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68F41E7"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00E01237"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2F276C8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167C02E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2E8897F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93BF0A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1B8D4002"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14DD410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07147B2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7C4E68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7CB8ED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7733E63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D13751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lastRenderedPageBreak/>
        <w:t>❍</w:t>
      </w:r>
      <w:r w:rsidRPr="00795C72">
        <w:rPr>
          <w:rFonts w:cstheme="minorHAnsi"/>
          <w:color w:val="000000"/>
          <w:sz w:val="24"/>
          <w:szCs w:val="24"/>
        </w:rPr>
        <w:t xml:space="preserve"> No</w:t>
      </w:r>
    </w:p>
    <w:p w14:paraId="0E80CF1A"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E95CBB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53B44EC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73FA79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700C867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B8FA22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404C960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525291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Conflict of interest due to its participation in the procurement procedure</w:t>
      </w:r>
    </w:p>
    <w:p w14:paraId="0DA561C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Is the economic operator aware of any conflict of interest, as indicated in national</w:t>
      </w:r>
    </w:p>
    <w:p w14:paraId="1CA582D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law, the relevant notice or the procurement documents due to its participation in</w:t>
      </w:r>
    </w:p>
    <w:p w14:paraId="149825C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procurement procedure?</w:t>
      </w:r>
    </w:p>
    <w:p w14:paraId="2BEE1052"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66F4E92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5CA0CB4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FA2CA9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4342E95C"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8FF347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718D262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EFD8D7E"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02A073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1762DCA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46B71A2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79741CB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67DA52A"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4D3627A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319B309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9A305C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6E21EB6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65194A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2C0C5C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870277A"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BF71C2A" w14:textId="3666C33E"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Direct or indirect involvement in the preparation of this procurement</w:t>
      </w:r>
      <w:r w:rsidR="00825BB7" w:rsidRPr="00795C72">
        <w:rPr>
          <w:rFonts w:cstheme="minorHAnsi"/>
          <w:b/>
          <w:bCs/>
          <w:color w:val="000000"/>
          <w:sz w:val="24"/>
          <w:szCs w:val="24"/>
        </w:rPr>
        <w:t xml:space="preserve"> </w:t>
      </w:r>
      <w:r w:rsidRPr="00795C72">
        <w:rPr>
          <w:rFonts w:cstheme="minorHAnsi"/>
          <w:b/>
          <w:bCs/>
          <w:color w:val="000000"/>
          <w:sz w:val="24"/>
          <w:szCs w:val="24"/>
        </w:rPr>
        <w:t>procedure</w:t>
      </w:r>
    </w:p>
    <w:p w14:paraId="020072A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or an undertaking related to it advised the contracting</w:t>
      </w:r>
    </w:p>
    <w:p w14:paraId="663BC3E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authority or contracting entity or otherwise been involved in the preparation of</w:t>
      </w:r>
    </w:p>
    <w:p w14:paraId="1DD6DD6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procurement procedure?</w:t>
      </w:r>
    </w:p>
    <w:p w14:paraId="56F834D2"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B0F40E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633A4F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EF6FA0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3E32F71"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D9FEBC6"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2B24F02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31E17A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747E5BC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2E94A42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76A86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6CC5DC66"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DA533C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45BF794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lastRenderedPageBreak/>
        <w:t>-</w:t>
      </w:r>
    </w:p>
    <w:p w14:paraId="12E43E4C"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5936A88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20ECF2E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D2E6A6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38B56C0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2FF1F1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Early termination, damages or other comparable sanctions</w:t>
      </w:r>
    </w:p>
    <w:p w14:paraId="3059870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Has the economic operator experienced that a prior public contract, a prior</w:t>
      </w:r>
    </w:p>
    <w:p w14:paraId="759F170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contract with a contracting entity or a prior concession contract was terminated</w:t>
      </w:r>
    </w:p>
    <w:p w14:paraId="7343337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early, or that damages or other comparable sanctions were imposed in connection</w:t>
      </w:r>
    </w:p>
    <w:p w14:paraId="7419766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with that prior contract?</w:t>
      </w:r>
    </w:p>
    <w:p w14:paraId="0FE02D1B"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262F16A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77843D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726699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7ADD8A5"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335CDF0D"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0CE5B6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398842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Have you taken measures to demonstrate your reliability ("Self-Cleaning")</w:t>
      </w:r>
    </w:p>
    <w:p w14:paraId="6D13AD7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26F225B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329CB62B"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4105524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Please describe them</w:t>
      </w:r>
    </w:p>
    <w:p w14:paraId="04336D8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3FCA84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4ED1AC40"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5CC9ED0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49967D2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2D4C450B"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20184D8"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6F52481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2A5146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520C1F6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361DEC3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34FCCBFC"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12A44A2"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2D97DCA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Guilty of misinterpretation, withheld information, unable to provide</w:t>
      </w:r>
    </w:p>
    <w:p w14:paraId="35F80E44"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required documents and obtained confidential information of this</w:t>
      </w:r>
    </w:p>
    <w:p w14:paraId="0848114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procedure</w:t>
      </w:r>
    </w:p>
    <w:p w14:paraId="4FCAE08D" w14:textId="77777777" w:rsidR="006D7C2F" w:rsidRPr="00795C72" w:rsidRDefault="006D7C2F" w:rsidP="002A21CB">
      <w:pPr>
        <w:autoSpaceDE w:val="0"/>
        <w:autoSpaceDN w:val="0"/>
        <w:adjustRightInd w:val="0"/>
        <w:spacing w:after="0" w:line="240" w:lineRule="auto"/>
        <w:rPr>
          <w:rFonts w:cstheme="minorHAnsi"/>
          <w:color w:val="000000"/>
          <w:sz w:val="24"/>
          <w:szCs w:val="24"/>
        </w:rPr>
      </w:pPr>
    </w:p>
    <w:p w14:paraId="35155751" w14:textId="77777777" w:rsidR="008D7AFD"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Can the economic operator confirm that:</w:t>
      </w:r>
    </w:p>
    <w:p w14:paraId="0EC38CF4" w14:textId="77777777" w:rsidR="008D7AFD"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w:t>
      </w:r>
      <w:r w:rsidR="008D7AFD" w:rsidRPr="00795C72">
        <w:rPr>
          <w:rFonts w:cstheme="minorHAnsi"/>
          <w:color w:val="000000"/>
          <w:sz w:val="24"/>
          <w:szCs w:val="24"/>
        </w:rPr>
        <w:t xml:space="preserve">) It has been guilty of serious </w:t>
      </w:r>
      <w:r w:rsidRPr="00795C72">
        <w:rPr>
          <w:rFonts w:cstheme="minorHAnsi"/>
          <w:color w:val="000000"/>
          <w:sz w:val="24"/>
          <w:szCs w:val="24"/>
        </w:rPr>
        <w:t>misrepresentation in supplying the information requi</w:t>
      </w:r>
      <w:r w:rsidR="008D7AFD" w:rsidRPr="00795C72">
        <w:rPr>
          <w:rFonts w:cstheme="minorHAnsi"/>
          <w:color w:val="000000"/>
          <w:sz w:val="24"/>
          <w:szCs w:val="24"/>
        </w:rPr>
        <w:t xml:space="preserve">red for the verification of the </w:t>
      </w:r>
      <w:r w:rsidRPr="00795C72">
        <w:rPr>
          <w:rFonts w:cstheme="minorHAnsi"/>
          <w:color w:val="000000"/>
          <w:sz w:val="24"/>
          <w:szCs w:val="24"/>
        </w:rPr>
        <w:t>absence of grounds for exclusion or the fulfilment of the selection criteria,</w:t>
      </w:r>
    </w:p>
    <w:p w14:paraId="7F032DE6" w14:textId="77777777" w:rsidR="008D7AFD"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b</w:t>
      </w:r>
      <w:r w:rsidR="008D7AFD" w:rsidRPr="00795C72">
        <w:rPr>
          <w:rFonts w:cstheme="minorHAnsi"/>
          <w:color w:val="000000"/>
          <w:sz w:val="24"/>
          <w:szCs w:val="24"/>
        </w:rPr>
        <w:t xml:space="preserve">) It has </w:t>
      </w:r>
      <w:r w:rsidRPr="00795C72">
        <w:rPr>
          <w:rFonts w:cstheme="minorHAnsi"/>
          <w:color w:val="000000"/>
          <w:sz w:val="24"/>
          <w:szCs w:val="24"/>
        </w:rPr>
        <w:t>withheld such information,</w:t>
      </w:r>
    </w:p>
    <w:p w14:paraId="16B538DF" w14:textId="73C1A530" w:rsidR="008D7AFD"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 It has not been abl</w:t>
      </w:r>
      <w:r w:rsidR="008D7AFD" w:rsidRPr="00795C72">
        <w:rPr>
          <w:rFonts w:cstheme="minorHAnsi"/>
          <w:color w:val="000000"/>
          <w:sz w:val="24"/>
          <w:szCs w:val="24"/>
        </w:rPr>
        <w:t xml:space="preserve">e, without delay, to submit the </w:t>
      </w:r>
      <w:r w:rsidRPr="00795C72">
        <w:rPr>
          <w:rFonts w:cstheme="minorHAnsi"/>
          <w:color w:val="000000"/>
          <w:sz w:val="24"/>
          <w:szCs w:val="24"/>
        </w:rPr>
        <w:t>supporting documents required by a contracting authority or contracting entity,</w:t>
      </w:r>
      <w:r w:rsidR="006D7C2F" w:rsidRPr="00795C72">
        <w:rPr>
          <w:rFonts w:cstheme="minorHAnsi"/>
          <w:color w:val="000000"/>
          <w:sz w:val="24"/>
          <w:szCs w:val="24"/>
        </w:rPr>
        <w:t xml:space="preserve"> </w:t>
      </w:r>
      <w:r w:rsidR="008D7AFD" w:rsidRPr="00795C72">
        <w:rPr>
          <w:rFonts w:cstheme="minorHAnsi"/>
          <w:color w:val="000000"/>
          <w:sz w:val="24"/>
          <w:szCs w:val="24"/>
        </w:rPr>
        <w:t>a</w:t>
      </w:r>
      <w:r w:rsidRPr="00795C72">
        <w:rPr>
          <w:rFonts w:cstheme="minorHAnsi"/>
          <w:color w:val="000000"/>
          <w:sz w:val="24"/>
          <w:szCs w:val="24"/>
        </w:rPr>
        <w:t>nd</w:t>
      </w:r>
    </w:p>
    <w:p w14:paraId="41536FF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d) It has undertaken to unduly influence the </w:t>
      </w:r>
      <w:proofErr w:type="gramStart"/>
      <w:r w:rsidRPr="00795C72">
        <w:rPr>
          <w:rFonts w:cstheme="minorHAnsi"/>
          <w:color w:val="000000"/>
          <w:sz w:val="24"/>
          <w:szCs w:val="24"/>
        </w:rPr>
        <w:t>decision making</w:t>
      </w:r>
      <w:proofErr w:type="gramEnd"/>
      <w:r w:rsidRPr="00795C72">
        <w:rPr>
          <w:rFonts w:cstheme="minorHAnsi"/>
          <w:color w:val="000000"/>
          <w:sz w:val="24"/>
          <w:szCs w:val="24"/>
        </w:rPr>
        <w:t xml:space="preserve"> process of the</w:t>
      </w:r>
    </w:p>
    <w:p w14:paraId="38FB6D5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contracting authority or contracting entity, to obtain confidential information</w:t>
      </w:r>
    </w:p>
    <w:p w14:paraId="209E59D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that may confer upon </w:t>
      </w:r>
      <w:proofErr w:type="gramStart"/>
      <w:r w:rsidRPr="00795C72">
        <w:rPr>
          <w:rFonts w:cstheme="minorHAnsi"/>
          <w:color w:val="000000"/>
          <w:sz w:val="24"/>
          <w:szCs w:val="24"/>
        </w:rPr>
        <w:t>it</w:t>
      </w:r>
      <w:proofErr w:type="gramEnd"/>
      <w:r w:rsidRPr="00795C72">
        <w:rPr>
          <w:rFonts w:cstheme="minorHAnsi"/>
          <w:color w:val="000000"/>
          <w:sz w:val="24"/>
          <w:szCs w:val="24"/>
        </w:rPr>
        <w:t xml:space="preserve"> undue advantages in the procurement procedure or to</w:t>
      </w:r>
    </w:p>
    <w:p w14:paraId="75E8EED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lastRenderedPageBreak/>
        <w:t>negligently provide misleading information that may have a material influence on</w:t>
      </w:r>
    </w:p>
    <w:p w14:paraId="041F52E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decisions concerning exclusion, selection or award?</w:t>
      </w:r>
    </w:p>
    <w:p w14:paraId="40BBFC39" w14:textId="77777777" w:rsidR="008D7AFD" w:rsidRPr="00795C72" w:rsidRDefault="008D7AFD" w:rsidP="002A21CB">
      <w:pPr>
        <w:autoSpaceDE w:val="0"/>
        <w:autoSpaceDN w:val="0"/>
        <w:adjustRightInd w:val="0"/>
        <w:spacing w:after="0" w:line="240" w:lineRule="auto"/>
        <w:rPr>
          <w:rFonts w:cstheme="minorHAnsi"/>
          <w:color w:val="000000"/>
          <w:sz w:val="24"/>
          <w:szCs w:val="24"/>
        </w:rPr>
      </w:pPr>
    </w:p>
    <w:p w14:paraId="06C7F92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40AE8DA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37D583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AAE55A6"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0D18C46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0A34850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1BDF576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62299ED4"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71BF07A0"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4894727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01F759D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093EE34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4CA0ED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4B25A7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59462B0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3EC84AD"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53AACD58"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634C99F7"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0FDEE8ED"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464A777A"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05651ABB"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48564AD2" w14:textId="77777777" w:rsidR="00825BB7" w:rsidRPr="00795C72" w:rsidRDefault="00825BB7" w:rsidP="002A21CB">
      <w:pPr>
        <w:autoSpaceDE w:val="0"/>
        <w:autoSpaceDN w:val="0"/>
        <w:adjustRightInd w:val="0"/>
        <w:spacing w:after="0" w:line="240" w:lineRule="auto"/>
        <w:rPr>
          <w:rFonts w:cstheme="minorHAnsi"/>
          <w:b/>
          <w:bCs/>
          <w:color w:val="000000"/>
          <w:sz w:val="24"/>
          <w:szCs w:val="24"/>
        </w:rPr>
      </w:pPr>
    </w:p>
    <w:p w14:paraId="591EFCEA" w14:textId="77777777" w:rsidR="00E86E1D" w:rsidRPr="00795C72" w:rsidRDefault="00E86E1D">
      <w:pPr>
        <w:rPr>
          <w:rFonts w:cstheme="minorHAnsi"/>
          <w:b/>
          <w:bCs/>
          <w:color w:val="000000"/>
          <w:sz w:val="24"/>
          <w:szCs w:val="24"/>
        </w:rPr>
      </w:pPr>
      <w:r w:rsidRPr="00795C72">
        <w:rPr>
          <w:rFonts w:cstheme="minorHAnsi"/>
          <w:b/>
          <w:bCs/>
          <w:color w:val="000000"/>
          <w:sz w:val="24"/>
          <w:szCs w:val="24"/>
        </w:rPr>
        <w:br w:type="page"/>
      </w:r>
    </w:p>
    <w:p w14:paraId="1CA4CD4B" w14:textId="77777777" w:rsidR="00914326" w:rsidRPr="00795C72" w:rsidRDefault="00914326" w:rsidP="00914326">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CellMar>
          <w:top w:w="113" w:type="dxa"/>
          <w:left w:w="113" w:type="dxa"/>
          <w:bottom w:w="113" w:type="dxa"/>
          <w:right w:w="113" w:type="dxa"/>
        </w:tblCellMar>
        <w:tblLook w:val="04A0" w:firstRow="1" w:lastRow="0" w:firstColumn="1" w:lastColumn="0" w:noHBand="0" w:noVBand="1"/>
      </w:tblPr>
      <w:tblGrid>
        <w:gridCol w:w="9308"/>
      </w:tblGrid>
      <w:tr w:rsidR="00914326" w:rsidRPr="00795C72" w14:paraId="1BB475D5" w14:textId="77777777" w:rsidTr="00F70428">
        <w:trPr>
          <w:trHeight w:val="641"/>
        </w:trPr>
        <w:tc>
          <w:tcPr>
            <w:tcW w:w="9308" w:type="dxa"/>
            <w:shd w:val="clear" w:color="auto" w:fill="365F91" w:themeFill="accent1" w:themeFillShade="BF"/>
            <w:vAlign w:val="center"/>
          </w:tcPr>
          <w:p w14:paraId="79646646" w14:textId="3476F7FD" w:rsidR="00914326" w:rsidRPr="00795C72" w:rsidRDefault="00914326" w:rsidP="00F70428">
            <w:pPr>
              <w:autoSpaceDE w:val="0"/>
              <w:autoSpaceDN w:val="0"/>
              <w:adjustRightInd w:val="0"/>
              <w:rPr>
                <w:rFonts w:cstheme="minorHAnsi"/>
                <w:b/>
                <w:bCs/>
                <w:color w:val="000000"/>
                <w:sz w:val="24"/>
                <w:szCs w:val="24"/>
              </w:rPr>
            </w:pPr>
            <w:r w:rsidRPr="00795C72">
              <w:rPr>
                <w:rFonts w:cstheme="minorHAnsi"/>
                <w:b/>
                <w:bCs/>
                <w:color w:val="FFFFFF" w:themeColor="background1"/>
                <w:sz w:val="24"/>
                <w:szCs w:val="24"/>
              </w:rPr>
              <w:t>Part IV: Selection criteria</w:t>
            </w:r>
          </w:p>
        </w:tc>
      </w:tr>
    </w:tbl>
    <w:p w14:paraId="0E820FD7" w14:textId="77777777" w:rsidR="008D7AFD" w:rsidRPr="00795C72" w:rsidRDefault="008D7AFD" w:rsidP="008D7AFD">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795C72" w14:paraId="40450344" w14:textId="77777777" w:rsidTr="00992D88">
        <w:trPr>
          <w:trHeight w:val="625"/>
        </w:trPr>
        <w:tc>
          <w:tcPr>
            <w:tcW w:w="9308" w:type="dxa"/>
            <w:shd w:val="clear" w:color="auto" w:fill="365F91" w:themeFill="accent1" w:themeFillShade="BF"/>
            <w:vAlign w:val="center"/>
          </w:tcPr>
          <w:p w14:paraId="2EA66387" w14:textId="77777777" w:rsidR="008D7AFD" w:rsidRPr="00795C72" w:rsidRDefault="008D7AFD" w:rsidP="008D7AFD">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A: Suitability</w:t>
            </w:r>
          </w:p>
        </w:tc>
      </w:tr>
    </w:tbl>
    <w:p w14:paraId="329B1DA6" w14:textId="77777777" w:rsidR="008D7AFD" w:rsidRPr="00795C72" w:rsidRDefault="008D7AFD" w:rsidP="008D7AFD">
      <w:pPr>
        <w:autoSpaceDE w:val="0"/>
        <w:autoSpaceDN w:val="0"/>
        <w:adjustRightInd w:val="0"/>
        <w:spacing w:after="0" w:line="240" w:lineRule="auto"/>
        <w:rPr>
          <w:rFonts w:cstheme="minorHAnsi"/>
          <w:b/>
          <w:bCs/>
          <w:color w:val="FF0000"/>
          <w:sz w:val="24"/>
          <w:szCs w:val="24"/>
        </w:rPr>
      </w:pPr>
    </w:p>
    <w:p w14:paraId="52BAAA29" w14:textId="77777777" w:rsidR="00E86E1D" w:rsidRPr="00795C72" w:rsidRDefault="00735F72" w:rsidP="00735F72">
      <w:pPr>
        <w:autoSpaceDE w:val="0"/>
        <w:autoSpaceDN w:val="0"/>
        <w:adjustRightInd w:val="0"/>
        <w:spacing w:after="0" w:line="240" w:lineRule="auto"/>
        <w:rPr>
          <w:rFonts w:cstheme="minorHAnsi"/>
          <w:b/>
          <w:bCs/>
          <w:sz w:val="24"/>
          <w:szCs w:val="24"/>
        </w:rPr>
      </w:pPr>
      <w:r w:rsidRPr="00795C72">
        <w:rPr>
          <w:rFonts w:cstheme="minorHAnsi"/>
          <w:b/>
          <w:bCs/>
          <w:sz w:val="24"/>
          <w:szCs w:val="24"/>
        </w:rPr>
        <w:t xml:space="preserve">Criteria as outlined in the </w:t>
      </w:r>
      <w:r w:rsidR="00E86E1D" w:rsidRPr="00795C72">
        <w:rPr>
          <w:rFonts w:cstheme="minorHAnsi"/>
          <w:b/>
          <w:bCs/>
          <w:sz w:val="24"/>
          <w:szCs w:val="24"/>
        </w:rPr>
        <w:t>Request to Participate</w:t>
      </w:r>
      <w:r w:rsidRPr="00795C72">
        <w:rPr>
          <w:rFonts w:cstheme="minorHAnsi"/>
          <w:b/>
          <w:bCs/>
          <w:sz w:val="24"/>
          <w:szCs w:val="24"/>
        </w:rPr>
        <w:t xml:space="preserve"> documentation. </w:t>
      </w:r>
    </w:p>
    <w:p w14:paraId="1F7B3DEC" w14:textId="682B5529" w:rsidR="00735F72" w:rsidRPr="00795C72" w:rsidRDefault="00735F72" w:rsidP="00735F72">
      <w:pPr>
        <w:autoSpaceDE w:val="0"/>
        <w:autoSpaceDN w:val="0"/>
        <w:adjustRightInd w:val="0"/>
        <w:spacing w:after="0" w:line="240" w:lineRule="auto"/>
        <w:rPr>
          <w:rFonts w:cstheme="minorHAnsi"/>
          <w:b/>
          <w:bCs/>
          <w:sz w:val="24"/>
          <w:szCs w:val="24"/>
        </w:rPr>
      </w:pPr>
      <w:r w:rsidRPr="00795C72">
        <w:rPr>
          <w:rFonts w:cstheme="minorHAnsi"/>
          <w:b/>
          <w:bCs/>
          <w:sz w:val="24"/>
          <w:szCs w:val="24"/>
        </w:rPr>
        <w:t xml:space="preserve">Please complete in </w:t>
      </w:r>
      <w:r w:rsidR="00E86E1D" w:rsidRPr="00795C72">
        <w:rPr>
          <w:rFonts w:cstheme="minorHAnsi"/>
          <w:b/>
          <w:bCs/>
          <w:sz w:val="24"/>
          <w:szCs w:val="24"/>
        </w:rPr>
        <w:t>Part 1 RTP Response</w:t>
      </w:r>
      <w:r w:rsidRPr="00795C72">
        <w:rPr>
          <w:rFonts w:cstheme="minorHAnsi"/>
          <w:b/>
          <w:bCs/>
          <w:sz w:val="24"/>
          <w:szCs w:val="24"/>
        </w:rPr>
        <w:t xml:space="preserve"> document as required.</w:t>
      </w:r>
    </w:p>
    <w:p w14:paraId="34D66206" w14:textId="77777777" w:rsidR="00735F72" w:rsidRPr="00795C72" w:rsidRDefault="00735F72" w:rsidP="002A21CB">
      <w:pPr>
        <w:autoSpaceDE w:val="0"/>
        <w:autoSpaceDN w:val="0"/>
        <w:adjustRightInd w:val="0"/>
        <w:spacing w:after="0" w:line="240" w:lineRule="auto"/>
        <w:rPr>
          <w:rFonts w:cstheme="minorHAnsi"/>
          <w:b/>
          <w:bCs/>
          <w:color w:val="000000"/>
          <w:sz w:val="24"/>
          <w:szCs w:val="24"/>
        </w:rPr>
      </w:pPr>
    </w:p>
    <w:p w14:paraId="03CD29E6" w14:textId="0D2A8FAC"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Article 58(2) of Directive 2014/24/EU sets out the following selection</w:t>
      </w:r>
    </w:p>
    <w:p w14:paraId="70CCFFB2" w14:textId="77777777" w:rsidR="002A21CB" w:rsidRPr="00795C72" w:rsidRDefault="008D7AFD"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C</w:t>
      </w:r>
      <w:r w:rsidR="002A21CB" w:rsidRPr="00795C72">
        <w:rPr>
          <w:rFonts w:cstheme="minorHAnsi"/>
          <w:b/>
          <w:bCs/>
          <w:color w:val="000000"/>
          <w:sz w:val="24"/>
          <w:szCs w:val="24"/>
        </w:rPr>
        <w:t>riteria</w:t>
      </w:r>
    </w:p>
    <w:p w14:paraId="037A30C6"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01ADDEFF"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Enrolment in a trade register</w:t>
      </w:r>
    </w:p>
    <w:p w14:paraId="06507F8F"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It is enrolled in trade registers kept in the Member State of its establishment as</w:t>
      </w:r>
    </w:p>
    <w:p w14:paraId="593A36C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described in Annex XI of Directive 2014/24/EU; economic operators from certain</w:t>
      </w:r>
    </w:p>
    <w:p w14:paraId="2954C9C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Member States may have to comply with other requirements set out in that</w:t>
      </w:r>
    </w:p>
    <w:p w14:paraId="34CE93A4" w14:textId="77777777" w:rsidR="006D7C2F" w:rsidRPr="00795C72" w:rsidRDefault="002A21CB" w:rsidP="006D7C2F">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Annex.</w:t>
      </w:r>
    </w:p>
    <w:p w14:paraId="7402D012" w14:textId="77777777" w:rsidR="006D7C2F" w:rsidRPr="00795C72" w:rsidRDefault="006D7C2F" w:rsidP="006D7C2F">
      <w:pPr>
        <w:autoSpaceDE w:val="0"/>
        <w:autoSpaceDN w:val="0"/>
        <w:adjustRightInd w:val="0"/>
        <w:spacing w:after="0" w:line="240" w:lineRule="auto"/>
        <w:rPr>
          <w:rFonts w:cstheme="minorHAnsi"/>
          <w:color w:val="002060"/>
          <w:sz w:val="24"/>
          <w:szCs w:val="24"/>
          <w:vertAlign w:val="subscript"/>
        </w:rPr>
      </w:pPr>
      <w:r w:rsidRPr="00795C72">
        <w:rPr>
          <w:rFonts w:cstheme="minorHAnsi"/>
          <w:color w:val="000000"/>
          <w:sz w:val="24"/>
          <w:szCs w:val="24"/>
        </w:rPr>
        <w:softHyphen/>
        <w:t>__________________________________________________________________</w:t>
      </w:r>
    </w:p>
    <w:p w14:paraId="2AF5260C" w14:textId="77777777" w:rsidR="006D7C2F" w:rsidRPr="00795C72" w:rsidRDefault="006D7C2F" w:rsidP="002A21CB">
      <w:pPr>
        <w:autoSpaceDE w:val="0"/>
        <w:autoSpaceDN w:val="0"/>
        <w:adjustRightInd w:val="0"/>
        <w:spacing w:after="0" w:line="240" w:lineRule="auto"/>
        <w:rPr>
          <w:rFonts w:cstheme="minorHAnsi"/>
          <w:b/>
          <w:bCs/>
          <w:color w:val="000000"/>
          <w:sz w:val="24"/>
          <w:szCs w:val="24"/>
        </w:rPr>
      </w:pPr>
    </w:p>
    <w:p w14:paraId="19C1563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Register name</w:t>
      </w:r>
    </w:p>
    <w:p w14:paraId="2915CDEE" w14:textId="650D3868"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C</w:t>
      </w:r>
      <w:r w:rsidR="00A745D1" w:rsidRPr="00795C72">
        <w:rPr>
          <w:rFonts w:cstheme="minorHAnsi"/>
          <w:color w:val="000000"/>
          <w:sz w:val="24"/>
          <w:szCs w:val="24"/>
        </w:rPr>
        <w:t xml:space="preserve">ompanies </w:t>
      </w:r>
      <w:r w:rsidRPr="00795C72">
        <w:rPr>
          <w:rFonts w:cstheme="minorHAnsi"/>
          <w:color w:val="000000"/>
          <w:sz w:val="24"/>
          <w:szCs w:val="24"/>
        </w:rPr>
        <w:t>R</w:t>
      </w:r>
      <w:r w:rsidR="00A745D1" w:rsidRPr="00795C72">
        <w:rPr>
          <w:rFonts w:cstheme="minorHAnsi"/>
          <w:color w:val="000000"/>
          <w:sz w:val="24"/>
          <w:szCs w:val="24"/>
        </w:rPr>
        <w:t xml:space="preserve">egistration </w:t>
      </w:r>
      <w:r w:rsidRPr="00795C72">
        <w:rPr>
          <w:rFonts w:cstheme="minorHAnsi"/>
          <w:color w:val="000000"/>
          <w:sz w:val="24"/>
          <w:szCs w:val="24"/>
        </w:rPr>
        <w:t>O</w:t>
      </w:r>
      <w:r w:rsidR="00A745D1" w:rsidRPr="00795C72">
        <w:rPr>
          <w:rFonts w:cstheme="minorHAnsi"/>
          <w:color w:val="000000"/>
          <w:sz w:val="24"/>
          <w:szCs w:val="24"/>
        </w:rPr>
        <w:t>ffice</w:t>
      </w:r>
    </w:p>
    <w:p w14:paraId="4489FBA7"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C88077C"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Register URL</w:t>
      </w:r>
    </w:p>
    <w:p w14:paraId="09942DB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https://www.cro.ie</w:t>
      </w:r>
    </w:p>
    <w:p w14:paraId="14AB71B9" w14:textId="77777777" w:rsidR="008D7AFD" w:rsidRPr="00795C72" w:rsidRDefault="006D7C2F"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__________________________________________________________________</w:t>
      </w:r>
    </w:p>
    <w:p w14:paraId="10367351" w14:textId="77777777" w:rsidR="006D7C2F" w:rsidRPr="00795C72" w:rsidRDefault="006D7C2F" w:rsidP="002A21CB">
      <w:pPr>
        <w:autoSpaceDE w:val="0"/>
        <w:autoSpaceDN w:val="0"/>
        <w:adjustRightInd w:val="0"/>
        <w:spacing w:after="0" w:line="240" w:lineRule="auto"/>
        <w:rPr>
          <w:rFonts w:cstheme="minorHAnsi"/>
          <w:color w:val="000000"/>
          <w:sz w:val="24"/>
          <w:szCs w:val="24"/>
        </w:rPr>
      </w:pPr>
    </w:p>
    <w:p w14:paraId="13F2AB3E"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Your answer?</w:t>
      </w:r>
    </w:p>
    <w:p w14:paraId="5FA0219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1D34B2C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09BB8D35"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Registration number</w:t>
      </w:r>
    </w:p>
    <w:p w14:paraId="7B24E8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20A4D35" w14:textId="77777777" w:rsidR="006D7C2F" w:rsidRPr="00795C72" w:rsidRDefault="006D7C2F" w:rsidP="002A21CB">
      <w:pPr>
        <w:autoSpaceDE w:val="0"/>
        <w:autoSpaceDN w:val="0"/>
        <w:adjustRightInd w:val="0"/>
        <w:spacing w:after="0" w:line="240" w:lineRule="auto"/>
        <w:rPr>
          <w:rFonts w:cstheme="minorHAnsi"/>
          <w:b/>
          <w:bCs/>
          <w:color w:val="000000"/>
          <w:sz w:val="24"/>
          <w:szCs w:val="24"/>
        </w:rPr>
      </w:pPr>
    </w:p>
    <w:p w14:paraId="7040BF4B"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 this information available at no cost to the authorities from an EU</w:t>
      </w:r>
    </w:p>
    <w:p w14:paraId="7EF7A6AA"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Member State database?</w:t>
      </w:r>
    </w:p>
    <w:p w14:paraId="7DC1C2D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Yes</w:t>
      </w:r>
    </w:p>
    <w:p w14:paraId="0D5D82E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ascii="Segoe UI Symbol" w:hAnsi="Segoe UI Symbol" w:cs="Segoe UI Symbol"/>
          <w:color w:val="000000"/>
          <w:sz w:val="24"/>
          <w:szCs w:val="24"/>
        </w:rPr>
        <w:t>❍</w:t>
      </w:r>
      <w:r w:rsidRPr="00795C72">
        <w:rPr>
          <w:rFonts w:cstheme="minorHAnsi"/>
          <w:color w:val="000000"/>
          <w:sz w:val="24"/>
          <w:szCs w:val="24"/>
        </w:rPr>
        <w:t xml:space="preserve"> No</w:t>
      </w:r>
    </w:p>
    <w:p w14:paraId="5773EA67"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14F44F62"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URL</w:t>
      </w:r>
    </w:p>
    <w:p w14:paraId="7B960D8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46921DAE"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Reference/Code</w:t>
      </w:r>
    </w:p>
    <w:p w14:paraId="6E897F0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BDB92E1"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Issuer</w:t>
      </w:r>
    </w:p>
    <w:p w14:paraId="219E791D"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579909ED" w14:textId="77777777" w:rsidR="002A21CB" w:rsidRPr="00795C72" w:rsidRDefault="008D7AFD"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 xml:space="preserve">Reasons why you </w:t>
      </w:r>
      <w:r w:rsidR="002A21CB" w:rsidRPr="00795C72">
        <w:rPr>
          <w:rFonts w:cstheme="minorHAnsi"/>
          <w:b/>
          <w:bCs/>
          <w:color w:val="000000"/>
          <w:sz w:val="24"/>
          <w:szCs w:val="24"/>
        </w:rPr>
        <w:t>are not registered</w:t>
      </w:r>
    </w:p>
    <w:p w14:paraId="251EB26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759654CF" w14:textId="77777777" w:rsidR="00143DF4" w:rsidRPr="00795C72" w:rsidRDefault="00143DF4" w:rsidP="008D7AFD">
      <w:pPr>
        <w:autoSpaceDE w:val="0"/>
        <w:autoSpaceDN w:val="0"/>
        <w:adjustRightInd w:val="0"/>
        <w:spacing w:after="0" w:line="240" w:lineRule="auto"/>
        <w:rPr>
          <w:rFonts w:cstheme="minorHAnsi"/>
          <w:b/>
          <w:bCs/>
          <w:color w:val="000000"/>
          <w:sz w:val="24"/>
          <w:szCs w:val="24"/>
        </w:rPr>
      </w:pPr>
    </w:p>
    <w:p w14:paraId="4A6E3384"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p w14:paraId="27FEBB13"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p w14:paraId="3CDDBB4A"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p w14:paraId="00BEA39C"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p w14:paraId="435E8026" w14:textId="77777777" w:rsidR="00E86E1D" w:rsidRPr="00795C72" w:rsidRDefault="00E86E1D" w:rsidP="008D7AFD">
      <w:pPr>
        <w:autoSpaceDE w:val="0"/>
        <w:autoSpaceDN w:val="0"/>
        <w:adjustRightInd w:val="0"/>
        <w:spacing w:after="0" w:line="240" w:lineRule="auto"/>
        <w:rPr>
          <w:rFonts w:cstheme="minorHAnsi"/>
          <w:b/>
          <w:bCs/>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795C72" w14:paraId="324A740F" w14:textId="77777777" w:rsidTr="00992D88">
        <w:trPr>
          <w:trHeight w:val="639"/>
        </w:trPr>
        <w:tc>
          <w:tcPr>
            <w:tcW w:w="9308" w:type="dxa"/>
            <w:shd w:val="clear" w:color="auto" w:fill="365F91" w:themeFill="accent1" w:themeFillShade="BF"/>
            <w:vAlign w:val="center"/>
          </w:tcPr>
          <w:p w14:paraId="16E6E0CA" w14:textId="77777777" w:rsidR="008D7AFD" w:rsidRPr="00795C72" w:rsidRDefault="008D7AFD" w:rsidP="008D7AFD">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B. Economic and financial standing</w:t>
            </w:r>
          </w:p>
        </w:tc>
      </w:tr>
    </w:tbl>
    <w:p w14:paraId="6D5332A5" w14:textId="77777777" w:rsidR="008D7AFD" w:rsidRPr="00795C72" w:rsidRDefault="008D7AFD" w:rsidP="002A21CB">
      <w:pPr>
        <w:autoSpaceDE w:val="0"/>
        <w:autoSpaceDN w:val="0"/>
        <w:adjustRightInd w:val="0"/>
        <w:spacing w:after="0" w:line="240" w:lineRule="auto"/>
        <w:rPr>
          <w:rFonts w:cstheme="minorHAnsi"/>
          <w:b/>
          <w:bCs/>
          <w:color w:val="000000"/>
          <w:sz w:val="24"/>
          <w:szCs w:val="24"/>
        </w:rPr>
      </w:pPr>
    </w:p>
    <w:p w14:paraId="770B69CE" w14:textId="77777777" w:rsidR="00E86E1D" w:rsidRPr="00795C72" w:rsidRDefault="00E86E1D"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 xml:space="preserve">Criteria as outlined in the Request to Participate documentation. </w:t>
      </w:r>
    </w:p>
    <w:p w14:paraId="0BE6F8CD" w14:textId="2E4CA8DA" w:rsidR="00E86E1D" w:rsidRPr="00795C72" w:rsidRDefault="00E86E1D"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Please complete in Part 2 RTP Response document as required.</w:t>
      </w:r>
    </w:p>
    <w:p w14:paraId="5D40432D" w14:textId="77777777" w:rsidR="00E86E1D" w:rsidRPr="00795C72" w:rsidRDefault="00E86E1D" w:rsidP="00E86E1D">
      <w:pPr>
        <w:autoSpaceDE w:val="0"/>
        <w:autoSpaceDN w:val="0"/>
        <w:adjustRightInd w:val="0"/>
        <w:spacing w:after="0" w:line="240" w:lineRule="auto"/>
        <w:rPr>
          <w:rFonts w:cstheme="minorHAnsi"/>
          <w:b/>
          <w:bCs/>
          <w:sz w:val="24"/>
          <w:szCs w:val="24"/>
        </w:rPr>
      </w:pPr>
    </w:p>
    <w:p w14:paraId="2858C141" w14:textId="77777777" w:rsidR="00992D88" w:rsidRPr="00795C72" w:rsidRDefault="00992D88" w:rsidP="00992D88">
      <w:pPr>
        <w:autoSpaceDE w:val="0"/>
        <w:autoSpaceDN w:val="0"/>
        <w:adjustRightInd w:val="0"/>
        <w:spacing w:after="0" w:line="240" w:lineRule="auto"/>
        <w:rPr>
          <w:rFonts w:cstheme="minorHAnsi"/>
          <w:b/>
          <w:bCs/>
          <w:color w:val="FF0000"/>
          <w:sz w:val="24"/>
          <w:szCs w:val="24"/>
        </w:rPr>
      </w:pPr>
      <w:r w:rsidRPr="00795C72">
        <w:rPr>
          <w:rFonts w:cstheme="minorHAnsi"/>
          <w:b/>
          <w:bCs/>
          <w:color w:val="FF0000"/>
          <w:sz w:val="24"/>
          <w:szCs w:val="24"/>
        </w:rPr>
        <w:t xml:space="preserve"> </w:t>
      </w: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795C72" w14:paraId="7E00EDCB" w14:textId="77777777" w:rsidTr="00992D88">
        <w:trPr>
          <w:trHeight w:val="637"/>
        </w:trPr>
        <w:tc>
          <w:tcPr>
            <w:tcW w:w="9308" w:type="dxa"/>
            <w:shd w:val="clear" w:color="auto" w:fill="365F91" w:themeFill="accent1" w:themeFillShade="BF"/>
            <w:vAlign w:val="center"/>
          </w:tcPr>
          <w:p w14:paraId="6FFAA7B6" w14:textId="77777777" w:rsidR="00992D88" w:rsidRPr="00795C72" w:rsidRDefault="00992D88" w:rsidP="00D8066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C. Technical and Professional ability</w:t>
            </w:r>
          </w:p>
        </w:tc>
      </w:tr>
    </w:tbl>
    <w:p w14:paraId="04AF8E8B" w14:textId="77777777" w:rsidR="00992D88" w:rsidRPr="00795C72" w:rsidRDefault="00992D88" w:rsidP="002A21CB">
      <w:pPr>
        <w:autoSpaceDE w:val="0"/>
        <w:autoSpaceDN w:val="0"/>
        <w:adjustRightInd w:val="0"/>
        <w:spacing w:after="0" w:line="240" w:lineRule="auto"/>
        <w:rPr>
          <w:rFonts w:cstheme="minorHAnsi"/>
          <w:b/>
          <w:bCs/>
          <w:color w:val="FFFFFF"/>
          <w:sz w:val="24"/>
          <w:szCs w:val="24"/>
        </w:rPr>
      </w:pPr>
    </w:p>
    <w:p w14:paraId="36E398C8" w14:textId="77777777" w:rsidR="00E86E1D" w:rsidRPr="00795C72" w:rsidRDefault="00E86E1D"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 xml:space="preserve">Criteria as outlined in the Request to Participate documentation. </w:t>
      </w:r>
    </w:p>
    <w:p w14:paraId="5468EEFF" w14:textId="528819C9" w:rsidR="00E86E1D" w:rsidRPr="00795C72" w:rsidRDefault="00E86E1D"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Please complete in Part 3 Response document as required.</w:t>
      </w:r>
    </w:p>
    <w:p w14:paraId="03066F93" w14:textId="77777777" w:rsidR="00E86E1D" w:rsidRPr="00795C72" w:rsidRDefault="00E86E1D" w:rsidP="00E86E1D">
      <w:pPr>
        <w:autoSpaceDE w:val="0"/>
        <w:autoSpaceDN w:val="0"/>
        <w:adjustRightInd w:val="0"/>
        <w:spacing w:after="0" w:line="240" w:lineRule="auto"/>
        <w:rPr>
          <w:rFonts w:cstheme="minorHAnsi"/>
          <w:b/>
          <w:bCs/>
          <w:sz w:val="24"/>
          <w:szCs w:val="24"/>
        </w:rPr>
      </w:pPr>
    </w:p>
    <w:p w14:paraId="1459E517" w14:textId="77777777" w:rsidR="00992D88" w:rsidRPr="00795C72" w:rsidRDefault="00992D88" w:rsidP="00992D88">
      <w:pPr>
        <w:autoSpaceDE w:val="0"/>
        <w:autoSpaceDN w:val="0"/>
        <w:adjustRightInd w:val="0"/>
        <w:spacing w:after="0" w:line="240" w:lineRule="auto"/>
        <w:rPr>
          <w:rFonts w:cstheme="minorHAnsi"/>
          <w:b/>
          <w:bCs/>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795C72" w14:paraId="25E923C4" w14:textId="77777777" w:rsidTr="00992D88">
        <w:trPr>
          <w:trHeight w:val="945"/>
        </w:trPr>
        <w:tc>
          <w:tcPr>
            <w:tcW w:w="9308" w:type="dxa"/>
            <w:shd w:val="clear" w:color="auto" w:fill="365F91" w:themeFill="accent1" w:themeFillShade="BF"/>
            <w:vAlign w:val="center"/>
          </w:tcPr>
          <w:p w14:paraId="57B66DAF" w14:textId="77777777" w:rsidR="00992D88" w:rsidRPr="00795C72" w:rsidRDefault="00992D88" w:rsidP="00992D88">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D: Quality assurance schemes and environmental management</w:t>
            </w:r>
          </w:p>
          <w:p w14:paraId="0C9AB39C" w14:textId="77777777" w:rsidR="00992D88" w:rsidRPr="00795C72" w:rsidRDefault="00992D88" w:rsidP="00D80662">
            <w:pPr>
              <w:autoSpaceDE w:val="0"/>
              <w:autoSpaceDN w:val="0"/>
              <w:adjustRightInd w:val="0"/>
              <w:rPr>
                <w:rFonts w:cstheme="minorHAnsi"/>
                <w:b/>
                <w:bCs/>
                <w:color w:val="92CDDC" w:themeColor="accent5" w:themeTint="99"/>
                <w:sz w:val="24"/>
                <w:szCs w:val="24"/>
              </w:rPr>
            </w:pPr>
            <w:r w:rsidRPr="00795C72">
              <w:rPr>
                <w:rFonts w:cstheme="minorHAnsi"/>
                <w:b/>
                <w:bCs/>
                <w:color w:val="FFFFFF" w:themeColor="background1"/>
                <w:sz w:val="24"/>
                <w:szCs w:val="24"/>
              </w:rPr>
              <w:t>standards</w:t>
            </w:r>
          </w:p>
        </w:tc>
      </w:tr>
    </w:tbl>
    <w:p w14:paraId="7C0DE39A" w14:textId="77777777" w:rsidR="00992D88" w:rsidRPr="00795C72" w:rsidRDefault="00992D88" w:rsidP="002A21CB">
      <w:pPr>
        <w:autoSpaceDE w:val="0"/>
        <w:autoSpaceDN w:val="0"/>
        <w:adjustRightInd w:val="0"/>
        <w:spacing w:after="0" w:line="240" w:lineRule="auto"/>
        <w:rPr>
          <w:rFonts w:cstheme="minorHAnsi"/>
          <w:b/>
          <w:bCs/>
          <w:color w:val="92CDDC" w:themeColor="accent5" w:themeTint="99"/>
          <w:sz w:val="24"/>
          <w:szCs w:val="24"/>
        </w:rPr>
      </w:pPr>
    </w:p>
    <w:p w14:paraId="5CA95839" w14:textId="7BA70C19" w:rsidR="00E86E1D" w:rsidRPr="00795C72" w:rsidRDefault="00795C72" w:rsidP="00E86E1D">
      <w:pPr>
        <w:autoSpaceDE w:val="0"/>
        <w:autoSpaceDN w:val="0"/>
        <w:adjustRightInd w:val="0"/>
        <w:spacing w:after="0" w:line="240" w:lineRule="auto"/>
        <w:rPr>
          <w:rFonts w:cstheme="minorHAnsi"/>
          <w:b/>
          <w:bCs/>
          <w:sz w:val="24"/>
          <w:szCs w:val="24"/>
        </w:rPr>
      </w:pPr>
      <w:r w:rsidRPr="00795C72">
        <w:rPr>
          <w:rFonts w:cstheme="minorHAnsi"/>
          <w:b/>
          <w:bCs/>
          <w:sz w:val="24"/>
          <w:szCs w:val="24"/>
        </w:rPr>
        <w:t>Not applicable</w:t>
      </w:r>
    </w:p>
    <w:p w14:paraId="00EBE52C" w14:textId="77777777" w:rsidR="00992D88" w:rsidRPr="00795C72" w:rsidRDefault="00992D88" w:rsidP="00992D88">
      <w:pPr>
        <w:autoSpaceDE w:val="0"/>
        <w:autoSpaceDN w:val="0"/>
        <w:adjustRightInd w:val="0"/>
        <w:spacing w:after="0" w:line="240" w:lineRule="auto"/>
        <w:rPr>
          <w:rFonts w:cstheme="minorHAnsi"/>
          <w:b/>
          <w:bCs/>
          <w:color w:val="92CDDC" w:themeColor="accent5" w:themeTint="99"/>
          <w:sz w:val="24"/>
          <w:szCs w:val="24"/>
        </w:rPr>
      </w:pPr>
    </w:p>
    <w:p w14:paraId="44DBA945"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368B7BDE"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660E816D"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60042E57"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1858665D"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6255ECE4"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2FBBA3D4"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34FA6CD7"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p w14:paraId="37D32136" w14:textId="39ADD9A0" w:rsidR="00E86E1D" w:rsidRPr="00795C72" w:rsidRDefault="00E86E1D">
      <w:pPr>
        <w:rPr>
          <w:rFonts w:cstheme="minorHAnsi"/>
          <w:b/>
          <w:bCs/>
          <w:color w:val="92CDDC" w:themeColor="accent5" w:themeTint="99"/>
          <w:sz w:val="24"/>
          <w:szCs w:val="24"/>
        </w:rPr>
      </w:pPr>
      <w:r w:rsidRPr="00795C72">
        <w:rPr>
          <w:rFonts w:cstheme="minorHAnsi"/>
          <w:b/>
          <w:bCs/>
          <w:color w:val="92CDDC" w:themeColor="accent5" w:themeTint="99"/>
          <w:sz w:val="24"/>
          <w:szCs w:val="24"/>
        </w:rPr>
        <w:br w:type="page"/>
      </w:r>
    </w:p>
    <w:p w14:paraId="5D82B420" w14:textId="77777777" w:rsidR="00E86E1D" w:rsidRPr="00795C72" w:rsidRDefault="00E86E1D" w:rsidP="00992D88">
      <w:pPr>
        <w:autoSpaceDE w:val="0"/>
        <w:autoSpaceDN w:val="0"/>
        <w:adjustRightInd w:val="0"/>
        <w:spacing w:after="0" w:line="240" w:lineRule="auto"/>
        <w:rPr>
          <w:rFonts w:cstheme="minorHAnsi"/>
          <w:b/>
          <w:bCs/>
          <w:color w:val="92CDDC" w:themeColor="accent5" w:themeTint="99"/>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795C72" w14:paraId="0C76166E" w14:textId="77777777" w:rsidTr="00992D88">
        <w:trPr>
          <w:trHeight w:val="678"/>
        </w:trPr>
        <w:tc>
          <w:tcPr>
            <w:tcW w:w="9308" w:type="dxa"/>
            <w:shd w:val="clear" w:color="auto" w:fill="365F91" w:themeFill="accent1" w:themeFillShade="BF"/>
            <w:vAlign w:val="center"/>
          </w:tcPr>
          <w:p w14:paraId="74C38945" w14:textId="77777777" w:rsidR="00992D88" w:rsidRPr="00795C72" w:rsidRDefault="00992D88" w:rsidP="00D8066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Part V: Reduction of the number of qualified candidates</w:t>
            </w:r>
          </w:p>
        </w:tc>
      </w:tr>
    </w:tbl>
    <w:p w14:paraId="29472A71" w14:textId="77777777" w:rsidR="00992D88" w:rsidRPr="00795C72" w:rsidRDefault="00992D88" w:rsidP="00992D88">
      <w:pPr>
        <w:autoSpaceDE w:val="0"/>
        <w:autoSpaceDN w:val="0"/>
        <w:adjustRightInd w:val="0"/>
        <w:spacing w:after="0" w:line="240" w:lineRule="auto"/>
        <w:rPr>
          <w:rFonts w:cstheme="minorHAnsi"/>
          <w:b/>
          <w:bCs/>
          <w:color w:val="92CDDC" w:themeColor="accent5" w:themeTint="99"/>
          <w:sz w:val="24"/>
          <w:szCs w:val="24"/>
        </w:rPr>
      </w:pPr>
    </w:p>
    <w:p w14:paraId="2A33F889"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The economic operator declares that:</w:t>
      </w:r>
    </w:p>
    <w:p w14:paraId="26D25E30" w14:textId="5D789D3F"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It meets the objective and non</w:t>
      </w:r>
      <w:r w:rsidR="00735F72" w:rsidRPr="00795C72">
        <w:rPr>
          <w:rFonts w:cstheme="minorHAnsi"/>
          <w:b/>
          <w:bCs/>
          <w:color w:val="000000"/>
          <w:sz w:val="24"/>
          <w:szCs w:val="24"/>
        </w:rPr>
        <w:t>-</w:t>
      </w:r>
      <w:r w:rsidRPr="00795C72">
        <w:rPr>
          <w:rFonts w:cstheme="minorHAnsi"/>
          <w:b/>
          <w:bCs/>
          <w:color w:val="000000"/>
          <w:sz w:val="24"/>
          <w:szCs w:val="24"/>
        </w:rPr>
        <w:t>discriminatory criteria or rules to be</w:t>
      </w:r>
    </w:p>
    <w:p w14:paraId="6F7416AD" w14:textId="429AB087" w:rsidR="002A21CB" w:rsidRPr="00795C72" w:rsidRDefault="00A745D1"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applied</w:t>
      </w:r>
      <w:r w:rsidR="002A21CB" w:rsidRPr="00795C72">
        <w:rPr>
          <w:rFonts w:cstheme="minorHAnsi"/>
          <w:b/>
          <w:bCs/>
          <w:color w:val="000000"/>
          <w:sz w:val="24"/>
          <w:szCs w:val="24"/>
        </w:rPr>
        <w:t xml:space="preserve"> in order to limit the number of candidates in the following way:</w:t>
      </w:r>
    </w:p>
    <w:p w14:paraId="53C2D947" w14:textId="1CCB4F8B" w:rsidR="00735F72" w:rsidRPr="00795C72" w:rsidRDefault="00735F72" w:rsidP="002A21CB">
      <w:pPr>
        <w:autoSpaceDE w:val="0"/>
        <w:autoSpaceDN w:val="0"/>
        <w:adjustRightInd w:val="0"/>
        <w:spacing w:after="0" w:line="240" w:lineRule="auto"/>
        <w:rPr>
          <w:rFonts w:cstheme="minorHAnsi"/>
          <w:b/>
          <w:bCs/>
          <w:sz w:val="24"/>
          <w:szCs w:val="24"/>
        </w:rPr>
      </w:pPr>
      <w:r w:rsidRPr="00795C72">
        <w:rPr>
          <w:rFonts w:cstheme="minorHAnsi"/>
          <w:b/>
          <w:bCs/>
          <w:sz w:val="24"/>
          <w:szCs w:val="24"/>
        </w:rPr>
        <w:t>as per the Exclusion and Selection Criteria outlined in the Expression of Interest documentation.</w:t>
      </w:r>
    </w:p>
    <w:p w14:paraId="7172FBCB" w14:textId="2CEEA33A" w:rsidR="002A21CB" w:rsidRPr="00795C72" w:rsidRDefault="002A21CB" w:rsidP="002A21CB">
      <w:pPr>
        <w:autoSpaceDE w:val="0"/>
        <w:autoSpaceDN w:val="0"/>
        <w:adjustRightInd w:val="0"/>
        <w:spacing w:after="0" w:line="240" w:lineRule="auto"/>
        <w:rPr>
          <w:rFonts w:cstheme="minorHAnsi"/>
          <w:strike/>
          <w:color w:val="000000"/>
          <w:sz w:val="24"/>
          <w:szCs w:val="24"/>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795C72" w14:paraId="7F1B0E73" w14:textId="77777777" w:rsidTr="00D80662">
        <w:trPr>
          <w:trHeight w:val="678"/>
        </w:trPr>
        <w:tc>
          <w:tcPr>
            <w:tcW w:w="9308" w:type="dxa"/>
            <w:shd w:val="clear" w:color="auto" w:fill="365F91" w:themeFill="accent1" w:themeFillShade="BF"/>
            <w:vAlign w:val="center"/>
          </w:tcPr>
          <w:p w14:paraId="2704D2E3" w14:textId="77777777" w:rsidR="00992D88" w:rsidRPr="00795C72" w:rsidRDefault="00992D88" w:rsidP="00D80662">
            <w:pPr>
              <w:autoSpaceDE w:val="0"/>
              <w:autoSpaceDN w:val="0"/>
              <w:adjustRightInd w:val="0"/>
              <w:rPr>
                <w:rFonts w:cstheme="minorHAnsi"/>
                <w:b/>
                <w:bCs/>
                <w:color w:val="FFFFFF" w:themeColor="background1"/>
                <w:sz w:val="24"/>
                <w:szCs w:val="24"/>
              </w:rPr>
            </w:pPr>
            <w:r w:rsidRPr="00795C72">
              <w:rPr>
                <w:rFonts w:cstheme="minorHAnsi"/>
                <w:b/>
                <w:bCs/>
                <w:color w:val="FFFFFF" w:themeColor="background1"/>
                <w:sz w:val="24"/>
                <w:szCs w:val="24"/>
              </w:rPr>
              <w:t>Part VI: Concluding statements</w:t>
            </w:r>
          </w:p>
        </w:tc>
      </w:tr>
    </w:tbl>
    <w:p w14:paraId="4C0656A0" w14:textId="77777777" w:rsidR="00992D88" w:rsidRPr="00795C72" w:rsidRDefault="00992D88" w:rsidP="002A21CB">
      <w:pPr>
        <w:autoSpaceDE w:val="0"/>
        <w:autoSpaceDN w:val="0"/>
        <w:adjustRightInd w:val="0"/>
        <w:spacing w:after="0" w:line="240" w:lineRule="auto"/>
        <w:rPr>
          <w:rFonts w:cstheme="minorHAnsi"/>
          <w:b/>
          <w:bCs/>
          <w:color w:val="FBD4B4" w:themeColor="accent6" w:themeTint="66"/>
          <w:sz w:val="24"/>
          <w:szCs w:val="24"/>
        </w:rPr>
      </w:pPr>
    </w:p>
    <w:p w14:paraId="2A3613E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economic operator formally declare that the information stated under Parts II</w:t>
      </w:r>
    </w:p>
    <w:p w14:paraId="77A6BF09"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V above is accurate and correct and that it has been set out in full awareness of</w:t>
      </w:r>
    </w:p>
    <w:p w14:paraId="52FBC3F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consequences of serious misrepresentation.</w:t>
      </w:r>
    </w:p>
    <w:p w14:paraId="1F99B2C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undersigned formally declare to be able, upon request and without delay,</w:t>
      </w:r>
    </w:p>
    <w:p w14:paraId="666C19D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to provide the certificates and other forms of documentary evidence referred</w:t>
      </w:r>
    </w:p>
    <w:p w14:paraId="5C273021"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to, except where:</w:t>
      </w:r>
    </w:p>
    <w:p w14:paraId="666E4D9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 The contracting authority or contracting entity has the possibility of</w:t>
      </w:r>
    </w:p>
    <w:p w14:paraId="30A3470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obtaining the supporting documentation concerned directly by accessing</w:t>
      </w:r>
    </w:p>
    <w:p w14:paraId="427446CC" w14:textId="3EB757F8" w:rsidR="00992D88"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 national database in any Member State that is available free of charge</w:t>
      </w:r>
    </w:p>
    <w:p w14:paraId="37FF7CD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(on condition that the economic operator has provided the necessary</w:t>
      </w:r>
    </w:p>
    <w:p w14:paraId="5F65AC0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information (web address, issuing authority or body, precise reference of the</w:t>
      </w:r>
    </w:p>
    <w:p w14:paraId="5A84A962"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documentation) allowing the contracting authority or contracting entity to do</w:t>
      </w:r>
    </w:p>
    <w:p w14:paraId="2E62FA95"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so. Where required, this must be accompanied by the relevant consent to such</w:t>
      </w:r>
    </w:p>
    <w:p w14:paraId="2633E1C6"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access), or</w:t>
      </w:r>
    </w:p>
    <w:p w14:paraId="2F6932E3"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 xml:space="preserve">b) As of </w:t>
      </w:r>
      <w:proofErr w:type="gramStart"/>
      <w:r w:rsidRPr="00795C72">
        <w:rPr>
          <w:rFonts w:cstheme="minorHAnsi"/>
          <w:color w:val="000000"/>
          <w:sz w:val="24"/>
          <w:szCs w:val="24"/>
        </w:rPr>
        <w:t>18 October 2018</w:t>
      </w:r>
      <w:proofErr w:type="gramEnd"/>
      <w:r w:rsidRPr="00795C72">
        <w:rPr>
          <w:rFonts w:cstheme="minorHAnsi"/>
          <w:color w:val="000000"/>
          <w:sz w:val="24"/>
          <w:szCs w:val="24"/>
        </w:rPr>
        <w:t xml:space="preserve"> at the latest (depending on the national</w:t>
      </w:r>
    </w:p>
    <w:p w14:paraId="71D1ECA7"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implementation of the second subparagraph of Article 59(5) of Directive</w:t>
      </w:r>
    </w:p>
    <w:p w14:paraId="1D70B9BB"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2014/24/EU), the contracting authority or contracting entity already possesses</w:t>
      </w:r>
    </w:p>
    <w:p w14:paraId="0892068A"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the documentation concerned.</w:t>
      </w:r>
    </w:p>
    <w:p w14:paraId="65119A2C" w14:textId="77777777" w:rsidR="00992D88" w:rsidRPr="00795C72" w:rsidRDefault="00992D88" w:rsidP="002A21CB">
      <w:pPr>
        <w:autoSpaceDE w:val="0"/>
        <w:autoSpaceDN w:val="0"/>
        <w:adjustRightInd w:val="0"/>
        <w:spacing w:after="0" w:line="240" w:lineRule="auto"/>
        <w:rPr>
          <w:rFonts w:cstheme="minorHAnsi"/>
          <w:color w:val="000000"/>
          <w:sz w:val="24"/>
          <w:szCs w:val="24"/>
        </w:rPr>
      </w:pPr>
    </w:p>
    <w:p w14:paraId="2C6BAB02" w14:textId="70171BCE" w:rsidR="00825BB7" w:rsidRPr="00795C72" w:rsidRDefault="002A21CB" w:rsidP="00825BB7">
      <w:pPr>
        <w:autoSpaceDE w:val="0"/>
        <w:autoSpaceDN w:val="0"/>
        <w:adjustRightInd w:val="0"/>
        <w:spacing w:after="0" w:line="240" w:lineRule="auto"/>
        <w:rPr>
          <w:rFonts w:cstheme="minorHAnsi"/>
          <w:i/>
          <w:iCs/>
          <w:sz w:val="24"/>
          <w:szCs w:val="24"/>
        </w:rPr>
      </w:pPr>
      <w:r w:rsidRPr="00795C72">
        <w:rPr>
          <w:rFonts w:cstheme="minorHAnsi"/>
          <w:color w:val="000000"/>
          <w:sz w:val="24"/>
          <w:szCs w:val="24"/>
        </w:rPr>
        <w:t xml:space="preserve">The </w:t>
      </w:r>
      <w:r w:rsidRPr="00795C72">
        <w:rPr>
          <w:rFonts w:cstheme="minorHAnsi"/>
          <w:sz w:val="24"/>
          <w:szCs w:val="24"/>
        </w:rPr>
        <w:t xml:space="preserve">undersigned formally consent </w:t>
      </w:r>
      <w:r w:rsidR="00825BB7" w:rsidRPr="00795C72">
        <w:rPr>
          <w:rFonts w:cstheme="minorHAnsi"/>
          <w:sz w:val="24"/>
          <w:szCs w:val="24"/>
        </w:rPr>
        <w:t xml:space="preserve">to the Health Service Executive </w:t>
      </w:r>
      <w:r w:rsidRPr="00795C72">
        <w:rPr>
          <w:rFonts w:cstheme="minorHAnsi"/>
          <w:sz w:val="24"/>
          <w:szCs w:val="24"/>
        </w:rPr>
        <w:t>gaining access to</w:t>
      </w:r>
      <w:r w:rsidR="00825BB7" w:rsidRPr="00795C72">
        <w:rPr>
          <w:rFonts w:cstheme="minorHAnsi"/>
          <w:sz w:val="24"/>
          <w:szCs w:val="24"/>
        </w:rPr>
        <w:t xml:space="preserve"> </w:t>
      </w:r>
      <w:r w:rsidRPr="00795C72">
        <w:rPr>
          <w:rFonts w:cstheme="minorHAnsi"/>
          <w:sz w:val="24"/>
          <w:szCs w:val="24"/>
        </w:rPr>
        <w:t>documents supporting the information, which has been provided in</w:t>
      </w:r>
      <w:r w:rsidR="00825BB7" w:rsidRPr="00795C72">
        <w:rPr>
          <w:rFonts w:cstheme="minorHAnsi"/>
          <w:sz w:val="24"/>
          <w:szCs w:val="24"/>
        </w:rPr>
        <w:t xml:space="preserve">, where applicable, </w:t>
      </w:r>
      <w:r w:rsidRPr="00795C72">
        <w:rPr>
          <w:rFonts w:cstheme="minorHAnsi"/>
          <w:sz w:val="24"/>
          <w:szCs w:val="24"/>
        </w:rPr>
        <w:t>of this European Single Procurement</w:t>
      </w:r>
      <w:r w:rsidR="00825BB7" w:rsidRPr="00795C72">
        <w:rPr>
          <w:rFonts w:cstheme="minorHAnsi"/>
          <w:sz w:val="24"/>
          <w:szCs w:val="24"/>
        </w:rPr>
        <w:t xml:space="preserve"> </w:t>
      </w:r>
      <w:r w:rsidRPr="00795C72">
        <w:rPr>
          <w:rFonts w:cstheme="minorHAnsi"/>
          <w:sz w:val="24"/>
          <w:szCs w:val="24"/>
        </w:rPr>
        <w:t xml:space="preserve">Document for the purposes of </w:t>
      </w:r>
      <w:r w:rsidR="00CC0DA5">
        <w:rPr>
          <w:rFonts w:cstheme="minorHAnsi"/>
          <w:sz w:val="24"/>
          <w:szCs w:val="24"/>
        </w:rPr>
        <w:t xml:space="preserve">the </w:t>
      </w:r>
      <w:r w:rsidR="004A2D71" w:rsidRPr="00795C72">
        <w:rPr>
          <w:rFonts w:cstheme="minorHAnsi"/>
          <w:sz w:val="24"/>
          <w:szCs w:val="24"/>
        </w:rPr>
        <w:t>Competitive Dialogue Procedure</w:t>
      </w:r>
      <w:r w:rsidR="00825BB7" w:rsidRPr="00795C72">
        <w:rPr>
          <w:rFonts w:cstheme="minorHAnsi"/>
          <w:sz w:val="24"/>
          <w:szCs w:val="24"/>
        </w:rPr>
        <w:t>:</w:t>
      </w:r>
      <w:r w:rsidR="00A7188B">
        <w:rPr>
          <w:rFonts w:cstheme="minorHAnsi"/>
          <w:sz w:val="24"/>
          <w:szCs w:val="24"/>
        </w:rPr>
        <w:t xml:space="preserve"> </w:t>
      </w:r>
      <w:r w:rsidR="00A7188B" w:rsidRPr="00CD01F1">
        <w:rPr>
          <w:rFonts w:cstheme="minorHAnsi"/>
          <w:sz w:val="24"/>
          <w:szCs w:val="24"/>
        </w:rPr>
        <w:t>HSE 26867</w:t>
      </w:r>
      <w:r w:rsidR="00A7188B" w:rsidRPr="00A7188B">
        <w:rPr>
          <w:rFonts w:cstheme="minorHAnsi"/>
          <w:sz w:val="24"/>
          <w:szCs w:val="24"/>
        </w:rPr>
        <w:t xml:space="preserve"> </w:t>
      </w:r>
      <w:r w:rsidR="00AF34A2">
        <w:rPr>
          <w:rFonts w:cstheme="minorHAnsi"/>
          <w:sz w:val="24"/>
          <w:szCs w:val="24"/>
        </w:rPr>
        <w:t>– The HSE One Health Record</w:t>
      </w:r>
      <w:r w:rsidR="00A7188B" w:rsidRPr="00A7188B">
        <w:rPr>
          <w:rFonts w:cstheme="minorHAnsi"/>
          <w:sz w:val="24"/>
          <w:szCs w:val="24"/>
        </w:rPr>
        <w:t xml:space="preserve"> Application Service</w:t>
      </w:r>
      <w:r w:rsidR="00825BB7" w:rsidRPr="004763F5">
        <w:rPr>
          <w:rFonts w:cstheme="minorHAnsi"/>
          <w:sz w:val="24"/>
          <w:szCs w:val="24"/>
        </w:rPr>
        <w:t>, OJEU Ref.</w:t>
      </w:r>
      <w:r w:rsidR="008D4952" w:rsidRPr="004763F5">
        <w:rPr>
          <w:rFonts w:cstheme="minorHAnsi"/>
          <w:sz w:val="24"/>
          <w:szCs w:val="24"/>
        </w:rPr>
        <w:t xml:space="preserve"> </w:t>
      </w:r>
      <w:r w:rsidR="008D4952" w:rsidRPr="004763F5">
        <w:rPr>
          <w:rFonts w:cstheme="minorHAnsi"/>
          <w:i/>
          <w:iCs/>
          <w:sz w:val="24"/>
          <w:szCs w:val="24"/>
        </w:rPr>
        <w:t>See OJEU Notice</w:t>
      </w:r>
      <w:r w:rsidR="004763F5">
        <w:rPr>
          <w:rFonts w:cstheme="minorHAnsi"/>
          <w:i/>
          <w:iCs/>
          <w:sz w:val="24"/>
          <w:szCs w:val="24"/>
        </w:rPr>
        <w:t>.</w:t>
      </w:r>
    </w:p>
    <w:p w14:paraId="1C74CCD8" w14:textId="77777777" w:rsidR="006D7C2F" w:rsidRPr="00795C72" w:rsidRDefault="006D7C2F" w:rsidP="002A21CB">
      <w:pPr>
        <w:autoSpaceDE w:val="0"/>
        <w:autoSpaceDN w:val="0"/>
        <w:adjustRightInd w:val="0"/>
        <w:spacing w:after="0" w:line="240" w:lineRule="auto"/>
        <w:rPr>
          <w:rFonts w:cstheme="minorHAnsi"/>
          <w:color w:val="000000"/>
          <w:sz w:val="24"/>
          <w:szCs w:val="24"/>
        </w:rPr>
      </w:pPr>
    </w:p>
    <w:p w14:paraId="47E33330"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Date, place and, where required or necessary, signature(s):</w:t>
      </w:r>
    </w:p>
    <w:p w14:paraId="722FA588" w14:textId="77777777" w:rsidR="00992D88" w:rsidRPr="00795C72" w:rsidRDefault="00992D88" w:rsidP="002A21CB">
      <w:pPr>
        <w:autoSpaceDE w:val="0"/>
        <w:autoSpaceDN w:val="0"/>
        <w:adjustRightInd w:val="0"/>
        <w:spacing w:after="0" w:line="240" w:lineRule="auto"/>
        <w:rPr>
          <w:rFonts w:cstheme="minorHAnsi"/>
          <w:b/>
          <w:bCs/>
          <w:color w:val="000000"/>
          <w:sz w:val="24"/>
          <w:szCs w:val="24"/>
        </w:rPr>
      </w:pPr>
    </w:p>
    <w:p w14:paraId="28EE3E3B" w14:textId="4CE545EB"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Date</w:t>
      </w:r>
    </w:p>
    <w:p w14:paraId="56D61F9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6F86F2F7" w14:textId="77777777" w:rsidR="00992D88" w:rsidRPr="00795C72" w:rsidRDefault="00992D88" w:rsidP="002A21CB">
      <w:pPr>
        <w:autoSpaceDE w:val="0"/>
        <w:autoSpaceDN w:val="0"/>
        <w:adjustRightInd w:val="0"/>
        <w:spacing w:after="0" w:line="240" w:lineRule="auto"/>
        <w:rPr>
          <w:rFonts w:cstheme="minorHAnsi"/>
          <w:b/>
          <w:bCs/>
          <w:color w:val="000000"/>
          <w:sz w:val="24"/>
          <w:szCs w:val="24"/>
        </w:rPr>
      </w:pPr>
    </w:p>
    <w:p w14:paraId="2723EB6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Place</w:t>
      </w:r>
    </w:p>
    <w:p w14:paraId="2809FFF8" w14:textId="77777777" w:rsidR="002A21CB" w:rsidRPr="00795C72" w:rsidRDefault="002A21CB" w:rsidP="002A21CB">
      <w:pPr>
        <w:autoSpaceDE w:val="0"/>
        <w:autoSpaceDN w:val="0"/>
        <w:adjustRightInd w:val="0"/>
        <w:spacing w:after="0" w:line="240" w:lineRule="auto"/>
        <w:rPr>
          <w:rFonts w:cstheme="minorHAnsi"/>
          <w:color w:val="000000"/>
          <w:sz w:val="24"/>
          <w:szCs w:val="24"/>
        </w:rPr>
      </w:pPr>
      <w:r w:rsidRPr="00795C72">
        <w:rPr>
          <w:rFonts w:cstheme="minorHAnsi"/>
          <w:color w:val="000000"/>
          <w:sz w:val="24"/>
          <w:szCs w:val="24"/>
        </w:rPr>
        <w:t>-</w:t>
      </w:r>
    </w:p>
    <w:p w14:paraId="22ADA01E" w14:textId="77777777" w:rsidR="00992D88" w:rsidRPr="00795C72" w:rsidRDefault="00992D88" w:rsidP="002A21CB">
      <w:pPr>
        <w:autoSpaceDE w:val="0"/>
        <w:autoSpaceDN w:val="0"/>
        <w:adjustRightInd w:val="0"/>
        <w:spacing w:after="0" w:line="240" w:lineRule="auto"/>
        <w:rPr>
          <w:rFonts w:cstheme="minorHAnsi"/>
          <w:b/>
          <w:bCs/>
          <w:color w:val="000000"/>
          <w:sz w:val="24"/>
          <w:szCs w:val="24"/>
        </w:rPr>
      </w:pPr>
    </w:p>
    <w:p w14:paraId="79E45C43" w14:textId="77777777" w:rsidR="002A21CB" w:rsidRPr="00795C72" w:rsidRDefault="002A21CB" w:rsidP="002A21CB">
      <w:pPr>
        <w:autoSpaceDE w:val="0"/>
        <w:autoSpaceDN w:val="0"/>
        <w:adjustRightInd w:val="0"/>
        <w:spacing w:after="0" w:line="240" w:lineRule="auto"/>
        <w:rPr>
          <w:rFonts w:cstheme="minorHAnsi"/>
          <w:b/>
          <w:bCs/>
          <w:color w:val="000000"/>
          <w:sz w:val="24"/>
          <w:szCs w:val="24"/>
        </w:rPr>
      </w:pPr>
      <w:r w:rsidRPr="00795C72">
        <w:rPr>
          <w:rFonts w:cstheme="minorHAnsi"/>
          <w:b/>
          <w:bCs/>
          <w:color w:val="000000"/>
          <w:sz w:val="24"/>
          <w:szCs w:val="24"/>
        </w:rPr>
        <w:t>Signature</w:t>
      </w:r>
    </w:p>
    <w:p w14:paraId="48B46D7A" w14:textId="77777777" w:rsidR="000F2F46" w:rsidRPr="00795C72" w:rsidRDefault="000F2F46" w:rsidP="00795C72">
      <w:pPr>
        <w:jc w:val="center"/>
        <w:rPr>
          <w:rFonts w:cstheme="minorHAnsi"/>
          <w:sz w:val="24"/>
          <w:szCs w:val="24"/>
        </w:rPr>
      </w:pPr>
    </w:p>
    <w:sectPr w:rsidR="000F2F46" w:rsidRPr="00795C72" w:rsidSect="00CC7918">
      <w:footerReference w:type="default" r:id="rId10"/>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BC289" w14:textId="77777777" w:rsidR="008571E2" w:rsidRDefault="008571E2" w:rsidP="00CC7918">
      <w:pPr>
        <w:spacing w:after="0" w:line="240" w:lineRule="auto"/>
      </w:pPr>
      <w:r>
        <w:separator/>
      </w:r>
    </w:p>
  </w:endnote>
  <w:endnote w:type="continuationSeparator" w:id="0">
    <w:p w14:paraId="6C8D4738" w14:textId="77777777" w:rsidR="008571E2" w:rsidRDefault="008571E2" w:rsidP="00CC7918">
      <w:pPr>
        <w:spacing w:after="0" w:line="240" w:lineRule="auto"/>
      </w:pPr>
      <w:r>
        <w:continuationSeparator/>
      </w:r>
    </w:p>
  </w:endnote>
  <w:endnote w:type="continuationNotice" w:id="1">
    <w:p w14:paraId="1F1CCAC9" w14:textId="77777777" w:rsidR="008571E2" w:rsidRDefault="008571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66887093"/>
      <w:docPartObj>
        <w:docPartGallery w:val="Page Numbers (Bottom of Page)"/>
        <w:docPartUnique/>
      </w:docPartObj>
    </w:sdtPr>
    <w:sdtEndPr>
      <w:rPr>
        <w:rFonts w:asciiTheme="minorHAnsi" w:hAnsiTheme="minorHAnsi" w:cstheme="minorHAnsi"/>
        <w:noProof/>
        <w:sz w:val="20"/>
        <w:szCs w:val="20"/>
      </w:rPr>
    </w:sdtEndPr>
    <w:sdtContent>
      <w:p w14:paraId="4697B22B" w14:textId="70D9B331" w:rsidR="00082912" w:rsidRPr="00795C72" w:rsidRDefault="00082912" w:rsidP="00CC7918">
        <w:pPr>
          <w:pStyle w:val="Footer"/>
          <w:ind w:left="720"/>
          <w:jc w:val="center"/>
          <w:rPr>
            <w:rFonts w:cstheme="minorHAnsi"/>
            <w:sz w:val="20"/>
            <w:szCs w:val="20"/>
          </w:rPr>
        </w:pPr>
        <w:r w:rsidRPr="00795C72">
          <w:rPr>
            <w:rFonts w:cstheme="minorHAnsi"/>
            <w:sz w:val="20"/>
            <w:szCs w:val="20"/>
          </w:rPr>
          <w:t>-</w:t>
        </w:r>
        <w:r w:rsidRPr="00795C72">
          <w:rPr>
            <w:rFonts w:cstheme="minorHAnsi"/>
            <w:sz w:val="20"/>
            <w:szCs w:val="20"/>
          </w:rPr>
          <w:fldChar w:fldCharType="begin"/>
        </w:r>
        <w:r w:rsidRPr="00795C72">
          <w:rPr>
            <w:rFonts w:cstheme="minorHAnsi"/>
            <w:sz w:val="20"/>
            <w:szCs w:val="20"/>
          </w:rPr>
          <w:instrText xml:space="preserve"> PAGE   \* MERGEFORMAT </w:instrText>
        </w:r>
        <w:r w:rsidRPr="00795C72">
          <w:rPr>
            <w:rFonts w:cstheme="minorHAnsi"/>
            <w:sz w:val="20"/>
            <w:szCs w:val="20"/>
          </w:rPr>
          <w:fldChar w:fldCharType="separate"/>
        </w:r>
        <w:r w:rsidR="00A745D1" w:rsidRPr="00795C72">
          <w:rPr>
            <w:rFonts w:cstheme="minorHAnsi"/>
            <w:noProof/>
            <w:sz w:val="20"/>
            <w:szCs w:val="20"/>
          </w:rPr>
          <w:t>1</w:t>
        </w:r>
        <w:r w:rsidRPr="00795C72">
          <w:rPr>
            <w:rFonts w:cstheme="minorHAnsi"/>
            <w:noProof/>
            <w:sz w:val="20"/>
            <w:szCs w:val="20"/>
          </w:rPr>
          <w:fldChar w:fldCharType="end"/>
        </w:r>
        <w:r w:rsidRPr="00795C72">
          <w:rPr>
            <w:rFonts w:cstheme="minorHAnsi"/>
            <w:noProof/>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01E7A" w14:textId="77777777" w:rsidR="008571E2" w:rsidRDefault="008571E2" w:rsidP="00CC7918">
      <w:pPr>
        <w:spacing w:after="0" w:line="240" w:lineRule="auto"/>
      </w:pPr>
      <w:r>
        <w:separator/>
      </w:r>
    </w:p>
  </w:footnote>
  <w:footnote w:type="continuationSeparator" w:id="0">
    <w:p w14:paraId="60677F28" w14:textId="77777777" w:rsidR="008571E2" w:rsidRDefault="008571E2" w:rsidP="00CC7918">
      <w:pPr>
        <w:spacing w:after="0" w:line="240" w:lineRule="auto"/>
      </w:pPr>
      <w:r>
        <w:continuationSeparator/>
      </w:r>
    </w:p>
  </w:footnote>
  <w:footnote w:type="continuationNotice" w:id="1">
    <w:p w14:paraId="185F794E" w14:textId="77777777" w:rsidR="008571E2" w:rsidRDefault="008571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AC462FB"/>
    <w:multiLevelType w:val="multilevel"/>
    <w:tmpl w:val="F7BEEDC4"/>
    <w:lvl w:ilvl="0">
      <w:start w:val="2"/>
      <w:numFmt w:val="decimal"/>
      <w:lvlText w:val="%1"/>
      <w:lvlJc w:val="left"/>
      <w:pPr>
        <w:ind w:left="360" w:hanging="360"/>
      </w:pPr>
    </w:lvl>
    <w:lvl w:ilvl="1">
      <w:start w:val="1"/>
      <w:numFmt w:val="decimal"/>
      <w:lvlText w:val="%1.%2"/>
      <w:lvlJc w:val="left"/>
      <w:pPr>
        <w:ind w:left="7307" w:hanging="360"/>
      </w:pPr>
      <w:rPr>
        <w:color w:val="auto"/>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C5D4BDC"/>
    <w:multiLevelType w:val="hybridMultilevel"/>
    <w:tmpl w:val="1A98984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num w:numId="1" w16cid:durableId="2003192774">
    <w:abstractNumId w:val="5"/>
  </w:num>
  <w:num w:numId="2" w16cid:durableId="93793591">
    <w:abstractNumId w:val="9"/>
  </w:num>
  <w:num w:numId="3" w16cid:durableId="731390597">
    <w:abstractNumId w:val="0"/>
  </w:num>
  <w:num w:numId="4" w16cid:durableId="660699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2336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745690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6353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49496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00157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658175">
    <w:abstractNumId w:val="2"/>
  </w:num>
  <w:num w:numId="11" w16cid:durableId="769661165">
    <w:abstractNumId w:val="6"/>
  </w:num>
  <w:num w:numId="12" w16cid:durableId="83428621">
    <w:abstractNumId w:val="12"/>
  </w:num>
  <w:num w:numId="13" w16cid:durableId="1661615185">
    <w:abstractNumId w:val="1"/>
  </w:num>
  <w:num w:numId="14" w16cid:durableId="717819213">
    <w:abstractNumId w:val="13"/>
  </w:num>
  <w:num w:numId="15" w16cid:durableId="40260912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1CB"/>
    <w:rsid w:val="000403B6"/>
    <w:rsid w:val="00045245"/>
    <w:rsid w:val="00052401"/>
    <w:rsid w:val="00055933"/>
    <w:rsid w:val="000729B5"/>
    <w:rsid w:val="00082912"/>
    <w:rsid w:val="000C5B96"/>
    <w:rsid w:val="000D2E66"/>
    <w:rsid w:val="000F2F46"/>
    <w:rsid w:val="00134A06"/>
    <w:rsid w:val="00143DF4"/>
    <w:rsid w:val="00152433"/>
    <w:rsid w:val="001B188C"/>
    <w:rsid w:val="001C5DF0"/>
    <w:rsid w:val="001D3C0A"/>
    <w:rsid w:val="001D50A3"/>
    <w:rsid w:val="002262B7"/>
    <w:rsid w:val="0024055C"/>
    <w:rsid w:val="0026582D"/>
    <w:rsid w:val="00270890"/>
    <w:rsid w:val="002A21CB"/>
    <w:rsid w:val="002A3276"/>
    <w:rsid w:val="002E524A"/>
    <w:rsid w:val="002E59C1"/>
    <w:rsid w:val="002F2260"/>
    <w:rsid w:val="0031619A"/>
    <w:rsid w:val="00356810"/>
    <w:rsid w:val="003714B4"/>
    <w:rsid w:val="00391FE2"/>
    <w:rsid w:val="003B02DA"/>
    <w:rsid w:val="003C0B2A"/>
    <w:rsid w:val="003E434F"/>
    <w:rsid w:val="003F1B0E"/>
    <w:rsid w:val="00402FCB"/>
    <w:rsid w:val="00422CCC"/>
    <w:rsid w:val="00467E32"/>
    <w:rsid w:val="004753DE"/>
    <w:rsid w:val="004763F5"/>
    <w:rsid w:val="004A2D27"/>
    <w:rsid w:val="004A2D71"/>
    <w:rsid w:val="004B1D64"/>
    <w:rsid w:val="004C3186"/>
    <w:rsid w:val="004D6AC5"/>
    <w:rsid w:val="00533B18"/>
    <w:rsid w:val="0054541A"/>
    <w:rsid w:val="0058782F"/>
    <w:rsid w:val="00591161"/>
    <w:rsid w:val="005A0AA7"/>
    <w:rsid w:val="005A7811"/>
    <w:rsid w:val="005F4360"/>
    <w:rsid w:val="00631425"/>
    <w:rsid w:val="00684C69"/>
    <w:rsid w:val="006B5A77"/>
    <w:rsid w:val="006D7C2F"/>
    <w:rsid w:val="00704B61"/>
    <w:rsid w:val="00734538"/>
    <w:rsid w:val="00735F72"/>
    <w:rsid w:val="0074746E"/>
    <w:rsid w:val="0077413A"/>
    <w:rsid w:val="00795C72"/>
    <w:rsid w:val="007C246C"/>
    <w:rsid w:val="007E476C"/>
    <w:rsid w:val="00821878"/>
    <w:rsid w:val="00825BB7"/>
    <w:rsid w:val="00840093"/>
    <w:rsid w:val="0084430A"/>
    <w:rsid w:val="008528AE"/>
    <w:rsid w:val="008571E2"/>
    <w:rsid w:val="008A3177"/>
    <w:rsid w:val="008D4952"/>
    <w:rsid w:val="008D7AFD"/>
    <w:rsid w:val="008E3387"/>
    <w:rsid w:val="00907FED"/>
    <w:rsid w:val="00914326"/>
    <w:rsid w:val="00952394"/>
    <w:rsid w:val="0099197F"/>
    <w:rsid w:val="00992D88"/>
    <w:rsid w:val="009A268A"/>
    <w:rsid w:val="009C297F"/>
    <w:rsid w:val="00A261EB"/>
    <w:rsid w:val="00A57CDC"/>
    <w:rsid w:val="00A7188B"/>
    <w:rsid w:val="00A745D1"/>
    <w:rsid w:val="00A80745"/>
    <w:rsid w:val="00A90F3C"/>
    <w:rsid w:val="00AA3D19"/>
    <w:rsid w:val="00AD6A62"/>
    <w:rsid w:val="00AF2B43"/>
    <w:rsid w:val="00AF34A2"/>
    <w:rsid w:val="00AF4C1B"/>
    <w:rsid w:val="00B44F9E"/>
    <w:rsid w:val="00B455B6"/>
    <w:rsid w:val="00B75070"/>
    <w:rsid w:val="00B857B7"/>
    <w:rsid w:val="00B94958"/>
    <w:rsid w:val="00BA2F15"/>
    <w:rsid w:val="00BF78DE"/>
    <w:rsid w:val="00C12CF8"/>
    <w:rsid w:val="00C22CCE"/>
    <w:rsid w:val="00C34247"/>
    <w:rsid w:val="00C43208"/>
    <w:rsid w:val="00C46B0D"/>
    <w:rsid w:val="00CC0DA5"/>
    <w:rsid w:val="00CC7918"/>
    <w:rsid w:val="00CD01F1"/>
    <w:rsid w:val="00CE5102"/>
    <w:rsid w:val="00CF204F"/>
    <w:rsid w:val="00D25E3E"/>
    <w:rsid w:val="00D80662"/>
    <w:rsid w:val="00D97314"/>
    <w:rsid w:val="00DE6A9C"/>
    <w:rsid w:val="00E021CC"/>
    <w:rsid w:val="00E540AC"/>
    <w:rsid w:val="00E641E0"/>
    <w:rsid w:val="00E86DEF"/>
    <w:rsid w:val="00E86E1D"/>
    <w:rsid w:val="00F1648A"/>
    <w:rsid w:val="00F319B7"/>
    <w:rsid w:val="00F51B53"/>
    <w:rsid w:val="00F54D47"/>
    <w:rsid w:val="00F70F39"/>
    <w:rsid w:val="00F81487"/>
    <w:rsid w:val="00FF408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0C367"/>
  <w15:chartTrackingRefBased/>
  <w15:docId w15:val="{83497E0A-4644-4F49-A898-6762C0685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 w:type="character" w:styleId="Hyperlink">
    <w:name w:val="Hyperlink"/>
    <w:basedOn w:val="DefaultParagraphFont"/>
    <w:uiPriority w:val="99"/>
    <w:unhideWhenUsed/>
    <w:rsid w:val="00CC0D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FCF8F725E48499F90762F6BDC4BA8" ma:contentTypeVersion="14" ma:contentTypeDescription="Create a new document." ma:contentTypeScope="" ma:versionID="a6175fe1c9db572da0f23967a1addb45">
  <xsd:schema xmlns:xsd="http://www.w3.org/2001/XMLSchema" xmlns:xs="http://www.w3.org/2001/XMLSchema" xmlns:p="http://schemas.microsoft.com/office/2006/metadata/properties" xmlns:ns2="814cc135-5584-420d-a5e6-03e61ca414c9" xmlns:ns3="361e6354-4868-499b-ac47-5bd207252217" targetNamespace="http://schemas.microsoft.com/office/2006/metadata/properties" ma:root="true" ma:fieldsID="226c40e6901290c4b81c1e2cd237d366" ns2:_="" ns3:_="">
    <xsd:import namespace="814cc135-5584-420d-a5e6-03e61ca414c9"/>
    <xsd:import namespace="361e6354-4868-499b-ac47-5bd2072522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cc135-5584-420d-a5e6-03e61ca41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1e6354-4868-499b-ac47-5bd2072522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fc248e-f32f-4423-92f4-4fd3ed06e2d2}" ma:internalName="TaxCatchAll" ma:showField="CatchAllData" ma:web="361e6354-4868-499b-ac47-5bd207252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4cc135-5584-420d-a5e6-03e61ca414c9">
      <Terms xmlns="http://schemas.microsoft.com/office/infopath/2007/PartnerControls"/>
    </lcf76f155ced4ddcb4097134ff3c332f>
    <TaxCatchAll xmlns="361e6354-4868-499b-ac47-5bd207252217" xsi:nil="true"/>
  </documentManagement>
</p:properties>
</file>

<file path=customXml/itemProps1.xml><?xml version="1.0" encoding="utf-8"?>
<ds:datastoreItem xmlns:ds="http://schemas.openxmlformats.org/officeDocument/2006/customXml" ds:itemID="{87B01202-7A94-408B-97AB-B37FFE0BF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cc135-5584-420d-a5e6-03e61ca414c9"/>
    <ds:schemaRef ds:uri="361e6354-4868-499b-ac47-5bd207252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28F00B-C81B-456A-8F38-C4B57A95AAC3}">
  <ds:schemaRefs>
    <ds:schemaRef ds:uri="http://schemas.microsoft.com/sharepoint/v3/contenttype/forms"/>
  </ds:schemaRefs>
</ds:datastoreItem>
</file>

<file path=customXml/itemProps3.xml><?xml version="1.0" encoding="utf-8"?>
<ds:datastoreItem xmlns:ds="http://schemas.openxmlformats.org/officeDocument/2006/customXml" ds:itemID="{0FBCEE80-56CE-4D61-B423-9ACCB0C380FF}">
  <ds:schemaRefs>
    <ds:schemaRef ds:uri="http://schemas.microsoft.com/office/2006/metadata/properties"/>
    <ds:schemaRef ds:uri="http://schemas.microsoft.com/office/infopath/2007/PartnerControls"/>
    <ds:schemaRef ds:uri="814cc135-5584-420d-a5e6-03e61ca414c9"/>
    <ds:schemaRef ds:uri="361e6354-4868-499b-ac47-5bd207252217"/>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4206</Words>
  <Characters>23976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McGowan</dc:creator>
  <cp:keywords/>
  <dc:description/>
  <cp:lastModifiedBy>Peter McGowan</cp:lastModifiedBy>
  <cp:revision>2</cp:revision>
  <dcterms:created xsi:type="dcterms:W3CDTF">2026-10-07T11:40:00Z</dcterms:created>
  <dcterms:modified xsi:type="dcterms:W3CDTF">2026-10-07T11:40:00Z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0x010100913FCF8F725E48499F90762F6BDC4BA8</vt:lpwstr>
  </property>
</Properties>
</file>