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4F322" w14:textId="77777777" w:rsidR="00C678CA" w:rsidRPr="00290E52" w:rsidRDefault="00C678CA" w:rsidP="00C678CA">
      <w:pPr>
        <w:widowControl w:val="0"/>
        <w:rPr>
          <w:rFonts w:cs="Arial"/>
        </w:rPr>
      </w:pPr>
      <w:r w:rsidRPr="005822DB">
        <w:rPr>
          <w:noProof/>
        </w:rPr>
        <w:drawing>
          <wp:inline distT="0" distB="0" distL="0" distR="0" wp14:anchorId="5CB9D816" wp14:editId="60A3BE93">
            <wp:extent cx="5833745" cy="2463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833745" cy="2463800"/>
                    </a:xfrm>
                    <a:prstGeom prst="rect">
                      <a:avLst/>
                    </a:prstGeom>
                    <a:noFill/>
                    <a:ln>
                      <a:noFill/>
                    </a:ln>
                  </pic:spPr>
                </pic:pic>
              </a:graphicData>
            </a:graphic>
          </wp:inline>
        </w:drawing>
      </w:r>
    </w:p>
    <w:p w14:paraId="06804D93" w14:textId="77777777" w:rsidR="00C678CA" w:rsidRDefault="00C678CA" w:rsidP="00C678CA">
      <w:pPr>
        <w:widowControl w:val="0"/>
        <w:jc w:val="center"/>
        <w:rPr>
          <w:rFonts w:cs="Arial"/>
        </w:rPr>
      </w:pPr>
    </w:p>
    <w:p w14:paraId="032CBB60" w14:textId="77777777" w:rsidR="00C678CA" w:rsidRPr="00290E52" w:rsidRDefault="00C678CA" w:rsidP="00C678CA">
      <w:pPr>
        <w:widowControl w:val="0"/>
        <w:jc w:val="cente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6654"/>
      </w:tblGrid>
      <w:tr w:rsidR="00C678CA" w:rsidRPr="00290E52" w14:paraId="6AD6F246" w14:textId="77777777" w:rsidTr="002141AF">
        <w:tc>
          <w:tcPr>
            <w:tcW w:w="2518" w:type="dxa"/>
            <w:tcBorders>
              <w:top w:val="single" w:sz="4" w:space="0" w:color="auto"/>
              <w:left w:val="single" w:sz="4" w:space="0" w:color="auto"/>
              <w:bottom w:val="single" w:sz="4" w:space="0" w:color="auto"/>
              <w:right w:val="single" w:sz="4" w:space="0" w:color="auto"/>
            </w:tcBorders>
            <w:shd w:val="clear" w:color="auto" w:fill="BFBFBF"/>
            <w:hideMark/>
          </w:tcPr>
          <w:p w14:paraId="661D037A" w14:textId="77777777" w:rsidR="00C678CA" w:rsidRPr="00290E52" w:rsidRDefault="00C678CA" w:rsidP="002141AF">
            <w:pPr>
              <w:widowControl w:val="0"/>
              <w:spacing w:before="120" w:after="120" w:line="276" w:lineRule="auto"/>
              <w:rPr>
                <w:rFonts w:cs="Arial"/>
                <w:b/>
                <w:lang w:val="en-US"/>
              </w:rPr>
            </w:pPr>
            <w:r w:rsidRPr="00290E52">
              <w:rPr>
                <w:rFonts w:cs="Arial"/>
                <w:b/>
                <w:lang w:val="en-US"/>
              </w:rPr>
              <w:t xml:space="preserve">Document  Version </w:t>
            </w:r>
          </w:p>
        </w:tc>
        <w:tc>
          <w:tcPr>
            <w:tcW w:w="6662" w:type="dxa"/>
            <w:tcBorders>
              <w:top w:val="single" w:sz="4" w:space="0" w:color="auto"/>
              <w:left w:val="single" w:sz="4" w:space="0" w:color="auto"/>
              <w:bottom w:val="single" w:sz="4" w:space="0" w:color="auto"/>
              <w:right w:val="single" w:sz="4" w:space="0" w:color="auto"/>
            </w:tcBorders>
            <w:hideMark/>
          </w:tcPr>
          <w:p w14:paraId="021B429B" w14:textId="77777777" w:rsidR="00C678CA" w:rsidRPr="00290E52" w:rsidRDefault="00C678CA" w:rsidP="002141AF">
            <w:pPr>
              <w:widowControl w:val="0"/>
              <w:spacing w:before="120" w:after="120" w:line="276" w:lineRule="auto"/>
              <w:rPr>
                <w:rFonts w:cs="Arial"/>
                <w:b/>
                <w:lang w:val="en-US"/>
              </w:rPr>
            </w:pPr>
            <w:r w:rsidRPr="00290E52">
              <w:rPr>
                <w:rFonts w:cs="Arial"/>
                <w:b/>
                <w:lang w:val="en-US"/>
              </w:rPr>
              <w:t xml:space="preserve">PQQ NEGOTIATED v </w:t>
            </w:r>
            <w:r>
              <w:rPr>
                <w:rFonts w:cs="Arial"/>
                <w:b/>
                <w:lang w:val="en-US"/>
              </w:rPr>
              <w:t>6.7 (JQM/CL 28 March 2024)</w:t>
            </w:r>
            <w:r>
              <w:rPr>
                <w:rStyle w:val="Heading1Char"/>
                <w:rFonts w:cs="Arial"/>
                <w:color w:val="000000"/>
                <w:szCs w:val="20"/>
                <w:shd w:val="clear" w:color="auto" w:fill="FFFFFF"/>
                <w:lang w:val="en-US"/>
              </w:rPr>
              <w:t xml:space="preserve"> </w:t>
            </w:r>
            <w:r>
              <w:rPr>
                <w:rStyle w:val="normaltextrun"/>
                <w:rFonts w:cs="Arial"/>
                <w:b/>
                <w:bCs/>
                <w:color w:val="000000"/>
                <w:shd w:val="clear" w:color="auto" w:fill="FFFFFF"/>
                <w:lang w:val="en-US"/>
              </w:rPr>
              <w:t>(JQM/LA 28 March 2025 to incl. Health &amp; Safety edits)</w:t>
            </w:r>
          </w:p>
        </w:tc>
      </w:tr>
      <w:tr w:rsidR="00C678CA" w:rsidRPr="00290E52" w14:paraId="1950FF15" w14:textId="77777777" w:rsidTr="002141AF">
        <w:tc>
          <w:tcPr>
            <w:tcW w:w="2518" w:type="dxa"/>
            <w:tcBorders>
              <w:top w:val="single" w:sz="4" w:space="0" w:color="auto"/>
              <w:left w:val="single" w:sz="4" w:space="0" w:color="auto"/>
              <w:bottom w:val="single" w:sz="4" w:space="0" w:color="auto"/>
              <w:right w:val="single" w:sz="4" w:space="0" w:color="auto"/>
            </w:tcBorders>
            <w:shd w:val="clear" w:color="auto" w:fill="BFBFBF"/>
            <w:hideMark/>
          </w:tcPr>
          <w:p w14:paraId="53194996" w14:textId="77777777" w:rsidR="00C678CA" w:rsidRPr="00290E52" w:rsidRDefault="00C678CA" w:rsidP="002141AF">
            <w:pPr>
              <w:widowControl w:val="0"/>
              <w:spacing w:before="120" w:after="120" w:line="276" w:lineRule="auto"/>
              <w:rPr>
                <w:rFonts w:cs="Arial"/>
                <w:b/>
                <w:lang w:val="en-US"/>
              </w:rPr>
            </w:pPr>
            <w:r w:rsidRPr="00290E52">
              <w:rPr>
                <w:rFonts w:cs="Arial"/>
                <w:b/>
                <w:lang w:val="en-US"/>
              </w:rPr>
              <w:t>Contract Title</w:t>
            </w:r>
          </w:p>
        </w:tc>
        <w:tc>
          <w:tcPr>
            <w:tcW w:w="6662" w:type="dxa"/>
            <w:tcBorders>
              <w:top w:val="single" w:sz="4" w:space="0" w:color="auto"/>
              <w:left w:val="single" w:sz="4" w:space="0" w:color="auto"/>
              <w:bottom w:val="single" w:sz="4" w:space="0" w:color="auto"/>
              <w:right w:val="single" w:sz="4" w:space="0" w:color="auto"/>
            </w:tcBorders>
            <w:hideMark/>
          </w:tcPr>
          <w:p w14:paraId="0C28EE77" w14:textId="77777777" w:rsidR="00C678CA" w:rsidRPr="00290E52" w:rsidRDefault="00C678CA" w:rsidP="002141AF">
            <w:pPr>
              <w:widowControl w:val="0"/>
              <w:spacing w:before="120" w:after="120" w:line="276" w:lineRule="auto"/>
              <w:rPr>
                <w:rFonts w:cs="Arial"/>
                <w:lang w:val="en-US"/>
              </w:rPr>
            </w:pPr>
            <w:r w:rsidRPr="005524DF">
              <w:rPr>
                <w:rFonts w:eastAsia="Calibri" w:cs="Arial"/>
                <w:b/>
                <w:szCs w:val="36"/>
              </w:rPr>
              <w:t>National Multi-Supplier Framework for the Provision of Laboratory Services</w:t>
            </w:r>
          </w:p>
        </w:tc>
      </w:tr>
      <w:tr w:rsidR="00C678CA" w:rsidRPr="00290E52" w14:paraId="176C2E27" w14:textId="77777777" w:rsidTr="002141AF">
        <w:tc>
          <w:tcPr>
            <w:tcW w:w="2518" w:type="dxa"/>
            <w:tcBorders>
              <w:top w:val="single" w:sz="4" w:space="0" w:color="auto"/>
              <w:left w:val="single" w:sz="4" w:space="0" w:color="auto"/>
              <w:bottom w:val="single" w:sz="4" w:space="0" w:color="auto"/>
              <w:right w:val="single" w:sz="4" w:space="0" w:color="auto"/>
            </w:tcBorders>
            <w:shd w:val="clear" w:color="auto" w:fill="BFBFBF"/>
            <w:hideMark/>
          </w:tcPr>
          <w:p w14:paraId="535696C7" w14:textId="77777777" w:rsidR="00C678CA" w:rsidRPr="00290E52" w:rsidRDefault="00C678CA" w:rsidP="002141AF">
            <w:pPr>
              <w:widowControl w:val="0"/>
              <w:spacing w:before="120" w:after="120" w:line="276" w:lineRule="auto"/>
              <w:rPr>
                <w:rFonts w:cs="Arial"/>
                <w:b/>
                <w:lang w:val="en-US"/>
              </w:rPr>
            </w:pPr>
            <w:r w:rsidRPr="00290E52">
              <w:rPr>
                <w:rFonts w:cs="Arial"/>
                <w:b/>
                <w:lang w:val="en-US"/>
              </w:rPr>
              <w:t>Tender Reference</w:t>
            </w:r>
          </w:p>
        </w:tc>
        <w:tc>
          <w:tcPr>
            <w:tcW w:w="6662" w:type="dxa"/>
            <w:tcBorders>
              <w:top w:val="single" w:sz="4" w:space="0" w:color="auto"/>
              <w:left w:val="single" w:sz="4" w:space="0" w:color="auto"/>
              <w:bottom w:val="single" w:sz="4" w:space="0" w:color="auto"/>
              <w:right w:val="single" w:sz="4" w:space="0" w:color="auto"/>
            </w:tcBorders>
            <w:hideMark/>
          </w:tcPr>
          <w:p w14:paraId="3BE33B71" w14:textId="77777777" w:rsidR="00C678CA" w:rsidRPr="00290E52" w:rsidRDefault="00C678CA" w:rsidP="002141AF">
            <w:pPr>
              <w:widowControl w:val="0"/>
              <w:spacing w:before="120" w:after="120" w:line="276" w:lineRule="auto"/>
              <w:rPr>
                <w:rFonts w:cs="Arial"/>
                <w:lang w:val="en-US"/>
              </w:rPr>
            </w:pPr>
            <w:r w:rsidRPr="00754CCD">
              <w:rPr>
                <w:rFonts w:cs="Arial"/>
                <w:b/>
                <w:bCs/>
              </w:rPr>
              <w:t>26-007F</w:t>
            </w:r>
          </w:p>
        </w:tc>
      </w:tr>
    </w:tbl>
    <w:p w14:paraId="2C334850" w14:textId="77777777" w:rsidR="00C678CA" w:rsidRPr="00290E52" w:rsidRDefault="00C678CA" w:rsidP="00C678CA">
      <w:pPr>
        <w:widowControl w:val="0"/>
        <w:jc w:val="center"/>
        <w:rPr>
          <w:rFonts w:cs="Arial"/>
        </w:rPr>
      </w:pPr>
    </w:p>
    <w:p w14:paraId="4669FD1A" w14:textId="77777777" w:rsidR="00C678CA" w:rsidRPr="00290E52" w:rsidRDefault="00C678CA" w:rsidP="00C678CA">
      <w:pPr>
        <w:widowControl w:val="0"/>
        <w:jc w:val="center"/>
        <w:rPr>
          <w:rFonts w:cs="Arial"/>
          <w:b/>
          <w:u w:val="single"/>
        </w:rPr>
      </w:pPr>
    </w:p>
    <w:p w14:paraId="6B1FB8B1" w14:textId="77777777" w:rsidR="00C678CA" w:rsidRPr="00290E52" w:rsidRDefault="00C678CA" w:rsidP="00C678CA">
      <w:pPr>
        <w:jc w:val="center"/>
        <w:rPr>
          <w:rFonts w:cs="Arial"/>
          <w:b/>
          <w:sz w:val="40"/>
          <w:szCs w:val="40"/>
          <w:u w:val="single"/>
        </w:rPr>
      </w:pPr>
      <w:r w:rsidRPr="00290E52">
        <w:rPr>
          <w:rFonts w:cs="Arial"/>
          <w:b/>
          <w:sz w:val="40"/>
          <w:szCs w:val="40"/>
          <w:u w:val="single"/>
        </w:rPr>
        <w:t>PREQUALIFICATION QUESTIONNAIRE</w:t>
      </w:r>
    </w:p>
    <w:p w14:paraId="3AFD4DDF" w14:textId="77777777" w:rsidR="00C678CA" w:rsidRPr="00290E52" w:rsidRDefault="00C678CA" w:rsidP="00C678CA">
      <w:pPr>
        <w:widowControl w:val="0"/>
        <w:jc w:val="center"/>
        <w:rPr>
          <w:rFonts w:cs="Arial"/>
          <w:b/>
          <w:sz w:val="40"/>
          <w:szCs w:val="40"/>
          <w:u w:val="single"/>
        </w:rPr>
      </w:pPr>
    </w:p>
    <w:p w14:paraId="22A12953" w14:textId="77777777" w:rsidR="00C678CA" w:rsidRPr="00290E52" w:rsidRDefault="00C678CA" w:rsidP="00C678CA">
      <w:pPr>
        <w:widowControl w:val="0"/>
        <w:jc w:val="center"/>
        <w:rPr>
          <w:rFonts w:cs="Arial"/>
          <w:b/>
          <w:sz w:val="40"/>
          <w:szCs w:val="40"/>
        </w:rPr>
      </w:pPr>
      <w:r w:rsidRPr="00290E52">
        <w:rPr>
          <w:rFonts w:cs="Arial"/>
          <w:b/>
          <w:sz w:val="40"/>
          <w:szCs w:val="40"/>
          <w:u w:val="single"/>
        </w:rPr>
        <w:t>NEGOTIATED PROCEDURE</w:t>
      </w:r>
    </w:p>
    <w:p w14:paraId="1BBB094E" w14:textId="77777777" w:rsidR="00C678CA" w:rsidRPr="00290E52" w:rsidRDefault="00C678CA" w:rsidP="00C678CA">
      <w:pPr>
        <w:jc w:val="center"/>
        <w:rPr>
          <w:rFonts w:cs="Arial"/>
          <w:b/>
          <w:u w:val="single"/>
        </w:rPr>
      </w:pPr>
    </w:p>
    <w:p w14:paraId="7160B8FE" w14:textId="77777777" w:rsidR="00C678CA" w:rsidRPr="00290E52" w:rsidRDefault="00C678CA" w:rsidP="00C678CA">
      <w:pPr>
        <w:rPr>
          <w:rFonts w:cs="Arial"/>
          <w:u w:val="single"/>
        </w:rPr>
      </w:pPr>
    </w:p>
    <w:p w14:paraId="26A5E94D" w14:textId="77777777" w:rsidR="00C678CA" w:rsidRPr="00290E52" w:rsidRDefault="00C678CA" w:rsidP="00C678CA">
      <w:pPr>
        <w:rPr>
          <w:rFonts w:cs="Arial"/>
          <w:u w:val="single"/>
        </w:rPr>
      </w:pPr>
    </w:p>
    <w:p w14:paraId="45F400B8" w14:textId="77777777" w:rsidR="00C678CA" w:rsidRPr="00290E52" w:rsidRDefault="00C678CA" w:rsidP="00C678CA">
      <w:pPr>
        <w:rPr>
          <w:rFonts w:cs="Arial"/>
          <w:u w:val="single"/>
        </w:rPr>
      </w:pPr>
    </w:p>
    <w:p w14:paraId="3CCC7334" w14:textId="77777777" w:rsidR="00C678CA" w:rsidRPr="00290E52" w:rsidRDefault="00C678CA" w:rsidP="00C678CA">
      <w:pPr>
        <w:rPr>
          <w:rFonts w:cs="Arial"/>
          <w:u w:val="single"/>
        </w:rPr>
      </w:pPr>
    </w:p>
    <w:p w14:paraId="0A6C5C00" w14:textId="77777777" w:rsidR="00C678CA" w:rsidRPr="00290E52" w:rsidRDefault="00C678CA" w:rsidP="00C678CA">
      <w:pPr>
        <w:rPr>
          <w:rFonts w:cs="Arial"/>
          <w:u w:val="single"/>
        </w:rPr>
      </w:pPr>
    </w:p>
    <w:p w14:paraId="7A1211C3" w14:textId="77777777" w:rsidR="00C678CA" w:rsidRPr="00290E52" w:rsidRDefault="00C678CA" w:rsidP="00C678CA">
      <w:pPr>
        <w:rPr>
          <w:rFonts w:cs="Arial"/>
          <w:u w:val="single"/>
        </w:rPr>
      </w:pPr>
    </w:p>
    <w:p w14:paraId="224054A9" w14:textId="77777777" w:rsidR="00C678CA" w:rsidRPr="00290E52" w:rsidRDefault="00C678CA" w:rsidP="00C678CA">
      <w:pPr>
        <w:rPr>
          <w:rFonts w:cs="Arial"/>
          <w:u w:val="single"/>
        </w:rPr>
      </w:pPr>
    </w:p>
    <w:p w14:paraId="18FCA3C0" w14:textId="77777777" w:rsidR="00C678CA" w:rsidRPr="00290E52" w:rsidRDefault="00C678CA" w:rsidP="00C678CA">
      <w:pPr>
        <w:rPr>
          <w:rFonts w:cs="Arial"/>
          <w:u w:val="single"/>
        </w:rPr>
      </w:pPr>
    </w:p>
    <w:p w14:paraId="2F22B3C0" w14:textId="77777777" w:rsidR="00C678CA" w:rsidRPr="00290E52" w:rsidRDefault="00C678CA" w:rsidP="00C678CA">
      <w:pPr>
        <w:rPr>
          <w:rFonts w:cs="Arial"/>
          <w:u w:val="single"/>
        </w:rPr>
      </w:pPr>
    </w:p>
    <w:p w14:paraId="61568CAA" w14:textId="77777777" w:rsidR="00C678CA" w:rsidRDefault="00C678CA" w:rsidP="00C678CA">
      <w:pPr>
        <w:rPr>
          <w:rFonts w:cs="Arial"/>
          <w:i/>
        </w:rPr>
      </w:pPr>
    </w:p>
    <w:p w14:paraId="505F2D46" w14:textId="77777777" w:rsidR="00C678CA" w:rsidRPr="00290E52" w:rsidRDefault="00C678CA" w:rsidP="00C678CA">
      <w:pPr>
        <w:rPr>
          <w:rFonts w:cs="Arial"/>
          <w:u w:val="single"/>
        </w:rPr>
      </w:pPr>
    </w:p>
    <w:p w14:paraId="6E58B643" w14:textId="77777777" w:rsidR="00C678CA" w:rsidRPr="00290E52" w:rsidRDefault="00C678CA" w:rsidP="00C678CA">
      <w:pPr>
        <w:ind w:left="-567"/>
        <w:jc w:val="both"/>
        <w:rPr>
          <w:rFonts w:cs="Arial"/>
          <w:b/>
          <w:u w:val="single"/>
        </w:rPr>
      </w:pPr>
      <w:r w:rsidRPr="00290E52">
        <w:rPr>
          <w:rFonts w:cs="Arial"/>
          <w:b/>
          <w:u w:val="single"/>
        </w:rPr>
        <w:br w:type="page"/>
      </w:r>
      <w:r w:rsidRPr="00290E52">
        <w:rPr>
          <w:rFonts w:cs="Arial"/>
          <w:b/>
          <w:u w:val="single"/>
        </w:rPr>
        <w:lastRenderedPageBreak/>
        <w:t>CONTENTS:</w:t>
      </w:r>
    </w:p>
    <w:p w14:paraId="5C550E64" w14:textId="77777777" w:rsidR="00C678CA" w:rsidRPr="00290E52" w:rsidRDefault="00C678CA" w:rsidP="00C678CA">
      <w:pPr>
        <w:ind w:left="-567"/>
        <w:jc w:val="both"/>
        <w:rPr>
          <w:rFonts w:cs="Arial"/>
          <w:b/>
          <w:u w:val="single"/>
        </w:rPr>
      </w:pPr>
    </w:p>
    <w:p w14:paraId="4615FB74" w14:textId="77777777" w:rsidR="00C678CA" w:rsidRPr="001D04ED" w:rsidRDefault="00C678CA" w:rsidP="00C678CA">
      <w:pPr>
        <w:pStyle w:val="TOC1"/>
        <w:rPr>
          <w:rFonts w:ascii="Calibri" w:hAnsi="Calibri" w:cs="Times New Roman"/>
          <w:noProof/>
          <w:sz w:val="22"/>
          <w:szCs w:val="22"/>
          <w:lang w:val="en-IE" w:eastAsia="en-IE"/>
        </w:rPr>
      </w:pPr>
      <w:r w:rsidRPr="00494077">
        <w:rPr>
          <w:rStyle w:val="Hyperlink"/>
          <w:noProof/>
        </w:rPr>
        <w:fldChar w:fldCharType="begin"/>
      </w:r>
      <w:r w:rsidRPr="00494077">
        <w:rPr>
          <w:rStyle w:val="Hyperlink"/>
          <w:noProof/>
        </w:rPr>
        <w:instrText xml:space="preserve"> </w:instrText>
      </w:r>
      <w:r>
        <w:rPr>
          <w:noProof/>
        </w:rPr>
        <w:instrText>( \l "_Toc146797235"</w:instrText>
      </w:r>
      <w:r w:rsidRPr="00494077">
        <w:rPr>
          <w:rStyle w:val="Hyperlink"/>
          <w:noProof/>
        </w:rPr>
        <w:instrText xml:space="preserve"> </w:instrText>
      </w:r>
      <w:r w:rsidRPr="00494077">
        <w:rPr>
          <w:rStyle w:val="Hyperlink"/>
          <w:noProof/>
        </w:rPr>
        <w:fldChar w:fldCharType="separate"/>
      </w:r>
      <w:r>
        <w:rPr>
          <w:rStyle w:val="Hyperlink"/>
          <w:rFonts w:cs="Arial"/>
          <w:noProof/>
          <w:color w:val="auto"/>
          <w:u w:val="none"/>
        </w:rPr>
        <w:t xml:space="preserve">PARTICULARS </w:t>
      </w:r>
      <w:r w:rsidRPr="001D04ED">
        <w:rPr>
          <w:rStyle w:val="Hyperlink"/>
          <w:rFonts w:cs="Arial"/>
          <w:noProof/>
          <w:color w:val="auto"/>
          <w:u w:val="none"/>
        </w:rPr>
        <w:t xml:space="preserve"> </w:t>
      </w:r>
      <w:r>
        <w:rPr>
          <w:noProof/>
          <w:webHidden/>
        </w:rPr>
        <w:tab/>
        <w:t>3</w:t>
      </w:r>
      <w:r w:rsidRPr="00494077">
        <w:rPr>
          <w:rStyle w:val="Hyperlink"/>
          <w:noProof/>
        </w:rPr>
        <w:fldChar w:fldCharType="end"/>
      </w:r>
    </w:p>
    <w:p w14:paraId="545C64E9" w14:textId="77777777" w:rsidR="00C678CA" w:rsidRPr="00C75A7C" w:rsidRDefault="00C678CA" w:rsidP="00C678CA">
      <w:pPr>
        <w:pStyle w:val="TOC1"/>
        <w:tabs>
          <w:tab w:val="clear" w:pos="1760"/>
          <w:tab w:val="clear" w:pos="9170"/>
        </w:tabs>
        <w:rPr>
          <w:rFonts w:ascii="Aptos" w:hAnsi="Aptos" w:cs="Times New Roman"/>
          <w:noProof/>
          <w:kern w:val="2"/>
          <w:sz w:val="24"/>
        </w:rPr>
      </w:pPr>
      <w:r w:rsidRPr="00C75A7C">
        <w:fldChar w:fldCharType="begin"/>
      </w:r>
      <w:r w:rsidRPr="00C75A7C">
        <w:instrText xml:space="preserve"> TOC \o "1-3" \h \z \u </w:instrText>
      </w:r>
      <w:r w:rsidRPr="00C75A7C">
        <w:fldChar w:fldCharType="separate"/>
      </w:r>
      <w:hyperlink w:anchor="_Toc227593642" w:history="1">
        <w:r w:rsidRPr="00C75A7C">
          <w:rPr>
            <w:rStyle w:val="Hyperlink"/>
            <w:noProof/>
          </w:rPr>
          <w:t>PARTICULARS</w:t>
        </w:r>
        <w:r w:rsidRPr="00C75A7C">
          <w:rPr>
            <w:noProof/>
            <w:webHidden/>
          </w:rPr>
          <w:tab/>
        </w:r>
        <w:r w:rsidRPr="00C75A7C">
          <w:rPr>
            <w:noProof/>
            <w:webHidden/>
          </w:rPr>
          <w:fldChar w:fldCharType="begin"/>
        </w:r>
        <w:r w:rsidRPr="00C75A7C">
          <w:rPr>
            <w:noProof/>
            <w:webHidden/>
          </w:rPr>
          <w:instrText xml:space="preserve"> PAGEREF _Toc227593642 \h </w:instrText>
        </w:r>
        <w:r w:rsidRPr="00C75A7C">
          <w:rPr>
            <w:noProof/>
            <w:webHidden/>
          </w:rPr>
        </w:r>
        <w:r w:rsidRPr="00C75A7C">
          <w:rPr>
            <w:noProof/>
            <w:webHidden/>
          </w:rPr>
          <w:fldChar w:fldCharType="separate"/>
        </w:r>
        <w:r w:rsidRPr="00C75A7C">
          <w:rPr>
            <w:noProof/>
            <w:webHidden/>
          </w:rPr>
          <w:t>3</w:t>
        </w:r>
        <w:r w:rsidRPr="00C75A7C">
          <w:rPr>
            <w:noProof/>
            <w:webHidden/>
          </w:rPr>
          <w:fldChar w:fldCharType="end"/>
        </w:r>
      </w:hyperlink>
    </w:p>
    <w:p w14:paraId="77981B54" w14:textId="77777777" w:rsidR="00C678CA" w:rsidRPr="00C75A7C" w:rsidRDefault="00C678CA" w:rsidP="00C678CA">
      <w:pPr>
        <w:pStyle w:val="TOC1"/>
        <w:rPr>
          <w:rFonts w:ascii="Aptos" w:hAnsi="Aptos" w:cs="Times New Roman"/>
          <w:noProof/>
          <w:kern w:val="2"/>
          <w:sz w:val="24"/>
        </w:rPr>
      </w:pPr>
      <w:hyperlink w:anchor="_Toc227593643" w:history="1">
        <w:r w:rsidRPr="00C75A7C">
          <w:rPr>
            <w:rStyle w:val="Hyperlink"/>
            <w:noProof/>
          </w:rPr>
          <w:t>IMPORTANT NOTICE</w:t>
        </w:r>
        <w:r w:rsidRPr="00C75A7C">
          <w:rPr>
            <w:noProof/>
            <w:webHidden/>
          </w:rPr>
          <w:tab/>
          <w:t>17</w:t>
        </w:r>
      </w:hyperlink>
    </w:p>
    <w:p w14:paraId="215D59CE" w14:textId="77777777" w:rsidR="00C678CA" w:rsidRPr="00C75A7C" w:rsidRDefault="00C678CA" w:rsidP="00C678CA">
      <w:pPr>
        <w:pStyle w:val="TOC1"/>
        <w:ind w:left="0" w:firstLine="0"/>
        <w:rPr>
          <w:rFonts w:ascii="Aptos" w:hAnsi="Aptos" w:cs="Times New Roman"/>
          <w:noProof/>
          <w:kern w:val="2"/>
          <w:sz w:val="24"/>
        </w:rPr>
      </w:pPr>
      <w:hyperlink w:anchor="_Toc227593644" w:history="1">
        <w:r w:rsidRPr="00C75A7C">
          <w:rPr>
            <w:rStyle w:val="Hyperlink"/>
            <w:noProof/>
          </w:rPr>
          <w:t>DATA PROTECTION NOTICE</w:t>
        </w:r>
        <w:r w:rsidRPr="00C75A7C">
          <w:rPr>
            <w:noProof/>
            <w:webHidden/>
          </w:rPr>
          <w:tab/>
          <w:t>18</w:t>
        </w:r>
      </w:hyperlink>
    </w:p>
    <w:p w14:paraId="154B0A15" w14:textId="77777777" w:rsidR="00C678CA" w:rsidRPr="00C75A7C" w:rsidRDefault="00C678CA" w:rsidP="00C678CA">
      <w:pPr>
        <w:pStyle w:val="TOC1"/>
        <w:rPr>
          <w:rFonts w:ascii="Aptos" w:hAnsi="Aptos" w:cs="Times New Roman"/>
          <w:noProof/>
          <w:kern w:val="2"/>
          <w:sz w:val="24"/>
        </w:rPr>
      </w:pPr>
      <w:hyperlink w:anchor="_Toc227593645" w:history="1">
        <w:r w:rsidRPr="00C75A7C">
          <w:rPr>
            <w:rStyle w:val="Hyperlink"/>
            <w:caps/>
            <w:noProof/>
          </w:rPr>
          <w:t>Section</w:t>
        </w:r>
        <w:r w:rsidRPr="00C75A7C">
          <w:rPr>
            <w:rStyle w:val="Hyperlink"/>
            <w:noProof/>
          </w:rPr>
          <w:t xml:space="preserve"> 1:</w:t>
        </w:r>
        <w:r w:rsidRPr="00C75A7C">
          <w:rPr>
            <w:rFonts w:ascii="Aptos" w:hAnsi="Aptos" w:cs="Times New Roman"/>
            <w:noProof/>
            <w:kern w:val="2"/>
            <w:sz w:val="24"/>
          </w:rPr>
          <w:tab/>
        </w:r>
        <w:r w:rsidRPr="00C75A7C">
          <w:rPr>
            <w:rStyle w:val="Hyperlink"/>
            <w:noProof/>
          </w:rPr>
          <w:t>CONTRACTING ENTITY ORGANISATION INFORMATION</w:t>
        </w:r>
        <w:r w:rsidRPr="00C75A7C">
          <w:rPr>
            <w:noProof/>
            <w:webHidden/>
          </w:rPr>
          <w:tab/>
          <w:t>19</w:t>
        </w:r>
      </w:hyperlink>
    </w:p>
    <w:p w14:paraId="7ACE7DB9" w14:textId="77777777" w:rsidR="00C678CA" w:rsidRPr="00C75A7C" w:rsidRDefault="00C678CA" w:rsidP="00C678CA">
      <w:pPr>
        <w:pStyle w:val="TOC1"/>
        <w:rPr>
          <w:rFonts w:ascii="Aptos" w:hAnsi="Aptos" w:cs="Times New Roman"/>
          <w:noProof/>
          <w:kern w:val="2"/>
          <w:sz w:val="24"/>
        </w:rPr>
      </w:pPr>
      <w:hyperlink w:anchor="_Toc227593646" w:history="1">
        <w:r w:rsidRPr="00C75A7C">
          <w:rPr>
            <w:rStyle w:val="Hyperlink"/>
            <w:noProof/>
            <w:w w:val="0"/>
          </w:rPr>
          <w:t>SECTION 2:</w:t>
        </w:r>
        <w:r w:rsidRPr="00C75A7C">
          <w:rPr>
            <w:rFonts w:ascii="Aptos" w:hAnsi="Aptos" w:cs="Times New Roman"/>
            <w:noProof/>
            <w:kern w:val="2"/>
            <w:sz w:val="24"/>
          </w:rPr>
          <w:tab/>
        </w:r>
        <w:r w:rsidRPr="00C75A7C">
          <w:rPr>
            <w:rStyle w:val="Hyperlink"/>
            <w:noProof/>
            <w:w w:val="0"/>
          </w:rPr>
          <w:t>INSTRUCTIONS TO APPLICANTS</w:t>
        </w:r>
        <w:r w:rsidRPr="00C75A7C">
          <w:rPr>
            <w:noProof/>
            <w:webHidden/>
          </w:rPr>
          <w:tab/>
          <w:t>20</w:t>
        </w:r>
      </w:hyperlink>
    </w:p>
    <w:p w14:paraId="5EBA27F4" w14:textId="77777777" w:rsidR="00C678CA" w:rsidRPr="00C75A7C" w:rsidRDefault="00C678CA" w:rsidP="00C678CA">
      <w:pPr>
        <w:pStyle w:val="TOC1"/>
        <w:rPr>
          <w:rFonts w:ascii="Aptos" w:hAnsi="Aptos" w:cs="Times New Roman"/>
          <w:noProof/>
          <w:kern w:val="2"/>
          <w:sz w:val="24"/>
        </w:rPr>
      </w:pPr>
      <w:hyperlink w:anchor="_Toc227593647" w:history="1">
        <w:r w:rsidRPr="00C75A7C">
          <w:rPr>
            <w:rStyle w:val="Hyperlink"/>
            <w:noProof/>
          </w:rPr>
          <w:t>SECTION 3:</w:t>
        </w:r>
        <w:r w:rsidRPr="00C75A7C">
          <w:rPr>
            <w:rFonts w:ascii="Aptos" w:hAnsi="Aptos" w:cs="Times New Roman"/>
            <w:noProof/>
            <w:kern w:val="2"/>
            <w:sz w:val="24"/>
          </w:rPr>
          <w:tab/>
        </w:r>
        <w:r w:rsidRPr="00C75A7C">
          <w:rPr>
            <w:rStyle w:val="Hyperlink"/>
            <w:noProof/>
          </w:rPr>
          <w:t>CRITERIA AND PROCESS FOR PRE-QUALIFICATION</w:t>
        </w:r>
        <w:r w:rsidRPr="00C75A7C">
          <w:rPr>
            <w:noProof/>
            <w:webHidden/>
          </w:rPr>
          <w:tab/>
          <w:t>24</w:t>
        </w:r>
      </w:hyperlink>
    </w:p>
    <w:p w14:paraId="269B9E53" w14:textId="77777777" w:rsidR="00C678CA" w:rsidRPr="00C75A7C" w:rsidRDefault="00C678CA" w:rsidP="00C678CA">
      <w:pPr>
        <w:pStyle w:val="TOC1"/>
        <w:rPr>
          <w:rFonts w:ascii="Aptos" w:hAnsi="Aptos" w:cs="Times New Roman"/>
          <w:noProof/>
          <w:kern w:val="2"/>
          <w:sz w:val="24"/>
        </w:rPr>
      </w:pPr>
      <w:hyperlink w:anchor="_Toc227593648" w:history="1">
        <w:r w:rsidRPr="00C75A7C">
          <w:rPr>
            <w:rStyle w:val="Hyperlink"/>
            <w:noProof/>
            <w:shd w:val="clear" w:color="auto" w:fill="A5C9EB"/>
          </w:rPr>
          <w:t>SECTION 4:</w:t>
        </w:r>
        <w:r w:rsidRPr="00C75A7C">
          <w:rPr>
            <w:rFonts w:ascii="Aptos" w:hAnsi="Aptos" w:cs="Times New Roman"/>
            <w:noProof/>
            <w:kern w:val="2"/>
            <w:sz w:val="24"/>
          </w:rPr>
          <w:tab/>
        </w:r>
        <w:r w:rsidRPr="00C75A7C">
          <w:rPr>
            <w:rStyle w:val="Hyperlink"/>
            <w:noProof/>
            <w:shd w:val="clear" w:color="auto" w:fill="A5C9EB"/>
          </w:rPr>
          <w:t>APPLICANT’S ORGANISATION</w:t>
        </w:r>
        <w:r w:rsidRPr="00C75A7C">
          <w:rPr>
            <w:noProof/>
            <w:webHidden/>
          </w:rPr>
          <w:tab/>
          <w:t>27</w:t>
        </w:r>
      </w:hyperlink>
    </w:p>
    <w:p w14:paraId="3B159218" w14:textId="77777777" w:rsidR="00C678CA" w:rsidRPr="00C75A7C" w:rsidRDefault="00C678CA" w:rsidP="00C678CA">
      <w:pPr>
        <w:pStyle w:val="TOC1"/>
        <w:rPr>
          <w:rFonts w:ascii="Aptos" w:hAnsi="Aptos" w:cs="Times New Roman"/>
          <w:noProof/>
          <w:kern w:val="2"/>
          <w:sz w:val="24"/>
        </w:rPr>
      </w:pPr>
      <w:hyperlink w:anchor="_Toc227593649" w:history="1">
        <w:r w:rsidRPr="00C75A7C">
          <w:rPr>
            <w:rStyle w:val="Hyperlink"/>
            <w:noProof/>
          </w:rPr>
          <w:t>SECTION 5:</w:t>
        </w:r>
        <w:r w:rsidRPr="00C75A7C">
          <w:rPr>
            <w:rFonts w:ascii="Aptos" w:hAnsi="Aptos" w:cs="Times New Roman"/>
            <w:noProof/>
            <w:kern w:val="2"/>
            <w:sz w:val="24"/>
          </w:rPr>
          <w:tab/>
        </w:r>
        <w:r w:rsidRPr="00C75A7C">
          <w:rPr>
            <w:rStyle w:val="Hyperlink"/>
            <w:noProof/>
          </w:rPr>
          <w:t>INFORMATION TO BE PROVIDED BY APPLICANT</w:t>
        </w:r>
        <w:r w:rsidRPr="00C75A7C">
          <w:rPr>
            <w:noProof/>
            <w:webHidden/>
          </w:rPr>
          <w:tab/>
          <w:t>28</w:t>
        </w:r>
      </w:hyperlink>
    </w:p>
    <w:p w14:paraId="4592888C" w14:textId="77777777" w:rsidR="00C678CA" w:rsidRPr="00C75A7C" w:rsidRDefault="00C678CA" w:rsidP="00C678CA">
      <w:pPr>
        <w:pStyle w:val="TOC1"/>
        <w:rPr>
          <w:rFonts w:ascii="Aptos" w:hAnsi="Aptos" w:cs="Times New Roman"/>
          <w:noProof/>
          <w:kern w:val="2"/>
          <w:sz w:val="24"/>
        </w:rPr>
      </w:pPr>
      <w:hyperlink w:anchor="_Toc227593650" w:history="1">
        <w:r w:rsidRPr="00C75A7C">
          <w:rPr>
            <w:rStyle w:val="Hyperlink"/>
            <w:noProof/>
          </w:rPr>
          <w:t>SECTION 6:</w:t>
        </w:r>
        <w:r w:rsidRPr="00C75A7C">
          <w:rPr>
            <w:rFonts w:ascii="Aptos" w:hAnsi="Aptos" w:cs="Times New Roman"/>
            <w:noProof/>
            <w:kern w:val="2"/>
            <w:sz w:val="24"/>
          </w:rPr>
          <w:tab/>
        </w:r>
        <w:r w:rsidRPr="00C75A7C">
          <w:rPr>
            <w:rStyle w:val="Hyperlink"/>
            <w:noProof/>
          </w:rPr>
          <w:t>EXCLUSION CRITERIA</w:t>
        </w:r>
        <w:r w:rsidRPr="00C75A7C">
          <w:rPr>
            <w:noProof/>
            <w:webHidden/>
          </w:rPr>
          <w:tab/>
          <w:t>33</w:t>
        </w:r>
      </w:hyperlink>
    </w:p>
    <w:p w14:paraId="218D36EE" w14:textId="77777777" w:rsidR="00C678CA" w:rsidRPr="00C75A7C" w:rsidRDefault="00C678CA" w:rsidP="00C678CA">
      <w:pPr>
        <w:pStyle w:val="TOC1"/>
        <w:rPr>
          <w:rFonts w:ascii="Aptos" w:hAnsi="Aptos" w:cs="Times New Roman"/>
          <w:noProof/>
          <w:kern w:val="2"/>
          <w:sz w:val="24"/>
        </w:rPr>
      </w:pPr>
      <w:hyperlink w:anchor="_Toc227593651" w:history="1">
        <w:r w:rsidRPr="00C75A7C">
          <w:rPr>
            <w:rStyle w:val="Hyperlink"/>
            <w:noProof/>
            <w:shd w:val="clear" w:color="auto" w:fill="A5C9EB"/>
          </w:rPr>
          <w:t>SECTION 7:</w:t>
        </w:r>
        <w:r w:rsidRPr="00C75A7C">
          <w:rPr>
            <w:rFonts w:ascii="Aptos" w:hAnsi="Aptos" w:cs="Times New Roman"/>
            <w:noProof/>
            <w:kern w:val="2"/>
            <w:sz w:val="24"/>
          </w:rPr>
          <w:tab/>
        </w:r>
        <w:r w:rsidRPr="00C75A7C">
          <w:rPr>
            <w:rStyle w:val="Hyperlink"/>
            <w:noProof/>
            <w:shd w:val="clear" w:color="auto" w:fill="A5C9EB"/>
          </w:rPr>
          <w:t>CONFLICTS OF INTEREST</w:t>
        </w:r>
        <w:r w:rsidRPr="00C75A7C">
          <w:rPr>
            <w:noProof/>
            <w:webHidden/>
          </w:rPr>
          <w:tab/>
          <w:t>37</w:t>
        </w:r>
      </w:hyperlink>
    </w:p>
    <w:p w14:paraId="41811AA8" w14:textId="77777777" w:rsidR="00C678CA" w:rsidRPr="00C75A7C" w:rsidRDefault="00C678CA" w:rsidP="00C678CA">
      <w:pPr>
        <w:pStyle w:val="TOC1"/>
        <w:rPr>
          <w:rFonts w:ascii="Aptos" w:hAnsi="Aptos" w:cs="Times New Roman"/>
          <w:noProof/>
          <w:kern w:val="2"/>
          <w:sz w:val="24"/>
        </w:rPr>
      </w:pPr>
      <w:hyperlink w:anchor="_Toc227593652" w:history="1">
        <w:r w:rsidRPr="00C75A7C">
          <w:rPr>
            <w:rStyle w:val="Hyperlink"/>
            <w:rFonts w:cs="Arial"/>
            <w:iCs/>
            <w:noProof/>
            <w:shd w:val="clear" w:color="auto" w:fill="A5C9EB"/>
          </w:rPr>
          <w:t>SECTION 8:</w:t>
        </w:r>
        <w:r w:rsidRPr="00C75A7C">
          <w:rPr>
            <w:rFonts w:ascii="Aptos" w:hAnsi="Aptos" w:cs="Times New Roman"/>
            <w:noProof/>
            <w:kern w:val="2"/>
            <w:sz w:val="24"/>
          </w:rPr>
          <w:tab/>
        </w:r>
        <w:r w:rsidRPr="00C75A7C">
          <w:rPr>
            <w:rStyle w:val="Hyperlink"/>
            <w:rFonts w:cs="Arial"/>
            <w:iCs/>
            <w:noProof/>
            <w:shd w:val="clear" w:color="auto" w:fill="A5C9EB"/>
          </w:rPr>
          <w:t>PQQ SUBMISSION CHECKLIST</w:t>
        </w:r>
        <w:r w:rsidRPr="00C75A7C">
          <w:rPr>
            <w:noProof/>
            <w:webHidden/>
          </w:rPr>
          <w:tab/>
          <w:t>39</w:t>
        </w:r>
      </w:hyperlink>
    </w:p>
    <w:p w14:paraId="10E882D7" w14:textId="77777777" w:rsidR="00C678CA" w:rsidRPr="00C75A7C" w:rsidRDefault="00C678CA" w:rsidP="00C678CA">
      <w:pPr>
        <w:pStyle w:val="TOC1"/>
        <w:rPr>
          <w:rFonts w:ascii="Aptos" w:hAnsi="Aptos" w:cs="Times New Roman"/>
          <w:noProof/>
          <w:kern w:val="2"/>
          <w:sz w:val="24"/>
        </w:rPr>
      </w:pPr>
      <w:hyperlink w:anchor="_Toc227593653" w:history="1">
        <w:r w:rsidRPr="00C75A7C">
          <w:rPr>
            <w:rStyle w:val="Hyperlink"/>
            <w:noProof/>
          </w:rPr>
          <w:t>APPENDIX 1</w:t>
        </w:r>
        <w:r w:rsidRPr="00C75A7C">
          <w:rPr>
            <w:rFonts w:ascii="Aptos" w:hAnsi="Aptos" w:cs="Times New Roman"/>
            <w:noProof/>
            <w:kern w:val="2"/>
            <w:sz w:val="24"/>
          </w:rPr>
          <w:tab/>
        </w:r>
        <w:r w:rsidRPr="00C75A7C">
          <w:rPr>
            <w:rStyle w:val="Hyperlink"/>
            <w:noProof/>
          </w:rPr>
          <w:t>PROJECT REFERENCE DATA SHEET</w:t>
        </w:r>
        <w:r w:rsidRPr="00C75A7C">
          <w:rPr>
            <w:noProof/>
            <w:webHidden/>
          </w:rPr>
          <w:tab/>
          <w:t>40</w:t>
        </w:r>
      </w:hyperlink>
    </w:p>
    <w:p w14:paraId="42F0237C" w14:textId="77777777" w:rsidR="00C678CA" w:rsidRPr="00C75A7C" w:rsidRDefault="00C678CA" w:rsidP="00C678CA">
      <w:pPr>
        <w:pStyle w:val="TOC1"/>
        <w:rPr>
          <w:rFonts w:ascii="Aptos" w:hAnsi="Aptos" w:cs="Times New Roman"/>
          <w:noProof/>
          <w:kern w:val="2"/>
          <w:sz w:val="24"/>
        </w:rPr>
      </w:pPr>
      <w:hyperlink w:anchor="_Toc227593654" w:history="1">
        <w:r w:rsidRPr="00C75A7C">
          <w:rPr>
            <w:rStyle w:val="Hyperlink"/>
            <w:noProof/>
          </w:rPr>
          <w:t>APPENDIX 2</w:t>
        </w:r>
        <w:r w:rsidRPr="00C75A7C">
          <w:rPr>
            <w:rFonts w:ascii="Aptos" w:hAnsi="Aptos" w:cs="Times New Roman"/>
            <w:noProof/>
            <w:kern w:val="2"/>
            <w:sz w:val="24"/>
          </w:rPr>
          <w:tab/>
        </w:r>
        <w:r w:rsidRPr="00C75A7C">
          <w:rPr>
            <w:rStyle w:val="Hyperlink"/>
            <w:noProof/>
          </w:rPr>
          <w:t>CV REFERENCE DATA SHEET</w:t>
        </w:r>
        <w:r w:rsidRPr="00C75A7C">
          <w:rPr>
            <w:noProof/>
            <w:webHidden/>
          </w:rPr>
          <w:tab/>
          <w:t>41</w:t>
        </w:r>
      </w:hyperlink>
    </w:p>
    <w:p w14:paraId="118E1A6D" w14:textId="77777777" w:rsidR="00C678CA" w:rsidRPr="00C75A7C" w:rsidRDefault="00C678CA" w:rsidP="00C678CA">
      <w:pPr>
        <w:pStyle w:val="TOC1"/>
        <w:rPr>
          <w:rFonts w:ascii="Aptos" w:hAnsi="Aptos" w:cs="Times New Roman"/>
          <w:noProof/>
          <w:kern w:val="2"/>
          <w:sz w:val="24"/>
        </w:rPr>
      </w:pPr>
      <w:hyperlink w:anchor="_Toc227593655" w:history="1">
        <w:r w:rsidRPr="00C75A7C">
          <w:rPr>
            <w:rStyle w:val="Hyperlink"/>
            <w:noProof/>
          </w:rPr>
          <w:t>APPENDIX 3:</w:t>
        </w:r>
        <w:r w:rsidRPr="00C75A7C">
          <w:rPr>
            <w:rFonts w:ascii="Aptos" w:hAnsi="Aptos" w:cs="Times New Roman"/>
            <w:noProof/>
            <w:kern w:val="2"/>
            <w:sz w:val="24"/>
          </w:rPr>
          <w:tab/>
        </w:r>
        <w:r w:rsidRPr="00C75A7C">
          <w:rPr>
            <w:rStyle w:val="Hyperlink"/>
            <w:noProof/>
          </w:rPr>
          <w:t>FINANCIAL TURNOVER CONFIRMATION LETTER FOR D1</w:t>
        </w:r>
        <w:r w:rsidRPr="00C75A7C">
          <w:rPr>
            <w:noProof/>
            <w:webHidden/>
          </w:rPr>
          <w:tab/>
          <w:t>42</w:t>
        </w:r>
      </w:hyperlink>
    </w:p>
    <w:p w14:paraId="13987AED" w14:textId="77777777" w:rsidR="00C678CA" w:rsidRPr="00C75A7C" w:rsidRDefault="00C678CA" w:rsidP="00C678CA">
      <w:pPr>
        <w:pStyle w:val="TOC1"/>
        <w:rPr>
          <w:rFonts w:ascii="Aptos" w:hAnsi="Aptos" w:cs="Times New Roman"/>
          <w:noProof/>
          <w:kern w:val="2"/>
          <w:sz w:val="24"/>
        </w:rPr>
      </w:pPr>
      <w:hyperlink w:anchor="_Toc227593656" w:history="1">
        <w:r w:rsidRPr="00C75A7C">
          <w:rPr>
            <w:rStyle w:val="Hyperlink"/>
            <w:noProof/>
            <w:shd w:val="clear" w:color="auto" w:fill="A5C9EB"/>
          </w:rPr>
          <w:t>APPENDIX 4:</w:t>
        </w:r>
        <w:r w:rsidRPr="00C75A7C">
          <w:rPr>
            <w:rFonts w:ascii="Aptos" w:hAnsi="Aptos" w:cs="Times New Roman"/>
            <w:noProof/>
            <w:kern w:val="2"/>
            <w:sz w:val="24"/>
          </w:rPr>
          <w:tab/>
        </w:r>
        <w:r w:rsidRPr="00C75A7C">
          <w:rPr>
            <w:rStyle w:val="Hyperlink"/>
            <w:noProof/>
            <w:shd w:val="clear" w:color="auto" w:fill="A5C9EB"/>
          </w:rPr>
          <w:t>APPLICANT’S ORGANISATION</w:t>
        </w:r>
        <w:r w:rsidRPr="00C75A7C">
          <w:rPr>
            <w:noProof/>
            <w:webHidden/>
          </w:rPr>
          <w:tab/>
          <w:t>43</w:t>
        </w:r>
      </w:hyperlink>
    </w:p>
    <w:p w14:paraId="5BB099D5" w14:textId="77777777" w:rsidR="00C678CA" w:rsidRPr="000F5D66" w:rsidRDefault="00C678CA" w:rsidP="00C678CA">
      <w:pPr>
        <w:pStyle w:val="TOC1"/>
      </w:pPr>
      <w:r w:rsidRPr="00C75A7C">
        <w:fldChar w:fldCharType="end"/>
      </w:r>
      <w:hyperlink w:anchor="_Toc256000097" w:history="1">
        <w:r w:rsidRPr="00C75A7C">
          <w:rPr>
            <w:rStyle w:val="Hyperlink"/>
            <w:rFonts w:cs="Arial"/>
            <w:color w:val="auto"/>
            <w:u w:val="none"/>
          </w:rPr>
          <w:t>APPENDIX 5</w:t>
        </w:r>
        <w:r w:rsidRPr="00C75A7C">
          <w:rPr>
            <w:noProof/>
          </w:rPr>
          <w:tab/>
          <w:t>FORM OF FINANCIAL STANDING LETTER</w:t>
        </w:r>
        <w:r w:rsidRPr="00C75A7C">
          <w:tab/>
        </w:r>
      </w:hyperlink>
      <w:r w:rsidRPr="00C75A7C">
        <w:t>44</w:t>
      </w:r>
    </w:p>
    <w:p w14:paraId="210A6203" w14:textId="77777777" w:rsidR="00C678CA" w:rsidRPr="006F323A" w:rsidRDefault="00C678CA" w:rsidP="00C678CA">
      <w:pPr>
        <w:pStyle w:val="TOC1"/>
      </w:pPr>
      <w:hyperlink w:anchor="_Toc256000097" w:history="1">
        <w:r w:rsidRPr="000F5D66">
          <w:rPr>
            <w:rStyle w:val="Hyperlink"/>
            <w:rFonts w:cs="Arial"/>
            <w:color w:val="auto"/>
            <w:u w:val="none"/>
          </w:rPr>
          <w:t xml:space="preserve">APPENDIX </w:t>
        </w:r>
        <w:r>
          <w:rPr>
            <w:rStyle w:val="Hyperlink"/>
            <w:rFonts w:cs="Arial"/>
            <w:color w:val="auto"/>
            <w:u w:val="none"/>
          </w:rPr>
          <w:t>6</w:t>
        </w:r>
        <w:r w:rsidRPr="000F5D66">
          <w:rPr>
            <w:noProof/>
          </w:rPr>
          <w:tab/>
        </w:r>
        <w:r>
          <w:rPr>
            <w:noProof/>
          </w:rPr>
          <w:t>FORM OF RESOURCES/TECHNICAL ABILITY LETTER</w:t>
        </w:r>
        <w:r w:rsidRPr="000F5D66">
          <w:tab/>
        </w:r>
      </w:hyperlink>
      <w:r>
        <w:t>44</w:t>
      </w:r>
    </w:p>
    <w:p w14:paraId="265EDA91" w14:textId="11525FC5" w:rsidR="00C678CA" w:rsidRPr="00C75A7C" w:rsidRDefault="00C678CA" w:rsidP="00CA443B">
      <w:pPr>
        <w:pStyle w:val="TOC1"/>
        <w:rPr>
          <w:noProof/>
        </w:rPr>
      </w:pPr>
      <w:hyperlink w:anchor="_Toc256000097" w:history="1">
        <w:r w:rsidRPr="00C75A7C">
          <w:rPr>
            <w:noProof/>
          </w:rPr>
          <w:t>APPENDIX 7</w:t>
        </w:r>
        <w:r w:rsidRPr="00C75A7C">
          <w:tab/>
        </w:r>
        <w:r w:rsidR="00CA443B" w:rsidRPr="00C75A7C">
          <w:t>PREVIOUS TESTING ACCREDITATION AND RECORDS FORM</w:t>
        </w:r>
        <w:r w:rsidRPr="00C75A7C">
          <w:t>……………….</w:t>
        </w:r>
        <w:r w:rsidRPr="00C75A7C">
          <w:rPr>
            <w:noProof/>
          </w:rPr>
          <w:tab/>
        </w:r>
      </w:hyperlink>
      <w:r>
        <w:rPr>
          <w:noProof/>
        </w:rPr>
        <w:t>45</w:t>
      </w:r>
    </w:p>
    <w:p w14:paraId="1FF3BF79" w14:textId="77777777" w:rsidR="00C678CA" w:rsidRPr="000F5D66" w:rsidRDefault="00C678CA" w:rsidP="00C678CA">
      <w:pPr>
        <w:pStyle w:val="TOC1"/>
        <w:ind w:left="0" w:firstLine="0"/>
      </w:pPr>
      <w:r>
        <w:t xml:space="preserve"> </w:t>
      </w:r>
    </w:p>
    <w:p w14:paraId="650553C8" w14:textId="77777777" w:rsidR="00C678CA" w:rsidRPr="00F95F58" w:rsidRDefault="00C678CA" w:rsidP="00F046DB">
      <w:pPr>
        <w:shd w:val="clear" w:color="auto" w:fill="A5C9EB"/>
        <w:rPr>
          <w:rFonts w:cs="Arial"/>
          <w:b/>
          <w:u w:val="single"/>
        </w:rPr>
      </w:pPr>
      <w:r>
        <w:rPr>
          <w:rFonts w:cs="Arial"/>
          <w:b/>
          <w:u w:val="single"/>
        </w:rPr>
        <w:br w:type="page"/>
      </w:r>
      <w:bookmarkStart w:id="0" w:name="_Toc504482215"/>
      <w:bookmarkStart w:id="1" w:name="_Toc256000000"/>
    </w:p>
    <w:p w14:paraId="186BFCCB" w14:textId="77777777" w:rsidR="00C678CA" w:rsidRPr="008E3DAB" w:rsidRDefault="00C678CA" w:rsidP="00F046DB">
      <w:pPr>
        <w:shd w:val="clear" w:color="auto" w:fill="A5C9EB"/>
      </w:pPr>
      <w:bookmarkStart w:id="2" w:name="_Toc227593642"/>
      <w:r w:rsidRPr="00687C74">
        <w:lastRenderedPageBreak/>
        <w:t>PARTICULARS</w:t>
      </w:r>
      <w:bookmarkEnd w:id="2"/>
      <w:r w:rsidRPr="00F046DB">
        <w:t xml:space="preserve"> </w:t>
      </w:r>
      <w:r w:rsidRPr="00F3705B">
        <w:rPr>
          <w:shd w:val="clear" w:color="auto" w:fill="A5C9EB"/>
        </w:rPr>
        <w:tab/>
      </w:r>
      <w:r w:rsidRPr="00F3705B">
        <w:rPr>
          <w:shd w:val="clear" w:color="auto" w:fill="A5C9EB"/>
        </w:rPr>
        <w:tab/>
      </w:r>
      <w:r w:rsidRPr="00F3705B">
        <w:rPr>
          <w:shd w:val="clear" w:color="auto" w:fill="A5C9EB"/>
        </w:rPr>
        <w:tab/>
      </w:r>
      <w:r w:rsidRPr="00F3705B">
        <w:rPr>
          <w:shd w:val="clear" w:color="auto" w:fill="A5C9EB"/>
        </w:rPr>
        <w:tab/>
      </w:r>
      <w:r w:rsidRPr="00F3705B">
        <w:rPr>
          <w:shd w:val="clear" w:color="auto" w:fill="A5C9EB"/>
        </w:rPr>
        <w:tab/>
      </w:r>
      <w:r w:rsidRPr="00F3705B">
        <w:rPr>
          <w:shd w:val="clear" w:color="auto" w:fill="A5C9EB"/>
        </w:rPr>
        <w:tab/>
      </w:r>
      <w:r w:rsidRPr="00F3705B">
        <w:rPr>
          <w:shd w:val="clear" w:color="auto" w:fill="A5C9EB"/>
        </w:rPr>
        <w:tab/>
      </w:r>
      <w:r w:rsidRPr="00F3705B">
        <w:rPr>
          <w:shd w:val="clear" w:color="auto" w:fill="A5C9EB"/>
        </w:rPr>
        <w:tab/>
      </w:r>
      <w:r w:rsidRPr="00F3705B">
        <w:rPr>
          <w:shd w:val="clear" w:color="auto" w:fill="A5C9EB"/>
        </w:rPr>
        <w:tab/>
      </w:r>
    </w:p>
    <w:bookmarkEnd w:id="0"/>
    <w:bookmarkEnd w:id="1"/>
    <w:p w14:paraId="01CDC91F" w14:textId="77777777" w:rsidR="00C678CA" w:rsidRPr="00290E52" w:rsidRDefault="00C678CA" w:rsidP="00C678CA">
      <w:pPr>
        <w:rPr>
          <w:rFonts w:cs="Arial"/>
        </w:rPr>
      </w:pPr>
    </w:p>
    <w:p w14:paraId="4EA967C7" w14:textId="77777777" w:rsidR="00C678CA" w:rsidRPr="008E3DAB" w:rsidRDefault="00C678CA" w:rsidP="00C678CA">
      <w:pPr>
        <w:shd w:val="clear" w:color="auto" w:fill="A5C9EB"/>
        <w:rPr>
          <w:b/>
          <w:bCs/>
        </w:rPr>
      </w:pPr>
      <w:bookmarkStart w:id="3" w:name="_Toc504482216"/>
      <w:bookmarkStart w:id="4" w:name="_Toc256000001"/>
      <w:bookmarkStart w:id="5" w:name="_Toc146797216"/>
      <w:r w:rsidRPr="008E3DAB">
        <w:rPr>
          <w:b/>
          <w:bCs/>
        </w:rPr>
        <w:t>A</w:t>
      </w:r>
      <w:r w:rsidRPr="008E3DAB">
        <w:rPr>
          <w:b/>
          <w:bCs/>
        </w:rPr>
        <w:tab/>
        <w:t>CONTRACTING AUTHORITY AND CONTRACT</w:t>
      </w:r>
      <w:bookmarkEnd w:id="3"/>
      <w:bookmarkEnd w:id="4"/>
      <w:bookmarkEnd w:id="5"/>
    </w:p>
    <w:p w14:paraId="53FF1C01" w14:textId="77777777" w:rsidR="00C678CA" w:rsidRPr="00290E52" w:rsidRDefault="00C678CA" w:rsidP="00C678CA">
      <w:pPr>
        <w:ind w:left="360"/>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
        <w:gridCol w:w="3721"/>
        <w:gridCol w:w="4647"/>
      </w:tblGrid>
      <w:tr w:rsidR="00C678CA" w:rsidRPr="00290E52" w14:paraId="1E829C90" w14:textId="77777777" w:rsidTr="002141AF">
        <w:tc>
          <w:tcPr>
            <w:tcW w:w="817" w:type="dxa"/>
          </w:tcPr>
          <w:p w14:paraId="7CE2339E" w14:textId="77777777" w:rsidR="00C678CA" w:rsidRPr="00290E52" w:rsidRDefault="00C678CA" w:rsidP="002141AF">
            <w:pPr>
              <w:rPr>
                <w:rFonts w:cs="Arial"/>
                <w:b/>
              </w:rPr>
            </w:pPr>
            <w:r w:rsidRPr="00290E52">
              <w:rPr>
                <w:rFonts w:cs="Arial"/>
                <w:b/>
              </w:rPr>
              <w:t>A1</w:t>
            </w:r>
          </w:p>
        </w:tc>
        <w:tc>
          <w:tcPr>
            <w:tcW w:w="3827" w:type="dxa"/>
          </w:tcPr>
          <w:p w14:paraId="0CE32BC3" w14:textId="77777777" w:rsidR="00C678CA" w:rsidRPr="00290E52" w:rsidRDefault="00C678CA" w:rsidP="002141AF">
            <w:pPr>
              <w:rPr>
                <w:rFonts w:cs="Arial"/>
                <w:b/>
              </w:rPr>
            </w:pPr>
            <w:r w:rsidRPr="00290E52">
              <w:rPr>
                <w:rFonts w:cs="Arial"/>
                <w:b/>
              </w:rPr>
              <w:t>Contracting Entity</w:t>
            </w:r>
          </w:p>
        </w:tc>
        <w:tc>
          <w:tcPr>
            <w:tcW w:w="4752" w:type="dxa"/>
          </w:tcPr>
          <w:p w14:paraId="021298F5" w14:textId="77777777" w:rsidR="00C678CA" w:rsidRPr="00A84879" w:rsidRDefault="00C678CA" w:rsidP="002141AF">
            <w:pPr>
              <w:rPr>
                <w:rFonts w:cs="Arial"/>
              </w:rPr>
            </w:pPr>
            <w:r>
              <w:rPr>
                <w:rFonts w:cs="Arial"/>
              </w:rPr>
              <w:t>Uisce Éireann</w:t>
            </w:r>
          </w:p>
        </w:tc>
      </w:tr>
      <w:tr w:rsidR="00C678CA" w:rsidRPr="00290E52" w14:paraId="6008F866" w14:textId="77777777" w:rsidTr="002141AF">
        <w:tc>
          <w:tcPr>
            <w:tcW w:w="817" w:type="dxa"/>
          </w:tcPr>
          <w:p w14:paraId="13BD0494" w14:textId="77777777" w:rsidR="00C678CA" w:rsidRPr="00290E52" w:rsidRDefault="00C678CA" w:rsidP="002141AF">
            <w:pPr>
              <w:rPr>
                <w:rFonts w:cs="Arial"/>
                <w:b/>
              </w:rPr>
            </w:pPr>
            <w:r>
              <w:rPr>
                <w:rFonts w:cs="Arial"/>
                <w:b/>
              </w:rPr>
              <w:t>A2</w:t>
            </w:r>
          </w:p>
        </w:tc>
        <w:tc>
          <w:tcPr>
            <w:tcW w:w="3827" w:type="dxa"/>
          </w:tcPr>
          <w:p w14:paraId="55655816" w14:textId="77777777" w:rsidR="00C678CA" w:rsidRPr="00290E52" w:rsidRDefault="00C678CA" w:rsidP="002141AF">
            <w:pPr>
              <w:rPr>
                <w:rFonts w:cs="Arial"/>
                <w:b/>
              </w:rPr>
            </w:pPr>
            <w:r w:rsidRPr="00290E52">
              <w:rPr>
                <w:rFonts w:cs="Arial"/>
                <w:b/>
              </w:rPr>
              <w:t>Tender Reference</w:t>
            </w:r>
          </w:p>
        </w:tc>
        <w:tc>
          <w:tcPr>
            <w:tcW w:w="4752" w:type="dxa"/>
          </w:tcPr>
          <w:p w14:paraId="2BF13848" w14:textId="77777777" w:rsidR="00C678CA" w:rsidRPr="00CA01A9" w:rsidRDefault="00C678CA" w:rsidP="002141AF">
            <w:pPr>
              <w:rPr>
                <w:rFonts w:cs="Arial"/>
                <w:i/>
              </w:rPr>
            </w:pPr>
            <w:r>
              <w:rPr>
                <w:rFonts w:cs="Arial"/>
                <w:i/>
              </w:rPr>
              <w:t>26-007F</w:t>
            </w:r>
          </w:p>
        </w:tc>
      </w:tr>
      <w:tr w:rsidR="00C678CA" w:rsidRPr="00290E52" w14:paraId="4E45412B" w14:textId="77777777" w:rsidTr="002141AF">
        <w:tc>
          <w:tcPr>
            <w:tcW w:w="817" w:type="dxa"/>
          </w:tcPr>
          <w:p w14:paraId="532E3D84" w14:textId="77777777" w:rsidR="00C678CA" w:rsidRPr="00290E52" w:rsidRDefault="00C678CA" w:rsidP="002141AF">
            <w:pPr>
              <w:rPr>
                <w:rFonts w:cs="Arial"/>
                <w:b/>
              </w:rPr>
            </w:pPr>
            <w:r>
              <w:rPr>
                <w:rFonts w:cs="Arial"/>
                <w:b/>
              </w:rPr>
              <w:t>A3</w:t>
            </w:r>
          </w:p>
        </w:tc>
        <w:tc>
          <w:tcPr>
            <w:tcW w:w="3827" w:type="dxa"/>
          </w:tcPr>
          <w:p w14:paraId="2FFAD057" w14:textId="77777777" w:rsidR="00C678CA" w:rsidRPr="00290E52" w:rsidRDefault="00C678CA" w:rsidP="002141AF">
            <w:pPr>
              <w:rPr>
                <w:rFonts w:cs="Arial"/>
                <w:b/>
              </w:rPr>
            </w:pPr>
            <w:r w:rsidRPr="00290E52">
              <w:rPr>
                <w:rFonts w:cs="Arial"/>
                <w:b/>
              </w:rPr>
              <w:t>Procedure</w:t>
            </w:r>
          </w:p>
        </w:tc>
        <w:tc>
          <w:tcPr>
            <w:tcW w:w="4752" w:type="dxa"/>
          </w:tcPr>
          <w:p w14:paraId="441755D9" w14:textId="77777777" w:rsidR="00C678CA" w:rsidRPr="00290E52" w:rsidRDefault="00C678CA" w:rsidP="002141AF">
            <w:pPr>
              <w:rPr>
                <w:rFonts w:cs="Arial"/>
              </w:rPr>
            </w:pPr>
            <w:r w:rsidRPr="00290E52">
              <w:rPr>
                <w:rFonts w:cs="Arial"/>
              </w:rPr>
              <w:t>Negotiated</w:t>
            </w:r>
          </w:p>
        </w:tc>
      </w:tr>
      <w:tr w:rsidR="00C678CA" w:rsidRPr="00290E52" w14:paraId="09A2AACB" w14:textId="77777777" w:rsidTr="002141AF">
        <w:tc>
          <w:tcPr>
            <w:tcW w:w="817" w:type="dxa"/>
          </w:tcPr>
          <w:p w14:paraId="51E1F892" w14:textId="77777777" w:rsidR="00C678CA" w:rsidRPr="00290E52" w:rsidRDefault="00C678CA" w:rsidP="002141AF">
            <w:pPr>
              <w:rPr>
                <w:rFonts w:cs="Arial"/>
                <w:b/>
              </w:rPr>
            </w:pPr>
            <w:permStart w:id="1496475353" w:edGrp="everyone" w:colFirst="2" w:colLast="2"/>
            <w:r>
              <w:rPr>
                <w:rFonts w:cs="Arial"/>
                <w:b/>
              </w:rPr>
              <w:t>A4</w:t>
            </w:r>
          </w:p>
        </w:tc>
        <w:tc>
          <w:tcPr>
            <w:tcW w:w="3827" w:type="dxa"/>
          </w:tcPr>
          <w:p w14:paraId="6509CCBB" w14:textId="77777777" w:rsidR="00C678CA" w:rsidRPr="00290E52" w:rsidRDefault="00C678CA" w:rsidP="002141AF">
            <w:pPr>
              <w:rPr>
                <w:rFonts w:cs="Arial"/>
                <w:b/>
              </w:rPr>
            </w:pPr>
            <w:r w:rsidRPr="00290E52">
              <w:rPr>
                <w:rFonts w:cs="Arial"/>
                <w:b/>
              </w:rPr>
              <w:t>Scope of Contract</w:t>
            </w:r>
          </w:p>
        </w:tc>
        <w:tc>
          <w:tcPr>
            <w:tcW w:w="4752" w:type="dxa"/>
          </w:tcPr>
          <w:p w14:paraId="44001E04" w14:textId="77777777" w:rsidR="00C678CA" w:rsidRDefault="00C678CA" w:rsidP="002141AF">
            <w:pPr>
              <w:rPr>
                <w:rFonts w:cs="Arial"/>
                <w:i/>
              </w:rPr>
            </w:pPr>
            <w:r>
              <w:rPr>
                <w:rFonts w:cs="Arial"/>
                <w:i/>
              </w:rPr>
              <w:t>Uisce Eireann</w:t>
            </w:r>
            <w:r w:rsidRPr="001D170F">
              <w:rPr>
                <w:rFonts w:cs="Arial"/>
                <w:i/>
              </w:rPr>
              <w:t xml:space="preserve"> is seeking to establish a high-quality sampling and/or analysis service to achieve efficiencies in all commercial laboratory contractual arrangements, to meet regulatory requirements, and to protect public health.</w:t>
            </w:r>
          </w:p>
          <w:p w14:paraId="538C5180" w14:textId="77777777" w:rsidR="00C678CA" w:rsidRDefault="00C678CA" w:rsidP="002141AF">
            <w:pPr>
              <w:rPr>
                <w:rFonts w:cs="Arial"/>
                <w:i/>
              </w:rPr>
            </w:pPr>
          </w:p>
          <w:p w14:paraId="491F715E" w14:textId="77777777" w:rsidR="00C678CA" w:rsidRPr="001D170F" w:rsidRDefault="00C678CA" w:rsidP="002141AF">
            <w:pPr>
              <w:rPr>
                <w:rFonts w:cs="Arial"/>
                <w:i/>
              </w:rPr>
            </w:pPr>
            <w:r w:rsidRPr="001D170F">
              <w:rPr>
                <w:rFonts w:cs="Arial"/>
                <w:i/>
              </w:rPr>
              <w:t xml:space="preserve">These services will be sub-divided into </w:t>
            </w:r>
            <w:r>
              <w:rPr>
                <w:rFonts w:cs="Arial"/>
                <w:i/>
              </w:rPr>
              <w:t xml:space="preserve">Three </w:t>
            </w:r>
            <w:r w:rsidRPr="001D170F">
              <w:rPr>
                <w:rFonts w:cs="Arial"/>
                <w:i/>
              </w:rPr>
              <w:t>(</w:t>
            </w:r>
            <w:r>
              <w:rPr>
                <w:rFonts w:cs="Arial"/>
                <w:i/>
              </w:rPr>
              <w:t>3</w:t>
            </w:r>
            <w:r w:rsidRPr="001D170F">
              <w:rPr>
                <w:rFonts w:cs="Arial"/>
                <w:i/>
              </w:rPr>
              <w:t xml:space="preserve">) Lots described below as Lot </w:t>
            </w:r>
            <w:r>
              <w:rPr>
                <w:rFonts w:cs="Arial"/>
                <w:i/>
              </w:rPr>
              <w:t xml:space="preserve">1, Lot 2 and </w:t>
            </w:r>
            <w:r w:rsidRPr="001D170F">
              <w:rPr>
                <w:rFonts w:cs="Arial"/>
                <w:i/>
              </w:rPr>
              <w:t xml:space="preserve">Lot </w:t>
            </w:r>
            <w:r>
              <w:rPr>
                <w:rFonts w:cs="Arial"/>
                <w:i/>
              </w:rPr>
              <w:t>3</w:t>
            </w:r>
            <w:r w:rsidRPr="001D170F">
              <w:rPr>
                <w:rFonts w:cs="Arial"/>
                <w:i/>
              </w:rPr>
              <w:t>.</w:t>
            </w:r>
          </w:p>
          <w:p w14:paraId="564D0321" w14:textId="77777777" w:rsidR="00C678CA" w:rsidRPr="001D170F" w:rsidRDefault="00C678CA" w:rsidP="002141AF">
            <w:pPr>
              <w:rPr>
                <w:rFonts w:cs="Arial"/>
                <w:i/>
              </w:rPr>
            </w:pPr>
          </w:p>
          <w:p w14:paraId="637DFCFA" w14:textId="77777777" w:rsidR="00C678CA" w:rsidRPr="001D170F" w:rsidRDefault="00C678CA" w:rsidP="002141AF">
            <w:pPr>
              <w:rPr>
                <w:rFonts w:cs="Arial"/>
                <w:i/>
              </w:rPr>
            </w:pPr>
            <w:r w:rsidRPr="001D170F">
              <w:rPr>
                <w:rFonts w:cs="Arial"/>
                <w:i/>
              </w:rPr>
              <w:t>Applicants may apply for one, some or all Lots.</w:t>
            </w:r>
          </w:p>
          <w:p w14:paraId="735EE38D" w14:textId="77777777" w:rsidR="00C678CA" w:rsidRPr="00CA01A9" w:rsidRDefault="00C678CA" w:rsidP="002141AF">
            <w:pPr>
              <w:rPr>
                <w:rFonts w:cs="Arial"/>
                <w:i/>
              </w:rPr>
            </w:pPr>
          </w:p>
          <w:p w14:paraId="1A4C852C" w14:textId="77777777" w:rsidR="00C678CA" w:rsidRDefault="00C678CA" w:rsidP="002141AF">
            <w:pPr>
              <w:rPr>
                <w:rFonts w:cs="Arial"/>
                <w:i/>
              </w:rPr>
            </w:pPr>
            <w:r w:rsidRPr="001D170F">
              <w:rPr>
                <w:rFonts w:cs="Arial"/>
                <w:i/>
              </w:rPr>
              <w:t>For Lots 1</w:t>
            </w:r>
            <w:r>
              <w:rPr>
                <w:rFonts w:cs="Arial"/>
                <w:i/>
              </w:rPr>
              <w:t xml:space="preserve">, 2 </w:t>
            </w:r>
            <w:r w:rsidRPr="001D170F">
              <w:rPr>
                <w:rFonts w:cs="Arial"/>
                <w:i/>
              </w:rPr>
              <w:t xml:space="preserve">&amp; </w:t>
            </w:r>
            <w:r>
              <w:rPr>
                <w:rFonts w:cs="Arial"/>
                <w:i/>
              </w:rPr>
              <w:t>3</w:t>
            </w:r>
            <w:r w:rsidRPr="001D170F">
              <w:rPr>
                <w:rFonts w:cs="Arial"/>
                <w:i/>
              </w:rPr>
              <w:t xml:space="preserve"> the successful tenderers may be allocated as “preferred supplier” for a </w:t>
            </w:r>
            <w:r>
              <w:rPr>
                <w:rFonts w:cs="Arial"/>
                <w:i/>
              </w:rPr>
              <w:t xml:space="preserve">Geographical Region or Regions </w:t>
            </w:r>
            <w:r w:rsidRPr="001D170F">
              <w:rPr>
                <w:rFonts w:cs="Arial"/>
                <w:i/>
              </w:rPr>
              <w:t xml:space="preserve">on the basis of their tenders and there may be a limit on the number of </w:t>
            </w:r>
            <w:r>
              <w:rPr>
                <w:rFonts w:cs="Arial"/>
                <w:i/>
              </w:rPr>
              <w:t>Regions</w:t>
            </w:r>
            <w:r w:rsidRPr="001D170F">
              <w:rPr>
                <w:rFonts w:cs="Arial"/>
                <w:i/>
              </w:rPr>
              <w:t xml:space="preserve"> for which a single supplier achieves preferred supplier status.</w:t>
            </w:r>
          </w:p>
          <w:p w14:paraId="049DA0A9" w14:textId="77777777" w:rsidR="00C678CA" w:rsidRDefault="00C678CA" w:rsidP="002141AF">
            <w:pPr>
              <w:rPr>
                <w:rFonts w:cs="Arial"/>
                <w:i/>
              </w:rPr>
            </w:pPr>
          </w:p>
          <w:p w14:paraId="2E29254C" w14:textId="77777777" w:rsidR="00C678CA" w:rsidRPr="009A699F" w:rsidRDefault="00C678CA" w:rsidP="002141AF">
            <w:pPr>
              <w:rPr>
                <w:rFonts w:cs="Arial"/>
                <w:i/>
              </w:rPr>
            </w:pPr>
            <w:r w:rsidRPr="00FE0C4F">
              <w:rPr>
                <w:rFonts w:cs="Arial"/>
                <w:i/>
              </w:rPr>
              <w:t xml:space="preserve">It is anticipated that </w:t>
            </w:r>
            <w:r>
              <w:rPr>
                <w:rFonts w:cs="Arial"/>
                <w:i/>
              </w:rPr>
              <w:t>Uisce Eireann</w:t>
            </w:r>
            <w:r w:rsidRPr="00FE0C4F">
              <w:rPr>
                <w:rFonts w:cs="Arial"/>
                <w:i/>
              </w:rPr>
              <w:t xml:space="preserve"> will enter into </w:t>
            </w:r>
            <w:r w:rsidRPr="009A699F">
              <w:rPr>
                <w:rFonts w:cs="Arial"/>
                <w:i/>
              </w:rPr>
              <w:t>separate framework agreements for each of the following Lots:</w:t>
            </w:r>
          </w:p>
          <w:p w14:paraId="7B88AD65" w14:textId="77777777" w:rsidR="00C678CA" w:rsidRPr="009A699F" w:rsidRDefault="00C678CA" w:rsidP="002141AF">
            <w:pPr>
              <w:rPr>
                <w:rFonts w:cs="Arial"/>
                <w:i/>
              </w:rPr>
            </w:pPr>
          </w:p>
          <w:p w14:paraId="45710542" w14:textId="77777777" w:rsidR="00C678CA" w:rsidRPr="009A699F" w:rsidRDefault="00C678CA" w:rsidP="002141AF">
            <w:r w:rsidRPr="703A5B4A">
              <w:rPr>
                <w:rFonts w:cs="Arial"/>
                <w:b/>
                <w:i/>
              </w:rPr>
              <w:t>Lot 1 - Potable Water Laboratory Testing Services</w:t>
            </w:r>
            <w:r w:rsidRPr="703A5B4A">
              <w:rPr>
                <w:rFonts w:cs="Arial"/>
                <w:b/>
                <w:bCs/>
                <w:i/>
                <w:iCs/>
              </w:rPr>
              <w:t>.</w:t>
            </w:r>
          </w:p>
          <w:p w14:paraId="1BE3A1B3" w14:textId="77777777" w:rsidR="00C678CA" w:rsidRDefault="00C678CA" w:rsidP="002141AF">
            <w:pPr>
              <w:rPr>
                <w:rFonts w:cs="Arial"/>
                <w:b/>
                <w:bCs/>
                <w:i/>
                <w:iCs/>
              </w:rPr>
            </w:pPr>
          </w:p>
          <w:p w14:paraId="06BF1903" w14:textId="77777777" w:rsidR="00C678CA" w:rsidRDefault="00C678CA" w:rsidP="002141AF">
            <w:pPr>
              <w:rPr>
                <w:rFonts w:cs="Arial"/>
                <w:i/>
              </w:rPr>
            </w:pPr>
            <w:r w:rsidRPr="009A699F">
              <w:rPr>
                <w:rFonts w:cs="Arial"/>
                <w:i/>
              </w:rPr>
              <w:t>Uisce Eireann require potable</w:t>
            </w:r>
            <w:r w:rsidRPr="00FE0C4F">
              <w:rPr>
                <w:rFonts w:cs="Arial"/>
                <w:i/>
              </w:rPr>
              <w:t xml:space="preserve"> water laboratory testing services for the following sampling categories:</w:t>
            </w:r>
          </w:p>
          <w:p w14:paraId="6C2F386B" w14:textId="77777777" w:rsidR="00C678CA" w:rsidRDefault="00C678CA" w:rsidP="002141AF">
            <w:pPr>
              <w:rPr>
                <w:rFonts w:cs="Arial"/>
                <w:i/>
              </w:rPr>
            </w:pPr>
            <w:r w:rsidRPr="00FE0C4F">
              <w:rPr>
                <w:rFonts w:cs="Arial"/>
                <w:i/>
              </w:rPr>
              <w:t>•</w:t>
            </w:r>
            <w:r>
              <w:rPr>
                <w:rFonts w:cs="Arial"/>
                <w:i/>
              </w:rPr>
              <w:t xml:space="preserve"> PLANNED</w:t>
            </w:r>
            <w:r w:rsidRPr="00FE0C4F">
              <w:rPr>
                <w:rFonts w:cs="Arial"/>
                <w:i/>
              </w:rPr>
              <w:t xml:space="preserve"> </w:t>
            </w:r>
          </w:p>
          <w:p w14:paraId="6A9440C7" w14:textId="77777777" w:rsidR="00C678CA" w:rsidRPr="00FE0C4F" w:rsidRDefault="00C678CA" w:rsidP="002141AF">
            <w:pPr>
              <w:rPr>
                <w:rFonts w:cs="Arial"/>
                <w:i/>
              </w:rPr>
            </w:pPr>
            <w:r w:rsidRPr="00FE0C4F">
              <w:rPr>
                <w:rFonts w:cs="Arial"/>
                <w:i/>
              </w:rPr>
              <w:t>(</w:t>
            </w:r>
            <w:r>
              <w:rPr>
                <w:rFonts w:cs="Arial"/>
                <w:i/>
              </w:rPr>
              <w:t>Drinking Water Directive – Schedule 1 &amp; Schedule 2</w:t>
            </w:r>
            <w:r w:rsidRPr="00FE0C4F">
              <w:rPr>
                <w:rFonts w:cs="Arial"/>
                <w:i/>
              </w:rPr>
              <w:t>);</w:t>
            </w:r>
          </w:p>
          <w:p w14:paraId="5485FF50" w14:textId="77777777" w:rsidR="00C678CA" w:rsidRDefault="00C678CA" w:rsidP="002141AF">
            <w:pPr>
              <w:rPr>
                <w:rFonts w:cs="Arial"/>
                <w:i/>
              </w:rPr>
            </w:pPr>
            <w:r w:rsidRPr="00FE0C4F">
              <w:rPr>
                <w:rFonts w:cs="Arial"/>
                <w:i/>
              </w:rPr>
              <w:t>•</w:t>
            </w:r>
            <w:r>
              <w:rPr>
                <w:rFonts w:cs="Arial"/>
                <w:i/>
              </w:rPr>
              <w:t xml:space="preserve"> UNPLANNED </w:t>
            </w:r>
          </w:p>
          <w:p w14:paraId="33A084EB" w14:textId="77777777" w:rsidR="00C678CA" w:rsidRPr="00FE0C4F" w:rsidRDefault="00C678CA" w:rsidP="002141AF">
            <w:pPr>
              <w:rPr>
                <w:rFonts w:cs="Arial"/>
                <w:i/>
              </w:rPr>
            </w:pPr>
            <w:r>
              <w:rPr>
                <w:rFonts w:cs="Arial"/>
                <w:i/>
              </w:rPr>
              <w:t>(Investigative</w:t>
            </w:r>
            <w:r w:rsidRPr="00FE0C4F">
              <w:rPr>
                <w:rFonts w:cs="Arial"/>
                <w:i/>
              </w:rPr>
              <w:t>;</w:t>
            </w:r>
            <w:r>
              <w:rPr>
                <w:rFonts w:cs="Arial"/>
                <w:i/>
              </w:rPr>
              <w:t xml:space="preserve"> Short term requests e.g. EPA)</w:t>
            </w:r>
          </w:p>
          <w:p w14:paraId="3017F195" w14:textId="77777777" w:rsidR="00C678CA" w:rsidRDefault="00C678CA" w:rsidP="002141AF">
            <w:pPr>
              <w:rPr>
                <w:rFonts w:cs="Arial"/>
                <w:i/>
              </w:rPr>
            </w:pPr>
            <w:r w:rsidRPr="00FE0C4F">
              <w:rPr>
                <w:rFonts w:cs="Arial"/>
                <w:i/>
              </w:rPr>
              <w:t>•</w:t>
            </w:r>
            <w:r>
              <w:rPr>
                <w:rFonts w:cs="Arial"/>
                <w:i/>
              </w:rPr>
              <w:t xml:space="preserve"> </w:t>
            </w:r>
            <w:r w:rsidRPr="00FE0C4F">
              <w:rPr>
                <w:rFonts w:cs="Arial"/>
                <w:i/>
              </w:rPr>
              <w:t>E</w:t>
            </w:r>
            <w:r>
              <w:rPr>
                <w:rFonts w:cs="Arial"/>
                <w:i/>
              </w:rPr>
              <w:t>MERGENCY</w:t>
            </w:r>
            <w:r w:rsidRPr="00FE0C4F">
              <w:rPr>
                <w:rFonts w:cs="Arial"/>
                <w:i/>
              </w:rPr>
              <w:t>.</w:t>
            </w:r>
          </w:p>
          <w:p w14:paraId="219B9C2D" w14:textId="77777777" w:rsidR="00C678CA" w:rsidRDefault="00C678CA" w:rsidP="002141AF">
            <w:pPr>
              <w:rPr>
                <w:rFonts w:cs="Arial"/>
                <w:i/>
              </w:rPr>
            </w:pPr>
          </w:p>
          <w:p w14:paraId="69C322EB" w14:textId="77777777" w:rsidR="00C678CA" w:rsidRDefault="00C678CA" w:rsidP="00FD606D">
            <w:pPr>
              <w:jc w:val="both"/>
              <w:rPr>
                <w:rFonts w:cs="Arial"/>
                <w:i/>
                <w:lang w:val="en-US"/>
              </w:rPr>
            </w:pPr>
            <w:r w:rsidRPr="00FE0C4F">
              <w:rPr>
                <w:rFonts w:cs="Arial"/>
                <w:i/>
              </w:rPr>
              <w:t xml:space="preserve">For each of the categories above, </w:t>
            </w:r>
            <w:r>
              <w:rPr>
                <w:rFonts w:cs="Arial"/>
                <w:i/>
              </w:rPr>
              <w:t>Uisce Eireann</w:t>
            </w:r>
            <w:r w:rsidRPr="00FE0C4F">
              <w:rPr>
                <w:rFonts w:cs="Arial"/>
                <w:i/>
              </w:rPr>
              <w:t xml:space="preserve"> may require a combination of </w:t>
            </w:r>
            <w:r>
              <w:rPr>
                <w:rFonts w:cs="Arial"/>
                <w:i/>
              </w:rPr>
              <w:t>S</w:t>
            </w:r>
            <w:r w:rsidRPr="00FE0C4F">
              <w:rPr>
                <w:rFonts w:cs="Arial"/>
                <w:i/>
              </w:rPr>
              <w:t>ampling and</w:t>
            </w:r>
            <w:r>
              <w:rPr>
                <w:rFonts w:cs="Arial"/>
                <w:i/>
              </w:rPr>
              <w:t xml:space="preserve"> T</w:t>
            </w:r>
            <w:r w:rsidRPr="00FE0C4F">
              <w:rPr>
                <w:rFonts w:cs="Arial"/>
                <w:i/>
              </w:rPr>
              <w:t xml:space="preserve">esting services (i.e. taking the sample, transport to the supplier’s laboratory, analysis and reporting), a </w:t>
            </w:r>
            <w:r>
              <w:rPr>
                <w:rFonts w:cs="Arial"/>
                <w:i/>
              </w:rPr>
              <w:t>C</w:t>
            </w:r>
            <w:r w:rsidRPr="00FE0C4F">
              <w:rPr>
                <w:rFonts w:cs="Arial"/>
                <w:i/>
              </w:rPr>
              <w:t xml:space="preserve">ollection and </w:t>
            </w:r>
            <w:r>
              <w:rPr>
                <w:rFonts w:cs="Arial"/>
                <w:i/>
              </w:rPr>
              <w:t>T</w:t>
            </w:r>
            <w:r w:rsidRPr="00FE0C4F">
              <w:rPr>
                <w:rFonts w:cs="Arial"/>
                <w:i/>
              </w:rPr>
              <w:t>esting service (i.e. collection of sample(s) from a designated collection point(s), transport to the supplier’s laboratory, analysis and reporting)</w:t>
            </w:r>
            <w:r>
              <w:rPr>
                <w:rFonts w:cs="Arial"/>
                <w:i/>
              </w:rPr>
              <w:t xml:space="preserve"> and </w:t>
            </w:r>
            <w:r w:rsidRPr="2DA10F7C">
              <w:rPr>
                <w:rFonts w:cs="Arial"/>
                <w:i/>
                <w:lang w:val="en-US"/>
              </w:rPr>
              <w:t>Testing Only (receipt of samples delivered to the suppliers laboratory analysis and reporting).</w:t>
            </w:r>
          </w:p>
          <w:p w14:paraId="7E1F7087" w14:textId="77777777" w:rsidR="00C678CA" w:rsidRDefault="00C678CA" w:rsidP="00FD606D">
            <w:pPr>
              <w:jc w:val="both"/>
              <w:rPr>
                <w:rFonts w:cs="Arial"/>
                <w:i/>
                <w:lang w:val="x-none"/>
              </w:rPr>
            </w:pPr>
          </w:p>
          <w:p w14:paraId="172CDF1C" w14:textId="77777777" w:rsidR="00C678CA" w:rsidRPr="00E74B24" w:rsidRDefault="00C678CA" w:rsidP="00FD606D">
            <w:pPr>
              <w:jc w:val="both"/>
              <w:rPr>
                <w:rFonts w:cs="Arial"/>
                <w:i/>
                <w:lang w:val="en-IE"/>
              </w:rPr>
            </w:pPr>
            <w:r w:rsidRPr="00E74B24">
              <w:rPr>
                <w:rFonts w:cs="Arial"/>
                <w:i/>
              </w:rPr>
              <w:t xml:space="preserve">With regards to the </w:t>
            </w:r>
            <w:r>
              <w:rPr>
                <w:rFonts w:cs="Arial"/>
                <w:i/>
              </w:rPr>
              <w:t>PLANNED, UNPLANNED</w:t>
            </w:r>
            <w:r w:rsidRPr="00E74B24">
              <w:rPr>
                <w:rFonts w:cs="Arial"/>
                <w:i/>
              </w:rPr>
              <w:t xml:space="preserve">, and </w:t>
            </w:r>
            <w:r>
              <w:rPr>
                <w:rFonts w:cs="Arial"/>
                <w:i/>
              </w:rPr>
              <w:t>EMERGENCY</w:t>
            </w:r>
            <w:r w:rsidRPr="00E74B24">
              <w:rPr>
                <w:rFonts w:cs="Arial"/>
                <w:i/>
              </w:rPr>
              <w:t xml:space="preserve"> categories, </w:t>
            </w:r>
            <w:r>
              <w:rPr>
                <w:rFonts w:cs="Arial"/>
                <w:i/>
              </w:rPr>
              <w:t>Uisce Eireann</w:t>
            </w:r>
            <w:r w:rsidRPr="00E74B24">
              <w:rPr>
                <w:rFonts w:cs="Arial"/>
                <w:i/>
              </w:rPr>
              <w:t xml:space="preserve"> may also require sampling and/or testing of raw water (i.e. ground water or surface water), and In-Process Water (i.e. samples taken from locations within the</w:t>
            </w:r>
          </w:p>
          <w:p w14:paraId="2F77F696" w14:textId="77777777" w:rsidR="00C678CA" w:rsidRDefault="00C678CA" w:rsidP="002141AF">
            <w:pPr>
              <w:rPr>
                <w:rFonts w:cs="Arial"/>
                <w:i/>
              </w:rPr>
            </w:pPr>
            <w:r w:rsidRPr="00E74B24">
              <w:rPr>
                <w:rFonts w:cs="Arial"/>
                <w:i/>
              </w:rPr>
              <w:t>treatment process).</w:t>
            </w:r>
          </w:p>
          <w:p w14:paraId="283BA1EC" w14:textId="77777777" w:rsidR="00C678CA" w:rsidRDefault="00C678CA" w:rsidP="002141AF">
            <w:pPr>
              <w:rPr>
                <w:rFonts w:cs="Arial"/>
                <w:i/>
              </w:rPr>
            </w:pPr>
          </w:p>
          <w:p w14:paraId="12BFB4E0" w14:textId="77777777" w:rsidR="00C678CA" w:rsidRPr="00E74B24" w:rsidRDefault="00C678CA" w:rsidP="002141AF">
            <w:pPr>
              <w:rPr>
                <w:rFonts w:cs="Arial"/>
                <w:i/>
                <w:lang w:val="en-IE"/>
              </w:rPr>
            </w:pPr>
            <w:r w:rsidRPr="00E74B24">
              <w:rPr>
                <w:rFonts w:cs="Arial"/>
                <w:i/>
              </w:rPr>
              <w:lastRenderedPageBreak/>
              <w:t>Additional Services may be procured through the course of the framework to facilitate various investigative activities including but not limited to the following areas of work:-</w:t>
            </w:r>
          </w:p>
          <w:p w14:paraId="5F8ABC8E" w14:textId="77777777" w:rsidR="00C678CA" w:rsidRPr="00E74B24" w:rsidRDefault="00C678CA" w:rsidP="00E0208A">
            <w:pPr>
              <w:numPr>
                <w:ilvl w:val="0"/>
                <w:numId w:val="37"/>
              </w:numPr>
              <w:rPr>
                <w:rFonts w:cs="Arial"/>
                <w:i/>
                <w:lang w:val="en-IE"/>
              </w:rPr>
            </w:pPr>
            <w:r w:rsidRPr="00E74B24">
              <w:rPr>
                <w:rFonts w:cs="Arial"/>
                <w:i/>
                <w:lang w:val="en-IE"/>
              </w:rPr>
              <w:t xml:space="preserve">Process Optimisation </w:t>
            </w:r>
          </w:p>
          <w:p w14:paraId="687082DA" w14:textId="77777777" w:rsidR="00C678CA" w:rsidRDefault="00C678CA" w:rsidP="00E0208A">
            <w:pPr>
              <w:numPr>
                <w:ilvl w:val="0"/>
                <w:numId w:val="37"/>
              </w:numPr>
              <w:rPr>
                <w:rFonts w:cs="Arial"/>
                <w:i/>
                <w:lang w:val="en-IE"/>
              </w:rPr>
            </w:pPr>
            <w:r w:rsidRPr="00E74B24">
              <w:rPr>
                <w:rFonts w:cs="Arial"/>
                <w:i/>
                <w:lang w:val="en-IE"/>
              </w:rPr>
              <w:t>Process Proving / Commissioning</w:t>
            </w:r>
          </w:p>
          <w:p w14:paraId="3F58DB48" w14:textId="77777777" w:rsidR="00C678CA" w:rsidRPr="00FE0C4F" w:rsidRDefault="00C678CA" w:rsidP="002141AF">
            <w:r>
              <w:rPr>
                <w:rFonts w:cs="Arial"/>
                <w:i/>
              </w:rPr>
              <w:t>These additional services may be PLANNED or UNPLANNED in nature.</w:t>
            </w:r>
          </w:p>
          <w:p w14:paraId="4EE13D2F" w14:textId="77777777" w:rsidR="00C678CA" w:rsidRDefault="00C678CA" w:rsidP="002141AF">
            <w:pPr>
              <w:rPr>
                <w:rFonts w:cs="Arial"/>
                <w:i/>
                <w:iCs/>
              </w:rPr>
            </w:pPr>
          </w:p>
          <w:p w14:paraId="31F520B9" w14:textId="77777777" w:rsidR="00C678CA" w:rsidRDefault="00C678CA" w:rsidP="002141AF">
            <w:pPr>
              <w:rPr>
                <w:rFonts w:cs="Arial"/>
                <w:b/>
                <w:i/>
              </w:rPr>
            </w:pPr>
            <w:r w:rsidRPr="703A5B4A">
              <w:rPr>
                <w:rFonts w:cs="Arial"/>
                <w:b/>
                <w:i/>
              </w:rPr>
              <w:t>Lot 2:         Provision of Wastewater Laboratory Testing Services</w:t>
            </w:r>
            <w:r w:rsidRPr="703A5B4A">
              <w:rPr>
                <w:rFonts w:cs="Arial"/>
                <w:b/>
                <w:bCs/>
                <w:i/>
                <w:iCs/>
              </w:rPr>
              <w:t>.</w:t>
            </w:r>
          </w:p>
          <w:p w14:paraId="23F51B39" w14:textId="77777777" w:rsidR="00C678CA" w:rsidRDefault="00C678CA" w:rsidP="002141AF">
            <w:pPr>
              <w:rPr>
                <w:rFonts w:cs="Arial"/>
                <w:b/>
                <w:bCs/>
                <w:i/>
                <w:iCs/>
                <w:lang w:val="en-US"/>
              </w:rPr>
            </w:pPr>
          </w:p>
          <w:p w14:paraId="0D220E29" w14:textId="77777777" w:rsidR="00C678CA" w:rsidRDefault="00C678CA" w:rsidP="002141AF">
            <w:pPr>
              <w:spacing w:line="259" w:lineRule="auto"/>
              <w:rPr>
                <w:rFonts w:cs="Arial"/>
                <w:i/>
                <w:iCs/>
              </w:rPr>
            </w:pPr>
            <w:r w:rsidRPr="3F9E981F">
              <w:rPr>
                <w:rFonts w:cs="Arial"/>
                <w:i/>
                <w:iCs/>
              </w:rPr>
              <w:t xml:space="preserve">Uisce Eireann require </w:t>
            </w:r>
            <w:r w:rsidRPr="703A5B4A">
              <w:rPr>
                <w:rFonts w:cs="Arial"/>
                <w:i/>
                <w:iCs/>
              </w:rPr>
              <w:t>wastewater</w:t>
            </w:r>
            <w:r w:rsidRPr="3F9E981F">
              <w:rPr>
                <w:rFonts w:cs="Arial"/>
                <w:i/>
                <w:iCs/>
              </w:rPr>
              <w:t xml:space="preserve"> laboratory testing services for the following sampling categories:</w:t>
            </w:r>
          </w:p>
          <w:p w14:paraId="6E85F410" w14:textId="77777777" w:rsidR="00C678CA" w:rsidRDefault="00C678CA" w:rsidP="002141AF">
            <w:pPr>
              <w:rPr>
                <w:rFonts w:cs="Arial"/>
                <w:i/>
                <w:lang w:val="en-US"/>
              </w:rPr>
            </w:pPr>
            <w:r w:rsidRPr="3F9E981F">
              <w:rPr>
                <w:rFonts w:cs="Arial"/>
                <w:i/>
                <w:iCs/>
              </w:rPr>
              <w:t xml:space="preserve">• PLANNED </w:t>
            </w:r>
          </w:p>
          <w:p w14:paraId="23F0FA5B" w14:textId="77777777" w:rsidR="00C678CA" w:rsidRDefault="00C678CA" w:rsidP="002141AF">
            <w:pPr>
              <w:spacing w:line="259" w:lineRule="auto"/>
              <w:rPr>
                <w:rFonts w:cs="Arial"/>
                <w:i/>
                <w:iCs/>
              </w:rPr>
            </w:pPr>
            <w:r w:rsidRPr="703A5B4A">
              <w:rPr>
                <w:rFonts w:cs="Arial"/>
                <w:i/>
                <w:iCs/>
              </w:rPr>
              <w:t>(Wastewater Regulatory Sampling Plans);</w:t>
            </w:r>
          </w:p>
          <w:p w14:paraId="6EC1484D" w14:textId="77777777" w:rsidR="00C678CA" w:rsidRDefault="00C678CA" w:rsidP="002141AF">
            <w:pPr>
              <w:rPr>
                <w:rFonts w:cs="Arial"/>
                <w:i/>
                <w:lang w:val="en-US"/>
              </w:rPr>
            </w:pPr>
            <w:r w:rsidRPr="3F9E981F">
              <w:rPr>
                <w:rFonts w:cs="Arial"/>
                <w:i/>
                <w:iCs/>
              </w:rPr>
              <w:t xml:space="preserve">• UNPLANNED </w:t>
            </w:r>
          </w:p>
          <w:p w14:paraId="07FFAA9C" w14:textId="77777777" w:rsidR="00C678CA" w:rsidRDefault="00C678CA" w:rsidP="002141AF">
            <w:pPr>
              <w:rPr>
                <w:rFonts w:cs="Arial"/>
                <w:i/>
                <w:lang w:val="en-US"/>
              </w:rPr>
            </w:pPr>
            <w:r w:rsidRPr="3F9E981F">
              <w:rPr>
                <w:rFonts w:cs="Arial"/>
                <w:i/>
                <w:iCs/>
              </w:rPr>
              <w:t>(Investigative; Short term requests e.g. EPA)</w:t>
            </w:r>
          </w:p>
          <w:p w14:paraId="7640E73A" w14:textId="77777777" w:rsidR="00C678CA" w:rsidRDefault="00C678CA" w:rsidP="002141AF">
            <w:r w:rsidRPr="3F9E981F">
              <w:rPr>
                <w:rFonts w:cs="Arial"/>
                <w:i/>
                <w:iCs/>
              </w:rPr>
              <w:t>• EMERGENCY.</w:t>
            </w:r>
          </w:p>
          <w:p w14:paraId="32F3A3FE" w14:textId="77777777" w:rsidR="00C678CA" w:rsidRDefault="00C678CA" w:rsidP="002141AF">
            <w:pPr>
              <w:rPr>
                <w:rFonts w:cs="Arial"/>
                <w:i/>
                <w:lang w:val="en-US"/>
              </w:rPr>
            </w:pPr>
          </w:p>
          <w:p w14:paraId="47E70DEE" w14:textId="77777777" w:rsidR="00C678CA" w:rsidRDefault="00C678CA" w:rsidP="002141AF">
            <w:r w:rsidRPr="703A5B4A">
              <w:rPr>
                <w:rFonts w:cs="Arial"/>
                <w:i/>
                <w:iCs/>
              </w:rPr>
              <w:t xml:space="preserve">For each of the categories above, Uisce Eireann may require a combination of Sampling and Testing services (i.e. taking the sample, transport to the supplier’s laboratory, analysis and reporting), a Collection and Testing service (i.e. collection of sample(s) from a designated collection point(s), transport to the supplier’s laboratory, analysis and reporting) and </w:t>
            </w:r>
            <w:r w:rsidRPr="703A5B4A">
              <w:rPr>
                <w:rFonts w:cs="Arial"/>
                <w:i/>
                <w:iCs/>
                <w:lang w:val="en-US"/>
              </w:rPr>
              <w:t>Testing Only (receipt of samples delivered to the suppliers laboratory analysis and reporting).</w:t>
            </w:r>
          </w:p>
          <w:p w14:paraId="060E4851" w14:textId="77777777" w:rsidR="00C678CA" w:rsidRDefault="00C678CA" w:rsidP="002141AF">
            <w:r w:rsidRPr="703A5B4A">
              <w:rPr>
                <w:rFonts w:eastAsia="Arial" w:cs="Arial"/>
                <w:i/>
                <w:iCs/>
              </w:rPr>
              <w:t>The applicant should also have the capability to undertake analysis of samples from saline waters.</w:t>
            </w:r>
          </w:p>
          <w:p w14:paraId="6CF911A2" w14:textId="77777777" w:rsidR="00C678CA" w:rsidRDefault="00C678CA" w:rsidP="002141AF">
            <w:pPr>
              <w:rPr>
                <w:rFonts w:cs="Arial"/>
                <w:i/>
                <w:iCs/>
                <w:lang w:val="en-US"/>
              </w:rPr>
            </w:pPr>
          </w:p>
          <w:p w14:paraId="2A265543" w14:textId="77777777" w:rsidR="00C678CA" w:rsidRDefault="00C678CA" w:rsidP="002141AF">
            <w:pPr>
              <w:rPr>
                <w:rFonts w:cs="Arial"/>
                <w:i/>
                <w:iCs/>
                <w:lang w:val="en-US"/>
              </w:rPr>
            </w:pPr>
          </w:p>
          <w:p w14:paraId="1BA1A3EA" w14:textId="77777777" w:rsidR="00C678CA" w:rsidRDefault="00C678CA" w:rsidP="002141AF">
            <w:pPr>
              <w:spacing w:line="259" w:lineRule="auto"/>
              <w:rPr>
                <w:rFonts w:cs="Arial"/>
                <w:i/>
                <w:iCs/>
              </w:rPr>
            </w:pPr>
            <w:r w:rsidRPr="703A5B4A">
              <w:rPr>
                <w:rFonts w:cs="Arial"/>
                <w:i/>
                <w:iCs/>
              </w:rPr>
              <w:t>With regards to the PLANNED, UNPLANNED, and EMERGENCY categories, Uisce Eireann may also require sampling and/or testing of In-Process Wastewater (i.e. samples taken from locations within the treatment process).</w:t>
            </w:r>
          </w:p>
          <w:p w14:paraId="231A00CE" w14:textId="77777777" w:rsidR="00C678CA" w:rsidRDefault="00C678CA" w:rsidP="002141AF">
            <w:pPr>
              <w:rPr>
                <w:rFonts w:cs="Arial"/>
                <w:i/>
                <w:iCs/>
                <w:lang w:val="en-US"/>
              </w:rPr>
            </w:pPr>
          </w:p>
          <w:p w14:paraId="379DAC8A" w14:textId="77777777" w:rsidR="00C678CA" w:rsidRDefault="00C678CA" w:rsidP="002141AF">
            <w:pPr>
              <w:rPr>
                <w:rFonts w:cs="Arial"/>
                <w:i/>
                <w:iCs/>
                <w:lang w:val="en-IE"/>
              </w:rPr>
            </w:pPr>
            <w:r w:rsidRPr="703A5B4A">
              <w:rPr>
                <w:rFonts w:cs="Arial"/>
                <w:i/>
                <w:iCs/>
              </w:rPr>
              <w:t>Additional Services may be procured through the course of the framework to facilitate various investigative activities including but not limited to the following areas of work:-</w:t>
            </w:r>
          </w:p>
          <w:p w14:paraId="36F0EB79" w14:textId="77777777" w:rsidR="00C678CA" w:rsidRDefault="00C678CA" w:rsidP="00E0208A">
            <w:pPr>
              <w:numPr>
                <w:ilvl w:val="0"/>
                <w:numId w:val="37"/>
              </w:numPr>
              <w:rPr>
                <w:rFonts w:eastAsia="Arial" w:cs="Arial"/>
                <w:i/>
                <w:iCs/>
                <w:lang w:val="en-IE"/>
              </w:rPr>
            </w:pPr>
            <w:r w:rsidRPr="703A5B4A">
              <w:rPr>
                <w:rFonts w:eastAsia="Arial" w:cs="Arial"/>
                <w:i/>
                <w:iCs/>
                <w:lang w:val="en-IE"/>
              </w:rPr>
              <w:t xml:space="preserve">Process Optimisation </w:t>
            </w:r>
          </w:p>
          <w:p w14:paraId="5386436B" w14:textId="77777777" w:rsidR="00C678CA" w:rsidRDefault="00C678CA" w:rsidP="00E0208A">
            <w:pPr>
              <w:pStyle w:val="ListParagraph"/>
              <w:numPr>
                <w:ilvl w:val="0"/>
                <w:numId w:val="37"/>
              </w:numPr>
              <w:spacing w:line="276" w:lineRule="auto"/>
              <w:rPr>
                <w:rFonts w:eastAsia="Arial" w:cs="Arial"/>
                <w:i/>
                <w:iCs/>
                <w:lang w:val="en-IE"/>
              </w:rPr>
            </w:pPr>
            <w:r w:rsidRPr="703A5B4A">
              <w:rPr>
                <w:rFonts w:eastAsia="Arial" w:cs="Arial"/>
                <w:i/>
                <w:iCs/>
                <w:lang w:val="en-IE"/>
              </w:rPr>
              <w:t>Process Proving / Commissioning</w:t>
            </w:r>
          </w:p>
          <w:p w14:paraId="60D53E21" w14:textId="77777777" w:rsidR="00C678CA" w:rsidRDefault="00C678CA" w:rsidP="00E0208A">
            <w:pPr>
              <w:pStyle w:val="ListParagraph"/>
              <w:numPr>
                <w:ilvl w:val="0"/>
                <w:numId w:val="37"/>
              </w:numPr>
              <w:spacing w:line="276" w:lineRule="auto"/>
              <w:rPr>
                <w:rFonts w:eastAsia="Arial" w:cs="Arial"/>
                <w:i/>
                <w:iCs/>
                <w:lang w:val="en-IE"/>
              </w:rPr>
            </w:pPr>
            <w:r w:rsidRPr="703A5B4A">
              <w:rPr>
                <w:rFonts w:eastAsia="Arial" w:cs="Arial"/>
                <w:i/>
                <w:iCs/>
                <w:lang w:val="en-IE"/>
              </w:rPr>
              <w:t>Flow and Load Surveys</w:t>
            </w:r>
          </w:p>
          <w:p w14:paraId="6FBD6528" w14:textId="77777777" w:rsidR="00C678CA" w:rsidRDefault="00C678CA" w:rsidP="00E0208A">
            <w:pPr>
              <w:pStyle w:val="ListParagraph"/>
              <w:numPr>
                <w:ilvl w:val="0"/>
                <w:numId w:val="37"/>
              </w:numPr>
              <w:spacing w:line="276" w:lineRule="auto"/>
              <w:rPr>
                <w:rFonts w:eastAsia="Arial" w:cs="Arial"/>
                <w:i/>
                <w:iCs/>
                <w:lang w:val="en-IE"/>
              </w:rPr>
            </w:pPr>
            <w:r w:rsidRPr="703A5B4A">
              <w:rPr>
                <w:rFonts w:eastAsia="Arial" w:cs="Arial"/>
                <w:i/>
                <w:iCs/>
                <w:lang w:val="en-IE"/>
              </w:rPr>
              <w:t>Sludge Testing</w:t>
            </w:r>
          </w:p>
          <w:p w14:paraId="4FDEA252" w14:textId="77777777" w:rsidR="00C678CA" w:rsidRDefault="00C678CA" w:rsidP="002141AF">
            <w:pPr>
              <w:ind w:left="720"/>
              <w:rPr>
                <w:rFonts w:cs="Arial"/>
                <w:i/>
                <w:iCs/>
                <w:lang w:val="en-IE"/>
              </w:rPr>
            </w:pPr>
          </w:p>
          <w:p w14:paraId="2B06081F" w14:textId="77777777" w:rsidR="00C678CA" w:rsidRDefault="00C678CA" w:rsidP="002141AF">
            <w:r w:rsidRPr="703A5B4A">
              <w:rPr>
                <w:rFonts w:cs="Arial"/>
                <w:i/>
                <w:iCs/>
              </w:rPr>
              <w:t>These additional services may be PLANNED or UNPLANNED in nature.</w:t>
            </w:r>
          </w:p>
          <w:p w14:paraId="2172490F" w14:textId="77777777" w:rsidR="00C678CA" w:rsidRDefault="00C678CA" w:rsidP="002141AF">
            <w:pPr>
              <w:rPr>
                <w:rFonts w:cs="Arial"/>
                <w:i/>
                <w:lang w:val="en-US"/>
              </w:rPr>
            </w:pPr>
          </w:p>
          <w:p w14:paraId="386975FA" w14:textId="77777777" w:rsidR="00C678CA" w:rsidRDefault="00C678CA" w:rsidP="002141AF">
            <w:pPr>
              <w:rPr>
                <w:rFonts w:cs="Arial"/>
                <w:b/>
                <w:i/>
                <w:lang w:val="en-US"/>
              </w:rPr>
            </w:pPr>
            <w:r w:rsidRPr="703A5B4A">
              <w:rPr>
                <w:rFonts w:cs="Arial"/>
                <w:b/>
                <w:i/>
                <w:lang w:val="en-US"/>
              </w:rPr>
              <w:t xml:space="preserve">Lot 3:         Provision of Contingency outsourcing of </w:t>
            </w:r>
            <w:r w:rsidRPr="703A5B4A">
              <w:rPr>
                <w:rFonts w:cs="Arial"/>
                <w:b/>
                <w:bCs/>
                <w:i/>
                <w:iCs/>
                <w:lang w:val="en-US"/>
              </w:rPr>
              <w:t xml:space="preserve">Laboratory </w:t>
            </w:r>
            <w:r w:rsidRPr="703A5B4A">
              <w:rPr>
                <w:rFonts w:cs="Arial"/>
                <w:b/>
                <w:i/>
                <w:lang w:val="en-US"/>
              </w:rPr>
              <w:t xml:space="preserve">Testing </w:t>
            </w:r>
            <w:r>
              <w:rPr>
                <w:rFonts w:cs="Arial"/>
                <w:b/>
                <w:i/>
                <w:lang w:val="en-US"/>
              </w:rPr>
              <w:t>Services.</w:t>
            </w:r>
          </w:p>
          <w:p w14:paraId="40DFD422" w14:textId="77777777" w:rsidR="00C678CA" w:rsidRDefault="00C678CA" w:rsidP="002141AF">
            <w:pPr>
              <w:rPr>
                <w:rFonts w:cs="Arial"/>
                <w:b/>
                <w:i/>
                <w:lang w:val="en-US"/>
              </w:rPr>
            </w:pPr>
          </w:p>
          <w:p w14:paraId="65D9EDCC" w14:textId="77777777" w:rsidR="00C678CA" w:rsidRDefault="00C678CA" w:rsidP="002141AF">
            <w:pPr>
              <w:rPr>
                <w:rFonts w:cs="Arial"/>
                <w:b/>
                <w:i/>
                <w:lang w:val="en-US"/>
              </w:rPr>
            </w:pPr>
          </w:p>
          <w:p w14:paraId="53D121EF" w14:textId="0F7A4F04" w:rsidR="00C678CA" w:rsidRPr="0063571B" w:rsidRDefault="00C678CA" w:rsidP="002141AF">
            <w:pPr>
              <w:rPr>
                <w:rFonts w:cs="Arial"/>
                <w:i/>
                <w:iCs/>
              </w:rPr>
            </w:pPr>
            <w:r w:rsidRPr="3F9E981F">
              <w:rPr>
                <w:rFonts w:cs="Arial"/>
                <w:i/>
                <w:iCs/>
              </w:rPr>
              <w:t xml:space="preserve">Uisce Eireann require </w:t>
            </w:r>
            <w:r>
              <w:rPr>
                <w:rFonts w:cs="Arial"/>
                <w:i/>
                <w:iCs/>
              </w:rPr>
              <w:t xml:space="preserve">the provision </w:t>
            </w:r>
            <w:r w:rsidRPr="0063571B">
              <w:rPr>
                <w:rFonts w:cs="Arial"/>
                <w:i/>
                <w:iCs/>
              </w:rPr>
              <w:t xml:space="preserve">of Drinking Water </w:t>
            </w:r>
            <w:r>
              <w:rPr>
                <w:rFonts w:cs="Arial"/>
                <w:i/>
                <w:iCs/>
              </w:rPr>
              <w:t xml:space="preserve">&amp; Wastewater </w:t>
            </w:r>
            <w:r w:rsidRPr="0063571B">
              <w:rPr>
                <w:rFonts w:cs="Arial"/>
                <w:i/>
                <w:iCs/>
              </w:rPr>
              <w:t xml:space="preserve">contingency and surge </w:t>
            </w:r>
            <w:r w:rsidRPr="0063571B">
              <w:rPr>
                <w:rFonts w:cs="Arial"/>
                <w:i/>
                <w:iCs/>
              </w:rPr>
              <w:lastRenderedPageBreak/>
              <w:t>laboratory testing services to maintain continuity during equipment failure, accreditation loss, or capacity constraints</w:t>
            </w:r>
            <w:r>
              <w:rPr>
                <w:rFonts w:cs="Arial"/>
                <w:i/>
                <w:iCs/>
              </w:rPr>
              <w:t>.</w:t>
            </w:r>
          </w:p>
          <w:p w14:paraId="190FAE69" w14:textId="77777777" w:rsidR="00C678CA" w:rsidRPr="00CA01A9" w:rsidRDefault="00C678CA" w:rsidP="002141AF">
            <w:pPr>
              <w:rPr>
                <w:rFonts w:cs="Arial"/>
                <w:i/>
              </w:rPr>
            </w:pPr>
          </w:p>
        </w:tc>
      </w:tr>
      <w:permEnd w:id="1496475353"/>
      <w:tr w:rsidR="00C678CA" w:rsidRPr="00290E52" w14:paraId="237A8AF8" w14:textId="77777777" w:rsidTr="002141AF">
        <w:tc>
          <w:tcPr>
            <w:tcW w:w="817" w:type="dxa"/>
          </w:tcPr>
          <w:p w14:paraId="407EED83" w14:textId="77777777" w:rsidR="00C678CA" w:rsidRPr="00290E52" w:rsidRDefault="00C678CA" w:rsidP="002141AF">
            <w:pPr>
              <w:rPr>
                <w:rFonts w:cs="Arial"/>
                <w:b/>
              </w:rPr>
            </w:pPr>
            <w:r>
              <w:rPr>
                <w:rFonts w:cs="Arial"/>
                <w:b/>
              </w:rPr>
              <w:lastRenderedPageBreak/>
              <w:t>A5</w:t>
            </w:r>
          </w:p>
        </w:tc>
        <w:tc>
          <w:tcPr>
            <w:tcW w:w="3827" w:type="dxa"/>
          </w:tcPr>
          <w:p w14:paraId="606A842B" w14:textId="77777777" w:rsidR="00C678CA" w:rsidRPr="00290E52" w:rsidRDefault="00C678CA" w:rsidP="002141AF">
            <w:pPr>
              <w:rPr>
                <w:rFonts w:cs="Arial"/>
                <w:b/>
              </w:rPr>
            </w:pPr>
            <w:r w:rsidRPr="00290E52">
              <w:rPr>
                <w:rFonts w:cs="Arial"/>
                <w:b/>
              </w:rPr>
              <w:t xml:space="preserve">Framework </w:t>
            </w:r>
          </w:p>
        </w:tc>
        <w:tc>
          <w:tcPr>
            <w:tcW w:w="4752" w:type="dxa"/>
          </w:tcPr>
          <w:p w14:paraId="715D4DB2" w14:textId="186C40BD" w:rsidR="00C678CA" w:rsidRPr="00CA01A9" w:rsidRDefault="00C678CA" w:rsidP="002141AF">
            <w:pPr>
              <w:rPr>
                <w:rFonts w:cs="Arial"/>
                <w:i/>
              </w:rPr>
            </w:pPr>
            <w:r w:rsidRPr="00CA01A9">
              <w:rPr>
                <w:rFonts w:cs="Arial"/>
                <w:i/>
              </w:rPr>
              <w:t xml:space="preserve">This competition is for a </w:t>
            </w:r>
            <w:r>
              <w:rPr>
                <w:rFonts w:cs="Arial"/>
                <w:i/>
              </w:rPr>
              <w:t xml:space="preserve">multi party </w:t>
            </w:r>
            <w:r w:rsidRPr="00CA01A9">
              <w:rPr>
                <w:rFonts w:cs="Arial"/>
                <w:i/>
              </w:rPr>
              <w:t>framework agreement.</w:t>
            </w:r>
          </w:p>
        </w:tc>
      </w:tr>
      <w:tr w:rsidR="00C678CA" w:rsidRPr="00290E52" w14:paraId="1F640579" w14:textId="77777777" w:rsidTr="002141AF">
        <w:tc>
          <w:tcPr>
            <w:tcW w:w="817" w:type="dxa"/>
          </w:tcPr>
          <w:p w14:paraId="2F3215C0" w14:textId="77777777" w:rsidR="00C678CA" w:rsidRPr="00290E52" w:rsidRDefault="00C678CA" w:rsidP="002141AF">
            <w:pPr>
              <w:rPr>
                <w:rFonts w:cs="Arial"/>
                <w:b/>
              </w:rPr>
            </w:pPr>
            <w:r>
              <w:rPr>
                <w:rFonts w:cs="Arial"/>
                <w:b/>
              </w:rPr>
              <w:t>A6</w:t>
            </w:r>
          </w:p>
        </w:tc>
        <w:tc>
          <w:tcPr>
            <w:tcW w:w="3827" w:type="dxa"/>
          </w:tcPr>
          <w:p w14:paraId="2F792F6F" w14:textId="77777777" w:rsidR="00C678CA" w:rsidRPr="00290E52" w:rsidRDefault="00C678CA" w:rsidP="002141AF">
            <w:pPr>
              <w:rPr>
                <w:rFonts w:cs="Arial"/>
                <w:b/>
              </w:rPr>
            </w:pPr>
            <w:r w:rsidRPr="00290E52">
              <w:rPr>
                <w:rFonts w:cs="Arial"/>
                <w:b/>
              </w:rPr>
              <w:t>Term of the Contract</w:t>
            </w:r>
          </w:p>
        </w:tc>
        <w:tc>
          <w:tcPr>
            <w:tcW w:w="4752" w:type="dxa"/>
          </w:tcPr>
          <w:p w14:paraId="571D7024" w14:textId="77777777" w:rsidR="00C678CA" w:rsidRPr="008E65F9" w:rsidRDefault="00C678CA" w:rsidP="002141AF">
            <w:pPr>
              <w:rPr>
                <w:rFonts w:cs="Arial"/>
                <w:i/>
              </w:rPr>
            </w:pPr>
            <w:r>
              <w:rPr>
                <w:rFonts w:cs="Arial"/>
                <w:color w:val="000000"/>
              </w:rPr>
              <w:t>3</w:t>
            </w:r>
            <w:r w:rsidRPr="008E65F9">
              <w:rPr>
                <w:rFonts w:cs="Arial"/>
                <w:color w:val="000000"/>
              </w:rPr>
              <w:t xml:space="preserve"> years with an option to extend f</w:t>
            </w:r>
            <w:r>
              <w:rPr>
                <w:rFonts w:cs="Arial"/>
                <w:color w:val="000000"/>
              </w:rPr>
              <w:t>or</w:t>
            </w:r>
            <w:r w:rsidRPr="008E65F9">
              <w:rPr>
                <w:rFonts w:cs="Arial"/>
                <w:color w:val="000000"/>
              </w:rPr>
              <w:t xml:space="preserve"> a further </w:t>
            </w:r>
            <w:r>
              <w:rPr>
                <w:rFonts w:cs="Arial"/>
                <w:color w:val="000000"/>
              </w:rPr>
              <w:t>2 (1+1)</w:t>
            </w:r>
            <w:r w:rsidRPr="008E65F9">
              <w:rPr>
                <w:rFonts w:cs="Arial"/>
                <w:color w:val="000000"/>
              </w:rPr>
              <w:t xml:space="preserve"> years.</w:t>
            </w:r>
          </w:p>
        </w:tc>
      </w:tr>
    </w:tbl>
    <w:p w14:paraId="5B32B81D" w14:textId="77777777" w:rsidR="00C678CA" w:rsidRPr="00290E52" w:rsidRDefault="00C678CA" w:rsidP="00C678CA">
      <w:pPr>
        <w:rPr>
          <w:rFonts w:cs="Arial"/>
          <w:b/>
        </w:rPr>
      </w:pPr>
    </w:p>
    <w:p w14:paraId="43CE237A" w14:textId="77777777" w:rsidR="00C678CA" w:rsidRPr="00290E52" w:rsidRDefault="00C678CA" w:rsidP="00C678CA">
      <w:pPr>
        <w:pStyle w:val="Heading2"/>
        <w:shd w:val="clear" w:color="auto" w:fill="FFFFFF"/>
        <w:rPr>
          <w:rFonts w:ascii="Arial" w:hAnsi="Arial" w:cs="Arial"/>
          <w:i/>
          <w:sz w:val="20"/>
          <w:szCs w:val="20"/>
        </w:rPr>
      </w:pPr>
      <w:bookmarkStart w:id="6" w:name="_Toc504482217"/>
      <w:bookmarkStart w:id="7" w:name="_Toc256000002"/>
      <w:r w:rsidRPr="00290E52">
        <w:rPr>
          <w:rFonts w:ascii="Arial" w:hAnsi="Arial" w:cs="Arial"/>
          <w:sz w:val="20"/>
          <w:szCs w:val="20"/>
        </w:rPr>
        <w:br w:type="page"/>
      </w:r>
    </w:p>
    <w:p w14:paraId="5633CB39" w14:textId="77777777" w:rsidR="00C678CA" w:rsidRPr="008E3DAB" w:rsidRDefault="00C678CA" w:rsidP="00C678CA">
      <w:pPr>
        <w:shd w:val="clear" w:color="auto" w:fill="A5C9EB"/>
        <w:rPr>
          <w:b/>
          <w:bCs/>
        </w:rPr>
      </w:pPr>
      <w:bookmarkStart w:id="8" w:name="_Toc146797217"/>
      <w:r w:rsidRPr="008E3DAB">
        <w:rPr>
          <w:b/>
          <w:bCs/>
        </w:rPr>
        <w:lastRenderedPageBreak/>
        <w:t>B</w:t>
      </w:r>
      <w:r w:rsidRPr="008E3DAB">
        <w:rPr>
          <w:b/>
          <w:bCs/>
        </w:rPr>
        <w:tab/>
        <w:t>SUBMISSION OF PQQ RESPONSE</w:t>
      </w:r>
      <w:bookmarkEnd w:id="6"/>
      <w:bookmarkEnd w:id="7"/>
      <w:bookmarkEnd w:id="8"/>
    </w:p>
    <w:p w14:paraId="1C0823A0" w14:textId="77777777" w:rsidR="00C678CA" w:rsidRPr="00290E52" w:rsidRDefault="00C678CA" w:rsidP="00C678CA">
      <w:pPr>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
        <w:gridCol w:w="3719"/>
        <w:gridCol w:w="4649"/>
      </w:tblGrid>
      <w:tr w:rsidR="00C678CA" w:rsidRPr="00290E52" w14:paraId="251AC44E" w14:textId="77777777" w:rsidTr="002141AF">
        <w:tc>
          <w:tcPr>
            <w:tcW w:w="817" w:type="dxa"/>
          </w:tcPr>
          <w:p w14:paraId="7F4B6366" w14:textId="77777777" w:rsidR="00C678CA" w:rsidRPr="00290E52" w:rsidRDefault="00C678CA" w:rsidP="002141AF">
            <w:pPr>
              <w:rPr>
                <w:rFonts w:cs="Arial"/>
                <w:b/>
              </w:rPr>
            </w:pPr>
            <w:r w:rsidRPr="00290E52">
              <w:rPr>
                <w:rFonts w:cs="Arial"/>
                <w:b/>
              </w:rPr>
              <w:t>B1</w:t>
            </w:r>
          </w:p>
        </w:tc>
        <w:tc>
          <w:tcPr>
            <w:tcW w:w="3827" w:type="dxa"/>
          </w:tcPr>
          <w:p w14:paraId="0A313BB1" w14:textId="77777777" w:rsidR="00C678CA" w:rsidRPr="00290E52" w:rsidRDefault="00C678CA" w:rsidP="002141AF">
            <w:pPr>
              <w:rPr>
                <w:rFonts w:cs="Arial"/>
                <w:b/>
              </w:rPr>
            </w:pPr>
            <w:r w:rsidRPr="00290E52">
              <w:rPr>
                <w:rFonts w:cs="Arial"/>
                <w:b/>
              </w:rPr>
              <w:t>Date and Time</w:t>
            </w:r>
          </w:p>
        </w:tc>
        <w:tc>
          <w:tcPr>
            <w:tcW w:w="4752" w:type="dxa"/>
          </w:tcPr>
          <w:p w14:paraId="1DCB9DB1" w14:textId="754E18F7" w:rsidR="00C678CA" w:rsidRDefault="00C678CA" w:rsidP="002141AF">
            <w:pPr>
              <w:pStyle w:val="FootnoteText"/>
              <w:rPr>
                <w:rFonts w:cs="Arial"/>
              </w:rPr>
            </w:pPr>
            <w:r>
              <w:rPr>
                <w:rFonts w:cs="Arial"/>
              </w:rPr>
              <w:t xml:space="preserve">The PQQ Response must be submitted through the eTenders system </w:t>
            </w:r>
            <w:r>
              <w:rPr>
                <w:rFonts w:cs="Arial"/>
                <w:b/>
              </w:rPr>
              <w:t xml:space="preserve">not </w:t>
            </w:r>
            <w:r w:rsidRPr="00AF209B">
              <w:rPr>
                <w:rFonts w:cs="Arial"/>
                <w:b/>
              </w:rPr>
              <w:t>later</w:t>
            </w:r>
            <w:r w:rsidRPr="00290E52">
              <w:rPr>
                <w:rFonts w:cs="Arial"/>
              </w:rPr>
              <w:t xml:space="preserve"> </w:t>
            </w:r>
            <w:r w:rsidRPr="00302525">
              <w:rPr>
                <w:rFonts w:cs="Arial"/>
                <w:b/>
                <w:bCs/>
              </w:rPr>
              <w:t>than</w:t>
            </w:r>
            <w:r w:rsidR="00435607">
              <w:rPr>
                <w:rFonts w:cs="Arial"/>
              </w:rPr>
              <w:t xml:space="preserve"> 12:00</w:t>
            </w:r>
            <w:r>
              <w:rPr>
                <w:rFonts w:cs="Arial"/>
              </w:rPr>
              <w:t xml:space="preserve"> hours local time on </w:t>
            </w:r>
            <w:r w:rsidR="00435607">
              <w:rPr>
                <w:rFonts w:cs="Arial"/>
              </w:rPr>
              <w:t xml:space="preserve">Friday </w:t>
            </w:r>
            <w:r w:rsidR="00D506F2">
              <w:rPr>
                <w:rFonts w:cs="Arial"/>
              </w:rPr>
              <w:t>23</w:t>
            </w:r>
            <w:r w:rsidR="00D506F2" w:rsidRPr="00D506F2">
              <w:rPr>
                <w:rFonts w:cs="Arial"/>
                <w:vertAlign w:val="superscript"/>
              </w:rPr>
              <w:t>rd</w:t>
            </w:r>
            <w:r w:rsidR="00D506F2">
              <w:rPr>
                <w:rFonts w:cs="Arial"/>
              </w:rPr>
              <w:t xml:space="preserve"> </w:t>
            </w:r>
            <w:r w:rsidR="00435607">
              <w:rPr>
                <w:rFonts w:cs="Arial"/>
              </w:rPr>
              <w:t>October 2026</w:t>
            </w:r>
            <w:r>
              <w:rPr>
                <w:rFonts w:cs="Arial"/>
              </w:rPr>
              <w:t>, unless amended by way of clarification.</w:t>
            </w:r>
          </w:p>
          <w:p w14:paraId="276D3F1B" w14:textId="77777777" w:rsidR="00C678CA" w:rsidRPr="00AF209B" w:rsidRDefault="00C678CA" w:rsidP="002141AF">
            <w:pPr>
              <w:pStyle w:val="FootnoteText"/>
              <w:rPr>
                <w:rFonts w:cs="Arial"/>
                <w:i/>
                <w:lang w:val="en-IE"/>
              </w:rPr>
            </w:pPr>
          </w:p>
        </w:tc>
      </w:tr>
      <w:tr w:rsidR="00C678CA" w:rsidRPr="00290E52" w14:paraId="3E710731" w14:textId="77777777" w:rsidTr="002141AF">
        <w:tc>
          <w:tcPr>
            <w:tcW w:w="817" w:type="dxa"/>
          </w:tcPr>
          <w:p w14:paraId="0EE9A17B" w14:textId="77777777" w:rsidR="00C678CA" w:rsidRPr="00290E52" w:rsidRDefault="00C678CA" w:rsidP="002141AF">
            <w:pPr>
              <w:rPr>
                <w:rFonts w:cs="Arial"/>
                <w:b/>
              </w:rPr>
            </w:pPr>
            <w:r w:rsidRPr="00290E52">
              <w:rPr>
                <w:rFonts w:cs="Arial"/>
                <w:b/>
              </w:rPr>
              <w:t>B2</w:t>
            </w:r>
          </w:p>
        </w:tc>
        <w:tc>
          <w:tcPr>
            <w:tcW w:w="3827" w:type="dxa"/>
          </w:tcPr>
          <w:p w14:paraId="33E4A78D" w14:textId="77777777" w:rsidR="00C678CA" w:rsidRPr="00290E52" w:rsidRDefault="00C678CA" w:rsidP="002141AF">
            <w:pPr>
              <w:rPr>
                <w:rFonts w:cs="Arial"/>
                <w:b/>
              </w:rPr>
            </w:pPr>
            <w:r w:rsidRPr="00290E52">
              <w:rPr>
                <w:rFonts w:cs="Arial"/>
                <w:b/>
              </w:rPr>
              <w:t>Submission of PQQ Response</w:t>
            </w:r>
          </w:p>
        </w:tc>
        <w:tc>
          <w:tcPr>
            <w:tcW w:w="4752" w:type="dxa"/>
          </w:tcPr>
          <w:p w14:paraId="65FCAB14" w14:textId="77777777" w:rsidR="00C678CA" w:rsidRDefault="00C678CA" w:rsidP="002141AF">
            <w:pPr>
              <w:jc w:val="both"/>
              <w:rPr>
                <w:rFonts w:cs="Arial"/>
              </w:rPr>
            </w:pPr>
            <w:r w:rsidRPr="00290E52">
              <w:rPr>
                <w:rFonts w:cs="Arial"/>
              </w:rPr>
              <w:t>No submissions will be possible after the d</w:t>
            </w:r>
            <w:r>
              <w:rPr>
                <w:rFonts w:cs="Arial"/>
              </w:rPr>
              <w:t>eadline</w:t>
            </w:r>
            <w:r w:rsidRPr="00290E52">
              <w:rPr>
                <w:rFonts w:cs="Arial"/>
              </w:rPr>
              <w:t xml:space="preserve">.  </w:t>
            </w:r>
            <w:r>
              <w:rPr>
                <w:rFonts w:cs="Arial"/>
              </w:rPr>
              <w:t>A</w:t>
            </w:r>
            <w:r w:rsidRPr="00290E52">
              <w:rPr>
                <w:rFonts w:cs="Arial"/>
              </w:rPr>
              <w:t xml:space="preserve">ll </w:t>
            </w:r>
            <w:r>
              <w:rPr>
                <w:rFonts w:cs="Arial"/>
              </w:rPr>
              <w:t xml:space="preserve">submissions </w:t>
            </w:r>
            <w:r w:rsidRPr="00290E52">
              <w:rPr>
                <w:rFonts w:cs="Arial"/>
              </w:rPr>
              <w:t>are electronic, as such NO paper copies will be accepted or read.</w:t>
            </w:r>
          </w:p>
          <w:p w14:paraId="293C1CD2" w14:textId="77777777" w:rsidR="00C678CA" w:rsidRDefault="00C678CA" w:rsidP="002141AF">
            <w:pPr>
              <w:jc w:val="both"/>
              <w:rPr>
                <w:rFonts w:cs="Arial"/>
              </w:rPr>
            </w:pPr>
          </w:p>
          <w:p w14:paraId="022A761D" w14:textId="77777777" w:rsidR="00C678CA" w:rsidRPr="00290E52" w:rsidRDefault="00C678CA" w:rsidP="002141AF">
            <w:pPr>
              <w:jc w:val="both"/>
              <w:rPr>
                <w:rFonts w:cs="Arial"/>
              </w:rPr>
            </w:pPr>
            <w:r w:rsidRPr="00290E52">
              <w:rPr>
                <w:rFonts w:cs="Arial"/>
              </w:rPr>
              <w:t xml:space="preserve">The PQQ Response must be </w:t>
            </w:r>
            <w:r w:rsidRPr="00290E52">
              <w:rPr>
                <w:rFonts w:cs="Arial"/>
                <w:b/>
                <w:u w:val="single"/>
              </w:rPr>
              <w:t>submitted</w:t>
            </w:r>
            <w:r>
              <w:rPr>
                <w:rFonts w:cs="Arial"/>
              </w:rPr>
              <w:t xml:space="preserve"> through the eT</w:t>
            </w:r>
            <w:r w:rsidRPr="00290E52">
              <w:rPr>
                <w:rFonts w:cs="Arial"/>
              </w:rPr>
              <w:t xml:space="preserve">enders system before the deadline (i.e. Applicants must press the </w:t>
            </w:r>
            <w:r w:rsidRPr="00290E52">
              <w:rPr>
                <w:rFonts w:cs="Arial"/>
                <w:b/>
                <w:u w:val="single"/>
              </w:rPr>
              <w:t>submit</w:t>
            </w:r>
            <w:r w:rsidRPr="00290E52">
              <w:rPr>
                <w:rFonts w:cs="Arial"/>
              </w:rPr>
              <w:t xml:space="preserve"> button).  </w:t>
            </w:r>
            <w:r>
              <w:rPr>
                <w:rFonts w:cs="Arial"/>
              </w:rPr>
              <w:t>Applicants should ensure all attachments have been added before submitting.</w:t>
            </w:r>
          </w:p>
          <w:p w14:paraId="3201F780" w14:textId="77777777" w:rsidR="00C678CA" w:rsidRDefault="00C678CA" w:rsidP="002141AF">
            <w:pPr>
              <w:rPr>
                <w:rFonts w:cs="Arial"/>
              </w:rPr>
            </w:pPr>
          </w:p>
          <w:p w14:paraId="1080AF7D" w14:textId="77777777" w:rsidR="00C678CA" w:rsidRPr="005B12FD" w:rsidRDefault="00C678CA" w:rsidP="002141AF">
            <w:pPr>
              <w:jc w:val="both"/>
              <w:rPr>
                <w:rFonts w:cs="Arial"/>
              </w:rPr>
            </w:pPr>
            <w:r w:rsidRPr="005B12FD">
              <w:rPr>
                <w:rFonts w:cs="Arial"/>
              </w:rPr>
              <w:t>Applicants should allow sufficient time to upload document(s).  Applicants are advised that, depending on the size of the documentation, the submission/upload process may take some time.</w:t>
            </w:r>
          </w:p>
          <w:p w14:paraId="33D90B8D" w14:textId="77777777" w:rsidR="00C678CA" w:rsidRPr="00290E52" w:rsidRDefault="00C678CA" w:rsidP="002141AF">
            <w:pPr>
              <w:rPr>
                <w:rFonts w:cs="Arial"/>
              </w:rPr>
            </w:pPr>
          </w:p>
          <w:p w14:paraId="289D0275" w14:textId="77777777" w:rsidR="00C678CA" w:rsidRPr="00D05FD1" w:rsidRDefault="00C678CA" w:rsidP="002141AF">
            <w:pPr>
              <w:rPr>
                <w:rFonts w:eastAsia="Calibri" w:cs="Arial"/>
                <w:lang w:val="en-IE"/>
              </w:rPr>
            </w:pPr>
            <w:r w:rsidRPr="00D05FD1">
              <w:rPr>
                <w:rFonts w:eastAsia="Calibri" w:cs="Arial"/>
                <w:lang w:val="en-IE"/>
              </w:rPr>
              <w:t xml:space="preserve">Any technical problems with the eTenders system/platform or questions of the functionality in the eTenders system/platform should be directed to the eTenders (European Dynamics) helpdesk.  Applicants should contact eTenders (European Dynamics) helpdesk via email at </w:t>
            </w:r>
            <w:hyperlink r:id="rId12" w:history="1">
              <w:r w:rsidRPr="00D05FD1">
                <w:rPr>
                  <w:rFonts w:eastAsia="Calibri" w:cs="Arial"/>
                  <w:color w:val="0563C1"/>
                  <w:u w:val="single"/>
                  <w:lang w:val="en-IE"/>
                </w:rPr>
                <w:t>irish-eproc-helpdesk@eurodyn.com</w:t>
              </w:r>
            </w:hyperlink>
            <w:r w:rsidRPr="00D05FD1">
              <w:rPr>
                <w:rFonts w:eastAsia="Calibri" w:cs="Arial"/>
                <w:lang w:val="en-IE"/>
              </w:rPr>
              <w:t xml:space="preserve"> or by phone on 0818 001459 (Ireland) or +353 818001459 (International). Please note that phone and online support is available between 9.00am - 5.00pm Irish time, Monday to Friday.</w:t>
            </w:r>
            <w:r w:rsidRPr="00754A72">
              <w:rPr>
                <w:rFonts w:cs="Arial"/>
              </w:rPr>
              <w:t>).</w:t>
            </w:r>
          </w:p>
          <w:p w14:paraId="2A73FB00" w14:textId="77777777" w:rsidR="00C678CA" w:rsidRPr="00BD2772" w:rsidRDefault="00C678CA" w:rsidP="002141AF">
            <w:pPr>
              <w:pStyle w:val="CommentText"/>
              <w:jc w:val="both"/>
              <w:rPr>
                <w:rFonts w:cs="Arial"/>
              </w:rPr>
            </w:pPr>
          </w:p>
        </w:tc>
      </w:tr>
      <w:tr w:rsidR="00C678CA" w:rsidRPr="00290E52" w14:paraId="488970D8" w14:textId="77777777" w:rsidTr="002141AF">
        <w:tc>
          <w:tcPr>
            <w:tcW w:w="817" w:type="dxa"/>
          </w:tcPr>
          <w:p w14:paraId="112DB4A0" w14:textId="77777777" w:rsidR="00C678CA" w:rsidRPr="00290E52" w:rsidRDefault="00C678CA" w:rsidP="002141AF">
            <w:pPr>
              <w:rPr>
                <w:rFonts w:cs="Arial"/>
                <w:b/>
              </w:rPr>
            </w:pPr>
            <w:r>
              <w:rPr>
                <w:rFonts w:cs="Arial"/>
                <w:b/>
              </w:rPr>
              <w:t>B3</w:t>
            </w:r>
          </w:p>
        </w:tc>
        <w:tc>
          <w:tcPr>
            <w:tcW w:w="3827" w:type="dxa"/>
          </w:tcPr>
          <w:p w14:paraId="21771F17" w14:textId="77777777" w:rsidR="00C678CA" w:rsidRPr="00290E52" w:rsidRDefault="00C678CA" w:rsidP="002141AF">
            <w:pPr>
              <w:rPr>
                <w:rFonts w:cs="Arial"/>
                <w:b/>
              </w:rPr>
            </w:pPr>
            <w:r>
              <w:rPr>
                <w:rFonts w:cs="Arial"/>
                <w:b/>
              </w:rPr>
              <w:t>Format of PQQ Response</w:t>
            </w:r>
          </w:p>
        </w:tc>
        <w:tc>
          <w:tcPr>
            <w:tcW w:w="4752" w:type="dxa"/>
          </w:tcPr>
          <w:p w14:paraId="71F07B56" w14:textId="77777777" w:rsidR="00C678CA" w:rsidRPr="00C072D5" w:rsidRDefault="00C678CA" w:rsidP="002141AF">
            <w:pPr>
              <w:jc w:val="both"/>
              <w:rPr>
                <w:rFonts w:cs="Arial"/>
              </w:rPr>
            </w:pPr>
            <w:r>
              <w:rPr>
                <w:rFonts w:cs="Arial"/>
              </w:rPr>
              <w:t>In order to avoid potential file corruption, f</w:t>
            </w:r>
            <w:r w:rsidRPr="00C072D5">
              <w:rPr>
                <w:rFonts w:cs="Arial"/>
              </w:rPr>
              <w:t xml:space="preserve">ile names </w:t>
            </w:r>
            <w:r>
              <w:rPr>
                <w:rFonts w:cs="Arial"/>
              </w:rPr>
              <w:t xml:space="preserve">must </w:t>
            </w:r>
            <w:r w:rsidRPr="00C072D5">
              <w:rPr>
                <w:rFonts w:cs="Arial"/>
              </w:rPr>
              <w:t>not exceed 21 characters.</w:t>
            </w:r>
          </w:p>
          <w:p w14:paraId="31B8851C" w14:textId="77777777" w:rsidR="00C678CA" w:rsidRPr="00C072D5" w:rsidRDefault="00C678CA" w:rsidP="002141AF">
            <w:pPr>
              <w:jc w:val="both"/>
              <w:rPr>
                <w:rFonts w:cs="Arial"/>
              </w:rPr>
            </w:pPr>
          </w:p>
          <w:p w14:paraId="0ED7482F" w14:textId="77777777" w:rsidR="00C678CA" w:rsidRPr="00C072D5" w:rsidRDefault="00C678CA" w:rsidP="002141AF">
            <w:pPr>
              <w:jc w:val="both"/>
              <w:rPr>
                <w:rFonts w:cs="Arial"/>
                <w:color w:val="000000"/>
              </w:rPr>
            </w:pPr>
            <w:r w:rsidRPr="00C072D5">
              <w:rPr>
                <w:rFonts w:cs="Arial"/>
                <w:color w:val="000000"/>
              </w:rPr>
              <w:t>The Contracting Entity is not responsible for corruption in electronic documents.  Applicants must ensure that electronic documents are not corrupt.</w:t>
            </w:r>
          </w:p>
          <w:p w14:paraId="73F8F1B6" w14:textId="77777777" w:rsidR="00C678CA" w:rsidRDefault="00C678CA" w:rsidP="002141AF">
            <w:pPr>
              <w:jc w:val="both"/>
              <w:rPr>
                <w:rFonts w:cs="Arial"/>
                <w:color w:val="000000"/>
              </w:rPr>
            </w:pPr>
          </w:p>
          <w:p w14:paraId="305DCDA0" w14:textId="77777777" w:rsidR="00C678CA" w:rsidRPr="00C072D5" w:rsidRDefault="00C678CA" w:rsidP="002141AF">
            <w:pPr>
              <w:jc w:val="both"/>
              <w:rPr>
                <w:rFonts w:cs="Arial"/>
                <w:color w:val="000000"/>
              </w:rPr>
            </w:pPr>
            <w:r w:rsidRPr="00C072D5">
              <w:rPr>
                <w:rFonts w:cs="Arial"/>
                <w:color w:val="000000"/>
              </w:rPr>
              <w:t>Please adhere to the structure of the PQQ for ease of evaluation. Policies &amp; additional documentation can be annexed separately</w:t>
            </w:r>
            <w:r>
              <w:rPr>
                <w:rFonts w:cs="Arial"/>
                <w:color w:val="000000"/>
              </w:rPr>
              <w:t>.</w:t>
            </w:r>
          </w:p>
          <w:p w14:paraId="19A64C5E" w14:textId="77777777" w:rsidR="00C678CA" w:rsidRDefault="00C678CA" w:rsidP="002141AF">
            <w:pPr>
              <w:jc w:val="both"/>
              <w:rPr>
                <w:rFonts w:cs="Arial"/>
                <w:color w:val="000000"/>
              </w:rPr>
            </w:pPr>
          </w:p>
          <w:p w14:paraId="1BCC7270" w14:textId="77777777" w:rsidR="00C678CA" w:rsidRDefault="00C678CA" w:rsidP="002141AF">
            <w:pPr>
              <w:jc w:val="both"/>
              <w:rPr>
                <w:rFonts w:cs="Arial"/>
                <w:color w:val="000000"/>
              </w:rPr>
            </w:pPr>
            <w:r w:rsidRPr="00C072D5">
              <w:rPr>
                <w:rFonts w:cs="Arial"/>
                <w:color w:val="000000"/>
              </w:rPr>
              <w:t>Please name all appendices according to the relevant section, the relevant appendix number and a descriptive name.</w:t>
            </w:r>
          </w:p>
          <w:p w14:paraId="0D4F06AF" w14:textId="77777777" w:rsidR="00C678CA" w:rsidRDefault="00C678CA" w:rsidP="002141AF">
            <w:pPr>
              <w:jc w:val="both"/>
              <w:rPr>
                <w:rFonts w:cs="Arial"/>
                <w:color w:val="000000"/>
              </w:rPr>
            </w:pPr>
          </w:p>
          <w:p w14:paraId="2BC032CE" w14:textId="77777777" w:rsidR="00C678CA" w:rsidRDefault="00C678CA" w:rsidP="002141AF">
            <w:pPr>
              <w:jc w:val="both"/>
              <w:rPr>
                <w:rFonts w:cs="Arial"/>
                <w:color w:val="000000"/>
              </w:rPr>
            </w:pPr>
            <w:r>
              <w:rPr>
                <w:rFonts w:cs="Arial"/>
                <w:color w:val="000000"/>
              </w:rPr>
              <w:t>All PQQ Responses must be compiled such that they can be read using PDF or Microsoft Office.</w:t>
            </w:r>
          </w:p>
          <w:p w14:paraId="0769CA67" w14:textId="77777777" w:rsidR="00C678CA" w:rsidRDefault="00C678CA" w:rsidP="002141AF">
            <w:pPr>
              <w:jc w:val="both"/>
              <w:rPr>
                <w:rFonts w:cs="Arial"/>
                <w:color w:val="000000"/>
              </w:rPr>
            </w:pPr>
          </w:p>
          <w:p w14:paraId="0086826D" w14:textId="77777777" w:rsidR="00C678CA" w:rsidRDefault="00C678CA" w:rsidP="002141AF">
            <w:pPr>
              <w:jc w:val="both"/>
              <w:rPr>
                <w:rFonts w:cs="Arial"/>
                <w:color w:val="000000"/>
              </w:rPr>
            </w:pPr>
            <w:r>
              <w:rPr>
                <w:rFonts w:cs="Arial"/>
                <w:color w:val="000000"/>
              </w:rPr>
              <w:t>Appendix 4 must be submitted in Microsoft Excel format.</w:t>
            </w:r>
          </w:p>
          <w:p w14:paraId="43463B22" w14:textId="77777777" w:rsidR="00C678CA" w:rsidRDefault="00C678CA" w:rsidP="002141AF">
            <w:pPr>
              <w:jc w:val="both"/>
              <w:rPr>
                <w:rFonts w:cs="Arial"/>
                <w:color w:val="000000"/>
              </w:rPr>
            </w:pPr>
          </w:p>
          <w:p w14:paraId="78574F48" w14:textId="77777777" w:rsidR="00C678CA" w:rsidRPr="00C072D5" w:rsidRDefault="00C678CA" w:rsidP="002141AF">
            <w:pPr>
              <w:jc w:val="both"/>
              <w:rPr>
                <w:rFonts w:cs="Arial"/>
                <w:color w:val="000000"/>
              </w:rPr>
            </w:pPr>
          </w:p>
        </w:tc>
      </w:tr>
    </w:tbl>
    <w:p w14:paraId="5BBAF9B1" w14:textId="77777777" w:rsidR="00C678CA" w:rsidRPr="00290E52" w:rsidRDefault="00C678CA" w:rsidP="00C678CA">
      <w:pPr>
        <w:rPr>
          <w:rFonts w:cs="Arial"/>
          <w:b/>
        </w:rPr>
      </w:pPr>
    </w:p>
    <w:p w14:paraId="2F09D25E" w14:textId="77777777" w:rsidR="00C678CA" w:rsidRDefault="00C678CA" w:rsidP="00C678CA">
      <w:pPr>
        <w:pStyle w:val="Heading2"/>
        <w:rPr>
          <w:rFonts w:ascii="Arial" w:hAnsi="Arial" w:cs="Arial"/>
          <w:i/>
          <w:sz w:val="20"/>
          <w:szCs w:val="20"/>
        </w:rPr>
      </w:pPr>
      <w:bookmarkStart w:id="9" w:name="_Toc504482218"/>
      <w:bookmarkStart w:id="10" w:name="_Toc256000003"/>
      <w:r>
        <w:rPr>
          <w:rFonts w:ascii="Arial" w:hAnsi="Arial" w:cs="Arial"/>
          <w:sz w:val="20"/>
          <w:szCs w:val="20"/>
        </w:rPr>
        <w:br w:type="page"/>
      </w:r>
    </w:p>
    <w:p w14:paraId="26D83C89" w14:textId="77777777" w:rsidR="00C678CA" w:rsidRPr="008E3DAB" w:rsidRDefault="00C678CA" w:rsidP="00C678CA">
      <w:pPr>
        <w:shd w:val="clear" w:color="auto" w:fill="A5C9EB"/>
        <w:rPr>
          <w:b/>
          <w:bCs/>
        </w:rPr>
      </w:pPr>
      <w:bookmarkStart w:id="11" w:name="_Toc146797218"/>
      <w:r w:rsidRPr="008E3DAB">
        <w:rPr>
          <w:b/>
          <w:bCs/>
        </w:rPr>
        <w:lastRenderedPageBreak/>
        <w:t>C.</w:t>
      </w:r>
      <w:r w:rsidRPr="008E3DAB">
        <w:rPr>
          <w:b/>
          <w:bCs/>
        </w:rPr>
        <w:tab/>
        <w:t>CLARIFICATIONS/QUERIES</w:t>
      </w:r>
      <w:bookmarkEnd w:id="9"/>
      <w:bookmarkEnd w:id="10"/>
      <w:bookmarkEnd w:id="11"/>
    </w:p>
    <w:p w14:paraId="50972C2F" w14:textId="77777777" w:rsidR="00C678CA" w:rsidRPr="00290E52" w:rsidRDefault="00C678CA" w:rsidP="00C678CA">
      <w:pPr>
        <w:ind w:left="360"/>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C678CA" w:rsidRPr="00290E52" w14:paraId="1BF10561" w14:textId="77777777" w:rsidTr="002141AF">
        <w:tc>
          <w:tcPr>
            <w:tcW w:w="817" w:type="dxa"/>
          </w:tcPr>
          <w:p w14:paraId="5286EDCD" w14:textId="77777777" w:rsidR="00C678CA" w:rsidRPr="00290E52" w:rsidRDefault="00C678CA" w:rsidP="002141AF">
            <w:pPr>
              <w:rPr>
                <w:rFonts w:cs="Arial"/>
                <w:b/>
              </w:rPr>
            </w:pPr>
            <w:r w:rsidRPr="00290E52">
              <w:rPr>
                <w:rFonts w:cs="Arial"/>
                <w:b/>
              </w:rPr>
              <w:t>C1</w:t>
            </w:r>
          </w:p>
        </w:tc>
        <w:tc>
          <w:tcPr>
            <w:tcW w:w="3827" w:type="dxa"/>
          </w:tcPr>
          <w:p w14:paraId="1D5DAC70" w14:textId="77777777" w:rsidR="00C678CA" w:rsidRPr="00290E52" w:rsidRDefault="00C678CA" w:rsidP="002141AF">
            <w:pPr>
              <w:spacing w:after="120"/>
              <w:rPr>
                <w:rFonts w:cs="Arial"/>
              </w:rPr>
            </w:pPr>
            <w:r w:rsidRPr="00290E52">
              <w:rPr>
                <w:rFonts w:cs="Arial"/>
                <w:b/>
              </w:rPr>
              <w:t>Queries/Requests for Clarifications</w:t>
            </w:r>
            <w:r w:rsidRPr="00290E52">
              <w:rPr>
                <w:rFonts w:cs="Arial"/>
              </w:rPr>
              <w:t xml:space="preserve"> </w:t>
            </w:r>
          </w:p>
          <w:p w14:paraId="2DAD0BCC" w14:textId="77777777" w:rsidR="00C678CA" w:rsidRPr="00290E52" w:rsidRDefault="00C678CA" w:rsidP="002141AF">
            <w:pPr>
              <w:spacing w:after="120"/>
              <w:jc w:val="both"/>
              <w:rPr>
                <w:rFonts w:cs="Arial"/>
              </w:rPr>
            </w:pPr>
          </w:p>
          <w:p w14:paraId="62AA530B" w14:textId="77777777" w:rsidR="00C678CA" w:rsidRPr="00290E52" w:rsidRDefault="00C678CA" w:rsidP="002141AF">
            <w:pPr>
              <w:rPr>
                <w:rFonts w:cs="Arial"/>
                <w:b/>
              </w:rPr>
            </w:pPr>
          </w:p>
        </w:tc>
        <w:tc>
          <w:tcPr>
            <w:tcW w:w="4752" w:type="dxa"/>
          </w:tcPr>
          <w:p w14:paraId="3B40C734" w14:textId="77777777" w:rsidR="00C678CA" w:rsidRPr="00C072D5" w:rsidRDefault="00C678CA" w:rsidP="002141AF">
            <w:pPr>
              <w:autoSpaceDE w:val="0"/>
              <w:autoSpaceDN w:val="0"/>
              <w:adjustRightInd w:val="0"/>
              <w:jc w:val="both"/>
              <w:rPr>
                <w:rFonts w:cs="Arial"/>
                <w:color w:val="000000"/>
                <w:lang w:val="en-IE" w:eastAsia="en-IE"/>
              </w:rPr>
            </w:pPr>
            <w:r w:rsidRPr="00C072D5">
              <w:rPr>
                <w:rFonts w:cs="Arial"/>
                <w:color w:val="000000"/>
                <w:lang w:val="en-IE" w:eastAsia="en-IE"/>
              </w:rPr>
              <w:t xml:space="preserve">All queries </w:t>
            </w:r>
            <w:r>
              <w:rPr>
                <w:rFonts w:cs="Arial"/>
                <w:color w:val="000000"/>
                <w:lang w:val="en-IE" w:eastAsia="en-IE"/>
              </w:rPr>
              <w:t>relating to any aspect of this c</w:t>
            </w:r>
            <w:r w:rsidRPr="00C072D5">
              <w:rPr>
                <w:rFonts w:cs="Arial"/>
                <w:color w:val="000000"/>
                <w:lang w:val="en-IE" w:eastAsia="en-IE"/>
              </w:rPr>
              <w:t xml:space="preserve">ompetition must be directed to the messaging </w:t>
            </w:r>
            <w:r>
              <w:rPr>
                <w:rFonts w:cs="Arial"/>
                <w:color w:val="000000"/>
                <w:lang w:val="en-IE" w:eastAsia="en-IE"/>
              </w:rPr>
              <w:t xml:space="preserve">facility on </w:t>
            </w:r>
            <w:hyperlink r:id="rId13" w:history="1">
              <w:r w:rsidRPr="008F6063">
                <w:rPr>
                  <w:rStyle w:val="Hyperlink"/>
                  <w:rFonts w:cs="Arial"/>
                  <w:lang w:val="en-IE" w:eastAsia="en-IE"/>
                </w:rPr>
                <w:t>www.etenders.gov.ie</w:t>
              </w:r>
            </w:hyperlink>
            <w:r w:rsidRPr="00C072D5">
              <w:rPr>
                <w:rFonts w:cs="Arial"/>
                <w:color w:val="000000"/>
                <w:lang w:val="en-IE" w:eastAsia="en-IE"/>
              </w:rPr>
              <w:t>.</w:t>
            </w:r>
            <w:r>
              <w:rPr>
                <w:rFonts w:cs="Arial"/>
                <w:color w:val="000000"/>
                <w:lang w:val="en-IE" w:eastAsia="en-IE"/>
              </w:rPr>
              <w:t xml:space="preserve"> </w:t>
            </w:r>
            <w:r w:rsidRPr="00C072D5">
              <w:rPr>
                <w:rFonts w:cs="Arial"/>
                <w:color w:val="000000"/>
                <w:lang w:val="en-IE" w:eastAsia="en-IE"/>
              </w:rPr>
              <w:t xml:space="preserve"> For the avoidance of doubt, </w:t>
            </w:r>
            <w:r>
              <w:rPr>
                <w:rFonts w:cs="Arial"/>
                <w:color w:val="000000"/>
                <w:lang w:val="en-IE" w:eastAsia="en-IE"/>
              </w:rPr>
              <w:t>Applicants</w:t>
            </w:r>
            <w:r w:rsidRPr="00C072D5">
              <w:rPr>
                <w:rFonts w:cs="Arial"/>
                <w:color w:val="000000"/>
                <w:lang w:val="en-IE" w:eastAsia="en-IE"/>
              </w:rPr>
              <w:t xml:space="preserve"> may not contact the Contracting </w:t>
            </w:r>
            <w:r>
              <w:rPr>
                <w:rFonts w:cs="Arial"/>
                <w:color w:val="000000"/>
                <w:lang w:val="en-IE" w:eastAsia="en-IE"/>
              </w:rPr>
              <w:t>Entity</w:t>
            </w:r>
            <w:r w:rsidRPr="00C072D5">
              <w:rPr>
                <w:rFonts w:cs="Arial"/>
                <w:color w:val="000000"/>
                <w:lang w:val="en-IE" w:eastAsia="en-IE"/>
              </w:rPr>
              <w:t xml:space="preserve"> directl</w:t>
            </w:r>
            <w:r>
              <w:rPr>
                <w:rFonts w:cs="Arial"/>
                <w:color w:val="000000"/>
                <w:lang w:val="en-IE" w:eastAsia="en-IE"/>
              </w:rPr>
              <w:t>y regarding any aspect of this c</w:t>
            </w:r>
            <w:r w:rsidRPr="00C072D5">
              <w:rPr>
                <w:rFonts w:cs="Arial"/>
                <w:color w:val="000000"/>
                <w:lang w:val="en-IE" w:eastAsia="en-IE"/>
              </w:rPr>
              <w:t>ompetition.</w:t>
            </w:r>
          </w:p>
          <w:p w14:paraId="3F26F98C" w14:textId="77777777" w:rsidR="00C678CA" w:rsidRPr="00C072D5" w:rsidRDefault="00C678CA" w:rsidP="002141AF">
            <w:pPr>
              <w:autoSpaceDE w:val="0"/>
              <w:autoSpaceDN w:val="0"/>
              <w:adjustRightInd w:val="0"/>
              <w:jc w:val="both"/>
              <w:rPr>
                <w:rFonts w:cs="Arial"/>
                <w:color w:val="000000"/>
                <w:lang w:val="en-IE" w:eastAsia="en-IE"/>
              </w:rPr>
            </w:pPr>
          </w:p>
          <w:p w14:paraId="554039AA" w14:textId="47412804" w:rsidR="00C678CA" w:rsidRPr="00720CDA" w:rsidRDefault="00C678CA" w:rsidP="002141AF">
            <w:pPr>
              <w:autoSpaceDE w:val="0"/>
              <w:autoSpaceDN w:val="0"/>
              <w:adjustRightInd w:val="0"/>
              <w:jc w:val="both"/>
              <w:rPr>
                <w:rFonts w:cs="Arial"/>
                <w:lang w:val="en-IE" w:eastAsia="en-IE"/>
              </w:rPr>
            </w:pPr>
            <w:r>
              <w:rPr>
                <w:rFonts w:cs="Arial"/>
                <w:color w:val="000000"/>
                <w:lang w:val="en-IE" w:eastAsia="en-IE"/>
              </w:rPr>
              <w:t xml:space="preserve">Applicants </w:t>
            </w:r>
            <w:r w:rsidRPr="00C072D5">
              <w:rPr>
                <w:rFonts w:cs="Arial"/>
                <w:color w:val="000000"/>
                <w:lang w:val="en-IE" w:eastAsia="en-IE"/>
              </w:rPr>
              <w:t xml:space="preserve">should ensure that they register their interest in this </w:t>
            </w:r>
            <w:r>
              <w:rPr>
                <w:rFonts w:cs="Arial"/>
                <w:color w:val="000000"/>
                <w:lang w:val="en-IE" w:eastAsia="en-IE"/>
              </w:rPr>
              <w:t>c</w:t>
            </w:r>
            <w:r w:rsidRPr="00C072D5">
              <w:rPr>
                <w:rFonts w:cs="Arial"/>
                <w:color w:val="000000"/>
                <w:lang w:val="en-IE" w:eastAsia="en-IE"/>
              </w:rPr>
              <w:t xml:space="preserve">ompetition, by clicking the “Accept” button on </w:t>
            </w:r>
            <w:r w:rsidRPr="00C072D5">
              <w:rPr>
                <w:rFonts w:cs="Arial"/>
                <w:color w:val="0000FF"/>
                <w:u w:val="single"/>
                <w:lang w:val="en-IE" w:eastAsia="en-IE"/>
              </w:rPr>
              <w:t>www.etenders.gov.ie</w:t>
            </w:r>
            <w:r w:rsidRPr="00C072D5">
              <w:rPr>
                <w:rFonts w:cs="Arial"/>
                <w:color w:val="000000"/>
                <w:lang w:val="en-IE" w:eastAsia="en-IE"/>
              </w:rPr>
              <w:t>, in order to receive all the responses to queries and oth</w:t>
            </w:r>
            <w:r>
              <w:rPr>
                <w:rFonts w:cs="Arial"/>
                <w:color w:val="000000"/>
                <w:lang w:val="en-IE" w:eastAsia="en-IE"/>
              </w:rPr>
              <w:t>er updates in relation to this c</w:t>
            </w:r>
            <w:r w:rsidRPr="00C072D5">
              <w:rPr>
                <w:rFonts w:cs="Arial"/>
                <w:color w:val="000000"/>
                <w:lang w:val="en-IE" w:eastAsia="en-IE"/>
              </w:rPr>
              <w:t>ompetition</w:t>
            </w:r>
            <w:r>
              <w:rPr>
                <w:rFonts w:cs="Arial"/>
                <w:color w:val="000000"/>
                <w:lang w:val="en-IE" w:eastAsia="en-IE"/>
              </w:rPr>
              <w:t>.</w:t>
            </w:r>
          </w:p>
        </w:tc>
      </w:tr>
      <w:tr w:rsidR="00C678CA" w:rsidRPr="00290E52" w14:paraId="052DB5BF" w14:textId="77777777" w:rsidTr="002141AF">
        <w:tc>
          <w:tcPr>
            <w:tcW w:w="817" w:type="dxa"/>
          </w:tcPr>
          <w:p w14:paraId="08680CD2" w14:textId="77777777" w:rsidR="00C678CA" w:rsidRPr="00290E52" w:rsidRDefault="00C678CA" w:rsidP="002141AF">
            <w:pPr>
              <w:rPr>
                <w:rFonts w:cs="Arial"/>
                <w:b/>
              </w:rPr>
            </w:pPr>
            <w:r w:rsidRPr="00290E52">
              <w:rPr>
                <w:rFonts w:cs="Arial"/>
                <w:b/>
              </w:rPr>
              <w:t>C2</w:t>
            </w:r>
          </w:p>
        </w:tc>
        <w:tc>
          <w:tcPr>
            <w:tcW w:w="3827" w:type="dxa"/>
          </w:tcPr>
          <w:p w14:paraId="1AC078B5" w14:textId="77777777" w:rsidR="00C678CA" w:rsidRPr="00CA01A9" w:rsidRDefault="00C678CA" w:rsidP="002141AF">
            <w:pPr>
              <w:rPr>
                <w:rFonts w:cs="Arial"/>
                <w:lang w:val="en-IE"/>
              </w:rPr>
            </w:pPr>
            <w:r w:rsidRPr="00290E52">
              <w:rPr>
                <w:rFonts w:cs="Arial"/>
                <w:b/>
                <w:color w:val="000000"/>
                <w:w w:val="0"/>
              </w:rPr>
              <w:t>Final Time and Date for Receipt of Queries</w:t>
            </w:r>
            <w:r w:rsidRPr="00290E52">
              <w:rPr>
                <w:rFonts w:cs="Arial"/>
                <w:lang w:val="en-IE"/>
              </w:rPr>
              <w:t xml:space="preserve"> </w:t>
            </w:r>
          </w:p>
        </w:tc>
        <w:tc>
          <w:tcPr>
            <w:tcW w:w="4752" w:type="dxa"/>
          </w:tcPr>
          <w:p w14:paraId="64E375DE" w14:textId="3284CBD3" w:rsidR="00C678CA" w:rsidRPr="00290E52" w:rsidRDefault="00C678CA" w:rsidP="002141AF">
            <w:pPr>
              <w:rPr>
                <w:rFonts w:cs="Arial"/>
              </w:rPr>
            </w:pPr>
            <w:r>
              <w:rPr>
                <w:rFonts w:cs="Arial"/>
              </w:rPr>
              <w:t xml:space="preserve">Queries must be submitted through the eTenders system </w:t>
            </w:r>
            <w:r>
              <w:rPr>
                <w:rFonts w:cs="Arial"/>
                <w:b/>
              </w:rPr>
              <w:t xml:space="preserve">not later than </w:t>
            </w:r>
            <w:r w:rsidR="00042D9D" w:rsidRPr="002C1913">
              <w:rPr>
                <w:rFonts w:cs="Arial"/>
                <w:bCs/>
              </w:rPr>
              <w:t>12:00</w:t>
            </w:r>
            <w:r w:rsidRPr="00290E52">
              <w:rPr>
                <w:rFonts w:cs="Arial"/>
              </w:rPr>
              <w:t xml:space="preserve"> </w:t>
            </w:r>
            <w:r>
              <w:rPr>
                <w:rFonts w:cs="Arial"/>
              </w:rPr>
              <w:t>hour</w:t>
            </w:r>
            <w:r w:rsidRPr="00290E52">
              <w:rPr>
                <w:rFonts w:cs="Arial"/>
              </w:rPr>
              <w:t xml:space="preserve">s </w:t>
            </w:r>
            <w:r>
              <w:rPr>
                <w:rFonts w:cs="Arial"/>
              </w:rPr>
              <w:t xml:space="preserve">(local time) </w:t>
            </w:r>
            <w:r w:rsidRPr="00290E52">
              <w:rPr>
                <w:rFonts w:cs="Arial"/>
              </w:rPr>
              <w:t>o</w:t>
            </w:r>
            <w:r>
              <w:rPr>
                <w:rFonts w:cs="Arial"/>
              </w:rPr>
              <w:t>n</w:t>
            </w:r>
            <w:r w:rsidR="00D506F2">
              <w:rPr>
                <w:rFonts w:cs="Arial"/>
              </w:rPr>
              <w:t xml:space="preserve"> Friday</w:t>
            </w:r>
            <w:r>
              <w:rPr>
                <w:rFonts w:cs="Arial"/>
              </w:rPr>
              <w:t xml:space="preserve"> </w:t>
            </w:r>
            <w:r w:rsidR="001477B2">
              <w:rPr>
                <w:rFonts w:cs="Arial"/>
              </w:rPr>
              <w:t>9</w:t>
            </w:r>
            <w:r w:rsidR="001477B2" w:rsidRPr="001477B2">
              <w:rPr>
                <w:rFonts w:cs="Arial"/>
                <w:vertAlign w:val="superscript"/>
              </w:rPr>
              <w:t>th</w:t>
            </w:r>
            <w:r w:rsidR="001477B2">
              <w:rPr>
                <w:rFonts w:cs="Arial"/>
              </w:rPr>
              <w:t xml:space="preserve"> October 2026</w:t>
            </w:r>
            <w:r>
              <w:rPr>
                <w:rFonts w:cs="Arial"/>
              </w:rPr>
              <w:t>, unless amended by way of clarification.</w:t>
            </w:r>
          </w:p>
        </w:tc>
      </w:tr>
    </w:tbl>
    <w:p w14:paraId="45A209AC" w14:textId="77777777" w:rsidR="00C678CA" w:rsidRPr="00290E52" w:rsidRDefault="00C678CA" w:rsidP="00C678CA">
      <w:pPr>
        <w:rPr>
          <w:rFonts w:cs="Arial"/>
          <w:b/>
        </w:rPr>
      </w:pPr>
    </w:p>
    <w:p w14:paraId="7459E88B" w14:textId="77777777" w:rsidR="00C678CA" w:rsidRPr="008E3DAB" w:rsidRDefault="00C678CA" w:rsidP="00C678CA">
      <w:pPr>
        <w:shd w:val="clear" w:color="auto" w:fill="A5C9EB"/>
        <w:rPr>
          <w:b/>
          <w:bCs/>
        </w:rPr>
      </w:pPr>
      <w:bookmarkStart w:id="12" w:name="_Toc504482219"/>
      <w:bookmarkStart w:id="13" w:name="_Toc256000004"/>
      <w:bookmarkStart w:id="14" w:name="_Toc146797219"/>
      <w:r w:rsidRPr="008E3DAB">
        <w:rPr>
          <w:b/>
          <w:bCs/>
        </w:rPr>
        <w:t>D.</w:t>
      </w:r>
      <w:r w:rsidRPr="008E3DAB">
        <w:rPr>
          <w:b/>
          <w:bCs/>
        </w:rPr>
        <w:tab/>
        <w:t>MINIMUM REQUIREMENTS (Pass/Fail)</w:t>
      </w:r>
      <w:bookmarkEnd w:id="12"/>
      <w:bookmarkEnd w:id="13"/>
      <w:bookmarkEnd w:id="14"/>
    </w:p>
    <w:p w14:paraId="383B0D44" w14:textId="77777777" w:rsidR="00C678CA" w:rsidRPr="00290E52" w:rsidRDefault="00C678CA" w:rsidP="00C678CA">
      <w:pPr>
        <w:ind w:left="360"/>
        <w:rPr>
          <w:rFonts w:cs="Arial"/>
          <w:b/>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410"/>
        <w:gridCol w:w="6379"/>
      </w:tblGrid>
      <w:tr w:rsidR="00C678CA" w:rsidRPr="00290E52" w14:paraId="52908883" w14:textId="77777777" w:rsidTr="7EA12E9E">
        <w:tc>
          <w:tcPr>
            <w:tcW w:w="567" w:type="dxa"/>
          </w:tcPr>
          <w:p w14:paraId="4C78AB6A" w14:textId="77777777" w:rsidR="00C678CA" w:rsidRPr="00290E52" w:rsidRDefault="00C678CA" w:rsidP="002141AF">
            <w:pPr>
              <w:rPr>
                <w:rFonts w:cs="Arial"/>
                <w:b/>
              </w:rPr>
            </w:pPr>
            <w:permStart w:id="1761414140" w:edGrp="everyone" w:colFirst="2" w:colLast="2"/>
            <w:r w:rsidRPr="00290E52">
              <w:rPr>
                <w:rFonts w:cs="Arial"/>
                <w:b/>
              </w:rPr>
              <w:t>D1</w:t>
            </w:r>
          </w:p>
        </w:tc>
        <w:tc>
          <w:tcPr>
            <w:tcW w:w="2410" w:type="dxa"/>
          </w:tcPr>
          <w:p w14:paraId="4C54E6CF" w14:textId="77777777" w:rsidR="00C678CA" w:rsidRPr="00290E52" w:rsidRDefault="00C678CA" w:rsidP="002141AF">
            <w:pPr>
              <w:autoSpaceDE w:val="0"/>
              <w:autoSpaceDN w:val="0"/>
              <w:adjustRightInd w:val="0"/>
              <w:jc w:val="both"/>
              <w:rPr>
                <w:rFonts w:cs="Arial"/>
                <w:b/>
              </w:rPr>
            </w:pPr>
            <w:r w:rsidRPr="00290E52">
              <w:rPr>
                <w:rFonts w:cs="Arial"/>
                <w:b/>
              </w:rPr>
              <w:t>Turnover (Pass/Fail)</w:t>
            </w:r>
          </w:p>
          <w:p w14:paraId="70278337" w14:textId="77777777" w:rsidR="00C678CA" w:rsidRPr="001D51A4" w:rsidRDefault="00C678CA" w:rsidP="002141AF">
            <w:pPr>
              <w:spacing w:after="200" w:line="276" w:lineRule="auto"/>
              <w:jc w:val="both"/>
              <w:rPr>
                <w:rFonts w:cs="Arial"/>
                <w:i/>
              </w:rPr>
            </w:pPr>
          </w:p>
        </w:tc>
        <w:tc>
          <w:tcPr>
            <w:tcW w:w="6379" w:type="dxa"/>
          </w:tcPr>
          <w:p w14:paraId="36E1C406" w14:textId="77777777" w:rsidR="00C678CA" w:rsidRPr="00290E52" w:rsidRDefault="00C678CA" w:rsidP="002141AF">
            <w:pPr>
              <w:pStyle w:val="ListParagraph"/>
              <w:ind w:left="63"/>
              <w:jc w:val="both"/>
              <w:rPr>
                <w:rFonts w:cs="Arial"/>
              </w:rPr>
            </w:pPr>
            <w:r w:rsidRPr="00290E52">
              <w:rPr>
                <w:rFonts w:cs="Arial"/>
              </w:rPr>
              <w:t>The Minimum Requirement</w:t>
            </w:r>
            <w:r w:rsidRPr="00290E52">
              <w:rPr>
                <w:rFonts w:cs="Arial"/>
                <w:lang w:val="en-IE"/>
              </w:rPr>
              <w:t xml:space="preserve"> is </w:t>
            </w:r>
            <w:r w:rsidRPr="00290E52">
              <w:rPr>
                <w:rFonts w:cs="Arial"/>
              </w:rPr>
              <w:t>that the Applicant must demonstrate an average annual turnover, in the last 2 years or pro-rata for a company established within the last 2 years, of at least:</w:t>
            </w:r>
          </w:p>
          <w:p w14:paraId="0E29FB84" w14:textId="77777777" w:rsidR="00C678CA" w:rsidRPr="00F66992" w:rsidRDefault="00C678CA" w:rsidP="002141AF">
            <w:pPr>
              <w:pStyle w:val="ListParagraph"/>
              <w:ind w:left="63"/>
              <w:jc w:val="both"/>
              <w:rPr>
                <w:rFonts w:cs="Arial"/>
              </w:rPr>
            </w:pPr>
          </w:p>
          <w:p w14:paraId="7BA2A88D" w14:textId="77777777" w:rsidR="00C678CA" w:rsidRPr="0011091D" w:rsidRDefault="00C678CA" w:rsidP="002141AF">
            <w:pPr>
              <w:pStyle w:val="ListParagraph"/>
              <w:numPr>
                <w:ilvl w:val="0"/>
                <w:numId w:val="4"/>
              </w:numPr>
              <w:ind w:left="63" w:firstLine="0"/>
              <w:jc w:val="both"/>
              <w:rPr>
                <w:rFonts w:cs="Arial"/>
              </w:rPr>
            </w:pPr>
            <w:r w:rsidRPr="00290E52">
              <w:rPr>
                <w:rFonts w:cs="Arial"/>
                <w:lang w:val="en-IE"/>
              </w:rPr>
              <w:t>€</w:t>
            </w:r>
            <w:r>
              <w:rPr>
                <w:rFonts w:cs="Arial"/>
                <w:i/>
                <w:lang w:val="en-IE"/>
              </w:rPr>
              <w:t>5,000,000 for Lot 1</w:t>
            </w:r>
          </w:p>
          <w:p w14:paraId="2A2932DE" w14:textId="77777777" w:rsidR="00C678CA" w:rsidRPr="0011091D" w:rsidRDefault="00C678CA" w:rsidP="002141AF">
            <w:pPr>
              <w:pStyle w:val="ListParagraph"/>
              <w:numPr>
                <w:ilvl w:val="0"/>
                <w:numId w:val="4"/>
              </w:numPr>
              <w:ind w:left="63" w:firstLine="0"/>
              <w:jc w:val="both"/>
              <w:rPr>
                <w:rFonts w:cs="Arial"/>
              </w:rPr>
            </w:pPr>
            <w:r w:rsidRPr="00290E52">
              <w:rPr>
                <w:rFonts w:cs="Arial"/>
                <w:lang w:val="en-IE"/>
              </w:rPr>
              <w:t>€</w:t>
            </w:r>
            <w:r>
              <w:rPr>
                <w:rFonts w:cs="Arial"/>
                <w:i/>
                <w:lang w:val="en-IE"/>
              </w:rPr>
              <w:t>1,300,000 for Lot 2</w:t>
            </w:r>
          </w:p>
          <w:p w14:paraId="09913C0E" w14:textId="77777777" w:rsidR="00C678CA" w:rsidRPr="0011091D" w:rsidRDefault="00C678CA" w:rsidP="002141AF">
            <w:pPr>
              <w:pStyle w:val="ListParagraph"/>
              <w:numPr>
                <w:ilvl w:val="0"/>
                <w:numId w:val="4"/>
              </w:numPr>
              <w:ind w:left="63" w:firstLine="0"/>
              <w:jc w:val="both"/>
              <w:rPr>
                <w:rFonts w:cs="Arial"/>
              </w:rPr>
            </w:pPr>
            <w:r w:rsidRPr="00290E52">
              <w:rPr>
                <w:rFonts w:cs="Arial"/>
                <w:lang w:val="en-IE"/>
              </w:rPr>
              <w:t>€</w:t>
            </w:r>
            <w:r>
              <w:rPr>
                <w:rFonts w:cs="Arial"/>
                <w:i/>
                <w:lang w:val="en-IE"/>
              </w:rPr>
              <w:t>1,200,000 for Lot 3</w:t>
            </w:r>
          </w:p>
          <w:p w14:paraId="23B98A8D" w14:textId="77777777" w:rsidR="00C678CA" w:rsidRDefault="00C678CA" w:rsidP="002141AF">
            <w:pPr>
              <w:pStyle w:val="ListParagraph"/>
              <w:ind w:left="63"/>
              <w:jc w:val="both"/>
              <w:rPr>
                <w:rFonts w:cs="Arial"/>
                <w:i/>
                <w:lang w:val="en-IE"/>
              </w:rPr>
            </w:pPr>
          </w:p>
          <w:p w14:paraId="2005162C" w14:textId="77777777" w:rsidR="00C678CA" w:rsidRPr="00290E52" w:rsidRDefault="00C678CA" w:rsidP="002141AF">
            <w:pPr>
              <w:pStyle w:val="ListParagraph"/>
              <w:ind w:left="63"/>
              <w:jc w:val="both"/>
              <w:rPr>
                <w:rFonts w:cs="Arial"/>
              </w:rPr>
            </w:pPr>
          </w:p>
          <w:p w14:paraId="7E304C61" w14:textId="77777777" w:rsidR="00C678CA" w:rsidRPr="00EE0BBB" w:rsidRDefault="00C678CA" w:rsidP="002141AF">
            <w:pPr>
              <w:pStyle w:val="ListParagraph"/>
              <w:ind w:left="63"/>
              <w:jc w:val="both"/>
              <w:rPr>
                <w:rFonts w:cs="Arial"/>
              </w:rPr>
            </w:pPr>
            <w:r>
              <w:rPr>
                <w:rFonts w:cs="Arial"/>
                <w:i/>
              </w:rPr>
              <w:t xml:space="preserve">Wording for lots:  </w:t>
            </w:r>
            <w:r>
              <w:rPr>
                <w:rFonts w:cs="Arial"/>
              </w:rPr>
              <w:t>If applying for more than one lot, the Applicant must demonstrate an average annual turnover of the cumulative value pertaining to all selected lots.</w:t>
            </w:r>
          </w:p>
          <w:p w14:paraId="1DEF207F" w14:textId="77777777" w:rsidR="00C678CA" w:rsidRDefault="00C678CA" w:rsidP="002141AF">
            <w:pPr>
              <w:pStyle w:val="ListParagraph"/>
              <w:ind w:left="63"/>
              <w:jc w:val="both"/>
              <w:rPr>
                <w:rFonts w:cs="Arial"/>
              </w:rPr>
            </w:pPr>
          </w:p>
          <w:p w14:paraId="79BE7A54" w14:textId="77777777" w:rsidR="00C678CA" w:rsidRPr="00973DFC" w:rsidRDefault="00C678CA" w:rsidP="002141AF">
            <w:pPr>
              <w:pStyle w:val="ListParagraph"/>
              <w:ind w:left="63"/>
              <w:jc w:val="both"/>
              <w:rPr>
                <w:rFonts w:cs="Arial"/>
              </w:rPr>
            </w:pPr>
            <w:r w:rsidRPr="00290E52">
              <w:rPr>
                <w:rFonts w:cs="Arial"/>
              </w:rPr>
              <w:t>The Applicant should attach to the PQQ Response</w:t>
            </w:r>
            <w:r>
              <w:rPr>
                <w:rFonts w:cs="Arial"/>
              </w:rPr>
              <w:t xml:space="preserve">, </w:t>
            </w:r>
            <w:r w:rsidRPr="00224D95">
              <w:rPr>
                <w:rFonts w:cs="Arial"/>
                <w:b/>
                <w:bCs/>
              </w:rPr>
              <w:t xml:space="preserve">in respect of the </w:t>
            </w:r>
            <w:proofErr w:type="spellStart"/>
            <w:r w:rsidRPr="00224D95">
              <w:rPr>
                <w:rFonts w:cs="Arial"/>
                <w:b/>
                <w:bCs/>
              </w:rPr>
              <w:t>entit</w:t>
            </w:r>
            <w:proofErr w:type="spellEnd"/>
            <w:r>
              <w:rPr>
                <w:rFonts w:cs="Arial"/>
                <w:b/>
                <w:bCs/>
              </w:rPr>
              <w:t>(</w:t>
            </w:r>
            <w:proofErr w:type="spellStart"/>
            <w:r w:rsidRPr="00224D95">
              <w:rPr>
                <w:rFonts w:cs="Arial"/>
                <w:b/>
                <w:bCs/>
              </w:rPr>
              <w:t>ies</w:t>
            </w:r>
            <w:proofErr w:type="spellEnd"/>
            <w:r>
              <w:rPr>
                <w:rFonts w:cs="Arial"/>
                <w:b/>
                <w:bCs/>
              </w:rPr>
              <w:t>)</w:t>
            </w:r>
            <w:r w:rsidRPr="00224D95">
              <w:rPr>
                <w:rFonts w:cs="Arial"/>
                <w:b/>
                <w:bCs/>
              </w:rPr>
              <w:t xml:space="preserve"> responsible for financial standing (which can be the Applicant),</w:t>
            </w:r>
            <w:r>
              <w:rPr>
                <w:rFonts w:cs="Arial"/>
              </w:rPr>
              <w:t xml:space="preserve"> </w:t>
            </w:r>
            <w:r w:rsidRPr="000F5D66">
              <w:rPr>
                <w:rFonts w:cs="Arial"/>
                <w:b/>
                <w:bCs/>
              </w:rPr>
              <w:t>a letter from th</w:t>
            </w:r>
            <w:r>
              <w:rPr>
                <w:rFonts w:cs="Arial"/>
                <w:b/>
                <w:bCs/>
              </w:rPr>
              <w:t xml:space="preserve">at entity’s </w:t>
            </w:r>
            <w:r w:rsidRPr="000F5D66">
              <w:rPr>
                <w:rFonts w:cs="Arial"/>
                <w:b/>
                <w:bCs/>
              </w:rPr>
              <w:t xml:space="preserve">independent/external accountant or auditor </w:t>
            </w:r>
            <w:r>
              <w:rPr>
                <w:rFonts w:cs="Arial"/>
                <w:bCs/>
              </w:rPr>
              <w:t>setting out that entity’s:</w:t>
            </w:r>
          </w:p>
          <w:p w14:paraId="1B67F2B0" w14:textId="77777777" w:rsidR="00C678CA" w:rsidRPr="00973DFC" w:rsidRDefault="00C678CA" w:rsidP="002141AF">
            <w:pPr>
              <w:pStyle w:val="ListParagraph"/>
              <w:ind w:left="423"/>
              <w:jc w:val="both"/>
              <w:rPr>
                <w:rFonts w:cs="Arial"/>
              </w:rPr>
            </w:pPr>
          </w:p>
          <w:p w14:paraId="7DD5FB50" w14:textId="77777777" w:rsidR="00C678CA" w:rsidRPr="00973DFC" w:rsidRDefault="00C678CA" w:rsidP="002141AF">
            <w:pPr>
              <w:pStyle w:val="ListParagraph"/>
              <w:numPr>
                <w:ilvl w:val="1"/>
                <w:numId w:val="5"/>
              </w:numPr>
              <w:ind w:left="740" w:hanging="284"/>
              <w:jc w:val="both"/>
              <w:rPr>
                <w:rFonts w:cs="Arial"/>
              </w:rPr>
            </w:pPr>
            <w:r>
              <w:rPr>
                <w:rFonts w:cs="Arial"/>
              </w:rPr>
              <w:t xml:space="preserve">company details (company name, Applicant name (if different), registered address, CRO number and VAT number); and </w:t>
            </w:r>
          </w:p>
          <w:p w14:paraId="151720CE" w14:textId="77777777" w:rsidR="00C678CA" w:rsidRPr="000F5D66" w:rsidRDefault="00C678CA" w:rsidP="002141AF">
            <w:pPr>
              <w:pStyle w:val="ListParagraph"/>
              <w:numPr>
                <w:ilvl w:val="1"/>
                <w:numId w:val="5"/>
              </w:numPr>
              <w:ind w:left="740" w:hanging="284"/>
              <w:jc w:val="both"/>
              <w:rPr>
                <w:rFonts w:cs="Arial"/>
                <w:bCs/>
              </w:rPr>
            </w:pPr>
            <w:r w:rsidRPr="000F5D66">
              <w:rPr>
                <w:rFonts w:cs="Arial"/>
                <w:bCs/>
              </w:rPr>
              <w:t>turnover for each of the two financial years immediately preceding the date noted at Item B1 of these Particulars.</w:t>
            </w:r>
          </w:p>
          <w:p w14:paraId="33523250" w14:textId="77777777" w:rsidR="00C678CA" w:rsidRDefault="00C678CA" w:rsidP="002141AF">
            <w:pPr>
              <w:pStyle w:val="ListParagraph"/>
              <w:ind w:left="63"/>
              <w:jc w:val="both"/>
              <w:rPr>
                <w:rFonts w:cs="Arial"/>
              </w:rPr>
            </w:pPr>
          </w:p>
          <w:p w14:paraId="7360F8BB" w14:textId="77777777" w:rsidR="00C678CA" w:rsidRPr="000F5D66" w:rsidRDefault="00C678CA" w:rsidP="002141AF">
            <w:pPr>
              <w:pStyle w:val="ListParagraph"/>
              <w:ind w:left="740"/>
              <w:jc w:val="both"/>
              <w:rPr>
                <w:rFonts w:cs="Arial"/>
                <w:b/>
                <w:bCs/>
              </w:rPr>
            </w:pPr>
            <w:r w:rsidRPr="000F5D66">
              <w:rPr>
                <w:rFonts w:cs="Arial"/>
                <w:b/>
                <w:bCs/>
              </w:rPr>
              <w:t>The letter must be in the form set out in Appendix 3.</w:t>
            </w:r>
          </w:p>
          <w:p w14:paraId="6A331DAF" w14:textId="77777777" w:rsidR="00C678CA" w:rsidRPr="00290E52" w:rsidRDefault="00C678CA" w:rsidP="002141AF">
            <w:pPr>
              <w:tabs>
                <w:tab w:val="left" w:pos="34"/>
              </w:tabs>
              <w:ind w:left="63"/>
              <w:contextualSpacing/>
              <w:jc w:val="both"/>
              <w:rPr>
                <w:rFonts w:eastAsia="Calibri" w:cs="Arial"/>
              </w:rPr>
            </w:pPr>
          </w:p>
          <w:p w14:paraId="4606B73D" w14:textId="77777777" w:rsidR="00C678CA" w:rsidRDefault="00C678CA" w:rsidP="002141AF">
            <w:pPr>
              <w:pStyle w:val="ListParagraph"/>
              <w:ind w:left="63"/>
              <w:jc w:val="both"/>
              <w:rPr>
                <w:rFonts w:cs="Arial"/>
              </w:rPr>
            </w:pPr>
            <w:r w:rsidRPr="00290E52">
              <w:rPr>
                <w:rFonts w:cs="Arial"/>
              </w:rPr>
              <w:t>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w:t>
            </w:r>
            <w:r>
              <w:rPr>
                <w:rFonts w:cs="Arial"/>
              </w:rPr>
              <w:t xml:space="preserve"> relevant</w:t>
            </w:r>
            <w:r w:rsidRPr="00290E52">
              <w:rPr>
                <w:rFonts w:cs="Arial"/>
              </w:rPr>
              <w:t xml:space="preserve"> turnover. </w:t>
            </w:r>
          </w:p>
          <w:p w14:paraId="0AB071E2" w14:textId="77777777" w:rsidR="00C678CA" w:rsidRDefault="00C678CA" w:rsidP="002141AF">
            <w:pPr>
              <w:pStyle w:val="ListParagraph"/>
              <w:ind w:left="63"/>
              <w:jc w:val="both"/>
              <w:rPr>
                <w:rFonts w:cs="Arial"/>
              </w:rPr>
            </w:pPr>
          </w:p>
          <w:p w14:paraId="2E0DB2F6" w14:textId="77777777" w:rsidR="00C678CA" w:rsidRPr="007A3741" w:rsidRDefault="00C678CA" w:rsidP="002141AF">
            <w:pPr>
              <w:pStyle w:val="ListParagraph"/>
              <w:ind w:left="63"/>
              <w:jc w:val="both"/>
              <w:rPr>
                <w:rFonts w:cs="Arial"/>
              </w:rPr>
            </w:pPr>
            <w:r>
              <w:rPr>
                <w:rFonts w:cs="Arial"/>
              </w:rPr>
              <w:t>The Contracting Entity reserves the right to request copies of financial statements of the supporting entity / entities (which can include the Applicant) at any stage in the qualification / tender process.</w:t>
            </w:r>
          </w:p>
          <w:p w14:paraId="5E974242" w14:textId="77777777" w:rsidR="00C678CA" w:rsidRPr="00290E52" w:rsidRDefault="00C678CA" w:rsidP="002141AF">
            <w:pPr>
              <w:pStyle w:val="ListParagraph"/>
              <w:ind w:left="63"/>
              <w:jc w:val="both"/>
              <w:rPr>
                <w:rFonts w:cs="Arial"/>
              </w:rPr>
            </w:pPr>
          </w:p>
          <w:p w14:paraId="6BD5D556" w14:textId="77777777" w:rsidR="00C678CA" w:rsidRDefault="00C678CA" w:rsidP="002141AF">
            <w:pPr>
              <w:pStyle w:val="ListParagraph"/>
              <w:ind w:left="63"/>
              <w:jc w:val="both"/>
              <w:rPr>
                <w:rFonts w:cs="Arial"/>
              </w:rPr>
            </w:pPr>
            <w:r w:rsidRPr="00290E52">
              <w:rPr>
                <w:rFonts w:cs="Arial"/>
                <w:u w:val="single"/>
              </w:rPr>
              <w:lastRenderedPageBreak/>
              <w:t>Resources of other entities</w:t>
            </w:r>
            <w:r>
              <w:rPr>
                <w:rFonts w:cs="Arial"/>
                <w:u w:val="single"/>
              </w:rPr>
              <w:t xml:space="preserve">:  </w:t>
            </w:r>
            <w:r w:rsidRPr="00290E52">
              <w:rPr>
                <w:rFonts w:cs="Arial"/>
              </w:rPr>
              <w:t xml:space="preserve">Applicants should note that if they </w:t>
            </w:r>
            <w:r w:rsidRPr="00290E52">
              <w:rPr>
                <w:rFonts w:cs="Arial"/>
                <w:u w:val="single"/>
              </w:rPr>
              <w:t>intend to rely on the financial capacity of another entity to satisfy this Minimum Requirement</w:t>
            </w:r>
            <w:r w:rsidRPr="00290E52">
              <w:rPr>
                <w:rFonts w:cs="Arial"/>
              </w:rPr>
              <w:t xml:space="preserve"> they </w:t>
            </w:r>
            <w:r>
              <w:rPr>
                <w:rFonts w:cs="Arial"/>
              </w:rPr>
              <w:t>must submit all of the following:</w:t>
            </w:r>
          </w:p>
          <w:p w14:paraId="05662BA6" w14:textId="77777777" w:rsidR="00C678CA" w:rsidRDefault="00C678CA" w:rsidP="00E0208A">
            <w:pPr>
              <w:pStyle w:val="ListParagraph"/>
              <w:numPr>
                <w:ilvl w:val="0"/>
                <w:numId w:val="20"/>
              </w:numPr>
              <w:jc w:val="both"/>
              <w:rPr>
                <w:rFonts w:cs="Arial"/>
              </w:rPr>
            </w:pPr>
            <w:r>
              <w:rPr>
                <w:rFonts w:cs="Arial"/>
              </w:rPr>
              <w:t>a letter from that entity’s independent/external accountant or auditor in the form set out in Appendix 3;</w:t>
            </w:r>
          </w:p>
          <w:p w14:paraId="3BA525E5" w14:textId="77777777" w:rsidR="00C678CA" w:rsidRPr="00C51339" w:rsidRDefault="00C678CA" w:rsidP="00E0208A">
            <w:pPr>
              <w:pStyle w:val="ListParagraph"/>
              <w:numPr>
                <w:ilvl w:val="0"/>
                <w:numId w:val="20"/>
              </w:numPr>
              <w:jc w:val="both"/>
              <w:rPr>
                <w:rFonts w:cs="Arial"/>
              </w:rPr>
            </w:pPr>
            <w:r>
              <w:rPr>
                <w:rFonts w:cs="Arial"/>
              </w:rPr>
              <w:t xml:space="preserve">the documentation required in Appendix 4 regarding that </w:t>
            </w:r>
            <w:proofErr w:type="spellStart"/>
            <w:r>
              <w:rPr>
                <w:rFonts w:cs="Arial"/>
              </w:rPr>
              <w:t>entit</w:t>
            </w:r>
            <w:proofErr w:type="spellEnd"/>
            <w:r>
              <w:rPr>
                <w:rFonts w:cs="Arial"/>
              </w:rPr>
              <w:t>(</w:t>
            </w:r>
            <w:proofErr w:type="spellStart"/>
            <w:r>
              <w:rPr>
                <w:rFonts w:cs="Arial"/>
              </w:rPr>
              <w:t>ies</w:t>
            </w:r>
            <w:proofErr w:type="spellEnd"/>
            <w:r>
              <w:rPr>
                <w:rFonts w:cs="Arial"/>
              </w:rPr>
              <w:t>);</w:t>
            </w:r>
            <w:r w:rsidRPr="00290E52">
              <w:rPr>
                <w:rFonts w:cs="Arial"/>
              </w:rPr>
              <w:t xml:space="preserve"> </w:t>
            </w:r>
            <w:r>
              <w:rPr>
                <w:rFonts w:cs="Arial"/>
              </w:rPr>
              <w:t>and</w:t>
            </w:r>
          </w:p>
          <w:p w14:paraId="49AB8A92" w14:textId="77777777" w:rsidR="00C678CA" w:rsidRDefault="00C678CA" w:rsidP="00E0208A">
            <w:pPr>
              <w:pStyle w:val="ListParagraph"/>
              <w:numPr>
                <w:ilvl w:val="0"/>
                <w:numId w:val="20"/>
              </w:numPr>
              <w:jc w:val="both"/>
              <w:rPr>
                <w:rFonts w:cs="Arial"/>
              </w:rPr>
            </w:pPr>
            <w:r w:rsidRPr="00290E52">
              <w:rPr>
                <w:rFonts w:cs="Arial"/>
              </w:rPr>
              <w:t>a duly executed undertaking</w:t>
            </w:r>
            <w:r>
              <w:rPr>
                <w:rFonts w:cs="Arial"/>
              </w:rPr>
              <w:t>(s)</w:t>
            </w:r>
            <w:r w:rsidRPr="00290E52">
              <w:rPr>
                <w:rFonts w:cs="Arial"/>
              </w:rPr>
              <w:t xml:space="preserve"> in the format </w:t>
            </w:r>
            <w:r>
              <w:rPr>
                <w:rFonts w:cs="Arial"/>
              </w:rPr>
              <w:t xml:space="preserve">set out </w:t>
            </w:r>
            <w:r w:rsidRPr="00290E52">
              <w:rPr>
                <w:rFonts w:cs="Arial"/>
              </w:rPr>
              <w:t xml:space="preserve">in </w:t>
            </w:r>
            <w:r>
              <w:rPr>
                <w:rFonts w:cs="Arial"/>
              </w:rPr>
              <w:t xml:space="preserve">Appendix 5 </w:t>
            </w:r>
            <w:r w:rsidRPr="00290E52">
              <w:rPr>
                <w:rFonts w:cs="Arial"/>
              </w:rPr>
              <w:t xml:space="preserve">from those </w:t>
            </w:r>
            <w:proofErr w:type="spellStart"/>
            <w:r w:rsidRPr="00290E52">
              <w:rPr>
                <w:rFonts w:cs="Arial"/>
              </w:rPr>
              <w:t>entit</w:t>
            </w:r>
            <w:proofErr w:type="spellEnd"/>
            <w:r>
              <w:rPr>
                <w:rFonts w:cs="Arial"/>
              </w:rPr>
              <w:t>(</w:t>
            </w:r>
            <w:proofErr w:type="spellStart"/>
            <w:r w:rsidRPr="00290E52">
              <w:rPr>
                <w:rFonts w:cs="Arial"/>
              </w:rPr>
              <w:t>ies</w:t>
            </w:r>
            <w:proofErr w:type="spellEnd"/>
            <w:r>
              <w:rPr>
                <w:rFonts w:cs="Arial"/>
              </w:rPr>
              <w:t>).</w:t>
            </w:r>
          </w:p>
          <w:p w14:paraId="54EFEEB6" w14:textId="77777777" w:rsidR="00C678CA" w:rsidRPr="00290E52" w:rsidRDefault="00C678CA" w:rsidP="002141AF">
            <w:pPr>
              <w:pStyle w:val="ListParagraph"/>
              <w:ind w:left="63"/>
              <w:jc w:val="both"/>
              <w:rPr>
                <w:rFonts w:cs="Arial"/>
              </w:rPr>
            </w:pPr>
          </w:p>
          <w:p w14:paraId="13A596A2" w14:textId="77777777" w:rsidR="00C678CA" w:rsidRPr="00290E52" w:rsidRDefault="00C678CA" w:rsidP="002141AF">
            <w:pPr>
              <w:pStyle w:val="ListParagraph"/>
              <w:ind w:left="63"/>
              <w:jc w:val="both"/>
              <w:rPr>
                <w:rFonts w:cs="Arial"/>
                <w:lang w:val="en-IE"/>
              </w:rPr>
            </w:pPr>
            <w:r w:rsidRPr="00290E52">
              <w:rPr>
                <w:rFonts w:cs="Arial"/>
              </w:rPr>
              <w:t>The Contracting Entity reserves the right to request further information to demonstrate turnover</w:t>
            </w:r>
            <w:r>
              <w:rPr>
                <w:rFonts w:cs="Arial"/>
              </w:rPr>
              <w:t>.</w:t>
            </w:r>
            <w:r w:rsidRPr="00290E52">
              <w:rPr>
                <w:rFonts w:cs="Arial"/>
              </w:rPr>
              <w:t>.</w:t>
            </w:r>
          </w:p>
        </w:tc>
      </w:tr>
      <w:tr w:rsidR="00C678CA" w:rsidRPr="00290E52" w14:paraId="451E2E41" w14:textId="77777777" w:rsidTr="7EA12E9E">
        <w:tc>
          <w:tcPr>
            <w:tcW w:w="567" w:type="dxa"/>
          </w:tcPr>
          <w:p w14:paraId="0DD1E442" w14:textId="77777777" w:rsidR="00C678CA" w:rsidRPr="00290E52" w:rsidRDefault="00C678CA" w:rsidP="002141AF">
            <w:pPr>
              <w:rPr>
                <w:rFonts w:cs="Arial"/>
                <w:b/>
              </w:rPr>
            </w:pPr>
            <w:permStart w:id="541788551" w:edGrp="everyone" w:colFirst="2" w:colLast="2"/>
            <w:permEnd w:id="1761414140"/>
            <w:r w:rsidRPr="00290E52">
              <w:rPr>
                <w:rFonts w:cs="Arial"/>
                <w:b/>
              </w:rPr>
              <w:lastRenderedPageBreak/>
              <w:t>D2</w:t>
            </w:r>
          </w:p>
        </w:tc>
        <w:tc>
          <w:tcPr>
            <w:tcW w:w="2410" w:type="dxa"/>
          </w:tcPr>
          <w:p w14:paraId="482E6336" w14:textId="77777777" w:rsidR="00C678CA" w:rsidRPr="00290E52" w:rsidRDefault="00C678CA" w:rsidP="002141AF">
            <w:pPr>
              <w:autoSpaceDE w:val="0"/>
              <w:autoSpaceDN w:val="0"/>
              <w:adjustRightInd w:val="0"/>
              <w:rPr>
                <w:rFonts w:cs="Arial"/>
                <w:b/>
              </w:rPr>
            </w:pPr>
            <w:r w:rsidRPr="00290E52">
              <w:rPr>
                <w:rFonts w:cs="Arial"/>
                <w:b/>
              </w:rPr>
              <w:t>Relevant Experience</w:t>
            </w:r>
          </w:p>
        </w:tc>
        <w:tc>
          <w:tcPr>
            <w:tcW w:w="6379" w:type="dxa"/>
          </w:tcPr>
          <w:p w14:paraId="36A0E10A" w14:textId="77777777" w:rsidR="00C678CA" w:rsidRPr="00571284" w:rsidRDefault="00C678CA" w:rsidP="002141AF">
            <w:pPr>
              <w:spacing w:line="276" w:lineRule="auto"/>
              <w:contextualSpacing/>
              <w:jc w:val="both"/>
              <w:rPr>
                <w:rFonts w:eastAsia="Calibri" w:cs="Arial"/>
                <w:lang w:val="x-none" w:eastAsia="en-US"/>
              </w:rPr>
            </w:pPr>
            <w:r w:rsidRPr="00571284">
              <w:rPr>
                <w:rFonts w:eastAsia="Calibri" w:cs="Arial"/>
                <w:lang w:eastAsia="en-US"/>
              </w:rPr>
              <w:t xml:space="preserve">The Applicant shall submit reference projects that demonstrate it meets the minimum standard as set out in Minimum Requirements in table 2.1 below.  A maximum of three (3) contracts are to be provided for each Lot and these projects shall have been provided in the last </w:t>
            </w:r>
            <w:r>
              <w:rPr>
                <w:rFonts w:eastAsia="Calibri" w:cs="Arial"/>
                <w:lang w:eastAsia="en-US"/>
              </w:rPr>
              <w:t>5</w:t>
            </w:r>
            <w:r w:rsidRPr="00571284">
              <w:rPr>
                <w:rFonts w:eastAsia="Calibri" w:cs="Arial"/>
                <w:lang w:eastAsia="en-US"/>
              </w:rPr>
              <w:t xml:space="preserve"> years.</w:t>
            </w:r>
          </w:p>
          <w:p w14:paraId="54E60EFA" w14:textId="77777777" w:rsidR="00C678CA" w:rsidRPr="00571284" w:rsidRDefault="00C678CA" w:rsidP="002141AF">
            <w:pPr>
              <w:spacing w:line="276" w:lineRule="auto"/>
              <w:ind w:left="62"/>
              <w:contextualSpacing/>
              <w:jc w:val="both"/>
              <w:rPr>
                <w:rFonts w:eastAsia="Calibri" w:cs="Arial"/>
                <w:lang w:val="x-none" w:eastAsia="en-US"/>
              </w:rPr>
            </w:pPr>
          </w:p>
          <w:p w14:paraId="18D97E90" w14:textId="77777777" w:rsidR="00C678CA" w:rsidRPr="00571284" w:rsidRDefault="00C678CA" w:rsidP="002141AF">
            <w:pPr>
              <w:spacing w:line="276" w:lineRule="auto"/>
              <w:ind w:left="62"/>
              <w:contextualSpacing/>
              <w:jc w:val="both"/>
              <w:rPr>
                <w:rFonts w:eastAsia="Calibri" w:cs="Arial"/>
                <w:lang w:val="en-IE" w:eastAsia="en-US"/>
              </w:rPr>
            </w:pPr>
            <w:r w:rsidRPr="00571284">
              <w:rPr>
                <w:rFonts w:eastAsia="Calibri" w:cs="Arial"/>
                <w:lang w:val="x-none" w:eastAsia="en-US"/>
              </w:rPr>
              <w:t xml:space="preserve">The </w:t>
            </w:r>
            <w:r w:rsidRPr="00571284">
              <w:rPr>
                <w:rFonts w:eastAsia="Calibri" w:cs="Arial"/>
                <w:lang w:val="en-IE" w:eastAsia="en-US"/>
              </w:rPr>
              <w:t xml:space="preserve">applicant must fill out the relevant </w:t>
            </w:r>
            <w:r w:rsidRPr="00571284">
              <w:rPr>
                <w:rFonts w:eastAsia="Calibri" w:cs="Arial"/>
                <w:lang w:val="x-none" w:eastAsia="en-US"/>
              </w:rPr>
              <w:t>“</w:t>
            </w:r>
            <w:r w:rsidRPr="00571284">
              <w:rPr>
                <w:rFonts w:eastAsia="Calibri" w:cs="Arial"/>
                <w:lang w:val="en-IE" w:eastAsia="en-US"/>
              </w:rPr>
              <w:t>Contract</w:t>
            </w:r>
            <w:r w:rsidRPr="00571284">
              <w:rPr>
                <w:rFonts w:eastAsia="Calibri" w:cs="Arial"/>
                <w:lang w:val="x-none" w:eastAsia="en-US"/>
              </w:rPr>
              <w:t xml:space="preserve"> Reference Data Sheet</w:t>
            </w:r>
            <w:r w:rsidRPr="00571284">
              <w:rPr>
                <w:rFonts w:eastAsia="Calibri" w:cs="Arial"/>
                <w:lang w:eastAsia="en-US"/>
              </w:rPr>
              <w:t>s</w:t>
            </w:r>
            <w:r w:rsidRPr="00571284">
              <w:rPr>
                <w:rFonts w:eastAsia="Calibri" w:cs="Arial"/>
                <w:lang w:val="x-none" w:eastAsia="en-US"/>
              </w:rPr>
              <w:t>” set out in Appendi</w:t>
            </w:r>
            <w:r w:rsidRPr="00571284">
              <w:rPr>
                <w:rFonts w:eastAsia="Calibri" w:cs="Arial"/>
                <w:lang w:eastAsia="en-US"/>
              </w:rPr>
              <w:t>ces</w:t>
            </w:r>
            <w:r w:rsidRPr="00571284">
              <w:rPr>
                <w:rFonts w:eastAsia="Calibri" w:cs="Arial"/>
                <w:lang w:val="en-IE" w:eastAsia="en-US"/>
              </w:rPr>
              <w:t xml:space="preserve"> </w:t>
            </w:r>
            <w:r>
              <w:rPr>
                <w:rFonts w:eastAsia="Calibri" w:cs="Arial"/>
                <w:lang w:val="en-IE" w:eastAsia="en-US"/>
              </w:rPr>
              <w:t xml:space="preserve">1-2 </w:t>
            </w:r>
            <w:r w:rsidRPr="00571284">
              <w:rPr>
                <w:rFonts w:eastAsia="Calibri" w:cs="Arial"/>
                <w:lang w:val="en-IE" w:eastAsia="en-US"/>
              </w:rPr>
              <w:t xml:space="preserve">of </w:t>
            </w:r>
            <w:r w:rsidRPr="00571284">
              <w:rPr>
                <w:rFonts w:eastAsia="Calibri" w:cs="Arial"/>
                <w:lang w:val="x-none" w:eastAsia="en-US"/>
              </w:rPr>
              <w:t>this document</w:t>
            </w:r>
            <w:r w:rsidRPr="00571284">
              <w:rPr>
                <w:rFonts w:eastAsia="Calibri" w:cs="Arial"/>
                <w:lang w:val="en-IE" w:eastAsia="en-US"/>
              </w:rPr>
              <w:t xml:space="preserve"> to provide this evidence</w:t>
            </w:r>
            <w:r w:rsidRPr="00571284">
              <w:rPr>
                <w:rFonts w:eastAsia="Calibri" w:cs="Arial"/>
                <w:lang w:val="x-none" w:eastAsia="en-US"/>
              </w:rPr>
              <w:t>.</w:t>
            </w:r>
            <w:r w:rsidRPr="00571284">
              <w:rPr>
                <w:rFonts w:eastAsia="Calibri" w:cs="Arial"/>
                <w:lang w:eastAsia="en-US"/>
              </w:rPr>
              <w:t xml:space="preserve"> </w:t>
            </w:r>
          </w:p>
          <w:p w14:paraId="6AD929CF" w14:textId="77777777" w:rsidR="00C678CA" w:rsidRPr="00571284" w:rsidRDefault="00C678CA" w:rsidP="002141AF">
            <w:pPr>
              <w:spacing w:line="276" w:lineRule="auto"/>
              <w:ind w:left="62"/>
              <w:contextualSpacing/>
              <w:jc w:val="both"/>
              <w:rPr>
                <w:rFonts w:eastAsia="Calibri" w:cs="Arial"/>
                <w:lang w:val="x-none" w:eastAsia="en-US"/>
              </w:rPr>
            </w:pPr>
          </w:p>
          <w:p w14:paraId="2825DFB0" w14:textId="77777777" w:rsidR="00C678CA" w:rsidRDefault="00C678CA" w:rsidP="002141AF">
            <w:pPr>
              <w:spacing w:line="276" w:lineRule="auto"/>
              <w:ind w:left="62"/>
              <w:jc w:val="both"/>
              <w:rPr>
                <w:rFonts w:eastAsia="Calibri" w:cs="Arial"/>
                <w:lang w:eastAsia="en-US"/>
              </w:rPr>
            </w:pPr>
            <w:r w:rsidRPr="00571284">
              <w:rPr>
                <w:rFonts w:eastAsia="Calibri" w:cs="Arial"/>
                <w:lang w:eastAsia="en-US"/>
              </w:rPr>
              <w:t>In the case of a joint venture / consortium, different members may provide the evidence to meet the Minimum Requirements. If relevant, this shall also apply to subcontractors or other team members on which the Applicant will rely to provide the relevant service.</w:t>
            </w:r>
          </w:p>
          <w:p w14:paraId="50033595" w14:textId="77777777" w:rsidR="00C678CA" w:rsidRPr="00571284" w:rsidRDefault="00C678CA" w:rsidP="002141AF">
            <w:pPr>
              <w:spacing w:line="276" w:lineRule="auto"/>
              <w:ind w:left="62"/>
              <w:jc w:val="both"/>
              <w:rPr>
                <w:rFonts w:eastAsia="Calibri" w:cs="Arial"/>
                <w:lang w:eastAsia="en-US"/>
              </w:rPr>
            </w:pPr>
          </w:p>
          <w:p w14:paraId="262B7C62" w14:textId="77777777" w:rsidR="00C678CA" w:rsidRDefault="00C678CA" w:rsidP="002141AF">
            <w:pPr>
              <w:spacing w:line="276" w:lineRule="auto"/>
              <w:ind w:left="62"/>
              <w:jc w:val="both"/>
              <w:rPr>
                <w:rFonts w:eastAsia="Calibri" w:cs="Arial"/>
                <w:b/>
                <w:lang w:eastAsia="en-US"/>
              </w:rPr>
            </w:pPr>
            <w:r w:rsidRPr="00571284">
              <w:rPr>
                <w:rFonts w:eastAsia="Calibri" w:cs="Arial"/>
                <w:b/>
                <w:lang w:eastAsia="en-US"/>
              </w:rPr>
              <w:t>Note: The Contract references provided must meet the minimum requirements as set out in Table D2.1. Each reference contract provided need not individually meet all criteria in the Minimum Requirement table.</w:t>
            </w:r>
          </w:p>
          <w:p w14:paraId="6D4F7A9D" w14:textId="77777777" w:rsidR="00C678CA" w:rsidRPr="00571284" w:rsidRDefault="00C678CA" w:rsidP="002141AF">
            <w:pPr>
              <w:spacing w:line="276" w:lineRule="auto"/>
              <w:ind w:left="62"/>
              <w:jc w:val="both"/>
              <w:rPr>
                <w:rFonts w:eastAsia="Calibri" w:cs="Arial"/>
                <w:b/>
                <w:lang w:eastAsia="en-US"/>
              </w:rPr>
            </w:pPr>
          </w:p>
          <w:p w14:paraId="1D1FD006" w14:textId="77777777" w:rsidR="00C678CA" w:rsidRPr="00571284" w:rsidRDefault="00C678CA" w:rsidP="002141AF">
            <w:pPr>
              <w:spacing w:before="60" w:after="60" w:line="276" w:lineRule="auto"/>
              <w:jc w:val="both"/>
              <w:rPr>
                <w:rFonts w:eastAsia="Calibri" w:cs="Arial"/>
                <w:b/>
                <w:lang w:eastAsia="en-US"/>
              </w:rPr>
            </w:pPr>
            <w:r w:rsidRPr="00571284">
              <w:rPr>
                <w:rFonts w:eastAsia="Calibri" w:cs="Arial"/>
                <w:b/>
                <w:lang w:eastAsia="en-US"/>
              </w:rPr>
              <w:t>Table D2.1</w:t>
            </w:r>
          </w:p>
          <w:tbl>
            <w:tblPr>
              <w:tblW w:w="6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1235"/>
              <w:gridCol w:w="3631"/>
              <w:gridCol w:w="856"/>
            </w:tblGrid>
            <w:tr w:rsidR="00C678CA" w:rsidRPr="00571284" w14:paraId="0694BA1E" w14:textId="77777777" w:rsidTr="7EA12E9E">
              <w:trPr>
                <w:gridAfter w:val="1"/>
                <w:wAfter w:w="1011" w:type="dxa"/>
              </w:trPr>
              <w:tc>
                <w:tcPr>
                  <w:tcW w:w="606" w:type="dxa"/>
                </w:tcPr>
                <w:p w14:paraId="687C3ABD" w14:textId="77777777" w:rsidR="00C678CA" w:rsidRPr="00571284" w:rsidRDefault="00C678CA" w:rsidP="002141AF">
                  <w:pPr>
                    <w:keepNext/>
                    <w:keepLines/>
                    <w:spacing w:before="60"/>
                    <w:rPr>
                      <w:rFonts w:cs="Arial"/>
                      <w:b/>
                      <w:lang w:val="en-IE"/>
                    </w:rPr>
                  </w:pPr>
                  <w:r w:rsidRPr="00571284">
                    <w:rPr>
                      <w:rFonts w:cs="Arial"/>
                      <w:b/>
                      <w:lang w:val="en-IE"/>
                    </w:rPr>
                    <w:t xml:space="preserve">Lot </w:t>
                  </w:r>
                </w:p>
              </w:tc>
              <w:tc>
                <w:tcPr>
                  <w:tcW w:w="1417" w:type="dxa"/>
                </w:tcPr>
                <w:p w14:paraId="00E64639" w14:textId="77777777" w:rsidR="00C678CA" w:rsidRPr="00571284" w:rsidRDefault="00C678CA" w:rsidP="002141AF">
                  <w:pPr>
                    <w:keepNext/>
                    <w:keepLines/>
                    <w:spacing w:before="60"/>
                    <w:jc w:val="center"/>
                    <w:rPr>
                      <w:rFonts w:cs="Arial"/>
                      <w:b/>
                      <w:lang w:val="en-IE"/>
                    </w:rPr>
                  </w:pPr>
                  <w:r w:rsidRPr="00571284">
                    <w:rPr>
                      <w:rFonts w:cs="Arial"/>
                      <w:b/>
                      <w:lang w:val="en-IE"/>
                    </w:rPr>
                    <w:t>Element</w:t>
                  </w:r>
                </w:p>
              </w:tc>
              <w:tc>
                <w:tcPr>
                  <w:tcW w:w="4248" w:type="dxa"/>
                </w:tcPr>
                <w:p w14:paraId="1D2098DB" w14:textId="77777777" w:rsidR="00C678CA" w:rsidRPr="00571284" w:rsidRDefault="00C678CA" w:rsidP="002141AF">
                  <w:pPr>
                    <w:keepNext/>
                    <w:keepLines/>
                    <w:spacing w:before="60"/>
                    <w:jc w:val="center"/>
                    <w:rPr>
                      <w:rFonts w:cs="Arial"/>
                      <w:b/>
                      <w:lang w:val="en-IE"/>
                    </w:rPr>
                  </w:pPr>
                  <w:r w:rsidRPr="00571284">
                    <w:rPr>
                      <w:rFonts w:cs="Arial"/>
                      <w:b/>
                      <w:lang w:val="en-IE"/>
                    </w:rPr>
                    <w:t xml:space="preserve">Minimum Requirements </w:t>
                  </w:r>
                </w:p>
              </w:tc>
            </w:tr>
            <w:tr w:rsidR="00C678CA" w:rsidRPr="00571284" w14:paraId="2442BE0E" w14:textId="77777777" w:rsidTr="7EA12E9E">
              <w:trPr>
                <w:gridAfter w:val="1"/>
                <w:wAfter w:w="1011" w:type="dxa"/>
              </w:trPr>
              <w:tc>
                <w:tcPr>
                  <w:tcW w:w="606" w:type="dxa"/>
                </w:tcPr>
                <w:p w14:paraId="12B4C47D" w14:textId="77777777" w:rsidR="00C678CA" w:rsidRPr="00571284" w:rsidRDefault="00C678CA" w:rsidP="002141AF">
                  <w:pPr>
                    <w:keepNext/>
                    <w:keepLines/>
                    <w:spacing w:before="60"/>
                    <w:jc w:val="center"/>
                    <w:rPr>
                      <w:rFonts w:cs="Arial"/>
                      <w:b/>
                      <w:lang w:val="en-IE"/>
                    </w:rPr>
                  </w:pPr>
                  <w:r w:rsidRPr="00571284">
                    <w:rPr>
                      <w:rFonts w:cs="Arial"/>
                      <w:b/>
                      <w:lang w:val="en-IE"/>
                    </w:rPr>
                    <w:t>1</w:t>
                  </w:r>
                </w:p>
              </w:tc>
              <w:tc>
                <w:tcPr>
                  <w:tcW w:w="1417" w:type="dxa"/>
                </w:tcPr>
                <w:p w14:paraId="3BE2B85A" w14:textId="77777777" w:rsidR="00C678CA" w:rsidRPr="00571284" w:rsidRDefault="00C678CA" w:rsidP="002141AF">
                  <w:pPr>
                    <w:spacing w:before="60"/>
                    <w:rPr>
                      <w:rFonts w:cs="Arial"/>
                    </w:rPr>
                  </w:pPr>
                  <w:r>
                    <w:rPr>
                      <w:rFonts w:cs="Arial"/>
                    </w:rPr>
                    <w:t>Planned Work</w:t>
                  </w:r>
                </w:p>
                <w:p w14:paraId="03C73B17" w14:textId="77777777" w:rsidR="00C678CA" w:rsidRPr="00571284" w:rsidRDefault="00C678CA" w:rsidP="002141AF">
                  <w:pPr>
                    <w:spacing w:before="60"/>
                    <w:rPr>
                      <w:rFonts w:cs="Arial"/>
                    </w:rPr>
                  </w:pPr>
                </w:p>
                <w:p w14:paraId="0D3289D2" w14:textId="77777777" w:rsidR="00C678CA" w:rsidRPr="00571284" w:rsidRDefault="00C678CA" w:rsidP="002141AF">
                  <w:pPr>
                    <w:spacing w:before="60"/>
                    <w:rPr>
                      <w:rFonts w:cs="Arial"/>
                    </w:rPr>
                  </w:pPr>
                </w:p>
                <w:p w14:paraId="66DDF40F" w14:textId="77777777" w:rsidR="00C678CA" w:rsidRPr="00571284" w:rsidRDefault="00C678CA" w:rsidP="002141AF">
                  <w:pPr>
                    <w:spacing w:before="60"/>
                    <w:rPr>
                      <w:rFonts w:cs="Arial"/>
                    </w:rPr>
                  </w:pPr>
                </w:p>
                <w:p w14:paraId="6BE8DB2F" w14:textId="77777777" w:rsidR="00C678CA" w:rsidRPr="00571284" w:rsidRDefault="00C678CA" w:rsidP="002141AF">
                  <w:pPr>
                    <w:spacing w:before="60"/>
                    <w:rPr>
                      <w:rFonts w:cs="Arial"/>
                    </w:rPr>
                  </w:pPr>
                </w:p>
                <w:p w14:paraId="5F2D7DF4" w14:textId="77777777" w:rsidR="00C678CA" w:rsidRPr="00571284" w:rsidRDefault="00C678CA" w:rsidP="002141AF">
                  <w:pPr>
                    <w:spacing w:before="60"/>
                    <w:rPr>
                      <w:rFonts w:cs="Arial"/>
                    </w:rPr>
                  </w:pPr>
                </w:p>
                <w:p w14:paraId="6F45D86C" w14:textId="77777777" w:rsidR="00C678CA" w:rsidRPr="00D26E84" w:rsidRDefault="00C678CA" w:rsidP="002141AF">
                  <w:pPr>
                    <w:spacing w:before="60"/>
                    <w:rPr>
                      <w:rFonts w:cs="Arial"/>
                    </w:rPr>
                  </w:pPr>
                </w:p>
                <w:p w14:paraId="658C9ED1" w14:textId="77777777" w:rsidR="00C678CA" w:rsidRPr="00D26E84" w:rsidRDefault="00C678CA" w:rsidP="002141AF">
                  <w:pPr>
                    <w:spacing w:before="60"/>
                    <w:rPr>
                      <w:rFonts w:cs="Arial"/>
                    </w:rPr>
                  </w:pPr>
                </w:p>
                <w:p w14:paraId="5EB5B43B" w14:textId="77777777" w:rsidR="00C678CA" w:rsidRPr="00571284" w:rsidRDefault="00C678CA" w:rsidP="002141AF">
                  <w:pPr>
                    <w:spacing w:before="60"/>
                    <w:rPr>
                      <w:rFonts w:cs="Arial"/>
                    </w:rPr>
                  </w:pPr>
                </w:p>
                <w:p w14:paraId="7BD02262" w14:textId="77777777" w:rsidR="00C678CA" w:rsidRPr="00571284" w:rsidRDefault="00C678CA" w:rsidP="002141AF">
                  <w:pPr>
                    <w:spacing w:before="60"/>
                    <w:rPr>
                      <w:rFonts w:cs="Arial"/>
                    </w:rPr>
                  </w:pPr>
                </w:p>
                <w:p w14:paraId="7AC3F977" w14:textId="77777777" w:rsidR="00C678CA" w:rsidRDefault="00C678CA" w:rsidP="002141AF">
                  <w:pPr>
                    <w:spacing w:before="60"/>
                    <w:rPr>
                      <w:rFonts w:cs="Arial"/>
                    </w:rPr>
                  </w:pPr>
                </w:p>
                <w:p w14:paraId="4B4651C6" w14:textId="77777777" w:rsidR="00C678CA" w:rsidRDefault="00C678CA" w:rsidP="002141AF">
                  <w:pPr>
                    <w:spacing w:before="60"/>
                    <w:rPr>
                      <w:rFonts w:cs="Arial"/>
                    </w:rPr>
                  </w:pPr>
                </w:p>
                <w:p w14:paraId="63BC0965" w14:textId="77777777" w:rsidR="00C678CA" w:rsidRDefault="00C678CA" w:rsidP="002141AF">
                  <w:pPr>
                    <w:spacing w:before="60"/>
                    <w:rPr>
                      <w:rFonts w:cs="Arial"/>
                    </w:rPr>
                  </w:pPr>
                </w:p>
                <w:p w14:paraId="3FC15A2F" w14:textId="77777777" w:rsidR="00C678CA" w:rsidRDefault="00C678CA" w:rsidP="002141AF">
                  <w:pPr>
                    <w:spacing w:before="60"/>
                    <w:rPr>
                      <w:rFonts w:cs="Arial"/>
                    </w:rPr>
                  </w:pPr>
                </w:p>
                <w:p w14:paraId="77AD8587" w14:textId="77777777" w:rsidR="00C678CA" w:rsidRDefault="00C678CA" w:rsidP="002141AF">
                  <w:pPr>
                    <w:spacing w:before="60"/>
                    <w:rPr>
                      <w:rFonts w:cs="Arial"/>
                    </w:rPr>
                  </w:pPr>
                </w:p>
                <w:p w14:paraId="56E87EAF" w14:textId="77777777" w:rsidR="00C678CA" w:rsidRDefault="00C678CA" w:rsidP="002141AF">
                  <w:pPr>
                    <w:spacing w:before="60"/>
                    <w:rPr>
                      <w:rFonts w:cs="Arial"/>
                    </w:rPr>
                  </w:pPr>
                </w:p>
                <w:p w14:paraId="3050D61E" w14:textId="77777777" w:rsidR="00C678CA" w:rsidRDefault="00C678CA" w:rsidP="002141AF">
                  <w:pPr>
                    <w:spacing w:before="60"/>
                    <w:rPr>
                      <w:rFonts w:cs="Arial"/>
                    </w:rPr>
                  </w:pPr>
                </w:p>
                <w:p w14:paraId="28330EDF" w14:textId="77777777" w:rsidR="00C678CA" w:rsidRDefault="00C678CA" w:rsidP="002141AF">
                  <w:pPr>
                    <w:spacing w:before="60"/>
                    <w:rPr>
                      <w:rFonts w:cs="Arial"/>
                    </w:rPr>
                  </w:pPr>
                </w:p>
                <w:p w14:paraId="49CE4FE9" w14:textId="77777777" w:rsidR="00C678CA" w:rsidRDefault="00C678CA" w:rsidP="002141AF">
                  <w:pPr>
                    <w:spacing w:before="60"/>
                    <w:rPr>
                      <w:rFonts w:cs="Arial"/>
                    </w:rPr>
                  </w:pPr>
                </w:p>
                <w:p w14:paraId="0ADC81C1" w14:textId="77777777" w:rsidR="00C678CA" w:rsidRPr="00571284" w:rsidRDefault="00C678CA" w:rsidP="002141AF">
                  <w:pPr>
                    <w:spacing w:before="60"/>
                    <w:rPr>
                      <w:rFonts w:cs="Arial"/>
                    </w:rPr>
                  </w:pPr>
                  <w:r w:rsidRPr="00571284">
                    <w:rPr>
                      <w:rFonts w:cs="Arial"/>
                    </w:rPr>
                    <w:t>Emergency</w:t>
                  </w:r>
                </w:p>
                <w:p w14:paraId="486A7000" w14:textId="77777777" w:rsidR="00C678CA" w:rsidRPr="00571284" w:rsidRDefault="00C678CA" w:rsidP="002141AF">
                  <w:pPr>
                    <w:spacing w:before="60"/>
                    <w:rPr>
                      <w:rFonts w:cs="Arial"/>
                    </w:rPr>
                  </w:pPr>
                </w:p>
                <w:p w14:paraId="36579441" w14:textId="77777777" w:rsidR="00C678CA" w:rsidRPr="00571284" w:rsidRDefault="00C678CA" w:rsidP="002141AF">
                  <w:pPr>
                    <w:spacing w:before="60"/>
                    <w:rPr>
                      <w:rFonts w:cs="Arial"/>
                    </w:rPr>
                  </w:pPr>
                </w:p>
                <w:p w14:paraId="58DF5CCD" w14:textId="77777777" w:rsidR="00C678CA" w:rsidRPr="00571284" w:rsidRDefault="00C678CA" w:rsidP="002141AF">
                  <w:pPr>
                    <w:spacing w:before="60"/>
                    <w:rPr>
                      <w:rFonts w:cs="Arial"/>
                    </w:rPr>
                  </w:pPr>
                </w:p>
                <w:p w14:paraId="0BF8007D" w14:textId="77777777" w:rsidR="00C678CA" w:rsidRPr="00571284" w:rsidRDefault="00C678CA" w:rsidP="002141AF">
                  <w:pPr>
                    <w:spacing w:before="60"/>
                    <w:rPr>
                      <w:rFonts w:cs="Arial"/>
                    </w:rPr>
                  </w:pPr>
                </w:p>
                <w:p w14:paraId="443770FC" w14:textId="77777777" w:rsidR="00C678CA" w:rsidRPr="00571284" w:rsidRDefault="00C678CA" w:rsidP="002141AF">
                  <w:pPr>
                    <w:spacing w:before="60"/>
                    <w:rPr>
                      <w:rFonts w:cs="Arial"/>
                    </w:rPr>
                  </w:pPr>
                </w:p>
                <w:p w14:paraId="1DF64885" w14:textId="77777777" w:rsidR="00C678CA" w:rsidRPr="00D26E84" w:rsidRDefault="00C678CA" w:rsidP="002141AF">
                  <w:pPr>
                    <w:spacing w:before="60"/>
                    <w:rPr>
                      <w:rFonts w:cs="Arial"/>
                    </w:rPr>
                  </w:pPr>
                </w:p>
                <w:p w14:paraId="0C48C90C" w14:textId="77777777" w:rsidR="00C678CA" w:rsidRPr="00D26E84" w:rsidRDefault="00C678CA" w:rsidP="002141AF">
                  <w:pPr>
                    <w:spacing w:before="60"/>
                    <w:rPr>
                      <w:rFonts w:cs="Arial"/>
                    </w:rPr>
                  </w:pPr>
                </w:p>
                <w:p w14:paraId="5F5583B6" w14:textId="77777777" w:rsidR="00C678CA" w:rsidRPr="00D26E84" w:rsidRDefault="00C678CA" w:rsidP="002141AF">
                  <w:pPr>
                    <w:spacing w:before="60"/>
                    <w:rPr>
                      <w:rFonts w:cs="Arial"/>
                    </w:rPr>
                  </w:pPr>
                </w:p>
                <w:p w14:paraId="6EAAB95A" w14:textId="77777777" w:rsidR="00C678CA" w:rsidRPr="00D26E84" w:rsidRDefault="00C678CA" w:rsidP="002141AF">
                  <w:pPr>
                    <w:spacing w:before="60"/>
                    <w:rPr>
                      <w:rFonts w:cs="Arial"/>
                    </w:rPr>
                  </w:pPr>
                </w:p>
                <w:p w14:paraId="2695A28A" w14:textId="77777777" w:rsidR="00C678CA" w:rsidRPr="00D26E84" w:rsidRDefault="00C678CA" w:rsidP="002141AF">
                  <w:pPr>
                    <w:spacing w:before="60"/>
                    <w:rPr>
                      <w:rFonts w:cs="Arial"/>
                    </w:rPr>
                  </w:pPr>
                </w:p>
                <w:p w14:paraId="558950E3" w14:textId="77777777" w:rsidR="00C678CA" w:rsidRPr="00D26E84" w:rsidRDefault="00C678CA" w:rsidP="002141AF">
                  <w:pPr>
                    <w:spacing w:before="60"/>
                    <w:rPr>
                      <w:rFonts w:cs="Arial"/>
                    </w:rPr>
                  </w:pPr>
                </w:p>
                <w:p w14:paraId="0FF0FC9E" w14:textId="77777777" w:rsidR="00C678CA" w:rsidRPr="00571284" w:rsidRDefault="00C678CA" w:rsidP="002141AF">
                  <w:pPr>
                    <w:spacing w:before="60"/>
                    <w:rPr>
                      <w:rFonts w:cs="Arial"/>
                    </w:rPr>
                  </w:pPr>
                </w:p>
                <w:p w14:paraId="2B17FF4F" w14:textId="77777777" w:rsidR="00C678CA" w:rsidRDefault="00C678CA" w:rsidP="002141AF">
                  <w:pPr>
                    <w:spacing w:before="60"/>
                    <w:rPr>
                      <w:rFonts w:cs="Arial"/>
                    </w:rPr>
                  </w:pPr>
                </w:p>
                <w:p w14:paraId="52AA3F3B" w14:textId="77777777" w:rsidR="00C678CA" w:rsidRDefault="00C678CA" w:rsidP="002141AF">
                  <w:pPr>
                    <w:spacing w:before="60"/>
                    <w:rPr>
                      <w:rFonts w:cs="Arial"/>
                    </w:rPr>
                  </w:pPr>
                </w:p>
                <w:p w14:paraId="6848A9DA" w14:textId="77777777" w:rsidR="00C678CA" w:rsidRDefault="00C678CA" w:rsidP="002141AF">
                  <w:pPr>
                    <w:spacing w:before="60"/>
                    <w:rPr>
                      <w:rFonts w:cs="Arial"/>
                    </w:rPr>
                  </w:pPr>
                </w:p>
                <w:p w14:paraId="46A8EDDB" w14:textId="77777777" w:rsidR="00C678CA" w:rsidRDefault="00C678CA" w:rsidP="002141AF">
                  <w:pPr>
                    <w:spacing w:before="60"/>
                    <w:rPr>
                      <w:rFonts w:cs="Arial"/>
                    </w:rPr>
                  </w:pPr>
                </w:p>
                <w:p w14:paraId="59B9C658" w14:textId="77777777" w:rsidR="00C678CA" w:rsidRDefault="00C678CA" w:rsidP="002141AF">
                  <w:pPr>
                    <w:spacing w:before="60"/>
                    <w:rPr>
                      <w:rFonts w:cs="Arial"/>
                    </w:rPr>
                  </w:pPr>
                </w:p>
                <w:p w14:paraId="46FB0B5D" w14:textId="77777777" w:rsidR="00C678CA" w:rsidRPr="00571284" w:rsidRDefault="00C678CA" w:rsidP="002141AF">
                  <w:pPr>
                    <w:spacing w:before="60"/>
                    <w:rPr>
                      <w:rFonts w:cs="Arial"/>
                    </w:rPr>
                  </w:pPr>
                  <w:r>
                    <w:rPr>
                      <w:rFonts w:cs="Arial"/>
                    </w:rPr>
                    <w:t>Unplanned Work</w:t>
                  </w:r>
                </w:p>
                <w:p w14:paraId="27EFD01E" w14:textId="77777777" w:rsidR="00C678CA" w:rsidRPr="00571284" w:rsidRDefault="00C678CA" w:rsidP="002141AF">
                  <w:pPr>
                    <w:spacing w:before="60"/>
                    <w:rPr>
                      <w:rFonts w:cs="Arial"/>
                    </w:rPr>
                  </w:pPr>
                </w:p>
                <w:p w14:paraId="360FE6DD" w14:textId="77777777" w:rsidR="00C678CA" w:rsidRPr="00571284" w:rsidRDefault="00C678CA" w:rsidP="002141AF">
                  <w:pPr>
                    <w:spacing w:before="60"/>
                    <w:rPr>
                      <w:rFonts w:cs="Arial"/>
                    </w:rPr>
                  </w:pPr>
                </w:p>
                <w:p w14:paraId="1B188F91" w14:textId="77777777" w:rsidR="00C678CA" w:rsidRPr="00571284" w:rsidRDefault="00C678CA" w:rsidP="002141AF">
                  <w:pPr>
                    <w:spacing w:before="60"/>
                    <w:rPr>
                      <w:rFonts w:cs="Arial"/>
                      <w:b/>
                      <w:lang w:val="en-IE"/>
                    </w:rPr>
                  </w:pPr>
                </w:p>
              </w:tc>
              <w:tc>
                <w:tcPr>
                  <w:tcW w:w="4248" w:type="dxa"/>
                </w:tcPr>
                <w:p w14:paraId="18487B01" w14:textId="77777777" w:rsidR="00C678CA" w:rsidRPr="00571284" w:rsidRDefault="00C678CA" w:rsidP="002141AF">
                  <w:pPr>
                    <w:keepNext/>
                    <w:keepLines/>
                    <w:spacing w:before="60"/>
                    <w:rPr>
                      <w:rFonts w:cs="Arial"/>
                      <w:sz w:val="18"/>
                      <w:szCs w:val="18"/>
                      <w:lang w:val="en-US"/>
                    </w:rPr>
                  </w:pPr>
                  <w:r>
                    <w:rPr>
                      <w:rFonts w:cs="Arial"/>
                      <w:sz w:val="18"/>
                      <w:szCs w:val="18"/>
                      <w:lang w:val="en-US"/>
                    </w:rPr>
                    <w:lastRenderedPageBreak/>
                    <w:t>Evidence provided for p</w:t>
                  </w:r>
                  <w:r w:rsidRPr="00571284">
                    <w:rPr>
                      <w:rFonts w:cs="Arial"/>
                      <w:sz w:val="18"/>
                      <w:szCs w:val="18"/>
                      <w:lang w:val="en-US"/>
                    </w:rPr>
                    <w:t xml:space="preserve">rovision of a Laboratory Service for </w:t>
                  </w:r>
                  <w:r>
                    <w:rPr>
                      <w:rFonts w:cs="Arial"/>
                      <w:sz w:val="18"/>
                      <w:szCs w:val="18"/>
                      <w:lang w:val="en-US"/>
                    </w:rPr>
                    <w:t>multiple purposes (R</w:t>
                  </w:r>
                  <w:r w:rsidRPr="00571284">
                    <w:rPr>
                      <w:rFonts w:cs="Arial"/>
                      <w:sz w:val="18"/>
                      <w:szCs w:val="18"/>
                      <w:lang w:val="en-US"/>
                    </w:rPr>
                    <w:t>egulator</w:t>
                  </w:r>
                  <w:r>
                    <w:rPr>
                      <w:rFonts w:cs="Arial"/>
                      <w:sz w:val="18"/>
                      <w:szCs w:val="18"/>
                      <w:lang w:val="en-US"/>
                    </w:rPr>
                    <w:t>y, Operational and Investigative) based on annual sampling plan(s) and schedule of work including evidence of all of the below</w:t>
                  </w:r>
                  <w:r w:rsidRPr="00571284">
                    <w:rPr>
                      <w:rFonts w:cs="Arial"/>
                      <w:sz w:val="18"/>
                      <w:szCs w:val="18"/>
                      <w:lang w:val="en-US"/>
                    </w:rPr>
                    <w:t xml:space="preserve">: </w:t>
                  </w:r>
                </w:p>
                <w:p w14:paraId="2FA39A39" w14:textId="77777777" w:rsidR="00C678CA" w:rsidRDefault="00C678CA" w:rsidP="00E0208A">
                  <w:pPr>
                    <w:keepNext/>
                    <w:keepLines/>
                    <w:numPr>
                      <w:ilvl w:val="0"/>
                      <w:numId w:val="38"/>
                    </w:numPr>
                    <w:spacing w:before="60" w:after="200" w:line="276" w:lineRule="auto"/>
                    <w:contextualSpacing/>
                    <w:rPr>
                      <w:rFonts w:cs="Arial"/>
                      <w:sz w:val="18"/>
                      <w:szCs w:val="18"/>
                      <w:lang w:val="en-US" w:eastAsia="en-US"/>
                    </w:rPr>
                  </w:pPr>
                  <w:r w:rsidRPr="00571284">
                    <w:rPr>
                      <w:rFonts w:cs="Arial"/>
                      <w:sz w:val="18"/>
                      <w:szCs w:val="18"/>
                      <w:lang w:val="en-US" w:eastAsia="en-US"/>
                    </w:rPr>
                    <w:t xml:space="preserve">taking </w:t>
                  </w:r>
                  <w:r>
                    <w:rPr>
                      <w:rFonts w:cs="Arial"/>
                      <w:sz w:val="18"/>
                      <w:szCs w:val="18"/>
                      <w:lang w:val="en-US" w:eastAsia="en-US"/>
                    </w:rPr>
                    <w:t xml:space="preserve">final </w:t>
                  </w:r>
                  <w:r w:rsidRPr="00571284">
                    <w:rPr>
                      <w:rFonts w:cs="Arial"/>
                      <w:sz w:val="18"/>
                      <w:szCs w:val="18"/>
                      <w:lang w:val="en-US" w:eastAsia="en-US"/>
                    </w:rPr>
                    <w:t>drinking (potable) water samples</w:t>
                  </w:r>
                  <w:r>
                    <w:rPr>
                      <w:rFonts w:cs="Arial"/>
                      <w:sz w:val="18"/>
                      <w:szCs w:val="18"/>
                      <w:lang w:val="en-US" w:eastAsia="en-US"/>
                    </w:rPr>
                    <w:t xml:space="preserve"> at point of use, treatment plant and reservoirs.</w:t>
                  </w:r>
                </w:p>
                <w:p w14:paraId="326053C6" w14:textId="77777777" w:rsidR="00C678CA" w:rsidRPr="00571284" w:rsidRDefault="00C678CA" w:rsidP="00E0208A">
                  <w:pPr>
                    <w:keepNext/>
                    <w:keepLines/>
                    <w:numPr>
                      <w:ilvl w:val="0"/>
                      <w:numId w:val="38"/>
                    </w:numPr>
                    <w:spacing w:before="60" w:after="200" w:line="276" w:lineRule="auto"/>
                    <w:contextualSpacing/>
                    <w:rPr>
                      <w:rFonts w:cs="Arial"/>
                      <w:sz w:val="18"/>
                      <w:szCs w:val="18"/>
                      <w:lang w:val="en-US" w:eastAsia="en-US"/>
                    </w:rPr>
                  </w:pPr>
                  <w:r>
                    <w:rPr>
                      <w:rFonts w:cs="Arial"/>
                      <w:sz w:val="18"/>
                      <w:szCs w:val="18"/>
                      <w:lang w:val="en-US" w:eastAsia="en-US"/>
                    </w:rPr>
                    <w:t>taking of Raw, Treated (</w:t>
                  </w:r>
                  <w:proofErr w:type="spellStart"/>
                  <w:r>
                    <w:rPr>
                      <w:rFonts w:cs="Arial"/>
                      <w:sz w:val="18"/>
                      <w:szCs w:val="18"/>
                      <w:lang w:val="en-US" w:eastAsia="en-US"/>
                    </w:rPr>
                    <w:t>eg.</w:t>
                  </w:r>
                  <w:proofErr w:type="spellEnd"/>
                  <w:r>
                    <w:rPr>
                      <w:rFonts w:cs="Arial"/>
                      <w:sz w:val="18"/>
                      <w:szCs w:val="18"/>
                      <w:lang w:val="en-US" w:eastAsia="en-US"/>
                    </w:rPr>
                    <w:t xml:space="preserve"> Filtered, Chlorinated) at the treatment plant.</w:t>
                  </w:r>
                </w:p>
                <w:p w14:paraId="347AAF51" w14:textId="77777777" w:rsidR="00C678CA" w:rsidRPr="00571284" w:rsidRDefault="00C678CA" w:rsidP="00E0208A">
                  <w:pPr>
                    <w:keepNext/>
                    <w:keepLines/>
                    <w:numPr>
                      <w:ilvl w:val="0"/>
                      <w:numId w:val="38"/>
                    </w:numPr>
                    <w:spacing w:before="60" w:after="200" w:line="276" w:lineRule="auto"/>
                    <w:contextualSpacing/>
                    <w:rPr>
                      <w:rFonts w:cs="Arial"/>
                      <w:sz w:val="18"/>
                      <w:szCs w:val="18"/>
                      <w:lang w:val="en-US" w:eastAsia="en-US"/>
                    </w:rPr>
                  </w:pPr>
                  <w:r w:rsidRPr="00571284">
                    <w:rPr>
                      <w:rFonts w:cs="Arial"/>
                      <w:sz w:val="18"/>
                      <w:szCs w:val="18"/>
                      <w:lang w:val="en-US" w:eastAsia="en-US"/>
                    </w:rPr>
                    <w:t>transport to the suppliers laboratory</w:t>
                  </w:r>
                </w:p>
                <w:p w14:paraId="61A48ED7" w14:textId="77777777" w:rsidR="00C678CA" w:rsidRPr="00D26E84" w:rsidRDefault="00C678CA" w:rsidP="00E0208A">
                  <w:pPr>
                    <w:keepNext/>
                    <w:keepLines/>
                    <w:numPr>
                      <w:ilvl w:val="0"/>
                      <w:numId w:val="38"/>
                    </w:numPr>
                    <w:spacing w:before="60" w:after="200" w:line="276" w:lineRule="auto"/>
                    <w:contextualSpacing/>
                    <w:rPr>
                      <w:rFonts w:cs="Arial"/>
                      <w:sz w:val="18"/>
                      <w:szCs w:val="18"/>
                      <w:lang w:val="en-US" w:eastAsia="en-US"/>
                    </w:rPr>
                  </w:pPr>
                  <w:r w:rsidRPr="00571284">
                    <w:rPr>
                      <w:rFonts w:cs="Arial"/>
                      <w:sz w:val="18"/>
                      <w:szCs w:val="18"/>
                      <w:lang w:val="en-US" w:eastAsia="en-US"/>
                    </w:rPr>
                    <w:t>fully accredited testing of samples (where</w:t>
                  </w:r>
                </w:p>
                <w:p w14:paraId="0108B4D6" w14:textId="77777777" w:rsidR="00C678CA" w:rsidRPr="00571284" w:rsidRDefault="00C678CA" w:rsidP="002141AF">
                  <w:pPr>
                    <w:keepNext/>
                    <w:keepLines/>
                    <w:spacing w:before="60" w:after="200" w:line="276" w:lineRule="auto"/>
                    <w:ind w:left="720"/>
                    <w:contextualSpacing/>
                    <w:rPr>
                      <w:rFonts w:cs="Arial"/>
                      <w:sz w:val="18"/>
                      <w:szCs w:val="18"/>
                      <w:lang w:val="en-US" w:eastAsia="en-US"/>
                    </w:rPr>
                  </w:pPr>
                  <w:r w:rsidRPr="00571284">
                    <w:rPr>
                      <w:rFonts w:cs="Arial"/>
                      <w:sz w:val="18"/>
                      <w:szCs w:val="18"/>
                      <w:lang w:val="en-US" w:eastAsia="en-US"/>
                    </w:rPr>
                    <w:t xml:space="preserve"> applicable)</w:t>
                  </w:r>
                </w:p>
                <w:p w14:paraId="460E2A58" w14:textId="77777777" w:rsidR="00C678CA" w:rsidRPr="00571284" w:rsidRDefault="00C678CA" w:rsidP="00E0208A">
                  <w:pPr>
                    <w:keepNext/>
                    <w:keepLines/>
                    <w:numPr>
                      <w:ilvl w:val="0"/>
                      <w:numId w:val="38"/>
                    </w:numPr>
                    <w:spacing w:before="60" w:after="200" w:line="276" w:lineRule="auto"/>
                    <w:contextualSpacing/>
                    <w:rPr>
                      <w:rFonts w:cs="Arial"/>
                      <w:sz w:val="18"/>
                      <w:szCs w:val="18"/>
                      <w:lang w:val="en-US" w:eastAsia="en-US"/>
                    </w:rPr>
                  </w:pPr>
                  <w:r w:rsidRPr="00571284">
                    <w:rPr>
                      <w:rFonts w:cs="Arial"/>
                      <w:sz w:val="18"/>
                      <w:szCs w:val="18"/>
                      <w:lang w:val="en-US" w:eastAsia="en-US"/>
                    </w:rPr>
                    <w:t>reporting of results</w:t>
                  </w:r>
                </w:p>
                <w:p w14:paraId="287B3914" w14:textId="77777777" w:rsidR="00C678CA" w:rsidRPr="00571284" w:rsidRDefault="00C678CA" w:rsidP="002141AF">
                  <w:pPr>
                    <w:rPr>
                      <w:rFonts w:cs="Arial"/>
                      <w:sz w:val="18"/>
                      <w:szCs w:val="18"/>
                      <w:lang w:val="en-US"/>
                    </w:rPr>
                  </w:pPr>
                </w:p>
                <w:p w14:paraId="1A4981AB" w14:textId="77777777" w:rsidR="00C678CA" w:rsidRDefault="00C678CA" w:rsidP="002141AF">
                  <w:pPr>
                    <w:keepNext/>
                    <w:keepLines/>
                    <w:spacing w:before="60"/>
                    <w:rPr>
                      <w:rFonts w:cs="Arial"/>
                      <w:sz w:val="18"/>
                      <w:szCs w:val="18"/>
                      <w:lang w:val="en-US"/>
                    </w:rPr>
                  </w:pPr>
                  <w:r>
                    <w:rPr>
                      <w:rFonts w:cs="Arial"/>
                      <w:sz w:val="18"/>
                      <w:szCs w:val="18"/>
                      <w:lang w:val="en-US"/>
                    </w:rPr>
                    <w:lastRenderedPageBreak/>
                    <w:t>Evidence provided for p</w:t>
                  </w:r>
                  <w:r w:rsidRPr="00571284">
                    <w:rPr>
                      <w:rFonts w:cs="Arial"/>
                      <w:sz w:val="18"/>
                      <w:szCs w:val="18"/>
                      <w:lang w:val="en-US"/>
                    </w:rPr>
                    <w:t xml:space="preserve">rovision of a Laboratory Service on an emergency basis for: </w:t>
                  </w:r>
                </w:p>
                <w:p w14:paraId="110048F4" w14:textId="77777777" w:rsidR="00C678CA" w:rsidRPr="00571284" w:rsidRDefault="00C678CA" w:rsidP="002141AF">
                  <w:pPr>
                    <w:keepNext/>
                    <w:keepLines/>
                    <w:spacing w:before="60"/>
                    <w:rPr>
                      <w:rFonts w:cs="Arial"/>
                      <w:sz w:val="18"/>
                      <w:szCs w:val="18"/>
                      <w:lang w:val="en-US"/>
                    </w:rPr>
                  </w:pPr>
                </w:p>
                <w:p w14:paraId="52FB6539" w14:textId="77777777" w:rsidR="00C678CA" w:rsidRPr="00571284" w:rsidRDefault="00C678CA" w:rsidP="00E0208A">
                  <w:pPr>
                    <w:keepNext/>
                    <w:keepLines/>
                    <w:numPr>
                      <w:ilvl w:val="0"/>
                      <w:numId w:val="38"/>
                    </w:numPr>
                    <w:spacing w:before="60" w:after="200" w:line="276" w:lineRule="auto"/>
                    <w:contextualSpacing/>
                    <w:rPr>
                      <w:rFonts w:cs="Arial"/>
                      <w:sz w:val="18"/>
                      <w:szCs w:val="18"/>
                      <w:lang w:val="en-US" w:eastAsia="en-US"/>
                    </w:rPr>
                  </w:pPr>
                  <w:r w:rsidRPr="00571284">
                    <w:rPr>
                      <w:rFonts w:cs="Arial"/>
                      <w:sz w:val="18"/>
                      <w:szCs w:val="18"/>
                      <w:lang w:val="en-US" w:eastAsia="en-US"/>
                    </w:rPr>
                    <w:t>taking drinking (potable) water samples</w:t>
                  </w:r>
                </w:p>
                <w:p w14:paraId="11671879" w14:textId="77777777" w:rsidR="00C678CA" w:rsidRPr="00D26E84" w:rsidRDefault="00C678CA" w:rsidP="00E0208A">
                  <w:pPr>
                    <w:keepNext/>
                    <w:keepLines/>
                    <w:numPr>
                      <w:ilvl w:val="0"/>
                      <w:numId w:val="38"/>
                    </w:numPr>
                    <w:spacing w:before="60" w:after="200" w:line="276" w:lineRule="auto"/>
                    <w:contextualSpacing/>
                    <w:rPr>
                      <w:rFonts w:cs="Arial"/>
                      <w:sz w:val="18"/>
                      <w:szCs w:val="18"/>
                      <w:lang w:val="en-US" w:eastAsia="en-US"/>
                    </w:rPr>
                  </w:pPr>
                  <w:r w:rsidRPr="00571284">
                    <w:rPr>
                      <w:rFonts w:cs="Arial"/>
                      <w:sz w:val="18"/>
                      <w:szCs w:val="18"/>
                      <w:lang w:val="en-US" w:eastAsia="en-US"/>
                    </w:rPr>
                    <w:t xml:space="preserve">taking raw water and in process water </w:t>
                  </w:r>
                </w:p>
                <w:p w14:paraId="3B22887D" w14:textId="77777777" w:rsidR="00C678CA" w:rsidRPr="00571284" w:rsidRDefault="00C678CA" w:rsidP="002141AF">
                  <w:pPr>
                    <w:keepNext/>
                    <w:keepLines/>
                    <w:spacing w:before="60" w:after="200" w:line="276" w:lineRule="auto"/>
                    <w:ind w:left="720"/>
                    <w:contextualSpacing/>
                    <w:rPr>
                      <w:rFonts w:cs="Arial"/>
                      <w:sz w:val="18"/>
                      <w:szCs w:val="18"/>
                      <w:lang w:val="en-US" w:eastAsia="en-US"/>
                    </w:rPr>
                  </w:pPr>
                  <w:r w:rsidRPr="00571284">
                    <w:rPr>
                      <w:rFonts w:cs="Arial"/>
                      <w:sz w:val="18"/>
                      <w:szCs w:val="18"/>
                      <w:lang w:val="en-US" w:eastAsia="en-US"/>
                    </w:rPr>
                    <w:t>samples</w:t>
                  </w:r>
                </w:p>
                <w:p w14:paraId="36DAF588" w14:textId="77777777" w:rsidR="00C678CA" w:rsidRPr="00571284" w:rsidRDefault="00C678CA" w:rsidP="00E0208A">
                  <w:pPr>
                    <w:keepNext/>
                    <w:keepLines/>
                    <w:numPr>
                      <w:ilvl w:val="0"/>
                      <w:numId w:val="38"/>
                    </w:numPr>
                    <w:spacing w:before="60" w:after="200" w:line="276" w:lineRule="auto"/>
                    <w:contextualSpacing/>
                    <w:rPr>
                      <w:rFonts w:cs="Arial"/>
                      <w:sz w:val="18"/>
                      <w:szCs w:val="18"/>
                      <w:lang w:val="en-US" w:eastAsia="en-US"/>
                    </w:rPr>
                  </w:pPr>
                  <w:r w:rsidRPr="00571284">
                    <w:rPr>
                      <w:rFonts w:cs="Arial"/>
                      <w:sz w:val="18"/>
                      <w:szCs w:val="18"/>
                      <w:lang w:val="en-US" w:eastAsia="en-US"/>
                    </w:rPr>
                    <w:t>transport to the suppliers laboratory</w:t>
                  </w:r>
                </w:p>
                <w:p w14:paraId="090A3F3F" w14:textId="77777777" w:rsidR="00C678CA" w:rsidRPr="00D26E84" w:rsidRDefault="00C678CA" w:rsidP="00E0208A">
                  <w:pPr>
                    <w:keepNext/>
                    <w:keepLines/>
                    <w:numPr>
                      <w:ilvl w:val="0"/>
                      <w:numId w:val="38"/>
                    </w:numPr>
                    <w:spacing w:before="60" w:after="200" w:line="276" w:lineRule="auto"/>
                    <w:contextualSpacing/>
                    <w:rPr>
                      <w:rFonts w:cs="Arial"/>
                      <w:sz w:val="18"/>
                      <w:szCs w:val="18"/>
                      <w:lang w:val="en-US" w:eastAsia="en-US"/>
                    </w:rPr>
                  </w:pPr>
                  <w:r w:rsidRPr="00571284">
                    <w:rPr>
                      <w:rFonts w:cs="Arial"/>
                      <w:sz w:val="18"/>
                      <w:szCs w:val="18"/>
                      <w:lang w:val="en-US" w:eastAsia="en-US"/>
                    </w:rPr>
                    <w:t>fully accredited testing of samples (where</w:t>
                  </w:r>
                </w:p>
                <w:p w14:paraId="69290962" w14:textId="77777777" w:rsidR="00C678CA" w:rsidRPr="00571284" w:rsidRDefault="00C678CA" w:rsidP="002141AF">
                  <w:pPr>
                    <w:keepNext/>
                    <w:keepLines/>
                    <w:spacing w:before="60" w:after="200" w:line="276" w:lineRule="auto"/>
                    <w:ind w:left="720"/>
                    <w:contextualSpacing/>
                    <w:rPr>
                      <w:rFonts w:cs="Arial"/>
                      <w:sz w:val="18"/>
                      <w:szCs w:val="18"/>
                      <w:lang w:val="en-US" w:eastAsia="en-US"/>
                    </w:rPr>
                  </w:pPr>
                  <w:r w:rsidRPr="00571284">
                    <w:rPr>
                      <w:rFonts w:cs="Arial"/>
                      <w:sz w:val="18"/>
                      <w:szCs w:val="18"/>
                      <w:lang w:val="en-US" w:eastAsia="en-US"/>
                    </w:rPr>
                    <w:t>applicable)</w:t>
                  </w:r>
                </w:p>
                <w:p w14:paraId="6659E8F7" w14:textId="77777777" w:rsidR="00C678CA" w:rsidRPr="00571284" w:rsidRDefault="00C678CA" w:rsidP="00E0208A">
                  <w:pPr>
                    <w:keepNext/>
                    <w:keepLines/>
                    <w:numPr>
                      <w:ilvl w:val="0"/>
                      <w:numId w:val="38"/>
                    </w:numPr>
                    <w:spacing w:before="60" w:after="200" w:line="276" w:lineRule="auto"/>
                    <w:contextualSpacing/>
                    <w:rPr>
                      <w:rFonts w:cs="Arial"/>
                      <w:sz w:val="18"/>
                      <w:szCs w:val="18"/>
                      <w:lang w:val="en-US" w:eastAsia="en-US"/>
                    </w:rPr>
                  </w:pPr>
                  <w:r w:rsidRPr="00571284">
                    <w:rPr>
                      <w:rFonts w:cs="Arial"/>
                      <w:sz w:val="18"/>
                      <w:szCs w:val="18"/>
                      <w:lang w:val="en-US" w:eastAsia="en-US"/>
                    </w:rPr>
                    <w:t>reporting of results</w:t>
                  </w:r>
                </w:p>
                <w:p w14:paraId="224B28F2" w14:textId="77777777" w:rsidR="00C678CA" w:rsidRPr="00571284" w:rsidRDefault="00C678CA" w:rsidP="002141AF">
                  <w:pPr>
                    <w:rPr>
                      <w:rFonts w:cs="Arial"/>
                      <w:sz w:val="18"/>
                      <w:szCs w:val="18"/>
                      <w:lang w:val="en-US"/>
                    </w:rPr>
                  </w:pPr>
                </w:p>
                <w:p w14:paraId="386E7DE4" w14:textId="77777777" w:rsidR="00C678CA" w:rsidRPr="00571284" w:rsidRDefault="00C678CA" w:rsidP="002141AF">
                  <w:pPr>
                    <w:rPr>
                      <w:rFonts w:cs="Arial"/>
                      <w:sz w:val="18"/>
                      <w:szCs w:val="18"/>
                      <w:lang w:val="en-US"/>
                    </w:rPr>
                  </w:pPr>
                </w:p>
                <w:p w14:paraId="01E07397" w14:textId="77777777" w:rsidR="00C678CA" w:rsidRPr="00571284" w:rsidRDefault="00C678CA" w:rsidP="002141AF">
                  <w:pPr>
                    <w:keepNext/>
                    <w:keepLines/>
                    <w:spacing w:before="60"/>
                    <w:rPr>
                      <w:rFonts w:cs="Arial"/>
                      <w:sz w:val="18"/>
                      <w:szCs w:val="18"/>
                      <w:lang w:val="en-US"/>
                    </w:rPr>
                  </w:pPr>
                  <w:r>
                    <w:rPr>
                      <w:rFonts w:cs="Arial"/>
                      <w:sz w:val="18"/>
                      <w:szCs w:val="18"/>
                      <w:lang w:val="en-US"/>
                    </w:rPr>
                    <w:t>Evidence provided for p</w:t>
                  </w:r>
                  <w:r w:rsidRPr="00571284">
                    <w:rPr>
                      <w:rFonts w:cs="Arial"/>
                      <w:sz w:val="18"/>
                      <w:szCs w:val="18"/>
                      <w:lang w:val="en-US"/>
                    </w:rPr>
                    <w:t xml:space="preserve">rovision of a Laboratory Service for </w:t>
                  </w:r>
                  <w:r>
                    <w:rPr>
                      <w:rFonts w:cs="Arial"/>
                      <w:sz w:val="18"/>
                      <w:szCs w:val="18"/>
                      <w:lang w:val="en-US"/>
                    </w:rPr>
                    <w:t>multiple purposes (R</w:t>
                  </w:r>
                  <w:r w:rsidRPr="00571284">
                    <w:rPr>
                      <w:rFonts w:cs="Arial"/>
                      <w:sz w:val="18"/>
                      <w:szCs w:val="18"/>
                      <w:lang w:val="en-US"/>
                    </w:rPr>
                    <w:t>egulator</w:t>
                  </w:r>
                  <w:r>
                    <w:rPr>
                      <w:rFonts w:cs="Arial"/>
                      <w:sz w:val="18"/>
                      <w:szCs w:val="18"/>
                      <w:lang w:val="en-US"/>
                    </w:rPr>
                    <w:t>y, Operational, Investigative based on minimum notice as defined in Framework scope of requirements</w:t>
                  </w:r>
                  <w:r w:rsidRPr="00571284">
                    <w:rPr>
                      <w:rFonts w:cs="Arial"/>
                      <w:sz w:val="18"/>
                      <w:szCs w:val="18"/>
                      <w:lang w:val="en-US"/>
                    </w:rPr>
                    <w:t xml:space="preserve">: </w:t>
                  </w:r>
                </w:p>
                <w:p w14:paraId="1ABF2094" w14:textId="77777777" w:rsidR="00C678CA" w:rsidRPr="00571284" w:rsidRDefault="00C678CA" w:rsidP="002141AF">
                  <w:pPr>
                    <w:keepNext/>
                    <w:keepLines/>
                    <w:spacing w:before="60"/>
                    <w:rPr>
                      <w:rFonts w:cs="Arial"/>
                      <w:sz w:val="18"/>
                      <w:szCs w:val="18"/>
                      <w:lang w:val="en-US"/>
                    </w:rPr>
                  </w:pPr>
                </w:p>
                <w:p w14:paraId="31519480" w14:textId="77777777" w:rsidR="00C678CA" w:rsidRPr="00571284" w:rsidRDefault="00C678CA" w:rsidP="00E0208A">
                  <w:pPr>
                    <w:keepNext/>
                    <w:keepLines/>
                    <w:numPr>
                      <w:ilvl w:val="0"/>
                      <w:numId w:val="38"/>
                    </w:numPr>
                    <w:spacing w:before="60" w:after="200" w:line="276" w:lineRule="auto"/>
                    <w:contextualSpacing/>
                    <w:rPr>
                      <w:rFonts w:cs="Arial"/>
                      <w:sz w:val="18"/>
                      <w:szCs w:val="18"/>
                      <w:lang w:val="en-US" w:eastAsia="en-US"/>
                    </w:rPr>
                  </w:pPr>
                  <w:r w:rsidRPr="00571284">
                    <w:rPr>
                      <w:rFonts w:cs="Arial"/>
                      <w:sz w:val="18"/>
                      <w:szCs w:val="18"/>
                      <w:lang w:val="en-US" w:eastAsia="en-US"/>
                    </w:rPr>
                    <w:t>taking drinking (potable) water samples</w:t>
                  </w:r>
                </w:p>
                <w:p w14:paraId="21BACEF7" w14:textId="77777777" w:rsidR="00C678CA" w:rsidRPr="00D26E84" w:rsidRDefault="00C678CA" w:rsidP="00E0208A">
                  <w:pPr>
                    <w:keepNext/>
                    <w:keepLines/>
                    <w:numPr>
                      <w:ilvl w:val="0"/>
                      <w:numId w:val="38"/>
                    </w:numPr>
                    <w:spacing w:before="60" w:after="200" w:line="276" w:lineRule="auto"/>
                    <w:contextualSpacing/>
                    <w:rPr>
                      <w:rFonts w:cs="Arial"/>
                      <w:sz w:val="18"/>
                      <w:szCs w:val="18"/>
                      <w:lang w:val="en-US" w:eastAsia="en-US"/>
                    </w:rPr>
                  </w:pPr>
                  <w:r w:rsidRPr="00571284">
                    <w:rPr>
                      <w:rFonts w:cs="Arial"/>
                      <w:sz w:val="18"/>
                      <w:szCs w:val="18"/>
                      <w:lang w:val="en-US" w:eastAsia="en-US"/>
                    </w:rPr>
                    <w:t xml:space="preserve">taking raw water and in process water </w:t>
                  </w:r>
                </w:p>
                <w:p w14:paraId="16A292C1" w14:textId="77777777" w:rsidR="00C678CA" w:rsidRPr="00571284" w:rsidRDefault="00C678CA" w:rsidP="002141AF">
                  <w:pPr>
                    <w:keepNext/>
                    <w:keepLines/>
                    <w:spacing w:before="60" w:after="200" w:line="276" w:lineRule="auto"/>
                    <w:ind w:left="720"/>
                    <w:contextualSpacing/>
                    <w:rPr>
                      <w:rFonts w:cs="Arial"/>
                      <w:sz w:val="18"/>
                      <w:szCs w:val="18"/>
                      <w:lang w:val="en-US" w:eastAsia="en-US"/>
                    </w:rPr>
                  </w:pPr>
                  <w:r w:rsidRPr="00571284">
                    <w:rPr>
                      <w:rFonts w:cs="Arial"/>
                      <w:sz w:val="18"/>
                      <w:szCs w:val="18"/>
                      <w:lang w:val="en-US" w:eastAsia="en-US"/>
                    </w:rPr>
                    <w:t>samples</w:t>
                  </w:r>
                </w:p>
                <w:p w14:paraId="75E4B25A" w14:textId="77777777" w:rsidR="00C678CA" w:rsidRPr="00571284" w:rsidRDefault="00C678CA" w:rsidP="00E0208A">
                  <w:pPr>
                    <w:keepNext/>
                    <w:keepLines/>
                    <w:numPr>
                      <w:ilvl w:val="0"/>
                      <w:numId w:val="38"/>
                    </w:numPr>
                    <w:spacing w:before="60" w:after="200" w:line="276" w:lineRule="auto"/>
                    <w:contextualSpacing/>
                    <w:rPr>
                      <w:rFonts w:cs="Arial"/>
                      <w:sz w:val="18"/>
                      <w:szCs w:val="18"/>
                      <w:lang w:val="en-US" w:eastAsia="en-US"/>
                    </w:rPr>
                  </w:pPr>
                  <w:r w:rsidRPr="00571284">
                    <w:rPr>
                      <w:rFonts w:cs="Arial"/>
                      <w:sz w:val="18"/>
                      <w:szCs w:val="18"/>
                      <w:lang w:val="en-US" w:eastAsia="en-US"/>
                    </w:rPr>
                    <w:t>transport to the suppliers laboratory</w:t>
                  </w:r>
                </w:p>
                <w:p w14:paraId="619B2865" w14:textId="77777777" w:rsidR="00C678CA" w:rsidRPr="00D26E84" w:rsidRDefault="00C678CA" w:rsidP="00E0208A">
                  <w:pPr>
                    <w:keepNext/>
                    <w:keepLines/>
                    <w:numPr>
                      <w:ilvl w:val="0"/>
                      <w:numId w:val="38"/>
                    </w:numPr>
                    <w:spacing w:before="60" w:after="200" w:line="276" w:lineRule="auto"/>
                    <w:contextualSpacing/>
                    <w:rPr>
                      <w:rFonts w:cs="Arial"/>
                      <w:sz w:val="18"/>
                      <w:szCs w:val="18"/>
                      <w:lang w:val="en-US" w:eastAsia="en-US"/>
                    </w:rPr>
                  </w:pPr>
                  <w:r w:rsidRPr="00571284">
                    <w:rPr>
                      <w:rFonts w:cs="Arial"/>
                      <w:sz w:val="18"/>
                      <w:szCs w:val="18"/>
                      <w:lang w:val="en-US" w:eastAsia="en-US"/>
                    </w:rPr>
                    <w:t xml:space="preserve">fully accredited testing of samples (where </w:t>
                  </w:r>
                </w:p>
                <w:p w14:paraId="186994B8" w14:textId="77777777" w:rsidR="00C678CA" w:rsidRPr="00571284" w:rsidRDefault="00C678CA" w:rsidP="002141AF">
                  <w:pPr>
                    <w:keepNext/>
                    <w:keepLines/>
                    <w:spacing w:before="60" w:after="200" w:line="276" w:lineRule="auto"/>
                    <w:ind w:left="720"/>
                    <w:contextualSpacing/>
                    <w:rPr>
                      <w:rFonts w:cs="Arial"/>
                      <w:sz w:val="18"/>
                      <w:szCs w:val="18"/>
                      <w:lang w:val="en-US" w:eastAsia="en-US"/>
                    </w:rPr>
                  </w:pPr>
                  <w:r w:rsidRPr="00571284">
                    <w:rPr>
                      <w:rFonts w:cs="Arial"/>
                      <w:sz w:val="18"/>
                      <w:szCs w:val="18"/>
                      <w:lang w:val="en-US" w:eastAsia="en-US"/>
                    </w:rPr>
                    <w:t>applicable)</w:t>
                  </w:r>
                </w:p>
                <w:p w14:paraId="257B0B25" w14:textId="77777777" w:rsidR="00C678CA" w:rsidRPr="00571284" w:rsidRDefault="00C678CA" w:rsidP="00E0208A">
                  <w:pPr>
                    <w:keepNext/>
                    <w:keepLines/>
                    <w:numPr>
                      <w:ilvl w:val="0"/>
                      <w:numId w:val="38"/>
                    </w:numPr>
                    <w:spacing w:before="60" w:after="200" w:line="276" w:lineRule="auto"/>
                    <w:contextualSpacing/>
                    <w:rPr>
                      <w:rFonts w:cs="Arial"/>
                      <w:sz w:val="18"/>
                      <w:szCs w:val="18"/>
                      <w:lang w:val="en-US" w:eastAsia="en-US"/>
                    </w:rPr>
                  </w:pPr>
                  <w:r w:rsidRPr="00571284">
                    <w:rPr>
                      <w:rFonts w:cs="Arial"/>
                      <w:sz w:val="18"/>
                      <w:szCs w:val="18"/>
                      <w:lang w:val="en-US" w:eastAsia="en-US"/>
                    </w:rPr>
                    <w:t>reporting of results</w:t>
                  </w:r>
                </w:p>
                <w:p w14:paraId="7C675C09" w14:textId="77777777" w:rsidR="00C678CA" w:rsidRPr="00571284" w:rsidRDefault="00C678CA" w:rsidP="002141AF">
                  <w:pPr>
                    <w:rPr>
                      <w:rFonts w:cs="Arial"/>
                      <w:b/>
                      <w:sz w:val="18"/>
                      <w:szCs w:val="18"/>
                      <w:lang w:val="en-IE"/>
                    </w:rPr>
                  </w:pPr>
                </w:p>
              </w:tc>
            </w:tr>
            <w:tr w:rsidR="00C678CA" w:rsidRPr="00D26E84" w14:paraId="6E3BD71A" w14:textId="77777777" w:rsidTr="7EA12E9E">
              <w:tc>
                <w:tcPr>
                  <w:tcW w:w="606" w:type="dxa"/>
                </w:tcPr>
                <w:p w14:paraId="2F81F16F" w14:textId="77777777" w:rsidR="00C678CA" w:rsidRPr="00D26E84" w:rsidRDefault="00C678CA" w:rsidP="002141AF">
                  <w:pPr>
                    <w:keepNext/>
                    <w:keepLines/>
                    <w:spacing w:before="60"/>
                    <w:jc w:val="center"/>
                    <w:rPr>
                      <w:rFonts w:cs="Arial"/>
                      <w:b/>
                      <w:lang w:val="en-IE"/>
                    </w:rPr>
                  </w:pPr>
                  <w:r w:rsidRPr="00D26E84">
                    <w:rPr>
                      <w:rFonts w:cs="Arial"/>
                      <w:b/>
                      <w:lang w:val="en-IE"/>
                    </w:rPr>
                    <w:lastRenderedPageBreak/>
                    <w:t>2</w:t>
                  </w:r>
                </w:p>
              </w:tc>
              <w:tc>
                <w:tcPr>
                  <w:tcW w:w="1417" w:type="dxa"/>
                </w:tcPr>
                <w:p w14:paraId="2717FAB4" w14:textId="77777777" w:rsidR="00C678CA" w:rsidRPr="00D26E84" w:rsidRDefault="00C678CA" w:rsidP="002141AF">
                  <w:pPr>
                    <w:spacing w:before="60"/>
                    <w:rPr>
                      <w:rFonts w:cs="Arial"/>
                    </w:rPr>
                  </w:pPr>
                  <w:r>
                    <w:rPr>
                      <w:rFonts w:cs="Arial"/>
                    </w:rPr>
                    <w:t>Planned Work</w:t>
                  </w:r>
                </w:p>
                <w:p w14:paraId="5DF99AE3" w14:textId="77777777" w:rsidR="00C678CA" w:rsidRPr="00D26E84" w:rsidRDefault="00C678CA" w:rsidP="002141AF">
                  <w:pPr>
                    <w:rPr>
                      <w:rFonts w:cs="Arial"/>
                    </w:rPr>
                  </w:pPr>
                </w:p>
                <w:p w14:paraId="4BB7EBF4" w14:textId="77777777" w:rsidR="00C678CA" w:rsidRPr="00D26E84" w:rsidRDefault="00C678CA" w:rsidP="002141AF">
                  <w:pPr>
                    <w:rPr>
                      <w:rFonts w:cs="Arial"/>
                    </w:rPr>
                  </w:pPr>
                </w:p>
                <w:p w14:paraId="69E3C249" w14:textId="77777777" w:rsidR="00C678CA" w:rsidRPr="00D26E84" w:rsidRDefault="00C678CA" w:rsidP="002141AF">
                  <w:pPr>
                    <w:rPr>
                      <w:rFonts w:cs="Arial"/>
                    </w:rPr>
                  </w:pPr>
                </w:p>
                <w:p w14:paraId="61A151C5" w14:textId="77777777" w:rsidR="00C678CA" w:rsidRPr="00D26E84" w:rsidRDefault="00C678CA" w:rsidP="002141AF">
                  <w:pPr>
                    <w:rPr>
                      <w:rFonts w:cs="Arial"/>
                    </w:rPr>
                  </w:pPr>
                </w:p>
                <w:p w14:paraId="04CAD7F3" w14:textId="77777777" w:rsidR="00C678CA" w:rsidRPr="00D26E84" w:rsidRDefault="00C678CA" w:rsidP="002141AF">
                  <w:pPr>
                    <w:rPr>
                      <w:rFonts w:cs="Arial"/>
                    </w:rPr>
                  </w:pPr>
                </w:p>
                <w:p w14:paraId="74CB2F89" w14:textId="77777777" w:rsidR="00C678CA" w:rsidRPr="00D26E84" w:rsidRDefault="00C678CA" w:rsidP="002141AF">
                  <w:pPr>
                    <w:rPr>
                      <w:rFonts w:cs="Arial"/>
                    </w:rPr>
                  </w:pPr>
                </w:p>
                <w:p w14:paraId="31EB85B2" w14:textId="77777777" w:rsidR="00C678CA" w:rsidRPr="00D26E84" w:rsidRDefault="00C678CA" w:rsidP="002141AF">
                  <w:pPr>
                    <w:rPr>
                      <w:rFonts w:cs="Arial"/>
                    </w:rPr>
                  </w:pPr>
                </w:p>
                <w:p w14:paraId="3374B8EF" w14:textId="77777777" w:rsidR="00C678CA" w:rsidRPr="00D26E84" w:rsidRDefault="00C678CA" w:rsidP="002141AF">
                  <w:pPr>
                    <w:rPr>
                      <w:rFonts w:cs="Arial"/>
                    </w:rPr>
                  </w:pPr>
                </w:p>
                <w:p w14:paraId="1FE7764D" w14:textId="77777777" w:rsidR="00C678CA" w:rsidRDefault="00C678CA" w:rsidP="002141AF">
                  <w:pPr>
                    <w:rPr>
                      <w:rFonts w:cs="Arial"/>
                    </w:rPr>
                  </w:pPr>
                </w:p>
                <w:p w14:paraId="0DB23AC6" w14:textId="77777777" w:rsidR="00C678CA" w:rsidRDefault="00C678CA" w:rsidP="002141AF">
                  <w:pPr>
                    <w:rPr>
                      <w:rFonts w:cs="Arial"/>
                    </w:rPr>
                  </w:pPr>
                </w:p>
                <w:p w14:paraId="09856665" w14:textId="77777777" w:rsidR="00C678CA" w:rsidRDefault="00C678CA" w:rsidP="002141AF">
                  <w:pPr>
                    <w:rPr>
                      <w:rFonts w:cs="Arial"/>
                    </w:rPr>
                  </w:pPr>
                </w:p>
                <w:p w14:paraId="5DB5E776" w14:textId="77777777" w:rsidR="00C678CA" w:rsidRDefault="00C678CA" w:rsidP="002141AF">
                  <w:pPr>
                    <w:rPr>
                      <w:rFonts w:cs="Arial"/>
                    </w:rPr>
                  </w:pPr>
                </w:p>
                <w:p w14:paraId="267D919B" w14:textId="77777777" w:rsidR="00C678CA" w:rsidRDefault="00C678CA" w:rsidP="002141AF">
                  <w:pPr>
                    <w:rPr>
                      <w:rFonts w:cs="Arial"/>
                    </w:rPr>
                  </w:pPr>
                </w:p>
                <w:p w14:paraId="3A47A4D3" w14:textId="77777777" w:rsidR="00C678CA" w:rsidRDefault="00C678CA" w:rsidP="002141AF">
                  <w:pPr>
                    <w:rPr>
                      <w:rFonts w:cs="Arial"/>
                    </w:rPr>
                  </w:pPr>
                </w:p>
                <w:p w14:paraId="698B115C" w14:textId="77777777" w:rsidR="00C678CA" w:rsidRDefault="00C678CA" w:rsidP="002141AF">
                  <w:pPr>
                    <w:rPr>
                      <w:rFonts w:cs="Arial"/>
                    </w:rPr>
                  </w:pPr>
                </w:p>
                <w:p w14:paraId="1725E70B" w14:textId="77777777" w:rsidR="00C678CA" w:rsidRDefault="00C678CA" w:rsidP="002141AF">
                  <w:pPr>
                    <w:rPr>
                      <w:rFonts w:cs="Arial"/>
                    </w:rPr>
                  </w:pPr>
                </w:p>
                <w:p w14:paraId="241D44B3" w14:textId="77777777" w:rsidR="00C678CA" w:rsidRPr="00D26E84" w:rsidRDefault="00C678CA" w:rsidP="002141AF">
                  <w:pPr>
                    <w:rPr>
                      <w:rFonts w:cs="Arial"/>
                    </w:rPr>
                  </w:pPr>
                  <w:r w:rsidRPr="00D26E84">
                    <w:rPr>
                      <w:rFonts w:cs="Arial"/>
                    </w:rPr>
                    <w:t>Emergency</w:t>
                  </w:r>
                </w:p>
                <w:p w14:paraId="11E1473E" w14:textId="77777777" w:rsidR="00C678CA" w:rsidRPr="00D26E84" w:rsidRDefault="00C678CA" w:rsidP="002141AF">
                  <w:pPr>
                    <w:rPr>
                      <w:rFonts w:cs="Arial"/>
                    </w:rPr>
                  </w:pPr>
                </w:p>
                <w:p w14:paraId="0A76E28E" w14:textId="77777777" w:rsidR="00C678CA" w:rsidRPr="00D26E84" w:rsidRDefault="00C678CA" w:rsidP="002141AF">
                  <w:pPr>
                    <w:rPr>
                      <w:rFonts w:cs="Arial"/>
                    </w:rPr>
                  </w:pPr>
                </w:p>
                <w:p w14:paraId="0DDE0A93" w14:textId="77777777" w:rsidR="00C678CA" w:rsidRPr="00D26E84" w:rsidRDefault="00C678CA" w:rsidP="002141AF">
                  <w:pPr>
                    <w:rPr>
                      <w:rFonts w:cs="Arial"/>
                    </w:rPr>
                  </w:pPr>
                </w:p>
                <w:p w14:paraId="1A486A98" w14:textId="77777777" w:rsidR="00C678CA" w:rsidRPr="00D26E84" w:rsidRDefault="00C678CA" w:rsidP="002141AF">
                  <w:pPr>
                    <w:rPr>
                      <w:rFonts w:cs="Arial"/>
                    </w:rPr>
                  </w:pPr>
                </w:p>
                <w:p w14:paraId="672DFDBE" w14:textId="77777777" w:rsidR="00C678CA" w:rsidRPr="00D26E84" w:rsidRDefault="00C678CA" w:rsidP="002141AF">
                  <w:pPr>
                    <w:rPr>
                      <w:rFonts w:cs="Arial"/>
                    </w:rPr>
                  </w:pPr>
                </w:p>
                <w:p w14:paraId="6A6C4886" w14:textId="77777777" w:rsidR="00C678CA" w:rsidRPr="00D26E84" w:rsidRDefault="00C678CA" w:rsidP="002141AF">
                  <w:pPr>
                    <w:rPr>
                      <w:rFonts w:cs="Arial"/>
                    </w:rPr>
                  </w:pPr>
                </w:p>
                <w:p w14:paraId="5727291A" w14:textId="77777777" w:rsidR="00C678CA" w:rsidRPr="00D26E84" w:rsidRDefault="00C678CA" w:rsidP="002141AF">
                  <w:pPr>
                    <w:rPr>
                      <w:rFonts w:cs="Arial"/>
                    </w:rPr>
                  </w:pPr>
                </w:p>
                <w:p w14:paraId="14609DEB" w14:textId="77777777" w:rsidR="00C678CA" w:rsidRPr="00D26E84" w:rsidRDefault="00C678CA" w:rsidP="002141AF">
                  <w:pPr>
                    <w:rPr>
                      <w:rFonts w:cs="Arial"/>
                    </w:rPr>
                  </w:pPr>
                </w:p>
                <w:p w14:paraId="5997012F" w14:textId="77777777" w:rsidR="00C678CA" w:rsidRPr="00D26E84" w:rsidRDefault="00C678CA" w:rsidP="002141AF">
                  <w:pPr>
                    <w:rPr>
                      <w:rFonts w:cs="Arial"/>
                    </w:rPr>
                  </w:pPr>
                </w:p>
                <w:p w14:paraId="1115467D" w14:textId="77777777" w:rsidR="00C678CA" w:rsidRPr="00D26E84" w:rsidRDefault="00C678CA" w:rsidP="002141AF">
                  <w:pPr>
                    <w:rPr>
                      <w:rFonts w:cs="Arial"/>
                    </w:rPr>
                  </w:pPr>
                </w:p>
                <w:p w14:paraId="783DD7CA" w14:textId="77777777" w:rsidR="00C678CA" w:rsidRPr="00D26E84" w:rsidRDefault="00C678CA" w:rsidP="002141AF">
                  <w:pPr>
                    <w:rPr>
                      <w:rFonts w:cs="Arial"/>
                    </w:rPr>
                  </w:pPr>
                </w:p>
                <w:p w14:paraId="778C4AEE" w14:textId="77777777" w:rsidR="00C678CA" w:rsidRDefault="00C678CA" w:rsidP="002141AF">
                  <w:pPr>
                    <w:spacing w:before="60"/>
                    <w:rPr>
                      <w:rFonts w:cs="Arial"/>
                    </w:rPr>
                  </w:pPr>
                </w:p>
                <w:p w14:paraId="5C2371B0" w14:textId="77777777" w:rsidR="00C678CA" w:rsidRPr="00D26E84" w:rsidRDefault="00C678CA" w:rsidP="002141AF">
                  <w:pPr>
                    <w:spacing w:before="60"/>
                    <w:rPr>
                      <w:rFonts w:cs="Arial"/>
                    </w:rPr>
                  </w:pPr>
                  <w:r>
                    <w:rPr>
                      <w:rFonts w:cs="Arial"/>
                    </w:rPr>
                    <w:t>Unplanned Work</w:t>
                  </w:r>
                </w:p>
                <w:p w14:paraId="56CD5610" w14:textId="77777777" w:rsidR="00C678CA" w:rsidRPr="00D26E84" w:rsidRDefault="00C678CA" w:rsidP="002141AF">
                  <w:pPr>
                    <w:rPr>
                      <w:rFonts w:cs="Arial"/>
                    </w:rPr>
                  </w:pPr>
                </w:p>
                <w:p w14:paraId="1E6B7796" w14:textId="77777777" w:rsidR="00C678CA" w:rsidRPr="00D26E84" w:rsidRDefault="00C678CA" w:rsidP="002141AF">
                  <w:pPr>
                    <w:keepNext/>
                    <w:keepLines/>
                    <w:spacing w:before="60"/>
                    <w:rPr>
                      <w:rFonts w:cs="Arial"/>
                      <w:lang w:val="en-US"/>
                    </w:rPr>
                  </w:pPr>
                </w:p>
              </w:tc>
              <w:tc>
                <w:tcPr>
                  <w:tcW w:w="5259" w:type="dxa"/>
                  <w:gridSpan w:val="2"/>
                </w:tcPr>
                <w:p w14:paraId="1BD76BD1" w14:textId="77777777" w:rsidR="00C678CA" w:rsidRDefault="00C678CA" w:rsidP="002141AF">
                  <w:pPr>
                    <w:pStyle w:val="ListParagraph"/>
                    <w:keepNext/>
                    <w:keepLines/>
                    <w:spacing w:before="60"/>
                    <w:ind w:left="360"/>
                    <w:rPr>
                      <w:rFonts w:cs="Arial"/>
                      <w:sz w:val="18"/>
                      <w:szCs w:val="18"/>
                      <w:lang w:val="en-US"/>
                    </w:rPr>
                  </w:pPr>
                  <w:r w:rsidRPr="00571284">
                    <w:rPr>
                      <w:rFonts w:cs="Arial"/>
                      <w:sz w:val="18"/>
                      <w:szCs w:val="18"/>
                      <w:lang w:val="en-US"/>
                    </w:rPr>
                    <w:t xml:space="preserve">Provision of a Laboratory Service for </w:t>
                  </w:r>
                  <w:r w:rsidRPr="00CA271B">
                    <w:rPr>
                      <w:rFonts w:cs="Arial"/>
                      <w:sz w:val="18"/>
                      <w:szCs w:val="18"/>
                      <w:lang w:val="en-US"/>
                    </w:rPr>
                    <w:t>multiple purposes (R</w:t>
                  </w:r>
                  <w:r w:rsidRPr="00571284">
                    <w:rPr>
                      <w:rFonts w:cs="Arial"/>
                      <w:sz w:val="18"/>
                      <w:szCs w:val="18"/>
                      <w:lang w:val="en-US"/>
                    </w:rPr>
                    <w:t>egulator</w:t>
                  </w:r>
                  <w:r w:rsidRPr="00CA271B">
                    <w:rPr>
                      <w:rFonts w:cs="Arial"/>
                      <w:sz w:val="18"/>
                      <w:szCs w:val="18"/>
                      <w:lang w:val="en-US"/>
                    </w:rPr>
                    <w:t>y, Operational, Investigative based on annual sampling plan(s) and schedule of work</w:t>
                  </w:r>
                  <w:r>
                    <w:rPr>
                      <w:rFonts w:cs="Arial"/>
                      <w:sz w:val="18"/>
                      <w:szCs w:val="18"/>
                      <w:lang w:val="en-US"/>
                    </w:rPr>
                    <w:t>:-</w:t>
                  </w:r>
                </w:p>
                <w:p w14:paraId="324FFEDA" w14:textId="77777777" w:rsidR="00C678CA" w:rsidRDefault="00C678CA" w:rsidP="002141AF">
                  <w:pPr>
                    <w:pStyle w:val="ListParagraph"/>
                    <w:keepNext/>
                    <w:keepLines/>
                    <w:spacing w:before="60"/>
                    <w:ind w:left="360"/>
                    <w:rPr>
                      <w:rFonts w:cs="Arial"/>
                      <w:sz w:val="18"/>
                      <w:szCs w:val="18"/>
                      <w:lang w:val="en-US"/>
                    </w:rPr>
                  </w:pPr>
                </w:p>
                <w:p w14:paraId="41F0C770" w14:textId="77777777" w:rsidR="00C678CA" w:rsidRPr="00CA271B" w:rsidRDefault="00C678CA" w:rsidP="00E0208A">
                  <w:pPr>
                    <w:pStyle w:val="ListParagraph"/>
                    <w:keepNext/>
                    <w:keepLines/>
                    <w:numPr>
                      <w:ilvl w:val="0"/>
                      <w:numId w:val="38"/>
                    </w:numPr>
                    <w:spacing w:before="60" w:after="200" w:line="276" w:lineRule="auto"/>
                    <w:rPr>
                      <w:rFonts w:cs="Arial"/>
                      <w:sz w:val="18"/>
                      <w:szCs w:val="18"/>
                      <w:lang w:val="en-US"/>
                    </w:rPr>
                  </w:pPr>
                  <w:r w:rsidRPr="00D26E84">
                    <w:rPr>
                      <w:rFonts w:cs="Arial"/>
                      <w:sz w:val="18"/>
                      <w:szCs w:val="18"/>
                      <w:lang w:val="en-US"/>
                    </w:rPr>
                    <w:t>taking waste water samples</w:t>
                  </w:r>
                </w:p>
                <w:p w14:paraId="4D1FF026" w14:textId="77777777" w:rsidR="00C678CA" w:rsidRPr="00D26E84" w:rsidRDefault="00C678CA" w:rsidP="00E0208A">
                  <w:pPr>
                    <w:pStyle w:val="ListParagraph"/>
                    <w:keepNext/>
                    <w:keepLines/>
                    <w:numPr>
                      <w:ilvl w:val="0"/>
                      <w:numId w:val="38"/>
                    </w:numPr>
                    <w:spacing w:before="60" w:after="200" w:line="276" w:lineRule="auto"/>
                    <w:rPr>
                      <w:rFonts w:cs="Arial"/>
                      <w:sz w:val="18"/>
                      <w:szCs w:val="18"/>
                      <w:lang w:val="en-US"/>
                    </w:rPr>
                  </w:pPr>
                  <w:r w:rsidRPr="00D26E84">
                    <w:rPr>
                      <w:rFonts w:cs="Arial"/>
                      <w:sz w:val="18"/>
                      <w:szCs w:val="18"/>
                      <w:lang w:val="en-US"/>
                    </w:rPr>
                    <w:t>transport to the suppliers laboratory</w:t>
                  </w:r>
                </w:p>
                <w:p w14:paraId="5D4CC130" w14:textId="77777777" w:rsidR="00C678CA" w:rsidRPr="00D26E84" w:rsidRDefault="00C678CA" w:rsidP="00E0208A">
                  <w:pPr>
                    <w:pStyle w:val="ListParagraph"/>
                    <w:keepNext/>
                    <w:keepLines/>
                    <w:numPr>
                      <w:ilvl w:val="0"/>
                      <w:numId w:val="38"/>
                    </w:numPr>
                    <w:spacing w:before="60" w:after="200" w:line="276" w:lineRule="auto"/>
                    <w:rPr>
                      <w:rFonts w:cs="Arial"/>
                      <w:sz w:val="18"/>
                      <w:szCs w:val="18"/>
                      <w:lang w:val="en-US"/>
                    </w:rPr>
                  </w:pPr>
                  <w:r w:rsidRPr="00D26E84">
                    <w:rPr>
                      <w:rFonts w:cs="Arial"/>
                      <w:sz w:val="18"/>
                      <w:szCs w:val="18"/>
                      <w:lang w:val="en-US"/>
                    </w:rPr>
                    <w:t xml:space="preserve">accredited testing of samples (where </w:t>
                  </w:r>
                </w:p>
                <w:p w14:paraId="649C310B" w14:textId="77777777" w:rsidR="00C678CA" w:rsidRPr="00D26E84" w:rsidRDefault="00C678CA" w:rsidP="002141AF">
                  <w:pPr>
                    <w:pStyle w:val="ListParagraph"/>
                    <w:keepNext/>
                    <w:keepLines/>
                    <w:spacing w:before="60"/>
                    <w:rPr>
                      <w:rFonts w:cs="Arial"/>
                      <w:sz w:val="18"/>
                      <w:szCs w:val="18"/>
                      <w:lang w:val="en-US"/>
                    </w:rPr>
                  </w:pPr>
                  <w:r w:rsidRPr="00D26E84">
                    <w:rPr>
                      <w:rFonts w:cs="Arial"/>
                      <w:sz w:val="18"/>
                      <w:szCs w:val="18"/>
                      <w:lang w:val="en-US"/>
                    </w:rPr>
                    <w:t>applicable)</w:t>
                  </w:r>
                </w:p>
                <w:p w14:paraId="57124E55" w14:textId="77777777" w:rsidR="00C678CA" w:rsidRPr="00D26E84" w:rsidRDefault="00C678CA" w:rsidP="00E0208A">
                  <w:pPr>
                    <w:pStyle w:val="ListParagraph"/>
                    <w:keepNext/>
                    <w:keepLines/>
                    <w:numPr>
                      <w:ilvl w:val="0"/>
                      <w:numId w:val="38"/>
                    </w:numPr>
                    <w:spacing w:before="60" w:after="200" w:line="276" w:lineRule="auto"/>
                    <w:rPr>
                      <w:rFonts w:cs="Arial"/>
                      <w:sz w:val="18"/>
                      <w:szCs w:val="18"/>
                      <w:lang w:val="en-US"/>
                    </w:rPr>
                  </w:pPr>
                  <w:r w:rsidRPr="00D26E84">
                    <w:rPr>
                      <w:rFonts w:cs="Arial"/>
                      <w:sz w:val="18"/>
                      <w:szCs w:val="18"/>
                      <w:lang w:val="en-US"/>
                    </w:rPr>
                    <w:t>reporting results</w:t>
                  </w:r>
                </w:p>
                <w:p w14:paraId="7453FCD3" w14:textId="77777777" w:rsidR="00C678CA" w:rsidRPr="00D26E84" w:rsidRDefault="00C678CA" w:rsidP="002141AF">
                  <w:pPr>
                    <w:keepNext/>
                    <w:keepLines/>
                    <w:spacing w:before="60"/>
                    <w:rPr>
                      <w:rFonts w:cs="Arial"/>
                      <w:b/>
                      <w:sz w:val="18"/>
                      <w:szCs w:val="18"/>
                      <w:lang w:val="en-US"/>
                    </w:rPr>
                  </w:pPr>
                </w:p>
                <w:p w14:paraId="551724B6" w14:textId="77777777" w:rsidR="00C678CA" w:rsidRDefault="00C678CA" w:rsidP="002141AF">
                  <w:pPr>
                    <w:keepNext/>
                    <w:keepLines/>
                    <w:spacing w:before="60"/>
                    <w:rPr>
                      <w:rFonts w:cs="Arial"/>
                      <w:sz w:val="18"/>
                      <w:szCs w:val="18"/>
                    </w:rPr>
                  </w:pPr>
                </w:p>
                <w:p w14:paraId="73E82FE8" w14:textId="77777777" w:rsidR="00C678CA" w:rsidRDefault="00C678CA" w:rsidP="002141AF">
                  <w:pPr>
                    <w:keepNext/>
                    <w:keepLines/>
                    <w:spacing w:before="60"/>
                    <w:rPr>
                      <w:rFonts w:cs="Arial"/>
                      <w:sz w:val="18"/>
                      <w:szCs w:val="18"/>
                    </w:rPr>
                  </w:pPr>
                </w:p>
                <w:p w14:paraId="2D82D6A9" w14:textId="77777777" w:rsidR="00C678CA" w:rsidRDefault="00C678CA" w:rsidP="002141AF">
                  <w:pPr>
                    <w:keepNext/>
                    <w:keepLines/>
                    <w:spacing w:before="60"/>
                    <w:rPr>
                      <w:rFonts w:cs="Arial"/>
                      <w:sz w:val="18"/>
                      <w:szCs w:val="18"/>
                    </w:rPr>
                  </w:pPr>
                </w:p>
                <w:p w14:paraId="0F71E325" w14:textId="77777777" w:rsidR="00C678CA" w:rsidRDefault="00C678CA" w:rsidP="002141AF">
                  <w:pPr>
                    <w:keepNext/>
                    <w:keepLines/>
                    <w:spacing w:before="60"/>
                    <w:rPr>
                      <w:rFonts w:cs="Arial"/>
                      <w:sz w:val="18"/>
                      <w:szCs w:val="18"/>
                    </w:rPr>
                  </w:pPr>
                </w:p>
                <w:p w14:paraId="1F23BC70" w14:textId="77777777" w:rsidR="00C678CA" w:rsidRPr="00D26E84" w:rsidRDefault="00C678CA" w:rsidP="002141AF">
                  <w:pPr>
                    <w:keepNext/>
                    <w:keepLines/>
                    <w:spacing w:before="60"/>
                    <w:rPr>
                      <w:rFonts w:cs="Arial"/>
                      <w:sz w:val="18"/>
                      <w:szCs w:val="18"/>
                    </w:rPr>
                  </w:pPr>
                  <w:r>
                    <w:rPr>
                      <w:rFonts w:cs="Arial"/>
                      <w:sz w:val="18"/>
                      <w:szCs w:val="18"/>
                    </w:rPr>
                    <w:t>Evidence provided for p</w:t>
                  </w:r>
                  <w:r w:rsidRPr="00D26E84">
                    <w:rPr>
                      <w:rFonts w:cs="Arial"/>
                      <w:sz w:val="18"/>
                      <w:szCs w:val="18"/>
                    </w:rPr>
                    <w:t xml:space="preserve">rovision of a Laboratory Service </w:t>
                  </w:r>
                </w:p>
                <w:p w14:paraId="3900DECB" w14:textId="77777777" w:rsidR="00C678CA" w:rsidRPr="00D26E84" w:rsidRDefault="00C678CA" w:rsidP="002141AF">
                  <w:pPr>
                    <w:keepNext/>
                    <w:keepLines/>
                    <w:spacing w:before="60"/>
                    <w:rPr>
                      <w:rFonts w:cs="Arial"/>
                      <w:sz w:val="18"/>
                      <w:szCs w:val="18"/>
                    </w:rPr>
                  </w:pPr>
                  <w:r w:rsidRPr="00D26E84">
                    <w:rPr>
                      <w:rFonts w:cs="Arial"/>
                      <w:sz w:val="18"/>
                      <w:szCs w:val="18"/>
                    </w:rPr>
                    <w:t xml:space="preserve">on an emergency basis for : </w:t>
                  </w:r>
                </w:p>
                <w:p w14:paraId="716FDDDF" w14:textId="77777777" w:rsidR="00C678CA" w:rsidRPr="00D26E84" w:rsidRDefault="00C678CA" w:rsidP="00E0208A">
                  <w:pPr>
                    <w:pStyle w:val="ListParagraph"/>
                    <w:keepNext/>
                    <w:keepLines/>
                    <w:numPr>
                      <w:ilvl w:val="0"/>
                      <w:numId w:val="38"/>
                    </w:numPr>
                    <w:spacing w:before="60" w:after="200" w:line="276" w:lineRule="auto"/>
                    <w:rPr>
                      <w:rFonts w:cs="Arial"/>
                      <w:sz w:val="18"/>
                      <w:szCs w:val="18"/>
                      <w:lang w:val="en-US"/>
                    </w:rPr>
                  </w:pPr>
                  <w:r w:rsidRPr="00D26E84">
                    <w:rPr>
                      <w:rFonts w:cs="Arial"/>
                      <w:sz w:val="18"/>
                      <w:szCs w:val="18"/>
                      <w:lang w:val="en-US"/>
                    </w:rPr>
                    <w:t>taking waste water samples</w:t>
                  </w:r>
                </w:p>
                <w:p w14:paraId="6B9FA2D4" w14:textId="77777777" w:rsidR="00C678CA" w:rsidRPr="00D26E84" w:rsidRDefault="00C678CA" w:rsidP="00E0208A">
                  <w:pPr>
                    <w:pStyle w:val="ListParagraph"/>
                    <w:keepNext/>
                    <w:keepLines/>
                    <w:numPr>
                      <w:ilvl w:val="0"/>
                      <w:numId w:val="38"/>
                    </w:numPr>
                    <w:spacing w:before="60" w:after="200" w:line="276" w:lineRule="auto"/>
                    <w:rPr>
                      <w:rFonts w:cs="Arial"/>
                      <w:sz w:val="18"/>
                      <w:szCs w:val="18"/>
                      <w:lang w:val="en-US"/>
                    </w:rPr>
                  </w:pPr>
                  <w:r w:rsidRPr="00D26E84">
                    <w:rPr>
                      <w:rFonts w:cs="Arial"/>
                      <w:sz w:val="18"/>
                      <w:szCs w:val="18"/>
                      <w:lang w:val="en-US"/>
                    </w:rPr>
                    <w:t>transport to the suppliers laboratory</w:t>
                  </w:r>
                </w:p>
                <w:p w14:paraId="663691BB" w14:textId="77777777" w:rsidR="00C678CA" w:rsidRPr="00D26E84" w:rsidRDefault="00C678CA" w:rsidP="00E0208A">
                  <w:pPr>
                    <w:pStyle w:val="ListParagraph"/>
                    <w:keepNext/>
                    <w:keepLines/>
                    <w:numPr>
                      <w:ilvl w:val="0"/>
                      <w:numId w:val="38"/>
                    </w:numPr>
                    <w:spacing w:before="60" w:after="200" w:line="276" w:lineRule="auto"/>
                    <w:rPr>
                      <w:rFonts w:cs="Arial"/>
                      <w:sz w:val="18"/>
                      <w:szCs w:val="18"/>
                      <w:lang w:val="en-US"/>
                    </w:rPr>
                  </w:pPr>
                  <w:r w:rsidRPr="00D26E84">
                    <w:rPr>
                      <w:rFonts w:cs="Arial"/>
                      <w:sz w:val="18"/>
                      <w:szCs w:val="18"/>
                      <w:lang w:val="en-US"/>
                    </w:rPr>
                    <w:t xml:space="preserve">accredited testing of samples (where </w:t>
                  </w:r>
                </w:p>
                <w:p w14:paraId="5681905E" w14:textId="77777777" w:rsidR="00C678CA" w:rsidRPr="00D26E84" w:rsidRDefault="00C678CA" w:rsidP="002141AF">
                  <w:pPr>
                    <w:pStyle w:val="ListParagraph"/>
                    <w:keepNext/>
                    <w:keepLines/>
                    <w:spacing w:before="60"/>
                    <w:rPr>
                      <w:rFonts w:cs="Arial"/>
                      <w:sz w:val="18"/>
                      <w:szCs w:val="18"/>
                      <w:lang w:val="en-US"/>
                    </w:rPr>
                  </w:pPr>
                  <w:r w:rsidRPr="00D26E84">
                    <w:rPr>
                      <w:rFonts w:cs="Arial"/>
                      <w:sz w:val="18"/>
                      <w:szCs w:val="18"/>
                      <w:lang w:val="en-US"/>
                    </w:rPr>
                    <w:t>applicable</w:t>
                  </w:r>
                </w:p>
                <w:p w14:paraId="438C5365" w14:textId="77777777" w:rsidR="00C678CA" w:rsidRPr="00D26E84" w:rsidRDefault="00C678CA" w:rsidP="00E0208A">
                  <w:pPr>
                    <w:pStyle w:val="ListParagraph"/>
                    <w:keepNext/>
                    <w:keepLines/>
                    <w:numPr>
                      <w:ilvl w:val="0"/>
                      <w:numId w:val="38"/>
                    </w:numPr>
                    <w:spacing w:before="60" w:after="200" w:line="276" w:lineRule="auto"/>
                    <w:rPr>
                      <w:rFonts w:cs="Arial"/>
                      <w:sz w:val="18"/>
                      <w:szCs w:val="18"/>
                      <w:lang w:val="en-US"/>
                    </w:rPr>
                  </w:pPr>
                  <w:r w:rsidRPr="00D26E84">
                    <w:rPr>
                      <w:rFonts w:cs="Arial"/>
                      <w:sz w:val="18"/>
                      <w:szCs w:val="18"/>
                      <w:lang w:val="en-US"/>
                    </w:rPr>
                    <w:t>reporting results</w:t>
                  </w:r>
                </w:p>
                <w:p w14:paraId="79681D15" w14:textId="77777777" w:rsidR="00C678CA" w:rsidRPr="00D26E84" w:rsidRDefault="00C678CA" w:rsidP="002141AF">
                  <w:pPr>
                    <w:keepNext/>
                    <w:keepLines/>
                    <w:spacing w:before="60"/>
                    <w:rPr>
                      <w:rFonts w:cs="Arial"/>
                      <w:b/>
                      <w:sz w:val="18"/>
                      <w:szCs w:val="18"/>
                      <w:lang w:val="en-US"/>
                    </w:rPr>
                  </w:pPr>
                </w:p>
                <w:p w14:paraId="2A30B534" w14:textId="77777777" w:rsidR="00C678CA" w:rsidRDefault="00C678CA" w:rsidP="002141AF">
                  <w:pPr>
                    <w:keepNext/>
                    <w:keepLines/>
                    <w:spacing w:before="60"/>
                    <w:rPr>
                      <w:rFonts w:cs="Arial"/>
                      <w:sz w:val="18"/>
                      <w:szCs w:val="18"/>
                      <w:lang w:val="en-US"/>
                    </w:rPr>
                  </w:pPr>
                </w:p>
                <w:p w14:paraId="29A4480F" w14:textId="77777777" w:rsidR="00C678CA" w:rsidRDefault="00C678CA" w:rsidP="002141AF">
                  <w:pPr>
                    <w:keepNext/>
                    <w:keepLines/>
                    <w:spacing w:before="60"/>
                    <w:rPr>
                      <w:rFonts w:cs="Arial"/>
                      <w:sz w:val="18"/>
                      <w:szCs w:val="18"/>
                      <w:lang w:val="en-US"/>
                    </w:rPr>
                  </w:pPr>
                </w:p>
                <w:p w14:paraId="1E6D3BD2" w14:textId="77777777" w:rsidR="00C678CA" w:rsidRDefault="00C678CA" w:rsidP="002141AF">
                  <w:pPr>
                    <w:keepNext/>
                    <w:keepLines/>
                    <w:spacing w:before="60"/>
                    <w:rPr>
                      <w:rFonts w:cs="Arial"/>
                      <w:sz w:val="18"/>
                      <w:szCs w:val="18"/>
                      <w:lang w:val="en-US"/>
                    </w:rPr>
                  </w:pPr>
                </w:p>
                <w:p w14:paraId="5F9CAEFE" w14:textId="77777777" w:rsidR="00C678CA" w:rsidRDefault="00C678CA" w:rsidP="002141AF">
                  <w:pPr>
                    <w:keepNext/>
                    <w:keepLines/>
                    <w:spacing w:before="60"/>
                    <w:rPr>
                      <w:rFonts w:cs="Arial"/>
                      <w:sz w:val="18"/>
                      <w:szCs w:val="18"/>
                      <w:lang w:val="en-US"/>
                    </w:rPr>
                  </w:pPr>
                </w:p>
                <w:p w14:paraId="18F23FF6" w14:textId="77777777" w:rsidR="00C678CA" w:rsidRPr="00571284" w:rsidRDefault="00C678CA" w:rsidP="002141AF">
                  <w:pPr>
                    <w:keepNext/>
                    <w:keepLines/>
                    <w:spacing w:before="60"/>
                    <w:rPr>
                      <w:rFonts w:cs="Arial"/>
                      <w:sz w:val="18"/>
                      <w:szCs w:val="18"/>
                      <w:lang w:val="en-US"/>
                    </w:rPr>
                  </w:pPr>
                  <w:r>
                    <w:rPr>
                      <w:rFonts w:cs="Arial"/>
                      <w:sz w:val="18"/>
                      <w:szCs w:val="18"/>
                      <w:lang w:val="en-US"/>
                    </w:rPr>
                    <w:t>Evidence Provided for p</w:t>
                  </w:r>
                  <w:r w:rsidRPr="00571284">
                    <w:rPr>
                      <w:rFonts w:cs="Arial"/>
                      <w:sz w:val="18"/>
                      <w:szCs w:val="18"/>
                      <w:lang w:val="en-US"/>
                    </w:rPr>
                    <w:t xml:space="preserve">rovision of a Laboratory Service for </w:t>
                  </w:r>
                  <w:r>
                    <w:rPr>
                      <w:rFonts w:cs="Arial"/>
                      <w:sz w:val="18"/>
                      <w:szCs w:val="18"/>
                      <w:lang w:val="en-US"/>
                    </w:rPr>
                    <w:t>multiple purposes (R</w:t>
                  </w:r>
                  <w:r w:rsidRPr="00571284">
                    <w:rPr>
                      <w:rFonts w:cs="Arial"/>
                      <w:sz w:val="18"/>
                      <w:szCs w:val="18"/>
                      <w:lang w:val="en-US"/>
                    </w:rPr>
                    <w:t>egulator</w:t>
                  </w:r>
                  <w:r>
                    <w:rPr>
                      <w:rFonts w:cs="Arial"/>
                      <w:sz w:val="18"/>
                      <w:szCs w:val="18"/>
                      <w:lang w:val="en-US"/>
                    </w:rPr>
                    <w:t>y, Operational, Investigative based on minimum notice as defined in Framework scope of requirements</w:t>
                  </w:r>
                  <w:r w:rsidRPr="00571284">
                    <w:rPr>
                      <w:rFonts w:cs="Arial"/>
                      <w:sz w:val="18"/>
                      <w:szCs w:val="18"/>
                      <w:lang w:val="en-US"/>
                    </w:rPr>
                    <w:t xml:space="preserve">: </w:t>
                  </w:r>
                </w:p>
                <w:p w14:paraId="208C733F" w14:textId="77777777" w:rsidR="00C678CA" w:rsidRPr="00D26E84" w:rsidRDefault="00C678CA" w:rsidP="00E0208A">
                  <w:pPr>
                    <w:pStyle w:val="ListParagraph"/>
                    <w:keepNext/>
                    <w:keepLines/>
                    <w:numPr>
                      <w:ilvl w:val="0"/>
                      <w:numId w:val="38"/>
                    </w:numPr>
                    <w:spacing w:before="60" w:after="200" w:line="276" w:lineRule="auto"/>
                    <w:rPr>
                      <w:rFonts w:cs="Arial"/>
                      <w:sz w:val="18"/>
                      <w:szCs w:val="18"/>
                      <w:lang w:val="en-US"/>
                    </w:rPr>
                  </w:pPr>
                  <w:r w:rsidRPr="00D26E84">
                    <w:rPr>
                      <w:rFonts w:cs="Arial"/>
                      <w:sz w:val="18"/>
                      <w:szCs w:val="18"/>
                      <w:lang w:val="en-US"/>
                    </w:rPr>
                    <w:t>taking waste water samples</w:t>
                  </w:r>
                </w:p>
                <w:p w14:paraId="472DF82D" w14:textId="77777777" w:rsidR="00C678CA" w:rsidRPr="00D26E84" w:rsidRDefault="00C678CA" w:rsidP="00E0208A">
                  <w:pPr>
                    <w:pStyle w:val="ListParagraph"/>
                    <w:keepNext/>
                    <w:keepLines/>
                    <w:numPr>
                      <w:ilvl w:val="0"/>
                      <w:numId w:val="38"/>
                    </w:numPr>
                    <w:spacing w:before="60" w:after="200" w:line="276" w:lineRule="auto"/>
                    <w:rPr>
                      <w:rFonts w:cs="Arial"/>
                      <w:sz w:val="18"/>
                      <w:szCs w:val="18"/>
                      <w:lang w:val="en-US"/>
                    </w:rPr>
                  </w:pPr>
                  <w:r w:rsidRPr="00D26E84">
                    <w:rPr>
                      <w:rFonts w:cs="Arial"/>
                      <w:sz w:val="18"/>
                      <w:szCs w:val="18"/>
                      <w:lang w:val="en-US"/>
                    </w:rPr>
                    <w:t>transport to the suppliers laboratory</w:t>
                  </w:r>
                </w:p>
                <w:p w14:paraId="4996AA58" w14:textId="77777777" w:rsidR="00C678CA" w:rsidRPr="00D26E84" w:rsidRDefault="00C678CA" w:rsidP="00E0208A">
                  <w:pPr>
                    <w:pStyle w:val="ListParagraph"/>
                    <w:keepNext/>
                    <w:keepLines/>
                    <w:numPr>
                      <w:ilvl w:val="0"/>
                      <w:numId w:val="38"/>
                    </w:numPr>
                    <w:spacing w:before="60" w:after="200" w:line="276" w:lineRule="auto"/>
                    <w:rPr>
                      <w:rFonts w:cs="Arial"/>
                      <w:sz w:val="18"/>
                      <w:szCs w:val="18"/>
                      <w:lang w:val="en-US"/>
                    </w:rPr>
                  </w:pPr>
                  <w:r w:rsidRPr="00D26E84">
                    <w:rPr>
                      <w:rFonts w:cs="Arial"/>
                      <w:sz w:val="18"/>
                      <w:szCs w:val="18"/>
                      <w:lang w:val="en-US"/>
                    </w:rPr>
                    <w:t xml:space="preserve">accredited testing of samples (where </w:t>
                  </w:r>
                </w:p>
                <w:p w14:paraId="3411BD33" w14:textId="77777777" w:rsidR="00C678CA" w:rsidRPr="00D26E84" w:rsidRDefault="00C678CA" w:rsidP="002141AF">
                  <w:pPr>
                    <w:pStyle w:val="ListParagraph"/>
                    <w:keepNext/>
                    <w:keepLines/>
                    <w:spacing w:before="60"/>
                    <w:rPr>
                      <w:rFonts w:cs="Arial"/>
                      <w:sz w:val="18"/>
                      <w:szCs w:val="18"/>
                      <w:lang w:val="en-US"/>
                    </w:rPr>
                  </w:pPr>
                  <w:r w:rsidRPr="00D26E84">
                    <w:rPr>
                      <w:rFonts w:cs="Arial"/>
                      <w:sz w:val="18"/>
                      <w:szCs w:val="18"/>
                      <w:lang w:val="en-US"/>
                    </w:rPr>
                    <w:t>applicable)</w:t>
                  </w:r>
                </w:p>
                <w:p w14:paraId="27940F17" w14:textId="77777777" w:rsidR="00C678CA" w:rsidRPr="00D26E84" w:rsidRDefault="00C678CA" w:rsidP="00E0208A">
                  <w:pPr>
                    <w:pStyle w:val="ListParagraph"/>
                    <w:keepNext/>
                    <w:keepLines/>
                    <w:numPr>
                      <w:ilvl w:val="0"/>
                      <w:numId w:val="38"/>
                    </w:numPr>
                    <w:spacing w:before="60" w:after="200" w:line="276" w:lineRule="auto"/>
                    <w:rPr>
                      <w:rFonts w:cs="Arial"/>
                      <w:sz w:val="18"/>
                      <w:szCs w:val="18"/>
                      <w:lang w:val="en-US"/>
                    </w:rPr>
                  </w:pPr>
                  <w:r w:rsidRPr="00D26E84">
                    <w:rPr>
                      <w:rFonts w:cs="Arial"/>
                      <w:sz w:val="18"/>
                      <w:szCs w:val="18"/>
                      <w:lang w:val="en-US"/>
                    </w:rPr>
                    <w:t>reporting results</w:t>
                  </w:r>
                </w:p>
                <w:p w14:paraId="7613BCB8" w14:textId="77777777" w:rsidR="00C678CA" w:rsidRPr="00D26E84" w:rsidRDefault="00C678CA" w:rsidP="002141AF">
                  <w:pPr>
                    <w:spacing w:line="276" w:lineRule="auto"/>
                    <w:rPr>
                      <w:rFonts w:cs="Arial"/>
                      <w:b/>
                    </w:rPr>
                  </w:pPr>
                </w:p>
              </w:tc>
            </w:tr>
            <w:tr w:rsidR="00C678CA" w:rsidRPr="00D26E84" w14:paraId="33EC6792" w14:textId="77777777" w:rsidTr="7EA12E9E">
              <w:tc>
                <w:tcPr>
                  <w:tcW w:w="606" w:type="dxa"/>
                </w:tcPr>
                <w:p w14:paraId="08B7EED2" w14:textId="77777777" w:rsidR="00C678CA" w:rsidRDefault="00C678CA" w:rsidP="002141AF">
                  <w:pPr>
                    <w:keepNext/>
                    <w:keepLines/>
                    <w:spacing w:before="60"/>
                    <w:jc w:val="center"/>
                    <w:rPr>
                      <w:rFonts w:cs="Arial"/>
                      <w:b/>
                      <w:lang w:val="en-IE"/>
                    </w:rPr>
                  </w:pPr>
                  <w:r>
                    <w:rPr>
                      <w:rFonts w:cs="Arial"/>
                      <w:b/>
                      <w:lang w:val="en-IE"/>
                    </w:rPr>
                    <w:t>3a</w:t>
                  </w:r>
                </w:p>
                <w:p w14:paraId="135190D6" w14:textId="77777777" w:rsidR="00C678CA" w:rsidRDefault="00C678CA" w:rsidP="002141AF">
                  <w:pPr>
                    <w:keepNext/>
                    <w:keepLines/>
                    <w:spacing w:before="60"/>
                    <w:jc w:val="center"/>
                    <w:rPr>
                      <w:rFonts w:cs="Arial"/>
                      <w:b/>
                      <w:lang w:val="en-IE"/>
                    </w:rPr>
                  </w:pPr>
                </w:p>
                <w:p w14:paraId="3B2E0B1A" w14:textId="77777777" w:rsidR="00C678CA" w:rsidRDefault="00C678CA" w:rsidP="002141AF">
                  <w:pPr>
                    <w:keepNext/>
                    <w:keepLines/>
                    <w:spacing w:before="60"/>
                    <w:jc w:val="center"/>
                    <w:rPr>
                      <w:rFonts w:cs="Arial"/>
                      <w:b/>
                      <w:lang w:val="en-IE"/>
                    </w:rPr>
                  </w:pPr>
                </w:p>
                <w:p w14:paraId="706CC879" w14:textId="77777777" w:rsidR="00C678CA" w:rsidRDefault="00C678CA" w:rsidP="002141AF">
                  <w:pPr>
                    <w:keepNext/>
                    <w:keepLines/>
                    <w:spacing w:before="60"/>
                    <w:jc w:val="center"/>
                    <w:rPr>
                      <w:rFonts w:cs="Arial"/>
                      <w:b/>
                      <w:lang w:val="en-IE"/>
                    </w:rPr>
                  </w:pPr>
                </w:p>
                <w:p w14:paraId="1853B69B" w14:textId="77777777" w:rsidR="00C678CA" w:rsidRDefault="00C678CA" w:rsidP="002141AF">
                  <w:pPr>
                    <w:keepNext/>
                    <w:keepLines/>
                    <w:spacing w:before="60"/>
                    <w:jc w:val="center"/>
                    <w:rPr>
                      <w:rFonts w:cs="Arial"/>
                      <w:b/>
                      <w:lang w:val="en-IE"/>
                    </w:rPr>
                  </w:pPr>
                </w:p>
                <w:p w14:paraId="5E911A78" w14:textId="77777777" w:rsidR="00C678CA" w:rsidRDefault="00C678CA" w:rsidP="002141AF">
                  <w:pPr>
                    <w:keepNext/>
                    <w:keepLines/>
                    <w:spacing w:before="60"/>
                    <w:jc w:val="center"/>
                    <w:rPr>
                      <w:rFonts w:cs="Arial"/>
                      <w:b/>
                      <w:lang w:val="en-IE"/>
                    </w:rPr>
                  </w:pPr>
                </w:p>
                <w:p w14:paraId="7FB15657" w14:textId="77777777" w:rsidR="00C678CA" w:rsidRDefault="00C678CA" w:rsidP="002141AF">
                  <w:pPr>
                    <w:keepNext/>
                    <w:keepLines/>
                    <w:spacing w:before="60"/>
                    <w:jc w:val="center"/>
                    <w:rPr>
                      <w:rFonts w:cs="Arial"/>
                      <w:b/>
                      <w:lang w:val="en-IE"/>
                    </w:rPr>
                  </w:pPr>
                </w:p>
                <w:p w14:paraId="514A4542" w14:textId="77777777" w:rsidR="00C678CA" w:rsidRDefault="00C678CA" w:rsidP="002141AF">
                  <w:pPr>
                    <w:keepNext/>
                    <w:keepLines/>
                    <w:spacing w:before="60"/>
                    <w:jc w:val="center"/>
                    <w:rPr>
                      <w:rFonts w:cs="Arial"/>
                      <w:b/>
                      <w:lang w:val="en-IE"/>
                    </w:rPr>
                  </w:pPr>
                </w:p>
                <w:p w14:paraId="294FE658" w14:textId="77777777" w:rsidR="00C678CA" w:rsidRDefault="00C678CA" w:rsidP="002141AF">
                  <w:pPr>
                    <w:keepNext/>
                    <w:keepLines/>
                    <w:spacing w:before="60"/>
                    <w:jc w:val="center"/>
                    <w:rPr>
                      <w:rFonts w:cs="Arial"/>
                      <w:b/>
                      <w:lang w:val="en-IE"/>
                    </w:rPr>
                  </w:pPr>
                </w:p>
                <w:p w14:paraId="794490FC" w14:textId="77777777" w:rsidR="00C678CA" w:rsidRDefault="00C678CA" w:rsidP="002141AF">
                  <w:pPr>
                    <w:keepNext/>
                    <w:keepLines/>
                    <w:spacing w:before="60"/>
                    <w:jc w:val="center"/>
                    <w:rPr>
                      <w:rFonts w:cs="Arial"/>
                      <w:b/>
                      <w:lang w:val="en-IE"/>
                    </w:rPr>
                  </w:pPr>
                </w:p>
                <w:p w14:paraId="567B1DA4" w14:textId="77777777" w:rsidR="00C678CA" w:rsidRDefault="00C678CA" w:rsidP="002141AF">
                  <w:pPr>
                    <w:keepNext/>
                    <w:keepLines/>
                    <w:spacing w:before="60"/>
                    <w:jc w:val="center"/>
                    <w:rPr>
                      <w:rFonts w:cs="Arial"/>
                      <w:b/>
                      <w:lang w:val="en-IE"/>
                    </w:rPr>
                  </w:pPr>
                </w:p>
                <w:p w14:paraId="4C2CED6D" w14:textId="77777777" w:rsidR="00C678CA" w:rsidRDefault="00C678CA" w:rsidP="002141AF">
                  <w:pPr>
                    <w:keepNext/>
                    <w:keepLines/>
                    <w:spacing w:before="60"/>
                    <w:jc w:val="center"/>
                    <w:rPr>
                      <w:rFonts w:cs="Arial"/>
                      <w:b/>
                      <w:lang w:val="en-IE"/>
                    </w:rPr>
                  </w:pPr>
                </w:p>
                <w:p w14:paraId="729D480F" w14:textId="77777777" w:rsidR="00C678CA" w:rsidRDefault="00C678CA" w:rsidP="002141AF">
                  <w:pPr>
                    <w:keepNext/>
                    <w:keepLines/>
                    <w:spacing w:before="60"/>
                    <w:jc w:val="center"/>
                    <w:rPr>
                      <w:rFonts w:cs="Arial"/>
                      <w:b/>
                      <w:lang w:val="en-IE"/>
                    </w:rPr>
                  </w:pPr>
                </w:p>
                <w:p w14:paraId="16E26302" w14:textId="77777777" w:rsidR="00C678CA" w:rsidRDefault="00C678CA" w:rsidP="002141AF">
                  <w:pPr>
                    <w:keepNext/>
                    <w:keepLines/>
                    <w:spacing w:before="60"/>
                    <w:jc w:val="center"/>
                    <w:rPr>
                      <w:rFonts w:cs="Arial"/>
                      <w:b/>
                      <w:lang w:val="en-IE"/>
                    </w:rPr>
                  </w:pPr>
                </w:p>
                <w:p w14:paraId="05FD0B70" w14:textId="77777777" w:rsidR="00C678CA" w:rsidRDefault="00C678CA" w:rsidP="002141AF">
                  <w:pPr>
                    <w:keepNext/>
                    <w:keepLines/>
                    <w:spacing w:before="60"/>
                    <w:jc w:val="center"/>
                    <w:rPr>
                      <w:rFonts w:cs="Arial"/>
                      <w:b/>
                      <w:lang w:val="en-IE"/>
                    </w:rPr>
                  </w:pPr>
                </w:p>
                <w:p w14:paraId="57AC74A5" w14:textId="77777777" w:rsidR="00C678CA" w:rsidRDefault="00C678CA" w:rsidP="002141AF">
                  <w:pPr>
                    <w:keepNext/>
                    <w:keepLines/>
                    <w:spacing w:before="60"/>
                    <w:jc w:val="center"/>
                    <w:rPr>
                      <w:rFonts w:cs="Arial"/>
                      <w:b/>
                      <w:lang w:val="en-IE"/>
                    </w:rPr>
                  </w:pPr>
                </w:p>
                <w:p w14:paraId="0E03B72F" w14:textId="77777777" w:rsidR="00C678CA" w:rsidRDefault="00C678CA" w:rsidP="002141AF">
                  <w:pPr>
                    <w:keepNext/>
                    <w:keepLines/>
                    <w:spacing w:before="60"/>
                    <w:jc w:val="center"/>
                    <w:rPr>
                      <w:rFonts w:cs="Arial"/>
                      <w:b/>
                      <w:lang w:val="en-IE"/>
                    </w:rPr>
                  </w:pPr>
                </w:p>
                <w:p w14:paraId="3F97465D" w14:textId="77777777" w:rsidR="00C678CA" w:rsidRDefault="00C678CA" w:rsidP="002141AF">
                  <w:pPr>
                    <w:keepNext/>
                    <w:keepLines/>
                    <w:spacing w:before="60"/>
                    <w:jc w:val="center"/>
                    <w:rPr>
                      <w:rFonts w:cs="Arial"/>
                      <w:b/>
                      <w:lang w:val="en-IE"/>
                    </w:rPr>
                  </w:pPr>
                </w:p>
                <w:p w14:paraId="297331C8" w14:textId="77777777" w:rsidR="00C678CA" w:rsidRPr="00D26E84" w:rsidRDefault="00C678CA" w:rsidP="002141AF">
                  <w:pPr>
                    <w:keepNext/>
                    <w:keepLines/>
                    <w:spacing w:before="60"/>
                    <w:jc w:val="center"/>
                    <w:rPr>
                      <w:rFonts w:cs="Arial"/>
                      <w:b/>
                      <w:lang w:val="en-IE"/>
                    </w:rPr>
                  </w:pPr>
                  <w:r>
                    <w:rPr>
                      <w:rFonts w:cs="Arial"/>
                      <w:b/>
                      <w:lang w:val="en-IE"/>
                    </w:rPr>
                    <w:t>3b</w:t>
                  </w:r>
                </w:p>
              </w:tc>
              <w:tc>
                <w:tcPr>
                  <w:tcW w:w="1417" w:type="dxa"/>
                </w:tcPr>
                <w:p w14:paraId="434990E2" w14:textId="77777777" w:rsidR="00C678CA" w:rsidRPr="00D26E84" w:rsidRDefault="00C678CA" w:rsidP="002141AF">
                  <w:pPr>
                    <w:spacing w:before="60"/>
                    <w:rPr>
                      <w:rFonts w:cs="Arial"/>
                    </w:rPr>
                  </w:pPr>
                  <w:r>
                    <w:rPr>
                      <w:rFonts w:cs="Arial"/>
                    </w:rPr>
                    <w:lastRenderedPageBreak/>
                    <w:t>Planned &amp; Unplanned Work</w:t>
                  </w:r>
                </w:p>
                <w:p w14:paraId="78481606" w14:textId="77777777" w:rsidR="00C678CA" w:rsidRPr="00D26E84" w:rsidRDefault="00C678CA" w:rsidP="002141AF">
                  <w:pPr>
                    <w:rPr>
                      <w:rFonts w:cs="Arial"/>
                    </w:rPr>
                  </w:pPr>
                </w:p>
                <w:p w14:paraId="0081E1EA" w14:textId="77777777" w:rsidR="00C678CA" w:rsidRPr="00D26E84" w:rsidRDefault="00C678CA" w:rsidP="002141AF">
                  <w:pPr>
                    <w:rPr>
                      <w:rFonts w:cs="Arial"/>
                    </w:rPr>
                  </w:pPr>
                </w:p>
                <w:p w14:paraId="11C479B2" w14:textId="77777777" w:rsidR="00C678CA" w:rsidRPr="00D26E84" w:rsidRDefault="00C678CA" w:rsidP="002141AF">
                  <w:pPr>
                    <w:rPr>
                      <w:rFonts w:cs="Arial"/>
                    </w:rPr>
                  </w:pPr>
                </w:p>
                <w:p w14:paraId="397D512C" w14:textId="77777777" w:rsidR="00C678CA" w:rsidRPr="00D26E84" w:rsidRDefault="00C678CA" w:rsidP="002141AF">
                  <w:pPr>
                    <w:rPr>
                      <w:rFonts w:cs="Arial"/>
                    </w:rPr>
                  </w:pPr>
                </w:p>
                <w:p w14:paraId="179FCA1C" w14:textId="77777777" w:rsidR="00C678CA" w:rsidRPr="00D26E84" w:rsidRDefault="00C678CA" w:rsidP="002141AF">
                  <w:pPr>
                    <w:rPr>
                      <w:rFonts w:cs="Arial"/>
                    </w:rPr>
                  </w:pPr>
                </w:p>
                <w:p w14:paraId="68194A1E" w14:textId="77777777" w:rsidR="00C678CA" w:rsidRPr="00D26E84" w:rsidRDefault="00C678CA" w:rsidP="002141AF">
                  <w:pPr>
                    <w:rPr>
                      <w:rFonts w:cs="Arial"/>
                    </w:rPr>
                  </w:pPr>
                </w:p>
                <w:p w14:paraId="2D3D58B6" w14:textId="77777777" w:rsidR="00C678CA" w:rsidRPr="00D26E84" w:rsidRDefault="00C678CA" w:rsidP="002141AF">
                  <w:pPr>
                    <w:rPr>
                      <w:rFonts w:cs="Arial"/>
                    </w:rPr>
                  </w:pPr>
                </w:p>
                <w:p w14:paraId="2581029B" w14:textId="77777777" w:rsidR="00C678CA" w:rsidRPr="00D26E84" w:rsidRDefault="00C678CA" w:rsidP="002141AF">
                  <w:pPr>
                    <w:rPr>
                      <w:rFonts w:cs="Arial"/>
                    </w:rPr>
                  </w:pPr>
                </w:p>
                <w:p w14:paraId="614DA888" w14:textId="77777777" w:rsidR="00C678CA" w:rsidRDefault="00C678CA" w:rsidP="002141AF">
                  <w:pPr>
                    <w:rPr>
                      <w:rFonts w:cs="Arial"/>
                    </w:rPr>
                  </w:pPr>
                </w:p>
                <w:p w14:paraId="7B475A65" w14:textId="77777777" w:rsidR="00C678CA" w:rsidRDefault="00C678CA" w:rsidP="002141AF">
                  <w:pPr>
                    <w:rPr>
                      <w:rFonts w:cs="Arial"/>
                    </w:rPr>
                  </w:pPr>
                </w:p>
                <w:p w14:paraId="7B63D198" w14:textId="77777777" w:rsidR="00C678CA" w:rsidRDefault="00C678CA" w:rsidP="002141AF">
                  <w:pPr>
                    <w:rPr>
                      <w:rFonts w:cs="Arial"/>
                    </w:rPr>
                  </w:pPr>
                </w:p>
                <w:p w14:paraId="3F6CACA1" w14:textId="77777777" w:rsidR="00C678CA" w:rsidRPr="00D26E84" w:rsidRDefault="00C678CA" w:rsidP="002141AF">
                  <w:pPr>
                    <w:rPr>
                      <w:rFonts w:cs="Arial"/>
                    </w:rPr>
                  </w:pPr>
                </w:p>
                <w:p w14:paraId="4727726E" w14:textId="77777777" w:rsidR="00C678CA" w:rsidRPr="00D26E84" w:rsidRDefault="00C678CA" w:rsidP="002141AF">
                  <w:pPr>
                    <w:rPr>
                      <w:rFonts w:cs="Arial"/>
                    </w:rPr>
                  </w:pPr>
                </w:p>
                <w:p w14:paraId="4F5DCCE9" w14:textId="77777777" w:rsidR="00C678CA" w:rsidRPr="00D26E84" w:rsidRDefault="00C678CA" w:rsidP="002141AF">
                  <w:pPr>
                    <w:rPr>
                      <w:rFonts w:cs="Arial"/>
                    </w:rPr>
                  </w:pPr>
                </w:p>
                <w:p w14:paraId="5C8AF683" w14:textId="77777777" w:rsidR="00C678CA" w:rsidRPr="00D26E84" w:rsidRDefault="00C678CA" w:rsidP="002141AF">
                  <w:pPr>
                    <w:rPr>
                      <w:rFonts w:cs="Arial"/>
                    </w:rPr>
                  </w:pPr>
                </w:p>
                <w:p w14:paraId="5A1FE0B2" w14:textId="77777777" w:rsidR="00C678CA" w:rsidRPr="00D26E84" w:rsidRDefault="00C678CA" w:rsidP="002141AF">
                  <w:pPr>
                    <w:spacing w:before="60"/>
                    <w:rPr>
                      <w:rFonts w:cs="Arial"/>
                    </w:rPr>
                  </w:pPr>
                  <w:r>
                    <w:rPr>
                      <w:rFonts w:cs="Arial"/>
                    </w:rPr>
                    <w:t>Planned &amp; Unplanned Work</w:t>
                  </w:r>
                </w:p>
                <w:p w14:paraId="13FBF617" w14:textId="77777777" w:rsidR="00C678CA" w:rsidRPr="00D26E84" w:rsidRDefault="00C678CA" w:rsidP="002141AF">
                  <w:pPr>
                    <w:rPr>
                      <w:rFonts w:cs="Arial"/>
                    </w:rPr>
                  </w:pPr>
                </w:p>
                <w:p w14:paraId="441C99A3" w14:textId="77777777" w:rsidR="00C678CA" w:rsidRPr="00D26E84" w:rsidRDefault="00C678CA" w:rsidP="002141AF">
                  <w:pPr>
                    <w:keepNext/>
                    <w:keepLines/>
                    <w:spacing w:before="60"/>
                    <w:rPr>
                      <w:rFonts w:cs="Arial"/>
                      <w:lang w:val="en-US"/>
                    </w:rPr>
                  </w:pPr>
                </w:p>
              </w:tc>
              <w:tc>
                <w:tcPr>
                  <w:tcW w:w="5259" w:type="dxa"/>
                  <w:gridSpan w:val="2"/>
                </w:tcPr>
                <w:p w14:paraId="183ECE6B" w14:textId="77777777" w:rsidR="00C678CA" w:rsidRPr="00D26E84" w:rsidRDefault="00C678CA" w:rsidP="7EA12E9E">
                  <w:pPr>
                    <w:keepNext/>
                    <w:keepLines/>
                    <w:spacing w:before="60"/>
                    <w:rPr>
                      <w:rFonts w:cs="Arial"/>
                      <w:sz w:val="18"/>
                      <w:szCs w:val="18"/>
                    </w:rPr>
                  </w:pPr>
                  <w:r w:rsidRPr="7EA12E9E">
                    <w:rPr>
                      <w:rFonts w:cs="Arial"/>
                      <w:sz w:val="18"/>
                      <w:szCs w:val="18"/>
                    </w:rPr>
                    <w:lastRenderedPageBreak/>
                    <w:t>Evidence provided for provision of Drinking Water contingency and surge laboratory testing services to maintain continuity during equipment failure, accreditation loss, or capacity constraints.:-</w:t>
                  </w:r>
                </w:p>
                <w:p w14:paraId="3C81AE4C" w14:textId="77777777" w:rsidR="00C678CA" w:rsidRDefault="00C678CA" w:rsidP="00E0208A">
                  <w:pPr>
                    <w:keepNext/>
                    <w:keepLines/>
                    <w:numPr>
                      <w:ilvl w:val="0"/>
                      <w:numId w:val="38"/>
                    </w:numPr>
                    <w:spacing w:before="60" w:after="200" w:line="276" w:lineRule="auto"/>
                    <w:contextualSpacing/>
                    <w:rPr>
                      <w:rFonts w:cs="Arial"/>
                      <w:sz w:val="18"/>
                      <w:szCs w:val="18"/>
                      <w:lang w:val="en-US" w:eastAsia="en-US"/>
                    </w:rPr>
                  </w:pPr>
                  <w:r w:rsidRPr="00571284">
                    <w:rPr>
                      <w:rFonts w:cs="Arial"/>
                      <w:sz w:val="18"/>
                      <w:szCs w:val="18"/>
                      <w:lang w:val="en-US" w:eastAsia="en-US"/>
                    </w:rPr>
                    <w:t xml:space="preserve">taking </w:t>
                  </w:r>
                  <w:r>
                    <w:rPr>
                      <w:rFonts w:cs="Arial"/>
                      <w:sz w:val="18"/>
                      <w:szCs w:val="18"/>
                      <w:lang w:val="en-US" w:eastAsia="en-US"/>
                    </w:rPr>
                    <w:t xml:space="preserve">final </w:t>
                  </w:r>
                  <w:r w:rsidRPr="00571284">
                    <w:rPr>
                      <w:rFonts w:cs="Arial"/>
                      <w:sz w:val="18"/>
                      <w:szCs w:val="18"/>
                      <w:lang w:val="en-US" w:eastAsia="en-US"/>
                    </w:rPr>
                    <w:t>drinking (potable) water samples</w:t>
                  </w:r>
                  <w:r>
                    <w:rPr>
                      <w:rFonts w:cs="Arial"/>
                      <w:sz w:val="18"/>
                      <w:szCs w:val="18"/>
                      <w:lang w:val="en-US" w:eastAsia="en-US"/>
                    </w:rPr>
                    <w:t xml:space="preserve"> at point of use, treatment plant and reservoirs.</w:t>
                  </w:r>
                </w:p>
                <w:p w14:paraId="560861C4" w14:textId="77777777" w:rsidR="00C678CA" w:rsidRPr="00571284" w:rsidRDefault="00C678CA" w:rsidP="00E0208A">
                  <w:pPr>
                    <w:keepNext/>
                    <w:keepLines/>
                    <w:numPr>
                      <w:ilvl w:val="0"/>
                      <w:numId w:val="38"/>
                    </w:numPr>
                    <w:spacing w:before="60" w:after="200" w:line="276" w:lineRule="auto"/>
                    <w:contextualSpacing/>
                    <w:rPr>
                      <w:rFonts w:cs="Arial"/>
                      <w:sz w:val="18"/>
                      <w:szCs w:val="18"/>
                      <w:lang w:val="en-US" w:eastAsia="en-US"/>
                    </w:rPr>
                  </w:pPr>
                  <w:r>
                    <w:rPr>
                      <w:rFonts w:cs="Arial"/>
                      <w:sz w:val="18"/>
                      <w:szCs w:val="18"/>
                      <w:lang w:val="en-US" w:eastAsia="en-US"/>
                    </w:rPr>
                    <w:t>taking of Raw, Treated (</w:t>
                  </w:r>
                  <w:proofErr w:type="spellStart"/>
                  <w:r>
                    <w:rPr>
                      <w:rFonts w:cs="Arial"/>
                      <w:sz w:val="18"/>
                      <w:szCs w:val="18"/>
                      <w:lang w:val="en-US" w:eastAsia="en-US"/>
                    </w:rPr>
                    <w:t>eg.</w:t>
                  </w:r>
                  <w:proofErr w:type="spellEnd"/>
                  <w:r>
                    <w:rPr>
                      <w:rFonts w:cs="Arial"/>
                      <w:sz w:val="18"/>
                      <w:szCs w:val="18"/>
                      <w:lang w:val="en-US" w:eastAsia="en-US"/>
                    </w:rPr>
                    <w:t xml:space="preserve"> Filtered, Chlorinated) at the treatment plant.</w:t>
                  </w:r>
                </w:p>
                <w:p w14:paraId="1A9B72F9" w14:textId="77777777" w:rsidR="00C678CA" w:rsidRPr="00571284" w:rsidRDefault="00C678CA" w:rsidP="00E0208A">
                  <w:pPr>
                    <w:keepNext/>
                    <w:keepLines/>
                    <w:numPr>
                      <w:ilvl w:val="0"/>
                      <w:numId w:val="38"/>
                    </w:numPr>
                    <w:spacing w:before="60" w:after="200" w:line="276" w:lineRule="auto"/>
                    <w:contextualSpacing/>
                    <w:rPr>
                      <w:rFonts w:cs="Arial"/>
                      <w:sz w:val="18"/>
                      <w:szCs w:val="18"/>
                      <w:lang w:val="en-US" w:eastAsia="en-US"/>
                    </w:rPr>
                  </w:pPr>
                  <w:r w:rsidRPr="00571284">
                    <w:rPr>
                      <w:rFonts w:cs="Arial"/>
                      <w:sz w:val="18"/>
                      <w:szCs w:val="18"/>
                      <w:lang w:val="en-US" w:eastAsia="en-US"/>
                    </w:rPr>
                    <w:t>transport to the suppliers laboratory</w:t>
                  </w:r>
                </w:p>
                <w:p w14:paraId="58967AF8" w14:textId="77777777" w:rsidR="00C678CA" w:rsidRPr="00D26E84" w:rsidRDefault="00C678CA" w:rsidP="00E0208A">
                  <w:pPr>
                    <w:keepNext/>
                    <w:keepLines/>
                    <w:numPr>
                      <w:ilvl w:val="0"/>
                      <w:numId w:val="38"/>
                    </w:numPr>
                    <w:spacing w:before="60" w:after="200" w:line="276" w:lineRule="auto"/>
                    <w:contextualSpacing/>
                    <w:rPr>
                      <w:rFonts w:cs="Arial"/>
                      <w:sz w:val="18"/>
                      <w:szCs w:val="18"/>
                      <w:lang w:val="en-US" w:eastAsia="en-US"/>
                    </w:rPr>
                  </w:pPr>
                  <w:r w:rsidRPr="00571284">
                    <w:rPr>
                      <w:rFonts w:cs="Arial"/>
                      <w:sz w:val="18"/>
                      <w:szCs w:val="18"/>
                      <w:lang w:val="en-US" w:eastAsia="en-US"/>
                    </w:rPr>
                    <w:t>fully accredited testing of samples (where</w:t>
                  </w:r>
                </w:p>
                <w:p w14:paraId="1FF864FF" w14:textId="77777777" w:rsidR="00C678CA" w:rsidRPr="00571284" w:rsidRDefault="00C678CA" w:rsidP="002141AF">
                  <w:pPr>
                    <w:keepNext/>
                    <w:keepLines/>
                    <w:spacing w:before="60" w:after="200" w:line="276" w:lineRule="auto"/>
                    <w:ind w:left="720"/>
                    <w:contextualSpacing/>
                    <w:rPr>
                      <w:rFonts w:cs="Arial"/>
                      <w:sz w:val="18"/>
                      <w:szCs w:val="18"/>
                      <w:lang w:val="en-US" w:eastAsia="en-US"/>
                    </w:rPr>
                  </w:pPr>
                  <w:r w:rsidRPr="00571284">
                    <w:rPr>
                      <w:rFonts w:cs="Arial"/>
                      <w:sz w:val="18"/>
                      <w:szCs w:val="18"/>
                      <w:lang w:val="en-US" w:eastAsia="en-US"/>
                    </w:rPr>
                    <w:t xml:space="preserve"> applicable)</w:t>
                  </w:r>
                </w:p>
                <w:p w14:paraId="17474981" w14:textId="77777777" w:rsidR="00C678CA" w:rsidRPr="00571284" w:rsidRDefault="00C678CA" w:rsidP="00E0208A">
                  <w:pPr>
                    <w:keepNext/>
                    <w:keepLines/>
                    <w:numPr>
                      <w:ilvl w:val="0"/>
                      <w:numId w:val="38"/>
                    </w:numPr>
                    <w:spacing w:before="60" w:after="200" w:line="276" w:lineRule="auto"/>
                    <w:contextualSpacing/>
                    <w:rPr>
                      <w:rFonts w:cs="Arial"/>
                      <w:sz w:val="18"/>
                      <w:szCs w:val="18"/>
                      <w:lang w:val="en-US" w:eastAsia="en-US"/>
                    </w:rPr>
                  </w:pPr>
                  <w:r w:rsidRPr="00571284">
                    <w:rPr>
                      <w:rFonts w:cs="Arial"/>
                      <w:sz w:val="18"/>
                      <w:szCs w:val="18"/>
                      <w:lang w:val="en-US" w:eastAsia="en-US"/>
                    </w:rPr>
                    <w:t>reporting of results</w:t>
                  </w:r>
                </w:p>
                <w:p w14:paraId="24DB9C8D" w14:textId="77777777" w:rsidR="00C678CA" w:rsidRPr="00D26E84" w:rsidRDefault="00C678CA" w:rsidP="002141AF">
                  <w:pPr>
                    <w:keepNext/>
                    <w:keepLines/>
                    <w:spacing w:before="60"/>
                    <w:rPr>
                      <w:rFonts w:cs="Arial"/>
                      <w:b/>
                      <w:sz w:val="18"/>
                      <w:szCs w:val="18"/>
                      <w:lang w:val="en-US"/>
                    </w:rPr>
                  </w:pPr>
                </w:p>
                <w:p w14:paraId="18119A07" w14:textId="77777777" w:rsidR="00C678CA" w:rsidRPr="00D26E84" w:rsidRDefault="00C678CA" w:rsidP="002141AF">
                  <w:pPr>
                    <w:keepNext/>
                    <w:keepLines/>
                    <w:spacing w:before="60"/>
                    <w:rPr>
                      <w:rFonts w:cs="Arial"/>
                      <w:b/>
                      <w:sz w:val="18"/>
                      <w:szCs w:val="18"/>
                      <w:lang w:val="en-US"/>
                    </w:rPr>
                  </w:pPr>
                </w:p>
                <w:p w14:paraId="764EB8FC" w14:textId="77777777" w:rsidR="00C678CA" w:rsidRPr="00D26E84" w:rsidRDefault="00C678CA" w:rsidP="7EA12E9E">
                  <w:pPr>
                    <w:keepNext/>
                    <w:keepLines/>
                    <w:spacing w:before="60"/>
                    <w:rPr>
                      <w:rFonts w:cs="Arial"/>
                      <w:sz w:val="18"/>
                      <w:szCs w:val="18"/>
                    </w:rPr>
                  </w:pPr>
                  <w:r w:rsidRPr="7EA12E9E">
                    <w:rPr>
                      <w:rFonts w:cs="Arial"/>
                      <w:sz w:val="18"/>
                      <w:szCs w:val="18"/>
                    </w:rPr>
                    <w:lastRenderedPageBreak/>
                    <w:t>Evidence provided for provision of Wastewater contingency and surge laboratory testing services to maintain continuity during equipment failure, accreditation loss, or capacity constraints.:-</w:t>
                  </w:r>
                </w:p>
                <w:p w14:paraId="451B8F76" w14:textId="77777777" w:rsidR="00C678CA" w:rsidRPr="00D26E84" w:rsidRDefault="00C678CA" w:rsidP="00E0208A">
                  <w:pPr>
                    <w:pStyle w:val="ListParagraph"/>
                    <w:keepNext/>
                    <w:keepLines/>
                    <w:numPr>
                      <w:ilvl w:val="0"/>
                      <w:numId w:val="38"/>
                    </w:numPr>
                    <w:spacing w:before="60" w:after="200" w:line="276" w:lineRule="auto"/>
                    <w:rPr>
                      <w:rFonts w:cs="Arial"/>
                      <w:sz w:val="18"/>
                      <w:szCs w:val="18"/>
                      <w:lang w:val="en-US"/>
                    </w:rPr>
                  </w:pPr>
                  <w:r w:rsidRPr="00D26E84">
                    <w:rPr>
                      <w:rFonts w:cs="Arial"/>
                      <w:sz w:val="18"/>
                      <w:szCs w:val="18"/>
                      <w:lang w:val="en-US"/>
                    </w:rPr>
                    <w:t>taking waste water samples</w:t>
                  </w:r>
                </w:p>
                <w:p w14:paraId="4D5B7BB5" w14:textId="77777777" w:rsidR="00C678CA" w:rsidRPr="00D26E84" w:rsidRDefault="00C678CA" w:rsidP="00E0208A">
                  <w:pPr>
                    <w:pStyle w:val="ListParagraph"/>
                    <w:keepNext/>
                    <w:keepLines/>
                    <w:numPr>
                      <w:ilvl w:val="0"/>
                      <w:numId w:val="38"/>
                    </w:numPr>
                    <w:spacing w:before="60" w:after="200" w:line="276" w:lineRule="auto"/>
                    <w:rPr>
                      <w:rFonts w:cs="Arial"/>
                      <w:sz w:val="18"/>
                      <w:szCs w:val="18"/>
                      <w:lang w:val="en-US"/>
                    </w:rPr>
                  </w:pPr>
                  <w:r w:rsidRPr="00D26E84">
                    <w:rPr>
                      <w:rFonts w:cs="Arial"/>
                      <w:sz w:val="18"/>
                      <w:szCs w:val="18"/>
                      <w:lang w:val="en-US"/>
                    </w:rPr>
                    <w:t>transport to the suppliers laboratory</w:t>
                  </w:r>
                </w:p>
                <w:p w14:paraId="49A5A06D" w14:textId="77777777" w:rsidR="00C678CA" w:rsidRPr="00D26E84" w:rsidRDefault="00C678CA" w:rsidP="00E0208A">
                  <w:pPr>
                    <w:pStyle w:val="ListParagraph"/>
                    <w:keepNext/>
                    <w:keepLines/>
                    <w:numPr>
                      <w:ilvl w:val="0"/>
                      <w:numId w:val="38"/>
                    </w:numPr>
                    <w:spacing w:before="60" w:after="200" w:line="276" w:lineRule="auto"/>
                    <w:rPr>
                      <w:rFonts w:cs="Arial"/>
                      <w:sz w:val="18"/>
                      <w:szCs w:val="18"/>
                      <w:lang w:val="en-US"/>
                    </w:rPr>
                  </w:pPr>
                  <w:r w:rsidRPr="00D26E84">
                    <w:rPr>
                      <w:rFonts w:cs="Arial"/>
                      <w:sz w:val="18"/>
                      <w:szCs w:val="18"/>
                      <w:lang w:val="en-US"/>
                    </w:rPr>
                    <w:t xml:space="preserve">accredited testing of samples (where </w:t>
                  </w:r>
                </w:p>
                <w:p w14:paraId="72084EFC" w14:textId="77777777" w:rsidR="00C678CA" w:rsidRPr="00D26E84" w:rsidRDefault="00C678CA" w:rsidP="002141AF">
                  <w:pPr>
                    <w:pStyle w:val="ListParagraph"/>
                    <w:keepNext/>
                    <w:keepLines/>
                    <w:spacing w:before="60"/>
                    <w:rPr>
                      <w:rFonts w:cs="Arial"/>
                      <w:sz w:val="18"/>
                      <w:szCs w:val="18"/>
                      <w:lang w:val="en-US"/>
                    </w:rPr>
                  </w:pPr>
                  <w:r w:rsidRPr="00D26E84">
                    <w:rPr>
                      <w:rFonts w:cs="Arial"/>
                      <w:sz w:val="18"/>
                      <w:szCs w:val="18"/>
                      <w:lang w:val="en-US"/>
                    </w:rPr>
                    <w:t>applicable)</w:t>
                  </w:r>
                </w:p>
                <w:p w14:paraId="43CB0E23" w14:textId="77777777" w:rsidR="00C678CA" w:rsidRPr="00D26E84" w:rsidRDefault="00C678CA" w:rsidP="00E0208A">
                  <w:pPr>
                    <w:pStyle w:val="ListParagraph"/>
                    <w:keepNext/>
                    <w:keepLines/>
                    <w:numPr>
                      <w:ilvl w:val="0"/>
                      <w:numId w:val="38"/>
                    </w:numPr>
                    <w:spacing w:before="60" w:after="200" w:line="276" w:lineRule="auto"/>
                    <w:rPr>
                      <w:rFonts w:cs="Arial"/>
                      <w:sz w:val="18"/>
                      <w:szCs w:val="18"/>
                      <w:lang w:val="en-US"/>
                    </w:rPr>
                  </w:pPr>
                  <w:r w:rsidRPr="00D26E84">
                    <w:rPr>
                      <w:rFonts w:cs="Arial"/>
                      <w:sz w:val="18"/>
                      <w:szCs w:val="18"/>
                      <w:lang w:val="en-US"/>
                    </w:rPr>
                    <w:t>reporting results</w:t>
                  </w:r>
                </w:p>
                <w:p w14:paraId="5FEA2077" w14:textId="77777777" w:rsidR="00C678CA" w:rsidRPr="00D26E84" w:rsidRDefault="00C678CA" w:rsidP="002141AF">
                  <w:pPr>
                    <w:spacing w:line="276" w:lineRule="auto"/>
                    <w:rPr>
                      <w:rFonts w:cs="Arial"/>
                      <w:b/>
                    </w:rPr>
                  </w:pPr>
                </w:p>
              </w:tc>
            </w:tr>
          </w:tbl>
          <w:p w14:paraId="0F4E2CED" w14:textId="77777777" w:rsidR="00C678CA" w:rsidRPr="00290E52" w:rsidRDefault="00C678CA" w:rsidP="002141AF">
            <w:pPr>
              <w:jc w:val="both"/>
              <w:rPr>
                <w:rFonts w:cs="Arial"/>
              </w:rPr>
            </w:pPr>
          </w:p>
        </w:tc>
      </w:tr>
      <w:tr w:rsidR="00C678CA" w:rsidRPr="00290E52" w14:paraId="3789C7AD" w14:textId="77777777" w:rsidTr="7EA12E9E">
        <w:tc>
          <w:tcPr>
            <w:tcW w:w="567" w:type="dxa"/>
          </w:tcPr>
          <w:p w14:paraId="31E14942" w14:textId="77777777" w:rsidR="00C678CA" w:rsidRPr="00290E52" w:rsidRDefault="00C678CA" w:rsidP="002141AF">
            <w:pPr>
              <w:rPr>
                <w:rFonts w:cs="Arial"/>
                <w:b/>
              </w:rPr>
            </w:pPr>
            <w:permStart w:id="532812547" w:edGrp="everyone" w:colFirst="2" w:colLast="2"/>
            <w:permEnd w:id="541788551"/>
            <w:r w:rsidRPr="00290E52">
              <w:rPr>
                <w:rFonts w:cs="Arial"/>
                <w:b/>
              </w:rPr>
              <w:lastRenderedPageBreak/>
              <w:t>D3</w:t>
            </w:r>
          </w:p>
        </w:tc>
        <w:tc>
          <w:tcPr>
            <w:tcW w:w="2410" w:type="dxa"/>
          </w:tcPr>
          <w:p w14:paraId="2AC4340E" w14:textId="77777777" w:rsidR="00C678CA" w:rsidRPr="00290E52" w:rsidRDefault="00C678CA" w:rsidP="002141AF">
            <w:pPr>
              <w:autoSpaceDE w:val="0"/>
              <w:autoSpaceDN w:val="0"/>
              <w:adjustRightInd w:val="0"/>
              <w:rPr>
                <w:rFonts w:cs="Arial"/>
                <w:b/>
              </w:rPr>
            </w:pPr>
            <w:r w:rsidRPr="00290E52">
              <w:rPr>
                <w:rFonts w:cs="Arial"/>
                <w:b/>
              </w:rPr>
              <w:t>Health</w:t>
            </w:r>
            <w:r>
              <w:rPr>
                <w:rFonts w:cs="Arial"/>
                <w:b/>
              </w:rPr>
              <w:t xml:space="preserve">, </w:t>
            </w:r>
            <w:r w:rsidRPr="00290E52">
              <w:rPr>
                <w:rFonts w:cs="Arial"/>
                <w:b/>
              </w:rPr>
              <w:t>Safety</w:t>
            </w:r>
            <w:r>
              <w:rPr>
                <w:rFonts w:cs="Arial"/>
                <w:b/>
              </w:rPr>
              <w:t xml:space="preserve"> &amp; Quality </w:t>
            </w:r>
          </w:p>
          <w:p w14:paraId="440DD713" w14:textId="77777777" w:rsidR="00C678CA" w:rsidRPr="001D51A4" w:rsidRDefault="00C678CA" w:rsidP="002141AF">
            <w:pPr>
              <w:autoSpaceDE w:val="0"/>
              <w:autoSpaceDN w:val="0"/>
              <w:adjustRightInd w:val="0"/>
              <w:rPr>
                <w:rFonts w:cs="Arial"/>
                <w:b/>
                <w:i/>
              </w:rPr>
            </w:pPr>
          </w:p>
        </w:tc>
        <w:tc>
          <w:tcPr>
            <w:tcW w:w="6379" w:type="dxa"/>
          </w:tcPr>
          <w:p w14:paraId="6200D382" w14:textId="142F868A" w:rsidR="00C678CA" w:rsidRPr="00290E52" w:rsidRDefault="00C678CA" w:rsidP="002141AF">
            <w:pPr>
              <w:rPr>
                <w:rFonts w:eastAsia="Calibri" w:cs="Arial"/>
                <w:lang w:eastAsia="en-US"/>
              </w:rPr>
            </w:pPr>
            <w:r w:rsidRPr="00290E52">
              <w:rPr>
                <w:rFonts w:eastAsia="Calibri" w:cs="Arial"/>
                <w:lang w:eastAsia="en-US"/>
              </w:rPr>
              <w:t>The Minimum Requirement</w:t>
            </w:r>
            <w:r w:rsidR="007C341C">
              <w:rPr>
                <w:rFonts w:eastAsia="Calibri" w:cs="Arial"/>
                <w:lang w:eastAsia="en-US"/>
              </w:rPr>
              <w:t xml:space="preserve"> to receive </w:t>
            </w:r>
            <w:r w:rsidR="003B5B3E">
              <w:rPr>
                <w:rFonts w:eastAsia="Calibri" w:cs="Arial"/>
                <w:lang w:eastAsia="en-US"/>
              </w:rPr>
              <w:t>a ”Pass” is that the respo</w:t>
            </w:r>
            <w:r w:rsidR="002F7C76">
              <w:rPr>
                <w:rFonts w:eastAsia="Calibri" w:cs="Arial"/>
                <w:lang w:eastAsia="en-US"/>
              </w:rPr>
              <w:t>nse to (</w:t>
            </w:r>
            <w:r w:rsidR="006C3AA2">
              <w:rPr>
                <w:rFonts w:eastAsia="Calibri" w:cs="Arial"/>
                <w:lang w:eastAsia="en-US"/>
              </w:rPr>
              <w:t>A</w:t>
            </w:r>
            <w:r w:rsidR="002F7C76">
              <w:rPr>
                <w:rFonts w:eastAsia="Calibri" w:cs="Arial"/>
                <w:lang w:eastAsia="en-US"/>
              </w:rPr>
              <w:t>) complies with applicable law. Where the Applicant fails to</w:t>
            </w:r>
            <w:r w:rsidR="00567E1B">
              <w:rPr>
                <w:rFonts w:eastAsia="Calibri" w:cs="Arial"/>
                <w:lang w:eastAsia="en-US"/>
              </w:rPr>
              <w:t xml:space="preserve"> provide sufficient evidence of compliance with all appli</w:t>
            </w:r>
            <w:r w:rsidR="006C3AA2">
              <w:rPr>
                <w:rFonts w:eastAsia="Calibri" w:cs="Arial"/>
                <w:lang w:eastAsia="en-US"/>
              </w:rPr>
              <w:t>cable law, this may result in the Applicant being eliminated without further consideration of its PQQ Response this may</w:t>
            </w:r>
            <w:r w:rsidRPr="00290E52">
              <w:rPr>
                <w:rFonts w:eastAsia="Calibri" w:cs="Arial"/>
                <w:lang w:eastAsia="en-US"/>
              </w:rPr>
              <w:t xml:space="preserve"> are:</w:t>
            </w:r>
          </w:p>
          <w:p w14:paraId="54BF19BC" w14:textId="77777777" w:rsidR="00C678CA" w:rsidRPr="00290E52" w:rsidRDefault="00C678CA" w:rsidP="002141AF">
            <w:pPr>
              <w:rPr>
                <w:rFonts w:eastAsia="Calibri" w:cs="Arial"/>
                <w:lang w:eastAsia="en-US"/>
              </w:rPr>
            </w:pPr>
          </w:p>
          <w:p w14:paraId="5A7BCFEC" w14:textId="6A8483A2" w:rsidR="00C678CA" w:rsidRDefault="00844CF1" w:rsidP="002141AF">
            <w:pPr>
              <w:rPr>
                <w:rFonts w:eastAsia="Calibri" w:cs="Arial"/>
                <w:lang w:eastAsia="en-US"/>
              </w:rPr>
            </w:pPr>
            <w:r>
              <w:rPr>
                <w:rFonts w:eastAsia="Calibri" w:cs="Arial"/>
                <w:lang w:eastAsia="en-US"/>
              </w:rPr>
              <w:t xml:space="preserve">The response to (B) are required for information purposes only. </w:t>
            </w:r>
          </w:p>
          <w:p w14:paraId="3133AFCC" w14:textId="77777777" w:rsidR="00844CF1" w:rsidRPr="00290E52" w:rsidRDefault="00844CF1" w:rsidP="002141AF">
            <w:pPr>
              <w:rPr>
                <w:rFonts w:eastAsia="Calibri" w:cs="Arial"/>
                <w:lang w:eastAsia="en-US"/>
              </w:rPr>
            </w:pPr>
          </w:p>
          <w:p w14:paraId="5AE4803A" w14:textId="77777777" w:rsidR="00C678CA" w:rsidRPr="00290E52" w:rsidRDefault="00C678CA" w:rsidP="00E0208A">
            <w:pPr>
              <w:numPr>
                <w:ilvl w:val="0"/>
                <w:numId w:val="17"/>
              </w:numPr>
              <w:ind w:left="317"/>
              <w:rPr>
                <w:rFonts w:eastAsia="Calibri" w:cs="Arial"/>
                <w:b/>
                <w:u w:val="single"/>
                <w:lang w:eastAsia="en-US"/>
              </w:rPr>
            </w:pPr>
            <w:r w:rsidRPr="00290E52">
              <w:rPr>
                <w:rFonts w:eastAsia="Calibri" w:cs="Arial"/>
                <w:b/>
                <w:u w:val="single"/>
                <w:lang w:eastAsia="en-US"/>
              </w:rPr>
              <w:t>Safety Statement, Health and Safety Policy or  equivalent</w:t>
            </w:r>
          </w:p>
          <w:p w14:paraId="0B1815B4" w14:textId="77777777" w:rsidR="00C678CA" w:rsidRPr="00290E52" w:rsidRDefault="00C678CA" w:rsidP="002141AF">
            <w:pPr>
              <w:spacing w:after="120"/>
              <w:ind w:left="357" w:hanging="357"/>
              <w:jc w:val="both"/>
              <w:rPr>
                <w:rFonts w:eastAsia="Calibri" w:cs="Arial"/>
                <w:b/>
                <w:u w:val="single"/>
              </w:rPr>
            </w:pPr>
          </w:p>
          <w:p w14:paraId="36054BB2" w14:textId="77777777" w:rsidR="00C678CA" w:rsidRDefault="00C678CA" w:rsidP="002141AF">
            <w:pPr>
              <w:spacing w:after="120"/>
              <w:ind w:left="317"/>
              <w:jc w:val="both"/>
              <w:rPr>
                <w:rFonts w:cs="Arial"/>
                <w:color w:val="000000"/>
              </w:rPr>
            </w:pPr>
            <w:r w:rsidRPr="00290E52">
              <w:rPr>
                <w:rFonts w:cs="Arial"/>
                <w:bCs/>
                <w:color w:val="000000"/>
              </w:rPr>
              <w:t>The Applicant shall supply a</w:t>
            </w:r>
            <w:r w:rsidRPr="00290E52">
              <w:rPr>
                <w:rFonts w:cs="Arial"/>
                <w:color w:val="000000"/>
              </w:rPr>
              <w:t xml:space="preserve"> copy of </w:t>
            </w:r>
            <w:r>
              <w:rPr>
                <w:rFonts w:cs="Arial"/>
                <w:color w:val="000000"/>
              </w:rPr>
              <w:t>their</w:t>
            </w:r>
            <w:r w:rsidRPr="00290E52">
              <w:rPr>
                <w:rFonts w:cs="Arial"/>
                <w:color w:val="000000"/>
              </w:rPr>
              <w:t xml:space="preserve"> Safety Statement </w:t>
            </w:r>
            <w:r>
              <w:rPr>
                <w:rFonts w:cs="Arial"/>
                <w:color w:val="000000"/>
              </w:rPr>
              <w:t xml:space="preserve">as required under the Safety, Health and Welfare at Work Act 2005 or equivalent document/manual </w:t>
            </w:r>
            <w:r w:rsidRPr="00290E52">
              <w:rPr>
                <w:rFonts w:cs="Arial"/>
                <w:color w:val="000000"/>
              </w:rPr>
              <w:t xml:space="preserve">(if registered </w:t>
            </w:r>
            <w:r>
              <w:rPr>
                <w:rFonts w:cs="Arial"/>
                <w:color w:val="000000"/>
              </w:rPr>
              <w:t>outside</w:t>
            </w:r>
            <w:r w:rsidRPr="00290E52">
              <w:rPr>
                <w:rFonts w:cs="Arial"/>
                <w:color w:val="000000"/>
              </w:rPr>
              <w:t xml:space="preserve"> of Ireland)</w:t>
            </w:r>
            <w:r>
              <w:rPr>
                <w:rFonts w:cs="Arial"/>
                <w:color w:val="000000"/>
              </w:rPr>
              <w:t xml:space="preserve">. As a minimum, this must include health and safety policy, management structure, responsibilities/resources, health and safety training requirements, accident and emergency procedures, and the relevant risk assessments to ensure the safety, health and welfare of their employees. </w:t>
            </w:r>
            <w:r w:rsidRPr="00290E52">
              <w:rPr>
                <w:rFonts w:cs="Arial"/>
                <w:color w:val="000000"/>
              </w:rPr>
              <w:t xml:space="preserve"> </w:t>
            </w:r>
          </w:p>
          <w:p w14:paraId="0435B313" w14:textId="77777777" w:rsidR="00C678CA" w:rsidRPr="00290E52" w:rsidRDefault="00C678CA" w:rsidP="002141AF">
            <w:pPr>
              <w:spacing w:after="120"/>
              <w:ind w:left="317"/>
              <w:jc w:val="both"/>
              <w:rPr>
                <w:rFonts w:eastAsia="Calibri" w:cs="Arial"/>
                <w:b/>
                <w:u w:val="single"/>
              </w:rPr>
            </w:pPr>
          </w:p>
          <w:p w14:paraId="1B23975A" w14:textId="77777777" w:rsidR="00C678CA" w:rsidRPr="00290E52" w:rsidRDefault="00C678CA" w:rsidP="00E0208A">
            <w:pPr>
              <w:numPr>
                <w:ilvl w:val="0"/>
                <w:numId w:val="17"/>
              </w:numPr>
              <w:spacing w:after="120"/>
              <w:ind w:left="313" w:hanging="283"/>
              <w:jc w:val="both"/>
              <w:rPr>
                <w:rFonts w:eastAsia="Calibri" w:cs="Arial"/>
              </w:rPr>
            </w:pPr>
            <w:r w:rsidRPr="00290E52">
              <w:rPr>
                <w:rFonts w:eastAsia="Calibri" w:cs="Arial"/>
                <w:b/>
                <w:u w:val="single"/>
              </w:rPr>
              <w:t>Enforcement Actions</w:t>
            </w:r>
            <w:r w:rsidRPr="00290E52">
              <w:rPr>
                <w:rFonts w:eastAsia="Calibri" w:cs="Arial"/>
              </w:rPr>
              <w:t xml:space="preserve"> </w:t>
            </w:r>
          </w:p>
          <w:p w14:paraId="3F721B0E" w14:textId="77777777" w:rsidR="00C678CA" w:rsidRPr="00290E52" w:rsidRDefault="00C678CA" w:rsidP="002141AF">
            <w:pPr>
              <w:ind w:left="357" w:hanging="357"/>
              <w:jc w:val="both"/>
              <w:rPr>
                <w:rFonts w:eastAsia="Calibri" w:cs="Arial"/>
                <w:u w:val="single"/>
              </w:rPr>
            </w:pPr>
            <w:r w:rsidRPr="00290E52">
              <w:rPr>
                <w:rFonts w:eastAsia="Calibri" w:cs="Arial"/>
                <w:lang w:val="en-IE"/>
              </w:rPr>
              <w:tab/>
              <w:t>The Applicant shall provide, for itself and each member (joint venture / consortium) of the Applicant, details of the number of enforcement actions or prosecutions by the HSA, the HSE or local authorities (in the UK) or other equivalent safety regulator in the last 5 years (up to the date 7 calendar days before the latest date for submission of the response to this PQQ).  If there are none, enter ‘0’ in the No. column in table below.</w:t>
            </w:r>
            <w:r w:rsidRPr="00290E52">
              <w:rPr>
                <w:rFonts w:eastAsia="Calibri" w:cs="Arial"/>
                <w:color w:val="000000"/>
                <w:lang w:val="en-IE"/>
              </w:rPr>
              <w:t xml:space="preserve"> </w:t>
            </w:r>
          </w:p>
          <w:p w14:paraId="1784CD3E" w14:textId="77777777" w:rsidR="00C678CA" w:rsidRPr="00290E52" w:rsidRDefault="00C678CA" w:rsidP="002141AF">
            <w:pPr>
              <w:keepNext/>
              <w:keepLines/>
              <w:ind w:left="357" w:hanging="357"/>
              <w:rPr>
                <w:rFonts w:cs="Arial"/>
                <w:b/>
                <w:lang w:val="en-IE"/>
              </w:rPr>
            </w:pPr>
          </w:p>
          <w:tbl>
            <w:tblPr>
              <w:tblW w:w="8640" w:type="dxa"/>
              <w:tblInd w:w="675"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2692"/>
              <w:gridCol w:w="1133"/>
              <w:gridCol w:w="4815"/>
            </w:tblGrid>
            <w:tr w:rsidR="00C678CA" w:rsidRPr="00290E52" w14:paraId="12BC04E8" w14:textId="77777777" w:rsidTr="002141AF">
              <w:trPr>
                <w:trHeight w:val="583"/>
              </w:trPr>
              <w:tc>
                <w:tcPr>
                  <w:tcW w:w="2694" w:type="dxa"/>
                  <w:tcBorders>
                    <w:top w:val="single" w:sz="4" w:space="0" w:color="FFFFFF"/>
                    <w:left w:val="single" w:sz="4" w:space="0" w:color="FFFFFF"/>
                    <w:bottom w:val="single" w:sz="6" w:space="0" w:color="FFFFFF"/>
                    <w:right w:val="single" w:sz="6" w:space="0" w:color="FFFFFF"/>
                  </w:tcBorders>
                  <w:shd w:val="clear" w:color="auto" w:fill="A6A6A6"/>
                  <w:hideMark/>
                </w:tcPr>
                <w:p w14:paraId="5CC27F3D" w14:textId="77777777" w:rsidR="00C678CA" w:rsidRPr="00290E52" w:rsidRDefault="00C678CA" w:rsidP="002141AF">
                  <w:pPr>
                    <w:spacing w:before="120" w:after="120" w:line="276" w:lineRule="auto"/>
                    <w:ind w:left="357" w:hanging="357"/>
                    <w:jc w:val="both"/>
                    <w:rPr>
                      <w:rFonts w:cs="Arial"/>
                      <w:b/>
                      <w:bCs/>
                      <w:sz w:val="16"/>
                      <w:szCs w:val="16"/>
                      <w:lang w:eastAsia="en-US"/>
                    </w:rPr>
                  </w:pPr>
                  <w:r w:rsidRPr="00290E52">
                    <w:rPr>
                      <w:rFonts w:cs="Arial"/>
                      <w:b/>
                      <w:bCs/>
                      <w:sz w:val="16"/>
                      <w:szCs w:val="16"/>
                      <w:lang w:eastAsia="en-US"/>
                    </w:rPr>
                    <w:t>Enforcement</w:t>
                  </w:r>
                </w:p>
              </w:tc>
              <w:tc>
                <w:tcPr>
                  <w:tcW w:w="1134" w:type="dxa"/>
                  <w:tcBorders>
                    <w:top w:val="single" w:sz="4" w:space="0" w:color="FFFFFF"/>
                    <w:left w:val="single" w:sz="6" w:space="0" w:color="FFFFFF"/>
                    <w:bottom w:val="single" w:sz="6" w:space="0" w:color="FFFFFF"/>
                    <w:right w:val="single" w:sz="6" w:space="0" w:color="FFFFFF"/>
                  </w:tcBorders>
                  <w:shd w:val="clear" w:color="auto" w:fill="A6A6A6"/>
                  <w:hideMark/>
                </w:tcPr>
                <w:p w14:paraId="2C983E73" w14:textId="77777777" w:rsidR="00C678CA" w:rsidRPr="00290E52" w:rsidRDefault="00C678CA" w:rsidP="002141AF">
                  <w:pPr>
                    <w:spacing w:before="120" w:after="120" w:line="276" w:lineRule="auto"/>
                    <w:ind w:left="357" w:hanging="357"/>
                    <w:jc w:val="both"/>
                    <w:rPr>
                      <w:rFonts w:cs="Arial"/>
                      <w:b/>
                      <w:bCs/>
                      <w:sz w:val="16"/>
                      <w:szCs w:val="16"/>
                      <w:lang w:eastAsia="en-US"/>
                    </w:rPr>
                  </w:pPr>
                  <w:r w:rsidRPr="00290E52">
                    <w:rPr>
                      <w:rFonts w:cs="Arial"/>
                      <w:b/>
                      <w:bCs/>
                      <w:sz w:val="16"/>
                      <w:szCs w:val="16"/>
                      <w:lang w:eastAsia="en-US"/>
                    </w:rPr>
                    <w:t>No.</w:t>
                  </w:r>
                </w:p>
              </w:tc>
              <w:tc>
                <w:tcPr>
                  <w:tcW w:w="4819" w:type="dxa"/>
                  <w:tcBorders>
                    <w:top w:val="single" w:sz="4" w:space="0" w:color="FFFFFF"/>
                    <w:left w:val="single" w:sz="6" w:space="0" w:color="FFFFFF"/>
                    <w:bottom w:val="single" w:sz="6" w:space="0" w:color="FFFFFF"/>
                    <w:right w:val="single" w:sz="4" w:space="0" w:color="FFFFFF"/>
                  </w:tcBorders>
                  <w:shd w:val="clear" w:color="auto" w:fill="A6A6A6"/>
                  <w:hideMark/>
                </w:tcPr>
                <w:p w14:paraId="67A07BD8" w14:textId="77777777" w:rsidR="00C678CA" w:rsidRPr="00290E52" w:rsidRDefault="00C678CA" w:rsidP="002141AF">
                  <w:pPr>
                    <w:spacing w:before="120" w:after="120" w:line="276" w:lineRule="auto"/>
                    <w:ind w:left="357" w:hanging="357"/>
                    <w:jc w:val="both"/>
                    <w:rPr>
                      <w:rFonts w:cs="Arial"/>
                      <w:b/>
                      <w:bCs/>
                      <w:sz w:val="16"/>
                      <w:szCs w:val="16"/>
                      <w:lang w:eastAsia="en-US"/>
                    </w:rPr>
                  </w:pPr>
                  <w:r w:rsidRPr="00290E52">
                    <w:rPr>
                      <w:rFonts w:cs="Arial"/>
                      <w:b/>
                      <w:bCs/>
                      <w:sz w:val="16"/>
                      <w:szCs w:val="16"/>
                      <w:lang w:eastAsia="en-US"/>
                    </w:rPr>
                    <w:t>Details</w:t>
                  </w:r>
                </w:p>
              </w:tc>
            </w:tr>
            <w:tr w:rsidR="00C678CA" w:rsidRPr="00290E52" w14:paraId="39593DF3" w14:textId="77777777" w:rsidTr="002141AF">
              <w:tc>
                <w:tcPr>
                  <w:tcW w:w="2694"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2150049" w14:textId="77777777" w:rsidR="00C678CA" w:rsidRPr="00290E52" w:rsidRDefault="00C678CA" w:rsidP="002141AF">
                  <w:pPr>
                    <w:spacing w:before="120" w:after="60" w:line="276" w:lineRule="auto"/>
                    <w:ind w:left="357" w:hanging="357"/>
                    <w:rPr>
                      <w:rFonts w:cs="Arial"/>
                      <w:sz w:val="16"/>
                      <w:szCs w:val="16"/>
                      <w:lang w:val="en-IE" w:eastAsia="en-US"/>
                    </w:rPr>
                  </w:pPr>
                  <w:r w:rsidRPr="00290E52">
                    <w:rPr>
                      <w:rFonts w:cs="Arial"/>
                      <w:sz w:val="16"/>
                      <w:szCs w:val="16"/>
                      <w:lang w:val="en-IE" w:eastAsia="en-US"/>
                    </w:rPr>
                    <w:t>Prosecutions</w:t>
                  </w:r>
                </w:p>
              </w:tc>
              <w:tc>
                <w:tcPr>
                  <w:tcW w:w="113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0AB8DFB7" w14:textId="77777777" w:rsidR="00C678CA" w:rsidRPr="00290E52" w:rsidRDefault="00C678CA" w:rsidP="002141AF">
                  <w:pPr>
                    <w:spacing w:before="120" w:after="60" w:line="276" w:lineRule="auto"/>
                    <w:ind w:left="357" w:hanging="357"/>
                    <w:rPr>
                      <w:rFonts w:cs="Arial"/>
                      <w:bCs/>
                      <w:color w:val="000000"/>
                      <w:sz w:val="16"/>
                      <w:szCs w:val="16"/>
                      <w:lang w:eastAsia="en-US"/>
                    </w:rPr>
                  </w:pPr>
                </w:p>
              </w:tc>
              <w:tc>
                <w:tcPr>
                  <w:tcW w:w="4819"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716B383C" w14:textId="77777777" w:rsidR="00C678CA" w:rsidRPr="00290E52" w:rsidRDefault="00C678CA" w:rsidP="002141AF">
                  <w:pPr>
                    <w:spacing w:before="120" w:after="60" w:line="276" w:lineRule="auto"/>
                    <w:ind w:left="357" w:hanging="357"/>
                    <w:rPr>
                      <w:rFonts w:cs="Arial"/>
                      <w:bCs/>
                      <w:color w:val="000000"/>
                      <w:sz w:val="16"/>
                      <w:szCs w:val="16"/>
                      <w:lang w:eastAsia="en-US"/>
                    </w:rPr>
                  </w:pPr>
                </w:p>
              </w:tc>
            </w:tr>
            <w:tr w:rsidR="00C678CA" w:rsidRPr="00290E52" w14:paraId="5AC817A8" w14:textId="77777777" w:rsidTr="002141AF">
              <w:tc>
                <w:tcPr>
                  <w:tcW w:w="2694"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2FAA5956" w14:textId="77777777" w:rsidR="00C678CA" w:rsidRPr="00290E52" w:rsidRDefault="00C678CA" w:rsidP="002141AF">
                  <w:pPr>
                    <w:spacing w:before="120" w:after="60" w:line="276" w:lineRule="auto"/>
                    <w:ind w:left="357" w:hanging="357"/>
                    <w:rPr>
                      <w:rFonts w:cs="Arial"/>
                      <w:sz w:val="16"/>
                      <w:szCs w:val="16"/>
                      <w:lang w:val="en-IE" w:eastAsia="en-US"/>
                    </w:rPr>
                  </w:pPr>
                  <w:r w:rsidRPr="00290E52">
                    <w:rPr>
                      <w:rFonts w:cs="Arial"/>
                      <w:sz w:val="16"/>
                      <w:szCs w:val="16"/>
                      <w:lang w:val="en-IE" w:eastAsia="en-US"/>
                    </w:rPr>
                    <w:t>Prohibition Notices/Orders</w:t>
                  </w:r>
                </w:p>
              </w:tc>
              <w:tc>
                <w:tcPr>
                  <w:tcW w:w="113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35320BB7" w14:textId="77777777" w:rsidR="00C678CA" w:rsidRPr="00290E52" w:rsidRDefault="00C678CA" w:rsidP="002141AF">
                  <w:pPr>
                    <w:spacing w:before="120" w:after="60" w:line="276" w:lineRule="auto"/>
                    <w:ind w:left="357" w:hanging="357"/>
                    <w:rPr>
                      <w:rFonts w:cs="Arial"/>
                      <w:bCs/>
                      <w:color w:val="000000"/>
                      <w:sz w:val="16"/>
                      <w:szCs w:val="16"/>
                      <w:lang w:eastAsia="en-US"/>
                    </w:rPr>
                  </w:pPr>
                </w:p>
              </w:tc>
              <w:tc>
                <w:tcPr>
                  <w:tcW w:w="4819"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5BF82C4B" w14:textId="77777777" w:rsidR="00C678CA" w:rsidRPr="00290E52" w:rsidRDefault="00C678CA" w:rsidP="002141AF">
                  <w:pPr>
                    <w:spacing w:before="120" w:after="60" w:line="276" w:lineRule="auto"/>
                    <w:ind w:left="357" w:hanging="357"/>
                    <w:rPr>
                      <w:rFonts w:cs="Arial"/>
                      <w:bCs/>
                      <w:color w:val="000000"/>
                      <w:sz w:val="16"/>
                      <w:szCs w:val="16"/>
                      <w:lang w:eastAsia="en-US"/>
                    </w:rPr>
                  </w:pPr>
                </w:p>
              </w:tc>
            </w:tr>
            <w:tr w:rsidR="00C678CA" w:rsidRPr="00290E52" w14:paraId="4F6D0F2B" w14:textId="77777777" w:rsidTr="002141AF">
              <w:tc>
                <w:tcPr>
                  <w:tcW w:w="2694"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9405CC6" w14:textId="77777777" w:rsidR="00C678CA" w:rsidRPr="00290E52" w:rsidRDefault="00C678CA" w:rsidP="002141AF">
                  <w:pPr>
                    <w:spacing w:before="120" w:after="60" w:line="276" w:lineRule="auto"/>
                    <w:ind w:left="357" w:hanging="357"/>
                    <w:rPr>
                      <w:rFonts w:cs="Arial"/>
                      <w:sz w:val="16"/>
                      <w:szCs w:val="16"/>
                      <w:lang w:val="en-IE" w:eastAsia="en-US"/>
                    </w:rPr>
                  </w:pPr>
                  <w:r w:rsidRPr="00290E52">
                    <w:rPr>
                      <w:rFonts w:cs="Arial"/>
                      <w:sz w:val="16"/>
                      <w:szCs w:val="16"/>
                      <w:lang w:val="en-IE" w:eastAsia="en-US"/>
                    </w:rPr>
                    <w:t>Improvement Notices</w:t>
                  </w:r>
                </w:p>
              </w:tc>
              <w:tc>
                <w:tcPr>
                  <w:tcW w:w="1134"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4534027A" w14:textId="77777777" w:rsidR="00C678CA" w:rsidRPr="00290E52" w:rsidRDefault="00C678CA" w:rsidP="002141AF">
                  <w:pPr>
                    <w:spacing w:before="120" w:after="60" w:line="276" w:lineRule="auto"/>
                    <w:ind w:left="357" w:hanging="357"/>
                    <w:rPr>
                      <w:rFonts w:cs="Arial"/>
                      <w:bCs/>
                      <w:color w:val="000000"/>
                      <w:sz w:val="16"/>
                      <w:szCs w:val="16"/>
                      <w:lang w:eastAsia="en-US"/>
                    </w:rPr>
                  </w:pPr>
                </w:p>
              </w:tc>
              <w:tc>
                <w:tcPr>
                  <w:tcW w:w="4819"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774FE765" w14:textId="77777777" w:rsidR="00C678CA" w:rsidRPr="00290E52" w:rsidRDefault="00C678CA" w:rsidP="002141AF">
                  <w:pPr>
                    <w:spacing w:before="120" w:after="60" w:line="276" w:lineRule="auto"/>
                    <w:ind w:left="357" w:hanging="357"/>
                    <w:rPr>
                      <w:rFonts w:cs="Arial"/>
                      <w:bCs/>
                      <w:color w:val="000000"/>
                      <w:sz w:val="16"/>
                      <w:szCs w:val="16"/>
                      <w:lang w:eastAsia="en-US"/>
                    </w:rPr>
                  </w:pPr>
                </w:p>
              </w:tc>
            </w:tr>
            <w:tr w:rsidR="00C678CA" w:rsidRPr="00290E52" w14:paraId="70C216ED" w14:textId="77777777" w:rsidTr="002141AF">
              <w:trPr>
                <w:trHeight w:val="72"/>
              </w:trPr>
              <w:tc>
                <w:tcPr>
                  <w:tcW w:w="2694"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25EBB9AB" w14:textId="77777777" w:rsidR="00C678CA" w:rsidRPr="00290E52" w:rsidRDefault="00C678CA" w:rsidP="002141AF">
                  <w:pPr>
                    <w:spacing w:before="120" w:after="60" w:line="276" w:lineRule="auto"/>
                    <w:ind w:left="357" w:hanging="357"/>
                    <w:rPr>
                      <w:rFonts w:cs="Arial"/>
                      <w:sz w:val="16"/>
                      <w:szCs w:val="16"/>
                      <w:lang w:val="en-IE" w:eastAsia="en-US"/>
                    </w:rPr>
                  </w:pPr>
                  <w:r w:rsidRPr="00290E52">
                    <w:rPr>
                      <w:rFonts w:cs="Arial"/>
                      <w:sz w:val="16"/>
                      <w:szCs w:val="16"/>
                      <w:lang w:val="en-IE" w:eastAsia="en-US"/>
                    </w:rPr>
                    <w:t>Improvement Plans</w:t>
                  </w:r>
                </w:p>
              </w:tc>
              <w:tc>
                <w:tcPr>
                  <w:tcW w:w="1134" w:type="dxa"/>
                  <w:tcBorders>
                    <w:top w:val="single" w:sz="6" w:space="0" w:color="FFFFFF"/>
                    <w:left w:val="single" w:sz="6" w:space="0" w:color="FFFFFF"/>
                    <w:bottom w:val="single" w:sz="4" w:space="0" w:color="FFFFFF"/>
                    <w:right w:val="single" w:sz="6" w:space="0" w:color="FFFFFF"/>
                  </w:tcBorders>
                  <w:shd w:val="clear" w:color="auto" w:fill="D9D9D9"/>
                  <w:vAlign w:val="center"/>
                </w:tcPr>
                <w:p w14:paraId="5F3E8ED0" w14:textId="77777777" w:rsidR="00C678CA" w:rsidRPr="00290E52" w:rsidRDefault="00C678CA" w:rsidP="002141AF">
                  <w:pPr>
                    <w:spacing w:before="120" w:after="60" w:line="276" w:lineRule="auto"/>
                    <w:ind w:left="357" w:hanging="357"/>
                    <w:rPr>
                      <w:rFonts w:cs="Arial"/>
                      <w:bCs/>
                      <w:color w:val="000000"/>
                      <w:sz w:val="16"/>
                      <w:szCs w:val="16"/>
                      <w:lang w:eastAsia="en-US"/>
                    </w:rPr>
                  </w:pPr>
                </w:p>
              </w:tc>
              <w:tc>
                <w:tcPr>
                  <w:tcW w:w="4819" w:type="dxa"/>
                  <w:tcBorders>
                    <w:top w:val="single" w:sz="6" w:space="0" w:color="FFFFFF"/>
                    <w:left w:val="single" w:sz="6" w:space="0" w:color="FFFFFF"/>
                    <w:bottom w:val="single" w:sz="4" w:space="0" w:color="FFFFFF"/>
                    <w:right w:val="single" w:sz="4" w:space="0" w:color="FFFFFF"/>
                  </w:tcBorders>
                  <w:shd w:val="clear" w:color="auto" w:fill="D9D9D9"/>
                  <w:vAlign w:val="center"/>
                </w:tcPr>
                <w:p w14:paraId="7DF9BC84" w14:textId="77777777" w:rsidR="00C678CA" w:rsidRPr="00290E52" w:rsidRDefault="00C678CA" w:rsidP="002141AF">
                  <w:pPr>
                    <w:spacing w:before="120" w:after="60" w:line="276" w:lineRule="auto"/>
                    <w:ind w:left="357" w:hanging="357"/>
                    <w:rPr>
                      <w:rFonts w:cs="Arial"/>
                      <w:bCs/>
                      <w:color w:val="000000"/>
                      <w:sz w:val="16"/>
                      <w:szCs w:val="16"/>
                      <w:lang w:eastAsia="en-US"/>
                    </w:rPr>
                  </w:pPr>
                </w:p>
              </w:tc>
            </w:tr>
          </w:tbl>
          <w:p w14:paraId="60F66F6B" w14:textId="77777777" w:rsidR="00C678CA" w:rsidRPr="00290E52" w:rsidRDefault="00C678CA" w:rsidP="002141AF">
            <w:pPr>
              <w:spacing w:before="60" w:after="120"/>
              <w:ind w:left="357" w:hanging="357"/>
              <w:jc w:val="both"/>
              <w:rPr>
                <w:rFonts w:eastAsia="Calibri" w:cs="Arial"/>
                <w:b/>
                <w:u w:val="single"/>
              </w:rPr>
            </w:pPr>
          </w:p>
          <w:p w14:paraId="29963AEE" w14:textId="77777777" w:rsidR="00934FF4" w:rsidRDefault="00404A62" w:rsidP="002141AF">
            <w:pPr>
              <w:ind w:left="357" w:hanging="357"/>
              <w:rPr>
                <w:rFonts w:cs="Arial"/>
              </w:rPr>
            </w:pPr>
            <w:r>
              <w:rPr>
                <w:rFonts w:cs="Arial"/>
              </w:rPr>
              <w:t>Note, where the Applicant is a Joint Venture Applicant, this Section</w:t>
            </w:r>
          </w:p>
          <w:p w14:paraId="0168E290" w14:textId="77777777" w:rsidR="00934FF4" w:rsidRDefault="00404A62" w:rsidP="002141AF">
            <w:pPr>
              <w:ind w:left="357" w:hanging="357"/>
              <w:rPr>
                <w:rFonts w:cs="Arial"/>
              </w:rPr>
            </w:pPr>
            <w:r>
              <w:rPr>
                <w:rFonts w:cs="Arial"/>
              </w:rPr>
              <w:t xml:space="preserve">must be responded </w:t>
            </w:r>
            <w:r w:rsidR="00934FF4">
              <w:rPr>
                <w:rFonts w:cs="Arial"/>
              </w:rPr>
              <w:t>separately by all members of the Joint venture</w:t>
            </w:r>
          </w:p>
          <w:p w14:paraId="34BB724C" w14:textId="77777777" w:rsidR="00C678CA" w:rsidRDefault="00934FF4" w:rsidP="002141AF">
            <w:pPr>
              <w:ind w:left="357" w:hanging="357"/>
              <w:rPr>
                <w:rFonts w:cs="Arial"/>
              </w:rPr>
            </w:pPr>
            <w:r>
              <w:rPr>
                <w:rFonts w:cs="Arial"/>
              </w:rPr>
              <w:t xml:space="preserve">Applicant </w:t>
            </w:r>
          </w:p>
          <w:p w14:paraId="3A7F0FB1" w14:textId="03021193" w:rsidR="00934FF4" w:rsidRPr="00290E52" w:rsidRDefault="00934FF4" w:rsidP="002141AF">
            <w:pPr>
              <w:ind w:left="357" w:hanging="357"/>
              <w:rPr>
                <w:rFonts w:cs="Arial"/>
              </w:rPr>
            </w:pPr>
          </w:p>
        </w:tc>
      </w:tr>
      <w:tr w:rsidR="00C678CA" w:rsidRPr="00290E52" w14:paraId="5CB27969" w14:textId="77777777" w:rsidTr="7EA12E9E">
        <w:tc>
          <w:tcPr>
            <w:tcW w:w="567" w:type="dxa"/>
          </w:tcPr>
          <w:p w14:paraId="3BBE118A" w14:textId="77777777" w:rsidR="00C678CA" w:rsidRPr="00290E52" w:rsidRDefault="00C678CA" w:rsidP="002141AF">
            <w:pPr>
              <w:rPr>
                <w:rFonts w:cs="Arial"/>
                <w:b/>
              </w:rPr>
            </w:pPr>
            <w:permStart w:id="94183432" w:edGrp="everyone" w:colFirst="2" w:colLast="2"/>
            <w:permEnd w:id="532812547"/>
            <w:r>
              <w:rPr>
                <w:rFonts w:cs="Arial"/>
                <w:b/>
              </w:rPr>
              <w:t>D4</w:t>
            </w:r>
          </w:p>
        </w:tc>
        <w:tc>
          <w:tcPr>
            <w:tcW w:w="2410" w:type="dxa"/>
          </w:tcPr>
          <w:p w14:paraId="05B39EDF" w14:textId="77777777" w:rsidR="00C678CA" w:rsidRPr="00290E52" w:rsidRDefault="00C678CA" w:rsidP="002141AF">
            <w:pPr>
              <w:autoSpaceDE w:val="0"/>
              <w:autoSpaceDN w:val="0"/>
              <w:adjustRightInd w:val="0"/>
              <w:rPr>
                <w:rFonts w:cs="Arial"/>
                <w:b/>
              </w:rPr>
            </w:pPr>
            <w:r>
              <w:rPr>
                <w:rFonts w:cs="Arial"/>
                <w:b/>
              </w:rPr>
              <w:t>Sustainability</w:t>
            </w:r>
          </w:p>
        </w:tc>
        <w:tc>
          <w:tcPr>
            <w:tcW w:w="6379" w:type="dxa"/>
          </w:tcPr>
          <w:p w14:paraId="56E28C47" w14:textId="77777777" w:rsidR="00C678CA" w:rsidRPr="00E43F2B" w:rsidRDefault="00C678CA" w:rsidP="002141AF">
            <w:pPr>
              <w:spacing w:after="120"/>
              <w:rPr>
                <w:rFonts w:cs="Arial"/>
                <w:b/>
                <w:u w:val="single"/>
              </w:rPr>
            </w:pPr>
            <w:r w:rsidRPr="00E43F2B">
              <w:rPr>
                <w:rFonts w:cs="Arial"/>
                <w:b/>
                <w:bCs/>
                <w:i/>
                <w:iCs/>
              </w:rPr>
              <w:t xml:space="preserve">Experience and technical capacity to implement sustainability measures </w:t>
            </w:r>
            <w:r w:rsidRPr="00E43F2B">
              <w:rPr>
                <w:rFonts w:cs="Arial"/>
                <w:i/>
                <w:iCs/>
              </w:rPr>
              <w:t>(maximum 2 pages)</w:t>
            </w:r>
          </w:p>
          <w:p w14:paraId="4C2C73A2" w14:textId="77777777" w:rsidR="00C678CA" w:rsidRPr="00E43F2B" w:rsidRDefault="00C678CA" w:rsidP="002141AF">
            <w:pPr>
              <w:ind w:left="357" w:hanging="357"/>
              <w:rPr>
                <w:rFonts w:cs="Arial"/>
              </w:rPr>
            </w:pPr>
            <w:r w:rsidRPr="00E43F2B">
              <w:rPr>
                <w:rFonts w:cs="Arial"/>
              </w:rPr>
              <w:lastRenderedPageBreak/>
              <w:t>Uisce Éireann has made a Net Zero Carbon by 2040 commitment</w:t>
            </w:r>
          </w:p>
          <w:p w14:paraId="605CE0A5" w14:textId="77777777" w:rsidR="00C678CA" w:rsidRPr="00E43F2B" w:rsidRDefault="00C678CA" w:rsidP="002141AF">
            <w:pPr>
              <w:ind w:left="357" w:hanging="357"/>
              <w:rPr>
                <w:rFonts w:cs="Arial"/>
              </w:rPr>
            </w:pPr>
            <w:r w:rsidRPr="00E43F2B">
              <w:rPr>
                <w:rFonts w:cs="Arial"/>
              </w:rPr>
              <w:t>and is addressing the impact of its activities on biodiversity, air, water</w:t>
            </w:r>
          </w:p>
          <w:p w14:paraId="66230F21" w14:textId="77777777" w:rsidR="00C678CA" w:rsidRDefault="00C678CA" w:rsidP="002141AF">
            <w:pPr>
              <w:ind w:left="357" w:hanging="357"/>
              <w:rPr>
                <w:rFonts w:cs="Arial"/>
              </w:rPr>
            </w:pPr>
            <w:r w:rsidRPr="00E43F2B">
              <w:rPr>
                <w:rFonts w:cs="Arial"/>
              </w:rPr>
              <w:t xml:space="preserve">and soil pollution and the circular economy. </w:t>
            </w:r>
          </w:p>
          <w:p w14:paraId="6A08421F" w14:textId="77777777" w:rsidR="00C678CA" w:rsidRPr="009C55F1" w:rsidRDefault="00C678CA" w:rsidP="002141AF">
            <w:pPr>
              <w:ind w:left="357" w:hanging="357"/>
              <w:rPr>
                <w:rFonts w:cs="Arial"/>
              </w:rPr>
            </w:pPr>
            <w:r w:rsidRPr="009C55F1">
              <w:rPr>
                <w:rFonts w:cs="Arial"/>
              </w:rPr>
              <w:t>Please briefly describe the actions which you and your proposed</w:t>
            </w:r>
            <w:r>
              <w:rPr>
                <w:rFonts w:cs="Arial"/>
              </w:rPr>
              <w:t xml:space="preserve"> </w:t>
            </w:r>
            <w:r w:rsidRPr="009C55F1">
              <w:rPr>
                <w:rFonts w:cs="Arial"/>
              </w:rPr>
              <w:t xml:space="preserve">partners/subcontractors </w:t>
            </w:r>
            <w:r w:rsidRPr="002141AF">
              <w:rPr>
                <w:rFonts w:cs="Arial"/>
              </w:rPr>
              <w:t>have taken</w:t>
            </w:r>
            <w:r w:rsidRPr="009C55F1">
              <w:rPr>
                <w:rFonts w:cs="Arial"/>
              </w:rPr>
              <w:t xml:space="preserve"> to address the main environmental impacts associated with </w:t>
            </w:r>
            <w:r w:rsidRPr="002141AF">
              <w:rPr>
                <w:rFonts w:cs="Arial"/>
              </w:rPr>
              <w:t>services similar to those described in the Scope of Contracts</w:t>
            </w:r>
            <w:r w:rsidRPr="009C55F1">
              <w:rPr>
                <w:rFonts w:cs="Arial"/>
              </w:rPr>
              <w:br/>
            </w:r>
          </w:p>
          <w:p w14:paraId="59DD96FF" w14:textId="77777777" w:rsidR="00C678CA" w:rsidRPr="00E43F2B" w:rsidRDefault="00C678CA" w:rsidP="002141AF">
            <w:pPr>
              <w:ind w:left="357" w:hanging="357"/>
              <w:rPr>
                <w:rFonts w:cs="Arial"/>
              </w:rPr>
            </w:pPr>
            <w:r w:rsidRPr="00E43F2B">
              <w:rPr>
                <w:rFonts w:cs="Arial"/>
                <w:b/>
                <w:bCs/>
              </w:rPr>
              <w:t>Verification:</w:t>
            </w:r>
            <w:r w:rsidRPr="00E43F2B">
              <w:rPr>
                <w:rFonts w:cs="Arial"/>
              </w:rPr>
              <w:t xml:space="preserve"> For each action you should provide:</w:t>
            </w:r>
          </w:p>
          <w:p w14:paraId="24F69885" w14:textId="77777777" w:rsidR="00C678CA" w:rsidRPr="00E43F2B" w:rsidRDefault="00C678CA" w:rsidP="00E0208A">
            <w:pPr>
              <w:pStyle w:val="ListParagraph"/>
              <w:numPr>
                <w:ilvl w:val="0"/>
                <w:numId w:val="39"/>
              </w:numPr>
              <w:spacing w:after="200" w:line="276" w:lineRule="auto"/>
              <w:rPr>
                <w:rFonts w:cs="Arial"/>
                <w:b/>
                <w:lang w:val="en-IE"/>
              </w:rPr>
            </w:pPr>
            <w:r w:rsidRPr="00E43F2B">
              <w:rPr>
                <w:rFonts w:cs="Arial"/>
              </w:rPr>
              <w:t>At least one example of a contract in which the environmental action has been applied (including client name, date, and scope of services);</w:t>
            </w:r>
          </w:p>
          <w:p w14:paraId="2345DEAA" w14:textId="77777777" w:rsidR="00C678CA" w:rsidRPr="00E43F2B" w:rsidRDefault="00C678CA" w:rsidP="00E0208A">
            <w:pPr>
              <w:pStyle w:val="ListParagraph"/>
              <w:numPr>
                <w:ilvl w:val="0"/>
                <w:numId w:val="39"/>
              </w:numPr>
              <w:spacing w:after="200" w:line="276" w:lineRule="auto"/>
              <w:rPr>
                <w:rFonts w:cs="Arial"/>
                <w:b/>
                <w:lang w:val="en-IE"/>
              </w:rPr>
            </w:pPr>
            <w:r w:rsidRPr="00E43F2B">
              <w:rPr>
                <w:rFonts w:cs="Arial"/>
              </w:rPr>
              <w:t>Details of any third-party systems, certifications, standards or tools in place to assist with implementing the action and measuring impact (including date and scope of certification if relevant); and</w:t>
            </w:r>
          </w:p>
          <w:p w14:paraId="4A7BEA03" w14:textId="77777777" w:rsidR="00C678CA" w:rsidRPr="00E43F2B" w:rsidRDefault="00C678CA" w:rsidP="00E0208A">
            <w:pPr>
              <w:pStyle w:val="ListParagraph"/>
              <w:numPr>
                <w:ilvl w:val="0"/>
                <w:numId w:val="39"/>
              </w:numPr>
              <w:spacing w:after="200" w:line="276" w:lineRule="auto"/>
              <w:rPr>
                <w:rFonts w:cs="Arial"/>
                <w:b/>
                <w:lang w:val="en-IE"/>
              </w:rPr>
            </w:pPr>
            <w:r w:rsidRPr="00E43F2B">
              <w:rPr>
                <w:rFonts w:cs="Arial"/>
              </w:rPr>
              <w:t>Details of any staff training and qualifications which are in</w:t>
            </w:r>
            <w:r>
              <w:rPr>
                <w:rFonts w:cs="Arial"/>
              </w:rPr>
              <w:t xml:space="preserve"> </w:t>
            </w:r>
            <w:r w:rsidRPr="00E43F2B">
              <w:rPr>
                <w:rFonts w:cs="Arial"/>
              </w:rPr>
              <w:t>place to assist with implementing the action.</w:t>
            </w:r>
          </w:p>
          <w:p w14:paraId="0ECD4F28" w14:textId="77777777" w:rsidR="00C678CA" w:rsidRPr="00290E52" w:rsidRDefault="00C678CA" w:rsidP="002141AF">
            <w:pPr>
              <w:ind w:left="357" w:hanging="357"/>
              <w:rPr>
                <w:rFonts w:cs="Arial"/>
                <w:b/>
                <w:lang w:val="en-IE"/>
              </w:rPr>
            </w:pPr>
            <w:r w:rsidRPr="00290E52">
              <w:rPr>
                <w:rFonts w:cs="Arial"/>
                <w:b/>
                <w:lang w:val="en-IE"/>
              </w:rPr>
              <w:tab/>
            </w:r>
          </w:p>
          <w:p w14:paraId="756271BE" w14:textId="77777777" w:rsidR="00C678CA" w:rsidRPr="00290E52" w:rsidRDefault="00C678CA" w:rsidP="002141AF">
            <w:pPr>
              <w:pStyle w:val="Heading2"/>
              <w:jc w:val="both"/>
              <w:rPr>
                <w:rFonts w:ascii="Arial" w:hAnsi="Arial" w:cs="Arial"/>
                <w:b/>
                <w:i/>
                <w:sz w:val="20"/>
                <w:szCs w:val="20"/>
              </w:rPr>
            </w:pPr>
          </w:p>
        </w:tc>
      </w:tr>
      <w:permEnd w:id="94183432"/>
      <w:tr w:rsidR="00C678CA" w:rsidRPr="00290E52" w14:paraId="1055FA3E" w14:textId="77777777" w:rsidTr="7EA12E9E">
        <w:tc>
          <w:tcPr>
            <w:tcW w:w="567" w:type="dxa"/>
          </w:tcPr>
          <w:p w14:paraId="45E8A6DB" w14:textId="77777777" w:rsidR="00C678CA" w:rsidRPr="00290E52" w:rsidRDefault="00C678CA" w:rsidP="002141AF">
            <w:pPr>
              <w:rPr>
                <w:rFonts w:cs="Arial"/>
                <w:b/>
              </w:rPr>
            </w:pPr>
            <w:r w:rsidRPr="00290E52">
              <w:rPr>
                <w:rFonts w:cs="Arial"/>
                <w:b/>
              </w:rPr>
              <w:lastRenderedPageBreak/>
              <w:t>D</w:t>
            </w:r>
            <w:r>
              <w:rPr>
                <w:rFonts w:cs="Arial"/>
                <w:b/>
              </w:rPr>
              <w:t>5</w:t>
            </w:r>
          </w:p>
        </w:tc>
        <w:tc>
          <w:tcPr>
            <w:tcW w:w="2410" w:type="dxa"/>
          </w:tcPr>
          <w:p w14:paraId="0956071D" w14:textId="77777777" w:rsidR="00C678CA" w:rsidRPr="00290E52" w:rsidRDefault="00C678CA" w:rsidP="002141AF">
            <w:pPr>
              <w:autoSpaceDE w:val="0"/>
              <w:autoSpaceDN w:val="0"/>
              <w:adjustRightInd w:val="0"/>
              <w:rPr>
                <w:rFonts w:cs="Arial"/>
                <w:b/>
              </w:rPr>
            </w:pPr>
            <w:r w:rsidRPr="00290E52">
              <w:rPr>
                <w:rFonts w:cs="Arial"/>
                <w:b/>
              </w:rPr>
              <w:t xml:space="preserve">Compliance with requirements of the </w:t>
            </w:r>
            <w:r>
              <w:rPr>
                <w:rFonts w:cs="Arial"/>
                <w:b/>
              </w:rPr>
              <w:t xml:space="preserve">UK </w:t>
            </w:r>
            <w:r w:rsidRPr="00290E52">
              <w:rPr>
                <w:rFonts w:cs="Arial"/>
                <w:b/>
              </w:rPr>
              <w:t xml:space="preserve">Modern Slavery Act 2015 or equivalent legislation </w:t>
            </w:r>
          </w:p>
        </w:tc>
        <w:tc>
          <w:tcPr>
            <w:tcW w:w="6379" w:type="dxa"/>
          </w:tcPr>
          <w:p w14:paraId="445B980F" w14:textId="77777777" w:rsidR="00C678CA" w:rsidRPr="00290E52" w:rsidRDefault="00C678CA" w:rsidP="002141AF">
            <w:bookmarkStart w:id="15" w:name="_Toc146797220"/>
            <w:r w:rsidRPr="00290E52">
              <w:t>Commercial organisations that carry on a business or part of a business in the UK, supply goods or services and have an annual turnover of £36 million or more (“relevant commercial organisations”) are required under Section 54 of the UK’s Modern Slavery Act to prepare a slavery and human trafficking statement as defined by Section 54 of the Act,</w:t>
            </w:r>
            <w:bookmarkEnd w:id="15"/>
          </w:p>
          <w:p w14:paraId="08E55DF4" w14:textId="77777777" w:rsidR="00C678CA" w:rsidRPr="00290E52" w:rsidRDefault="00C678CA" w:rsidP="002141AF">
            <w:pPr>
              <w:pStyle w:val="Heading2"/>
              <w:jc w:val="both"/>
              <w:rPr>
                <w:rFonts w:ascii="Arial" w:hAnsi="Arial" w:cs="Arial"/>
                <w:b/>
                <w:i/>
                <w:sz w:val="20"/>
                <w:szCs w:val="20"/>
              </w:rPr>
            </w:pPr>
          </w:p>
          <w:p w14:paraId="62521FB2" w14:textId="77777777" w:rsidR="00C678CA" w:rsidRPr="00290E52" w:rsidRDefault="00C678CA" w:rsidP="002141AF">
            <w:bookmarkStart w:id="16" w:name="_Toc146797221"/>
            <w:r w:rsidRPr="00290E52">
              <w:t>The Minimum Requirement is either:</w:t>
            </w:r>
            <w:bookmarkEnd w:id="16"/>
          </w:p>
          <w:p w14:paraId="0396E980" w14:textId="77777777" w:rsidR="00C678CA" w:rsidRPr="00290E52" w:rsidRDefault="00C678CA" w:rsidP="002141AF">
            <w:pPr>
              <w:pStyle w:val="Heading2"/>
              <w:jc w:val="both"/>
              <w:rPr>
                <w:rFonts w:ascii="Arial" w:hAnsi="Arial" w:cs="Arial"/>
                <w:b/>
                <w:i/>
                <w:sz w:val="20"/>
                <w:szCs w:val="20"/>
              </w:rPr>
            </w:pPr>
          </w:p>
          <w:p w14:paraId="4F889450" w14:textId="77777777" w:rsidR="00C678CA" w:rsidRPr="00290E52" w:rsidRDefault="00C678CA" w:rsidP="00E0208A">
            <w:pPr>
              <w:numPr>
                <w:ilvl w:val="0"/>
                <w:numId w:val="21"/>
              </w:numPr>
              <w:ind w:left="455" w:hanging="425"/>
            </w:pPr>
            <w:bookmarkStart w:id="17" w:name="_Toc146797222"/>
            <w:r w:rsidRPr="00290E52">
              <w:t>that the Applicant states “N/A” to all questions (because it is not a “relevant commercial organisation” as defined above and the country in which it is incorporated does not have equivalent legislation to the Act) or,</w:t>
            </w:r>
            <w:bookmarkEnd w:id="17"/>
          </w:p>
          <w:p w14:paraId="45AE9F79" w14:textId="77777777" w:rsidR="00C678CA" w:rsidRPr="00290E52" w:rsidRDefault="00C678CA" w:rsidP="00E0208A">
            <w:pPr>
              <w:numPr>
                <w:ilvl w:val="0"/>
                <w:numId w:val="21"/>
              </w:numPr>
              <w:ind w:left="455" w:hanging="425"/>
            </w:pPr>
            <w:bookmarkStart w:id="18" w:name="_Toc146797223"/>
            <w:r w:rsidRPr="00290E52">
              <w:t>where the Applicant states “Yes” to question (A), it provides sufficient evidence that it is compliant with the annual reporting requirements contained in Section 54 of the Modern Slavery Act or</w:t>
            </w:r>
            <w:bookmarkEnd w:id="18"/>
          </w:p>
          <w:p w14:paraId="5728B9B3" w14:textId="77777777" w:rsidR="00C678CA" w:rsidRPr="00290E52" w:rsidRDefault="00C678CA" w:rsidP="00E0208A">
            <w:pPr>
              <w:numPr>
                <w:ilvl w:val="0"/>
                <w:numId w:val="21"/>
              </w:numPr>
              <w:ind w:left="455" w:hanging="425"/>
            </w:pPr>
            <w:bookmarkStart w:id="19" w:name="_Toc146797224"/>
            <w:r w:rsidRPr="00290E52">
              <w:t>the Applicant responds “Yes” to question (C).</w:t>
            </w:r>
            <w:bookmarkEnd w:id="19"/>
          </w:p>
          <w:p w14:paraId="5068F293" w14:textId="77777777" w:rsidR="00C678CA" w:rsidRPr="00290E52" w:rsidRDefault="00C678CA" w:rsidP="002141AF">
            <w:pPr>
              <w:rPr>
                <w:rFonts w:cs="Arial"/>
                <w:bCs/>
                <w:iCs/>
              </w:rPr>
            </w:pPr>
          </w:p>
          <w:p w14:paraId="652ED67B" w14:textId="77777777" w:rsidR="00C678CA" w:rsidRPr="00B5303B" w:rsidRDefault="00C678CA" w:rsidP="00E0208A">
            <w:pPr>
              <w:numPr>
                <w:ilvl w:val="0"/>
                <w:numId w:val="31"/>
              </w:numPr>
              <w:ind w:hanging="690"/>
              <w:rPr>
                <w:b/>
                <w:bCs/>
              </w:rPr>
            </w:pPr>
            <w:r w:rsidRPr="00B5303B">
              <w:rPr>
                <w:b/>
                <w:bCs/>
              </w:rPr>
              <w:t>Is the Applicant a relevant commercial organisation as defined by Section 54 ("Transparency in supply chains etc.") of the Modern Slavery Act 2015 ("the Act")?</w:t>
            </w:r>
          </w:p>
          <w:p w14:paraId="50E707CC" w14:textId="77777777" w:rsidR="00C678CA" w:rsidRPr="00290E52" w:rsidRDefault="00C678CA" w:rsidP="002141AF">
            <w:pPr>
              <w:rPr>
                <w:rFonts w:cs="Arial"/>
                <w:bCs/>
                <w:iCs/>
              </w:rPr>
            </w:pPr>
          </w:p>
          <w:p w14:paraId="4A22F227" w14:textId="261202A2" w:rsidR="00C678CA" w:rsidRPr="00290E52" w:rsidRDefault="00C678CA" w:rsidP="002141AF">
            <w:pPr>
              <w:ind w:firstLine="739"/>
            </w:pPr>
            <w:r w:rsidRPr="00290E52">
              <w:rPr>
                <w:rFonts w:eastAsia="Arial"/>
              </w:rPr>
              <w:t xml:space="preserve">Yes   </w:t>
            </w:r>
            <w:r w:rsidRPr="00290E52">
              <w:rPr>
                <w:rFonts w:ascii="MS Gothic" w:eastAsia="MS Gothic" w:hAnsi="MS Gothic" w:cs="MS Gothic" w:hint="eastAsia"/>
              </w:rPr>
              <w:t>☐</w:t>
            </w:r>
          </w:p>
          <w:p w14:paraId="39B0A23A" w14:textId="77777777" w:rsidR="00C678CA" w:rsidRPr="00290E52" w:rsidRDefault="00C678CA" w:rsidP="002141AF">
            <w:pPr>
              <w:ind w:firstLine="739"/>
              <w:rPr>
                <w:bCs/>
                <w:iCs/>
              </w:rPr>
            </w:pPr>
            <w:r w:rsidRPr="00290E52">
              <w:rPr>
                <w:rFonts w:eastAsia="Arial"/>
              </w:rPr>
              <w:t xml:space="preserve">N/A   </w:t>
            </w:r>
            <w:r w:rsidRPr="00290E52">
              <w:rPr>
                <w:rFonts w:ascii="MS Gothic" w:eastAsia="MS Gothic" w:hAnsi="MS Gothic" w:cs="MS Gothic" w:hint="eastAsia"/>
              </w:rPr>
              <w:t>☐</w:t>
            </w:r>
            <w:r w:rsidRPr="00290E52">
              <w:br/>
            </w:r>
          </w:p>
          <w:p w14:paraId="484C5FAA" w14:textId="77777777" w:rsidR="00C678CA" w:rsidRPr="00B5303B" w:rsidRDefault="00C678CA" w:rsidP="00E0208A">
            <w:pPr>
              <w:numPr>
                <w:ilvl w:val="0"/>
                <w:numId w:val="31"/>
              </w:numPr>
              <w:ind w:hanging="690"/>
              <w:rPr>
                <w:b/>
                <w:bCs/>
              </w:rPr>
            </w:pPr>
            <w:bookmarkStart w:id="20" w:name="_Toc146797225"/>
            <w:r w:rsidRPr="00B5303B">
              <w:rPr>
                <w:b/>
                <w:bCs/>
              </w:rPr>
              <w:t>If “Yes”, is the Applicant compliant with the annual reporting requirements contained within Section 54 of the Act?</w:t>
            </w:r>
            <w:bookmarkEnd w:id="20"/>
          </w:p>
          <w:p w14:paraId="34FED95F" w14:textId="77777777" w:rsidR="00C678CA" w:rsidRPr="00290E52" w:rsidRDefault="00C678CA" w:rsidP="002141AF"/>
          <w:p w14:paraId="2FE5D878" w14:textId="77777777" w:rsidR="00C678CA" w:rsidRPr="00290E52" w:rsidRDefault="00C678CA" w:rsidP="002141AF">
            <w:pPr>
              <w:ind w:firstLine="739"/>
            </w:pPr>
            <w:r w:rsidRPr="00290E52">
              <w:rPr>
                <w:rFonts w:eastAsia="Arial"/>
              </w:rPr>
              <w:t xml:space="preserve">Yes   </w:t>
            </w:r>
            <w:r w:rsidRPr="00290E52">
              <w:rPr>
                <w:rFonts w:ascii="MS Gothic" w:eastAsia="MS Gothic" w:hAnsi="MS Gothic" w:cs="MS Gothic" w:hint="eastAsia"/>
              </w:rPr>
              <w:t>☐</w:t>
            </w:r>
          </w:p>
          <w:p w14:paraId="1FAE4DF6" w14:textId="77777777" w:rsidR="00C678CA" w:rsidRPr="00290E52" w:rsidRDefault="00C678CA" w:rsidP="002141AF">
            <w:pPr>
              <w:ind w:firstLine="739"/>
            </w:pPr>
            <w:r w:rsidRPr="00290E52">
              <w:rPr>
                <w:rFonts w:eastAsia="Menlo Regular"/>
              </w:rPr>
              <w:t>Please provide the relevant url …</w:t>
            </w:r>
          </w:p>
          <w:p w14:paraId="7CF18C16" w14:textId="77777777" w:rsidR="00C678CA" w:rsidRPr="00290E52" w:rsidRDefault="00C678CA" w:rsidP="002141AF">
            <w:pPr>
              <w:ind w:firstLine="739"/>
            </w:pPr>
          </w:p>
          <w:p w14:paraId="59983142" w14:textId="77777777" w:rsidR="00C678CA" w:rsidRPr="00290E52" w:rsidRDefault="00C678CA" w:rsidP="002141AF">
            <w:pPr>
              <w:ind w:firstLine="739"/>
              <w:rPr>
                <w:rFonts w:eastAsia="Menlo Regular"/>
              </w:rPr>
            </w:pPr>
            <w:r w:rsidRPr="00290E52">
              <w:rPr>
                <w:rFonts w:eastAsia="Arial"/>
              </w:rPr>
              <w:t xml:space="preserve">No    </w:t>
            </w:r>
            <w:r w:rsidRPr="00290E52">
              <w:rPr>
                <w:rFonts w:ascii="MS Gothic" w:eastAsia="MS Gothic" w:hAnsi="MS Gothic" w:cs="MS Gothic" w:hint="eastAsia"/>
              </w:rPr>
              <w:t>☐</w:t>
            </w:r>
          </w:p>
          <w:p w14:paraId="3EA6A830" w14:textId="77777777" w:rsidR="00C678CA" w:rsidRPr="00290E52" w:rsidRDefault="00C678CA" w:rsidP="002141AF">
            <w:pPr>
              <w:ind w:firstLine="739"/>
              <w:rPr>
                <w:bCs/>
                <w:iCs/>
              </w:rPr>
            </w:pPr>
            <w:r w:rsidRPr="00290E52">
              <w:rPr>
                <w:rFonts w:eastAsia="Menlo Regular"/>
              </w:rPr>
              <w:lastRenderedPageBreak/>
              <w:t>Please provide an explanation</w:t>
            </w:r>
            <w:r w:rsidRPr="00290E52">
              <w:rPr>
                <w:bCs/>
                <w:iCs/>
              </w:rPr>
              <w:t xml:space="preserve"> </w:t>
            </w:r>
          </w:p>
          <w:p w14:paraId="1A8F12E8" w14:textId="77777777" w:rsidR="00C678CA" w:rsidRPr="00290E52" w:rsidRDefault="00C678CA" w:rsidP="002141AF">
            <w:pPr>
              <w:ind w:firstLine="739"/>
              <w:rPr>
                <w:rFonts w:cs="Arial"/>
                <w:bCs/>
                <w:iCs/>
              </w:rPr>
            </w:pPr>
          </w:p>
          <w:p w14:paraId="7DD4FD1C" w14:textId="77777777" w:rsidR="00C678CA" w:rsidRPr="00290E52" w:rsidRDefault="00C678CA" w:rsidP="002141AF">
            <w:pPr>
              <w:ind w:left="739"/>
            </w:pPr>
            <w:bookmarkStart w:id="21" w:name="_Toc146797226"/>
            <w:r w:rsidRPr="00290E52">
              <w:t>Where the Applicant fails to provide sufficient evidence of compliance with the annual reporting requirements contained within Section 54 of the Act (where applicable), this may result in the Applicant being eliminated without further consideration of its PQQ Response.</w:t>
            </w:r>
            <w:bookmarkEnd w:id="21"/>
          </w:p>
          <w:p w14:paraId="6EFF092A" w14:textId="77777777" w:rsidR="00C678CA" w:rsidRPr="00290E52" w:rsidRDefault="00C678CA" w:rsidP="002141AF">
            <w:pPr>
              <w:rPr>
                <w:rFonts w:eastAsia="Calibri" w:cs="Arial"/>
                <w:lang w:eastAsia="en-US"/>
              </w:rPr>
            </w:pPr>
          </w:p>
          <w:p w14:paraId="490F82F9" w14:textId="77777777" w:rsidR="00C678CA" w:rsidRPr="00B5303B" w:rsidRDefault="00C678CA" w:rsidP="00E0208A">
            <w:pPr>
              <w:numPr>
                <w:ilvl w:val="0"/>
                <w:numId w:val="31"/>
              </w:numPr>
              <w:ind w:hanging="690"/>
              <w:rPr>
                <w:b/>
                <w:bCs/>
              </w:rPr>
            </w:pPr>
            <w:r w:rsidRPr="00B5303B">
              <w:rPr>
                <w:b/>
                <w:bCs/>
              </w:rPr>
              <w:t>If the country in which the Applicant is incorporated has equivalent legislation to the Act, is the Applicant compliant with the requirements of that Act?</w:t>
            </w:r>
          </w:p>
          <w:p w14:paraId="732067E4" w14:textId="77777777" w:rsidR="00C678CA" w:rsidRPr="00290E52" w:rsidRDefault="00C678CA" w:rsidP="002141AF">
            <w:pPr>
              <w:rPr>
                <w:rFonts w:cs="Arial"/>
                <w:bCs/>
                <w:iCs/>
              </w:rPr>
            </w:pPr>
          </w:p>
          <w:p w14:paraId="3D3E8313" w14:textId="49647B91" w:rsidR="00C678CA" w:rsidRPr="00290E52" w:rsidRDefault="00C678CA" w:rsidP="002141AF">
            <w:pPr>
              <w:ind w:left="739"/>
            </w:pPr>
            <w:r w:rsidRPr="00290E52">
              <w:rPr>
                <w:rFonts w:eastAsia="Arial"/>
              </w:rPr>
              <w:t xml:space="preserve">Yes   </w:t>
            </w:r>
            <w:r w:rsidRPr="00290E52">
              <w:rPr>
                <w:rFonts w:ascii="MS Gothic" w:eastAsia="MS Gothic" w:hAnsi="MS Gothic" w:cs="MS Gothic" w:hint="eastAsia"/>
              </w:rPr>
              <w:t>☐</w:t>
            </w:r>
          </w:p>
          <w:p w14:paraId="22374373" w14:textId="77777777" w:rsidR="00C678CA" w:rsidRDefault="00C678CA" w:rsidP="002141AF">
            <w:pPr>
              <w:ind w:left="739"/>
              <w:rPr>
                <w:rFonts w:ascii="MS Gothic" w:eastAsia="MS Gothic" w:hAnsi="MS Gothic" w:cs="MS Gothic"/>
              </w:rPr>
            </w:pPr>
            <w:r w:rsidRPr="00290E52">
              <w:rPr>
                <w:rFonts w:eastAsia="Arial"/>
              </w:rPr>
              <w:t xml:space="preserve">No   </w:t>
            </w:r>
            <w:r w:rsidRPr="00290E52">
              <w:rPr>
                <w:rFonts w:ascii="MS Gothic" w:eastAsia="MS Gothic" w:hAnsi="MS Gothic" w:cs="MS Gothic" w:hint="eastAsia"/>
              </w:rPr>
              <w:t>☐</w:t>
            </w:r>
            <w:r w:rsidRPr="00290E52">
              <w:br/>
            </w:r>
            <w:r w:rsidRPr="00290E52">
              <w:rPr>
                <w:rFonts w:eastAsia="Arial"/>
              </w:rPr>
              <w:t xml:space="preserve">N/A   </w:t>
            </w:r>
            <w:r w:rsidRPr="00290E52">
              <w:rPr>
                <w:rFonts w:ascii="MS Gothic" w:eastAsia="MS Gothic" w:hAnsi="MS Gothic" w:cs="MS Gothic" w:hint="eastAsia"/>
              </w:rPr>
              <w:t>☐</w:t>
            </w:r>
          </w:p>
          <w:p w14:paraId="3D235A8F" w14:textId="77777777" w:rsidR="00C678CA" w:rsidRPr="00B5303B" w:rsidRDefault="00C678CA" w:rsidP="002141AF">
            <w:pPr>
              <w:rPr>
                <w:rFonts w:eastAsia="Calibri"/>
                <w:i/>
                <w:iCs/>
                <w:lang w:eastAsia="en-US"/>
              </w:rPr>
            </w:pPr>
          </w:p>
        </w:tc>
      </w:tr>
      <w:tr w:rsidR="00C678CA" w:rsidRPr="00290E52" w14:paraId="357AB373" w14:textId="77777777" w:rsidTr="7EA12E9E">
        <w:trPr>
          <w:trHeight w:val="7655"/>
        </w:trPr>
        <w:tc>
          <w:tcPr>
            <w:tcW w:w="567" w:type="dxa"/>
          </w:tcPr>
          <w:p w14:paraId="4D6DCB47" w14:textId="77777777" w:rsidR="00C678CA" w:rsidRPr="00290E52" w:rsidRDefault="00C678CA" w:rsidP="002141AF">
            <w:pPr>
              <w:rPr>
                <w:rFonts w:cs="Arial"/>
                <w:b/>
              </w:rPr>
            </w:pPr>
            <w:r w:rsidRPr="00290E52">
              <w:rPr>
                <w:rFonts w:cs="Arial"/>
                <w:b/>
              </w:rPr>
              <w:lastRenderedPageBreak/>
              <w:t>D</w:t>
            </w:r>
            <w:r>
              <w:rPr>
                <w:rFonts w:cs="Arial"/>
                <w:b/>
              </w:rPr>
              <w:t>6</w:t>
            </w:r>
          </w:p>
        </w:tc>
        <w:tc>
          <w:tcPr>
            <w:tcW w:w="2410" w:type="dxa"/>
          </w:tcPr>
          <w:p w14:paraId="081C49D3" w14:textId="77777777" w:rsidR="00C678CA" w:rsidRPr="00290E52" w:rsidRDefault="00C678CA" w:rsidP="002141AF">
            <w:pPr>
              <w:autoSpaceDE w:val="0"/>
              <w:autoSpaceDN w:val="0"/>
              <w:adjustRightInd w:val="0"/>
              <w:rPr>
                <w:rFonts w:cs="Arial"/>
                <w:b/>
              </w:rPr>
            </w:pPr>
            <w:r w:rsidRPr="00290E52">
              <w:rPr>
                <w:rFonts w:cs="Arial"/>
                <w:b/>
              </w:rPr>
              <w:t xml:space="preserve">Employee Related Matters  </w:t>
            </w:r>
          </w:p>
        </w:tc>
        <w:tc>
          <w:tcPr>
            <w:tcW w:w="6379" w:type="dxa"/>
          </w:tcPr>
          <w:p w14:paraId="4048CDC3" w14:textId="77777777" w:rsidR="00C678CA" w:rsidRPr="00290E52" w:rsidRDefault="00C678CA" w:rsidP="002141AF">
            <w:pPr>
              <w:jc w:val="both"/>
            </w:pPr>
            <w:bookmarkStart w:id="22" w:name="_Toc146797228"/>
            <w:r w:rsidRPr="00290E52">
              <w:rPr>
                <w:rFonts w:cs="Arial"/>
              </w:rPr>
              <w:t>The Minimum Requirement</w:t>
            </w:r>
            <w:r w:rsidRPr="00290E52">
              <w:rPr>
                <w:rFonts w:cs="Arial"/>
                <w:lang w:val="en-IE"/>
              </w:rPr>
              <w:t xml:space="preserve"> is </w:t>
            </w:r>
            <w:r w:rsidRPr="00290E52">
              <w:t>either t</w:t>
            </w:r>
            <w:r w:rsidRPr="00290E52">
              <w:rPr>
                <w:rFonts w:cs="Arial"/>
              </w:rPr>
              <w:t>hat</w:t>
            </w:r>
            <w:r w:rsidRPr="00290E52">
              <w:t xml:space="preserve"> the Applicant states “None” in response to the question below or, where it states “Yes”, it provides sufficient evidence that appropriate action has been taken as a result of any unlawful discrimination or findings by the Workplace Relations Commission, the </w:t>
            </w:r>
            <w:r>
              <w:t xml:space="preserve">Irish Human Rights and </w:t>
            </w:r>
            <w:r w:rsidRPr="00290E52">
              <w:t xml:space="preserve">Equality Commission or </w:t>
            </w:r>
            <w:r w:rsidRPr="00290E52">
              <w:rPr>
                <w:rFonts w:cs="Arial"/>
              </w:rPr>
              <w:t>any comparable body in any other jurisdiction</w:t>
            </w:r>
            <w:r w:rsidRPr="00290E52">
              <w:t>.</w:t>
            </w:r>
            <w:bookmarkEnd w:id="22"/>
          </w:p>
          <w:p w14:paraId="440A8ED3" w14:textId="77777777" w:rsidR="00C678CA" w:rsidRPr="00290E52" w:rsidRDefault="00C678CA" w:rsidP="002141AF">
            <w:pPr>
              <w:jc w:val="both"/>
              <w:rPr>
                <w:rFonts w:ascii="Calibri" w:hAnsi="Calibri"/>
                <w:sz w:val="22"/>
                <w:szCs w:val="22"/>
              </w:rPr>
            </w:pPr>
          </w:p>
          <w:p w14:paraId="64161E73" w14:textId="77777777" w:rsidR="00C678CA" w:rsidRPr="00290E52" w:rsidRDefault="00C678CA" w:rsidP="002141AF">
            <w:pPr>
              <w:jc w:val="both"/>
              <w:rPr>
                <w:rFonts w:cs="Arial"/>
              </w:rPr>
            </w:pPr>
            <w:bookmarkStart w:id="23" w:name="_Toc146797229"/>
            <w:r w:rsidRPr="00290E52">
              <w:rPr>
                <w:rFonts w:cs="Arial"/>
              </w:rPr>
              <w:t>In the last three years</w:t>
            </w:r>
            <w:r>
              <w:rPr>
                <w:rFonts w:cs="Arial"/>
              </w:rPr>
              <w:t xml:space="preserve"> immediately preceding the date noted at Item B1 of these Particulars</w:t>
            </w:r>
            <w:r w:rsidRPr="00290E52">
              <w:rPr>
                <w:rFonts w:cs="Arial"/>
              </w:rPr>
              <w:t xml:space="preserve">,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sidRPr="00290E52">
              <w:t>Workplace Relations Commission</w:t>
            </w:r>
            <w:r w:rsidRPr="00290E52">
              <w:rPr>
                <w:rFonts w:cs="Arial"/>
              </w:rPr>
              <w:t xml:space="preserve">, the </w:t>
            </w:r>
            <w:r>
              <w:rPr>
                <w:rFonts w:cs="Arial"/>
              </w:rPr>
              <w:t xml:space="preserve">Irish Human Rights and </w:t>
            </w:r>
            <w:r w:rsidRPr="00290E52">
              <w:rPr>
                <w:rFonts w:cs="Arial"/>
              </w:rPr>
              <w:t>Equality Commission</w:t>
            </w:r>
            <w:r>
              <w:rPr>
                <w:rFonts w:cs="Arial"/>
              </w:rPr>
              <w:t xml:space="preserve"> </w:t>
            </w:r>
            <w:r w:rsidRPr="00290E52">
              <w:rPr>
                <w:rFonts w:cs="Arial"/>
              </w:rPr>
              <w:t>or any comparable body in any other jurisdiction on grounds of alleged unlawful discrimination?</w:t>
            </w:r>
            <w:bookmarkEnd w:id="23"/>
            <w:r w:rsidRPr="00290E52">
              <w:rPr>
                <w:rFonts w:cs="Arial"/>
              </w:rPr>
              <w:t xml:space="preserve">  </w:t>
            </w:r>
          </w:p>
          <w:p w14:paraId="3F9B0DE6" w14:textId="77777777" w:rsidR="00C678CA" w:rsidRPr="00290E52" w:rsidRDefault="00C678CA" w:rsidP="002141AF">
            <w:pPr>
              <w:jc w:val="both"/>
              <w:rPr>
                <w:rFonts w:ascii="Calibri" w:hAnsi="Calibri"/>
                <w:sz w:val="22"/>
                <w:szCs w:val="22"/>
              </w:rPr>
            </w:pPr>
          </w:p>
          <w:p w14:paraId="3A710E84" w14:textId="77777777" w:rsidR="00C678CA" w:rsidRPr="00290E52" w:rsidRDefault="00C678CA" w:rsidP="002141AF">
            <w:pPr>
              <w:jc w:val="both"/>
            </w:pPr>
            <w:bookmarkStart w:id="24" w:name="_Toc146797230"/>
            <w:r w:rsidRPr="00290E52">
              <w:t>If “Y</w:t>
            </w:r>
            <w:r w:rsidRPr="00290E52">
              <w:rPr>
                <w:rFonts w:cs="Arial"/>
              </w:rPr>
              <w:t>es</w:t>
            </w:r>
            <w:r w:rsidRPr="00290E52">
              <w:t>”</w:t>
            </w:r>
            <w:r w:rsidRPr="00290E52">
              <w:rPr>
                <w:rFonts w:cs="Arial"/>
              </w:rPr>
              <w:t xml:space="preserve">, give details, including any corrective steps taken as a consequence of the findings. </w:t>
            </w:r>
            <w:r w:rsidRPr="00290E52">
              <w:t>If “No”, please state “None”.</w:t>
            </w:r>
            <w:bookmarkEnd w:id="24"/>
          </w:p>
          <w:p w14:paraId="1E46AF41" w14:textId="77777777" w:rsidR="00C678CA" w:rsidRPr="00290E52" w:rsidRDefault="00C678CA" w:rsidP="002141AF">
            <w:pPr>
              <w:jc w:val="both"/>
              <w:rPr>
                <w:rFonts w:ascii="Calibri" w:hAnsi="Calibri"/>
                <w:sz w:val="22"/>
                <w:szCs w:val="22"/>
              </w:rPr>
            </w:pPr>
          </w:p>
          <w:p w14:paraId="18BE072A" w14:textId="77777777" w:rsidR="00C678CA" w:rsidRDefault="00C678CA" w:rsidP="002141AF">
            <w:pPr>
              <w:jc w:val="both"/>
              <w:rPr>
                <w:rFonts w:cs="Arial"/>
              </w:rPr>
            </w:pPr>
            <w:bookmarkStart w:id="25" w:name="_Toc146797231"/>
            <w:r w:rsidRPr="00290E52">
              <w:rPr>
                <w:rFonts w:cs="Arial"/>
              </w:rPr>
              <w:t>Where the Applicant fails to provide sufficient evidence that appropriate action had been taken this may result in the Applicant being eliminated without further consideration of its PQQ Response.</w:t>
            </w:r>
            <w:bookmarkEnd w:id="25"/>
          </w:p>
          <w:p w14:paraId="4D2592B9" w14:textId="77777777" w:rsidR="00C678CA" w:rsidRPr="003349D4" w:rsidRDefault="00C678CA" w:rsidP="002141AF">
            <w:pPr>
              <w:jc w:val="both"/>
              <w:rPr>
                <w:rFonts w:cs="Arial"/>
                <w:i/>
              </w:rPr>
            </w:pPr>
          </w:p>
        </w:tc>
      </w:tr>
      <w:tr w:rsidR="00C678CA" w:rsidRPr="007B0D40" w14:paraId="44CC4E24" w14:textId="77777777" w:rsidTr="7EA12E9E">
        <w:trPr>
          <w:trHeight w:val="7655"/>
        </w:trPr>
        <w:tc>
          <w:tcPr>
            <w:tcW w:w="567" w:type="dxa"/>
            <w:tcBorders>
              <w:top w:val="single" w:sz="4" w:space="0" w:color="auto"/>
              <w:left w:val="single" w:sz="4" w:space="0" w:color="auto"/>
              <w:bottom w:val="single" w:sz="4" w:space="0" w:color="auto"/>
              <w:right w:val="single" w:sz="4" w:space="0" w:color="auto"/>
            </w:tcBorders>
          </w:tcPr>
          <w:p w14:paraId="3F43205D" w14:textId="77777777" w:rsidR="00C678CA" w:rsidRPr="00241432" w:rsidRDefault="00C678CA" w:rsidP="002141AF">
            <w:pPr>
              <w:rPr>
                <w:rFonts w:cs="Arial"/>
                <w:b/>
              </w:rPr>
            </w:pPr>
            <w:permStart w:id="1267037877" w:edGrp="everyone"/>
            <w:r w:rsidRPr="00241432">
              <w:rPr>
                <w:rFonts w:cs="Arial"/>
                <w:b/>
              </w:rPr>
              <w:lastRenderedPageBreak/>
              <w:t>D7</w:t>
            </w:r>
          </w:p>
        </w:tc>
        <w:tc>
          <w:tcPr>
            <w:tcW w:w="2410" w:type="dxa"/>
            <w:tcBorders>
              <w:top w:val="single" w:sz="4" w:space="0" w:color="auto"/>
              <w:left w:val="single" w:sz="4" w:space="0" w:color="auto"/>
              <w:bottom w:val="single" w:sz="4" w:space="0" w:color="auto"/>
              <w:right w:val="single" w:sz="4" w:space="0" w:color="auto"/>
            </w:tcBorders>
          </w:tcPr>
          <w:p w14:paraId="0D3D649B" w14:textId="77777777" w:rsidR="00C678CA" w:rsidRPr="00241432" w:rsidRDefault="00C678CA" w:rsidP="002141AF">
            <w:pPr>
              <w:autoSpaceDE w:val="0"/>
              <w:autoSpaceDN w:val="0"/>
              <w:adjustRightInd w:val="0"/>
              <w:rPr>
                <w:rFonts w:cs="Arial"/>
                <w:b/>
              </w:rPr>
            </w:pPr>
            <w:r w:rsidRPr="00241432">
              <w:rPr>
                <w:rFonts w:cs="Arial"/>
                <w:b/>
              </w:rPr>
              <w:t xml:space="preserve">Business Continuity  </w:t>
            </w:r>
          </w:p>
        </w:tc>
        <w:tc>
          <w:tcPr>
            <w:tcW w:w="6379" w:type="dxa"/>
            <w:tcBorders>
              <w:top w:val="single" w:sz="4" w:space="0" w:color="auto"/>
              <w:left w:val="single" w:sz="4" w:space="0" w:color="auto"/>
              <w:bottom w:val="single" w:sz="4" w:space="0" w:color="auto"/>
              <w:right w:val="single" w:sz="4" w:space="0" w:color="auto"/>
            </w:tcBorders>
          </w:tcPr>
          <w:p w14:paraId="4B33681E" w14:textId="77777777" w:rsidR="00C678CA" w:rsidRDefault="00C678CA" w:rsidP="002141AF">
            <w:pPr>
              <w:jc w:val="both"/>
              <w:rPr>
                <w:rFonts w:cs="Arial"/>
              </w:rPr>
            </w:pPr>
          </w:p>
          <w:p w14:paraId="23F9E4D4" w14:textId="60B2395A" w:rsidR="00B23D44" w:rsidRPr="005A5E8E" w:rsidRDefault="005A5E8E" w:rsidP="002141AF">
            <w:pPr>
              <w:jc w:val="both"/>
              <w:rPr>
                <w:rFonts w:cs="Arial"/>
              </w:rPr>
            </w:pPr>
            <w:r w:rsidRPr="005A5E8E">
              <w:rPr>
                <w:rFonts w:cs="Arial"/>
                <w:lang w:val="en-IE"/>
              </w:rPr>
              <w:t>The Applicant must confirm that they have a documented, implemented and regularly tested Business Continuity Management System (BCMS) and Disaster Recovery (DR) arrangements in place to ensure continuity of laboratory testing, sampling and reporting services throughout the term of the Framework. The arrangements must provide resilience against disruptions including loss of laboratory facilities, ICT/LIMS failure, cyber incidents, supply chain interruptions, severe weather, staffing shortages and emergency events. The Applicant must be capable of maintaining or restoring services within appropriate timescales and of supporting testing requirements. Failure to confirm will result in exclusion from the competition</w:t>
            </w:r>
            <w:r w:rsidRPr="005A5E8E">
              <w:rPr>
                <w:rFonts w:cs="Arial"/>
              </w:rPr>
              <w:t xml:space="preserve"> </w:t>
            </w:r>
          </w:p>
        </w:tc>
      </w:tr>
    </w:tbl>
    <w:p w14:paraId="6CDE8C99" w14:textId="77777777" w:rsidR="00C678CA" w:rsidRPr="007B0D40" w:rsidRDefault="00C678CA" w:rsidP="00C678CA">
      <w:pPr>
        <w:shd w:val="clear" w:color="auto" w:fill="FFFFFF"/>
        <w:rPr>
          <w:rFonts w:cs="Arial"/>
          <w:b/>
          <w:highlight w:val="yellow"/>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410"/>
        <w:gridCol w:w="6379"/>
      </w:tblGrid>
      <w:tr w:rsidR="00C678CA" w:rsidRPr="00290E52" w14:paraId="4C53633B" w14:textId="77777777" w:rsidTr="002141AF">
        <w:trPr>
          <w:trHeight w:val="7655"/>
        </w:trPr>
        <w:tc>
          <w:tcPr>
            <w:tcW w:w="567" w:type="dxa"/>
          </w:tcPr>
          <w:permEnd w:id="1267037877"/>
          <w:p w14:paraId="30C4BB66" w14:textId="77777777" w:rsidR="00C678CA" w:rsidRPr="00241432" w:rsidRDefault="00C678CA" w:rsidP="002141AF">
            <w:pPr>
              <w:rPr>
                <w:rFonts w:cs="Arial"/>
                <w:b/>
              </w:rPr>
            </w:pPr>
            <w:r w:rsidRPr="00241432">
              <w:rPr>
                <w:rFonts w:cs="Arial"/>
                <w:b/>
              </w:rPr>
              <w:lastRenderedPageBreak/>
              <w:t>D8</w:t>
            </w:r>
          </w:p>
        </w:tc>
        <w:tc>
          <w:tcPr>
            <w:tcW w:w="2410" w:type="dxa"/>
          </w:tcPr>
          <w:p w14:paraId="06560E9A" w14:textId="77777777" w:rsidR="00C678CA" w:rsidRPr="00241432" w:rsidRDefault="00C678CA" w:rsidP="002141AF">
            <w:pPr>
              <w:autoSpaceDE w:val="0"/>
              <w:autoSpaceDN w:val="0"/>
              <w:adjustRightInd w:val="0"/>
              <w:rPr>
                <w:rFonts w:cs="Arial"/>
                <w:b/>
              </w:rPr>
            </w:pPr>
            <w:r w:rsidRPr="00241432">
              <w:rPr>
                <w:rFonts w:cs="Arial"/>
                <w:b/>
              </w:rPr>
              <w:t xml:space="preserve">Data Protection  </w:t>
            </w:r>
          </w:p>
        </w:tc>
        <w:tc>
          <w:tcPr>
            <w:tcW w:w="6379" w:type="dxa"/>
          </w:tcPr>
          <w:p w14:paraId="2E7AD58E" w14:textId="77777777" w:rsidR="00C678CA" w:rsidRPr="00241432" w:rsidRDefault="00C678CA" w:rsidP="002141AF">
            <w:pPr>
              <w:jc w:val="both"/>
              <w:rPr>
                <w:rFonts w:cs="Arial"/>
              </w:rPr>
            </w:pPr>
            <w:r w:rsidRPr="00241432">
              <w:rPr>
                <w:rFonts w:cs="Arial"/>
              </w:rPr>
              <w:t>The Minimum Requirement</w:t>
            </w:r>
            <w:r w:rsidRPr="00241432">
              <w:rPr>
                <w:rFonts w:cs="Arial"/>
                <w:lang w:val="en-IE"/>
              </w:rPr>
              <w:t xml:space="preserve"> is</w:t>
            </w:r>
            <w:r w:rsidRPr="00241432">
              <w:rPr>
                <w:rFonts w:ascii="Segoe UI" w:hAnsi="Segoe UI" w:cs="Segoe UI"/>
                <w:sz w:val="18"/>
                <w:szCs w:val="18"/>
              </w:rPr>
              <w:t xml:space="preserve"> </w:t>
            </w:r>
            <w:r w:rsidRPr="00241432">
              <w:rPr>
                <w:rFonts w:cs="Arial"/>
              </w:rPr>
              <w:t>either the Applicant states “None” in response to the question below or, where it states “Yes”, it provides sufficient evidence that appropriate action has been taken to improve compliance.</w:t>
            </w:r>
          </w:p>
          <w:p w14:paraId="395F777C" w14:textId="77777777" w:rsidR="00C678CA" w:rsidRPr="00241432" w:rsidRDefault="00C678CA" w:rsidP="002141AF">
            <w:pPr>
              <w:jc w:val="both"/>
              <w:rPr>
                <w:rFonts w:cs="Arial"/>
              </w:rPr>
            </w:pPr>
            <w:r w:rsidRPr="00241432">
              <w:rPr>
                <w:rFonts w:cs="Arial"/>
              </w:rPr>
              <w:t xml:space="preserve">Has your organisation or any subsidiaries or sub-contractors (while working on YOUR behalf): </w:t>
            </w:r>
          </w:p>
          <w:p w14:paraId="1E77B427" w14:textId="77777777" w:rsidR="00C678CA" w:rsidRPr="00241432" w:rsidRDefault="00C678CA" w:rsidP="00E0208A">
            <w:pPr>
              <w:numPr>
                <w:ilvl w:val="0"/>
                <w:numId w:val="49"/>
              </w:numPr>
              <w:jc w:val="both"/>
              <w:rPr>
                <w:rFonts w:cs="Arial"/>
              </w:rPr>
            </w:pPr>
            <w:r w:rsidRPr="00241432">
              <w:rPr>
                <w:rFonts w:cs="Arial"/>
              </w:rPr>
              <w:t xml:space="preserve">been fined, or </w:t>
            </w:r>
          </w:p>
          <w:p w14:paraId="7147096B" w14:textId="77777777" w:rsidR="00C678CA" w:rsidRPr="00241432" w:rsidRDefault="00C678CA" w:rsidP="00E0208A">
            <w:pPr>
              <w:numPr>
                <w:ilvl w:val="0"/>
                <w:numId w:val="49"/>
              </w:numPr>
              <w:jc w:val="both"/>
              <w:rPr>
                <w:rFonts w:cs="Arial"/>
              </w:rPr>
            </w:pPr>
            <w:r w:rsidRPr="00241432">
              <w:rPr>
                <w:rFonts w:cs="Arial"/>
              </w:rPr>
              <w:t xml:space="preserve">been penalised or </w:t>
            </w:r>
          </w:p>
          <w:p w14:paraId="4D413220" w14:textId="77777777" w:rsidR="00C678CA" w:rsidRPr="00241432" w:rsidRDefault="00C678CA" w:rsidP="00E0208A">
            <w:pPr>
              <w:numPr>
                <w:ilvl w:val="0"/>
                <w:numId w:val="49"/>
              </w:numPr>
              <w:jc w:val="both"/>
              <w:rPr>
                <w:rFonts w:cs="Arial"/>
              </w:rPr>
            </w:pPr>
            <w:r w:rsidRPr="00241432">
              <w:rPr>
                <w:rFonts w:cs="Arial"/>
              </w:rPr>
              <w:t xml:space="preserve">been subjected to an enforcement </w:t>
            </w:r>
          </w:p>
          <w:p w14:paraId="592CD0F6" w14:textId="77777777" w:rsidR="00C678CA" w:rsidRPr="00241432" w:rsidRDefault="00C678CA" w:rsidP="002141AF">
            <w:pPr>
              <w:jc w:val="both"/>
              <w:rPr>
                <w:rFonts w:cs="Arial"/>
              </w:rPr>
            </w:pPr>
            <w:r w:rsidRPr="00241432">
              <w:rPr>
                <w:rFonts w:cs="Arial"/>
              </w:rPr>
              <w:t xml:space="preserve">by a Data Protection Authority in the last 3 years? </w:t>
            </w:r>
          </w:p>
          <w:p w14:paraId="27595751" w14:textId="77777777" w:rsidR="00C678CA" w:rsidRPr="00241432" w:rsidRDefault="00C678CA" w:rsidP="002141AF">
            <w:pPr>
              <w:jc w:val="both"/>
              <w:rPr>
                <w:rFonts w:cs="Arial"/>
              </w:rPr>
            </w:pPr>
          </w:p>
          <w:p w14:paraId="2977921F" w14:textId="77777777" w:rsidR="00C678CA" w:rsidRPr="00241432" w:rsidRDefault="00C678CA" w:rsidP="002141AF">
            <w:pPr>
              <w:jc w:val="both"/>
              <w:rPr>
                <w:rFonts w:cs="Arial"/>
              </w:rPr>
            </w:pPr>
            <w:r w:rsidRPr="00241432">
              <w:rPr>
                <w:rFonts w:cs="Arial"/>
              </w:rPr>
              <w:t>Please note that all parts of this question must be answered. If you answer ‘yes’ to any section of this question further details are to be provided as part of your response to explain the context of the engagement of the regulator, the outputs of the regulatory engagement, and details of how you (or the subsidiary or contractor) have improved compliance</w:t>
            </w:r>
          </w:p>
          <w:p w14:paraId="6B2D84FA" w14:textId="77777777" w:rsidR="00C678CA" w:rsidRPr="00241432" w:rsidRDefault="00C678CA" w:rsidP="002141AF">
            <w:pPr>
              <w:jc w:val="both"/>
              <w:rPr>
                <w:rFonts w:cs="Arial"/>
                <w:i/>
              </w:rPr>
            </w:pPr>
          </w:p>
        </w:tc>
      </w:tr>
    </w:tbl>
    <w:p w14:paraId="1983C8A2" w14:textId="77777777" w:rsidR="009444BE" w:rsidRPr="00290E52" w:rsidRDefault="00C678CA" w:rsidP="00C678CA">
      <w:pPr>
        <w:pStyle w:val="Heading2"/>
        <w:shd w:val="clear" w:color="auto" w:fill="FFFFFF"/>
        <w:rPr>
          <w:rFonts w:ascii="Arial" w:hAnsi="Arial" w:cs="Arial"/>
          <w:i/>
          <w:sz w:val="20"/>
          <w:szCs w:val="20"/>
        </w:rPr>
      </w:pPr>
      <w:r w:rsidRPr="00290E52">
        <w:br w:type="page"/>
      </w:r>
      <w:bookmarkStart w:id="26" w:name="_Toc504482220"/>
      <w:bookmarkStart w:id="27" w:name="_Toc256000005"/>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410"/>
        <w:gridCol w:w="6379"/>
      </w:tblGrid>
      <w:tr w:rsidR="009444BE" w:rsidRPr="00290E52" w14:paraId="022B6C7E" w14:textId="77777777" w:rsidTr="005648F7">
        <w:trPr>
          <w:trHeight w:val="1975"/>
        </w:trPr>
        <w:tc>
          <w:tcPr>
            <w:tcW w:w="567" w:type="dxa"/>
          </w:tcPr>
          <w:p w14:paraId="6FB49EF4" w14:textId="2A4D9EA0" w:rsidR="009444BE" w:rsidRPr="00241432" w:rsidRDefault="009444BE" w:rsidP="002141AF">
            <w:pPr>
              <w:rPr>
                <w:rFonts w:cs="Arial"/>
                <w:b/>
              </w:rPr>
            </w:pPr>
            <w:r w:rsidRPr="00241432">
              <w:rPr>
                <w:rFonts w:cs="Arial"/>
                <w:b/>
              </w:rPr>
              <w:lastRenderedPageBreak/>
              <w:t>D</w:t>
            </w:r>
            <w:r>
              <w:rPr>
                <w:rFonts w:cs="Arial"/>
                <w:b/>
              </w:rPr>
              <w:t>9</w:t>
            </w:r>
          </w:p>
        </w:tc>
        <w:tc>
          <w:tcPr>
            <w:tcW w:w="2410" w:type="dxa"/>
          </w:tcPr>
          <w:p w14:paraId="7F42E801" w14:textId="3A15576C" w:rsidR="009444BE" w:rsidRPr="00241432" w:rsidRDefault="009444BE" w:rsidP="002141AF">
            <w:pPr>
              <w:autoSpaceDE w:val="0"/>
              <w:autoSpaceDN w:val="0"/>
              <w:adjustRightInd w:val="0"/>
              <w:rPr>
                <w:rFonts w:cs="Arial"/>
                <w:b/>
              </w:rPr>
            </w:pPr>
            <w:r w:rsidRPr="009444BE">
              <w:rPr>
                <w:rFonts w:cs="Arial"/>
                <w:b/>
              </w:rPr>
              <w:t>Previous Testing Accreditation and Records</w:t>
            </w:r>
          </w:p>
        </w:tc>
        <w:tc>
          <w:tcPr>
            <w:tcW w:w="6379" w:type="dxa"/>
          </w:tcPr>
          <w:p w14:paraId="0803FB90" w14:textId="12F73AE8" w:rsidR="00FB6293" w:rsidRDefault="00540EBF" w:rsidP="00540EBF">
            <w:pPr>
              <w:jc w:val="both"/>
              <w:rPr>
                <w:rFonts w:cs="Arial"/>
              </w:rPr>
            </w:pPr>
            <w:r w:rsidRPr="00290E52">
              <w:rPr>
                <w:rFonts w:cs="Arial"/>
              </w:rPr>
              <w:t>The Minimum Requirement</w:t>
            </w:r>
            <w:r w:rsidRPr="00290E52">
              <w:rPr>
                <w:rFonts w:cs="Arial"/>
                <w:lang w:val="en-IE"/>
              </w:rPr>
              <w:t xml:space="preserve"> is </w:t>
            </w:r>
            <w:r>
              <w:rPr>
                <w:rFonts w:cs="Arial"/>
                <w:lang w:val="en-IE"/>
              </w:rPr>
              <w:t xml:space="preserve">that </w:t>
            </w:r>
            <w:r w:rsidR="009444BE" w:rsidRPr="00241432">
              <w:rPr>
                <w:rFonts w:cs="Arial"/>
              </w:rPr>
              <w:t xml:space="preserve">the Applicant </w:t>
            </w:r>
            <w:r>
              <w:rPr>
                <w:rFonts w:cs="Arial"/>
              </w:rPr>
              <w:t>c</w:t>
            </w:r>
            <w:r w:rsidRPr="00540EBF">
              <w:rPr>
                <w:rFonts w:cs="Arial"/>
              </w:rPr>
              <w:t>omplete</w:t>
            </w:r>
            <w:r>
              <w:rPr>
                <w:rFonts w:cs="Arial"/>
              </w:rPr>
              <w:t>s</w:t>
            </w:r>
            <w:r w:rsidRPr="00540EBF">
              <w:rPr>
                <w:rFonts w:cs="Arial"/>
              </w:rPr>
              <w:t xml:space="preserve"> Appendix 7 </w:t>
            </w:r>
            <w:r w:rsidR="00FB6293">
              <w:rPr>
                <w:rFonts w:cs="Arial"/>
              </w:rPr>
              <w:t xml:space="preserve">- </w:t>
            </w:r>
            <w:r>
              <w:rPr>
                <w:rFonts w:cs="Arial"/>
              </w:rPr>
              <w:t>“</w:t>
            </w:r>
            <w:r w:rsidRPr="00540EBF">
              <w:rPr>
                <w:rFonts w:cs="Arial"/>
              </w:rPr>
              <w:t>Previous testing Accreditation and Records</w:t>
            </w:r>
            <w:r>
              <w:rPr>
                <w:rFonts w:cs="Arial"/>
              </w:rPr>
              <w:t>”</w:t>
            </w:r>
            <w:r w:rsidRPr="00540EBF">
              <w:rPr>
                <w:rFonts w:cs="Arial"/>
              </w:rPr>
              <w:t xml:space="preserve"> </w:t>
            </w:r>
            <w:r w:rsidR="00902F06">
              <w:rPr>
                <w:rFonts w:cs="Arial"/>
              </w:rPr>
              <w:t xml:space="preserve">form </w:t>
            </w:r>
            <w:r w:rsidRPr="00540EBF">
              <w:rPr>
                <w:rFonts w:cs="Arial"/>
              </w:rPr>
              <w:t xml:space="preserve">in full. </w:t>
            </w:r>
          </w:p>
          <w:p w14:paraId="2A18A3CC" w14:textId="77777777" w:rsidR="007B6B31" w:rsidRPr="007B6B31" w:rsidRDefault="007B6B31" w:rsidP="007B6B31">
            <w:pPr>
              <w:jc w:val="both"/>
              <w:rPr>
                <w:rFonts w:cs="Arial"/>
              </w:rPr>
            </w:pPr>
            <w:r w:rsidRPr="007B6B31">
              <w:rPr>
                <w:rFonts w:cs="Arial"/>
              </w:rPr>
              <w:t>All fields are mandatory and must be completed in accordance with the Appendix and its accompanying explanatory notes.</w:t>
            </w:r>
          </w:p>
          <w:p w14:paraId="0BA27E6E" w14:textId="654DA583" w:rsidR="00540EBF" w:rsidRDefault="00540EBF" w:rsidP="002141AF">
            <w:pPr>
              <w:jc w:val="both"/>
              <w:rPr>
                <w:rFonts w:cs="Arial"/>
              </w:rPr>
            </w:pPr>
          </w:p>
          <w:p w14:paraId="111588BD" w14:textId="77777777" w:rsidR="009444BE" w:rsidRPr="00241432" w:rsidRDefault="009444BE" w:rsidP="00FB6293">
            <w:pPr>
              <w:jc w:val="both"/>
              <w:rPr>
                <w:rFonts w:cs="Arial"/>
                <w:i/>
              </w:rPr>
            </w:pPr>
          </w:p>
        </w:tc>
      </w:tr>
    </w:tbl>
    <w:p w14:paraId="3612A461" w14:textId="5BFD2510" w:rsidR="00C678CA" w:rsidRPr="00290E52" w:rsidRDefault="00C678CA" w:rsidP="00C678CA">
      <w:pPr>
        <w:pStyle w:val="Heading2"/>
        <w:shd w:val="clear" w:color="auto" w:fill="FFFFFF"/>
        <w:rPr>
          <w:rFonts w:ascii="Arial" w:hAnsi="Arial" w:cs="Arial"/>
          <w:i/>
          <w:sz w:val="20"/>
          <w:szCs w:val="20"/>
        </w:rPr>
      </w:pPr>
    </w:p>
    <w:p w14:paraId="0438DDD5" w14:textId="77777777" w:rsidR="00C678CA" w:rsidRPr="008E3DAB" w:rsidRDefault="00C678CA" w:rsidP="00C678CA">
      <w:pPr>
        <w:shd w:val="clear" w:color="auto" w:fill="A5C9EB"/>
        <w:rPr>
          <w:b/>
          <w:bCs/>
        </w:rPr>
      </w:pPr>
      <w:bookmarkStart w:id="28" w:name="_Toc146797232"/>
      <w:r w:rsidRPr="008E3DAB">
        <w:rPr>
          <w:b/>
          <w:bCs/>
        </w:rPr>
        <w:t>E.</w:t>
      </w:r>
      <w:r w:rsidRPr="008E3DAB">
        <w:rPr>
          <w:b/>
          <w:bCs/>
        </w:rPr>
        <w:tab/>
        <w:t>SELECTION CRITERIA SUMMARY</w:t>
      </w:r>
      <w:bookmarkEnd w:id="26"/>
      <w:bookmarkEnd w:id="27"/>
      <w:bookmarkEnd w:id="28"/>
    </w:p>
    <w:p w14:paraId="14A2D786" w14:textId="77777777" w:rsidR="00C678CA" w:rsidRPr="00290E52" w:rsidRDefault="00C678CA" w:rsidP="00C678CA">
      <w:pPr>
        <w:widowControl w:val="0"/>
        <w:ind w:left="720"/>
        <w:rPr>
          <w:rFonts w:cs="Arial"/>
          <w:b/>
        </w:rPr>
      </w:pPr>
    </w:p>
    <w:p w14:paraId="4632EA6C" w14:textId="77777777" w:rsidR="00C678CA" w:rsidRDefault="00C678CA" w:rsidP="00C678CA">
      <w:pPr>
        <w:keepLines/>
        <w:spacing w:after="100"/>
        <w:jc w:val="both"/>
      </w:pPr>
      <w:r>
        <w:rPr>
          <w:b/>
        </w:rPr>
        <w:t>The table below summarises the maximum marks available under the selection criteria set out in Section 5 for each individual Lot.</w:t>
      </w:r>
    </w:p>
    <w:p w14:paraId="2A581AA9" w14:textId="77777777" w:rsidR="00C678CA" w:rsidRDefault="00C678CA" w:rsidP="00C678CA">
      <w:pPr>
        <w:keepLines/>
        <w:spacing w:after="100"/>
        <w:jc w:val="both"/>
      </w:pPr>
      <w:r>
        <w:t xml:space="preserve">Applicants may apply for one, some or all Lots. </w:t>
      </w:r>
      <w:r>
        <w:rPr>
          <w:b/>
        </w:rPr>
        <w:t>Each Lot will be evaluated separately</w:t>
      </w:r>
      <w:r>
        <w:t xml:space="preserve"> by reference to the questions and sub-questions applicable to that Lot.</w:t>
      </w:r>
    </w:p>
    <w:p w14:paraId="11038EAD" w14:textId="77777777" w:rsidR="00C678CA" w:rsidRDefault="00C678CA" w:rsidP="00C678CA">
      <w:pPr>
        <w:keepLines/>
        <w:spacing w:after="100"/>
        <w:jc w:val="both"/>
      </w:pPr>
      <w:r>
        <w:t>Where a question or sub-question applies only to a specified Lot or combination of Lots, the marks associated with that question or sub-question will only be available in respect of the relevant Lot(s).</w:t>
      </w:r>
    </w:p>
    <w:p w14:paraId="50854F0D" w14:textId="77777777" w:rsidR="00C678CA" w:rsidRDefault="00C678CA" w:rsidP="00C678CA">
      <w:pPr>
        <w:keepLines/>
        <w:spacing w:after="100"/>
        <w:jc w:val="both"/>
      </w:pPr>
      <w:r>
        <w:t xml:space="preserve">Where a minimum percentage pass mark is specified for a selection criterion, the minimum percentage will be applied to the </w:t>
      </w:r>
      <w:r>
        <w:rPr>
          <w:b/>
        </w:rPr>
        <w:t>maximum marks available under that selection criterion for the relevant Lot</w:t>
      </w:r>
      <w:r>
        <w:t>, rather than to marks attributable to questions which do not apply to that Lot.</w:t>
      </w:r>
    </w:p>
    <w:p w14:paraId="25367526" w14:textId="77777777" w:rsidR="00C678CA" w:rsidRDefault="00C678CA" w:rsidP="00C678CA">
      <w:pPr>
        <w:keepLines/>
        <w:spacing w:after="100"/>
        <w:jc w:val="both"/>
      </w:pPr>
      <w:r>
        <w:t>Applicants should refer to Section 5 for the detailed requirements, individual questions, sub-questions and allocation of marks.</w:t>
      </w:r>
    </w:p>
    <w:p w14:paraId="3538FAF6" w14:textId="77777777" w:rsidR="00C678CA" w:rsidRDefault="00C678CA" w:rsidP="00C678CA">
      <w:pPr>
        <w:keepLines/>
        <w:spacing w:after="100"/>
        <w:jc w:val="both"/>
      </w:pPr>
      <w:r>
        <w:t>The indented rows beneath each selection criterion show the maximum marks for the individual questions and sub-questions. N/A means that the question or sub-question does not apply to that Lot. Applicants must achieve the minimum pass score specified in Section 5 for each numbered question, as well as the 50% minimum pass score for the criterion total for the relevant Lot.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6"/>
        <w:gridCol w:w="2032"/>
        <w:gridCol w:w="2032"/>
        <w:gridCol w:w="2032"/>
      </w:tblGrid>
      <w:tr w:rsidR="00C678CA" w:rsidRPr="00290E52" w14:paraId="475627D7" w14:textId="77777777" w:rsidTr="002141AF">
        <w:trPr>
          <w:tblHeader/>
        </w:trPr>
        <w:tc>
          <w:tcPr>
            <w:tcW w:w="3226" w:type="dxa"/>
            <w:tcMar>
              <w:top w:w="80" w:type="dxa"/>
              <w:left w:w="80" w:type="dxa"/>
              <w:bottom w:w="80" w:type="dxa"/>
              <w:right w:w="80" w:type="dxa"/>
            </w:tcMar>
            <w:vAlign w:val="center"/>
          </w:tcPr>
          <w:p w14:paraId="66008622" w14:textId="77777777" w:rsidR="00C678CA" w:rsidRDefault="00C678CA" w:rsidP="002141AF">
            <w:permStart w:id="242942031" w:edGrp="everyone"/>
            <w:r>
              <w:rPr>
                <w:b/>
                <w:sz w:val="18"/>
              </w:rPr>
              <w:t>Selection criterion</w:t>
            </w:r>
          </w:p>
        </w:tc>
        <w:tc>
          <w:tcPr>
            <w:tcW w:w="2032" w:type="dxa"/>
            <w:tcMar>
              <w:top w:w="80" w:type="dxa"/>
              <w:left w:w="80" w:type="dxa"/>
              <w:bottom w:w="80" w:type="dxa"/>
              <w:right w:w="80" w:type="dxa"/>
            </w:tcMar>
            <w:vAlign w:val="center"/>
          </w:tcPr>
          <w:p w14:paraId="3D26AD3B" w14:textId="77777777" w:rsidR="00C678CA" w:rsidRDefault="00C678CA" w:rsidP="002141AF">
            <w:pPr>
              <w:jc w:val="center"/>
            </w:pPr>
            <w:r>
              <w:rPr>
                <w:b/>
                <w:sz w:val="18"/>
              </w:rPr>
              <w:t>Lot 1</w:t>
            </w:r>
          </w:p>
        </w:tc>
        <w:tc>
          <w:tcPr>
            <w:tcW w:w="2032" w:type="dxa"/>
            <w:tcMar>
              <w:top w:w="80" w:type="dxa"/>
              <w:left w:w="80" w:type="dxa"/>
              <w:bottom w:w="80" w:type="dxa"/>
              <w:right w:w="80" w:type="dxa"/>
            </w:tcMar>
            <w:vAlign w:val="center"/>
          </w:tcPr>
          <w:p w14:paraId="0FD072F9" w14:textId="77777777" w:rsidR="00C678CA" w:rsidRDefault="00C678CA" w:rsidP="002141AF">
            <w:pPr>
              <w:jc w:val="center"/>
            </w:pPr>
            <w:r>
              <w:rPr>
                <w:b/>
                <w:sz w:val="18"/>
              </w:rPr>
              <w:t>Lot 2</w:t>
            </w:r>
          </w:p>
        </w:tc>
        <w:tc>
          <w:tcPr>
            <w:tcW w:w="2032" w:type="dxa"/>
            <w:tcMar>
              <w:top w:w="80" w:type="dxa"/>
              <w:left w:w="80" w:type="dxa"/>
              <w:bottom w:w="80" w:type="dxa"/>
              <w:right w:w="80" w:type="dxa"/>
            </w:tcMar>
            <w:vAlign w:val="center"/>
          </w:tcPr>
          <w:p w14:paraId="4AD77952" w14:textId="77777777" w:rsidR="00C678CA" w:rsidRDefault="00C678CA" w:rsidP="002141AF">
            <w:pPr>
              <w:jc w:val="center"/>
            </w:pPr>
            <w:r>
              <w:rPr>
                <w:b/>
                <w:sz w:val="18"/>
              </w:rPr>
              <w:t>Lot 3</w:t>
            </w:r>
          </w:p>
        </w:tc>
      </w:tr>
      <w:tr w:rsidR="00C678CA" w:rsidRPr="00290E52" w14:paraId="29AC0C37" w14:textId="77777777" w:rsidTr="002141AF">
        <w:tc>
          <w:tcPr>
            <w:tcW w:w="3226" w:type="dxa"/>
            <w:tcMar>
              <w:top w:w="80" w:type="dxa"/>
              <w:left w:w="80" w:type="dxa"/>
              <w:bottom w:w="80" w:type="dxa"/>
              <w:right w:w="80" w:type="dxa"/>
            </w:tcMar>
            <w:vAlign w:val="center"/>
          </w:tcPr>
          <w:p w14:paraId="4F432FE8" w14:textId="77777777" w:rsidR="00C678CA" w:rsidRDefault="00C678CA" w:rsidP="002141AF">
            <w:r>
              <w:rPr>
                <w:sz w:val="17"/>
              </w:rPr>
              <w:t>Financial Standing (Section 5.1) - Not Used</w:t>
            </w:r>
          </w:p>
        </w:tc>
        <w:tc>
          <w:tcPr>
            <w:tcW w:w="2032" w:type="dxa"/>
            <w:tcMar>
              <w:top w:w="80" w:type="dxa"/>
              <w:left w:w="80" w:type="dxa"/>
              <w:bottom w:w="80" w:type="dxa"/>
              <w:right w:w="80" w:type="dxa"/>
            </w:tcMar>
            <w:vAlign w:val="center"/>
          </w:tcPr>
          <w:p w14:paraId="5F91B816" w14:textId="77777777" w:rsidR="00C678CA" w:rsidRDefault="00C678CA" w:rsidP="002141AF">
            <w:pPr>
              <w:jc w:val="center"/>
            </w:pPr>
            <w:r>
              <w:rPr>
                <w:sz w:val="17"/>
              </w:rPr>
              <w:t>Not used</w:t>
            </w:r>
          </w:p>
        </w:tc>
        <w:tc>
          <w:tcPr>
            <w:tcW w:w="2032" w:type="dxa"/>
            <w:tcMar>
              <w:top w:w="80" w:type="dxa"/>
              <w:left w:w="80" w:type="dxa"/>
              <w:bottom w:w="80" w:type="dxa"/>
              <w:right w:w="80" w:type="dxa"/>
            </w:tcMar>
            <w:vAlign w:val="center"/>
          </w:tcPr>
          <w:p w14:paraId="745017E7" w14:textId="77777777" w:rsidR="00C678CA" w:rsidRDefault="00C678CA" w:rsidP="002141AF">
            <w:pPr>
              <w:jc w:val="center"/>
            </w:pPr>
            <w:r>
              <w:rPr>
                <w:sz w:val="17"/>
              </w:rPr>
              <w:t>Not used</w:t>
            </w:r>
          </w:p>
        </w:tc>
        <w:tc>
          <w:tcPr>
            <w:tcW w:w="2032" w:type="dxa"/>
            <w:tcMar>
              <w:top w:w="80" w:type="dxa"/>
              <w:left w:w="80" w:type="dxa"/>
              <w:bottom w:w="80" w:type="dxa"/>
              <w:right w:w="80" w:type="dxa"/>
            </w:tcMar>
            <w:vAlign w:val="center"/>
          </w:tcPr>
          <w:p w14:paraId="3FB1F90C" w14:textId="77777777" w:rsidR="00C678CA" w:rsidRDefault="00C678CA" w:rsidP="002141AF">
            <w:pPr>
              <w:jc w:val="center"/>
            </w:pPr>
            <w:r>
              <w:rPr>
                <w:sz w:val="17"/>
              </w:rPr>
              <w:t>Not used</w:t>
            </w:r>
          </w:p>
        </w:tc>
      </w:tr>
      <w:tr w:rsidR="00C678CA" w:rsidRPr="00290E52" w14:paraId="4FEF33B7" w14:textId="77777777" w:rsidTr="002141AF">
        <w:tc>
          <w:tcPr>
            <w:tcW w:w="3226" w:type="dxa"/>
            <w:tcMar>
              <w:top w:w="80" w:type="dxa"/>
              <w:left w:w="80" w:type="dxa"/>
              <w:bottom w:w="80" w:type="dxa"/>
              <w:right w:w="80" w:type="dxa"/>
            </w:tcMar>
            <w:vAlign w:val="center"/>
          </w:tcPr>
          <w:p w14:paraId="485D5F10" w14:textId="77777777" w:rsidR="00C678CA" w:rsidRDefault="00C678CA" w:rsidP="002141AF">
            <w:r>
              <w:rPr>
                <w:sz w:val="17"/>
              </w:rPr>
              <w:t>Resources (Section 5.2)</w:t>
            </w:r>
          </w:p>
        </w:tc>
        <w:tc>
          <w:tcPr>
            <w:tcW w:w="2032" w:type="dxa"/>
            <w:tcMar>
              <w:top w:w="80" w:type="dxa"/>
              <w:left w:w="80" w:type="dxa"/>
              <w:bottom w:w="80" w:type="dxa"/>
              <w:right w:w="80" w:type="dxa"/>
            </w:tcMar>
            <w:vAlign w:val="center"/>
          </w:tcPr>
          <w:p w14:paraId="4114D4C9" w14:textId="77777777" w:rsidR="00C678CA" w:rsidRDefault="00C678CA" w:rsidP="002141AF">
            <w:r>
              <w:rPr>
                <w:b/>
                <w:sz w:val="17"/>
              </w:rPr>
              <w:t xml:space="preserve">Maximum: </w:t>
            </w:r>
            <w:r>
              <w:rPr>
                <w:sz w:val="17"/>
              </w:rPr>
              <w:t>200 marks (20%)</w:t>
            </w:r>
          </w:p>
          <w:p w14:paraId="5733F30B" w14:textId="77777777" w:rsidR="00C678CA" w:rsidRDefault="00C678CA" w:rsidP="002141AF">
            <w:r>
              <w:rPr>
                <w:b/>
                <w:sz w:val="17"/>
              </w:rPr>
              <w:t xml:space="preserve">Pass: </w:t>
            </w:r>
            <w:r>
              <w:rPr>
                <w:sz w:val="17"/>
              </w:rPr>
              <w:t>100 marks (50%)</w:t>
            </w:r>
          </w:p>
        </w:tc>
        <w:tc>
          <w:tcPr>
            <w:tcW w:w="2032" w:type="dxa"/>
            <w:tcMar>
              <w:top w:w="80" w:type="dxa"/>
              <w:left w:w="80" w:type="dxa"/>
              <w:bottom w:w="80" w:type="dxa"/>
              <w:right w:w="80" w:type="dxa"/>
            </w:tcMar>
            <w:vAlign w:val="center"/>
          </w:tcPr>
          <w:p w14:paraId="7EFFC688" w14:textId="77777777" w:rsidR="00C678CA" w:rsidRDefault="00C678CA" w:rsidP="002141AF">
            <w:r>
              <w:rPr>
                <w:b/>
                <w:sz w:val="17"/>
              </w:rPr>
              <w:t xml:space="preserve">Maximum: </w:t>
            </w:r>
            <w:r>
              <w:rPr>
                <w:sz w:val="17"/>
              </w:rPr>
              <w:t>200 marks (20%)</w:t>
            </w:r>
          </w:p>
          <w:p w14:paraId="357051EF" w14:textId="77777777" w:rsidR="00C678CA" w:rsidRDefault="00C678CA" w:rsidP="002141AF">
            <w:r>
              <w:rPr>
                <w:b/>
                <w:sz w:val="17"/>
              </w:rPr>
              <w:t xml:space="preserve">Pass: </w:t>
            </w:r>
            <w:r>
              <w:rPr>
                <w:sz w:val="17"/>
              </w:rPr>
              <w:t>100 marks (50%)</w:t>
            </w:r>
          </w:p>
        </w:tc>
        <w:tc>
          <w:tcPr>
            <w:tcW w:w="2032" w:type="dxa"/>
            <w:tcMar>
              <w:top w:w="80" w:type="dxa"/>
              <w:left w:w="80" w:type="dxa"/>
              <w:bottom w:w="80" w:type="dxa"/>
              <w:right w:w="80" w:type="dxa"/>
            </w:tcMar>
            <w:vAlign w:val="center"/>
          </w:tcPr>
          <w:p w14:paraId="3104017C" w14:textId="77777777" w:rsidR="00C678CA" w:rsidRDefault="00C678CA" w:rsidP="002141AF">
            <w:r>
              <w:rPr>
                <w:b/>
                <w:sz w:val="17"/>
              </w:rPr>
              <w:t xml:space="preserve">Maximum: </w:t>
            </w:r>
            <w:r>
              <w:rPr>
                <w:sz w:val="17"/>
              </w:rPr>
              <w:t>270 marks (27%)</w:t>
            </w:r>
          </w:p>
          <w:p w14:paraId="01B9CCB7" w14:textId="77777777" w:rsidR="00C678CA" w:rsidRDefault="00C678CA" w:rsidP="002141AF">
            <w:r>
              <w:rPr>
                <w:b/>
                <w:sz w:val="17"/>
              </w:rPr>
              <w:t xml:space="preserve">Pass: </w:t>
            </w:r>
            <w:r>
              <w:rPr>
                <w:sz w:val="17"/>
              </w:rPr>
              <w:t>135 marks (50%)</w:t>
            </w:r>
          </w:p>
        </w:tc>
      </w:tr>
      <w:tr w:rsidR="00C678CA" w14:paraId="5BF7D15C" w14:textId="77777777" w:rsidTr="002141AF">
        <w:trPr>
          <w:cantSplit/>
        </w:trPr>
        <w:tc>
          <w:tcPr>
            <w:tcW w:w="3226" w:type="dxa"/>
            <w:shd w:val="clear" w:color="auto" w:fill="F4F8FB"/>
            <w:tcMar>
              <w:top w:w="80" w:type="dxa"/>
              <w:left w:w="80" w:type="dxa"/>
              <w:bottom w:w="80" w:type="dxa"/>
              <w:right w:w="80" w:type="dxa"/>
            </w:tcMar>
            <w:vAlign w:val="center"/>
          </w:tcPr>
          <w:p w14:paraId="269FC5E8" w14:textId="77777777" w:rsidR="00C678CA" w:rsidRDefault="00C678CA" w:rsidP="002141AF">
            <w:pPr>
              <w:ind w:left="160"/>
            </w:pPr>
            <w:r>
              <w:rPr>
                <w:sz w:val="16"/>
              </w:rPr>
              <w:t>Management structure and organisation chart</w:t>
            </w:r>
          </w:p>
        </w:tc>
        <w:tc>
          <w:tcPr>
            <w:tcW w:w="2032" w:type="dxa"/>
            <w:shd w:val="clear" w:color="auto" w:fill="F4F8FB"/>
            <w:tcMar>
              <w:top w:w="80" w:type="dxa"/>
              <w:left w:w="80" w:type="dxa"/>
              <w:bottom w:w="80" w:type="dxa"/>
              <w:right w:w="80" w:type="dxa"/>
            </w:tcMar>
            <w:vAlign w:val="center"/>
          </w:tcPr>
          <w:p w14:paraId="5A781844" w14:textId="77777777" w:rsidR="00C678CA" w:rsidRDefault="00C678CA" w:rsidP="002141AF">
            <w:pPr>
              <w:jc w:val="center"/>
            </w:pPr>
            <w:r>
              <w:rPr>
                <w:b/>
                <w:sz w:val="17"/>
              </w:rPr>
              <w:t>50</w:t>
            </w:r>
          </w:p>
        </w:tc>
        <w:tc>
          <w:tcPr>
            <w:tcW w:w="2032" w:type="dxa"/>
            <w:shd w:val="clear" w:color="auto" w:fill="F4F8FB"/>
            <w:tcMar>
              <w:top w:w="80" w:type="dxa"/>
              <w:left w:w="80" w:type="dxa"/>
              <w:bottom w:w="80" w:type="dxa"/>
              <w:right w:w="80" w:type="dxa"/>
            </w:tcMar>
            <w:vAlign w:val="center"/>
          </w:tcPr>
          <w:p w14:paraId="4C47D161" w14:textId="77777777" w:rsidR="00C678CA" w:rsidRDefault="00C678CA" w:rsidP="002141AF">
            <w:pPr>
              <w:jc w:val="center"/>
            </w:pPr>
            <w:r>
              <w:rPr>
                <w:b/>
                <w:sz w:val="17"/>
              </w:rPr>
              <w:t>50</w:t>
            </w:r>
          </w:p>
        </w:tc>
        <w:tc>
          <w:tcPr>
            <w:tcW w:w="2032" w:type="dxa"/>
            <w:shd w:val="clear" w:color="auto" w:fill="F4F8FB"/>
            <w:tcMar>
              <w:top w:w="80" w:type="dxa"/>
              <w:left w:w="80" w:type="dxa"/>
              <w:bottom w:w="80" w:type="dxa"/>
              <w:right w:w="80" w:type="dxa"/>
            </w:tcMar>
            <w:vAlign w:val="center"/>
          </w:tcPr>
          <w:p w14:paraId="7A38468F" w14:textId="77777777" w:rsidR="00C678CA" w:rsidRDefault="00C678CA" w:rsidP="002141AF">
            <w:pPr>
              <w:jc w:val="center"/>
            </w:pPr>
            <w:r>
              <w:rPr>
                <w:b/>
                <w:sz w:val="17"/>
              </w:rPr>
              <w:t>45</w:t>
            </w:r>
          </w:p>
        </w:tc>
      </w:tr>
      <w:tr w:rsidR="00C678CA" w14:paraId="5E1C9DF3" w14:textId="77777777" w:rsidTr="002141AF">
        <w:trPr>
          <w:cantSplit/>
        </w:trPr>
        <w:tc>
          <w:tcPr>
            <w:tcW w:w="3226" w:type="dxa"/>
            <w:shd w:val="clear" w:color="auto" w:fill="F4F8FB"/>
            <w:tcMar>
              <w:top w:w="80" w:type="dxa"/>
              <w:left w:w="80" w:type="dxa"/>
              <w:bottom w:w="80" w:type="dxa"/>
              <w:right w:w="80" w:type="dxa"/>
            </w:tcMar>
            <w:vAlign w:val="center"/>
          </w:tcPr>
          <w:p w14:paraId="4D27A88A" w14:textId="77777777" w:rsidR="00C678CA" w:rsidRDefault="00C678CA" w:rsidP="002141AF">
            <w:pPr>
              <w:ind w:left="160"/>
            </w:pPr>
            <w:r>
              <w:rPr>
                <w:sz w:val="16"/>
              </w:rPr>
              <w:t>Personnel CVs - Contract, Operations and Quality Managers</w:t>
            </w:r>
          </w:p>
        </w:tc>
        <w:tc>
          <w:tcPr>
            <w:tcW w:w="2032" w:type="dxa"/>
            <w:shd w:val="clear" w:color="auto" w:fill="F4F8FB"/>
            <w:tcMar>
              <w:top w:w="80" w:type="dxa"/>
              <w:left w:w="80" w:type="dxa"/>
              <w:bottom w:w="80" w:type="dxa"/>
              <w:right w:w="80" w:type="dxa"/>
            </w:tcMar>
            <w:vAlign w:val="center"/>
          </w:tcPr>
          <w:p w14:paraId="0579821D" w14:textId="77777777" w:rsidR="00C678CA" w:rsidRDefault="00C678CA" w:rsidP="002141AF">
            <w:pPr>
              <w:jc w:val="center"/>
            </w:pPr>
            <w:r>
              <w:rPr>
                <w:b/>
                <w:sz w:val="17"/>
              </w:rPr>
              <w:t>50</w:t>
            </w:r>
          </w:p>
        </w:tc>
        <w:tc>
          <w:tcPr>
            <w:tcW w:w="2032" w:type="dxa"/>
            <w:shd w:val="clear" w:color="auto" w:fill="F4F8FB"/>
            <w:tcMar>
              <w:top w:w="80" w:type="dxa"/>
              <w:left w:w="80" w:type="dxa"/>
              <w:bottom w:w="80" w:type="dxa"/>
              <w:right w:w="80" w:type="dxa"/>
            </w:tcMar>
            <w:vAlign w:val="center"/>
          </w:tcPr>
          <w:p w14:paraId="21814D0E" w14:textId="77777777" w:rsidR="00C678CA" w:rsidRDefault="00C678CA" w:rsidP="002141AF">
            <w:pPr>
              <w:jc w:val="center"/>
            </w:pPr>
            <w:r>
              <w:rPr>
                <w:b/>
                <w:sz w:val="17"/>
              </w:rPr>
              <w:t>50</w:t>
            </w:r>
          </w:p>
        </w:tc>
        <w:tc>
          <w:tcPr>
            <w:tcW w:w="2032" w:type="dxa"/>
            <w:shd w:val="clear" w:color="auto" w:fill="F4F8FB"/>
            <w:tcMar>
              <w:top w:w="80" w:type="dxa"/>
              <w:left w:w="80" w:type="dxa"/>
              <w:bottom w:w="80" w:type="dxa"/>
              <w:right w:w="80" w:type="dxa"/>
            </w:tcMar>
            <w:vAlign w:val="center"/>
          </w:tcPr>
          <w:p w14:paraId="7875E69A" w14:textId="77777777" w:rsidR="00C678CA" w:rsidRDefault="00C678CA" w:rsidP="002141AF">
            <w:pPr>
              <w:jc w:val="center"/>
            </w:pPr>
            <w:r>
              <w:rPr>
                <w:b/>
                <w:sz w:val="17"/>
              </w:rPr>
              <w:t>45</w:t>
            </w:r>
          </w:p>
        </w:tc>
      </w:tr>
      <w:tr w:rsidR="00C678CA" w14:paraId="110B0EAB" w14:textId="77777777" w:rsidTr="002141AF">
        <w:trPr>
          <w:cantSplit/>
        </w:trPr>
        <w:tc>
          <w:tcPr>
            <w:tcW w:w="3226" w:type="dxa"/>
            <w:shd w:val="clear" w:color="auto" w:fill="F4F8FB"/>
            <w:tcMar>
              <w:top w:w="80" w:type="dxa"/>
              <w:left w:w="80" w:type="dxa"/>
              <w:bottom w:w="80" w:type="dxa"/>
              <w:right w:w="80" w:type="dxa"/>
            </w:tcMar>
            <w:vAlign w:val="center"/>
          </w:tcPr>
          <w:p w14:paraId="0AE464CC" w14:textId="77777777" w:rsidR="00C678CA" w:rsidRDefault="00C678CA" w:rsidP="002141AF">
            <w:pPr>
              <w:ind w:left="160"/>
            </w:pPr>
            <w:r>
              <w:rPr>
                <w:sz w:val="16"/>
              </w:rPr>
              <w:t>Personnel CVs - potable-water roles</w:t>
            </w:r>
          </w:p>
        </w:tc>
        <w:tc>
          <w:tcPr>
            <w:tcW w:w="2032" w:type="dxa"/>
            <w:shd w:val="clear" w:color="auto" w:fill="F4F8FB"/>
            <w:tcMar>
              <w:top w:w="80" w:type="dxa"/>
              <w:left w:w="80" w:type="dxa"/>
              <w:bottom w:w="80" w:type="dxa"/>
              <w:right w:w="80" w:type="dxa"/>
            </w:tcMar>
            <w:vAlign w:val="center"/>
          </w:tcPr>
          <w:p w14:paraId="76FBA0B3" w14:textId="77777777" w:rsidR="00C678CA" w:rsidRDefault="00C678CA" w:rsidP="002141AF">
            <w:pPr>
              <w:jc w:val="center"/>
            </w:pPr>
            <w:r>
              <w:rPr>
                <w:b/>
                <w:sz w:val="17"/>
              </w:rPr>
              <w:t>50</w:t>
            </w:r>
          </w:p>
        </w:tc>
        <w:tc>
          <w:tcPr>
            <w:tcW w:w="2032" w:type="dxa"/>
            <w:shd w:val="clear" w:color="auto" w:fill="F4F8FB"/>
            <w:tcMar>
              <w:top w:w="80" w:type="dxa"/>
              <w:left w:w="80" w:type="dxa"/>
              <w:bottom w:w="80" w:type="dxa"/>
              <w:right w:w="80" w:type="dxa"/>
            </w:tcMar>
            <w:vAlign w:val="center"/>
          </w:tcPr>
          <w:p w14:paraId="2E50F4E1" w14:textId="77777777" w:rsidR="00C678CA" w:rsidRDefault="00C678CA" w:rsidP="002141AF">
            <w:pPr>
              <w:jc w:val="center"/>
            </w:pPr>
            <w:r>
              <w:rPr>
                <w:b/>
                <w:i/>
                <w:sz w:val="17"/>
              </w:rPr>
              <w:t>N/A</w:t>
            </w:r>
          </w:p>
        </w:tc>
        <w:tc>
          <w:tcPr>
            <w:tcW w:w="2032" w:type="dxa"/>
            <w:shd w:val="clear" w:color="auto" w:fill="F4F8FB"/>
            <w:tcMar>
              <w:top w:w="80" w:type="dxa"/>
              <w:left w:w="80" w:type="dxa"/>
              <w:bottom w:w="80" w:type="dxa"/>
              <w:right w:w="80" w:type="dxa"/>
            </w:tcMar>
            <w:vAlign w:val="center"/>
          </w:tcPr>
          <w:p w14:paraId="72CF2D55" w14:textId="77777777" w:rsidR="00C678CA" w:rsidRDefault="00C678CA" w:rsidP="002141AF">
            <w:pPr>
              <w:jc w:val="center"/>
            </w:pPr>
            <w:r>
              <w:rPr>
                <w:b/>
                <w:sz w:val="17"/>
              </w:rPr>
              <w:t>45</w:t>
            </w:r>
          </w:p>
        </w:tc>
      </w:tr>
      <w:tr w:rsidR="00C678CA" w14:paraId="7D1DC67D" w14:textId="77777777" w:rsidTr="002141AF">
        <w:trPr>
          <w:cantSplit/>
        </w:trPr>
        <w:tc>
          <w:tcPr>
            <w:tcW w:w="3226" w:type="dxa"/>
            <w:shd w:val="clear" w:color="auto" w:fill="F4F8FB"/>
            <w:tcMar>
              <w:top w:w="80" w:type="dxa"/>
              <w:left w:w="80" w:type="dxa"/>
              <w:bottom w:w="80" w:type="dxa"/>
              <w:right w:w="80" w:type="dxa"/>
            </w:tcMar>
            <w:vAlign w:val="center"/>
          </w:tcPr>
          <w:p w14:paraId="703E621A" w14:textId="77777777" w:rsidR="00C678CA" w:rsidRDefault="00C678CA" w:rsidP="002141AF">
            <w:pPr>
              <w:ind w:left="160"/>
            </w:pPr>
            <w:r>
              <w:rPr>
                <w:sz w:val="16"/>
              </w:rPr>
              <w:t>Personnel CVs - wastewater roles</w:t>
            </w:r>
          </w:p>
        </w:tc>
        <w:tc>
          <w:tcPr>
            <w:tcW w:w="2032" w:type="dxa"/>
            <w:shd w:val="clear" w:color="auto" w:fill="F4F8FB"/>
            <w:tcMar>
              <w:top w:w="80" w:type="dxa"/>
              <w:left w:w="80" w:type="dxa"/>
              <w:bottom w:w="80" w:type="dxa"/>
              <w:right w:w="80" w:type="dxa"/>
            </w:tcMar>
            <w:vAlign w:val="center"/>
          </w:tcPr>
          <w:p w14:paraId="24467130" w14:textId="77777777" w:rsidR="00C678CA" w:rsidRDefault="00C678CA" w:rsidP="002141AF">
            <w:pPr>
              <w:jc w:val="center"/>
            </w:pPr>
            <w:r>
              <w:rPr>
                <w:b/>
                <w:i/>
                <w:sz w:val="17"/>
              </w:rPr>
              <w:t>N/A</w:t>
            </w:r>
          </w:p>
        </w:tc>
        <w:tc>
          <w:tcPr>
            <w:tcW w:w="2032" w:type="dxa"/>
            <w:shd w:val="clear" w:color="auto" w:fill="F4F8FB"/>
            <w:tcMar>
              <w:top w:w="80" w:type="dxa"/>
              <w:left w:w="80" w:type="dxa"/>
              <w:bottom w:w="80" w:type="dxa"/>
              <w:right w:w="80" w:type="dxa"/>
            </w:tcMar>
            <w:vAlign w:val="center"/>
          </w:tcPr>
          <w:p w14:paraId="3D710E16" w14:textId="77777777" w:rsidR="00C678CA" w:rsidRDefault="00C678CA" w:rsidP="002141AF">
            <w:pPr>
              <w:jc w:val="center"/>
            </w:pPr>
            <w:r>
              <w:rPr>
                <w:b/>
                <w:sz w:val="17"/>
              </w:rPr>
              <w:t>50</w:t>
            </w:r>
          </w:p>
        </w:tc>
        <w:tc>
          <w:tcPr>
            <w:tcW w:w="2032" w:type="dxa"/>
            <w:shd w:val="clear" w:color="auto" w:fill="F4F8FB"/>
            <w:tcMar>
              <w:top w:w="80" w:type="dxa"/>
              <w:left w:w="80" w:type="dxa"/>
              <w:bottom w:w="80" w:type="dxa"/>
              <w:right w:w="80" w:type="dxa"/>
            </w:tcMar>
            <w:vAlign w:val="center"/>
          </w:tcPr>
          <w:p w14:paraId="35363F0E" w14:textId="77777777" w:rsidR="00C678CA" w:rsidRDefault="00C678CA" w:rsidP="002141AF">
            <w:pPr>
              <w:jc w:val="center"/>
            </w:pPr>
            <w:r>
              <w:rPr>
                <w:b/>
                <w:sz w:val="17"/>
              </w:rPr>
              <w:t>45</w:t>
            </w:r>
          </w:p>
        </w:tc>
      </w:tr>
      <w:tr w:rsidR="00C678CA" w14:paraId="5B27A094" w14:textId="77777777" w:rsidTr="002141AF">
        <w:trPr>
          <w:cantSplit/>
        </w:trPr>
        <w:tc>
          <w:tcPr>
            <w:tcW w:w="3226" w:type="dxa"/>
            <w:shd w:val="clear" w:color="auto" w:fill="F4F8FB"/>
            <w:tcMar>
              <w:top w:w="80" w:type="dxa"/>
              <w:left w:w="80" w:type="dxa"/>
              <w:bottom w:w="80" w:type="dxa"/>
              <w:right w:w="80" w:type="dxa"/>
            </w:tcMar>
            <w:vAlign w:val="center"/>
          </w:tcPr>
          <w:p w14:paraId="7A549168" w14:textId="77777777" w:rsidR="00C678CA" w:rsidRDefault="00C678CA" w:rsidP="002141AF">
            <w:pPr>
              <w:ind w:left="160"/>
            </w:pPr>
            <w:r>
              <w:rPr>
                <w:sz w:val="16"/>
              </w:rPr>
              <w:t>Facilities and equipment - potable-water services</w:t>
            </w:r>
          </w:p>
        </w:tc>
        <w:tc>
          <w:tcPr>
            <w:tcW w:w="2032" w:type="dxa"/>
            <w:shd w:val="clear" w:color="auto" w:fill="F4F8FB"/>
            <w:tcMar>
              <w:top w:w="80" w:type="dxa"/>
              <w:left w:w="80" w:type="dxa"/>
              <w:bottom w:w="80" w:type="dxa"/>
              <w:right w:w="80" w:type="dxa"/>
            </w:tcMar>
            <w:vAlign w:val="center"/>
          </w:tcPr>
          <w:p w14:paraId="195B477B" w14:textId="77777777" w:rsidR="00C678CA" w:rsidRDefault="00C678CA" w:rsidP="002141AF">
            <w:pPr>
              <w:jc w:val="center"/>
            </w:pPr>
            <w:r>
              <w:rPr>
                <w:b/>
                <w:sz w:val="17"/>
              </w:rPr>
              <w:t>50</w:t>
            </w:r>
          </w:p>
        </w:tc>
        <w:tc>
          <w:tcPr>
            <w:tcW w:w="2032" w:type="dxa"/>
            <w:shd w:val="clear" w:color="auto" w:fill="F4F8FB"/>
            <w:tcMar>
              <w:top w:w="80" w:type="dxa"/>
              <w:left w:w="80" w:type="dxa"/>
              <w:bottom w:w="80" w:type="dxa"/>
              <w:right w:w="80" w:type="dxa"/>
            </w:tcMar>
            <w:vAlign w:val="center"/>
          </w:tcPr>
          <w:p w14:paraId="5DD20788" w14:textId="77777777" w:rsidR="00C678CA" w:rsidRDefault="00C678CA" w:rsidP="002141AF">
            <w:pPr>
              <w:jc w:val="center"/>
            </w:pPr>
            <w:r>
              <w:rPr>
                <w:b/>
                <w:i/>
                <w:sz w:val="17"/>
              </w:rPr>
              <w:t>N/A</w:t>
            </w:r>
          </w:p>
        </w:tc>
        <w:tc>
          <w:tcPr>
            <w:tcW w:w="2032" w:type="dxa"/>
            <w:shd w:val="clear" w:color="auto" w:fill="F4F8FB"/>
            <w:tcMar>
              <w:top w:w="80" w:type="dxa"/>
              <w:left w:w="80" w:type="dxa"/>
              <w:bottom w:w="80" w:type="dxa"/>
              <w:right w:w="80" w:type="dxa"/>
            </w:tcMar>
            <w:vAlign w:val="center"/>
          </w:tcPr>
          <w:p w14:paraId="5D77E20B" w14:textId="77777777" w:rsidR="00C678CA" w:rsidRDefault="00C678CA" w:rsidP="002141AF">
            <w:pPr>
              <w:jc w:val="center"/>
            </w:pPr>
            <w:r>
              <w:rPr>
                <w:b/>
                <w:sz w:val="17"/>
              </w:rPr>
              <w:t>45</w:t>
            </w:r>
          </w:p>
        </w:tc>
      </w:tr>
      <w:tr w:rsidR="00C678CA" w14:paraId="2F660DB4" w14:textId="77777777" w:rsidTr="002141AF">
        <w:trPr>
          <w:cantSplit/>
        </w:trPr>
        <w:tc>
          <w:tcPr>
            <w:tcW w:w="3226" w:type="dxa"/>
            <w:shd w:val="clear" w:color="auto" w:fill="F4F8FB"/>
            <w:tcMar>
              <w:top w:w="80" w:type="dxa"/>
              <w:left w:w="80" w:type="dxa"/>
              <w:bottom w:w="80" w:type="dxa"/>
              <w:right w:w="80" w:type="dxa"/>
            </w:tcMar>
            <w:vAlign w:val="center"/>
          </w:tcPr>
          <w:p w14:paraId="1A482CC7" w14:textId="77777777" w:rsidR="00C678CA" w:rsidRDefault="00C678CA" w:rsidP="002141AF">
            <w:pPr>
              <w:ind w:left="160"/>
            </w:pPr>
            <w:r>
              <w:rPr>
                <w:sz w:val="16"/>
              </w:rPr>
              <w:t>Facilities and equipment - wastewater services</w:t>
            </w:r>
          </w:p>
        </w:tc>
        <w:tc>
          <w:tcPr>
            <w:tcW w:w="2032" w:type="dxa"/>
            <w:shd w:val="clear" w:color="auto" w:fill="F4F8FB"/>
            <w:tcMar>
              <w:top w:w="80" w:type="dxa"/>
              <w:left w:w="80" w:type="dxa"/>
              <w:bottom w:w="80" w:type="dxa"/>
              <w:right w:w="80" w:type="dxa"/>
            </w:tcMar>
            <w:vAlign w:val="center"/>
          </w:tcPr>
          <w:p w14:paraId="5DEA8E0E" w14:textId="77777777" w:rsidR="00C678CA" w:rsidRDefault="00C678CA" w:rsidP="002141AF">
            <w:pPr>
              <w:jc w:val="center"/>
            </w:pPr>
            <w:r>
              <w:rPr>
                <w:b/>
                <w:i/>
                <w:sz w:val="17"/>
              </w:rPr>
              <w:t>N/A</w:t>
            </w:r>
          </w:p>
        </w:tc>
        <w:tc>
          <w:tcPr>
            <w:tcW w:w="2032" w:type="dxa"/>
            <w:shd w:val="clear" w:color="auto" w:fill="F4F8FB"/>
            <w:tcMar>
              <w:top w:w="80" w:type="dxa"/>
              <w:left w:w="80" w:type="dxa"/>
              <w:bottom w:w="80" w:type="dxa"/>
              <w:right w:w="80" w:type="dxa"/>
            </w:tcMar>
            <w:vAlign w:val="center"/>
          </w:tcPr>
          <w:p w14:paraId="0A589F08" w14:textId="77777777" w:rsidR="00C678CA" w:rsidRDefault="00C678CA" w:rsidP="002141AF">
            <w:pPr>
              <w:jc w:val="center"/>
            </w:pPr>
            <w:r>
              <w:rPr>
                <w:b/>
                <w:sz w:val="17"/>
              </w:rPr>
              <w:t>50</w:t>
            </w:r>
          </w:p>
        </w:tc>
        <w:tc>
          <w:tcPr>
            <w:tcW w:w="2032" w:type="dxa"/>
            <w:shd w:val="clear" w:color="auto" w:fill="F4F8FB"/>
            <w:tcMar>
              <w:top w:w="80" w:type="dxa"/>
              <w:left w:w="80" w:type="dxa"/>
              <w:bottom w:w="80" w:type="dxa"/>
              <w:right w:w="80" w:type="dxa"/>
            </w:tcMar>
            <w:vAlign w:val="center"/>
          </w:tcPr>
          <w:p w14:paraId="04D9B79F" w14:textId="77777777" w:rsidR="00C678CA" w:rsidRDefault="00C678CA" w:rsidP="002141AF">
            <w:pPr>
              <w:jc w:val="center"/>
            </w:pPr>
            <w:r>
              <w:rPr>
                <w:b/>
                <w:sz w:val="17"/>
              </w:rPr>
              <w:t>45</w:t>
            </w:r>
          </w:p>
        </w:tc>
      </w:tr>
      <w:tr w:rsidR="00C678CA" w:rsidRPr="00290E52" w14:paraId="07E2EB90" w14:textId="77777777" w:rsidTr="002141AF">
        <w:tc>
          <w:tcPr>
            <w:tcW w:w="3226" w:type="dxa"/>
            <w:tcMar>
              <w:top w:w="80" w:type="dxa"/>
              <w:left w:w="80" w:type="dxa"/>
              <w:bottom w:w="80" w:type="dxa"/>
              <w:right w:w="80" w:type="dxa"/>
            </w:tcMar>
            <w:vAlign w:val="center"/>
          </w:tcPr>
          <w:p w14:paraId="79287C0B" w14:textId="77777777" w:rsidR="00C678CA" w:rsidRDefault="00C678CA" w:rsidP="002141AF">
            <w:r>
              <w:rPr>
                <w:sz w:val="17"/>
              </w:rPr>
              <w:t>Experience (Section 5.3)</w:t>
            </w:r>
          </w:p>
        </w:tc>
        <w:tc>
          <w:tcPr>
            <w:tcW w:w="2032" w:type="dxa"/>
            <w:tcMar>
              <w:top w:w="80" w:type="dxa"/>
              <w:left w:w="80" w:type="dxa"/>
              <w:bottom w:w="80" w:type="dxa"/>
              <w:right w:w="80" w:type="dxa"/>
            </w:tcMar>
            <w:vAlign w:val="center"/>
          </w:tcPr>
          <w:p w14:paraId="212BA10B" w14:textId="77777777" w:rsidR="00C678CA" w:rsidRDefault="00C678CA" w:rsidP="002141AF">
            <w:r>
              <w:rPr>
                <w:b/>
                <w:sz w:val="17"/>
              </w:rPr>
              <w:t xml:space="preserve">Maximum: </w:t>
            </w:r>
            <w:r>
              <w:rPr>
                <w:sz w:val="17"/>
              </w:rPr>
              <w:t>350 marks (35%)</w:t>
            </w:r>
          </w:p>
          <w:p w14:paraId="21CDDDF8" w14:textId="77777777" w:rsidR="00C678CA" w:rsidRDefault="00C678CA" w:rsidP="002141AF">
            <w:r>
              <w:rPr>
                <w:b/>
                <w:sz w:val="17"/>
              </w:rPr>
              <w:t xml:space="preserve">Pass: </w:t>
            </w:r>
            <w:r>
              <w:rPr>
                <w:sz w:val="17"/>
              </w:rPr>
              <w:t>175 marks (50%)</w:t>
            </w:r>
          </w:p>
        </w:tc>
        <w:tc>
          <w:tcPr>
            <w:tcW w:w="2032" w:type="dxa"/>
            <w:tcMar>
              <w:top w:w="80" w:type="dxa"/>
              <w:left w:w="80" w:type="dxa"/>
              <w:bottom w:w="80" w:type="dxa"/>
              <w:right w:w="80" w:type="dxa"/>
            </w:tcMar>
            <w:vAlign w:val="center"/>
          </w:tcPr>
          <w:p w14:paraId="71C924B2" w14:textId="77777777" w:rsidR="00C678CA" w:rsidRDefault="00C678CA" w:rsidP="002141AF">
            <w:r>
              <w:rPr>
                <w:b/>
                <w:sz w:val="17"/>
              </w:rPr>
              <w:t xml:space="preserve">Maximum: </w:t>
            </w:r>
            <w:r>
              <w:rPr>
                <w:sz w:val="17"/>
              </w:rPr>
              <w:t>350 marks (35%)</w:t>
            </w:r>
          </w:p>
          <w:p w14:paraId="4C91A3F2" w14:textId="77777777" w:rsidR="00C678CA" w:rsidRDefault="00C678CA" w:rsidP="002141AF">
            <w:r>
              <w:rPr>
                <w:b/>
                <w:sz w:val="17"/>
              </w:rPr>
              <w:t xml:space="preserve">Pass: </w:t>
            </w:r>
            <w:r>
              <w:rPr>
                <w:sz w:val="17"/>
              </w:rPr>
              <w:t>175 marks (50%)</w:t>
            </w:r>
          </w:p>
        </w:tc>
        <w:tc>
          <w:tcPr>
            <w:tcW w:w="2032" w:type="dxa"/>
            <w:tcMar>
              <w:top w:w="80" w:type="dxa"/>
              <w:left w:w="80" w:type="dxa"/>
              <w:bottom w:w="80" w:type="dxa"/>
              <w:right w:w="80" w:type="dxa"/>
            </w:tcMar>
            <w:vAlign w:val="center"/>
          </w:tcPr>
          <w:p w14:paraId="0A4B4852" w14:textId="77777777" w:rsidR="00C678CA" w:rsidRDefault="00C678CA" w:rsidP="002141AF">
            <w:r>
              <w:rPr>
                <w:b/>
                <w:sz w:val="17"/>
              </w:rPr>
              <w:t xml:space="preserve">Maximum: </w:t>
            </w:r>
            <w:r>
              <w:rPr>
                <w:sz w:val="17"/>
              </w:rPr>
              <w:t>355 marks (35.5%)</w:t>
            </w:r>
          </w:p>
          <w:p w14:paraId="05221742" w14:textId="77777777" w:rsidR="00C678CA" w:rsidRDefault="00C678CA" w:rsidP="002141AF">
            <w:r>
              <w:rPr>
                <w:b/>
                <w:sz w:val="17"/>
              </w:rPr>
              <w:t xml:space="preserve">Pass: </w:t>
            </w:r>
            <w:r>
              <w:rPr>
                <w:sz w:val="17"/>
              </w:rPr>
              <w:t>177.5 marks (50%)</w:t>
            </w:r>
          </w:p>
        </w:tc>
      </w:tr>
      <w:tr w:rsidR="00C678CA" w14:paraId="0E9B8F02" w14:textId="77777777" w:rsidTr="002141AF">
        <w:trPr>
          <w:cantSplit/>
        </w:trPr>
        <w:tc>
          <w:tcPr>
            <w:tcW w:w="3226" w:type="dxa"/>
            <w:shd w:val="clear" w:color="auto" w:fill="F4F8FB"/>
            <w:tcMar>
              <w:top w:w="80" w:type="dxa"/>
              <w:left w:w="80" w:type="dxa"/>
              <w:bottom w:w="80" w:type="dxa"/>
              <w:right w:w="80" w:type="dxa"/>
            </w:tcMar>
            <w:vAlign w:val="center"/>
          </w:tcPr>
          <w:p w14:paraId="2773A9B6" w14:textId="77777777" w:rsidR="00C678CA" w:rsidRDefault="00C678CA" w:rsidP="002141AF">
            <w:pPr>
              <w:ind w:left="160"/>
            </w:pPr>
            <w:r>
              <w:rPr>
                <w:sz w:val="16"/>
              </w:rPr>
              <w:t>Project references - three examples</w:t>
            </w:r>
          </w:p>
        </w:tc>
        <w:tc>
          <w:tcPr>
            <w:tcW w:w="2032" w:type="dxa"/>
            <w:shd w:val="clear" w:color="auto" w:fill="F4F8FB"/>
            <w:tcMar>
              <w:top w:w="80" w:type="dxa"/>
              <w:left w:w="80" w:type="dxa"/>
              <w:bottom w:w="80" w:type="dxa"/>
              <w:right w:w="80" w:type="dxa"/>
            </w:tcMar>
            <w:vAlign w:val="center"/>
          </w:tcPr>
          <w:p w14:paraId="1B428003" w14:textId="77777777" w:rsidR="00C678CA" w:rsidRDefault="00C678CA" w:rsidP="002141AF">
            <w:pPr>
              <w:jc w:val="center"/>
            </w:pPr>
            <w:r>
              <w:rPr>
                <w:b/>
                <w:sz w:val="17"/>
              </w:rPr>
              <w:t>159</w:t>
            </w:r>
            <w:r>
              <w:br/>
            </w:r>
            <w:r>
              <w:rPr>
                <w:b/>
                <w:sz w:val="17"/>
              </w:rPr>
              <w:t>(3 x 53)</w:t>
            </w:r>
          </w:p>
        </w:tc>
        <w:tc>
          <w:tcPr>
            <w:tcW w:w="2032" w:type="dxa"/>
            <w:shd w:val="clear" w:color="auto" w:fill="F4F8FB"/>
            <w:tcMar>
              <w:top w:w="80" w:type="dxa"/>
              <w:left w:w="80" w:type="dxa"/>
              <w:bottom w:w="80" w:type="dxa"/>
              <w:right w:w="80" w:type="dxa"/>
            </w:tcMar>
            <w:vAlign w:val="center"/>
          </w:tcPr>
          <w:p w14:paraId="6135C536" w14:textId="77777777" w:rsidR="00C678CA" w:rsidRDefault="00C678CA" w:rsidP="002141AF">
            <w:pPr>
              <w:jc w:val="center"/>
            </w:pPr>
            <w:r>
              <w:rPr>
                <w:b/>
                <w:sz w:val="17"/>
              </w:rPr>
              <w:t>159</w:t>
            </w:r>
            <w:r>
              <w:br/>
            </w:r>
            <w:r>
              <w:rPr>
                <w:b/>
                <w:sz w:val="17"/>
              </w:rPr>
              <w:t>(3 x 53)</w:t>
            </w:r>
          </w:p>
        </w:tc>
        <w:tc>
          <w:tcPr>
            <w:tcW w:w="2032" w:type="dxa"/>
            <w:shd w:val="clear" w:color="auto" w:fill="F4F8FB"/>
            <w:tcMar>
              <w:top w:w="80" w:type="dxa"/>
              <w:left w:w="80" w:type="dxa"/>
              <w:bottom w:w="80" w:type="dxa"/>
              <w:right w:w="80" w:type="dxa"/>
            </w:tcMar>
            <w:vAlign w:val="center"/>
          </w:tcPr>
          <w:p w14:paraId="66DB8574" w14:textId="77777777" w:rsidR="00C678CA" w:rsidRDefault="00C678CA" w:rsidP="002141AF">
            <w:pPr>
              <w:jc w:val="center"/>
            </w:pPr>
            <w:r>
              <w:rPr>
                <w:b/>
                <w:sz w:val="17"/>
              </w:rPr>
              <w:t>117</w:t>
            </w:r>
            <w:r>
              <w:br/>
            </w:r>
            <w:r>
              <w:rPr>
                <w:b/>
                <w:sz w:val="17"/>
              </w:rPr>
              <w:t>(3 x 39)</w:t>
            </w:r>
          </w:p>
        </w:tc>
      </w:tr>
      <w:tr w:rsidR="00C678CA" w14:paraId="5100A823" w14:textId="77777777" w:rsidTr="002141AF">
        <w:trPr>
          <w:cantSplit/>
        </w:trPr>
        <w:tc>
          <w:tcPr>
            <w:tcW w:w="3226" w:type="dxa"/>
            <w:shd w:val="clear" w:color="auto" w:fill="F4F8FB"/>
            <w:tcMar>
              <w:top w:w="80" w:type="dxa"/>
              <w:left w:w="80" w:type="dxa"/>
              <w:bottom w:w="80" w:type="dxa"/>
              <w:right w:w="80" w:type="dxa"/>
            </w:tcMar>
            <w:vAlign w:val="center"/>
          </w:tcPr>
          <w:p w14:paraId="00C9E75E" w14:textId="77777777" w:rsidR="00C678CA" w:rsidRDefault="00C678CA" w:rsidP="002141AF">
            <w:pPr>
              <w:ind w:left="160"/>
            </w:pPr>
            <w:r>
              <w:rPr>
                <w:sz w:val="16"/>
              </w:rPr>
              <w:t>Reference CVs - three CVs</w:t>
            </w:r>
          </w:p>
        </w:tc>
        <w:tc>
          <w:tcPr>
            <w:tcW w:w="2032" w:type="dxa"/>
            <w:shd w:val="clear" w:color="auto" w:fill="F4F8FB"/>
            <w:tcMar>
              <w:top w:w="80" w:type="dxa"/>
              <w:left w:w="80" w:type="dxa"/>
              <w:bottom w:w="80" w:type="dxa"/>
              <w:right w:w="80" w:type="dxa"/>
            </w:tcMar>
            <w:vAlign w:val="center"/>
          </w:tcPr>
          <w:p w14:paraId="5CBDB7FF" w14:textId="77777777" w:rsidR="00C678CA" w:rsidRDefault="00C678CA" w:rsidP="002141AF">
            <w:pPr>
              <w:jc w:val="center"/>
            </w:pPr>
            <w:r>
              <w:rPr>
                <w:b/>
                <w:sz w:val="17"/>
              </w:rPr>
              <w:t>63</w:t>
            </w:r>
            <w:r>
              <w:br/>
            </w:r>
            <w:r>
              <w:rPr>
                <w:b/>
                <w:sz w:val="17"/>
              </w:rPr>
              <w:t>(3 x 21)</w:t>
            </w:r>
          </w:p>
        </w:tc>
        <w:tc>
          <w:tcPr>
            <w:tcW w:w="2032" w:type="dxa"/>
            <w:shd w:val="clear" w:color="auto" w:fill="F4F8FB"/>
            <w:tcMar>
              <w:top w:w="80" w:type="dxa"/>
              <w:left w:w="80" w:type="dxa"/>
              <w:bottom w:w="80" w:type="dxa"/>
              <w:right w:w="80" w:type="dxa"/>
            </w:tcMar>
            <w:vAlign w:val="center"/>
          </w:tcPr>
          <w:p w14:paraId="754889FA" w14:textId="77777777" w:rsidR="00C678CA" w:rsidRDefault="00C678CA" w:rsidP="002141AF">
            <w:pPr>
              <w:jc w:val="center"/>
            </w:pPr>
            <w:r>
              <w:rPr>
                <w:b/>
                <w:sz w:val="17"/>
              </w:rPr>
              <w:t>63</w:t>
            </w:r>
            <w:r>
              <w:br/>
            </w:r>
            <w:r>
              <w:rPr>
                <w:b/>
                <w:sz w:val="17"/>
              </w:rPr>
              <w:t>(3 x 21)</w:t>
            </w:r>
          </w:p>
        </w:tc>
        <w:tc>
          <w:tcPr>
            <w:tcW w:w="2032" w:type="dxa"/>
            <w:shd w:val="clear" w:color="auto" w:fill="F4F8FB"/>
            <w:tcMar>
              <w:top w:w="80" w:type="dxa"/>
              <w:left w:w="80" w:type="dxa"/>
              <w:bottom w:w="80" w:type="dxa"/>
              <w:right w:w="80" w:type="dxa"/>
            </w:tcMar>
            <w:vAlign w:val="center"/>
          </w:tcPr>
          <w:p w14:paraId="7AE2270A" w14:textId="77777777" w:rsidR="00C678CA" w:rsidRDefault="00C678CA" w:rsidP="002141AF">
            <w:pPr>
              <w:jc w:val="center"/>
            </w:pPr>
            <w:r>
              <w:rPr>
                <w:b/>
                <w:sz w:val="17"/>
              </w:rPr>
              <w:t>48</w:t>
            </w:r>
            <w:r>
              <w:br/>
            </w:r>
            <w:r>
              <w:rPr>
                <w:b/>
                <w:sz w:val="17"/>
              </w:rPr>
              <w:t>(3 x 16)</w:t>
            </w:r>
          </w:p>
        </w:tc>
      </w:tr>
      <w:tr w:rsidR="00C678CA" w14:paraId="2422B3DC" w14:textId="77777777" w:rsidTr="002141AF">
        <w:trPr>
          <w:cantSplit/>
        </w:trPr>
        <w:tc>
          <w:tcPr>
            <w:tcW w:w="3226" w:type="dxa"/>
            <w:shd w:val="clear" w:color="auto" w:fill="F4F8FB"/>
            <w:tcMar>
              <w:top w:w="80" w:type="dxa"/>
              <w:left w:w="80" w:type="dxa"/>
              <w:bottom w:w="80" w:type="dxa"/>
              <w:right w:w="80" w:type="dxa"/>
            </w:tcMar>
            <w:vAlign w:val="center"/>
          </w:tcPr>
          <w:p w14:paraId="213F2A26" w14:textId="77777777" w:rsidR="00C678CA" w:rsidRDefault="00C678CA" w:rsidP="002141AF">
            <w:pPr>
              <w:ind w:left="160"/>
            </w:pPr>
            <w:r>
              <w:rPr>
                <w:sz w:val="16"/>
              </w:rPr>
              <w:lastRenderedPageBreak/>
              <w:t>Potable scope - complete Appendix 7a and 7c tables</w:t>
            </w:r>
          </w:p>
        </w:tc>
        <w:tc>
          <w:tcPr>
            <w:tcW w:w="2032" w:type="dxa"/>
            <w:shd w:val="clear" w:color="auto" w:fill="F4F8FB"/>
            <w:tcMar>
              <w:top w:w="80" w:type="dxa"/>
              <w:left w:w="80" w:type="dxa"/>
              <w:bottom w:w="80" w:type="dxa"/>
              <w:right w:w="80" w:type="dxa"/>
            </w:tcMar>
            <w:vAlign w:val="center"/>
          </w:tcPr>
          <w:p w14:paraId="0F40A8B5" w14:textId="77777777" w:rsidR="00C678CA" w:rsidRDefault="00C678CA" w:rsidP="002141AF">
            <w:pPr>
              <w:jc w:val="center"/>
            </w:pPr>
            <w:r>
              <w:rPr>
                <w:b/>
                <w:sz w:val="17"/>
              </w:rPr>
              <w:t>21</w:t>
            </w:r>
          </w:p>
        </w:tc>
        <w:tc>
          <w:tcPr>
            <w:tcW w:w="2032" w:type="dxa"/>
            <w:shd w:val="clear" w:color="auto" w:fill="F4F8FB"/>
            <w:tcMar>
              <w:top w:w="80" w:type="dxa"/>
              <w:left w:w="80" w:type="dxa"/>
              <w:bottom w:w="80" w:type="dxa"/>
              <w:right w:w="80" w:type="dxa"/>
            </w:tcMar>
            <w:vAlign w:val="center"/>
          </w:tcPr>
          <w:p w14:paraId="3E94E45F" w14:textId="77777777" w:rsidR="00C678CA" w:rsidRDefault="00C678CA" w:rsidP="002141AF">
            <w:pPr>
              <w:jc w:val="center"/>
            </w:pPr>
            <w:r>
              <w:rPr>
                <w:b/>
                <w:i/>
                <w:sz w:val="17"/>
              </w:rPr>
              <w:t>N/A</w:t>
            </w:r>
          </w:p>
        </w:tc>
        <w:tc>
          <w:tcPr>
            <w:tcW w:w="2032" w:type="dxa"/>
            <w:shd w:val="clear" w:color="auto" w:fill="F4F8FB"/>
            <w:tcMar>
              <w:top w:w="80" w:type="dxa"/>
              <w:left w:w="80" w:type="dxa"/>
              <w:bottom w:w="80" w:type="dxa"/>
              <w:right w:w="80" w:type="dxa"/>
            </w:tcMar>
            <w:vAlign w:val="center"/>
          </w:tcPr>
          <w:p w14:paraId="7109E853" w14:textId="77777777" w:rsidR="00C678CA" w:rsidRDefault="00C678CA" w:rsidP="002141AF">
            <w:pPr>
              <w:jc w:val="center"/>
            </w:pPr>
            <w:r>
              <w:rPr>
                <w:b/>
                <w:sz w:val="17"/>
              </w:rPr>
              <w:t>16</w:t>
            </w:r>
          </w:p>
        </w:tc>
      </w:tr>
      <w:tr w:rsidR="00C678CA" w14:paraId="48669E3C" w14:textId="77777777" w:rsidTr="002141AF">
        <w:trPr>
          <w:cantSplit/>
        </w:trPr>
        <w:tc>
          <w:tcPr>
            <w:tcW w:w="3226" w:type="dxa"/>
            <w:shd w:val="clear" w:color="auto" w:fill="F4F8FB"/>
            <w:tcMar>
              <w:top w:w="80" w:type="dxa"/>
              <w:left w:w="80" w:type="dxa"/>
              <w:bottom w:w="80" w:type="dxa"/>
              <w:right w:w="80" w:type="dxa"/>
            </w:tcMar>
            <w:vAlign w:val="center"/>
          </w:tcPr>
          <w:p w14:paraId="625AD490" w14:textId="77777777" w:rsidR="00C678CA" w:rsidRDefault="00C678CA" w:rsidP="002141AF">
            <w:pPr>
              <w:ind w:left="160"/>
            </w:pPr>
            <w:r>
              <w:rPr>
                <w:sz w:val="16"/>
              </w:rPr>
              <w:t>Potable scope - proficiency-testing evidence</w:t>
            </w:r>
          </w:p>
        </w:tc>
        <w:tc>
          <w:tcPr>
            <w:tcW w:w="2032" w:type="dxa"/>
            <w:shd w:val="clear" w:color="auto" w:fill="F4F8FB"/>
            <w:tcMar>
              <w:top w:w="80" w:type="dxa"/>
              <w:left w:w="80" w:type="dxa"/>
              <w:bottom w:w="80" w:type="dxa"/>
              <w:right w:w="80" w:type="dxa"/>
            </w:tcMar>
            <w:vAlign w:val="center"/>
          </w:tcPr>
          <w:p w14:paraId="519989C1" w14:textId="77777777" w:rsidR="00C678CA" w:rsidRDefault="00C678CA" w:rsidP="002141AF">
            <w:pPr>
              <w:jc w:val="center"/>
            </w:pPr>
            <w:r>
              <w:rPr>
                <w:b/>
                <w:sz w:val="17"/>
              </w:rPr>
              <w:t>43</w:t>
            </w:r>
          </w:p>
        </w:tc>
        <w:tc>
          <w:tcPr>
            <w:tcW w:w="2032" w:type="dxa"/>
            <w:shd w:val="clear" w:color="auto" w:fill="F4F8FB"/>
            <w:tcMar>
              <w:top w:w="80" w:type="dxa"/>
              <w:left w:w="80" w:type="dxa"/>
              <w:bottom w:w="80" w:type="dxa"/>
              <w:right w:w="80" w:type="dxa"/>
            </w:tcMar>
            <w:vAlign w:val="center"/>
          </w:tcPr>
          <w:p w14:paraId="0A468B1B" w14:textId="77777777" w:rsidR="00C678CA" w:rsidRDefault="00C678CA" w:rsidP="002141AF">
            <w:pPr>
              <w:jc w:val="center"/>
            </w:pPr>
            <w:r>
              <w:rPr>
                <w:b/>
                <w:i/>
                <w:sz w:val="17"/>
              </w:rPr>
              <w:t>N/A</w:t>
            </w:r>
          </w:p>
        </w:tc>
        <w:tc>
          <w:tcPr>
            <w:tcW w:w="2032" w:type="dxa"/>
            <w:shd w:val="clear" w:color="auto" w:fill="F4F8FB"/>
            <w:tcMar>
              <w:top w:w="80" w:type="dxa"/>
              <w:left w:w="80" w:type="dxa"/>
              <w:bottom w:w="80" w:type="dxa"/>
              <w:right w:w="80" w:type="dxa"/>
            </w:tcMar>
            <w:vAlign w:val="center"/>
          </w:tcPr>
          <w:p w14:paraId="4F53440E" w14:textId="77777777" w:rsidR="00C678CA" w:rsidRDefault="00C678CA" w:rsidP="002141AF">
            <w:pPr>
              <w:jc w:val="center"/>
            </w:pPr>
            <w:r>
              <w:rPr>
                <w:b/>
                <w:sz w:val="17"/>
              </w:rPr>
              <w:t>32</w:t>
            </w:r>
          </w:p>
        </w:tc>
      </w:tr>
      <w:tr w:rsidR="00C678CA" w14:paraId="1ABA3945" w14:textId="77777777" w:rsidTr="002141AF">
        <w:trPr>
          <w:cantSplit/>
        </w:trPr>
        <w:tc>
          <w:tcPr>
            <w:tcW w:w="3226" w:type="dxa"/>
            <w:shd w:val="clear" w:color="auto" w:fill="F4F8FB"/>
            <w:tcMar>
              <w:top w:w="80" w:type="dxa"/>
              <w:left w:w="80" w:type="dxa"/>
              <w:bottom w:w="80" w:type="dxa"/>
              <w:right w:w="80" w:type="dxa"/>
            </w:tcMar>
            <w:vAlign w:val="center"/>
          </w:tcPr>
          <w:p w14:paraId="23D132C6" w14:textId="77777777" w:rsidR="00C678CA" w:rsidRDefault="00C678CA" w:rsidP="002141AF">
            <w:pPr>
              <w:ind w:left="160"/>
            </w:pPr>
            <w:r>
              <w:rPr>
                <w:sz w:val="16"/>
              </w:rPr>
              <w:t>Potable scope - sampling accreditation or path to accreditation</w:t>
            </w:r>
          </w:p>
        </w:tc>
        <w:tc>
          <w:tcPr>
            <w:tcW w:w="2032" w:type="dxa"/>
            <w:shd w:val="clear" w:color="auto" w:fill="F4F8FB"/>
            <w:tcMar>
              <w:top w:w="80" w:type="dxa"/>
              <w:left w:w="80" w:type="dxa"/>
              <w:bottom w:w="80" w:type="dxa"/>
              <w:right w:w="80" w:type="dxa"/>
            </w:tcMar>
            <w:vAlign w:val="center"/>
          </w:tcPr>
          <w:p w14:paraId="2B959AA4" w14:textId="77777777" w:rsidR="00C678CA" w:rsidRDefault="00C678CA" w:rsidP="002141AF">
            <w:pPr>
              <w:jc w:val="center"/>
            </w:pPr>
            <w:r>
              <w:rPr>
                <w:b/>
                <w:sz w:val="17"/>
              </w:rPr>
              <w:t>64</w:t>
            </w:r>
          </w:p>
        </w:tc>
        <w:tc>
          <w:tcPr>
            <w:tcW w:w="2032" w:type="dxa"/>
            <w:shd w:val="clear" w:color="auto" w:fill="F4F8FB"/>
            <w:tcMar>
              <w:top w:w="80" w:type="dxa"/>
              <w:left w:w="80" w:type="dxa"/>
              <w:bottom w:w="80" w:type="dxa"/>
              <w:right w:w="80" w:type="dxa"/>
            </w:tcMar>
            <w:vAlign w:val="center"/>
          </w:tcPr>
          <w:p w14:paraId="255A4EB6" w14:textId="77777777" w:rsidR="00C678CA" w:rsidRDefault="00C678CA" w:rsidP="002141AF">
            <w:pPr>
              <w:jc w:val="center"/>
            </w:pPr>
            <w:r>
              <w:rPr>
                <w:b/>
                <w:i/>
                <w:sz w:val="17"/>
              </w:rPr>
              <w:t>N/A</w:t>
            </w:r>
          </w:p>
        </w:tc>
        <w:tc>
          <w:tcPr>
            <w:tcW w:w="2032" w:type="dxa"/>
            <w:shd w:val="clear" w:color="auto" w:fill="F4F8FB"/>
            <w:tcMar>
              <w:top w:w="80" w:type="dxa"/>
              <w:left w:w="80" w:type="dxa"/>
              <w:bottom w:w="80" w:type="dxa"/>
              <w:right w:w="80" w:type="dxa"/>
            </w:tcMar>
            <w:vAlign w:val="center"/>
          </w:tcPr>
          <w:p w14:paraId="148A5A63" w14:textId="77777777" w:rsidR="00C678CA" w:rsidRDefault="00C678CA" w:rsidP="002141AF">
            <w:pPr>
              <w:jc w:val="center"/>
            </w:pPr>
            <w:r>
              <w:rPr>
                <w:b/>
                <w:sz w:val="17"/>
              </w:rPr>
              <w:t>47</w:t>
            </w:r>
          </w:p>
        </w:tc>
      </w:tr>
      <w:tr w:rsidR="00C678CA" w14:paraId="43A46455" w14:textId="77777777" w:rsidTr="002141AF">
        <w:trPr>
          <w:cantSplit/>
        </w:trPr>
        <w:tc>
          <w:tcPr>
            <w:tcW w:w="3226" w:type="dxa"/>
            <w:shd w:val="clear" w:color="auto" w:fill="F4F8FB"/>
            <w:tcMar>
              <w:top w:w="80" w:type="dxa"/>
              <w:left w:w="80" w:type="dxa"/>
              <w:bottom w:w="80" w:type="dxa"/>
              <w:right w:w="80" w:type="dxa"/>
            </w:tcMar>
            <w:vAlign w:val="center"/>
          </w:tcPr>
          <w:p w14:paraId="7533D378" w14:textId="77777777" w:rsidR="00C678CA" w:rsidRDefault="00C678CA" w:rsidP="002141AF">
            <w:pPr>
              <w:ind w:left="160"/>
            </w:pPr>
            <w:r>
              <w:rPr>
                <w:sz w:val="16"/>
              </w:rPr>
              <w:t>Wastewater scope - complete Appendix 7b and 7d tables</w:t>
            </w:r>
          </w:p>
        </w:tc>
        <w:tc>
          <w:tcPr>
            <w:tcW w:w="2032" w:type="dxa"/>
            <w:shd w:val="clear" w:color="auto" w:fill="F4F8FB"/>
            <w:tcMar>
              <w:top w:w="80" w:type="dxa"/>
              <w:left w:w="80" w:type="dxa"/>
              <w:bottom w:w="80" w:type="dxa"/>
              <w:right w:w="80" w:type="dxa"/>
            </w:tcMar>
            <w:vAlign w:val="center"/>
          </w:tcPr>
          <w:p w14:paraId="6044A6C4" w14:textId="77777777" w:rsidR="00C678CA" w:rsidRDefault="00C678CA" w:rsidP="002141AF">
            <w:pPr>
              <w:jc w:val="center"/>
            </w:pPr>
            <w:r>
              <w:rPr>
                <w:b/>
                <w:i/>
                <w:sz w:val="17"/>
              </w:rPr>
              <w:t>N/A</w:t>
            </w:r>
          </w:p>
        </w:tc>
        <w:tc>
          <w:tcPr>
            <w:tcW w:w="2032" w:type="dxa"/>
            <w:shd w:val="clear" w:color="auto" w:fill="F4F8FB"/>
            <w:tcMar>
              <w:top w:w="80" w:type="dxa"/>
              <w:left w:w="80" w:type="dxa"/>
              <w:bottom w:w="80" w:type="dxa"/>
              <w:right w:w="80" w:type="dxa"/>
            </w:tcMar>
            <w:vAlign w:val="center"/>
          </w:tcPr>
          <w:p w14:paraId="44BE96ED" w14:textId="77777777" w:rsidR="00C678CA" w:rsidRDefault="00C678CA" w:rsidP="002141AF">
            <w:pPr>
              <w:jc w:val="center"/>
            </w:pPr>
            <w:r>
              <w:rPr>
                <w:b/>
                <w:sz w:val="17"/>
              </w:rPr>
              <w:t>21</w:t>
            </w:r>
          </w:p>
        </w:tc>
        <w:tc>
          <w:tcPr>
            <w:tcW w:w="2032" w:type="dxa"/>
            <w:shd w:val="clear" w:color="auto" w:fill="F4F8FB"/>
            <w:tcMar>
              <w:top w:w="80" w:type="dxa"/>
              <w:left w:w="80" w:type="dxa"/>
              <w:bottom w:w="80" w:type="dxa"/>
              <w:right w:w="80" w:type="dxa"/>
            </w:tcMar>
            <w:vAlign w:val="center"/>
          </w:tcPr>
          <w:p w14:paraId="5EB0E740" w14:textId="77777777" w:rsidR="00C678CA" w:rsidRDefault="00C678CA" w:rsidP="002141AF">
            <w:pPr>
              <w:jc w:val="center"/>
            </w:pPr>
            <w:r>
              <w:rPr>
                <w:b/>
                <w:sz w:val="17"/>
              </w:rPr>
              <w:t>16</w:t>
            </w:r>
          </w:p>
        </w:tc>
      </w:tr>
      <w:tr w:rsidR="00C678CA" w14:paraId="3AB8DA15" w14:textId="77777777" w:rsidTr="002141AF">
        <w:trPr>
          <w:cantSplit/>
        </w:trPr>
        <w:tc>
          <w:tcPr>
            <w:tcW w:w="3226" w:type="dxa"/>
            <w:shd w:val="clear" w:color="auto" w:fill="F4F8FB"/>
            <w:tcMar>
              <w:top w:w="80" w:type="dxa"/>
              <w:left w:w="80" w:type="dxa"/>
              <w:bottom w:w="80" w:type="dxa"/>
              <w:right w:w="80" w:type="dxa"/>
            </w:tcMar>
            <w:vAlign w:val="center"/>
          </w:tcPr>
          <w:p w14:paraId="14A9E1CE" w14:textId="77777777" w:rsidR="00C678CA" w:rsidRDefault="00C678CA" w:rsidP="002141AF">
            <w:pPr>
              <w:ind w:left="160"/>
            </w:pPr>
            <w:r>
              <w:rPr>
                <w:sz w:val="16"/>
              </w:rPr>
              <w:t>Wastewater scope - proficiency-testing evidence</w:t>
            </w:r>
          </w:p>
        </w:tc>
        <w:tc>
          <w:tcPr>
            <w:tcW w:w="2032" w:type="dxa"/>
            <w:shd w:val="clear" w:color="auto" w:fill="F4F8FB"/>
            <w:tcMar>
              <w:top w:w="80" w:type="dxa"/>
              <w:left w:w="80" w:type="dxa"/>
              <w:bottom w:w="80" w:type="dxa"/>
              <w:right w:w="80" w:type="dxa"/>
            </w:tcMar>
            <w:vAlign w:val="center"/>
          </w:tcPr>
          <w:p w14:paraId="544855E8" w14:textId="77777777" w:rsidR="00C678CA" w:rsidRDefault="00C678CA" w:rsidP="002141AF">
            <w:pPr>
              <w:jc w:val="center"/>
            </w:pPr>
            <w:r>
              <w:rPr>
                <w:b/>
                <w:i/>
                <w:sz w:val="17"/>
              </w:rPr>
              <w:t>N/A</w:t>
            </w:r>
          </w:p>
        </w:tc>
        <w:tc>
          <w:tcPr>
            <w:tcW w:w="2032" w:type="dxa"/>
            <w:shd w:val="clear" w:color="auto" w:fill="F4F8FB"/>
            <w:tcMar>
              <w:top w:w="80" w:type="dxa"/>
              <w:left w:w="80" w:type="dxa"/>
              <w:bottom w:w="80" w:type="dxa"/>
              <w:right w:w="80" w:type="dxa"/>
            </w:tcMar>
            <w:vAlign w:val="center"/>
          </w:tcPr>
          <w:p w14:paraId="7614765A" w14:textId="77777777" w:rsidR="00C678CA" w:rsidRDefault="00C678CA" w:rsidP="002141AF">
            <w:pPr>
              <w:jc w:val="center"/>
            </w:pPr>
            <w:r>
              <w:rPr>
                <w:b/>
                <w:sz w:val="17"/>
              </w:rPr>
              <w:t>43</w:t>
            </w:r>
          </w:p>
        </w:tc>
        <w:tc>
          <w:tcPr>
            <w:tcW w:w="2032" w:type="dxa"/>
            <w:shd w:val="clear" w:color="auto" w:fill="F4F8FB"/>
            <w:tcMar>
              <w:top w:w="80" w:type="dxa"/>
              <w:left w:w="80" w:type="dxa"/>
              <w:bottom w:w="80" w:type="dxa"/>
              <w:right w:w="80" w:type="dxa"/>
            </w:tcMar>
            <w:vAlign w:val="center"/>
          </w:tcPr>
          <w:p w14:paraId="0A0D4911" w14:textId="77777777" w:rsidR="00C678CA" w:rsidRDefault="00C678CA" w:rsidP="002141AF">
            <w:pPr>
              <w:jc w:val="center"/>
            </w:pPr>
            <w:r>
              <w:rPr>
                <w:b/>
                <w:sz w:val="17"/>
              </w:rPr>
              <w:t>32</w:t>
            </w:r>
          </w:p>
        </w:tc>
      </w:tr>
      <w:tr w:rsidR="00C678CA" w14:paraId="5D9566ED" w14:textId="77777777" w:rsidTr="002141AF">
        <w:trPr>
          <w:cantSplit/>
        </w:trPr>
        <w:tc>
          <w:tcPr>
            <w:tcW w:w="3226" w:type="dxa"/>
            <w:shd w:val="clear" w:color="auto" w:fill="F4F8FB"/>
            <w:tcMar>
              <w:top w:w="80" w:type="dxa"/>
              <w:left w:w="80" w:type="dxa"/>
              <w:bottom w:w="80" w:type="dxa"/>
              <w:right w:w="80" w:type="dxa"/>
            </w:tcMar>
            <w:vAlign w:val="center"/>
          </w:tcPr>
          <w:p w14:paraId="6093275A" w14:textId="77777777" w:rsidR="00C678CA" w:rsidRDefault="00C678CA" w:rsidP="002141AF">
            <w:pPr>
              <w:ind w:left="160"/>
            </w:pPr>
            <w:r>
              <w:rPr>
                <w:sz w:val="16"/>
              </w:rPr>
              <w:t>Wastewater scope - sampling accreditation or path to accreditation</w:t>
            </w:r>
          </w:p>
        </w:tc>
        <w:tc>
          <w:tcPr>
            <w:tcW w:w="2032" w:type="dxa"/>
            <w:shd w:val="clear" w:color="auto" w:fill="F4F8FB"/>
            <w:tcMar>
              <w:top w:w="80" w:type="dxa"/>
              <w:left w:w="80" w:type="dxa"/>
              <w:bottom w:w="80" w:type="dxa"/>
              <w:right w:w="80" w:type="dxa"/>
            </w:tcMar>
            <w:vAlign w:val="center"/>
          </w:tcPr>
          <w:p w14:paraId="08598BBA" w14:textId="77777777" w:rsidR="00C678CA" w:rsidRDefault="00C678CA" w:rsidP="002141AF">
            <w:pPr>
              <w:jc w:val="center"/>
            </w:pPr>
            <w:r>
              <w:rPr>
                <w:b/>
                <w:i/>
                <w:sz w:val="17"/>
              </w:rPr>
              <w:t>N/A</w:t>
            </w:r>
          </w:p>
        </w:tc>
        <w:tc>
          <w:tcPr>
            <w:tcW w:w="2032" w:type="dxa"/>
            <w:shd w:val="clear" w:color="auto" w:fill="F4F8FB"/>
            <w:tcMar>
              <w:top w:w="80" w:type="dxa"/>
              <w:left w:w="80" w:type="dxa"/>
              <w:bottom w:w="80" w:type="dxa"/>
              <w:right w:w="80" w:type="dxa"/>
            </w:tcMar>
            <w:vAlign w:val="center"/>
          </w:tcPr>
          <w:p w14:paraId="6E5224DA" w14:textId="77777777" w:rsidR="00C678CA" w:rsidRDefault="00C678CA" w:rsidP="002141AF">
            <w:pPr>
              <w:jc w:val="center"/>
            </w:pPr>
            <w:r>
              <w:rPr>
                <w:b/>
                <w:sz w:val="17"/>
              </w:rPr>
              <w:t>64</w:t>
            </w:r>
          </w:p>
        </w:tc>
        <w:tc>
          <w:tcPr>
            <w:tcW w:w="2032" w:type="dxa"/>
            <w:shd w:val="clear" w:color="auto" w:fill="F4F8FB"/>
            <w:tcMar>
              <w:top w:w="80" w:type="dxa"/>
              <w:left w:w="80" w:type="dxa"/>
              <w:bottom w:w="80" w:type="dxa"/>
              <w:right w:w="80" w:type="dxa"/>
            </w:tcMar>
            <w:vAlign w:val="center"/>
          </w:tcPr>
          <w:p w14:paraId="605CA792" w14:textId="77777777" w:rsidR="00C678CA" w:rsidRDefault="00C678CA" w:rsidP="002141AF">
            <w:pPr>
              <w:jc w:val="center"/>
            </w:pPr>
            <w:r>
              <w:rPr>
                <w:b/>
                <w:sz w:val="17"/>
              </w:rPr>
              <w:t>47</w:t>
            </w:r>
          </w:p>
        </w:tc>
      </w:tr>
      <w:tr w:rsidR="00C678CA" w:rsidRPr="00290E52" w14:paraId="56434019" w14:textId="77777777" w:rsidTr="002141AF">
        <w:tc>
          <w:tcPr>
            <w:tcW w:w="3226" w:type="dxa"/>
            <w:tcMar>
              <w:top w:w="80" w:type="dxa"/>
              <w:left w:w="80" w:type="dxa"/>
              <w:bottom w:w="80" w:type="dxa"/>
              <w:right w:w="80" w:type="dxa"/>
            </w:tcMar>
            <w:vAlign w:val="center"/>
          </w:tcPr>
          <w:p w14:paraId="479A7899" w14:textId="77777777" w:rsidR="00C678CA" w:rsidRDefault="00C678CA" w:rsidP="002141AF">
            <w:r>
              <w:rPr>
                <w:sz w:val="17"/>
              </w:rPr>
              <w:t>Health and Safety (Section 5.4)</w:t>
            </w:r>
          </w:p>
        </w:tc>
        <w:tc>
          <w:tcPr>
            <w:tcW w:w="2032" w:type="dxa"/>
            <w:tcMar>
              <w:top w:w="80" w:type="dxa"/>
              <w:left w:w="80" w:type="dxa"/>
              <w:bottom w:w="80" w:type="dxa"/>
              <w:right w:w="80" w:type="dxa"/>
            </w:tcMar>
            <w:vAlign w:val="center"/>
          </w:tcPr>
          <w:p w14:paraId="0C117202" w14:textId="77777777" w:rsidR="00C678CA" w:rsidRDefault="00C678CA" w:rsidP="002141AF">
            <w:r>
              <w:rPr>
                <w:b/>
                <w:sz w:val="17"/>
              </w:rPr>
              <w:t xml:space="preserve">Maximum: </w:t>
            </w:r>
            <w:r>
              <w:rPr>
                <w:sz w:val="17"/>
              </w:rPr>
              <w:t>150 marks (15%)</w:t>
            </w:r>
          </w:p>
          <w:p w14:paraId="144F63D6" w14:textId="77777777" w:rsidR="00C678CA" w:rsidRDefault="00C678CA" w:rsidP="002141AF">
            <w:r>
              <w:rPr>
                <w:b/>
                <w:sz w:val="17"/>
              </w:rPr>
              <w:t xml:space="preserve">Pass: </w:t>
            </w:r>
            <w:r>
              <w:rPr>
                <w:sz w:val="17"/>
              </w:rPr>
              <w:t>75 marks (50%)</w:t>
            </w:r>
          </w:p>
        </w:tc>
        <w:tc>
          <w:tcPr>
            <w:tcW w:w="2032" w:type="dxa"/>
            <w:tcMar>
              <w:top w:w="80" w:type="dxa"/>
              <w:left w:w="80" w:type="dxa"/>
              <w:bottom w:w="80" w:type="dxa"/>
              <w:right w:w="80" w:type="dxa"/>
            </w:tcMar>
            <w:vAlign w:val="center"/>
          </w:tcPr>
          <w:p w14:paraId="44B5C98E" w14:textId="77777777" w:rsidR="00C678CA" w:rsidRDefault="00C678CA" w:rsidP="002141AF">
            <w:r>
              <w:rPr>
                <w:b/>
                <w:sz w:val="17"/>
              </w:rPr>
              <w:t xml:space="preserve">Maximum: </w:t>
            </w:r>
            <w:r>
              <w:rPr>
                <w:sz w:val="17"/>
              </w:rPr>
              <w:t>150 marks (15%)</w:t>
            </w:r>
          </w:p>
          <w:p w14:paraId="0D022B00" w14:textId="77777777" w:rsidR="00C678CA" w:rsidRDefault="00C678CA" w:rsidP="002141AF">
            <w:r>
              <w:rPr>
                <w:b/>
                <w:sz w:val="17"/>
              </w:rPr>
              <w:t xml:space="preserve">Pass: </w:t>
            </w:r>
            <w:r>
              <w:rPr>
                <w:sz w:val="17"/>
              </w:rPr>
              <w:t>75 marks (50%)</w:t>
            </w:r>
          </w:p>
        </w:tc>
        <w:tc>
          <w:tcPr>
            <w:tcW w:w="2032" w:type="dxa"/>
            <w:tcMar>
              <w:top w:w="80" w:type="dxa"/>
              <w:left w:w="80" w:type="dxa"/>
              <w:bottom w:w="80" w:type="dxa"/>
              <w:right w:w="80" w:type="dxa"/>
            </w:tcMar>
            <w:vAlign w:val="center"/>
          </w:tcPr>
          <w:p w14:paraId="27384D62" w14:textId="77777777" w:rsidR="00C678CA" w:rsidRDefault="00C678CA" w:rsidP="002141AF">
            <w:r>
              <w:rPr>
                <w:b/>
                <w:sz w:val="17"/>
              </w:rPr>
              <w:t xml:space="preserve">Maximum: </w:t>
            </w:r>
            <w:r>
              <w:rPr>
                <w:sz w:val="17"/>
              </w:rPr>
              <w:t>75 marks (7.5%)</w:t>
            </w:r>
          </w:p>
          <w:p w14:paraId="35FD6CCA" w14:textId="77777777" w:rsidR="00C678CA" w:rsidRDefault="00C678CA" w:rsidP="002141AF">
            <w:r>
              <w:rPr>
                <w:b/>
                <w:sz w:val="17"/>
              </w:rPr>
              <w:t xml:space="preserve">Pass: </w:t>
            </w:r>
            <w:r>
              <w:rPr>
                <w:sz w:val="17"/>
              </w:rPr>
              <w:t>37.5 marks (50%)</w:t>
            </w:r>
          </w:p>
        </w:tc>
      </w:tr>
      <w:tr w:rsidR="00C678CA" w14:paraId="381F1289" w14:textId="77777777" w:rsidTr="002141AF">
        <w:trPr>
          <w:cantSplit/>
        </w:trPr>
        <w:tc>
          <w:tcPr>
            <w:tcW w:w="3226" w:type="dxa"/>
            <w:shd w:val="clear" w:color="auto" w:fill="F4F8FB"/>
            <w:tcMar>
              <w:top w:w="80" w:type="dxa"/>
              <w:left w:w="80" w:type="dxa"/>
              <w:bottom w:w="80" w:type="dxa"/>
              <w:right w:w="80" w:type="dxa"/>
            </w:tcMar>
            <w:vAlign w:val="center"/>
          </w:tcPr>
          <w:p w14:paraId="6CFEDA31" w14:textId="77777777" w:rsidR="00C678CA" w:rsidRDefault="00C678CA" w:rsidP="002141AF">
            <w:pPr>
              <w:ind w:left="160"/>
            </w:pPr>
            <w:r>
              <w:rPr>
                <w:sz w:val="16"/>
              </w:rPr>
              <w:t>Risk Assessment and Method Statement process</w:t>
            </w:r>
          </w:p>
        </w:tc>
        <w:tc>
          <w:tcPr>
            <w:tcW w:w="2032" w:type="dxa"/>
            <w:shd w:val="clear" w:color="auto" w:fill="F4F8FB"/>
            <w:tcMar>
              <w:top w:w="80" w:type="dxa"/>
              <w:left w:w="80" w:type="dxa"/>
              <w:bottom w:w="80" w:type="dxa"/>
              <w:right w:w="80" w:type="dxa"/>
            </w:tcMar>
            <w:vAlign w:val="center"/>
          </w:tcPr>
          <w:p w14:paraId="08058536" w14:textId="77777777" w:rsidR="00C678CA" w:rsidRDefault="00C678CA" w:rsidP="002141AF">
            <w:pPr>
              <w:jc w:val="center"/>
            </w:pPr>
            <w:r>
              <w:rPr>
                <w:b/>
                <w:sz w:val="17"/>
              </w:rPr>
              <w:t>25</w:t>
            </w:r>
          </w:p>
        </w:tc>
        <w:tc>
          <w:tcPr>
            <w:tcW w:w="2032" w:type="dxa"/>
            <w:shd w:val="clear" w:color="auto" w:fill="F4F8FB"/>
            <w:tcMar>
              <w:top w:w="80" w:type="dxa"/>
              <w:left w:w="80" w:type="dxa"/>
              <w:bottom w:w="80" w:type="dxa"/>
              <w:right w:w="80" w:type="dxa"/>
            </w:tcMar>
            <w:vAlign w:val="center"/>
          </w:tcPr>
          <w:p w14:paraId="56D42263" w14:textId="77777777" w:rsidR="00C678CA" w:rsidRDefault="00C678CA" w:rsidP="002141AF">
            <w:pPr>
              <w:jc w:val="center"/>
            </w:pPr>
            <w:r>
              <w:rPr>
                <w:b/>
                <w:sz w:val="17"/>
              </w:rPr>
              <w:t>25</w:t>
            </w:r>
          </w:p>
        </w:tc>
        <w:tc>
          <w:tcPr>
            <w:tcW w:w="2032" w:type="dxa"/>
            <w:shd w:val="clear" w:color="auto" w:fill="F4F8FB"/>
            <w:tcMar>
              <w:top w:w="80" w:type="dxa"/>
              <w:left w:w="80" w:type="dxa"/>
              <w:bottom w:w="80" w:type="dxa"/>
              <w:right w:w="80" w:type="dxa"/>
            </w:tcMar>
            <w:vAlign w:val="center"/>
          </w:tcPr>
          <w:p w14:paraId="23380B88" w14:textId="77777777" w:rsidR="00C678CA" w:rsidRDefault="00C678CA" w:rsidP="002141AF">
            <w:pPr>
              <w:jc w:val="center"/>
            </w:pPr>
            <w:r>
              <w:rPr>
                <w:b/>
                <w:sz w:val="17"/>
              </w:rPr>
              <w:t>25</w:t>
            </w:r>
          </w:p>
        </w:tc>
      </w:tr>
      <w:tr w:rsidR="00C678CA" w14:paraId="7326A0FD" w14:textId="77777777" w:rsidTr="002141AF">
        <w:trPr>
          <w:cantSplit/>
        </w:trPr>
        <w:tc>
          <w:tcPr>
            <w:tcW w:w="3226" w:type="dxa"/>
            <w:shd w:val="clear" w:color="auto" w:fill="F4F8FB"/>
            <w:tcMar>
              <w:top w:w="80" w:type="dxa"/>
              <w:left w:w="80" w:type="dxa"/>
              <w:bottom w:w="80" w:type="dxa"/>
              <w:right w:w="80" w:type="dxa"/>
            </w:tcMar>
            <w:vAlign w:val="center"/>
          </w:tcPr>
          <w:p w14:paraId="1B16D91B" w14:textId="77777777" w:rsidR="00C678CA" w:rsidRDefault="00C678CA" w:rsidP="002141AF">
            <w:pPr>
              <w:ind w:left="160"/>
            </w:pPr>
            <w:r>
              <w:rPr>
                <w:sz w:val="16"/>
              </w:rPr>
              <w:t>Relevant health and safety training</w:t>
            </w:r>
          </w:p>
        </w:tc>
        <w:tc>
          <w:tcPr>
            <w:tcW w:w="2032" w:type="dxa"/>
            <w:shd w:val="clear" w:color="auto" w:fill="F4F8FB"/>
            <w:tcMar>
              <w:top w:w="80" w:type="dxa"/>
              <w:left w:w="80" w:type="dxa"/>
              <w:bottom w:w="80" w:type="dxa"/>
              <w:right w:w="80" w:type="dxa"/>
            </w:tcMar>
            <w:vAlign w:val="center"/>
          </w:tcPr>
          <w:p w14:paraId="56939149" w14:textId="77777777" w:rsidR="00C678CA" w:rsidRDefault="00C678CA" w:rsidP="002141AF">
            <w:pPr>
              <w:jc w:val="center"/>
            </w:pPr>
            <w:r>
              <w:rPr>
                <w:b/>
                <w:sz w:val="17"/>
              </w:rPr>
              <w:t>25</w:t>
            </w:r>
          </w:p>
        </w:tc>
        <w:tc>
          <w:tcPr>
            <w:tcW w:w="2032" w:type="dxa"/>
            <w:shd w:val="clear" w:color="auto" w:fill="F4F8FB"/>
            <w:tcMar>
              <w:top w:w="80" w:type="dxa"/>
              <w:left w:w="80" w:type="dxa"/>
              <w:bottom w:w="80" w:type="dxa"/>
              <w:right w:w="80" w:type="dxa"/>
            </w:tcMar>
            <w:vAlign w:val="center"/>
          </w:tcPr>
          <w:p w14:paraId="76398B5D" w14:textId="77777777" w:rsidR="00C678CA" w:rsidRDefault="00C678CA" w:rsidP="002141AF">
            <w:pPr>
              <w:jc w:val="center"/>
            </w:pPr>
            <w:r>
              <w:rPr>
                <w:b/>
                <w:sz w:val="17"/>
              </w:rPr>
              <w:t>25</w:t>
            </w:r>
          </w:p>
        </w:tc>
        <w:tc>
          <w:tcPr>
            <w:tcW w:w="2032" w:type="dxa"/>
            <w:shd w:val="clear" w:color="auto" w:fill="F4F8FB"/>
            <w:tcMar>
              <w:top w:w="80" w:type="dxa"/>
              <w:left w:w="80" w:type="dxa"/>
              <w:bottom w:w="80" w:type="dxa"/>
              <w:right w:w="80" w:type="dxa"/>
            </w:tcMar>
            <w:vAlign w:val="center"/>
          </w:tcPr>
          <w:p w14:paraId="18A45391" w14:textId="77777777" w:rsidR="00C678CA" w:rsidRDefault="00C678CA" w:rsidP="002141AF">
            <w:pPr>
              <w:jc w:val="center"/>
            </w:pPr>
            <w:r>
              <w:rPr>
                <w:b/>
                <w:sz w:val="17"/>
              </w:rPr>
              <w:t>25</w:t>
            </w:r>
          </w:p>
        </w:tc>
      </w:tr>
      <w:tr w:rsidR="00C678CA" w14:paraId="443BF954" w14:textId="77777777" w:rsidTr="002141AF">
        <w:trPr>
          <w:cantSplit/>
        </w:trPr>
        <w:tc>
          <w:tcPr>
            <w:tcW w:w="3226" w:type="dxa"/>
            <w:shd w:val="clear" w:color="auto" w:fill="F4F8FB"/>
            <w:tcMar>
              <w:top w:w="80" w:type="dxa"/>
              <w:left w:w="80" w:type="dxa"/>
              <w:bottom w:w="80" w:type="dxa"/>
              <w:right w:w="80" w:type="dxa"/>
            </w:tcMar>
            <w:vAlign w:val="center"/>
          </w:tcPr>
          <w:p w14:paraId="2BFAF668" w14:textId="77777777" w:rsidR="00C678CA" w:rsidRDefault="00C678CA" w:rsidP="002141AF">
            <w:pPr>
              <w:ind w:left="160"/>
            </w:pPr>
            <w:r>
              <w:rPr>
                <w:sz w:val="16"/>
              </w:rPr>
              <w:t>Driving-for-work procedure</w:t>
            </w:r>
          </w:p>
        </w:tc>
        <w:tc>
          <w:tcPr>
            <w:tcW w:w="2032" w:type="dxa"/>
            <w:shd w:val="clear" w:color="auto" w:fill="F4F8FB"/>
            <w:tcMar>
              <w:top w:w="80" w:type="dxa"/>
              <w:left w:w="80" w:type="dxa"/>
              <w:bottom w:w="80" w:type="dxa"/>
              <w:right w:w="80" w:type="dxa"/>
            </w:tcMar>
            <w:vAlign w:val="center"/>
          </w:tcPr>
          <w:p w14:paraId="55CBCE38" w14:textId="77777777" w:rsidR="00C678CA" w:rsidRDefault="00C678CA" w:rsidP="002141AF">
            <w:pPr>
              <w:jc w:val="center"/>
            </w:pPr>
            <w:r>
              <w:rPr>
                <w:b/>
                <w:sz w:val="17"/>
              </w:rPr>
              <w:t>25</w:t>
            </w:r>
          </w:p>
        </w:tc>
        <w:tc>
          <w:tcPr>
            <w:tcW w:w="2032" w:type="dxa"/>
            <w:shd w:val="clear" w:color="auto" w:fill="F4F8FB"/>
            <w:tcMar>
              <w:top w:w="80" w:type="dxa"/>
              <w:left w:w="80" w:type="dxa"/>
              <w:bottom w:w="80" w:type="dxa"/>
              <w:right w:w="80" w:type="dxa"/>
            </w:tcMar>
            <w:vAlign w:val="center"/>
          </w:tcPr>
          <w:p w14:paraId="06B31D67" w14:textId="77777777" w:rsidR="00C678CA" w:rsidRDefault="00C678CA" w:rsidP="002141AF">
            <w:pPr>
              <w:jc w:val="center"/>
            </w:pPr>
            <w:r>
              <w:rPr>
                <w:b/>
                <w:sz w:val="17"/>
              </w:rPr>
              <w:t>25</w:t>
            </w:r>
          </w:p>
        </w:tc>
        <w:tc>
          <w:tcPr>
            <w:tcW w:w="2032" w:type="dxa"/>
            <w:shd w:val="clear" w:color="auto" w:fill="F4F8FB"/>
            <w:tcMar>
              <w:top w:w="80" w:type="dxa"/>
              <w:left w:w="80" w:type="dxa"/>
              <w:bottom w:w="80" w:type="dxa"/>
              <w:right w:w="80" w:type="dxa"/>
            </w:tcMar>
            <w:vAlign w:val="center"/>
          </w:tcPr>
          <w:p w14:paraId="207BB0D7" w14:textId="77777777" w:rsidR="00C678CA" w:rsidRDefault="00C678CA" w:rsidP="002141AF">
            <w:pPr>
              <w:jc w:val="center"/>
            </w:pPr>
            <w:r>
              <w:rPr>
                <w:b/>
                <w:sz w:val="17"/>
              </w:rPr>
              <w:t>25</w:t>
            </w:r>
          </w:p>
        </w:tc>
      </w:tr>
      <w:tr w:rsidR="00C678CA" w14:paraId="58E36BCD" w14:textId="77777777" w:rsidTr="002141AF">
        <w:trPr>
          <w:cantSplit/>
        </w:trPr>
        <w:tc>
          <w:tcPr>
            <w:tcW w:w="3226" w:type="dxa"/>
            <w:shd w:val="clear" w:color="auto" w:fill="F4F8FB"/>
            <w:tcMar>
              <w:top w:w="80" w:type="dxa"/>
              <w:left w:w="80" w:type="dxa"/>
              <w:bottom w:w="80" w:type="dxa"/>
              <w:right w:w="80" w:type="dxa"/>
            </w:tcMar>
            <w:vAlign w:val="center"/>
          </w:tcPr>
          <w:p w14:paraId="4BD8E175" w14:textId="77777777" w:rsidR="00C678CA" w:rsidRDefault="00C678CA" w:rsidP="002141AF">
            <w:pPr>
              <w:ind w:left="160"/>
            </w:pPr>
            <w:r>
              <w:rPr>
                <w:sz w:val="16"/>
              </w:rPr>
              <w:t>Previous RAMS examples for the applicable sampling activities</w:t>
            </w:r>
          </w:p>
        </w:tc>
        <w:tc>
          <w:tcPr>
            <w:tcW w:w="2032" w:type="dxa"/>
            <w:shd w:val="clear" w:color="auto" w:fill="F4F8FB"/>
            <w:tcMar>
              <w:top w:w="80" w:type="dxa"/>
              <w:left w:w="80" w:type="dxa"/>
              <w:bottom w:w="80" w:type="dxa"/>
              <w:right w:w="80" w:type="dxa"/>
            </w:tcMar>
            <w:vAlign w:val="center"/>
          </w:tcPr>
          <w:p w14:paraId="5A4E2C74" w14:textId="6D39DD2E" w:rsidR="00C678CA" w:rsidRDefault="00C678CA" w:rsidP="002141AF">
            <w:pPr>
              <w:jc w:val="center"/>
            </w:pPr>
            <w:r>
              <w:rPr>
                <w:b/>
                <w:sz w:val="17"/>
              </w:rPr>
              <w:t>7</w:t>
            </w:r>
            <w:r w:rsidR="008F0D48">
              <w:rPr>
                <w:b/>
                <w:sz w:val="17"/>
              </w:rPr>
              <w:t>5</w:t>
            </w:r>
          </w:p>
        </w:tc>
        <w:tc>
          <w:tcPr>
            <w:tcW w:w="2032" w:type="dxa"/>
            <w:shd w:val="clear" w:color="auto" w:fill="F4F8FB"/>
            <w:tcMar>
              <w:top w:w="80" w:type="dxa"/>
              <w:left w:w="80" w:type="dxa"/>
              <w:bottom w:w="80" w:type="dxa"/>
              <w:right w:w="80" w:type="dxa"/>
            </w:tcMar>
            <w:vAlign w:val="center"/>
          </w:tcPr>
          <w:p w14:paraId="040C4E03" w14:textId="77777777" w:rsidR="00C678CA" w:rsidRDefault="00C678CA" w:rsidP="002141AF">
            <w:pPr>
              <w:jc w:val="center"/>
            </w:pPr>
            <w:r>
              <w:rPr>
                <w:b/>
                <w:sz w:val="17"/>
              </w:rPr>
              <w:t>75</w:t>
            </w:r>
          </w:p>
        </w:tc>
        <w:tc>
          <w:tcPr>
            <w:tcW w:w="2032" w:type="dxa"/>
            <w:shd w:val="clear" w:color="auto" w:fill="F4F8FB"/>
            <w:tcMar>
              <w:top w:w="80" w:type="dxa"/>
              <w:left w:w="80" w:type="dxa"/>
              <w:bottom w:w="80" w:type="dxa"/>
              <w:right w:w="80" w:type="dxa"/>
            </w:tcMar>
            <w:vAlign w:val="center"/>
          </w:tcPr>
          <w:p w14:paraId="671983D5" w14:textId="77777777" w:rsidR="00C678CA" w:rsidRDefault="00C678CA" w:rsidP="002141AF">
            <w:pPr>
              <w:jc w:val="center"/>
            </w:pPr>
            <w:r>
              <w:rPr>
                <w:b/>
                <w:i/>
                <w:sz w:val="17"/>
              </w:rPr>
              <w:t>N/A</w:t>
            </w:r>
          </w:p>
        </w:tc>
      </w:tr>
      <w:tr w:rsidR="00C678CA" w:rsidRPr="00290E52" w14:paraId="7A811FEA" w14:textId="77777777" w:rsidTr="002141AF">
        <w:tc>
          <w:tcPr>
            <w:tcW w:w="3226" w:type="dxa"/>
            <w:tcMar>
              <w:top w:w="80" w:type="dxa"/>
              <w:left w:w="80" w:type="dxa"/>
              <w:bottom w:w="80" w:type="dxa"/>
              <w:right w:w="80" w:type="dxa"/>
            </w:tcMar>
            <w:vAlign w:val="center"/>
          </w:tcPr>
          <w:p w14:paraId="27AB871E" w14:textId="77777777" w:rsidR="00C678CA" w:rsidRDefault="00C678CA" w:rsidP="002141AF">
            <w:r>
              <w:rPr>
                <w:sz w:val="17"/>
              </w:rPr>
              <w:t>Quality Assurance (Section 5.5.1)</w:t>
            </w:r>
          </w:p>
        </w:tc>
        <w:tc>
          <w:tcPr>
            <w:tcW w:w="2032" w:type="dxa"/>
            <w:tcMar>
              <w:top w:w="80" w:type="dxa"/>
              <w:left w:w="80" w:type="dxa"/>
              <w:bottom w:w="80" w:type="dxa"/>
              <w:right w:w="80" w:type="dxa"/>
            </w:tcMar>
            <w:vAlign w:val="center"/>
          </w:tcPr>
          <w:p w14:paraId="7A6B5619" w14:textId="77777777" w:rsidR="00C678CA" w:rsidRDefault="00C678CA" w:rsidP="002141AF">
            <w:r>
              <w:rPr>
                <w:b/>
                <w:sz w:val="17"/>
              </w:rPr>
              <w:t xml:space="preserve">Maximum: </w:t>
            </w:r>
            <w:r>
              <w:rPr>
                <w:sz w:val="17"/>
              </w:rPr>
              <w:t>200 marks (20%)</w:t>
            </w:r>
          </w:p>
          <w:p w14:paraId="02D2F2E0" w14:textId="77777777" w:rsidR="00C678CA" w:rsidRDefault="00C678CA" w:rsidP="002141AF">
            <w:r>
              <w:rPr>
                <w:b/>
                <w:sz w:val="17"/>
              </w:rPr>
              <w:t xml:space="preserve">Pass: </w:t>
            </w:r>
            <w:r>
              <w:rPr>
                <w:sz w:val="17"/>
              </w:rPr>
              <w:t>100 marks (50%)</w:t>
            </w:r>
          </w:p>
        </w:tc>
        <w:tc>
          <w:tcPr>
            <w:tcW w:w="2032" w:type="dxa"/>
            <w:tcMar>
              <w:top w:w="80" w:type="dxa"/>
              <w:left w:w="80" w:type="dxa"/>
              <w:bottom w:w="80" w:type="dxa"/>
              <w:right w:w="80" w:type="dxa"/>
            </w:tcMar>
            <w:vAlign w:val="center"/>
          </w:tcPr>
          <w:p w14:paraId="71BC1D2A" w14:textId="77777777" w:rsidR="00C678CA" w:rsidRDefault="00C678CA" w:rsidP="002141AF">
            <w:r>
              <w:rPr>
                <w:b/>
                <w:sz w:val="17"/>
              </w:rPr>
              <w:t xml:space="preserve">Maximum: </w:t>
            </w:r>
            <w:r>
              <w:rPr>
                <w:sz w:val="17"/>
              </w:rPr>
              <w:t>200 marks (20%)</w:t>
            </w:r>
          </w:p>
          <w:p w14:paraId="58B7D164" w14:textId="77777777" w:rsidR="00C678CA" w:rsidRDefault="00C678CA" w:rsidP="002141AF">
            <w:r>
              <w:rPr>
                <w:b/>
                <w:sz w:val="17"/>
              </w:rPr>
              <w:t xml:space="preserve">Pass: </w:t>
            </w:r>
            <w:r>
              <w:rPr>
                <w:sz w:val="17"/>
              </w:rPr>
              <w:t>100 marks (50%)</w:t>
            </w:r>
          </w:p>
        </w:tc>
        <w:tc>
          <w:tcPr>
            <w:tcW w:w="2032" w:type="dxa"/>
            <w:tcMar>
              <w:top w:w="80" w:type="dxa"/>
              <w:left w:w="80" w:type="dxa"/>
              <w:bottom w:w="80" w:type="dxa"/>
              <w:right w:w="80" w:type="dxa"/>
            </w:tcMar>
            <w:vAlign w:val="center"/>
          </w:tcPr>
          <w:p w14:paraId="1EE8C0EC" w14:textId="77777777" w:rsidR="00C678CA" w:rsidRDefault="00C678CA" w:rsidP="002141AF">
            <w:r>
              <w:rPr>
                <w:b/>
                <w:sz w:val="17"/>
              </w:rPr>
              <w:t xml:space="preserve">Maximum: </w:t>
            </w:r>
            <w:r>
              <w:rPr>
                <w:sz w:val="17"/>
              </w:rPr>
              <w:t>200 marks (20%)</w:t>
            </w:r>
          </w:p>
          <w:p w14:paraId="623DDE2C" w14:textId="77777777" w:rsidR="00C678CA" w:rsidRDefault="00C678CA" w:rsidP="002141AF">
            <w:r>
              <w:rPr>
                <w:b/>
                <w:sz w:val="17"/>
              </w:rPr>
              <w:t xml:space="preserve">Pass: </w:t>
            </w:r>
            <w:r>
              <w:rPr>
                <w:sz w:val="17"/>
              </w:rPr>
              <w:t>100 marks (50%)</w:t>
            </w:r>
          </w:p>
        </w:tc>
      </w:tr>
      <w:tr w:rsidR="00C678CA" w14:paraId="6A84D1A5" w14:textId="77777777" w:rsidTr="002141AF">
        <w:trPr>
          <w:cantSplit/>
        </w:trPr>
        <w:tc>
          <w:tcPr>
            <w:tcW w:w="3226" w:type="dxa"/>
            <w:shd w:val="clear" w:color="auto" w:fill="F4F8FB"/>
            <w:tcMar>
              <w:top w:w="80" w:type="dxa"/>
              <w:left w:w="80" w:type="dxa"/>
              <w:bottom w:w="80" w:type="dxa"/>
              <w:right w:w="80" w:type="dxa"/>
            </w:tcMar>
            <w:vAlign w:val="center"/>
          </w:tcPr>
          <w:p w14:paraId="46B23D5B" w14:textId="77777777" w:rsidR="00C678CA" w:rsidRDefault="00C678CA" w:rsidP="002141AF">
            <w:pPr>
              <w:ind w:left="160"/>
            </w:pPr>
            <w:r>
              <w:rPr>
                <w:sz w:val="16"/>
              </w:rPr>
              <w:t>Systems (1)(a) - Quality Policy</w:t>
            </w:r>
          </w:p>
        </w:tc>
        <w:tc>
          <w:tcPr>
            <w:tcW w:w="2032" w:type="dxa"/>
            <w:shd w:val="clear" w:color="auto" w:fill="F4F8FB"/>
            <w:tcMar>
              <w:top w:w="80" w:type="dxa"/>
              <w:left w:w="80" w:type="dxa"/>
              <w:bottom w:w="80" w:type="dxa"/>
              <w:right w:w="80" w:type="dxa"/>
            </w:tcMar>
            <w:vAlign w:val="center"/>
          </w:tcPr>
          <w:p w14:paraId="3EE8B4E2" w14:textId="77777777" w:rsidR="00C678CA" w:rsidRDefault="00C678CA" w:rsidP="002141AF">
            <w:pPr>
              <w:jc w:val="center"/>
            </w:pPr>
            <w:r>
              <w:rPr>
                <w:b/>
                <w:sz w:val="17"/>
              </w:rPr>
              <w:t>10</w:t>
            </w:r>
          </w:p>
        </w:tc>
        <w:tc>
          <w:tcPr>
            <w:tcW w:w="2032" w:type="dxa"/>
            <w:shd w:val="clear" w:color="auto" w:fill="F4F8FB"/>
            <w:tcMar>
              <w:top w:w="80" w:type="dxa"/>
              <w:left w:w="80" w:type="dxa"/>
              <w:bottom w:w="80" w:type="dxa"/>
              <w:right w:w="80" w:type="dxa"/>
            </w:tcMar>
            <w:vAlign w:val="center"/>
          </w:tcPr>
          <w:p w14:paraId="0070205E" w14:textId="77777777" w:rsidR="00C678CA" w:rsidRDefault="00C678CA" w:rsidP="002141AF">
            <w:pPr>
              <w:jc w:val="center"/>
            </w:pPr>
            <w:r>
              <w:rPr>
                <w:b/>
                <w:sz w:val="17"/>
              </w:rPr>
              <w:t>10</w:t>
            </w:r>
          </w:p>
        </w:tc>
        <w:tc>
          <w:tcPr>
            <w:tcW w:w="2032" w:type="dxa"/>
            <w:shd w:val="clear" w:color="auto" w:fill="F4F8FB"/>
            <w:tcMar>
              <w:top w:w="80" w:type="dxa"/>
              <w:left w:w="80" w:type="dxa"/>
              <w:bottom w:w="80" w:type="dxa"/>
              <w:right w:w="80" w:type="dxa"/>
            </w:tcMar>
            <w:vAlign w:val="center"/>
          </w:tcPr>
          <w:p w14:paraId="68965697" w14:textId="77777777" w:rsidR="00C678CA" w:rsidRDefault="00C678CA" w:rsidP="002141AF">
            <w:pPr>
              <w:jc w:val="center"/>
            </w:pPr>
            <w:r>
              <w:rPr>
                <w:b/>
                <w:sz w:val="17"/>
              </w:rPr>
              <w:t>10</w:t>
            </w:r>
          </w:p>
        </w:tc>
      </w:tr>
      <w:tr w:rsidR="00C678CA" w14:paraId="4FFF6918" w14:textId="77777777" w:rsidTr="002141AF">
        <w:trPr>
          <w:cantSplit/>
        </w:trPr>
        <w:tc>
          <w:tcPr>
            <w:tcW w:w="3226" w:type="dxa"/>
            <w:shd w:val="clear" w:color="auto" w:fill="F4F8FB"/>
            <w:tcMar>
              <w:top w:w="80" w:type="dxa"/>
              <w:left w:w="80" w:type="dxa"/>
              <w:bottom w:w="80" w:type="dxa"/>
              <w:right w:w="80" w:type="dxa"/>
            </w:tcMar>
            <w:vAlign w:val="center"/>
          </w:tcPr>
          <w:p w14:paraId="046B96BD" w14:textId="77777777" w:rsidR="00C678CA" w:rsidRDefault="00C678CA" w:rsidP="002141AF">
            <w:pPr>
              <w:ind w:left="160"/>
            </w:pPr>
            <w:r>
              <w:rPr>
                <w:sz w:val="16"/>
              </w:rPr>
              <w:t>Systems (1)(b) - QMS accreditation and certification</w:t>
            </w:r>
          </w:p>
        </w:tc>
        <w:tc>
          <w:tcPr>
            <w:tcW w:w="2032" w:type="dxa"/>
            <w:shd w:val="clear" w:color="auto" w:fill="F4F8FB"/>
            <w:tcMar>
              <w:top w:w="80" w:type="dxa"/>
              <w:left w:w="80" w:type="dxa"/>
              <w:bottom w:w="80" w:type="dxa"/>
              <w:right w:w="80" w:type="dxa"/>
            </w:tcMar>
            <w:vAlign w:val="center"/>
          </w:tcPr>
          <w:p w14:paraId="2E828470" w14:textId="77777777" w:rsidR="00C678CA" w:rsidRDefault="00C678CA" w:rsidP="002141AF">
            <w:pPr>
              <w:jc w:val="center"/>
            </w:pPr>
            <w:r>
              <w:rPr>
                <w:b/>
                <w:sz w:val="17"/>
              </w:rPr>
              <w:t>20</w:t>
            </w:r>
          </w:p>
        </w:tc>
        <w:tc>
          <w:tcPr>
            <w:tcW w:w="2032" w:type="dxa"/>
            <w:shd w:val="clear" w:color="auto" w:fill="F4F8FB"/>
            <w:tcMar>
              <w:top w:w="80" w:type="dxa"/>
              <w:left w:w="80" w:type="dxa"/>
              <w:bottom w:w="80" w:type="dxa"/>
              <w:right w:w="80" w:type="dxa"/>
            </w:tcMar>
            <w:vAlign w:val="center"/>
          </w:tcPr>
          <w:p w14:paraId="601F83DE" w14:textId="77777777" w:rsidR="00C678CA" w:rsidRDefault="00C678CA" w:rsidP="002141AF">
            <w:pPr>
              <w:jc w:val="center"/>
            </w:pPr>
            <w:r>
              <w:rPr>
                <w:b/>
                <w:sz w:val="17"/>
              </w:rPr>
              <w:t>20</w:t>
            </w:r>
          </w:p>
        </w:tc>
        <w:tc>
          <w:tcPr>
            <w:tcW w:w="2032" w:type="dxa"/>
            <w:shd w:val="clear" w:color="auto" w:fill="F4F8FB"/>
            <w:tcMar>
              <w:top w:w="80" w:type="dxa"/>
              <w:left w:w="80" w:type="dxa"/>
              <w:bottom w:w="80" w:type="dxa"/>
              <w:right w:w="80" w:type="dxa"/>
            </w:tcMar>
            <w:vAlign w:val="center"/>
          </w:tcPr>
          <w:p w14:paraId="3412CAEB" w14:textId="77777777" w:rsidR="00C678CA" w:rsidRDefault="00C678CA" w:rsidP="002141AF">
            <w:pPr>
              <w:jc w:val="center"/>
            </w:pPr>
            <w:r>
              <w:rPr>
                <w:b/>
                <w:sz w:val="17"/>
              </w:rPr>
              <w:t>20</w:t>
            </w:r>
          </w:p>
        </w:tc>
      </w:tr>
      <w:tr w:rsidR="00C678CA" w14:paraId="5C3BFDA0" w14:textId="77777777" w:rsidTr="002141AF">
        <w:trPr>
          <w:cantSplit/>
        </w:trPr>
        <w:tc>
          <w:tcPr>
            <w:tcW w:w="3226" w:type="dxa"/>
            <w:shd w:val="clear" w:color="auto" w:fill="F4F8FB"/>
            <w:tcMar>
              <w:top w:w="80" w:type="dxa"/>
              <w:left w:w="80" w:type="dxa"/>
              <w:bottom w:w="80" w:type="dxa"/>
              <w:right w:w="80" w:type="dxa"/>
            </w:tcMar>
            <w:vAlign w:val="center"/>
          </w:tcPr>
          <w:p w14:paraId="146FA1C0" w14:textId="77777777" w:rsidR="00C678CA" w:rsidRDefault="00C678CA" w:rsidP="002141AF">
            <w:pPr>
              <w:ind w:left="160"/>
            </w:pPr>
            <w:r>
              <w:rPr>
                <w:sz w:val="16"/>
              </w:rPr>
              <w:t>Systems (1)(c)(</w:t>
            </w:r>
            <w:proofErr w:type="spellStart"/>
            <w:r>
              <w:rPr>
                <w:sz w:val="16"/>
              </w:rPr>
              <w:t>i</w:t>
            </w:r>
            <w:proofErr w:type="spellEnd"/>
            <w:r>
              <w:rPr>
                <w:sz w:val="16"/>
              </w:rPr>
              <w:t>) - QMS manual</w:t>
            </w:r>
          </w:p>
        </w:tc>
        <w:tc>
          <w:tcPr>
            <w:tcW w:w="2032" w:type="dxa"/>
            <w:shd w:val="clear" w:color="auto" w:fill="F4F8FB"/>
            <w:tcMar>
              <w:top w:w="80" w:type="dxa"/>
              <w:left w:w="80" w:type="dxa"/>
              <w:bottom w:w="80" w:type="dxa"/>
              <w:right w:w="80" w:type="dxa"/>
            </w:tcMar>
            <w:vAlign w:val="center"/>
          </w:tcPr>
          <w:p w14:paraId="199D0909" w14:textId="77777777" w:rsidR="00C678CA" w:rsidRDefault="00C678CA" w:rsidP="002141AF">
            <w:pPr>
              <w:jc w:val="center"/>
            </w:pPr>
            <w:r>
              <w:rPr>
                <w:b/>
                <w:sz w:val="17"/>
              </w:rPr>
              <w:t>40</w:t>
            </w:r>
          </w:p>
        </w:tc>
        <w:tc>
          <w:tcPr>
            <w:tcW w:w="2032" w:type="dxa"/>
            <w:shd w:val="clear" w:color="auto" w:fill="F4F8FB"/>
            <w:tcMar>
              <w:top w:w="80" w:type="dxa"/>
              <w:left w:w="80" w:type="dxa"/>
              <w:bottom w:w="80" w:type="dxa"/>
              <w:right w:w="80" w:type="dxa"/>
            </w:tcMar>
            <w:vAlign w:val="center"/>
          </w:tcPr>
          <w:p w14:paraId="38706048" w14:textId="77777777" w:rsidR="00C678CA" w:rsidRDefault="00C678CA" w:rsidP="002141AF">
            <w:pPr>
              <w:jc w:val="center"/>
            </w:pPr>
            <w:r>
              <w:rPr>
                <w:b/>
                <w:sz w:val="17"/>
              </w:rPr>
              <w:t>40</w:t>
            </w:r>
          </w:p>
        </w:tc>
        <w:tc>
          <w:tcPr>
            <w:tcW w:w="2032" w:type="dxa"/>
            <w:shd w:val="clear" w:color="auto" w:fill="F4F8FB"/>
            <w:tcMar>
              <w:top w:w="80" w:type="dxa"/>
              <w:left w:w="80" w:type="dxa"/>
              <w:bottom w:w="80" w:type="dxa"/>
              <w:right w:w="80" w:type="dxa"/>
            </w:tcMar>
            <w:vAlign w:val="center"/>
          </w:tcPr>
          <w:p w14:paraId="4A2A84F8" w14:textId="77777777" w:rsidR="00C678CA" w:rsidRDefault="00C678CA" w:rsidP="002141AF">
            <w:pPr>
              <w:jc w:val="center"/>
            </w:pPr>
            <w:r>
              <w:rPr>
                <w:b/>
                <w:sz w:val="17"/>
              </w:rPr>
              <w:t>40</w:t>
            </w:r>
          </w:p>
        </w:tc>
      </w:tr>
      <w:tr w:rsidR="00C678CA" w14:paraId="7CC1DE27" w14:textId="77777777" w:rsidTr="002141AF">
        <w:trPr>
          <w:cantSplit/>
        </w:trPr>
        <w:tc>
          <w:tcPr>
            <w:tcW w:w="3226" w:type="dxa"/>
            <w:shd w:val="clear" w:color="auto" w:fill="F4F8FB"/>
            <w:tcMar>
              <w:top w:w="80" w:type="dxa"/>
              <w:left w:w="80" w:type="dxa"/>
              <w:bottom w:w="80" w:type="dxa"/>
              <w:right w:w="80" w:type="dxa"/>
            </w:tcMar>
            <w:vAlign w:val="center"/>
          </w:tcPr>
          <w:p w14:paraId="047DD3AC" w14:textId="77777777" w:rsidR="00C678CA" w:rsidRDefault="00C678CA" w:rsidP="002141AF">
            <w:pPr>
              <w:ind w:left="160"/>
            </w:pPr>
            <w:r>
              <w:rPr>
                <w:sz w:val="16"/>
              </w:rPr>
              <w:t>Systems (1)(c)(ii) - relevant quality procedures</w:t>
            </w:r>
          </w:p>
        </w:tc>
        <w:tc>
          <w:tcPr>
            <w:tcW w:w="2032" w:type="dxa"/>
            <w:shd w:val="clear" w:color="auto" w:fill="F4F8FB"/>
            <w:tcMar>
              <w:top w:w="80" w:type="dxa"/>
              <w:left w:w="80" w:type="dxa"/>
              <w:bottom w:w="80" w:type="dxa"/>
              <w:right w:w="80" w:type="dxa"/>
            </w:tcMar>
            <w:vAlign w:val="center"/>
          </w:tcPr>
          <w:p w14:paraId="6A2E1A37" w14:textId="77777777" w:rsidR="00C678CA" w:rsidRDefault="00C678CA" w:rsidP="002141AF">
            <w:pPr>
              <w:jc w:val="center"/>
            </w:pPr>
            <w:r>
              <w:rPr>
                <w:b/>
                <w:sz w:val="17"/>
              </w:rPr>
              <w:t>20</w:t>
            </w:r>
          </w:p>
        </w:tc>
        <w:tc>
          <w:tcPr>
            <w:tcW w:w="2032" w:type="dxa"/>
            <w:shd w:val="clear" w:color="auto" w:fill="F4F8FB"/>
            <w:tcMar>
              <w:top w:w="80" w:type="dxa"/>
              <w:left w:w="80" w:type="dxa"/>
              <w:bottom w:w="80" w:type="dxa"/>
              <w:right w:w="80" w:type="dxa"/>
            </w:tcMar>
            <w:vAlign w:val="center"/>
          </w:tcPr>
          <w:p w14:paraId="05B09AAF" w14:textId="77777777" w:rsidR="00C678CA" w:rsidRDefault="00C678CA" w:rsidP="002141AF">
            <w:pPr>
              <w:jc w:val="center"/>
            </w:pPr>
            <w:r>
              <w:rPr>
                <w:b/>
                <w:sz w:val="17"/>
              </w:rPr>
              <w:t>20</w:t>
            </w:r>
          </w:p>
        </w:tc>
        <w:tc>
          <w:tcPr>
            <w:tcW w:w="2032" w:type="dxa"/>
            <w:shd w:val="clear" w:color="auto" w:fill="F4F8FB"/>
            <w:tcMar>
              <w:top w:w="80" w:type="dxa"/>
              <w:left w:w="80" w:type="dxa"/>
              <w:bottom w:w="80" w:type="dxa"/>
              <w:right w:w="80" w:type="dxa"/>
            </w:tcMar>
            <w:vAlign w:val="center"/>
          </w:tcPr>
          <w:p w14:paraId="632AD1DC" w14:textId="77777777" w:rsidR="00C678CA" w:rsidRDefault="00C678CA" w:rsidP="002141AF">
            <w:pPr>
              <w:jc w:val="center"/>
            </w:pPr>
            <w:r>
              <w:rPr>
                <w:b/>
                <w:sz w:val="17"/>
              </w:rPr>
              <w:t>20</w:t>
            </w:r>
          </w:p>
        </w:tc>
      </w:tr>
      <w:tr w:rsidR="00C678CA" w14:paraId="53069588" w14:textId="77777777" w:rsidTr="002141AF">
        <w:trPr>
          <w:cantSplit/>
        </w:trPr>
        <w:tc>
          <w:tcPr>
            <w:tcW w:w="3226" w:type="dxa"/>
            <w:shd w:val="clear" w:color="auto" w:fill="F4F8FB"/>
            <w:tcMar>
              <w:top w:w="80" w:type="dxa"/>
              <w:left w:w="80" w:type="dxa"/>
              <w:bottom w:w="80" w:type="dxa"/>
              <w:right w:w="80" w:type="dxa"/>
            </w:tcMar>
            <w:vAlign w:val="center"/>
          </w:tcPr>
          <w:p w14:paraId="34747A53" w14:textId="77777777" w:rsidR="00C678CA" w:rsidRDefault="00C678CA" w:rsidP="002141AF">
            <w:pPr>
              <w:ind w:left="160"/>
            </w:pPr>
            <w:r>
              <w:rPr>
                <w:sz w:val="16"/>
              </w:rPr>
              <w:t>Quality Audits (2)(a) - internal audit process</w:t>
            </w:r>
          </w:p>
        </w:tc>
        <w:tc>
          <w:tcPr>
            <w:tcW w:w="2032" w:type="dxa"/>
            <w:shd w:val="clear" w:color="auto" w:fill="F4F8FB"/>
            <w:tcMar>
              <w:top w:w="80" w:type="dxa"/>
              <w:left w:w="80" w:type="dxa"/>
              <w:bottom w:w="80" w:type="dxa"/>
              <w:right w:w="80" w:type="dxa"/>
            </w:tcMar>
            <w:vAlign w:val="center"/>
          </w:tcPr>
          <w:p w14:paraId="73859B3D" w14:textId="77777777" w:rsidR="00C678CA" w:rsidRDefault="00C678CA" w:rsidP="002141AF">
            <w:pPr>
              <w:jc w:val="center"/>
            </w:pPr>
            <w:r>
              <w:rPr>
                <w:b/>
                <w:sz w:val="17"/>
              </w:rPr>
              <w:t>20</w:t>
            </w:r>
          </w:p>
        </w:tc>
        <w:tc>
          <w:tcPr>
            <w:tcW w:w="2032" w:type="dxa"/>
            <w:shd w:val="clear" w:color="auto" w:fill="F4F8FB"/>
            <w:tcMar>
              <w:top w:w="80" w:type="dxa"/>
              <w:left w:w="80" w:type="dxa"/>
              <w:bottom w:w="80" w:type="dxa"/>
              <w:right w:w="80" w:type="dxa"/>
            </w:tcMar>
            <w:vAlign w:val="center"/>
          </w:tcPr>
          <w:p w14:paraId="67A1723D" w14:textId="77777777" w:rsidR="00C678CA" w:rsidRDefault="00C678CA" w:rsidP="002141AF">
            <w:pPr>
              <w:jc w:val="center"/>
            </w:pPr>
            <w:r>
              <w:rPr>
                <w:b/>
                <w:sz w:val="17"/>
              </w:rPr>
              <w:t>20</w:t>
            </w:r>
          </w:p>
        </w:tc>
        <w:tc>
          <w:tcPr>
            <w:tcW w:w="2032" w:type="dxa"/>
            <w:shd w:val="clear" w:color="auto" w:fill="F4F8FB"/>
            <w:tcMar>
              <w:top w:w="80" w:type="dxa"/>
              <w:left w:w="80" w:type="dxa"/>
              <w:bottom w:w="80" w:type="dxa"/>
              <w:right w:w="80" w:type="dxa"/>
            </w:tcMar>
            <w:vAlign w:val="center"/>
          </w:tcPr>
          <w:p w14:paraId="37A86A66" w14:textId="77777777" w:rsidR="00C678CA" w:rsidRDefault="00C678CA" w:rsidP="002141AF">
            <w:pPr>
              <w:jc w:val="center"/>
            </w:pPr>
            <w:r>
              <w:rPr>
                <w:b/>
                <w:sz w:val="17"/>
              </w:rPr>
              <w:t>20</w:t>
            </w:r>
          </w:p>
        </w:tc>
      </w:tr>
      <w:tr w:rsidR="00C678CA" w14:paraId="5A5D3530" w14:textId="77777777" w:rsidTr="002141AF">
        <w:trPr>
          <w:cantSplit/>
        </w:trPr>
        <w:tc>
          <w:tcPr>
            <w:tcW w:w="3226" w:type="dxa"/>
            <w:shd w:val="clear" w:color="auto" w:fill="F4F8FB"/>
            <w:tcMar>
              <w:top w:w="80" w:type="dxa"/>
              <w:left w:w="80" w:type="dxa"/>
              <w:bottom w:w="80" w:type="dxa"/>
              <w:right w:w="80" w:type="dxa"/>
            </w:tcMar>
            <w:vAlign w:val="center"/>
          </w:tcPr>
          <w:p w14:paraId="3EA37160" w14:textId="77777777" w:rsidR="00C678CA" w:rsidRDefault="00C678CA" w:rsidP="002141AF">
            <w:pPr>
              <w:ind w:left="160"/>
            </w:pPr>
            <w:r>
              <w:rPr>
                <w:sz w:val="16"/>
              </w:rPr>
              <w:t>Quality Audits (2)(b) - management of non-conformities</w:t>
            </w:r>
          </w:p>
        </w:tc>
        <w:tc>
          <w:tcPr>
            <w:tcW w:w="2032" w:type="dxa"/>
            <w:shd w:val="clear" w:color="auto" w:fill="F4F8FB"/>
            <w:tcMar>
              <w:top w:w="80" w:type="dxa"/>
              <w:left w:w="80" w:type="dxa"/>
              <w:bottom w:w="80" w:type="dxa"/>
              <w:right w:w="80" w:type="dxa"/>
            </w:tcMar>
            <w:vAlign w:val="center"/>
          </w:tcPr>
          <w:p w14:paraId="1F414A17" w14:textId="77777777" w:rsidR="00C678CA" w:rsidRDefault="00C678CA" w:rsidP="002141AF">
            <w:pPr>
              <w:jc w:val="center"/>
            </w:pPr>
            <w:r>
              <w:rPr>
                <w:b/>
                <w:sz w:val="17"/>
              </w:rPr>
              <w:t>20</w:t>
            </w:r>
          </w:p>
        </w:tc>
        <w:tc>
          <w:tcPr>
            <w:tcW w:w="2032" w:type="dxa"/>
            <w:shd w:val="clear" w:color="auto" w:fill="F4F8FB"/>
            <w:tcMar>
              <w:top w:w="80" w:type="dxa"/>
              <w:left w:w="80" w:type="dxa"/>
              <w:bottom w:w="80" w:type="dxa"/>
              <w:right w:w="80" w:type="dxa"/>
            </w:tcMar>
            <w:vAlign w:val="center"/>
          </w:tcPr>
          <w:p w14:paraId="26C42282" w14:textId="77777777" w:rsidR="00C678CA" w:rsidRDefault="00C678CA" w:rsidP="002141AF">
            <w:pPr>
              <w:jc w:val="center"/>
            </w:pPr>
            <w:r>
              <w:rPr>
                <w:b/>
                <w:sz w:val="17"/>
              </w:rPr>
              <w:t>20</w:t>
            </w:r>
          </w:p>
        </w:tc>
        <w:tc>
          <w:tcPr>
            <w:tcW w:w="2032" w:type="dxa"/>
            <w:shd w:val="clear" w:color="auto" w:fill="F4F8FB"/>
            <w:tcMar>
              <w:top w:w="80" w:type="dxa"/>
              <w:left w:w="80" w:type="dxa"/>
              <w:bottom w:w="80" w:type="dxa"/>
              <w:right w:w="80" w:type="dxa"/>
            </w:tcMar>
            <w:vAlign w:val="center"/>
          </w:tcPr>
          <w:p w14:paraId="4D6C9A03" w14:textId="77777777" w:rsidR="00C678CA" w:rsidRDefault="00C678CA" w:rsidP="002141AF">
            <w:pPr>
              <w:jc w:val="center"/>
            </w:pPr>
            <w:r>
              <w:rPr>
                <w:b/>
                <w:sz w:val="17"/>
              </w:rPr>
              <w:t>20</w:t>
            </w:r>
          </w:p>
        </w:tc>
      </w:tr>
      <w:tr w:rsidR="00C678CA" w14:paraId="6FBC0580" w14:textId="77777777" w:rsidTr="002141AF">
        <w:trPr>
          <w:cantSplit/>
        </w:trPr>
        <w:tc>
          <w:tcPr>
            <w:tcW w:w="3226" w:type="dxa"/>
            <w:shd w:val="clear" w:color="auto" w:fill="F4F8FB"/>
            <w:tcMar>
              <w:top w:w="80" w:type="dxa"/>
              <w:left w:w="80" w:type="dxa"/>
              <w:bottom w:w="80" w:type="dxa"/>
              <w:right w:w="80" w:type="dxa"/>
            </w:tcMar>
            <w:vAlign w:val="center"/>
          </w:tcPr>
          <w:p w14:paraId="44CE52F2" w14:textId="77777777" w:rsidR="00C678CA" w:rsidRDefault="00C678CA" w:rsidP="002141AF">
            <w:pPr>
              <w:ind w:left="160"/>
            </w:pPr>
            <w:r>
              <w:rPr>
                <w:sz w:val="16"/>
              </w:rPr>
              <w:t>Quality Plans (3)(a) - project-specific Quality Plan</w:t>
            </w:r>
          </w:p>
        </w:tc>
        <w:tc>
          <w:tcPr>
            <w:tcW w:w="2032" w:type="dxa"/>
            <w:shd w:val="clear" w:color="auto" w:fill="F4F8FB"/>
            <w:tcMar>
              <w:top w:w="80" w:type="dxa"/>
              <w:left w:w="80" w:type="dxa"/>
              <w:bottom w:w="80" w:type="dxa"/>
              <w:right w:w="80" w:type="dxa"/>
            </w:tcMar>
            <w:vAlign w:val="center"/>
          </w:tcPr>
          <w:p w14:paraId="3A50E5F5" w14:textId="77777777" w:rsidR="00C678CA" w:rsidRDefault="00C678CA" w:rsidP="002141AF">
            <w:pPr>
              <w:jc w:val="center"/>
            </w:pPr>
            <w:r>
              <w:rPr>
                <w:b/>
                <w:sz w:val="17"/>
              </w:rPr>
              <w:t>60</w:t>
            </w:r>
          </w:p>
        </w:tc>
        <w:tc>
          <w:tcPr>
            <w:tcW w:w="2032" w:type="dxa"/>
            <w:shd w:val="clear" w:color="auto" w:fill="F4F8FB"/>
            <w:tcMar>
              <w:top w:w="80" w:type="dxa"/>
              <w:left w:w="80" w:type="dxa"/>
              <w:bottom w:w="80" w:type="dxa"/>
              <w:right w:w="80" w:type="dxa"/>
            </w:tcMar>
            <w:vAlign w:val="center"/>
          </w:tcPr>
          <w:p w14:paraId="4C92ABE3" w14:textId="77777777" w:rsidR="00C678CA" w:rsidRDefault="00C678CA" w:rsidP="002141AF">
            <w:pPr>
              <w:jc w:val="center"/>
            </w:pPr>
            <w:r>
              <w:rPr>
                <w:b/>
                <w:sz w:val="17"/>
              </w:rPr>
              <w:t>60</w:t>
            </w:r>
          </w:p>
        </w:tc>
        <w:tc>
          <w:tcPr>
            <w:tcW w:w="2032" w:type="dxa"/>
            <w:shd w:val="clear" w:color="auto" w:fill="F4F8FB"/>
            <w:tcMar>
              <w:top w:w="80" w:type="dxa"/>
              <w:left w:w="80" w:type="dxa"/>
              <w:bottom w:w="80" w:type="dxa"/>
              <w:right w:w="80" w:type="dxa"/>
            </w:tcMar>
            <w:vAlign w:val="center"/>
          </w:tcPr>
          <w:p w14:paraId="31D91309" w14:textId="77777777" w:rsidR="00C678CA" w:rsidRDefault="00C678CA" w:rsidP="002141AF">
            <w:pPr>
              <w:jc w:val="center"/>
            </w:pPr>
            <w:r>
              <w:rPr>
                <w:b/>
                <w:sz w:val="17"/>
              </w:rPr>
              <w:t>60</w:t>
            </w:r>
          </w:p>
        </w:tc>
      </w:tr>
      <w:tr w:rsidR="00C678CA" w14:paraId="0A272D53" w14:textId="77777777" w:rsidTr="002141AF">
        <w:trPr>
          <w:cantSplit/>
        </w:trPr>
        <w:tc>
          <w:tcPr>
            <w:tcW w:w="3226" w:type="dxa"/>
            <w:shd w:val="clear" w:color="auto" w:fill="F4F8FB"/>
            <w:tcMar>
              <w:top w:w="80" w:type="dxa"/>
              <w:left w:w="80" w:type="dxa"/>
              <w:bottom w:w="80" w:type="dxa"/>
              <w:right w:w="80" w:type="dxa"/>
            </w:tcMar>
            <w:vAlign w:val="center"/>
          </w:tcPr>
          <w:p w14:paraId="1B2BF969" w14:textId="77777777" w:rsidR="00C678CA" w:rsidRDefault="00C678CA" w:rsidP="002141AF">
            <w:pPr>
              <w:ind w:left="160"/>
            </w:pPr>
            <w:r>
              <w:rPr>
                <w:sz w:val="16"/>
              </w:rPr>
              <w:t>Quality Plans (3)(b) - monitoring of Quality Plans</w:t>
            </w:r>
          </w:p>
        </w:tc>
        <w:tc>
          <w:tcPr>
            <w:tcW w:w="2032" w:type="dxa"/>
            <w:shd w:val="clear" w:color="auto" w:fill="F4F8FB"/>
            <w:tcMar>
              <w:top w:w="80" w:type="dxa"/>
              <w:left w:w="80" w:type="dxa"/>
              <w:bottom w:w="80" w:type="dxa"/>
              <w:right w:w="80" w:type="dxa"/>
            </w:tcMar>
            <w:vAlign w:val="center"/>
          </w:tcPr>
          <w:p w14:paraId="010BF901" w14:textId="77777777" w:rsidR="00C678CA" w:rsidRDefault="00C678CA" w:rsidP="002141AF">
            <w:pPr>
              <w:jc w:val="center"/>
            </w:pPr>
            <w:r>
              <w:rPr>
                <w:b/>
                <w:sz w:val="17"/>
              </w:rPr>
              <w:t>10</w:t>
            </w:r>
          </w:p>
        </w:tc>
        <w:tc>
          <w:tcPr>
            <w:tcW w:w="2032" w:type="dxa"/>
            <w:shd w:val="clear" w:color="auto" w:fill="F4F8FB"/>
            <w:tcMar>
              <w:top w:w="80" w:type="dxa"/>
              <w:left w:w="80" w:type="dxa"/>
              <w:bottom w:w="80" w:type="dxa"/>
              <w:right w:w="80" w:type="dxa"/>
            </w:tcMar>
            <w:vAlign w:val="center"/>
          </w:tcPr>
          <w:p w14:paraId="435C5642" w14:textId="77777777" w:rsidR="00C678CA" w:rsidRDefault="00C678CA" w:rsidP="002141AF">
            <w:pPr>
              <w:jc w:val="center"/>
            </w:pPr>
            <w:r>
              <w:rPr>
                <w:b/>
                <w:sz w:val="17"/>
              </w:rPr>
              <w:t>10</w:t>
            </w:r>
          </w:p>
        </w:tc>
        <w:tc>
          <w:tcPr>
            <w:tcW w:w="2032" w:type="dxa"/>
            <w:shd w:val="clear" w:color="auto" w:fill="F4F8FB"/>
            <w:tcMar>
              <w:top w:w="80" w:type="dxa"/>
              <w:left w:w="80" w:type="dxa"/>
              <w:bottom w:w="80" w:type="dxa"/>
              <w:right w:w="80" w:type="dxa"/>
            </w:tcMar>
            <w:vAlign w:val="center"/>
          </w:tcPr>
          <w:p w14:paraId="4865F2FA" w14:textId="77777777" w:rsidR="00C678CA" w:rsidRDefault="00C678CA" w:rsidP="002141AF">
            <w:pPr>
              <w:jc w:val="center"/>
            </w:pPr>
            <w:r>
              <w:rPr>
                <w:b/>
                <w:sz w:val="17"/>
              </w:rPr>
              <w:t>10</w:t>
            </w:r>
          </w:p>
        </w:tc>
      </w:tr>
      <w:tr w:rsidR="00C678CA" w:rsidRPr="00290E52" w14:paraId="555E78B2" w14:textId="77777777" w:rsidTr="002141AF">
        <w:tc>
          <w:tcPr>
            <w:tcW w:w="3226" w:type="dxa"/>
            <w:tcMar>
              <w:top w:w="80" w:type="dxa"/>
              <w:left w:w="80" w:type="dxa"/>
              <w:bottom w:w="80" w:type="dxa"/>
              <w:right w:w="80" w:type="dxa"/>
            </w:tcMar>
            <w:vAlign w:val="center"/>
          </w:tcPr>
          <w:p w14:paraId="1C028E17" w14:textId="77777777" w:rsidR="00C678CA" w:rsidRDefault="00C678CA" w:rsidP="002141AF">
            <w:r>
              <w:rPr>
                <w:sz w:val="17"/>
              </w:rPr>
              <w:t>Information Security (Section 5.5.2)</w:t>
            </w:r>
          </w:p>
        </w:tc>
        <w:tc>
          <w:tcPr>
            <w:tcW w:w="2032" w:type="dxa"/>
            <w:tcMar>
              <w:top w:w="80" w:type="dxa"/>
              <w:left w:w="80" w:type="dxa"/>
              <w:bottom w:w="80" w:type="dxa"/>
              <w:right w:w="80" w:type="dxa"/>
            </w:tcMar>
            <w:vAlign w:val="center"/>
          </w:tcPr>
          <w:p w14:paraId="2911C007" w14:textId="77777777" w:rsidR="00C678CA" w:rsidRDefault="00C678CA" w:rsidP="002141AF">
            <w:r>
              <w:rPr>
                <w:b/>
                <w:sz w:val="17"/>
              </w:rPr>
              <w:t xml:space="preserve">Maximum: </w:t>
            </w:r>
            <w:r>
              <w:rPr>
                <w:sz w:val="17"/>
              </w:rPr>
              <w:t>100 marks (10%)</w:t>
            </w:r>
          </w:p>
          <w:p w14:paraId="2900A4CF" w14:textId="77777777" w:rsidR="00C678CA" w:rsidRDefault="00C678CA" w:rsidP="002141AF">
            <w:r>
              <w:rPr>
                <w:b/>
                <w:sz w:val="17"/>
              </w:rPr>
              <w:t xml:space="preserve">Pass: </w:t>
            </w:r>
            <w:r>
              <w:rPr>
                <w:sz w:val="17"/>
              </w:rPr>
              <w:t>50 marks (50%)</w:t>
            </w:r>
          </w:p>
        </w:tc>
        <w:tc>
          <w:tcPr>
            <w:tcW w:w="2032" w:type="dxa"/>
            <w:tcMar>
              <w:top w:w="80" w:type="dxa"/>
              <w:left w:w="80" w:type="dxa"/>
              <w:bottom w:w="80" w:type="dxa"/>
              <w:right w:w="80" w:type="dxa"/>
            </w:tcMar>
            <w:vAlign w:val="center"/>
          </w:tcPr>
          <w:p w14:paraId="18BF71FE" w14:textId="77777777" w:rsidR="00C678CA" w:rsidRDefault="00C678CA" w:rsidP="002141AF">
            <w:r>
              <w:rPr>
                <w:b/>
                <w:sz w:val="17"/>
              </w:rPr>
              <w:t xml:space="preserve">Maximum: </w:t>
            </w:r>
            <w:r>
              <w:rPr>
                <w:sz w:val="17"/>
              </w:rPr>
              <w:t>100 marks (10%)</w:t>
            </w:r>
          </w:p>
          <w:p w14:paraId="0384DA1F" w14:textId="77777777" w:rsidR="00C678CA" w:rsidRDefault="00C678CA" w:rsidP="002141AF">
            <w:r>
              <w:rPr>
                <w:b/>
                <w:sz w:val="17"/>
              </w:rPr>
              <w:t xml:space="preserve">Pass: </w:t>
            </w:r>
            <w:r>
              <w:rPr>
                <w:sz w:val="17"/>
              </w:rPr>
              <w:t>50 marks (50%)</w:t>
            </w:r>
          </w:p>
        </w:tc>
        <w:tc>
          <w:tcPr>
            <w:tcW w:w="2032" w:type="dxa"/>
            <w:tcMar>
              <w:top w:w="80" w:type="dxa"/>
              <w:left w:w="80" w:type="dxa"/>
              <w:bottom w:w="80" w:type="dxa"/>
              <w:right w:w="80" w:type="dxa"/>
            </w:tcMar>
            <w:vAlign w:val="center"/>
          </w:tcPr>
          <w:p w14:paraId="1AB07742" w14:textId="77777777" w:rsidR="00C678CA" w:rsidRDefault="00C678CA" w:rsidP="002141AF">
            <w:r>
              <w:rPr>
                <w:b/>
                <w:sz w:val="17"/>
              </w:rPr>
              <w:t xml:space="preserve">Maximum: </w:t>
            </w:r>
            <w:r>
              <w:rPr>
                <w:sz w:val="17"/>
              </w:rPr>
              <w:t>100 marks (10%)</w:t>
            </w:r>
          </w:p>
          <w:p w14:paraId="7EDBE7F4" w14:textId="77777777" w:rsidR="00C678CA" w:rsidRDefault="00C678CA" w:rsidP="002141AF">
            <w:r>
              <w:rPr>
                <w:b/>
                <w:sz w:val="17"/>
              </w:rPr>
              <w:t xml:space="preserve">Pass: </w:t>
            </w:r>
            <w:r>
              <w:rPr>
                <w:sz w:val="17"/>
              </w:rPr>
              <w:t>50 marks (50%)</w:t>
            </w:r>
          </w:p>
        </w:tc>
      </w:tr>
      <w:tr w:rsidR="00C678CA" w14:paraId="73711945" w14:textId="77777777" w:rsidTr="002141AF">
        <w:trPr>
          <w:cantSplit/>
        </w:trPr>
        <w:tc>
          <w:tcPr>
            <w:tcW w:w="3226" w:type="dxa"/>
            <w:shd w:val="clear" w:color="auto" w:fill="F4F8FB"/>
            <w:tcMar>
              <w:top w:w="80" w:type="dxa"/>
              <w:left w:w="80" w:type="dxa"/>
              <w:bottom w:w="80" w:type="dxa"/>
              <w:right w:w="80" w:type="dxa"/>
            </w:tcMar>
            <w:vAlign w:val="center"/>
          </w:tcPr>
          <w:p w14:paraId="244924A6" w14:textId="77777777" w:rsidR="00C678CA" w:rsidRDefault="00C678CA" w:rsidP="002141AF">
            <w:pPr>
              <w:ind w:left="160"/>
            </w:pPr>
            <w:r>
              <w:rPr>
                <w:sz w:val="16"/>
              </w:rPr>
              <w:t>Information security programme, policies and certification</w:t>
            </w:r>
          </w:p>
        </w:tc>
        <w:tc>
          <w:tcPr>
            <w:tcW w:w="2032" w:type="dxa"/>
            <w:shd w:val="clear" w:color="auto" w:fill="F4F8FB"/>
            <w:tcMar>
              <w:top w:w="80" w:type="dxa"/>
              <w:left w:w="80" w:type="dxa"/>
              <w:bottom w:w="80" w:type="dxa"/>
              <w:right w:w="80" w:type="dxa"/>
            </w:tcMar>
            <w:vAlign w:val="center"/>
          </w:tcPr>
          <w:p w14:paraId="250FC1EF" w14:textId="77777777" w:rsidR="00C678CA" w:rsidRDefault="00C678CA" w:rsidP="002141AF">
            <w:pPr>
              <w:jc w:val="center"/>
            </w:pPr>
            <w:r>
              <w:rPr>
                <w:b/>
                <w:sz w:val="17"/>
              </w:rPr>
              <w:t>20</w:t>
            </w:r>
          </w:p>
        </w:tc>
        <w:tc>
          <w:tcPr>
            <w:tcW w:w="2032" w:type="dxa"/>
            <w:shd w:val="clear" w:color="auto" w:fill="F4F8FB"/>
            <w:tcMar>
              <w:top w:w="80" w:type="dxa"/>
              <w:left w:w="80" w:type="dxa"/>
              <w:bottom w:w="80" w:type="dxa"/>
              <w:right w:w="80" w:type="dxa"/>
            </w:tcMar>
            <w:vAlign w:val="center"/>
          </w:tcPr>
          <w:p w14:paraId="688FA831" w14:textId="77777777" w:rsidR="00C678CA" w:rsidRDefault="00C678CA" w:rsidP="002141AF">
            <w:pPr>
              <w:jc w:val="center"/>
            </w:pPr>
            <w:r>
              <w:rPr>
                <w:b/>
                <w:sz w:val="17"/>
              </w:rPr>
              <w:t>20</w:t>
            </w:r>
          </w:p>
        </w:tc>
        <w:tc>
          <w:tcPr>
            <w:tcW w:w="2032" w:type="dxa"/>
            <w:shd w:val="clear" w:color="auto" w:fill="F4F8FB"/>
            <w:tcMar>
              <w:top w:w="80" w:type="dxa"/>
              <w:left w:w="80" w:type="dxa"/>
              <w:bottom w:w="80" w:type="dxa"/>
              <w:right w:w="80" w:type="dxa"/>
            </w:tcMar>
            <w:vAlign w:val="center"/>
          </w:tcPr>
          <w:p w14:paraId="6A344CBF" w14:textId="77777777" w:rsidR="00C678CA" w:rsidRDefault="00C678CA" w:rsidP="002141AF">
            <w:pPr>
              <w:jc w:val="center"/>
            </w:pPr>
            <w:r>
              <w:rPr>
                <w:b/>
                <w:sz w:val="17"/>
              </w:rPr>
              <w:t>20</w:t>
            </w:r>
          </w:p>
        </w:tc>
      </w:tr>
      <w:tr w:rsidR="00C678CA" w14:paraId="35A150A6" w14:textId="77777777" w:rsidTr="002141AF">
        <w:trPr>
          <w:cantSplit/>
        </w:trPr>
        <w:tc>
          <w:tcPr>
            <w:tcW w:w="3226" w:type="dxa"/>
            <w:shd w:val="clear" w:color="auto" w:fill="F4F8FB"/>
            <w:tcMar>
              <w:top w:w="80" w:type="dxa"/>
              <w:left w:w="80" w:type="dxa"/>
              <w:bottom w:w="80" w:type="dxa"/>
              <w:right w:w="80" w:type="dxa"/>
            </w:tcMar>
            <w:vAlign w:val="center"/>
          </w:tcPr>
          <w:p w14:paraId="54E35CC2" w14:textId="77777777" w:rsidR="00C678CA" w:rsidRDefault="00C678CA" w:rsidP="002141AF">
            <w:pPr>
              <w:ind w:left="160"/>
            </w:pPr>
            <w:r>
              <w:rPr>
                <w:sz w:val="16"/>
              </w:rPr>
              <w:t>Annual information security awareness training</w:t>
            </w:r>
          </w:p>
        </w:tc>
        <w:tc>
          <w:tcPr>
            <w:tcW w:w="2032" w:type="dxa"/>
            <w:shd w:val="clear" w:color="auto" w:fill="F4F8FB"/>
            <w:tcMar>
              <w:top w:w="80" w:type="dxa"/>
              <w:left w:w="80" w:type="dxa"/>
              <w:bottom w:w="80" w:type="dxa"/>
              <w:right w:w="80" w:type="dxa"/>
            </w:tcMar>
            <w:vAlign w:val="center"/>
          </w:tcPr>
          <w:p w14:paraId="316A5F83" w14:textId="77777777" w:rsidR="00C678CA" w:rsidRDefault="00C678CA" w:rsidP="002141AF">
            <w:pPr>
              <w:jc w:val="center"/>
            </w:pPr>
            <w:r>
              <w:rPr>
                <w:b/>
                <w:sz w:val="17"/>
              </w:rPr>
              <w:t>20</w:t>
            </w:r>
          </w:p>
        </w:tc>
        <w:tc>
          <w:tcPr>
            <w:tcW w:w="2032" w:type="dxa"/>
            <w:shd w:val="clear" w:color="auto" w:fill="F4F8FB"/>
            <w:tcMar>
              <w:top w:w="80" w:type="dxa"/>
              <w:left w:w="80" w:type="dxa"/>
              <w:bottom w:w="80" w:type="dxa"/>
              <w:right w:w="80" w:type="dxa"/>
            </w:tcMar>
            <w:vAlign w:val="center"/>
          </w:tcPr>
          <w:p w14:paraId="58DEE0AE" w14:textId="77777777" w:rsidR="00C678CA" w:rsidRDefault="00C678CA" w:rsidP="002141AF">
            <w:pPr>
              <w:jc w:val="center"/>
            </w:pPr>
            <w:r>
              <w:rPr>
                <w:b/>
                <w:sz w:val="17"/>
              </w:rPr>
              <w:t>20</w:t>
            </w:r>
          </w:p>
        </w:tc>
        <w:tc>
          <w:tcPr>
            <w:tcW w:w="2032" w:type="dxa"/>
            <w:shd w:val="clear" w:color="auto" w:fill="F4F8FB"/>
            <w:tcMar>
              <w:top w:w="80" w:type="dxa"/>
              <w:left w:w="80" w:type="dxa"/>
              <w:bottom w:w="80" w:type="dxa"/>
              <w:right w:w="80" w:type="dxa"/>
            </w:tcMar>
            <w:vAlign w:val="center"/>
          </w:tcPr>
          <w:p w14:paraId="795E66F9" w14:textId="77777777" w:rsidR="00C678CA" w:rsidRDefault="00C678CA" w:rsidP="002141AF">
            <w:pPr>
              <w:jc w:val="center"/>
            </w:pPr>
            <w:r>
              <w:rPr>
                <w:b/>
                <w:sz w:val="17"/>
              </w:rPr>
              <w:t>20</w:t>
            </w:r>
          </w:p>
        </w:tc>
      </w:tr>
      <w:tr w:rsidR="00C678CA" w14:paraId="6272B3E7" w14:textId="77777777" w:rsidTr="002141AF">
        <w:trPr>
          <w:cantSplit/>
        </w:trPr>
        <w:tc>
          <w:tcPr>
            <w:tcW w:w="3226" w:type="dxa"/>
            <w:shd w:val="clear" w:color="auto" w:fill="F4F8FB"/>
            <w:tcMar>
              <w:top w:w="80" w:type="dxa"/>
              <w:left w:w="80" w:type="dxa"/>
              <w:bottom w:w="80" w:type="dxa"/>
              <w:right w:w="80" w:type="dxa"/>
            </w:tcMar>
            <w:vAlign w:val="center"/>
          </w:tcPr>
          <w:p w14:paraId="089FC341" w14:textId="77777777" w:rsidR="00C678CA" w:rsidRDefault="00C678CA" w:rsidP="002141AF">
            <w:pPr>
              <w:ind w:left="160"/>
            </w:pPr>
            <w:r>
              <w:rPr>
                <w:sz w:val="16"/>
              </w:rPr>
              <w:t>Security incident-response processes and policies</w:t>
            </w:r>
          </w:p>
        </w:tc>
        <w:tc>
          <w:tcPr>
            <w:tcW w:w="2032" w:type="dxa"/>
            <w:shd w:val="clear" w:color="auto" w:fill="F4F8FB"/>
            <w:tcMar>
              <w:top w:w="80" w:type="dxa"/>
              <w:left w:w="80" w:type="dxa"/>
              <w:bottom w:w="80" w:type="dxa"/>
              <w:right w:w="80" w:type="dxa"/>
            </w:tcMar>
            <w:vAlign w:val="center"/>
          </w:tcPr>
          <w:p w14:paraId="74124B02" w14:textId="77777777" w:rsidR="00C678CA" w:rsidRDefault="00C678CA" w:rsidP="002141AF">
            <w:pPr>
              <w:jc w:val="center"/>
            </w:pPr>
            <w:r>
              <w:rPr>
                <w:b/>
                <w:sz w:val="17"/>
              </w:rPr>
              <w:t>20</w:t>
            </w:r>
          </w:p>
        </w:tc>
        <w:tc>
          <w:tcPr>
            <w:tcW w:w="2032" w:type="dxa"/>
            <w:shd w:val="clear" w:color="auto" w:fill="F4F8FB"/>
            <w:tcMar>
              <w:top w:w="80" w:type="dxa"/>
              <w:left w:w="80" w:type="dxa"/>
              <w:bottom w:w="80" w:type="dxa"/>
              <w:right w:w="80" w:type="dxa"/>
            </w:tcMar>
            <w:vAlign w:val="center"/>
          </w:tcPr>
          <w:p w14:paraId="7CD486FB" w14:textId="77777777" w:rsidR="00C678CA" w:rsidRDefault="00C678CA" w:rsidP="002141AF">
            <w:pPr>
              <w:jc w:val="center"/>
            </w:pPr>
            <w:r>
              <w:rPr>
                <w:b/>
                <w:sz w:val="17"/>
              </w:rPr>
              <w:t>20</w:t>
            </w:r>
          </w:p>
        </w:tc>
        <w:tc>
          <w:tcPr>
            <w:tcW w:w="2032" w:type="dxa"/>
            <w:shd w:val="clear" w:color="auto" w:fill="F4F8FB"/>
            <w:tcMar>
              <w:top w:w="80" w:type="dxa"/>
              <w:left w:w="80" w:type="dxa"/>
              <w:bottom w:w="80" w:type="dxa"/>
              <w:right w:w="80" w:type="dxa"/>
            </w:tcMar>
            <w:vAlign w:val="center"/>
          </w:tcPr>
          <w:p w14:paraId="004B43BF" w14:textId="77777777" w:rsidR="00C678CA" w:rsidRDefault="00C678CA" w:rsidP="002141AF">
            <w:pPr>
              <w:jc w:val="center"/>
            </w:pPr>
            <w:r>
              <w:rPr>
                <w:b/>
                <w:sz w:val="17"/>
              </w:rPr>
              <w:t>20</w:t>
            </w:r>
          </w:p>
        </w:tc>
      </w:tr>
      <w:tr w:rsidR="00C678CA" w14:paraId="263AAF13" w14:textId="77777777" w:rsidTr="002141AF">
        <w:trPr>
          <w:cantSplit/>
        </w:trPr>
        <w:tc>
          <w:tcPr>
            <w:tcW w:w="3226" w:type="dxa"/>
            <w:shd w:val="clear" w:color="auto" w:fill="F4F8FB"/>
            <w:tcMar>
              <w:top w:w="80" w:type="dxa"/>
              <w:left w:w="80" w:type="dxa"/>
              <w:bottom w:w="80" w:type="dxa"/>
              <w:right w:w="80" w:type="dxa"/>
            </w:tcMar>
            <w:vAlign w:val="center"/>
          </w:tcPr>
          <w:p w14:paraId="656C83A0" w14:textId="77777777" w:rsidR="00C678CA" w:rsidRDefault="00C678CA" w:rsidP="002141AF">
            <w:pPr>
              <w:ind w:left="160"/>
            </w:pPr>
            <w:r>
              <w:rPr>
                <w:sz w:val="16"/>
              </w:rPr>
              <w:t>Physical security controls</w:t>
            </w:r>
          </w:p>
        </w:tc>
        <w:tc>
          <w:tcPr>
            <w:tcW w:w="2032" w:type="dxa"/>
            <w:shd w:val="clear" w:color="auto" w:fill="F4F8FB"/>
            <w:tcMar>
              <w:top w:w="80" w:type="dxa"/>
              <w:left w:w="80" w:type="dxa"/>
              <w:bottom w:w="80" w:type="dxa"/>
              <w:right w:w="80" w:type="dxa"/>
            </w:tcMar>
            <w:vAlign w:val="center"/>
          </w:tcPr>
          <w:p w14:paraId="0F029022" w14:textId="77777777" w:rsidR="00C678CA" w:rsidRDefault="00C678CA" w:rsidP="002141AF">
            <w:pPr>
              <w:jc w:val="center"/>
            </w:pPr>
            <w:r>
              <w:rPr>
                <w:b/>
                <w:sz w:val="17"/>
              </w:rPr>
              <w:t>20</w:t>
            </w:r>
          </w:p>
        </w:tc>
        <w:tc>
          <w:tcPr>
            <w:tcW w:w="2032" w:type="dxa"/>
            <w:shd w:val="clear" w:color="auto" w:fill="F4F8FB"/>
            <w:tcMar>
              <w:top w:w="80" w:type="dxa"/>
              <w:left w:w="80" w:type="dxa"/>
              <w:bottom w:w="80" w:type="dxa"/>
              <w:right w:w="80" w:type="dxa"/>
            </w:tcMar>
            <w:vAlign w:val="center"/>
          </w:tcPr>
          <w:p w14:paraId="70601741" w14:textId="77777777" w:rsidR="00C678CA" w:rsidRDefault="00C678CA" w:rsidP="002141AF">
            <w:pPr>
              <w:jc w:val="center"/>
            </w:pPr>
            <w:r>
              <w:rPr>
                <w:b/>
                <w:sz w:val="17"/>
              </w:rPr>
              <w:t>20</w:t>
            </w:r>
          </w:p>
        </w:tc>
        <w:tc>
          <w:tcPr>
            <w:tcW w:w="2032" w:type="dxa"/>
            <w:shd w:val="clear" w:color="auto" w:fill="F4F8FB"/>
            <w:tcMar>
              <w:top w:w="80" w:type="dxa"/>
              <w:left w:w="80" w:type="dxa"/>
              <w:bottom w:w="80" w:type="dxa"/>
              <w:right w:w="80" w:type="dxa"/>
            </w:tcMar>
            <w:vAlign w:val="center"/>
          </w:tcPr>
          <w:p w14:paraId="31690D94" w14:textId="77777777" w:rsidR="00C678CA" w:rsidRDefault="00C678CA" w:rsidP="002141AF">
            <w:pPr>
              <w:jc w:val="center"/>
            </w:pPr>
            <w:r>
              <w:rPr>
                <w:b/>
                <w:sz w:val="17"/>
              </w:rPr>
              <w:t>20</w:t>
            </w:r>
          </w:p>
        </w:tc>
      </w:tr>
      <w:tr w:rsidR="00C678CA" w14:paraId="7E12F077" w14:textId="77777777" w:rsidTr="002141AF">
        <w:trPr>
          <w:cantSplit/>
        </w:trPr>
        <w:tc>
          <w:tcPr>
            <w:tcW w:w="3226" w:type="dxa"/>
            <w:shd w:val="clear" w:color="auto" w:fill="F4F8FB"/>
            <w:tcMar>
              <w:top w:w="80" w:type="dxa"/>
              <w:left w:w="80" w:type="dxa"/>
              <w:bottom w:w="80" w:type="dxa"/>
              <w:right w:w="80" w:type="dxa"/>
            </w:tcMar>
            <w:vAlign w:val="center"/>
          </w:tcPr>
          <w:p w14:paraId="345B2A3E" w14:textId="77777777" w:rsidR="00C678CA" w:rsidRDefault="00C678CA" w:rsidP="002141AF">
            <w:pPr>
              <w:ind w:left="160"/>
            </w:pPr>
            <w:r>
              <w:rPr>
                <w:sz w:val="16"/>
              </w:rPr>
              <w:lastRenderedPageBreak/>
              <w:t>Logical security controls</w:t>
            </w:r>
          </w:p>
        </w:tc>
        <w:tc>
          <w:tcPr>
            <w:tcW w:w="2032" w:type="dxa"/>
            <w:shd w:val="clear" w:color="auto" w:fill="F4F8FB"/>
            <w:tcMar>
              <w:top w:w="80" w:type="dxa"/>
              <w:left w:w="80" w:type="dxa"/>
              <w:bottom w:w="80" w:type="dxa"/>
              <w:right w:w="80" w:type="dxa"/>
            </w:tcMar>
            <w:vAlign w:val="center"/>
          </w:tcPr>
          <w:p w14:paraId="28706B29" w14:textId="77777777" w:rsidR="00C678CA" w:rsidRDefault="00C678CA" w:rsidP="002141AF">
            <w:pPr>
              <w:jc w:val="center"/>
            </w:pPr>
            <w:r>
              <w:rPr>
                <w:b/>
                <w:sz w:val="17"/>
              </w:rPr>
              <w:t>20</w:t>
            </w:r>
          </w:p>
        </w:tc>
        <w:tc>
          <w:tcPr>
            <w:tcW w:w="2032" w:type="dxa"/>
            <w:shd w:val="clear" w:color="auto" w:fill="F4F8FB"/>
            <w:tcMar>
              <w:top w:w="80" w:type="dxa"/>
              <w:left w:w="80" w:type="dxa"/>
              <w:bottom w:w="80" w:type="dxa"/>
              <w:right w:w="80" w:type="dxa"/>
            </w:tcMar>
            <w:vAlign w:val="center"/>
          </w:tcPr>
          <w:p w14:paraId="7BCBC72D" w14:textId="77777777" w:rsidR="00C678CA" w:rsidRDefault="00C678CA" w:rsidP="002141AF">
            <w:pPr>
              <w:jc w:val="center"/>
            </w:pPr>
            <w:r>
              <w:rPr>
                <w:b/>
                <w:sz w:val="17"/>
              </w:rPr>
              <w:t>20</w:t>
            </w:r>
          </w:p>
        </w:tc>
        <w:tc>
          <w:tcPr>
            <w:tcW w:w="2032" w:type="dxa"/>
            <w:shd w:val="clear" w:color="auto" w:fill="F4F8FB"/>
            <w:tcMar>
              <w:top w:w="80" w:type="dxa"/>
              <w:left w:w="80" w:type="dxa"/>
              <w:bottom w:w="80" w:type="dxa"/>
              <w:right w:w="80" w:type="dxa"/>
            </w:tcMar>
            <w:vAlign w:val="center"/>
          </w:tcPr>
          <w:p w14:paraId="53A50DE5" w14:textId="77777777" w:rsidR="00C678CA" w:rsidRDefault="00C678CA" w:rsidP="002141AF">
            <w:pPr>
              <w:jc w:val="center"/>
            </w:pPr>
            <w:r>
              <w:rPr>
                <w:b/>
                <w:sz w:val="17"/>
              </w:rPr>
              <w:t>20</w:t>
            </w:r>
          </w:p>
        </w:tc>
      </w:tr>
      <w:tr w:rsidR="00C678CA" w:rsidRPr="00290E52" w14:paraId="6C0E52E1" w14:textId="77777777" w:rsidTr="002141AF">
        <w:tc>
          <w:tcPr>
            <w:tcW w:w="3226" w:type="dxa"/>
            <w:tcMar>
              <w:top w:w="80" w:type="dxa"/>
              <w:left w:w="80" w:type="dxa"/>
              <w:bottom w:w="80" w:type="dxa"/>
              <w:right w:w="80" w:type="dxa"/>
            </w:tcMar>
            <w:vAlign w:val="center"/>
          </w:tcPr>
          <w:p w14:paraId="37A0031C" w14:textId="77777777" w:rsidR="00C678CA" w:rsidRDefault="00C678CA" w:rsidP="002141AF">
            <w:r>
              <w:rPr>
                <w:b/>
                <w:sz w:val="17"/>
              </w:rPr>
              <w:t>TOTAL</w:t>
            </w:r>
          </w:p>
        </w:tc>
        <w:tc>
          <w:tcPr>
            <w:tcW w:w="2032" w:type="dxa"/>
            <w:tcMar>
              <w:top w:w="80" w:type="dxa"/>
              <w:left w:w="80" w:type="dxa"/>
              <w:bottom w:w="80" w:type="dxa"/>
              <w:right w:w="80" w:type="dxa"/>
            </w:tcMar>
            <w:vAlign w:val="center"/>
          </w:tcPr>
          <w:p w14:paraId="10A42902" w14:textId="77777777" w:rsidR="00C678CA" w:rsidRDefault="00C678CA" w:rsidP="002141AF">
            <w:pPr>
              <w:jc w:val="center"/>
            </w:pPr>
            <w:r>
              <w:rPr>
                <w:b/>
                <w:sz w:val="17"/>
              </w:rPr>
              <w:t>1,000 marks (100%)</w:t>
            </w:r>
          </w:p>
        </w:tc>
        <w:tc>
          <w:tcPr>
            <w:tcW w:w="2032" w:type="dxa"/>
            <w:tcMar>
              <w:top w:w="80" w:type="dxa"/>
              <w:left w:w="80" w:type="dxa"/>
              <w:bottom w:w="80" w:type="dxa"/>
              <w:right w:w="80" w:type="dxa"/>
            </w:tcMar>
            <w:vAlign w:val="center"/>
          </w:tcPr>
          <w:p w14:paraId="04C5F16B" w14:textId="77777777" w:rsidR="00C678CA" w:rsidRDefault="00C678CA" w:rsidP="002141AF">
            <w:pPr>
              <w:jc w:val="center"/>
            </w:pPr>
            <w:r>
              <w:rPr>
                <w:b/>
                <w:sz w:val="17"/>
              </w:rPr>
              <w:t>1,000 marks (100%)</w:t>
            </w:r>
          </w:p>
        </w:tc>
        <w:tc>
          <w:tcPr>
            <w:tcW w:w="2032" w:type="dxa"/>
            <w:tcMar>
              <w:top w:w="80" w:type="dxa"/>
              <w:left w:w="80" w:type="dxa"/>
              <w:bottom w:w="80" w:type="dxa"/>
              <w:right w:w="80" w:type="dxa"/>
            </w:tcMar>
            <w:vAlign w:val="center"/>
          </w:tcPr>
          <w:p w14:paraId="38CB587C" w14:textId="77777777" w:rsidR="00C678CA" w:rsidRDefault="00C678CA" w:rsidP="002141AF">
            <w:pPr>
              <w:jc w:val="center"/>
            </w:pPr>
            <w:r>
              <w:rPr>
                <w:b/>
                <w:sz w:val="17"/>
              </w:rPr>
              <w:t>1,000 marks (100%)</w:t>
            </w:r>
          </w:p>
        </w:tc>
      </w:tr>
    </w:tbl>
    <w:p w14:paraId="7C8E66AA" w14:textId="77777777" w:rsidR="00C678CA" w:rsidRPr="00290E52" w:rsidRDefault="00C678CA" w:rsidP="00C678CA">
      <w:pPr>
        <w:widowControl w:val="0"/>
        <w:ind w:left="720"/>
        <w:rPr>
          <w:rFonts w:cs="Arial"/>
          <w:b/>
        </w:rPr>
      </w:pPr>
    </w:p>
    <w:p w14:paraId="7E057B5E" w14:textId="77777777" w:rsidR="00C678CA" w:rsidRPr="008E3DAB" w:rsidRDefault="00C678CA" w:rsidP="00C678CA">
      <w:pPr>
        <w:shd w:val="clear" w:color="auto" w:fill="A5C9EB"/>
        <w:rPr>
          <w:b/>
          <w:bCs/>
        </w:rPr>
      </w:pPr>
      <w:bookmarkStart w:id="29" w:name="_Toc504482221"/>
      <w:bookmarkStart w:id="30" w:name="_Toc256000006"/>
      <w:bookmarkStart w:id="31" w:name="_Toc146797233"/>
      <w:r w:rsidRPr="008E3DAB">
        <w:rPr>
          <w:b/>
          <w:bCs/>
        </w:rPr>
        <w:t>F.</w:t>
      </w:r>
      <w:r w:rsidRPr="008E3DAB">
        <w:rPr>
          <w:b/>
          <w:bCs/>
        </w:rPr>
        <w:tab/>
        <w:t>NUMBER OF APPLICANTS INVITED TO TENDER (&amp; ON FRAMEWORK IF APPLICABLE)</w:t>
      </w:r>
      <w:bookmarkEnd w:id="29"/>
      <w:bookmarkEnd w:id="30"/>
      <w:bookmarkEnd w:id="31"/>
    </w:p>
    <w:p w14:paraId="335ACFD8" w14:textId="77777777" w:rsidR="00C678CA" w:rsidRPr="00290E52" w:rsidRDefault="00C678CA" w:rsidP="00C678CA">
      <w:pPr>
        <w:widowControl w:val="0"/>
        <w:rPr>
          <w:rFonts w:cs="Arial"/>
          <w: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827"/>
        <w:gridCol w:w="4820"/>
      </w:tblGrid>
      <w:tr w:rsidR="00C678CA" w:rsidRPr="00290E52" w14:paraId="353CC562" w14:textId="77777777" w:rsidTr="002141AF">
        <w:tc>
          <w:tcPr>
            <w:tcW w:w="817" w:type="dxa"/>
          </w:tcPr>
          <w:p w14:paraId="3DE44D56" w14:textId="77777777" w:rsidR="00C678CA" w:rsidRPr="00290E52" w:rsidRDefault="00C678CA" w:rsidP="002141AF">
            <w:pPr>
              <w:widowControl w:val="0"/>
              <w:rPr>
                <w:rFonts w:cs="Arial"/>
                <w:b/>
              </w:rPr>
            </w:pPr>
            <w:r w:rsidRPr="00290E52">
              <w:rPr>
                <w:rFonts w:cs="Arial"/>
                <w:b/>
              </w:rPr>
              <w:t>F1</w:t>
            </w:r>
          </w:p>
        </w:tc>
        <w:tc>
          <w:tcPr>
            <w:tcW w:w="3827" w:type="dxa"/>
          </w:tcPr>
          <w:p w14:paraId="7A77BB19" w14:textId="77777777" w:rsidR="00C678CA" w:rsidRPr="00290E52" w:rsidRDefault="00C678CA" w:rsidP="002141AF">
            <w:pPr>
              <w:widowControl w:val="0"/>
              <w:jc w:val="both"/>
              <w:rPr>
                <w:rFonts w:cs="Arial"/>
              </w:rPr>
            </w:pPr>
            <w:r w:rsidRPr="00290E52">
              <w:rPr>
                <w:rFonts w:cs="Arial"/>
              </w:rPr>
              <w:t>Number of Applicants to be invited to tender</w:t>
            </w:r>
          </w:p>
          <w:p w14:paraId="5E51ACA2" w14:textId="77777777" w:rsidR="00C678CA" w:rsidRPr="00290E52" w:rsidRDefault="00C678CA" w:rsidP="002141AF">
            <w:pPr>
              <w:widowControl w:val="0"/>
              <w:jc w:val="both"/>
              <w:rPr>
                <w:rFonts w:cs="Arial"/>
              </w:rPr>
            </w:pPr>
          </w:p>
        </w:tc>
        <w:tc>
          <w:tcPr>
            <w:tcW w:w="4820" w:type="dxa"/>
          </w:tcPr>
          <w:p w14:paraId="7E58BB1C" w14:textId="77777777" w:rsidR="00C678CA" w:rsidRPr="00290E52" w:rsidRDefault="00C678CA" w:rsidP="002141AF">
            <w:pPr>
              <w:widowControl w:val="0"/>
              <w:spacing w:before="120" w:after="120"/>
              <w:ind w:left="34"/>
              <w:jc w:val="both"/>
              <w:rPr>
                <w:rFonts w:cs="Arial"/>
                <w:lang w:val="en-IE"/>
              </w:rPr>
            </w:pPr>
            <w:r>
              <w:rPr>
                <w:rFonts w:cs="Arial"/>
                <w:lang w:val="en-IE"/>
              </w:rPr>
              <w:t>All</w:t>
            </w:r>
            <w:r w:rsidRPr="00290E52">
              <w:rPr>
                <w:rFonts w:cs="Arial"/>
                <w:lang w:val="en-IE"/>
              </w:rPr>
              <w:t xml:space="preserve"> Applicants will be invited to tender (provided </w:t>
            </w:r>
            <w:r>
              <w:rPr>
                <w:rFonts w:cs="Arial"/>
                <w:lang w:val="en-IE"/>
              </w:rPr>
              <w:t>all</w:t>
            </w:r>
            <w:r w:rsidRPr="00290E52">
              <w:rPr>
                <w:rFonts w:cs="Arial"/>
                <w:lang w:val="en-IE"/>
              </w:rPr>
              <w:t xml:space="preserve"> Applicants submit compliant PQQ Responses that meet the minimum requirements).  </w:t>
            </w:r>
          </w:p>
          <w:p w14:paraId="2D0F0F78" w14:textId="77777777" w:rsidR="00C678CA" w:rsidRPr="00290E52" w:rsidRDefault="00C678CA" w:rsidP="002141AF">
            <w:pPr>
              <w:widowControl w:val="0"/>
              <w:ind w:left="34" w:hanging="34"/>
              <w:rPr>
                <w:rFonts w:cs="Arial"/>
                <w:u w:val="single"/>
                <w:lang w:val="en-IE"/>
              </w:rPr>
            </w:pPr>
          </w:p>
          <w:p w14:paraId="35D13075" w14:textId="77777777" w:rsidR="00C678CA" w:rsidRPr="00290E52" w:rsidRDefault="00C678CA" w:rsidP="002141AF">
            <w:pPr>
              <w:widowControl w:val="0"/>
              <w:ind w:left="34" w:hanging="34"/>
              <w:jc w:val="both"/>
              <w:rPr>
                <w:rFonts w:cs="Arial"/>
              </w:rPr>
            </w:pPr>
          </w:p>
        </w:tc>
      </w:tr>
      <w:tr w:rsidR="00C678CA" w:rsidRPr="00290E52" w14:paraId="71F41B65" w14:textId="77777777" w:rsidTr="002141AF">
        <w:tc>
          <w:tcPr>
            <w:tcW w:w="817" w:type="dxa"/>
            <w:tcBorders>
              <w:top w:val="single" w:sz="4" w:space="0" w:color="auto"/>
              <w:left w:val="single" w:sz="4" w:space="0" w:color="auto"/>
              <w:bottom w:val="single" w:sz="4" w:space="0" w:color="auto"/>
              <w:right w:val="single" w:sz="4" w:space="0" w:color="auto"/>
            </w:tcBorders>
          </w:tcPr>
          <w:p w14:paraId="776D0203" w14:textId="77777777" w:rsidR="00C678CA" w:rsidRPr="00290E52" w:rsidRDefault="00C678CA" w:rsidP="002141AF">
            <w:pPr>
              <w:widowControl w:val="0"/>
              <w:rPr>
                <w:rFonts w:cs="Arial"/>
                <w:b/>
              </w:rPr>
            </w:pPr>
            <w:r w:rsidRPr="00290E52">
              <w:rPr>
                <w:rFonts w:cs="Arial"/>
                <w:b/>
              </w:rPr>
              <w:t>F2</w:t>
            </w:r>
          </w:p>
        </w:tc>
        <w:tc>
          <w:tcPr>
            <w:tcW w:w="3827" w:type="dxa"/>
            <w:tcBorders>
              <w:top w:val="single" w:sz="4" w:space="0" w:color="auto"/>
              <w:left w:val="single" w:sz="4" w:space="0" w:color="auto"/>
              <w:bottom w:val="single" w:sz="4" w:space="0" w:color="auto"/>
              <w:right w:val="single" w:sz="4" w:space="0" w:color="auto"/>
            </w:tcBorders>
          </w:tcPr>
          <w:p w14:paraId="2BF31CE2" w14:textId="77777777" w:rsidR="00C678CA" w:rsidRPr="00290E52" w:rsidRDefault="00C678CA" w:rsidP="002141AF">
            <w:pPr>
              <w:widowControl w:val="0"/>
              <w:jc w:val="both"/>
              <w:rPr>
                <w:rFonts w:cs="Arial"/>
                <w:b/>
              </w:rPr>
            </w:pPr>
            <w:r w:rsidRPr="00290E52">
              <w:rPr>
                <w:rFonts w:cs="Arial"/>
                <w:b/>
              </w:rPr>
              <w:t>Framework:</w:t>
            </w:r>
          </w:p>
          <w:p w14:paraId="28A7E43E" w14:textId="77777777" w:rsidR="00C678CA" w:rsidRPr="00290E52" w:rsidRDefault="00C678CA" w:rsidP="002141AF">
            <w:pPr>
              <w:widowControl w:val="0"/>
              <w:jc w:val="both"/>
              <w:rPr>
                <w:rFonts w:cs="Arial"/>
              </w:rPr>
            </w:pPr>
          </w:p>
          <w:p w14:paraId="4BEBE5B4" w14:textId="77777777" w:rsidR="00C678CA" w:rsidRPr="00290E52" w:rsidRDefault="00C678CA" w:rsidP="002141AF">
            <w:pPr>
              <w:widowControl w:val="0"/>
              <w:jc w:val="both"/>
              <w:rPr>
                <w:rFonts w:cs="Arial"/>
              </w:rPr>
            </w:pPr>
            <w:r w:rsidRPr="00290E52">
              <w:rPr>
                <w:rFonts w:cs="Arial"/>
              </w:rPr>
              <w:t>Number of successful Applicants to be appointed to the framework</w:t>
            </w:r>
          </w:p>
        </w:tc>
        <w:tc>
          <w:tcPr>
            <w:tcW w:w="4820" w:type="dxa"/>
            <w:tcBorders>
              <w:top w:val="single" w:sz="4" w:space="0" w:color="auto"/>
              <w:left w:val="single" w:sz="4" w:space="0" w:color="auto"/>
              <w:bottom w:val="single" w:sz="4" w:space="0" w:color="auto"/>
              <w:right w:val="single" w:sz="4" w:space="0" w:color="auto"/>
            </w:tcBorders>
          </w:tcPr>
          <w:p w14:paraId="33D819A9" w14:textId="77777777" w:rsidR="00C678CA" w:rsidRDefault="00C678CA" w:rsidP="002141AF">
            <w:pPr>
              <w:widowControl w:val="0"/>
              <w:spacing w:before="120" w:after="120"/>
              <w:jc w:val="both"/>
              <w:rPr>
                <w:rFonts w:cs="Arial"/>
              </w:rPr>
            </w:pPr>
            <w:r>
              <w:rPr>
                <w:rFonts w:cs="Arial"/>
                <w:lang w:val="en-IE"/>
              </w:rPr>
              <w:t xml:space="preserve">One </w:t>
            </w:r>
            <w:r w:rsidRPr="00EA1CAE">
              <w:rPr>
                <w:rFonts w:cs="Arial"/>
              </w:rPr>
              <w:t xml:space="preserve">Preferred Supplier will be appointed per Lot per region. </w:t>
            </w:r>
          </w:p>
          <w:p w14:paraId="045D381F" w14:textId="77777777" w:rsidR="00C678CA" w:rsidRDefault="00C678CA" w:rsidP="002141AF">
            <w:pPr>
              <w:widowControl w:val="0"/>
              <w:spacing w:before="120" w:after="120"/>
              <w:jc w:val="both"/>
              <w:rPr>
                <w:rFonts w:cs="Arial"/>
              </w:rPr>
            </w:pPr>
            <w:r w:rsidRPr="00EA1CAE">
              <w:rPr>
                <w:rFonts w:cs="Arial"/>
              </w:rPr>
              <w:t xml:space="preserve">The Contracting Entity may also appoint additional suppliers to an Approved Supplier Panel. The number of suppliers appointed to the Approved Supplier Panel has not yet been determined. </w:t>
            </w:r>
          </w:p>
          <w:p w14:paraId="073EBAEE" w14:textId="77777777" w:rsidR="00C678CA" w:rsidRPr="00EA1CAE" w:rsidRDefault="00C678CA" w:rsidP="002141AF">
            <w:pPr>
              <w:widowControl w:val="0"/>
              <w:spacing w:before="120" w:after="120"/>
              <w:jc w:val="both"/>
              <w:rPr>
                <w:rFonts w:cs="Arial"/>
                <w:i/>
                <w:lang w:val="en-IE"/>
              </w:rPr>
            </w:pPr>
            <w:r w:rsidRPr="00EA1CAE">
              <w:rPr>
                <w:rFonts w:cs="Arial"/>
              </w:rPr>
              <w:t>The ITT will specify the methodology for determining appointment to, and ranking within, the Approved Supplier Panel.</w:t>
            </w:r>
            <w:r>
              <w:rPr>
                <w:rFonts w:cs="Arial"/>
                <w:lang w:val="en-IE"/>
              </w:rPr>
              <w:t xml:space="preserve"> </w:t>
            </w:r>
          </w:p>
          <w:p w14:paraId="0C9602BF" w14:textId="77777777" w:rsidR="00C678CA" w:rsidRPr="00290E52" w:rsidRDefault="00C678CA" w:rsidP="002141AF">
            <w:pPr>
              <w:jc w:val="both"/>
              <w:rPr>
                <w:rFonts w:cs="Arial"/>
                <w:lang w:val="en-IE"/>
              </w:rPr>
            </w:pPr>
          </w:p>
        </w:tc>
      </w:tr>
    </w:tbl>
    <w:p w14:paraId="3CCBF2DE" w14:textId="77777777" w:rsidR="00C678CA" w:rsidRDefault="00C678CA" w:rsidP="00C678CA">
      <w:pPr>
        <w:shd w:val="clear" w:color="auto" w:fill="FFFFFF"/>
      </w:pPr>
      <w:bookmarkStart w:id="32" w:name="_Toc504482223"/>
      <w:bookmarkStart w:id="33" w:name="_Toc256000008"/>
      <w:r>
        <w:br w:type="page"/>
      </w:r>
      <w:bookmarkStart w:id="34" w:name="_Toc146797234"/>
    </w:p>
    <w:p w14:paraId="77310E2E" w14:textId="77777777" w:rsidR="00C678CA" w:rsidRPr="008E3DAB" w:rsidRDefault="00C678CA" w:rsidP="00C678CA">
      <w:pPr>
        <w:shd w:val="clear" w:color="auto" w:fill="A5C9EB"/>
        <w:rPr>
          <w:b/>
          <w:bCs/>
        </w:rPr>
      </w:pPr>
      <w:r w:rsidRPr="00F3705B">
        <w:rPr>
          <w:b/>
          <w:bCs/>
          <w:shd w:val="clear" w:color="auto" w:fill="A5C9EB"/>
        </w:rPr>
        <w:lastRenderedPageBreak/>
        <w:t>G.</w:t>
      </w:r>
      <w:r w:rsidRPr="00F3705B">
        <w:rPr>
          <w:b/>
          <w:bCs/>
          <w:shd w:val="clear" w:color="auto" w:fill="A5C9EB"/>
        </w:rPr>
        <w:tab/>
        <w:t>DEFINITIONS</w:t>
      </w:r>
      <w:bookmarkEnd w:id="32"/>
      <w:bookmarkEnd w:id="33"/>
      <w:bookmarkEnd w:id="34"/>
      <w:r w:rsidRPr="008E3DAB">
        <w:rPr>
          <w:b/>
          <w:bCs/>
        </w:rPr>
        <w:t xml:space="preserve"> </w:t>
      </w:r>
    </w:p>
    <w:p w14:paraId="2FF9EB41" w14:textId="77777777" w:rsidR="00C678CA" w:rsidRPr="00290E52" w:rsidRDefault="00C678CA" w:rsidP="00C678CA">
      <w:pPr>
        <w:pStyle w:val="Heading2"/>
        <w:rPr>
          <w:rFonts w:ascii="Arial" w:hAnsi="Arial" w:cs="Arial"/>
          <w:i/>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7797"/>
      </w:tblGrid>
      <w:tr w:rsidR="00C678CA" w:rsidRPr="00290E52" w14:paraId="04334B94" w14:textId="77777777" w:rsidTr="002141AF">
        <w:tc>
          <w:tcPr>
            <w:tcW w:w="1809" w:type="dxa"/>
            <w:shd w:val="clear" w:color="auto" w:fill="FFFFFF"/>
          </w:tcPr>
          <w:p w14:paraId="21C2EFDC" w14:textId="77777777" w:rsidR="00C678CA" w:rsidRPr="00290E52" w:rsidRDefault="00C678CA" w:rsidP="002141AF">
            <w:pPr>
              <w:keepNext/>
              <w:keepLines/>
              <w:spacing w:before="120" w:after="120"/>
              <w:rPr>
                <w:rFonts w:cs="Arial"/>
                <w:b/>
              </w:rPr>
            </w:pPr>
            <w:r w:rsidRPr="00290E52">
              <w:rPr>
                <w:rFonts w:cs="Arial"/>
                <w:b/>
              </w:rPr>
              <w:t xml:space="preserve">Agent </w:t>
            </w:r>
          </w:p>
        </w:tc>
        <w:tc>
          <w:tcPr>
            <w:tcW w:w="7797" w:type="dxa"/>
          </w:tcPr>
          <w:p w14:paraId="4E789D31" w14:textId="77777777" w:rsidR="00C678CA" w:rsidRPr="00290E52" w:rsidRDefault="00C678CA" w:rsidP="002141AF">
            <w:pPr>
              <w:keepNext/>
              <w:keepLines/>
              <w:spacing w:before="120" w:after="120"/>
              <w:ind w:left="34"/>
              <w:rPr>
                <w:rFonts w:cs="Arial"/>
              </w:rPr>
            </w:pPr>
            <w:r w:rsidRPr="00290E52">
              <w:rPr>
                <w:rFonts w:cs="Arial"/>
              </w:rPr>
              <w:t xml:space="preserve">means any entity that has authority to act on behalf of another person (the principal) either in the agent's own name or in the name of the principal. </w:t>
            </w:r>
          </w:p>
        </w:tc>
      </w:tr>
      <w:tr w:rsidR="00C678CA" w:rsidRPr="00290E52" w14:paraId="5F884EA0" w14:textId="77777777" w:rsidTr="002141AF">
        <w:tc>
          <w:tcPr>
            <w:tcW w:w="1809" w:type="dxa"/>
            <w:shd w:val="clear" w:color="auto" w:fill="FFFFFF"/>
          </w:tcPr>
          <w:p w14:paraId="3EE71A06" w14:textId="77777777" w:rsidR="00C678CA" w:rsidRPr="00290E52" w:rsidRDefault="00C678CA" w:rsidP="002141AF">
            <w:pPr>
              <w:keepNext/>
              <w:keepLines/>
              <w:spacing w:before="120" w:after="120"/>
              <w:rPr>
                <w:rFonts w:cs="Arial"/>
                <w:b/>
              </w:rPr>
            </w:pPr>
            <w:r w:rsidRPr="00290E52">
              <w:rPr>
                <w:rFonts w:cs="Arial"/>
                <w:b/>
              </w:rPr>
              <w:t>Applicant</w:t>
            </w:r>
          </w:p>
        </w:tc>
        <w:tc>
          <w:tcPr>
            <w:tcW w:w="7797" w:type="dxa"/>
          </w:tcPr>
          <w:p w14:paraId="42DE26EE" w14:textId="77777777" w:rsidR="00C678CA" w:rsidRPr="00290E52" w:rsidRDefault="00C678CA" w:rsidP="002141AF">
            <w:pPr>
              <w:keepNext/>
              <w:keepLines/>
              <w:spacing w:before="120" w:after="120"/>
              <w:ind w:left="34"/>
              <w:rPr>
                <w:rFonts w:cs="Arial"/>
              </w:rPr>
            </w:pPr>
            <w:r w:rsidRPr="00290E52">
              <w:rPr>
                <w:rFonts w:cs="Arial"/>
                <w:lang w:val="en-IE"/>
              </w:rPr>
              <w:t>means the interested party/parties seeking to qualify for inclusion on the list of tenderers that receive an IT</w:t>
            </w:r>
            <w:r>
              <w:rPr>
                <w:rFonts w:cs="Arial"/>
                <w:lang w:val="en-IE"/>
              </w:rPr>
              <w:t>N</w:t>
            </w:r>
            <w:r w:rsidRPr="00290E52">
              <w:rPr>
                <w:rFonts w:cs="Arial"/>
                <w:lang w:val="en-IE"/>
              </w:rPr>
              <w:t xml:space="preserve"> and, if relevant, all Joint Venture Applicants.</w:t>
            </w:r>
          </w:p>
        </w:tc>
      </w:tr>
      <w:tr w:rsidR="00C678CA" w:rsidRPr="00290E52" w14:paraId="5B13417B" w14:textId="77777777" w:rsidTr="002141AF">
        <w:tc>
          <w:tcPr>
            <w:tcW w:w="1809" w:type="dxa"/>
            <w:shd w:val="clear" w:color="auto" w:fill="FFFFFF"/>
          </w:tcPr>
          <w:p w14:paraId="0B3D4BFC" w14:textId="77777777" w:rsidR="00C678CA" w:rsidRPr="00290E52" w:rsidRDefault="00C678CA" w:rsidP="002141AF">
            <w:pPr>
              <w:keepNext/>
              <w:keepLines/>
              <w:spacing w:before="120" w:after="120"/>
              <w:rPr>
                <w:rFonts w:cs="Arial"/>
                <w:b/>
              </w:rPr>
            </w:pPr>
            <w:r w:rsidRPr="00290E52">
              <w:rPr>
                <w:rFonts w:cs="Arial"/>
                <w:b/>
              </w:rPr>
              <w:t>Contract</w:t>
            </w:r>
          </w:p>
          <w:p w14:paraId="4998BFB0" w14:textId="77777777" w:rsidR="00C678CA" w:rsidRPr="00290E52" w:rsidRDefault="00C678CA" w:rsidP="002141AF">
            <w:pPr>
              <w:keepNext/>
              <w:keepLines/>
              <w:spacing w:before="120" w:after="120"/>
              <w:rPr>
                <w:rFonts w:cs="Arial"/>
                <w:b/>
              </w:rPr>
            </w:pPr>
          </w:p>
        </w:tc>
        <w:tc>
          <w:tcPr>
            <w:tcW w:w="7797" w:type="dxa"/>
          </w:tcPr>
          <w:p w14:paraId="03FEA52C" w14:textId="77777777" w:rsidR="00C678CA" w:rsidRPr="00290E52" w:rsidRDefault="00C678CA" w:rsidP="002141AF">
            <w:pPr>
              <w:keepNext/>
              <w:keepLines/>
              <w:spacing w:before="120" w:after="120"/>
              <w:ind w:left="34"/>
              <w:rPr>
                <w:rFonts w:cs="Arial"/>
              </w:rPr>
            </w:pPr>
            <w:r w:rsidRPr="00290E52">
              <w:rPr>
                <w:rFonts w:cs="Arial"/>
                <w:lang w:val="en-US"/>
              </w:rPr>
              <w:t xml:space="preserve">means the </w:t>
            </w:r>
            <w:r w:rsidRPr="00290E52">
              <w:rPr>
                <w:rFonts w:cs="Arial"/>
              </w:rPr>
              <w:t>framework</w:t>
            </w:r>
            <w:r w:rsidRPr="00290E52">
              <w:rPr>
                <w:rFonts w:cs="Arial"/>
                <w:lang w:val="en-US"/>
              </w:rPr>
              <w:t xml:space="preserve"> agreement that will be awarded to the most economically advantageous tenderer(s), from which the Contracting Entity or its agents may draw-down </w:t>
            </w:r>
            <w:r w:rsidRPr="00290E52">
              <w:rPr>
                <w:rFonts w:cs="Arial"/>
              </w:rPr>
              <w:t>works/supply/services</w:t>
            </w:r>
            <w:r>
              <w:rPr>
                <w:rFonts w:cs="Arial"/>
              </w:rPr>
              <w:t>.</w:t>
            </w:r>
          </w:p>
        </w:tc>
      </w:tr>
      <w:tr w:rsidR="00C678CA" w:rsidRPr="00290E52" w14:paraId="5F04977D" w14:textId="77777777" w:rsidTr="002141AF">
        <w:tc>
          <w:tcPr>
            <w:tcW w:w="1809" w:type="dxa"/>
            <w:shd w:val="clear" w:color="auto" w:fill="FFFFFF"/>
          </w:tcPr>
          <w:p w14:paraId="0CC3E3E1" w14:textId="77777777" w:rsidR="00C678CA" w:rsidRPr="00290E52" w:rsidRDefault="00C678CA" w:rsidP="002141AF">
            <w:pPr>
              <w:keepNext/>
              <w:keepLines/>
              <w:spacing w:before="120" w:after="120"/>
              <w:rPr>
                <w:rFonts w:cs="Arial"/>
                <w:b/>
                <w:lang w:val="en-IE"/>
              </w:rPr>
            </w:pPr>
            <w:r w:rsidRPr="00290E52">
              <w:rPr>
                <w:rFonts w:cs="Arial"/>
                <w:b/>
                <w:lang w:val="en-IE"/>
              </w:rPr>
              <w:t>Contracting Entity</w:t>
            </w:r>
          </w:p>
        </w:tc>
        <w:tc>
          <w:tcPr>
            <w:tcW w:w="7797" w:type="dxa"/>
          </w:tcPr>
          <w:p w14:paraId="5209DA32" w14:textId="77777777" w:rsidR="00C678CA" w:rsidRPr="00290E52" w:rsidRDefault="00C678CA" w:rsidP="002141AF">
            <w:pPr>
              <w:keepNext/>
              <w:keepLines/>
              <w:spacing w:before="120" w:after="120"/>
              <w:ind w:left="34"/>
              <w:rPr>
                <w:rFonts w:cs="Arial"/>
                <w:lang w:val="en-IE"/>
              </w:rPr>
            </w:pPr>
            <w:r w:rsidRPr="00290E52">
              <w:rPr>
                <w:rFonts w:cs="Arial"/>
                <w:lang w:val="en-IE"/>
              </w:rPr>
              <w:t>the entity named in Item A1 of the Particulars.</w:t>
            </w:r>
          </w:p>
        </w:tc>
      </w:tr>
      <w:tr w:rsidR="00C678CA" w:rsidRPr="00290E52" w14:paraId="59901A1E" w14:textId="77777777" w:rsidTr="002141AF">
        <w:tc>
          <w:tcPr>
            <w:tcW w:w="1809" w:type="dxa"/>
            <w:shd w:val="clear" w:color="auto" w:fill="FFFFFF"/>
          </w:tcPr>
          <w:p w14:paraId="4E3482C2" w14:textId="77777777" w:rsidR="00C678CA" w:rsidRPr="00290E52" w:rsidRDefault="00C678CA" w:rsidP="002141AF">
            <w:pPr>
              <w:keepNext/>
              <w:keepLines/>
              <w:spacing w:before="120" w:after="120"/>
              <w:rPr>
                <w:rFonts w:cs="Arial"/>
                <w:b/>
              </w:rPr>
            </w:pPr>
            <w:r w:rsidRPr="00290E52">
              <w:rPr>
                <w:rFonts w:cs="Arial"/>
                <w:b/>
              </w:rPr>
              <w:t>Distributor</w:t>
            </w:r>
          </w:p>
        </w:tc>
        <w:tc>
          <w:tcPr>
            <w:tcW w:w="7797" w:type="dxa"/>
          </w:tcPr>
          <w:p w14:paraId="4F8918FA" w14:textId="77777777" w:rsidR="00C678CA" w:rsidRPr="00290E52" w:rsidRDefault="00C678CA" w:rsidP="002141AF">
            <w:pPr>
              <w:keepNext/>
              <w:keepLines/>
              <w:spacing w:before="120" w:after="120"/>
              <w:ind w:left="34"/>
              <w:rPr>
                <w:rFonts w:cs="Arial"/>
              </w:rPr>
            </w:pPr>
            <w:r w:rsidRPr="00290E52">
              <w:rPr>
                <w:rFonts w:cs="Arial"/>
              </w:rPr>
              <w:t>means any entity that purchases and resells goods of a third party supplier or manufacturer</w:t>
            </w:r>
          </w:p>
        </w:tc>
      </w:tr>
      <w:tr w:rsidR="00C678CA" w:rsidRPr="00290E52" w14:paraId="2C816E26" w14:textId="77777777" w:rsidTr="002141AF">
        <w:tc>
          <w:tcPr>
            <w:tcW w:w="1809" w:type="dxa"/>
            <w:shd w:val="clear" w:color="auto" w:fill="FFFFFF"/>
          </w:tcPr>
          <w:p w14:paraId="0846CEF0" w14:textId="77777777" w:rsidR="00C678CA" w:rsidRPr="00290E52" w:rsidRDefault="00C678CA" w:rsidP="002141AF">
            <w:pPr>
              <w:keepNext/>
              <w:keepLines/>
              <w:spacing w:before="120" w:after="120"/>
              <w:rPr>
                <w:rFonts w:cs="Arial"/>
                <w:b/>
              </w:rPr>
            </w:pPr>
            <w:r w:rsidRPr="00290E52">
              <w:rPr>
                <w:rFonts w:cs="Arial"/>
                <w:b/>
              </w:rPr>
              <w:t>IT</w:t>
            </w:r>
            <w:r>
              <w:rPr>
                <w:rFonts w:cs="Arial"/>
                <w:b/>
              </w:rPr>
              <w:t>N</w:t>
            </w:r>
          </w:p>
        </w:tc>
        <w:tc>
          <w:tcPr>
            <w:tcW w:w="7797" w:type="dxa"/>
          </w:tcPr>
          <w:p w14:paraId="1F7D7F18" w14:textId="77777777" w:rsidR="00C678CA" w:rsidRPr="00290E52" w:rsidRDefault="00C678CA" w:rsidP="002141AF">
            <w:pPr>
              <w:keepNext/>
              <w:keepLines/>
              <w:spacing w:before="120" w:after="120"/>
              <w:ind w:left="34"/>
              <w:rPr>
                <w:rFonts w:cs="Arial"/>
              </w:rPr>
            </w:pPr>
            <w:r w:rsidRPr="00290E52">
              <w:rPr>
                <w:rFonts w:cs="Arial"/>
              </w:rPr>
              <w:t xml:space="preserve">means the </w:t>
            </w:r>
            <w:r>
              <w:rPr>
                <w:rFonts w:cs="Arial"/>
              </w:rPr>
              <w:t>invitation</w:t>
            </w:r>
            <w:r w:rsidRPr="00290E52">
              <w:rPr>
                <w:rFonts w:cs="Arial"/>
              </w:rPr>
              <w:t xml:space="preserve"> to </w:t>
            </w:r>
            <w:r>
              <w:rPr>
                <w:rFonts w:cs="Arial"/>
              </w:rPr>
              <w:t>negotiate</w:t>
            </w:r>
            <w:r w:rsidRPr="00290E52">
              <w:rPr>
                <w:rFonts w:cs="Arial"/>
              </w:rPr>
              <w:t xml:space="preserve"> to be issued for this competition (if any)</w:t>
            </w:r>
          </w:p>
        </w:tc>
      </w:tr>
      <w:tr w:rsidR="00C678CA" w:rsidRPr="00290E52" w14:paraId="239D14D1" w14:textId="77777777" w:rsidTr="002141AF">
        <w:tc>
          <w:tcPr>
            <w:tcW w:w="1809" w:type="dxa"/>
            <w:shd w:val="clear" w:color="auto" w:fill="FFFFFF"/>
          </w:tcPr>
          <w:p w14:paraId="7C6B64A5" w14:textId="77777777" w:rsidR="00C678CA" w:rsidRPr="00290E52" w:rsidRDefault="00C678CA" w:rsidP="002141AF">
            <w:pPr>
              <w:widowControl w:val="0"/>
              <w:spacing w:before="120" w:after="120"/>
              <w:rPr>
                <w:rFonts w:cs="Arial"/>
                <w:b/>
                <w:lang w:val="en-IE"/>
              </w:rPr>
            </w:pPr>
            <w:r w:rsidRPr="00290E52">
              <w:rPr>
                <w:rFonts w:cs="Arial"/>
                <w:b/>
                <w:lang w:val="en-IE"/>
              </w:rPr>
              <w:t>Joint Venture Applicant</w:t>
            </w:r>
          </w:p>
        </w:tc>
        <w:tc>
          <w:tcPr>
            <w:tcW w:w="7797" w:type="dxa"/>
          </w:tcPr>
          <w:p w14:paraId="3F00FAAA" w14:textId="77777777" w:rsidR="00C678CA" w:rsidRPr="00290E52" w:rsidRDefault="00C678CA" w:rsidP="002141AF">
            <w:pPr>
              <w:widowControl w:val="0"/>
              <w:spacing w:before="120" w:after="120"/>
              <w:ind w:left="34"/>
              <w:rPr>
                <w:rFonts w:cs="Arial"/>
                <w:lang w:val="en-IE"/>
              </w:rPr>
            </w:pPr>
            <w:r w:rsidRPr="00290E52">
              <w:rPr>
                <w:rFonts w:cs="Arial"/>
                <w:lang w:val="en-IE"/>
              </w:rPr>
              <w:t>Means any unincorporated joint venture/consortium that is seeking to qualify for inclusion in the select tenderer list.</w:t>
            </w:r>
          </w:p>
        </w:tc>
      </w:tr>
      <w:tr w:rsidR="00C678CA" w:rsidRPr="00290E52" w14:paraId="13F3522C" w14:textId="77777777" w:rsidTr="002141AF">
        <w:tc>
          <w:tcPr>
            <w:tcW w:w="1809" w:type="dxa"/>
            <w:tcBorders>
              <w:top w:val="single" w:sz="4" w:space="0" w:color="auto"/>
              <w:left w:val="single" w:sz="4" w:space="0" w:color="auto"/>
              <w:bottom w:val="single" w:sz="4" w:space="0" w:color="auto"/>
              <w:right w:val="single" w:sz="4" w:space="0" w:color="auto"/>
            </w:tcBorders>
            <w:shd w:val="clear" w:color="auto" w:fill="FFFFFF"/>
          </w:tcPr>
          <w:p w14:paraId="5C344D39" w14:textId="77777777" w:rsidR="00C678CA" w:rsidRPr="00290E52" w:rsidRDefault="00C678CA" w:rsidP="002141AF">
            <w:pPr>
              <w:widowControl w:val="0"/>
              <w:spacing w:before="120" w:after="120"/>
              <w:rPr>
                <w:rFonts w:cs="Arial"/>
                <w:b/>
                <w:lang w:val="en-IE"/>
              </w:rPr>
            </w:pPr>
            <w:r w:rsidRPr="00290E52">
              <w:rPr>
                <w:rFonts w:cs="Arial"/>
                <w:b/>
                <w:lang w:val="en-IE"/>
              </w:rPr>
              <w:t>Minimum Requirements</w:t>
            </w:r>
          </w:p>
        </w:tc>
        <w:tc>
          <w:tcPr>
            <w:tcW w:w="7797" w:type="dxa"/>
            <w:tcBorders>
              <w:top w:val="single" w:sz="4" w:space="0" w:color="auto"/>
              <w:left w:val="single" w:sz="4" w:space="0" w:color="auto"/>
              <w:bottom w:val="single" w:sz="4" w:space="0" w:color="auto"/>
              <w:right w:val="single" w:sz="4" w:space="0" w:color="auto"/>
            </w:tcBorders>
          </w:tcPr>
          <w:p w14:paraId="5D835F7E" w14:textId="77777777" w:rsidR="00C678CA" w:rsidRPr="00290E52" w:rsidRDefault="00C678CA" w:rsidP="002141AF">
            <w:pPr>
              <w:widowControl w:val="0"/>
              <w:spacing w:before="120" w:after="120"/>
              <w:ind w:left="34"/>
              <w:rPr>
                <w:rFonts w:cs="Arial"/>
                <w:lang w:val="en-IE"/>
              </w:rPr>
            </w:pPr>
            <w:r w:rsidRPr="00290E52">
              <w:rPr>
                <w:rFonts w:cs="Arial"/>
                <w:lang w:val="en-IE"/>
              </w:rPr>
              <w:t xml:space="preserve">means the minimum requirements identified in </w:t>
            </w:r>
            <w:r>
              <w:rPr>
                <w:rFonts w:cs="Arial"/>
                <w:lang w:val="en-IE"/>
              </w:rPr>
              <w:t>S</w:t>
            </w:r>
            <w:r w:rsidRPr="00290E52">
              <w:rPr>
                <w:rFonts w:cs="Arial"/>
                <w:lang w:val="en-IE"/>
              </w:rPr>
              <w:t>ection D of the Particulars.</w:t>
            </w:r>
          </w:p>
        </w:tc>
      </w:tr>
      <w:tr w:rsidR="00C678CA" w:rsidRPr="00290E52" w14:paraId="170CE1BE" w14:textId="77777777" w:rsidTr="002141AF">
        <w:tc>
          <w:tcPr>
            <w:tcW w:w="1809" w:type="dxa"/>
            <w:tcBorders>
              <w:top w:val="single" w:sz="4" w:space="0" w:color="auto"/>
              <w:left w:val="single" w:sz="4" w:space="0" w:color="auto"/>
              <w:bottom w:val="single" w:sz="4" w:space="0" w:color="auto"/>
              <w:right w:val="single" w:sz="4" w:space="0" w:color="auto"/>
            </w:tcBorders>
            <w:shd w:val="clear" w:color="auto" w:fill="FFFFFF"/>
          </w:tcPr>
          <w:p w14:paraId="78A41CF3" w14:textId="77777777" w:rsidR="00C678CA" w:rsidRPr="00290E52" w:rsidRDefault="00C678CA" w:rsidP="002141AF">
            <w:pPr>
              <w:widowControl w:val="0"/>
              <w:spacing w:before="120" w:after="120"/>
              <w:rPr>
                <w:rFonts w:cs="Arial"/>
                <w:b/>
                <w:lang w:val="en-IE"/>
              </w:rPr>
            </w:pPr>
            <w:r w:rsidRPr="00290E52">
              <w:rPr>
                <w:rFonts w:cs="Arial"/>
                <w:b/>
                <w:lang w:val="en-IE"/>
              </w:rPr>
              <w:t>PQQ</w:t>
            </w:r>
          </w:p>
        </w:tc>
        <w:tc>
          <w:tcPr>
            <w:tcW w:w="7797" w:type="dxa"/>
            <w:tcBorders>
              <w:top w:val="single" w:sz="4" w:space="0" w:color="auto"/>
              <w:left w:val="single" w:sz="4" w:space="0" w:color="auto"/>
              <w:bottom w:val="single" w:sz="4" w:space="0" w:color="auto"/>
              <w:right w:val="single" w:sz="4" w:space="0" w:color="auto"/>
            </w:tcBorders>
          </w:tcPr>
          <w:p w14:paraId="4AF7949B" w14:textId="77777777" w:rsidR="00C678CA" w:rsidRPr="00290E52" w:rsidRDefault="00C678CA" w:rsidP="002141AF">
            <w:pPr>
              <w:widowControl w:val="0"/>
              <w:spacing w:before="120" w:after="120"/>
              <w:ind w:left="34"/>
              <w:rPr>
                <w:rFonts w:cs="Arial"/>
                <w:lang w:val="en-IE"/>
              </w:rPr>
            </w:pPr>
            <w:r w:rsidRPr="00290E52">
              <w:rPr>
                <w:rFonts w:cs="Arial"/>
                <w:lang w:val="en-IE"/>
              </w:rPr>
              <w:t>means this pre-qualification questionnaire together with its accompanying documents.</w:t>
            </w:r>
          </w:p>
        </w:tc>
      </w:tr>
      <w:tr w:rsidR="00C678CA" w:rsidRPr="00290E52" w14:paraId="67C53E4B" w14:textId="77777777" w:rsidTr="002141AF">
        <w:tc>
          <w:tcPr>
            <w:tcW w:w="1809" w:type="dxa"/>
            <w:tcBorders>
              <w:top w:val="single" w:sz="4" w:space="0" w:color="auto"/>
              <w:left w:val="single" w:sz="4" w:space="0" w:color="auto"/>
              <w:bottom w:val="single" w:sz="4" w:space="0" w:color="auto"/>
              <w:right w:val="single" w:sz="4" w:space="0" w:color="auto"/>
            </w:tcBorders>
            <w:shd w:val="clear" w:color="auto" w:fill="FFFFFF"/>
          </w:tcPr>
          <w:p w14:paraId="643CEAEC" w14:textId="77777777" w:rsidR="00C678CA" w:rsidRPr="00290E52" w:rsidRDefault="00C678CA" w:rsidP="002141AF">
            <w:pPr>
              <w:widowControl w:val="0"/>
              <w:spacing w:before="120" w:after="120"/>
              <w:rPr>
                <w:rFonts w:cs="Arial"/>
                <w:b/>
                <w:lang w:val="en-IE"/>
              </w:rPr>
            </w:pPr>
            <w:r w:rsidRPr="00290E52">
              <w:rPr>
                <w:rFonts w:cs="Arial"/>
                <w:b/>
                <w:lang w:val="en-IE"/>
              </w:rPr>
              <w:t>PQQ Response</w:t>
            </w:r>
          </w:p>
        </w:tc>
        <w:tc>
          <w:tcPr>
            <w:tcW w:w="7797" w:type="dxa"/>
            <w:tcBorders>
              <w:top w:val="single" w:sz="4" w:space="0" w:color="auto"/>
              <w:left w:val="single" w:sz="4" w:space="0" w:color="auto"/>
              <w:bottom w:val="single" w:sz="4" w:space="0" w:color="auto"/>
              <w:right w:val="single" w:sz="4" w:space="0" w:color="auto"/>
            </w:tcBorders>
          </w:tcPr>
          <w:p w14:paraId="100D42B8" w14:textId="77777777" w:rsidR="00C678CA" w:rsidRPr="00290E52" w:rsidRDefault="00C678CA" w:rsidP="002141AF">
            <w:pPr>
              <w:widowControl w:val="0"/>
              <w:spacing w:before="120" w:after="120"/>
              <w:ind w:left="34"/>
              <w:rPr>
                <w:rFonts w:cs="Arial"/>
                <w:lang w:val="en-IE"/>
              </w:rPr>
            </w:pPr>
            <w:r w:rsidRPr="00290E52">
              <w:rPr>
                <w:rFonts w:cs="Arial"/>
                <w:lang w:val="en-IE"/>
              </w:rPr>
              <w:t>means the Applicant’s completed PQQ, including all attachments.</w:t>
            </w:r>
          </w:p>
        </w:tc>
      </w:tr>
      <w:tr w:rsidR="00C678CA" w:rsidRPr="00290E52" w14:paraId="79D117B9" w14:textId="77777777" w:rsidTr="002141AF">
        <w:tc>
          <w:tcPr>
            <w:tcW w:w="1809" w:type="dxa"/>
            <w:tcBorders>
              <w:top w:val="single" w:sz="4" w:space="0" w:color="auto"/>
              <w:left w:val="single" w:sz="4" w:space="0" w:color="auto"/>
              <w:bottom w:val="single" w:sz="4" w:space="0" w:color="auto"/>
              <w:right w:val="single" w:sz="4" w:space="0" w:color="auto"/>
            </w:tcBorders>
            <w:shd w:val="clear" w:color="auto" w:fill="FFFFFF"/>
          </w:tcPr>
          <w:p w14:paraId="14F3BEF5" w14:textId="77777777" w:rsidR="00C678CA" w:rsidRPr="00290E52" w:rsidRDefault="00C678CA" w:rsidP="002141AF">
            <w:pPr>
              <w:widowControl w:val="0"/>
              <w:spacing w:before="120" w:after="120"/>
              <w:rPr>
                <w:rFonts w:cs="Arial"/>
                <w:b/>
                <w:lang w:val="en-IE"/>
              </w:rPr>
            </w:pPr>
            <w:r w:rsidRPr="00290E52">
              <w:rPr>
                <w:rFonts w:cs="Arial"/>
                <w:b/>
                <w:lang w:val="en-IE"/>
              </w:rPr>
              <w:t>Principal Applicant</w:t>
            </w:r>
          </w:p>
        </w:tc>
        <w:tc>
          <w:tcPr>
            <w:tcW w:w="7797" w:type="dxa"/>
            <w:tcBorders>
              <w:top w:val="single" w:sz="4" w:space="0" w:color="auto"/>
              <w:left w:val="single" w:sz="4" w:space="0" w:color="auto"/>
              <w:bottom w:val="single" w:sz="4" w:space="0" w:color="auto"/>
              <w:right w:val="single" w:sz="4" w:space="0" w:color="auto"/>
            </w:tcBorders>
          </w:tcPr>
          <w:p w14:paraId="65F16C35" w14:textId="77777777" w:rsidR="00C678CA" w:rsidRPr="00290E52" w:rsidRDefault="00C678CA" w:rsidP="002141AF">
            <w:pPr>
              <w:widowControl w:val="0"/>
              <w:spacing w:before="120" w:after="120"/>
              <w:ind w:left="34"/>
              <w:rPr>
                <w:rFonts w:cs="Arial"/>
                <w:lang w:val="en-IE"/>
              </w:rPr>
            </w:pPr>
            <w:r w:rsidRPr="00290E52">
              <w:rPr>
                <w:rFonts w:cs="Arial"/>
                <w:lang w:val="en-IE"/>
              </w:rPr>
              <w:t xml:space="preserve">means the party identified </w:t>
            </w:r>
            <w:r>
              <w:rPr>
                <w:rFonts w:cs="Arial"/>
                <w:lang w:val="en-IE"/>
              </w:rPr>
              <w:t xml:space="preserve">as such </w:t>
            </w:r>
            <w:r w:rsidRPr="00290E52">
              <w:rPr>
                <w:rFonts w:cs="Arial"/>
                <w:lang w:val="en-IE"/>
              </w:rPr>
              <w:t xml:space="preserve">in </w:t>
            </w:r>
            <w:r>
              <w:rPr>
                <w:rFonts w:cs="Arial"/>
                <w:lang w:val="en-IE"/>
              </w:rPr>
              <w:t xml:space="preserve">Appendix </w:t>
            </w:r>
            <w:r w:rsidRPr="00290E52">
              <w:rPr>
                <w:rFonts w:cs="Arial"/>
                <w:lang w:val="en-IE"/>
              </w:rPr>
              <w:t>4 of a Joint Venture Applicant’s PQQ Response</w:t>
            </w:r>
          </w:p>
        </w:tc>
      </w:tr>
    </w:tbl>
    <w:p w14:paraId="658818AE" w14:textId="77777777" w:rsidR="00C678CA" w:rsidRDefault="00C678CA" w:rsidP="00C678CA">
      <w:pPr>
        <w:pStyle w:val="Heading1"/>
        <w:shd w:val="clear" w:color="auto" w:fill="FFFFFF"/>
      </w:pPr>
      <w:r w:rsidRPr="00290E52">
        <w:br w:type="page"/>
      </w:r>
      <w:bookmarkStart w:id="35" w:name="_Toc504482224"/>
      <w:bookmarkStart w:id="36" w:name="_Toc256000010"/>
    </w:p>
    <w:p w14:paraId="59C2AC15" w14:textId="4ACE37F0" w:rsidR="00C678CA" w:rsidRPr="00747AF7" w:rsidRDefault="00C678CA" w:rsidP="00747AF7">
      <w:pPr>
        <w:shd w:val="clear" w:color="auto" w:fill="A5C9EB"/>
      </w:pPr>
      <w:bookmarkStart w:id="37" w:name="_Toc227593643"/>
      <w:r w:rsidRPr="008E3DAB">
        <w:lastRenderedPageBreak/>
        <w:t>IMPORTANT NOTICE</w:t>
      </w:r>
      <w:bookmarkEnd w:id="35"/>
      <w:bookmarkEnd w:id="36"/>
      <w:bookmarkEnd w:id="37"/>
    </w:p>
    <w:p w14:paraId="2E4A886C" w14:textId="77777777" w:rsidR="00747AF7" w:rsidRDefault="00747AF7" w:rsidP="00C678CA">
      <w:pPr>
        <w:tabs>
          <w:tab w:val="left" w:pos="5387"/>
        </w:tabs>
        <w:jc w:val="both"/>
        <w:rPr>
          <w:rFonts w:cs="Arial"/>
          <w:color w:val="000000"/>
        </w:rPr>
      </w:pPr>
      <w:bookmarkStart w:id="38" w:name="_DV_M20"/>
      <w:bookmarkEnd w:id="38"/>
      <w:permEnd w:id="242942031"/>
    </w:p>
    <w:p w14:paraId="1C508536" w14:textId="11060069" w:rsidR="00C678CA" w:rsidRPr="00290E52" w:rsidRDefault="00C678CA" w:rsidP="00C678CA">
      <w:pPr>
        <w:tabs>
          <w:tab w:val="left" w:pos="5387"/>
        </w:tabs>
        <w:jc w:val="both"/>
        <w:rPr>
          <w:rFonts w:cs="Arial"/>
          <w:color w:val="000000"/>
        </w:rPr>
      </w:pPr>
      <w:r w:rsidRPr="00290E52">
        <w:rPr>
          <w:rFonts w:cs="Arial"/>
          <w:color w:val="000000"/>
        </w:rPr>
        <w:t>This PQQ is issued by the Contracting Entity for the purposes of a competition for the award of the Contract</w:t>
      </w:r>
      <w:r w:rsidRPr="00290E52">
        <w:rPr>
          <w:rFonts w:cs="Arial"/>
        </w:rPr>
        <w:t>.</w:t>
      </w:r>
      <w:r w:rsidRPr="00290E52">
        <w:rPr>
          <w:rFonts w:cs="Arial"/>
          <w:b/>
        </w:rPr>
        <w:t xml:space="preserve">  </w:t>
      </w:r>
      <w:r w:rsidRPr="00290E52">
        <w:rPr>
          <w:rFonts w:cs="Arial"/>
          <w:color w:val="000000"/>
        </w:rPr>
        <w:t xml:space="preserve">This PQQ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PQQ, nor as to the reasonableness of any assumption made in preparing this information.  </w:t>
      </w:r>
    </w:p>
    <w:p w14:paraId="58132B74" w14:textId="77777777" w:rsidR="00C678CA" w:rsidRPr="00290E52" w:rsidRDefault="00C678CA" w:rsidP="00C678CA">
      <w:pPr>
        <w:autoSpaceDE w:val="0"/>
        <w:autoSpaceDN w:val="0"/>
        <w:adjustRightInd w:val="0"/>
        <w:jc w:val="both"/>
        <w:rPr>
          <w:rFonts w:cs="Arial"/>
          <w:color w:val="000000"/>
        </w:rPr>
      </w:pPr>
    </w:p>
    <w:p w14:paraId="7276DBE0" w14:textId="77777777" w:rsidR="00C678CA" w:rsidRPr="00290E52" w:rsidRDefault="00C678CA" w:rsidP="00C678CA">
      <w:pPr>
        <w:autoSpaceDE w:val="0"/>
        <w:autoSpaceDN w:val="0"/>
        <w:adjustRightInd w:val="0"/>
        <w:jc w:val="both"/>
        <w:rPr>
          <w:rFonts w:cs="Arial"/>
          <w:color w:val="000000"/>
        </w:rPr>
      </w:pPr>
      <w:r w:rsidRPr="00290E52">
        <w:rPr>
          <w:rFonts w:cs="Arial"/>
          <w:color w:val="000000"/>
        </w:rPr>
        <w:t xml:space="preserve">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w:t>
      </w:r>
      <w:r>
        <w:rPr>
          <w:rFonts w:cs="Arial"/>
          <w:color w:val="000000"/>
        </w:rPr>
        <w:t xml:space="preserve"> </w:t>
      </w:r>
      <w:r w:rsidRPr="00290E52">
        <w:rPr>
          <w:rFonts w:cs="Arial"/>
          <w:color w:val="000000"/>
        </w:rPr>
        <w:t>For the avoidance of doubt, Applicants should not assume that any such information or statements shall remain unchanged - t</w:t>
      </w:r>
      <w:r w:rsidRPr="00290E52">
        <w:rPr>
          <w:rFonts w:cs="Arial"/>
        </w:rPr>
        <w:t>he information provided herein is preliminary only and will be superseded by the IT</w:t>
      </w:r>
      <w:r>
        <w:rPr>
          <w:rFonts w:cs="Arial"/>
        </w:rPr>
        <w:t>N</w:t>
      </w:r>
      <w:r w:rsidRPr="00290E52">
        <w:rPr>
          <w:rFonts w:cs="Arial"/>
        </w:rPr>
        <w:t xml:space="preserve"> when it is published.</w:t>
      </w:r>
    </w:p>
    <w:p w14:paraId="54DE1F4D" w14:textId="77777777" w:rsidR="00C678CA" w:rsidRDefault="00C678CA" w:rsidP="00C678CA">
      <w:pPr>
        <w:autoSpaceDE w:val="0"/>
        <w:autoSpaceDN w:val="0"/>
        <w:adjustRightInd w:val="0"/>
        <w:jc w:val="both"/>
        <w:rPr>
          <w:rFonts w:cs="Arial"/>
          <w:color w:val="000000"/>
        </w:rPr>
      </w:pPr>
    </w:p>
    <w:p w14:paraId="6863C1C9" w14:textId="77777777" w:rsidR="00C678CA" w:rsidRPr="005B12FD" w:rsidRDefault="00C678CA" w:rsidP="00C678CA">
      <w:pPr>
        <w:jc w:val="both"/>
        <w:rPr>
          <w:rFonts w:cs="Arial"/>
        </w:rPr>
      </w:pPr>
      <w:r w:rsidRPr="00290E52">
        <w:rPr>
          <w:rFonts w:cs="Arial"/>
          <w:color w:val="00000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5B12FD">
        <w:rPr>
          <w:rFonts w:cs="Arial"/>
        </w:rPr>
        <w:t xml:space="preserve"> any system issues </w:t>
      </w:r>
      <w:r>
        <w:rPr>
          <w:rFonts w:cs="Arial"/>
        </w:rPr>
        <w:t xml:space="preserve">with the e-tenders portal, either </w:t>
      </w:r>
      <w:r w:rsidRPr="005B12FD">
        <w:rPr>
          <w:rFonts w:cs="Arial"/>
        </w:rPr>
        <w:t>due to network congestion or poor network speeds</w:t>
      </w:r>
      <w:r>
        <w:rPr>
          <w:rFonts w:cs="Arial"/>
        </w:rPr>
        <w:t>, or otherwise</w:t>
      </w:r>
      <w:r w:rsidRPr="005B12FD">
        <w:rPr>
          <w:rFonts w:cs="Arial"/>
        </w:rPr>
        <w:t>.</w:t>
      </w:r>
    </w:p>
    <w:p w14:paraId="560E1CAD" w14:textId="77777777" w:rsidR="00C678CA" w:rsidRPr="00290E52" w:rsidRDefault="00C678CA" w:rsidP="00C678CA">
      <w:pPr>
        <w:autoSpaceDE w:val="0"/>
        <w:autoSpaceDN w:val="0"/>
        <w:adjustRightInd w:val="0"/>
        <w:jc w:val="both"/>
        <w:rPr>
          <w:rFonts w:cs="Arial"/>
          <w:color w:val="000000"/>
        </w:rPr>
      </w:pPr>
    </w:p>
    <w:p w14:paraId="766EFED2" w14:textId="77777777" w:rsidR="00C678CA" w:rsidRPr="00290E52" w:rsidRDefault="00C678CA" w:rsidP="00C678CA">
      <w:pPr>
        <w:autoSpaceDE w:val="0"/>
        <w:autoSpaceDN w:val="0"/>
        <w:adjustRightInd w:val="0"/>
        <w:jc w:val="both"/>
        <w:rPr>
          <w:rFonts w:cs="Arial"/>
          <w:color w:val="000000"/>
        </w:rPr>
      </w:pPr>
      <w:r w:rsidRPr="00290E52">
        <w:rPr>
          <w:rFonts w:cs="Arial"/>
          <w:color w:val="000000"/>
        </w:rPr>
        <w:t>The Contracting Entity is not bound by any anomalies, errors or omissions in this PQQ.  Neither the issue of this PQQ nor any information or statement in this PQQ shall constitute or result in the basis of a contract or part of a contract between the Contracting Entity and any Applicant. The Contracting Entity shall not be obliged to enter into a contract with any Applicant. No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w:t>
      </w:r>
    </w:p>
    <w:p w14:paraId="1B32C6A9" w14:textId="77777777" w:rsidR="00C678CA" w:rsidRPr="00290E52" w:rsidRDefault="00C678CA" w:rsidP="00C678CA">
      <w:pPr>
        <w:autoSpaceDE w:val="0"/>
        <w:autoSpaceDN w:val="0"/>
        <w:adjustRightInd w:val="0"/>
        <w:jc w:val="both"/>
        <w:rPr>
          <w:rFonts w:cs="Arial"/>
          <w:color w:val="000000"/>
        </w:rPr>
      </w:pPr>
    </w:p>
    <w:p w14:paraId="05FC0B5A" w14:textId="77777777" w:rsidR="00C678CA" w:rsidRPr="00290E52" w:rsidRDefault="00C678CA" w:rsidP="00C678CA">
      <w:pPr>
        <w:autoSpaceDE w:val="0"/>
        <w:autoSpaceDN w:val="0"/>
        <w:adjustRightInd w:val="0"/>
        <w:jc w:val="both"/>
        <w:rPr>
          <w:rFonts w:cs="Arial"/>
          <w:color w:val="000000"/>
        </w:rPr>
      </w:pPr>
      <w:r w:rsidRPr="00290E52">
        <w:rPr>
          <w:rFonts w:cs="Arial"/>
          <w:color w:val="000000"/>
        </w:rPr>
        <w:t>The Contracting Entity reserves the right at any time to take such steps as it considers appropriate in respect of the competition, which may include (but are not limited to):</w:t>
      </w:r>
    </w:p>
    <w:p w14:paraId="314C39E3" w14:textId="77777777" w:rsidR="00C678CA" w:rsidRPr="00290E52" w:rsidRDefault="00C678CA" w:rsidP="00C678CA">
      <w:pPr>
        <w:autoSpaceDE w:val="0"/>
        <w:autoSpaceDN w:val="0"/>
        <w:adjustRightInd w:val="0"/>
        <w:ind w:left="720" w:hanging="720"/>
        <w:jc w:val="both"/>
        <w:rPr>
          <w:rFonts w:cs="Arial"/>
          <w:color w:val="000000"/>
        </w:rPr>
      </w:pPr>
      <w:r w:rsidRPr="00290E52">
        <w:rPr>
          <w:rFonts w:cs="Arial"/>
          <w:color w:val="000000"/>
        </w:rPr>
        <w:t>•</w:t>
      </w:r>
      <w:r w:rsidRPr="00290E52">
        <w:rPr>
          <w:rFonts w:cs="Arial"/>
          <w:color w:val="000000"/>
        </w:rPr>
        <w:tab/>
        <w:t>to change the basis of, or the procedures (including the timetable) relating to, the tender process;</w:t>
      </w:r>
    </w:p>
    <w:p w14:paraId="54558A29" w14:textId="77777777" w:rsidR="00C678CA" w:rsidRPr="00290E52" w:rsidRDefault="00C678CA" w:rsidP="00C678CA">
      <w:pPr>
        <w:autoSpaceDE w:val="0"/>
        <w:autoSpaceDN w:val="0"/>
        <w:adjustRightInd w:val="0"/>
        <w:jc w:val="both"/>
        <w:rPr>
          <w:rFonts w:cs="Arial"/>
          <w:color w:val="000000"/>
        </w:rPr>
      </w:pPr>
      <w:r w:rsidRPr="00290E52">
        <w:rPr>
          <w:rFonts w:cs="Arial"/>
          <w:color w:val="000000"/>
        </w:rPr>
        <w:t>•</w:t>
      </w:r>
      <w:r w:rsidRPr="00290E52">
        <w:rPr>
          <w:rFonts w:cs="Arial"/>
          <w:color w:val="000000"/>
        </w:rPr>
        <w:tab/>
        <w:t>to reject any, or all, of the PQQ Responses;</w:t>
      </w:r>
    </w:p>
    <w:p w14:paraId="70A238C8" w14:textId="77777777" w:rsidR="00C678CA" w:rsidRPr="00290E52" w:rsidRDefault="00C678CA" w:rsidP="00C678CA">
      <w:pPr>
        <w:autoSpaceDE w:val="0"/>
        <w:autoSpaceDN w:val="0"/>
        <w:adjustRightInd w:val="0"/>
        <w:jc w:val="both"/>
        <w:rPr>
          <w:rFonts w:cs="Arial"/>
          <w:color w:val="000000"/>
        </w:rPr>
      </w:pPr>
      <w:r w:rsidRPr="00290E52">
        <w:rPr>
          <w:rFonts w:cs="Arial"/>
          <w:color w:val="000000"/>
        </w:rPr>
        <w:t>•</w:t>
      </w:r>
      <w:r w:rsidRPr="00290E52">
        <w:rPr>
          <w:rFonts w:cs="Arial"/>
          <w:color w:val="000000"/>
        </w:rPr>
        <w:tab/>
        <w:t>not to invite an Applicant to proceed further;</w:t>
      </w:r>
    </w:p>
    <w:p w14:paraId="1A695475" w14:textId="77777777" w:rsidR="00C678CA" w:rsidRPr="00290E52" w:rsidRDefault="00C678CA" w:rsidP="00C678CA">
      <w:pPr>
        <w:autoSpaceDE w:val="0"/>
        <w:autoSpaceDN w:val="0"/>
        <w:adjustRightInd w:val="0"/>
        <w:jc w:val="both"/>
        <w:rPr>
          <w:rFonts w:cs="Arial"/>
          <w:color w:val="000000"/>
        </w:rPr>
      </w:pPr>
      <w:r w:rsidRPr="00290E52">
        <w:rPr>
          <w:rFonts w:cs="Arial"/>
          <w:color w:val="000000"/>
        </w:rPr>
        <w:t>•</w:t>
      </w:r>
      <w:r w:rsidRPr="00290E52">
        <w:rPr>
          <w:rFonts w:cs="Arial"/>
          <w:color w:val="000000"/>
        </w:rPr>
        <w:tab/>
        <w:t>not to furnish an Applicant with additional information;</w:t>
      </w:r>
    </w:p>
    <w:p w14:paraId="55D9D376" w14:textId="77777777" w:rsidR="00C678CA" w:rsidRPr="00290E52" w:rsidRDefault="00C678CA" w:rsidP="00C678CA">
      <w:pPr>
        <w:autoSpaceDE w:val="0"/>
        <w:autoSpaceDN w:val="0"/>
        <w:adjustRightInd w:val="0"/>
        <w:ind w:left="720" w:hanging="720"/>
        <w:jc w:val="both"/>
        <w:rPr>
          <w:rFonts w:cs="Arial"/>
          <w:color w:val="000000"/>
        </w:rPr>
      </w:pPr>
      <w:r w:rsidRPr="00290E52">
        <w:rPr>
          <w:rFonts w:cs="Arial"/>
          <w:color w:val="000000"/>
        </w:rPr>
        <w:t>•</w:t>
      </w:r>
      <w:r w:rsidRPr="00290E52">
        <w:rPr>
          <w:rFonts w:cs="Arial"/>
          <w:color w:val="000000"/>
        </w:rPr>
        <w:tab/>
        <w:t>not to otherwise negotiate with an Applicant in respect of the award of the Contract at any time; or</w:t>
      </w:r>
    </w:p>
    <w:p w14:paraId="2092303C" w14:textId="77777777" w:rsidR="00C678CA" w:rsidRPr="00290E52" w:rsidRDefault="00C678CA" w:rsidP="00C678CA">
      <w:pPr>
        <w:autoSpaceDE w:val="0"/>
        <w:autoSpaceDN w:val="0"/>
        <w:adjustRightInd w:val="0"/>
        <w:jc w:val="both"/>
        <w:rPr>
          <w:rFonts w:cs="Arial"/>
          <w:color w:val="000000"/>
        </w:rPr>
      </w:pPr>
      <w:r w:rsidRPr="00290E52">
        <w:rPr>
          <w:rFonts w:cs="Arial"/>
          <w:color w:val="000000"/>
        </w:rPr>
        <w:t>•</w:t>
      </w:r>
      <w:r w:rsidRPr="00290E52">
        <w:rPr>
          <w:rFonts w:cs="Arial"/>
          <w:color w:val="000000"/>
        </w:rPr>
        <w:tab/>
        <w:t>to abandon the competition</w:t>
      </w:r>
    </w:p>
    <w:p w14:paraId="23512386" w14:textId="77777777" w:rsidR="00C678CA" w:rsidRPr="00290E52" w:rsidRDefault="00C678CA" w:rsidP="00C678CA">
      <w:pPr>
        <w:autoSpaceDE w:val="0"/>
        <w:autoSpaceDN w:val="0"/>
        <w:adjustRightInd w:val="0"/>
        <w:jc w:val="both"/>
        <w:rPr>
          <w:rFonts w:cs="Arial"/>
          <w:color w:val="000000"/>
        </w:rPr>
      </w:pPr>
      <w:r w:rsidRPr="00290E52">
        <w:rPr>
          <w:rFonts w:cs="Arial"/>
        </w:rPr>
        <w:t>and no expense incurred by any person in responding to this PQQ will be reimbursed.</w:t>
      </w:r>
    </w:p>
    <w:p w14:paraId="7ACC8838" w14:textId="77777777" w:rsidR="00C678CA" w:rsidRPr="00290E52" w:rsidRDefault="00C678CA" w:rsidP="00C678CA">
      <w:pPr>
        <w:autoSpaceDE w:val="0"/>
        <w:autoSpaceDN w:val="0"/>
        <w:adjustRightInd w:val="0"/>
        <w:jc w:val="both"/>
        <w:rPr>
          <w:rFonts w:cs="Arial"/>
          <w:color w:val="000000"/>
        </w:rPr>
      </w:pPr>
    </w:p>
    <w:p w14:paraId="1392C38F" w14:textId="77777777" w:rsidR="00C678CA" w:rsidRPr="00290E52" w:rsidRDefault="00C678CA" w:rsidP="00C678CA">
      <w:pPr>
        <w:autoSpaceDE w:val="0"/>
        <w:autoSpaceDN w:val="0"/>
        <w:adjustRightInd w:val="0"/>
        <w:jc w:val="both"/>
        <w:rPr>
          <w:rFonts w:cs="Arial"/>
          <w:color w:val="000000"/>
        </w:rPr>
      </w:pPr>
      <w:r w:rsidRPr="00290E52">
        <w:rPr>
          <w:rFonts w:cs="Arial"/>
          <w:color w:val="000000"/>
        </w:rPr>
        <w:t>The Contracting Entity reserves the right to amend this document, its requirements and any information contained herein at any time by notice, in writing, to the Applicants. Reference to this PQQ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 or the Contract.</w:t>
      </w:r>
      <w:r>
        <w:rPr>
          <w:rFonts w:cs="Arial"/>
          <w:color w:val="000000"/>
        </w:rPr>
        <w:t xml:space="preserve">  </w:t>
      </w:r>
    </w:p>
    <w:p w14:paraId="0064F821" w14:textId="77777777" w:rsidR="00C678CA" w:rsidRDefault="00C678CA" w:rsidP="00C678CA">
      <w:pPr>
        <w:autoSpaceDE w:val="0"/>
        <w:autoSpaceDN w:val="0"/>
        <w:adjustRightInd w:val="0"/>
        <w:jc w:val="both"/>
        <w:rPr>
          <w:rFonts w:cs="Arial"/>
          <w:color w:val="000000"/>
        </w:rPr>
      </w:pPr>
    </w:p>
    <w:p w14:paraId="3C8FBFCA" w14:textId="77777777" w:rsidR="00C678CA" w:rsidRPr="00C822BB" w:rsidRDefault="00C678CA" w:rsidP="00C678CA">
      <w:pPr>
        <w:autoSpaceDE w:val="0"/>
        <w:autoSpaceDN w:val="0"/>
        <w:adjustRightInd w:val="0"/>
        <w:jc w:val="both"/>
        <w:rPr>
          <w:rFonts w:cs="Arial"/>
          <w:iCs/>
        </w:rPr>
      </w:pPr>
      <w:r>
        <w:rPr>
          <w:rFonts w:cs="Arial"/>
          <w:color w:val="000000"/>
        </w:rPr>
        <w:t xml:space="preserve">The Contracting Entity does not make any guarantee in regard to any contract award and/or the volume or value of works, services or supplies to be procured.  </w:t>
      </w:r>
      <w:r w:rsidRPr="00C822BB">
        <w:rPr>
          <w:rFonts w:cs="Arial"/>
          <w:iCs/>
        </w:rPr>
        <w:t>If the contract is divided into lots, each lot shall constitute a separate contract for the purposes of Regulation 8 (2) of SI 131 of 2010</w:t>
      </w:r>
      <w:r>
        <w:rPr>
          <w:rFonts w:cs="Arial"/>
          <w:iCs/>
        </w:rPr>
        <w:t>.</w:t>
      </w:r>
    </w:p>
    <w:p w14:paraId="71BD6BE4" w14:textId="77777777" w:rsidR="00C678CA" w:rsidRDefault="00C678CA" w:rsidP="00C678CA">
      <w:pPr>
        <w:autoSpaceDE w:val="0"/>
        <w:autoSpaceDN w:val="0"/>
        <w:adjustRightInd w:val="0"/>
        <w:jc w:val="both"/>
        <w:rPr>
          <w:rFonts w:cs="Arial"/>
          <w:iCs/>
        </w:rPr>
      </w:pPr>
    </w:p>
    <w:p w14:paraId="0AE10B4F" w14:textId="77777777" w:rsidR="00C678CA" w:rsidRDefault="00C678CA" w:rsidP="00C678CA">
      <w:pPr>
        <w:autoSpaceDE w:val="0"/>
        <w:autoSpaceDN w:val="0"/>
        <w:adjustRightInd w:val="0"/>
        <w:jc w:val="both"/>
        <w:rPr>
          <w:rFonts w:cs="Arial"/>
          <w:iCs/>
        </w:rPr>
      </w:pPr>
      <w:r>
        <w:rPr>
          <w:rFonts w:cs="Arial"/>
        </w:rPr>
        <w:t>If the estimated value of this procurement is equal to or greater than €250 million any Applicants shall notify the Contracting Entity of all foreign financial contributions as defined in Article 28(1), point (b) of Regulation (Eu) 2022/2560 on foreign subsidies distorting the internal market.</w:t>
      </w:r>
    </w:p>
    <w:p w14:paraId="767B8460" w14:textId="77777777" w:rsidR="00C678CA" w:rsidRPr="00C822BB" w:rsidRDefault="00C678CA" w:rsidP="00C678CA">
      <w:pPr>
        <w:autoSpaceDE w:val="0"/>
        <w:autoSpaceDN w:val="0"/>
        <w:adjustRightInd w:val="0"/>
        <w:jc w:val="both"/>
        <w:rPr>
          <w:rFonts w:cs="Arial"/>
          <w:iCs/>
        </w:rPr>
      </w:pPr>
    </w:p>
    <w:p w14:paraId="7B925D4B" w14:textId="77777777" w:rsidR="00C678CA" w:rsidRPr="00290E52" w:rsidRDefault="00C678CA" w:rsidP="00C678CA">
      <w:pPr>
        <w:autoSpaceDE w:val="0"/>
        <w:autoSpaceDN w:val="0"/>
        <w:adjustRightInd w:val="0"/>
        <w:jc w:val="both"/>
        <w:rPr>
          <w:rFonts w:cs="Arial"/>
          <w:color w:val="000000"/>
        </w:rPr>
      </w:pPr>
      <w:r w:rsidRPr="00290E52">
        <w:rPr>
          <w:rFonts w:cs="Arial"/>
          <w:color w:val="000000"/>
        </w:rPr>
        <w:t xml:space="preserve">Irish law is applicable to this document. The Irish courts shall have exclusive jurisdiction in relation to any disputes arising from this document. </w:t>
      </w:r>
    </w:p>
    <w:p w14:paraId="3912015B" w14:textId="77777777" w:rsidR="00C678CA" w:rsidRPr="00290E52" w:rsidRDefault="00C678CA" w:rsidP="00F046DB">
      <w:pPr>
        <w:shd w:val="clear" w:color="auto" w:fill="A5C9EB"/>
      </w:pPr>
      <w:bookmarkStart w:id="39" w:name="_DV_M25"/>
      <w:bookmarkStart w:id="40" w:name="_DV_M28"/>
      <w:bookmarkStart w:id="41" w:name="_Toc227593644"/>
      <w:bookmarkStart w:id="42" w:name="_Toc158140152"/>
      <w:bookmarkStart w:id="43" w:name="_Toc504482225"/>
      <w:bookmarkEnd w:id="39"/>
      <w:bookmarkEnd w:id="40"/>
      <w:r w:rsidRPr="00290E52">
        <w:t>DATA PROTECTION NOTICE</w:t>
      </w:r>
      <w:bookmarkEnd w:id="41"/>
    </w:p>
    <w:p w14:paraId="02CAC453" w14:textId="77777777" w:rsidR="00C678CA" w:rsidRPr="00290E52" w:rsidRDefault="00C678CA" w:rsidP="00C678CA">
      <w:pPr>
        <w:autoSpaceDE w:val="0"/>
        <w:autoSpaceDN w:val="0"/>
        <w:adjustRightInd w:val="0"/>
        <w:spacing w:after="120"/>
        <w:jc w:val="both"/>
        <w:rPr>
          <w:rFonts w:cs="Arial"/>
          <w:color w:val="000000"/>
        </w:rPr>
      </w:pPr>
      <w:r w:rsidRPr="00290E52">
        <w:rPr>
          <w:rFonts w:cs="Arial"/>
          <w:color w:val="000000"/>
        </w:rPr>
        <w:lastRenderedPageBreak/>
        <w:t>As part of your PQQ Response, you may provide personal data relating to yourself, employees or other third parties. In this PQQ,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37DA4379" w14:textId="77777777" w:rsidR="00C678CA" w:rsidRPr="00290E52" w:rsidRDefault="00C678CA" w:rsidP="00C678CA">
      <w:pPr>
        <w:autoSpaceDE w:val="0"/>
        <w:autoSpaceDN w:val="0"/>
        <w:adjustRightInd w:val="0"/>
        <w:spacing w:after="120"/>
        <w:jc w:val="both"/>
        <w:rPr>
          <w:rFonts w:cs="Arial"/>
          <w:color w:val="000000"/>
        </w:rPr>
      </w:pPr>
      <w:r w:rsidRPr="00290E52">
        <w:rPr>
          <w:rFonts w:cs="Arial"/>
          <w:color w:val="000000"/>
        </w:rPr>
        <w:t xml:space="preserve">Where you provide personal data relating to third parties, you must ensure that such third parties are made aware of the contents of this Data Protection Notice in full. </w:t>
      </w:r>
    </w:p>
    <w:p w14:paraId="4B5B4FF3" w14:textId="77777777" w:rsidR="00C678CA" w:rsidRPr="00290E52" w:rsidRDefault="00C678CA" w:rsidP="00C678CA">
      <w:pPr>
        <w:autoSpaceDE w:val="0"/>
        <w:autoSpaceDN w:val="0"/>
        <w:adjustRightInd w:val="0"/>
        <w:spacing w:after="120"/>
        <w:jc w:val="both"/>
        <w:rPr>
          <w:rFonts w:cs="Arial"/>
          <w:color w:val="000000"/>
        </w:rPr>
      </w:pPr>
      <w:r w:rsidRPr="00290E52">
        <w:rPr>
          <w:rFonts w:cs="Arial"/>
          <w:color w:val="000000"/>
        </w:rPr>
        <w:t>Where such personal data is provided, the relevant controller is</w:t>
      </w:r>
      <w:r>
        <w:rPr>
          <w:rFonts w:cs="Arial"/>
          <w:color w:val="000000"/>
        </w:rPr>
        <w:t xml:space="preserve"> the Contracting Entity</w:t>
      </w:r>
      <w:r w:rsidRPr="00290E52">
        <w:rPr>
          <w:rFonts w:cs="Arial"/>
          <w:color w:val="000000"/>
        </w:rPr>
        <w:t xml:space="preserve">. If you have any questions about our use of your personal data, please </w:t>
      </w:r>
      <w:r>
        <w:rPr>
          <w:rFonts w:cs="Arial"/>
          <w:color w:val="000000"/>
        </w:rPr>
        <w:t>use the eTenders messaging system to raise these with the Contracting Entity.</w:t>
      </w:r>
    </w:p>
    <w:p w14:paraId="091709B4" w14:textId="77777777" w:rsidR="00C678CA" w:rsidRPr="00290E52" w:rsidRDefault="00C678CA" w:rsidP="00C678CA">
      <w:pPr>
        <w:autoSpaceDE w:val="0"/>
        <w:autoSpaceDN w:val="0"/>
        <w:adjustRightInd w:val="0"/>
        <w:spacing w:after="120"/>
        <w:jc w:val="both"/>
        <w:rPr>
          <w:rFonts w:cs="Arial"/>
          <w:color w:val="000000"/>
          <w:lang w:val="en-IE"/>
        </w:rPr>
      </w:pPr>
      <w:r w:rsidRPr="00290E52">
        <w:rPr>
          <w:rFonts w:cs="Arial"/>
          <w:color w:val="000000"/>
          <w:lang w:val="en-IE"/>
        </w:rPr>
        <w:t>We generally process the following personal data as part of PQQ Responses:</w:t>
      </w:r>
    </w:p>
    <w:p w14:paraId="53DBEB7F" w14:textId="77777777" w:rsidR="00C678CA" w:rsidRPr="00290E52" w:rsidRDefault="00C678CA" w:rsidP="00C678CA">
      <w:pPr>
        <w:numPr>
          <w:ilvl w:val="0"/>
          <w:numId w:val="13"/>
        </w:numPr>
        <w:autoSpaceDE w:val="0"/>
        <w:autoSpaceDN w:val="0"/>
        <w:adjustRightInd w:val="0"/>
        <w:jc w:val="both"/>
        <w:rPr>
          <w:rFonts w:cs="Arial"/>
          <w:color w:val="000000"/>
          <w:lang w:val="en-IE"/>
        </w:rPr>
      </w:pPr>
      <w:r>
        <w:rPr>
          <w:rFonts w:cs="Arial"/>
          <w:color w:val="000000"/>
          <w:lang w:val="en-IE"/>
        </w:rPr>
        <w:t>n</w:t>
      </w:r>
      <w:r w:rsidRPr="00290E52">
        <w:rPr>
          <w:rFonts w:cs="Arial"/>
          <w:color w:val="000000"/>
          <w:lang w:val="en-IE"/>
        </w:rPr>
        <w:t>ame;</w:t>
      </w:r>
    </w:p>
    <w:p w14:paraId="36E64E50" w14:textId="77777777" w:rsidR="00C678CA" w:rsidRPr="00290E52" w:rsidRDefault="00C678CA" w:rsidP="00C678CA">
      <w:pPr>
        <w:numPr>
          <w:ilvl w:val="0"/>
          <w:numId w:val="13"/>
        </w:numPr>
        <w:autoSpaceDE w:val="0"/>
        <w:autoSpaceDN w:val="0"/>
        <w:adjustRightInd w:val="0"/>
        <w:jc w:val="both"/>
        <w:rPr>
          <w:rFonts w:cs="Arial"/>
          <w:color w:val="000000"/>
          <w:lang w:val="en-IE"/>
        </w:rPr>
      </w:pPr>
      <w:r>
        <w:rPr>
          <w:rFonts w:cs="Arial"/>
          <w:color w:val="000000"/>
          <w:lang w:val="en-IE"/>
        </w:rPr>
        <w:t>c</w:t>
      </w:r>
      <w:r w:rsidRPr="00290E52">
        <w:rPr>
          <w:rFonts w:cs="Arial"/>
          <w:color w:val="000000"/>
          <w:lang w:val="en-IE"/>
        </w:rPr>
        <w:t>ontact details;</w:t>
      </w:r>
    </w:p>
    <w:p w14:paraId="3C573179" w14:textId="77777777" w:rsidR="00C678CA" w:rsidRDefault="00C678CA" w:rsidP="00C678CA">
      <w:pPr>
        <w:numPr>
          <w:ilvl w:val="0"/>
          <w:numId w:val="13"/>
        </w:numPr>
        <w:autoSpaceDE w:val="0"/>
        <w:autoSpaceDN w:val="0"/>
        <w:adjustRightInd w:val="0"/>
        <w:jc w:val="both"/>
        <w:rPr>
          <w:rFonts w:cs="Arial"/>
          <w:color w:val="000000"/>
          <w:lang w:val="en-IE"/>
        </w:rPr>
      </w:pPr>
      <w:r>
        <w:rPr>
          <w:rFonts w:cs="Arial"/>
          <w:color w:val="000000"/>
          <w:lang w:val="en-IE"/>
        </w:rPr>
        <w:t>q</w:t>
      </w:r>
      <w:r w:rsidRPr="00290E52">
        <w:rPr>
          <w:rFonts w:cs="Arial"/>
          <w:color w:val="000000"/>
          <w:lang w:val="en-IE"/>
        </w:rPr>
        <w:t>ualifications;</w:t>
      </w:r>
    </w:p>
    <w:p w14:paraId="7811C3B3" w14:textId="77777777" w:rsidR="00C678CA" w:rsidRDefault="00C678CA" w:rsidP="00C678CA">
      <w:pPr>
        <w:numPr>
          <w:ilvl w:val="0"/>
          <w:numId w:val="13"/>
        </w:numPr>
        <w:autoSpaceDE w:val="0"/>
        <w:autoSpaceDN w:val="0"/>
        <w:adjustRightInd w:val="0"/>
        <w:jc w:val="both"/>
        <w:rPr>
          <w:rFonts w:cs="Arial"/>
          <w:color w:val="000000"/>
          <w:lang w:val="en-IE"/>
        </w:rPr>
      </w:pPr>
      <w:r>
        <w:rPr>
          <w:rFonts w:cs="Arial"/>
          <w:color w:val="000000"/>
          <w:lang w:val="en-IE"/>
        </w:rPr>
        <w:t>curriculum vitae;</w:t>
      </w:r>
    </w:p>
    <w:p w14:paraId="5C8D9493" w14:textId="77777777" w:rsidR="00C678CA" w:rsidRDefault="00C678CA" w:rsidP="00C678CA">
      <w:pPr>
        <w:numPr>
          <w:ilvl w:val="0"/>
          <w:numId w:val="13"/>
        </w:numPr>
        <w:autoSpaceDE w:val="0"/>
        <w:autoSpaceDN w:val="0"/>
        <w:adjustRightInd w:val="0"/>
        <w:jc w:val="both"/>
        <w:rPr>
          <w:rFonts w:cs="Arial"/>
          <w:color w:val="000000"/>
          <w:lang w:val="en-IE"/>
        </w:rPr>
      </w:pPr>
      <w:r>
        <w:rPr>
          <w:rFonts w:cs="Arial"/>
          <w:color w:val="000000"/>
          <w:lang w:val="en-IE"/>
        </w:rPr>
        <w:t>company / project organagram;</w:t>
      </w:r>
    </w:p>
    <w:p w14:paraId="3E89B0A2" w14:textId="77777777" w:rsidR="00C678CA" w:rsidRPr="00290E52" w:rsidRDefault="00C678CA" w:rsidP="00C678CA">
      <w:pPr>
        <w:numPr>
          <w:ilvl w:val="0"/>
          <w:numId w:val="13"/>
        </w:numPr>
        <w:autoSpaceDE w:val="0"/>
        <w:autoSpaceDN w:val="0"/>
        <w:adjustRightInd w:val="0"/>
        <w:spacing w:after="120"/>
        <w:jc w:val="both"/>
        <w:rPr>
          <w:rFonts w:cs="Arial"/>
          <w:color w:val="000000"/>
        </w:rPr>
      </w:pPr>
      <w:r>
        <w:rPr>
          <w:rFonts w:cs="Arial"/>
          <w:color w:val="000000"/>
        </w:rPr>
        <w:t>a</w:t>
      </w:r>
      <w:r w:rsidRPr="00290E52">
        <w:rPr>
          <w:rFonts w:cs="Arial"/>
          <w:color w:val="000000"/>
        </w:rPr>
        <w:t xml:space="preserve">ny other </w:t>
      </w:r>
      <w:r>
        <w:rPr>
          <w:rFonts w:cs="Arial"/>
          <w:color w:val="000000"/>
        </w:rPr>
        <w:t xml:space="preserve">personal </w:t>
      </w:r>
      <w:r w:rsidRPr="00290E52">
        <w:rPr>
          <w:rFonts w:cs="Arial"/>
          <w:color w:val="000000"/>
        </w:rPr>
        <w:t xml:space="preserve">data provided by you as part of your submission. </w:t>
      </w:r>
    </w:p>
    <w:p w14:paraId="4349F98A" w14:textId="77777777" w:rsidR="00C678CA" w:rsidRPr="00290E52" w:rsidRDefault="00C678CA" w:rsidP="00C678CA">
      <w:pPr>
        <w:autoSpaceDE w:val="0"/>
        <w:autoSpaceDN w:val="0"/>
        <w:adjustRightInd w:val="0"/>
        <w:spacing w:after="120"/>
        <w:jc w:val="both"/>
        <w:rPr>
          <w:rFonts w:cs="Arial"/>
          <w:color w:val="000000"/>
        </w:rPr>
      </w:pPr>
      <w:r w:rsidRPr="00290E52">
        <w:rPr>
          <w:rFonts w:cs="Arial"/>
          <w:color w:val="000000"/>
        </w:rPr>
        <w:t>We collect personal data from you directly, and from the following sources:</w:t>
      </w:r>
    </w:p>
    <w:p w14:paraId="07F6EFF0" w14:textId="77777777" w:rsidR="00C678CA" w:rsidRPr="00290E52" w:rsidRDefault="00C678CA" w:rsidP="00C678CA">
      <w:pPr>
        <w:numPr>
          <w:ilvl w:val="0"/>
          <w:numId w:val="14"/>
        </w:numPr>
        <w:autoSpaceDE w:val="0"/>
        <w:autoSpaceDN w:val="0"/>
        <w:adjustRightInd w:val="0"/>
        <w:ind w:left="709"/>
        <w:jc w:val="both"/>
        <w:rPr>
          <w:rFonts w:cs="Arial"/>
          <w:color w:val="000000"/>
          <w:lang w:val="en-IE"/>
        </w:rPr>
      </w:pPr>
      <w:r>
        <w:rPr>
          <w:rFonts w:cs="Arial"/>
          <w:color w:val="000000"/>
          <w:lang w:val="en-IE"/>
        </w:rPr>
        <w:t>y</w:t>
      </w:r>
      <w:r w:rsidRPr="00290E52">
        <w:rPr>
          <w:rFonts w:cs="Arial"/>
          <w:color w:val="000000"/>
          <w:lang w:val="en-IE"/>
        </w:rPr>
        <w:t>our employer</w:t>
      </w:r>
      <w:r>
        <w:rPr>
          <w:rFonts w:cs="Arial"/>
          <w:color w:val="000000"/>
          <w:lang w:val="en-IE"/>
        </w:rPr>
        <w:t xml:space="preserve"> (where relevant)</w:t>
      </w:r>
      <w:r w:rsidRPr="00290E52">
        <w:rPr>
          <w:rFonts w:cs="Arial"/>
          <w:color w:val="000000"/>
          <w:lang w:val="en-IE"/>
        </w:rPr>
        <w:t xml:space="preserve">;  </w:t>
      </w:r>
    </w:p>
    <w:p w14:paraId="275F84A2" w14:textId="77777777" w:rsidR="00C678CA" w:rsidRDefault="00C678CA" w:rsidP="00C678CA">
      <w:pPr>
        <w:numPr>
          <w:ilvl w:val="0"/>
          <w:numId w:val="14"/>
        </w:numPr>
        <w:autoSpaceDE w:val="0"/>
        <w:autoSpaceDN w:val="0"/>
        <w:adjustRightInd w:val="0"/>
        <w:ind w:left="709"/>
        <w:jc w:val="both"/>
        <w:rPr>
          <w:rFonts w:cs="Arial"/>
          <w:color w:val="000000"/>
          <w:lang w:val="en-IE"/>
        </w:rPr>
      </w:pPr>
      <w:r>
        <w:rPr>
          <w:rFonts w:cs="Arial"/>
          <w:color w:val="000000"/>
          <w:lang w:val="en-IE"/>
        </w:rPr>
        <w:t>o</w:t>
      </w:r>
      <w:r w:rsidRPr="00290E52">
        <w:rPr>
          <w:rFonts w:cs="Arial"/>
          <w:color w:val="000000"/>
          <w:lang w:val="en-IE"/>
        </w:rPr>
        <w:t>ther</w:t>
      </w:r>
      <w:r>
        <w:rPr>
          <w:rFonts w:cs="Arial"/>
          <w:color w:val="000000"/>
          <w:lang w:val="en-IE"/>
        </w:rPr>
        <w:t xml:space="preserve"> members of your consortium;</w:t>
      </w:r>
    </w:p>
    <w:p w14:paraId="16700868" w14:textId="77777777" w:rsidR="00C678CA" w:rsidRPr="00290E52" w:rsidRDefault="00C678CA" w:rsidP="00C678CA">
      <w:pPr>
        <w:numPr>
          <w:ilvl w:val="0"/>
          <w:numId w:val="14"/>
        </w:numPr>
        <w:autoSpaceDE w:val="0"/>
        <w:autoSpaceDN w:val="0"/>
        <w:adjustRightInd w:val="0"/>
        <w:spacing w:after="120"/>
        <w:ind w:left="709" w:hanging="357"/>
        <w:jc w:val="both"/>
        <w:rPr>
          <w:rFonts w:cs="Arial"/>
          <w:color w:val="000000"/>
          <w:lang w:val="en-IE"/>
        </w:rPr>
      </w:pPr>
      <w:r>
        <w:rPr>
          <w:rFonts w:cs="Arial"/>
          <w:color w:val="000000"/>
          <w:lang w:val="en-IE"/>
        </w:rPr>
        <w:t>any other source of personal data referred to in this PQQ.</w:t>
      </w:r>
    </w:p>
    <w:p w14:paraId="62FF312E" w14:textId="77777777" w:rsidR="00C678CA" w:rsidRPr="00290E52" w:rsidRDefault="00C678CA" w:rsidP="00C678CA">
      <w:pPr>
        <w:autoSpaceDE w:val="0"/>
        <w:autoSpaceDN w:val="0"/>
        <w:adjustRightInd w:val="0"/>
        <w:spacing w:after="120"/>
        <w:jc w:val="both"/>
        <w:rPr>
          <w:rFonts w:cs="Arial"/>
          <w:color w:val="000000"/>
        </w:rPr>
      </w:pPr>
      <w:r w:rsidRPr="00290E52">
        <w:rPr>
          <w:rFonts w:cs="Arial"/>
          <w:color w:val="000000"/>
        </w:rPr>
        <w:t xml:space="preserve">Any personal data provided will be processed for the purposes of the PQQ process. Our </w:t>
      </w:r>
      <w:r w:rsidRPr="00290E52">
        <w:rPr>
          <w:rFonts w:cs="Arial"/>
          <w:color w:val="000000"/>
          <w:lang w:val="en-IE"/>
        </w:rPr>
        <w:t>legal basis for processing such personal data in accordance with the provisions of this Data Protection Notice is that it is necessary for the exercise of official authority vested in us.</w:t>
      </w:r>
    </w:p>
    <w:p w14:paraId="730EA2C6" w14:textId="77777777" w:rsidR="00C678CA" w:rsidRPr="00290E52" w:rsidRDefault="00C678CA" w:rsidP="00C678CA">
      <w:pPr>
        <w:autoSpaceDE w:val="0"/>
        <w:autoSpaceDN w:val="0"/>
        <w:adjustRightInd w:val="0"/>
        <w:spacing w:after="120"/>
        <w:jc w:val="both"/>
        <w:rPr>
          <w:rFonts w:cs="Arial"/>
          <w:color w:val="000000"/>
        </w:rPr>
      </w:pPr>
      <w:r w:rsidRPr="00290E52">
        <w:rPr>
          <w:rFonts w:cs="Arial"/>
          <w:color w:val="000000"/>
        </w:rPr>
        <w:t>We may disclose your personal data to various recipients in connection with the tender process, including:</w:t>
      </w:r>
    </w:p>
    <w:p w14:paraId="138789CE" w14:textId="77777777" w:rsidR="00C678CA" w:rsidRPr="00290E52" w:rsidRDefault="00C678CA" w:rsidP="00C678CA">
      <w:pPr>
        <w:numPr>
          <w:ilvl w:val="0"/>
          <w:numId w:val="15"/>
        </w:numPr>
        <w:autoSpaceDE w:val="0"/>
        <w:autoSpaceDN w:val="0"/>
        <w:adjustRightInd w:val="0"/>
        <w:jc w:val="both"/>
        <w:rPr>
          <w:rFonts w:cs="Arial"/>
          <w:color w:val="000000"/>
          <w:lang w:val="en-IE"/>
        </w:rPr>
      </w:pPr>
      <w:r>
        <w:rPr>
          <w:rFonts w:cs="Arial"/>
          <w:color w:val="000000"/>
        </w:rPr>
        <w:t>y</w:t>
      </w:r>
      <w:r w:rsidRPr="00290E52">
        <w:rPr>
          <w:rFonts w:cs="Arial"/>
          <w:color w:val="000000"/>
        </w:rPr>
        <w:t xml:space="preserve">our </w:t>
      </w:r>
      <w:r w:rsidRPr="00290E52">
        <w:rPr>
          <w:rFonts w:cs="Arial"/>
          <w:color w:val="000000"/>
          <w:lang w:val="en-IE"/>
        </w:rPr>
        <w:t>employer;</w:t>
      </w:r>
    </w:p>
    <w:p w14:paraId="51BE71B0" w14:textId="77777777" w:rsidR="00C678CA" w:rsidRPr="00290E52" w:rsidRDefault="00C678CA" w:rsidP="00C678CA">
      <w:pPr>
        <w:numPr>
          <w:ilvl w:val="0"/>
          <w:numId w:val="15"/>
        </w:numPr>
        <w:autoSpaceDE w:val="0"/>
        <w:autoSpaceDN w:val="0"/>
        <w:adjustRightInd w:val="0"/>
        <w:jc w:val="both"/>
        <w:rPr>
          <w:rFonts w:cs="Arial"/>
          <w:color w:val="000000"/>
        </w:rPr>
      </w:pPr>
      <w:r>
        <w:rPr>
          <w:rFonts w:cs="Arial"/>
          <w:color w:val="000000"/>
          <w:lang w:val="en-IE"/>
        </w:rPr>
        <w:t>o</w:t>
      </w:r>
      <w:r w:rsidRPr="00290E52">
        <w:rPr>
          <w:rFonts w:cs="Arial"/>
          <w:color w:val="000000"/>
          <w:lang w:val="en-IE"/>
        </w:rPr>
        <w:t xml:space="preserve">ther members of your consortium; </w:t>
      </w:r>
    </w:p>
    <w:p w14:paraId="121C3C37" w14:textId="77777777" w:rsidR="00C678CA" w:rsidRDefault="00C678CA" w:rsidP="00C678CA">
      <w:pPr>
        <w:numPr>
          <w:ilvl w:val="0"/>
          <w:numId w:val="15"/>
        </w:numPr>
        <w:autoSpaceDE w:val="0"/>
        <w:autoSpaceDN w:val="0"/>
        <w:adjustRightInd w:val="0"/>
        <w:jc w:val="both"/>
        <w:rPr>
          <w:rFonts w:cs="Arial"/>
          <w:color w:val="000000"/>
        </w:rPr>
      </w:pPr>
      <w:r>
        <w:rPr>
          <w:rFonts w:cs="Arial"/>
          <w:color w:val="000000"/>
          <w:lang w:val="en-IE"/>
        </w:rPr>
        <w:t>t</w:t>
      </w:r>
      <w:r w:rsidRPr="00290E52">
        <w:rPr>
          <w:rFonts w:cs="Arial"/>
          <w:color w:val="000000"/>
        </w:rPr>
        <w:t xml:space="preserve">hird party service providers of </w:t>
      </w:r>
      <w:r>
        <w:rPr>
          <w:rFonts w:cs="Arial"/>
          <w:color w:val="000000"/>
        </w:rPr>
        <w:t>the Contracting Entity</w:t>
      </w:r>
      <w:r w:rsidRPr="00290E52">
        <w:rPr>
          <w:rFonts w:cs="Arial"/>
          <w:color w:val="000000"/>
        </w:rPr>
        <w:t>, such as advisors and contractors; and</w:t>
      </w:r>
    </w:p>
    <w:p w14:paraId="603EC433" w14:textId="77777777" w:rsidR="00C678CA" w:rsidRPr="00290E52" w:rsidRDefault="00C678CA" w:rsidP="00C678CA">
      <w:pPr>
        <w:numPr>
          <w:ilvl w:val="0"/>
          <w:numId w:val="15"/>
        </w:numPr>
        <w:autoSpaceDE w:val="0"/>
        <w:autoSpaceDN w:val="0"/>
        <w:adjustRightInd w:val="0"/>
        <w:spacing w:after="120"/>
        <w:ind w:left="714" w:hanging="357"/>
        <w:jc w:val="both"/>
        <w:rPr>
          <w:rFonts w:cs="Arial"/>
          <w:color w:val="000000"/>
        </w:rPr>
      </w:pPr>
      <w:r>
        <w:rPr>
          <w:rFonts w:cs="Arial"/>
          <w:color w:val="000000"/>
        </w:rPr>
        <w:t>other potential recipients identified in this PQQ.</w:t>
      </w:r>
      <w:r w:rsidRPr="00290E52">
        <w:rPr>
          <w:rFonts w:cs="Arial"/>
          <w:color w:val="000000"/>
        </w:rPr>
        <w:t xml:space="preserve"> </w:t>
      </w:r>
    </w:p>
    <w:p w14:paraId="62F9B789" w14:textId="77777777" w:rsidR="00C678CA" w:rsidRPr="00290E52" w:rsidRDefault="00C678CA" w:rsidP="00C678CA">
      <w:pPr>
        <w:autoSpaceDE w:val="0"/>
        <w:autoSpaceDN w:val="0"/>
        <w:adjustRightInd w:val="0"/>
        <w:spacing w:after="120"/>
        <w:jc w:val="both"/>
        <w:rPr>
          <w:rFonts w:cs="Arial"/>
          <w:color w:val="000000"/>
          <w:lang w:val="en-IE"/>
        </w:rPr>
      </w:pPr>
      <w:r w:rsidRPr="00290E52">
        <w:rPr>
          <w:rFonts w:cs="Arial"/>
          <w:color w:val="00000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290E52">
        <w:rPr>
          <w:rFonts w:cs="Arial"/>
          <w:b/>
          <w:color w:val="000000"/>
          <w:lang w:val="en-IE"/>
        </w:rPr>
        <w:t>Third Country</w:t>
      </w:r>
      <w:r w:rsidRPr="00290E52">
        <w:rPr>
          <w:rFonts w:cs="Arial"/>
          <w:color w:val="00000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w:t>
      </w:r>
      <w:r>
        <w:rPr>
          <w:rFonts w:cs="Arial"/>
          <w:color w:val="000000"/>
          <w:lang w:val="en-IE"/>
        </w:rPr>
        <w:t>m the Contracting Entity</w:t>
      </w:r>
      <w:r w:rsidRPr="00290E52">
        <w:rPr>
          <w:rFonts w:cs="Arial"/>
          <w:color w:val="000000"/>
          <w:lang w:val="en-IE"/>
        </w:rPr>
        <w:t>.</w:t>
      </w:r>
    </w:p>
    <w:p w14:paraId="2102E8E6" w14:textId="77777777" w:rsidR="00C678CA" w:rsidRPr="00290E52" w:rsidRDefault="00C678CA" w:rsidP="00C678CA">
      <w:pPr>
        <w:autoSpaceDE w:val="0"/>
        <w:autoSpaceDN w:val="0"/>
        <w:adjustRightInd w:val="0"/>
        <w:spacing w:after="120"/>
        <w:jc w:val="both"/>
        <w:rPr>
          <w:rFonts w:cs="Arial"/>
          <w:color w:val="000000"/>
        </w:rPr>
      </w:pPr>
      <w:r w:rsidRPr="00290E52">
        <w:rPr>
          <w:rFonts w:cs="Arial"/>
          <w:color w:val="000000"/>
        </w:rPr>
        <w:t xml:space="preserve">If you are unsuccessful as part of the tender process, such personal data will be retained until three years after the conclusion of the tender process. If you are successful, and a contract is awarded to you at the end of the tender process, such personal data will be retained in accordance with </w:t>
      </w:r>
      <w:r w:rsidRPr="00290E52">
        <w:rPr>
          <w:rFonts w:cs="Arial"/>
        </w:rPr>
        <w:t xml:space="preserve">PD/97, </w:t>
      </w:r>
      <w:r>
        <w:rPr>
          <w:rFonts w:cs="Arial"/>
        </w:rPr>
        <w:t>the Contracting Entity’s data</w:t>
      </w:r>
      <w:r w:rsidRPr="00290E52">
        <w:rPr>
          <w:rFonts w:cs="Arial"/>
        </w:rPr>
        <w:t xml:space="preserve"> management policy</w:t>
      </w:r>
      <w:r w:rsidRPr="00290E52">
        <w:rPr>
          <w:rFonts w:cs="Arial"/>
          <w:color w:val="000000"/>
        </w:rPr>
        <w:t>.</w:t>
      </w:r>
    </w:p>
    <w:p w14:paraId="07AD8923" w14:textId="77777777" w:rsidR="00C678CA" w:rsidRPr="00290E52" w:rsidRDefault="00C678CA" w:rsidP="00C678CA">
      <w:pPr>
        <w:autoSpaceDE w:val="0"/>
        <w:autoSpaceDN w:val="0"/>
        <w:adjustRightInd w:val="0"/>
        <w:jc w:val="both"/>
        <w:rPr>
          <w:rFonts w:cs="Arial"/>
          <w:color w:val="000000"/>
        </w:rPr>
      </w:pPr>
      <w:r w:rsidRPr="00290E52">
        <w:rPr>
          <w:rFonts w:cs="Arial"/>
          <w:color w:val="000000"/>
        </w:rPr>
        <w:t>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PQQ Response.</w:t>
      </w:r>
    </w:p>
    <w:p w14:paraId="2772C56E" w14:textId="77777777" w:rsidR="00C678CA" w:rsidRPr="00290E52" w:rsidRDefault="00C678CA" w:rsidP="00C678CA">
      <w:pPr>
        <w:shd w:val="clear" w:color="auto" w:fill="FFFFFF"/>
        <w:autoSpaceDE w:val="0"/>
        <w:autoSpaceDN w:val="0"/>
        <w:adjustRightInd w:val="0"/>
        <w:jc w:val="both"/>
        <w:rPr>
          <w:rFonts w:cs="Arial"/>
          <w:b/>
          <w:caps/>
          <w:u w:val="single"/>
        </w:rPr>
      </w:pPr>
      <w:r w:rsidRPr="00290E52">
        <w:rPr>
          <w:rFonts w:cs="Arial"/>
          <w:caps/>
          <w:u w:val="single"/>
        </w:rPr>
        <w:br w:type="page"/>
      </w:r>
      <w:bookmarkStart w:id="44" w:name="_Toc256000012"/>
    </w:p>
    <w:p w14:paraId="790CCBE6" w14:textId="77777777" w:rsidR="00C678CA" w:rsidRPr="00290E52" w:rsidRDefault="00C678CA" w:rsidP="00F046DB">
      <w:pPr>
        <w:shd w:val="clear" w:color="auto" w:fill="A5C9EB"/>
      </w:pPr>
      <w:bookmarkStart w:id="45" w:name="_Toc227593645"/>
      <w:r w:rsidRPr="00F046DB">
        <w:lastRenderedPageBreak/>
        <w:t>Section 1:</w:t>
      </w:r>
      <w:r>
        <w:tab/>
      </w:r>
      <w:r w:rsidRPr="00290E52">
        <w:t>CONTRACTING ENTITY ORGANISATION INFORMATION</w:t>
      </w:r>
      <w:bookmarkStart w:id="46" w:name="_DV_C4"/>
      <w:bookmarkEnd w:id="42"/>
      <w:bookmarkEnd w:id="43"/>
      <w:bookmarkEnd w:id="44"/>
      <w:bookmarkEnd w:id="45"/>
      <w:r w:rsidRPr="00290E52">
        <w:t xml:space="preserve"> </w:t>
      </w:r>
      <w:bookmarkEnd w:id="46"/>
    </w:p>
    <w:p w14:paraId="7AF72692" w14:textId="77777777" w:rsidR="00C678CA" w:rsidRPr="00290E52" w:rsidRDefault="00C678CA" w:rsidP="00C678CA">
      <w:pPr>
        <w:keepNext/>
        <w:keepLines/>
        <w:rPr>
          <w:rFonts w:cs="Arial"/>
          <w:b/>
          <w:u w:val="single"/>
        </w:rPr>
      </w:pPr>
    </w:p>
    <w:p w14:paraId="768F9E28" w14:textId="77777777" w:rsidR="00C678CA" w:rsidRPr="00290E52" w:rsidRDefault="00C678CA" w:rsidP="00C678CA">
      <w:pPr>
        <w:spacing w:after="120"/>
        <w:jc w:val="both"/>
        <w:rPr>
          <w:rFonts w:cs="Arial"/>
          <w:lang w:val="en-US"/>
        </w:rPr>
      </w:pPr>
      <w:r>
        <w:rPr>
          <w:rFonts w:cs="Arial"/>
          <w:b/>
          <w:lang w:val="en-US"/>
        </w:rPr>
        <w:t>Uisce Éireann</w:t>
      </w:r>
      <w:r w:rsidRPr="00290E52">
        <w:rPr>
          <w:rFonts w:cs="Arial"/>
          <w:b/>
          <w:lang w:val="en-US"/>
        </w:rPr>
        <w:t xml:space="preserve">:  </w:t>
      </w:r>
      <w:r w:rsidRPr="00290E52">
        <w:rPr>
          <w:rFonts w:cs="Arial"/>
          <w:lang w:val="en-US"/>
        </w:rPr>
        <w:t xml:space="preserve">Incorporated in July, 2013 as a company under the Water Services Act 2013, </w:t>
      </w:r>
      <w:r>
        <w:rPr>
          <w:rFonts w:cs="Arial"/>
          <w:lang w:val="en-US"/>
        </w:rPr>
        <w:t>Uisce Éireann</w:t>
      </w:r>
      <w:r w:rsidRPr="00290E52">
        <w:rPr>
          <w:rFonts w:cs="Arial"/>
          <w:lang w:val="en-US"/>
        </w:rPr>
        <w:t xml:space="preserve"> brought water and wastewater services of the 31 local authorities together under one national service provider.  </w:t>
      </w:r>
      <w:r>
        <w:rPr>
          <w:rFonts w:cs="Arial"/>
          <w:lang w:val="en-US"/>
        </w:rPr>
        <w:t>Uisce Éireann</w:t>
      </w:r>
      <w:r w:rsidRPr="00290E52">
        <w:rPr>
          <w:rFonts w:cs="Arial"/>
          <w:lang w:val="en-US"/>
        </w:rPr>
        <w:t xml:space="preserve"> is responsible for the operation of all public water and wastewater services including: </w:t>
      </w:r>
    </w:p>
    <w:p w14:paraId="7EB34CC1" w14:textId="77777777" w:rsidR="00C678CA" w:rsidRPr="00290E52" w:rsidRDefault="00C678CA" w:rsidP="00C678CA">
      <w:pPr>
        <w:numPr>
          <w:ilvl w:val="0"/>
          <w:numId w:val="12"/>
        </w:numPr>
        <w:spacing w:after="120"/>
        <w:jc w:val="both"/>
        <w:rPr>
          <w:rFonts w:cs="Arial"/>
          <w:lang w:val="en-US"/>
        </w:rPr>
      </w:pPr>
      <w:r w:rsidRPr="00290E52">
        <w:rPr>
          <w:rFonts w:cs="Arial"/>
          <w:lang w:val="en-US"/>
        </w:rPr>
        <w:t>Management of national water and wastewater assets</w:t>
      </w:r>
    </w:p>
    <w:p w14:paraId="3F947B6E" w14:textId="77777777" w:rsidR="00C678CA" w:rsidRPr="00290E52" w:rsidRDefault="00C678CA" w:rsidP="00C678CA">
      <w:pPr>
        <w:numPr>
          <w:ilvl w:val="0"/>
          <w:numId w:val="12"/>
        </w:numPr>
        <w:spacing w:after="120"/>
        <w:jc w:val="both"/>
        <w:rPr>
          <w:rFonts w:cs="Arial"/>
          <w:lang w:val="en-US"/>
        </w:rPr>
      </w:pPr>
      <w:r w:rsidRPr="00290E52">
        <w:rPr>
          <w:rFonts w:cs="Arial"/>
          <w:lang w:val="en-US"/>
        </w:rPr>
        <w:t>Maintenance of the water and wastewater system</w:t>
      </w:r>
    </w:p>
    <w:p w14:paraId="3E4FF36B" w14:textId="77777777" w:rsidR="00C678CA" w:rsidRPr="00290E52" w:rsidRDefault="00C678CA" w:rsidP="00C678CA">
      <w:pPr>
        <w:numPr>
          <w:ilvl w:val="0"/>
          <w:numId w:val="12"/>
        </w:numPr>
        <w:spacing w:after="120"/>
        <w:jc w:val="both"/>
        <w:rPr>
          <w:rFonts w:cs="Arial"/>
          <w:lang w:val="en-US"/>
        </w:rPr>
      </w:pPr>
      <w:r w:rsidRPr="00290E52">
        <w:rPr>
          <w:rFonts w:cs="Arial"/>
          <w:lang w:val="en-US"/>
        </w:rPr>
        <w:t>Investment and planning</w:t>
      </w:r>
    </w:p>
    <w:p w14:paraId="1C3A1C27" w14:textId="77777777" w:rsidR="00C678CA" w:rsidRPr="00290E52" w:rsidRDefault="00C678CA" w:rsidP="00C678CA">
      <w:pPr>
        <w:numPr>
          <w:ilvl w:val="0"/>
          <w:numId w:val="12"/>
        </w:numPr>
        <w:spacing w:after="120"/>
        <w:jc w:val="both"/>
        <w:rPr>
          <w:rFonts w:cs="Arial"/>
          <w:lang w:val="en-US"/>
        </w:rPr>
      </w:pPr>
      <w:r w:rsidRPr="00290E52">
        <w:rPr>
          <w:rFonts w:cs="Arial"/>
          <w:lang w:val="en-US"/>
        </w:rPr>
        <w:t>Managing capital projects</w:t>
      </w:r>
    </w:p>
    <w:p w14:paraId="7C56B432" w14:textId="77777777" w:rsidR="00C678CA" w:rsidRPr="00290E52" w:rsidRDefault="00C678CA" w:rsidP="00C678CA">
      <w:pPr>
        <w:numPr>
          <w:ilvl w:val="0"/>
          <w:numId w:val="12"/>
        </w:numPr>
        <w:spacing w:after="120"/>
        <w:jc w:val="both"/>
        <w:rPr>
          <w:rFonts w:cs="Arial"/>
          <w:lang w:val="en-US"/>
        </w:rPr>
      </w:pPr>
      <w:r w:rsidRPr="00290E52">
        <w:rPr>
          <w:rFonts w:cs="Arial"/>
          <w:lang w:val="en-US"/>
        </w:rPr>
        <w:t>Customer care and billing</w:t>
      </w:r>
    </w:p>
    <w:p w14:paraId="254BCC90" w14:textId="77777777" w:rsidR="00C678CA" w:rsidRPr="00290E52" w:rsidRDefault="00C678CA" w:rsidP="00C678CA">
      <w:pPr>
        <w:spacing w:after="120"/>
        <w:ind w:right="175"/>
        <w:jc w:val="both"/>
        <w:rPr>
          <w:rFonts w:cs="Arial"/>
          <w:lang w:val="en-US"/>
        </w:rPr>
      </w:pPr>
      <w:r>
        <w:rPr>
          <w:rFonts w:cs="Arial"/>
          <w:lang w:val="en-US"/>
        </w:rPr>
        <w:t>Uisce Éireann</w:t>
      </w:r>
      <w:r w:rsidRPr="00290E52">
        <w:rPr>
          <w:rFonts w:cs="Arial"/>
          <w:lang w:val="en-US"/>
        </w:rPr>
        <w:t xml:space="preserve"> is also responsible for all of the capital investment decisions and implementation of the capital programme delivery across the country. For more information, please see </w:t>
      </w:r>
      <w:r>
        <w:rPr>
          <w:rFonts w:cs="Arial"/>
          <w:lang w:val="en-US"/>
        </w:rPr>
        <w:t>Uisce Éireann</w:t>
      </w:r>
      <w:r w:rsidRPr="00290E52">
        <w:rPr>
          <w:rFonts w:cs="Arial"/>
          <w:lang w:val="en-US"/>
        </w:rPr>
        <w:t xml:space="preserve">’s website, which can be found at </w:t>
      </w:r>
      <w:hyperlink r:id="rId14" w:history="1">
        <w:r w:rsidRPr="00290E52">
          <w:rPr>
            <w:rStyle w:val="Hyperlink"/>
            <w:rFonts w:cs="Arial"/>
            <w:b/>
            <w:bCs/>
            <w:color w:val="auto"/>
            <w:lang w:val="en-US"/>
          </w:rPr>
          <w:t>www.water.ie</w:t>
        </w:r>
      </w:hyperlink>
      <w:bookmarkStart w:id="47" w:name="_Toc158140153"/>
    </w:p>
    <w:p w14:paraId="67F38774" w14:textId="77777777" w:rsidR="00C678CA" w:rsidRPr="00290E52" w:rsidRDefault="00C678CA" w:rsidP="00C678CA">
      <w:pPr>
        <w:shd w:val="clear" w:color="auto" w:fill="FFFFFF"/>
        <w:spacing w:after="120"/>
        <w:ind w:right="175"/>
        <w:jc w:val="both"/>
        <w:rPr>
          <w:rFonts w:cs="Arial"/>
          <w:b/>
          <w:w w:val="0"/>
          <w:u w:val="single"/>
        </w:rPr>
      </w:pPr>
      <w:r w:rsidRPr="00290E52">
        <w:rPr>
          <w:lang w:val="en-IE"/>
        </w:rPr>
        <w:br w:type="page"/>
      </w:r>
      <w:bookmarkStart w:id="48" w:name="_Toc504482226"/>
      <w:bookmarkStart w:id="49" w:name="_Toc256000013"/>
    </w:p>
    <w:p w14:paraId="04A05080" w14:textId="77777777" w:rsidR="00C678CA" w:rsidRPr="00F046DB" w:rsidRDefault="00C678CA" w:rsidP="00F046DB">
      <w:pPr>
        <w:shd w:val="clear" w:color="auto" w:fill="A5C9EB"/>
      </w:pPr>
      <w:bookmarkStart w:id="50" w:name="_Toc227593646"/>
      <w:r w:rsidRPr="00F046DB">
        <w:lastRenderedPageBreak/>
        <w:t>SECTION 2:</w:t>
      </w:r>
      <w:r w:rsidRPr="00F046DB">
        <w:tab/>
        <w:t xml:space="preserve">INSTRUCTIONS TO </w:t>
      </w:r>
      <w:bookmarkEnd w:id="47"/>
      <w:r w:rsidRPr="00F046DB">
        <w:t>APPLICANTS</w:t>
      </w:r>
      <w:bookmarkEnd w:id="48"/>
      <w:bookmarkEnd w:id="49"/>
      <w:bookmarkEnd w:id="50"/>
    </w:p>
    <w:p w14:paraId="153CEC6F" w14:textId="77777777" w:rsidR="00C678CA" w:rsidRPr="00290E52" w:rsidRDefault="00C678CA" w:rsidP="00C678CA">
      <w:pPr>
        <w:rPr>
          <w:rFonts w:cs="Arial"/>
        </w:rPr>
      </w:pPr>
    </w:p>
    <w:p w14:paraId="5D471F10" w14:textId="77777777" w:rsidR="00C678CA" w:rsidRPr="00290E52" w:rsidRDefault="00C678CA" w:rsidP="00C678CA">
      <w:pPr>
        <w:jc w:val="both"/>
        <w:rPr>
          <w:rFonts w:cs="Arial"/>
          <w:color w:val="000000"/>
          <w:w w:val="0"/>
        </w:rPr>
      </w:pPr>
      <w:bookmarkStart w:id="51" w:name="_DV_M44"/>
      <w:bookmarkEnd w:id="51"/>
      <w:r w:rsidRPr="00290E52">
        <w:rPr>
          <w:rFonts w:cs="Arial"/>
          <w:color w:val="000000"/>
          <w:w w:val="0"/>
        </w:rPr>
        <w:t xml:space="preserve">The Contracting Entity invites </w:t>
      </w:r>
      <w:r>
        <w:rPr>
          <w:rFonts w:cs="Arial"/>
          <w:color w:val="000000"/>
          <w:w w:val="0"/>
        </w:rPr>
        <w:t xml:space="preserve">Applicants </w:t>
      </w:r>
      <w:r w:rsidRPr="00290E52">
        <w:rPr>
          <w:rFonts w:cs="Arial"/>
          <w:color w:val="000000"/>
          <w:w w:val="0"/>
        </w:rPr>
        <w:t xml:space="preserve">to </w:t>
      </w:r>
      <w:bookmarkStart w:id="52" w:name="_DV_C89"/>
      <w:r w:rsidRPr="00290E52">
        <w:rPr>
          <w:rFonts w:cs="Arial"/>
        </w:rPr>
        <w:t>apply to</w:t>
      </w:r>
      <w:bookmarkStart w:id="53" w:name="_DV_M46"/>
      <w:bookmarkEnd w:id="52"/>
      <w:bookmarkEnd w:id="53"/>
      <w:r w:rsidRPr="00290E52">
        <w:rPr>
          <w:rFonts w:cs="Arial"/>
        </w:rPr>
        <w:t xml:space="preserve"> </w:t>
      </w:r>
      <w:r w:rsidRPr="00290E52">
        <w:rPr>
          <w:rFonts w:cs="Arial"/>
          <w:color w:val="000000"/>
          <w:w w:val="0"/>
        </w:rPr>
        <w:t>pre-qualify to tender for the Contract.</w:t>
      </w:r>
    </w:p>
    <w:p w14:paraId="0C7F8042" w14:textId="77777777" w:rsidR="00C678CA" w:rsidRPr="00290E52" w:rsidRDefault="00C678CA" w:rsidP="00C678CA">
      <w:pPr>
        <w:tabs>
          <w:tab w:val="left" w:pos="720"/>
        </w:tabs>
        <w:autoSpaceDE w:val="0"/>
        <w:autoSpaceDN w:val="0"/>
        <w:adjustRightInd w:val="0"/>
        <w:jc w:val="both"/>
        <w:rPr>
          <w:rFonts w:cs="Arial"/>
          <w:color w:val="000000"/>
          <w:w w:val="0"/>
        </w:rPr>
      </w:pPr>
    </w:p>
    <w:p w14:paraId="1268167B" w14:textId="77777777" w:rsidR="00C678CA" w:rsidRPr="00290E52" w:rsidRDefault="00C678CA" w:rsidP="00C678CA">
      <w:pPr>
        <w:shd w:val="clear" w:color="auto" w:fill="A5C9EB"/>
        <w:tabs>
          <w:tab w:val="left" w:pos="720"/>
        </w:tabs>
        <w:autoSpaceDE w:val="0"/>
        <w:autoSpaceDN w:val="0"/>
        <w:adjustRightInd w:val="0"/>
        <w:jc w:val="both"/>
        <w:rPr>
          <w:rFonts w:cs="Arial"/>
          <w:b/>
          <w:color w:val="000000"/>
          <w:w w:val="0"/>
        </w:rPr>
      </w:pPr>
      <w:r w:rsidRPr="00290E52">
        <w:rPr>
          <w:rFonts w:cs="Arial"/>
          <w:b/>
          <w:color w:val="000000"/>
          <w:w w:val="0"/>
        </w:rPr>
        <w:t>Conditions of Submission of PQQ Response</w:t>
      </w:r>
    </w:p>
    <w:p w14:paraId="3E33307E" w14:textId="77777777" w:rsidR="00C678CA" w:rsidRPr="00290E52" w:rsidRDefault="00C678CA" w:rsidP="00C678CA">
      <w:pPr>
        <w:tabs>
          <w:tab w:val="left" w:pos="720"/>
        </w:tabs>
        <w:autoSpaceDE w:val="0"/>
        <w:autoSpaceDN w:val="0"/>
        <w:adjustRightInd w:val="0"/>
        <w:jc w:val="both"/>
        <w:rPr>
          <w:rFonts w:cs="Arial"/>
          <w:color w:val="000000"/>
          <w:w w:val="0"/>
        </w:rPr>
      </w:pPr>
    </w:p>
    <w:p w14:paraId="4CD83A5F" w14:textId="77777777" w:rsidR="00C678CA" w:rsidRPr="00290E52" w:rsidRDefault="00C678CA" w:rsidP="00C678CA">
      <w:pPr>
        <w:numPr>
          <w:ilvl w:val="1"/>
          <w:numId w:val="8"/>
        </w:numPr>
        <w:tabs>
          <w:tab w:val="left" w:pos="720"/>
        </w:tabs>
        <w:autoSpaceDE w:val="0"/>
        <w:autoSpaceDN w:val="0"/>
        <w:adjustRightInd w:val="0"/>
        <w:jc w:val="both"/>
        <w:rPr>
          <w:rFonts w:cs="Arial"/>
          <w:color w:val="000000"/>
          <w:w w:val="0"/>
        </w:rPr>
      </w:pPr>
      <w:r w:rsidRPr="00290E52">
        <w:rPr>
          <w:rFonts w:cs="Arial"/>
          <w:color w:val="000000"/>
          <w:w w:val="0"/>
        </w:rPr>
        <w:t>By submitting a PQQ Response an Applicant agrees and confirms:</w:t>
      </w:r>
    </w:p>
    <w:p w14:paraId="1E443E3B" w14:textId="77777777" w:rsidR="00C678CA" w:rsidRPr="00290E52" w:rsidRDefault="00C678CA" w:rsidP="00C678CA">
      <w:pPr>
        <w:tabs>
          <w:tab w:val="left" w:pos="720"/>
        </w:tabs>
        <w:autoSpaceDE w:val="0"/>
        <w:autoSpaceDN w:val="0"/>
        <w:adjustRightInd w:val="0"/>
        <w:jc w:val="both"/>
        <w:rPr>
          <w:rFonts w:cs="Arial"/>
          <w:color w:val="000000"/>
          <w:w w:val="0"/>
        </w:rPr>
      </w:pPr>
    </w:p>
    <w:p w14:paraId="3B14309B" w14:textId="77777777" w:rsidR="00C678CA" w:rsidRDefault="00C678CA" w:rsidP="00E0208A">
      <w:pPr>
        <w:numPr>
          <w:ilvl w:val="1"/>
          <w:numId w:val="32"/>
        </w:numPr>
        <w:tabs>
          <w:tab w:val="left" w:pos="720"/>
        </w:tabs>
        <w:autoSpaceDE w:val="0"/>
        <w:autoSpaceDN w:val="0"/>
        <w:adjustRightInd w:val="0"/>
        <w:ind w:left="1134" w:hanging="425"/>
        <w:jc w:val="both"/>
        <w:rPr>
          <w:rFonts w:cs="Arial"/>
          <w:color w:val="000000"/>
          <w:w w:val="0"/>
        </w:rPr>
      </w:pPr>
      <w:r w:rsidRPr="00290E52">
        <w:rPr>
          <w:rFonts w:cs="Arial"/>
          <w:color w:val="000000"/>
          <w:w w:val="0"/>
        </w:rPr>
        <w:t xml:space="preserve">that it has examined and understood this PQQ;  </w:t>
      </w:r>
    </w:p>
    <w:p w14:paraId="1099759D" w14:textId="77777777" w:rsidR="00C678CA" w:rsidRDefault="00C678CA" w:rsidP="00E0208A">
      <w:pPr>
        <w:numPr>
          <w:ilvl w:val="1"/>
          <w:numId w:val="32"/>
        </w:numPr>
        <w:tabs>
          <w:tab w:val="left" w:pos="720"/>
        </w:tabs>
        <w:autoSpaceDE w:val="0"/>
        <w:autoSpaceDN w:val="0"/>
        <w:adjustRightInd w:val="0"/>
        <w:ind w:left="1134" w:hanging="425"/>
        <w:jc w:val="both"/>
        <w:rPr>
          <w:rFonts w:cs="Arial"/>
          <w:color w:val="000000"/>
          <w:w w:val="0"/>
        </w:rPr>
      </w:pPr>
      <w:r w:rsidRPr="001A5A89">
        <w:rPr>
          <w:rFonts w:cs="Arial"/>
          <w:color w:val="000000"/>
          <w:w w:val="0"/>
        </w:rPr>
        <w:t>that it may not, in its PQQ Response, make any changes to the information provided to the Applicant without written consent of the Contracting Entity and that any such consent must be sought from the Contracting Entity in writing and the Contracting Entity may decide, at its absolute discretion, whether to accept or reject the change;</w:t>
      </w:r>
    </w:p>
    <w:p w14:paraId="6A41D090" w14:textId="77777777" w:rsidR="00C678CA" w:rsidRDefault="00C678CA" w:rsidP="00E0208A">
      <w:pPr>
        <w:numPr>
          <w:ilvl w:val="1"/>
          <w:numId w:val="32"/>
        </w:numPr>
        <w:tabs>
          <w:tab w:val="left" w:pos="720"/>
        </w:tabs>
        <w:autoSpaceDE w:val="0"/>
        <w:autoSpaceDN w:val="0"/>
        <w:adjustRightInd w:val="0"/>
        <w:ind w:left="1134" w:hanging="425"/>
        <w:jc w:val="both"/>
        <w:rPr>
          <w:rFonts w:cs="Arial"/>
          <w:color w:val="000000"/>
          <w:w w:val="0"/>
        </w:rPr>
      </w:pPr>
      <w:r w:rsidRPr="001A5A89">
        <w:rPr>
          <w:rFonts w:cs="Arial"/>
          <w:color w:val="000000"/>
          <w:w w:val="0"/>
        </w:rPr>
        <w:t>the Applicant may be requested by the Contracting Entity to provide further information to support its PQQ Response;</w:t>
      </w:r>
    </w:p>
    <w:p w14:paraId="79EB1DEB" w14:textId="77777777" w:rsidR="00C678CA" w:rsidRDefault="00C678CA" w:rsidP="00E0208A">
      <w:pPr>
        <w:numPr>
          <w:ilvl w:val="1"/>
          <w:numId w:val="32"/>
        </w:numPr>
        <w:tabs>
          <w:tab w:val="left" w:pos="720"/>
        </w:tabs>
        <w:autoSpaceDE w:val="0"/>
        <w:autoSpaceDN w:val="0"/>
        <w:adjustRightInd w:val="0"/>
        <w:ind w:left="1134" w:hanging="425"/>
        <w:jc w:val="both"/>
        <w:rPr>
          <w:rFonts w:cs="Arial"/>
          <w:color w:val="000000"/>
          <w:w w:val="0"/>
        </w:rPr>
      </w:pPr>
      <w:r w:rsidRPr="001A5A89">
        <w:rPr>
          <w:rFonts w:cs="Arial"/>
          <w:color w:val="000000"/>
          <w:w w:val="0"/>
        </w:rPr>
        <w:t>the Contracting Entity is not bound to accept any application by way of a PQQ Response which it may receive;</w:t>
      </w:r>
    </w:p>
    <w:p w14:paraId="4BE7B901" w14:textId="77777777" w:rsidR="00C678CA" w:rsidRDefault="00C678CA" w:rsidP="00E0208A">
      <w:pPr>
        <w:numPr>
          <w:ilvl w:val="1"/>
          <w:numId w:val="32"/>
        </w:numPr>
        <w:tabs>
          <w:tab w:val="left" w:pos="720"/>
        </w:tabs>
        <w:autoSpaceDE w:val="0"/>
        <w:autoSpaceDN w:val="0"/>
        <w:adjustRightInd w:val="0"/>
        <w:ind w:left="1134" w:hanging="425"/>
        <w:jc w:val="both"/>
        <w:rPr>
          <w:rFonts w:cs="Arial"/>
          <w:color w:val="000000"/>
          <w:w w:val="0"/>
        </w:rPr>
      </w:pPr>
      <w:r w:rsidRPr="001A5A89">
        <w:rPr>
          <w:rFonts w:cs="Arial"/>
          <w:color w:val="000000"/>
          <w:w w:val="0"/>
        </w:rPr>
        <w:t>the Contracting Entity shall not be liable in any way for any costs incurred in the preparation or in the submission of the Applicant’s PQQ Response;</w:t>
      </w:r>
    </w:p>
    <w:p w14:paraId="13B1464A" w14:textId="77777777" w:rsidR="00C678CA" w:rsidRDefault="00C678CA" w:rsidP="00E0208A">
      <w:pPr>
        <w:numPr>
          <w:ilvl w:val="1"/>
          <w:numId w:val="32"/>
        </w:numPr>
        <w:tabs>
          <w:tab w:val="left" w:pos="720"/>
        </w:tabs>
        <w:autoSpaceDE w:val="0"/>
        <w:autoSpaceDN w:val="0"/>
        <w:adjustRightInd w:val="0"/>
        <w:ind w:left="1134" w:hanging="425"/>
        <w:jc w:val="both"/>
        <w:rPr>
          <w:rFonts w:cs="Arial"/>
          <w:color w:val="000000"/>
          <w:w w:val="0"/>
        </w:rPr>
      </w:pPr>
      <w:r w:rsidRPr="001A5A89">
        <w:rPr>
          <w:rFonts w:cs="Arial"/>
          <w:color w:val="000000"/>
          <w:w w:val="0"/>
        </w:rPr>
        <w:t>none of the information provided to the Applicant or received from the Applicant shall constitute a contract or part of a contract between the Contracting Entity and any Applicant and that the Contracting Entity reserves the right not to follow up this invitation in any way and/or to change the tender procedure and/or terminate discussions at any time;</w:t>
      </w:r>
    </w:p>
    <w:p w14:paraId="12E24014" w14:textId="77777777" w:rsidR="00C678CA" w:rsidRPr="001A5A89" w:rsidRDefault="00C678CA" w:rsidP="00E0208A">
      <w:pPr>
        <w:numPr>
          <w:ilvl w:val="1"/>
          <w:numId w:val="32"/>
        </w:numPr>
        <w:tabs>
          <w:tab w:val="left" w:pos="720"/>
        </w:tabs>
        <w:autoSpaceDE w:val="0"/>
        <w:autoSpaceDN w:val="0"/>
        <w:adjustRightInd w:val="0"/>
        <w:ind w:left="1134" w:hanging="425"/>
        <w:jc w:val="both"/>
        <w:rPr>
          <w:rFonts w:cs="Arial"/>
          <w:color w:val="000000"/>
          <w:w w:val="0"/>
        </w:rPr>
      </w:pPr>
      <w:r w:rsidRPr="001A5A89">
        <w:rPr>
          <w:rFonts w:cs="Arial"/>
          <w:color w:val="000000"/>
          <w:w w:val="0"/>
        </w:rPr>
        <w:t>no legal relationship or other obligation shall arise between any Applicant and the Contracting Entity unless and until a contract has been formally executed in writing by the Contracting Entity and the successful tenderer and any conditions precedent to the effectiveness of such documents have been fulfilled.</w:t>
      </w:r>
    </w:p>
    <w:p w14:paraId="0CC105C7" w14:textId="77777777" w:rsidR="00C678CA" w:rsidRPr="00290E52" w:rsidRDefault="00C678CA" w:rsidP="00C678CA">
      <w:pPr>
        <w:tabs>
          <w:tab w:val="left" w:pos="720"/>
        </w:tabs>
        <w:ind w:left="725" w:hanging="765"/>
        <w:jc w:val="both"/>
        <w:rPr>
          <w:rFonts w:cs="Arial"/>
          <w:color w:val="000000"/>
          <w:w w:val="0"/>
        </w:rPr>
      </w:pPr>
      <w:bookmarkStart w:id="54" w:name="_DV_M49"/>
      <w:bookmarkEnd w:id="54"/>
    </w:p>
    <w:p w14:paraId="640753D8" w14:textId="77777777" w:rsidR="00C678CA" w:rsidRPr="00290E52" w:rsidRDefault="00C678CA" w:rsidP="00C678CA">
      <w:pPr>
        <w:shd w:val="clear" w:color="auto" w:fill="A5C9EB"/>
        <w:tabs>
          <w:tab w:val="left" w:pos="720"/>
        </w:tabs>
        <w:ind w:left="725" w:hanging="765"/>
        <w:jc w:val="both"/>
        <w:rPr>
          <w:rFonts w:cs="Arial"/>
          <w:b/>
          <w:color w:val="000000"/>
          <w:w w:val="0"/>
        </w:rPr>
      </w:pPr>
      <w:r w:rsidRPr="00290E52">
        <w:rPr>
          <w:rFonts w:cs="Arial"/>
          <w:b/>
          <w:color w:val="000000"/>
          <w:w w:val="0"/>
        </w:rPr>
        <w:t>PQQ Response</w:t>
      </w:r>
    </w:p>
    <w:p w14:paraId="08287A49" w14:textId="77777777" w:rsidR="00C678CA" w:rsidRPr="00290E52" w:rsidRDefault="00C678CA" w:rsidP="00C678CA">
      <w:pPr>
        <w:tabs>
          <w:tab w:val="left" w:pos="720"/>
        </w:tabs>
        <w:ind w:left="725" w:hanging="765"/>
        <w:jc w:val="both"/>
        <w:rPr>
          <w:rFonts w:cs="Arial"/>
          <w:color w:val="000000"/>
          <w:w w:val="0"/>
        </w:rPr>
      </w:pPr>
    </w:p>
    <w:p w14:paraId="13E7FCD1" w14:textId="77777777" w:rsidR="00C678CA" w:rsidRPr="00290E52" w:rsidRDefault="00C678CA" w:rsidP="00C678CA">
      <w:pPr>
        <w:numPr>
          <w:ilvl w:val="1"/>
          <w:numId w:val="8"/>
        </w:numPr>
        <w:tabs>
          <w:tab w:val="left" w:pos="720"/>
        </w:tabs>
        <w:autoSpaceDE w:val="0"/>
        <w:autoSpaceDN w:val="0"/>
        <w:adjustRightInd w:val="0"/>
        <w:ind w:left="709" w:hanging="709"/>
        <w:jc w:val="both"/>
        <w:rPr>
          <w:rFonts w:cs="Arial"/>
          <w:color w:val="000000"/>
          <w:w w:val="0"/>
        </w:rPr>
      </w:pPr>
      <w:bookmarkStart w:id="55" w:name="_DV_M64"/>
      <w:bookmarkEnd w:id="55"/>
      <w:r w:rsidRPr="00290E52">
        <w:rPr>
          <w:rFonts w:cs="Arial"/>
          <w:color w:val="000000"/>
          <w:w w:val="0"/>
        </w:rPr>
        <w:t>The Contracting Entity reserves the right, but shall not be obliged, to reject any PQQ Response which does not fully comply with the requirements set out in this document.</w:t>
      </w:r>
      <w:r>
        <w:rPr>
          <w:rFonts w:cs="Arial"/>
          <w:color w:val="000000"/>
          <w:w w:val="0"/>
        </w:rPr>
        <w:t xml:space="preserve"> </w:t>
      </w:r>
      <w:r w:rsidRPr="00290E52">
        <w:rPr>
          <w:rFonts w:cs="Arial"/>
          <w:color w:val="000000"/>
          <w:w w:val="0"/>
        </w:rPr>
        <w:t xml:space="preserve"> If a PQQ Response fails to so comply, the Contracting Entity shall be entitled (but shall not be obliged) to take such steps as it considers appropriate, at its sole discretion, including (but not limited to):</w:t>
      </w:r>
    </w:p>
    <w:p w14:paraId="45DA9D8A" w14:textId="77777777" w:rsidR="00C678CA" w:rsidRPr="00290E52" w:rsidRDefault="00C678CA" w:rsidP="00C678CA">
      <w:pPr>
        <w:tabs>
          <w:tab w:val="left" w:pos="720"/>
        </w:tabs>
        <w:autoSpaceDE w:val="0"/>
        <w:autoSpaceDN w:val="0"/>
        <w:adjustRightInd w:val="0"/>
        <w:jc w:val="both"/>
        <w:rPr>
          <w:rFonts w:cs="Arial"/>
          <w:color w:val="000000"/>
          <w:w w:val="0"/>
        </w:rPr>
      </w:pPr>
    </w:p>
    <w:p w14:paraId="6EDA9923" w14:textId="77777777" w:rsidR="00C678CA" w:rsidRPr="00290E52" w:rsidRDefault="00C678CA" w:rsidP="00E0208A">
      <w:pPr>
        <w:numPr>
          <w:ilvl w:val="1"/>
          <w:numId w:val="21"/>
        </w:numPr>
        <w:jc w:val="both"/>
        <w:rPr>
          <w:rStyle w:val="DeltaViewInsertion"/>
          <w:rFonts w:cs="Arial"/>
          <w:color w:val="000000"/>
          <w:u w:val="none"/>
        </w:rPr>
      </w:pPr>
      <w:r w:rsidRPr="00290E52">
        <w:rPr>
          <w:rStyle w:val="DeltaViewInsertion"/>
          <w:rFonts w:cs="Arial"/>
          <w:color w:val="000000"/>
          <w:u w:val="none"/>
        </w:rPr>
        <w:t>to reject the PQQ Response as non-compliant;</w:t>
      </w:r>
    </w:p>
    <w:p w14:paraId="5331C408" w14:textId="77777777" w:rsidR="00C678CA" w:rsidRPr="00290E52" w:rsidRDefault="00C678CA" w:rsidP="00E0208A">
      <w:pPr>
        <w:numPr>
          <w:ilvl w:val="1"/>
          <w:numId w:val="21"/>
        </w:numPr>
        <w:jc w:val="both"/>
        <w:rPr>
          <w:rStyle w:val="DeltaViewInsertion"/>
          <w:rFonts w:cs="Arial"/>
          <w:color w:val="000000"/>
          <w:u w:val="none"/>
        </w:rPr>
      </w:pPr>
      <w:r w:rsidRPr="00290E52">
        <w:rPr>
          <w:rStyle w:val="DeltaViewInsertion"/>
          <w:rFonts w:cs="Arial"/>
          <w:color w:val="000000"/>
          <w:u w:val="none"/>
        </w:rPr>
        <w:t>without prejudice to the Contracting Entity’ right to reject the PQQ Response:</w:t>
      </w:r>
    </w:p>
    <w:p w14:paraId="373A4B89" w14:textId="77777777" w:rsidR="00C678CA" w:rsidRPr="00290E52" w:rsidRDefault="00C678CA" w:rsidP="00E0208A">
      <w:pPr>
        <w:numPr>
          <w:ilvl w:val="1"/>
          <w:numId w:val="33"/>
        </w:numPr>
        <w:ind w:hanging="382"/>
        <w:jc w:val="both"/>
        <w:rPr>
          <w:rStyle w:val="DeltaViewInsertion"/>
          <w:rFonts w:cs="Arial"/>
          <w:color w:val="000000"/>
          <w:u w:val="none"/>
        </w:rPr>
      </w:pPr>
      <w:r w:rsidRPr="00290E52">
        <w:rPr>
          <w:rStyle w:val="DeltaViewInsertion"/>
          <w:rFonts w:cs="Arial"/>
          <w:color w:val="000000"/>
          <w:u w:val="none"/>
        </w:rPr>
        <w:t>to meet with, raise issues and/or seek clarification, references or certificates from the Applicant in respect of its PQQ Response;</w:t>
      </w:r>
    </w:p>
    <w:p w14:paraId="52709E6F" w14:textId="77777777" w:rsidR="00C678CA" w:rsidRPr="00290E52" w:rsidRDefault="00C678CA" w:rsidP="00E0208A">
      <w:pPr>
        <w:numPr>
          <w:ilvl w:val="1"/>
          <w:numId w:val="33"/>
        </w:numPr>
        <w:ind w:hanging="382"/>
        <w:jc w:val="both"/>
        <w:rPr>
          <w:rStyle w:val="DeltaViewInsertion"/>
          <w:rFonts w:cs="Arial"/>
          <w:color w:val="000000"/>
          <w:u w:val="none"/>
        </w:rPr>
      </w:pPr>
      <w:r w:rsidRPr="00290E52">
        <w:rPr>
          <w:rStyle w:val="DeltaViewInsertion"/>
          <w:rFonts w:cs="Arial"/>
          <w:color w:val="000000"/>
          <w:u w:val="none"/>
        </w:rPr>
        <w:t>to request the Applicant to provide the Contracting Entity with information or items which have not been provided or have been provided in an incorrect form; and/or</w:t>
      </w:r>
    </w:p>
    <w:p w14:paraId="457AF618" w14:textId="77777777" w:rsidR="00C678CA" w:rsidRPr="00290E52" w:rsidRDefault="00C678CA" w:rsidP="00E0208A">
      <w:pPr>
        <w:numPr>
          <w:ilvl w:val="1"/>
          <w:numId w:val="33"/>
        </w:numPr>
        <w:autoSpaceDE w:val="0"/>
        <w:autoSpaceDN w:val="0"/>
        <w:adjustRightInd w:val="0"/>
        <w:ind w:hanging="382"/>
        <w:jc w:val="both"/>
        <w:rPr>
          <w:rStyle w:val="DeltaViewInsertion"/>
          <w:rFonts w:cs="Arial"/>
          <w:color w:val="000000"/>
          <w:u w:val="none"/>
        </w:rPr>
      </w:pPr>
      <w:r w:rsidRPr="00290E52">
        <w:rPr>
          <w:rStyle w:val="DeltaViewInsertion"/>
          <w:rFonts w:cs="Arial"/>
          <w:color w:val="000000"/>
          <w:u w:val="none"/>
        </w:rPr>
        <w:t>to waive a requirement which, in the opinion of the Contracting Entity, is minor or procedural.</w:t>
      </w:r>
    </w:p>
    <w:p w14:paraId="193FD488" w14:textId="77777777" w:rsidR="00C678CA" w:rsidRDefault="00C678CA" w:rsidP="00C678CA">
      <w:pPr>
        <w:autoSpaceDE w:val="0"/>
        <w:autoSpaceDN w:val="0"/>
        <w:adjustRightInd w:val="0"/>
        <w:ind w:left="709"/>
        <w:jc w:val="both"/>
        <w:rPr>
          <w:rStyle w:val="DeltaViewInsertion"/>
          <w:rFonts w:cs="Arial"/>
          <w:color w:val="000000"/>
          <w:u w:val="none"/>
        </w:rPr>
      </w:pPr>
    </w:p>
    <w:p w14:paraId="40C928C4" w14:textId="77777777" w:rsidR="00C678CA" w:rsidRDefault="00C678CA" w:rsidP="00C678CA">
      <w:pPr>
        <w:autoSpaceDE w:val="0"/>
        <w:autoSpaceDN w:val="0"/>
        <w:adjustRightInd w:val="0"/>
        <w:ind w:left="709"/>
        <w:jc w:val="both"/>
        <w:rPr>
          <w:rStyle w:val="DeltaViewInsertion"/>
          <w:rFonts w:cs="Arial"/>
          <w:color w:val="000000"/>
          <w:u w:val="none"/>
        </w:rPr>
      </w:pPr>
      <w:r>
        <w:rPr>
          <w:rStyle w:val="DeltaViewInsertion"/>
          <w:rFonts w:cs="Arial"/>
          <w:color w:val="000000"/>
          <w:u w:val="none"/>
        </w:rPr>
        <w:t>Notwithstanding the above, the Contracting Entity does not have the discretion to accept late submissions.  See Item B2 of the Particulars.</w:t>
      </w:r>
    </w:p>
    <w:p w14:paraId="002DCC5C" w14:textId="77777777" w:rsidR="00C678CA" w:rsidRPr="00290E52" w:rsidRDefault="00C678CA" w:rsidP="00C678CA">
      <w:pPr>
        <w:autoSpaceDE w:val="0"/>
        <w:autoSpaceDN w:val="0"/>
        <w:adjustRightInd w:val="0"/>
        <w:ind w:left="709"/>
        <w:jc w:val="both"/>
        <w:rPr>
          <w:rStyle w:val="DeltaViewInsertion"/>
          <w:rFonts w:cs="Arial"/>
          <w:color w:val="000000"/>
          <w:u w:val="none"/>
        </w:rPr>
      </w:pPr>
    </w:p>
    <w:p w14:paraId="7805A123" w14:textId="77777777" w:rsidR="00C678CA" w:rsidRPr="00290E52" w:rsidRDefault="00C678CA" w:rsidP="00C678CA">
      <w:pPr>
        <w:numPr>
          <w:ilvl w:val="1"/>
          <w:numId w:val="8"/>
        </w:numPr>
        <w:tabs>
          <w:tab w:val="left" w:pos="720"/>
        </w:tabs>
        <w:autoSpaceDE w:val="0"/>
        <w:autoSpaceDN w:val="0"/>
        <w:adjustRightInd w:val="0"/>
        <w:ind w:left="709" w:hanging="709"/>
        <w:jc w:val="both"/>
        <w:rPr>
          <w:rFonts w:cs="Arial"/>
          <w:color w:val="000000"/>
          <w:w w:val="0"/>
        </w:rPr>
      </w:pPr>
      <w:bookmarkStart w:id="56" w:name="_DV_M65"/>
      <w:bookmarkEnd w:id="56"/>
      <w:r w:rsidRPr="00290E52">
        <w:rPr>
          <w:rFonts w:cs="Arial"/>
          <w:color w:val="000000"/>
          <w:w w:val="0"/>
        </w:rPr>
        <w:t>The Applicant should ensure that the Applicant’s PQQ Response is comprehensive and clear, as pre-qualification may be based solely on this without any call to interview. However, the Contracting Entity retains the right, at its discretion:</w:t>
      </w:r>
    </w:p>
    <w:p w14:paraId="0B03B301" w14:textId="77777777" w:rsidR="00C678CA" w:rsidRPr="00290E52" w:rsidRDefault="00C678CA" w:rsidP="00C678CA">
      <w:pPr>
        <w:tabs>
          <w:tab w:val="left" w:pos="720"/>
        </w:tabs>
        <w:autoSpaceDE w:val="0"/>
        <w:autoSpaceDN w:val="0"/>
        <w:adjustRightInd w:val="0"/>
        <w:jc w:val="both"/>
        <w:rPr>
          <w:rFonts w:cs="Arial"/>
          <w:color w:val="000000"/>
          <w:w w:val="0"/>
        </w:rPr>
      </w:pPr>
    </w:p>
    <w:p w14:paraId="27F6F5D2" w14:textId="77777777" w:rsidR="00C678CA" w:rsidRPr="00290E52" w:rsidRDefault="00C678CA" w:rsidP="00C678CA">
      <w:pPr>
        <w:numPr>
          <w:ilvl w:val="2"/>
          <w:numId w:val="1"/>
        </w:numPr>
        <w:tabs>
          <w:tab w:val="clear" w:pos="640"/>
        </w:tabs>
        <w:autoSpaceDE w:val="0"/>
        <w:autoSpaceDN w:val="0"/>
        <w:adjustRightInd w:val="0"/>
        <w:ind w:left="1418"/>
        <w:jc w:val="both"/>
        <w:rPr>
          <w:rFonts w:cs="Arial"/>
          <w:color w:val="000000"/>
          <w:w w:val="0"/>
        </w:rPr>
      </w:pPr>
      <w:r w:rsidRPr="00290E52">
        <w:rPr>
          <w:rFonts w:cs="Arial"/>
          <w:color w:val="000000"/>
          <w:w w:val="0"/>
        </w:rPr>
        <w:t>to call all, some only or none of the Applicants to</w:t>
      </w:r>
      <w:r w:rsidRPr="00290E52">
        <w:rPr>
          <w:rStyle w:val="DeltaViewInsertion"/>
          <w:rFonts w:cs="Arial"/>
          <w:color w:val="000000"/>
          <w:u w:val="none"/>
        </w:rPr>
        <w:t xml:space="preserve"> make a presentation to the Contracting Entity for the</w:t>
      </w:r>
      <w:r w:rsidRPr="00290E52">
        <w:rPr>
          <w:rFonts w:cs="Arial"/>
          <w:color w:val="000000"/>
          <w:w w:val="0"/>
        </w:rPr>
        <w:t xml:space="preserve"> purpose of clarifying their respective PQQ Responses; and/or</w:t>
      </w:r>
    </w:p>
    <w:p w14:paraId="48414591" w14:textId="77777777" w:rsidR="00C678CA" w:rsidRPr="00290E52" w:rsidRDefault="00C678CA" w:rsidP="00C678CA">
      <w:pPr>
        <w:numPr>
          <w:ilvl w:val="2"/>
          <w:numId w:val="1"/>
        </w:numPr>
        <w:tabs>
          <w:tab w:val="clear" w:pos="640"/>
        </w:tabs>
        <w:autoSpaceDE w:val="0"/>
        <w:autoSpaceDN w:val="0"/>
        <w:adjustRightInd w:val="0"/>
        <w:ind w:left="1418"/>
        <w:jc w:val="both"/>
        <w:rPr>
          <w:rFonts w:cs="Arial"/>
          <w:color w:val="000000"/>
          <w:w w:val="0"/>
        </w:rPr>
      </w:pPr>
      <w:r w:rsidRPr="00290E52">
        <w:rPr>
          <w:rFonts w:cs="Arial"/>
          <w:color w:val="000000"/>
          <w:w w:val="0"/>
        </w:rPr>
        <w:t>to require, all, some only or none of the Applicants to facilitate a site visit and / or system audit to provide further clarification in support of their respective PQQ Responses.</w:t>
      </w:r>
    </w:p>
    <w:p w14:paraId="0B16A212" w14:textId="77777777" w:rsidR="00C678CA" w:rsidRPr="00290E52" w:rsidRDefault="00C678CA" w:rsidP="00C678CA">
      <w:pPr>
        <w:tabs>
          <w:tab w:val="left" w:pos="720"/>
        </w:tabs>
        <w:ind w:left="725" w:hanging="765"/>
        <w:jc w:val="both"/>
        <w:rPr>
          <w:rFonts w:cs="Arial"/>
          <w:color w:val="000000"/>
          <w:w w:val="0"/>
        </w:rPr>
      </w:pPr>
    </w:p>
    <w:p w14:paraId="7E545092" w14:textId="77777777" w:rsidR="00C678CA" w:rsidRPr="00290E52" w:rsidRDefault="00C678CA" w:rsidP="00C678CA">
      <w:pPr>
        <w:numPr>
          <w:ilvl w:val="1"/>
          <w:numId w:val="8"/>
        </w:numPr>
        <w:tabs>
          <w:tab w:val="left" w:pos="720"/>
        </w:tabs>
        <w:autoSpaceDE w:val="0"/>
        <w:autoSpaceDN w:val="0"/>
        <w:adjustRightInd w:val="0"/>
        <w:ind w:left="709" w:hanging="709"/>
        <w:jc w:val="both"/>
        <w:rPr>
          <w:rFonts w:cs="Arial"/>
          <w:color w:val="000000"/>
          <w:w w:val="0"/>
        </w:rPr>
      </w:pPr>
      <w:r w:rsidRPr="00290E52">
        <w:rPr>
          <w:rFonts w:cs="Arial"/>
          <w:color w:val="000000"/>
          <w:w w:val="0"/>
        </w:rPr>
        <w:t xml:space="preserve">Neither the Contracting Entity nor any of their respective </w:t>
      </w:r>
      <w:bookmarkStart w:id="57" w:name="_DV_C110"/>
      <w:r w:rsidRPr="00290E52">
        <w:rPr>
          <w:rFonts w:cs="Arial"/>
          <w:color w:val="000000"/>
          <w:w w:val="0"/>
        </w:rPr>
        <w:t>servants,</w:t>
      </w:r>
      <w:r w:rsidRPr="00290E52">
        <w:rPr>
          <w:rStyle w:val="DeltaViewInsertion"/>
          <w:rFonts w:cs="Arial"/>
          <w:color w:val="000000"/>
          <w:w w:val="0"/>
          <w:u w:val="none"/>
        </w:rPr>
        <w:t xml:space="preserve"> consultants, agents or advisers</w:t>
      </w:r>
      <w:bookmarkStart w:id="58" w:name="_DV_M67"/>
      <w:bookmarkEnd w:id="57"/>
      <w:bookmarkEnd w:id="58"/>
      <w:r w:rsidRPr="00290E52">
        <w:rPr>
          <w:rFonts w:cs="Arial"/>
          <w:color w:val="000000"/>
          <w:w w:val="0"/>
        </w:rPr>
        <w:t xml:space="preserve"> will be responsible for any expense incurred in the preparation and delivery of </w:t>
      </w:r>
      <w:bookmarkStart w:id="59" w:name="_DV_C112"/>
      <w:r w:rsidRPr="00290E52">
        <w:rPr>
          <w:rFonts w:cs="Arial"/>
          <w:color w:val="000000"/>
          <w:w w:val="0"/>
        </w:rPr>
        <w:t>the PQQ Res</w:t>
      </w:r>
      <w:r w:rsidRPr="00290E52">
        <w:rPr>
          <w:rStyle w:val="DeltaViewInsertion"/>
          <w:rFonts w:cs="Arial"/>
          <w:color w:val="000000"/>
          <w:w w:val="0"/>
          <w:u w:val="none"/>
        </w:rPr>
        <w:t xml:space="preserve">ponse </w:t>
      </w:r>
      <w:bookmarkEnd w:id="59"/>
      <w:r w:rsidRPr="00290E52">
        <w:rPr>
          <w:rFonts w:cs="Arial"/>
          <w:color w:val="000000"/>
          <w:w w:val="0"/>
        </w:rPr>
        <w:t>or in attendance at interview (if required).</w:t>
      </w:r>
    </w:p>
    <w:p w14:paraId="03A3EE8C" w14:textId="77777777" w:rsidR="00C678CA" w:rsidRPr="00290E52" w:rsidRDefault="00C678CA" w:rsidP="00C678CA">
      <w:pPr>
        <w:tabs>
          <w:tab w:val="left" w:pos="720"/>
        </w:tabs>
        <w:ind w:left="709" w:hanging="709"/>
        <w:jc w:val="both"/>
        <w:rPr>
          <w:rFonts w:cs="Arial"/>
          <w:color w:val="000000"/>
          <w:w w:val="0"/>
        </w:rPr>
      </w:pPr>
    </w:p>
    <w:p w14:paraId="43032DED" w14:textId="77777777" w:rsidR="00C678CA" w:rsidRPr="00290E52" w:rsidRDefault="00C678CA" w:rsidP="00C678CA">
      <w:pPr>
        <w:numPr>
          <w:ilvl w:val="1"/>
          <w:numId w:val="8"/>
        </w:numPr>
        <w:tabs>
          <w:tab w:val="left" w:pos="720"/>
        </w:tabs>
        <w:autoSpaceDE w:val="0"/>
        <w:autoSpaceDN w:val="0"/>
        <w:adjustRightInd w:val="0"/>
        <w:ind w:left="709" w:hanging="709"/>
        <w:jc w:val="both"/>
        <w:rPr>
          <w:rFonts w:cs="Arial"/>
          <w:color w:val="000000"/>
          <w:w w:val="0"/>
        </w:rPr>
      </w:pPr>
      <w:bookmarkStart w:id="60" w:name="_DV_M69"/>
      <w:bookmarkEnd w:id="60"/>
      <w:r w:rsidRPr="00290E52">
        <w:rPr>
          <w:rFonts w:cs="Arial"/>
          <w:color w:val="000000"/>
          <w:w w:val="0"/>
        </w:rPr>
        <w:lastRenderedPageBreak/>
        <w:t>All information requested must be provided in the English or the Irish language (accompanied by an English translation).</w:t>
      </w:r>
    </w:p>
    <w:p w14:paraId="6C05B85C" w14:textId="77777777" w:rsidR="00C678CA" w:rsidRPr="00290E52" w:rsidRDefault="00C678CA" w:rsidP="00C678CA">
      <w:pPr>
        <w:tabs>
          <w:tab w:val="left" w:pos="720"/>
        </w:tabs>
        <w:ind w:left="709" w:hanging="709"/>
        <w:jc w:val="both"/>
        <w:rPr>
          <w:rFonts w:cs="Arial"/>
          <w:color w:val="000000"/>
          <w:w w:val="0"/>
        </w:rPr>
      </w:pPr>
    </w:p>
    <w:p w14:paraId="327E8467" w14:textId="77777777" w:rsidR="00C678CA" w:rsidRPr="00290E52" w:rsidRDefault="00C678CA" w:rsidP="00C678CA">
      <w:pPr>
        <w:numPr>
          <w:ilvl w:val="1"/>
          <w:numId w:val="8"/>
        </w:numPr>
        <w:tabs>
          <w:tab w:val="left" w:pos="720"/>
        </w:tabs>
        <w:autoSpaceDE w:val="0"/>
        <w:autoSpaceDN w:val="0"/>
        <w:adjustRightInd w:val="0"/>
        <w:ind w:left="709" w:hanging="709"/>
        <w:jc w:val="both"/>
        <w:rPr>
          <w:rFonts w:cs="Arial"/>
          <w:color w:val="000000"/>
          <w:w w:val="0"/>
        </w:rPr>
      </w:pPr>
      <w:bookmarkStart w:id="61" w:name="_DV_M70"/>
      <w:bookmarkEnd w:id="61"/>
      <w:r w:rsidRPr="00290E52">
        <w:rPr>
          <w:rFonts w:cs="Arial"/>
          <w:color w:val="000000"/>
          <w:w w:val="0"/>
        </w:rPr>
        <w:t xml:space="preserve">Answers must be provided to all questions in the PQQ. </w:t>
      </w:r>
    </w:p>
    <w:p w14:paraId="3AAA3B4F" w14:textId="77777777" w:rsidR="00C678CA" w:rsidRPr="00290E52" w:rsidRDefault="00C678CA" w:rsidP="00C678CA">
      <w:pPr>
        <w:tabs>
          <w:tab w:val="left" w:pos="720"/>
        </w:tabs>
        <w:ind w:left="709" w:hanging="709"/>
        <w:jc w:val="both"/>
        <w:rPr>
          <w:rFonts w:cs="Arial"/>
          <w:color w:val="000000"/>
          <w:w w:val="0"/>
        </w:rPr>
      </w:pPr>
    </w:p>
    <w:p w14:paraId="2FB22203" w14:textId="77777777" w:rsidR="00C678CA" w:rsidRPr="00290E52" w:rsidRDefault="00C678CA" w:rsidP="00C678CA">
      <w:pPr>
        <w:numPr>
          <w:ilvl w:val="1"/>
          <w:numId w:val="8"/>
        </w:numPr>
        <w:tabs>
          <w:tab w:val="left" w:pos="720"/>
        </w:tabs>
        <w:autoSpaceDE w:val="0"/>
        <w:autoSpaceDN w:val="0"/>
        <w:adjustRightInd w:val="0"/>
        <w:ind w:left="709" w:hanging="709"/>
        <w:jc w:val="both"/>
        <w:rPr>
          <w:rFonts w:cs="Arial"/>
          <w:color w:val="000000"/>
          <w:w w:val="0"/>
        </w:rPr>
      </w:pPr>
      <w:bookmarkStart w:id="62" w:name="_DV_M71"/>
      <w:bookmarkStart w:id="63" w:name="_DV_M72"/>
      <w:bookmarkStart w:id="64" w:name="_DV_M73"/>
      <w:bookmarkEnd w:id="62"/>
      <w:bookmarkEnd w:id="63"/>
      <w:bookmarkEnd w:id="64"/>
      <w:r w:rsidRPr="00290E52">
        <w:rPr>
          <w:rFonts w:cs="Arial"/>
          <w:color w:val="000000"/>
          <w:w w:val="0"/>
        </w:rPr>
        <w:t>All financial data is to be given in Euro (€)</w:t>
      </w:r>
      <w:r>
        <w:rPr>
          <w:rFonts w:cs="Arial"/>
          <w:color w:val="000000"/>
          <w:w w:val="0"/>
        </w:rPr>
        <w:t>.</w:t>
      </w:r>
      <w:r>
        <w:rPr>
          <w:rFonts w:cs="Arial"/>
        </w:rPr>
        <w:t xml:space="preserve">  W</w:t>
      </w:r>
      <w:r w:rsidRPr="00CA01A9">
        <w:rPr>
          <w:rFonts w:cs="Arial"/>
        </w:rPr>
        <w:t xml:space="preserve">here the data is not given in </w:t>
      </w:r>
      <w:r w:rsidRPr="00290E52">
        <w:rPr>
          <w:rFonts w:cs="Arial"/>
          <w:color w:val="000000"/>
          <w:w w:val="0"/>
        </w:rPr>
        <w:t>Euro (€)</w:t>
      </w:r>
      <w:r w:rsidRPr="00CA01A9">
        <w:rPr>
          <w:rFonts w:cs="Arial"/>
        </w:rPr>
        <w:t>, then the average European Central Bank foreign exchange rate for the financial period wil</w:t>
      </w:r>
      <w:r>
        <w:rPr>
          <w:rFonts w:cs="Arial"/>
        </w:rPr>
        <w:t>l be used when translating all i</w:t>
      </w:r>
      <w:r w:rsidRPr="00CA01A9">
        <w:rPr>
          <w:rFonts w:cs="Arial"/>
        </w:rPr>
        <w:t xml:space="preserve">ncome </w:t>
      </w:r>
      <w:r>
        <w:rPr>
          <w:rFonts w:cs="Arial"/>
        </w:rPr>
        <w:t>s</w:t>
      </w:r>
      <w:r w:rsidRPr="00CA01A9">
        <w:rPr>
          <w:rFonts w:cs="Arial"/>
        </w:rPr>
        <w:t>tatement values and the rate as at the period end</w:t>
      </w:r>
      <w:r>
        <w:rPr>
          <w:rFonts w:cs="Arial"/>
        </w:rPr>
        <w:t xml:space="preserve"> will be used when translating b</w:t>
      </w:r>
      <w:r w:rsidRPr="00CA01A9">
        <w:rPr>
          <w:rFonts w:cs="Arial"/>
        </w:rPr>
        <w:t xml:space="preserve">alance </w:t>
      </w:r>
      <w:r>
        <w:rPr>
          <w:rFonts w:cs="Arial"/>
        </w:rPr>
        <w:t>s</w:t>
      </w:r>
      <w:r w:rsidRPr="00CA01A9">
        <w:rPr>
          <w:rFonts w:cs="Arial"/>
        </w:rPr>
        <w:t>heet values.</w:t>
      </w:r>
    </w:p>
    <w:p w14:paraId="5FCF9E89" w14:textId="77777777" w:rsidR="00C678CA" w:rsidRPr="00290E52" w:rsidRDefault="00C678CA" w:rsidP="00C678CA">
      <w:pPr>
        <w:tabs>
          <w:tab w:val="left" w:pos="720"/>
        </w:tabs>
        <w:autoSpaceDE w:val="0"/>
        <w:autoSpaceDN w:val="0"/>
        <w:adjustRightInd w:val="0"/>
        <w:ind w:left="709" w:hanging="709"/>
        <w:jc w:val="both"/>
        <w:rPr>
          <w:rFonts w:cs="Arial"/>
          <w:color w:val="000000"/>
          <w:w w:val="0"/>
        </w:rPr>
      </w:pPr>
    </w:p>
    <w:p w14:paraId="3B01D89E" w14:textId="77777777" w:rsidR="00C678CA" w:rsidRPr="00290E52" w:rsidRDefault="00C678CA" w:rsidP="00C678CA">
      <w:pPr>
        <w:numPr>
          <w:ilvl w:val="1"/>
          <w:numId w:val="8"/>
        </w:numPr>
        <w:tabs>
          <w:tab w:val="left" w:pos="720"/>
        </w:tabs>
        <w:autoSpaceDE w:val="0"/>
        <w:autoSpaceDN w:val="0"/>
        <w:adjustRightInd w:val="0"/>
        <w:ind w:left="709" w:hanging="709"/>
        <w:jc w:val="both"/>
        <w:rPr>
          <w:rFonts w:cs="Arial"/>
        </w:rPr>
      </w:pPr>
      <w:bookmarkStart w:id="65" w:name="_DV_M74"/>
      <w:bookmarkStart w:id="66" w:name="_DV_M77"/>
      <w:bookmarkStart w:id="67" w:name="_DV_M78"/>
      <w:bookmarkStart w:id="68" w:name="_DV_M79"/>
      <w:bookmarkEnd w:id="65"/>
      <w:bookmarkEnd w:id="66"/>
      <w:bookmarkEnd w:id="67"/>
      <w:bookmarkEnd w:id="68"/>
      <w:r w:rsidRPr="00290E52">
        <w:rPr>
          <w:rFonts w:cs="Arial"/>
        </w:rPr>
        <w:t xml:space="preserve">An Applicant may not make any changes to the information in its PQQ Response </w:t>
      </w:r>
      <w:r w:rsidRPr="00290E52">
        <w:rPr>
          <w:rStyle w:val="DeltaViewInsertion"/>
          <w:rFonts w:cs="Arial"/>
          <w:color w:val="000000"/>
          <w:w w:val="0"/>
          <w:u w:val="none"/>
        </w:rPr>
        <w:t>without</w:t>
      </w:r>
      <w:r w:rsidRPr="00290E52">
        <w:rPr>
          <w:rFonts w:cs="Arial"/>
        </w:rPr>
        <w:t xml:space="preserve"> the prior written consent of </w:t>
      </w:r>
      <w:r w:rsidRPr="00290E52">
        <w:rPr>
          <w:rFonts w:cs="Arial"/>
          <w:color w:val="000000"/>
          <w:w w:val="0"/>
        </w:rPr>
        <w:t>the Contracting Entity</w:t>
      </w:r>
      <w:r w:rsidRPr="00290E52">
        <w:rPr>
          <w:rFonts w:cs="Arial"/>
        </w:rPr>
        <w:t xml:space="preserve">. Such consent must be sought from </w:t>
      </w:r>
      <w:r w:rsidRPr="00290E52">
        <w:rPr>
          <w:rFonts w:cs="Arial"/>
          <w:color w:val="000000"/>
          <w:w w:val="0"/>
        </w:rPr>
        <w:t xml:space="preserve">the Contracting Entity </w:t>
      </w:r>
      <w:r w:rsidRPr="00290E52">
        <w:rPr>
          <w:rFonts w:cs="Arial"/>
        </w:rPr>
        <w:t xml:space="preserve">in writing and </w:t>
      </w:r>
      <w:r w:rsidRPr="00290E52">
        <w:rPr>
          <w:rFonts w:cs="Arial"/>
          <w:color w:val="000000"/>
          <w:w w:val="0"/>
        </w:rPr>
        <w:t xml:space="preserve">the Contracting Entity </w:t>
      </w:r>
      <w:r w:rsidRPr="00290E52">
        <w:rPr>
          <w:rFonts w:cs="Arial"/>
        </w:rPr>
        <w:t>may decide, at its absolute discretion, whether to accept or reject the change.</w:t>
      </w:r>
    </w:p>
    <w:p w14:paraId="50DFFFFC" w14:textId="77777777" w:rsidR="00C678CA" w:rsidRPr="00290E52" w:rsidRDefault="00C678CA" w:rsidP="00C678CA">
      <w:pPr>
        <w:widowControl w:val="0"/>
        <w:ind w:left="709" w:hanging="709"/>
        <w:jc w:val="both"/>
        <w:rPr>
          <w:rFonts w:cs="Arial"/>
        </w:rPr>
      </w:pPr>
    </w:p>
    <w:p w14:paraId="3C6C578A" w14:textId="77777777" w:rsidR="00C678CA" w:rsidRPr="00290E52" w:rsidRDefault="00C678CA" w:rsidP="00C678CA">
      <w:pPr>
        <w:widowControl w:val="0"/>
        <w:numPr>
          <w:ilvl w:val="1"/>
          <w:numId w:val="8"/>
        </w:numPr>
        <w:ind w:left="709" w:hanging="709"/>
        <w:jc w:val="both"/>
        <w:rPr>
          <w:rFonts w:cs="Arial"/>
        </w:rPr>
      </w:pPr>
      <w:r w:rsidRPr="00850B79">
        <w:rPr>
          <w:rFonts w:cs="Arial"/>
          <w:lang w:val="en-IE" w:eastAsia="en-US"/>
        </w:rPr>
        <w:t xml:space="preserve">To ensure equality of treatment in the assessment of </w:t>
      </w:r>
      <w:r>
        <w:rPr>
          <w:rFonts w:cs="Arial"/>
          <w:lang w:val="en-IE" w:eastAsia="en-US"/>
        </w:rPr>
        <w:t>PQQ Responses</w:t>
      </w:r>
      <w:r w:rsidRPr="00850B79">
        <w:rPr>
          <w:rFonts w:cs="Arial"/>
          <w:lang w:val="en-IE" w:eastAsia="en-US"/>
        </w:rPr>
        <w:t xml:space="preserve">, limits are placed on the size, format, and the amount of information </w:t>
      </w:r>
      <w:r>
        <w:rPr>
          <w:rFonts w:cs="Arial"/>
          <w:lang w:val="en-IE" w:eastAsia="en-US"/>
        </w:rPr>
        <w:t>Applicants</w:t>
      </w:r>
      <w:r w:rsidRPr="00850B79">
        <w:rPr>
          <w:rFonts w:cs="Arial"/>
          <w:lang w:val="en-IE" w:eastAsia="en-US"/>
        </w:rPr>
        <w:t xml:space="preserve"> may submit in respect of the </w:t>
      </w:r>
      <w:r>
        <w:rPr>
          <w:rFonts w:cs="Arial"/>
          <w:lang w:val="en-IE" w:eastAsia="en-US"/>
        </w:rPr>
        <w:t>selection</w:t>
      </w:r>
      <w:r w:rsidRPr="00850B79">
        <w:rPr>
          <w:rFonts w:cs="Arial"/>
          <w:lang w:val="en-IE" w:eastAsia="en-US"/>
        </w:rPr>
        <w:t xml:space="preserve"> criteria.  Additional information submitted by </w:t>
      </w:r>
      <w:r>
        <w:rPr>
          <w:rFonts w:cs="Arial"/>
          <w:lang w:val="en-IE" w:eastAsia="en-US"/>
        </w:rPr>
        <w:t>Applicants</w:t>
      </w:r>
      <w:r w:rsidRPr="00850B79">
        <w:rPr>
          <w:rFonts w:cs="Arial"/>
          <w:lang w:val="en-IE" w:eastAsia="en-US"/>
        </w:rPr>
        <w:t xml:space="preserve"> in excess of any stated limit shall not be considered by the </w:t>
      </w:r>
      <w:r>
        <w:rPr>
          <w:rFonts w:cs="Arial"/>
          <w:lang w:val="en-IE" w:eastAsia="en-US"/>
        </w:rPr>
        <w:t>Contracting Entity</w:t>
      </w:r>
      <w:r w:rsidRPr="00850B79">
        <w:rPr>
          <w:rFonts w:cs="Arial"/>
          <w:lang w:val="en-IE" w:eastAsia="en-US"/>
        </w:rPr>
        <w:t xml:space="preserve"> nor shall it be included in the evaluation/ assessment process, i.e. where a maximum of 10 pages are specified</w:t>
      </w:r>
      <w:r>
        <w:rPr>
          <w:rFonts w:cs="Arial"/>
          <w:lang w:val="en-IE" w:eastAsia="en-US"/>
        </w:rPr>
        <w:t xml:space="preserve"> for a particular response, </w:t>
      </w:r>
      <w:r w:rsidRPr="00850B79">
        <w:rPr>
          <w:rFonts w:cs="Arial"/>
          <w:lang w:val="en-IE" w:eastAsia="en-US"/>
        </w:rPr>
        <w:t xml:space="preserve">the </w:t>
      </w:r>
      <w:r>
        <w:rPr>
          <w:rFonts w:cs="Arial"/>
          <w:lang w:val="en-IE" w:eastAsia="en-US"/>
        </w:rPr>
        <w:t>Contracting Entity</w:t>
      </w:r>
      <w:r w:rsidRPr="00850B79">
        <w:rPr>
          <w:rFonts w:cs="Arial"/>
          <w:lang w:val="en-IE" w:eastAsia="en-US"/>
        </w:rPr>
        <w:t xml:space="preserve"> shall only consider the information presented in the first 10 pages</w:t>
      </w:r>
      <w:r>
        <w:rPr>
          <w:rFonts w:cs="Arial"/>
          <w:lang w:val="en-IE" w:eastAsia="en-US"/>
        </w:rPr>
        <w:t xml:space="preserve"> of that response section</w:t>
      </w:r>
      <w:r w:rsidRPr="00850B79">
        <w:rPr>
          <w:rFonts w:cs="Arial"/>
          <w:lang w:val="en-IE" w:eastAsia="en-US"/>
        </w:rPr>
        <w:t xml:space="preserve"> and additional pages shall not be read or assessed.  Similarly, where three examples of projects are requested only the first three projects listed/provided shall be considered as part of the assessment.</w:t>
      </w:r>
    </w:p>
    <w:p w14:paraId="23671FAD" w14:textId="77777777" w:rsidR="00C678CA" w:rsidRPr="00290E52" w:rsidRDefault="00C678CA" w:rsidP="00C678CA">
      <w:pPr>
        <w:widowControl w:val="0"/>
        <w:ind w:left="709" w:hanging="709"/>
        <w:jc w:val="both"/>
        <w:rPr>
          <w:rFonts w:cs="Arial"/>
          <w:lang w:val="en-IE" w:eastAsia="en-US"/>
        </w:rPr>
      </w:pPr>
    </w:p>
    <w:p w14:paraId="463701D2" w14:textId="77777777" w:rsidR="00C678CA" w:rsidRPr="00290E52" w:rsidRDefault="00C678CA" w:rsidP="00C678CA">
      <w:pPr>
        <w:widowControl w:val="0"/>
        <w:numPr>
          <w:ilvl w:val="1"/>
          <w:numId w:val="8"/>
        </w:numPr>
        <w:ind w:left="709" w:hanging="709"/>
        <w:jc w:val="both"/>
        <w:rPr>
          <w:rFonts w:cs="Arial"/>
        </w:rPr>
      </w:pPr>
      <w:r w:rsidRPr="00290E52">
        <w:rPr>
          <w:rFonts w:cs="Arial"/>
        </w:rPr>
        <w:t>A minimum font size of 10 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474DA430" w14:textId="77777777" w:rsidR="00C678CA" w:rsidRPr="00290E52" w:rsidRDefault="00C678CA" w:rsidP="00C678CA">
      <w:pPr>
        <w:pStyle w:val="ListParagraph"/>
        <w:rPr>
          <w:rFonts w:cs="Arial"/>
        </w:rPr>
      </w:pPr>
    </w:p>
    <w:p w14:paraId="08A0A98C" w14:textId="77777777" w:rsidR="00C678CA" w:rsidRPr="00290E52" w:rsidRDefault="00C678CA" w:rsidP="00C678CA">
      <w:pPr>
        <w:shd w:val="clear" w:color="auto" w:fill="A5C9EB"/>
        <w:ind w:left="720" w:hanging="720"/>
        <w:jc w:val="both"/>
        <w:rPr>
          <w:rFonts w:cs="Arial"/>
          <w:b/>
          <w:color w:val="000000"/>
          <w:w w:val="0"/>
        </w:rPr>
      </w:pPr>
      <w:r w:rsidRPr="00290E52">
        <w:rPr>
          <w:rFonts w:cs="Arial"/>
          <w:b/>
          <w:color w:val="000000"/>
          <w:w w:val="0"/>
        </w:rPr>
        <w:t>Amendments, Clarifications and Queries</w:t>
      </w:r>
    </w:p>
    <w:p w14:paraId="169506C0" w14:textId="77777777" w:rsidR="00C678CA" w:rsidRPr="00290E52" w:rsidRDefault="00C678CA" w:rsidP="00C678CA">
      <w:pPr>
        <w:ind w:left="720" w:hanging="720"/>
        <w:jc w:val="both"/>
        <w:rPr>
          <w:rFonts w:cs="Arial"/>
          <w:b/>
          <w:color w:val="000000"/>
          <w:w w:val="0"/>
        </w:rPr>
      </w:pPr>
    </w:p>
    <w:p w14:paraId="6E30B1A3" w14:textId="77777777" w:rsidR="00C678CA" w:rsidRPr="00290E52" w:rsidRDefault="00C678CA" w:rsidP="00C678CA">
      <w:pPr>
        <w:numPr>
          <w:ilvl w:val="1"/>
          <w:numId w:val="8"/>
        </w:numPr>
        <w:tabs>
          <w:tab w:val="left" w:pos="720"/>
        </w:tabs>
        <w:autoSpaceDE w:val="0"/>
        <w:autoSpaceDN w:val="0"/>
        <w:adjustRightInd w:val="0"/>
        <w:ind w:left="709" w:hanging="709"/>
        <w:jc w:val="both"/>
        <w:rPr>
          <w:rFonts w:cs="Arial"/>
          <w:color w:val="000000"/>
          <w:w w:val="0"/>
        </w:rPr>
      </w:pPr>
      <w:bookmarkStart w:id="69" w:name="_DV_M80"/>
      <w:bookmarkEnd w:id="69"/>
      <w:r w:rsidRPr="00290E52">
        <w:rPr>
          <w:rFonts w:cs="Arial"/>
          <w:color w:val="000000"/>
          <w:w w:val="0"/>
        </w:rPr>
        <w:t>If the Contracting Entity is of the opinion that a clarification and/or amendment is required to be made to this PQQ, and/or additional information is required to be issued, then the Contracting Entity shall be entitled to make any such clarification and/or amendment and/or issue such additional information, at any time prior to the date for submission of the PQQ Response as noted at Item B1 of the Particulars.</w:t>
      </w:r>
    </w:p>
    <w:p w14:paraId="5D1BBBC4" w14:textId="77777777" w:rsidR="00C678CA" w:rsidRPr="00290E52" w:rsidRDefault="00C678CA" w:rsidP="00C678CA">
      <w:pPr>
        <w:tabs>
          <w:tab w:val="left" w:pos="720"/>
        </w:tabs>
        <w:autoSpaceDE w:val="0"/>
        <w:autoSpaceDN w:val="0"/>
        <w:adjustRightInd w:val="0"/>
        <w:ind w:left="709" w:hanging="709"/>
        <w:jc w:val="both"/>
        <w:rPr>
          <w:rFonts w:cs="Arial"/>
          <w:color w:val="000000"/>
          <w:w w:val="0"/>
        </w:rPr>
      </w:pPr>
    </w:p>
    <w:p w14:paraId="0BFF2A4B" w14:textId="77777777" w:rsidR="00C678CA" w:rsidRPr="00290E52" w:rsidRDefault="00C678CA" w:rsidP="00C678CA">
      <w:pPr>
        <w:numPr>
          <w:ilvl w:val="1"/>
          <w:numId w:val="8"/>
        </w:numPr>
        <w:tabs>
          <w:tab w:val="left" w:pos="720"/>
        </w:tabs>
        <w:autoSpaceDE w:val="0"/>
        <w:autoSpaceDN w:val="0"/>
        <w:adjustRightInd w:val="0"/>
        <w:ind w:left="709" w:hanging="709"/>
        <w:jc w:val="both"/>
        <w:rPr>
          <w:rFonts w:cs="Arial"/>
          <w:color w:val="000000"/>
          <w:w w:val="0"/>
        </w:rPr>
      </w:pPr>
      <w:r w:rsidRPr="00290E52">
        <w:rPr>
          <w:rFonts w:cs="Arial"/>
          <w:color w:val="000000"/>
          <w:w w:val="0"/>
        </w:rPr>
        <w:t xml:space="preserve">Subject to any applicable legal requirements, the Contracting Entity will not enter into any correspondence with an Applicant except to seek clarification of </w:t>
      </w:r>
      <w:r>
        <w:rPr>
          <w:rFonts w:cs="Arial"/>
          <w:color w:val="000000"/>
          <w:w w:val="0"/>
        </w:rPr>
        <w:t>the Applicant’s PQQ Response</w:t>
      </w:r>
      <w:r w:rsidRPr="00290E52">
        <w:rPr>
          <w:rFonts w:cs="Arial"/>
          <w:color w:val="000000"/>
          <w:w w:val="0"/>
        </w:rPr>
        <w:t xml:space="preserve"> or in response to an Applicant’s request to make a change, enquiry or request for clarification as referred to below.</w:t>
      </w:r>
    </w:p>
    <w:p w14:paraId="57063BC9" w14:textId="77777777" w:rsidR="00C678CA" w:rsidRPr="00290E52" w:rsidRDefault="00C678CA" w:rsidP="00C678CA">
      <w:pPr>
        <w:tabs>
          <w:tab w:val="left" w:pos="720"/>
        </w:tabs>
        <w:autoSpaceDE w:val="0"/>
        <w:autoSpaceDN w:val="0"/>
        <w:adjustRightInd w:val="0"/>
        <w:ind w:left="709" w:hanging="709"/>
        <w:jc w:val="both"/>
        <w:rPr>
          <w:rFonts w:cs="Arial"/>
          <w:color w:val="000000"/>
          <w:w w:val="0"/>
        </w:rPr>
      </w:pPr>
    </w:p>
    <w:p w14:paraId="2530853B" w14:textId="77777777" w:rsidR="00C678CA" w:rsidRPr="00290E52" w:rsidRDefault="00C678CA" w:rsidP="00C678CA">
      <w:pPr>
        <w:numPr>
          <w:ilvl w:val="1"/>
          <w:numId w:val="8"/>
        </w:numPr>
        <w:tabs>
          <w:tab w:val="left" w:pos="720"/>
        </w:tabs>
        <w:autoSpaceDE w:val="0"/>
        <w:autoSpaceDN w:val="0"/>
        <w:adjustRightInd w:val="0"/>
        <w:ind w:left="709" w:hanging="709"/>
        <w:jc w:val="both"/>
        <w:rPr>
          <w:rFonts w:cs="Arial"/>
          <w:color w:val="000000"/>
          <w:w w:val="0"/>
        </w:rPr>
      </w:pPr>
      <w:r>
        <w:rPr>
          <w:rFonts w:cs="Arial"/>
        </w:rPr>
        <w:t>N</w:t>
      </w:r>
      <w:r w:rsidRPr="00290E52">
        <w:rPr>
          <w:rFonts w:cs="Arial"/>
        </w:rPr>
        <w:t>o communication may be entered into with any employee of the Contracting Entity in relation to this PQQ.</w:t>
      </w:r>
    </w:p>
    <w:p w14:paraId="517401E6" w14:textId="77777777" w:rsidR="00C678CA" w:rsidRPr="00290E52" w:rsidRDefault="00C678CA" w:rsidP="00C678CA">
      <w:pPr>
        <w:tabs>
          <w:tab w:val="left" w:pos="720"/>
        </w:tabs>
        <w:ind w:left="709" w:hanging="709"/>
        <w:jc w:val="both"/>
        <w:rPr>
          <w:rFonts w:cs="Arial"/>
          <w:color w:val="000000"/>
          <w:w w:val="0"/>
        </w:rPr>
      </w:pPr>
      <w:bookmarkStart w:id="70" w:name="_DV_M81"/>
      <w:bookmarkEnd w:id="70"/>
    </w:p>
    <w:p w14:paraId="6A79A9BF" w14:textId="77777777" w:rsidR="00C678CA" w:rsidRPr="00290E52" w:rsidRDefault="00C678CA" w:rsidP="00C678CA">
      <w:pPr>
        <w:numPr>
          <w:ilvl w:val="1"/>
          <w:numId w:val="8"/>
        </w:numPr>
        <w:tabs>
          <w:tab w:val="left" w:pos="720"/>
        </w:tabs>
        <w:autoSpaceDE w:val="0"/>
        <w:autoSpaceDN w:val="0"/>
        <w:adjustRightInd w:val="0"/>
        <w:ind w:left="709" w:hanging="709"/>
        <w:jc w:val="both"/>
        <w:rPr>
          <w:rFonts w:cs="Arial"/>
          <w:color w:val="000000"/>
          <w:w w:val="0"/>
        </w:rPr>
      </w:pPr>
      <w:bookmarkStart w:id="71" w:name="_DV_M82"/>
      <w:bookmarkEnd w:id="71"/>
      <w:r w:rsidRPr="00290E52">
        <w:rPr>
          <w:rFonts w:cs="Arial"/>
          <w:color w:val="000000"/>
          <w:w w:val="0"/>
        </w:rPr>
        <w:t>Verbal queries or requests for clarification will not be considered by the Contracting Entity. A written response will be emailed to enquiries received on or before the Final Date for Receipt of Queries/Requests for Clarification noted at Item C2 of the Particulars</w:t>
      </w:r>
      <w:r w:rsidRPr="00290E52">
        <w:rPr>
          <w:rFonts w:cs="Arial"/>
          <w:b/>
          <w:color w:val="000000"/>
          <w:w w:val="0"/>
        </w:rPr>
        <w:t>.</w:t>
      </w:r>
      <w:r w:rsidRPr="00290E52">
        <w:rPr>
          <w:rFonts w:cs="Arial"/>
          <w:color w:val="000000"/>
          <w:w w:val="0"/>
        </w:rPr>
        <w:t xml:space="preserve">  The Contracting Entity may at its absolute discretion</w:t>
      </w:r>
      <w:bookmarkStart w:id="72" w:name="_DV_C125"/>
      <w:r w:rsidRPr="00290E52">
        <w:rPr>
          <w:rStyle w:val="DeltaViewInsertion"/>
          <w:rFonts w:cs="Arial"/>
          <w:color w:val="000000"/>
          <w:w w:val="0"/>
          <w:u w:val="none"/>
        </w:rPr>
        <w:t>, but shall not be obliged to,</w:t>
      </w:r>
      <w:bookmarkStart w:id="73" w:name="_DV_M83"/>
      <w:bookmarkEnd w:id="72"/>
      <w:bookmarkEnd w:id="73"/>
      <w:r w:rsidRPr="00290E52">
        <w:rPr>
          <w:rFonts w:cs="Arial"/>
          <w:color w:val="000000"/>
          <w:w w:val="0"/>
        </w:rPr>
        <w:t xml:space="preserve"> reply to queries received after that time and date. </w:t>
      </w:r>
    </w:p>
    <w:p w14:paraId="5871F261" w14:textId="77777777" w:rsidR="00C678CA" w:rsidRPr="00290E52" w:rsidRDefault="00C678CA" w:rsidP="00C678CA">
      <w:pPr>
        <w:tabs>
          <w:tab w:val="left" w:pos="720"/>
        </w:tabs>
        <w:ind w:left="709" w:hanging="709"/>
        <w:jc w:val="both"/>
        <w:rPr>
          <w:rFonts w:cs="Arial"/>
          <w:color w:val="000000"/>
          <w:w w:val="0"/>
        </w:rPr>
      </w:pPr>
    </w:p>
    <w:p w14:paraId="266C65F5" w14:textId="77777777" w:rsidR="00C678CA" w:rsidRPr="00290E52" w:rsidRDefault="00C678CA" w:rsidP="00C678CA">
      <w:pPr>
        <w:numPr>
          <w:ilvl w:val="1"/>
          <w:numId w:val="8"/>
        </w:numPr>
        <w:tabs>
          <w:tab w:val="left" w:pos="720"/>
        </w:tabs>
        <w:autoSpaceDE w:val="0"/>
        <w:autoSpaceDN w:val="0"/>
        <w:adjustRightInd w:val="0"/>
        <w:ind w:left="709" w:hanging="709"/>
        <w:jc w:val="both"/>
        <w:rPr>
          <w:rFonts w:cs="Arial"/>
          <w:color w:val="000000"/>
          <w:w w:val="0"/>
        </w:rPr>
      </w:pPr>
      <w:bookmarkStart w:id="74" w:name="_DV_M84"/>
      <w:bookmarkEnd w:id="74"/>
      <w:r w:rsidRPr="00290E52">
        <w:rPr>
          <w:rFonts w:cs="Arial"/>
          <w:color w:val="000000"/>
          <w:w w:val="0"/>
        </w:rPr>
        <w:t xml:space="preserve">All such queries received, together with replies and clarifications on the points raised, may be circulated to all Applicants. </w:t>
      </w:r>
      <w:bookmarkStart w:id="75" w:name="_DV_C126"/>
      <w:bookmarkStart w:id="76" w:name="_Toc248392"/>
      <w:bookmarkStart w:id="77" w:name="_Toc258324"/>
      <w:bookmarkStart w:id="78" w:name="_Toc260802"/>
      <w:bookmarkStart w:id="79" w:name="_Toc763982"/>
      <w:bookmarkStart w:id="80" w:name="_Toc838401"/>
      <w:bookmarkStart w:id="81" w:name="_Toc3192115"/>
      <w:bookmarkStart w:id="82" w:name="_Toc4832365"/>
      <w:bookmarkStart w:id="83" w:name="_Toc67383237"/>
      <w:bookmarkStart w:id="84" w:name="_Toc67384430"/>
      <w:bookmarkStart w:id="85" w:name="_Toc68958899"/>
      <w:bookmarkStart w:id="86" w:name="_Toc79383779"/>
      <w:bookmarkStart w:id="87" w:name="_Toc79385031"/>
      <w:bookmarkStart w:id="88" w:name="_Toc79386497"/>
      <w:r w:rsidRPr="00290E52">
        <w:rPr>
          <w:rStyle w:val="DeltaViewInsertion"/>
          <w:rFonts w:cs="Arial"/>
          <w:color w:val="000000"/>
          <w:w w:val="0"/>
          <w:u w:val="none"/>
        </w:rPr>
        <w:t xml:space="preserve">If an Applicant believes a query/request and/or its response relates to a confidential or commercially sensitive aspect of its </w:t>
      </w:r>
      <w:bookmarkStart w:id="89" w:name="_DV_C127"/>
      <w:bookmarkEnd w:id="75"/>
      <w:r w:rsidRPr="00290E52">
        <w:rPr>
          <w:rStyle w:val="DeltaViewInsertion"/>
          <w:rFonts w:cs="Arial"/>
          <w:color w:val="000000"/>
          <w:w w:val="0"/>
          <w:u w:val="none"/>
        </w:rPr>
        <w:t xml:space="preserve">PQQ Response </w:t>
      </w:r>
      <w:r w:rsidRPr="00290E52">
        <w:rPr>
          <w:rFonts w:cs="Arial"/>
        </w:rPr>
        <w:t xml:space="preserve">that Applicant </w:t>
      </w:r>
      <w:r w:rsidRPr="00290E52">
        <w:rPr>
          <w:rStyle w:val="DeltaViewInsertion"/>
          <w:rFonts w:cs="Arial"/>
          <w:color w:val="000000"/>
          <w:w w:val="0"/>
          <w:u w:val="none"/>
        </w:rPr>
        <w:t>must mark the query/request as “confidential” or “commercially sensitive”.</w:t>
      </w:r>
      <w:bookmarkStart w:id="90" w:name="_DV_C128"/>
      <w:bookmarkStart w:id="91" w:name="_Toc248393"/>
      <w:bookmarkStart w:id="92" w:name="_Toc258325"/>
      <w:bookmarkStart w:id="93" w:name="_Toc260803"/>
      <w:bookmarkStart w:id="94" w:name="_Toc763983"/>
      <w:bookmarkStart w:id="95" w:name="_Toc838402"/>
      <w:bookmarkStart w:id="96" w:name="_Toc3192116"/>
      <w:bookmarkStart w:id="97" w:name="_Toc4832366"/>
      <w:bookmarkStart w:id="98" w:name="_Toc67383238"/>
      <w:bookmarkStart w:id="99" w:name="_Toc67384431"/>
      <w:bookmarkStart w:id="100" w:name="_Toc68958900"/>
      <w:bookmarkStart w:id="101" w:name="_Toc79383780"/>
      <w:bookmarkStart w:id="102" w:name="_Toc79385032"/>
      <w:bookmarkStart w:id="103" w:name="_Toc79386498"/>
      <w:bookmarkEnd w:id="76"/>
      <w:bookmarkEnd w:id="77"/>
      <w:bookmarkEnd w:id="78"/>
      <w:bookmarkEnd w:id="79"/>
      <w:bookmarkEnd w:id="80"/>
      <w:bookmarkEnd w:id="81"/>
      <w:bookmarkEnd w:id="82"/>
      <w:bookmarkEnd w:id="83"/>
      <w:bookmarkEnd w:id="84"/>
      <w:bookmarkEnd w:id="85"/>
      <w:bookmarkEnd w:id="86"/>
      <w:bookmarkEnd w:id="87"/>
      <w:bookmarkEnd w:id="88"/>
      <w:bookmarkEnd w:id="89"/>
      <w:r w:rsidRPr="00290E52">
        <w:rPr>
          <w:rStyle w:val="DeltaViewInsertion"/>
          <w:rFonts w:cs="Arial"/>
          <w:color w:val="000000"/>
          <w:w w:val="0"/>
          <w:u w:val="none"/>
        </w:rPr>
        <w:t xml:space="preserve"> If </w:t>
      </w:r>
      <w:r w:rsidRPr="00290E52">
        <w:rPr>
          <w:rFonts w:cs="Arial"/>
          <w:color w:val="000000"/>
          <w:w w:val="0"/>
        </w:rPr>
        <w:t>the Contracting Entity</w:t>
      </w:r>
      <w:r w:rsidRPr="00290E52">
        <w:rPr>
          <w:rStyle w:val="DeltaViewInsertion"/>
          <w:rFonts w:cs="Arial"/>
          <w:color w:val="000000"/>
          <w:w w:val="0"/>
          <w:u w:val="none"/>
        </w:rPr>
        <w:t xml:space="preserve">, at its discretion, is satisfied that the query/request and/or its response </w:t>
      </w:r>
      <w:bookmarkStart w:id="104" w:name="_DV_C129"/>
      <w:bookmarkEnd w:id="90"/>
      <w:r w:rsidRPr="00290E52">
        <w:rPr>
          <w:rStyle w:val="DeltaViewInsertion"/>
          <w:rFonts w:cs="Arial"/>
          <w:color w:val="000000"/>
          <w:w w:val="0"/>
          <w:u w:val="none"/>
        </w:rPr>
        <w:t>should</w:t>
      </w:r>
      <w:bookmarkStart w:id="105" w:name="_DV_C130"/>
      <w:bookmarkEnd w:id="104"/>
      <w:r w:rsidRPr="00290E52">
        <w:rPr>
          <w:rStyle w:val="DeltaViewInsertion"/>
          <w:rFonts w:cs="Arial"/>
          <w:color w:val="000000"/>
          <w:w w:val="0"/>
          <w:u w:val="none"/>
        </w:rPr>
        <w:t xml:space="preserve"> be properly regarded as confidential or commercially sensitive, the nature of the query/request and its response shall be kept confidential (subject to </w:t>
      </w:r>
      <w:bookmarkStart w:id="106" w:name="_DV_C131"/>
      <w:bookmarkEnd w:id="91"/>
      <w:bookmarkEnd w:id="92"/>
      <w:bookmarkEnd w:id="93"/>
      <w:bookmarkEnd w:id="94"/>
      <w:bookmarkEnd w:id="95"/>
      <w:bookmarkEnd w:id="96"/>
      <w:bookmarkEnd w:id="97"/>
      <w:bookmarkEnd w:id="98"/>
      <w:bookmarkEnd w:id="99"/>
      <w:bookmarkEnd w:id="100"/>
      <w:bookmarkEnd w:id="101"/>
      <w:bookmarkEnd w:id="102"/>
      <w:bookmarkEnd w:id="103"/>
      <w:bookmarkEnd w:id="105"/>
      <w:r w:rsidRPr="00290E52">
        <w:rPr>
          <w:rStyle w:val="DeltaViewInsertion"/>
          <w:rFonts w:cs="Arial"/>
          <w:color w:val="000000"/>
          <w:w w:val="0"/>
          <w:u w:val="none"/>
        </w:rPr>
        <w:t xml:space="preserve">any applicable legal requirements). </w:t>
      </w:r>
      <w:bookmarkEnd w:id="106"/>
    </w:p>
    <w:p w14:paraId="27901F01" w14:textId="77777777" w:rsidR="00C678CA" w:rsidRPr="00290E52" w:rsidRDefault="00C678CA" w:rsidP="00C678CA">
      <w:pPr>
        <w:ind w:left="709" w:hanging="709"/>
        <w:jc w:val="both"/>
        <w:rPr>
          <w:rFonts w:cs="Arial"/>
          <w:color w:val="000000"/>
          <w:w w:val="0"/>
        </w:rPr>
      </w:pPr>
      <w:bookmarkStart w:id="107" w:name="_Toc248394"/>
      <w:bookmarkStart w:id="108" w:name="_Toc258326"/>
      <w:bookmarkStart w:id="109" w:name="_Toc260804"/>
      <w:bookmarkStart w:id="110" w:name="_Toc763984"/>
      <w:bookmarkStart w:id="111" w:name="_Toc838403"/>
      <w:bookmarkStart w:id="112" w:name="_Toc3192117"/>
      <w:bookmarkStart w:id="113" w:name="_Toc4832367"/>
      <w:bookmarkStart w:id="114" w:name="_Toc67383239"/>
      <w:bookmarkStart w:id="115" w:name="_Toc67384432"/>
      <w:bookmarkStart w:id="116" w:name="_Toc68958901"/>
      <w:bookmarkStart w:id="117" w:name="_Toc79383781"/>
      <w:bookmarkStart w:id="118" w:name="_Toc79385033"/>
      <w:bookmarkStart w:id="119" w:name="_Toc79386499"/>
    </w:p>
    <w:p w14:paraId="5F022947" w14:textId="77777777" w:rsidR="00C678CA" w:rsidRPr="00290E52" w:rsidRDefault="00C678CA" w:rsidP="00C678CA">
      <w:pPr>
        <w:numPr>
          <w:ilvl w:val="1"/>
          <w:numId w:val="8"/>
        </w:numPr>
        <w:tabs>
          <w:tab w:val="left" w:pos="720"/>
        </w:tabs>
        <w:autoSpaceDE w:val="0"/>
        <w:autoSpaceDN w:val="0"/>
        <w:adjustRightInd w:val="0"/>
        <w:ind w:left="709" w:hanging="709"/>
        <w:jc w:val="both"/>
        <w:rPr>
          <w:rFonts w:cs="Arial"/>
          <w:color w:val="000000"/>
          <w:w w:val="0"/>
        </w:rPr>
      </w:pPr>
      <w:bookmarkStart w:id="120" w:name="_DV_C132"/>
      <w:r w:rsidRPr="00290E52">
        <w:rPr>
          <w:rStyle w:val="DeltaViewInsertion"/>
          <w:rFonts w:cs="Arial"/>
          <w:color w:val="000000"/>
          <w:w w:val="0"/>
          <w:u w:val="none"/>
        </w:rPr>
        <w:t xml:space="preserve">If </w:t>
      </w:r>
      <w:bookmarkStart w:id="121" w:name="_DV_C133"/>
      <w:bookmarkEnd w:id="120"/>
      <w:r w:rsidRPr="00290E52">
        <w:rPr>
          <w:rFonts w:cs="Arial"/>
          <w:color w:val="000000"/>
          <w:w w:val="0"/>
        </w:rPr>
        <w:t xml:space="preserve">the Contracting Entity </w:t>
      </w:r>
      <w:r w:rsidRPr="00290E52">
        <w:rPr>
          <w:rStyle w:val="DeltaViewInsertion"/>
          <w:rFonts w:cs="Arial"/>
          <w:color w:val="000000"/>
          <w:w w:val="0"/>
          <w:u w:val="none"/>
        </w:rPr>
        <w:t>is of the opinion that</w:t>
      </w:r>
      <w:bookmarkStart w:id="122" w:name="_DV_C134"/>
      <w:bookmarkEnd w:id="121"/>
      <w:r w:rsidRPr="00290E52">
        <w:rPr>
          <w:rStyle w:val="DeltaViewInsertion"/>
          <w:rFonts w:cs="Arial"/>
          <w:color w:val="000000"/>
          <w:w w:val="0"/>
          <w:u w:val="none"/>
        </w:rPr>
        <w:t xml:space="preserve"> it would be inappropriate to answer the query/request on a confidential basis, it will notify the Applicant and </w:t>
      </w:r>
      <w:bookmarkStart w:id="123" w:name="_DV_C135"/>
      <w:bookmarkEnd w:id="122"/>
      <w:r w:rsidRPr="00290E52">
        <w:rPr>
          <w:rStyle w:val="DeltaViewInsertion"/>
          <w:rFonts w:cs="Arial"/>
          <w:color w:val="000000"/>
          <w:w w:val="0"/>
          <w:u w:val="none"/>
        </w:rPr>
        <w:t xml:space="preserve">require the Applicant to either withdraw the query or to raise any objection within </w:t>
      </w:r>
      <w:bookmarkStart w:id="124" w:name="_DV_C136"/>
      <w:bookmarkEnd w:id="123"/>
      <w:r w:rsidRPr="00290E52">
        <w:rPr>
          <w:rStyle w:val="DeltaViewInsertion"/>
          <w:rFonts w:cs="Arial"/>
          <w:color w:val="000000"/>
          <w:w w:val="0"/>
          <w:u w:val="none"/>
        </w:rPr>
        <w:t xml:space="preserve">3 working days </w:t>
      </w:r>
      <w:r w:rsidRPr="00290E52">
        <w:rPr>
          <w:rFonts w:cs="Arial"/>
        </w:rPr>
        <w:t xml:space="preserve">(being a day on which banks are normally open for business in Dublin) </w:t>
      </w:r>
      <w:r w:rsidRPr="00290E52">
        <w:rPr>
          <w:rStyle w:val="DeltaViewInsertion"/>
          <w:rFonts w:cs="Arial"/>
          <w:color w:val="000000"/>
          <w:w w:val="0"/>
          <w:u w:val="none"/>
        </w:rPr>
        <w:t>of such notification</w:t>
      </w:r>
      <w:bookmarkStart w:id="125" w:name="_DV_C137"/>
      <w:bookmarkEnd w:id="124"/>
      <w:r w:rsidRPr="00290E52">
        <w:rPr>
          <w:rStyle w:val="DeltaViewInsertion"/>
          <w:rFonts w:cs="Arial"/>
          <w:color w:val="000000"/>
          <w:w w:val="0"/>
          <w:u w:val="none"/>
        </w:rPr>
        <w:t xml:space="preserve"> and state the grounds for its objection.</w:t>
      </w:r>
      <w:bookmarkStart w:id="126" w:name="_DV_C138"/>
      <w:bookmarkStart w:id="127" w:name="_Toc248395"/>
      <w:bookmarkStart w:id="128" w:name="_Toc258327"/>
      <w:bookmarkStart w:id="129" w:name="_Toc260805"/>
      <w:bookmarkStart w:id="130" w:name="_Toc763985"/>
      <w:bookmarkStart w:id="131" w:name="_Toc838404"/>
      <w:bookmarkStart w:id="132" w:name="_Toc3192118"/>
      <w:bookmarkStart w:id="133" w:name="_Toc4832368"/>
      <w:bookmarkStart w:id="134" w:name="_Toc67383240"/>
      <w:bookmarkStart w:id="135" w:name="_Toc67384433"/>
      <w:bookmarkStart w:id="136" w:name="_Toc68958902"/>
      <w:bookmarkStart w:id="137" w:name="_Toc79383782"/>
      <w:bookmarkStart w:id="138" w:name="_Toc79385034"/>
      <w:bookmarkStart w:id="139" w:name="_Toc79386500"/>
      <w:bookmarkEnd w:id="107"/>
      <w:bookmarkEnd w:id="108"/>
      <w:bookmarkEnd w:id="109"/>
      <w:bookmarkEnd w:id="110"/>
      <w:bookmarkEnd w:id="111"/>
      <w:bookmarkEnd w:id="112"/>
      <w:bookmarkEnd w:id="113"/>
      <w:bookmarkEnd w:id="114"/>
      <w:bookmarkEnd w:id="115"/>
      <w:bookmarkEnd w:id="116"/>
      <w:bookmarkEnd w:id="117"/>
      <w:bookmarkEnd w:id="118"/>
      <w:bookmarkEnd w:id="119"/>
      <w:bookmarkEnd w:id="125"/>
      <w:r w:rsidRPr="00290E52">
        <w:rPr>
          <w:rStyle w:val="DeltaViewInsertion"/>
          <w:rFonts w:cs="Arial"/>
          <w:color w:val="000000"/>
          <w:w w:val="0"/>
          <w:u w:val="none"/>
        </w:rPr>
        <w:t xml:space="preserve"> If the Applicant does not withdraw the query/request or raise any objection within the specified period, or</w:t>
      </w:r>
      <w:bookmarkStart w:id="140" w:name="_DV_C139"/>
      <w:bookmarkEnd w:id="126"/>
      <w:r w:rsidRPr="00290E52">
        <w:rPr>
          <w:rStyle w:val="DeltaViewInsertion"/>
          <w:rFonts w:cs="Arial"/>
          <w:color w:val="000000"/>
          <w:w w:val="0"/>
          <w:u w:val="none"/>
        </w:rPr>
        <w:t xml:space="preserve"> </w:t>
      </w:r>
      <w:r w:rsidRPr="00290E52">
        <w:rPr>
          <w:rFonts w:cs="Arial"/>
          <w:color w:val="000000"/>
          <w:w w:val="0"/>
        </w:rPr>
        <w:t xml:space="preserve">the Contracting Entity </w:t>
      </w:r>
      <w:r w:rsidRPr="00290E52">
        <w:rPr>
          <w:rStyle w:val="DeltaViewInsertion"/>
          <w:rFonts w:cs="Arial"/>
          <w:color w:val="000000"/>
          <w:w w:val="0"/>
          <w:u w:val="none"/>
        </w:rPr>
        <w:t xml:space="preserve">is of the opinion that, </w:t>
      </w:r>
      <w:bookmarkStart w:id="141" w:name="_DV_C140"/>
      <w:bookmarkEnd w:id="140"/>
      <w:r w:rsidRPr="00290E52">
        <w:rPr>
          <w:rStyle w:val="DeltaViewInsertion"/>
          <w:rFonts w:cs="Arial"/>
          <w:color w:val="000000"/>
          <w:w w:val="0"/>
          <w:u w:val="none"/>
        </w:rPr>
        <w:t xml:space="preserve">notwithstanding the objection of the Applicant, the query/request is not confidential or commercially sensitive, </w:t>
      </w:r>
      <w:bookmarkStart w:id="142" w:name="_DV_C141"/>
      <w:bookmarkEnd w:id="141"/>
      <w:r w:rsidRPr="00290E52">
        <w:rPr>
          <w:rStyle w:val="DeltaViewInsertion"/>
          <w:rFonts w:cs="Arial"/>
          <w:color w:val="000000"/>
          <w:w w:val="0"/>
          <w:u w:val="none"/>
        </w:rPr>
        <w:t>the Contracting Entity may issue</w:t>
      </w:r>
      <w:bookmarkStart w:id="143" w:name="_DV_C142"/>
      <w:bookmarkEnd w:id="142"/>
      <w:r w:rsidRPr="00290E52">
        <w:rPr>
          <w:rStyle w:val="DeltaViewInsertion"/>
          <w:rFonts w:cs="Arial"/>
          <w:color w:val="000000"/>
          <w:w w:val="0"/>
          <w:u w:val="none"/>
        </w:rPr>
        <w:t xml:space="preserve"> the query/request and its response </w:t>
      </w:r>
      <w:bookmarkStart w:id="144" w:name="_DV_C143"/>
      <w:bookmarkEnd w:id="143"/>
      <w:r w:rsidRPr="00290E52">
        <w:rPr>
          <w:rStyle w:val="DeltaViewInsertion"/>
          <w:rFonts w:cs="Arial"/>
          <w:color w:val="000000"/>
          <w:w w:val="0"/>
          <w:u w:val="none"/>
        </w:rPr>
        <w:t xml:space="preserve">to all of the </w:t>
      </w:r>
      <w:bookmarkStart w:id="145" w:name="_DV_C144"/>
      <w:bookmarkEnd w:id="144"/>
      <w:r w:rsidRPr="00290E52">
        <w:rPr>
          <w:rStyle w:val="DeltaViewInsertion"/>
          <w:rFonts w:cs="Arial"/>
          <w:color w:val="000000"/>
          <w:w w:val="0"/>
          <w:u w:val="none"/>
        </w:rPr>
        <w:t>Applicants.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5"/>
    </w:p>
    <w:p w14:paraId="70F6604E" w14:textId="77777777" w:rsidR="00C678CA" w:rsidRPr="00290E52" w:rsidRDefault="00C678CA" w:rsidP="00C678CA">
      <w:pPr>
        <w:ind w:left="720"/>
        <w:jc w:val="both"/>
        <w:rPr>
          <w:rFonts w:cs="Arial"/>
          <w:b/>
          <w:color w:val="000000"/>
          <w:w w:val="0"/>
        </w:rPr>
      </w:pPr>
      <w:bookmarkStart w:id="146" w:name="_DV_C145"/>
    </w:p>
    <w:p w14:paraId="36D99689" w14:textId="77777777" w:rsidR="00C678CA" w:rsidRPr="00290E52" w:rsidRDefault="00C678CA" w:rsidP="00C678CA">
      <w:pPr>
        <w:shd w:val="clear" w:color="auto" w:fill="A5C9EB"/>
        <w:jc w:val="both"/>
        <w:rPr>
          <w:rFonts w:cs="Arial"/>
          <w:b/>
          <w:color w:val="000000"/>
          <w:w w:val="0"/>
        </w:rPr>
      </w:pPr>
      <w:r w:rsidRPr="00290E52">
        <w:rPr>
          <w:rFonts w:cs="Arial"/>
          <w:b/>
          <w:color w:val="000000"/>
          <w:w w:val="0"/>
        </w:rPr>
        <w:t>Ambiguities</w:t>
      </w:r>
    </w:p>
    <w:p w14:paraId="5470C588" w14:textId="77777777" w:rsidR="00C678CA" w:rsidRPr="00290E52" w:rsidRDefault="00C678CA" w:rsidP="00C678CA">
      <w:pPr>
        <w:jc w:val="both"/>
        <w:rPr>
          <w:rFonts w:cs="Arial"/>
          <w:color w:val="000000"/>
          <w:w w:val="0"/>
        </w:rPr>
      </w:pPr>
    </w:p>
    <w:p w14:paraId="0556E25A" w14:textId="77777777" w:rsidR="00C678CA" w:rsidRPr="00290E52" w:rsidRDefault="00C678CA" w:rsidP="00C678CA">
      <w:pPr>
        <w:numPr>
          <w:ilvl w:val="1"/>
          <w:numId w:val="8"/>
        </w:numPr>
        <w:tabs>
          <w:tab w:val="left" w:pos="720"/>
        </w:tabs>
        <w:autoSpaceDE w:val="0"/>
        <w:autoSpaceDN w:val="0"/>
        <w:adjustRightInd w:val="0"/>
        <w:ind w:left="709" w:hanging="709"/>
        <w:jc w:val="both"/>
        <w:rPr>
          <w:rStyle w:val="DeltaViewInsertion"/>
          <w:rFonts w:cs="Arial"/>
          <w:color w:val="000000"/>
          <w:w w:val="0"/>
          <w:u w:val="none"/>
        </w:rPr>
      </w:pPr>
      <w:bookmarkStart w:id="147" w:name="_DV_C146"/>
      <w:bookmarkEnd w:id="146"/>
      <w:r w:rsidRPr="00290E52">
        <w:rPr>
          <w:rFonts w:cs="Arial"/>
          <w:color w:val="000000"/>
          <w:w w:val="0"/>
        </w:rPr>
        <w:t>Applicants shall immediately notify the Contracting Entity should</w:t>
      </w:r>
      <w:r w:rsidRPr="00290E52">
        <w:rPr>
          <w:rFonts w:cs="Arial"/>
        </w:rPr>
        <w:t xml:space="preserve"> they</w:t>
      </w:r>
      <w:r w:rsidRPr="00290E52">
        <w:rPr>
          <w:rStyle w:val="DeltaViewInsertion"/>
          <w:rFonts w:cs="Arial"/>
          <w:color w:val="000000"/>
          <w:w w:val="0"/>
          <w:u w:val="none"/>
        </w:rPr>
        <w:t xml:space="preserve"> become aware of any ambiguity, discrepancy, error or omission in this PQQ.  T</w:t>
      </w:r>
      <w:r w:rsidRPr="00290E52">
        <w:rPr>
          <w:rFonts w:cs="Arial"/>
          <w:color w:val="000000"/>
          <w:w w:val="0"/>
        </w:rPr>
        <w:t xml:space="preserve">he Contracting Entity </w:t>
      </w:r>
      <w:r w:rsidRPr="00290E52">
        <w:rPr>
          <w:rStyle w:val="DeltaViewInsertion"/>
          <w:rFonts w:cs="Arial"/>
          <w:color w:val="000000"/>
          <w:w w:val="0"/>
          <w:u w:val="none"/>
        </w:rPr>
        <w:t xml:space="preserve">shall, upon receipt of such notification, notify all Applicants of its ruling in respect of any such ambiguity, discrepancy, error or omission. Such ruling shall be issued in writing, shall form part of the competition documents and </w:t>
      </w:r>
      <w:bookmarkEnd w:id="147"/>
      <w:r w:rsidRPr="00290E52">
        <w:rPr>
          <w:rFonts w:cs="Arial"/>
          <w:color w:val="000000"/>
        </w:rPr>
        <w:t>may in the Contracting Entity’s sole discretion form part of the Contract documents to be entered into in respect of the competition.</w:t>
      </w:r>
    </w:p>
    <w:p w14:paraId="71365868" w14:textId="77777777" w:rsidR="00C678CA" w:rsidRPr="00290E52" w:rsidRDefault="00C678CA" w:rsidP="00C678CA">
      <w:pPr>
        <w:tabs>
          <w:tab w:val="left" w:pos="720"/>
        </w:tabs>
        <w:autoSpaceDE w:val="0"/>
        <w:autoSpaceDN w:val="0"/>
        <w:adjustRightInd w:val="0"/>
        <w:jc w:val="both"/>
        <w:rPr>
          <w:rStyle w:val="DeltaViewInsertion"/>
          <w:rFonts w:cs="Arial"/>
          <w:color w:val="000000"/>
          <w:w w:val="0"/>
          <w:u w:val="none"/>
        </w:rPr>
      </w:pPr>
    </w:p>
    <w:p w14:paraId="4CEA7315" w14:textId="77777777" w:rsidR="00C678CA" w:rsidRPr="00290E52" w:rsidRDefault="00C678CA" w:rsidP="00C678CA">
      <w:pPr>
        <w:widowControl w:val="0"/>
        <w:shd w:val="clear" w:color="auto" w:fill="A5C9EB"/>
        <w:tabs>
          <w:tab w:val="left" w:pos="720"/>
        </w:tabs>
        <w:autoSpaceDE w:val="0"/>
        <w:autoSpaceDN w:val="0"/>
        <w:adjustRightInd w:val="0"/>
        <w:jc w:val="both"/>
        <w:rPr>
          <w:rStyle w:val="DeltaViewInsertion"/>
          <w:rFonts w:cs="Arial"/>
          <w:b/>
          <w:color w:val="000000"/>
          <w:w w:val="0"/>
          <w:u w:val="none"/>
        </w:rPr>
      </w:pPr>
      <w:r w:rsidRPr="00290E52">
        <w:rPr>
          <w:rStyle w:val="DeltaViewInsertion"/>
          <w:rFonts w:cs="Arial"/>
          <w:b/>
          <w:color w:val="000000"/>
          <w:w w:val="0"/>
          <w:u w:val="none"/>
        </w:rPr>
        <w:t>Conflict of Interest</w:t>
      </w:r>
    </w:p>
    <w:p w14:paraId="594DDCA5" w14:textId="77777777" w:rsidR="00C678CA" w:rsidRPr="00290E52" w:rsidRDefault="00C678CA" w:rsidP="00C678CA">
      <w:pPr>
        <w:widowControl w:val="0"/>
        <w:tabs>
          <w:tab w:val="left" w:pos="720"/>
        </w:tabs>
        <w:autoSpaceDE w:val="0"/>
        <w:autoSpaceDN w:val="0"/>
        <w:adjustRightInd w:val="0"/>
        <w:jc w:val="both"/>
        <w:rPr>
          <w:rStyle w:val="DeltaViewInsertion"/>
          <w:rFonts w:cs="Arial"/>
          <w:color w:val="000000"/>
          <w:w w:val="0"/>
          <w:u w:val="none"/>
        </w:rPr>
      </w:pPr>
    </w:p>
    <w:p w14:paraId="1B1694FD" w14:textId="77777777" w:rsidR="00C678CA" w:rsidRPr="00290E52" w:rsidRDefault="00C678CA" w:rsidP="00C678CA">
      <w:pPr>
        <w:widowControl w:val="0"/>
        <w:numPr>
          <w:ilvl w:val="1"/>
          <w:numId w:val="8"/>
        </w:numPr>
        <w:autoSpaceDE w:val="0"/>
        <w:autoSpaceDN w:val="0"/>
        <w:adjustRightInd w:val="0"/>
        <w:ind w:left="709" w:hanging="709"/>
        <w:jc w:val="both"/>
        <w:rPr>
          <w:rFonts w:cs="Arial"/>
          <w:color w:val="000000"/>
          <w:w w:val="0"/>
        </w:rPr>
      </w:pPr>
      <w:r w:rsidRPr="00290E52">
        <w:rPr>
          <w:rFonts w:cs="Arial"/>
          <w:color w:val="000000"/>
          <w:w w:val="0"/>
        </w:rPr>
        <w:t xml:space="preserve">Any conflict of interest or potential conflict of interest involving an Applicant (including any parent, subsidiary or associated company of the Applicant or any director, partner or person in an equivalent position in the Applicant) must be fully disclosed to the Contracting Entity on submission of the Applicant's PQQ Response.  In the event of any conflict or potential conflict of interest, the Contracting Entity shall, in its absolute discretion, decide on the appropriate course of action, which may without limitation, include exclusion of the Applicant from the competition. Any registerable interest involving the Applicants or any sub-contractors and any of the members of the Board of the Contracting Entity or (where applicable) its subsidariy or parent company, members of the Government, members of the Oireachtas, or employees of the Contracting Entity or their relatives must be fully disclosed in the response to this PQQ. In the event of such information only coming to their notice after the submission of a PQQ Response and prior to the award of the Contract with the Applicant, it should be communicated to the Contracting Entity immediately upon it becoming known to the Applicant. The terms 'registerable interest' and 'relative' shall be interpreted as per Section 2 and Schedule 2 of the Ethics in Public Office Act 1995 (as amended).  </w:t>
      </w:r>
    </w:p>
    <w:p w14:paraId="4C5E68BA" w14:textId="77777777" w:rsidR="00C678CA" w:rsidRPr="00290E52" w:rsidRDefault="00C678CA" w:rsidP="00C678CA">
      <w:pPr>
        <w:widowControl w:val="0"/>
        <w:autoSpaceDE w:val="0"/>
        <w:autoSpaceDN w:val="0"/>
        <w:adjustRightInd w:val="0"/>
        <w:ind w:left="720"/>
        <w:jc w:val="both"/>
        <w:rPr>
          <w:rFonts w:cs="Arial"/>
          <w:color w:val="000000"/>
          <w:w w:val="0"/>
        </w:rPr>
      </w:pPr>
    </w:p>
    <w:p w14:paraId="5CE497F6" w14:textId="77777777" w:rsidR="00C678CA" w:rsidRPr="00290E52" w:rsidRDefault="00C678CA" w:rsidP="00C678CA">
      <w:pPr>
        <w:widowControl w:val="0"/>
        <w:shd w:val="clear" w:color="auto" w:fill="A5C9EB"/>
        <w:tabs>
          <w:tab w:val="left" w:pos="720"/>
        </w:tabs>
        <w:autoSpaceDE w:val="0"/>
        <w:autoSpaceDN w:val="0"/>
        <w:adjustRightInd w:val="0"/>
        <w:jc w:val="both"/>
        <w:rPr>
          <w:rFonts w:cs="Arial"/>
          <w:color w:val="000000"/>
          <w:w w:val="0"/>
        </w:rPr>
      </w:pPr>
      <w:bookmarkStart w:id="148" w:name="_DV_C147"/>
      <w:r w:rsidRPr="00290E52">
        <w:rPr>
          <w:rStyle w:val="DeltaViewInsertion"/>
          <w:rFonts w:cs="Arial"/>
          <w:b/>
          <w:color w:val="000000"/>
          <w:w w:val="0"/>
          <w:u w:val="none"/>
        </w:rPr>
        <w:t xml:space="preserve">Code of Business Conduct </w:t>
      </w:r>
    </w:p>
    <w:p w14:paraId="48A6A3E4" w14:textId="77777777" w:rsidR="00C678CA" w:rsidRPr="00290E52" w:rsidRDefault="00C678CA" w:rsidP="00C678CA">
      <w:pPr>
        <w:widowControl w:val="0"/>
        <w:autoSpaceDE w:val="0"/>
        <w:autoSpaceDN w:val="0"/>
        <w:adjustRightInd w:val="0"/>
        <w:ind w:left="720"/>
        <w:jc w:val="both"/>
        <w:rPr>
          <w:rFonts w:cs="Arial"/>
          <w:color w:val="000000"/>
          <w:w w:val="0"/>
        </w:rPr>
      </w:pPr>
    </w:p>
    <w:p w14:paraId="3BEA2E68" w14:textId="77777777" w:rsidR="00C678CA" w:rsidRPr="00290E52" w:rsidRDefault="00C678CA" w:rsidP="00C678CA">
      <w:pPr>
        <w:widowControl w:val="0"/>
        <w:numPr>
          <w:ilvl w:val="1"/>
          <w:numId w:val="8"/>
        </w:numPr>
        <w:autoSpaceDE w:val="0"/>
        <w:autoSpaceDN w:val="0"/>
        <w:adjustRightInd w:val="0"/>
        <w:ind w:left="709" w:hanging="709"/>
        <w:jc w:val="both"/>
        <w:rPr>
          <w:color w:val="000000"/>
          <w:w w:val="0"/>
        </w:rPr>
      </w:pPr>
      <w:r w:rsidRPr="00290E52">
        <w:rPr>
          <w:rFonts w:cs="Arial"/>
          <w:lang w:val="en-US"/>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220317B0" w14:textId="77777777" w:rsidR="00C678CA" w:rsidRPr="00290E52" w:rsidRDefault="00C678CA" w:rsidP="00C678CA">
      <w:pPr>
        <w:widowControl w:val="0"/>
        <w:autoSpaceDE w:val="0"/>
        <w:autoSpaceDN w:val="0"/>
        <w:adjustRightInd w:val="0"/>
        <w:ind w:left="709" w:hanging="709"/>
        <w:jc w:val="both"/>
        <w:rPr>
          <w:color w:val="000000"/>
          <w:w w:val="0"/>
        </w:rPr>
      </w:pPr>
    </w:p>
    <w:p w14:paraId="6BB06E7C" w14:textId="77777777" w:rsidR="00C678CA" w:rsidRPr="00290E52" w:rsidRDefault="00C678CA" w:rsidP="00C678CA">
      <w:pPr>
        <w:widowControl w:val="0"/>
        <w:numPr>
          <w:ilvl w:val="1"/>
          <w:numId w:val="8"/>
        </w:numPr>
        <w:autoSpaceDE w:val="0"/>
        <w:autoSpaceDN w:val="0"/>
        <w:adjustRightInd w:val="0"/>
        <w:ind w:left="709" w:hanging="709"/>
        <w:jc w:val="both"/>
        <w:rPr>
          <w:color w:val="000000"/>
          <w:w w:val="0"/>
        </w:rPr>
      </w:pPr>
      <w:r w:rsidRPr="00290E52">
        <w:rPr>
          <w:rFonts w:cs="Arial"/>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integrity.  </w:t>
      </w:r>
      <w:r w:rsidRPr="00290E52">
        <w:rPr>
          <w:rFonts w:cs="Arial"/>
        </w:rPr>
        <w:t>If the Applicant is dissatisfied in relation to the Contracting Entity’s tendering and purchasing procedures it shall immediately bring this to the Contracting Entity’s attention</w:t>
      </w:r>
      <w:r w:rsidRPr="00290E52">
        <w:rPr>
          <w:rFonts w:cs="Arial"/>
          <w:lang w:val="en-US"/>
        </w:rPr>
        <w:t>.</w:t>
      </w:r>
    </w:p>
    <w:p w14:paraId="6A8B8A0C" w14:textId="77777777" w:rsidR="00C678CA" w:rsidRPr="00290E52" w:rsidRDefault="00C678CA" w:rsidP="00C678CA">
      <w:pPr>
        <w:widowControl w:val="0"/>
        <w:autoSpaceDE w:val="0"/>
        <w:autoSpaceDN w:val="0"/>
        <w:adjustRightInd w:val="0"/>
        <w:ind w:left="720"/>
        <w:jc w:val="both"/>
        <w:rPr>
          <w:rFonts w:cs="Arial"/>
          <w:color w:val="000000"/>
          <w:w w:val="0"/>
        </w:rPr>
      </w:pPr>
    </w:p>
    <w:p w14:paraId="063BEA12" w14:textId="77777777" w:rsidR="00C678CA" w:rsidRPr="00290E52" w:rsidRDefault="00C678CA" w:rsidP="00C678CA">
      <w:pPr>
        <w:shd w:val="clear" w:color="auto" w:fill="A5C9EB"/>
        <w:ind w:left="-40"/>
        <w:jc w:val="both"/>
        <w:rPr>
          <w:rFonts w:cs="Arial"/>
          <w:b/>
          <w:color w:val="000000"/>
          <w:w w:val="0"/>
        </w:rPr>
      </w:pPr>
      <w:r w:rsidRPr="00290E52">
        <w:rPr>
          <w:rFonts w:cs="Arial"/>
          <w:b/>
          <w:color w:val="000000"/>
          <w:w w:val="0"/>
        </w:rPr>
        <w:t>Confidentiality</w:t>
      </w:r>
    </w:p>
    <w:p w14:paraId="438F63BE" w14:textId="77777777" w:rsidR="00C678CA" w:rsidRPr="00290E52" w:rsidRDefault="00C678CA" w:rsidP="00C678CA">
      <w:pPr>
        <w:ind w:left="-40"/>
        <w:jc w:val="both"/>
        <w:rPr>
          <w:rFonts w:cs="Arial"/>
          <w:color w:val="000000"/>
          <w:w w:val="0"/>
        </w:rPr>
      </w:pPr>
    </w:p>
    <w:p w14:paraId="6EF25A7E" w14:textId="77777777" w:rsidR="00C678CA" w:rsidRPr="00290E52" w:rsidRDefault="00C678CA" w:rsidP="00C678CA">
      <w:pPr>
        <w:numPr>
          <w:ilvl w:val="1"/>
          <w:numId w:val="8"/>
        </w:numPr>
        <w:tabs>
          <w:tab w:val="left" w:pos="720"/>
        </w:tabs>
        <w:autoSpaceDE w:val="0"/>
        <w:autoSpaceDN w:val="0"/>
        <w:adjustRightInd w:val="0"/>
        <w:ind w:left="709" w:hanging="709"/>
        <w:jc w:val="both"/>
        <w:rPr>
          <w:rFonts w:cs="Arial"/>
          <w:color w:val="000000"/>
          <w:w w:val="0"/>
        </w:rPr>
      </w:pPr>
      <w:bookmarkStart w:id="149" w:name="_DV_C148"/>
      <w:bookmarkEnd w:id="148"/>
      <w:r w:rsidRPr="00290E52">
        <w:rPr>
          <w:rFonts w:cs="Arial"/>
        </w:rPr>
        <w:t>All documents issued and information given to the</w:t>
      </w:r>
      <w:r w:rsidRPr="00290E52">
        <w:rPr>
          <w:rStyle w:val="DeltaViewInsertion"/>
          <w:rFonts w:cs="Arial"/>
          <w:color w:val="000000"/>
          <w:w w:val="0"/>
          <w:u w:val="none"/>
        </w:rPr>
        <w:t xml:space="preserve"> Applicants shall be treated by the Applicants as confidential. Applicants shall not release details of the documents other than on a confidential </w:t>
      </w:r>
      <w:r w:rsidRPr="00290E52">
        <w:rPr>
          <w:rStyle w:val="DeltaViewInsertion"/>
          <w:rFonts w:cs="Arial"/>
          <w:color w:val="000000"/>
          <w:w w:val="0"/>
          <w:u w:val="none"/>
        </w:rPr>
        <w:lastRenderedPageBreak/>
        <w:t>basis to those who have a legitimate need to know or whom they need to consult, for the purpose of preparing their PQQ Response.</w:t>
      </w:r>
      <w:bookmarkEnd w:id="149"/>
    </w:p>
    <w:p w14:paraId="6286983F" w14:textId="77777777" w:rsidR="00C678CA" w:rsidRPr="00290E52" w:rsidRDefault="00C678CA" w:rsidP="00C678CA">
      <w:pPr>
        <w:ind w:left="709" w:hanging="709"/>
        <w:jc w:val="both"/>
        <w:rPr>
          <w:rFonts w:cs="Arial"/>
          <w:color w:val="000000"/>
          <w:w w:val="0"/>
        </w:rPr>
      </w:pPr>
    </w:p>
    <w:p w14:paraId="608B881E" w14:textId="77777777" w:rsidR="00C678CA" w:rsidRPr="00290E52" w:rsidRDefault="00C678CA" w:rsidP="00C678CA">
      <w:pPr>
        <w:numPr>
          <w:ilvl w:val="1"/>
          <w:numId w:val="8"/>
        </w:numPr>
        <w:tabs>
          <w:tab w:val="left" w:pos="720"/>
        </w:tabs>
        <w:autoSpaceDE w:val="0"/>
        <w:autoSpaceDN w:val="0"/>
        <w:adjustRightInd w:val="0"/>
        <w:ind w:left="709" w:hanging="709"/>
        <w:jc w:val="both"/>
        <w:rPr>
          <w:rFonts w:cs="Arial"/>
          <w:color w:val="000000"/>
          <w:w w:val="0"/>
        </w:rPr>
      </w:pPr>
      <w:bookmarkStart w:id="150" w:name="_DV_C149"/>
      <w:r w:rsidRPr="00290E52">
        <w:rPr>
          <w:rFonts w:cs="Arial"/>
        </w:rPr>
        <w:t>Applicants shall not at any time release information</w:t>
      </w:r>
      <w:r w:rsidRPr="00290E52">
        <w:rPr>
          <w:rStyle w:val="DeltaViewInsertion"/>
          <w:rFonts w:cs="Arial"/>
          <w:color w:val="000000"/>
          <w:w w:val="0"/>
          <w:u w:val="none"/>
        </w:rPr>
        <w:t xml:space="preserve"> concerning this competition for publication in the press or on radio, television, screen or any other medium.</w:t>
      </w:r>
      <w:bookmarkEnd w:id="150"/>
    </w:p>
    <w:p w14:paraId="63F1E1EE" w14:textId="77777777" w:rsidR="00C678CA" w:rsidRPr="00290E52" w:rsidRDefault="00C678CA" w:rsidP="00C678CA">
      <w:pPr>
        <w:ind w:left="709" w:hanging="709"/>
        <w:jc w:val="both"/>
        <w:rPr>
          <w:rFonts w:cs="Arial"/>
          <w:color w:val="000000"/>
          <w:w w:val="0"/>
        </w:rPr>
      </w:pPr>
    </w:p>
    <w:p w14:paraId="51754B0A" w14:textId="77777777" w:rsidR="00C678CA" w:rsidRPr="00290E52" w:rsidRDefault="00C678CA" w:rsidP="00C678CA">
      <w:pPr>
        <w:numPr>
          <w:ilvl w:val="1"/>
          <w:numId w:val="8"/>
        </w:numPr>
        <w:tabs>
          <w:tab w:val="left" w:pos="720"/>
        </w:tabs>
        <w:autoSpaceDE w:val="0"/>
        <w:autoSpaceDN w:val="0"/>
        <w:adjustRightInd w:val="0"/>
        <w:ind w:left="709" w:hanging="709"/>
        <w:jc w:val="both"/>
        <w:rPr>
          <w:rFonts w:cs="Arial"/>
          <w:color w:val="000000"/>
          <w:w w:val="0"/>
        </w:rPr>
      </w:pPr>
      <w:bookmarkStart w:id="151" w:name="_DV_C150"/>
      <w:r>
        <w:rPr>
          <w:rFonts w:cs="Arial"/>
          <w:color w:val="000000"/>
          <w:w w:val="0"/>
        </w:rPr>
        <w:t>T</w:t>
      </w:r>
      <w:r w:rsidRPr="00290E52">
        <w:rPr>
          <w:rFonts w:cs="Arial"/>
          <w:color w:val="000000"/>
          <w:w w:val="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1BCCA7D6" w14:textId="77777777" w:rsidR="00C678CA" w:rsidRPr="00290E52" w:rsidRDefault="00C678CA" w:rsidP="00C678CA">
      <w:pPr>
        <w:tabs>
          <w:tab w:val="left" w:pos="720"/>
        </w:tabs>
        <w:autoSpaceDE w:val="0"/>
        <w:autoSpaceDN w:val="0"/>
        <w:adjustRightInd w:val="0"/>
        <w:ind w:left="720"/>
        <w:jc w:val="both"/>
        <w:rPr>
          <w:rFonts w:cs="Arial"/>
          <w:color w:val="000000"/>
          <w:w w:val="0"/>
        </w:rPr>
      </w:pPr>
    </w:p>
    <w:p w14:paraId="154F711F" w14:textId="77777777" w:rsidR="00C678CA" w:rsidRPr="00290E52" w:rsidRDefault="00C678CA" w:rsidP="00C678CA">
      <w:pPr>
        <w:numPr>
          <w:ilvl w:val="4"/>
          <w:numId w:val="1"/>
        </w:numPr>
        <w:tabs>
          <w:tab w:val="clear" w:pos="1280"/>
          <w:tab w:val="num" w:pos="1418"/>
        </w:tabs>
        <w:autoSpaceDE w:val="0"/>
        <w:autoSpaceDN w:val="0"/>
        <w:adjustRightInd w:val="0"/>
        <w:ind w:left="1418" w:hanging="709"/>
        <w:jc w:val="both"/>
        <w:rPr>
          <w:rFonts w:cs="Arial"/>
          <w:color w:val="000000"/>
          <w:w w:val="0"/>
        </w:rPr>
      </w:pPr>
      <w:r w:rsidRPr="00290E52">
        <w:rPr>
          <w:rFonts w:cs="Arial"/>
          <w:color w:val="000000"/>
          <w:w w:val="0"/>
        </w:rPr>
        <w:t>the requirement on the Contracting Entity to disclose information under any applicable legal requirements, including obligations under Freedom of Information legislation;</w:t>
      </w:r>
    </w:p>
    <w:p w14:paraId="23B36477" w14:textId="77777777" w:rsidR="00C678CA" w:rsidRPr="00290E52" w:rsidRDefault="00C678CA" w:rsidP="00C678CA">
      <w:pPr>
        <w:numPr>
          <w:ilvl w:val="4"/>
          <w:numId w:val="1"/>
        </w:numPr>
        <w:tabs>
          <w:tab w:val="clear" w:pos="1280"/>
          <w:tab w:val="num" w:pos="1418"/>
        </w:tabs>
        <w:autoSpaceDE w:val="0"/>
        <w:autoSpaceDN w:val="0"/>
        <w:adjustRightInd w:val="0"/>
        <w:ind w:left="1418" w:hanging="709"/>
        <w:jc w:val="both"/>
        <w:rPr>
          <w:rStyle w:val="DeltaViewInsertion"/>
          <w:rFonts w:cs="Arial"/>
          <w:color w:val="000000"/>
          <w:w w:val="0"/>
          <w:u w:val="none"/>
        </w:rPr>
      </w:pPr>
      <w:r w:rsidRPr="00290E52">
        <w:rPr>
          <w:rFonts w:cs="Arial"/>
        </w:rPr>
        <w:t>the right of the Contracting Entity, at any time, to publicise, or otherwise disclose, to any third party,</w:t>
      </w:r>
      <w:r w:rsidRPr="00290E52">
        <w:rPr>
          <w:rStyle w:val="DeltaViewInsertion"/>
          <w:rFonts w:cs="Arial"/>
          <w:color w:val="000000"/>
          <w:w w:val="0"/>
          <w:u w:val="none"/>
        </w:rPr>
        <w:t xml:space="preserve"> information regarding the competition, the contract, the identity of Applicants (including details of their respective members, representatives, advisers, consultants, contractors, servants and/or agents), shortlisted or preferred Applicants, the tender process or the award of the contract (including, without limitation, details of the contract price);</w:t>
      </w:r>
    </w:p>
    <w:bookmarkEnd w:id="151"/>
    <w:p w14:paraId="3421F788" w14:textId="77777777" w:rsidR="00C678CA" w:rsidRPr="00290E52" w:rsidRDefault="00C678CA" w:rsidP="00C678CA">
      <w:pPr>
        <w:numPr>
          <w:ilvl w:val="4"/>
          <w:numId w:val="1"/>
        </w:numPr>
        <w:tabs>
          <w:tab w:val="clear" w:pos="1280"/>
          <w:tab w:val="num" w:pos="1418"/>
        </w:tabs>
        <w:autoSpaceDE w:val="0"/>
        <w:autoSpaceDN w:val="0"/>
        <w:adjustRightInd w:val="0"/>
        <w:ind w:left="1418" w:hanging="709"/>
        <w:jc w:val="both"/>
        <w:rPr>
          <w:rStyle w:val="DeltaViewInsertion"/>
          <w:rFonts w:cs="Arial"/>
          <w:color w:val="000000"/>
          <w:w w:val="0"/>
          <w:u w:val="none"/>
        </w:rPr>
      </w:pPr>
      <w:r w:rsidRPr="00290E52">
        <w:rPr>
          <w:rStyle w:val="DeltaViewInsertion"/>
          <w:rFonts w:cs="Arial"/>
          <w:color w:val="000000"/>
          <w:w w:val="0"/>
          <w:u w:val="none"/>
        </w:rPr>
        <w:t>notwithstanding the generality of the foregoing, the right to disclose information to:</w:t>
      </w:r>
    </w:p>
    <w:p w14:paraId="1621EF21" w14:textId="77777777" w:rsidR="00C678CA" w:rsidRPr="00290E52" w:rsidRDefault="00C678CA" w:rsidP="00C678CA">
      <w:pPr>
        <w:numPr>
          <w:ilvl w:val="0"/>
          <w:numId w:val="9"/>
        </w:numPr>
        <w:tabs>
          <w:tab w:val="left" w:pos="1418"/>
        </w:tabs>
        <w:autoSpaceDE w:val="0"/>
        <w:autoSpaceDN w:val="0"/>
        <w:adjustRightInd w:val="0"/>
        <w:ind w:left="2127" w:hanging="709"/>
        <w:jc w:val="both"/>
        <w:rPr>
          <w:rStyle w:val="DeltaViewInsertion"/>
          <w:rFonts w:cs="Arial"/>
          <w:color w:val="000000"/>
          <w:w w:val="0"/>
          <w:u w:val="none"/>
        </w:rPr>
      </w:pPr>
      <w:r w:rsidRPr="00290E52">
        <w:rPr>
          <w:rStyle w:val="DeltaViewInsertion"/>
          <w:rFonts w:cs="Arial"/>
          <w:color w:val="000000"/>
          <w:w w:val="0"/>
          <w:u w:val="none"/>
        </w:rPr>
        <w:t xml:space="preserve">referees as part of the reference verification process; and </w:t>
      </w:r>
    </w:p>
    <w:p w14:paraId="2EDF8CD9" w14:textId="77777777" w:rsidR="00C678CA" w:rsidRPr="00290E52" w:rsidRDefault="00C678CA" w:rsidP="00C678CA">
      <w:pPr>
        <w:numPr>
          <w:ilvl w:val="0"/>
          <w:numId w:val="10"/>
        </w:numPr>
        <w:tabs>
          <w:tab w:val="left" w:pos="1418"/>
        </w:tabs>
        <w:autoSpaceDE w:val="0"/>
        <w:autoSpaceDN w:val="0"/>
        <w:adjustRightInd w:val="0"/>
        <w:ind w:left="2127" w:hanging="709"/>
        <w:jc w:val="both"/>
        <w:rPr>
          <w:rStyle w:val="DeltaViewInsertion"/>
          <w:rFonts w:cs="Arial"/>
          <w:color w:val="000000"/>
          <w:w w:val="0"/>
          <w:u w:val="none"/>
        </w:rPr>
      </w:pPr>
      <w:r w:rsidRPr="00290E52">
        <w:rPr>
          <w:rStyle w:val="DeltaViewInsertion"/>
          <w:rFonts w:cs="Arial"/>
          <w:color w:val="000000"/>
          <w:w w:val="0"/>
          <w:u w:val="none"/>
        </w:rPr>
        <w:t xml:space="preserve">other state/semi-state entities for the purpose of disclosing details of the contract performance of the successful tenderer.  </w:t>
      </w:r>
    </w:p>
    <w:p w14:paraId="512B1BBA" w14:textId="77777777" w:rsidR="00C678CA" w:rsidRPr="00290E52" w:rsidRDefault="00C678CA" w:rsidP="00C678CA">
      <w:pPr>
        <w:tabs>
          <w:tab w:val="left" w:pos="720"/>
        </w:tabs>
        <w:autoSpaceDE w:val="0"/>
        <w:autoSpaceDN w:val="0"/>
        <w:adjustRightInd w:val="0"/>
        <w:ind w:left="774"/>
        <w:jc w:val="both"/>
        <w:rPr>
          <w:rFonts w:cs="Arial"/>
          <w:color w:val="000000"/>
          <w:w w:val="0"/>
        </w:rPr>
      </w:pPr>
    </w:p>
    <w:p w14:paraId="7DD37F90" w14:textId="77777777" w:rsidR="00C678CA" w:rsidRPr="00290E52" w:rsidRDefault="00C678CA" w:rsidP="00C678CA">
      <w:pPr>
        <w:tabs>
          <w:tab w:val="left" w:pos="720"/>
        </w:tabs>
        <w:autoSpaceDE w:val="0"/>
        <w:autoSpaceDN w:val="0"/>
        <w:adjustRightInd w:val="0"/>
        <w:ind w:left="774"/>
        <w:jc w:val="both"/>
        <w:rPr>
          <w:rStyle w:val="DeltaViewInsertion"/>
          <w:rFonts w:cs="Arial"/>
          <w:color w:val="000000"/>
          <w:w w:val="0"/>
          <w:u w:val="none"/>
        </w:rPr>
      </w:pPr>
      <w:r w:rsidRPr="00290E52">
        <w:rPr>
          <w:rFonts w:cs="Arial"/>
          <w:color w:val="000000"/>
          <w:w w:val="0"/>
        </w:rPr>
        <w:t>Documents will not be returned to the Applicant.</w:t>
      </w:r>
    </w:p>
    <w:p w14:paraId="35D1C514" w14:textId="77777777" w:rsidR="00C678CA" w:rsidRPr="00290E52" w:rsidRDefault="00C678CA" w:rsidP="00C678CA">
      <w:pPr>
        <w:tabs>
          <w:tab w:val="left" w:pos="720"/>
        </w:tabs>
        <w:autoSpaceDE w:val="0"/>
        <w:autoSpaceDN w:val="0"/>
        <w:adjustRightInd w:val="0"/>
        <w:jc w:val="both"/>
        <w:rPr>
          <w:rFonts w:cs="Arial"/>
          <w:b/>
          <w:color w:val="000000"/>
          <w:w w:val="0"/>
        </w:rPr>
      </w:pPr>
    </w:p>
    <w:p w14:paraId="4B825D37" w14:textId="77777777" w:rsidR="00C678CA" w:rsidRPr="00290E52" w:rsidRDefault="00C678CA" w:rsidP="00C678CA">
      <w:pPr>
        <w:shd w:val="clear" w:color="auto" w:fill="A5C9EB"/>
        <w:tabs>
          <w:tab w:val="left" w:pos="720"/>
        </w:tabs>
        <w:autoSpaceDE w:val="0"/>
        <w:autoSpaceDN w:val="0"/>
        <w:adjustRightInd w:val="0"/>
        <w:jc w:val="both"/>
        <w:rPr>
          <w:rFonts w:cs="Arial"/>
          <w:b/>
          <w:color w:val="000000"/>
          <w:w w:val="0"/>
        </w:rPr>
      </w:pPr>
      <w:r w:rsidRPr="00290E52">
        <w:rPr>
          <w:rStyle w:val="DeltaViewInsertion"/>
          <w:rFonts w:cs="Arial"/>
          <w:b/>
          <w:color w:val="000000"/>
          <w:w w:val="0"/>
          <w:u w:val="none"/>
        </w:rPr>
        <w:t>Tax Clearance Certificate and Insurance Requirements</w:t>
      </w:r>
    </w:p>
    <w:p w14:paraId="633EF5B9" w14:textId="77777777" w:rsidR="00C678CA" w:rsidRPr="00290E52" w:rsidRDefault="00C678CA" w:rsidP="00C678CA">
      <w:pPr>
        <w:rPr>
          <w:rFonts w:cs="Arial"/>
          <w:color w:val="000000"/>
          <w:w w:val="0"/>
        </w:rPr>
      </w:pPr>
      <w:bookmarkStart w:id="152" w:name="_DV_C151"/>
    </w:p>
    <w:p w14:paraId="0165A5E2" w14:textId="77777777" w:rsidR="00C678CA" w:rsidRPr="00290E52" w:rsidRDefault="00C678CA" w:rsidP="00C678CA">
      <w:pPr>
        <w:numPr>
          <w:ilvl w:val="1"/>
          <w:numId w:val="8"/>
        </w:numPr>
        <w:autoSpaceDE w:val="0"/>
        <w:autoSpaceDN w:val="0"/>
        <w:adjustRightInd w:val="0"/>
        <w:ind w:left="709" w:hanging="709"/>
        <w:jc w:val="both"/>
        <w:rPr>
          <w:rStyle w:val="DeltaViewInsertion"/>
          <w:rFonts w:cs="Arial"/>
          <w:color w:val="000000"/>
          <w:w w:val="0"/>
          <w:u w:val="none"/>
        </w:rPr>
      </w:pPr>
      <w:bookmarkStart w:id="153" w:name="_DV_C152"/>
      <w:bookmarkEnd w:id="152"/>
      <w:r w:rsidRPr="00290E52">
        <w:rPr>
          <w:rStyle w:val="DeltaViewInsertion"/>
          <w:rFonts w:cs="Arial"/>
          <w:color w:val="000000"/>
          <w:w w:val="0"/>
          <w:u w:val="none"/>
        </w:rPr>
        <w:t xml:space="preserve">It shall be a condition of the award of the Contract that the successful tenderer (if the successful tenderer is a group, each member of the group), produces promptly a Tax Clearance Certificate, or in the case of a non-resident, a statement from the Revenue Commissioners in Ireland confirming suitability on tax grounds. </w:t>
      </w:r>
      <w:bookmarkEnd w:id="153"/>
      <w:r w:rsidRPr="00290E52">
        <w:rPr>
          <w:rStyle w:val="DeltaViewInsertion"/>
          <w:rFonts w:cs="Arial"/>
          <w:color w:val="000000"/>
          <w:w w:val="0"/>
          <w:u w:val="none"/>
        </w:rPr>
        <w:t xml:space="preserve"> </w:t>
      </w:r>
    </w:p>
    <w:p w14:paraId="33998341" w14:textId="77777777" w:rsidR="00C678CA" w:rsidRPr="00290E52" w:rsidRDefault="00C678CA" w:rsidP="00C678CA">
      <w:pPr>
        <w:tabs>
          <w:tab w:val="left" w:pos="720"/>
        </w:tabs>
        <w:autoSpaceDE w:val="0"/>
        <w:autoSpaceDN w:val="0"/>
        <w:adjustRightInd w:val="0"/>
        <w:ind w:left="709" w:hanging="709"/>
        <w:jc w:val="both"/>
        <w:rPr>
          <w:rStyle w:val="DeltaViewInsertion"/>
          <w:rFonts w:cs="Arial"/>
          <w:color w:val="000000"/>
          <w:w w:val="0"/>
          <w:u w:val="none"/>
        </w:rPr>
      </w:pPr>
    </w:p>
    <w:p w14:paraId="234D1847" w14:textId="77777777" w:rsidR="00C678CA" w:rsidRPr="00290E52" w:rsidRDefault="00C678CA" w:rsidP="00C678CA">
      <w:pPr>
        <w:numPr>
          <w:ilvl w:val="1"/>
          <w:numId w:val="8"/>
        </w:numPr>
        <w:tabs>
          <w:tab w:val="left" w:pos="720"/>
        </w:tabs>
        <w:autoSpaceDE w:val="0"/>
        <w:autoSpaceDN w:val="0"/>
        <w:adjustRightInd w:val="0"/>
        <w:ind w:left="709" w:hanging="709"/>
        <w:jc w:val="both"/>
        <w:rPr>
          <w:rFonts w:cs="Arial"/>
          <w:color w:val="000000"/>
          <w:w w:val="0"/>
        </w:rPr>
      </w:pPr>
      <w:r w:rsidRPr="00290E52">
        <w:rPr>
          <w:rFonts w:cs="Arial"/>
          <w:color w:val="000000"/>
          <w:w w:val="0"/>
        </w:rPr>
        <w:t>It shall be a condition of the award of the Contract that the successful tenderer shall have in place insurance which meets the Contracting Entity’ requirements</w:t>
      </w:r>
      <w:r>
        <w:rPr>
          <w:rFonts w:cs="Arial"/>
          <w:color w:val="000000"/>
          <w:w w:val="0"/>
        </w:rPr>
        <w:t xml:space="preserve">, which </w:t>
      </w:r>
      <w:r w:rsidRPr="00290E52">
        <w:rPr>
          <w:rFonts w:cs="Arial"/>
          <w:color w:val="000000"/>
          <w:w w:val="0"/>
        </w:rPr>
        <w:t>will be provided in the later stages of this competition.</w:t>
      </w:r>
    </w:p>
    <w:p w14:paraId="5FA91B98" w14:textId="77777777" w:rsidR="00C678CA" w:rsidRPr="00290E52" w:rsidRDefault="00C678CA" w:rsidP="00C678CA">
      <w:pPr>
        <w:tabs>
          <w:tab w:val="left" w:pos="720"/>
        </w:tabs>
        <w:autoSpaceDE w:val="0"/>
        <w:autoSpaceDN w:val="0"/>
        <w:adjustRightInd w:val="0"/>
        <w:ind w:left="709" w:hanging="709"/>
        <w:jc w:val="both"/>
        <w:rPr>
          <w:rFonts w:cs="Arial"/>
          <w:color w:val="000000"/>
          <w:w w:val="0"/>
        </w:rPr>
      </w:pPr>
    </w:p>
    <w:p w14:paraId="75947676" w14:textId="77777777" w:rsidR="00C678CA" w:rsidRPr="00290E52" w:rsidRDefault="00C678CA" w:rsidP="00C678CA">
      <w:pPr>
        <w:numPr>
          <w:ilvl w:val="1"/>
          <w:numId w:val="8"/>
        </w:numPr>
        <w:tabs>
          <w:tab w:val="left" w:pos="720"/>
        </w:tabs>
        <w:autoSpaceDE w:val="0"/>
        <w:autoSpaceDN w:val="0"/>
        <w:adjustRightInd w:val="0"/>
        <w:ind w:left="709" w:hanging="709"/>
        <w:jc w:val="both"/>
        <w:rPr>
          <w:rFonts w:cs="Arial"/>
          <w:color w:val="000000"/>
          <w:w w:val="0"/>
        </w:rPr>
      </w:pPr>
      <w:r w:rsidRPr="00290E52">
        <w:rPr>
          <w:rFonts w:cs="Arial"/>
          <w:color w:val="000000"/>
          <w:w w:val="0"/>
        </w:rPr>
        <w:t>An Applicant who successfully pre-qualifies to participate in the next stage of the competition may be required to provide evidence to demonstrate that it can comply with the conditions noted at Sections 2.2</w:t>
      </w:r>
      <w:r>
        <w:rPr>
          <w:rFonts w:cs="Arial"/>
          <w:color w:val="000000"/>
          <w:w w:val="0"/>
        </w:rPr>
        <w:t>4</w:t>
      </w:r>
      <w:r w:rsidRPr="00290E52">
        <w:rPr>
          <w:rFonts w:cs="Arial"/>
          <w:color w:val="000000"/>
          <w:w w:val="0"/>
        </w:rPr>
        <w:t xml:space="preserve"> and 2.2</w:t>
      </w:r>
      <w:r>
        <w:rPr>
          <w:rFonts w:cs="Arial"/>
          <w:color w:val="000000"/>
          <w:w w:val="0"/>
        </w:rPr>
        <w:t>5</w:t>
      </w:r>
      <w:r w:rsidRPr="00290E52">
        <w:rPr>
          <w:rFonts w:cs="Arial"/>
          <w:color w:val="000000"/>
          <w:w w:val="0"/>
        </w:rPr>
        <w:t xml:space="preserve"> above when submitting its tender in this competition.  Further details will be included in the tender documents which will issue at a later stage in this competition.</w:t>
      </w:r>
    </w:p>
    <w:p w14:paraId="5B91861A" w14:textId="77777777" w:rsidR="00C678CA" w:rsidRPr="00290E52" w:rsidRDefault="00C678CA" w:rsidP="00C678CA">
      <w:pPr>
        <w:pStyle w:val="ListParagraph"/>
        <w:shd w:val="clear" w:color="auto" w:fill="FFFFFF"/>
        <w:rPr>
          <w:rStyle w:val="DeltaViewInsertion"/>
          <w:rFonts w:cs="Arial"/>
          <w:b/>
          <w:color w:val="000000"/>
          <w:u w:val="none"/>
          <w:lang w:val="en-IE"/>
        </w:rPr>
      </w:pPr>
    </w:p>
    <w:p w14:paraId="78D26963" w14:textId="77777777" w:rsidR="00C678CA" w:rsidRPr="00290E52" w:rsidRDefault="00C678CA" w:rsidP="00C678CA">
      <w:pPr>
        <w:pStyle w:val="Heading1"/>
        <w:shd w:val="clear" w:color="auto" w:fill="FFFFFF"/>
        <w:rPr>
          <w:rFonts w:cs="Arial"/>
          <w:color w:val="000000"/>
          <w:w w:val="0"/>
          <w:szCs w:val="20"/>
        </w:rPr>
      </w:pPr>
      <w:r w:rsidRPr="00290E52">
        <w:rPr>
          <w:rFonts w:cs="Arial"/>
          <w:color w:val="000000"/>
          <w:w w:val="0"/>
          <w:szCs w:val="20"/>
        </w:rPr>
        <w:br w:type="page"/>
      </w:r>
      <w:bookmarkStart w:id="154" w:name="_Toc504482227"/>
      <w:bookmarkStart w:id="155" w:name="_Toc256000014"/>
    </w:p>
    <w:p w14:paraId="3B21E1EB" w14:textId="77777777" w:rsidR="00C678CA" w:rsidRPr="008E3DAB" w:rsidRDefault="00C678CA" w:rsidP="00F046DB">
      <w:pPr>
        <w:shd w:val="clear" w:color="auto" w:fill="A5C9EB"/>
      </w:pPr>
      <w:bookmarkStart w:id="156" w:name="_Toc227593647"/>
      <w:r w:rsidRPr="008E3DAB">
        <w:lastRenderedPageBreak/>
        <w:t>SECTION 3:</w:t>
      </w:r>
      <w:r>
        <w:tab/>
      </w:r>
      <w:r w:rsidRPr="008E3DAB">
        <w:t>CRITERIA AND PROCESS FOR PRE-QUALIFICATION</w:t>
      </w:r>
      <w:bookmarkEnd w:id="154"/>
      <w:bookmarkEnd w:id="155"/>
      <w:bookmarkEnd w:id="156"/>
    </w:p>
    <w:p w14:paraId="1DE4BE07" w14:textId="77777777" w:rsidR="00C678CA" w:rsidRPr="00290E52" w:rsidRDefault="00C678CA" w:rsidP="00C678CA">
      <w:pPr>
        <w:rPr>
          <w:rFonts w:cs="Arial"/>
        </w:rPr>
      </w:pPr>
    </w:p>
    <w:p w14:paraId="6B5ADB39" w14:textId="77777777" w:rsidR="00C678CA" w:rsidRPr="00CD27F5" w:rsidRDefault="00C678CA" w:rsidP="00C678CA">
      <w:pPr>
        <w:shd w:val="clear" w:color="auto" w:fill="A5C9EB"/>
        <w:rPr>
          <w:b/>
          <w:bCs/>
        </w:rPr>
      </w:pPr>
      <w:bookmarkStart w:id="157" w:name="_Toc504482228"/>
      <w:bookmarkStart w:id="158" w:name="_Toc256000015"/>
      <w:bookmarkStart w:id="159" w:name="_Toc256000064"/>
      <w:bookmarkStart w:id="160" w:name="_Toc146797237"/>
      <w:r w:rsidRPr="00CD27F5">
        <w:rPr>
          <w:b/>
          <w:bCs/>
        </w:rPr>
        <w:t>Compliance and Minimum Requirements</w:t>
      </w:r>
      <w:bookmarkEnd w:id="157"/>
      <w:bookmarkEnd w:id="158"/>
      <w:bookmarkEnd w:id="159"/>
      <w:bookmarkEnd w:id="160"/>
    </w:p>
    <w:p w14:paraId="1798FAE4" w14:textId="77777777" w:rsidR="00C678CA" w:rsidRDefault="00C678CA" w:rsidP="00C678CA">
      <w:pPr>
        <w:tabs>
          <w:tab w:val="left" w:pos="720"/>
        </w:tabs>
        <w:autoSpaceDE w:val="0"/>
        <w:autoSpaceDN w:val="0"/>
        <w:adjustRightInd w:val="0"/>
        <w:ind w:left="720" w:hanging="720"/>
        <w:jc w:val="both"/>
        <w:rPr>
          <w:rFonts w:cs="Arial"/>
        </w:rPr>
      </w:pPr>
    </w:p>
    <w:p w14:paraId="62DDC6EE" w14:textId="77777777" w:rsidR="00C678CA" w:rsidRDefault="00C678CA" w:rsidP="00E0208A">
      <w:pPr>
        <w:numPr>
          <w:ilvl w:val="0"/>
          <w:numId w:val="22"/>
        </w:numPr>
        <w:tabs>
          <w:tab w:val="left" w:pos="709"/>
        </w:tabs>
        <w:autoSpaceDE w:val="0"/>
        <w:autoSpaceDN w:val="0"/>
        <w:adjustRightInd w:val="0"/>
        <w:ind w:left="709" w:hanging="709"/>
        <w:jc w:val="both"/>
        <w:rPr>
          <w:rFonts w:cs="Arial"/>
        </w:rPr>
      </w:pPr>
      <w:r w:rsidRPr="00290E52">
        <w:rPr>
          <w:rFonts w:cs="Arial"/>
        </w:rPr>
        <w:tab/>
        <w:t>The Applicant’s response to the questions in Section 6 (Exclusion Criteria) will be assessed in the first instance by the Contracting Entity.  In accordance with the instructions in Section 6 (Exclusion Criteria), Applicants to whom any of the exclusion criteria apply may be deemed ineligible and may be eliminated from the competition.  No further consideration will be given to the PQQ Response of any Applicant so eliminated.</w:t>
      </w:r>
    </w:p>
    <w:p w14:paraId="71258AF3" w14:textId="77777777" w:rsidR="00C678CA" w:rsidRDefault="00C678CA" w:rsidP="00C678CA">
      <w:pPr>
        <w:tabs>
          <w:tab w:val="left" w:pos="709"/>
        </w:tabs>
        <w:autoSpaceDE w:val="0"/>
        <w:autoSpaceDN w:val="0"/>
        <w:adjustRightInd w:val="0"/>
        <w:ind w:left="709"/>
        <w:jc w:val="both"/>
        <w:rPr>
          <w:rFonts w:cs="Arial"/>
        </w:rPr>
      </w:pPr>
    </w:p>
    <w:p w14:paraId="48507B19" w14:textId="77777777" w:rsidR="00C678CA" w:rsidRPr="00156D1D" w:rsidRDefault="00C678CA" w:rsidP="00E0208A">
      <w:pPr>
        <w:numPr>
          <w:ilvl w:val="0"/>
          <w:numId w:val="22"/>
        </w:numPr>
        <w:tabs>
          <w:tab w:val="left" w:pos="720"/>
        </w:tabs>
        <w:autoSpaceDE w:val="0"/>
        <w:autoSpaceDN w:val="0"/>
        <w:adjustRightInd w:val="0"/>
        <w:ind w:left="709" w:hanging="709"/>
        <w:jc w:val="both"/>
        <w:rPr>
          <w:rFonts w:cs="Arial"/>
        </w:rPr>
      </w:pPr>
      <w:r w:rsidRPr="00156D1D">
        <w:rPr>
          <w:rFonts w:cs="Arial"/>
        </w:rPr>
        <w:t xml:space="preserve">An Applicant whose PQQ Response is not rejected following consideration by the Contracting Entity of the responses to Section 6 (Exclusion Criteria) will then be assessed for compliance with the Minimum Requirements as set out at Item D of the Particulars.  In order to be considered for prequalification the Applicant must satisfy </w:t>
      </w:r>
      <w:r w:rsidRPr="00156D1D">
        <w:rPr>
          <w:rFonts w:cs="Arial"/>
          <w:b/>
          <w:u w:val="single"/>
        </w:rPr>
        <w:t>all</w:t>
      </w:r>
      <w:r w:rsidRPr="00156D1D">
        <w:rPr>
          <w:rFonts w:cs="Arial"/>
          <w:b/>
        </w:rPr>
        <w:t xml:space="preserve"> </w:t>
      </w:r>
      <w:r w:rsidRPr="00156D1D">
        <w:rPr>
          <w:rFonts w:cs="Arial"/>
        </w:rPr>
        <w:t>of the Minimum Requirements specified at Item D of the Particulars. If the Contracting Entity is not satisfied (acting reasonably) that a</w:t>
      </w:r>
      <w:r w:rsidRPr="00156D1D">
        <w:rPr>
          <w:rFonts w:cs="Arial"/>
          <w:color w:val="000000"/>
          <w:w w:val="0"/>
        </w:rPr>
        <w:t>ny Applicant meets all of the Minimum Requirements, the Applicant shall be eliminated from the competition and no further consideration shall be given to its PQQ Response.</w:t>
      </w:r>
    </w:p>
    <w:p w14:paraId="528F3A6F" w14:textId="77777777" w:rsidR="00C678CA" w:rsidRDefault="00C678CA" w:rsidP="00C678CA">
      <w:pPr>
        <w:pStyle w:val="ListParagraph"/>
        <w:rPr>
          <w:rFonts w:cs="Arial"/>
        </w:rPr>
      </w:pPr>
    </w:p>
    <w:p w14:paraId="5BC191AF" w14:textId="77777777" w:rsidR="00C678CA" w:rsidRPr="00156D1D" w:rsidRDefault="00C678CA" w:rsidP="00E0208A">
      <w:pPr>
        <w:numPr>
          <w:ilvl w:val="0"/>
          <w:numId w:val="22"/>
        </w:numPr>
        <w:tabs>
          <w:tab w:val="left" w:pos="720"/>
        </w:tabs>
        <w:autoSpaceDE w:val="0"/>
        <w:autoSpaceDN w:val="0"/>
        <w:adjustRightInd w:val="0"/>
        <w:ind w:left="709" w:hanging="709"/>
        <w:jc w:val="both"/>
        <w:rPr>
          <w:rFonts w:cs="Arial"/>
        </w:rPr>
      </w:pPr>
      <w:r w:rsidRPr="00156D1D">
        <w:rPr>
          <w:rFonts w:cs="Arial"/>
        </w:rPr>
        <w:t>An Applicant who, in accordance with the procedure described above,</w:t>
      </w:r>
    </w:p>
    <w:p w14:paraId="2BFECCDA" w14:textId="77777777" w:rsidR="00C678CA" w:rsidRPr="00290E52" w:rsidRDefault="00C678CA" w:rsidP="00C678CA">
      <w:pPr>
        <w:rPr>
          <w:rFonts w:cs="Arial"/>
        </w:rPr>
      </w:pPr>
    </w:p>
    <w:p w14:paraId="69059EB6" w14:textId="77777777" w:rsidR="00C678CA" w:rsidRPr="00290E52" w:rsidRDefault="00C678CA" w:rsidP="00E0208A">
      <w:pPr>
        <w:numPr>
          <w:ilvl w:val="0"/>
          <w:numId w:val="23"/>
        </w:numPr>
        <w:rPr>
          <w:rFonts w:cs="Arial"/>
        </w:rPr>
      </w:pPr>
      <w:r w:rsidRPr="00290E52">
        <w:rPr>
          <w:rFonts w:cs="Arial"/>
        </w:rPr>
        <w:t xml:space="preserve">has been deemed eligible; and </w:t>
      </w:r>
    </w:p>
    <w:p w14:paraId="17A68BF4" w14:textId="77777777" w:rsidR="00C678CA" w:rsidRPr="00290E52" w:rsidRDefault="00C678CA" w:rsidP="00E0208A">
      <w:pPr>
        <w:numPr>
          <w:ilvl w:val="0"/>
          <w:numId w:val="23"/>
        </w:numPr>
        <w:rPr>
          <w:rFonts w:cs="Arial"/>
        </w:rPr>
      </w:pPr>
      <w:r w:rsidRPr="00290E52">
        <w:rPr>
          <w:rFonts w:cs="Arial"/>
        </w:rPr>
        <w:t>has satisfied the Minimum Requirements,</w:t>
      </w:r>
    </w:p>
    <w:p w14:paraId="6B53CF54" w14:textId="77777777" w:rsidR="00C678CA" w:rsidRPr="00290E52" w:rsidRDefault="00C678CA" w:rsidP="00C678CA">
      <w:pPr>
        <w:ind w:left="60"/>
        <w:rPr>
          <w:rFonts w:cs="Arial"/>
        </w:rPr>
      </w:pPr>
    </w:p>
    <w:p w14:paraId="0945B27E" w14:textId="77777777" w:rsidR="00C678CA" w:rsidRDefault="00C678CA" w:rsidP="00C678CA">
      <w:pPr>
        <w:ind w:left="720"/>
        <w:jc w:val="both"/>
        <w:rPr>
          <w:rFonts w:cs="Arial"/>
        </w:rPr>
      </w:pPr>
      <w:r w:rsidRPr="00290E52">
        <w:rPr>
          <w:rFonts w:cs="Arial"/>
        </w:rPr>
        <w:t>will then have its PQQ Response evaluated in accordance with the selection criteria stated at Item E of the Particulars.</w:t>
      </w:r>
    </w:p>
    <w:p w14:paraId="51DD51AE" w14:textId="77777777" w:rsidR="00C678CA" w:rsidRDefault="00C678CA" w:rsidP="00C678CA">
      <w:pPr>
        <w:ind w:left="720"/>
        <w:jc w:val="both"/>
        <w:rPr>
          <w:rFonts w:cs="Arial"/>
        </w:rPr>
      </w:pPr>
    </w:p>
    <w:p w14:paraId="32936C1C" w14:textId="77777777" w:rsidR="00C678CA" w:rsidRDefault="00C678CA" w:rsidP="00E0208A">
      <w:pPr>
        <w:numPr>
          <w:ilvl w:val="0"/>
          <w:numId w:val="22"/>
        </w:numPr>
        <w:ind w:hanging="720"/>
        <w:jc w:val="both"/>
        <w:rPr>
          <w:rFonts w:cs="Arial"/>
        </w:rPr>
      </w:pPr>
      <w:r w:rsidRPr="00156D1D">
        <w:rPr>
          <w:rFonts w:cs="Arial"/>
        </w:rPr>
        <w:t xml:space="preserve">Details of the information required to be provided by an Applicant in respect of each of the selection criteria set out at Item E of the Particulars (inclusive) are set out in Section 5 below.  The allocation of marks in respect of each of the noted criteria is as set out at Item E of the Particulars. </w:t>
      </w:r>
    </w:p>
    <w:p w14:paraId="5CA7373A" w14:textId="77777777" w:rsidR="00C678CA" w:rsidRDefault="00C678CA" w:rsidP="00C678CA">
      <w:pPr>
        <w:ind w:left="720"/>
        <w:jc w:val="both"/>
        <w:rPr>
          <w:rFonts w:cs="Arial"/>
        </w:rPr>
      </w:pPr>
    </w:p>
    <w:p w14:paraId="15FE89BC" w14:textId="77777777" w:rsidR="00C678CA" w:rsidRPr="00290E52" w:rsidRDefault="00C678CA" w:rsidP="00C678CA">
      <w:pPr>
        <w:shd w:val="clear" w:color="auto" w:fill="A5C9EB"/>
        <w:jc w:val="both"/>
        <w:rPr>
          <w:rFonts w:cs="Arial"/>
          <w:b/>
        </w:rPr>
      </w:pPr>
      <w:r w:rsidRPr="00290E52">
        <w:rPr>
          <w:rFonts w:cs="Arial"/>
          <w:b/>
        </w:rPr>
        <w:t>Selection C</w:t>
      </w:r>
      <w:r w:rsidRPr="003111C7">
        <w:rPr>
          <w:rFonts w:cs="Arial"/>
          <w:b/>
          <w:shd w:val="clear" w:color="auto" w:fill="C6D9F1"/>
        </w:rPr>
        <w:t>r</w:t>
      </w:r>
      <w:r w:rsidRPr="00290E52">
        <w:rPr>
          <w:rFonts w:cs="Arial"/>
          <w:b/>
        </w:rPr>
        <w:t>iteria</w:t>
      </w:r>
    </w:p>
    <w:p w14:paraId="60F6A6B8" w14:textId="77777777" w:rsidR="00C678CA" w:rsidRDefault="00C678CA" w:rsidP="00C678CA">
      <w:pPr>
        <w:ind w:left="720"/>
        <w:jc w:val="both"/>
        <w:rPr>
          <w:rFonts w:cs="Arial"/>
        </w:rPr>
      </w:pPr>
    </w:p>
    <w:p w14:paraId="7166CE3D" w14:textId="77777777" w:rsidR="00C678CA" w:rsidRDefault="00C678CA" w:rsidP="00E0208A">
      <w:pPr>
        <w:numPr>
          <w:ilvl w:val="0"/>
          <w:numId w:val="22"/>
        </w:numPr>
        <w:ind w:hanging="720"/>
        <w:jc w:val="both"/>
        <w:rPr>
          <w:rFonts w:cs="Arial"/>
        </w:rPr>
      </w:pPr>
      <w:r w:rsidRPr="00156D1D">
        <w:rPr>
          <w:rFonts w:cs="Arial"/>
        </w:rPr>
        <w:t xml:space="preserve">The Applicant’s response to each question (other than in relation to financial capacity/standing) will be assessed in order to ascertain whether the level of detail, qualifications, experience, documentation, certification and/or content of the response is appropriate for a project of the nature, complexity and size (by reference to the lots applied for by the Applicant, if applicable) envisaged in the scope of the proposed Contract (as described above in Item A4 of the Particulars). </w:t>
      </w:r>
    </w:p>
    <w:p w14:paraId="1002DB7F" w14:textId="77777777" w:rsidR="00C678CA" w:rsidRDefault="00C678CA" w:rsidP="00C678CA">
      <w:pPr>
        <w:ind w:left="720"/>
        <w:jc w:val="both"/>
        <w:rPr>
          <w:rFonts w:cs="Arial"/>
        </w:rPr>
      </w:pPr>
    </w:p>
    <w:p w14:paraId="58AB48D0" w14:textId="77777777" w:rsidR="00C678CA" w:rsidRPr="00156D1D" w:rsidRDefault="00C678CA" w:rsidP="00E0208A">
      <w:pPr>
        <w:numPr>
          <w:ilvl w:val="0"/>
          <w:numId w:val="22"/>
        </w:numPr>
        <w:ind w:hanging="720"/>
        <w:jc w:val="both"/>
        <w:rPr>
          <w:rFonts w:cs="Arial"/>
        </w:rPr>
      </w:pPr>
      <w:r w:rsidRPr="00156D1D">
        <w:rPr>
          <w:rFonts w:cs="Arial"/>
          <w:lang w:val="en-IE"/>
        </w:rPr>
        <w:t>Where applicable, marks will be allocated based on the information and explanations provided in Applicants' written responses. Each question (with the exception of Section 5.1) will be scored 0-100% of the marks available for the question based on the following bands:</w:t>
      </w: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C678CA" w:rsidRPr="00290E52" w14:paraId="700FD3CC" w14:textId="77777777" w:rsidTr="002141AF">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3E153DD0" w14:textId="77777777" w:rsidR="00C678CA" w:rsidRPr="00290E52" w:rsidRDefault="00C678CA" w:rsidP="002141AF">
            <w:pPr>
              <w:pStyle w:val="default0"/>
              <w:rPr>
                <w:color w:val="FFFFFF"/>
                <w:szCs w:val="20"/>
                <w:lang w:val="en-IE"/>
              </w:rPr>
            </w:pPr>
            <w:r w:rsidRPr="00290E52">
              <w:rPr>
                <w:b/>
                <w:bCs/>
                <w:iCs/>
                <w:color w:val="FFFFFF"/>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4FF11DC4" w14:textId="77777777" w:rsidR="00C678CA" w:rsidRPr="00290E52" w:rsidRDefault="00C678CA" w:rsidP="002141AF">
            <w:pPr>
              <w:pStyle w:val="default0"/>
              <w:rPr>
                <w:color w:val="FFFFFF"/>
                <w:szCs w:val="20"/>
              </w:rPr>
            </w:pPr>
            <w:r w:rsidRPr="00290E52">
              <w:rPr>
                <w:b/>
                <w:bCs/>
                <w:iCs/>
                <w:color w:val="FFFFFF"/>
                <w:szCs w:val="20"/>
              </w:rPr>
              <w:t xml:space="preserve">Indicator </w:t>
            </w:r>
          </w:p>
        </w:tc>
      </w:tr>
      <w:tr w:rsidR="00C678CA" w:rsidRPr="00290E52" w14:paraId="56CEBDBD" w14:textId="77777777" w:rsidTr="002141AF">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2A3D3305" w14:textId="77777777" w:rsidR="00C678CA" w:rsidRPr="00290E52" w:rsidRDefault="00C678CA" w:rsidP="002141AF">
            <w:pPr>
              <w:pStyle w:val="default0"/>
              <w:rPr>
                <w:color w:val="auto"/>
                <w:szCs w:val="20"/>
              </w:rPr>
            </w:pPr>
            <w:r w:rsidRPr="00290E52">
              <w:rPr>
                <w:iCs/>
                <w:color w:val="auto"/>
                <w:szCs w:val="20"/>
              </w:rPr>
              <w:t xml:space="preserve">90-100% </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08DB0EAD" w14:textId="77777777" w:rsidR="00C678CA" w:rsidRPr="00290E52" w:rsidRDefault="00C678CA" w:rsidP="002141AF">
            <w:pPr>
              <w:pStyle w:val="default0"/>
              <w:rPr>
                <w:color w:val="auto"/>
                <w:szCs w:val="20"/>
              </w:rPr>
            </w:pPr>
            <w:r w:rsidRPr="00290E52">
              <w:rPr>
                <w:iCs/>
                <w:color w:val="auto"/>
                <w:szCs w:val="20"/>
              </w:rPr>
              <w:t xml:space="preserve">Excellent – response demonstrates exceptional evidence of capability </w:t>
            </w:r>
          </w:p>
        </w:tc>
      </w:tr>
      <w:tr w:rsidR="00C678CA" w:rsidRPr="00290E52" w14:paraId="7793A74B" w14:textId="77777777" w:rsidTr="002141AF">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5451F305" w14:textId="77777777" w:rsidR="00C678CA" w:rsidRPr="00290E52" w:rsidRDefault="00C678CA" w:rsidP="002141AF">
            <w:pPr>
              <w:pStyle w:val="default0"/>
              <w:rPr>
                <w:color w:val="auto"/>
                <w:szCs w:val="20"/>
              </w:rPr>
            </w:pPr>
            <w:r w:rsidRPr="00290E52">
              <w:rPr>
                <w:iCs/>
                <w:color w:val="auto"/>
                <w:szCs w:val="20"/>
              </w:rPr>
              <w:t>70-89%</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66E4EE37" w14:textId="77777777" w:rsidR="00C678CA" w:rsidRPr="00290E52" w:rsidRDefault="00C678CA" w:rsidP="002141AF">
            <w:pPr>
              <w:pStyle w:val="default0"/>
              <w:rPr>
                <w:color w:val="auto"/>
                <w:szCs w:val="20"/>
              </w:rPr>
            </w:pPr>
            <w:r w:rsidRPr="00290E52">
              <w:rPr>
                <w:iCs/>
                <w:color w:val="auto"/>
                <w:szCs w:val="20"/>
              </w:rPr>
              <w:t xml:space="preserve">Above Average - response demonstrates convincing evidence of capability </w:t>
            </w:r>
          </w:p>
        </w:tc>
      </w:tr>
      <w:tr w:rsidR="00C678CA" w:rsidRPr="00290E52" w14:paraId="10515576" w14:textId="77777777" w:rsidTr="002141AF">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685D6FD" w14:textId="77777777" w:rsidR="00C678CA" w:rsidRPr="00290E52" w:rsidRDefault="00C678CA" w:rsidP="002141AF">
            <w:pPr>
              <w:pStyle w:val="default0"/>
              <w:rPr>
                <w:iCs/>
                <w:color w:val="auto"/>
                <w:szCs w:val="20"/>
              </w:rPr>
            </w:pPr>
            <w:r w:rsidRPr="00290E52">
              <w:rPr>
                <w:iCs/>
                <w:color w:val="auto"/>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079593BC" w14:textId="77777777" w:rsidR="00C678CA" w:rsidRPr="00290E52" w:rsidRDefault="00C678CA" w:rsidP="002141AF">
            <w:pPr>
              <w:pStyle w:val="default0"/>
              <w:rPr>
                <w:iCs/>
                <w:color w:val="auto"/>
                <w:szCs w:val="20"/>
              </w:rPr>
            </w:pPr>
            <w:r w:rsidRPr="00290E52">
              <w:rPr>
                <w:iCs/>
                <w:color w:val="auto"/>
                <w:szCs w:val="20"/>
              </w:rPr>
              <w:t>Average – response demonstrates some capability</w:t>
            </w:r>
          </w:p>
        </w:tc>
      </w:tr>
      <w:tr w:rsidR="00C678CA" w:rsidRPr="00290E52" w14:paraId="4AADB536" w14:textId="77777777" w:rsidTr="002141AF">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B485242" w14:textId="77777777" w:rsidR="00C678CA" w:rsidRPr="00290E52" w:rsidRDefault="00C678CA" w:rsidP="002141AF">
            <w:pPr>
              <w:pStyle w:val="default0"/>
              <w:rPr>
                <w:iCs/>
                <w:color w:val="auto"/>
                <w:szCs w:val="20"/>
              </w:rPr>
            </w:pPr>
            <w:r w:rsidRPr="00290E52">
              <w:rPr>
                <w:iCs/>
                <w:color w:val="auto"/>
                <w:szCs w:val="20"/>
              </w:rPr>
              <w:t>30-49%</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40885EE8" w14:textId="77777777" w:rsidR="00C678CA" w:rsidRPr="00290E52" w:rsidRDefault="00C678CA" w:rsidP="002141AF">
            <w:pPr>
              <w:pStyle w:val="default0"/>
              <w:rPr>
                <w:iCs/>
                <w:color w:val="auto"/>
                <w:szCs w:val="20"/>
              </w:rPr>
            </w:pPr>
            <w:r w:rsidRPr="00290E52">
              <w:rPr>
                <w:iCs/>
                <w:color w:val="auto"/>
                <w:szCs w:val="20"/>
              </w:rPr>
              <w:t xml:space="preserve">Below Average - response lacks convincing evidence of capability </w:t>
            </w:r>
          </w:p>
        </w:tc>
      </w:tr>
      <w:tr w:rsidR="00C678CA" w:rsidRPr="00290E52" w14:paraId="1604EFDC" w14:textId="77777777" w:rsidTr="002141AF">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50DA4AC" w14:textId="77777777" w:rsidR="00C678CA" w:rsidRPr="00290E52" w:rsidRDefault="00C678CA" w:rsidP="002141AF">
            <w:pPr>
              <w:pStyle w:val="default0"/>
              <w:rPr>
                <w:iCs/>
                <w:color w:val="auto"/>
                <w:szCs w:val="20"/>
              </w:rPr>
            </w:pPr>
            <w:r w:rsidRPr="00290E52">
              <w:rPr>
                <w:iCs/>
                <w:color w:val="auto"/>
                <w:szCs w:val="20"/>
              </w:rPr>
              <w:t>11-29%</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77731BF8" w14:textId="77777777" w:rsidR="00C678CA" w:rsidRPr="00290E52" w:rsidRDefault="00C678CA" w:rsidP="002141AF">
            <w:pPr>
              <w:pStyle w:val="default0"/>
              <w:rPr>
                <w:iCs/>
                <w:color w:val="auto"/>
                <w:szCs w:val="20"/>
              </w:rPr>
            </w:pPr>
            <w:r w:rsidRPr="00290E52">
              <w:rPr>
                <w:iCs/>
                <w:color w:val="auto"/>
                <w:szCs w:val="20"/>
              </w:rPr>
              <w:t>A poor response - limited or poor evidence of capability</w:t>
            </w:r>
          </w:p>
        </w:tc>
      </w:tr>
      <w:tr w:rsidR="00C678CA" w:rsidRPr="00290E52" w14:paraId="7F646A6C" w14:textId="77777777" w:rsidTr="002141AF">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56727AA6" w14:textId="77777777" w:rsidR="00C678CA" w:rsidRPr="00290E52" w:rsidRDefault="00C678CA" w:rsidP="002141AF">
            <w:pPr>
              <w:pStyle w:val="default0"/>
              <w:rPr>
                <w:iCs/>
                <w:color w:val="auto"/>
                <w:szCs w:val="20"/>
              </w:rPr>
            </w:pPr>
            <w:r w:rsidRPr="00290E52">
              <w:rPr>
                <w:iCs/>
                <w:color w:val="auto"/>
                <w:szCs w:val="20"/>
              </w:rPr>
              <w:t>0-10%</w:t>
            </w:r>
          </w:p>
        </w:tc>
        <w:tc>
          <w:tcPr>
            <w:tcW w:w="7371" w:type="dxa"/>
            <w:tcBorders>
              <w:top w:val="nil"/>
              <w:left w:val="nil"/>
              <w:bottom w:val="single" w:sz="8" w:space="0" w:color="auto"/>
              <w:right w:val="single" w:sz="8" w:space="0" w:color="auto"/>
            </w:tcBorders>
            <w:tcMar>
              <w:top w:w="0" w:type="dxa"/>
              <w:left w:w="108" w:type="dxa"/>
              <w:bottom w:w="0" w:type="dxa"/>
              <w:right w:w="108" w:type="dxa"/>
            </w:tcMar>
            <w:hideMark/>
          </w:tcPr>
          <w:p w14:paraId="00D82732" w14:textId="77777777" w:rsidR="00C678CA" w:rsidRPr="00290E52" w:rsidRDefault="00C678CA" w:rsidP="002141AF">
            <w:pPr>
              <w:pStyle w:val="default0"/>
              <w:rPr>
                <w:iCs/>
                <w:color w:val="auto"/>
                <w:szCs w:val="20"/>
              </w:rPr>
            </w:pPr>
            <w:r w:rsidRPr="00290E52">
              <w:rPr>
                <w:iCs/>
                <w:color w:val="auto"/>
                <w:szCs w:val="20"/>
              </w:rPr>
              <w:t>Failed to address the question</w:t>
            </w:r>
          </w:p>
        </w:tc>
      </w:tr>
    </w:tbl>
    <w:p w14:paraId="4A53B974" w14:textId="77777777" w:rsidR="00C678CA" w:rsidRDefault="00C678CA" w:rsidP="00C678CA">
      <w:pPr>
        <w:pStyle w:val="ListParagraph"/>
        <w:rPr>
          <w:rFonts w:cs="Arial"/>
        </w:rPr>
      </w:pPr>
    </w:p>
    <w:p w14:paraId="08FE8510" w14:textId="77777777" w:rsidR="00C678CA" w:rsidRDefault="00C678CA" w:rsidP="00E0208A">
      <w:pPr>
        <w:numPr>
          <w:ilvl w:val="0"/>
          <w:numId w:val="22"/>
        </w:numPr>
        <w:ind w:hanging="720"/>
        <w:jc w:val="both"/>
        <w:rPr>
          <w:rFonts w:cs="Arial"/>
        </w:rPr>
      </w:pPr>
      <w:r w:rsidRPr="00156D1D">
        <w:rPr>
          <w:rFonts w:cs="Arial"/>
        </w:rPr>
        <w:t>There are minimum pass marks in respect of certain questions and certain selection criteria.  If the Applicant’s response to one of those questions or selection criteria fails to meet the minimum pass mark, that Applicant may be excluded from further consideration.</w:t>
      </w:r>
    </w:p>
    <w:p w14:paraId="27437C33" w14:textId="77777777" w:rsidR="00C678CA" w:rsidRDefault="00C678CA" w:rsidP="00C678CA">
      <w:pPr>
        <w:ind w:left="720"/>
        <w:jc w:val="both"/>
        <w:rPr>
          <w:rFonts w:cs="Arial"/>
        </w:rPr>
      </w:pPr>
      <w:r>
        <w:rPr>
          <w:rFonts w:cs="Arial"/>
        </w:rPr>
        <w:br w:type="page"/>
      </w:r>
    </w:p>
    <w:p w14:paraId="63006BA5" w14:textId="77777777" w:rsidR="00C678CA" w:rsidRPr="00290E52" w:rsidRDefault="00C678CA" w:rsidP="00C678CA">
      <w:pPr>
        <w:shd w:val="clear" w:color="auto" w:fill="A5C9EB"/>
        <w:jc w:val="both"/>
        <w:rPr>
          <w:rFonts w:cs="Arial"/>
          <w:b/>
          <w:lang w:val="en-IE"/>
        </w:rPr>
      </w:pPr>
      <w:r w:rsidRPr="00290E52">
        <w:rPr>
          <w:rFonts w:cs="Arial"/>
          <w:b/>
          <w:lang w:val="en-IE"/>
        </w:rPr>
        <w:lastRenderedPageBreak/>
        <w:t>In</w:t>
      </w:r>
      <w:r>
        <w:rPr>
          <w:rFonts w:cs="Arial"/>
          <w:b/>
          <w:lang w:val="en-IE"/>
        </w:rPr>
        <w:t>vitation to Negotiate</w:t>
      </w:r>
    </w:p>
    <w:p w14:paraId="222E7ED9" w14:textId="77777777" w:rsidR="00C678CA" w:rsidRDefault="00C678CA" w:rsidP="00C678CA">
      <w:pPr>
        <w:ind w:left="720"/>
        <w:jc w:val="both"/>
        <w:rPr>
          <w:rFonts w:cs="Arial"/>
          <w:lang w:val="en-IE"/>
        </w:rPr>
      </w:pPr>
    </w:p>
    <w:p w14:paraId="6CC4FF81" w14:textId="77777777" w:rsidR="00C678CA" w:rsidRDefault="00C678CA" w:rsidP="00E0208A">
      <w:pPr>
        <w:numPr>
          <w:ilvl w:val="0"/>
          <w:numId w:val="22"/>
        </w:numPr>
        <w:ind w:hanging="720"/>
        <w:jc w:val="both"/>
        <w:rPr>
          <w:rFonts w:cs="Arial"/>
          <w:lang w:val="en-IE"/>
        </w:rPr>
      </w:pPr>
      <w:r w:rsidRPr="00FD0866">
        <w:rPr>
          <w:rFonts w:cs="Arial"/>
          <w:lang w:val="en-IE"/>
        </w:rPr>
        <w:t>The number of Applicants as noted in Item F of the Particulars (subject to there being sufficient suitable Applicants) achieving the highest scores for pre-qualification based on the selection criteria as set out in Item E of the Particulars will be issued with an ITN for the required works /supply of materials and/or services and will be invited to submit tenders in response to that document.</w:t>
      </w:r>
    </w:p>
    <w:p w14:paraId="5C8AEC4D" w14:textId="77777777" w:rsidR="00C678CA" w:rsidRDefault="00C678CA" w:rsidP="00C678CA">
      <w:pPr>
        <w:ind w:left="720"/>
        <w:jc w:val="both"/>
        <w:rPr>
          <w:rFonts w:cs="Arial"/>
          <w:lang w:val="en-IE"/>
        </w:rPr>
      </w:pPr>
    </w:p>
    <w:p w14:paraId="58982A4D" w14:textId="77777777" w:rsidR="00C678CA" w:rsidRDefault="00C678CA" w:rsidP="00E0208A">
      <w:pPr>
        <w:numPr>
          <w:ilvl w:val="0"/>
          <w:numId w:val="22"/>
        </w:numPr>
        <w:ind w:hanging="720"/>
        <w:jc w:val="both"/>
        <w:rPr>
          <w:rFonts w:cs="Arial"/>
          <w:lang w:val="en-IE"/>
        </w:rPr>
      </w:pPr>
      <w:r w:rsidRPr="00FD0866">
        <w:rPr>
          <w:rFonts w:cs="Arial"/>
          <w:lang w:val="en-IE"/>
        </w:rPr>
        <w:t>If there is a tie for the final pre-qualification slot the Contracting Entity reserves the right to pre-qualify and shortlist all such tied Applicants (so that more than the number of Applicants noted at Item F of the Particulars would then pre-qualify).</w:t>
      </w:r>
    </w:p>
    <w:p w14:paraId="609BAE21" w14:textId="77777777" w:rsidR="00C678CA" w:rsidRDefault="00C678CA" w:rsidP="00C678CA">
      <w:pPr>
        <w:jc w:val="both"/>
        <w:rPr>
          <w:rFonts w:cs="Arial"/>
          <w:lang w:val="en-IE"/>
        </w:rPr>
      </w:pPr>
    </w:p>
    <w:p w14:paraId="4F73FFE1" w14:textId="77777777" w:rsidR="00C678CA" w:rsidRPr="00290E52" w:rsidRDefault="00C678CA" w:rsidP="00C678CA">
      <w:pPr>
        <w:shd w:val="clear" w:color="auto" w:fill="A5C9EB"/>
        <w:rPr>
          <w:rFonts w:cs="Arial"/>
          <w:b/>
          <w:lang w:val="en-IE"/>
        </w:rPr>
      </w:pPr>
      <w:r w:rsidRPr="00290E52">
        <w:rPr>
          <w:rFonts w:cs="Arial"/>
          <w:b/>
          <w:lang w:val="en-IE"/>
        </w:rPr>
        <w:t>Resources of other entities</w:t>
      </w:r>
    </w:p>
    <w:p w14:paraId="302C370D" w14:textId="77777777" w:rsidR="00C678CA" w:rsidRPr="00290E52" w:rsidRDefault="00C678CA" w:rsidP="00C678CA">
      <w:pPr>
        <w:jc w:val="both"/>
        <w:rPr>
          <w:rFonts w:cs="Arial"/>
          <w:color w:val="FF0000"/>
          <w:lang w:val="en-IE"/>
        </w:rPr>
      </w:pPr>
    </w:p>
    <w:p w14:paraId="2B48BF2C" w14:textId="77777777" w:rsidR="00C678CA" w:rsidRPr="00FD0866" w:rsidRDefault="00C678CA" w:rsidP="00E0208A">
      <w:pPr>
        <w:numPr>
          <w:ilvl w:val="0"/>
          <w:numId w:val="22"/>
        </w:numPr>
        <w:ind w:hanging="720"/>
        <w:jc w:val="both"/>
        <w:rPr>
          <w:rFonts w:cs="Arial"/>
          <w:lang w:val="en-IE"/>
        </w:rPr>
      </w:pPr>
      <w:r w:rsidRPr="00FD0866">
        <w:rPr>
          <w:rFonts w:cs="Arial"/>
          <w:color w:val="000000"/>
          <w:w w:val="0"/>
        </w:rPr>
        <w:t xml:space="preserve">PQQ Responses may be submitted by </w:t>
      </w:r>
      <w:bookmarkStart w:id="161" w:name="_DV_C119"/>
      <w:r w:rsidRPr="00FD0866">
        <w:rPr>
          <w:rStyle w:val="DeltaViewInsertion"/>
          <w:rFonts w:cs="Arial"/>
          <w:color w:val="000000"/>
          <w:w w:val="0"/>
          <w:u w:val="none"/>
        </w:rPr>
        <w:t>single entities, b</w:t>
      </w:r>
      <w:bookmarkStart w:id="162" w:name="_DV_M75"/>
      <w:bookmarkEnd w:id="161"/>
      <w:bookmarkEnd w:id="162"/>
      <w:r w:rsidRPr="00FD0866">
        <w:rPr>
          <w:rStyle w:val="DeltaViewInsertion"/>
          <w:rFonts w:cs="Arial"/>
          <w:color w:val="000000"/>
          <w:w w:val="0"/>
          <w:u w:val="none"/>
        </w:rPr>
        <w:t xml:space="preserve">y </w:t>
      </w:r>
      <w:r w:rsidRPr="00FD0866">
        <w:rPr>
          <w:rFonts w:cs="Arial"/>
          <w:color w:val="000000"/>
          <w:w w:val="0"/>
        </w:rPr>
        <w:t xml:space="preserve">groups of service providers or an entity relying on subcontractors. Where the PQQ is from a Joint Venture Applicant, the Principal Applicant nominated in the Applicant’s submission is responsible for ensuring that all parties to the consortium comply with this PQQ. The Contracting Entity will not act as an arbitrator between members of a consortium/joint venture. A group will not be required to convert into a specific legal form in order to submit a PQQ Response, but may be required to do so prior to award of the Contract.  The Contracting Entity reserves the right, amongst other solutions, to require that the Contract be entered into with each member of the group on the basis of joint and several liability, to contract with one member of the group as prime contractor to whom the other members will be sub-contractors or to require joint liability from supporting entities in the case of critical tasks. Once pre-qualified, the composition of the group may only be changed with the consent of the Contracting Entity. </w:t>
      </w:r>
    </w:p>
    <w:p w14:paraId="20DABF79" w14:textId="77777777" w:rsidR="00C678CA" w:rsidRPr="00FD0866" w:rsidRDefault="00C678CA" w:rsidP="00C678CA">
      <w:pPr>
        <w:ind w:left="720"/>
        <w:jc w:val="both"/>
        <w:rPr>
          <w:rFonts w:cs="Arial"/>
          <w:lang w:val="en-IE"/>
        </w:rPr>
      </w:pPr>
    </w:p>
    <w:p w14:paraId="02F03930" w14:textId="77777777" w:rsidR="00C678CA" w:rsidRPr="00FD0866" w:rsidRDefault="00C678CA" w:rsidP="00E0208A">
      <w:pPr>
        <w:numPr>
          <w:ilvl w:val="0"/>
          <w:numId w:val="22"/>
        </w:numPr>
        <w:ind w:hanging="720"/>
        <w:jc w:val="both"/>
        <w:rPr>
          <w:rFonts w:cs="Arial"/>
          <w:lang w:val="en-IE"/>
        </w:rPr>
      </w:pPr>
      <w:r w:rsidRPr="00FD0866">
        <w:rPr>
          <w:w w:val="0"/>
        </w:rPr>
        <w:t>Save where expressly stated to the contrary in this PQQ, in order to demonstrate the Applicant’s economic and financial standing, resources and/or technical and/or professional experience and abilities, the Applicant or any member of a Joint Venture Applicant) may rely on the resources/capacities of other entities, whatever the legal nature of the link between the Applicant and those other entities (including, for example, but not limited to, reliance on a parent company’s resources/capacities).  Please note that previous experience gained by:</w:t>
      </w:r>
    </w:p>
    <w:p w14:paraId="54CE8AB4" w14:textId="77777777" w:rsidR="00C678CA" w:rsidRDefault="00C678CA" w:rsidP="00C678CA">
      <w:pPr>
        <w:pStyle w:val="ListParagraph"/>
        <w:ind w:left="1134" w:hanging="425"/>
        <w:rPr>
          <w:rFonts w:cs="Arial"/>
          <w:lang w:val="en-IE"/>
        </w:rPr>
      </w:pPr>
    </w:p>
    <w:p w14:paraId="12ABF1F0" w14:textId="77777777" w:rsidR="00C678CA" w:rsidRPr="00290E52" w:rsidRDefault="00C678CA" w:rsidP="00E0208A">
      <w:pPr>
        <w:pStyle w:val="ListBullet"/>
        <w:numPr>
          <w:ilvl w:val="2"/>
          <w:numId w:val="24"/>
        </w:numPr>
        <w:ind w:left="1134" w:hanging="425"/>
        <w:rPr>
          <w:rFonts w:cs="Arial"/>
          <w:lang w:eastAsia="en-IE"/>
        </w:rPr>
      </w:pPr>
      <w:r w:rsidRPr="00290E52">
        <w:rPr>
          <w:rFonts w:cs="Arial"/>
          <w:lang w:eastAsia="en-IE"/>
        </w:rPr>
        <w:t>an individual while working for a third party entity;</w:t>
      </w:r>
    </w:p>
    <w:p w14:paraId="696D46CC" w14:textId="77777777" w:rsidR="00C678CA" w:rsidRPr="00290E52" w:rsidRDefault="00C678CA" w:rsidP="00C678CA">
      <w:pPr>
        <w:pStyle w:val="Default"/>
        <w:ind w:left="1134" w:hanging="425"/>
        <w:jc w:val="both"/>
        <w:rPr>
          <w:sz w:val="20"/>
          <w:szCs w:val="20"/>
          <w:lang w:eastAsia="en-IE"/>
        </w:rPr>
      </w:pPr>
    </w:p>
    <w:p w14:paraId="2041EC4F" w14:textId="77777777" w:rsidR="00C678CA" w:rsidRDefault="00C678CA" w:rsidP="00E0208A">
      <w:pPr>
        <w:pStyle w:val="ListBullet"/>
        <w:numPr>
          <w:ilvl w:val="0"/>
          <w:numId w:val="24"/>
        </w:numPr>
        <w:ind w:left="1134" w:hanging="425"/>
        <w:rPr>
          <w:rFonts w:cs="Arial"/>
          <w:lang w:eastAsia="en-IE"/>
        </w:rPr>
      </w:pPr>
      <w:r w:rsidRPr="00290E52">
        <w:rPr>
          <w:rFonts w:cs="Arial"/>
          <w:lang w:eastAsia="en-IE"/>
        </w:rPr>
        <w:t>a third party joint venture partner, where the Applicant did not supervise or carry out the work/services in question; and</w:t>
      </w:r>
    </w:p>
    <w:p w14:paraId="1C135144" w14:textId="77777777" w:rsidR="00C678CA" w:rsidRDefault="00C678CA" w:rsidP="00C678CA">
      <w:pPr>
        <w:pStyle w:val="ListBullet"/>
        <w:numPr>
          <w:ilvl w:val="0"/>
          <w:numId w:val="0"/>
        </w:numPr>
        <w:ind w:left="1134" w:hanging="425"/>
        <w:rPr>
          <w:rFonts w:cs="Arial"/>
          <w:lang w:eastAsia="en-IE"/>
        </w:rPr>
      </w:pPr>
    </w:p>
    <w:p w14:paraId="2C216AE1" w14:textId="77777777" w:rsidR="00C678CA" w:rsidRPr="00290E52" w:rsidRDefault="00C678CA" w:rsidP="00E0208A">
      <w:pPr>
        <w:pStyle w:val="ListBullet"/>
        <w:numPr>
          <w:ilvl w:val="0"/>
          <w:numId w:val="24"/>
        </w:numPr>
        <w:ind w:left="1134" w:hanging="425"/>
        <w:rPr>
          <w:rFonts w:cs="Arial"/>
          <w:lang w:eastAsia="en-IE"/>
        </w:rPr>
      </w:pPr>
      <w:r w:rsidRPr="00290E52">
        <w:rPr>
          <w:rFonts w:cs="Arial"/>
          <w:lang w:eastAsia="en-IE"/>
        </w:rPr>
        <w:t>a third party designer where the Applicant was the design build contractor but not the designer that did the design</w:t>
      </w:r>
    </w:p>
    <w:p w14:paraId="190E1707" w14:textId="77777777" w:rsidR="00C678CA" w:rsidRPr="00290E52" w:rsidRDefault="00C678CA" w:rsidP="00C678CA">
      <w:pPr>
        <w:pStyle w:val="Default"/>
        <w:ind w:left="709" w:hanging="709"/>
        <w:jc w:val="both"/>
        <w:rPr>
          <w:sz w:val="20"/>
          <w:szCs w:val="20"/>
          <w:lang w:eastAsia="en-IE"/>
        </w:rPr>
      </w:pPr>
    </w:p>
    <w:p w14:paraId="4C96207D" w14:textId="77777777" w:rsidR="00C678CA" w:rsidRDefault="00C678CA" w:rsidP="00C678CA">
      <w:pPr>
        <w:pStyle w:val="Default"/>
        <w:ind w:left="720"/>
        <w:jc w:val="both"/>
        <w:rPr>
          <w:sz w:val="20"/>
          <w:szCs w:val="20"/>
          <w:lang w:eastAsia="en-IE"/>
        </w:rPr>
      </w:pPr>
      <w:r w:rsidRPr="00290E52">
        <w:rPr>
          <w:sz w:val="20"/>
          <w:szCs w:val="20"/>
          <w:lang w:eastAsia="en-IE"/>
        </w:rPr>
        <w:t>cannot be relied upon unless the third party entity itself is relied upon.</w:t>
      </w:r>
    </w:p>
    <w:p w14:paraId="3669370C" w14:textId="77777777" w:rsidR="00C678CA" w:rsidRPr="00290E52" w:rsidRDefault="00C678CA" w:rsidP="00C678CA">
      <w:pPr>
        <w:pStyle w:val="Default"/>
        <w:ind w:left="709" w:hanging="709"/>
        <w:jc w:val="both"/>
        <w:rPr>
          <w:sz w:val="20"/>
          <w:szCs w:val="20"/>
          <w:lang w:eastAsia="en-IE"/>
        </w:rPr>
      </w:pPr>
    </w:p>
    <w:p w14:paraId="7D71A6D1" w14:textId="77777777" w:rsidR="00C678CA" w:rsidRPr="00290E52" w:rsidRDefault="00C678CA" w:rsidP="00C678CA">
      <w:pPr>
        <w:pStyle w:val="Default"/>
        <w:numPr>
          <w:ilvl w:val="0"/>
          <w:numId w:val="15"/>
        </w:numPr>
        <w:jc w:val="both"/>
        <w:rPr>
          <w:sz w:val="20"/>
          <w:szCs w:val="20"/>
          <w:lang w:eastAsia="en-IE"/>
        </w:rPr>
      </w:pPr>
      <w:r w:rsidRPr="00290E52">
        <w:rPr>
          <w:sz w:val="20"/>
          <w:szCs w:val="20"/>
          <w:lang w:eastAsia="en-IE"/>
        </w:rPr>
        <w:t>Previous experience of a management contractor in managing third party subcontractors for an item of work, where the management contractor can show that it managed those third party subcontractors and supervised their work, can be relied upon.</w:t>
      </w:r>
    </w:p>
    <w:p w14:paraId="0C198981" w14:textId="77777777" w:rsidR="00C678CA" w:rsidRPr="00290E52" w:rsidRDefault="00C678CA" w:rsidP="00C678CA">
      <w:pPr>
        <w:pStyle w:val="Default"/>
        <w:ind w:left="709" w:hanging="709"/>
        <w:jc w:val="both"/>
        <w:rPr>
          <w:sz w:val="20"/>
          <w:szCs w:val="20"/>
          <w:lang w:eastAsia="en-IE"/>
        </w:rPr>
      </w:pPr>
    </w:p>
    <w:p w14:paraId="4ABCCACB" w14:textId="77777777" w:rsidR="00C678CA" w:rsidRPr="00FD0866" w:rsidRDefault="00C678CA" w:rsidP="00E0208A">
      <w:pPr>
        <w:numPr>
          <w:ilvl w:val="0"/>
          <w:numId w:val="22"/>
        </w:numPr>
        <w:ind w:hanging="720"/>
        <w:jc w:val="both"/>
        <w:rPr>
          <w:rFonts w:cs="Arial"/>
          <w:lang w:val="en-IE"/>
        </w:rPr>
      </w:pPr>
      <w:r w:rsidRPr="00FD0866">
        <w:rPr>
          <w:rFonts w:cs="Arial"/>
          <w:color w:val="000000"/>
          <w:w w:val="0"/>
          <w:lang w:val="en-IE"/>
        </w:rPr>
        <w:t>If the Applicant is relying on the resources/capacities of another entity or entities, it must provide confirmations from those entities in the form required in Appendices 5 and 6 (</w:t>
      </w:r>
      <w:r w:rsidRPr="00FD0866">
        <w:rPr>
          <w:rFonts w:cs="Arial"/>
          <w:lang w:val="en-IE"/>
        </w:rPr>
        <w:t xml:space="preserve">or in such other format as is deemed acceptable in form and substance to the Contracting Entity, at its sole discretion). </w:t>
      </w:r>
      <w:r w:rsidRPr="00FD0866">
        <w:rPr>
          <w:rFonts w:cs="Arial"/>
          <w:color w:val="000000"/>
          <w:w w:val="0"/>
          <w:lang w:val="en-IE"/>
        </w:rPr>
        <w:t xml:space="preserve">  </w:t>
      </w:r>
    </w:p>
    <w:p w14:paraId="47BC98AD" w14:textId="77777777" w:rsidR="00C678CA" w:rsidRPr="00FD0866" w:rsidRDefault="00C678CA" w:rsidP="00C678CA">
      <w:pPr>
        <w:ind w:left="720"/>
        <w:jc w:val="both"/>
        <w:rPr>
          <w:rFonts w:cs="Arial"/>
          <w:lang w:val="en-IE"/>
        </w:rPr>
      </w:pPr>
    </w:p>
    <w:p w14:paraId="2939F0E7" w14:textId="77777777" w:rsidR="00C678CA" w:rsidRPr="00FD0866" w:rsidRDefault="00C678CA" w:rsidP="00E0208A">
      <w:pPr>
        <w:numPr>
          <w:ilvl w:val="0"/>
          <w:numId w:val="22"/>
        </w:numPr>
        <w:ind w:hanging="720"/>
        <w:jc w:val="both"/>
        <w:rPr>
          <w:rFonts w:cs="Arial"/>
          <w:lang w:val="en-IE"/>
        </w:rPr>
      </w:pPr>
      <w:r w:rsidRPr="00FD0866">
        <w:rPr>
          <w:rFonts w:cs="Arial"/>
          <w:iCs/>
          <w:lang w:eastAsia="en-IE"/>
        </w:rPr>
        <w:t>Where the Applicant is relying on the resources of another entity, or is a consortium or joint venture, the entit(ies) identified by the Applicant in Appendix 4 as being relied upon for a question shall respond to the relevant question.</w:t>
      </w:r>
    </w:p>
    <w:p w14:paraId="2EDB8F68" w14:textId="77777777" w:rsidR="00C678CA" w:rsidRDefault="00C678CA" w:rsidP="00C678CA">
      <w:pPr>
        <w:pStyle w:val="ListParagraph"/>
        <w:rPr>
          <w:rFonts w:cs="Arial"/>
          <w:lang w:val="en-IE"/>
        </w:rPr>
      </w:pPr>
    </w:p>
    <w:p w14:paraId="3819592E" w14:textId="77777777" w:rsidR="00C678CA" w:rsidRPr="00290E52" w:rsidRDefault="00C678CA" w:rsidP="00E0208A">
      <w:pPr>
        <w:numPr>
          <w:ilvl w:val="0"/>
          <w:numId w:val="22"/>
        </w:numPr>
        <w:autoSpaceDE w:val="0"/>
        <w:autoSpaceDN w:val="0"/>
        <w:ind w:hanging="720"/>
        <w:jc w:val="both"/>
        <w:rPr>
          <w:rFonts w:cs="Arial"/>
          <w:b/>
          <w:bCs/>
          <w:lang w:eastAsia="en-IE"/>
        </w:rPr>
      </w:pPr>
      <w:r w:rsidRPr="00290E52">
        <w:rPr>
          <w:rFonts w:cs="Arial"/>
          <w:lang w:eastAsia="en-IE"/>
        </w:rPr>
        <w:t xml:space="preserve">Where more than one response is provided for any one section/question, each response will be marked and allocated an equal weighting in order to allocate the marks (e.g. if three responses are received for a particular section which has a maximum mark of 90 marks, each response will </w:t>
      </w:r>
      <w:r w:rsidRPr="00290E52">
        <w:rPr>
          <w:rFonts w:cs="Arial"/>
          <w:lang w:eastAsia="en-IE"/>
        </w:rPr>
        <w:lastRenderedPageBreak/>
        <w:t xml:space="preserve">be scored out of 30 marks with the results added together to give the overall result for that section).  </w:t>
      </w:r>
      <w:r w:rsidRPr="00290E52">
        <w:rPr>
          <w:rFonts w:cs="Arial"/>
          <w:b/>
          <w:bCs/>
          <w:lang w:eastAsia="en-IE"/>
        </w:rPr>
        <w:t>Accordingly, Applicants should not submit responses that they do not intend to be included in the assessment.</w:t>
      </w:r>
    </w:p>
    <w:p w14:paraId="3F7F0FBB" w14:textId="77777777" w:rsidR="00C678CA" w:rsidRPr="00290E52" w:rsidRDefault="00C678CA" w:rsidP="00C678CA">
      <w:pPr>
        <w:autoSpaceDE w:val="0"/>
        <w:autoSpaceDN w:val="0"/>
        <w:ind w:left="720"/>
        <w:jc w:val="both"/>
        <w:rPr>
          <w:rFonts w:cs="Arial"/>
          <w:b/>
          <w:bCs/>
          <w:lang w:eastAsia="en-IE"/>
        </w:rPr>
      </w:pPr>
    </w:p>
    <w:p w14:paraId="088B407E" w14:textId="77777777" w:rsidR="00C678CA" w:rsidRDefault="00C678CA" w:rsidP="00E0208A">
      <w:pPr>
        <w:numPr>
          <w:ilvl w:val="0"/>
          <w:numId w:val="22"/>
        </w:numPr>
        <w:ind w:hanging="720"/>
        <w:jc w:val="both"/>
        <w:rPr>
          <w:rFonts w:cs="Arial"/>
          <w:lang w:val="en-IE"/>
        </w:rPr>
      </w:pPr>
      <w:r w:rsidRPr="00290E52">
        <w:rPr>
          <w:rFonts w:cs="Arial"/>
          <w:lang w:val="en-IE"/>
        </w:rPr>
        <w:t xml:space="preserve">If sufficient evidence to allow full assessment of the given criteria is not provided the Applicant or a member of an Applicant will be assessed based on its own financial and economic standing and/or </w:t>
      </w:r>
      <w:r w:rsidRPr="00290E52">
        <w:rPr>
          <w:rFonts w:cs="Arial"/>
          <w:color w:val="000000"/>
          <w:w w:val="0"/>
          <w:lang w:val="en-IE"/>
        </w:rPr>
        <w:t>resources and/or technical and/or professional experience and abilities.</w:t>
      </w:r>
      <w:r w:rsidRPr="00290E52">
        <w:rPr>
          <w:rFonts w:cs="Arial"/>
          <w:lang w:val="en-IE"/>
        </w:rPr>
        <w:t xml:space="preserve">  A contractual commitment in the form of a guarantee or in such other form as the Contracting Entity may specify may be required at contract stage in favour of the Contracting Entity from any such supporting entity.</w:t>
      </w:r>
    </w:p>
    <w:p w14:paraId="6135E728" w14:textId="77777777" w:rsidR="00C678CA" w:rsidRDefault="00C678CA" w:rsidP="00C678CA">
      <w:pPr>
        <w:jc w:val="both"/>
        <w:rPr>
          <w:rFonts w:cs="Arial"/>
          <w:lang w:val="en-IE"/>
        </w:rPr>
      </w:pPr>
    </w:p>
    <w:p w14:paraId="6BF1CB03" w14:textId="77777777" w:rsidR="00C678CA" w:rsidRPr="00290E52" w:rsidRDefault="00C678CA" w:rsidP="00C678CA">
      <w:pPr>
        <w:shd w:val="clear" w:color="auto" w:fill="A5C9EB"/>
        <w:rPr>
          <w:rFonts w:cs="Arial"/>
          <w:b/>
          <w:lang w:val="en-IE"/>
        </w:rPr>
      </w:pPr>
      <w:r w:rsidRPr="00290E52">
        <w:rPr>
          <w:rFonts w:cs="Arial"/>
          <w:b/>
          <w:lang w:val="en-IE"/>
        </w:rPr>
        <w:t>Frameworks – Prohibition on Related Companies</w:t>
      </w:r>
    </w:p>
    <w:p w14:paraId="360617FE" w14:textId="77777777" w:rsidR="00C678CA" w:rsidRDefault="00C678CA" w:rsidP="00C678CA">
      <w:pPr>
        <w:pStyle w:val="ListParagraph"/>
        <w:rPr>
          <w:rFonts w:cs="Arial"/>
          <w:lang w:val="en-IE"/>
        </w:rPr>
      </w:pPr>
    </w:p>
    <w:p w14:paraId="22D34650" w14:textId="77777777" w:rsidR="00C678CA" w:rsidRDefault="00C678CA" w:rsidP="00E0208A">
      <w:pPr>
        <w:numPr>
          <w:ilvl w:val="0"/>
          <w:numId w:val="22"/>
        </w:numPr>
        <w:autoSpaceDE w:val="0"/>
        <w:autoSpaceDN w:val="0"/>
        <w:ind w:hanging="720"/>
        <w:jc w:val="both"/>
        <w:rPr>
          <w:rFonts w:cs="Arial"/>
          <w:color w:val="000000"/>
          <w:w w:val="0"/>
        </w:rPr>
      </w:pPr>
      <w:r w:rsidRPr="00290E52">
        <w:rPr>
          <w:rFonts w:cs="Arial"/>
          <w:color w:val="000000"/>
          <w:w w:val="0"/>
        </w:rPr>
        <w:t>In relation to a competition for a framework only, two related companies may not apply for the same lot if:</w:t>
      </w:r>
    </w:p>
    <w:p w14:paraId="1E3D3924" w14:textId="77777777" w:rsidR="00C678CA" w:rsidRDefault="00C678CA" w:rsidP="00C678CA">
      <w:pPr>
        <w:autoSpaceDE w:val="0"/>
        <w:autoSpaceDN w:val="0"/>
        <w:ind w:left="720"/>
        <w:jc w:val="both"/>
        <w:rPr>
          <w:rFonts w:cs="Arial"/>
          <w:color w:val="000000"/>
          <w:w w:val="0"/>
        </w:rPr>
      </w:pPr>
    </w:p>
    <w:p w14:paraId="2DC5D7E5" w14:textId="77777777" w:rsidR="00C678CA" w:rsidRPr="00290E52" w:rsidRDefault="00C678CA" w:rsidP="00E0208A">
      <w:pPr>
        <w:pStyle w:val="ListBullet"/>
        <w:numPr>
          <w:ilvl w:val="0"/>
          <w:numId w:val="25"/>
        </w:numPr>
        <w:ind w:left="1134" w:hanging="425"/>
        <w:rPr>
          <w:rFonts w:cs="Arial"/>
        </w:rPr>
      </w:pPr>
      <w:r w:rsidRPr="00290E52">
        <w:rPr>
          <w:rFonts w:cs="Arial"/>
        </w:rPr>
        <w:t>one company is the other’s holding company; or</w:t>
      </w:r>
    </w:p>
    <w:p w14:paraId="19F8406A" w14:textId="77777777" w:rsidR="00C678CA" w:rsidRPr="00290E52" w:rsidRDefault="00C678CA" w:rsidP="00C678CA">
      <w:pPr>
        <w:pStyle w:val="NormalWeb"/>
        <w:spacing w:before="0" w:beforeAutospacing="0" w:after="0" w:line="240" w:lineRule="auto"/>
        <w:ind w:left="1134" w:hanging="425"/>
        <w:rPr>
          <w:rFonts w:ascii="Arial" w:hAnsi="Arial" w:cs="Arial"/>
          <w:sz w:val="20"/>
          <w:szCs w:val="20"/>
        </w:rPr>
      </w:pPr>
    </w:p>
    <w:p w14:paraId="63CBDC47" w14:textId="77777777" w:rsidR="00C678CA" w:rsidRPr="00290E52" w:rsidRDefault="00C678CA" w:rsidP="00E0208A">
      <w:pPr>
        <w:pStyle w:val="ListBullet"/>
        <w:numPr>
          <w:ilvl w:val="0"/>
          <w:numId w:val="25"/>
        </w:numPr>
        <w:ind w:left="1134" w:hanging="425"/>
        <w:rPr>
          <w:rFonts w:cs="Arial"/>
        </w:rPr>
      </w:pPr>
      <w:r w:rsidRPr="00290E52">
        <w:rPr>
          <w:rFonts w:cs="Arial"/>
        </w:rPr>
        <w:t>more than half in nominal value of one company’s equity share capital (within the meaning of section 7(11)</w:t>
      </w:r>
      <w:r w:rsidRPr="00290E52">
        <w:rPr>
          <w:rFonts w:cs="Arial"/>
          <w:iCs/>
        </w:rPr>
        <w:t xml:space="preserve"> of the Companies Act 2014 (as amended)</w:t>
      </w:r>
      <w:r w:rsidRPr="00290E52">
        <w:rPr>
          <w:rFonts w:cs="Arial"/>
        </w:rPr>
        <w:t>) is held by the other company or by members of the other company; or</w:t>
      </w:r>
    </w:p>
    <w:p w14:paraId="1ECE6B5C" w14:textId="77777777" w:rsidR="00C678CA" w:rsidRPr="00290E52" w:rsidRDefault="00C678CA" w:rsidP="00C678CA">
      <w:pPr>
        <w:ind w:left="1134" w:hanging="425"/>
        <w:rPr>
          <w:rFonts w:cs="Arial"/>
          <w:color w:val="000000"/>
        </w:rPr>
      </w:pPr>
    </w:p>
    <w:p w14:paraId="6FF95A8C" w14:textId="77777777" w:rsidR="00C678CA" w:rsidRPr="00290E52" w:rsidRDefault="00C678CA" w:rsidP="00E0208A">
      <w:pPr>
        <w:pStyle w:val="ListBullet"/>
        <w:numPr>
          <w:ilvl w:val="0"/>
          <w:numId w:val="25"/>
        </w:numPr>
        <w:ind w:left="1134" w:hanging="425"/>
        <w:rPr>
          <w:rFonts w:cs="Arial"/>
        </w:rPr>
      </w:pPr>
      <w:r w:rsidRPr="00290E52">
        <w:rPr>
          <w:rFonts w:cs="Arial"/>
        </w:rPr>
        <w:t>one company is entitled to exercise or control the exercise of more than one half of the voting power at any general meeting of the company; or</w:t>
      </w:r>
    </w:p>
    <w:p w14:paraId="4C139A8E" w14:textId="77777777" w:rsidR="00C678CA" w:rsidRPr="00290E52" w:rsidRDefault="00C678CA" w:rsidP="00C678CA">
      <w:pPr>
        <w:pStyle w:val="NormalWeb"/>
        <w:spacing w:before="0" w:beforeAutospacing="0" w:after="0" w:line="240" w:lineRule="auto"/>
        <w:ind w:left="1134" w:hanging="425"/>
        <w:rPr>
          <w:rFonts w:ascii="Arial" w:hAnsi="Arial" w:cs="Arial"/>
          <w:sz w:val="20"/>
          <w:szCs w:val="20"/>
        </w:rPr>
      </w:pPr>
    </w:p>
    <w:p w14:paraId="271D106E" w14:textId="77777777" w:rsidR="00C678CA" w:rsidRPr="00290E52" w:rsidRDefault="00C678CA" w:rsidP="00E0208A">
      <w:pPr>
        <w:pStyle w:val="ListBullet"/>
        <w:numPr>
          <w:ilvl w:val="0"/>
          <w:numId w:val="25"/>
        </w:numPr>
        <w:ind w:left="1134" w:hanging="425"/>
        <w:rPr>
          <w:rFonts w:cs="Arial"/>
        </w:rPr>
      </w:pPr>
      <w:r w:rsidRPr="00290E52">
        <w:rPr>
          <w:rFonts w:cs="Arial"/>
        </w:rPr>
        <w:t>the businesses of the companies have been so carried on that the separate business of each company, or a substantial part thereof, is not readily identifiable.</w:t>
      </w:r>
    </w:p>
    <w:p w14:paraId="210C1372" w14:textId="77777777" w:rsidR="00C678CA" w:rsidRDefault="00C678CA" w:rsidP="00C678CA">
      <w:pPr>
        <w:shd w:val="clear" w:color="auto" w:fill="FFFFFF"/>
        <w:autoSpaceDE w:val="0"/>
        <w:autoSpaceDN w:val="0"/>
        <w:ind w:left="709" w:hanging="709"/>
        <w:jc w:val="both"/>
        <w:rPr>
          <w:rFonts w:cs="Arial"/>
        </w:rPr>
      </w:pPr>
      <w:r>
        <w:rPr>
          <w:rFonts w:cs="Arial"/>
        </w:rPr>
        <w:br w:type="page"/>
      </w:r>
    </w:p>
    <w:p w14:paraId="6752BAD4" w14:textId="77777777" w:rsidR="00C678CA" w:rsidRPr="007817C5" w:rsidRDefault="00C678CA" w:rsidP="00F046DB">
      <w:pPr>
        <w:shd w:val="clear" w:color="auto" w:fill="A5C9EB"/>
      </w:pPr>
      <w:bookmarkStart w:id="163" w:name="_Toc504482229"/>
      <w:bookmarkStart w:id="164" w:name="_Toc256000016"/>
      <w:bookmarkStart w:id="165" w:name="_Toc227593648"/>
      <w:r w:rsidRPr="00F046DB">
        <w:lastRenderedPageBreak/>
        <w:t>SECTION 4:</w:t>
      </w:r>
      <w:r w:rsidRPr="00F046DB">
        <w:tab/>
        <w:t>APPLICANT’S ORGANISATION</w:t>
      </w:r>
      <w:bookmarkEnd w:id="163"/>
      <w:bookmarkEnd w:id="164"/>
      <w:bookmarkEnd w:id="165"/>
    </w:p>
    <w:p w14:paraId="6BD63C9E" w14:textId="77777777" w:rsidR="00C678CA" w:rsidRDefault="00C678CA" w:rsidP="00C678CA">
      <w:pPr>
        <w:jc w:val="both"/>
        <w:rPr>
          <w:rFonts w:cs="Arial"/>
          <w:b/>
        </w:rPr>
      </w:pPr>
    </w:p>
    <w:p w14:paraId="14E05EEE" w14:textId="77777777" w:rsidR="00C678CA" w:rsidRPr="00F95F58" w:rsidRDefault="00C678CA" w:rsidP="00C678CA">
      <w:pPr>
        <w:shd w:val="clear" w:color="auto" w:fill="A5C9EB"/>
        <w:rPr>
          <w:b/>
          <w:bCs/>
        </w:rPr>
      </w:pPr>
      <w:bookmarkStart w:id="166" w:name="_Toc146797239"/>
      <w:r w:rsidRPr="00F95F58">
        <w:rPr>
          <w:b/>
          <w:bCs/>
        </w:rPr>
        <w:t>4.1</w:t>
      </w:r>
      <w:r w:rsidRPr="00F95F58">
        <w:rPr>
          <w:b/>
          <w:bCs/>
        </w:rPr>
        <w:tab/>
        <w:t>Information to be Provided</w:t>
      </w:r>
      <w:bookmarkEnd w:id="166"/>
    </w:p>
    <w:p w14:paraId="7EA688BB" w14:textId="77777777" w:rsidR="00C678CA" w:rsidRPr="00290E52" w:rsidRDefault="00C678CA" w:rsidP="00C678CA">
      <w:pPr>
        <w:jc w:val="both"/>
        <w:rPr>
          <w:rFonts w:cs="Arial"/>
          <w:b/>
        </w:rPr>
      </w:pPr>
    </w:p>
    <w:p w14:paraId="55D85795" w14:textId="77777777" w:rsidR="00C678CA" w:rsidRDefault="00C678CA" w:rsidP="00C678CA">
      <w:pPr>
        <w:jc w:val="both"/>
        <w:rPr>
          <w:rFonts w:cs="Arial"/>
        </w:rPr>
      </w:pPr>
      <w:r w:rsidRPr="00290E52">
        <w:rPr>
          <w:rFonts w:cs="Arial"/>
        </w:rPr>
        <w:t xml:space="preserve">The information requested </w:t>
      </w:r>
      <w:r>
        <w:rPr>
          <w:rFonts w:cs="Arial"/>
        </w:rPr>
        <w:t xml:space="preserve">in Appendix 4 (separate excel spreadsheet) </w:t>
      </w:r>
      <w:r w:rsidRPr="00290E52">
        <w:rPr>
          <w:rFonts w:cs="Arial"/>
        </w:rPr>
        <w:t xml:space="preserve">shall be provided by the Applicant (or the Principal Applicant </w:t>
      </w:r>
      <w:r w:rsidRPr="00290E52">
        <w:rPr>
          <w:rFonts w:cs="Arial"/>
          <w:b/>
          <w:u w:val="single"/>
        </w:rPr>
        <w:t>only</w:t>
      </w:r>
      <w:r w:rsidRPr="00290E52">
        <w:rPr>
          <w:rFonts w:cs="Arial"/>
        </w:rPr>
        <w:t xml:space="preserve"> in the case of a Joint Venture Applicant)</w:t>
      </w:r>
      <w:r>
        <w:rPr>
          <w:rFonts w:cs="Arial"/>
        </w:rPr>
        <w:t xml:space="preserve">.  For the avoidance of doubt, this includes the information that is required where </w:t>
      </w:r>
      <w:r w:rsidRPr="00815E28">
        <w:rPr>
          <w:rFonts w:cs="Arial"/>
          <w:color w:val="000000"/>
          <w:lang w:val="en-IE"/>
        </w:rPr>
        <w:t>the Applicant is relying on the resources of another entity (who is not a member of the consortium / JV) e.g. subcontractor, subsidiary, parent company, etc.</w:t>
      </w:r>
    </w:p>
    <w:p w14:paraId="67A4CD76" w14:textId="77777777" w:rsidR="00C678CA" w:rsidRDefault="00C678CA" w:rsidP="00C678CA">
      <w:pPr>
        <w:jc w:val="both"/>
        <w:rPr>
          <w:rFonts w:cs="Arial"/>
        </w:rPr>
      </w:pPr>
    </w:p>
    <w:p w14:paraId="386B1C02" w14:textId="77777777" w:rsidR="00C678CA" w:rsidRDefault="00C678CA" w:rsidP="00C678CA">
      <w:pPr>
        <w:jc w:val="both"/>
        <w:rPr>
          <w:rFonts w:cs="Arial"/>
        </w:rPr>
      </w:pPr>
      <w:r w:rsidRPr="00290E52">
        <w:rPr>
          <w:rFonts w:cs="Arial"/>
        </w:rPr>
        <w:t xml:space="preserve">Responses to this section are for </w:t>
      </w:r>
      <w:r>
        <w:rPr>
          <w:rFonts w:cs="Arial"/>
        </w:rPr>
        <w:t xml:space="preserve">verification </w:t>
      </w:r>
      <w:r w:rsidRPr="00290E52">
        <w:rPr>
          <w:rFonts w:cs="Arial"/>
        </w:rPr>
        <w:t xml:space="preserve">purposes only and will not be scored. </w:t>
      </w:r>
      <w:r>
        <w:rPr>
          <w:rFonts w:cs="Arial"/>
        </w:rPr>
        <w:t xml:space="preserve"> The information provided may be used at various stages throughout the competition for example contract execution.  As with all information provided, it is the responsibility of the Applicant to ensure the information provided is correct and to advising the Contracting Entity if the information changes during the course of the competition.</w:t>
      </w:r>
    </w:p>
    <w:p w14:paraId="001E4109" w14:textId="77777777" w:rsidR="00C678CA" w:rsidRDefault="00C678CA" w:rsidP="00C678CA">
      <w:pPr>
        <w:jc w:val="both"/>
        <w:rPr>
          <w:rFonts w:cs="Arial"/>
        </w:rPr>
      </w:pPr>
    </w:p>
    <w:p w14:paraId="23B1B49D" w14:textId="77777777" w:rsidR="00C678CA" w:rsidRPr="00290E52" w:rsidRDefault="00C678CA" w:rsidP="00C678CA">
      <w:pPr>
        <w:jc w:val="both"/>
        <w:rPr>
          <w:rFonts w:cs="Arial"/>
        </w:rPr>
      </w:pPr>
    </w:p>
    <w:p w14:paraId="736AA34E" w14:textId="77777777" w:rsidR="00C678CA" w:rsidRPr="008E3DAB" w:rsidRDefault="00C678CA" w:rsidP="00C678CA">
      <w:pPr>
        <w:pStyle w:val="Heading1"/>
        <w:shd w:val="clear" w:color="auto" w:fill="FFFFFF"/>
      </w:pPr>
      <w:r w:rsidRPr="00290E52">
        <w:br w:type="page"/>
      </w:r>
      <w:bookmarkStart w:id="167" w:name="_Toc504482230"/>
      <w:bookmarkStart w:id="168" w:name="_Toc256000017"/>
    </w:p>
    <w:p w14:paraId="5D07DF5F" w14:textId="77777777" w:rsidR="00C678CA" w:rsidRPr="008E3DAB" w:rsidRDefault="00C678CA" w:rsidP="00F046DB">
      <w:pPr>
        <w:shd w:val="clear" w:color="auto" w:fill="A5C9EB"/>
      </w:pPr>
      <w:bookmarkStart w:id="169" w:name="_Toc227593649"/>
      <w:r w:rsidRPr="008E3DAB">
        <w:lastRenderedPageBreak/>
        <w:t>SECTION 5:</w:t>
      </w:r>
      <w:r>
        <w:tab/>
      </w:r>
      <w:r w:rsidRPr="008E3DAB">
        <w:t>INFORMATION TO BE PROVIDED BY APPLICANT</w:t>
      </w:r>
      <w:bookmarkEnd w:id="167"/>
      <w:bookmarkEnd w:id="168"/>
      <w:bookmarkEnd w:id="169"/>
    </w:p>
    <w:p w14:paraId="1211190E" w14:textId="77777777" w:rsidR="00C678CA" w:rsidRPr="00290E52" w:rsidRDefault="00C678CA" w:rsidP="00C678CA">
      <w:pPr>
        <w:rPr>
          <w:rFonts w:cs="Arial"/>
        </w:rPr>
      </w:pPr>
    </w:p>
    <w:p w14:paraId="34FAE3E3" w14:textId="77777777" w:rsidR="00C678CA" w:rsidRPr="00290E52" w:rsidRDefault="00C678CA" w:rsidP="00C678CA">
      <w:pPr>
        <w:rPr>
          <w:rFonts w:cs="Arial"/>
          <w:b/>
        </w:rPr>
      </w:pPr>
      <w:r w:rsidRPr="00290E52">
        <w:rPr>
          <w:rFonts w:cs="Arial"/>
          <w:b/>
        </w:rPr>
        <w:t xml:space="preserve">The Applicant should answer each question and/or respond to each request for information or documents. </w:t>
      </w:r>
    </w:p>
    <w:p w14:paraId="18053EFA" w14:textId="77777777" w:rsidR="00C678CA" w:rsidRPr="00290E52" w:rsidRDefault="00C678CA" w:rsidP="00C678CA">
      <w:pPr>
        <w:rPr>
          <w:rFonts w:cs="Arial"/>
        </w:rPr>
      </w:pPr>
    </w:p>
    <w:p w14:paraId="1C4DC98D" w14:textId="77777777" w:rsidR="00C678CA" w:rsidRPr="00F95F58" w:rsidRDefault="00C678CA" w:rsidP="00E0208A">
      <w:pPr>
        <w:numPr>
          <w:ilvl w:val="0"/>
          <w:numId w:val="27"/>
        </w:numPr>
        <w:shd w:val="clear" w:color="auto" w:fill="A5C9EB"/>
        <w:ind w:hanging="720"/>
      </w:pPr>
      <w:bookmarkStart w:id="170" w:name="_Toc504482231"/>
      <w:bookmarkStart w:id="171" w:name="_Toc256000018"/>
      <w:bookmarkStart w:id="172" w:name="_Toc256000067"/>
      <w:bookmarkStart w:id="173" w:name="_Toc146797241"/>
      <w:r w:rsidRPr="00F95F58">
        <w:rPr>
          <w:b/>
          <w:bCs/>
        </w:rPr>
        <w:t xml:space="preserve">FINANCIAL </w:t>
      </w:r>
      <w:r w:rsidRPr="00B31B61">
        <w:rPr>
          <w:b/>
          <w:bCs/>
        </w:rPr>
        <w:t>STANDING</w:t>
      </w:r>
      <w:bookmarkEnd w:id="170"/>
      <w:bookmarkEnd w:id="171"/>
      <w:bookmarkEnd w:id="172"/>
      <w:bookmarkEnd w:id="173"/>
      <w:r w:rsidRPr="00B31B61">
        <w:rPr>
          <w:b/>
          <w:bCs/>
        </w:rPr>
        <w:t xml:space="preserve"> </w:t>
      </w:r>
    </w:p>
    <w:p w14:paraId="6F39D9B2" w14:textId="77777777" w:rsidR="00C678CA" w:rsidRDefault="00C678CA" w:rsidP="00C678CA">
      <w:pPr>
        <w:jc w:val="both"/>
        <w:rPr>
          <w:rFonts w:cs="Arial"/>
        </w:rPr>
      </w:pPr>
    </w:p>
    <w:p w14:paraId="196179B4" w14:textId="77777777" w:rsidR="00C678CA" w:rsidRDefault="00C678CA" w:rsidP="00C678CA">
      <w:pPr>
        <w:jc w:val="both"/>
        <w:rPr>
          <w:rFonts w:cs="Arial"/>
        </w:rPr>
      </w:pPr>
    </w:p>
    <w:p w14:paraId="4B86A191" w14:textId="77777777" w:rsidR="00C678CA" w:rsidRDefault="00C678CA" w:rsidP="00C678CA">
      <w:pPr>
        <w:jc w:val="both"/>
        <w:rPr>
          <w:rFonts w:cs="Arial"/>
        </w:rPr>
      </w:pPr>
      <w:permStart w:id="442137695" w:edGrp="everyone"/>
      <w:r>
        <w:rPr>
          <w:rFonts w:cs="Arial"/>
        </w:rPr>
        <w:t>Please see Financial Minimum Requirements under Section D1</w:t>
      </w:r>
    </w:p>
    <w:p w14:paraId="06F113D7" w14:textId="77777777" w:rsidR="00C678CA" w:rsidRPr="00290E52" w:rsidRDefault="00C678CA" w:rsidP="00C678CA">
      <w:pPr>
        <w:jc w:val="both"/>
        <w:rPr>
          <w:rFonts w:cs="Arial"/>
        </w:rPr>
      </w:pPr>
    </w:p>
    <w:p w14:paraId="6992E29D" w14:textId="77777777" w:rsidR="00C678CA" w:rsidRPr="00F95F58" w:rsidRDefault="00C678CA" w:rsidP="00E0208A">
      <w:pPr>
        <w:numPr>
          <w:ilvl w:val="0"/>
          <w:numId w:val="27"/>
        </w:numPr>
        <w:shd w:val="clear" w:color="auto" w:fill="A5C9EB"/>
        <w:ind w:hanging="720"/>
        <w:rPr>
          <w:rFonts w:cs="Arial"/>
          <w:b/>
          <w:bCs/>
          <w:iCs/>
        </w:rPr>
      </w:pPr>
      <w:bookmarkStart w:id="174" w:name="_Toc504482232"/>
      <w:bookmarkStart w:id="175" w:name="_Toc256000019"/>
      <w:bookmarkStart w:id="176" w:name="_Toc256000068"/>
      <w:bookmarkStart w:id="177" w:name="_Toc146797242"/>
      <w:r w:rsidRPr="00F3705B">
        <w:rPr>
          <w:b/>
          <w:bCs/>
          <w:shd w:val="clear" w:color="auto" w:fill="A5C9EB"/>
        </w:rPr>
        <w:t>RESOURCES</w:t>
      </w:r>
      <w:bookmarkEnd w:id="174"/>
      <w:bookmarkEnd w:id="175"/>
      <w:bookmarkEnd w:id="176"/>
      <w:bookmarkEnd w:id="177"/>
    </w:p>
    <w:p w14:paraId="430C9420" w14:textId="77777777" w:rsidR="00C678CA" w:rsidRDefault="00C678CA" w:rsidP="00C678CA">
      <w:pPr>
        <w:keepNext/>
        <w:ind w:left="720"/>
      </w:pPr>
      <w:r>
        <w:rPr>
          <w:b/>
          <w:bCs/>
        </w:rPr>
        <w:t xml:space="preserve">Maximum score: </w:t>
      </w:r>
      <w:r>
        <w:t>Lot 1 - 200 marks; Lot 2 - 200 marks; Lot 3 - 270 marks.</w:t>
      </w:r>
    </w:p>
    <w:p w14:paraId="549B6977" w14:textId="77777777" w:rsidR="00C678CA" w:rsidRDefault="00C678CA" w:rsidP="00C678CA">
      <w:pPr>
        <w:keepNext/>
        <w:ind w:left="720"/>
      </w:pPr>
      <w:r>
        <w:rPr>
          <w:b/>
          <w:bCs/>
        </w:rPr>
        <w:t xml:space="preserve">Minimum pass score: </w:t>
      </w:r>
      <w:r>
        <w:t>Lot 1 - 100 marks; Lot 2 - 100 marks; Lot 3 - 135 marks.</w:t>
      </w:r>
    </w:p>
    <w:p w14:paraId="6929CBE6" w14:textId="77777777" w:rsidR="00C678CA" w:rsidRPr="008810D7" w:rsidRDefault="00C678CA" w:rsidP="00C678CA">
      <w:pPr>
        <w:pStyle w:val="BodyText2"/>
        <w:jc w:val="both"/>
        <w:rPr>
          <w:rFonts w:cs="Arial"/>
          <w:b/>
          <w:bCs/>
        </w:rPr>
      </w:pPr>
    </w:p>
    <w:p w14:paraId="03803650" w14:textId="77777777" w:rsidR="00C678CA" w:rsidRPr="001E2C06" w:rsidRDefault="00C678CA" w:rsidP="00E0208A">
      <w:pPr>
        <w:numPr>
          <w:ilvl w:val="0"/>
          <w:numId w:val="40"/>
        </w:numPr>
        <w:jc w:val="both"/>
        <w:rPr>
          <w:rFonts w:cs="Arial"/>
          <w:lang w:val="en-IE"/>
        </w:rPr>
      </w:pPr>
      <w:r w:rsidRPr="001E2C06">
        <w:rPr>
          <w:rFonts w:cs="Arial"/>
          <w:b/>
          <w:bCs/>
          <w:lang w:val="en-IE"/>
        </w:rPr>
        <w:t>MANAGEMENT STRUCTURE AND ORGANISATION CHART</w:t>
      </w:r>
    </w:p>
    <w:p w14:paraId="68B042EC" w14:textId="77777777" w:rsidR="00C678CA" w:rsidRDefault="00C678CA" w:rsidP="00C678CA">
      <w:pPr>
        <w:keepNext/>
        <w:ind w:left="720"/>
      </w:pPr>
      <w:r>
        <w:rPr>
          <w:b/>
          <w:bCs/>
        </w:rPr>
        <w:t xml:space="preserve">Maximum score: </w:t>
      </w:r>
      <w:r>
        <w:t>Lot 1 - 50 marks; Lot 2 - 50 marks; Lot 3 - 45 marks.</w:t>
      </w:r>
    </w:p>
    <w:p w14:paraId="4D0449DA" w14:textId="77777777" w:rsidR="00C678CA" w:rsidRDefault="00C678CA" w:rsidP="00C678CA">
      <w:pPr>
        <w:keepNext/>
        <w:ind w:left="720"/>
      </w:pPr>
      <w:r>
        <w:rPr>
          <w:b/>
          <w:bCs/>
        </w:rPr>
        <w:t xml:space="preserve">Minimum pass score: </w:t>
      </w:r>
      <w:r>
        <w:t>Lot 1 - 25 marks; Lot 2 - 25 marks; Lot 3 - 22.5 marks.</w:t>
      </w:r>
    </w:p>
    <w:p w14:paraId="3891FC2C" w14:textId="77777777" w:rsidR="00C678CA" w:rsidRDefault="00C678CA" w:rsidP="00C678CA">
      <w:pPr>
        <w:keepNext/>
        <w:ind w:left="720"/>
      </w:pPr>
      <w:r>
        <w:rPr>
          <w:b/>
          <w:bCs/>
        </w:rPr>
        <w:t xml:space="preserve">Maximum number of A4 pages: </w:t>
      </w:r>
      <w:r>
        <w:t>3 A4 pages.</w:t>
      </w:r>
    </w:p>
    <w:p w14:paraId="538404DE" w14:textId="77777777" w:rsidR="00C678CA" w:rsidRPr="001E2C06" w:rsidRDefault="00C678CA" w:rsidP="00C678CA">
      <w:pPr>
        <w:ind w:left="720"/>
        <w:jc w:val="both"/>
        <w:rPr>
          <w:rFonts w:cs="Arial"/>
          <w:lang w:val="en-IE"/>
        </w:rPr>
      </w:pPr>
    </w:p>
    <w:p w14:paraId="0ABB8D2C" w14:textId="77777777" w:rsidR="00C678CA" w:rsidRPr="001E2C06" w:rsidRDefault="00C678CA" w:rsidP="00C678CA">
      <w:pPr>
        <w:ind w:left="720"/>
        <w:jc w:val="both"/>
        <w:rPr>
          <w:rFonts w:cs="Arial"/>
          <w:lang w:val="en-IE"/>
        </w:rPr>
      </w:pPr>
      <w:r w:rsidRPr="001E2C06">
        <w:rPr>
          <w:rFonts w:cs="Arial"/>
          <w:lang w:val="en-IE"/>
        </w:rPr>
        <w:t xml:space="preserve">The Applicant shall provide a current organisation chart showing the current organisational structure of the Applicant, including the senior management team and the reporting lines relevant to the delivery of potable water and wastewater sampling and laboratory testing services. </w:t>
      </w:r>
    </w:p>
    <w:p w14:paraId="58238043" w14:textId="77777777" w:rsidR="00C678CA" w:rsidRPr="001E2C06" w:rsidRDefault="00C678CA" w:rsidP="00C678CA">
      <w:pPr>
        <w:ind w:left="720"/>
        <w:jc w:val="both"/>
        <w:rPr>
          <w:rFonts w:cs="Arial"/>
          <w:lang w:val="en-IE"/>
        </w:rPr>
      </w:pPr>
    </w:p>
    <w:p w14:paraId="64FC7BC8" w14:textId="77777777" w:rsidR="00C678CA" w:rsidRPr="001E2C06" w:rsidRDefault="00C678CA" w:rsidP="00C678CA">
      <w:pPr>
        <w:ind w:left="720"/>
        <w:jc w:val="both"/>
        <w:rPr>
          <w:rFonts w:cs="Arial"/>
          <w:lang w:val="en-IE"/>
        </w:rPr>
      </w:pPr>
      <w:r w:rsidRPr="001E2C06">
        <w:rPr>
          <w:rFonts w:cs="Arial"/>
          <w:lang w:val="en-IE"/>
        </w:rPr>
        <w:t>The organisation chart / organogram should clearly identify:</w:t>
      </w:r>
    </w:p>
    <w:p w14:paraId="452581A5" w14:textId="77777777" w:rsidR="00C678CA" w:rsidRPr="001E2C06" w:rsidRDefault="00C678CA" w:rsidP="00E0208A">
      <w:pPr>
        <w:numPr>
          <w:ilvl w:val="0"/>
          <w:numId w:val="41"/>
        </w:numPr>
        <w:jc w:val="both"/>
        <w:rPr>
          <w:rFonts w:cs="Arial"/>
          <w:lang w:val="en-IE"/>
        </w:rPr>
      </w:pPr>
      <w:r w:rsidRPr="001E2C06">
        <w:rPr>
          <w:rFonts w:cs="Arial"/>
          <w:lang w:val="en-IE"/>
        </w:rPr>
        <w:t>The proposed management structure (including the Manager responsible for ISO 17025 accreditation</w:t>
      </w:r>
    </w:p>
    <w:p w14:paraId="4AEB768D" w14:textId="77777777" w:rsidR="00C678CA" w:rsidRPr="001E2C06" w:rsidRDefault="00C678CA" w:rsidP="00E0208A">
      <w:pPr>
        <w:numPr>
          <w:ilvl w:val="0"/>
          <w:numId w:val="41"/>
        </w:numPr>
        <w:jc w:val="both"/>
        <w:rPr>
          <w:rFonts w:cs="Arial"/>
          <w:lang w:val="en-IE"/>
        </w:rPr>
      </w:pPr>
      <w:r w:rsidRPr="001E2C06">
        <w:rPr>
          <w:rFonts w:cs="Arial"/>
          <w:lang w:val="en-IE"/>
        </w:rPr>
        <w:t>The reporting lines, responsibilities and accountability for the management, sampling, laboratory, and quality.</w:t>
      </w:r>
    </w:p>
    <w:p w14:paraId="462FD05F" w14:textId="77777777" w:rsidR="00C678CA" w:rsidRPr="001E2C06" w:rsidRDefault="00C678CA" w:rsidP="00E0208A">
      <w:pPr>
        <w:numPr>
          <w:ilvl w:val="0"/>
          <w:numId w:val="41"/>
        </w:numPr>
        <w:jc w:val="both"/>
        <w:rPr>
          <w:rFonts w:cs="Arial"/>
          <w:lang w:val="en-IE"/>
        </w:rPr>
      </w:pPr>
      <w:r w:rsidRPr="001E2C06">
        <w:rPr>
          <w:rFonts w:cs="Arial"/>
          <w:lang w:val="en-IE"/>
        </w:rPr>
        <w:t>Where applicable, the relationship between any subcontractors or consortium members and the lead Applicant</w:t>
      </w:r>
    </w:p>
    <w:p w14:paraId="33599B7D" w14:textId="77777777" w:rsidR="00C678CA" w:rsidRPr="001E2C06" w:rsidRDefault="00C678CA" w:rsidP="00C678CA">
      <w:pPr>
        <w:ind w:left="720"/>
        <w:jc w:val="both"/>
        <w:rPr>
          <w:rFonts w:cs="Arial"/>
          <w:lang w:val="en-IE"/>
        </w:rPr>
      </w:pPr>
      <w:r w:rsidRPr="001E2C06">
        <w:rPr>
          <w:rFonts w:cs="Arial"/>
          <w:lang w:val="en-IE"/>
        </w:rPr>
        <w:t xml:space="preserve">For a joint venture / consortium, the organisation chart / organogram shall clearly identify the roles, responsibilities, reporting lines and contractual relationships between all participating organisations. </w:t>
      </w:r>
    </w:p>
    <w:p w14:paraId="0FAECF1F" w14:textId="77777777" w:rsidR="00C678CA" w:rsidRPr="001E2C06" w:rsidRDefault="00C678CA" w:rsidP="00C678CA">
      <w:pPr>
        <w:ind w:left="720"/>
        <w:jc w:val="both"/>
        <w:rPr>
          <w:rFonts w:cs="Arial"/>
          <w:lang w:val="en-IE"/>
        </w:rPr>
      </w:pPr>
      <w:r w:rsidRPr="001E2C06">
        <w:rPr>
          <w:rFonts w:cs="Arial"/>
          <w:lang w:val="en-IE"/>
        </w:rPr>
        <w:t>The organisation chart / organogram should demonstrate that the Applicant has an appropriate management and governance structure to deliver the Services throughout the lifetime of the Framework Agreement.</w:t>
      </w:r>
    </w:p>
    <w:p w14:paraId="404CA164" w14:textId="77777777" w:rsidR="00C678CA" w:rsidRDefault="00C678CA" w:rsidP="00C678CA">
      <w:pPr>
        <w:ind w:left="720"/>
        <w:jc w:val="both"/>
        <w:rPr>
          <w:rFonts w:cs="Arial"/>
          <w:lang w:val="en-IE"/>
        </w:rPr>
      </w:pPr>
    </w:p>
    <w:p w14:paraId="56D85DF5" w14:textId="77777777" w:rsidR="00C678CA" w:rsidRPr="002141AF" w:rsidRDefault="00C678CA" w:rsidP="00E0208A">
      <w:pPr>
        <w:numPr>
          <w:ilvl w:val="0"/>
          <w:numId w:val="40"/>
        </w:numPr>
        <w:rPr>
          <w:rFonts w:cs="Arial"/>
          <w:i/>
          <w:iCs/>
          <w:lang w:val="en-IE"/>
        </w:rPr>
      </w:pPr>
      <w:r>
        <w:rPr>
          <w:rFonts w:cs="Arial"/>
          <w:b/>
          <w:bCs/>
          <w:lang w:val="x-none"/>
        </w:rPr>
        <w:t>KEY PERSONNEL CVS</w:t>
      </w:r>
    </w:p>
    <w:p w14:paraId="459957AC" w14:textId="77777777" w:rsidR="00C678CA" w:rsidRDefault="00C678CA" w:rsidP="00C678CA">
      <w:pPr>
        <w:keepNext/>
        <w:ind w:left="720"/>
      </w:pPr>
      <w:r>
        <w:rPr>
          <w:b/>
          <w:bCs/>
        </w:rPr>
        <w:t xml:space="preserve">Maximum score: </w:t>
      </w:r>
      <w:r>
        <w:t>Lot 1 - 100 marks; Lot 2 - 100 marks; Lot 3 - 135 marks.</w:t>
      </w:r>
    </w:p>
    <w:p w14:paraId="26C528E5" w14:textId="77777777" w:rsidR="00C678CA" w:rsidRDefault="00C678CA" w:rsidP="00C678CA">
      <w:pPr>
        <w:keepNext/>
        <w:ind w:left="720"/>
      </w:pPr>
      <w:r>
        <w:rPr>
          <w:b/>
          <w:bCs/>
        </w:rPr>
        <w:t xml:space="preserve">Minimum pass score: </w:t>
      </w:r>
      <w:r>
        <w:t>Lot 1 - 50 marks; Lot 2 - 50 marks; Lot 3 - 67.5 marks.</w:t>
      </w:r>
    </w:p>
    <w:p w14:paraId="74BE90A3" w14:textId="77777777" w:rsidR="00C678CA" w:rsidRDefault="00C678CA" w:rsidP="00C678CA">
      <w:pPr>
        <w:keepNext/>
        <w:ind w:left="720"/>
      </w:pPr>
      <w:r>
        <w:rPr>
          <w:b/>
          <w:bCs/>
        </w:rPr>
        <w:t xml:space="preserve">Maximum number of A4 pages: </w:t>
      </w:r>
      <w:r>
        <w:t>3 A4 pages per CV Reference Data Sheet.</w:t>
      </w:r>
    </w:p>
    <w:p w14:paraId="4DBFA6F0" w14:textId="77777777" w:rsidR="00C678CA" w:rsidRDefault="00C678CA" w:rsidP="00C678CA">
      <w:pPr>
        <w:rPr>
          <w:rFonts w:cs="Arial"/>
          <w:lang w:val="x-none"/>
        </w:rPr>
      </w:pPr>
    </w:p>
    <w:p w14:paraId="4C742A6A" w14:textId="77777777" w:rsidR="00C678CA" w:rsidRPr="001E2C06" w:rsidRDefault="00C678CA" w:rsidP="00C678CA">
      <w:pPr>
        <w:rPr>
          <w:rFonts w:cs="Arial"/>
          <w:i/>
          <w:iCs/>
          <w:lang w:val="en-IE"/>
        </w:rPr>
      </w:pPr>
      <w:r w:rsidRPr="001E2C06">
        <w:rPr>
          <w:rFonts w:cs="Arial"/>
          <w:lang w:val="x-none"/>
        </w:rPr>
        <w:t>The Applicant shall provide completed CV reference data sheets (Appendix 2) for the key personnel proposed to fulfil the following roles in the organisation:</w:t>
      </w:r>
    </w:p>
    <w:p w14:paraId="1F8C0D8F" w14:textId="77777777" w:rsidR="00C678CA" w:rsidRPr="001E2C06" w:rsidRDefault="00C678CA" w:rsidP="00C678CA">
      <w:pPr>
        <w:ind w:left="709"/>
        <w:rPr>
          <w:rFonts w:cs="Arial"/>
          <w:i/>
          <w:iCs/>
          <w:lang w:val="en-IE"/>
        </w:rPr>
      </w:pPr>
    </w:p>
    <w:p w14:paraId="5AF0F3C0" w14:textId="77777777" w:rsidR="00C678CA" w:rsidRPr="001E2C06" w:rsidRDefault="00C678CA" w:rsidP="00E0208A">
      <w:pPr>
        <w:numPr>
          <w:ilvl w:val="0"/>
          <w:numId w:val="41"/>
        </w:numPr>
        <w:rPr>
          <w:rFonts w:cs="Arial"/>
          <w:lang w:val="en-IE"/>
        </w:rPr>
      </w:pPr>
      <w:r w:rsidRPr="001E2C06">
        <w:rPr>
          <w:rFonts w:cs="Arial"/>
          <w:lang w:val="en-IE"/>
        </w:rPr>
        <w:t>(</w:t>
      </w:r>
      <w:proofErr w:type="spellStart"/>
      <w:r w:rsidRPr="001E2C06">
        <w:rPr>
          <w:rFonts w:cs="Arial"/>
          <w:lang w:val="en-IE"/>
        </w:rPr>
        <w:t>i</w:t>
      </w:r>
      <w:proofErr w:type="spellEnd"/>
      <w:r w:rsidRPr="001E2C06">
        <w:rPr>
          <w:rFonts w:cs="Arial"/>
          <w:lang w:val="en-IE"/>
        </w:rPr>
        <w:t>) All LOTS – Contract Manager, Operations Manager, Quality Manager with experience in the provision of potable / wastewater laboratory testing and sampling services. (50 marks for Lots 1 and 2; 45 marks for Lot 3)</w:t>
      </w:r>
    </w:p>
    <w:p w14:paraId="68C3ED8E" w14:textId="77777777" w:rsidR="00C678CA" w:rsidRPr="001E2C06" w:rsidRDefault="00C678CA" w:rsidP="00E0208A">
      <w:pPr>
        <w:numPr>
          <w:ilvl w:val="0"/>
          <w:numId w:val="41"/>
        </w:numPr>
        <w:rPr>
          <w:rFonts w:cs="Arial"/>
          <w:lang w:val="en-IE"/>
        </w:rPr>
      </w:pPr>
      <w:r w:rsidRPr="001E2C06">
        <w:rPr>
          <w:rFonts w:cs="Arial"/>
          <w:lang w:val="en-IE"/>
        </w:rPr>
        <w:t>(ii) LOT 1 &amp; 3 – Laboratory Manager(s), Laboratory Staff, Sampling Manager(s), Sampling Staff with experience in the provision of potable water laboratory testing and sampling services (50 marks for Lot 1; 45 marks for Lot 3)</w:t>
      </w:r>
    </w:p>
    <w:p w14:paraId="3F7D5480" w14:textId="77777777" w:rsidR="00C678CA" w:rsidRPr="001E2C06" w:rsidRDefault="00C678CA" w:rsidP="00E0208A">
      <w:pPr>
        <w:numPr>
          <w:ilvl w:val="0"/>
          <w:numId w:val="41"/>
        </w:numPr>
        <w:rPr>
          <w:rFonts w:cs="Arial"/>
          <w:lang w:val="en-IE"/>
        </w:rPr>
      </w:pPr>
      <w:r w:rsidRPr="001E2C06">
        <w:rPr>
          <w:rFonts w:cs="Arial"/>
          <w:lang w:val="en-IE"/>
        </w:rPr>
        <w:t>(iii) LOT 2 &amp; 3 – Laboratory Manager(s), Laboratory Staff, Sampling Manager(s), Sampling Staff with experience in the provision of wastewater laboratory testing and sampling services (50 marks for Lot 2; 45 marks for Lot 3)</w:t>
      </w:r>
    </w:p>
    <w:p w14:paraId="461F8C44" w14:textId="77777777" w:rsidR="00C678CA" w:rsidRPr="001E2C06" w:rsidRDefault="00C678CA" w:rsidP="00C678CA">
      <w:pPr>
        <w:ind w:left="709"/>
        <w:rPr>
          <w:rFonts w:cs="Arial"/>
          <w:lang w:val="en-IE"/>
        </w:rPr>
      </w:pPr>
      <w:r w:rsidRPr="001E2C06">
        <w:rPr>
          <w:rFonts w:cs="Arial"/>
          <w:lang w:val="en-IE"/>
        </w:rPr>
        <w:t xml:space="preserve">In each CV Reference Data Sheet, a maximum of three reference projects should be nominated and the individual’s particular role and responsibilities highlighted to demonstrate their experience on contracts of a similar nature and complexity. </w:t>
      </w:r>
    </w:p>
    <w:p w14:paraId="4354D768" w14:textId="77777777" w:rsidR="00C678CA" w:rsidRPr="001E2C06" w:rsidRDefault="00C678CA" w:rsidP="00C678CA">
      <w:pPr>
        <w:ind w:left="709"/>
        <w:rPr>
          <w:rFonts w:cs="Arial"/>
          <w:lang w:val="en-IE"/>
        </w:rPr>
      </w:pPr>
    </w:p>
    <w:p w14:paraId="28D88E4B" w14:textId="77777777" w:rsidR="00C678CA" w:rsidRPr="001E2C06" w:rsidRDefault="00C678CA" w:rsidP="00C678CA">
      <w:pPr>
        <w:ind w:left="709"/>
        <w:rPr>
          <w:rFonts w:cs="Arial"/>
          <w:i/>
          <w:iCs/>
          <w:lang w:val="en-IE"/>
        </w:rPr>
      </w:pPr>
      <w:r w:rsidRPr="001E2C06">
        <w:rPr>
          <w:rFonts w:cs="Arial"/>
          <w:lang w:val="en-IE"/>
        </w:rPr>
        <w:t>Each CV will be evaluated on the basis set out in the CV reference data sheet:</w:t>
      </w:r>
    </w:p>
    <w:p w14:paraId="16D7A119" w14:textId="77777777" w:rsidR="00C678CA" w:rsidRPr="001E2C06" w:rsidRDefault="00C678CA" w:rsidP="00E0208A">
      <w:pPr>
        <w:numPr>
          <w:ilvl w:val="0"/>
          <w:numId w:val="42"/>
        </w:numPr>
        <w:rPr>
          <w:rFonts w:cs="Arial"/>
          <w:i/>
          <w:iCs/>
          <w:lang w:val="en-IE"/>
        </w:rPr>
      </w:pPr>
      <w:r w:rsidRPr="001E2C06">
        <w:rPr>
          <w:rFonts w:cs="Arial"/>
          <w:lang w:val="en-IE"/>
        </w:rPr>
        <w:t>Relevant qualifications &amp; No. Years Relevant Experience: 20% of possible marks</w:t>
      </w:r>
    </w:p>
    <w:p w14:paraId="694C0B5B" w14:textId="77777777" w:rsidR="00C678CA" w:rsidRPr="001E2C06" w:rsidRDefault="00C678CA" w:rsidP="00E0208A">
      <w:pPr>
        <w:numPr>
          <w:ilvl w:val="0"/>
          <w:numId w:val="42"/>
        </w:numPr>
        <w:rPr>
          <w:rFonts w:cs="Arial"/>
          <w:i/>
          <w:iCs/>
          <w:lang w:val="en-IE"/>
        </w:rPr>
      </w:pPr>
      <w:r w:rsidRPr="001E2C06">
        <w:rPr>
          <w:rFonts w:cs="Arial"/>
          <w:lang w:val="en-IE"/>
        </w:rPr>
        <w:lastRenderedPageBreak/>
        <w:t>Experience: 80% of possible marks</w:t>
      </w:r>
    </w:p>
    <w:p w14:paraId="255C82A5" w14:textId="77777777" w:rsidR="00C678CA" w:rsidRDefault="00C678CA" w:rsidP="00C678CA">
      <w:pPr>
        <w:rPr>
          <w:rFonts w:cs="Arial"/>
          <w:lang w:val="en-IE"/>
        </w:rPr>
      </w:pPr>
    </w:p>
    <w:p w14:paraId="690CAC96" w14:textId="77777777" w:rsidR="00C678CA" w:rsidRPr="001E2C06" w:rsidRDefault="00C678CA" w:rsidP="00C678CA">
      <w:pPr>
        <w:rPr>
          <w:rFonts w:cs="Arial"/>
          <w:i/>
          <w:iCs/>
          <w:lang w:val="en-IE"/>
        </w:rPr>
      </w:pPr>
    </w:p>
    <w:p w14:paraId="2645DC9F" w14:textId="77777777" w:rsidR="00C678CA" w:rsidRPr="00290E52" w:rsidRDefault="00C678CA" w:rsidP="00C678CA">
      <w:pPr>
        <w:ind w:left="709"/>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C678CA" w:rsidRPr="00290E52" w14:paraId="2AFAB6AF" w14:textId="77777777" w:rsidTr="002141AF">
        <w:tc>
          <w:tcPr>
            <w:tcW w:w="9396" w:type="dxa"/>
          </w:tcPr>
          <w:p w14:paraId="612D8957" w14:textId="77777777" w:rsidR="00C678CA" w:rsidRPr="00290E52" w:rsidRDefault="00C678CA" w:rsidP="002141AF">
            <w:pPr>
              <w:rPr>
                <w:rFonts w:cs="Arial"/>
                <w:b/>
              </w:rPr>
            </w:pPr>
            <w:r w:rsidRPr="00290E52">
              <w:rPr>
                <w:rFonts w:cs="Arial"/>
                <w:b/>
              </w:rPr>
              <w:t>APPLICANT’S RESPONSE – identify document attached</w:t>
            </w:r>
          </w:p>
        </w:tc>
      </w:tr>
      <w:tr w:rsidR="00C678CA" w:rsidRPr="00290E52" w14:paraId="736069BF" w14:textId="77777777" w:rsidTr="002141AF">
        <w:tc>
          <w:tcPr>
            <w:tcW w:w="9396" w:type="dxa"/>
          </w:tcPr>
          <w:p w14:paraId="6F3F1683" w14:textId="77777777" w:rsidR="00C678CA" w:rsidRPr="00290E52" w:rsidRDefault="00C678CA" w:rsidP="002141AF">
            <w:pPr>
              <w:ind w:left="720"/>
              <w:rPr>
                <w:rFonts w:cs="Arial"/>
              </w:rPr>
            </w:pPr>
          </w:p>
          <w:p w14:paraId="624F8F9B" w14:textId="77777777" w:rsidR="00C678CA" w:rsidRPr="00290E52" w:rsidRDefault="00C678CA" w:rsidP="002141AF">
            <w:pPr>
              <w:ind w:left="720"/>
              <w:rPr>
                <w:rFonts w:cs="Arial"/>
              </w:rPr>
            </w:pPr>
          </w:p>
          <w:p w14:paraId="21451C6E" w14:textId="77777777" w:rsidR="00C678CA" w:rsidRPr="00290E52" w:rsidRDefault="00C678CA" w:rsidP="002141AF">
            <w:pPr>
              <w:ind w:left="720"/>
              <w:rPr>
                <w:rFonts w:cs="Arial"/>
              </w:rPr>
            </w:pPr>
          </w:p>
        </w:tc>
      </w:tr>
    </w:tbl>
    <w:p w14:paraId="54C5B0A8" w14:textId="77777777" w:rsidR="00C678CA" w:rsidRDefault="00C678CA" w:rsidP="00C678CA">
      <w:pPr>
        <w:ind w:left="720"/>
        <w:jc w:val="both"/>
        <w:rPr>
          <w:rFonts w:cs="Arial"/>
          <w:lang w:val="en-IE"/>
        </w:rPr>
      </w:pPr>
    </w:p>
    <w:p w14:paraId="3F170901" w14:textId="77777777" w:rsidR="00C678CA" w:rsidRPr="001E2C06" w:rsidRDefault="00C678CA" w:rsidP="00E0208A">
      <w:pPr>
        <w:numPr>
          <w:ilvl w:val="0"/>
          <w:numId w:val="40"/>
        </w:numPr>
        <w:jc w:val="both"/>
        <w:rPr>
          <w:rFonts w:cs="Arial"/>
          <w:lang w:val="en-IE"/>
        </w:rPr>
      </w:pPr>
      <w:r w:rsidRPr="001E2C06">
        <w:rPr>
          <w:rFonts w:cs="Arial"/>
          <w:b/>
          <w:bCs/>
          <w:lang w:val="en-IE"/>
        </w:rPr>
        <w:t>EQUIPMENT AND FACILITIES</w:t>
      </w:r>
    </w:p>
    <w:p w14:paraId="71C13B62" w14:textId="77777777" w:rsidR="00C678CA" w:rsidRDefault="00C678CA" w:rsidP="00C678CA">
      <w:pPr>
        <w:keepNext/>
        <w:ind w:left="720"/>
      </w:pPr>
      <w:r>
        <w:rPr>
          <w:b/>
          <w:bCs/>
        </w:rPr>
        <w:t xml:space="preserve">Maximum score: </w:t>
      </w:r>
      <w:r>
        <w:t>Lot 1 - 50 marks; Lot 2 - 50 marks; Lot 3 - 90 marks.</w:t>
      </w:r>
    </w:p>
    <w:p w14:paraId="1D101E82" w14:textId="77777777" w:rsidR="00C678CA" w:rsidRDefault="00C678CA" w:rsidP="00C678CA">
      <w:pPr>
        <w:keepNext/>
        <w:ind w:left="720"/>
      </w:pPr>
      <w:r>
        <w:rPr>
          <w:b/>
          <w:bCs/>
        </w:rPr>
        <w:t xml:space="preserve">Minimum pass score: </w:t>
      </w:r>
      <w:r>
        <w:t>Lot 1 - 25 marks; Lot 2 - 25 marks; Lot 3 - 45 marks.</w:t>
      </w:r>
    </w:p>
    <w:p w14:paraId="0E6F171A" w14:textId="77777777" w:rsidR="00C678CA" w:rsidRDefault="00C678CA" w:rsidP="00C678CA">
      <w:pPr>
        <w:keepNext/>
        <w:ind w:left="720"/>
      </w:pPr>
      <w:r>
        <w:rPr>
          <w:b/>
          <w:bCs/>
        </w:rPr>
        <w:t xml:space="preserve">Maximum number of A4 pages: </w:t>
      </w:r>
      <w:r>
        <w:t>3 A4 pages.</w:t>
      </w:r>
    </w:p>
    <w:p w14:paraId="56D60AEC" w14:textId="77777777" w:rsidR="00C678CA" w:rsidRPr="001E2C06" w:rsidRDefault="00C678CA" w:rsidP="00C678CA">
      <w:pPr>
        <w:ind w:left="720"/>
        <w:jc w:val="both"/>
        <w:rPr>
          <w:rFonts w:cs="Arial"/>
          <w:lang w:val="en-IE"/>
        </w:rPr>
      </w:pPr>
    </w:p>
    <w:p w14:paraId="6C6DEEB3" w14:textId="77777777" w:rsidR="00C678CA" w:rsidRPr="001E2C06" w:rsidRDefault="00C678CA" w:rsidP="00C678CA">
      <w:pPr>
        <w:ind w:left="720"/>
        <w:jc w:val="both"/>
        <w:rPr>
          <w:rFonts w:cs="Arial"/>
          <w:lang w:val="en-IE"/>
        </w:rPr>
      </w:pPr>
      <w:r w:rsidRPr="001E2C06">
        <w:rPr>
          <w:rFonts w:cs="Arial"/>
          <w:lang w:val="en-IE"/>
        </w:rPr>
        <w:t>With reference to the project(s) proposed by the Applicant to meet the Minimum Requirements in Section D.2, the Applicant shall provide details of the facilities and equipment currently available to it and used in the delivery of those projects, for each Lot for which it is applying.</w:t>
      </w:r>
    </w:p>
    <w:p w14:paraId="506B499B" w14:textId="77777777" w:rsidR="00C678CA" w:rsidRPr="001E2C06" w:rsidRDefault="00C678CA" w:rsidP="00C678CA">
      <w:pPr>
        <w:ind w:left="720"/>
        <w:jc w:val="both"/>
        <w:rPr>
          <w:rFonts w:cs="Arial"/>
          <w:lang w:val="en-IE"/>
        </w:rPr>
      </w:pPr>
    </w:p>
    <w:p w14:paraId="3EF38D76" w14:textId="77777777" w:rsidR="00C678CA" w:rsidRPr="001E2C06" w:rsidRDefault="00C678CA" w:rsidP="00C678CA">
      <w:pPr>
        <w:ind w:left="720"/>
        <w:jc w:val="both"/>
        <w:rPr>
          <w:rFonts w:cs="Arial"/>
          <w:lang w:val="en-IE"/>
        </w:rPr>
      </w:pPr>
      <w:r w:rsidRPr="001E2C06">
        <w:rPr>
          <w:rFonts w:cs="Arial"/>
          <w:lang w:val="en-IE"/>
        </w:rPr>
        <w:t>Lot 1 and Lot 3 (50 marks for Lot 1; 45 marks for Lot 3)</w:t>
      </w:r>
    </w:p>
    <w:p w14:paraId="2086ACA7" w14:textId="77777777" w:rsidR="00C678CA" w:rsidRPr="001E2C06" w:rsidRDefault="00C678CA" w:rsidP="00E0208A">
      <w:pPr>
        <w:numPr>
          <w:ilvl w:val="0"/>
          <w:numId w:val="43"/>
        </w:numPr>
        <w:jc w:val="both"/>
        <w:rPr>
          <w:rFonts w:cs="Arial"/>
          <w:lang w:val="en-IE"/>
        </w:rPr>
      </w:pPr>
      <w:r w:rsidRPr="001E2C06">
        <w:rPr>
          <w:rFonts w:cs="Arial"/>
          <w:lang w:val="en-IE"/>
        </w:rPr>
        <w:t>Number and location of laboratories</w:t>
      </w:r>
    </w:p>
    <w:p w14:paraId="699A52C4" w14:textId="77777777" w:rsidR="00C678CA" w:rsidRPr="001E2C06" w:rsidRDefault="00C678CA" w:rsidP="00E0208A">
      <w:pPr>
        <w:numPr>
          <w:ilvl w:val="0"/>
          <w:numId w:val="43"/>
        </w:numPr>
        <w:jc w:val="both"/>
        <w:rPr>
          <w:rFonts w:cs="Arial"/>
          <w:lang w:val="en-IE"/>
        </w:rPr>
      </w:pPr>
      <w:r w:rsidRPr="001E2C06">
        <w:rPr>
          <w:rFonts w:cs="Arial"/>
          <w:lang w:val="en-IE"/>
        </w:rPr>
        <w:t>Sampling Equipment and Capabilities</w:t>
      </w:r>
    </w:p>
    <w:p w14:paraId="606609B6" w14:textId="77777777" w:rsidR="00C678CA" w:rsidRPr="001E2C06" w:rsidRDefault="00C678CA" w:rsidP="00E0208A">
      <w:pPr>
        <w:numPr>
          <w:ilvl w:val="0"/>
          <w:numId w:val="43"/>
        </w:numPr>
        <w:jc w:val="both"/>
        <w:rPr>
          <w:rFonts w:cs="Arial"/>
          <w:lang w:val="en-IE"/>
        </w:rPr>
      </w:pPr>
      <w:r w:rsidRPr="001E2C06">
        <w:rPr>
          <w:rFonts w:cs="Arial"/>
          <w:lang w:val="en-IE"/>
        </w:rPr>
        <w:t>Sample Storage Capacity</w:t>
      </w:r>
    </w:p>
    <w:p w14:paraId="458F6328" w14:textId="77777777" w:rsidR="00C678CA" w:rsidRPr="001E2C06" w:rsidRDefault="00C678CA" w:rsidP="00E0208A">
      <w:pPr>
        <w:numPr>
          <w:ilvl w:val="0"/>
          <w:numId w:val="43"/>
        </w:numPr>
        <w:jc w:val="both"/>
        <w:rPr>
          <w:rFonts w:cs="Arial"/>
          <w:lang w:val="en-IE"/>
        </w:rPr>
      </w:pPr>
      <w:r w:rsidRPr="001E2C06">
        <w:rPr>
          <w:rFonts w:cs="Arial"/>
          <w:lang w:val="en-IE"/>
        </w:rPr>
        <w:t>Sample Security (chain of custody)</w:t>
      </w:r>
    </w:p>
    <w:p w14:paraId="28DBDFC8" w14:textId="77777777" w:rsidR="00C678CA" w:rsidRPr="001E2C06" w:rsidRDefault="00C678CA" w:rsidP="00E0208A">
      <w:pPr>
        <w:numPr>
          <w:ilvl w:val="0"/>
          <w:numId w:val="43"/>
        </w:numPr>
        <w:jc w:val="both"/>
        <w:rPr>
          <w:rFonts w:cs="Arial"/>
          <w:lang w:val="en-IE"/>
        </w:rPr>
      </w:pPr>
      <w:r w:rsidRPr="001E2C06">
        <w:rPr>
          <w:rFonts w:cs="Arial"/>
          <w:lang w:val="en-IE"/>
        </w:rPr>
        <w:t>Sample Transport mechanisms &amp; capacity</w:t>
      </w:r>
    </w:p>
    <w:p w14:paraId="1624C4DD" w14:textId="77777777" w:rsidR="00C678CA" w:rsidRPr="001E2C06" w:rsidRDefault="00C678CA" w:rsidP="00E0208A">
      <w:pPr>
        <w:numPr>
          <w:ilvl w:val="0"/>
          <w:numId w:val="43"/>
        </w:numPr>
        <w:jc w:val="both"/>
        <w:rPr>
          <w:rFonts w:cs="Arial"/>
          <w:lang w:val="en-IE"/>
        </w:rPr>
      </w:pPr>
      <w:r w:rsidRPr="001E2C06">
        <w:rPr>
          <w:rFonts w:cs="Arial"/>
          <w:lang w:val="en-IE"/>
        </w:rPr>
        <w:t>Storage capabilities during transport</w:t>
      </w:r>
    </w:p>
    <w:p w14:paraId="1BA11785" w14:textId="77777777" w:rsidR="00C678CA" w:rsidRPr="001E2C06" w:rsidRDefault="00C678CA" w:rsidP="00E0208A">
      <w:pPr>
        <w:numPr>
          <w:ilvl w:val="0"/>
          <w:numId w:val="43"/>
        </w:numPr>
        <w:jc w:val="both"/>
        <w:rPr>
          <w:rFonts w:cs="Arial"/>
          <w:lang w:val="en-IE"/>
        </w:rPr>
      </w:pPr>
      <w:r w:rsidRPr="001E2C06">
        <w:rPr>
          <w:rFonts w:cs="Arial"/>
          <w:lang w:val="en-IE"/>
        </w:rPr>
        <w:t>Maximum testing throughput capacity</w:t>
      </w:r>
    </w:p>
    <w:p w14:paraId="0E101CDD" w14:textId="77777777" w:rsidR="00C678CA" w:rsidRPr="001E2C06" w:rsidRDefault="00C678CA" w:rsidP="00E0208A">
      <w:pPr>
        <w:numPr>
          <w:ilvl w:val="0"/>
          <w:numId w:val="43"/>
        </w:numPr>
        <w:jc w:val="both"/>
        <w:rPr>
          <w:rFonts w:cs="Arial"/>
          <w:lang w:val="en-IE"/>
        </w:rPr>
      </w:pPr>
      <w:r w:rsidRPr="001E2C06">
        <w:rPr>
          <w:rFonts w:cs="Arial"/>
          <w:lang w:val="en-IE"/>
        </w:rPr>
        <w:t>Turnaround time for testing</w:t>
      </w:r>
    </w:p>
    <w:p w14:paraId="1B301212" w14:textId="77777777" w:rsidR="00C678CA" w:rsidRPr="001E2C06" w:rsidRDefault="00C678CA" w:rsidP="00E0208A">
      <w:pPr>
        <w:numPr>
          <w:ilvl w:val="0"/>
          <w:numId w:val="43"/>
        </w:numPr>
        <w:jc w:val="both"/>
        <w:rPr>
          <w:rFonts w:cs="Arial"/>
          <w:lang w:val="en-IE"/>
        </w:rPr>
      </w:pPr>
      <w:r w:rsidRPr="001E2C06">
        <w:rPr>
          <w:rFonts w:cs="Arial"/>
          <w:lang w:val="en-IE"/>
        </w:rPr>
        <w:t>Standard times for taking / collection of samples</w:t>
      </w:r>
    </w:p>
    <w:p w14:paraId="1E31F077" w14:textId="77777777" w:rsidR="00C678CA" w:rsidRPr="001E2C06" w:rsidRDefault="00C678CA" w:rsidP="00E0208A">
      <w:pPr>
        <w:numPr>
          <w:ilvl w:val="0"/>
          <w:numId w:val="43"/>
        </w:numPr>
        <w:jc w:val="both"/>
        <w:rPr>
          <w:rFonts w:cs="Arial"/>
          <w:lang w:val="en-IE"/>
        </w:rPr>
      </w:pPr>
      <w:r w:rsidRPr="001E2C06">
        <w:rPr>
          <w:rFonts w:cs="Arial"/>
          <w:lang w:val="en-IE"/>
        </w:rPr>
        <w:t>Out of hours availability</w:t>
      </w:r>
    </w:p>
    <w:p w14:paraId="7CE2DA58" w14:textId="77777777" w:rsidR="00C678CA" w:rsidRPr="001E2C06" w:rsidRDefault="00C678CA" w:rsidP="00E0208A">
      <w:pPr>
        <w:numPr>
          <w:ilvl w:val="0"/>
          <w:numId w:val="43"/>
        </w:numPr>
        <w:jc w:val="both"/>
        <w:rPr>
          <w:rFonts w:cs="Arial"/>
          <w:lang w:val="en-IE"/>
        </w:rPr>
      </w:pPr>
      <w:r w:rsidRPr="001E2C06">
        <w:rPr>
          <w:rFonts w:cs="Arial"/>
          <w:lang w:val="en-IE"/>
        </w:rPr>
        <w:t>Data management and reporting systems (LIMS)</w:t>
      </w:r>
    </w:p>
    <w:p w14:paraId="25DF6F5C" w14:textId="77777777" w:rsidR="00C678CA" w:rsidRPr="001E2C06" w:rsidRDefault="00C678CA" w:rsidP="00E0208A">
      <w:pPr>
        <w:numPr>
          <w:ilvl w:val="0"/>
          <w:numId w:val="43"/>
        </w:numPr>
        <w:jc w:val="both"/>
        <w:rPr>
          <w:rFonts w:cs="Arial"/>
          <w:lang w:val="en-IE"/>
        </w:rPr>
      </w:pPr>
      <w:r w:rsidRPr="001E2C06">
        <w:rPr>
          <w:rFonts w:cs="Arial"/>
          <w:lang w:val="en-IE"/>
        </w:rPr>
        <w:t>Laboratory Analytical instruments / equipment</w:t>
      </w:r>
    </w:p>
    <w:p w14:paraId="07BFECF9" w14:textId="77777777" w:rsidR="00C678CA" w:rsidRPr="001E2C06" w:rsidRDefault="00C678CA" w:rsidP="00C678CA">
      <w:pPr>
        <w:ind w:left="720"/>
        <w:jc w:val="both"/>
        <w:rPr>
          <w:rFonts w:cs="Arial"/>
          <w:lang w:val="en-IE"/>
        </w:rPr>
      </w:pPr>
    </w:p>
    <w:p w14:paraId="68F2CA0C" w14:textId="77777777" w:rsidR="00C678CA" w:rsidRPr="001E2C06" w:rsidRDefault="00C678CA" w:rsidP="00C678CA">
      <w:pPr>
        <w:ind w:left="720"/>
        <w:jc w:val="both"/>
        <w:rPr>
          <w:rFonts w:cs="Arial"/>
          <w:lang w:val="en-IE"/>
        </w:rPr>
      </w:pPr>
      <w:r w:rsidRPr="001E2C06">
        <w:rPr>
          <w:rFonts w:cs="Arial"/>
          <w:lang w:val="en-IE"/>
        </w:rPr>
        <w:t>Lot 2 and Lot 3 (50 marks for Lot 2; 45 marks for Lot 3)</w:t>
      </w:r>
    </w:p>
    <w:p w14:paraId="453E1409" w14:textId="77777777" w:rsidR="00C678CA" w:rsidRPr="001E2C06" w:rsidRDefault="00C678CA" w:rsidP="00E0208A">
      <w:pPr>
        <w:numPr>
          <w:ilvl w:val="0"/>
          <w:numId w:val="44"/>
        </w:numPr>
        <w:jc w:val="both"/>
        <w:rPr>
          <w:rFonts w:cs="Arial"/>
          <w:lang w:val="en-IE"/>
        </w:rPr>
      </w:pPr>
      <w:r w:rsidRPr="001E2C06">
        <w:rPr>
          <w:rFonts w:cs="Arial"/>
          <w:lang w:val="en-IE"/>
        </w:rPr>
        <w:t>Number and location of laboratories</w:t>
      </w:r>
    </w:p>
    <w:p w14:paraId="799389C3" w14:textId="77777777" w:rsidR="00C678CA" w:rsidRPr="001E2C06" w:rsidRDefault="00C678CA" w:rsidP="00E0208A">
      <w:pPr>
        <w:numPr>
          <w:ilvl w:val="0"/>
          <w:numId w:val="44"/>
        </w:numPr>
        <w:jc w:val="both"/>
        <w:rPr>
          <w:rFonts w:cs="Arial"/>
          <w:lang w:val="en-IE"/>
        </w:rPr>
      </w:pPr>
      <w:r w:rsidRPr="001E2C06">
        <w:rPr>
          <w:rFonts w:cs="Arial"/>
          <w:lang w:val="en-IE"/>
        </w:rPr>
        <w:t>Sampling Equipment and Capabilities</w:t>
      </w:r>
    </w:p>
    <w:p w14:paraId="2C18FEA5" w14:textId="77777777" w:rsidR="00C678CA" w:rsidRPr="001E2C06" w:rsidRDefault="00C678CA" w:rsidP="00E0208A">
      <w:pPr>
        <w:numPr>
          <w:ilvl w:val="0"/>
          <w:numId w:val="44"/>
        </w:numPr>
        <w:jc w:val="both"/>
        <w:rPr>
          <w:rFonts w:cs="Arial"/>
          <w:lang w:val="en-IE"/>
        </w:rPr>
      </w:pPr>
      <w:r w:rsidRPr="001E2C06">
        <w:rPr>
          <w:rFonts w:cs="Arial"/>
          <w:lang w:val="en-IE"/>
        </w:rPr>
        <w:t>Sample Storage Capacity</w:t>
      </w:r>
    </w:p>
    <w:p w14:paraId="55EDBCB5" w14:textId="77777777" w:rsidR="00C678CA" w:rsidRPr="001E2C06" w:rsidRDefault="00C678CA" w:rsidP="00E0208A">
      <w:pPr>
        <w:numPr>
          <w:ilvl w:val="0"/>
          <w:numId w:val="44"/>
        </w:numPr>
        <w:jc w:val="both"/>
        <w:rPr>
          <w:rFonts w:cs="Arial"/>
          <w:lang w:val="en-IE"/>
        </w:rPr>
      </w:pPr>
      <w:r w:rsidRPr="001E2C06">
        <w:rPr>
          <w:rFonts w:cs="Arial"/>
          <w:lang w:val="en-IE"/>
        </w:rPr>
        <w:t>Sample Security (chain of custody)</w:t>
      </w:r>
    </w:p>
    <w:p w14:paraId="1C6D5182" w14:textId="77777777" w:rsidR="00C678CA" w:rsidRPr="001E2C06" w:rsidRDefault="00C678CA" w:rsidP="00E0208A">
      <w:pPr>
        <w:numPr>
          <w:ilvl w:val="0"/>
          <w:numId w:val="44"/>
        </w:numPr>
        <w:jc w:val="both"/>
        <w:rPr>
          <w:rFonts w:cs="Arial"/>
          <w:lang w:val="en-IE"/>
        </w:rPr>
      </w:pPr>
      <w:r w:rsidRPr="001E2C06">
        <w:rPr>
          <w:rFonts w:cs="Arial"/>
          <w:lang w:val="en-IE"/>
        </w:rPr>
        <w:t>Sample Transport mechanisms &amp; capacity</w:t>
      </w:r>
    </w:p>
    <w:p w14:paraId="28DCB554" w14:textId="77777777" w:rsidR="00C678CA" w:rsidRPr="001E2C06" w:rsidRDefault="00C678CA" w:rsidP="00E0208A">
      <w:pPr>
        <w:numPr>
          <w:ilvl w:val="0"/>
          <w:numId w:val="44"/>
        </w:numPr>
        <w:jc w:val="both"/>
        <w:rPr>
          <w:rFonts w:cs="Arial"/>
          <w:lang w:val="en-IE"/>
        </w:rPr>
      </w:pPr>
      <w:r w:rsidRPr="001E2C06">
        <w:rPr>
          <w:rFonts w:cs="Arial"/>
          <w:lang w:val="en-IE"/>
        </w:rPr>
        <w:t>Storage capabilities during transport</w:t>
      </w:r>
    </w:p>
    <w:p w14:paraId="36252DD5" w14:textId="77777777" w:rsidR="00C678CA" w:rsidRPr="001E2C06" w:rsidRDefault="00C678CA" w:rsidP="00E0208A">
      <w:pPr>
        <w:numPr>
          <w:ilvl w:val="0"/>
          <w:numId w:val="44"/>
        </w:numPr>
        <w:jc w:val="both"/>
        <w:rPr>
          <w:rFonts w:cs="Arial"/>
          <w:lang w:val="en-IE"/>
        </w:rPr>
      </w:pPr>
      <w:r w:rsidRPr="001E2C06">
        <w:rPr>
          <w:rFonts w:cs="Arial"/>
          <w:lang w:val="en-IE"/>
        </w:rPr>
        <w:t>Maximum testing throughput capacity</w:t>
      </w:r>
    </w:p>
    <w:p w14:paraId="4B5C27CF" w14:textId="77777777" w:rsidR="00C678CA" w:rsidRPr="001E2C06" w:rsidRDefault="00C678CA" w:rsidP="00E0208A">
      <w:pPr>
        <w:numPr>
          <w:ilvl w:val="0"/>
          <w:numId w:val="44"/>
        </w:numPr>
        <w:jc w:val="both"/>
        <w:rPr>
          <w:rFonts w:cs="Arial"/>
          <w:lang w:val="en-IE"/>
        </w:rPr>
      </w:pPr>
      <w:r w:rsidRPr="001E2C06">
        <w:rPr>
          <w:rFonts w:cs="Arial"/>
          <w:lang w:val="en-IE"/>
        </w:rPr>
        <w:t>Turnaround time for testing</w:t>
      </w:r>
    </w:p>
    <w:p w14:paraId="29700B77" w14:textId="77777777" w:rsidR="00C678CA" w:rsidRPr="001E2C06" w:rsidRDefault="00C678CA" w:rsidP="00E0208A">
      <w:pPr>
        <w:numPr>
          <w:ilvl w:val="0"/>
          <w:numId w:val="44"/>
        </w:numPr>
        <w:jc w:val="both"/>
        <w:rPr>
          <w:rFonts w:cs="Arial"/>
          <w:lang w:val="en-IE"/>
        </w:rPr>
      </w:pPr>
      <w:r w:rsidRPr="001E2C06">
        <w:rPr>
          <w:rFonts w:cs="Arial"/>
          <w:lang w:val="en-IE"/>
        </w:rPr>
        <w:t>Standard times for taking / collection of samples</w:t>
      </w:r>
    </w:p>
    <w:p w14:paraId="4A7490D9" w14:textId="77777777" w:rsidR="00C678CA" w:rsidRPr="001E2C06" w:rsidRDefault="00C678CA" w:rsidP="00E0208A">
      <w:pPr>
        <w:numPr>
          <w:ilvl w:val="0"/>
          <w:numId w:val="44"/>
        </w:numPr>
        <w:jc w:val="both"/>
        <w:rPr>
          <w:rFonts w:cs="Arial"/>
          <w:lang w:val="en-IE"/>
        </w:rPr>
      </w:pPr>
      <w:r w:rsidRPr="001E2C06">
        <w:rPr>
          <w:rFonts w:cs="Arial"/>
          <w:lang w:val="en-IE"/>
        </w:rPr>
        <w:t>Out of hours availability</w:t>
      </w:r>
    </w:p>
    <w:p w14:paraId="74E5ACA5" w14:textId="77777777" w:rsidR="00C678CA" w:rsidRPr="001E2C06" w:rsidRDefault="00C678CA" w:rsidP="00E0208A">
      <w:pPr>
        <w:numPr>
          <w:ilvl w:val="0"/>
          <w:numId w:val="44"/>
        </w:numPr>
        <w:jc w:val="both"/>
        <w:rPr>
          <w:rFonts w:cs="Arial"/>
          <w:lang w:val="en-IE"/>
        </w:rPr>
      </w:pPr>
      <w:r w:rsidRPr="001E2C06">
        <w:rPr>
          <w:rFonts w:cs="Arial"/>
          <w:lang w:val="en-IE"/>
        </w:rPr>
        <w:t>Data management and reporting systems (LIMS)</w:t>
      </w:r>
    </w:p>
    <w:p w14:paraId="2A1D31A6" w14:textId="77777777" w:rsidR="00C678CA" w:rsidRPr="001E2C06" w:rsidRDefault="00C678CA" w:rsidP="00E0208A">
      <w:pPr>
        <w:numPr>
          <w:ilvl w:val="0"/>
          <w:numId w:val="44"/>
        </w:numPr>
        <w:jc w:val="both"/>
        <w:rPr>
          <w:rFonts w:cs="Arial"/>
          <w:lang w:val="en-IE"/>
        </w:rPr>
      </w:pPr>
      <w:r w:rsidRPr="001E2C06">
        <w:rPr>
          <w:rFonts w:cs="Arial"/>
          <w:lang w:val="en-IE"/>
        </w:rPr>
        <w:t>Laboratory Analytical instruments / equipment</w:t>
      </w:r>
    </w:p>
    <w:p w14:paraId="3D0682F3" w14:textId="77777777" w:rsidR="00C678CA" w:rsidRDefault="00C678CA" w:rsidP="00C678CA">
      <w:pPr>
        <w:ind w:left="360"/>
        <w:jc w:val="both"/>
        <w:rPr>
          <w:rFonts w:cs="Arial"/>
        </w:rPr>
      </w:pPr>
    </w:p>
    <w:p w14:paraId="3DDA6F5B" w14:textId="77777777" w:rsidR="00C678CA" w:rsidRPr="001E2C06" w:rsidRDefault="00C678CA" w:rsidP="00C678CA">
      <w:pPr>
        <w:ind w:left="360"/>
        <w:jc w:val="both"/>
        <w:rPr>
          <w:rFonts w:cs="Arial"/>
        </w:rPr>
      </w:pPr>
      <w:r w:rsidRPr="001E2C06">
        <w:rPr>
          <w:rFonts w:cs="Arial"/>
        </w:rPr>
        <w:t>The Contracting Entity will assess how the Applicant has demonstrated its access to facilities /equipment appropriate to the expected scope of services to which this Competition relates as outlined in Section A4 (Scope of Services) and appropriate to the Lot(s) being qualified for.</w:t>
      </w:r>
    </w:p>
    <w:p w14:paraId="7FEED00B" w14:textId="77777777" w:rsidR="00C678CA" w:rsidRPr="00290E52" w:rsidRDefault="00C678CA" w:rsidP="00C678CA">
      <w:pPr>
        <w:pStyle w:val="BodyText2"/>
        <w:jc w:val="both"/>
        <w:rPr>
          <w:rFonts w:cs="Arial"/>
          <w:b/>
        </w:rPr>
      </w:pPr>
    </w:p>
    <w:p w14:paraId="07B03BF9" w14:textId="77777777" w:rsidR="00C678CA" w:rsidRDefault="00C678CA" w:rsidP="00C678CA">
      <w:pPr>
        <w:pStyle w:val="BlockText"/>
        <w:shd w:val="clear" w:color="auto" w:fill="FFFFFF"/>
        <w:tabs>
          <w:tab w:val="clear" w:pos="2160"/>
        </w:tabs>
        <w:ind w:left="0"/>
        <w:rPr>
          <w:rFonts w:cs="Arial"/>
          <w:b/>
        </w:rPr>
      </w:pPr>
      <w:bookmarkStart w:id="178" w:name="_Toc504482235"/>
      <w:bookmarkStart w:id="179" w:name="_Toc256000029"/>
      <w:bookmarkStart w:id="180" w:name="_Toc256000078"/>
    </w:p>
    <w:p w14:paraId="0EF96A3F" w14:textId="77777777" w:rsidR="00C678CA" w:rsidRPr="008810D7" w:rsidRDefault="00C678CA" w:rsidP="00E0208A">
      <w:pPr>
        <w:numPr>
          <w:ilvl w:val="0"/>
          <w:numId w:val="27"/>
        </w:numPr>
        <w:shd w:val="clear" w:color="auto" w:fill="A5C9EB"/>
        <w:ind w:hanging="720"/>
      </w:pPr>
      <w:bookmarkStart w:id="181" w:name="_Toc146797243"/>
      <w:r w:rsidRPr="00F95F58">
        <w:rPr>
          <w:b/>
          <w:bCs/>
        </w:rPr>
        <w:t>EXPERIENCE</w:t>
      </w:r>
      <w:bookmarkEnd w:id="178"/>
      <w:bookmarkEnd w:id="179"/>
      <w:bookmarkEnd w:id="180"/>
      <w:bookmarkEnd w:id="181"/>
    </w:p>
    <w:p w14:paraId="116D9B80" w14:textId="77777777" w:rsidR="00C678CA" w:rsidRDefault="00C678CA" w:rsidP="00C678CA">
      <w:pPr>
        <w:keepNext/>
        <w:ind w:left="720"/>
      </w:pPr>
      <w:r>
        <w:rPr>
          <w:b/>
          <w:bCs/>
        </w:rPr>
        <w:t xml:space="preserve">Maximum score: </w:t>
      </w:r>
      <w:r>
        <w:t>Lot 1 - 350 marks; Lot 2 - 350 marks; Lot 3 - 355 marks.</w:t>
      </w:r>
    </w:p>
    <w:p w14:paraId="34F34236" w14:textId="77777777" w:rsidR="00C678CA" w:rsidRDefault="00C678CA" w:rsidP="00C678CA">
      <w:pPr>
        <w:keepNext/>
        <w:ind w:left="720"/>
      </w:pPr>
      <w:r>
        <w:rPr>
          <w:b/>
          <w:bCs/>
        </w:rPr>
        <w:t xml:space="preserve">Minimum pass score: </w:t>
      </w:r>
      <w:r>
        <w:t>Lot 1 - 175 marks; Lot 2 - 175 marks; Lot 3 - 177.5 marks.</w:t>
      </w:r>
    </w:p>
    <w:p w14:paraId="733FDABF" w14:textId="77777777" w:rsidR="00C678CA" w:rsidRPr="00290E52" w:rsidRDefault="00C678CA" w:rsidP="00C678CA">
      <w:pPr>
        <w:pStyle w:val="BlockText"/>
        <w:tabs>
          <w:tab w:val="clear" w:pos="2160"/>
        </w:tabs>
        <w:ind w:left="0"/>
        <w:rPr>
          <w:rFonts w:cs="Arial"/>
        </w:rPr>
      </w:pPr>
    </w:p>
    <w:p w14:paraId="73B7B603" w14:textId="77777777" w:rsidR="00C678CA" w:rsidRDefault="00C678CA" w:rsidP="00E0208A">
      <w:pPr>
        <w:numPr>
          <w:ilvl w:val="1"/>
          <w:numId w:val="26"/>
        </w:numPr>
        <w:ind w:left="709" w:hanging="709"/>
        <w:jc w:val="both"/>
        <w:rPr>
          <w:rFonts w:cs="Arial"/>
          <w:i/>
          <w:iCs/>
          <w:lang w:val="en-US"/>
        </w:rPr>
      </w:pPr>
      <w:r>
        <w:rPr>
          <w:rFonts w:cs="Arial"/>
          <w:b/>
          <w:bCs/>
          <w:i/>
          <w:iCs/>
          <w:lang w:val="en-US"/>
        </w:rPr>
        <w:t>PROJECT REFERENCES</w:t>
      </w:r>
    </w:p>
    <w:p w14:paraId="69CE8F31" w14:textId="77777777" w:rsidR="00C678CA" w:rsidRDefault="00C678CA" w:rsidP="00C678CA">
      <w:pPr>
        <w:keepNext/>
      </w:pPr>
      <w:r>
        <w:rPr>
          <w:b/>
          <w:bCs/>
        </w:rPr>
        <w:lastRenderedPageBreak/>
        <w:t xml:space="preserve">Maximum score: </w:t>
      </w:r>
      <w:r>
        <w:t>Lot 1 - 159 marks; Lot 2 - 159 marks; Lot 3 - 117 marks.</w:t>
      </w:r>
    </w:p>
    <w:p w14:paraId="34583F9D" w14:textId="77777777" w:rsidR="00C678CA" w:rsidRDefault="00C678CA" w:rsidP="00C678CA">
      <w:pPr>
        <w:keepNext/>
      </w:pPr>
      <w:r>
        <w:rPr>
          <w:b/>
          <w:bCs/>
        </w:rPr>
        <w:t xml:space="preserve">Minimum pass score: </w:t>
      </w:r>
      <w:r>
        <w:t>Lot 1 - 79.5 marks; Lot 2 - 79.5 marks; Lot 3 - 58.5 marks.</w:t>
      </w:r>
    </w:p>
    <w:p w14:paraId="388D4AB2" w14:textId="77777777" w:rsidR="00C678CA" w:rsidRDefault="00C678CA" w:rsidP="00C678CA">
      <w:pPr>
        <w:keepNext/>
        <w:ind w:left="720"/>
      </w:pPr>
      <w:r>
        <w:rPr>
          <w:b/>
          <w:bCs/>
        </w:rPr>
        <w:t xml:space="preserve">Maximum number of A4 pages: </w:t>
      </w:r>
      <w:r>
        <w:t>3 A4 pages.</w:t>
      </w:r>
    </w:p>
    <w:p w14:paraId="1F774E48" w14:textId="77777777" w:rsidR="00C678CA" w:rsidRDefault="00C678CA" w:rsidP="00C678CA">
      <w:pPr>
        <w:keepNext/>
        <w:ind w:left="720"/>
      </w:pPr>
    </w:p>
    <w:p w14:paraId="3F02DBCD" w14:textId="77777777" w:rsidR="00C678CA" w:rsidRDefault="00C678CA" w:rsidP="00C678CA">
      <w:pPr>
        <w:ind w:left="709"/>
        <w:jc w:val="both"/>
        <w:rPr>
          <w:rFonts w:cs="Arial"/>
          <w:i/>
          <w:iCs/>
          <w:lang w:val="en-US"/>
        </w:rPr>
      </w:pPr>
      <w:r w:rsidRPr="005D1615">
        <w:rPr>
          <w:rFonts w:cs="Arial"/>
          <w:i/>
          <w:iCs/>
          <w:lang w:val="en-US"/>
        </w:rPr>
        <w:t xml:space="preserve">As per Item D2 of the Particulars, the Applicant is to provide the Reference Projects and details required under that Item using the Project Reference sheet Appendix 1.0. The 3 examples carry equal weighting of 53 marks per project for Lots 1 and 2 and 39 marks per project for Lot 3. The entity that performed the work/services in question must be the entity that is relied upon by the applicant in its answer. The Project References will also be evaluated based on the extent to which those Project References are similar in nature, their complexity, and that they have been carried out in a similarly demanding environment to the Contract, the scope of which is outlined at Item A4 of the Particulars. </w:t>
      </w:r>
    </w:p>
    <w:p w14:paraId="6BB7116D" w14:textId="77777777" w:rsidR="00C678CA" w:rsidRPr="005D1615" w:rsidRDefault="00C678CA" w:rsidP="00C678CA">
      <w:pPr>
        <w:ind w:left="709"/>
        <w:jc w:val="both"/>
        <w:rPr>
          <w:rFonts w:cs="Arial"/>
          <w:i/>
          <w:iCs/>
          <w:lang w:val="en-US"/>
        </w:rPr>
      </w:pPr>
    </w:p>
    <w:p w14:paraId="69246726" w14:textId="77777777" w:rsidR="00C678CA" w:rsidRDefault="00C678CA" w:rsidP="00C75A7C">
      <w:pPr>
        <w:ind w:left="709"/>
        <w:jc w:val="both"/>
        <w:rPr>
          <w:rFonts w:cs="Arial"/>
          <w:i/>
          <w:iCs/>
          <w:lang w:val="en-US"/>
        </w:rPr>
      </w:pPr>
      <w:r w:rsidRPr="005D1615">
        <w:rPr>
          <w:rFonts w:cs="Arial"/>
          <w:i/>
          <w:iCs/>
          <w:lang w:val="en-US"/>
        </w:rPr>
        <w:t>(53 marks per project; 159 marks in total for Lots 1 and 2. 39 marks per project; 117 marks in total for Lot 3.)</w:t>
      </w:r>
    </w:p>
    <w:p w14:paraId="34961404" w14:textId="77777777" w:rsidR="00C678CA" w:rsidRDefault="00C678CA" w:rsidP="00C678CA">
      <w:pPr>
        <w:jc w:val="both"/>
        <w:rPr>
          <w:rFonts w:cs="Arial"/>
          <w:i/>
          <w:iCs/>
          <w:lang w:val="en-US"/>
        </w:rPr>
      </w:pPr>
    </w:p>
    <w:p w14:paraId="7C8AB6EA" w14:textId="77777777" w:rsidR="00C678CA" w:rsidRDefault="00C678CA" w:rsidP="00C678CA">
      <w:pPr>
        <w:jc w:val="both"/>
        <w:rPr>
          <w:rFonts w:cs="Arial"/>
          <w:i/>
          <w:iCs/>
          <w:lang w:val="en-US"/>
        </w:rPr>
      </w:pPr>
    </w:p>
    <w:p w14:paraId="70982A90" w14:textId="77777777" w:rsidR="00C678CA" w:rsidRDefault="00C678CA" w:rsidP="00E0208A">
      <w:pPr>
        <w:numPr>
          <w:ilvl w:val="1"/>
          <w:numId w:val="26"/>
        </w:numPr>
        <w:jc w:val="both"/>
        <w:rPr>
          <w:rFonts w:cs="Arial"/>
          <w:lang w:val="en-IE"/>
        </w:rPr>
      </w:pPr>
      <w:r>
        <w:rPr>
          <w:b/>
          <w:bCs/>
        </w:rPr>
        <w:t>REFERENCE CVS</w:t>
      </w:r>
    </w:p>
    <w:p w14:paraId="18A5C463" w14:textId="77777777" w:rsidR="00C678CA" w:rsidRDefault="00C678CA" w:rsidP="00C678CA">
      <w:pPr>
        <w:keepNext/>
        <w:ind w:left="720"/>
      </w:pPr>
      <w:r>
        <w:rPr>
          <w:b/>
          <w:bCs/>
        </w:rPr>
        <w:t xml:space="preserve">Maximum score: </w:t>
      </w:r>
      <w:r>
        <w:t>Lot 1 - 63 marks; Lot 2 - 63 marks; Lot 3 - 48 marks.</w:t>
      </w:r>
    </w:p>
    <w:p w14:paraId="2A6BB700" w14:textId="77777777" w:rsidR="00C678CA" w:rsidRDefault="00C678CA" w:rsidP="00C678CA">
      <w:pPr>
        <w:keepNext/>
        <w:ind w:left="720"/>
      </w:pPr>
      <w:r>
        <w:rPr>
          <w:b/>
          <w:bCs/>
        </w:rPr>
        <w:t xml:space="preserve">Minimum pass score: </w:t>
      </w:r>
      <w:r>
        <w:t>Lot 1 - 31.5 marks; Lot 2 - 31.5 marks; Lot 3 - 24 marks.</w:t>
      </w:r>
    </w:p>
    <w:p w14:paraId="015834D9" w14:textId="77777777" w:rsidR="00C678CA" w:rsidRDefault="00C678CA" w:rsidP="00C678CA">
      <w:pPr>
        <w:keepNext/>
        <w:ind w:left="720"/>
      </w:pPr>
      <w:r>
        <w:rPr>
          <w:b/>
          <w:bCs/>
        </w:rPr>
        <w:t xml:space="preserve">Maximum number of A4 pages: </w:t>
      </w:r>
      <w:r>
        <w:t>3 A4 pages per CV Reference Data Sheet.</w:t>
      </w:r>
    </w:p>
    <w:p w14:paraId="2FF02500" w14:textId="77777777" w:rsidR="00C678CA" w:rsidRDefault="00C678CA" w:rsidP="00C678CA">
      <w:pPr>
        <w:keepNext/>
        <w:ind w:left="720"/>
      </w:pPr>
    </w:p>
    <w:p w14:paraId="2AC8455F" w14:textId="77777777" w:rsidR="00C678CA" w:rsidRPr="005D1615" w:rsidRDefault="00C678CA" w:rsidP="00C678CA">
      <w:pPr>
        <w:ind w:left="720"/>
        <w:jc w:val="both"/>
        <w:rPr>
          <w:rFonts w:cs="Arial"/>
          <w:i/>
          <w:iCs/>
          <w:lang w:val="en-US"/>
        </w:rPr>
      </w:pPr>
      <w:r w:rsidRPr="005D1615">
        <w:rPr>
          <w:rFonts w:cs="Arial"/>
          <w:i/>
          <w:iCs/>
          <w:lang w:val="en-US"/>
        </w:rPr>
        <w:t xml:space="preserve">Also as per Item D2 of the Particulars, the Applicant is to provide the Reference CV’s and details required under that Item using the CV Reference sheet Appendix 2.0. </w:t>
      </w:r>
    </w:p>
    <w:p w14:paraId="601A20B8" w14:textId="77777777" w:rsidR="00C678CA" w:rsidRPr="005D1615" w:rsidRDefault="00C678CA" w:rsidP="00C678CA">
      <w:pPr>
        <w:ind w:left="709"/>
        <w:jc w:val="both"/>
        <w:rPr>
          <w:rFonts w:cs="Arial"/>
          <w:i/>
          <w:iCs/>
          <w:lang w:val="en-US"/>
        </w:rPr>
      </w:pPr>
      <w:r w:rsidRPr="005D1615">
        <w:rPr>
          <w:rFonts w:cs="Arial"/>
          <w:i/>
          <w:iCs/>
          <w:lang w:val="en-US"/>
        </w:rPr>
        <w:t xml:space="preserve">The 3 CVs carry equal weighting of </w:t>
      </w:r>
      <w:r>
        <w:rPr>
          <w:rFonts w:cs="Arial"/>
          <w:i/>
          <w:iCs/>
          <w:lang w:val="en-US"/>
        </w:rPr>
        <w:t>21 marks per CV for Lots 1 and 2 and 16 marks per CV for Lot 3</w:t>
      </w:r>
      <w:r w:rsidRPr="005D1615">
        <w:rPr>
          <w:rFonts w:cs="Arial"/>
          <w:i/>
          <w:iCs/>
          <w:lang w:val="en-US"/>
        </w:rPr>
        <w:t xml:space="preserve">. Three Project examples are to be provided in relation to each Reference CV. The projects do not have to align with the 3 projects submitted on the Reference Projects Sheets in Appendix 1.0. However the projects used in Appendix 2.0 must have been carried out by the individual while working for the applicant company / joint venture. </w:t>
      </w:r>
    </w:p>
    <w:p w14:paraId="656614CF" w14:textId="77777777" w:rsidR="00C678CA" w:rsidRDefault="00C678CA" w:rsidP="00C678CA">
      <w:pPr>
        <w:ind w:left="709"/>
        <w:jc w:val="both"/>
        <w:rPr>
          <w:rFonts w:cs="Arial"/>
          <w:i/>
          <w:iCs/>
          <w:lang w:val="en-US"/>
        </w:rPr>
      </w:pPr>
      <w:r w:rsidRPr="005D1615">
        <w:rPr>
          <w:rFonts w:cs="Arial"/>
          <w:i/>
          <w:iCs/>
          <w:lang w:val="en-US"/>
        </w:rPr>
        <w:t xml:space="preserve">The project references used as part of Reference CVs Appendix 2.0 will also be evaluated based on the extent to which those project references are similar in nature, their complexity, and that they have been carried out in a similarly demanding environment to the Contract, the scope of which is outlined at Item A4 of the Particulars. </w:t>
      </w:r>
    </w:p>
    <w:p w14:paraId="1839492E" w14:textId="77777777" w:rsidR="00C678CA" w:rsidRPr="005D1615" w:rsidRDefault="00C678CA" w:rsidP="00C678CA">
      <w:pPr>
        <w:ind w:left="709"/>
        <w:jc w:val="both"/>
        <w:rPr>
          <w:rFonts w:cs="Arial"/>
          <w:i/>
          <w:iCs/>
          <w:lang w:val="en-US"/>
        </w:rPr>
      </w:pPr>
    </w:p>
    <w:p w14:paraId="68B9267A" w14:textId="77777777" w:rsidR="00C678CA" w:rsidRPr="005D1615" w:rsidRDefault="00C678CA" w:rsidP="00C678CA">
      <w:pPr>
        <w:ind w:left="709"/>
        <w:jc w:val="both"/>
        <w:rPr>
          <w:rFonts w:cs="Arial"/>
          <w:i/>
          <w:iCs/>
          <w:lang w:val="en-US"/>
        </w:rPr>
      </w:pPr>
      <w:r w:rsidRPr="005D1615">
        <w:rPr>
          <w:rFonts w:cs="Arial"/>
          <w:i/>
          <w:iCs/>
          <w:lang w:val="en-US"/>
        </w:rPr>
        <w:t>(21 marks per CV; 63 marks in total for Lots 1 and 2. 16 marks per CV; 48 marks in total for Lot 3.)</w:t>
      </w:r>
    </w:p>
    <w:p w14:paraId="2205FC13" w14:textId="77777777" w:rsidR="00C678CA" w:rsidRPr="005D1615" w:rsidRDefault="00C678CA" w:rsidP="00C678CA">
      <w:pPr>
        <w:ind w:left="709"/>
        <w:jc w:val="both"/>
        <w:rPr>
          <w:rFonts w:cs="Arial"/>
          <w:i/>
          <w:iCs/>
          <w:lang w:val="en-US"/>
        </w:rPr>
      </w:pPr>
    </w:p>
    <w:p w14:paraId="5AA43201" w14:textId="77777777" w:rsidR="00C678CA" w:rsidRPr="00466247" w:rsidDel="005D1615" w:rsidRDefault="00C678CA" w:rsidP="00C678CA">
      <w:pPr>
        <w:ind w:left="709" w:hanging="709"/>
        <w:jc w:val="both"/>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C678CA" w:rsidRPr="00290E52" w14:paraId="0E1BC4A5" w14:textId="77777777" w:rsidTr="002141AF">
        <w:tc>
          <w:tcPr>
            <w:tcW w:w="9396" w:type="dxa"/>
          </w:tcPr>
          <w:p w14:paraId="681F26AE" w14:textId="77777777" w:rsidR="00C678CA" w:rsidRPr="00290E52" w:rsidRDefault="00C678CA" w:rsidP="002141AF">
            <w:pPr>
              <w:keepNext/>
              <w:keepLines/>
              <w:rPr>
                <w:rFonts w:cs="Arial"/>
                <w:b/>
              </w:rPr>
            </w:pPr>
            <w:r w:rsidRPr="00290E52">
              <w:rPr>
                <w:rFonts w:cs="Arial"/>
                <w:b/>
              </w:rPr>
              <w:t>APPLICANT’S RESPONSE  - identify document attached</w:t>
            </w:r>
          </w:p>
        </w:tc>
      </w:tr>
      <w:tr w:rsidR="00C678CA" w:rsidRPr="00290E52" w14:paraId="3DC5EE8B" w14:textId="77777777" w:rsidTr="002141AF">
        <w:tc>
          <w:tcPr>
            <w:tcW w:w="9396" w:type="dxa"/>
          </w:tcPr>
          <w:p w14:paraId="5A53A2D7" w14:textId="77777777" w:rsidR="00C678CA" w:rsidRPr="00290E52" w:rsidRDefault="00C678CA" w:rsidP="002141AF">
            <w:pPr>
              <w:keepNext/>
              <w:keepLines/>
              <w:ind w:left="720"/>
              <w:rPr>
                <w:rFonts w:cs="Arial"/>
              </w:rPr>
            </w:pPr>
          </w:p>
          <w:p w14:paraId="559AF516" w14:textId="77777777" w:rsidR="00C678CA" w:rsidRPr="00290E52" w:rsidRDefault="00C678CA" w:rsidP="002141AF">
            <w:pPr>
              <w:keepNext/>
              <w:keepLines/>
              <w:ind w:left="720"/>
              <w:rPr>
                <w:rFonts w:cs="Arial"/>
              </w:rPr>
            </w:pPr>
          </w:p>
          <w:p w14:paraId="34B924CF" w14:textId="77777777" w:rsidR="00C678CA" w:rsidRPr="00290E52" w:rsidRDefault="00C678CA" w:rsidP="002141AF">
            <w:pPr>
              <w:keepNext/>
              <w:keepLines/>
              <w:ind w:left="720"/>
              <w:rPr>
                <w:rFonts w:cs="Arial"/>
              </w:rPr>
            </w:pPr>
          </w:p>
        </w:tc>
      </w:tr>
    </w:tbl>
    <w:p w14:paraId="6D5D2010" w14:textId="77777777" w:rsidR="00C678CA" w:rsidRPr="00290E52" w:rsidRDefault="00C678CA" w:rsidP="00C678CA">
      <w:pPr>
        <w:pStyle w:val="BlockText"/>
        <w:tabs>
          <w:tab w:val="clear" w:pos="2160"/>
        </w:tabs>
        <w:ind w:left="0"/>
        <w:rPr>
          <w:rFonts w:cs="Arial"/>
        </w:rPr>
      </w:pPr>
    </w:p>
    <w:p w14:paraId="28A3F04A" w14:textId="77777777" w:rsidR="00C678CA" w:rsidRPr="00290E52" w:rsidRDefault="00C678CA" w:rsidP="00C678CA">
      <w:pPr>
        <w:pStyle w:val="BlockText"/>
        <w:tabs>
          <w:tab w:val="clear" w:pos="2160"/>
        </w:tabs>
        <w:ind w:left="0"/>
        <w:rPr>
          <w:rFonts w:cs="Arial"/>
        </w:rPr>
      </w:pPr>
      <w:r w:rsidRPr="00290E52">
        <w:rPr>
          <w:rFonts w:cs="Arial"/>
          <w:b/>
        </w:rPr>
        <w:t>Note 1</w:t>
      </w:r>
      <w:r w:rsidRPr="00290E52">
        <w:rPr>
          <w:rFonts w:cs="Arial"/>
        </w:rPr>
        <w:t>:</w:t>
      </w:r>
      <w:r w:rsidRPr="00290E52">
        <w:rPr>
          <w:rFonts w:cs="Arial"/>
        </w:rPr>
        <w:tab/>
        <w:t>References may be requested from any party involved in the referenced projects.</w:t>
      </w:r>
    </w:p>
    <w:p w14:paraId="3445FEB5" w14:textId="77777777" w:rsidR="00C678CA" w:rsidRDefault="00C678CA" w:rsidP="00C678CA">
      <w:pPr>
        <w:shd w:val="clear" w:color="auto" w:fill="FFFFFF"/>
        <w:ind w:right="-1"/>
        <w:jc w:val="both"/>
        <w:rPr>
          <w:rStyle w:val="Heading2Char"/>
          <w:rFonts w:ascii="Arial" w:hAnsi="Arial" w:cs="Arial"/>
          <w:i/>
          <w:sz w:val="20"/>
          <w:szCs w:val="20"/>
        </w:rPr>
      </w:pPr>
    </w:p>
    <w:p w14:paraId="7C492597" w14:textId="77777777" w:rsidR="00C678CA" w:rsidRPr="000A01E7" w:rsidRDefault="00C678CA" w:rsidP="00C678CA">
      <w:pPr>
        <w:ind w:left="709"/>
        <w:jc w:val="both"/>
        <w:rPr>
          <w:rFonts w:cs="Arial"/>
        </w:rPr>
      </w:pPr>
    </w:p>
    <w:p w14:paraId="1D3408C5" w14:textId="77777777" w:rsidR="00C678CA" w:rsidRPr="002141AF" w:rsidRDefault="00C678CA" w:rsidP="00E0208A">
      <w:pPr>
        <w:pStyle w:val="BodyText2"/>
        <w:numPr>
          <w:ilvl w:val="1"/>
          <w:numId w:val="26"/>
        </w:numPr>
        <w:rPr>
          <w:rFonts w:cs="Arial"/>
        </w:rPr>
      </w:pPr>
      <w:bookmarkStart w:id="182" w:name="_Toc504482236"/>
      <w:bookmarkStart w:id="183" w:name="_Toc256000030"/>
      <w:bookmarkStart w:id="184" w:name="_Toc256000079"/>
      <w:r>
        <w:rPr>
          <w:rFonts w:cs="Arial"/>
          <w:b/>
          <w:bCs/>
          <w:lang w:val="en-IE"/>
        </w:rPr>
        <w:t>POTABLE WATER SCOPE OF ACCREDITATION</w:t>
      </w:r>
    </w:p>
    <w:p w14:paraId="70412B3B" w14:textId="77777777" w:rsidR="00C678CA" w:rsidRDefault="00C678CA" w:rsidP="00C678CA">
      <w:pPr>
        <w:keepNext/>
        <w:ind w:left="720"/>
      </w:pPr>
      <w:r>
        <w:rPr>
          <w:b/>
          <w:bCs/>
        </w:rPr>
        <w:t xml:space="preserve">Maximum score: </w:t>
      </w:r>
      <w:r>
        <w:t>Lot 1 - 128 marks; Lot 2 - N/A; Lot 3 - 95 marks.</w:t>
      </w:r>
    </w:p>
    <w:p w14:paraId="0F246315" w14:textId="77777777" w:rsidR="00C678CA" w:rsidRDefault="00C678CA" w:rsidP="00C678CA">
      <w:pPr>
        <w:keepNext/>
        <w:ind w:left="720"/>
      </w:pPr>
      <w:r>
        <w:rPr>
          <w:b/>
          <w:bCs/>
        </w:rPr>
        <w:t xml:space="preserve">Minimum pass score: </w:t>
      </w:r>
      <w:r>
        <w:t>Lot 1 - 64 marks; Lot 2 - N/A; Lot 3 - 47.5 marks.</w:t>
      </w:r>
    </w:p>
    <w:p w14:paraId="01F9DECB" w14:textId="77777777" w:rsidR="00C678CA" w:rsidRDefault="00C678CA" w:rsidP="00C678CA">
      <w:pPr>
        <w:keepNext/>
        <w:ind w:left="720"/>
      </w:pPr>
      <w:r>
        <w:rPr>
          <w:b/>
          <w:bCs/>
        </w:rPr>
        <w:t xml:space="preserve">Maximum number of A4 pages: </w:t>
      </w:r>
      <w:r>
        <w:t>3 A4 pages.</w:t>
      </w:r>
    </w:p>
    <w:p w14:paraId="69E4D421" w14:textId="77777777" w:rsidR="00C678CA" w:rsidRPr="001E2C06" w:rsidRDefault="00C678CA" w:rsidP="00C678CA">
      <w:pPr>
        <w:pStyle w:val="BodyText2"/>
        <w:rPr>
          <w:rFonts w:cs="Arial"/>
        </w:rPr>
      </w:pPr>
    </w:p>
    <w:p w14:paraId="0AAAF3A6" w14:textId="77777777" w:rsidR="00C678CA" w:rsidRPr="001E2C06" w:rsidRDefault="00C678CA" w:rsidP="00C678CA">
      <w:pPr>
        <w:pStyle w:val="BodyText2"/>
        <w:rPr>
          <w:rFonts w:cs="Arial"/>
        </w:rPr>
      </w:pPr>
      <w:r w:rsidRPr="001E2C06">
        <w:rPr>
          <w:rFonts w:cs="Arial"/>
        </w:rPr>
        <w:t>For Lot 1 and Lot 3 (as appropriate), the Applicant should:</w:t>
      </w:r>
    </w:p>
    <w:p w14:paraId="5B51E2DF" w14:textId="77777777" w:rsidR="00C678CA" w:rsidRPr="001E2C06" w:rsidRDefault="00C678CA" w:rsidP="00C678CA">
      <w:pPr>
        <w:pStyle w:val="BodyText2"/>
        <w:rPr>
          <w:rFonts w:cs="Arial"/>
        </w:rPr>
      </w:pPr>
    </w:p>
    <w:p w14:paraId="6F796E5C" w14:textId="77777777" w:rsidR="00C678CA" w:rsidRPr="001E2C06" w:rsidRDefault="00C678CA" w:rsidP="00C678CA">
      <w:pPr>
        <w:pStyle w:val="BodyText2"/>
        <w:rPr>
          <w:rFonts w:cs="Arial"/>
          <w:lang w:val="en-IE"/>
        </w:rPr>
      </w:pPr>
      <w:r w:rsidRPr="001E2C06">
        <w:rPr>
          <w:rFonts w:cs="Arial"/>
          <w:lang w:val="en-IE"/>
        </w:rPr>
        <w:t xml:space="preserve">a)    Complete the tables in Appendices </w:t>
      </w:r>
      <w:r>
        <w:rPr>
          <w:rFonts w:cs="Arial"/>
          <w:lang w:val="en-IE"/>
        </w:rPr>
        <w:t>7</w:t>
      </w:r>
      <w:r w:rsidRPr="001E2C06">
        <w:rPr>
          <w:rFonts w:cs="Arial"/>
          <w:lang w:val="en-IE"/>
        </w:rPr>
        <w:t xml:space="preserve">a and </w:t>
      </w:r>
      <w:r>
        <w:rPr>
          <w:rFonts w:cs="Arial"/>
          <w:lang w:val="en-IE"/>
        </w:rPr>
        <w:t>7</w:t>
      </w:r>
      <w:r w:rsidRPr="001E2C06">
        <w:rPr>
          <w:rFonts w:cs="Arial"/>
          <w:lang w:val="en-IE"/>
        </w:rPr>
        <w:t xml:space="preserve">c (21 marks for Lot 1; 16 marks for Lot 3) </w:t>
      </w:r>
    </w:p>
    <w:p w14:paraId="208BA819" w14:textId="77777777" w:rsidR="00C678CA" w:rsidRPr="001E2C06" w:rsidRDefault="00C678CA" w:rsidP="00C678CA">
      <w:pPr>
        <w:pStyle w:val="BodyText2"/>
        <w:rPr>
          <w:rFonts w:cs="Arial"/>
          <w:lang w:val="en-IE"/>
        </w:rPr>
      </w:pPr>
    </w:p>
    <w:p w14:paraId="28BC977B" w14:textId="77777777" w:rsidR="00C678CA" w:rsidRPr="001E2C06" w:rsidRDefault="00C678CA" w:rsidP="00C678CA">
      <w:pPr>
        <w:pStyle w:val="BodyText2"/>
        <w:rPr>
          <w:rFonts w:cs="Arial"/>
          <w:lang w:val="en-IE"/>
        </w:rPr>
      </w:pPr>
      <w:r w:rsidRPr="001E2C06">
        <w:rPr>
          <w:rFonts w:cs="Arial"/>
          <w:lang w:val="en-IE"/>
        </w:rPr>
        <w:t xml:space="preserve">b)    For laboratories identified in Appendix </w:t>
      </w:r>
      <w:r>
        <w:rPr>
          <w:rFonts w:cs="Arial"/>
          <w:lang w:val="en-IE"/>
        </w:rPr>
        <w:t>7</w:t>
      </w:r>
      <w:r w:rsidRPr="001E2C06">
        <w:rPr>
          <w:rFonts w:cs="Arial"/>
          <w:lang w:val="en-IE"/>
        </w:rPr>
        <w:t xml:space="preserve">a and </w:t>
      </w:r>
      <w:r>
        <w:rPr>
          <w:rFonts w:cs="Arial"/>
          <w:lang w:val="en-IE"/>
        </w:rPr>
        <w:t>7</w:t>
      </w:r>
      <w:r w:rsidRPr="001E2C06">
        <w:rPr>
          <w:rFonts w:cs="Arial"/>
          <w:lang w:val="en-IE"/>
        </w:rPr>
        <w:t>c that are located in the Republic of Ireland, the applicant should provide evidence that the applicant is a participant in a recognised proficiency testing scheme for relevant parameters and matrices.</w:t>
      </w:r>
    </w:p>
    <w:p w14:paraId="660C1FB3" w14:textId="77777777" w:rsidR="00C678CA" w:rsidRPr="001E2C06" w:rsidRDefault="00C678CA" w:rsidP="00C678CA">
      <w:pPr>
        <w:pStyle w:val="BodyText2"/>
        <w:rPr>
          <w:rFonts w:cs="Arial"/>
          <w:b/>
          <w:bCs/>
          <w:u w:val="single"/>
          <w:lang w:val="en-IE"/>
        </w:rPr>
      </w:pPr>
      <w:r w:rsidRPr="001E2C06">
        <w:rPr>
          <w:rFonts w:cs="Arial"/>
          <w:b/>
          <w:bCs/>
          <w:u w:val="single"/>
          <w:lang w:val="en-IE"/>
        </w:rPr>
        <w:t>And/or</w:t>
      </w:r>
    </w:p>
    <w:p w14:paraId="7A2903F2" w14:textId="77777777" w:rsidR="00C678CA" w:rsidRPr="001E2C06" w:rsidRDefault="00C678CA" w:rsidP="00C678CA">
      <w:pPr>
        <w:pStyle w:val="BodyText2"/>
        <w:rPr>
          <w:rFonts w:cs="Arial"/>
          <w:lang w:val="en-IE"/>
        </w:rPr>
      </w:pPr>
      <w:r w:rsidRPr="001E2C06">
        <w:rPr>
          <w:rFonts w:cs="Arial"/>
          <w:lang w:val="en-IE"/>
        </w:rPr>
        <w:lastRenderedPageBreak/>
        <w:t xml:space="preserve">For laboratories identified in Appendix </w:t>
      </w:r>
      <w:r>
        <w:rPr>
          <w:rFonts w:cs="Arial"/>
          <w:lang w:val="en-IE"/>
        </w:rPr>
        <w:t>7</w:t>
      </w:r>
      <w:r w:rsidRPr="001E2C06">
        <w:rPr>
          <w:rFonts w:cs="Arial"/>
          <w:lang w:val="en-IE"/>
        </w:rPr>
        <w:t xml:space="preserve">a and </w:t>
      </w:r>
      <w:r>
        <w:rPr>
          <w:rFonts w:cs="Arial"/>
          <w:lang w:val="en-IE"/>
        </w:rPr>
        <w:t>7</w:t>
      </w:r>
      <w:r w:rsidRPr="001E2C06">
        <w:rPr>
          <w:rFonts w:cs="Arial"/>
          <w:lang w:val="en-IE"/>
        </w:rPr>
        <w:t xml:space="preserve">c that are located outside of Ireland, the applicant should provide evidence that the applicant is a participant in an internationally recognised external proficiency testing and verification scheme for relevant parameters and matrices (43 marks for Lot 1; 32 marks for Lot 3) </w:t>
      </w:r>
    </w:p>
    <w:p w14:paraId="128946AA" w14:textId="77777777" w:rsidR="00C678CA" w:rsidRPr="001E2C06" w:rsidRDefault="00C678CA" w:rsidP="00C678CA">
      <w:pPr>
        <w:pStyle w:val="BodyText2"/>
        <w:rPr>
          <w:rFonts w:cs="Arial"/>
          <w:lang w:val="en-IE"/>
        </w:rPr>
      </w:pPr>
    </w:p>
    <w:p w14:paraId="3768A307" w14:textId="77777777" w:rsidR="00C678CA" w:rsidRPr="001E2C06" w:rsidRDefault="00C678CA" w:rsidP="00C678CA">
      <w:pPr>
        <w:pStyle w:val="BodyText2"/>
        <w:rPr>
          <w:rFonts w:cs="Arial"/>
          <w:lang w:val="en-IE"/>
        </w:rPr>
      </w:pPr>
      <w:r w:rsidRPr="001E2C06">
        <w:rPr>
          <w:rFonts w:cs="Arial"/>
          <w:lang w:val="en-IE"/>
        </w:rPr>
        <w:t>c)    Provide details of the range of sampling for which you are accredited, together with evidence of that accreditation in the form of an accreditation certificate(s) from a national approvals board that is valid on date of the submission of the PQQ.</w:t>
      </w:r>
    </w:p>
    <w:p w14:paraId="44431105" w14:textId="77777777" w:rsidR="00C678CA" w:rsidRPr="001E2C06" w:rsidRDefault="00C678CA" w:rsidP="00C678CA">
      <w:pPr>
        <w:pStyle w:val="BodyText2"/>
        <w:rPr>
          <w:rFonts w:cs="Arial"/>
          <w:b/>
          <w:bCs/>
          <w:u w:val="single"/>
          <w:lang w:val="en-IE"/>
        </w:rPr>
      </w:pPr>
      <w:r w:rsidRPr="001E2C06">
        <w:rPr>
          <w:rFonts w:cs="Arial"/>
          <w:b/>
          <w:bCs/>
          <w:u w:val="single"/>
          <w:lang w:val="en-IE"/>
        </w:rPr>
        <w:t>Or</w:t>
      </w:r>
    </w:p>
    <w:p w14:paraId="5BF0BF9C" w14:textId="77777777" w:rsidR="00C678CA" w:rsidRPr="001E2C06" w:rsidRDefault="00C678CA" w:rsidP="00C678CA">
      <w:pPr>
        <w:pStyle w:val="BodyText2"/>
        <w:rPr>
          <w:rFonts w:cs="Arial"/>
          <w:lang w:val="en-IE"/>
        </w:rPr>
      </w:pPr>
      <w:r w:rsidRPr="001E2C06">
        <w:rPr>
          <w:rFonts w:cs="Arial"/>
          <w:lang w:val="en-IE"/>
        </w:rPr>
        <w:t xml:space="preserve">Provide details of the proposed path to achieve sampling accreditation for the 2028-2032 Framework. (64 marks for Lot 1; 47 marks for Lot 3) </w:t>
      </w:r>
    </w:p>
    <w:p w14:paraId="3DF3B8DC" w14:textId="77777777" w:rsidR="00C678CA" w:rsidRPr="001E2C06" w:rsidRDefault="00C678CA" w:rsidP="00C678CA">
      <w:pPr>
        <w:pStyle w:val="BodyText2"/>
        <w:jc w:val="both"/>
        <w:rPr>
          <w:rFonts w:cs="Arial"/>
        </w:rPr>
      </w:pPr>
    </w:p>
    <w:p w14:paraId="4A07AD0F" w14:textId="77777777" w:rsidR="00C678CA" w:rsidRPr="00290E52" w:rsidRDefault="00C678CA" w:rsidP="00C678CA">
      <w:pPr>
        <w:pStyle w:val="BodyText2"/>
        <w:jc w:val="both"/>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C678CA" w:rsidRPr="00290E52" w14:paraId="09C5012C" w14:textId="77777777" w:rsidTr="002141AF">
        <w:tc>
          <w:tcPr>
            <w:tcW w:w="9396" w:type="dxa"/>
          </w:tcPr>
          <w:p w14:paraId="2386E9D3" w14:textId="77777777" w:rsidR="00C678CA" w:rsidRPr="00290E52" w:rsidRDefault="00C678CA" w:rsidP="002141AF">
            <w:pPr>
              <w:rPr>
                <w:rFonts w:cs="Arial"/>
                <w:b/>
              </w:rPr>
            </w:pPr>
            <w:r w:rsidRPr="00290E52">
              <w:rPr>
                <w:rFonts w:cs="Arial"/>
                <w:b/>
              </w:rPr>
              <w:t>APPLICANT’S RESPONSE – identify document attached</w:t>
            </w:r>
          </w:p>
        </w:tc>
      </w:tr>
      <w:tr w:rsidR="00C678CA" w:rsidRPr="00290E52" w14:paraId="5E611315" w14:textId="77777777" w:rsidTr="002141AF">
        <w:tc>
          <w:tcPr>
            <w:tcW w:w="9396" w:type="dxa"/>
          </w:tcPr>
          <w:p w14:paraId="65CAAD54" w14:textId="77777777" w:rsidR="00C678CA" w:rsidRPr="00290E52" w:rsidRDefault="00C678CA" w:rsidP="002141AF">
            <w:pPr>
              <w:ind w:left="720"/>
              <w:rPr>
                <w:rFonts w:cs="Arial"/>
              </w:rPr>
            </w:pPr>
          </w:p>
          <w:p w14:paraId="2B686022" w14:textId="77777777" w:rsidR="00C678CA" w:rsidRPr="00290E52" w:rsidRDefault="00C678CA" w:rsidP="002141AF">
            <w:pPr>
              <w:ind w:left="720"/>
              <w:rPr>
                <w:rFonts w:cs="Arial"/>
              </w:rPr>
            </w:pPr>
          </w:p>
          <w:p w14:paraId="5E3CD26A" w14:textId="77777777" w:rsidR="00C678CA" w:rsidRPr="00290E52" w:rsidRDefault="00C678CA" w:rsidP="002141AF">
            <w:pPr>
              <w:ind w:left="720"/>
              <w:rPr>
                <w:rFonts w:cs="Arial"/>
              </w:rPr>
            </w:pPr>
          </w:p>
        </w:tc>
      </w:tr>
    </w:tbl>
    <w:p w14:paraId="4D260005" w14:textId="77777777" w:rsidR="00C678CA" w:rsidRDefault="00C678CA" w:rsidP="00C678CA">
      <w:pPr>
        <w:ind w:left="709"/>
        <w:jc w:val="both"/>
        <w:rPr>
          <w:rFonts w:cs="Arial"/>
        </w:rPr>
      </w:pPr>
    </w:p>
    <w:p w14:paraId="45DB8F2A" w14:textId="77777777" w:rsidR="00C678CA" w:rsidRDefault="00C678CA" w:rsidP="00E0208A">
      <w:pPr>
        <w:numPr>
          <w:ilvl w:val="1"/>
          <w:numId w:val="26"/>
        </w:numPr>
        <w:jc w:val="both"/>
        <w:rPr>
          <w:rFonts w:cs="Arial"/>
          <w:lang w:val="en-IE"/>
        </w:rPr>
      </w:pPr>
      <w:r>
        <w:rPr>
          <w:b/>
          <w:bCs/>
        </w:rPr>
        <w:t>WASTEWATER SCOPE OF ACCREDITATION</w:t>
      </w:r>
    </w:p>
    <w:p w14:paraId="131025D0" w14:textId="77777777" w:rsidR="00C678CA" w:rsidRDefault="00C678CA" w:rsidP="00C678CA">
      <w:pPr>
        <w:keepNext/>
        <w:ind w:left="720"/>
      </w:pPr>
      <w:r>
        <w:rPr>
          <w:b/>
          <w:bCs/>
        </w:rPr>
        <w:t xml:space="preserve">Maximum score: </w:t>
      </w:r>
      <w:r>
        <w:t>Lot 1 - N/A; Lot 2 - 128 marks; Lot 3 - 95 marks.</w:t>
      </w:r>
    </w:p>
    <w:p w14:paraId="6D875116" w14:textId="77777777" w:rsidR="00C678CA" w:rsidRDefault="00C678CA" w:rsidP="00C678CA">
      <w:pPr>
        <w:keepNext/>
        <w:ind w:left="720"/>
      </w:pPr>
      <w:r>
        <w:rPr>
          <w:b/>
          <w:bCs/>
        </w:rPr>
        <w:t xml:space="preserve">Minimum pass score: </w:t>
      </w:r>
      <w:r>
        <w:t>Lot 1 - N/A; Lot 2 - 64 marks; Lot 3 - 47.5 marks.</w:t>
      </w:r>
    </w:p>
    <w:p w14:paraId="7B3E9F7E" w14:textId="77777777" w:rsidR="00C678CA" w:rsidRDefault="00C678CA" w:rsidP="00C678CA">
      <w:pPr>
        <w:keepNext/>
        <w:ind w:left="720"/>
      </w:pPr>
      <w:r>
        <w:rPr>
          <w:b/>
          <w:bCs/>
        </w:rPr>
        <w:t xml:space="preserve">Maximum number of A4 pages: </w:t>
      </w:r>
      <w:r>
        <w:t>3 A4 pages.</w:t>
      </w:r>
    </w:p>
    <w:p w14:paraId="2C799132" w14:textId="77777777" w:rsidR="00C678CA" w:rsidRPr="003E5514" w:rsidRDefault="00C678CA" w:rsidP="00C678CA">
      <w:pPr>
        <w:pStyle w:val="BodyText2"/>
        <w:ind w:left="709"/>
        <w:rPr>
          <w:rFonts w:cs="Arial"/>
          <w:lang w:val="en-IE"/>
        </w:rPr>
      </w:pPr>
    </w:p>
    <w:p w14:paraId="4EC3FEB5" w14:textId="77777777" w:rsidR="00C678CA" w:rsidRPr="003E5514" w:rsidRDefault="00C678CA" w:rsidP="00C678CA">
      <w:pPr>
        <w:pStyle w:val="BodyText2"/>
        <w:ind w:left="709"/>
        <w:rPr>
          <w:rFonts w:cs="Arial"/>
        </w:rPr>
      </w:pPr>
      <w:r w:rsidRPr="003E5514">
        <w:rPr>
          <w:rFonts w:cs="Arial"/>
        </w:rPr>
        <w:t>For Lot 2 and Lot 3 (as appropriate), the Applicant should:</w:t>
      </w:r>
    </w:p>
    <w:p w14:paraId="500F53E6" w14:textId="77777777" w:rsidR="00C678CA" w:rsidRPr="003E5514" w:rsidRDefault="00C678CA" w:rsidP="00C678CA">
      <w:pPr>
        <w:pStyle w:val="BodyText2"/>
        <w:ind w:left="709"/>
        <w:rPr>
          <w:rFonts w:cs="Arial"/>
          <w:lang w:val="en-IE"/>
        </w:rPr>
      </w:pPr>
    </w:p>
    <w:p w14:paraId="771278D7" w14:textId="77777777" w:rsidR="00C678CA" w:rsidRPr="003E5514" w:rsidRDefault="00C678CA" w:rsidP="00C678CA">
      <w:pPr>
        <w:pStyle w:val="BodyText2"/>
        <w:ind w:left="709"/>
        <w:rPr>
          <w:rFonts w:cs="Arial"/>
          <w:lang w:val="en-IE"/>
        </w:rPr>
      </w:pPr>
      <w:r w:rsidRPr="003E5514">
        <w:rPr>
          <w:rFonts w:cs="Arial"/>
          <w:lang w:val="en-IE"/>
        </w:rPr>
        <w:t xml:space="preserve">a)    Complete the tables in Appendices 7b and 7d (21 marks for Lot 2; 16 marks for Lot 3) </w:t>
      </w:r>
    </w:p>
    <w:p w14:paraId="1AB2CB97" w14:textId="77777777" w:rsidR="00C678CA" w:rsidRPr="003E5514" w:rsidRDefault="00C678CA" w:rsidP="00C678CA">
      <w:pPr>
        <w:pStyle w:val="BodyText2"/>
        <w:ind w:left="709"/>
        <w:rPr>
          <w:rFonts w:cs="Arial"/>
        </w:rPr>
      </w:pPr>
    </w:p>
    <w:p w14:paraId="58392084" w14:textId="77777777" w:rsidR="00C678CA" w:rsidRPr="003E5514" w:rsidRDefault="00C678CA" w:rsidP="00C678CA">
      <w:pPr>
        <w:pStyle w:val="BodyText2"/>
        <w:ind w:left="709"/>
        <w:rPr>
          <w:rFonts w:cs="Arial"/>
        </w:rPr>
      </w:pPr>
      <w:r w:rsidRPr="003E5514">
        <w:rPr>
          <w:rFonts w:cs="Arial"/>
          <w:lang w:val="en-IE"/>
        </w:rPr>
        <w:t xml:space="preserve">b)    For laboratories identified in Appendix </w:t>
      </w:r>
      <w:r>
        <w:rPr>
          <w:rFonts w:cs="Arial"/>
          <w:lang w:val="en-IE"/>
        </w:rPr>
        <w:t>7</w:t>
      </w:r>
      <w:r w:rsidRPr="003E5514">
        <w:rPr>
          <w:rFonts w:cs="Arial"/>
          <w:lang w:val="en-IE"/>
        </w:rPr>
        <w:t xml:space="preserve">b and </w:t>
      </w:r>
      <w:r>
        <w:rPr>
          <w:rFonts w:cs="Arial"/>
          <w:lang w:val="en-IE"/>
        </w:rPr>
        <w:t>7</w:t>
      </w:r>
      <w:r w:rsidRPr="003E5514">
        <w:rPr>
          <w:rFonts w:cs="Arial"/>
          <w:lang w:val="en-IE"/>
        </w:rPr>
        <w:t>d that are located in the Republic of Ireland, the applicant should provide evidence that the applicant is a participant in a recognised proficiency testing scheme for relevant parameters and matrices.</w:t>
      </w:r>
    </w:p>
    <w:p w14:paraId="22A15ECB" w14:textId="77777777" w:rsidR="00C678CA" w:rsidRPr="003E5514" w:rsidRDefault="00C678CA" w:rsidP="00C678CA">
      <w:pPr>
        <w:pStyle w:val="BodyText2"/>
        <w:ind w:left="709"/>
        <w:rPr>
          <w:rFonts w:cs="Arial"/>
          <w:b/>
          <w:bCs/>
          <w:u w:val="single"/>
          <w:lang w:val="en-IE"/>
        </w:rPr>
      </w:pPr>
      <w:r w:rsidRPr="003E5514">
        <w:rPr>
          <w:rFonts w:cs="Arial"/>
          <w:b/>
          <w:bCs/>
          <w:u w:val="single"/>
          <w:lang w:val="en-IE"/>
        </w:rPr>
        <w:t>And/or</w:t>
      </w:r>
    </w:p>
    <w:p w14:paraId="23BE485F" w14:textId="77777777" w:rsidR="00C678CA" w:rsidRPr="003E5514" w:rsidRDefault="00C678CA" w:rsidP="00C678CA">
      <w:pPr>
        <w:pStyle w:val="BodyText2"/>
        <w:ind w:left="709"/>
        <w:rPr>
          <w:rFonts w:cs="Arial"/>
          <w:lang w:val="en-IE"/>
        </w:rPr>
      </w:pPr>
      <w:r w:rsidRPr="003E5514">
        <w:rPr>
          <w:rFonts w:cs="Arial"/>
          <w:lang w:val="en-IE"/>
        </w:rPr>
        <w:t xml:space="preserve">For laboratories identified in Appendix </w:t>
      </w:r>
      <w:r>
        <w:rPr>
          <w:rFonts w:cs="Arial"/>
          <w:lang w:val="en-IE"/>
        </w:rPr>
        <w:t>7</w:t>
      </w:r>
      <w:r w:rsidRPr="003E5514">
        <w:rPr>
          <w:rFonts w:cs="Arial"/>
          <w:lang w:val="en-IE"/>
        </w:rPr>
        <w:t xml:space="preserve">b and </w:t>
      </w:r>
      <w:r>
        <w:rPr>
          <w:rFonts w:cs="Arial"/>
          <w:lang w:val="en-IE"/>
        </w:rPr>
        <w:t>7</w:t>
      </w:r>
      <w:r w:rsidRPr="003E5514">
        <w:rPr>
          <w:rFonts w:cs="Arial"/>
          <w:lang w:val="en-IE"/>
        </w:rPr>
        <w:t xml:space="preserve">d that are located outside of Ireland, the applicant should provide evidence that the applicant is a participant in an internationally recognised external proficiency testing and verification scheme for relevant parameters and matrices  (43 marks for Lot 2; 32 marks for Lot 3) </w:t>
      </w:r>
    </w:p>
    <w:p w14:paraId="55EB27F2" w14:textId="77777777" w:rsidR="00C678CA" w:rsidRPr="003E5514" w:rsidRDefault="00C678CA" w:rsidP="00C678CA">
      <w:pPr>
        <w:pStyle w:val="BodyText2"/>
        <w:ind w:left="709"/>
        <w:rPr>
          <w:rFonts w:cs="Arial"/>
          <w:lang w:val="en-IE"/>
        </w:rPr>
      </w:pPr>
    </w:p>
    <w:p w14:paraId="39685B09" w14:textId="77777777" w:rsidR="00C678CA" w:rsidRPr="003E5514" w:rsidRDefault="00C678CA" w:rsidP="00C678CA">
      <w:pPr>
        <w:pStyle w:val="BodyText2"/>
        <w:ind w:left="709"/>
        <w:rPr>
          <w:rFonts w:cs="Arial"/>
          <w:lang w:val="en-IE"/>
        </w:rPr>
      </w:pPr>
      <w:r w:rsidRPr="003E5514">
        <w:rPr>
          <w:rFonts w:cs="Arial"/>
          <w:lang w:val="en-IE"/>
        </w:rPr>
        <w:t>c)    Provide details of the range of sampling for which you are accredited, together with evidence of that accreditation in the form of an accreditation certificate(s) from a national approvals board that is valid on date of the submission of the PQQ.</w:t>
      </w:r>
    </w:p>
    <w:p w14:paraId="7379463A" w14:textId="77777777" w:rsidR="00C678CA" w:rsidRPr="003E5514" w:rsidRDefault="00C678CA" w:rsidP="00C678CA">
      <w:pPr>
        <w:pStyle w:val="BodyText2"/>
        <w:ind w:left="709"/>
        <w:rPr>
          <w:rFonts w:cs="Arial"/>
          <w:b/>
          <w:bCs/>
          <w:u w:val="single"/>
          <w:lang w:val="en-IE"/>
        </w:rPr>
      </w:pPr>
      <w:r w:rsidRPr="003E5514">
        <w:rPr>
          <w:rFonts w:cs="Arial"/>
          <w:b/>
          <w:bCs/>
          <w:u w:val="single"/>
          <w:lang w:val="en-IE"/>
        </w:rPr>
        <w:t>Or</w:t>
      </w:r>
    </w:p>
    <w:p w14:paraId="0E8816BC" w14:textId="77777777" w:rsidR="00C678CA" w:rsidRPr="003E5514" w:rsidRDefault="00C678CA" w:rsidP="00C678CA">
      <w:pPr>
        <w:pStyle w:val="BodyText2"/>
        <w:ind w:left="709"/>
        <w:rPr>
          <w:rFonts w:cs="Arial"/>
          <w:lang w:val="en-IE"/>
        </w:rPr>
      </w:pPr>
      <w:r w:rsidRPr="003E5514">
        <w:rPr>
          <w:rFonts w:cs="Arial"/>
          <w:lang w:val="en-IE"/>
        </w:rPr>
        <w:t>Provide details of the proposed path to achieve sampling accreditation for the 2028-2032 Framework.</w:t>
      </w:r>
    </w:p>
    <w:p w14:paraId="15DCE0EC" w14:textId="77777777" w:rsidR="00C678CA" w:rsidRPr="003E5514" w:rsidRDefault="00C678CA" w:rsidP="00C678CA">
      <w:pPr>
        <w:pStyle w:val="BodyText2"/>
        <w:ind w:left="709"/>
        <w:rPr>
          <w:rFonts w:cs="Arial"/>
          <w:lang w:val="en-IE"/>
        </w:rPr>
      </w:pPr>
      <w:r w:rsidRPr="003E5514">
        <w:rPr>
          <w:rFonts w:cs="Arial"/>
          <w:lang w:val="en-IE"/>
        </w:rPr>
        <w:t>(64 marks for Lot 2; 47 marks for Lot 3)</w:t>
      </w:r>
    </w:p>
    <w:p w14:paraId="55AD812B" w14:textId="77777777" w:rsidR="00C678CA" w:rsidRPr="003E5514" w:rsidRDefault="00C678CA" w:rsidP="00C678CA">
      <w:pPr>
        <w:pStyle w:val="BodyText2"/>
        <w:ind w:left="709"/>
        <w:jc w:val="both"/>
        <w:rPr>
          <w:rFonts w:cs="Arial"/>
        </w:rPr>
      </w:pPr>
    </w:p>
    <w:p w14:paraId="7C413ABD" w14:textId="77777777" w:rsidR="00C678CA" w:rsidRPr="00290E52" w:rsidRDefault="00C678CA" w:rsidP="00C678CA">
      <w:pPr>
        <w:pStyle w:val="BodyText2"/>
        <w:ind w:left="709"/>
        <w:jc w:val="both"/>
        <w:rPr>
          <w:rFonts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C678CA" w:rsidRPr="00290E52" w14:paraId="19035CFF" w14:textId="77777777" w:rsidTr="002141AF">
        <w:tc>
          <w:tcPr>
            <w:tcW w:w="9396" w:type="dxa"/>
          </w:tcPr>
          <w:p w14:paraId="6D7768FB" w14:textId="77777777" w:rsidR="00C678CA" w:rsidRPr="00290E52" w:rsidRDefault="00C678CA" w:rsidP="002141AF">
            <w:pPr>
              <w:rPr>
                <w:rFonts w:cs="Arial"/>
                <w:b/>
              </w:rPr>
            </w:pPr>
            <w:r w:rsidRPr="00290E52">
              <w:rPr>
                <w:rFonts w:cs="Arial"/>
                <w:b/>
              </w:rPr>
              <w:t>APPLICANT’S RESPONSE – identify document attached</w:t>
            </w:r>
          </w:p>
        </w:tc>
      </w:tr>
      <w:tr w:rsidR="00C678CA" w:rsidRPr="00290E52" w14:paraId="2CB30066" w14:textId="77777777" w:rsidTr="002141AF">
        <w:tc>
          <w:tcPr>
            <w:tcW w:w="9396" w:type="dxa"/>
          </w:tcPr>
          <w:p w14:paraId="31136733" w14:textId="77777777" w:rsidR="00C678CA" w:rsidRPr="00290E52" w:rsidRDefault="00C678CA" w:rsidP="002141AF">
            <w:pPr>
              <w:ind w:left="720"/>
              <w:rPr>
                <w:rFonts w:cs="Arial"/>
              </w:rPr>
            </w:pPr>
          </w:p>
          <w:p w14:paraId="506ACAB8" w14:textId="77777777" w:rsidR="00C678CA" w:rsidRPr="00290E52" w:rsidRDefault="00C678CA" w:rsidP="002141AF">
            <w:pPr>
              <w:ind w:left="720"/>
              <w:rPr>
                <w:rFonts w:cs="Arial"/>
              </w:rPr>
            </w:pPr>
          </w:p>
          <w:p w14:paraId="2BEFE1B7" w14:textId="77777777" w:rsidR="00C678CA" w:rsidRPr="00290E52" w:rsidRDefault="00C678CA" w:rsidP="002141AF">
            <w:pPr>
              <w:ind w:left="720"/>
              <w:rPr>
                <w:rFonts w:cs="Arial"/>
              </w:rPr>
            </w:pPr>
          </w:p>
        </w:tc>
      </w:tr>
    </w:tbl>
    <w:p w14:paraId="6A231781" w14:textId="77777777" w:rsidR="00C678CA" w:rsidRPr="00290E52" w:rsidRDefault="00C678CA" w:rsidP="00C678CA">
      <w:pPr>
        <w:pStyle w:val="BodyText2"/>
        <w:jc w:val="both"/>
        <w:rPr>
          <w:rFonts w:cs="Arial"/>
          <w:b/>
        </w:rPr>
      </w:pPr>
    </w:p>
    <w:p w14:paraId="5F499085" w14:textId="77777777" w:rsidR="00C678CA" w:rsidRPr="00290E52" w:rsidRDefault="00C678CA" w:rsidP="00C678CA">
      <w:pPr>
        <w:rPr>
          <w:rStyle w:val="Heading2Char"/>
          <w:rFonts w:ascii="Arial" w:hAnsi="Arial" w:cs="Arial"/>
          <w:i/>
          <w:sz w:val="20"/>
          <w:szCs w:val="20"/>
        </w:rPr>
      </w:pPr>
    </w:p>
    <w:p w14:paraId="243A244C" w14:textId="77777777" w:rsidR="00C678CA" w:rsidRPr="00290E52" w:rsidRDefault="00C678CA" w:rsidP="00E0208A">
      <w:pPr>
        <w:numPr>
          <w:ilvl w:val="0"/>
          <w:numId w:val="27"/>
        </w:numPr>
        <w:shd w:val="clear" w:color="auto" w:fill="A5C9EB"/>
        <w:ind w:hanging="720"/>
        <w:rPr>
          <w:rStyle w:val="Heading2Char"/>
          <w:rFonts w:ascii="Arial" w:hAnsi="Arial" w:cs="Arial"/>
          <w:i/>
          <w:sz w:val="20"/>
          <w:szCs w:val="20"/>
        </w:rPr>
      </w:pPr>
      <w:bookmarkStart w:id="185" w:name="_Toc146797244"/>
      <w:r w:rsidRPr="00F95F58">
        <w:rPr>
          <w:b/>
          <w:bCs/>
        </w:rPr>
        <w:t>HEALTH AND SAFETY</w:t>
      </w:r>
      <w:bookmarkEnd w:id="185"/>
    </w:p>
    <w:p w14:paraId="658F3340" w14:textId="77777777" w:rsidR="00C678CA" w:rsidRDefault="00C678CA" w:rsidP="00C678CA">
      <w:pPr>
        <w:keepNext/>
        <w:ind w:left="720"/>
      </w:pPr>
      <w:r>
        <w:rPr>
          <w:b/>
          <w:bCs/>
        </w:rPr>
        <w:t xml:space="preserve">Maximum score: </w:t>
      </w:r>
      <w:r>
        <w:t>Lot 1 - 150 marks; Lot 2 - 150 marks; Lot 3 - 75 marks.</w:t>
      </w:r>
    </w:p>
    <w:p w14:paraId="41AE0E91" w14:textId="77777777" w:rsidR="00C678CA" w:rsidRDefault="00C678CA" w:rsidP="00C678CA">
      <w:pPr>
        <w:keepNext/>
        <w:ind w:left="720"/>
      </w:pPr>
      <w:r>
        <w:rPr>
          <w:b/>
          <w:bCs/>
        </w:rPr>
        <w:t xml:space="preserve">Minimum pass score: </w:t>
      </w:r>
      <w:r>
        <w:t>Lot 1 - 75 marks; Lot 2 - 75 marks; Lot 3 - 37.5 marks.</w:t>
      </w:r>
    </w:p>
    <w:p w14:paraId="4D71B53B" w14:textId="77777777" w:rsidR="00C678CA" w:rsidRPr="00290E52" w:rsidRDefault="00C678CA" w:rsidP="00C678CA">
      <w:pPr>
        <w:tabs>
          <w:tab w:val="num" w:pos="720"/>
        </w:tabs>
        <w:ind w:right="-1"/>
        <w:rPr>
          <w:rFonts w:cs="Arial"/>
          <w:b/>
          <w:lang w:val="en-IE"/>
        </w:rPr>
      </w:pPr>
    </w:p>
    <w:p w14:paraId="1E426922" w14:textId="77777777" w:rsidR="00C678CA" w:rsidRPr="003E5514" w:rsidRDefault="00C678CA" w:rsidP="00C678CA">
      <w:pPr>
        <w:rPr>
          <w:rFonts w:cs="Arial"/>
          <w:iCs/>
          <w:u w:val="single"/>
          <w:lang w:val="en-IE"/>
        </w:rPr>
      </w:pPr>
      <w:r w:rsidRPr="003E5514">
        <w:rPr>
          <w:rFonts w:cs="Arial"/>
          <w:iCs/>
          <w:u w:val="single"/>
          <w:lang w:val="en-IE"/>
        </w:rPr>
        <w:t>All Lots:</w:t>
      </w:r>
      <w:r w:rsidRPr="003E5514">
        <w:rPr>
          <w:rFonts w:cs="Arial"/>
          <w:iCs/>
          <w:lang w:val="en-IE"/>
        </w:rPr>
        <w:tab/>
      </w:r>
      <w:r w:rsidRPr="003E5514">
        <w:rPr>
          <w:rFonts w:cs="Arial"/>
          <w:iCs/>
          <w:lang w:val="en-IE"/>
        </w:rPr>
        <w:tab/>
      </w:r>
      <w:r w:rsidRPr="003E5514">
        <w:rPr>
          <w:rFonts w:cs="Arial"/>
          <w:iCs/>
          <w:lang w:val="en-IE"/>
        </w:rPr>
        <w:tab/>
      </w:r>
      <w:r w:rsidRPr="003E5514">
        <w:rPr>
          <w:rFonts w:cs="Arial"/>
          <w:iCs/>
          <w:lang w:val="en-IE"/>
        </w:rPr>
        <w:tab/>
      </w:r>
      <w:r w:rsidRPr="003E5514">
        <w:rPr>
          <w:rFonts w:cs="Arial"/>
          <w:iCs/>
          <w:lang w:val="en-IE"/>
        </w:rPr>
        <w:tab/>
      </w:r>
    </w:p>
    <w:p w14:paraId="74C808E0" w14:textId="77777777" w:rsidR="00C678CA" w:rsidRDefault="00C678CA" w:rsidP="00E0208A">
      <w:pPr>
        <w:numPr>
          <w:ilvl w:val="0"/>
          <w:numId w:val="50"/>
        </w:numPr>
        <w:jc w:val="both"/>
        <w:rPr>
          <w:rFonts w:cs="Arial"/>
          <w:lang w:val="en-IE"/>
        </w:rPr>
      </w:pPr>
      <w:r>
        <w:rPr>
          <w:b/>
          <w:bCs/>
        </w:rPr>
        <w:t>RISK ASSESSMENT AND METHOD STATEMENT PROCESS</w:t>
      </w:r>
    </w:p>
    <w:p w14:paraId="39097D2D" w14:textId="77777777" w:rsidR="00C678CA" w:rsidRDefault="00C678CA" w:rsidP="00C678CA">
      <w:pPr>
        <w:keepNext/>
        <w:ind w:left="720"/>
      </w:pPr>
      <w:r>
        <w:rPr>
          <w:b/>
          <w:bCs/>
        </w:rPr>
        <w:lastRenderedPageBreak/>
        <w:t xml:space="preserve">Maximum score: </w:t>
      </w:r>
      <w:r>
        <w:t>Lot 1 - 25 marks; Lot 2 - 25 marks; Lot 3 - 25 marks.</w:t>
      </w:r>
    </w:p>
    <w:p w14:paraId="3C13EE4E" w14:textId="77777777" w:rsidR="00C678CA" w:rsidRDefault="00C678CA" w:rsidP="00C678CA">
      <w:pPr>
        <w:keepNext/>
        <w:ind w:left="720"/>
      </w:pPr>
      <w:r>
        <w:rPr>
          <w:b/>
          <w:bCs/>
        </w:rPr>
        <w:t xml:space="preserve">Minimum pass score: </w:t>
      </w:r>
      <w:r>
        <w:t>Lot 1 - 12.5 marks; Lot 2 - 12.5 marks; Lot 3 - 12.5 marks.</w:t>
      </w:r>
    </w:p>
    <w:p w14:paraId="63AA00B3" w14:textId="77777777" w:rsidR="00C678CA" w:rsidRDefault="00C678CA" w:rsidP="00C678CA">
      <w:pPr>
        <w:keepNext/>
        <w:ind w:left="720"/>
      </w:pPr>
      <w:r>
        <w:rPr>
          <w:b/>
          <w:bCs/>
        </w:rPr>
        <w:t xml:space="preserve">Maximum number of A4 pages: </w:t>
      </w:r>
      <w:r>
        <w:t>3 A4 pages.</w:t>
      </w:r>
    </w:p>
    <w:p w14:paraId="0BE9AF1E" w14:textId="77777777" w:rsidR="00C678CA" w:rsidRPr="003E5514" w:rsidRDefault="00C678CA" w:rsidP="00C678CA">
      <w:pPr>
        <w:ind w:left="720"/>
        <w:rPr>
          <w:rFonts w:cs="Arial"/>
          <w:iCs/>
          <w:lang w:val="en-IE"/>
        </w:rPr>
      </w:pPr>
      <w:r w:rsidRPr="003E5514">
        <w:rPr>
          <w:rFonts w:cs="Arial"/>
          <w:iCs/>
          <w:lang w:val="en-IE"/>
        </w:rPr>
        <w:t>The Applicant shall provide evidence of the company’s process for preparing and implementing Risk Assessment and Method Statements including how they take account of the General Principles of Prevention.</w:t>
      </w:r>
    </w:p>
    <w:p w14:paraId="1EEFCE71" w14:textId="77777777" w:rsidR="00C678CA" w:rsidRPr="003E5514" w:rsidRDefault="00C678CA" w:rsidP="00C678CA">
      <w:pPr>
        <w:rPr>
          <w:rFonts w:cs="Arial"/>
          <w:iCs/>
          <w:lang w:val="en-IE"/>
        </w:rPr>
      </w:pPr>
    </w:p>
    <w:p w14:paraId="70CF95E5" w14:textId="77777777" w:rsidR="00C678CA" w:rsidRPr="002141AF" w:rsidRDefault="00C678CA" w:rsidP="00E0208A">
      <w:pPr>
        <w:numPr>
          <w:ilvl w:val="0"/>
          <w:numId w:val="50"/>
        </w:numPr>
        <w:jc w:val="both"/>
        <w:rPr>
          <w:rFonts w:cs="Arial"/>
          <w:lang w:val="en-IE"/>
        </w:rPr>
      </w:pPr>
      <w:r>
        <w:rPr>
          <w:b/>
          <w:bCs/>
        </w:rPr>
        <w:t>HEALTH AND SAFETY TRAINING</w:t>
      </w:r>
    </w:p>
    <w:p w14:paraId="66B67204" w14:textId="77777777" w:rsidR="00C678CA" w:rsidRDefault="00C678CA" w:rsidP="00C678CA">
      <w:pPr>
        <w:ind w:left="720"/>
        <w:jc w:val="both"/>
        <w:rPr>
          <w:rFonts w:cs="Arial"/>
          <w:lang w:val="en-IE"/>
        </w:rPr>
      </w:pPr>
    </w:p>
    <w:p w14:paraId="0040FF2A" w14:textId="77777777" w:rsidR="00C678CA" w:rsidRDefault="00C678CA" w:rsidP="00C678CA">
      <w:pPr>
        <w:keepNext/>
        <w:ind w:left="720"/>
      </w:pPr>
      <w:r>
        <w:rPr>
          <w:b/>
          <w:bCs/>
        </w:rPr>
        <w:t xml:space="preserve">Maximum score: </w:t>
      </w:r>
      <w:r>
        <w:t>Lot 1 - 25 marks; Lot 2 - 25 marks; Lot 3 - 25 marks.</w:t>
      </w:r>
    </w:p>
    <w:p w14:paraId="58899D76" w14:textId="77777777" w:rsidR="00C678CA" w:rsidRDefault="00C678CA" w:rsidP="00C678CA">
      <w:pPr>
        <w:keepNext/>
        <w:ind w:left="720"/>
      </w:pPr>
      <w:r>
        <w:rPr>
          <w:b/>
          <w:bCs/>
        </w:rPr>
        <w:t xml:space="preserve">Minimum pass score: </w:t>
      </w:r>
      <w:r>
        <w:t>Lot 1 - 12.5 marks; Lot 2 - 12.5 marks; Lot 3 - 12.5 marks.</w:t>
      </w:r>
    </w:p>
    <w:p w14:paraId="326AA258" w14:textId="77777777" w:rsidR="00C678CA" w:rsidRDefault="00C678CA" w:rsidP="00C678CA">
      <w:pPr>
        <w:keepNext/>
        <w:ind w:left="720"/>
      </w:pPr>
      <w:r>
        <w:rPr>
          <w:b/>
          <w:bCs/>
        </w:rPr>
        <w:t xml:space="preserve">Maximum number of A4 pages: </w:t>
      </w:r>
      <w:r>
        <w:t>3 A4 pages.</w:t>
      </w:r>
    </w:p>
    <w:p w14:paraId="3FE2D01A" w14:textId="77777777" w:rsidR="00C678CA" w:rsidRDefault="00C678CA" w:rsidP="00C678CA">
      <w:pPr>
        <w:keepNext/>
        <w:ind w:left="720"/>
      </w:pPr>
    </w:p>
    <w:p w14:paraId="7B564FE1" w14:textId="77777777" w:rsidR="00C678CA" w:rsidRPr="003E5514" w:rsidRDefault="00C678CA" w:rsidP="00C678CA">
      <w:pPr>
        <w:ind w:left="720"/>
        <w:rPr>
          <w:rFonts w:cs="Arial"/>
          <w:iCs/>
        </w:rPr>
      </w:pPr>
      <w:r w:rsidRPr="003E5514">
        <w:rPr>
          <w:rFonts w:cs="Arial"/>
          <w:iCs/>
        </w:rPr>
        <w:t>Please provide details of the health and safety training, relevant of the proposed scope, undertaken by your employees.</w:t>
      </w:r>
    </w:p>
    <w:p w14:paraId="39437428" w14:textId="77777777" w:rsidR="00C678CA" w:rsidRPr="003E5514" w:rsidRDefault="00C678CA" w:rsidP="00C678CA">
      <w:pPr>
        <w:rPr>
          <w:rFonts w:cs="Arial"/>
          <w:iCs/>
        </w:rPr>
      </w:pPr>
    </w:p>
    <w:p w14:paraId="6BCC0177" w14:textId="77777777" w:rsidR="00C678CA" w:rsidRPr="002141AF" w:rsidRDefault="00C678CA" w:rsidP="00E0208A">
      <w:pPr>
        <w:numPr>
          <w:ilvl w:val="0"/>
          <w:numId w:val="50"/>
        </w:numPr>
        <w:jc w:val="both"/>
        <w:rPr>
          <w:rFonts w:cs="Arial"/>
          <w:lang w:val="en-IE"/>
        </w:rPr>
      </w:pPr>
      <w:r>
        <w:rPr>
          <w:b/>
          <w:bCs/>
        </w:rPr>
        <w:t>DRIVING FOR WORK PROCEDURE</w:t>
      </w:r>
    </w:p>
    <w:p w14:paraId="0C611165" w14:textId="77777777" w:rsidR="00C678CA" w:rsidRDefault="00C678CA" w:rsidP="00C678CA">
      <w:pPr>
        <w:ind w:left="720"/>
        <w:jc w:val="both"/>
        <w:rPr>
          <w:rFonts w:cs="Arial"/>
          <w:lang w:val="en-IE"/>
        </w:rPr>
      </w:pPr>
    </w:p>
    <w:p w14:paraId="02E4F72F" w14:textId="77777777" w:rsidR="00C678CA" w:rsidRDefault="00C678CA" w:rsidP="00C678CA">
      <w:pPr>
        <w:keepNext/>
        <w:ind w:left="720"/>
      </w:pPr>
      <w:r>
        <w:rPr>
          <w:b/>
          <w:bCs/>
        </w:rPr>
        <w:t xml:space="preserve">Maximum score: </w:t>
      </w:r>
      <w:r>
        <w:t>Lot 1 - 25 marks; Lot 2 - 25 marks; Lot 3 - 25 marks.</w:t>
      </w:r>
    </w:p>
    <w:p w14:paraId="24EB6EFD" w14:textId="77777777" w:rsidR="00C678CA" w:rsidRDefault="00C678CA" w:rsidP="00C678CA">
      <w:pPr>
        <w:keepNext/>
        <w:ind w:left="720"/>
      </w:pPr>
      <w:r>
        <w:rPr>
          <w:b/>
          <w:bCs/>
        </w:rPr>
        <w:t xml:space="preserve">Minimum pass score: </w:t>
      </w:r>
      <w:r>
        <w:t>Lot 1 - 12.5 marks; Lot 2 - 12.5 marks; Lot 3 - 12.5 marks.</w:t>
      </w:r>
    </w:p>
    <w:p w14:paraId="770D9A21" w14:textId="77777777" w:rsidR="00C678CA" w:rsidRDefault="00C678CA" w:rsidP="00C678CA">
      <w:pPr>
        <w:keepNext/>
        <w:ind w:left="720"/>
      </w:pPr>
      <w:r>
        <w:rPr>
          <w:b/>
          <w:bCs/>
        </w:rPr>
        <w:t xml:space="preserve">Maximum number of A4 pages: </w:t>
      </w:r>
      <w:r>
        <w:t>3 A4 pages.</w:t>
      </w:r>
    </w:p>
    <w:p w14:paraId="5FDEDA00" w14:textId="77777777" w:rsidR="00C678CA" w:rsidRDefault="00C678CA" w:rsidP="00C678CA">
      <w:pPr>
        <w:keepNext/>
        <w:ind w:left="720"/>
      </w:pPr>
    </w:p>
    <w:p w14:paraId="035E0F24" w14:textId="77777777" w:rsidR="00C678CA" w:rsidRPr="003E5514" w:rsidRDefault="00C678CA" w:rsidP="00C678CA">
      <w:pPr>
        <w:ind w:left="720"/>
        <w:rPr>
          <w:rFonts w:cs="Arial"/>
          <w:iCs/>
        </w:rPr>
      </w:pPr>
      <w:r w:rsidRPr="003E5514">
        <w:rPr>
          <w:rFonts w:cs="Arial"/>
          <w:iCs/>
        </w:rPr>
        <w:t>Please provide your company's driving for work procedure that will be applied to this contract. The procedure should cover how you manage and ensure the safety of employees when driving for work purposes (e.g., vehicle maintenance, driver training &amp; licensing, journey planning, working hours limits, etc.).</w:t>
      </w:r>
    </w:p>
    <w:p w14:paraId="4A778316" w14:textId="77777777" w:rsidR="00C678CA" w:rsidRPr="003E5514" w:rsidRDefault="00C678CA" w:rsidP="00C678CA">
      <w:pPr>
        <w:rPr>
          <w:rFonts w:cs="Arial"/>
          <w:iCs/>
          <w:lang w:val="x-none"/>
        </w:rPr>
      </w:pPr>
    </w:p>
    <w:p w14:paraId="65ECC6DF" w14:textId="77777777" w:rsidR="00C678CA" w:rsidRPr="003E5514" w:rsidRDefault="00C678CA" w:rsidP="00C678CA">
      <w:pPr>
        <w:rPr>
          <w:rFonts w:cs="Arial"/>
          <w:iCs/>
          <w:lang w:val="en-IE"/>
        </w:rPr>
      </w:pPr>
    </w:p>
    <w:p w14:paraId="479637B9" w14:textId="77777777" w:rsidR="00C678CA" w:rsidRPr="002141AF" w:rsidRDefault="00C678CA" w:rsidP="00E0208A">
      <w:pPr>
        <w:numPr>
          <w:ilvl w:val="0"/>
          <w:numId w:val="50"/>
        </w:numPr>
        <w:jc w:val="both"/>
        <w:rPr>
          <w:rFonts w:cs="Arial"/>
          <w:lang w:val="en-IE"/>
        </w:rPr>
      </w:pPr>
      <w:r>
        <w:rPr>
          <w:b/>
          <w:bCs/>
        </w:rPr>
        <w:t>PREVIOUS RAMS EXAMPLES</w:t>
      </w:r>
    </w:p>
    <w:p w14:paraId="68E47E75" w14:textId="77777777" w:rsidR="00C678CA" w:rsidRDefault="00C678CA" w:rsidP="00C678CA">
      <w:pPr>
        <w:ind w:left="720"/>
        <w:jc w:val="both"/>
        <w:rPr>
          <w:rFonts w:cs="Arial"/>
          <w:lang w:val="en-IE"/>
        </w:rPr>
      </w:pPr>
    </w:p>
    <w:p w14:paraId="20D44EEF" w14:textId="77777777" w:rsidR="00C678CA" w:rsidRDefault="00C678CA" w:rsidP="00C678CA">
      <w:pPr>
        <w:keepNext/>
        <w:ind w:left="720"/>
      </w:pPr>
      <w:r>
        <w:rPr>
          <w:b/>
          <w:bCs/>
        </w:rPr>
        <w:t xml:space="preserve">Maximum score: </w:t>
      </w:r>
      <w:r>
        <w:t>Lot 1 - 75 marks; Lot 2 - 75 marks; Lot 3 - N/A.</w:t>
      </w:r>
    </w:p>
    <w:p w14:paraId="0BE4E70B" w14:textId="77777777" w:rsidR="00C678CA" w:rsidRDefault="00C678CA" w:rsidP="00C678CA">
      <w:pPr>
        <w:keepNext/>
        <w:ind w:left="720"/>
      </w:pPr>
      <w:r>
        <w:rPr>
          <w:b/>
          <w:bCs/>
        </w:rPr>
        <w:t xml:space="preserve">Minimum pass score: </w:t>
      </w:r>
      <w:r>
        <w:t>Lot 1 - 37.5 marks; Lot 2 - 37.5 marks; Lot 3 - N/A.</w:t>
      </w:r>
    </w:p>
    <w:p w14:paraId="678037A8" w14:textId="77777777" w:rsidR="00C678CA" w:rsidRDefault="00C678CA" w:rsidP="00C678CA">
      <w:pPr>
        <w:keepNext/>
        <w:ind w:left="720"/>
      </w:pPr>
      <w:r>
        <w:rPr>
          <w:b/>
          <w:bCs/>
        </w:rPr>
        <w:t xml:space="preserve">Maximum number of A4 pages: </w:t>
      </w:r>
      <w:r>
        <w:t>3 A4 pages.</w:t>
      </w:r>
    </w:p>
    <w:p w14:paraId="3CE41DBE" w14:textId="77777777" w:rsidR="00C678CA" w:rsidRDefault="00C678CA" w:rsidP="00C678CA">
      <w:pPr>
        <w:keepNext/>
        <w:ind w:left="720"/>
      </w:pPr>
    </w:p>
    <w:p w14:paraId="1655E994" w14:textId="77777777" w:rsidR="00C678CA" w:rsidRPr="003E5514" w:rsidRDefault="00C678CA" w:rsidP="00C678CA">
      <w:pPr>
        <w:rPr>
          <w:rFonts w:cs="Arial"/>
          <w:iCs/>
          <w:lang w:val="en-IE"/>
        </w:rPr>
      </w:pPr>
      <w:r w:rsidRPr="003E5514">
        <w:rPr>
          <w:rFonts w:cs="Arial"/>
          <w:iCs/>
          <w:u w:val="single"/>
          <w:lang w:val="en-IE"/>
        </w:rPr>
        <w:t>For applicant applying for Lot 1, 2 or both:</w:t>
      </w:r>
      <w:r w:rsidRPr="003E5514">
        <w:rPr>
          <w:rFonts w:cs="Arial"/>
          <w:iCs/>
          <w:lang w:val="en-IE"/>
        </w:rPr>
        <w:tab/>
      </w:r>
      <w:r w:rsidRPr="003E5514">
        <w:rPr>
          <w:rFonts w:cs="Arial"/>
          <w:iCs/>
          <w:lang w:val="en-IE"/>
        </w:rPr>
        <w:tab/>
      </w:r>
    </w:p>
    <w:p w14:paraId="78EE874A" w14:textId="77777777" w:rsidR="00C678CA" w:rsidRPr="003E5514" w:rsidRDefault="00C678CA" w:rsidP="00C678CA">
      <w:pPr>
        <w:ind w:left="720"/>
        <w:rPr>
          <w:rFonts w:cs="Arial"/>
          <w:iCs/>
          <w:lang w:val="en-IE"/>
        </w:rPr>
      </w:pPr>
      <w:r w:rsidRPr="003E5514">
        <w:rPr>
          <w:rFonts w:cs="Arial"/>
          <w:iCs/>
          <w:lang w:val="en-IE"/>
        </w:rPr>
        <w:t>Please provide examples of previous RAMS used for activities similar to those being undertaken as part of this tender.</w:t>
      </w:r>
    </w:p>
    <w:p w14:paraId="71C90862" w14:textId="77777777" w:rsidR="00C678CA" w:rsidRPr="003E5514" w:rsidRDefault="00C678CA" w:rsidP="00C678CA">
      <w:pPr>
        <w:rPr>
          <w:rFonts w:cs="Arial"/>
          <w:iCs/>
          <w:lang w:val="en-IE"/>
        </w:rPr>
      </w:pPr>
      <w:r w:rsidRPr="003E5514">
        <w:rPr>
          <w:rFonts w:cs="Arial"/>
          <w:iCs/>
          <w:lang w:val="en-IE"/>
        </w:rPr>
        <w:t>These must include but not limited to works involving taking samples from:</w:t>
      </w:r>
    </w:p>
    <w:p w14:paraId="48538406" w14:textId="77777777" w:rsidR="00C678CA" w:rsidRPr="003E5514" w:rsidRDefault="00C678CA" w:rsidP="00C678CA">
      <w:pPr>
        <w:rPr>
          <w:rFonts w:cs="Arial"/>
          <w:iCs/>
          <w:u w:val="single"/>
          <w:lang w:val="en-IE"/>
        </w:rPr>
      </w:pPr>
    </w:p>
    <w:p w14:paraId="46FCADBA" w14:textId="77777777" w:rsidR="00C678CA" w:rsidRPr="003E5514" w:rsidRDefault="00C678CA" w:rsidP="00C678CA">
      <w:pPr>
        <w:rPr>
          <w:rFonts w:cs="Arial"/>
          <w:iCs/>
          <w:u w:val="single"/>
          <w:lang w:val="en-IE"/>
        </w:rPr>
      </w:pPr>
      <w:r w:rsidRPr="003E5514">
        <w:rPr>
          <w:rFonts w:cs="Arial"/>
          <w:iCs/>
          <w:u w:val="single"/>
          <w:lang w:val="en-IE"/>
        </w:rPr>
        <w:t>Lot 1:</w:t>
      </w:r>
    </w:p>
    <w:p w14:paraId="66A18059" w14:textId="77777777" w:rsidR="00C678CA" w:rsidRPr="003E5514" w:rsidRDefault="00C678CA" w:rsidP="00E0208A">
      <w:pPr>
        <w:numPr>
          <w:ilvl w:val="0"/>
          <w:numId w:val="45"/>
        </w:numPr>
        <w:tabs>
          <w:tab w:val="num" w:pos="720"/>
        </w:tabs>
        <w:rPr>
          <w:rFonts w:cs="Arial"/>
          <w:iCs/>
          <w:lang w:val="en-IE"/>
        </w:rPr>
      </w:pPr>
      <w:r w:rsidRPr="003E5514">
        <w:rPr>
          <w:rFonts w:cs="Arial"/>
          <w:iCs/>
          <w:lang w:val="en-IE"/>
        </w:rPr>
        <w:t xml:space="preserve">Live operational water services site </w:t>
      </w:r>
    </w:p>
    <w:p w14:paraId="5CC5D6FC" w14:textId="77777777" w:rsidR="00C678CA" w:rsidRPr="003E5514" w:rsidRDefault="00C678CA" w:rsidP="00E0208A">
      <w:pPr>
        <w:numPr>
          <w:ilvl w:val="0"/>
          <w:numId w:val="45"/>
        </w:numPr>
        <w:tabs>
          <w:tab w:val="num" w:pos="720"/>
        </w:tabs>
        <w:rPr>
          <w:rFonts w:cs="Arial"/>
          <w:iCs/>
          <w:lang w:val="en-IE"/>
        </w:rPr>
      </w:pPr>
      <w:r w:rsidRPr="003E5514">
        <w:rPr>
          <w:rFonts w:cs="Arial"/>
          <w:iCs/>
          <w:lang w:val="en-IE"/>
        </w:rPr>
        <w:t xml:space="preserve">Open water source </w:t>
      </w:r>
    </w:p>
    <w:p w14:paraId="2CD556AB" w14:textId="77777777" w:rsidR="00C678CA" w:rsidRPr="003E5514" w:rsidRDefault="00C678CA" w:rsidP="00E0208A">
      <w:pPr>
        <w:numPr>
          <w:ilvl w:val="0"/>
          <w:numId w:val="45"/>
        </w:numPr>
        <w:tabs>
          <w:tab w:val="num" w:pos="720"/>
        </w:tabs>
        <w:rPr>
          <w:rFonts w:cs="Arial"/>
          <w:iCs/>
          <w:lang w:val="en-IE"/>
        </w:rPr>
      </w:pPr>
      <w:r w:rsidRPr="003E5514">
        <w:rPr>
          <w:rFonts w:cs="Arial"/>
          <w:iCs/>
          <w:lang w:val="en-IE"/>
        </w:rPr>
        <w:t>Domestic supply</w:t>
      </w:r>
    </w:p>
    <w:p w14:paraId="0F6A9ECA" w14:textId="77777777" w:rsidR="00C678CA" w:rsidRPr="003E5514" w:rsidRDefault="00C678CA" w:rsidP="00C678CA">
      <w:pPr>
        <w:rPr>
          <w:rFonts w:cs="Arial"/>
          <w:iCs/>
          <w:u w:val="single"/>
          <w:lang w:val="en-IE"/>
        </w:rPr>
      </w:pPr>
      <w:r w:rsidRPr="003E5514">
        <w:rPr>
          <w:rFonts w:cs="Arial"/>
          <w:iCs/>
          <w:u w:val="single"/>
          <w:lang w:val="en-IE"/>
        </w:rPr>
        <w:t>Lot 2:</w:t>
      </w:r>
    </w:p>
    <w:p w14:paraId="085A557F" w14:textId="77777777" w:rsidR="00C678CA" w:rsidRPr="003E5514" w:rsidRDefault="00C678CA" w:rsidP="00E0208A">
      <w:pPr>
        <w:numPr>
          <w:ilvl w:val="0"/>
          <w:numId w:val="46"/>
        </w:numPr>
        <w:tabs>
          <w:tab w:val="num" w:pos="720"/>
        </w:tabs>
        <w:rPr>
          <w:rFonts w:cs="Arial"/>
          <w:iCs/>
          <w:lang w:val="en-IE"/>
        </w:rPr>
      </w:pPr>
      <w:r w:rsidRPr="003E5514">
        <w:rPr>
          <w:rFonts w:cs="Arial"/>
          <w:iCs/>
          <w:lang w:val="en-IE"/>
        </w:rPr>
        <w:t>Live operational waste water services site</w:t>
      </w:r>
    </w:p>
    <w:p w14:paraId="0C8E9FC3" w14:textId="77777777" w:rsidR="00C678CA" w:rsidRPr="003E5514" w:rsidRDefault="00C678CA" w:rsidP="00E0208A">
      <w:pPr>
        <w:numPr>
          <w:ilvl w:val="0"/>
          <w:numId w:val="46"/>
        </w:numPr>
        <w:tabs>
          <w:tab w:val="num" w:pos="720"/>
        </w:tabs>
        <w:rPr>
          <w:rFonts w:cs="Arial"/>
          <w:iCs/>
          <w:lang w:val="en-IE"/>
        </w:rPr>
      </w:pPr>
      <w:r w:rsidRPr="003E5514">
        <w:rPr>
          <w:rFonts w:cs="Arial"/>
          <w:iCs/>
          <w:lang w:val="en-IE"/>
        </w:rPr>
        <w:t xml:space="preserve">Open water source (outfall) </w:t>
      </w:r>
    </w:p>
    <w:p w14:paraId="5693BF46" w14:textId="77777777" w:rsidR="00C678CA" w:rsidRPr="003E5514" w:rsidRDefault="00C678CA" w:rsidP="00E0208A">
      <w:pPr>
        <w:numPr>
          <w:ilvl w:val="0"/>
          <w:numId w:val="46"/>
        </w:numPr>
        <w:tabs>
          <w:tab w:val="num" w:pos="720"/>
        </w:tabs>
        <w:rPr>
          <w:rFonts w:cs="Arial"/>
          <w:iCs/>
          <w:lang w:val="en-IE"/>
        </w:rPr>
      </w:pPr>
      <w:r w:rsidRPr="003E5514">
        <w:rPr>
          <w:rFonts w:cs="Arial"/>
          <w:iCs/>
          <w:lang w:val="en-IE"/>
        </w:rPr>
        <w:t>Sampling in storm event</w:t>
      </w:r>
    </w:p>
    <w:p w14:paraId="7D1DCC8C" w14:textId="77777777" w:rsidR="00C678CA" w:rsidRPr="003E5514" w:rsidRDefault="00C678CA" w:rsidP="00C678CA">
      <w:pPr>
        <w:rPr>
          <w:rFonts w:cs="Arial"/>
          <w:iCs/>
          <w:lang w:val="en-IE"/>
        </w:rPr>
      </w:pPr>
    </w:p>
    <w:p w14:paraId="7B3D1B2E" w14:textId="77777777" w:rsidR="00C678CA" w:rsidRPr="003E5514" w:rsidRDefault="00C678CA" w:rsidP="00C678CA">
      <w:pPr>
        <w:rPr>
          <w:rFonts w:cs="Arial"/>
          <w:iCs/>
          <w:lang w:val="en-IE"/>
        </w:rPr>
      </w:pPr>
      <w:r w:rsidRPr="003E5514">
        <w:rPr>
          <w:rFonts w:cs="Arial"/>
          <w:iCs/>
          <w:lang w:val="en-IE"/>
        </w:rPr>
        <w:t xml:space="preserve"> </w:t>
      </w:r>
    </w:p>
    <w:p w14:paraId="7248AB85" w14:textId="77777777" w:rsidR="00C678CA" w:rsidRPr="00290E52" w:rsidRDefault="00C678CA" w:rsidP="00C678CA">
      <w:pPr>
        <w:shd w:val="clear" w:color="auto" w:fill="FFFFFF"/>
        <w:rPr>
          <w:rStyle w:val="Heading2Char"/>
          <w:rFonts w:ascii="Arial" w:hAnsi="Arial" w:cs="Arial"/>
          <w:i/>
          <w:sz w:val="20"/>
          <w:szCs w:val="20"/>
        </w:rPr>
      </w:pPr>
    </w:p>
    <w:p w14:paraId="68E8F83D" w14:textId="77777777" w:rsidR="00C678CA" w:rsidRPr="00BC4C3E" w:rsidRDefault="00C678CA" w:rsidP="00E0208A">
      <w:pPr>
        <w:numPr>
          <w:ilvl w:val="0"/>
          <w:numId w:val="28"/>
        </w:numPr>
        <w:shd w:val="clear" w:color="auto" w:fill="A5C9EB"/>
        <w:ind w:hanging="720"/>
        <w:rPr>
          <w:b/>
          <w:bCs/>
        </w:rPr>
      </w:pPr>
      <w:bookmarkStart w:id="186" w:name="_Toc146797246"/>
      <w:r w:rsidRPr="00BC4C3E">
        <w:rPr>
          <w:b/>
          <w:bCs/>
        </w:rPr>
        <w:t>QUALITY ASSURANCE</w:t>
      </w:r>
      <w:bookmarkEnd w:id="182"/>
      <w:bookmarkEnd w:id="183"/>
      <w:bookmarkEnd w:id="184"/>
      <w:bookmarkEnd w:id="186"/>
    </w:p>
    <w:p w14:paraId="4C881DCB" w14:textId="77777777" w:rsidR="00C678CA" w:rsidRDefault="00C678CA" w:rsidP="00C678CA">
      <w:pPr>
        <w:keepNext/>
        <w:ind w:left="720"/>
      </w:pPr>
      <w:r>
        <w:rPr>
          <w:b/>
          <w:bCs/>
        </w:rPr>
        <w:t xml:space="preserve">Maximum score: </w:t>
      </w:r>
      <w:r>
        <w:t>Lot 1 - 200 marks; Lot 2 - 200 marks; Lot 3 - 200 marks.</w:t>
      </w:r>
    </w:p>
    <w:p w14:paraId="1CEBC239" w14:textId="77777777" w:rsidR="00C678CA" w:rsidRDefault="00C678CA" w:rsidP="00C678CA">
      <w:pPr>
        <w:keepNext/>
        <w:ind w:left="720"/>
      </w:pPr>
      <w:r>
        <w:rPr>
          <w:b/>
          <w:bCs/>
        </w:rPr>
        <w:t xml:space="preserve">Minimum pass score: </w:t>
      </w:r>
      <w:r>
        <w:t>Lot 1 - 100 marks; Lot 2 - 100 marks; Lot 3 - 100 marks.</w:t>
      </w:r>
    </w:p>
    <w:p w14:paraId="1B86D781" w14:textId="77777777" w:rsidR="00C678CA" w:rsidRDefault="00C678CA" w:rsidP="00C678CA">
      <w:pPr>
        <w:keepNext/>
        <w:ind w:left="720"/>
      </w:pPr>
      <w:r>
        <w:rPr>
          <w:b/>
          <w:bCs/>
        </w:rPr>
        <w:t xml:space="preserve">Maximum number of A4 pages: </w:t>
      </w:r>
      <w:r>
        <w:t>3 A4 pages.</w:t>
      </w:r>
    </w:p>
    <w:p w14:paraId="1F063EB1" w14:textId="77777777" w:rsidR="00C678CA" w:rsidRPr="00290E52" w:rsidRDefault="00C678CA" w:rsidP="00C678CA">
      <w:pPr>
        <w:pStyle w:val="ListParagraph"/>
        <w:ind w:left="0"/>
        <w:jc w:val="both"/>
        <w:rPr>
          <w:rFonts w:cs="Arial"/>
          <w:lang w:val="en-US"/>
        </w:rPr>
      </w:pPr>
    </w:p>
    <w:p w14:paraId="4D9FC313" w14:textId="77777777" w:rsidR="00C678CA" w:rsidRDefault="00C678CA" w:rsidP="00C678CA">
      <w:pPr>
        <w:pStyle w:val="ListParagraph"/>
        <w:ind w:left="0"/>
        <w:jc w:val="both"/>
        <w:rPr>
          <w:rFonts w:cs="Arial"/>
          <w:iCs/>
          <w:lang w:val="en-IE"/>
        </w:rPr>
      </w:pPr>
      <w:bookmarkStart w:id="187" w:name="_Toc504482238"/>
      <w:bookmarkStart w:id="188" w:name="_Toc256000032"/>
      <w:bookmarkStart w:id="189" w:name="_Toc256000081"/>
      <w:bookmarkStart w:id="190" w:name="_Toc146797247"/>
      <w:r>
        <w:rPr>
          <w:rFonts w:cs="Arial"/>
          <w:iCs/>
          <w:lang w:val="en-IE"/>
        </w:rPr>
        <w:t>(1)</w:t>
      </w:r>
      <w:r>
        <w:rPr>
          <w:rFonts w:cs="Arial"/>
          <w:iCs/>
          <w:lang w:val="en-IE"/>
        </w:rPr>
        <w:tab/>
        <w:t>Systems (Total 90 Marks)</w:t>
      </w:r>
    </w:p>
    <w:p w14:paraId="050B8147" w14:textId="77777777" w:rsidR="00C678CA" w:rsidRDefault="00C678CA" w:rsidP="00C678CA">
      <w:pPr>
        <w:pStyle w:val="ListParagraph"/>
        <w:ind w:left="0"/>
        <w:jc w:val="both"/>
        <w:rPr>
          <w:rFonts w:cs="Arial"/>
          <w:iCs/>
          <w:lang w:val="en-IE"/>
        </w:rPr>
      </w:pPr>
    </w:p>
    <w:p w14:paraId="256B3E50" w14:textId="77777777" w:rsidR="00C678CA" w:rsidRDefault="00C678CA" w:rsidP="00C678CA">
      <w:pPr>
        <w:pStyle w:val="ListParagraph"/>
        <w:ind w:left="0"/>
        <w:jc w:val="both"/>
        <w:rPr>
          <w:rFonts w:cs="Arial"/>
          <w:iCs/>
          <w:lang w:val="en-IE"/>
        </w:rPr>
      </w:pPr>
      <w:r>
        <w:rPr>
          <w:rFonts w:cs="Arial"/>
          <w:iCs/>
          <w:lang w:val="en-IE"/>
        </w:rPr>
        <w:t xml:space="preserve">The Applicant shall: </w:t>
      </w:r>
    </w:p>
    <w:p w14:paraId="1E423B69" w14:textId="77777777" w:rsidR="00C678CA" w:rsidRDefault="00C678CA" w:rsidP="00C678CA">
      <w:pPr>
        <w:pStyle w:val="ListParagraph"/>
        <w:jc w:val="both"/>
        <w:rPr>
          <w:rFonts w:cs="Arial"/>
          <w:iCs/>
          <w:lang w:val="en-IE"/>
        </w:rPr>
      </w:pPr>
      <w:r>
        <w:rPr>
          <w:rFonts w:cs="Arial"/>
          <w:iCs/>
          <w:lang w:val="en-IE"/>
        </w:rPr>
        <w:t xml:space="preserve">a) </w:t>
      </w:r>
      <w:r>
        <w:rPr>
          <w:rFonts w:cs="Arial"/>
          <w:iCs/>
          <w:lang w:val="en-IE"/>
        </w:rPr>
        <w:tab/>
        <w:t>Provide a copy of its Quality Policy. (10 Marks)</w:t>
      </w:r>
    </w:p>
    <w:p w14:paraId="6DEDF565" w14:textId="77777777" w:rsidR="00C678CA" w:rsidRDefault="00C678CA" w:rsidP="00C678CA">
      <w:pPr>
        <w:pStyle w:val="ListParagraph"/>
        <w:jc w:val="both"/>
        <w:rPr>
          <w:rFonts w:cs="Arial"/>
          <w:iCs/>
          <w:lang w:val="en-IE"/>
        </w:rPr>
      </w:pPr>
      <w:r>
        <w:rPr>
          <w:rFonts w:cs="Arial"/>
          <w:iCs/>
          <w:lang w:val="en-IE"/>
        </w:rPr>
        <w:lastRenderedPageBreak/>
        <w:t xml:space="preserve">b) </w:t>
      </w:r>
      <w:r>
        <w:rPr>
          <w:rFonts w:cs="Arial"/>
          <w:iCs/>
          <w:lang w:val="en-IE"/>
        </w:rPr>
        <w:tab/>
        <w:t>Indicate as to whether its Quality Management System is accredited (e.g. ISO9001 or equivalent)? If Yes, provide a copy of the certification and the applicable areas. If No, state No. (20 Marks for provision of certification)</w:t>
      </w:r>
    </w:p>
    <w:p w14:paraId="5CEC241E" w14:textId="77777777" w:rsidR="00C678CA" w:rsidRDefault="00C678CA" w:rsidP="00C678CA">
      <w:pPr>
        <w:pStyle w:val="ListParagraph"/>
        <w:jc w:val="both"/>
        <w:rPr>
          <w:rFonts w:cs="Arial"/>
          <w:iCs/>
          <w:lang w:val="en-IE"/>
        </w:rPr>
      </w:pPr>
      <w:r>
        <w:rPr>
          <w:rFonts w:cs="Arial"/>
          <w:iCs/>
          <w:lang w:val="en-IE"/>
        </w:rPr>
        <w:t xml:space="preserve">c) </w:t>
      </w:r>
      <w:r>
        <w:rPr>
          <w:rFonts w:cs="Arial"/>
          <w:iCs/>
          <w:lang w:val="en-IE"/>
        </w:rPr>
        <w:tab/>
      </w:r>
      <w:proofErr w:type="spellStart"/>
      <w:r>
        <w:rPr>
          <w:rFonts w:cs="Arial"/>
          <w:iCs/>
          <w:lang w:val="en-IE"/>
        </w:rPr>
        <w:t>i</w:t>
      </w:r>
      <w:proofErr w:type="spellEnd"/>
      <w:r>
        <w:rPr>
          <w:rFonts w:cs="Arial"/>
          <w:iCs/>
          <w:lang w:val="en-IE"/>
        </w:rPr>
        <w:t>)</w:t>
      </w:r>
      <w:r>
        <w:rPr>
          <w:rFonts w:cs="Arial"/>
          <w:iCs/>
          <w:lang w:val="en-IE"/>
        </w:rPr>
        <w:tab/>
        <w:t>Provide a copy of its Quality Management System manual which should include an index of procedures. (40 Marks)</w:t>
      </w:r>
    </w:p>
    <w:p w14:paraId="6A32799F" w14:textId="77777777" w:rsidR="00C678CA" w:rsidRDefault="00C678CA" w:rsidP="00C678CA">
      <w:pPr>
        <w:pStyle w:val="ListParagraph"/>
        <w:ind w:firstLine="720"/>
        <w:jc w:val="both"/>
        <w:rPr>
          <w:rFonts w:cs="Arial"/>
          <w:iCs/>
          <w:lang w:val="en-IE"/>
        </w:rPr>
      </w:pPr>
      <w:r>
        <w:rPr>
          <w:rFonts w:cs="Arial"/>
          <w:iCs/>
          <w:lang w:val="en-IE"/>
        </w:rPr>
        <w:t>ii)</w:t>
      </w:r>
      <w:r>
        <w:rPr>
          <w:rFonts w:cs="Arial"/>
          <w:iCs/>
          <w:lang w:val="en-IE"/>
        </w:rPr>
        <w:tab/>
        <w:t>Furnish a minimum of two of its relevant quality procedures. (20 Marks)</w:t>
      </w:r>
    </w:p>
    <w:p w14:paraId="2D70CA17" w14:textId="77777777" w:rsidR="00C678CA" w:rsidRDefault="00C678CA" w:rsidP="00C678CA">
      <w:pPr>
        <w:pStyle w:val="ListParagraph"/>
        <w:jc w:val="both"/>
        <w:rPr>
          <w:rFonts w:cs="Arial"/>
          <w:iCs/>
          <w:lang w:val="en-IE"/>
        </w:rPr>
      </w:pPr>
    </w:p>
    <w:p w14:paraId="5B059B76" w14:textId="77777777" w:rsidR="00C678CA" w:rsidRDefault="00C678CA" w:rsidP="00C678CA">
      <w:pPr>
        <w:pStyle w:val="ListParagraph"/>
        <w:jc w:val="both"/>
        <w:rPr>
          <w:rFonts w:cs="Arial"/>
          <w:i/>
          <w:lang w:val="en-IE"/>
        </w:rPr>
      </w:pPr>
    </w:p>
    <w:p w14:paraId="0129E62C" w14:textId="77777777" w:rsidR="00C678CA" w:rsidRDefault="00C678CA" w:rsidP="00C678CA">
      <w:pPr>
        <w:pStyle w:val="ListParagraph"/>
        <w:ind w:left="0"/>
        <w:jc w:val="both"/>
        <w:rPr>
          <w:rFonts w:cs="Arial"/>
          <w:iCs/>
          <w:lang w:val="en-IE"/>
        </w:rPr>
      </w:pPr>
      <w:r>
        <w:rPr>
          <w:rFonts w:cs="Arial"/>
          <w:iCs/>
          <w:lang w:val="en-IE"/>
        </w:rPr>
        <w:t>(2)</w:t>
      </w:r>
      <w:r>
        <w:rPr>
          <w:rFonts w:cs="Arial"/>
          <w:iCs/>
          <w:lang w:val="en-IE"/>
        </w:rPr>
        <w:tab/>
        <w:t>Quality Audits (Total 40 Marks)</w:t>
      </w:r>
    </w:p>
    <w:p w14:paraId="3F6FD377" w14:textId="77777777" w:rsidR="00C678CA" w:rsidRDefault="00C678CA" w:rsidP="00C678CA">
      <w:pPr>
        <w:pStyle w:val="ListParagraph"/>
        <w:ind w:left="0"/>
        <w:jc w:val="both"/>
        <w:rPr>
          <w:rFonts w:cs="Arial"/>
          <w:iCs/>
          <w:lang w:val="en-IE"/>
        </w:rPr>
      </w:pPr>
    </w:p>
    <w:p w14:paraId="40105FE3" w14:textId="77777777" w:rsidR="00C678CA" w:rsidRDefault="00C678CA" w:rsidP="00C678CA">
      <w:pPr>
        <w:pStyle w:val="ListParagraph"/>
        <w:ind w:left="0"/>
        <w:jc w:val="both"/>
        <w:rPr>
          <w:rFonts w:cs="Arial"/>
          <w:iCs/>
          <w:lang w:val="en-IE"/>
        </w:rPr>
      </w:pPr>
      <w:r>
        <w:rPr>
          <w:rFonts w:cs="Arial"/>
          <w:iCs/>
          <w:lang w:val="en-IE"/>
        </w:rPr>
        <w:t>With reference to one of the reference contracts proposed by the Applicant (to meet the Minimum Requirements), the Applicant should:</w:t>
      </w:r>
    </w:p>
    <w:p w14:paraId="4F3B5CBC" w14:textId="77777777" w:rsidR="00C678CA" w:rsidRDefault="00C678CA" w:rsidP="00C678CA">
      <w:pPr>
        <w:pStyle w:val="ListParagraph"/>
        <w:jc w:val="both"/>
        <w:rPr>
          <w:rFonts w:cs="Arial"/>
          <w:iCs/>
          <w:lang w:val="en-IE"/>
        </w:rPr>
      </w:pPr>
      <w:r>
        <w:rPr>
          <w:rFonts w:cs="Arial"/>
          <w:iCs/>
          <w:lang w:val="en-IE"/>
        </w:rPr>
        <w:t xml:space="preserve">a) </w:t>
      </w:r>
      <w:r>
        <w:rPr>
          <w:rFonts w:cs="Arial"/>
          <w:iCs/>
          <w:lang w:val="en-IE"/>
        </w:rPr>
        <w:tab/>
        <w:t>Provide evidence of how it managed its internal audit process.  (20 Marks)</w:t>
      </w:r>
    </w:p>
    <w:p w14:paraId="336166E6" w14:textId="77777777" w:rsidR="00C678CA" w:rsidRDefault="00C678CA" w:rsidP="00C678CA">
      <w:pPr>
        <w:pStyle w:val="ListParagraph"/>
        <w:jc w:val="both"/>
        <w:rPr>
          <w:rFonts w:cs="Arial"/>
          <w:iCs/>
          <w:lang w:val="en-IE"/>
        </w:rPr>
      </w:pPr>
      <w:r>
        <w:rPr>
          <w:rFonts w:cs="Arial"/>
          <w:iCs/>
          <w:lang w:val="en-IE"/>
        </w:rPr>
        <w:t xml:space="preserve">b) </w:t>
      </w:r>
      <w:r>
        <w:rPr>
          <w:rFonts w:cs="Arial"/>
          <w:iCs/>
          <w:lang w:val="en-IE"/>
        </w:rPr>
        <w:tab/>
        <w:t>Demonstrate how it ensured that non-conformities (including from internal, supplier, customer and subcontractor) were dealt with in a timely manner? (20 Marks)</w:t>
      </w:r>
    </w:p>
    <w:p w14:paraId="3AB54DC9" w14:textId="77777777" w:rsidR="00C678CA" w:rsidRDefault="00C678CA" w:rsidP="00C678CA">
      <w:pPr>
        <w:pStyle w:val="ListParagraph"/>
        <w:jc w:val="both"/>
        <w:rPr>
          <w:rFonts w:cs="Arial"/>
          <w:iCs/>
          <w:lang w:val="en-IE"/>
        </w:rPr>
      </w:pPr>
    </w:p>
    <w:p w14:paraId="5875F5C1" w14:textId="77777777" w:rsidR="00C678CA" w:rsidRDefault="00C678CA" w:rsidP="00C678CA">
      <w:pPr>
        <w:pStyle w:val="ListParagraph"/>
        <w:jc w:val="both"/>
        <w:rPr>
          <w:rFonts w:cs="Arial"/>
          <w:iCs/>
          <w:lang w:val="en-IE"/>
        </w:rPr>
      </w:pPr>
    </w:p>
    <w:p w14:paraId="4061CFDE" w14:textId="77777777" w:rsidR="00C678CA" w:rsidRDefault="00C678CA" w:rsidP="00C678CA">
      <w:pPr>
        <w:pStyle w:val="ListParagraph"/>
        <w:ind w:left="0"/>
        <w:jc w:val="both"/>
        <w:rPr>
          <w:rFonts w:cs="Arial"/>
          <w:iCs/>
          <w:lang w:val="en-IE"/>
        </w:rPr>
      </w:pPr>
      <w:r>
        <w:rPr>
          <w:rFonts w:cs="Arial"/>
          <w:iCs/>
          <w:lang w:val="en-IE"/>
        </w:rPr>
        <w:t>(3)</w:t>
      </w:r>
      <w:r>
        <w:rPr>
          <w:rFonts w:cs="Arial"/>
          <w:iCs/>
          <w:lang w:val="en-IE"/>
        </w:rPr>
        <w:tab/>
        <w:t>Quality Plans (Total 70 marks)</w:t>
      </w:r>
    </w:p>
    <w:p w14:paraId="037060ED" w14:textId="77777777" w:rsidR="00C678CA" w:rsidRDefault="00C678CA" w:rsidP="00C678CA">
      <w:pPr>
        <w:pStyle w:val="ListParagraph"/>
        <w:ind w:left="0"/>
        <w:jc w:val="both"/>
        <w:rPr>
          <w:rFonts w:cs="Arial"/>
          <w:iCs/>
          <w:lang w:val="en-IE"/>
        </w:rPr>
      </w:pPr>
    </w:p>
    <w:p w14:paraId="09431F72" w14:textId="77777777" w:rsidR="00C678CA" w:rsidRDefault="00C678CA" w:rsidP="00C678CA">
      <w:pPr>
        <w:pStyle w:val="ListParagraph"/>
        <w:ind w:left="0"/>
        <w:jc w:val="both"/>
        <w:rPr>
          <w:rFonts w:cs="Arial"/>
          <w:iCs/>
          <w:lang w:val="en-IE"/>
        </w:rPr>
      </w:pPr>
      <w:r>
        <w:rPr>
          <w:rFonts w:cs="Arial"/>
          <w:iCs/>
          <w:lang w:val="en-IE"/>
        </w:rPr>
        <w:t>With reference to one of the projects proposed by the Applicant (to meet the Minimum Requirements), the Applicant should:</w:t>
      </w:r>
    </w:p>
    <w:p w14:paraId="6F1A067E" w14:textId="77777777" w:rsidR="00C678CA" w:rsidRDefault="00C678CA" w:rsidP="00C678CA">
      <w:pPr>
        <w:pStyle w:val="ListParagraph"/>
        <w:jc w:val="both"/>
        <w:rPr>
          <w:rFonts w:cs="Arial"/>
          <w:iCs/>
          <w:lang w:val="en-IE"/>
        </w:rPr>
      </w:pPr>
    </w:p>
    <w:p w14:paraId="547804CF" w14:textId="77777777" w:rsidR="00C678CA" w:rsidRDefault="00C678CA" w:rsidP="00C678CA">
      <w:pPr>
        <w:pStyle w:val="ListParagraph"/>
        <w:jc w:val="both"/>
        <w:rPr>
          <w:rFonts w:cs="Arial"/>
          <w:iCs/>
          <w:lang w:val="en-IE"/>
        </w:rPr>
      </w:pPr>
      <w:r>
        <w:rPr>
          <w:rFonts w:cs="Arial"/>
          <w:iCs/>
          <w:lang w:val="en-IE"/>
        </w:rPr>
        <w:t xml:space="preserve">a) </w:t>
      </w:r>
      <w:r>
        <w:rPr>
          <w:rFonts w:cs="Arial"/>
          <w:iCs/>
          <w:lang w:val="en-IE"/>
        </w:rPr>
        <w:tab/>
        <w:t>Provide an example of how it documented, maintained and implemented a Project Specific Quality Plan. Include reference to inspection and testing. (60 Marks)</w:t>
      </w:r>
    </w:p>
    <w:p w14:paraId="1B5D6EEA" w14:textId="77777777" w:rsidR="00C678CA" w:rsidRDefault="00C678CA" w:rsidP="00C678CA">
      <w:pPr>
        <w:pStyle w:val="ListParagraph"/>
        <w:jc w:val="both"/>
        <w:rPr>
          <w:rFonts w:cs="Arial"/>
          <w:iCs/>
          <w:lang w:val="en-IE"/>
        </w:rPr>
      </w:pPr>
      <w:r>
        <w:rPr>
          <w:rFonts w:cs="Arial"/>
          <w:iCs/>
          <w:lang w:val="en-IE"/>
        </w:rPr>
        <w:t>b)</w:t>
      </w:r>
      <w:r>
        <w:rPr>
          <w:rFonts w:cs="Arial"/>
          <w:iCs/>
          <w:lang w:val="en-IE"/>
        </w:rPr>
        <w:tab/>
        <w:t>Provide evidence of how such plans were monitored for adequacy, suitability and effectiveness. (10 Marks)</w:t>
      </w:r>
    </w:p>
    <w:bookmarkEnd w:id="187"/>
    <w:bookmarkEnd w:id="188"/>
    <w:bookmarkEnd w:id="189"/>
    <w:bookmarkEnd w:id="190"/>
    <w:p w14:paraId="6A74C831" w14:textId="77777777" w:rsidR="00C678CA" w:rsidRPr="00BC4C3E" w:rsidRDefault="00C678CA" w:rsidP="00E0208A">
      <w:pPr>
        <w:numPr>
          <w:ilvl w:val="0"/>
          <w:numId w:val="28"/>
        </w:numPr>
        <w:shd w:val="clear" w:color="auto" w:fill="A5C9EB"/>
        <w:ind w:hanging="720"/>
        <w:rPr>
          <w:b/>
          <w:bCs/>
        </w:rPr>
      </w:pPr>
      <w:r>
        <w:rPr>
          <w:b/>
          <w:bCs/>
        </w:rPr>
        <w:t>INFORMATION SECURITY</w:t>
      </w:r>
    </w:p>
    <w:p w14:paraId="1D31010E" w14:textId="77777777" w:rsidR="00C678CA" w:rsidRDefault="00C678CA" w:rsidP="00C678CA">
      <w:pPr>
        <w:keepNext/>
        <w:ind w:left="720"/>
      </w:pPr>
      <w:r>
        <w:rPr>
          <w:b/>
          <w:bCs/>
        </w:rPr>
        <w:t xml:space="preserve">Maximum score: </w:t>
      </w:r>
      <w:r>
        <w:t>Lot 1 - 100 marks; Lot 2 - 100 marks; Lot 3 - 100 marks.</w:t>
      </w:r>
    </w:p>
    <w:p w14:paraId="7C023639" w14:textId="77777777" w:rsidR="00C678CA" w:rsidRDefault="00C678CA" w:rsidP="00C678CA">
      <w:pPr>
        <w:keepNext/>
        <w:ind w:left="720"/>
      </w:pPr>
      <w:r>
        <w:rPr>
          <w:b/>
          <w:bCs/>
        </w:rPr>
        <w:t xml:space="preserve">Minimum pass score: </w:t>
      </w:r>
      <w:r>
        <w:t>Lot 1 - 50 marks; Lot 2 - 50 marks; Lot 3 - 50 marks.</w:t>
      </w:r>
    </w:p>
    <w:p w14:paraId="7BE71520" w14:textId="77777777" w:rsidR="00C678CA" w:rsidRDefault="00C678CA" w:rsidP="00C678CA">
      <w:pPr>
        <w:keepNext/>
        <w:ind w:left="720"/>
      </w:pPr>
      <w:r>
        <w:rPr>
          <w:b/>
          <w:bCs/>
        </w:rPr>
        <w:t xml:space="preserve">Maximum number of A4 pages: </w:t>
      </w:r>
      <w:r>
        <w:t>½ A4 page per sub-question.</w:t>
      </w:r>
    </w:p>
    <w:p w14:paraId="6B226688" w14:textId="77777777" w:rsidR="00C678CA" w:rsidRPr="00290E52" w:rsidRDefault="00C678CA" w:rsidP="00C678CA">
      <w:pPr>
        <w:pStyle w:val="BodyText"/>
        <w:jc w:val="left"/>
        <w:rPr>
          <w:rFonts w:cs="Arial"/>
          <w:b/>
          <w:color w:val="000000"/>
        </w:rPr>
      </w:pPr>
    </w:p>
    <w:p w14:paraId="21C45DA1" w14:textId="77777777" w:rsidR="00C678CA" w:rsidRPr="003E5514" w:rsidRDefault="00C678CA" w:rsidP="00C678CA">
      <w:pPr>
        <w:pStyle w:val="BodyText"/>
        <w:rPr>
          <w:rFonts w:cs="Arial"/>
          <w:bCs/>
          <w:iCs/>
        </w:rPr>
      </w:pPr>
      <w:r w:rsidRPr="003E5514">
        <w:rPr>
          <w:rFonts w:cs="Arial"/>
          <w:bCs/>
          <w:iCs/>
        </w:rPr>
        <w:t>The Applicant shall respond to the following sub-questions.</w:t>
      </w:r>
    </w:p>
    <w:p w14:paraId="0548A476" w14:textId="77777777" w:rsidR="00C678CA" w:rsidRPr="003E5514" w:rsidRDefault="00C678CA" w:rsidP="00C678CA">
      <w:pPr>
        <w:pStyle w:val="BodyText"/>
        <w:rPr>
          <w:rFonts w:cs="Arial"/>
          <w:bCs/>
          <w:iCs/>
        </w:rPr>
      </w:pPr>
      <w:r w:rsidRPr="003E5514">
        <w:rPr>
          <w:rFonts w:cs="Arial"/>
          <w:bCs/>
          <w:iCs/>
        </w:rPr>
        <w:br/>
        <w:t>Where a response exceeds ½ A4 page per sub-question, the additional pages will not be considered.</w:t>
      </w:r>
    </w:p>
    <w:p w14:paraId="4ED9F478" w14:textId="77777777" w:rsidR="00C678CA" w:rsidRPr="003E5514" w:rsidRDefault="00C678CA" w:rsidP="00E0208A">
      <w:pPr>
        <w:pStyle w:val="BodyText"/>
        <w:numPr>
          <w:ilvl w:val="0"/>
          <w:numId w:val="47"/>
        </w:numPr>
        <w:rPr>
          <w:rFonts w:cs="Arial"/>
          <w:bCs/>
          <w:iCs/>
        </w:rPr>
      </w:pPr>
      <w:r w:rsidRPr="003E5514">
        <w:rPr>
          <w:rFonts w:cs="Arial"/>
          <w:bCs/>
          <w:iCs/>
        </w:rPr>
        <w:t>Does your organisation have an Information Security management program supporting your organisations approach to managing Information Security?</w:t>
      </w:r>
      <w:r w:rsidRPr="003E5514">
        <w:rPr>
          <w:rFonts w:cs="Arial"/>
          <w:bCs/>
          <w:iCs/>
        </w:rPr>
        <w:br/>
        <w:t>(Yes/No)</w:t>
      </w:r>
    </w:p>
    <w:p w14:paraId="1A8482E0" w14:textId="77777777" w:rsidR="00C678CA" w:rsidRPr="003E5514" w:rsidRDefault="00C678CA" w:rsidP="00E0208A">
      <w:pPr>
        <w:pStyle w:val="BodyText"/>
        <w:numPr>
          <w:ilvl w:val="1"/>
          <w:numId w:val="47"/>
        </w:numPr>
        <w:rPr>
          <w:rFonts w:cs="Arial"/>
          <w:bCs/>
          <w:iCs/>
        </w:rPr>
      </w:pPr>
      <w:r w:rsidRPr="003E5514">
        <w:rPr>
          <w:rFonts w:cs="Arial"/>
          <w:bCs/>
          <w:iCs/>
        </w:rPr>
        <w:t>if yes, please provide supporting evidence of appropriate Information Security policies, standards and controls in place and if certified to ISO 27001 or other cybersecurity organisational standards (20marks)</w:t>
      </w:r>
    </w:p>
    <w:p w14:paraId="689D98B3" w14:textId="77777777" w:rsidR="00C678CA" w:rsidRPr="003E5514" w:rsidRDefault="00C678CA" w:rsidP="00E0208A">
      <w:pPr>
        <w:pStyle w:val="BodyText"/>
        <w:numPr>
          <w:ilvl w:val="0"/>
          <w:numId w:val="47"/>
        </w:numPr>
        <w:rPr>
          <w:rFonts w:cs="Arial"/>
          <w:bCs/>
          <w:iCs/>
        </w:rPr>
      </w:pPr>
      <w:r w:rsidRPr="003E5514">
        <w:rPr>
          <w:rFonts w:cs="Arial"/>
          <w:bCs/>
          <w:iCs/>
        </w:rPr>
        <w:t>Does your organisation require employees and contractors to complete a mandatory information security awareness programme, at least annually?</w:t>
      </w:r>
      <w:r w:rsidRPr="003E5514">
        <w:rPr>
          <w:rFonts w:cs="Arial"/>
          <w:bCs/>
          <w:iCs/>
        </w:rPr>
        <w:br/>
        <w:t>(Yes/No)</w:t>
      </w:r>
    </w:p>
    <w:p w14:paraId="00F7F641" w14:textId="77777777" w:rsidR="00C678CA" w:rsidRPr="003E5514" w:rsidRDefault="00C678CA" w:rsidP="00E0208A">
      <w:pPr>
        <w:pStyle w:val="BodyText"/>
        <w:numPr>
          <w:ilvl w:val="1"/>
          <w:numId w:val="47"/>
        </w:numPr>
        <w:rPr>
          <w:rFonts w:cs="Arial"/>
          <w:bCs/>
          <w:iCs/>
        </w:rPr>
      </w:pPr>
      <w:r w:rsidRPr="003E5514">
        <w:rPr>
          <w:rFonts w:cs="Arial"/>
          <w:bCs/>
          <w:iCs/>
        </w:rPr>
        <w:t>If yes, please provide summary evidence of the content of training provided and if a knowledge quiz is included (20marks)</w:t>
      </w:r>
    </w:p>
    <w:p w14:paraId="43AECC51" w14:textId="77777777" w:rsidR="00C678CA" w:rsidRPr="003E5514" w:rsidRDefault="00C678CA" w:rsidP="00E0208A">
      <w:pPr>
        <w:pStyle w:val="BodyText"/>
        <w:numPr>
          <w:ilvl w:val="0"/>
          <w:numId w:val="47"/>
        </w:numPr>
        <w:rPr>
          <w:rFonts w:cs="Arial"/>
          <w:bCs/>
          <w:iCs/>
        </w:rPr>
      </w:pPr>
      <w:r w:rsidRPr="003E5514">
        <w:rPr>
          <w:rFonts w:cs="Arial"/>
          <w:bCs/>
          <w:iCs/>
        </w:rPr>
        <w:t>Does your organisation operate formal processes for responding to security incidents? (Yes/No)</w:t>
      </w:r>
    </w:p>
    <w:p w14:paraId="23E11BD1" w14:textId="77777777" w:rsidR="00C678CA" w:rsidRPr="003E5514" w:rsidRDefault="00C678CA" w:rsidP="00E0208A">
      <w:pPr>
        <w:pStyle w:val="BodyText"/>
        <w:numPr>
          <w:ilvl w:val="0"/>
          <w:numId w:val="48"/>
        </w:numPr>
        <w:rPr>
          <w:rFonts w:cs="Arial"/>
          <w:bCs/>
          <w:iCs/>
        </w:rPr>
      </w:pPr>
      <w:r w:rsidRPr="003E5514">
        <w:rPr>
          <w:rFonts w:cs="Arial"/>
          <w:bCs/>
          <w:iCs/>
        </w:rPr>
        <w:t>If yes, please provide supporting evidence of processes and policies in place. (20marks)</w:t>
      </w:r>
    </w:p>
    <w:p w14:paraId="0DF4DE72" w14:textId="77777777" w:rsidR="00C678CA" w:rsidRPr="003E5514" w:rsidRDefault="00C678CA" w:rsidP="00C678CA">
      <w:pPr>
        <w:pStyle w:val="BodyText"/>
        <w:rPr>
          <w:rFonts w:cs="Arial"/>
          <w:bCs/>
          <w:iCs/>
        </w:rPr>
      </w:pPr>
    </w:p>
    <w:p w14:paraId="060673C4" w14:textId="77777777" w:rsidR="00C678CA" w:rsidRPr="003E5514" w:rsidRDefault="00C678CA" w:rsidP="00E0208A">
      <w:pPr>
        <w:pStyle w:val="BodyText"/>
        <w:numPr>
          <w:ilvl w:val="0"/>
          <w:numId w:val="47"/>
        </w:numPr>
        <w:rPr>
          <w:rFonts w:cs="Arial"/>
          <w:bCs/>
          <w:iCs/>
        </w:rPr>
      </w:pPr>
      <w:r w:rsidRPr="003E5514">
        <w:rPr>
          <w:rFonts w:cs="Arial"/>
          <w:bCs/>
          <w:iCs/>
        </w:rPr>
        <w:t>Please detail the physical security controls implemented at your organisation location including those at third-party hosting providers (if applicable) to safeguard any stored UE data (20 marks).</w:t>
      </w:r>
    </w:p>
    <w:p w14:paraId="4093CA18" w14:textId="77777777" w:rsidR="00C678CA" w:rsidRPr="003E5514" w:rsidRDefault="00C678CA" w:rsidP="00C678CA">
      <w:pPr>
        <w:pStyle w:val="BodyText"/>
        <w:rPr>
          <w:rFonts w:cs="Arial"/>
          <w:bCs/>
          <w:iCs/>
        </w:rPr>
      </w:pPr>
    </w:p>
    <w:p w14:paraId="00BCD4C9" w14:textId="77777777" w:rsidR="00C678CA" w:rsidRPr="003E5514" w:rsidRDefault="00C678CA" w:rsidP="00E0208A">
      <w:pPr>
        <w:pStyle w:val="BodyText"/>
        <w:numPr>
          <w:ilvl w:val="0"/>
          <w:numId w:val="47"/>
        </w:numPr>
        <w:rPr>
          <w:rFonts w:cs="Arial"/>
          <w:bCs/>
          <w:iCs/>
        </w:rPr>
      </w:pPr>
      <w:r w:rsidRPr="003E5514">
        <w:rPr>
          <w:rFonts w:cs="Arial"/>
          <w:bCs/>
          <w:iCs/>
        </w:rPr>
        <w:t>Please detail the logical security controls implemented at your organisation location including those at third party hosting providers (if applicable) to safeguard any stored UE data (20 marks)</w:t>
      </w:r>
    </w:p>
    <w:p w14:paraId="673BE33B" w14:textId="77777777" w:rsidR="00C678CA" w:rsidRPr="00290E52" w:rsidRDefault="00C678CA" w:rsidP="00C678CA">
      <w:pPr>
        <w:pStyle w:val="BodyText"/>
        <w:rPr>
          <w:rFonts w:cs="Arial"/>
        </w:rPr>
      </w:pPr>
    </w:p>
    <w:p w14:paraId="7F8941D2" w14:textId="77777777" w:rsidR="00C678CA" w:rsidRPr="00290E52" w:rsidRDefault="00C678CA" w:rsidP="00C678CA">
      <w:pPr>
        <w:pStyle w:val="Heading1"/>
        <w:shd w:val="clear" w:color="auto" w:fill="FFFFFF"/>
        <w:rPr>
          <w:rFonts w:cs="Arial"/>
          <w:szCs w:val="20"/>
          <w:u w:val="single"/>
        </w:rPr>
      </w:pPr>
      <w:r w:rsidRPr="00290E52">
        <w:rPr>
          <w:u w:val="single"/>
        </w:rPr>
        <w:br w:type="page"/>
      </w:r>
      <w:bookmarkStart w:id="191" w:name="_Toc504482239"/>
      <w:bookmarkStart w:id="192" w:name="_Toc256000033"/>
    </w:p>
    <w:p w14:paraId="4FAF1677" w14:textId="77777777" w:rsidR="00C678CA" w:rsidRPr="008810D7" w:rsidRDefault="00C678CA" w:rsidP="00F046DB">
      <w:pPr>
        <w:shd w:val="clear" w:color="auto" w:fill="A5C9EB"/>
      </w:pPr>
      <w:bookmarkStart w:id="193" w:name="_Toc227593650"/>
      <w:permEnd w:id="442137695"/>
      <w:r w:rsidRPr="00F046DB">
        <w:lastRenderedPageBreak/>
        <w:t>SECTION 6</w:t>
      </w:r>
      <w:r w:rsidRPr="008810D7">
        <w:t>:</w:t>
      </w:r>
      <w:r>
        <w:tab/>
      </w:r>
      <w:r w:rsidRPr="008810D7">
        <w:t>EXCLUSION CRITERIA</w:t>
      </w:r>
      <w:bookmarkEnd w:id="191"/>
      <w:bookmarkEnd w:id="192"/>
      <w:bookmarkEnd w:id="193"/>
    </w:p>
    <w:p w14:paraId="0AFDB2C5" w14:textId="77777777" w:rsidR="00C678CA" w:rsidRPr="00290E52" w:rsidRDefault="00C678CA" w:rsidP="00C678CA">
      <w:pPr>
        <w:pStyle w:val="BodyText"/>
        <w:jc w:val="left"/>
        <w:rPr>
          <w:rFonts w:cs="Arial"/>
        </w:rPr>
      </w:pPr>
    </w:p>
    <w:p w14:paraId="41BFD362" w14:textId="77777777" w:rsidR="00C678CA" w:rsidRPr="00290E52" w:rsidRDefault="00C678CA" w:rsidP="00C678CA">
      <w:pPr>
        <w:widowControl w:val="0"/>
        <w:shd w:val="clear" w:color="auto" w:fill="FFFFFF"/>
        <w:tabs>
          <w:tab w:val="left" w:pos="-240"/>
          <w:tab w:val="left" w:pos="0"/>
        </w:tabs>
        <w:spacing w:line="264" w:lineRule="auto"/>
        <w:ind w:right="-34"/>
        <w:jc w:val="both"/>
        <w:rPr>
          <w:rStyle w:val="DeltaViewInsertion"/>
          <w:rFonts w:cs="Arial"/>
          <w:b/>
          <w:color w:val="000000"/>
          <w:u w:val="none"/>
          <w:lang w:val="en-IE"/>
        </w:rPr>
      </w:pPr>
      <w:r w:rsidRPr="00290E52">
        <w:rPr>
          <w:rStyle w:val="DeltaViewInsertion"/>
          <w:rFonts w:cs="Arial"/>
          <w:b/>
          <w:color w:val="000000"/>
          <w:u w:val="none"/>
          <w:lang w:val="en-IE"/>
        </w:rPr>
        <w:t xml:space="preserve">THIS SECTION 6 MUST BE COMPLETED BY THE APPLICANT / PRINCIPAL APPLICANT ONLY </w:t>
      </w:r>
      <w:r>
        <w:rPr>
          <w:rStyle w:val="DeltaViewInsertion"/>
          <w:rFonts w:cs="Arial"/>
          <w:b/>
          <w:color w:val="000000"/>
          <w:u w:val="none"/>
          <w:lang w:val="en-IE"/>
        </w:rPr>
        <w:t>(</w:t>
      </w:r>
      <w:r w:rsidRPr="00290E52">
        <w:rPr>
          <w:rStyle w:val="DeltaViewInsertion"/>
          <w:rFonts w:cs="Arial"/>
          <w:b/>
          <w:color w:val="000000"/>
          <w:u w:val="none"/>
          <w:lang w:val="en-IE"/>
        </w:rPr>
        <w:t xml:space="preserve">AS IDENTIFIED </w:t>
      </w:r>
      <w:r>
        <w:rPr>
          <w:rStyle w:val="DeltaViewInsertion"/>
          <w:rFonts w:cs="Arial"/>
          <w:b/>
          <w:color w:val="000000"/>
          <w:u w:val="none"/>
          <w:lang w:val="en-IE"/>
        </w:rPr>
        <w:t>BY THE APPLICANT IN APPENDIX 4)</w:t>
      </w:r>
      <w:r w:rsidRPr="00290E52">
        <w:rPr>
          <w:rStyle w:val="DeltaViewInsertion"/>
          <w:rFonts w:cs="Arial"/>
          <w:b/>
          <w:color w:val="000000"/>
          <w:u w:val="none"/>
          <w:lang w:val="en-IE"/>
        </w:rPr>
        <w:t>.  IT IS NOT A REQUIREMENT TO SIGN THIS SECTION 6.</w:t>
      </w:r>
    </w:p>
    <w:p w14:paraId="771D29B2" w14:textId="77777777" w:rsidR="00C678CA" w:rsidRPr="00290E52" w:rsidRDefault="00C678CA" w:rsidP="00C678CA">
      <w:pPr>
        <w:pStyle w:val="BodyText"/>
        <w:jc w:val="left"/>
        <w:rPr>
          <w:rFonts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C678CA" w:rsidRPr="00290E52" w14:paraId="07E64390" w14:textId="77777777" w:rsidTr="002141AF">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34D57C5D" w14:textId="77777777" w:rsidR="00C678CA" w:rsidRPr="00290E52" w:rsidRDefault="00C678CA" w:rsidP="002141AF">
            <w:pPr>
              <w:widowControl w:val="0"/>
              <w:spacing w:before="120" w:after="120"/>
              <w:rPr>
                <w:rFonts w:cs="Arial"/>
                <w:b/>
              </w:rPr>
            </w:pPr>
            <w:r w:rsidRPr="00290E52">
              <w:rPr>
                <w:rFonts w:cs="Arial"/>
                <w:b/>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7D10C86F" w14:textId="77777777" w:rsidR="00C678CA" w:rsidRPr="00290E52" w:rsidRDefault="00C678CA" w:rsidP="002141AF">
            <w:pPr>
              <w:widowControl w:val="0"/>
              <w:spacing w:before="120" w:after="120"/>
              <w:rPr>
                <w:rFonts w:cs="Arial"/>
                <w:b/>
              </w:rPr>
            </w:pPr>
            <w:r w:rsidRPr="003E5514">
              <w:rPr>
                <w:rFonts w:cs="Arial"/>
                <w:b/>
                <w:bCs/>
              </w:rPr>
              <w:t xml:space="preserve">26-007F </w:t>
            </w:r>
            <w:r w:rsidRPr="003E5514">
              <w:rPr>
                <w:rFonts w:cs="Arial"/>
                <w:b/>
              </w:rPr>
              <w:t>National Multi-Supplier Framework for the Provision of Laboratory Services</w:t>
            </w:r>
          </w:p>
        </w:tc>
      </w:tr>
      <w:tr w:rsidR="00C678CA" w:rsidRPr="00290E52" w14:paraId="52FED929" w14:textId="77777777" w:rsidTr="002141AF">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7BA9AE5" w14:textId="77777777" w:rsidR="00C678CA" w:rsidRPr="00290E52" w:rsidRDefault="00C678CA" w:rsidP="002141AF">
            <w:pPr>
              <w:widowControl w:val="0"/>
              <w:spacing w:before="120" w:after="120"/>
              <w:rPr>
                <w:rFonts w:cs="Arial"/>
                <w:b/>
              </w:rPr>
            </w:pPr>
            <w:r w:rsidRPr="00290E52">
              <w:rPr>
                <w:rFonts w:cs="Arial"/>
                <w:b/>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CD503C8" w14:textId="77777777" w:rsidR="00C678CA" w:rsidRPr="00290E52" w:rsidRDefault="00C678CA" w:rsidP="002141AF">
            <w:pPr>
              <w:widowControl w:val="0"/>
              <w:spacing w:before="120" w:after="120"/>
              <w:rPr>
                <w:rFonts w:cs="Arial"/>
                <w:b/>
              </w:rPr>
            </w:pPr>
            <w:r w:rsidRPr="00290E52">
              <w:rPr>
                <w:rFonts w:cs="Arial"/>
                <w:b/>
              </w:rPr>
              <w:t xml:space="preserve">                          </w:t>
            </w:r>
          </w:p>
        </w:tc>
      </w:tr>
    </w:tbl>
    <w:p w14:paraId="15DDDB01" w14:textId="77777777" w:rsidR="00C678CA" w:rsidRPr="00290E52" w:rsidRDefault="00C678CA" w:rsidP="00C678CA">
      <w:pPr>
        <w:pStyle w:val="BodyText"/>
        <w:jc w:val="left"/>
        <w:rPr>
          <w:rFonts w:cs="Arial"/>
        </w:rPr>
      </w:pPr>
    </w:p>
    <w:p w14:paraId="7B27786C" w14:textId="77777777" w:rsidR="00C678CA" w:rsidRPr="00290E52" w:rsidRDefault="00C678CA" w:rsidP="00C678CA">
      <w:pPr>
        <w:pStyle w:val="BodyText"/>
        <w:jc w:val="left"/>
        <w:rPr>
          <w:rFonts w:cs="Arial"/>
        </w:rPr>
      </w:pPr>
    </w:p>
    <w:p w14:paraId="3443B6E1" w14:textId="77777777" w:rsidR="00C678CA" w:rsidRPr="00290E52" w:rsidRDefault="00C678CA" w:rsidP="00E0208A">
      <w:pPr>
        <w:widowControl w:val="0"/>
        <w:numPr>
          <w:ilvl w:val="0"/>
          <w:numId w:val="29"/>
        </w:numPr>
        <w:ind w:hanging="720"/>
        <w:jc w:val="both"/>
        <w:rPr>
          <w:rFonts w:cs="Arial"/>
          <w:lang w:val="en-US"/>
        </w:rPr>
      </w:pPr>
      <w:r w:rsidRPr="00290E52">
        <w:rPr>
          <w:rFonts w:cs="Arial"/>
          <w:lang w:val="en-US"/>
        </w:rPr>
        <w:t xml:space="preserve">Subject to the provisions of Regulation 57 of the European Union (Award of Public Authority Contracts) Regulations 2016 (in this Section 6, the </w:t>
      </w:r>
      <w:r w:rsidRPr="00290E52">
        <w:rPr>
          <w:rFonts w:cs="Arial"/>
          <w:b/>
          <w:lang w:val="en-US"/>
        </w:rPr>
        <w:t>Regulations</w:t>
      </w:r>
      <w:r w:rsidRPr="00290E52">
        <w:rPr>
          <w:rFonts w:cs="Arial"/>
          <w:lang w:val="en-US"/>
        </w:rPr>
        <w:t xml:space="preserve">): </w:t>
      </w:r>
    </w:p>
    <w:p w14:paraId="24CBA218" w14:textId="77777777" w:rsidR="00C678CA" w:rsidRPr="00290E52" w:rsidRDefault="00C678CA" w:rsidP="00C678CA">
      <w:pPr>
        <w:widowControl w:val="0"/>
        <w:ind w:left="567" w:hanging="567"/>
        <w:jc w:val="both"/>
        <w:rPr>
          <w:rFonts w:cs="Arial"/>
          <w:lang w:val="en-US"/>
        </w:rPr>
      </w:pPr>
    </w:p>
    <w:p w14:paraId="331629B8" w14:textId="77777777" w:rsidR="00C678CA" w:rsidRPr="00290E52" w:rsidRDefault="00C678CA" w:rsidP="00C678CA">
      <w:pPr>
        <w:pStyle w:val="ListParagraph"/>
        <w:widowControl w:val="0"/>
        <w:numPr>
          <w:ilvl w:val="0"/>
          <w:numId w:val="11"/>
        </w:numPr>
        <w:tabs>
          <w:tab w:val="left" w:pos="1418"/>
        </w:tabs>
        <w:spacing w:line="276" w:lineRule="auto"/>
        <w:ind w:left="1418" w:hanging="851"/>
        <w:jc w:val="both"/>
        <w:rPr>
          <w:rFonts w:cs="Arial"/>
          <w:lang w:val="en-US"/>
        </w:rPr>
      </w:pPr>
      <w:r w:rsidRPr="00290E52">
        <w:rPr>
          <w:rFonts w:cs="Arial"/>
          <w:lang w:val="en-US"/>
        </w:rPr>
        <w:t>if any of the conditions set out in Regulation 57(1) or 57(3) of the Regulations apply to:</w:t>
      </w:r>
    </w:p>
    <w:p w14:paraId="744B37C1" w14:textId="77777777" w:rsidR="00C678CA" w:rsidRPr="00290E52" w:rsidRDefault="00C678CA" w:rsidP="00C678CA">
      <w:pPr>
        <w:widowControl w:val="0"/>
        <w:ind w:left="851"/>
        <w:jc w:val="both"/>
        <w:rPr>
          <w:rFonts w:cs="Arial"/>
          <w:lang w:val="en-US"/>
        </w:rPr>
      </w:pPr>
    </w:p>
    <w:p w14:paraId="04A6E4FF" w14:textId="77777777" w:rsidR="00C678CA" w:rsidRPr="00290E52" w:rsidRDefault="00C678CA" w:rsidP="00C678CA">
      <w:pPr>
        <w:widowControl w:val="0"/>
        <w:numPr>
          <w:ilvl w:val="1"/>
          <w:numId w:val="16"/>
        </w:numPr>
        <w:ind w:left="1985" w:hanging="567"/>
        <w:jc w:val="both"/>
        <w:rPr>
          <w:rFonts w:cs="Arial"/>
          <w:lang w:val="en-US"/>
        </w:rPr>
      </w:pPr>
      <w:r w:rsidRPr="00290E52">
        <w:rPr>
          <w:rFonts w:cs="Arial"/>
          <w:lang w:val="en-US"/>
        </w:rPr>
        <w:t xml:space="preserve">the Applicant </w:t>
      </w:r>
    </w:p>
    <w:p w14:paraId="11ABC41C" w14:textId="77777777" w:rsidR="00C678CA" w:rsidRPr="00290E52" w:rsidRDefault="00C678CA" w:rsidP="00C678CA">
      <w:pPr>
        <w:widowControl w:val="0"/>
        <w:numPr>
          <w:ilvl w:val="1"/>
          <w:numId w:val="16"/>
        </w:numPr>
        <w:ind w:left="1985" w:hanging="567"/>
        <w:jc w:val="both"/>
        <w:rPr>
          <w:rFonts w:cs="Arial"/>
          <w:lang w:val="en-US"/>
        </w:rPr>
      </w:pPr>
      <w:r w:rsidRPr="00290E52">
        <w:rPr>
          <w:rFonts w:cs="Arial"/>
          <w:lang w:val="en-US"/>
        </w:rPr>
        <w:t xml:space="preserve">any member of the Applicant, in the case of a Joint Venture Applicant, </w:t>
      </w:r>
    </w:p>
    <w:p w14:paraId="058F25DD" w14:textId="77777777" w:rsidR="00C678CA" w:rsidRPr="00290E52" w:rsidRDefault="00C678CA" w:rsidP="00C678CA">
      <w:pPr>
        <w:widowControl w:val="0"/>
        <w:numPr>
          <w:ilvl w:val="1"/>
          <w:numId w:val="16"/>
        </w:numPr>
        <w:ind w:left="1985" w:hanging="567"/>
        <w:jc w:val="both"/>
        <w:rPr>
          <w:rFonts w:cs="Arial"/>
          <w:lang w:val="en-US"/>
        </w:rPr>
      </w:pPr>
      <w:r w:rsidRPr="00290E52">
        <w:rPr>
          <w:rFonts w:cs="Arial"/>
          <w:lang w:val="en-US"/>
        </w:rPr>
        <w:t>any entity being relied upon in accordance with section 3.10 of this PQQ; or</w:t>
      </w:r>
    </w:p>
    <w:p w14:paraId="5FAC51E5" w14:textId="77777777" w:rsidR="00C678CA" w:rsidRPr="00290E52" w:rsidRDefault="00C678CA" w:rsidP="00C678CA">
      <w:pPr>
        <w:widowControl w:val="0"/>
        <w:numPr>
          <w:ilvl w:val="1"/>
          <w:numId w:val="16"/>
        </w:numPr>
        <w:ind w:left="1985" w:hanging="567"/>
        <w:jc w:val="both"/>
        <w:rPr>
          <w:rFonts w:cs="Arial"/>
          <w:lang w:val="en-US"/>
        </w:rPr>
      </w:pPr>
      <w:r w:rsidRPr="00290E52">
        <w:rPr>
          <w:rFonts w:cs="Arial"/>
          <w:lang w:val="en-US"/>
        </w:rPr>
        <w:t xml:space="preserve">any member of the administrative, management or supervisory body of such organisations or any person who has powers of representation, decision or control therein </w:t>
      </w:r>
    </w:p>
    <w:p w14:paraId="70CEAA63" w14:textId="77777777" w:rsidR="00C678CA" w:rsidRPr="00290E52" w:rsidRDefault="00C678CA" w:rsidP="00C678CA">
      <w:pPr>
        <w:widowControl w:val="0"/>
        <w:ind w:left="993"/>
        <w:jc w:val="both"/>
        <w:rPr>
          <w:rFonts w:cs="Arial"/>
          <w:lang w:val="en-US"/>
        </w:rPr>
      </w:pPr>
    </w:p>
    <w:p w14:paraId="436B7CE5" w14:textId="77777777" w:rsidR="00C678CA" w:rsidRPr="00290E52" w:rsidRDefault="00C678CA" w:rsidP="00C678CA">
      <w:pPr>
        <w:widowControl w:val="0"/>
        <w:ind w:left="1134" w:firstLine="284"/>
        <w:jc w:val="both"/>
        <w:rPr>
          <w:rFonts w:cs="Arial"/>
          <w:lang w:val="en-US"/>
        </w:rPr>
      </w:pPr>
      <w:r w:rsidRPr="00290E52">
        <w:rPr>
          <w:rFonts w:cs="Arial"/>
          <w:lang w:val="en-US"/>
        </w:rPr>
        <w:t xml:space="preserve">the Applicant </w:t>
      </w:r>
      <w:r w:rsidRPr="00290E52">
        <w:rPr>
          <w:rFonts w:cs="Arial"/>
          <w:u w:val="single"/>
          <w:lang w:val="en-US"/>
        </w:rPr>
        <w:t xml:space="preserve">shall </w:t>
      </w:r>
      <w:r w:rsidRPr="00290E52">
        <w:rPr>
          <w:rFonts w:cs="Arial"/>
          <w:lang w:val="en-US"/>
        </w:rPr>
        <w:t xml:space="preserve">be excluded from the competition. </w:t>
      </w:r>
    </w:p>
    <w:p w14:paraId="0DA32A72" w14:textId="77777777" w:rsidR="00C678CA" w:rsidRPr="00290E52" w:rsidRDefault="00C678CA" w:rsidP="00C678CA">
      <w:pPr>
        <w:widowControl w:val="0"/>
        <w:ind w:left="567"/>
        <w:jc w:val="both"/>
        <w:rPr>
          <w:rFonts w:cs="Arial"/>
          <w:lang w:val="en-US"/>
        </w:rPr>
      </w:pPr>
    </w:p>
    <w:p w14:paraId="47A0154E" w14:textId="77777777" w:rsidR="00C678CA" w:rsidRPr="00290E52" w:rsidRDefault="00C678CA" w:rsidP="00C678CA">
      <w:pPr>
        <w:pStyle w:val="ListParagraph"/>
        <w:widowControl w:val="0"/>
        <w:numPr>
          <w:ilvl w:val="0"/>
          <w:numId w:val="11"/>
        </w:numPr>
        <w:spacing w:line="276" w:lineRule="auto"/>
        <w:ind w:hanging="927"/>
        <w:jc w:val="both"/>
        <w:rPr>
          <w:rFonts w:cs="Arial"/>
          <w:lang w:val="en-US"/>
        </w:rPr>
      </w:pPr>
      <w:r w:rsidRPr="00290E52">
        <w:rPr>
          <w:rFonts w:cs="Arial"/>
          <w:lang w:val="en-US"/>
        </w:rPr>
        <w:t>if any of the conditions set out in Regulation 57(8) of the Regulations apply to:</w:t>
      </w:r>
    </w:p>
    <w:p w14:paraId="635E2C86" w14:textId="77777777" w:rsidR="00C678CA" w:rsidRPr="00290E52" w:rsidRDefault="00C678CA" w:rsidP="00C678CA">
      <w:pPr>
        <w:widowControl w:val="0"/>
        <w:ind w:left="851"/>
        <w:jc w:val="both"/>
        <w:rPr>
          <w:rFonts w:cs="Arial"/>
          <w:lang w:val="en-US"/>
        </w:rPr>
      </w:pPr>
    </w:p>
    <w:p w14:paraId="2EDEECB1" w14:textId="77777777" w:rsidR="00C678CA" w:rsidRPr="00290E52" w:rsidRDefault="00C678CA" w:rsidP="00C678CA">
      <w:pPr>
        <w:widowControl w:val="0"/>
        <w:numPr>
          <w:ilvl w:val="1"/>
          <w:numId w:val="7"/>
        </w:numPr>
        <w:tabs>
          <w:tab w:val="clear" w:pos="1440"/>
          <w:tab w:val="num" w:pos="1985"/>
        </w:tabs>
        <w:ind w:left="1985" w:hanging="567"/>
        <w:jc w:val="both"/>
        <w:rPr>
          <w:rFonts w:cs="Arial"/>
          <w:lang w:val="en-US"/>
        </w:rPr>
      </w:pPr>
      <w:r w:rsidRPr="00290E52">
        <w:rPr>
          <w:rFonts w:cs="Arial"/>
          <w:lang w:val="en-US"/>
        </w:rPr>
        <w:t xml:space="preserve">the Applicant </w:t>
      </w:r>
    </w:p>
    <w:p w14:paraId="392B1E3D" w14:textId="77777777" w:rsidR="00C678CA" w:rsidRPr="00290E52" w:rsidRDefault="00C678CA" w:rsidP="00C678CA">
      <w:pPr>
        <w:widowControl w:val="0"/>
        <w:numPr>
          <w:ilvl w:val="1"/>
          <w:numId w:val="7"/>
        </w:numPr>
        <w:tabs>
          <w:tab w:val="clear" w:pos="1440"/>
          <w:tab w:val="num" w:pos="1985"/>
        </w:tabs>
        <w:ind w:left="1985" w:hanging="567"/>
        <w:jc w:val="both"/>
        <w:rPr>
          <w:rFonts w:cs="Arial"/>
          <w:lang w:val="en-US"/>
        </w:rPr>
      </w:pPr>
      <w:r w:rsidRPr="00290E52">
        <w:rPr>
          <w:rFonts w:cs="Arial"/>
          <w:lang w:val="en-US"/>
        </w:rPr>
        <w:t>or any member of the Applicant, in the case of a group/consortium</w:t>
      </w:r>
    </w:p>
    <w:p w14:paraId="4633DF21" w14:textId="77777777" w:rsidR="00C678CA" w:rsidRPr="00290E52" w:rsidRDefault="00C678CA" w:rsidP="00C678CA">
      <w:pPr>
        <w:widowControl w:val="0"/>
        <w:numPr>
          <w:ilvl w:val="1"/>
          <w:numId w:val="7"/>
        </w:numPr>
        <w:tabs>
          <w:tab w:val="clear" w:pos="1440"/>
          <w:tab w:val="num" w:pos="1985"/>
        </w:tabs>
        <w:ind w:left="1985" w:hanging="567"/>
        <w:jc w:val="both"/>
        <w:rPr>
          <w:rFonts w:cs="Arial"/>
          <w:lang w:val="en-US"/>
        </w:rPr>
      </w:pPr>
      <w:r w:rsidRPr="00290E52">
        <w:rPr>
          <w:rFonts w:cs="Arial"/>
          <w:lang w:val="en-US"/>
        </w:rPr>
        <w:t xml:space="preserve">or any entity being relied upon in accordance with section 3.10 of this PQQ </w:t>
      </w:r>
    </w:p>
    <w:p w14:paraId="4F03CE14" w14:textId="77777777" w:rsidR="00C678CA" w:rsidRPr="00290E52" w:rsidRDefault="00C678CA" w:rsidP="00C678CA">
      <w:pPr>
        <w:widowControl w:val="0"/>
        <w:ind w:left="993"/>
        <w:jc w:val="both"/>
        <w:rPr>
          <w:rFonts w:cs="Arial"/>
          <w:lang w:val="en-US"/>
        </w:rPr>
      </w:pPr>
    </w:p>
    <w:p w14:paraId="6005ADFB" w14:textId="77777777" w:rsidR="00C678CA" w:rsidRPr="00290E52" w:rsidRDefault="00C678CA" w:rsidP="00C678CA">
      <w:pPr>
        <w:widowControl w:val="0"/>
        <w:ind w:left="1134" w:firstLine="284"/>
        <w:jc w:val="both"/>
        <w:rPr>
          <w:rFonts w:cs="Arial"/>
          <w:lang w:val="en-US"/>
        </w:rPr>
      </w:pPr>
      <w:r w:rsidRPr="00290E52">
        <w:rPr>
          <w:rFonts w:cs="Arial"/>
          <w:lang w:val="en-US"/>
        </w:rPr>
        <w:t xml:space="preserve">the Applicant </w:t>
      </w:r>
      <w:r w:rsidRPr="00290E52">
        <w:rPr>
          <w:rFonts w:cs="Arial"/>
          <w:u w:val="single"/>
          <w:lang w:val="en-US"/>
        </w:rPr>
        <w:t>may</w:t>
      </w:r>
      <w:r w:rsidRPr="00290E52">
        <w:rPr>
          <w:rFonts w:cs="Arial"/>
          <w:lang w:val="en-US"/>
        </w:rPr>
        <w:t xml:space="preserve"> be excluded from the competition.</w:t>
      </w:r>
    </w:p>
    <w:p w14:paraId="54F0526B" w14:textId="77777777" w:rsidR="00C678CA" w:rsidRPr="00290E52" w:rsidRDefault="00C678CA" w:rsidP="00C678CA">
      <w:pPr>
        <w:widowControl w:val="0"/>
        <w:ind w:left="1134"/>
        <w:jc w:val="both"/>
        <w:rPr>
          <w:rFonts w:cs="Arial"/>
          <w:lang w:val="en-US"/>
        </w:rPr>
      </w:pPr>
    </w:p>
    <w:p w14:paraId="2296C3B7" w14:textId="77777777" w:rsidR="00C678CA" w:rsidRPr="00290E52" w:rsidRDefault="00C678CA" w:rsidP="00C678CA">
      <w:pPr>
        <w:widowControl w:val="0"/>
        <w:ind w:left="1418" w:hanging="851"/>
        <w:jc w:val="both"/>
        <w:rPr>
          <w:rStyle w:val="Strong"/>
          <w:rFonts w:cs="Arial"/>
        </w:rPr>
      </w:pPr>
      <w:r>
        <w:rPr>
          <w:rFonts w:cs="Arial"/>
          <w:lang w:val="en-US"/>
        </w:rPr>
        <w:t>(c)</w:t>
      </w:r>
      <w:r>
        <w:rPr>
          <w:rFonts w:cs="Arial"/>
          <w:lang w:val="en-US"/>
        </w:rPr>
        <w:tab/>
      </w:r>
      <w:r w:rsidRPr="00290E52">
        <w:rPr>
          <w:rFonts w:cs="Arial"/>
          <w:lang w:val="en-US"/>
        </w:rPr>
        <w:t xml:space="preserve">Applicants </w:t>
      </w:r>
      <w:r w:rsidRPr="00290E52">
        <w:rPr>
          <w:rFonts w:cs="Arial"/>
          <w:u w:val="single"/>
          <w:lang w:val="en-US"/>
        </w:rPr>
        <w:t>must</w:t>
      </w:r>
      <w:r w:rsidRPr="00290E52">
        <w:rPr>
          <w:rFonts w:cs="Arial"/>
          <w:lang w:val="en-US"/>
        </w:rPr>
        <w:t xml:space="preserve"> complete the questionnaires in Sections 6.2</w:t>
      </w:r>
      <w:r>
        <w:rPr>
          <w:rFonts w:cs="Arial"/>
          <w:lang w:val="en-US"/>
        </w:rPr>
        <w:t xml:space="preserve">, </w:t>
      </w:r>
      <w:r w:rsidRPr="00290E52">
        <w:rPr>
          <w:rFonts w:cs="Arial"/>
          <w:lang w:val="en-US"/>
        </w:rPr>
        <w:t>6.3</w:t>
      </w:r>
      <w:r>
        <w:rPr>
          <w:rFonts w:cs="Arial"/>
          <w:lang w:val="en-US"/>
        </w:rPr>
        <w:t xml:space="preserve"> and 6.4</w:t>
      </w:r>
      <w:r w:rsidRPr="00290E52">
        <w:rPr>
          <w:rFonts w:cs="Arial"/>
          <w:lang w:val="en-US"/>
        </w:rPr>
        <w:t xml:space="preserve"> below.  </w:t>
      </w:r>
      <w:bookmarkStart w:id="194" w:name="_DV_C219"/>
      <w:r w:rsidRPr="00290E52">
        <w:rPr>
          <w:rFonts w:cs="Arial"/>
          <w:lang w:val="en-US"/>
        </w:rPr>
        <w:t>The Contracting Entity will accept Part III of the European Single Procurement Document (</w:t>
      </w:r>
      <w:r w:rsidRPr="00290E52">
        <w:rPr>
          <w:rFonts w:cs="Arial"/>
          <w:b/>
          <w:lang w:val="en-US"/>
        </w:rPr>
        <w:t>ESPD</w:t>
      </w:r>
      <w:r w:rsidRPr="00290E52">
        <w:rPr>
          <w:rFonts w:cs="Arial"/>
          <w:lang w:val="en-US"/>
        </w:rPr>
        <w:t>) in response to Section</w:t>
      </w:r>
      <w:r>
        <w:rPr>
          <w:rFonts w:cs="Arial"/>
          <w:lang w:val="en-US"/>
        </w:rPr>
        <w:t>s</w:t>
      </w:r>
      <w:r w:rsidRPr="00290E52">
        <w:rPr>
          <w:rFonts w:cs="Arial"/>
          <w:lang w:val="en-US"/>
        </w:rPr>
        <w:t xml:space="preserve"> 6</w:t>
      </w:r>
      <w:r>
        <w:rPr>
          <w:rFonts w:cs="Arial"/>
          <w:lang w:val="en-US"/>
        </w:rPr>
        <w:t>.2 and 6.3</w:t>
      </w:r>
      <w:r w:rsidRPr="00290E52">
        <w:rPr>
          <w:rFonts w:cs="Arial"/>
          <w:lang w:val="en-US"/>
        </w:rPr>
        <w:t>.</w:t>
      </w:r>
    </w:p>
    <w:p w14:paraId="0CDF0C17" w14:textId="77777777" w:rsidR="00C678CA" w:rsidRPr="00290E52" w:rsidRDefault="00C678CA" w:rsidP="00C678CA">
      <w:pPr>
        <w:widowControl w:val="0"/>
        <w:ind w:left="567" w:hanging="567"/>
        <w:jc w:val="both"/>
        <w:rPr>
          <w:rFonts w:cs="Arial"/>
          <w:lang w:val="en-US"/>
        </w:rPr>
      </w:pPr>
    </w:p>
    <w:p w14:paraId="63DF8234" w14:textId="77777777" w:rsidR="00C678CA" w:rsidRPr="00290E52" w:rsidRDefault="00C678CA" w:rsidP="7EA12E9E">
      <w:pPr>
        <w:widowControl w:val="0"/>
        <w:numPr>
          <w:ilvl w:val="0"/>
          <w:numId w:val="29"/>
        </w:numPr>
        <w:ind w:hanging="720"/>
        <w:jc w:val="both"/>
        <w:rPr>
          <w:rFonts w:cs="Arial"/>
          <w:b/>
          <w:bCs/>
        </w:rPr>
      </w:pPr>
      <w:r w:rsidRPr="7EA12E9E">
        <w:rPr>
          <w:rFonts w:cs="Arial"/>
          <w:b/>
          <w:bCs/>
        </w:rPr>
        <w:t xml:space="preserve">Applicants </w:t>
      </w:r>
      <w:r w:rsidRPr="7EA12E9E">
        <w:rPr>
          <w:rFonts w:cs="Arial"/>
          <w:b/>
          <w:bCs/>
          <w:u w:val="single"/>
        </w:rPr>
        <w:t>must</w:t>
      </w:r>
      <w:r w:rsidRPr="7EA12E9E">
        <w:rPr>
          <w:rFonts w:cs="Arial"/>
          <w:b/>
          <w:bCs/>
        </w:rPr>
        <w:t xml:space="preserve"> complete the below questionnaire</w:t>
      </w:r>
      <w:r w:rsidRPr="7EA12E9E">
        <w:rPr>
          <w:rFonts w:cs="Arial"/>
        </w:rPr>
        <w:t xml:space="preserve">.  </w:t>
      </w:r>
    </w:p>
    <w:p w14:paraId="1092F968" w14:textId="77777777" w:rsidR="00C678CA" w:rsidRPr="00290E52" w:rsidRDefault="00C678CA" w:rsidP="00C678CA">
      <w:pPr>
        <w:widowControl w:val="0"/>
        <w:jc w:val="both"/>
        <w:rPr>
          <w:rStyle w:val="DeltaViewInsertion"/>
          <w:rFonts w:cs="Arial"/>
          <w:color w:val="000000"/>
          <w:w w:val="0"/>
          <w:u w:val="none"/>
          <w:lang w:val="en-IE"/>
        </w:rPr>
      </w:pPr>
    </w:p>
    <w:tbl>
      <w:tblPr>
        <w:tblW w:w="8647"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670"/>
        <w:gridCol w:w="1418"/>
        <w:gridCol w:w="1559"/>
      </w:tblGrid>
      <w:tr w:rsidR="00C678CA" w:rsidRPr="00290E52" w14:paraId="3467C1AD" w14:textId="77777777" w:rsidTr="002141AF">
        <w:trPr>
          <w:trHeight w:val="400"/>
        </w:trPr>
        <w:tc>
          <w:tcPr>
            <w:tcW w:w="5670" w:type="dxa"/>
            <w:vMerge w:val="restart"/>
            <w:shd w:val="clear" w:color="auto" w:fill="BFBFBF"/>
            <w:tcMar>
              <w:top w:w="0" w:type="dxa"/>
              <w:left w:w="115" w:type="dxa"/>
              <w:bottom w:w="0" w:type="dxa"/>
              <w:right w:w="115" w:type="dxa"/>
            </w:tcMar>
          </w:tcPr>
          <w:p w14:paraId="7176CF90" w14:textId="77777777" w:rsidR="00C678CA" w:rsidRPr="00290E52" w:rsidRDefault="00C678CA" w:rsidP="002141AF">
            <w:pPr>
              <w:widowControl w:val="0"/>
              <w:spacing w:before="120" w:afterLines="60" w:after="144"/>
              <w:ind w:left="452" w:right="306" w:hanging="452"/>
              <w:jc w:val="both"/>
              <w:rPr>
                <w:rFonts w:eastAsia="Arial" w:cs="Arial"/>
                <w:b/>
              </w:rPr>
            </w:pPr>
            <w:r>
              <w:rPr>
                <w:rFonts w:eastAsia="Arial" w:cs="Arial"/>
                <w:b/>
              </w:rPr>
              <w:t>(a)</w:t>
            </w:r>
            <w:r w:rsidRPr="00290E52">
              <w:rPr>
                <w:rFonts w:eastAsia="Arial" w:cs="Arial"/>
                <w:b/>
              </w:rPr>
              <w:t xml:space="preserve"> OFFENCES </w:t>
            </w:r>
          </w:p>
          <w:p w14:paraId="7605BDC5" w14:textId="77777777" w:rsidR="00C678CA" w:rsidRPr="00290E52" w:rsidRDefault="00C678CA" w:rsidP="002141AF">
            <w:pPr>
              <w:widowControl w:val="0"/>
              <w:tabs>
                <w:tab w:val="left" w:pos="27"/>
              </w:tabs>
              <w:spacing w:before="60" w:after="120"/>
              <w:ind w:right="306"/>
              <w:jc w:val="both"/>
              <w:rPr>
                <w:rFonts w:cs="Arial"/>
              </w:rPr>
            </w:pPr>
            <w:r w:rsidRPr="00290E52">
              <w:rPr>
                <w:rFonts w:eastAsia="Arial" w:cs="Arial"/>
                <w:b/>
              </w:rPr>
              <w:tab/>
              <w:t>Within the past five years, has the Applicant (or any member of your proposed consortium, if applicable, or any entity being relied upon for the purposes of Section 3.10 of the PQQ), or any member of the administrative, management or supervisory body of such organisation or any person having  powers of representation, decision or control therein been convicted of any of the following offences?</w:t>
            </w:r>
          </w:p>
        </w:tc>
        <w:tc>
          <w:tcPr>
            <w:tcW w:w="2977" w:type="dxa"/>
            <w:gridSpan w:val="2"/>
            <w:shd w:val="clear" w:color="auto" w:fill="BFBFBF"/>
            <w:tcMar>
              <w:top w:w="0" w:type="dxa"/>
              <w:left w:w="115" w:type="dxa"/>
              <w:bottom w:w="0" w:type="dxa"/>
              <w:right w:w="115" w:type="dxa"/>
            </w:tcMar>
          </w:tcPr>
          <w:p w14:paraId="554E3583" w14:textId="77777777" w:rsidR="00C678CA" w:rsidRPr="00290E52" w:rsidRDefault="00C678CA" w:rsidP="002141AF">
            <w:pPr>
              <w:widowControl w:val="0"/>
              <w:spacing w:before="120" w:afterLines="60" w:after="144"/>
              <w:jc w:val="center"/>
              <w:rPr>
                <w:rFonts w:cs="Arial"/>
              </w:rPr>
            </w:pPr>
            <w:r w:rsidRPr="00290E52">
              <w:rPr>
                <w:rFonts w:eastAsia="Arial" w:cs="Arial"/>
                <w:b/>
              </w:rPr>
              <w:t>Please indicate your answer by marking ‘X’ in the relevant box.</w:t>
            </w:r>
          </w:p>
        </w:tc>
      </w:tr>
      <w:tr w:rsidR="00C678CA" w:rsidRPr="00290E52" w14:paraId="0A904A7C" w14:textId="77777777" w:rsidTr="002141AF">
        <w:trPr>
          <w:trHeight w:val="433"/>
        </w:trPr>
        <w:tc>
          <w:tcPr>
            <w:tcW w:w="5670" w:type="dxa"/>
            <w:vMerge/>
            <w:tcBorders>
              <w:bottom w:val="single" w:sz="4" w:space="0" w:color="auto"/>
            </w:tcBorders>
            <w:tcMar>
              <w:top w:w="0" w:type="dxa"/>
              <w:left w:w="115" w:type="dxa"/>
              <w:bottom w:w="0" w:type="dxa"/>
              <w:right w:w="115" w:type="dxa"/>
            </w:tcMar>
          </w:tcPr>
          <w:p w14:paraId="0B7DD095" w14:textId="77777777" w:rsidR="00C678CA" w:rsidRPr="00290E52" w:rsidRDefault="00C678CA" w:rsidP="002141AF">
            <w:pPr>
              <w:widowControl w:val="0"/>
              <w:spacing w:before="60" w:afterLines="60" w:after="144"/>
              <w:ind w:right="306"/>
              <w:jc w:val="both"/>
              <w:rPr>
                <w:rFonts w:cs="Arial"/>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74B7A996" w14:textId="77777777" w:rsidR="00C678CA" w:rsidRPr="00290E52" w:rsidRDefault="00C678CA" w:rsidP="002141AF">
            <w:pPr>
              <w:widowControl w:val="0"/>
              <w:spacing w:before="120" w:after="100" w:afterAutospacing="1"/>
              <w:jc w:val="center"/>
              <w:rPr>
                <w:rFonts w:cs="Arial"/>
              </w:rPr>
            </w:pPr>
            <w:r w:rsidRPr="00290E52">
              <w:rPr>
                <w:rFonts w:eastAsia="Arial" w:cs="Arial"/>
                <w:b/>
              </w:rPr>
              <w:t>Yes</w:t>
            </w:r>
          </w:p>
        </w:tc>
        <w:tc>
          <w:tcPr>
            <w:tcW w:w="1559" w:type="dxa"/>
            <w:tcBorders>
              <w:bottom w:val="single" w:sz="4" w:space="0" w:color="auto"/>
            </w:tcBorders>
            <w:shd w:val="clear" w:color="auto" w:fill="D9D9D9"/>
            <w:tcMar>
              <w:top w:w="0" w:type="dxa"/>
              <w:left w:w="115" w:type="dxa"/>
              <w:bottom w:w="0" w:type="dxa"/>
              <w:right w:w="115" w:type="dxa"/>
            </w:tcMar>
            <w:vAlign w:val="center"/>
          </w:tcPr>
          <w:p w14:paraId="44F1C7F1" w14:textId="77777777" w:rsidR="00C678CA" w:rsidRPr="00290E52" w:rsidRDefault="00C678CA" w:rsidP="002141AF">
            <w:pPr>
              <w:widowControl w:val="0"/>
              <w:spacing w:before="120" w:after="100" w:afterAutospacing="1"/>
              <w:jc w:val="center"/>
              <w:rPr>
                <w:rFonts w:cs="Arial"/>
              </w:rPr>
            </w:pPr>
            <w:r w:rsidRPr="00290E52">
              <w:rPr>
                <w:rFonts w:eastAsia="Arial" w:cs="Arial"/>
                <w:b/>
              </w:rPr>
              <w:t>No</w:t>
            </w:r>
          </w:p>
        </w:tc>
      </w:tr>
    </w:tbl>
    <w:p w14:paraId="5C863A08" w14:textId="77777777" w:rsidR="00C678CA" w:rsidRPr="00290E52" w:rsidRDefault="00C678CA" w:rsidP="00C678CA">
      <w:pPr>
        <w:rPr>
          <w:vanish/>
        </w:rPr>
      </w:pPr>
      <w:bookmarkStart w:id="195" w:name="_DV_C220"/>
      <w:bookmarkEnd w:id="194"/>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3"/>
        <w:gridCol w:w="1387"/>
        <w:gridCol w:w="1525"/>
      </w:tblGrid>
      <w:tr w:rsidR="00C678CA" w:rsidRPr="00290E52" w14:paraId="24C7157B" w14:textId="77777777" w:rsidTr="002141AF">
        <w:tc>
          <w:tcPr>
            <w:tcW w:w="5670" w:type="dxa"/>
            <w:tcBorders>
              <w:top w:val="single" w:sz="4" w:space="0" w:color="auto"/>
              <w:left w:val="single" w:sz="8" w:space="0" w:color="auto"/>
              <w:bottom w:val="dotted" w:sz="4" w:space="0" w:color="auto"/>
            </w:tcBorders>
          </w:tcPr>
          <w:p w14:paraId="246D2D95" w14:textId="77777777" w:rsidR="00C678CA" w:rsidRPr="00290E52" w:rsidRDefault="00C678CA" w:rsidP="00E0208A">
            <w:pPr>
              <w:pStyle w:val="ListParagraph"/>
              <w:widowControl w:val="0"/>
              <w:numPr>
                <w:ilvl w:val="0"/>
                <w:numId w:val="34"/>
              </w:numPr>
              <w:spacing w:before="120" w:afterLines="60" w:after="144"/>
              <w:ind w:left="318" w:hanging="284"/>
              <w:jc w:val="both"/>
              <w:rPr>
                <w:rFonts w:cs="Arial"/>
                <w:color w:val="000000"/>
                <w:w w:val="0"/>
                <w:lang w:val="en-IE"/>
              </w:rPr>
            </w:pPr>
            <w:r w:rsidRPr="00290E52">
              <w:rPr>
                <w:rStyle w:val="DeltaViewInsertion"/>
                <w:rFonts w:cs="Arial"/>
                <w:color w:val="000000"/>
                <w:w w:val="0"/>
                <w:u w:val="none"/>
                <w:lang w:val="en-IE"/>
              </w:rPr>
              <w:t>participation in a criminal organisation, as defined in Article 2 of Council Framework Decision 2008/841/JHA;</w:t>
            </w:r>
            <w:bookmarkEnd w:id="195"/>
          </w:p>
        </w:tc>
        <w:tc>
          <w:tcPr>
            <w:tcW w:w="1418" w:type="dxa"/>
            <w:tcBorders>
              <w:top w:val="single" w:sz="4" w:space="0" w:color="auto"/>
              <w:bottom w:val="dotted" w:sz="4" w:space="0" w:color="auto"/>
            </w:tcBorders>
            <w:vAlign w:val="center"/>
          </w:tcPr>
          <w:p w14:paraId="0B7A7D75" w14:textId="77777777" w:rsidR="00C678CA" w:rsidRPr="00290E52" w:rsidRDefault="00C678CA" w:rsidP="002141AF">
            <w:pPr>
              <w:widowControl w:val="0"/>
              <w:spacing w:before="120" w:afterLines="60" w:after="144"/>
              <w:jc w:val="center"/>
              <w:rPr>
                <w:rStyle w:val="DeltaViewInsertion"/>
                <w:rFonts w:cs="Arial"/>
                <w:color w:val="000000"/>
                <w:w w:val="0"/>
                <w:u w:val="none"/>
                <w:lang w:val="en-IE"/>
              </w:rPr>
            </w:pPr>
            <w:r w:rsidRPr="00290E52">
              <w:rPr>
                <w:rStyle w:val="DeltaViewInsertion"/>
                <w:rFonts w:cs="Arial"/>
                <w:color w:val="000000"/>
                <w:w w:val="0"/>
                <w:u w:val="none"/>
                <w:lang w:val="en-IE"/>
              </w:rPr>
              <w:t xml:space="preserve">         </w:t>
            </w:r>
          </w:p>
        </w:tc>
        <w:tc>
          <w:tcPr>
            <w:tcW w:w="1559" w:type="dxa"/>
            <w:tcBorders>
              <w:top w:val="single" w:sz="4" w:space="0" w:color="auto"/>
              <w:bottom w:val="dotted" w:sz="4" w:space="0" w:color="auto"/>
              <w:right w:val="single" w:sz="8" w:space="0" w:color="auto"/>
            </w:tcBorders>
            <w:vAlign w:val="center"/>
          </w:tcPr>
          <w:p w14:paraId="752B9A30" w14:textId="77777777" w:rsidR="00C678CA" w:rsidRPr="00290E52" w:rsidRDefault="00C678CA" w:rsidP="002141AF">
            <w:pPr>
              <w:widowControl w:val="0"/>
              <w:spacing w:before="120" w:afterLines="60" w:after="144"/>
              <w:jc w:val="center"/>
              <w:rPr>
                <w:rStyle w:val="DeltaViewInsertion"/>
                <w:rFonts w:cs="Arial"/>
                <w:color w:val="000000"/>
                <w:w w:val="0"/>
                <w:u w:val="none"/>
                <w:lang w:val="en-IE"/>
              </w:rPr>
            </w:pPr>
            <w:r w:rsidRPr="00290E52">
              <w:rPr>
                <w:rStyle w:val="DeltaViewInsertion"/>
                <w:rFonts w:cs="Arial"/>
                <w:color w:val="000000"/>
                <w:w w:val="0"/>
                <w:u w:val="none"/>
                <w:lang w:val="en-IE"/>
              </w:rPr>
              <w:t xml:space="preserve">        </w:t>
            </w:r>
          </w:p>
        </w:tc>
      </w:tr>
    </w:tbl>
    <w:p w14:paraId="048FD4D9" w14:textId="77777777" w:rsidR="00C678CA" w:rsidRPr="00290E52" w:rsidRDefault="00C678CA" w:rsidP="00C678CA">
      <w:bookmarkStart w:id="196" w:name="_DV_C221"/>
      <w:r w:rsidRPr="00290E52">
        <w:br w:type="page"/>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8"/>
        <w:gridCol w:w="1390"/>
        <w:gridCol w:w="1527"/>
      </w:tblGrid>
      <w:tr w:rsidR="00C678CA" w:rsidRPr="00290E52" w14:paraId="1F1EAD41" w14:textId="77777777" w:rsidTr="002141AF">
        <w:tc>
          <w:tcPr>
            <w:tcW w:w="5670" w:type="dxa"/>
            <w:tcBorders>
              <w:top w:val="dotted" w:sz="4" w:space="0" w:color="auto"/>
              <w:bottom w:val="dotted" w:sz="4" w:space="0" w:color="auto"/>
            </w:tcBorders>
          </w:tcPr>
          <w:p w14:paraId="1CE52F0C" w14:textId="77777777" w:rsidR="00C678CA" w:rsidRPr="00290E52" w:rsidRDefault="00C678CA" w:rsidP="00E0208A">
            <w:pPr>
              <w:pStyle w:val="ListParagraph"/>
              <w:widowControl w:val="0"/>
              <w:numPr>
                <w:ilvl w:val="0"/>
                <w:numId w:val="34"/>
              </w:numPr>
              <w:spacing w:before="120" w:afterLines="60" w:after="144"/>
              <w:ind w:left="318" w:hanging="284"/>
              <w:jc w:val="both"/>
              <w:rPr>
                <w:rStyle w:val="DeltaViewInsertion"/>
                <w:rFonts w:cs="Arial"/>
                <w:color w:val="000000"/>
                <w:w w:val="0"/>
                <w:u w:val="none"/>
                <w:lang w:val="en-IE"/>
              </w:rPr>
            </w:pPr>
            <w:r w:rsidRPr="00290E52">
              <w:rPr>
                <w:rStyle w:val="DeltaViewInsertion"/>
                <w:rFonts w:cs="Arial"/>
                <w:color w:val="000000"/>
                <w:w w:val="0"/>
                <w:u w:val="none"/>
                <w:lang w:val="en-IE"/>
              </w:rPr>
              <w:lastRenderedPageBreak/>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entity or the economic operator;</w:t>
            </w:r>
          </w:p>
        </w:tc>
        <w:tc>
          <w:tcPr>
            <w:tcW w:w="1418" w:type="dxa"/>
            <w:tcBorders>
              <w:top w:val="dotted" w:sz="4" w:space="0" w:color="auto"/>
              <w:bottom w:val="dotted" w:sz="4" w:space="0" w:color="auto"/>
            </w:tcBorders>
            <w:vAlign w:val="center"/>
          </w:tcPr>
          <w:p w14:paraId="1F4AAB44" w14:textId="77777777" w:rsidR="00C678CA" w:rsidRPr="00290E52" w:rsidRDefault="00C678CA" w:rsidP="002141AF">
            <w:pPr>
              <w:widowControl w:val="0"/>
              <w:spacing w:before="120" w:afterLines="60" w:after="144"/>
              <w:jc w:val="center"/>
              <w:rPr>
                <w:rStyle w:val="DeltaViewInsertion"/>
                <w:rFonts w:cs="Arial"/>
                <w:color w:val="000000"/>
                <w:w w:val="0"/>
                <w:u w:val="none"/>
                <w:lang w:val="en-IE"/>
              </w:rPr>
            </w:pPr>
            <w:r w:rsidRPr="00290E52">
              <w:rPr>
                <w:rStyle w:val="DeltaViewInsertion"/>
                <w:rFonts w:cs="Arial"/>
                <w:color w:val="000000"/>
                <w:w w:val="0"/>
                <w:u w:val="none"/>
                <w:lang w:val="en-IE"/>
              </w:rPr>
              <w:t xml:space="preserve">    </w:t>
            </w:r>
          </w:p>
        </w:tc>
        <w:tc>
          <w:tcPr>
            <w:tcW w:w="1559" w:type="dxa"/>
            <w:tcBorders>
              <w:top w:val="dotted" w:sz="4" w:space="0" w:color="auto"/>
              <w:bottom w:val="dotted" w:sz="4" w:space="0" w:color="auto"/>
            </w:tcBorders>
            <w:vAlign w:val="center"/>
          </w:tcPr>
          <w:p w14:paraId="0E990342" w14:textId="77777777" w:rsidR="00C678CA" w:rsidRPr="00290E52" w:rsidRDefault="00C678CA" w:rsidP="002141AF">
            <w:pPr>
              <w:widowControl w:val="0"/>
              <w:spacing w:before="120" w:afterLines="60" w:after="144"/>
              <w:jc w:val="center"/>
              <w:rPr>
                <w:rStyle w:val="DeltaViewInsertion"/>
                <w:rFonts w:cs="Arial"/>
                <w:color w:val="000000"/>
                <w:w w:val="0"/>
                <w:u w:val="none"/>
                <w:lang w:val="en-IE"/>
              </w:rPr>
            </w:pPr>
            <w:r w:rsidRPr="00290E52">
              <w:rPr>
                <w:rStyle w:val="DeltaViewInsertion"/>
                <w:rFonts w:cs="Arial"/>
                <w:color w:val="000000"/>
                <w:w w:val="0"/>
                <w:u w:val="none"/>
                <w:lang w:val="en-IE"/>
              </w:rPr>
              <w:t xml:space="preserve">    </w:t>
            </w:r>
          </w:p>
        </w:tc>
      </w:tr>
      <w:tr w:rsidR="00C678CA" w:rsidRPr="00290E52" w14:paraId="5F06D171" w14:textId="77777777" w:rsidTr="002141AF">
        <w:tc>
          <w:tcPr>
            <w:tcW w:w="5670" w:type="dxa"/>
            <w:tcBorders>
              <w:top w:val="dotted" w:sz="4" w:space="0" w:color="auto"/>
              <w:bottom w:val="dotted" w:sz="4" w:space="0" w:color="auto"/>
            </w:tcBorders>
          </w:tcPr>
          <w:p w14:paraId="76E96BE1" w14:textId="77777777" w:rsidR="00C678CA" w:rsidRPr="00290E52" w:rsidRDefault="00C678CA" w:rsidP="00E0208A">
            <w:pPr>
              <w:pStyle w:val="ListParagraph"/>
              <w:widowControl w:val="0"/>
              <w:numPr>
                <w:ilvl w:val="0"/>
                <w:numId w:val="34"/>
              </w:numPr>
              <w:spacing w:before="120" w:afterLines="60" w:after="144"/>
              <w:ind w:left="318" w:hanging="318"/>
              <w:jc w:val="both"/>
              <w:rPr>
                <w:rStyle w:val="DeltaViewInsertion"/>
                <w:rFonts w:cs="Arial"/>
                <w:color w:val="000000"/>
                <w:w w:val="0"/>
                <w:u w:val="none"/>
                <w:lang w:val="en-IE"/>
              </w:rPr>
            </w:pPr>
            <w:r w:rsidRPr="00290E52">
              <w:rPr>
                <w:rStyle w:val="DeltaViewInsertion"/>
                <w:rFonts w:cs="Arial"/>
                <w:color w:val="000000"/>
                <w:w w:val="0"/>
                <w:u w:val="none"/>
                <w:lang w:val="en-IE"/>
              </w:rPr>
              <w:t>fraud within the meaning of Article 1 of the Convention on the protection of the European Communities’ financial interests;</w:t>
            </w:r>
          </w:p>
        </w:tc>
        <w:tc>
          <w:tcPr>
            <w:tcW w:w="1418" w:type="dxa"/>
            <w:tcBorders>
              <w:top w:val="dotted" w:sz="4" w:space="0" w:color="auto"/>
              <w:bottom w:val="dotted" w:sz="4" w:space="0" w:color="auto"/>
            </w:tcBorders>
            <w:vAlign w:val="center"/>
          </w:tcPr>
          <w:p w14:paraId="73DC8BB3" w14:textId="77777777" w:rsidR="00C678CA" w:rsidRPr="00290E52" w:rsidRDefault="00C678CA" w:rsidP="002141AF">
            <w:pPr>
              <w:widowControl w:val="0"/>
              <w:spacing w:before="120" w:afterLines="60" w:after="144"/>
              <w:jc w:val="center"/>
              <w:rPr>
                <w:rStyle w:val="DeltaViewInsertion"/>
                <w:rFonts w:cs="Arial"/>
                <w:color w:val="000000"/>
                <w:w w:val="0"/>
                <w:u w:val="none"/>
                <w:lang w:val="en-IE"/>
              </w:rPr>
            </w:pPr>
            <w:r w:rsidRPr="00290E52">
              <w:rPr>
                <w:rStyle w:val="DeltaViewInsertion"/>
                <w:rFonts w:cs="Arial"/>
                <w:color w:val="000000"/>
                <w:w w:val="0"/>
                <w:u w:val="none"/>
                <w:lang w:val="en-IE"/>
              </w:rPr>
              <w:t xml:space="preserve">    </w:t>
            </w:r>
          </w:p>
        </w:tc>
        <w:tc>
          <w:tcPr>
            <w:tcW w:w="1559" w:type="dxa"/>
            <w:tcBorders>
              <w:top w:val="dotted" w:sz="4" w:space="0" w:color="auto"/>
              <w:bottom w:val="dotted" w:sz="4" w:space="0" w:color="auto"/>
            </w:tcBorders>
            <w:vAlign w:val="center"/>
          </w:tcPr>
          <w:p w14:paraId="6EE840B2" w14:textId="77777777" w:rsidR="00C678CA" w:rsidRPr="00290E52" w:rsidRDefault="00C678CA" w:rsidP="002141AF">
            <w:pPr>
              <w:widowControl w:val="0"/>
              <w:spacing w:before="120" w:afterLines="60" w:after="144"/>
              <w:jc w:val="center"/>
              <w:rPr>
                <w:rStyle w:val="DeltaViewInsertion"/>
                <w:rFonts w:cs="Arial"/>
                <w:color w:val="000000"/>
                <w:w w:val="0"/>
                <w:u w:val="none"/>
                <w:lang w:val="en-IE"/>
              </w:rPr>
            </w:pPr>
            <w:r w:rsidRPr="00290E52">
              <w:rPr>
                <w:rStyle w:val="DeltaViewInsertion"/>
                <w:rFonts w:cs="Arial"/>
                <w:color w:val="000000"/>
                <w:w w:val="0"/>
                <w:u w:val="none"/>
                <w:lang w:val="en-IE"/>
              </w:rPr>
              <w:t xml:space="preserve">    </w:t>
            </w:r>
          </w:p>
        </w:tc>
      </w:tr>
      <w:tr w:rsidR="00C678CA" w:rsidRPr="00290E52" w14:paraId="6261692A" w14:textId="77777777" w:rsidTr="002141AF">
        <w:tc>
          <w:tcPr>
            <w:tcW w:w="5670" w:type="dxa"/>
            <w:tcBorders>
              <w:top w:val="dotted" w:sz="4" w:space="0" w:color="auto"/>
              <w:bottom w:val="dotted" w:sz="4" w:space="0" w:color="auto"/>
            </w:tcBorders>
          </w:tcPr>
          <w:p w14:paraId="239DC1BB" w14:textId="77777777" w:rsidR="00C678CA" w:rsidRPr="00290E52" w:rsidRDefault="00C678CA" w:rsidP="00E0208A">
            <w:pPr>
              <w:pStyle w:val="ListParagraph"/>
              <w:widowControl w:val="0"/>
              <w:numPr>
                <w:ilvl w:val="0"/>
                <w:numId w:val="34"/>
              </w:numPr>
              <w:spacing w:before="120" w:afterLines="60" w:after="144"/>
              <w:ind w:left="318" w:hanging="318"/>
              <w:jc w:val="both"/>
              <w:rPr>
                <w:rStyle w:val="DeltaViewInsertion"/>
                <w:rFonts w:cs="Arial"/>
                <w:color w:val="000000"/>
                <w:w w:val="0"/>
                <w:u w:val="none"/>
                <w:lang w:val="en-IE"/>
              </w:rPr>
            </w:pPr>
            <w:r w:rsidRPr="00290E52">
              <w:rPr>
                <w:rStyle w:val="DeltaViewInsertion"/>
                <w:rFonts w:cs="Arial"/>
                <w:color w:val="000000"/>
                <w:w w:val="0"/>
                <w:u w:val="none"/>
                <w:lang w:val="en-I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418" w:type="dxa"/>
            <w:tcBorders>
              <w:top w:val="dotted" w:sz="4" w:space="0" w:color="auto"/>
              <w:bottom w:val="dotted" w:sz="4" w:space="0" w:color="auto"/>
            </w:tcBorders>
            <w:vAlign w:val="center"/>
          </w:tcPr>
          <w:p w14:paraId="761DE910" w14:textId="77777777" w:rsidR="00C678CA" w:rsidRPr="00290E52" w:rsidRDefault="00C678CA" w:rsidP="002141AF">
            <w:pPr>
              <w:widowControl w:val="0"/>
              <w:spacing w:before="120" w:afterLines="60" w:after="144"/>
              <w:jc w:val="center"/>
              <w:rPr>
                <w:rStyle w:val="DeltaViewInsertion"/>
                <w:rFonts w:cs="Arial"/>
                <w:color w:val="000000"/>
                <w:w w:val="0"/>
                <w:u w:val="none"/>
                <w:lang w:val="en-IE"/>
              </w:rPr>
            </w:pPr>
            <w:r w:rsidRPr="00290E52">
              <w:rPr>
                <w:rStyle w:val="DeltaViewInsertion"/>
                <w:rFonts w:cs="Arial"/>
                <w:color w:val="000000"/>
                <w:w w:val="0"/>
                <w:u w:val="none"/>
                <w:lang w:val="en-IE"/>
              </w:rPr>
              <w:t xml:space="preserve">    </w:t>
            </w:r>
          </w:p>
        </w:tc>
        <w:tc>
          <w:tcPr>
            <w:tcW w:w="1559" w:type="dxa"/>
            <w:tcBorders>
              <w:top w:val="dotted" w:sz="4" w:space="0" w:color="auto"/>
              <w:bottom w:val="dotted" w:sz="4" w:space="0" w:color="auto"/>
            </w:tcBorders>
            <w:vAlign w:val="center"/>
          </w:tcPr>
          <w:p w14:paraId="74830B9D" w14:textId="77777777" w:rsidR="00C678CA" w:rsidRPr="00290E52" w:rsidRDefault="00C678CA" w:rsidP="002141AF">
            <w:pPr>
              <w:widowControl w:val="0"/>
              <w:spacing w:before="120" w:afterLines="60" w:after="144"/>
              <w:jc w:val="center"/>
              <w:rPr>
                <w:rStyle w:val="DeltaViewInsertion"/>
                <w:rFonts w:cs="Arial"/>
                <w:color w:val="000000"/>
                <w:w w:val="0"/>
                <w:u w:val="none"/>
                <w:lang w:val="en-IE"/>
              </w:rPr>
            </w:pPr>
            <w:r w:rsidRPr="00290E52">
              <w:rPr>
                <w:rStyle w:val="DeltaViewInsertion"/>
                <w:rFonts w:cs="Arial"/>
                <w:color w:val="000000"/>
                <w:w w:val="0"/>
                <w:u w:val="none"/>
                <w:lang w:val="en-IE"/>
              </w:rPr>
              <w:t xml:space="preserve">    </w:t>
            </w:r>
          </w:p>
        </w:tc>
      </w:tr>
      <w:tr w:rsidR="00C678CA" w:rsidRPr="00290E52" w14:paraId="449B5688" w14:textId="77777777" w:rsidTr="002141AF">
        <w:tc>
          <w:tcPr>
            <w:tcW w:w="5670" w:type="dxa"/>
            <w:tcBorders>
              <w:top w:val="dotted" w:sz="4" w:space="0" w:color="auto"/>
              <w:bottom w:val="dotted" w:sz="4" w:space="0" w:color="auto"/>
            </w:tcBorders>
          </w:tcPr>
          <w:p w14:paraId="4E0C5616" w14:textId="77777777" w:rsidR="00C678CA" w:rsidRPr="00290E52" w:rsidRDefault="00C678CA" w:rsidP="00E0208A">
            <w:pPr>
              <w:pStyle w:val="ListParagraph"/>
              <w:widowControl w:val="0"/>
              <w:numPr>
                <w:ilvl w:val="0"/>
                <w:numId w:val="34"/>
              </w:numPr>
              <w:spacing w:before="120" w:afterLines="60" w:after="144"/>
              <w:ind w:left="318" w:hanging="284"/>
              <w:jc w:val="both"/>
              <w:rPr>
                <w:rStyle w:val="DeltaViewInsertion"/>
                <w:rFonts w:cs="Arial"/>
                <w:color w:val="000000"/>
                <w:w w:val="0"/>
                <w:u w:val="none"/>
                <w:lang w:val="en-IE"/>
              </w:rPr>
            </w:pPr>
            <w:r w:rsidRPr="00290E52">
              <w:rPr>
                <w:rStyle w:val="DeltaViewInsertion"/>
                <w:rFonts w:cs="Arial"/>
                <w:color w:val="000000"/>
                <w:w w:val="0"/>
                <w:u w:val="none"/>
                <w:lang w:val="en-IE"/>
              </w:rPr>
              <w:t>money laundering or terrorist financing, as defined in Article 1 of Directive 2005/60/EC of the European Parliament and of the Council; or</w:t>
            </w:r>
          </w:p>
        </w:tc>
        <w:tc>
          <w:tcPr>
            <w:tcW w:w="1418" w:type="dxa"/>
            <w:tcBorders>
              <w:top w:val="dotted" w:sz="4" w:space="0" w:color="auto"/>
              <w:bottom w:val="dotted" w:sz="4" w:space="0" w:color="auto"/>
            </w:tcBorders>
            <w:vAlign w:val="center"/>
          </w:tcPr>
          <w:p w14:paraId="4A4F5E10" w14:textId="77777777" w:rsidR="00C678CA" w:rsidRPr="00290E52" w:rsidRDefault="00C678CA" w:rsidP="002141AF">
            <w:pPr>
              <w:widowControl w:val="0"/>
              <w:spacing w:before="120" w:afterLines="60" w:after="144"/>
              <w:jc w:val="center"/>
              <w:rPr>
                <w:rStyle w:val="DeltaViewInsertion"/>
                <w:rFonts w:cs="Arial"/>
                <w:color w:val="000000"/>
                <w:w w:val="0"/>
                <w:u w:val="none"/>
                <w:lang w:val="en-IE"/>
              </w:rPr>
            </w:pPr>
            <w:r w:rsidRPr="00290E52">
              <w:rPr>
                <w:rStyle w:val="DeltaViewInsertion"/>
                <w:rFonts w:cs="Arial"/>
                <w:color w:val="000000"/>
                <w:w w:val="0"/>
                <w:u w:val="none"/>
                <w:lang w:val="en-IE"/>
              </w:rPr>
              <w:t xml:space="preserve">    </w:t>
            </w:r>
          </w:p>
        </w:tc>
        <w:tc>
          <w:tcPr>
            <w:tcW w:w="1559" w:type="dxa"/>
            <w:tcBorders>
              <w:top w:val="dotted" w:sz="4" w:space="0" w:color="auto"/>
              <w:bottom w:val="dotted" w:sz="4" w:space="0" w:color="auto"/>
            </w:tcBorders>
            <w:vAlign w:val="center"/>
          </w:tcPr>
          <w:p w14:paraId="61D85E02" w14:textId="77777777" w:rsidR="00C678CA" w:rsidRPr="00290E52" w:rsidRDefault="00C678CA" w:rsidP="002141AF">
            <w:pPr>
              <w:widowControl w:val="0"/>
              <w:spacing w:before="120" w:afterLines="60" w:after="144"/>
              <w:jc w:val="center"/>
              <w:rPr>
                <w:rStyle w:val="DeltaViewInsertion"/>
                <w:rFonts w:cs="Arial"/>
                <w:color w:val="000000"/>
                <w:w w:val="0"/>
                <w:u w:val="none"/>
                <w:lang w:val="en-IE"/>
              </w:rPr>
            </w:pPr>
            <w:r w:rsidRPr="00290E52">
              <w:rPr>
                <w:rStyle w:val="DeltaViewInsertion"/>
                <w:rFonts w:cs="Arial"/>
                <w:color w:val="000000"/>
                <w:w w:val="0"/>
                <w:u w:val="none"/>
                <w:lang w:val="en-IE"/>
              </w:rPr>
              <w:t xml:space="preserve">    </w:t>
            </w:r>
          </w:p>
        </w:tc>
      </w:tr>
      <w:tr w:rsidR="00C678CA" w:rsidRPr="00290E52" w14:paraId="031C0C28" w14:textId="77777777" w:rsidTr="002141AF">
        <w:tc>
          <w:tcPr>
            <w:tcW w:w="5670" w:type="dxa"/>
            <w:tcBorders>
              <w:top w:val="dotted" w:sz="4" w:space="0" w:color="auto"/>
              <w:bottom w:val="dotted" w:sz="4" w:space="0" w:color="auto"/>
            </w:tcBorders>
          </w:tcPr>
          <w:p w14:paraId="16537726" w14:textId="77777777" w:rsidR="00C678CA" w:rsidRPr="00290E52" w:rsidRDefault="00C678CA" w:rsidP="00E0208A">
            <w:pPr>
              <w:pStyle w:val="ListParagraph"/>
              <w:widowControl w:val="0"/>
              <w:numPr>
                <w:ilvl w:val="0"/>
                <w:numId w:val="34"/>
              </w:numPr>
              <w:spacing w:before="120" w:afterLines="60" w:after="144"/>
              <w:ind w:left="318" w:hanging="284"/>
              <w:jc w:val="both"/>
              <w:rPr>
                <w:rStyle w:val="DeltaViewInsertion"/>
                <w:rFonts w:cs="Arial"/>
                <w:color w:val="000000"/>
                <w:w w:val="0"/>
                <w:u w:val="none"/>
                <w:lang w:val="en-IE"/>
              </w:rPr>
            </w:pPr>
            <w:r w:rsidRPr="00290E52">
              <w:rPr>
                <w:rStyle w:val="DeltaViewInsertion"/>
                <w:rFonts w:cs="Arial"/>
                <w:color w:val="000000"/>
                <w:w w:val="0"/>
                <w:u w:val="none"/>
                <w:lang w:val="en-IE"/>
              </w:rPr>
              <w:t>child labour and other forms of trafficking in human beings as defined in Article 2 of Directive 2011</w:t>
            </w:r>
            <w:bookmarkEnd w:id="196"/>
            <w:r w:rsidRPr="00290E52">
              <w:rPr>
                <w:rStyle w:val="DeltaViewInsertion"/>
                <w:rFonts w:cs="Arial"/>
                <w:color w:val="000000"/>
                <w:w w:val="0"/>
                <w:u w:val="none"/>
                <w:lang w:val="en-IE"/>
              </w:rPr>
              <w:t>/36/EU of the European Parliament and of the Council.</w:t>
            </w:r>
          </w:p>
        </w:tc>
        <w:tc>
          <w:tcPr>
            <w:tcW w:w="1418" w:type="dxa"/>
            <w:tcBorders>
              <w:top w:val="dotted" w:sz="4" w:space="0" w:color="auto"/>
              <w:bottom w:val="dotted" w:sz="4" w:space="0" w:color="auto"/>
            </w:tcBorders>
            <w:vAlign w:val="center"/>
          </w:tcPr>
          <w:p w14:paraId="1B0EBB2F" w14:textId="77777777" w:rsidR="00C678CA" w:rsidRPr="00290E52" w:rsidRDefault="00C678CA" w:rsidP="002141AF">
            <w:pPr>
              <w:widowControl w:val="0"/>
              <w:spacing w:before="120" w:afterLines="60" w:after="144"/>
              <w:jc w:val="center"/>
              <w:rPr>
                <w:rStyle w:val="DeltaViewInsertion"/>
                <w:rFonts w:cs="Arial"/>
                <w:color w:val="000000"/>
                <w:w w:val="0"/>
                <w:u w:val="none"/>
                <w:lang w:val="en-IE"/>
              </w:rPr>
            </w:pPr>
            <w:r w:rsidRPr="00290E52">
              <w:rPr>
                <w:rStyle w:val="DeltaViewInsertion"/>
                <w:rFonts w:cs="Arial"/>
                <w:color w:val="000000"/>
                <w:w w:val="0"/>
                <w:u w:val="none"/>
                <w:lang w:val="en-IE"/>
              </w:rPr>
              <w:t xml:space="preserve">   </w:t>
            </w:r>
          </w:p>
        </w:tc>
        <w:tc>
          <w:tcPr>
            <w:tcW w:w="1559" w:type="dxa"/>
            <w:tcBorders>
              <w:top w:val="dotted" w:sz="4" w:space="0" w:color="auto"/>
              <w:bottom w:val="dotted" w:sz="4" w:space="0" w:color="auto"/>
            </w:tcBorders>
            <w:vAlign w:val="center"/>
          </w:tcPr>
          <w:p w14:paraId="1F2FAD67" w14:textId="77777777" w:rsidR="00C678CA" w:rsidRPr="00290E52" w:rsidRDefault="00C678CA" w:rsidP="002141AF">
            <w:pPr>
              <w:widowControl w:val="0"/>
              <w:spacing w:before="120" w:afterLines="60" w:after="144"/>
              <w:jc w:val="center"/>
              <w:rPr>
                <w:rStyle w:val="DeltaViewInsertion"/>
                <w:rFonts w:cs="Arial"/>
                <w:color w:val="000000"/>
                <w:w w:val="0"/>
                <w:u w:val="none"/>
                <w:lang w:val="en-IE"/>
              </w:rPr>
            </w:pPr>
            <w:r w:rsidRPr="00290E52">
              <w:rPr>
                <w:rStyle w:val="DeltaViewInsertion"/>
                <w:rFonts w:cs="Arial"/>
                <w:color w:val="000000"/>
                <w:w w:val="0"/>
                <w:u w:val="none"/>
                <w:lang w:val="en-IE"/>
              </w:rPr>
              <w:t xml:space="preserve">    </w:t>
            </w:r>
          </w:p>
        </w:tc>
      </w:tr>
      <w:tr w:rsidR="00C678CA" w:rsidRPr="00290E52" w14:paraId="525026F3" w14:textId="77777777" w:rsidTr="002141AF">
        <w:trPr>
          <w:trHeight w:val="649"/>
        </w:trPr>
        <w:tc>
          <w:tcPr>
            <w:tcW w:w="8647" w:type="dxa"/>
            <w:gridSpan w:val="3"/>
            <w:tcBorders>
              <w:top w:val="dotted" w:sz="4" w:space="0" w:color="auto"/>
            </w:tcBorders>
            <w:vAlign w:val="center"/>
          </w:tcPr>
          <w:p w14:paraId="660B15CC" w14:textId="77777777" w:rsidR="00C678CA" w:rsidRPr="00290E52" w:rsidRDefault="00C678CA" w:rsidP="002141AF">
            <w:pPr>
              <w:widowControl w:val="0"/>
              <w:spacing w:before="120" w:afterLines="60" w:after="144"/>
              <w:rPr>
                <w:rStyle w:val="DeltaViewInsertion"/>
                <w:rFonts w:cs="Arial"/>
                <w:b/>
                <w:color w:val="000000"/>
                <w:w w:val="0"/>
                <w:u w:val="none"/>
                <w:lang w:val="en-IE"/>
              </w:rPr>
            </w:pPr>
            <w:r w:rsidRPr="00290E52">
              <w:rPr>
                <w:rStyle w:val="DeltaViewInsertion"/>
                <w:rFonts w:cs="Arial"/>
                <w:b/>
                <w:color w:val="000000"/>
                <w:w w:val="0"/>
                <w:u w:val="none"/>
                <w:lang w:val="en-IE"/>
              </w:rPr>
              <w:t>If the answer to any of the above questions is “yes”, please provide full details, including date of conviction, identity of person convicted, and details of any measures taken to demonstrate reliability despte the existence of a relevant ground for exclusion.</w:t>
            </w:r>
          </w:p>
        </w:tc>
      </w:tr>
    </w:tbl>
    <w:p w14:paraId="67F32213" w14:textId="77777777" w:rsidR="00C678CA" w:rsidRPr="00290E52" w:rsidRDefault="00C678CA" w:rsidP="00C678CA">
      <w:pPr>
        <w:widowControl w:val="0"/>
        <w:rPr>
          <w:rStyle w:val="DeltaViewInsertion"/>
          <w:rFonts w:cs="Arial"/>
          <w:color w:val="000000"/>
          <w:w w:val="0"/>
          <w:u w:val="none"/>
          <w:lang w:val="en-IE"/>
        </w:rPr>
      </w:pPr>
      <w:r w:rsidRPr="00290E52">
        <w:rPr>
          <w:rStyle w:val="DeltaViewInsertion"/>
          <w:rFonts w:cs="Arial"/>
          <w:color w:val="000000"/>
          <w:w w:val="0"/>
          <w:u w:val="none"/>
          <w:lang w:val="en-IE"/>
        </w:rPr>
        <w:t xml:space="preserve"> </w:t>
      </w:r>
    </w:p>
    <w:p w14:paraId="756F1F05" w14:textId="77777777" w:rsidR="00C678CA" w:rsidRPr="00290E52" w:rsidRDefault="00C678CA" w:rsidP="00C678CA">
      <w:pPr>
        <w:widowControl w:val="0"/>
        <w:ind w:left="567"/>
        <w:rPr>
          <w:rStyle w:val="DeltaViewInsertion"/>
          <w:rFonts w:cs="Arial"/>
          <w:color w:val="000000"/>
          <w:w w:val="0"/>
          <w:u w:val="none"/>
          <w:lang w:val="en-IE"/>
        </w:rPr>
      </w:pPr>
    </w:p>
    <w:p w14:paraId="43060724" w14:textId="77777777" w:rsidR="00C678CA" w:rsidRPr="00290E52" w:rsidRDefault="00C678CA" w:rsidP="00C678CA">
      <w:pPr>
        <w:widowControl w:val="0"/>
        <w:rPr>
          <w:rStyle w:val="DeltaViewInsertion"/>
          <w:rFonts w:cs="Arial"/>
          <w:color w:val="000000"/>
          <w:w w:val="0"/>
          <w:u w:val="none"/>
          <w:lang w:val="en-IE"/>
        </w:rPr>
      </w:pPr>
    </w:p>
    <w:p w14:paraId="594CC186" w14:textId="77777777" w:rsidR="00C678CA" w:rsidRPr="00290E52" w:rsidRDefault="00C678CA" w:rsidP="00C678CA">
      <w:pPr>
        <w:widowControl w:val="0"/>
        <w:ind w:left="567"/>
        <w:rPr>
          <w:rFonts w:cs="Arial"/>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C678CA" w:rsidRPr="00290E52" w14:paraId="41C75B19" w14:textId="77777777" w:rsidTr="002141AF">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70A91C86" w14:textId="77777777" w:rsidR="00C678CA" w:rsidRPr="00290E52" w:rsidRDefault="00C678CA" w:rsidP="002141AF">
            <w:pPr>
              <w:widowControl w:val="0"/>
              <w:spacing w:before="120" w:afterLines="60" w:after="144"/>
              <w:ind w:right="306"/>
              <w:jc w:val="both"/>
              <w:rPr>
                <w:rFonts w:eastAsia="Arial" w:cs="Arial"/>
                <w:b/>
              </w:rPr>
            </w:pPr>
            <w:r>
              <w:rPr>
                <w:rFonts w:eastAsia="Arial" w:cs="Arial"/>
                <w:b/>
              </w:rPr>
              <w:t>(b)</w:t>
            </w:r>
            <w:r w:rsidRPr="00290E52">
              <w:rPr>
                <w:rFonts w:eastAsia="Arial" w:cs="Arial"/>
                <w:b/>
              </w:rPr>
              <w:t xml:space="preserve"> NON PAYMENT OF TAXES</w:t>
            </w:r>
          </w:p>
          <w:p w14:paraId="22B841A2" w14:textId="77777777" w:rsidR="00C678CA" w:rsidRPr="00290E52" w:rsidRDefault="00C678CA" w:rsidP="002141AF">
            <w:pPr>
              <w:widowControl w:val="0"/>
              <w:spacing w:before="60" w:afterLines="60" w:after="144"/>
              <w:ind w:right="306"/>
              <w:jc w:val="both"/>
              <w:rPr>
                <w:rFonts w:cs="Arial"/>
              </w:rPr>
            </w:pPr>
            <w:r w:rsidRPr="00290E52">
              <w:rPr>
                <w:rFonts w:eastAsia="Arial" w:cs="Arial"/>
                <w:b/>
              </w:rPr>
              <w:t>Within the past five years, in respect of the Applicant, (or any member of your proposed consortium, if applicable, or any entity being relied upon for the purposes of section 3.10 of the PQQ)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11BAAE8F" w14:textId="77777777" w:rsidR="00C678CA" w:rsidRPr="00290E52" w:rsidRDefault="00C678CA" w:rsidP="002141AF">
            <w:pPr>
              <w:widowControl w:val="0"/>
              <w:spacing w:before="60" w:afterLines="60" w:after="144"/>
              <w:jc w:val="center"/>
              <w:rPr>
                <w:rFonts w:cs="Arial"/>
              </w:rPr>
            </w:pPr>
            <w:r w:rsidRPr="00290E52">
              <w:rPr>
                <w:rFonts w:eastAsia="Arial" w:cs="Arial"/>
                <w:b/>
              </w:rPr>
              <w:t>Please indicate your answer by marking ‘X’ in the relevant box.</w:t>
            </w:r>
          </w:p>
        </w:tc>
      </w:tr>
      <w:tr w:rsidR="00C678CA" w:rsidRPr="00290E52" w14:paraId="2928C2C5" w14:textId="77777777" w:rsidTr="002141AF">
        <w:trPr>
          <w:trHeight w:val="400"/>
        </w:trPr>
        <w:tc>
          <w:tcPr>
            <w:tcW w:w="567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FE9BEF" w14:textId="77777777" w:rsidR="00C678CA" w:rsidRPr="00290E52" w:rsidRDefault="00C678CA" w:rsidP="002141AF">
            <w:pPr>
              <w:widowControl w:val="0"/>
              <w:spacing w:before="60" w:afterLines="60" w:after="144"/>
              <w:ind w:right="306"/>
              <w:jc w:val="both"/>
              <w:rPr>
                <w:rFonts w:cs="Arial"/>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DB0EF1A" w14:textId="77777777" w:rsidR="00C678CA" w:rsidRPr="00290E52" w:rsidRDefault="00C678CA" w:rsidP="002141AF">
            <w:pPr>
              <w:widowControl w:val="0"/>
              <w:spacing w:before="60" w:afterLines="60" w:after="144"/>
              <w:jc w:val="center"/>
              <w:rPr>
                <w:rFonts w:cs="Arial"/>
              </w:rPr>
            </w:pPr>
            <w:r w:rsidRPr="00290E52">
              <w:rPr>
                <w:rFonts w:eastAsia="Arial" w:cs="Arial"/>
                <w:b/>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27D172AB" w14:textId="77777777" w:rsidR="00C678CA" w:rsidRPr="00290E52" w:rsidRDefault="00C678CA" w:rsidP="002141AF">
            <w:pPr>
              <w:widowControl w:val="0"/>
              <w:spacing w:before="60" w:afterLines="60" w:after="144"/>
              <w:jc w:val="center"/>
              <w:rPr>
                <w:rFonts w:cs="Arial"/>
              </w:rPr>
            </w:pPr>
            <w:r w:rsidRPr="00290E52">
              <w:rPr>
                <w:rFonts w:eastAsia="Arial" w:cs="Arial"/>
                <w:b/>
              </w:rPr>
              <w:t>No</w:t>
            </w:r>
          </w:p>
        </w:tc>
      </w:tr>
      <w:tr w:rsidR="00C678CA" w:rsidRPr="00290E52" w14:paraId="3FD9B412" w14:textId="77777777" w:rsidTr="002141AF">
        <w:trPr>
          <w:trHeight w:val="1946"/>
        </w:trPr>
        <w:tc>
          <w:tcPr>
            <w:tcW w:w="5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C4BF55" w14:textId="77777777" w:rsidR="00C678CA" w:rsidRPr="00290E52" w:rsidRDefault="00C678CA" w:rsidP="002141AF">
            <w:pPr>
              <w:pStyle w:val="ListParagraph"/>
              <w:widowControl w:val="0"/>
              <w:spacing w:before="120" w:afterLines="60" w:after="144"/>
              <w:ind w:left="0"/>
              <w:jc w:val="both"/>
              <w:rPr>
                <w:rFonts w:eastAsia="Arial" w:cs="Arial"/>
                <w:b/>
              </w:rPr>
            </w:pPr>
            <w:r w:rsidRPr="00290E52">
              <w:rPr>
                <w:rFonts w:eastAsia="Arial" w:cs="Arial"/>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ECE975" w14:textId="77777777" w:rsidR="00C678CA" w:rsidRPr="00290E52" w:rsidRDefault="00C678CA" w:rsidP="002141AF">
            <w:pPr>
              <w:widowControl w:val="0"/>
              <w:spacing w:before="60" w:afterLines="60" w:after="144"/>
              <w:ind w:left="360"/>
              <w:jc w:val="center"/>
              <w:rPr>
                <w:rFonts w:cs="Arial"/>
              </w:rPr>
            </w:pPr>
            <w:r w:rsidRPr="00290E52">
              <w:rPr>
                <w:rFonts w:cs="Arial"/>
              </w:rPr>
              <w:t xml:space="preserve">    </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CC51594" w14:textId="77777777" w:rsidR="00C678CA" w:rsidRPr="00290E52" w:rsidRDefault="00C678CA" w:rsidP="002141AF">
            <w:pPr>
              <w:widowControl w:val="0"/>
              <w:spacing w:before="60" w:afterLines="60" w:after="144"/>
              <w:ind w:left="360"/>
              <w:jc w:val="center"/>
              <w:rPr>
                <w:rFonts w:cs="Arial"/>
              </w:rPr>
            </w:pPr>
            <w:r w:rsidRPr="00290E52">
              <w:rPr>
                <w:rFonts w:cs="Arial"/>
              </w:rPr>
              <w:t xml:space="preserve">    </w:t>
            </w:r>
          </w:p>
        </w:tc>
      </w:tr>
      <w:tr w:rsidR="00C678CA" w:rsidRPr="00290E52" w14:paraId="63EEA6D8" w14:textId="77777777" w:rsidTr="002141AF">
        <w:trPr>
          <w:trHeight w:val="1282"/>
        </w:trPr>
        <w:tc>
          <w:tcPr>
            <w:tcW w:w="8647"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DDE032" w14:textId="77777777" w:rsidR="00C678CA" w:rsidRPr="00290E52" w:rsidRDefault="00C678CA" w:rsidP="002141AF">
            <w:pPr>
              <w:widowControl w:val="0"/>
              <w:spacing w:before="120" w:afterLines="60" w:after="144"/>
              <w:ind w:left="357"/>
              <w:jc w:val="both"/>
              <w:rPr>
                <w:rFonts w:cs="Arial"/>
              </w:rPr>
            </w:pPr>
            <w:r w:rsidRPr="00290E52">
              <w:rPr>
                <w:rFonts w:eastAsia="Arial" w:cs="Arial"/>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55838DA6" w14:textId="77777777" w:rsidR="00C678CA" w:rsidRPr="00290E52" w:rsidRDefault="00C678CA" w:rsidP="00E0208A">
      <w:pPr>
        <w:widowControl w:val="0"/>
        <w:numPr>
          <w:ilvl w:val="0"/>
          <w:numId w:val="29"/>
        </w:numPr>
        <w:tabs>
          <w:tab w:val="left" w:pos="567"/>
        </w:tabs>
        <w:ind w:hanging="720"/>
        <w:jc w:val="both"/>
        <w:rPr>
          <w:rFonts w:cs="Arial"/>
          <w:bCs/>
          <w:lang w:val="en-IE"/>
        </w:rPr>
      </w:pPr>
      <w:bookmarkStart w:id="197" w:name="_Toc244842736"/>
      <w:bookmarkStart w:id="198" w:name="_Toc245280092"/>
      <w:bookmarkStart w:id="199" w:name="_DV_C224"/>
      <w:r w:rsidRPr="00290E52">
        <w:rPr>
          <w:rFonts w:cs="Arial"/>
          <w:bCs/>
          <w:lang w:val="en-IE"/>
        </w:rPr>
        <w:br w:type="page"/>
      </w:r>
      <w:r w:rsidRPr="00290E52">
        <w:rPr>
          <w:rFonts w:cs="Arial"/>
          <w:bCs/>
          <w:lang w:val="en-IE"/>
        </w:rPr>
        <w:lastRenderedPageBreak/>
        <w:t>The Contracting Entity may also exclude any Applicant that answers ‘yes’ to any of the following situations:</w:t>
      </w:r>
      <w:bookmarkEnd w:id="197"/>
      <w:bookmarkEnd w:id="198"/>
    </w:p>
    <w:p w14:paraId="32DE09B3" w14:textId="77777777" w:rsidR="00C678CA" w:rsidRPr="00290E52" w:rsidRDefault="00C678CA" w:rsidP="00C678CA">
      <w:pPr>
        <w:widowControl w:val="0"/>
        <w:tabs>
          <w:tab w:val="left" w:pos="567"/>
        </w:tabs>
        <w:jc w:val="both"/>
        <w:rPr>
          <w:rFonts w:cs="Arial"/>
          <w:bCs/>
          <w:lang w:val="en-IE"/>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C678CA" w:rsidRPr="00290E52" w14:paraId="3EB1305B" w14:textId="77777777" w:rsidTr="002141AF">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B26DD31" w14:textId="77777777" w:rsidR="00C678CA" w:rsidRPr="00290E52" w:rsidRDefault="00C678CA" w:rsidP="002141AF">
            <w:pPr>
              <w:widowControl w:val="0"/>
              <w:spacing w:after="120"/>
              <w:jc w:val="both"/>
              <w:rPr>
                <w:rFonts w:cs="Arial"/>
                <w:b/>
                <w:lang w:val="en-US"/>
              </w:rPr>
            </w:pPr>
            <w:r w:rsidRPr="00290E52">
              <w:rPr>
                <w:rFonts w:eastAsia="Arial" w:cs="Arial"/>
                <w:b/>
              </w:rPr>
              <w:t xml:space="preserve">Within the past three years, please indicate if any of the following situations have applied, or currently apply, to the Applicant </w:t>
            </w:r>
            <w:r w:rsidRPr="00290E52">
              <w:rPr>
                <w:rFonts w:cs="Arial"/>
                <w:b/>
                <w:lang w:val="en-US"/>
              </w:rPr>
              <w:t>or any member of the Applicant, in the case of a group/consortium or any entity being relied upon in accordance with Section 3.10 of this PQQ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D004703" w14:textId="77777777" w:rsidR="00C678CA" w:rsidRPr="00290E52" w:rsidRDefault="00C678CA" w:rsidP="002141AF">
            <w:pPr>
              <w:widowControl w:val="0"/>
              <w:spacing w:before="60" w:afterLines="100" w:after="240"/>
              <w:rPr>
                <w:rFonts w:cs="Arial"/>
              </w:rPr>
            </w:pPr>
            <w:r w:rsidRPr="00290E52">
              <w:rPr>
                <w:rFonts w:eastAsia="Arial" w:cs="Arial"/>
                <w:b/>
              </w:rPr>
              <w:t>Please indicate your answer by marking ‘X’ in the relevant box.</w:t>
            </w:r>
          </w:p>
        </w:tc>
      </w:tr>
      <w:tr w:rsidR="00C678CA" w:rsidRPr="00290E52" w14:paraId="48682C7F" w14:textId="77777777" w:rsidTr="002141AF">
        <w:trPr>
          <w:tblHeader/>
        </w:trPr>
        <w:tc>
          <w:tcPr>
            <w:tcW w:w="5670" w:type="dxa"/>
            <w:vMerge/>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2E98ED0D" w14:textId="77777777" w:rsidR="00C678CA" w:rsidRPr="00290E52" w:rsidRDefault="00C678CA" w:rsidP="002141AF">
            <w:pPr>
              <w:widowControl w:val="0"/>
              <w:spacing w:before="60" w:afterLines="100" w:after="240"/>
              <w:rPr>
                <w:rFonts w:cs="Arial"/>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BCAC4F8" w14:textId="77777777" w:rsidR="00C678CA" w:rsidRPr="00290E52" w:rsidRDefault="00C678CA" w:rsidP="002141AF">
            <w:pPr>
              <w:widowControl w:val="0"/>
              <w:spacing w:before="60" w:after="120"/>
              <w:jc w:val="center"/>
              <w:rPr>
                <w:rFonts w:cs="Arial"/>
              </w:rPr>
            </w:pPr>
            <w:r w:rsidRPr="00290E52">
              <w:rPr>
                <w:rFonts w:eastAsia="Arial" w:cs="Arial"/>
                <w:b/>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6CF32F3D" w14:textId="77777777" w:rsidR="00C678CA" w:rsidRPr="00290E52" w:rsidRDefault="00C678CA" w:rsidP="002141AF">
            <w:pPr>
              <w:widowControl w:val="0"/>
              <w:spacing w:before="60" w:after="120"/>
              <w:jc w:val="center"/>
              <w:rPr>
                <w:rFonts w:cs="Arial"/>
              </w:rPr>
            </w:pPr>
            <w:r w:rsidRPr="00290E52">
              <w:rPr>
                <w:rFonts w:eastAsia="Arial" w:cs="Arial"/>
                <w:b/>
              </w:rPr>
              <w:t>No</w:t>
            </w:r>
          </w:p>
        </w:tc>
      </w:tr>
    </w:tbl>
    <w:p w14:paraId="5F7FEF5C" w14:textId="77777777" w:rsidR="00C678CA" w:rsidRPr="00290E52" w:rsidRDefault="00C678CA" w:rsidP="00C678CA">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C678CA" w:rsidRPr="00290E52" w14:paraId="380B4B68" w14:textId="77777777" w:rsidTr="002141AF">
        <w:trPr>
          <w:cantSplit/>
        </w:trPr>
        <w:tc>
          <w:tcPr>
            <w:tcW w:w="5670" w:type="dxa"/>
            <w:tcBorders>
              <w:bottom w:val="dotted" w:sz="4" w:space="0" w:color="auto"/>
            </w:tcBorders>
          </w:tcPr>
          <w:p w14:paraId="4A0E737D" w14:textId="77777777" w:rsidR="00C678CA" w:rsidRPr="00290E52" w:rsidRDefault="00C678CA" w:rsidP="00E0208A">
            <w:pPr>
              <w:numPr>
                <w:ilvl w:val="0"/>
                <w:numId w:val="35"/>
              </w:numPr>
              <w:autoSpaceDE w:val="0"/>
              <w:autoSpaceDN w:val="0"/>
              <w:adjustRightInd w:val="0"/>
              <w:ind w:left="459" w:hanging="567"/>
              <w:jc w:val="both"/>
              <w:rPr>
                <w:rFonts w:cs="Arial"/>
                <w:bCs/>
                <w:lang w:val="en-IE"/>
              </w:rPr>
            </w:pPr>
            <w:r w:rsidRPr="00290E52">
              <w:rPr>
                <w:rFonts w:cs="Arial"/>
                <w:bCs/>
                <w:lang w:val="en-IE"/>
              </w:rPr>
              <w:t>a violation by the Applicant of applicable obligations referred to in Regulation 18(4) of the Regulations (</w:t>
            </w:r>
            <w:r w:rsidRPr="00290E52">
              <w:rPr>
                <w:rFonts w:cs="Arial"/>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290E52">
              <w:rPr>
                <w:rFonts w:cs="Arial"/>
                <w:bCs/>
                <w:lang w:val="en-IE"/>
              </w:rPr>
              <w:t>;</w:t>
            </w:r>
          </w:p>
        </w:tc>
        <w:tc>
          <w:tcPr>
            <w:tcW w:w="1418" w:type="dxa"/>
            <w:tcBorders>
              <w:bottom w:val="dotted" w:sz="4" w:space="0" w:color="auto"/>
            </w:tcBorders>
            <w:vAlign w:val="center"/>
          </w:tcPr>
          <w:p w14:paraId="27715ECC" w14:textId="77777777" w:rsidR="00C678CA" w:rsidRPr="00290E52" w:rsidRDefault="00C678CA" w:rsidP="002141AF">
            <w:pPr>
              <w:widowControl w:val="0"/>
              <w:tabs>
                <w:tab w:val="left" w:pos="567"/>
              </w:tabs>
              <w:spacing w:before="120"/>
              <w:jc w:val="center"/>
              <w:rPr>
                <w:rFonts w:cs="Arial"/>
                <w:bCs/>
                <w:lang w:val="en-IE"/>
              </w:rPr>
            </w:pPr>
            <w:r w:rsidRPr="00290E52">
              <w:rPr>
                <w:rFonts w:cs="Arial"/>
                <w:bCs/>
                <w:lang w:val="en-IE"/>
              </w:rPr>
              <w:t xml:space="preserve">   </w:t>
            </w:r>
          </w:p>
        </w:tc>
        <w:tc>
          <w:tcPr>
            <w:tcW w:w="1560" w:type="dxa"/>
            <w:tcBorders>
              <w:bottom w:val="dotted" w:sz="4" w:space="0" w:color="auto"/>
            </w:tcBorders>
            <w:vAlign w:val="center"/>
          </w:tcPr>
          <w:p w14:paraId="434E9086" w14:textId="77777777" w:rsidR="00C678CA" w:rsidRPr="00290E52" w:rsidRDefault="00C678CA" w:rsidP="002141AF">
            <w:pPr>
              <w:widowControl w:val="0"/>
              <w:tabs>
                <w:tab w:val="left" w:pos="567"/>
              </w:tabs>
              <w:spacing w:before="120"/>
              <w:jc w:val="center"/>
              <w:rPr>
                <w:rFonts w:cs="Arial"/>
                <w:bCs/>
                <w:lang w:val="en-IE"/>
              </w:rPr>
            </w:pPr>
            <w:r w:rsidRPr="00290E52">
              <w:rPr>
                <w:rFonts w:cs="Arial"/>
                <w:bCs/>
                <w:lang w:val="en-IE"/>
              </w:rPr>
              <w:t xml:space="preserve">   </w:t>
            </w:r>
          </w:p>
        </w:tc>
      </w:tr>
      <w:tr w:rsidR="00C678CA" w:rsidRPr="00290E52" w14:paraId="66DA8FBF" w14:textId="77777777" w:rsidTr="002141AF">
        <w:trPr>
          <w:cantSplit/>
        </w:trPr>
        <w:tc>
          <w:tcPr>
            <w:tcW w:w="5670" w:type="dxa"/>
            <w:tcBorders>
              <w:top w:val="dotted" w:sz="4" w:space="0" w:color="auto"/>
              <w:bottom w:val="dotted" w:sz="4" w:space="0" w:color="auto"/>
            </w:tcBorders>
          </w:tcPr>
          <w:p w14:paraId="2458AFBF" w14:textId="77777777" w:rsidR="00C678CA" w:rsidRPr="00290E52" w:rsidRDefault="00C678CA" w:rsidP="00E0208A">
            <w:pPr>
              <w:widowControl w:val="0"/>
              <w:numPr>
                <w:ilvl w:val="0"/>
                <w:numId w:val="35"/>
              </w:numPr>
              <w:tabs>
                <w:tab w:val="left" w:pos="459"/>
              </w:tabs>
              <w:spacing w:before="120"/>
              <w:ind w:left="459" w:hanging="459"/>
              <w:jc w:val="both"/>
              <w:rPr>
                <w:rFonts w:cs="Arial"/>
                <w:bCs/>
                <w:lang w:val="en-IE"/>
              </w:rPr>
            </w:pPr>
            <w:r w:rsidRPr="00290E52">
              <w:rPr>
                <w:rFonts w:cs="Arial"/>
                <w:bCs/>
                <w:lang w:val="en-IE"/>
              </w:rPr>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vAlign w:val="center"/>
          </w:tcPr>
          <w:p w14:paraId="795AF97E" w14:textId="77777777" w:rsidR="00C678CA" w:rsidRPr="00290E52" w:rsidRDefault="00C678CA" w:rsidP="002141AF">
            <w:pPr>
              <w:widowControl w:val="0"/>
              <w:tabs>
                <w:tab w:val="left" w:pos="567"/>
              </w:tabs>
              <w:spacing w:before="120"/>
              <w:jc w:val="center"/>
              <w:rPr>
                <w:rFonts w:cs="Arial"/>
                <w:bCs/>
                <w:lang w:val="en-IE"/>
              </w:rPr>
            </w:pPr>
            <w:r w:rsidRPr="00290E52">
              <w:rPr>
                <w:rFonts w:cs="Arial"/>
                <w:bCs/>
                <w:lang w:val="en-IE"/>
              </w:rPr>
              <w:t xml:space="preserve">   </w:t>
            </w:r>
          </w:p>
        </w:tc>
        <w:tc>
          <w:tcPr>
            <w:tcW w:w="1560" w:type="dxa"/>
            <w:tcBorders>
              <w:top w:val="dotted" w:sz="4" w:space="0" w:color="auto"/>
              <w:bottom w:val="dotted" w:sz="4" w:space="0" w:color="auto"/>
            </w:tcBorders>
            <w:vAlign w:val="center"/>
          </w:tcPr>
          <w:p w14:paraId="32223F13" w14:textId="77777777" w:rsidR="00C678CA" w:rsidRPr="00290E52" w:rsidRDefault="00C678CA" w:rsidP="002141AF">
            <w:pPr>
              <w:widowControl w:val="0"/>
              <w:tabs>
                <w:tab w:val="left" w:pos="567"/>
              </w:tabs>
              <w:spacing w:before="120"/>
              <w:jc w:val="center"/>
              <w:rPr>
                <w:rFonts w:cs="Arial"/>
                <w:bCs/>
                <w:lang w:val="en-IE"/>
              </w:rPr>
            </w:pPr>
            <w:r w:rsidRPr="00290E52">
              <w:rPr>
                <w:rFonts w:cs="Arial"/>
                <w:bCs/>
                <w:lang w:val="en-IE"/>
              </w:rPr>
              <w:t xml:space="preserve">   </w:t>
            </w:r>
          </w:p>
        </w:tc>
      </w:tr>
      <w:tr w:rsidR="00C678CA" w:rsidRPr="00290E52" w14:paraId="5F84B34B" w14:textId="77777777" w:rsidTr="002141AF">
        <w:trPr>
          <w:cantSplit/>
        </w:trPr>
        <w:tc>
          <w:tcPr>
            <w:tcW w:w="5670" w:type="dxa"/>
            <w:tcBorders>
              <w:top w:val="dotted" w:sz="4" w:space="0" w:color="auto"/>
              <w:bottom w:val="dotted" w:sz="4" w:space="0" w:color="auto"/>
            </w:tcBorders>
          </w:tcPr>
          <w:p w14:paraId="69C9760A" w14:textId="77777777" w:rsidR="00C678CA" w:rsidRPr="00290E52" w:rsidRDefault="00C678CA" w:rsidP="00E0208A">
            <w:pPr>
              <w:widowControl w:val="0"/>
              <w:numPr>
                <w:ilvl w:val="0"/>
                <w:numId w:val="35"/>
              </w:numPr>
              <w:tabs>
                <w:tab w:val="left" w:pos="459"/>
              </w:tabs>
              <w:spacing w:before="120"/>
              <w:ind w:left="459" w:hanging="459"/>
              <w:jc w:val="both"/>
              <w:rPr>
                <w:rFonts w:cs="Arial"/>
                <w:bCs/>
                <w:lang w:val="en-IE"/>
              </w:rPr>
            </w:pPr>
            <w:r w:rsidRPr="00290E52">
              <w:rPr>
                <w:rFonts w:cs="Arial"/>
                <w:bCs/>
                <w:lang w:val="en-IE"/>
              </w:rPr>
              <w:t>the Applicant is guilty of grave professional misconduct, which renders its integrity questionable;</w:t>
            </w:r>
          </w:p>
        </w:tc>
        <w:tc>
          <w:tcPr>
            <w:tcW w:w="1418" w:type="dxa"/>
            <w:tcBorders>
              <w:top w:val="dotted" w:sz="4" w:space="0" w:color="auto"/>
              <w:bottom w:val="dotted" w:sz="4" w:space="0" w:color="auto"/>
            </w:tcBorders>
            <w:vAlign w:val="center"/>
          </w:tcPr>
          <w:p w14:paraId="70C24DCC" w14:textId="77777777" w:rsidR="00C678CA" w:rsidRPr="00290E52" w:rsidRDefault="00C678CA" w:rsidP="002141AF">
            <w:pPr>
              <w:widowControl w:val="0"/>
              <w:tabs>
                <w:tab w:val="left" w:pos="567"/>
              </w:tabs>
              <w:spacing w:before="120"/>
              <w:jc w:val="center"/>
              <w:rPr>
                <w:rFonts w:cs="Arial"/>
                <w:bCs/>
                <w:lang w:val="en-IE"/>
              </w:rPr>
            </w:pPr>
            <w:r w:rsidRPr="00290E52">
              <w:rPr>
                <w:rFonts w:cs="Arial"/>
                <w:bCs/>
                <w:lang w:val="en-IE"/>
              </w:rPr>
              <w:t xml:space="preserve">   </w:t>
            </w:r>
          </w:p>
        </w:tc>
        <w:tc>
          <w:tcPr>
            <w:tcW w:w="1560" w:type="dxa"/>
            <w:tcBorders>
              <w:top w:val="dotted" w:sz="4" w:space="0" w:color="auto"/>
              <w:bottom w:val="dotted" w:sz="4" w:space="0" w:color="auto"/>
            </w:tcBorders>
            <w:vAlign w:val="center"/>
          </w:tcPr>
          <w:p w14:paraId="692F8816" w14:textId="77777777" w:rsidR="00C678CA" w:rsidRPr="00290E52" w:rsidRDefault="00C678CA" w:rsidP="002141AF">
            <w:pPr>
              <w:widowControl w:val="0"/>
              <w:tabs>
                <w:tab w:val="left" w:pos="567"/>
              </w:tabs>
              <w:spacing w:before="120"/>
              <w:jc w:val="center"/>
              <w:rPr>
                <w:rFonts w:cs="Arial"/>
                <w:bCs/>
                <w:lang w:val="en-IE"/>
              </w:rPr>
            </w:pPr>
            <w:r w:rsidRPr="00290E52">
              <w:rPr>
                <w:rFonts w:cs="Arial"/>
                <w:bCs/>
                <w:lang w:val="en-IE"/>
              </w:rPr>
              <w:t xml:space="preserve">   </w:t>
            </w:r>
          </w:p>
        </w:tc>
      </w:tr>
      <w:tr w:rsidR="00C678CA" w:rsidRPr="00290E52" w14:paraId="7FE17C97" w14:textId="77777777" w:rsidTr="002141AF">
        <w:trPr>
          <w:cantSplit/>
        </w:trPr>
        <w:tc>
          <w:tcPr>
            <w:tcW w:w="5670" w:type="dxa"/>
            <w:tcBorders>
              <w:top w:val="dotted" w:sz="4" w:space="0" w:color="auto"/>
              <w:bottom w:val="dotted" w:sz="4" w:space="0" w:color="auto"/>
            </w:tcBorders>
          </w:tcPr>
          <w:p w14:paraId="00DF3564" w14:textId="77777777" w:rsidR="00C678CA" w:rsidRPr="00290E52" w:rsidRDefault="00C678CA" w:rsidP="00E0208A">
            <w:pPr>
              <w:widowControl w:val="0"/>
              <w:numPr>
                <w:ilvl w:val="0"/>
                <w:numId w:val="35"/>
              </w:numPr>
              <w:tabs>
                <w:tab w:val="left" w:pos="459"/>
              </w:tabs>
              <w:spacing w:before="120"/>
              <w:ind w:left="459" w:hanging="425"/>
              <w:jc w:val="both"/>
              <w:rPr>
                <w:rFonts w:cs="Arial"/>
                <w:bCs/>
                <w:lang w:val="en-IE"/>
              </w:rPr>
            </w:pPr>
            <w:r w:rsidRPr="00290E52">
              <w:rPr>
                <w:rFonts w:cs="Arial"/>
                <w:bCs/>
                <w:lang w:val="en-IE"/>
              </w:rPr>
              <w:t>the Applicant has entered into agreements with other economic operators aimed at distorting competition;</w:t>
            </w:r>
          </w:p>
        </w:tc>
        <w:tc>
          <w:tcPr>
            <w:tcW w:w="1418" w:type="dxa"/>
            <w:tcBorders>
              <w:top w:val="dotted" w:sz="4" w:space="0" w:color="auto"/>
              <w:bottom w:val="dotted" w:sz="4" w:space="0" w:color="auto"/>
            </w:tcBorders>
            <w:vAlign w:val="center"/>
          </w:tcPr>
          <w:p w14:paraId="0E0FFB72" w14:textId="77777777" w:rsidR="00C678CA" w:rsidRPr="00290E52" w:rsidRDefault="00C678CA" w:rsidP="002141AF">
            <w:pPr>
              <w:widowControl w:val="0"/>
              <w:tabs>
                <w:tab w:val="left" w:pos="567"/>
              </w:tabs>
              <w:spacing w:before="120"/>
              <w:jc w:val="center"/>
              <w:rPr>
                <w:rFonts w:cs="Arial"/>
                <w:bCs/>
                <w:lang w:val="en-IE"/>
              </w:rPr>
            </w:pPr>
            <w:r w:rsidRPr="00290E52">
              <w:rPr>
                <w:rFonts w:cs="Arial"/>
                <w:bCs/>
                <w:lang w:val="en-IE"/>
              </w:rPr>
              <w:t xml:space="preserve">   </w:t>
            </w:r>
          </w:p>
        </w:tc>
        <w:tc>
          <w:tcPr>
            <w:tcW w:w="1560" w:type="dxa"/>
            <w:tcBorders>
              <w:top w:val="dotted" w:sz="4" w:space="0" w:color="auto"/>
              <w:bottom w:val="dotted" w:sz="4" w:space="0" w:color="auto"/>
            </w:tcBorders>
            <w:vAlign w:val="center"/>
          </w:tcPr>
          <w:p w14:paraId="162E0E26" w14:textId="77777777" w:rsidR="00C678CA" w:rsidRPr="00290E52" w:rsidRDefault="00C678CA" w:rsidP="002141AF">
            <w:pPr>
              <w:widowControl w:val="0"/>
              <w:tabs>
                <w:tab w:val="left" w:pos="567"/>
              </w:tabs>
              <w:spacing w:before="120"/>
              <w:jc w:val="center"/>
              <w:rPr>
                <w:rFonts w:cs="Arial"/>
                <w:bCs/>
                <w:lang w:val="en-IE"/>
              </w:rPr>
            </w:pPr>
            <w:r w:rsidRPr="00290E52">
              <w:rPr>
                <w:rFonts w:cs="Arial"/>
                <w:bCs/>
                <w:lang w:val="en-IE"/>
              </w:rPr>
              <w:t xml:space="preserve">   </w:t>
            </w:r>
          </w:p>
        </w:tc>
      </w:tr>
      <w:tr w:rsidR="00C678CA" w:rsidRPr="00290E52" w14:paraId="3825DA62" w14:textId="77777777" w:rsidTr="002141AF">
        <w:trPr>
          <w:cantSplit/>
        </w:trPr>
        <w:tc>
          <w:tcPr>
            <w:tcW w:w="5670" w:type="dxa"/>
            <w:tcBorders>
              <w:top w:val="dotted" w:sz="4" w:space="0" w:color="auto"/>
              <w:bottom w:val="dotted" w:sz="4" w:space="0" w:color="auto"/>
            </w:tcBorders>
          </w:tcPr>
          <w:p w14:paraId="08759892" w14:textId="77777777" w:rsidR="00C678CA" w:rsidRPr="00290E52" w:rsidRDefault="00C678CA" w:rsidP="00E0208A">
            <w:pPr>
              <w:numPr>
                <w:ilvl w:val="0"/>
                <w:numId w:val="35"/>
              </w:numPr>
              <w:autoSpaceDE w:val="0"/>
              <w:autoSpaceDN w:val="0"/>
              <w:adjustRightInd w:val="0"/>
              <w:ind w:left="459" w:hanging="459"/>
              <w:jc w:val="both"/>
              <w:rPr>
                <w:rFonts w:cs="Arial"/>
                <w:bCs/>
                <w:lang w:val="en-IE"/>
              </w:rPr>
            </w:pPr>
            <w:r w:rsidRPr="00290E52">
              <w:rPr>
                <w:rFonts w:cs="Arial"/>
                <w:bCs/>
                <w:lang w:val="en-IE"/>
              </w:rPr>
              <w:t xml:space="preserve">a conflict of interest within the meaning of Regulation 24 of the Regulations (which </w:t>
            </w:r>
            <w:r w:rsidRPr="00290E52">
              <w:rPr>
                <w:rFonts w:cs="Arial"/>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290E52">
              <w:rPr>
                <w:rFonts w:cs="Arial"/>
                <w:bCs/>
                <w:lang w:val="en-IE"/>
              </w:rPr>
              <w:t>;</w:t>
            </w:r>
          </w:p>
        </w:tc>
        <w:tc>
          <w:tcPr>
            <w:tcW w:w="1418" w:type="dxa"/>
            <w:tcBorders>
              <w:top w:val="dotted" w:sz="4" w:space="0" w:color="auto"/>
              <w:bottom w:val="dotted" w:sz="4" w:space="0" w:color="auto"/>
            </w:tcBorders>
            <w:vAlign w:val="center"/>
          </w:tcPr>
          <w:p w14:paraId="226ABD88" w14:textId="77777777" w:rsidR="00C678CA" w:rsidRPr="00290E52" w:rsidRDefault="00C678CA" w:rsidP="002141AF">
            <w:pPr>
              <w:widowControl w:val="0"/>
              <w:tabs>
                <w:tab w:val="left" w:pos="567"/>
              </w:tabs>
              <w:spacing w:before="120"/>
              <w:jc w:val="center"/>
              <w:rPr>
                <w:rFonts w:cs="Arial"/>
                <w:bCs/>
                <w:lang w:val="en-IE"/>
              </w:rPr>
            </w:pPr>
            <w:r w:rsidRPr="00290E52">
              <w:rPr>
                <w:rFonts w:cs="Arial"/>
                <w:bCs/>
                <w:lang w:val="en-IE"/>
              </w:rPr>
              <w:t xml:space="preserve">   </w:t>
            </w:r>
          </w:p>
        </w:tc>
        <w:tc>
          <w:tcPr>
            <w:tcW w:w="1560" w:type="dxa"/>
            <w:tcBorders>
              <w:top w:val="dotted" w:sz="4" w:space="0" w:color="auto"/>
              <w:bottom w:val="dotted" w:sz="4" w:space="0" w:color="auto"/>
            </w:tcBorders>
            <w:vAlign w:val="center"/>
          </w:tcPr>
          <w:p w14:paraId="73F5CF7D" w14:textId="77777777" w:rsidR="00C678CA" w:rsidRPr="00290E52" w:rsidRDefault="00C678CA" w:rsidP="002141AF">
            <w:pPr>
              <w:widowControl w:val="0"/>
              <w:tabs>
                <w:tab w:val="left" w:pos="567"/>
              </w:tabs>
              <w:spacing w:before="120"/>
              <w:jc w:val="center"/>
              <w:rPr>
                <w:rFonts w:cs="Arial"/>
                <w:bCs/>
                <w:lang w:val="en-IE"/>
              </w:rPr>
            </w:pPr>
            <w:r w:rsidRPr="00290E52">
              <w:rPr>
                <w:rFonts w:cs="Arial"/>
                <w:bCs/>
                <w:lang w:val="en-IE"/>
              </w:rPr>
              <w:t xml:space="preserve">   </w:t>
            </w:r>
          </w:p>
        </w:tc>
      </w:tr>
      <w:tr w:rsidR="00C678CA" w:rsidRPr="00290E52" w14:paraId="1A167273" w14:textId="77777777" w:rsidTr="002141AF">
        <w:trPr>
          <w:cantSplit/>
        </w:trPr>
        <w:tc>
          <w:tcPr>
            <w:tcW w:w="5670" w:type="dxa"/>
            <w:tcBorders>
              <w:top w:val="dotted" w:sz="4" w:space="0" w:color="auto"/>
              <w:bottom w:val="dotted" w:sz="4" w:space="0" w:color="auto"/>
            </w:tcBorders>
          </w:tcPr>
          <w:p w14:paraId="1F37B1B4" w14:textId="77777777" w:rsidR="00C678CA" w:rsidRPr="00290E52" w:rsidRDefault="00C678CA" w:rsidP="00E0208A">
            <w:pPr>
              <w:widowControl w:val="0"/>
              <w:numPr>
                <w:ilvl w:val="0"/>
                <w:numId w:val="35"/>
              </w:numPr>
              <w:tabs>
                <w:tab w:val="left" w:pos="567"/>
              </w:tabs>
              <w:spacing w:before="120"/>
              <w:ind w:left="459" w:hanging="425"/>
              <w:jc w:val="both"/>
              <w:rPr>
                <w:rFonts w:cs="Arial"/>
                <w:bCs/>
                <w:lang w:val="en-IE"/>
              </w:rPr>
            </w:pPr>
            <w:r w:rsidRPr="00290E52">
              <w:rPr>
                <w:rFonts w:cs="Arial"/>
                <w:bCs/>
                <w:lang w:val="en-IE"/>
              </w:rPr>
              <w:t>a distortion of competition from the prior involvement of the Applicant in the preparation of the procurement procedure, as referred to in Regulation 41 of the Regulations;</w:t>
            </w:r>
          </w:p>
        </w:tc>
        <w:tc>
          <w:tcPr>
            <w:tcW w:w="1418" w:type="dxa"/>
            <w:tcBorders>
              <w:top w:val="dotted" w:sz="4" w:space="0" w:color="auto"/>
              <w:bottom w:val="dotted" w:sz="4" w:space="0" w:color="auto"/>
            </w:tcBorders>
            <w:vAlign w:val="center"/>
          </w:tcPr>
          <w:p w14:paraId="36A90089" w14:textId="77777777" w:rsidR="00C678CA" w:rsidRPr="00290E52" w:rsidRDefault="00C678CA" w:rsidP="002141AF">
            <w:pPr>
              <w:widowControl w:val="0"/>
              <w:tabs>
                <w:tab w:val="left" w:pos="567"/>
              </w:tabs>
              <w:spacing w:before="120"/>
              <w:jc w:val="center"/>
              <w:rPr>
                <w:rFonts w:cs="Arial"/>
                <w:bCs/>
                <w:lang w:val="en-IE"/>
              </w:rPr>
            </w:pPr>
            <w:r w:rsidRPr="00290E52">
              <w:rPr>
                <w:rFonts w:cs="Arial"/>
                <w:bCs/>
                <w:lang w:val="en-IE"/>
              </w:rPr>
              <w:t xml:space="preserve">   </w:t>
            </w:r>
          </w:p>
        </w:tc>
        <w:tc>
          <w:tcPr>
            <w:tcW w:w="1560" w:type="dxa"/>
            <w:tcBorders>
              <w:top w:val="dotted" w:sz="4" w:space="0" w:color="auto"/>
              <w:bottom w:val="dotted" w:sz="4" w:space="0" w:color="auto"/>
            </w:tcBorders>
            <w:vAlign w:val="center"/>
          </w:tcPr>
          <w:p w14:paraId="0C865FD0" w14:textId="77777777" w:rsidR="00C678CA" w:rsidRPr="00290E52" w:rsidRDefault="00C678CA" w:rsidP="002141AF">
            <w:pPr>
              <w:widowControl w:val="0"/>
              <w:tabs>
                <w:tab w:val="left" w:pos="567"/>
              </w:tabs>
              <w:spacing w:before="120"/>
              <w:jc w:val="center"/>
              <w:rPr>
                <w:rFonts w:cs="Arial"/>
                <w:bCs/>
                <w:lang w:val="en-IE"/>
              </w:rPr>
            </w:pPr>
            <w:r w:rsidRPr="00290E52">
              <w:rPr>
                <w:rFonts w:cs="Arial"/>
                <w:bCs/>
                <w:lang w:val="en-IE"/>
              </w:rPr>
              <w:t xml:space="preserve">    </w:t>
            </w:r>
          </w:p>
        </w:tc>
      </w:tr>
      <w:tr w:rsidR="00C678CA" w:rsidRPr="00290E52" w14:paraId="4FE49CAC" w14:textId="77777777" w:rsidTr="002141AF">
        <w:trPr>
          <w:cantSplit/>
        </w:trPr>
        <w:tc>
          <w:tcPr>
            <w:tcW w:w="5670" w:type="dxa"/>
            <w:tcBorders>
              <w:top w:val="dotted" w:sz="4" w:space="0" w:color="auto"/>
              <w:bottom w:val="dotted" w:sz="4" w:space="0" w:color="auto"/>
            </w:tcBorders>
          </w:tcPr>
          <w:p w14:paraId="6A316EFB" w14:textId="77777777" w:rsidR="00C678CA" w:rsidRPr="00290E52" w:rsidRDefault="00C678CA" w:rsidP="00E0208A">
            <w:pPr>
              <w:numPr>
                <w:ilvl w:val="0"/>
                <w:numId w:val="35"/>
              </w:numPr>
              <w:ind w:left="459" w:hanging="459"/>
              <w:jc w:val="both"/>
              <w:rPr>
                <w:lang w:val="en-IE"/>
              </w:rPr>
            </w:pPr>
            <w:bookmarkStart w:id="200" w:name="_Toc451861907"/>
            <w:bookmarkStart w:id="201" w:name="_Toc451867033"/>
            <w:bookmarkStart w:id="202" w:name="_Toc504482240"/>
            <w:bookmarkStart w:id="203" w:name="_Toc256000034"/>
            <w:bookmarkStart w:id="204" w:name="_Toc256000083"/>
            <w:bookmarkStart w:id="205" w:name="_Toc146797252"/>
            <w:r w:rsidRPr="00B5303B">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200"/>
            <w:bookmarkEnd w:id="201"/>
            <w:bookmarkEnd w:id="202"/>
            <w:bookmarkEnd w:id="203"/>
            <w:bookmarkEnd w:id="204"/>
            <w:bookmarkEnd w:id="205"/>
          </w:p>
        </w:tc>
        <w:tc>
          <w:tcPr>
            <w:tcW w:w="1418" w:type="dxa"/>
            <w:tcBorders>
              <w:top w:val="dotted" w:sz="4" w:space="0" w:color="auto"/>
              <w:bottom w:val="dotted" w:sz="4" w:space="0" w:color="auto"/>
            </w:tcBorders>
            <w:vAlign w:val="center"/>
          </w:tcPr>
          <w:p w14:paraId="057B7EC9" w14:textId="77777777" w:rsidR="00C678CA" w:rsidRPr="00290E52" w:rsidRDefault="00C678CA" w:rsidP="002141AF">
            <w:pPr>
              <w:pStyle w:val="Heading1"/>
              <w:keepNext w:val="0"/>
              <w:widowControl w:val="0"/>
              <w:spacing w:before="120"/>
              <w:jc w:val="center"/>
              <w:rPr>
                <w:rFonts w:cs="Arial"/>
                <w:b/>
                <w:bCs/>
                <w:szCs w:val="20"/>
                <w:lang w:val="en-IE"/>
              </w:rPr>
            </w:pPr>
            <w:r w:rsidRPr="00290E52">
              <w:rPr>
                <w:rFonts w:cs="Arial"/>
                <w:szCs w:val="20"/>
                <w:lang w:val="en-IE"/>
              </w:rPr>
              <w:t xml:space="preserve">   </w:t>
            </w:r>
          </w:p>
        </w:tc>
        <w:tc>
          <w:tcPr>
            <w:tcW w:w="1560" w:type="dxa"/>
            <w:tcBorders>
              <w:top w:val="dotted" w:sz="4" w:space="0" w:color="auto"/>
              <w:bottom w:val="dotted" w:sz="4" w:space="0" w:color="auto"/>
            </w:tcBorders>
            <w:vAlign w:val="center"/>
          </w:tcPr>
          <w:p w14:paraId="6DBB9233" w14:textId="77777777" w:rsidR="00C678CA" w:rsidRPr="00290E52" w:rsidRDefault="00C678CA" w:rsidP="002141AF">
            <w:pPr>
              <w:pStyle w:val="Heading1"/>
              <w:keepNext w:val="0"/>
              <w:widowControl w:val="0"/>
              <w:spacing w:before="120"/>
              <w:ind w:right="-107"/>
              <w:jc w:val="center"/>
              <w:rPr>
                <w:rFonts w:cs="Arial"/>
                <w:b/>
                <w:bCs/>
                <w:szCs w:val="20"/>
                <w:lang w:val="en-IE"/>
              </w:rPr>
            </w:pPr>
            <w:r w:rsidRPr="00290E52">
              <w:rPr>
                <w:rFonts w:cs="Arial"/>
                <w:szCs w:val="20"/>
                <w:lang w:val="en-IE"/>
              </w:rPr>
              <w:t xml:space="preserve">   </w:t>
            </w:r>
          </w:p>
        </w:tc>
      </w:tr>
      <w:tr w:rsidR="00C678CA" w:rsidRPr="00290E52" w14:paraId="626212D7" w14:textId="77777777" w:rsidTr="002141AF">
        <w:trPr>
          <w:cantSplit/>
        </w:trPr>
        <w:tc>
          <w:tcPr>
            <w:tcW w:w="5670" w:type="dxa"/>
            <w:tcBorders>
              <w:top w:val="dotted" w:sz="4" w:space="0" w:color="auto"/>
              <w:bottom w:val="dotted" w:sz="4" w:space="0" w:color="auto"/>
            </w:tcBorders>
          </w:tcPr>
          <w:p w14:paraId="105B4CED" w14:textId="77777777" w:rsidR="00C678CA" w:rsidRPr="00290E52" w:rsidRDefault="00C678CA" w:rsidP="00E0208A">
            <w:pPr>
              <w:numPr>
                <w:ilvl w:val="0"/>
                <w:numId w:val="35"/>
              </w:numPr>
              <w:ind w:left="459" w:hanging="459"/>
              <w:jc w:val="both"/>
              <w:rPr>
                <w:lang w:val="en-IE"/>
              </w:rPr>
            </w:pPr>
            <w:bookmarkStart w:id="206" w:name="_Toc451861908"/>
            <w:bookmarkStart w:id="207" w:name="_Toc451867034"/>
            <w:bookmarkStart w:id="208" w:name="_Toc504482241"/>
            <w:bookmarkStart w:id="209" w:name="_Toc256000037"/>
            <w:bookmarkStart w:id="210" w:name="_Toc256000086"/>
            <w:bookmarkStart w:id="211" w:name="_Toc146797253"/>
            <w:r w:rsidRPr="00B5303B">
              <w:t>the Applicant has been guilty of serious misrepresentation in supplying the information required for the verification of the absence of grounds for exclusion or the fulfilment of the selection criteria, has withheld such information or is not able to submit the supporting documents required pursuant to Regulation 59 of the Regulations; or</w:t>
            </w:r>
            <w:bookmarkEnd w:id="206"/>
            <w:bookmarkEnd w:id="207"/>
            <w:bookmarkEnd w:id="208"/>
            <w:bookmarkEnd w:id="209"/>
            <w:bookmarkEnd w:id="210"/>
            <w:bookmarkEnd w:id="211"/>
          </w:p>
        </w:tc>
        <w:tc>
          <w:tcPr>
            <w:tcW w:w="1418" w:type="dxa"/>
            <w:tcBorders>
              <w:top w:val="dotted" w:sz="4" w:space="0" w:color="auto"/>
              <w:bottom w:val="dotted" w:sz="4" w:space="0" w:color="auto"/>
            </w:tcBorders>
            <w:vAlign w:val="center"/>
          </w:tcPr>
          <w:p w14:paraId="19A2DCCB" w14:textId="77777777" w:rsidR="00C678CA" w:rsidRPr="00290E52" w:rsidRDefault="00C678CA" w:rsidP="002141AF">
            <w:pPr>
              <w:pStyle w:val="Heading1"/>
              <w:keepNext w:val="0"/>
              <w:widowControl w:val="0"/>
              <w:spacing w:before="120"/>
              <w:jc w:val="center"/>
              <w:rPr>
                <w:rFonts w:cs="Arial"/>
                <w:b/>
                <w:bCs/>
                <w:szCs w:val="20"/>
                <w:lang w:val="en-IE"/>
              </w:rPr>
            </w:pPr>
            <w:r w:rsidRPr="00290E52">
              <w:rPr>
                <w:rFonts w:cs="Arial"/>
                <w:szCs w:val="20"/>
                <w:lang w:val="en-IE"/>
              </w:rPr>
              <w:t xml:space="preserve">   </w:t>
            </w:r>
          </w:p>
        </w:tc>
        <w:tc>
          <w:tcPr>
            <w:tcW w:w="1560" w:type="dxa"/>
            <w:tcBorders>
              <w:top w:val="dotted" w:sz="4" w:space="0" w:color="auto"/>
              <w:bottom w:val="dotted" w:sz="4" w:space="0" w:color="auto"/>
            </w:tcBorders>
            <w:vAlign w:val="center"/>
          </w:tcPr>
          <w:p w14:paraId="17FD102B" w14:textId="77777777" w:rsidR="00C678CA" w:rsidRPr="00290E52" w:rsidRDefault="00C678CA" w:rsidP="002141AF">
            <w:pPr>
              <w:pStyle w:val="Heading1"/>
              <w:keepNext w:val="0"/>
              <w:widowControl w:val="0"/>
              <w:spacing w:before="120"/>
              <w:jc w:val="center"/>
              <w:rPr>
                <w:rFonts w:cs="Arial"/>
                <w:b/>
                <w:bCs/>
                <w:szCs w:val="20"/>
                <w:lang w:val="en-IE"/>
              </w:rPr>
            </w:pPr>
            <w:r w:rsidRPr="00290E52">
              <w:rPr>
                <w:rFonts w:cs="Arial"/>
                <w:szCs w:val="20"/>
                <w:lang w:val="en-IE"/>
              </w:rPr>
              <w:t xml:space="preserve">   </w:t>
            </w:r>
          </w:p>
        </w:tc>
      </w:tr>
    </w:tbl>
    <w:p w14:paraId="6779BE69" w14:textId="77777777" w:rsidR="00C678CA" w:rsidRPr="00290E52" w:rsidRDefault="00C678CA" w:rsidP="00C678CA">
      <w:bookmarkStart w:id="212" w:name="_Toc451861909"/>
      <w:bookmarkStart w:id="213" w:name="_Toc451867035"/>
      <w:r w:rsidRPr="00290E52">
        <w:rPr>
          <w:b/>
          <w:bCs/>
        </w:rPr>
        <w:br w:type="page"/>
      </w: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C678CA" w:rsidRPr="00290E52" w14:paraId="2AF8749A" w14:textId="77777777" w:rsidTr="002141AF">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448AA919" w14:textId="77777777" w:rsidR="00C678CA" w:rsidRPr="008E3DAB" w:rsidRDefault="00C678CA" w:rsidP="002141AF">
            <w:pPr>
              <w:rPr>
                <w:b/>
                <w:bCs/>
                <w:lang w:val="en-US"/>
              </w:rPr>
            </w:pPr>
            <w:r w:rsidRPr="008E3DAB">
              <w:rPr>
                <w:rFonts w:eastAsia="Arial"/>
                <w:b/>
                <w:bCs/>
              </w:rPr>
              <w:lastRenderedPageBreak/>
              <w:t xml:space="preserve">Within the past three years, please indicate if any of the following situations have applied, or currently apply, to the Applicant </w:t>
            </w:r>
            <w:r w:rsidRPr="008E3DAB">
              <w:rPr>
                <w:b/>
                <w:bCs/>
                <w:lang w:val="en-US"/>
              </w:rPr>
              <w:t>or any member of the Applicant, in the case of a group/consortium or any entity being relied upon in accordance with Section 3.10 of this PQQ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1685ED97" w14:textId="77777777" w:rsidR="00C678CA" w:rsidRPr="008E3DAB" w:rsidRDefault="00C678CA" w:rsidP="002141AF">
            <w:pPr>
              <w:rPr>
                <w:b/>
                <w:bCs/>
              </w:rPr>
            </w:pPr>
            <w:r w:rsidRPr="008E3DAB">
              <w:rPr>
                <w:rFonts w:eastAsia="Arial"/>
                <w:b/>
                <w:bCs/>
              </w:rPr>
              <w:t>Please indicate your answer by marking ‘X’ in the relevant box.</w:t>
            </w:r>
          </w:p>
        </w:tc>
      </w:tr>
      <w:tr w:rsidR="00C678CA" w:rsidRPr="00290E52" w14:paraId="79345EF5" w14:textId="77777777" w:rsidTr="002141AF">
        <w:trPr>
          <w:tblHeader/>
        </w:trPr>
        <w:tc>
          <w:tcPr>
            <w:tcW w:w="5670" w:type="dxa"/>
            <w:vMerge/>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14:paraId="189DFB02" w14:textId="77777777" w:rsidR="00C678CA" w:rsidRPr="008E3DAB" w:rsidRDefault="00C678CA" w:rsidP="002141AF">
            <w:pPr>
              <w:rPr>
                <w:b/>
                <w:bCs/>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7FB34501" w14:textId="77777777" w:rsidR="00C678CA" w:rsidRPr="008E3DAB" w:rsidRDefault="00C678CA" w:rsidP="002141AF">
            <w:pPr>
              <w:rPr>
                <w:b/>
                <w:bCs/>
              </w:rPr>
            </w:pPr>
            <w:r w:rsidRPr="008E3DAB">
              <w:rPr>
                <w:rFonts w:eastAsia="Arial"/>
                <w:b/>
                <w:bCs/>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1B6B29EE" w14:textId="77777777" w:rsidR="00C678CA" w:rsidRPr="008E3DAB" w:rsidRDefault="00C678CA" w:rsidP="002141AF">
            <w:pPr>
              <w:rPr>
                <w:b/>
                <w:bCs/>
              </w:rPr>
            </w:pPr>
            <w:r w:rsidRPr="008E3DAB">
              <w:rPr>
                <w:rFonts w:eastAsia="Arial"/>
                <w:b/>
                <w:bCs/>
              </w:rPr>
              <w:t>No</w:t>
            </w:r>
          </w:p>
        </w:tc>
      </w:tr>
    </w:tbl>
    <w:p w14:paraId="692BD27D" w14:textId="77777777" w:rsidR="00C678CA" w:rsidRPr="00290E52" w:rsidRDefault="00C678CA" w:rsidP="00C678CA">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C678CA" w:rsidRPr="00290E52" w14:paraId="286BEC34" w14:textId="77777777" w:rsidTr="002141AF">
        <w:trPr>
          <w:cantSplit/>
        </w:trPr>
        <w:tc>
          <w:tcPr>
            <w:tcW w:w="5670" w:type="dxa"/>
            <w:tcBorders>
              <w:top w:val="dotted" w:sz="4" w:space="0" w:color="auto"/>
            </w:tcBorders>
          </w:tcPr>
          <w:p w14:paraId="5136FE6B" w14:textId="77777777" w:rsidR="00C678CA" w:rsidRPr="00290E52" w:rsidRDefault="00C678CA" w:rsidP="00E0208A">
            <w:pPr>
              <w:numPr>
                <w:ilvl w:val="0"/>
                <w:numId w:val="36"/>
              </w:numPr>
              <w:ind w:left="459" w:hanging="459"/>
              <w:rPr>
                <w:bCs/>
                <w:lang w:val="en-IE"/>
              </w:rPr>
            </w:pPr>
            <w:bookmarkStart w:id="214" w:name="_Toc504482242"/>
            <w:bookmarkStart w:id="215" w:name="_Toc256000040"/>
            <w:bookmarkStart w:id="216" w:name="_Toc256000089"/>
            <w:bookmarkStart w:id="217" w:name="_Toc146797254"/>
            <w:r w:rsidRPr="00B5303B">
              <w:rPr>
                <w:bCs/>
              </w:rPr>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w:t>
            </w:r>
            <w:bookmarkEnd w:id="212"/>
            <w:bookmarkEnd w:id="213"/>
            <w:r w:rsidRPr="00B5303B">
              <w:rPr>
                <w:bCs/>
              </w:rPr>
              <w:t xml:space="preserve"> on decisions concerning exclusion, selection or award.</w:t>
            </w:r>
            <w:bookmarkEnd w:id="214"/>
            <w:bookmarkEnd w:id="215"/>
            <w:bookmarkEnd w:id="216"/>
            <w:bookmarkEnd w:id="217"/>
          </w:p>
        </w:tc>
        <w:tc>
          <w:tcPr>
            <w:tcW w:w="1418" w:type="dxa"/>
            <w:tcBorders>
              <w:top w:val="dotted" w:sz="4" w:space="0" w:color="auto"/>
            </w:tcBorders>
            <w:vAlign w:val="center"/>
          </w:tcPr>
          <w:p w14:paraId="45CB361F" w14:textId="77777777" w:rsidR="00C678CA" w:rsidRPr="00290E52" w:rsidRDefault="00C678CA" w:rsidP="002141AF">
            <w:pPr>
              <w:rPr>
                <w:bCs/>
                <w:lang w:val="en-IE"/>
              </w:rPr>
            </w:pPr>
            <w:r w:rsidRPr="00290E52">
              <w:rPr>
                <w:bCs/>
                <w:lang w:val="en-IE"/>
              </w:rPr>
              <w:t xml:space="preserve">    </w:t>
            </w:r>
          </w:p>
        </w:tc>
        <w:tc>
          <w:tcPr>
            <w:tcW w:w="1560" w:type="dxa"/>
            <w:tcBorders>
              <w:top w:val="dotted" w:sz="4" w:space="0" w:color="auto"/>
            </w:tcBorders>
            <w:vAlign w:val="center"/>
          </w:tcPr>
          <w:p w14:paraId="1FE828A4" w14:textId="77777777" w:rsidR="00C678CA" w:rsidRPr="00290E52" w:rsidRDefault="00C678CA" w:rsidP="002141AF">
            <w:pPr>
              <w:rPr>
                <w:bCs/>
                <w:lang w:val="en-IE"/>
              </w:rPr>
            </w:pPr>
            <w:r w:rsidRPr="00290E52">
              <w:rPr>
                <w:bCs/>
                <w:lang w:val="en-IE"/>
              </w:rPr>
              <w:t xml:space="preserve">    </w:t>
            </w:r>
          </w:p>
        </w:tc>
      </w:tr>
      <w:tr w:rsidR="00C678CA" w:rsidRPr="00290E52" w14:paraId="4BCE3DBE" w14:textId="77777777" w:rsidTr="002141AF">
        <w:trPr>
          <w:cantSplit/>
        </w:trPr>
        <w:tc>
          <w:tcPr>
            <w:tcW w:w="8648" w:type="dxa"/>
            <w:gridSpan w:val="3"/>
          </w:tcPr>
          <w:p w14:paraId="4F514B73" w14:textId="77777777" w:rsidR="00C678CA" w:rsidRPr="00290E52" w:rsidRDefault="00C678CA" w:rsidP="002141AF">
            <w:pPr>
              <w:widowControl w:val="0"/>
              <w:jc w:val="both"/>
              <w:rPr>
                <w:rStyle w:val="DeltaViewInsertion"/>
                <w:rFonts w:cs="Arial"/>
                <w:color w:val="000000"/>
                <w:w w:val="0"/>
                <w:u w:val="none"/>
                <w:lang w:val="en-IE"/>
              </w:rPr>
            </w:pPr>
            <w:bookmarkStart w:id="218" w:name="_DV_C225"/>
          </w:p>
          <w:p w14:paraId="7CC85C55" w14:textId="77777777" w:rsidR="00C678CA" w:rsidRPr="00290E52" w:rsidRDefault="00C678CA" w:rsidP="002141AF">
            <w:pPr>
              <w:widowControl w:val="0"/>
              <w:jc w:val="both"/>
              <w:rPr>
                <w:rStyle w:val="DeltaViewInsertion"/>
                <w:rFonts w:cs="Arial"/>
                <w:color w:val="000000"/>
                <w:w w:val="0"/>
                <w:u w:val="none"/>
                <w:lang w:val="en-IE"/>
              </w:rPr>
            </w:pPr>
            <w:r w:rsidRPr="00290E52">
              <w:rPr>
                <w:rStyle w:val="DeltaViewInsertion"/>
                <w:rFonts w:cs="Arial"/>
                <w:color w:val="000000"/>
                <w:w w:val="0"/>
                <w:u w:val="none"/>
                <w:lang w:val="en-IE"/>
              </w:rPr>
              <w:t xml:space="preserve">If the answer to any of the above questions is “yes”, please provide details. </w:t>
            </w:r>
            <w:bookmarkEnd w:id="218"/>
          </w:p>
          <w:p w14:paraId="2D8B15C0" w14:textId="77777777" w:rsidR="00C678CA" w:rsidRPr="00290E52" w:rsidRDefault="00C678CA" w:rsidP="002141AF">
            <w:pPr>
              <w:pStyle w:val="Heading1"/>
              <w:keepNext w:val="0"/>
              <w:widowControl w:val="0"/>
              <w:spacing w:before="120"/>
              <w:rPr>
                <w:rFonts w:cs="Arial"/>
                <w:b/>
                <w:bCs/>
                <w:szCs w:val="20"/>
                <w:lang w:val="en-IE"/>
              </w:rPr>
            </w:pPr>
          </w:p>
        </w:tc>
      </w:tr>
      <w:bookmarkEnd w:id="199"/>
    </w:tbl>
    <w:p w14:paraId="42237771" w14:textId="77777777" w:rsidR="00C678CA" w:rsidRPr="00295BE8" w:rsidRDefault="00C678CA" w:rsidP="00C678CA">
      <w:pPr>
        <w:pStyle w:val="Heading1"/>
        <w:shd w:val="clear" w:color="auto" w:fill="FFFFFF"/>
        <w:rPr>
          <w:rFonts w:cs="Arial"/>
          <w:szCs w:val="20"/>
        </w:rPr>
      </w:pPr>
    </w:p>
    <w:p w14:paraId="65AA0696" w14:textId="77777777" w:rsidR="00C678CA" w:rsidRPr="00827659" w:rsidRDefault="00C678CA" w:rsidP="00E0208A">
      <w:pPr>
        <w:numPr>
          <w:ilvl w:val="0"/>
          <w:numId w:val="29"/>
        </w:numPr>
        <w:ind w:hanging="720"/>
        <w:rPr>
          <w:rFonts w:cs="Arial"/>
          <w:i/>
          <w:iCs/>
          <w:szCs w:val="16"/>
          <w:lang w:val="en-IE"/>
        </w:rPr>
      </w:pPr>
      <w:r w:rsidRPr="00295BE8">
        <w:rPr>
          <w:rFonts w:cs="Arial"/>
          <w:szCs w:val="16"/>
          <w:lang w:val="en-IE"/>
        </w:rPr>
        <w:t>The Contracting Entity may also exclude any Applicant that answers ‘yes’ to the following situation</w:t>
      </w:r>
      <w:r w:rsidRPr="00827659">
        <w:rPr>
          <w:rFonts w:cs="Arial"/>
          <w:szCs w:val="16"/>
          <w:lang w:val="en-IE"/>
        </w:rPr>
        <w:t>:</w:t>
      </w:r>
    </w:p>
    <w:p w14:paraId="46CB8ED8" w14:textId="77777777" w:rsidR="00C678CA" w:rsidRDefault="00C678CA" w:rsidP="00C678CA">
      <w:pPr>
        <w:rPr>
          <w:rFonts w:cs="Arial"/>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410"/>
        <w:gridCol w:w="6379"/>
      </w:tblGrid>
      <w:tr w:rsidR="00C678CA" w:rsidRPr="00290E52" w14:paraId="598A3C3A" w14:textId="77777777" w:rsidTr="002141AF">
        <w:trPr>
          <w:trHeight w:val="983"/>
        </w:trPr>
        <w:tc>
          <w:tcPr>
            <w:tcW w:w="567" w:type="dxa"/>
          </w:tcPr>
          <w:p w14:paraId="0A33D2F5" w14:textId="77777777" w:rsidR="00C678CA" w:rsidRPr="00290E52" w:rsidRDefault="00C678CA" w:rsidP="002141AF">
            <w:pPr>
              <w:rPr>
                <w:rFonts w:cs="Arial"/>
                <w:b/>
              </w:rPr>
            </w:pPr>
          </w:p>
        </w:tc>
        <w:tc>
          <w:tcPr>
            <w:tcW w:w="2410" w:type="dxa"/>
          </w:tcPr>
          <w:p w14:paraId="0130B65B" w14:textId="77777777" w:rsidR="00C678CA" w:rsidRDefault="00C678CA" w:rsidP="002141AF">
            <w:pPr>
              <w:autoSpaceDE w:val="0"/>
              <w:autoSpaceDN w:val="0"/>
              <w:jc w:val="both"/>
              <w:rPr>
                <w:rFonts w:cs="Arial"/>
                <w:b/>
                <w:bCs/>
                <w:lang w:val="en-IE" w:eastAsia="en-US"/>
              </w:rPr>
            </w:pPr>
            <w:r>
              <w:rPr>
                <w:rFonts w:cs="Arial"/>
                <w:b/>
                <w:bCs/>
              </w:rPr>
              <w:t xml:space="preserve"> Compliance with requirements of the COUNCIL REGULATION (EU) 2022/576 </w:t>
            </w:r>
          </w:p>
          <w:p w14:paraId="44D0811F" w14:textId="77777777" w:rsidR="00C678CA" w:rsidRDefault="00C678CA" w:rsidP="002141AF">
            <w:pPr>
              <w:autoSpaceDE w:val="0"/>
              <w:autoSpaceDN w:val="0"/>
              <w:jc w:val="both"/>
              <w:rPr>
                <w:rFonts w:cs="Arial"/>
                <w:b/>
                <w:bCs/>
              </w:rPr>
            </w:pPr>
            <w:r>
              <w:rPr>
                <w:rFonts w:cs="Arial"/>
                <w:b/>
                <w:bCs/>
              </w:rPr>
              <w:t>of 8 April 2022</w:t>
            </w:r>
          </w:p>
          <w:p w14:paraId="0DF667B8" w14:textId="77777777" w:rsidR="00C678CA" w:rsidRDefault="00C678CA" w:rsidP="002141AF">
            <w:pPr>
              <w:autoSpaceDE w:val="0"/>
              <w:autoSpaceDN w:val="0"/>
              <w:adjustRightInd w:val="0"/>
              <w:rPr>
                <w:rFonts w:cs="Arial"/>
                <w:b/>
                <w:bCs/>
              </w:rPr>
            </w:pPr>
            <w:r>
              <w:rPr>
                <w:rFonts w:cs="Arial"/>
                <w:b/>
                <w:bCs/>
              </w:rPr>
              <w:t xml:space="preserve">amending Regulation (EU) No 833/2014 concerning restrictive measures in view of Russia’s actions destabilising the situation in Ukraine </w:t>
            </w:r>
          </w:p>
          <w:p w14:paraId="40F5BA89" w14:textId="77777777" w:rsidR="00C678CA" w:rsidRDefault="00C678CA" w:rsidP="002141AF">
            <w:pPr>
              <w:autoSpaceDE w:val="0"/>
              <w:autoSpaceDN w:val="0"/>
              <w:adjustRightInd w:val="0"/>
              <w:rPr>
                <w:rFonts w:cs="Arial"/>
                <w:b/>
                <w:bCs/>
              </w:rPr>
            </w:pPr>
          </w:p>
          <w:p w14:paraId="2E01F88E" w14:textId="77777777" w:rsidR="00C678CA" w:rsidRPr="00A41622" w:rsidRDefault="00C678CA" w:rsidP="002141AF">
            <w:pPr>
              <w:autoSpaceDE w:val="0"/>
              <w:autoSpaceDN w:val="0"/>
              <w:adjustRightInd w:val="0"/>
              <w:rPr>
                <w:rFonts w:cs="Arial"/>
                <w:b/>
                <w:i/>
                <w:iCs/>
              </w:rPr>
            </w:pPr>
          </w:p>
        </w:tc>
        <w:tc>
          <w:tcPr>
            <w:tcW w:w="6379" w:type="dxa"/>
          </w:tcPr>
          <w:p w14:paraId="1CA930D0" w14:textId="77777777" w:rsidR="00C678CA" w:rsidRPr="0091322D" w:rsidRDefault="00C678CA" w:rsidP="00E0208A">
            <w:pPr>
              <w:pStyle w:val="ListParagraph"/>
              <w:numPr>
                <w:ilvl w:val="0"/>
                <w:numId w:val="18"/>
              </w:numPr>
              <w:autoSpaceDE w:val="0"/>
              <w:autoSpaceDN w:val="0"/>
              <w:spacing w:after="200" w:line="276" w:lineRule="auto"/>
              <w:rPr>
                <w:rFonts w:cs="Arial"/>
                <w:lang w:val="en-US"/>
              </w:rPr>
            </w:pPr>
            <w:r w:rsidRPr="0091322D">
              <w:rPr>
                <w:rFonts w:cs="Arial"/>
                <w:lang w:val="en-US"/>
              </w:rPr>
              <w:t xml:space="preserve">Subject to the provisions of Article 5k.1 of the Council Regulation </w:t>
            </w:r>
            <w:r w:rsidRPr="0091322D">
              <w:rPr>
                <w:rFonts w:cs="Arial"/>
                <w:b/>
                <w:bCs/>
              </w:rPr>
              <w:t>(</w:t>
            </w:r>
            <w:r w:rsidRPr="0091322D">
              <w:rPr>
                <w:rFonts w:cs="Arial"/>
              </w:rPr>
              <w:t xml:space="preserve">EU) 2022/576 of 8 April 2022 amending Regulation (EU) No 833/2014 </w:t>
            </w:r>
            <w:r w:rsidRPr="0091322D">
              <w:rPr>
                <w:rFonts w:cs="Arial"/>
                <w:lang w:val="en-US"/>
              </w:rPr>
              <w:t xml:space="preserve">(in this Section </w:t>
            </w:r>
            <w:r>
              <w:rPr>
                <w:rFonts w:cs="Arial"/>
                <w:lang w:val="en-US"/>
              </w:rPr>
              <w:t>6.4</w:t>
            </w:r>
            <w:r w:rsidRPr="0091322D">
              <w:rPr>
                <w:rFonts w:cs="Arial"/>
                <w:lang w:val="en-US"/>
              </w:rPr>
              <w:t xml:space="preserve">, the Council Regulation), the Contracting Entity shall be prohibited to award the Contract to: </w:t>
            </w:r>
          </w:p>
          <w:p w14:paraId="21C24B25" w14:textId="77777777" w:rsidR="00C678CA" w:rsidRPr="0091322D" w:rsidRDefault="00C678CA" w:rsidP="00E0208A">
            <w:pPr>
              <w:pStyle w:val="ListParagraph"/>
              <w:numPr>
                <w:ilvl w:val="0"/>
                <w:numId w:val="19"/>
              </w:numPr>
              <w:autoSpaceDE w:val="0"/>
              <w:autoSpaceDN w:val="0"/>
              <w:spacing w:after="200" w:line="276" w:lineRule="auto"/>
              <w:rPr>
                <w:rFonts w:cs="Arial"/>
                <w:color w:val="000000"/>
                <w:lang w:val="en-IE" w:eastAsia="en-IE"/>
              </w:rPr>
            </w:pPr>
            <w:r w:rsidRPr="0091322D">
              <w:rPr>
                <w:rFonts w:cs="Arial"/>
                <w:color w:val="000000"/>
                <w:lang w:eastAsia="en-IE"/>
              </w:rPr>
              <w:t>a Russian national, or a natural or legal person, entity or body established in Russia;</w:t>
            </w:r>
          </w:p>
          <w:p w14:paraId="35C98B08" w14:textId="77777777" w:rsidR="00C678CA" w:rsidRPr="0091322D" w:rsidRDefault="00C678CA" w:rsidP="00E0208A">
            <w:pPr>
              <w:pStyle w:val="ListParagraph"/>
              <w:numPr>
                <w:ilvl w:val="0"/>
                <w:numId w:val="19"/>
              </w:numPr>
              <w:autoSpaceDE w:val="0"/>
              <w:autoSpaceDN w:val="0"/>
              <w:spacing w:after="200" w:line="276" w:lineRule="auto"/>
              <w:rPr>
                <w:rFonts w:cs="Arial"/>
                <w:color w:val="000000"/>
                <w:lang w:eastAsia="en-IE"/>
              </w:rPr>
            </w:pPr>
            <w:r w:rsidRPr="0091322D">
              <w:rPr>
                <w:rFonts w:cs="Arial"/>
                <w:color w:val="000000"/>
                <w:lang w:eastAsia="en-IE"/>
              </w:rPr>
              <w:t>a legal person, entity or body whose proprietary rights are directly or indirectly owned for more than 50 % by an entity referred to in point (a); or</w:t>
            </w:r>
          </w:p>
          <w:p w14:paraId="0FE77B6A" w14:textId="77777777" w:rsidR="00C678CA" w:rsidRPr="0091322D" w:rsidRDefault="00C678CA" w:rsidP="00E0208A">
            <w:pPr>
              <w:pStyle w:val="ListParagraph"/>
              <w:numPr>
                <w:ilvl w:val="0"/>
                <w:numId w:val="19"/>
              </w:numPr>
              <w:autoSpaceDE w:val="0"/>
              <w:autoSpaceDN w:val="0"/>
              <w:spacing w:after="200" w:line="276" w:lineRule="auto"/>
              <w:rPr>
                <w:rFonts w:cs="Arial"/>
                <w:color w:val="000000"/>
                <w:lang w:eastAsia="en-IE"/>
              </w:rPr>
            </w:pPr>
            <w:r w:rsidRPr="0091322D">
              <w:rPr>
                <w:rFonts w:cs="Arial"/>
                <w:color w:val="000000"/>
                <w:lang w:eastAsia="en-IE"/>
              </w:rPr>
              <w:t>a natural or legal person, entity or body acting on behalf or at the direction of an entity referred to in point (a) or (b),</w:t>
            </w:r>
          </w:p>
          <w:p w14:paraId="3E764C41" w14:textId="77777777" w:rsidR="00C678CA" w:rsidRPr="0091322D" w:rsidRDefault="00C678CA" w:rsidP="002141AF">
            <w:pPr>
              <w:autoSpaceDE w:val="0"/>
              <w:autoSpaceDN w:val="0"/>
              <w:ind w:left="360"/>
              <w:rPr>
                <w:rFonts w:cs="Arial"/>
                <w:color w:val="000000"/>
                <w:lang w:eastAsia="en-IE"/>
              </w:rPr>
            </w:pPr>
            <w:r w:rsidRPr="0091322D">
              <w:rPr>
                <w:rFonts w:cs="Arial"/>
                <w:color w:val="000000"/>
                <w:lang w:eastAsia="en-IE"/>
              </w:rPr>
              <w:t xml:space="preserve">including, where they account for more than 10 % of the contract value, subcontractors, suppliers or entities whose capacities are being relied on within the meaning of the public procurement </w:t>
            </w:r>
            <w:r w:rsidRPr="0091322D">
              <w:rPr>
                <w:rFonts w:cs="Arial"/>
                <w:lang w:eastAsia="en-IE"/>
              </w:rPr>
              <w:t>d</w:t>
            </w:r>
            <w:r w:rsidRPr="0091322D">
              <w:rPr>
                <w:rFonts w:cs="Arial"/>
                <w:color w:val="000000"/>
                <w:lang w:eastAsia="en-IE"/>
              </w:rPr>
              <w:t>irectives.</w:t>
            </w:r>
          </w:p>
          <w:p w14:paraId="5B581CAC" w14:textId="77777777" w:rsidR="00C678CA" w:rsidRPr="0091322D" w:rsidRDefault="00C678CA" w:rsidP="002141AF">
            <w:pPr>
              <w:ind w:left="993"/>
              <w:rPr>
                <w:rFonts w:cs="Arial"/>
                <w:lang w:val="en-US" w:eastAsia="en-US"/>
              </w:rPr>
            </w:pPr>
          </w:p>
          <w:p w14:paraId="5E50E220" w14:textId="77777777" w:rsidR="00C678CA" w:rsidRPr="0091322D" w:rsidRDefault="00C678CA" w:rsidP="00E0208A">
            <w:pPr>
              <w:pStyle w:val="ListParagraph"/>
              <w:numPr>
                <w:ilvl w:val="0"/>
                <w:numId w:val="18"/>
              </w:numPr>
              <w:spacing w:after="200" w:line="276" w:lineRule="auto"/>
              <w:rPr>
                <w:rFonts w:cs="Arial"/>
                <w:lang w:val="en-US"/>
              </w:rPr>
            </w:pPr>
            <w:r w:rsidRPr="0091322D">
              <w:rPr>
                <w:rFonts w:cs="Arial"/>
                <w:lang w:val="en-US"/>
              </w:rPr>
              <w:t xml:space="preserve">If any of the conditions set out in Article 5k.1 of the Council Regulation apply, the Applicant </w:t>
            </w:r>
            <w:r w:rsidRPr="0091322D">
              <w:rPr>
                <w:rFonts w:cs="Arial"/>
                <w:u w:val="single"/>
                <w:lang w:val="en-US"/>
              </w:rPr>
              <w:t xml:space="preserve">shall </w:t>
            </w:r>
            <w:r w:rsidRPr="0091322D">
              <w:rPr>
                <w:rFonts w:cs="Arial"/>
                <w:lang w:val="en-US"/>
              </w:rPr>
              <w:t xml:space="preserve">be excluded from the competition, unless specific grounds for derogation exist in accordance with Article 5k.2 of the Council Regulation. </w:t>
            </w:r>
          </w:p>
          <w:p w14:paraId="5FFFD830" w14:textId="77777777" w:rsidR="00C678CA" w:rsidRPr="0091322D" w:rsidRDefault="00C678CA" w:rsidP="002141AF">
            <w:pPr>
              <w:autoSpaceDE w:val="0"/>
              <w:autoSpaceDN w:val="0"/>
              <w:rPr>
                <w:rFonts w:cs="Arial"/>
                <w:lang w:val="en-US"/>
              </w:rPr>
            </w:pPr>
            <w:r w:rsidRPr="0091322D">
              <w:rPr>
                <w:rFonts w:cs="Arial"/>
                <w:lang w:val="en-US"/>
              </w:rPr>
              <w:t xml:space="preserve">Do you or, if applicable, a subcontractor, supplier or entity whose capacities are being relied on, fall under one of the definitions under Section 5k.1 of the Council Regulation (please refer to scenario (a), (b), (c) listed under Section </w:t>
            </w:r>
            <w:r w:rsidRPr="00C21FA2">
              <w:rPr>
                <w:rFonts w:cs="Arial"/>
                <w:lang w:val="en-US"/>
              </w:rPr>
              <w:t>6.4 (A))?</w:t>
            </w:r>
            <w:r w:rsidRPr="0091322D">
              <w:rPr>
                <w:rFonts w:cs="Arial"/>
                <w:lang w:val="en-US"/>
              </w:rPr>
              <w:t xml:space="preserve"> </w:t>
            </w:r>
          </w:p>
          <w:p w14:paraId="75159F39" w14:textId="77777777" w:rsidR="00C678CA" w:rsidRPr="00A41622" w:rsidRDefault="00C678CA" w:rsidP="002141AF">
            <w:pPr>
              <w:autoSpaceDE w:val="0"/>
              <w:autoSpaceDN w:val="0"/>
              <w:rPr>
                <w:rFonts w:cs="Arial"/>
                <w:lang w:val="en-US"/>
              </w:rPr>
            </w:pPr>
            <w:r w:rsidRPr="0091322D">
              <w:rPr>
                <w:rFonts w:cs="Arial"/>
                <w:lang w:val="en-US"/>
              </w:rPr>
              <w:t xml:space="preserve">Yes </w:t>
            </w:r>
            <w:r w:rsidRPr="0091322D">
              <w:rPr>
                <w:rFonts w:ascii="Segoe UI Symbol" w:hAnsi="Segoe UI Symbol" w:cs="Segoe UI Symbol"/>
                <w:lang w:val="en-US"/>
              </w:rPr>
              <w:t>☐</w:t>
            </w:r>
            <w:r w:rsidRPr="0091322D">
              <w:rPr>
                <w:rFonts w:cs="Arial"/>
                <w:lang w:val="en-US"/>
              </w:rPr>
              <w:t xml:space="preserve"> No </w:t>
            </w:r>
            <w:r w:rsidRPr="0091322D">
              <w:rPr>
                <w:rFonts w:ascii="Segoe UI Symbol" w:hAnsi="Segoe UI Symbol" w:cs="Segoe UI Symbol"/>
                <w:lang w:val="en-US"/>
              </w:rPr>
              <w:t>☐</w:t>
            </w:r>
            <w:r w:rsidRPr="0091322D">
              <w:rPr>
                <w:rFonts w:cs="Arial"/>
                <w:lang w:val="en-US"/>
              </w:rPr>
              <w:t xml:space="preserve"> </w:t>
            </w:r>
          </w:p>
        </w:tc>
      </w:tr>
    </w:tbl>
    <w:p w14:paraId="273553EA" w14:textId="77777777" w:rsidR="00C678CA" w:rsidRPr="00602DE8" w:rsidRDefault="00C678CA" w:rsidP="00C678CA">
      <w:pPr>
        <w:pStyle w:val="Heading1"/>
        <w:shd w:val="clear" w:color="auto" w:fill="FFFFFF"/>
        <w:rPr>
          <w:shd w:val="clear" w:color="auto" w:fill="A5C9EB"/>
        </w:rPr>
      </w:pPr>
    </w:p>
    <w:p w14:paraId="43E0FF7D" w14:textId="77777777" w:rsidR="00C678CA" w:rsidRDefault="00C678CA" w:rsidP="00C678CA"/>
    <w:p w14:paraId="29B64331" w14:textId="77777777" w:rsidR="00C678CA" w:rsidRDefault="00C678CA" w:rsidP="00C678CA"/>
    <w:p w14:paraId="503C6E0A" w14:textId="4F01AA1D" w:rsidR="00C678CA" w:rsidRPr="00EF198E" w:rsidRDefault="00C678CA" w:rsidP="00C678CA"/>
    <w:p w14:paraId="39565B29" w14:textId="77777777" w:rsidR="00C678CA" w:rsidRPr="008810D7" w:rsidRDefault="00C678CA" w:rsidP="00F046DB">
      <w:pPr>
        <w:shd w:val="clear" w:color="auto" w:fill="A5C9EB"/>
      </w:pPr>
      <w:r w:rsidRPr="00F046DB">
        <w:t>SECTION</w:t>
      </w:r>
      <w:bookmarkStart w:id="219" w:name="_Toc504482243"/>
      <w:bookmarkStart w:id="220" w:name="_Toc256000044"/>
      <w:bookmarkStart w:id="221" w:name="_Toc227593651"/>
      <w:r w:rsidRPr="00F046DB">
        <w:t xml:space="preserve"> 7:</w:t>
      </w:r>
      <w:r w:rsidRPr="00F046DB">
        <w:tab/>
        <w:t>CONFLICTS OF INTEREST</w:t>
      </w:r>
      <w:bookmarkEnd w:id="219"/>
      <w:bookmarkEnd w:id="220"/>
      <w:bookmarkEnd w:id="221"/>
    </w:p>
    <w:p w14:paraId="40F41274" w14:textId="77777777" w:rsidR="00C678CA" w:rsidRPr="00290E52" w:rsidRDefault="00C678CA" w:rsidP="00C678CA">
      <w:pPr>
        <w:jc w:val="both"/>
        <w:rPr>
          <w:rStyle w:val="DeltaViewInsertion"/>
          <w:rFonts w:cs="Arial"/>
          <w:color w:val="000000"/>
          <w:w w:val="0"/>
          <w:u w:val="single"/>
        </w:rPr>
      </w:pPr>
      <w:bookmarkStart w:id="222" w:name="_Toc335738728"/>
      <w:bookmarkStart w:id="223" w:name="_Toc339036725"/>
      <w:bookmarkStart w:id="224" w:name="_Toc340157509"/>
      <w:bookmarkStart w:id="225" w:name="_Toc350239956"/>
      <w:bookmarkStart w:id="226" w:name="_Toc365887069"/>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C678CA" w:rsidRPr="00290E52" w14:paraId="37681D0C" w14:textId="77777777" w:rsidTr="002141AF">
        <w:tc>
          <w:tcPr>
            <w:tcW w:w="3402" w:type="dxa"/>
            <w:tcBorders>
              <w:top w:val="single" w:sz="4" w:space="0" w:color="FFFFFF"/>
              <w:left w:val="single" w:sz="4" w:space="0" w:color="FFFFFF"/>
              <w:bottom w:val="single" w:sz="4" w:space="0" w:color="FFFFFF"/>
              <w:right w:val="single" w:sz="4" w:space="0" w:color="FFFFFF"/>
            </w:tcBorders>
            <w:shd w:val="clear" w:color="auto" w:fill="BFBFBF"/>
          </w:tcPr>
          <w:bookmarkEnd w:id="222"/>
          <w:bookmarkEnd w:id="223"/>
          <w:bookmarkEnd w:id="224"/>
          <w:bookmarkEnd w:id="225"/>
          <w:bookmarkEnd w:id="226"/>
          <w:p w14:paraId="6E74CED2" w14:textId="77777777" w:rsidR="00C678CA" w:rsidRPr="00290E52" w:rsidRDefault="00C678CA" w:rsidP="002141AF">
            <w:pPr>
              <w:widowControl w:val="0"/>
              <w:spacing w:before="120" w:after="120"/>
              <w:rPr>
                <w:rFonts w:cs="Arial"/>
                <w:b/>
              </w:rPr>
            </w:pPr>
            <w:r w:rsidRPr="00290E52">
              <w:rPr>
                <w:rFonts w:cs="Arial"/>
                <w:b/>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122F3099" w14:textId="77777777" w:rsidR="00C678CA" w:rsidRPr="00290E52" w:rsidRDefault="00C678CA" w:rsidP="002141AF">
            <w:pPr>
              <w:widowControl w:val="0"/>
              <w:spacing w:before="120" w:after="120"/>
              <w:rPr>
                <w:rFonts w:cs="Arial"/>
                <w:b/>
              </w:rPr>
            </w:pPr>
            <w:r w:rsidRPr="00EA4132">
              <w:rPr>
                <w:rFonts w:cs="Arial"/>
                <w:b/>
                <w:bCs/>
              </w:rPr>
              <w:t xml:space="preserve">26-007F </w:t>
            </w:r>
            <w:r w:rsidRPr="00EA4132">
              <w:rPr>
                <w:rFonts w:cs="Arial"/>
                <w:b/>
              </w:rPr>
              <w:t>National Multi-Supplier Framework for the Provision of Laboratory Services</w:t>
            </w:r>
          </w:p>
        </w:tc>
      </w:tr>
      <w:tr w:rsidR="00C678CA" w:rsidRPr="00290E52" w14:paraId="0B986957" w14:textId="77777777" w:rsidTr="002141AF">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302F296E" w14:textId="77777777" w:rsidR="00C678CA" w:rsidRPr="00290E52" w:rsidRDefault="00C678CA" w:rsidP="002141AF">
            <w:pPr>
              <w:widowControl w:val="0"/>
              <w:spacing w:before="120" w:after="120"/>
              <w:rPr>
                <w:rFonts w:cs="Arial"/>
                <w:b/>
              </w:rPr>
            </w:pPr>
            <w:r w:rsidRPr="00290E52">
              <w:rPr>
                <w:rFonts w:cs="Arial"/>
                <w:b/>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1C553329" w14:textId="77777777" w:rsidR="00C678CA" w:rsidRPr="00290E52" w:rsidRDefault="00C678CA" w:rsidP="002141AF">
            <w:pPr>
              <w:widowControl w:val="0"/>
              <w:spacing w:before="120" w:after="120"/>
              <w:rPr>
                <w:rFonts w:cs="Arial"/>
                <w:b/>
              </w:rPr>
            </w:pPr>
            <w:r w:rsidRPr="00290E52">
              <w:rPr>
                <w:rFonts w:cs="Arial"/>
                <w:b/>
              </w:rPr>
              <w:t xml:space="preserve">            </w:t>
            </w:r>
          </w:p>
        </w:tc>
      </w:tr>
    </w:tbl>
    <w:p w14:paraId="710DDFFB" w14:textId="77777777" w:rsidR="00C678CA" w:rsidRPr="00290E52" w:rsidRDefault="00C678CA" w:rsidP="00C678CA">
      <w:pPr>
        <w:shd w:val="clear" w:color="auto" w:fill="FFFFFF"/>
        <w:jc w:val="both"/>
        <w:rPr>
          <w:rStyle w:val="DeltaViewInsertion"/>
          <w:rFonts w:cs="Arial"/>
          <w:color w:val="000000"/>
          <w:w w:val="0"/>
          <w:u w:val="single"/>
          <w:lang w:val="en-IE"/>
        </w:rPr>
      </w:pPr>
    </w:p>
    <w:p w14:paraId="3C5694EC" w14:textId="77777777" w:rsidR="00C678CA" w:rsidRPr="00290E52" w:rsidRDefault="00C678CA" w:rsidP="00C678CA">
      <w:pPr>
        <w:widowControl w:val="0"/>
        <w:shd w:val="clear" w:color="auto" w:fill="FFFFFF"/>
        <w:tabs>
          <w:tab w:val="left" w:pos="-240"/>
          <w:tab w:val="left" w:pos="0"/>
        </w:tabs>
        <w:ind w:right="-34"/>
        <w:jc w:val="both"/>
        <w:rPr>
          <w:rStyle w:val="DeltaViewInsertion"/>
          <w:rFonts w:cs="Arial"/>
          <w:color w:val="000000"/>
          <w:w w:val="0"/>
          <w:u w:val="none"/>
          <w:lang w:val="en-IE"/>
        </w:rPr>
      </w:pPr>
    </w:p>
    <w:p w14:paraId="609BFB92" w14:textId="77777777" w:rsidR="00C678CA" w:rsidRPr="00290E52" w:rsidRDefault="00C678CA" w:rsidP="00C678CA">
      <w:pPr>
        <w:widowControl w:val="0"/>
        <w:shd w:val="clear" w:color="auto" w:fill="FFFFFF"/>
        <w:tabs>
          <w:tab w:val="left" w:pos="-240"/>
          <w:tab w:val="left" w:pos="0"/>
        </w:tabs>
        <w:spacing w:line="264" w:lineRule="auto"/>
        <w:ind w:right="-34"/>
        <w:jc w:val="both"/>
        <w:rPr>
          <w:rStyle w:val="DeltaViewInsertion"/>
          <w:rFonts w:cs="Arial"/>
          <w:b/>
          <w:color w:val="000000"/>
          <w:w w:val="0"/>
          <w:u w:val="none"/>
          <w:lang w:val="en-IE"/>
        </w:rPr>
      </w:pPr>
      <w:r w:rsidRPr="00290E52">
        <w:rPr>
          <w:rStyle w:val="DeltaViewInsertion"/>
          <w:rFonts w:cs="Arial"/>
          <w:b/>
          <w:color w:val="000000"/>
          <w:w w:val="0"/>
          <w:u w:val="none"/>
          <w:lang w:val="en-IE"/>
        </w:rPr>
        <w:t xml:space="preserve">THIS DECLARATION </w:t>
      </w:r>
      <w:r w:rsidRPr="00290E52">
        <w:rPr>
          <w:rStyle w:val="DeltaViewInsertion"/>
          <w:rFonts w:cs="Arial"/>
          <w:b/>
          <w:color w:val="000000"/>
          <w:w w:val="0"/>
          <w:u w:val="single"/>
          <w:lang w:val="en-IE"/>
        </w:rPr>
        <w:t>MUST</w:t>
      </w:r>
      <w:r w:rsidRPr="00290E52">
        <w:rPr>
          <w:rStyle w:val="DeltaViewInsertion"/>
          <w:rFonts w:cs="Arial"/>
          <w:b/>
          <w:color w:val="000000"/>
          <w:w w:val="0"/>
          <w:u w:val="none"/>
          <w:lang w:val="en-IE"/>
        </w:rPr>
        <w:t xml:space="preserve"> BE DULY SIGNED AND SUBMITTED AND IS PART OF THE APPLICANT’S PQQ RESPONSE. WHERE APPLICANT IS A JOINT VENTURE / CONSORTIUM, A SEPARATE DECLARATION MUST BE SIGNED BY </w:t>
      </w:r>
      <w:r w:rsidRPr="00290E52">
        <w:rPr>
          <w:rStyle w:val="DeltaViewInsertion"/>
          <w:rFonts w:cs="Arial"/>
          <w:b/>
          <w:color w:val="000000"/>
          <w:w w:val="0"/>
          <w:u w:val="single"/>
          <w:lang w:val="en-IE"/>
        </w:rPr>
        <w:t>EACH MEMBER AS WELL AS ANY ENTITY BEING RELIED UPON FOR THE PURPOSES OF SECTION 3.10 OF THE PQQ</w:t>
      </w:r>
      <w:r w:rsidRPr="00290E52">
        <w:rPr>
          <w:rStyle w:val="DeltaViewInsertion"/>
          <w:rFonts w:cs="Arial"/>
          <w:b/>
          <w:color w:val="000000"/>
          <w:w w:val="0"/>
          <w:u w:val="none"/>
          <w:lang w:val="en-IE"/>
        </w:rPr>
        <w:t>.  FAILURE TO COMPLETE THIS DECLARATION WILL EXCLUDE THE APPLICANT’S PQQ RESPONSE.</w:t>
      </w:r>
    </w:p>
    <w:p w14:paraId="5B0F0813" w14:textId="77777777" w:rsidR="00C678CA" w:rsidRPr="00290E52" w:rsidRDefault="00C678CA" w:rsidP="00C678CA">
      <w:pPr>
        <w:widowControl w:val="0"/>
        <w:shd w:val="clear" w:color="auto" w:fill="FFFFFF"/>
        <w:tabs>
          <w:tab w:val="left" w:pos="-240"/>
          <w:tab w:val="left" w:pos="0"/>
        </w:tabs>
        <w:ind w:right="-34"/>
        <w:jc w:val="both"/>
        <w:rPr>
          <w:rStyle w:val="DeltaViewInsertion"/>
          <w:rFonts w:cs="Arial"/>
          <w:b/>
          <w:color w:val="000000"/>
          <w:w w:val="0"/>
          <w:u w:val="none"/>
          <w:lang w:val="en-IE"/>
        </w:rPr>
      </w:pPr>
    </w:p>
    <w:p w14:paraId="6AB59A4A" w14:textId="77777777" w:rsidR="00C678CA" w:rsidRPr="00290E52" w:rsidRDefault="00C678CA" w:rsidP="00C678CA">
      <w:pPr>
        <w:widowControl w:val="0"/>
        <w:jc w:val="both"/>
        <w:rPr>
          <w:rStyle w:val="DeltaViewInsertion"/>
          <w:rFonts w:cs="Arial"/>
          <w:color w:val="000000"/>
          <w:w w:val="0"/>
          <w:u w:val="none"/>
          <w:lang w:val="en-IE"/>
        </w:rPr>
      </w:pPr>
      <w:r w:rsidRPr="00290E52">
        <w:rPr>
          <w:rStyle w:val="DeltaViewInsertion"/>
          <w:rFonts w:cs="Arial"/>
          <w:color w:val="000000"/>
          <w:w w:val="0"/>
          <w:u w:val="none"/>
          <w:lang w:val="en-IE"/>
        </w:rPr>
        <w:t xml:space="preserve">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section 3.10 of the PQQ) with regards to this competition, it must be fully disclosed to the Contracting Entity on submission of its PQQ response. </w:t>
      </w:r>
    </w:p>
    <w:p w14:paraId="53ECFD78" w14:textId="77777777" w:rsidR="00C678CA" w:rsidRPr="00290E52" w:rsidRDefault="00C678CA" w:rsidP="00C678CA">
      <w:pPr>
        <w:widowControl w:val="0"/>
        <w:jc w:val="both"/>
        <w:rPr>
          <w:rStyle w:val="DeltaViewInsertion"/>
          <w:rFonts w:cs="Arial"/>
          <w:color w:val="000000"/>
          <w:w w:val="0"/>
          <w:u w:val="none"/>
          <w:lang w:val="en-IE"/>
        </w:rPr>
      </w:pPr>
    </w:p>
    <w:p w14:paraId="45C4D6B6" w14:textId="77777777" w:rsidR="00C678CA" w:rsidRPr="00290E52" w:rsidRDefault="00C678CA" w:rsidP="00C678CA">
      <w:pPr>
        <w:widowControl w:val="0"/>
        <w:jc w:val="both"/>
        <w:rPr>
          <w:rStyle w:val="DeltaViewInsertion"/>
          <w:rFonts w:cs="Arial"/>
          <w:color w:val="000000"/>
          <w:w w:val="0"/>
          <w:u w:val="none"/>
          <w:lang w:val="en-IE"/>
        </w:rPr>
      </w:pPr>
      <w:r w:rsidRPr="00290E52">
        <w:rPr>
          <w:rStyle w:val="DeltaViewInsertion"/>
          <w:rFonts w:cs="Arial"/>
          <w:color w:val="000000"/>
          <w:w w:val="0"/>
          <w:u w:val="none"/>
          <w:lang w:val="en-IE"/>
        </w:rPr>
        <w:t>Without prejudice to the generality of the above, the following must (without limitation) be disclosed in respect of the persons named in the above paragraph:</w:t>
      </w:r>
    </w:p>
    <w:p w14:paraId="2B6DD019" w14:textId="77777777" w:rsidR="00C678CA" w:rsidRPr="00290E52" w:rsidRDefault="00C678CA" w:rsidP="00C678CA">
      <w:pPr>
        <w:widowControl w:val="0"/>
        <w:jc w:val="both"/>
        <w:rPr>
          <w:rStyle w:val="DeltaViewInsertion"/>
          <w:rFonts w:cs="Arial"/>
          <w:color w:val="000000"/>
          <w:w w:val="0"/>
          <w:u w:val="none"/>
          <w:lang w:val="en-IE"/>
        </w:rPr>
      </w:pPr>
    </w:p>
    <w:p w14:paraId="2ED5099A" w14:textId="77777777" w:rsidR="00C678CA" w:rsidRDefault="00C678CA" w:rsidP="00E0208A">
      <w:pPr>
        <w:pStyle w:val="ListParagraph"/>
        <w:widowControl w:val="0"/>
        <w:numPr>
          <w:ilvl w:val="0"/>
          <w:numId w:val="30"/>
        </w:numPr>
        <w:ind w:hanging="720"/>
        <w:jc w:val="both"/>
        <w:rPr>
          <w:rStyle w:val="DeltaViewInsertion"/>
          <w:rFonts w:cs="Arial"/>
          <w:color w:val="000000"/>
          <w:w w:val="0"/>
          <w:u w:val="none"/>
          <w:lang w:val="en-IE"/>
        </w:rPr>
      </w:pPr>
      <w:r w:rsidRPr="00290E52">
        <w:rPr>
          <w:rStyle w:val="DeltaViewInsertion"/>
          <w:rFonts w:cs="Arial"/>
          <w:color w:val="000000"/>
          <w:w w:val="0"/>
          <w:u w:val="none"/>
          <w:lang w:val="en-IE"/>
        </w:rPr>
        <w:t xml:space="preserve">if any such person is engaged in any service or operation which relates or may relate in any direct way to the outcome of this competition; </w:t>
      </w:r>
    </w:p>
    <w:p w14:paraId="3DDE2D77" w14:textId="77777777" w:rsidR="00C678CA" w:rsidRDefault="00C678CA" w:rsidP="00E0208A">
      <w:pPr>
        <w:pStyle w:val="ListParagraph"/>
        <w:widowControl w:val="0"/>
        <w:numPr>
          <w:ilvl w:val="0"/>
          <w:numId w:val="30"/>
        </w:numPr>
        <w:ind w:hanging="720"/>
        <w:jc w:val="both"/>
        <w:rPr>
          <w:rStyle w:val="DeltaViewInsertion"/>
          <w:rFonts w:cs="Arial"/>
          <w:color w:val="000000"/>
          <w:w w:val="0"/>
          <w:u w:val="none"/>
          <w:lang w:val="en-IE"/>
        </w:rPr>
      </w:pPr>
      <w:r w:rsidRPr="000A21AB">
        <w:rPr>
          <w:rStyle w:val="DeltaViewInsertion"/>
          <w:rFonts w:cs="Arial"/>
          <w:color w:val="000000"/>
          <w:w w:val="0"/>
          <w:u w:val="none"/>
          <w:lang w:val="en-IE"/>
        </w:rPr>
        <w:t xml:space="preserve">any registerable interest involving the such person or any sub-contractors and any of the members of the Board of ervia (prior to Uisce Éireann’s separation from ervia) or Uisce Éireann, members of the Government, members of the Oireachtas, or employees of ervia (prior to Uisce Éireann’s separation from ervia) or Uisce Éireann. </w:t>
      </w:r>
    </w:p>
    <w:p w14:paraId="0F8303E0" w14:textId="77777777" w:rsidR="00C678CA" w:rsidRPr="000A21AB" w:rsidRDefault="00C678CA" w:rsidP="00E0208A">
      <w:pPr>
        <w:pStyle w:val="ListParagraph"/>
        <w:widowControl w:val="0"/>
        <w:numPr>
          <w:ilvl w:val="0"/>
          <w:numId w:val="30"/>
        </w:numPr>
        <w:ind w:hanging="720"/>
        <w:jc w:val="both"/>
        <w:rPr>
          <w:rStyle w:val="DeltaViewInsertion"/>
          <w:rFonts w:cs="Arial"/>
          <w:color w:val="000000"/>
          <w:w w:val="0"/>
          <w:u w:val="none"/>
          <w:lang w:val="en-IE"/>
        </w:rPr>
      </w:pPr>
      <w:r w:rsidRPr="000A21AB">
        <w:rPr>
          <w:rStyle w:val="DeltaViewInsertion"/>
          <w:rFonts w:cs="Arial"/>
          <w:color w:val="000000"/>
          <w:w w:val="0"/>
          <w:u w:val="none"/>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30387374" w14:textId="77777777" w:rsidR="00C678CA" w:rsidRPr="00290E52" w:rsidRDefault="00C678CA" w:rsidP="00C678CA">
      <w:pPr>
        <w:widowControl w:val="0"/>
        <w:jc w:val="both"/>
        <w:rPr>
          <w:rStyle w:val="DeltaViewInsertion"/>
          <w:rFonts w:cs="Arial"/>
          <w:color w:val="000000"/>
          <w:w w:val="0"/>
          <w:u w:val="none"/>
          <w:lang w:val="en-IE"/>
        </w:rPr>
      </w:pPr>
    </w:p>
    <w:p w14:paraId="00B20322" w14:textId="77777777" w:rsidR="00C678CA" w:rsidRDefault="00C678CA" w:rsidP="00C678CA">
      <w:pPr>
        <w:pStyle w:val="Default"/>
        <w:widowControl w:val="0"/>
        <w:jc w:val="both"/>
        <w:rPr>
          <w:rStyle w:val="DeltaViewInsertion"/>
          <w:color w:val="000000"/>
          <w:w w:val="0"/>
          <w:sz w:val="20"/>
          <w:szCs w:val="20"/>
          <w:u w:val="none"/>
          <w:lang w:eastAsia="en-GB"/>
        </w:rPr>
      </w:pPr>
      <w:r>
        <w:rPr>
          <w:rStyle w:val="DeltaViewInsertion"/>
          <w:color w:val="000000"/>
          <w:w w:val="0"/>
          <w:sz w:val="20"/>
          <w:szCs w:val="20"/>
          <w:u w:val="none"/>
          <w:lang w:eastAsia="en-GB"/>
        </w:rPr>
        <w:t>Is there a conflict of interest (as described above)?</w:t>
      </w:r>
    </w:p>
    <w:p w14:paraId="482EE899" w14:textId="77777777" w:rsidR="00C678CA" w:rsidRPr="00290E52" w:rsidRDefault="00C678CA" w:rsidP="00C678CA">
      <w:pPr>
        <w:pStyle w:val="Default"/>
        <w:widowControl w:val="0"/>
        <w:jc w:val="both"/>
        <w:rPr>
          <w:rStyle w:val="DeltaViewInsertion"/>
          <w:color w:val="000000"/>
          <w:w w:val="0"/>
          <w:sz w:val="20"/>
          <w:szCs w:val="20"/>
          <w:u w:val="none"/>
          <w:lang w:eastAsia="en-GB"/>
        </w:rPr>
      </w:pPr>
    </w:p>
    <w:p w14:paraId="4A9E06BB" w14:textId="77777777" w:rsidR="00C678CA" w:rsidRPr="00290E52" w:rsidRDefault="00C678CA" w:rsidP="00C678CA">
      <w:pPr>
        <w:widowControl w:val="0"/>
        <w:jc w:val="both"/>
        <w:rPr>
          <w:rStyle w:val="DeltaViewInsertion"/>
          <w:rFonts w:cs="Arial"/>
          <w:b/>
          <w:color w:val="000000"/>
          <w:w w:val="0"/>
          <w:u w:val="none"/>
          <w:lang w:val="en-IE"/>
        </w:rPr>
      </w:pPr>
      <w:r w:rsidRPr="00290E52">
        <w:rPr>
          <w:rStyle w:val="DeltaViewInsertion"/>
          <w:rFonts w:cs="Arial"/>
          <w:color w:val="000000"/>
          <w:w w:val="0"/>
          <w:u w:val="none"/>
          <w:lang w:val="en-IE"/>
        </w:rPr>
        <w:tab/>
      </w:r>
      <w:r w:rsidRPr="00290E52">
        <w:rPr>
          <w:rStyle w:val="DeltaViewInsertion"/>
          <w:rFonts w:cs="Arial"/>
          <w:color w:val="000000"/>
          <w:w w:val="0"/>
          <w:u w:val="none"/>
          <w:lang w:val="en-IE"/>
        </w:rPr>
        <w:tab/>
      </w:r>
      <w:r w:rsidRPr="00290E52">
        <w:rPr>
          <w:rStyle w:val="DeltaViewInsertion"/>
          <w:rFonts w:cs="Arial"/>
          <w:color w:val="000000"/>
          <w:w w:val="0"/>
          <w:u w:val="none"/>
          <w:lang w:val="en-IE"/>
        </w:rPr>
        <w:tab/>
      </w:r>
      <w:r w:rsidRPr="00290E52">
        <w:rPr>
          <w:rStyle w:val="DeltaViewInsertion"/>
          <w:rFonts w:cs="Arial"/>
          <w:color w:val="000000"/>
          <w:w w:val="0"/>
          <w:u w:val="none"/>
          <w:lang w:val="en-IE"/>
        </w:rPr>
        <w:tab/>
      </w:r>
      <w:r w:rsidRPr="00290E52">
        <w:rPr>
          <w:rStyle w:val="DeltaViewInsertion"/>
          <w:rFonts w:cs="Arial"/>
          <w:color w:val="000000"/>
          <w:w w:val="0"/>
          <w:u w:val="none"/>
          <w:lang w:val="en-IE"/>
        </w:rPr>
        <w:tab/>
      </w:r>
      <w:r w:rsidRPr="00290E52">
        <w:rPr>
          <w:rStyle w:val="DeltaViewInsertion"/>
          <w:rFonts w:cs="Arial"/>
          <w:b/>
          <w:color w:val="000000"/>
          <w:w w:val="0"/>
          <w:u w:val="none"/>
          <w:lang w:val="en-IE"/>
        </w:rPr>
        <w:t xml:space="preserve">Yes 􀀀  </w:t>
      </w:r>
      <w:r>
        <w:rPr>
          <w:rStyle w:val="DeltaViewInsertion"/>
          <w:rFonts w:cs="Arial"/>
          <w:b/>
          <w:color w:val="000000"/>
          <w:w w:val="0"/>
          <w:u w:val="none"/>
          <w:lang w:val="en-IE"/>
        </w:rPr>
        <w:t xml:space="preserve">        </w:t>
      </w:r>
      <w:r w:rsidRPr="00290E52">
        <w:rPr>
          <w:rStyle w:val="DeltaViewInsertion"/>
          <w:rFonts w:cs="Arial"/>
          <w:b/>
          <w:color w:val="000000"/>
          <w:w w:val="0"/>
          <w:u w:val="none"/>
          <w:lang w:val="en-IE"/>
        </w:rPr>
        <w:t xml:space="preserve">   No 􀀀</w:t>
      </w:r>
    </w:p>
    <w:p w14:paraId="2B750E60" w14:textId="77777777" w:rsidR="00C678CA" w:rsidRPr="00290E52" w:rsidRDefault="00C678CA" w:rsidP="00C678CA">
      <w:pPr>
        <w:widowControl w:val="0"/>
        <w:rPr>
          <w:rStyle w:val="DeltaViewInsertion"/>
          <w:rFonts w:cs="Arial"/>
          <w:color w:val="000000"/>
          <w:w w:val="0"/>
          <w:u w:val="none"/>
          <w:lang w:val="en-IE"/>
        </w:rPr>
      </w:pPr>
    </w:p>
    <w:p w14:paraId="44B53591" w14:textId="77777777" w:rsidR="00C678CA" w:rsidRPr="00290E52" w:rsidRDefault="00C678CA" w:rsidP="00C678CA">
      <w:pPr>
        <w:widowControl w:val="0"/>
        <w:rPr>
          <w:rStyle w:val="DeltaViewInsertion"/>
          <w:rFonts w:cs="Arial"/>
          <w:color w:val="000000"/>
          <w:w w:val="0"/>
          <w:u w:val="none"/>
          <w:lang w:val="en-IE"/>
        </w:rPr>
      </w:pPr>
      <w:r w:rsidRPr="00290E52">
        <w:rPr>
          <w:rStyle w:val="DeltaViewInsertion"/>
          <w:rFonts w:cs="Arial"/>
          <w:color w:val="000000"/>
          <w:w w:val="0"/>
          <w:u w:val="none"/>
          <w:lang w:val="en-IE"/>
        </w:rPr>
        <w:t>If yes, please describe:</w:t>
      </w:r>
    </w:p>
    <w:p w14:paraId="76D4DA75" w14:textId="77777777" w:rsidR="00C678CA" w:rsidRPr="00290E52" w:rsidRDefault="00C678CA" w:rsidP="00C678CA">
      <w:pPr>
        <w:widowControl w:val="0"/>
        <w:rPr>
          <w:rStyle w:val="DeltaViewInsertion"/>
          <w:rFonts w:cs="Arial"/>
          <w:color w:val="000000"/>
          <w:w w:val="0"/>
          <w:u w:val="none"/>
          <w:lang w:val="en-I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0A0" w:firstRow="1" w:lastRow="0" w:firstColumn="1" w:lastColumn="0" w:noHBand="0" w:noVBand="0"/>
      </w:tblPr>
      <w:tblGrid>
        <w:gridCol w:w="9062"/>
      </w:tblGrid>
      <w:tr w:rsidR="00C678CA" w:rsidRPr="00290E52" w14:paraId="0147464F" w14:textId="77777777" w:rsidTr="002141AF">
        <w:tc>
          <w:tcPr>
            <w:tcW w:w="9134" w:type="dxa"/>
            <w:shd w:val="clear" w:color="auto" w:fill="D9D9D9"/>
          </w:tcPr>
          <w:p w14:paraId="5ECDB217" w14:textId="77777777" w:rsidR="00C678CA" w:rsidRPr="00290E52" w:rsidRDefault="00C678CA" w:rsidP="002141AF">
            <w:pPr>
              <w:widowControl w:val="0"/>
              <w:rPr>
                <w:rStyle w:val="DeltaViewInsertion"/>
                <w:rFonts w:cs="Arial"/>
                <w:color w:val="000000"/>
                <w:w w:val="0"/>
                <w:u w:val="none"/>
                <w:lang w:val="en-IE"/>
              </w:rPr>
            </w:pPr>
          </w:p>
          <w:p w14:paraId="1435F24D" w14:textId="77777777" w:rsidR="00C678CA" w:rsidRPr="00290E52" w:rsidRDefault="00C678CA" w:rsidP="002141AF">
            <w:pPr>
              <w:widowControl w:val="0"/>
              <w:rPr>
                <w:rStyle w:val="DeltaViewInsertion"/>
                <w:rFonts w:cs="Arial"/>
                <w:color w:val="000000"/>
                <w:w w:val="0"/>
                <w:u w:val="none"/>
                <w:lang w:val="en-IE"/>
              </w:rPr>
            </w:pPr>
          </w:p>
          <w:p w14:paraId="749D348F" w14:textId="77777777" w:rsidR="00C678CA" w:rsidRPr="00290E52" w:rsidRDefault="00C678CA" w:rsidP="002141AF">
            <w:pPr>
              <w:widowControl w:val="0"/>
              <w:rPr>
                <w:rStyle w:val="DeltaViewInsertion"/>
                <w:rFonts w:cs="Arial"/>
                <w:color w:val="000000"/>
                <w:w w:val="0"/>
                <w:u w:val="none"/>
                <w:lang w:val="en-IE"/>
              </w:rPr>
            </w:pPr>
          </w:p>
          <w:p w14:paraId="4DF641D1" w14:textId="77777777" w:rsidR="00C678CA" w:rsidRPr="00290E52" w:rsidRDefault="00C678CA" w:rsidP="002141AF">
            <w:pPr>
              <w:widowControl w:val="0"/>
              <w:rPr>
                <w:rStyle w:val="DeltaViewInsertion"/>
                <w:rFonts w:cs="Arial"/>
                <w:color w:val="000000"/>
                <w:w w:val="0"/>
                <w:u w:val="none"/>
                <w:lang w:val="en-IE"/>
              </w:rPr>
            </w:pPr>
          </w:p>
          <w:p w14:paraId="7B47D01B" w14:textId="77777777" w:rsidR="00C678CA" w:rsidRPr="00290E52" w:rsidRDefault="00C678CA" w:rsidP="002141AF">
            <w:pPr>
              <w:widowControl w:val="0"/>
              <w:rPr>
                <w:rStyle w:val="DeltaViewInsertion"/>
                <w:rFonts w:cs="Arial"/>
                <w:color w:val="000000"/>
                <w:w w:val="0"/>
                <w:u w:val="none"/>
                <w:lang w:val="en-IE"/>
              </w:rPr>
            </w:pPr>
          </w:p>
          <w:p w14:paraId="0D078C34" w14:textId="77777777" w:rsidR="00C678CA" w:rsidRPr="00290E52" w:rsidRDefault="00C678CA" w:rsidP="002141AF">
            <w:pPr>
              <w:widowControl w:val="0"/>
              <w:rPr>
                <w:rStyle w:val="DeltaViewInsertion"/>
                <w:rFonts w:cs="Arial"/>
                <w:color w:val="000000"/>
                <w:w w:val="0"/>
                <w:u w:val="none"/>
                <w:lang w:val="en-IE"/>
              </w:rPr>
            </w:pPr>
          </w:p>
          <w:p w14:paraId="759A6C0C" w14:textId="77777777" w:rsidR="00C678CA" w:rsidRPr="00290E52" w:rsidRDefault="00C678CA" w:rsidP="002141AF">
            <w:pPr>
              <w:widowControl w:val="0"/>
              <w:rPr>
                <w:rStyle w:val="DeltaViewInsertion"/>
                <w:rFonts w:cs="Arial"/>
                <w:color w:val="000000"/>
                <w:w w:val="0"/>
                <w:u w:val="none"/>
                <w:lang w:val="en-IE"/>
              </w:rPr>
            </w:pPr>
          </w:p>
          <w:p w14:paraId="402FFB4D" w14:textId="77777777" w:rsidR="00C678CA" w:rsidRPr="00290E52" w:rsidRDefault="00C678CA" w:rsidP="002141AF">
            <w:pPr>
              <w:widowControl w:val="0"/>
              <w:rPr>
                <w:rStyle w:val="DeltaViewInsertion"/>
                <w:rFonts w:cs="Arial"/>
                <w:color w:val="000000"/>
                <w:w w:val="0"/>
                <w:u w:val="none"/>
                <w:lang w:val="en-IE"/>
              </w:rPr>
            </w:pPr>
          </w:p>
          <w:p w14:paraId="0BC88507" w14:textId="77777777" w:rsidR="00C678CA" w:rsidRPr="00290E52" w:rsidRDefault="00C678CA" w:rsidP="002141AF">
            <w:pPr>
              <w:widowControl w:val="0"/>
              <w:rPr>
                <w:rStyle w:val="DeltaViewInsertion"/>
                <w:rFonts w:cs="Arial"/>
                <w:color w:val="000000"/>
                <w:w w:val="0"/>
                <w:u w:val="none"/>
                <w:lang w:val="en-IE"/>
              </w:rPr>
            </w:pPr>
          </w:p>
          <w:p w14:paraId="26A41F08" w14:textId="77777777" w:rsidR="00C678CA" w:rsidRPr="00290E52" w:rsidRDefault="00C678CA" w:rsidP="002141AF">
            <w:pPr>
              <w:widowControl w:val="0"/>
              <w:rPr>
                <w:rStyle w:val="DeltaViewInsertion"/>
                <w:rFonts w:cs="Arial"/>
                <w:color w:val="000000"/>
                <w:w w:val="0"/>
                <w:u w:val="none"/>
                <w:lang w:val="en-IE"/>
              </w:rPr>
            </w:pPr>
          </w:p>
        </w:tc>
      </w:tr>
    </w:tbl>
    <w:p w14:paraId="2660F45B" w14:textId="77777777" w:rsidR="00C678CA" w:rsidRPr="00290E52" w:rsidRDefault="00C678CA" w:rsidP="00C678CA">
      <w:pPr>
        <w:widowControl w:val="0"/>
        <w:rPr>
          <w:rStyle w:val="DeltaViewInsertion"/>
          <w:rFonts w:cs="Arial"/>
          <w:color w:val="000000"/>
          <w:w w:val="0"/>
          <w:u w:val="none"/>
          <w:lang w:val="en-IE"/>
        </w:rPr>
      </w:pPr>
      <w:r w:rsidRPr="00290E52">
        <w:rPr>
          <w:rStyle w:val="DeltaViewInsertion"/>
          <w:rFonts w:cs="Arial"/>
          <w:color w:val="000000"/>
          <w:w w:val="0"/>
          <w:u w:val="none"/>
          <w:lang w:val="en-IE"/>
        </w:rPr>
        <w:t xml:space="preserve">Continued over / </w:t>
      </w:r>
    </w:p>
    <w:p w14:paraId="708B0E9D" w14:textId="77777777" w:rsidR="00C678CA" w:rsidRDefault="00C678CA" w:rsidP="00C678CA">
      <w:pPr>
        <w:widowControl w:val="0"/>
        <w:jc w:val="both"/>
        <w:rPr>
          <w:rStyle w:val="DeltaViewInsertion"/>
          <w:rFonts w:cs="Arial"/>
          <w:color w:val="000000"/>
          <w:w w:val="0"/>
          <w:u w:val="none"/>
          <w:lang w:val="en-IE"/>
        </w:rPr>
      </w:pPr>
      <w:r w:rsidRPr="00290E52">
        <w:rPr>
          <w:rStyle w:val="DeltaViewInsertion"/>
          <w:rFonts w:cs="Arial"/>
          <w:color w:val="000000"/>
          <w:w w:val="0"/>
          <w:u w:val="none"/>
          <w:lang w:val="en-IE"/>
        </w:rPr>
        <w:br w:type="page"/>
      </w:r>
      <w:r w:rsidRPr="00290E52">
        <w:rPr>
          <w:rStyle w:val="DeltaViewInsertion"/>
          <w:rFonts w:cs="Arial"/>
          <w:color w:val="000000"/>
          <w:w w:val="0"/>
          <w:u w:val="none"/>
          <w:lang w:val="en-IE"/>
        </w:rPr>
        <w:lastRenderedPageBreak/>
        <w:t>All potential conflicts of interest should be disclosed.</w:t>
      </w:r>
      <w:r>
        <w:rPr>
          <w:rStyle w:val="DeltaViewInsertion"/>
          <w:rFonts w:cs="Arial"/>
          <w:color w:val="000000"/>
          <w:w w:val="0"/>
          <w:u w:val="none"/>
          <w:lang w:val="en-IE"/>
        </w:rPr>
        <w:t xml:space="preserve"> </w:t>
      </w:r>
      <w:r w:rsidRPr="00290E52">
        <w:rPr>
          <w:rStyle w:val="DeltaViewInsertion"/>
          <w:rFonts w:cs="Arial"/>
          <w:color w:val="000000"/>
          <w:w w:val="0"/>
          <w:u w:val="none"/>
          <w:lang w:val="en-IE"/>
        </w:rPr>
        <w:t xml:space="preserve">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14:paraId="21BC9449" w14:textId="77777777" w:rsidR="00C678CA" w:rsidRDefault="00C678CA" w:rsidP="00C678CA">
      <w:pPr>
        <w:widowControl w:val="0"/>
        <w:jc w:val="both"/>
        <w:rPr>
          <w:rStyle w:val="DeltaViewInsertion"/>
          <w:rFonts w:cs="Arial"/>
          <w:color w:val="000000"/>
          <w:w w:val="0"/>
          <w:u w:val="none"/>
          <w:lang w:val="en-IE"/>
        </w:rPr>
      </w:pPr>
    </w:p>
    <w:p w14:paraId="5A917E53" w14:textId="77777777" w:rsidR="00C678CA" w:rsidRPr="00290E52" w:rsidRDefault="00C678CA" w:rsidP="00C678CA">
      <w:pPr>
        <w:widowControl w:val="0"/>
        <w:jc w:val="both"/>
        <w:rPr>
          <w:rStyle w:val="DeltaViewInsertion"/>
          <w:rFonts w:cs="Arial"/>
          <w:color w:val="000000"/>
          <w:w w:val="0"/>
          <w:u w:val="none"/>
          <w:lang w:val="en-IE"/>
        </w:rPr>
      </w:pPr>
      <w:r w:rsidRPr="00290E52">
        <w:rPr>
          <w:rStyle w:val="DeltaViewInsertion"/>
          <w:rFonts w:cs="Arial"/>
          <w:color w:val="000000"/>
          <w:w w:val="0"/>
          <w:u w:val="none"/>
          <w:lang w:val="en-IE"/>
        </w:rPr>
        <w:t>In the event of such information only coming to the</w:t>
      </w:r>
      <w:r>
        <w:rPr>
          <w:rStyle w:val="DeltaViewInsertion"/>
          <w:rFonts w:cs="Arial"/>
          <w:color w:val="000000"/>
          <w:w w:val="0"/>
          <w:u w:val="none"/>
          <w:lang w:val="en-IE"/>
        </w:rPr>
        <w:t xml:space="preserve"> Applicant’s </w:t>
      </w:r>
      <w:r w:rsidRPr="00290E52">
        <w:rPr>
          <w:rStyle w:val="DeltaViewInsertion"/>
          <w:rFonts w:cs="Arial"/>
          <w:color w:val="000000"/>
          <w:w w:val="0"/>
          <w:u w:val="none"/>
          <w:lang w:val="en-IE"/>
        </w:rPr>
        <w:t>notice after the submission of a PQQ Response and prior to the award of the contract with the Applicant, it should be communicated to the C</w:t>
      </w:r>
      <w:r>
        <w:rPr>
          <w:rStyle w:val="DeltaViewInsertion"/>
          <w:rFonts w:cs="Arial"/>
          <w:color w:val="000000"/>
          <w:w w:val="0"/>
          <w:u w:val="none"/>
          <w:lang w:val="en-IE"/>
        </w:rPr>
        <w:t xml:space="preserve">ontracting Entity immediately </w:t>
      </w:r>
      <w:r w:rsidRPr="00290E52">
        <w:rPr>
          <w:rStyle w:val="DeltaViewInsertion"/>
          <w:rFonts w:cs="Arial"/>
          <w:color w:val="000000"/>
          <w:w w:val="0"/>
          <w:u w:val="none"/>
          <w:lang w:val="en-IE"/>
        </w:rPr>
        <w:t>on it becoming known to the Applicant. The terms 'registerable interest' and 'relative' shall be interpreted as per Section 2 and Schedule 2 of the Ethics in Public Office Act 1995 (as amended).</w:t>
      </w:r>
    </w:p>
    <w:p w14:paraId="1AA80CC6" w14:textId="77777777" w:rsidR="00C678CA" w:rsidRPr="00290E52" w:rsidRDefault="00C678CA" w:rsidP="00C678CA">
      <w:pPr>
        <w:widowControl w:val="0"/>
        <w:jc w:val="both"/>
        <w:rPr>
          <w:rStyle w:val="DeltaViewInsertion"/>
          <w:rFonts w:cs="Arial"/>
          <w:color w:val="000000"/>
          <w:w w:val="0"/>
          <w:u w:val="none"/>
          <w:lang w:val="en-IE"/>
        </w:rPr>
      </w:pPr>
    </w:p>
    <w:p w14:paraId="3BFEBA82" w14:textId="77777777" w:rsidR="00C678CA" w:rsidRPr="00290E52" w:rsidRDefault="00C678CA" w:rsidP="00C678CA">
      <w:pPr>
        <w:widowControl w:val="0"/>
        <w:tabs>
          <w:tab w:val="left" w:pos="426"/>
          <w:tab w:val="left" w:pos="3686"/>
        </w:tabs>
        <w:ind w:left="-284" w:right="-1021"/>
        <w:jc w:val="both"/>
        <w:rPr>
          <w:rStyle w:val="DeltaViewInsertion"/>
          <w:rFonts w:cs="Arial"/>
          <w:color w:val="000000"/>
          <w:w w:val="0"/>
          <w:u w:val="none"/>
          <w:lang w:val="en-IE"/>
        </w:rPr>
      </w:pPr>
      <w:r w:rsidRPr="00290E52">
        <w:rPr>
          <w:rStyle w:val="DeltaViewInsertion"/>
          <w:rFonts w:cs="Arial"/>
          <w:color w:val="000000"/>
          <w:w w:val="0"/>
          <w:u w:val="none"/>
          <w:lang w:val="en-IE"/>
        </w:rPr>
        <w:t xml:space="preserve">     </w:t>
      </w:r>
    </w:p>
    <w:p w14:paraId="3645D802" w14:textId="77777777" w:rsidR="00C678CA" w:rsidRPr="00290E52" w:rsidRDefault="00C678CA" w:rsidP="00C678CA">
      <w:pPr>
        <w:widowControl w:val="0"/>
        <w:jc w:val="both"/>
        <w:rPr>
          <w:rStyle w:val="DeltaViewInsertion"/>
          <w:rFonts w:cs="Arial"/>
          <w:color w:val="000000"/>
          <w:w w:val="0"/>
          <w:u w:val="none"/>
          <w:lang w:val="en-IE"/>
        </w:rPr>
      </w:pPr>
      <w:r w:rsidRPr="00290E52">
        <w:rPr>
          <w:rStyle w:val="DeltaViewInsertion"/>
          <w:rFonts w:cs="Arial"/>
          <w:color w:val="000000"/>
          <w:w w:val="0"/>
          <w:u w:val="none"/>
          <w:lang w:val="en-IE"/>
        </w:rPr>
        <w:t>I certify that the information provided above is accurate and complete to the best of my knowledge and belief. I understand that the provision of inaccurate or misleading information in this declaration will invalidate my / our PQQ Response.</w:t>
      </w:r>
    </w:p>
    <w:p w14:paraId="307C82D8" w14:textId="77777777" w:rsidR="00C678CA" w:rsidRPr="00290E52" w:rsidRDefault="00C678CA" w:rsidP="00C678CA">
      <w:pPr>
        <w:widowControl w:val="0"/>
        <w:jc w:val="both"/>
        <w:rPr>
          <w:rStyle w:val="DeltaViewInsertion"/>
          <w:rFonts w:cs="Arial"/>
          <w:color w:val="000000"/>
          <w:w w:val="0"/>
          <w:u w:val="none"/>
          <w:lang w:val="en-IE"/>
        </w:rPr>
      </w:pPr>
    </w:p>
    <w:p w14:paraId="33B46233" w14:textId="77777777" w:rsidR="00C678CA" w:rsidRPr="00290E52" w:rsidRDefault="00C678CA" w:rsidP="00C678CA">
      <w:pPr>
        <w:widowControl w:val="0"/>
        <w:jc w:val="both"/>
        <w:rPr>
          <w:rStyle w:val="DeltaViewInsertion"/>
          <w:rFonts w:cs="Arial"/>
          <w:color w:val="000000"/>
          <w:w w:val="0"/>
          <w:u w:val="none"/>
          <w:lang w:val="en-IE"/>
        </w:rPr>
      </w:pPr>
    </w:p>
    <w:p w14:paraId="2A280E2E" w14:textId="77777777" w:rsidR="00C678CA" w:rsidRPr="00290E52" w:rsidRDefault="00C678CA" w:rsidP="00C678CA">
      <w:pPr>
        <w:widowControl w:val="0"/>
        <w:jc w:val="both"/>
        <w:rPr>
          <w:rStyle w:val="DeltaViewInsertion"/>
          <w:rFonts w:cs="Arial"/>
          <w:color w:val="000000"/>
          <w:w w:val="0"/>
          <w:u w:val="none"/>
          <w:lang w:val="en-IE"/>
        </w:rPr>
      </w:pPr>
      <w:r w:rsidRPr="00290E52">
        <w:rPr>
          <w:rStyle w:val="DeltaViewInsertion"/>
          <w:rFonts w:cs="Arial"/>
          <w:color w:val="000000"/>
          <w:w w:val="0"/>
          <w:u w:val="none"/>
          <w:lang w:val="en-IE"/>
        </w:rPr>
        <w:t>Signature:</w:t>
      </w:r>
      <w:r w:rsidRPr="00290E52">
        <w:rPr>
          <w:rStyle w:val="DeltaViewInsertion"/>
          <w:rFonts w:cs="Arial"/>
          <w:color w:val="000000"/>
          <w:w w:val="0"/>
          <w:u w:val="none"/>
          <w:lang w:val="en-IE"/>
        </w:rPr>
        <w:tab/>
      </w:r>
      <w:permStart w:id="458759310" w:edGrp="everyone"/>
      <w:r w:rsidRPr="00290E52">
        <w:rPr>
          <w:rStyle w:val="DeltaViewInsertion"/>
          <w:rFonts w:cs="Arial"/>
          <w:color w:val="000000"/>
          <w:w w:val="0"/>
          <w:u w:val="none"/>
          <w:lang w:val="en-IE"/>
        </w:rPr>
        <w:t>______________________________________ Date: _______________</w:t>
      </w:r>
    </w:p>
    <w:p w14:paraId="5DB4B168" w14:textId="77777777" w:rsidR="00C678CA" w:rsidRPr="00290E52" w:rsidRDefault="00C678CA" w:rsidP="00C678CA">
      <w:pPr>
        <w:widowControl w:val="0"/>
        <w:jc w:val="both"/>
        <w:rPr>
          <w:rStyle w:val="DeltaViewInsertion"/>
          <w:rFonts w:cs="Arial"/>
          <w:color w:val="000000"/>
          <w:w w:val="0"/>
          <w:u w:val="none"/>
          <w:lang w:val="en-IE"/>
        </w:rPr>
      </w:pPr>
    </w:p>
    <w:p w14:paraId="7806D38C" w14:textId="77777777" w:rsidR="00C678CA" w:rsidRPr="00290E52" w:rsidRDefault="00C678CA" w:rsidP="00C678CA">
      <w:pPr>
        <w:widowControl w:val="0"/>
        <w:jc w:val="both"/>
        <w:rPr>
          <w:rStyle w:val="DeltaViewInsertion"/>
          <w:rFonts w:cs="Arial"/>
          <w:color w:val="000000"/>
          <w:w w:val="0"/>
          <w:u w:val="none"/>
          <w:lang w:val="en-IE"/>
        </w:rPr>
      </w:pPr>
    </w:p>
    <w:p w14:paraId="38EE89DC" w14:textId="77777777" w:rsidR="00C678CA" w:rsidRPr="00290E52" w:rsidRDefault="00C678CA" w:rsidP="00C678CA">
      <w:pPr>
        <w:widowControl w:val="0"/>
        <w:jc w:val="both"/>
        <w:rPr>
          <w:rStyle w:val="DeltaViewInsertion"/>
          <w:rFonts w:cs="Arial"/>
          <w:color w:val="000000"/>
          <w:w w:val="0"/>
          <w:u w:val="none"/>
          <w:lang w:val="en-IE"/>
        </w:rPr>
      </w:pPr>
      <w:r w:rsidRPr="00290E52">
        <w:rPr>
          <w:rStyle w:val="DeltaViewInsertion"/>
          <w:rFonts w:cs="Arial"/>
          <w:color w:val="000000"/>
          <w:w w:val="0"/>
          <w:u w:val="none"/>
          <w:lang w:val="en-IE"/>
        </w:rPr>
        <w:t>Name:</w:t>
      </w:r>
      <w:r w:rsidRPr="00290E52">
        <w:rPr>
          <w:rStyle w:val="DeltaViewInsertion"/>
          <w:rFonts w:cs="Arial"/>
          <w:color w:val="000000"/>
          <w:w w:val="0"/>
          <w:u w:val="none"/>
          <w:lang w:val="en-IE"/>
        </w:rPr>
        <w:tab/>
      </w:r>
      <w:r w:rsidRPr="00290E52">
        <w:rPr>
          <w:rStyle w:val="DeltaViewInsertion"/>
          <w:rFonts w:cs="Arial"/>
          <w:color w:val="000000"/>
          <w:w w:val="0"/>
          <w:u w:val="none"/>
          <w:lang w:val="en-IE"/>
        </w:rPr>
        <w:tab/>
        <w:t>_____________________________________</w:t>
      </w:r>
    </w:p>
    <w:p w14:paraId="322B9B42" w14:textId="77777777" w:rsidR="00C678CA" w:rsidRPr="00290E52" w:rsidRDefault="00C678CA" w:rsidP="00C678CA">
      <w:pPr>
        <w:widowControl w:val="0"/>
        <w:jc w:val="both"/>
        <w:rPr>
          <w:rStyle w:val="DeltaViewInsertion"/>
          <w:rFonts w:cs="Arial"/>
          <w:color w:val="000000"/>
          <w:w w:val="0"/>
          <w:u w:val="none"/>
          <w:lang w:val="en-IE"/>
        </w:rPr>
      </w:pPr>
    </w:p>
    <w:p w14:paraId="4DF000C0" w14:textId="77777777" w:rsidR="00C678CA" w:rsidRPr="00290E52" w:rsidRDefault="00C678CA" w:rsidP="00C678CA">
      <w:pPr>
        <w:widowControl w:val="0"/>
        <w:jc w:val="both"/>
        <w:rPr>
          <w:rStyle w:val="DeltaViewInsertion"/>
          <w:rFonts w:cs="Arial"/>
          <w:color w:val="000000"/>
          <w:w w:val="0"/>
          <w:u w:val="none"/>
          <w:lang w:val="en-IE"/>
        </w:rPr>
      </w:pPr>
      <w:r w:rsidRPr="00290E52">
        <w:rPr>
          <w:rStyle w:val="DeltaViewInsertion"/>
          <w:rFonts w:cs="Arial"/>
          <w:color w:val="000000"/>
          <w:w w:val="0"/>
          <w:u w:val="none"/>
          <w:lang w:val="en-IE"/>
        </w:rPr>
        <w:t xml:space="preserve">Telephone: </w:t>
      </w:r>
      <w:r w:rsidRPr="00290E52">
        <w:rPr>
          <w:rStyle w:val="DeltaViewInsertion"/>
          <w:rFonts w:cs="Arial"/>
          <w:color w:val="000000"/>
          <w:w w:val="0"/>
          <w:u w:val="none"/>
          <w:lang w:val="en-IE"/>
        </w:rPr>
        <w:tab/>
        <w:t>_____________________________________</w:t>
      </w:r>
    </w:p>
    <w:p w14:paraId="0B59B46C" w14:textId="77777777" w:rsidR="00C678CA" w:rsidRPr="00290E52" w:rsidRDefault="00C678CA" w:rsidP="00C678CA">
      <w:pPr>
        <w:widowControl w:val="0"/>
        <w:jc w:val="both"/>
        <w:rPr>
          <w:rStyle w:val="DeltaViewInsertion"/>
          <w:rFonts w:cs="Arial"/>
          <w:color w:val="000000"/>
          <w:w w:val="0"/>
          <w:u w:val="none"/>
          <w:lang w:val="en-IE"/>
        </w:rPr>
      </w:pPr>
    </w:p>
    <w:p w14:paraId="0B6B5194" w14:textId="77777777" w:rsidR="00C678CA" w:rsidRPr="00290E52" w:rsidRDefault="00C678CA" w:rsidP="00C678CA">
      <w:pPr>
        <w:widowControl w:val="0"/>
        <w:jc w:val="both"/>
        <w:rPr>
          <w:rStyle w:val="DeltaViewInsertion"/>
          <w:rFonts w:cs="Arial"/>
          <w:color w:val="000000"/>
          <w:w w:val="0"/>
          <w:u w:val="none"/>
          <w:lang w:val="en-IE"/>
        </w:rPr>
      </w:pPr>
      <w:r w:rsidRPr="00290E52">
        <w:rPr>
          <w:rStyle w:val="DeltaViewInsertion"/>
          <w:rFonts w:cs="Arial"/>
          <w:color w:val="000000"/>
          <w:w w:val="0"/>
          <w:u w:val="none"/>
          <w:lang w:val="en-IE"/>
        </w:rPr>
        <w:t>Email:</w:t>
      </w:r>
      <w:r w:rsidRPr="00290E52">
        <w:rPr>
          <w:rStyle w:val="DeltaViewInsertion"/>
          <w:rFonts w:cs="Arial"/>
          <w:color w:val="000000"/>
          <w:w w:val="0"/>
          <w:u w:val="none"/>
          <w:lang w:val="en-IE"/>
        </w:rPr>
        <w:tab/>
      </w:r>
      <w:r w:rsidRPr="00290E52">
        <w:rPr>
          <w:rStyle w:val="DeltaViewInsertion"/>
          <w:rFonts w:cs="Arial"/>
          <w:color w:val="000000"/>
          <w:w w:val="0"/>
          <w:u w:val="none"/>
          <w:lang w:val="en-IE"/>
        </w:rPr>
        <w:tab/>
        <w:t>_____________________________________</w:t>
      </w:r>
    </w:p>
    <w:permEnd w:id="458759310"/>
    <w:p w14:paraId="2F25530A" w14:textId="77777777" w:rsidR="00C678CA" w:rsidRPr="00290E52" w:rsidRDefault="00C678CA" w:rsidP="00C678CA">
      <w:pPr>
        <w:widowControl w:val="0"/>
        <w:jc w:val="both"/>
        <w:rPr>
          <w:rStyle w:val="DeltaViewInsertion"/>
          <w:rFonts w:cs="Arial"/>
          <w:color w:val="000000"/>
          <w:w w:val="0"/>
          <w:u w:val="none"/>
          <w:lang w:val="en-IE"/>
        </w:rPr>
      </w:pPr>
    </w:p>
    <w:p w14:paraId="45EF69EB" w14:textId="77777777" w:rsidR="00C678CA" w:rsidRPr="00290E52" w:rsidRDefault="00C678CA" w:rsidP="00C678CA">
      <w:pPr>
        <w:widowControl w:val="0"/>
        <w:jc w:val="both"/>
        <w:rPr>
          <w:rStyle w:val="DeltaViewInsertion"/>
          <w:rFonts w:cs="Arial"/>
          <w:color w:val="000000"/>
          <w:w w:val="0"/>
          <w:u w:val="none"/>
          <w:lang w:val="en-IE"/>
        </w:rPr>
      </w:pPr>
    </w:p>
    <w:p w14:paraId="0CBF3A8F" w14:textId="77777777" w:rsidR="00C678CA" w:rsidRPr="00290E52" w:rsidRDefault="00C678CA" w:rsidP="00C678CA">
      <w:pPr>
        <w:shd w:val="clear" w:color="auto" w:fill="BFBFBF"/>
        <w:rPr>
          <w:rStyle w:val="DeltaViewInsertion"/>
          <w:rFonts w:cs="Arial"/>
          <w:color w:val="000000"/>
          <w:w w:val="0"/>
          <w:u w:val="none"/>
          <w:lang w:val="en-IE"/>
        </w:rPr>
      </w:pPr>
      <w:r w:rsidRPr="00290E52">
        <w:rPr>
          <w:rStyle w:val="DeltaViewInsertion"/>
          <w:rFonts w:cs="Arial"/>
          <w:color w:val="000000"/>
          <w:w w:val="0"/>
          <w:u w:val="none"/>
          <w:lang w:val="en-IE"/>
        </w:rPr>
        <w:t xml:space="preserve">Position in Applicant company / entity:                        </w:t>
      </w:r>
    </w:p>
    <w:p w14:paraId="1F363FCA" w14:textId="77777777" w:rsidR="00C678CA" w:rsidRPr="00290E52" w:rsidRDefault="00C678CA" w:rsidP="00C678CA">
      <w:pPr>
        <w:shd w:val="clear" w:color="auto" w:fill="FFFFFF"/>
        <w:rPr>
          <w:rStyle w:val="DeltaViewInsertion"/>
          <w:rFonts w:cs="Arial"/>
          <w:color w:val="000000"/>
          <w:w w:val="0"/>
          <w:u w:val="none"/>
          <w:lang w:val="en-IE"/>
        </w:rPr>
      </w:pPr>
    </w:p>
    <w:p w14:paraId="7F39F8ED" w14:textId="77777777" w:rsidR="00C678CA" w:rsidRPr="00290E52" w:rsidRDefault="00C678CA" w:rsidP="00C678CA">
      <w:pPr>
        <w:shd w:val="clear" w:color="auto" w:fill="FFFFFF"/>
        <w:rPr>
          <w:rStyle w:val="Heading2Char"/>
          <w:rFonts w:ascii="Arial" w:hAnsi="Arial" w:cs="Arial"/>
          <w:i/>
          <w:sz w:val="20"/>
          <w:szCs w:val="20"/>
        </w:rPr>
      </w:pPr>
      <w:r w:rsidRPr="00290E52">
        <w:rPr>
          <w:rStyle w:val="DeltaViewInsertion"/>
          <w:rFonts w:cs="Arial"/>
          <w:color w:val="000000"/>
          <w:w w:val="0"/>
          <w:u w:val="none"/>
        </w:rPr>
        <w:br w:type="page"/>
      </w:r>
      <w:bookmarkStart w:id="227" w:name="_Toc256000045"/>
    </w:p>
    <w:p w14:paraId="6E0FA66A" w14:textId="77777777" w:rsidR="00C678CA" w:rsidRPr="007817C5" w:rsidRDefault="00C678CA" w:rsidP="00F046DB">
      <w:pPr>
        <w:shd w:val="clear" w:color="auto" w:fill="A5C9EB"/>
        <w:rPr>
          <w:b/>
          <w:bCs/>
        </w:rPr>
      </w:pPr>
      <w:bookmarkStart w:id="228" w:name="_Toc227593652"/>
      <w:r w:rsidRPr="00F3705B">
        <w:rPr>
          <w:rStyle w:val="Heading2Char"/>
          <w:rFonts w:ascii="Arial" w:hAnsi="Arial" w:cs="Arial"/>
          <w:b/>
          <w:bCs/>
          <w:sz w:val="20"/>
          <w:szCs w:val="20"/>
          <w:u w:val="single"/>
          <w:shd w:val="clear" w:color="auto" w:fill="A5C9EB"/>
        </w:rPr>
        <w:lastRenderedPageBreak/>
        <w:t>SECTION 8:</w:t>
      </w:r>
      <w:r w:rsidRPr="00F3705B">
        <w:rPr>
          <w:rStyle w:val="Heading2Char"/>
          <w:rFonts w:ascii="Arial" w:hAnsi="Arial" w:cs="Arial"/>
          <w:b/>
          <w:bCs/>
          <w:sz w:val="20"/>
          <w:szCs w:val="20"/>
          <w:shd w:val="clear" w:color="auto" w:fill="A5C9EB"/>
        </w:rPr>
        <w:tab/>
        <w:t xml:space="preserve">PQQ SUBMISSION </w:t>
      </w:r>
      <w:r w:rsidRPr="00F046DB">
        <w:t>CHECKLIST</w:t>
      </w:r>
      <w:bookmarkEnd w:id="227"/>
      <w:bookmarkEnd w:id="228"/>
      <w:r w:rsidRPr="00F3705B">
        <w:rPr>
          <w:shd w:val="clear" w:color="auto" w:fill="A5C9EB"/>
        </w:rPr>
        <w:t xml:space="preserve"> </w:t>
      </w:r>
    </w:p>
    <w:p w14:paraId="69701655" w14:textId="77777777" w:rsidR="00C678CA" w:rsidRPr="00290E52" w:rsidRDefault="00C678CA" w:rsidP="00C678CA">
      <w:pPr>
        <w:rPr>
          <w:rFonts w:cs="Arial"/>
          <w:b/>
        </w:rPr>
      </w:pPr>
    </w:p>
    <w:p w14:paraId="0C15B564" w14:textId="77777777" w:rsidR="00C678CA" w:rsidRPr="00290E52" w:rsidRDefault="00C678CA" w:rsidP="00C678CA">
      <w:pPr>
        <w:jc w:val="both"/>
        <w:rPr>
          <w:rStyle w:val="DeltaViewInsertion"/>
          <w:rFonts w:cs="Arial"/>
          <w:color w:val="000000"/>
          <w:w w:val="0"/>
          <w:u w:val="none"/>
        </w:rPr>
      </w:pPr>
      <w:r w:rsidRPr="00290E52">
        <w:rPr>
          <w:rStyle w:val="DeltaViewInsertion"/>
          <w:rFonts w:cs="Arial"/>
          <w:color w:val="000000"/>
          <w:w w:val="0"/>
          <w:u w:val="none"/>
        </w:rPr>
        <w:t xml:space="preserve">Applicants should refer to the checklist below in relation to the information that must be included with their PQQ Responses.  </w:t>
      </w:r>
      <w:r w:rsidRPr="00290E52">
        <w:rPr>
          <w:rFonts w:cs="Arial"/>
          <w:w w:val="0"/>
        </w:rPr>
        <w:t>This checklist is for the assistance of Applicants but should not be relied on as being definitive or as accurately reflecting the PQQ requirements. The Contracting Entity does not accept any responsibility for any omission from this checklist or from the PQQ Responses.  Applicants are advised to read this PQQ and any appendices in full in order to ensure they provide a comprehensive response to the Contracting Entity’s requirements.</w:t>
      </w:r>
      <w:r w:rsidRPr="00290E52">
        <w:rPr>
          <w:rFonts w:cs="Arial"/>
          <w:b/>
        </w:rPr>
        <w:t xml:space="preserve"> </w:t>
      </w:r>
    </w:p>
    <w:p w14:paraId="37DC7021" w14:textId="77777777" w:rsidR="00C678CA" w:rsidRPr="00290E52" w:rsidRDefault="00C678CA" w:rsidP="00C678CA">
      <w:pPr>
        <w:jc w:val="both"/>
        <w:rPr>
          <w:rStyle w:val="DeltaViewInsertion"/>
          <w:rFonts w:cs="Arial"/>
          <w:color w:val="000000"/>
          <w:w w:val="0"/>
          <w:u w:val="none"/>
        </w:rPr>
      </w:pPr>
    </w:p>
    <w:tbl>
      <w:tblPr>
        <w:tblW w:w="9356" w:type="dxa"/>
        <w:tblInd w:w="-34" w:type="dxa"/>
        <w:tblCellMar>
          <w:left w:w="0" w:type="dxa"/>
          <w:right w:w="0" w:type="dxa"/>
        </w:tblCellMar>
        <w:tblLook w:val="04A0" w:firstRow="1" w:lastRow="0" w:firstColumn="1" w:lastColumn="0" w:noHBand="0" w:noVBand="1"/>
      </w:tblPr>
      <w:tblGrid>
        <w:gridCol w:w="1418"/>
        <w:gridCol w:w="6804"/>
        <w:gridCol w:w="1134"/>
      </w:tblGrid>
      <w:tr w:rsidR="00C678CA" w:rsidRPr="00290E52" w14:paraId="01C7B690" w14:textId="77777777" w:rsidTr="002141AF">
        <w:trPr>
          <w:trHeight w:val="583"/>
          <w:tblHeader/>
        </w:trPr>
        <w:tc>
          <w:tcPr>
            <w:tcW w:w="1418"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1EC681AD" w14:textId="77777777" w:rsidR="00C678CA" w:rsidRPr="00290E52" w:rsidRDefault="00C678CA" w:rsidP="002141AF">
            <w:pPr>
              <w:rPr>
                <w:rFonts w:eastAsia="Calibri" w:cs="Arial"/>
                <w:b/>
                <w:bCs/>
                <w:lang w:val="en-IE"/>
              </w:rPr>
            </w:pPr>
            <w:r w:rsidRPr="00290E52">
              <w:rPr>
                <w:rFonts w:cs="Arial"/>
                <w:b/>
                <w:bCs/>
                <w:lang w:val="en-IE"/>
              </w:rPr>
              <w:t>SECTION OF PQQ:</w:t>
            </w:r>
          </w:p>
        </w:tc>
        <w:tc>
          <w:tcPr>
            <w:tcW w:w="6804"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40697B9A" w14:textId="77777777" w:rsidR="00C678CA" w:rsidRPr="00290E52" w:rsidRDefault="00C678CA" w:rsidP="002141AF">
            <w:pPr>
              <w:rPr>
                <w:rFonts w:eastAsia="Calibri" w:cs="Arial"/>
                <w:b/>
                <w:bCs/>
                <w:lang w:val="en-IE"/>
              </w:rPr>
            </w:pPr>
            <w:r w:rsidRPr="00290E52">
              <w:rPr>
                <w:rFonts w:cs="Arial"/>
                <w:b/>
                <w:bCs/>
                <w:lang w:val="en-IE"/>
              </w:rPr>
              <w:t>ITEM TO BE PROVIDED:</w:t>
            </w:r>
          </w:p>
        </w:tc>
        <w:tc>
          <w:tcPr>
            <w:tcW w:w="1134"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29B78DCD" w14:textId="77777777" w:rsidR="00C678CA" w:rsidRPr="00290E52" w:rsidRDefault="00C678CA" w:rsidP="002141AF">
            <w:pPr>
              <w:rPr>
                <w:rFonts w:eastAsia="Calibri" w:cs="Arial"/>
                <w:b/>
                <w:bCs/>
                <w:lang w:val="en-IE"/>
              </w:rPr>
            </w:pPr>
            <w:r w:rsidRPr="00290E52">
              <w:rPr>
                <w:rFonts w:cs="Arial"/>
                <w:b/>
                <w:bCs/>
                <w:lang w:val="en-IE"/>
              </w:rPr>
              <w:t>CHECK</w:t>
            </w:r>
          </w:p>
        </w:tc>
      </w:tr>
      <w:tr w:rsidR="00C678CA" w:rsidRPr="00290E52" w14:paraId="60A7EA18" w14:textId="77777777" w:rsidTr="002141AF">
        <w:trPr>
          <w:trHeight w:val="323"/>
        </w:trPr>
        <w:tc>
          <w:tcPr>
            <w:tcW w:w="1418"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5B3518E" w14:textId="77777777" w:rsidR="00C678CA" w:rsidRPr="00290E52" w:rsidRDefault="00C678CA" w:rsidP="002141AF">
            <w:pPr>
              <w:pStyle w:val="ListParagraph"/>
              <w:ind w:left="0"/>
              <w:jc w:val="both"/>
              <w:rPr>
                <w:rFonts w:cs="Arial"/>
                <w:b/>
                <w:bCs/>
              </w:rPr>
            </w:pPr>
          </w:p>
        </w:tc>
        <w:tc>
          <w:tcPr>
            <w:tcW w:w="680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2B4CAAFA" w14:textId="77777777" w:rsidR="00C678CA" w:rsidRPr="00290E52" w:rsidRDefault="00C678CA" w:rsidP="002141AF">
            <w:pPr>
              <w:pStyle w:val="ListParagraph"/>
              <w:ind w:left="0"/>
              <w:jc w:val="both"/>
              <w:rPr>
                <w:rFonts w:cs="Arial"/>
                <w:b/>
                <w:lang w:val="en-IE"/>
              </w:rPr>
            </w:pPr>
            <w:r w:rsidRPr="00290E52">
              <w:rPr>
                <w:rFonts w:cs="Arial"/>
                <w:b/>
                <w:lang w:val="en-IE"/>
              </w:rPr>
              <w:t>MINIMUM REQUIREMENTS</w:t>
            </w:r>
          </w:p>
        </w:tc>
        <w:tc>
          <w:tcPr>
            <w:tcW w:w="113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37480300" w14:textId="77777777" w:rsidR="00C678CA" w:rsidRPr="00290E52" w:rsidRDefault="00C678CA" w:rsidP="002141AF">
            <w:pPr>
              <w:pStyle w:val="ListParagraph"/>
              <w:ind w:left="0"/>
              <w:jc w:val="both"/>
              <w:rPr>
                <w:rFonts w:cs="Arial"/>
                <w:b/>
                <w:bCs/>
              </w:rPr>
            </w:pPr>
          </w:p>
        </w:tc>
      </w:tr>
      <w:tr w:rsidR="00C678CA" w:rsidRPr="00290E52" w14:paraId="752AB803" w14:textId="77777777" w:rsidTr="002141AF">
        <w:trPr>
          <w:trHeight w:val="504"/>
        </w:trPr>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CC856B" w14:textId="77777777" w:rsidR="00C678CA" w:rsidRPr="00290E52" w:rsidRDefault="00C678CA" w:rsidP="002141AF">
            <w:pPr>
              <w:rPr>
                <w:rFonts w:eastAsia="Calibri" w:cs="Arial"/>
              </w:rPr>
            </w:pPr>
            <w:r w:rsidRPr="00290E52">
              <w:rPr>
                <w:rFonts w:cs="Arial"/>
                <w:lang w:val="en-IE"/>
              </w:rPr>
              <w:t>Section D1</w:t>
            </w:r>
          </w:p>
        </w:tc>
        <w:tc>
          <w:tcPr>
            <w:tcW w:w="6804" w:type="dxa"/>
            <w:tcBorders>
              <w:top w:val="nil"/>
              <w:left w:val="nil"/>
              <w:bottom w:val="single" w:sz="8" w:space="0" w:color="auto"/>
              <w:right w:val="single" w:sz="8" w:space="0" w:color="auto"/>
            </w:tcBorders>
            <w:tcMar>
              <w:top w:w="0" w:type="dxa"/>
              <w:left w:w="108" w:type="dxa"/>
              <w:bottom w:w="0" w:type="dxa"/>
              <w:right w:w="108" w:type="dxa"/>
            </w:tcMar>
            <w:hideMark/>
          </w:tcPr>
          <w:p w14:paraId="55272686" w14:textId="77777777" w:rsidR="00C678CA" w:rsidRPr="00290E52" w:rsidRDefault="00C678CA" w:rsidP="002141AF">
            <w:pPr>
              <w:rPr>
                <w:rFonts w:eastAsia="Calibri" w:cs="Arial"/>
                <w:lang w:val="en-IE"/>
              </w:rPr>
            </w:pPr>
            <w:r>
              <w:rPr>
                <w:rFonts w:cs="Arial"/>
              </w:rPr>
              <w:t>Financial standing:  provide information as set out in D1 and Appendix 3</w:t>
            </w:r>
            <w:r w:rsidRPr="00290E52">
              <w:rPr>
                <w:rFonts w:cs="Arial"/>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9FDB58D" w14:textId="77777777" w:rsidR="00C678CA" w:rsidRPr="00290E52" w:rsidRDefault="00C678CA" w:rsidP="002141AF">
            <w:pPr>
              <w:rPr>
                <w:rFonts w:eastAsia="Calibri" w:cs="Arial"/>
              </w:rPr>
            </w:pPr>
            <w:r>
              <w:rPr>
                <w:rFonts w:eastAsia="Calibri" w:cs="Arial"/>
                <w:noProof/>
                <w:lang w:val="en-US" w:eastAsia="en-US"/>
              </w:rPr>
              <mc:AlternateContent>
                <mc:Choice Requires="wps">
                  <w:drawing>
                    <wp:anchor distT="0" distB="0" distL="114300" distR="114300" simplePos="0" relativeHeight="251659264" behindDoc="0" locked="0" layoutInCell="1" allowOverlap="1" wp14:anchorId="04D2ED8A" wp14:editId="2AEF7C55">
                      <wp:simplePos x="0" y="0"/>
                      <wp:positionH relativeFrom="column">
                        <wp:posOffset>133350</wp:posOffset>
                      </wp:positionH>
                      <wp:positionV relativeFrom="paragraph">
                        <wp:posOffset>84455</wp:posOffset>
                      </wp:positionV>
                      <wp:extent cx="247650" cy="180975"/>
                      <wp:effectExtent l="8255" t="5715" r="10795" b="13335"/>
                      <wp:wrapNone/>
                      <wp:docPr id="7426725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E69D4" id="Rectangle 5" o:spid="_x0000_s1026" style="position:absolute;margin-left:10.5pt;margin-top:6.65pt;width:19.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C678CA" w:rsidRPr="00290E52" w14:paraId="1DF4F0D7" w14:textId="77777777" w:rsidTr="002141AF">
        <w:trPr>
          <w:trHeight w:val="499"/>
        </w:trPr>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E24A79" w14:textId="77777777" w:rsidR="00C678CA" w:rsidRPr="00290E52" w:rsidRDefault="00C678CA" w:rsidP="002141AF">
            <w:pPr>
              <w:rPr>
                <w:rFonts w:cs="Arial"/>
                <w:lang w:val="en-IE"/>
              </w:rPr>
            </w:pPr>
            <w:r w:rsidRPr="00290E52">
              <w:rPr>
                <w:rFonts w:cs="Arial"/>
                <w:lang w:val="en-IE"/>
              </w:rPr>
              <w:t>Section D2</w:t>
            </w:r>
          </w:p>
        </w:tc>
        <w:tc>
          <w:tcPr>
            <w:tcW w:w="6804" w:type="dxa"/>
            <w:tcBorders>
              <w:top w:val="nil"/>
              <w:left w:val="nil"/>
              <w:bottom w:val="single" w:sz="8" w:space="0" w:color="auto"/>
              <w:right w:val="single" w:sz="8" w:space="0" w:color="auto"/>
            </w:tcBorders>
            <w:tcMar>
              <w:top w:w="0" w:type="dxa"/>
              <w:left w:w="108" w:type="dxa"/>
              <w:bottom w:w="0" w:type="dxa"/>
              <w:right w:w="108" w:type="dxa"/>
            </w:tcMar>
            <w:hideMark/>
          </w:tcPr>
          <w:p w14:paraId="3E4FAF57" w14:textId="77777777" w:rsidR="00C678CA" w:rsidRPr="00290E52" w:rsidRDefault="00C678CA" w:rsidP="002141AF">
            <w:pPr>
              <w:pStyle w:val="ListParagraph"/>
              <w:ind w:left="0"/>
              <w:jc w:val="both"/>
              <w:rPr>
                <w:rFonts w:cs="Arial"/>
                <w:lang w:val="en-IE"/>
              </w:rPr>
            </w:pPr>
            <w:r w:rsidRPr="00290E52">
              <w:rPr>
                <w:rFonts w:cs="Arial"/>
                <w:lang w:val="en-IE"/>
              </w:rPr>
              <w:t>Experience:  Reference contracts, using the project reference data sheet(s) (Appendix 1)</w:t>
            </w:r>
            <w:r>
              <w:rPr>
                <w:rFonts w:cs="Arial"/>
                <w:lang w:val="en-IE"/>
              </w:rPr>
              <w:t xml:space="preserve"> </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12067CF8" w14:textId="77777777" w:rsidR="00C678CA" w:rsidRPr="00290E52" w:rsidRDefault="00C678CA" w:rsidP="002141AF">
            <w:pPr>
              <w:pStyle w:val="ListParagraph"/>
              <w:ind w:left="0"/>
              <w:jc w:val="both"/>
              <w:rPr>
                <w:rFonts w:cs="Arial"/>
                <w:lang w:val="en-IE"/>
              </w:rPr>
            </w:pPr>
            <w:r>
              <w:rPr>
                <w:rFonts w:eastAsia="Calibri" w:cs="Arial"/>
                <w:noProof/>
                <w:lang w:val="en-US"/>
              </w:rPr>
              <mc:AlternateContent>
                <mc:Choice Requires="wps">
                  <w:drawing>
                    <wp:anchor distT="0" distB="0" distL="114300" distR="114300" simplePos="0" relativeHeight="251665408" behindDoc="0" locked="0" layoutInCell="1" allowOverlap="1" wp14:anchorId="4081A15F" wp14:editId="481880D8">
                      <wp:simplePos x="0" y="0"/>
                      <wp:positionH relativeFrom="column">
                        <wp:posOffset>123825</wp:posOffset>
                      </wp:positionH>
                      <wp:positionV relativeFrom="paragraph">
                        <wp:posOffset>330835</wp:posOffset>
                      </wp:positionV>
                      <wp:extent cx="247650" cy="180975"/>
                      <wp:effectExtent l="8255" t="13335" r="10795" b="5715"/>
                      <wp:wrapNone/>
                      <wp:docPr id="105875386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276779" id="Rectangle 21" o:spid="_x0000_s1026" style="position:absolute;margin-left:9.75pt;margin-top:26.05pt;width:19.5pt;height:1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"/>
                  </w:pict>
                </mc:Fallback>
              </mc:AlternateContent>
            </w:r>
            <w:r>
              <w:rPr>
                <w:rFonts w:eastAsia="Calibri" w:cs="Arial"/>
                <w:noProof/>
                <w:lang w:val="en-US"/>
              </w:rPr>
              <mc:AlternateContent>
                <mc:Choice Requires="wps">
                  <w:drawing>
                    <wp:anchor distT="0" distB="0" distL="114300" distR="114300" simplePos="0" relativeHeight="251664384" behindDoc="0" locked="0" layoutInCell="1" allowOverlap="1" wp14:anchorId="6F13B54F" wp14:editId="621F858B">
                      <wp:simplePos x="0" y="0"/>
                      <wp:positionH relativeFrom="column">
                        <wp:posOffset>133350</wp:posOffset>
                      </wp:positionH>
                      <wp:positionV relativeFrom="paragraph">
                        <wp:posOffset>43815</wp:posOffset>
                      </wp:positionV>
                      <wp:extent cx="247650" cy="180975"/>
                      <wp:effectExtent l="8255" t="12065" r="10795" b="6985"/>
                      <wp:wrapNone/>
                      <wp:docPr id="1180095016"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4E4D45" id="Rectangle 20" o:spid="_x0000_s1026" style="position:absolute;margin-left:10.5pt;margin-top:3.45pt;width:19.5pt;height:1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"/>
                  </w:pict>
                </mc:Fallback>
              </mc:AlternateContent>
            </w:r>
          </w:p>
        </w:tc>
      </w:tr>
      <w:tr w:rsidR="00C678CA" w:rsidRPr="00290E52" w14:paraId="369AC318" w14:textId="77777777" w:rsidTr="002141AF">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C82B2A" w14:textId="77777777" w:rsidR="00C678CA" w:rsidRPr="00290E52" w:rsidRDefault="00C678CA" w:rsidP="002141AF">
            <w:pPr>
              <w:rPr>
                <w:rFonts w:eastAsia="Calibri" w:cs="Arial"/>
                <w:lang w:val="en-IE"/>
              </w:rPr>
            </w:pPr>
            <w:r w:rsidRPr="00290E52">
              <w:rPr>
                <w:rFonts w:cs="Arial"/>
                <w:lang w:val="en-IE"/>
              </w:rPr>
              <w:t>Section D3</w:t>
            </w:r>
          </w:p>
        </w:tc>
        <w:tc>
          <w:tcPr>
            <w:tcW w:w="6804" w:type="dxa"/>
            <w:tcBorders>
              <w:top w:val="nil"/>
              <w:left w:val="nil"/>
              <w:bottom w:val="single" w:sz="8" w:space="0" w:color="auto"/>
              <w:right w:val="single" w:sz="8" w:space="0" w:color="auto"/>
            </w:tcBorders>
            <w:tcMar>
              <w:top w:w="0" w:type="dxa"/>
              <w:left w:w="108" w:type="dxa"/>
              <w:bottom w:w="0" w:type="dxa"/>
              <w:right w:w="108" w:type="dxa"/>
            </w:tcMar>
            <w:hideMark/>
          </w:tcPr>
          <w:p w14:paraId="122CD9E7" w14:textId="77777777" w:rsidR="00C678CA" w:rsidRPr="00290E52" w:rsidRDefault="00C678CA" w:rsidP="002141AF">
            <w:pPr>
              <w:rPr>
                <w:rFonts w:cs="Arial"/>
                <w:lang w:val="en-IE"/>
              </w:rPr>
            </w:pPr>
            <w:r w:rsidRPr="00290E52">
              <w:rPr>
                <w:rFonts w:cs="Arial"/>
                <w:lang w:val="en-IE"/>
              </w:rPr>
              <w:t>HS</w:t>
            </w:r>
            <w:r>
              <w:rPr>
                <w:rFonts w:cs="Arial"/>
                <w:lang w:val="en-IE"/>
              </w:rPr>
              <w:t>Q</w:t>
            </w:r>
            <w:r w:rsidRPr="00290E52">
              <w:rPr>
                <w:rFonts w:cs="Arial"/>
                <w:lang w:val="en-IE"/>
              </w:rPr>
              <w:t>:  Respond to this section</w:t>
            </w:r>
            <w:r w:rsidRPr="00290E52">
              <w:rPr>
                <w:rFonts w:cs="Arial"/>
              </w:rPr>
              <w:t xml:space="preserve"> </w:t>
            </w:r>
          </w:p>
          <w:p w14:paraId="5DB03F1E" w14:textId="77777777" w:rsidR="00C678CA" w:rsidRPr="00290E52" w:rsidRDefault="00C678CA" w:rsidP="002141AF">
            <w:pPr>
              <w:rPr>
                <w:rFonts w:eastAsia="Calibri" w:cs="Arial"/>
                <w:lang w:val="en-IE"/>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4D7257AF" w14:textId="77777777" w:rsidR="00C678CA" w:rsidRPr="00290E52" w:rsidRDefault="00C678CA" w:rsidP="002141AF">
            <w:pPr>
              <w:rPr>
                <w:rFonts w:eastAsia="Calibri" w:cs="Arial"/>
                <w:lang w:val="en-IE"/>
              </w:rPr>
            </w:pPr>
          </w:p>
        </w:tc>
      </w:tr>
      <w:tr w:rsidR="00C678CA" w:rsidRPr="00290E52" w14:paraId="06F16752" w14:textId="77777777" w:rsidTr="002141AF">
        <w:tc>
          <w:tcPr>
            <w:tcW w:w="1418"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6A3B467C" w14:textId="77777777" w:rsidR="00C678CA" w:rsidRPr="00290E52" w:rsidRDefault="00C678CA" w:rsidP="002141AF">
            <w:pPr>
              <w:rPr>
                <w:rFonts w:cs="Arial"/>
                <w:lang w:val="en-IE"/>
              </w:rPr>
            </w:pPr>
            <w:r>
              <w:rPr>
                <w:rFonts w:cs="Arial"/>
                <w:lang w:val="en-IE"/>
              </w:rPr>
              <w:t>Section D4</w:t>
            </w:r>
          </w:p>
        </w:tc>
        <w:tc>
          <w:tcPr>
            <w:tcW w:w="6804" w:type="dxa"/>
            <w:tcBorders>
              <w:top w:val="nil"/>
              <w:left w:val="nil"/>
              <w:bottom w:val="single" w:sz="4" w:space="0" w:color="auto"/>
              <w:right w:val="single" w:sz="8" w:space="0" w:color="auto"/>
            </w:tcBorders>
            <w:tcMar>
              <w:top w:w="0" w:type="dxa"/>
              <w:left w:w="108" w:type="dxa"/>
              <w:bottom w:w="0" w:type="dxa"/>
              <w:right w:w="108" w:type="dxa"/>
            </w:tcMar>
          </w:tcPr>
          <w:p w14:paraId="7F0BE9EB" w14:textId="77777777" w:rsidR="00C678CA" w:rsidRDefault="00C678CA" w:rsidP="002141AF">
            <w:pPr>
              <w:rPr>
                <w:rFonts w:cs="Arial"/>
                <w:lang w:val="en-IE"/>
              </w:rPr>
            </w:pPr>
            <w:r>
              <w:rPr>
                <w:rFonts w:cs="Arial"/>
                <w:lang w:val="en-IE"/>
              </w:rPr>
              <w:t>Sustainability: Respond to this section</w:t>
            </w:r>
          </w:p>
          <w:p w14:paraId="0719EBA3" w14:textId="77777777" w:rsidR="00C678CA" w:rsidRPr="00290E52" w:rsidRDefault="00C678CA" w:rsidP="002141AF">
            <w:pPr>
              <w:rPr>
                <w:rFonts w:cs="Arial"/>
                <w:lang w:val="en-IE"/>
              </w:rPr>
            </w:pPr>
          </w:p>
        </w:tc>
        <w:tc>
          <w:tcPr>
            <w:tcW w:w="1134" w:type="dxa"/>
            <w:tcBorders>
              <w:top w:val="nil"/>
              <w:left w:val="nil"/>
              <w:bottom w:val="single" w:sz="4" w:space="0" w:color="auto"/>
              <w:right w:val="single" w:sz="8" w:space="0" w:color="auto"/>
            </w:tcBorders>
            <w:tcMar>
              <w:top w:w="0" w:type="dxa"/>
              <w:left w:w="108" w:type="dxa"/>
              <w:bottom w:w="0" w:type="dxa"/>
              <w:right w:w="108" w:type="dxa"/>
            </w:tcMar>
          </w:tcPr>
          <w:p w14:paraId="08718B15" w14:textId="77777777" w:rsidR="00C678CA" w:rsidRPr="00290E52" w:rsidRDefault="00C678CA" w:rsidP="002141AF">
            <w:pPr>
              <w:rPr>
                <w:rFonts w:eastAsia="Calibri" w:cs="Arial"/>
                <w:noProof/>
                <w:lang w:val="en-US" w:eastAsia="en-US"/>
              </w:rPr>
            </w:pPr>
            <w:r>
              <w:rPr>
                <w:rFonts w:eastAsia="Calibri" w:cs="Arial"/>
                <w:noProof/>
                <w:lang w:val="en-US" w:eastAsia="en-US"/>
              </w:rPr>
              <mc:AlternateContent>
                <mc:Choice Requires="wps">
                  <w:drawing>
                    <wp:anchor distT="0" distB="0" distL="114300" distR="114300" simplePos="0" relativeHeight="251672576" behindDoc="0" locked="0" layoutInCell="1" allowOverlap="1" wp14:anchorId="6E530A6C" wp14:editId="02C3C4C7">
                      <wp:simplePos x="0" y="0"/>
                      <wp:positionH relativeFrom="column">
                        <wp:posOffset>133350</wp:posOffset>
                      </wp:positionH>
                      <wp:positionV relativeFrom="paragraph">
                        <wp:posOffset>52070</wp:posOffset>
                      </wp:positionV>
                      <wp:extent cx="247650" cy="180975"/>
                      <wp:effectExtent l="8255" t="13335" r="10795" b="5715"/>
                      <wp:wrapNone/>
                      <wp:docPr id="96130003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CF52E" id="Rectangle 31" o:spid="_x0000_s1026" style="position:absolute;margin-left:10.5pt;margin-top:4.1pt;width:19.5pt;height:1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"/>
                  </w:pict>
                </mc:Fallback>
              </mc:AlternateContent>
            </w:r>
          </w:p>
        </w:tc>
      </w:tr>
      <w:tr w:rsidR="00C678CA" w:rsidRPr="00290E52" w14:paraId="2DEF6802" w14:textId="77777777" w:rsidTr="002141AF">
        <w:trPr>
          <w:trHeight w:val="459"/>
        </w:trPr>
        <w:tc>
          <w:tcPr>
            <w:tcW w:w="141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6155B39" w14:textId="77777777" w:rsidR="00C678CA" w:rsidRPr="00290E52" w:rsidRDefault="00C678CA" w:rsidP="002141AF">
            <w:pPr>
              <w:rPr>
                <w:rFonts w:eastAsia="Calibri" w:cs="Arial"/>
                <w:lang w:val="en-IE"/>
              </w:rPr>
            </w:pPr>
            <w:r w:rsidRPr="00290E52">
              <w:rPr>
                <w:rFonts w:cs="Arial"/>
                <w:lang w:val="en-IE"/>
              </w:rPr>
              <w:t>Section D</w:t>
            </w:r>
            <w:r>
              <w:rPr>
                <w:rFonts w:cs="Arial"/>
                <w:lang w:val="en-IE"/>
              </w:rPr>
              <w:t>5</w:t>
            </w:r>
          </w:p>
        </w:tc>
        <w:tc>
          <w:tcPr>
            <w:tcW w:w="6804" w:type="dxa"/>
            <w:tcBorders>
              <w:top w:val="nil"/>
              <w:left w:val="nil"/>
              <w:bottom w:val="single" w:sz="4" w:space="0" w:color="auto"/>
              <w:right w:val="single" w:sz="8" w:space="0" w:color="auto"/>
            </w:tcBorders>
            <w:tcMar>
              <w:top w:w="0" w:type="dxa"/>
              <w:left w:w="108" w:type="dxa"/>
              <w:bottom w:w="0" w:type="dxa"/>
              <w:right w:w="108" w:type="dxa"/>
            </w:tcMar>
            <w:hideMark/>
          </w:tcPr>
          <w:p w14:paraId="2C59A0E1" w14:textId="77777777" w:rsidR="00C678CA" w:rsidRPr="00290E52" w:rsidRDefault="00C678CA" w:rsidP="002141AF">
            <w:pPr>
              <w:rPr>
                <w:rFonts w:cs="Arial"/>
                <w:lang w:val="en-IE"/>
              </w:rPr>
            </w:pPr>
            <w:r w:rsidRPr="00290E52">
              <w:rPr>
                <w:rFonts w:cs="Arial"/>
                <w:lang w:val="en-IE"/>
              </w:rPr>
              <w:t>Modern Slavery:  Complete declaration in Section D</w:t>
            </w:r>
            <w:r>
              <w:rPr>
                <w:rFonts w:cs="Arial"/>
                <w:lang w:val="en-IE"/>
              </w:rPr>
              <w:t>5</w:t>
            </w:r>
          </w:p>
          <w:p w14:paraId="057DA54B" w14:textId="77777777" w:rsidR="00C678CA" w:rsidRPr="00290E52" w:rsidRDefault="00C678CA" w:rsidP="002141AF">
            <w:pPr>
              <w:rPr>
                <w:rFonts w:eastAsia="Calibri" w:cs="Arial"/>
                <w:lang w:val="en-IE"/>
              </w:rPr>
            </w:pPr>
          </w:p>
        </w:tc>
        <w:tc>
          <w:tcPr>
            <w:tcW w:w="1134" w:type="dxa"/>
            <w:tcBorders>
              <w:top w:val="nil"/>
              <w:left w:val="nil"/>
              <w:bottom w:val="single" w:sz="4" w:space="0" w:color="auto"/>
              <w:right w:val="single" w:sz="8" w:space="0" w:color="auto"/>
            </w:tcBorders>
            <w:tcMar>
              <w:top w:w="0" w:type="dxa"/>
              <w:left w:w="108" w:type="dxa"/>
              <w:bottom w:w="0" w:type="dxa"/>
              <w:right w:w="108" w:type="dxa"/>
            </w:tcMar>
          </w:tcPr>
          <w:p w14:paraId="403AE1A6" w14:textId="77777777" w:rsidR="00C678CA" w:rsidRPr="00290E52" w:rsidRDefault="00C678CA" w:rsidP="002141AF">
            <w:pPr>
              <w:rPr>
                <w:rFonts w:eastAsia="Calibri" w:cs="Arial"/>
                <w:lang w:val="en-IE"/>
              </w:rPr>
            </w:pPr>
            <w:r>
              <w:rPr>
                <w:rFonts w:eastAsia="Calibri" w:cs="Arial"/>
                <w:noProof/>
                <w:lang w:val="en-US" w:eastAsia="en-US"/>
              </w:rPr>
              <mc:AlternateContent>
                <mc:Choice Requires="wps">
                  <w:drawing>
                    <wp:anchor distT="0" distB="0" distL="114300" distR="114300" simplePos="0" relativeHeight="251666432" behindDoc="0" locked="0" layoutInCell="1" allowOverlap="1" wp14:anchorId="2B60BD5E" wp14:editId="394D8609">
                      <wp:simplePos x="0" y="0"/>
                      <wp:positionH relativeFrom="column">
                        <wp:posOffset>133350</wp:posOffset>
                      </wp:positionH>
                      <wp:positionV relativeFrom="paragraph">
                        <wp:posOffset>69215</wp:posOffset>
                      </wp:positionV>
                      <wp:extent cx="247650" cy="180975"/>
                      <wp:effectExtent l="8255" t="5080" r="10795" b="13970"/>
                      <wp:wrapNone/>
                      <wp:docPr id="190484509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8A9117" id="Rectangle 22" o:spid="_x0000_s1026" style="position:absolute;margin-left:10.5pt;margin-top:5.45pt;width:19.5pt;height:1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"/>
                  </w:pict>
                </mc:Fallback>
              </mc:AlternateContent>
            </w:r>
          </w:p>
        </w:tc>
      </w:tr>
      <w:tr w:rsidR="00C678CA" w:rsidRPr="00290E52" w14:paraId="7F01A327" w14:textId="77777777" w:rsidTr="002141AF">
        <w:trPr>
          <w:trHeight w:val="565"/>
        </w:trPr>
        <w:tc>
          <w:tcPr>
            <w:tcW w:w="141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475F23C" w14:textId="77777777" w:rsidR="00C678CA" w:rsidRPr="00290E52" w:rsidRDefault="00C678CA" w:rsidP="002141AF">
            <w:pPr>
              <w:rPr>
                <w:rFonts w:eastAsia="Calibri" w:cs="Arial"/>
                <w:lang w:val="en-IE"/>
              </w:rPr>
            </w:pPr>
            <w:r w:rsidRPr="00290E52">
              <w:rPr>
                <w:rFonts w:cs="Arial"/>
                <w:lang w:val="en-IE"/>
              </w:rPr>
              <w:t>Section D</w:t>
            </w:r>
            <w:r>
              <w:rPr>
                <w:rFonts w:cs="Arial"/>
                <w:lang w:val="en-IE"/>
              </w:rPr>
              <w:t>6</w:t>
            </w:r>
          </w:p>
        </w:tc>
        <w:tc>
          <w:tcPr>
            <w:tcW w:w="6804" w:type="dxa"/>
            <w:tcBorders>
              <w:top w:val="nil"/>
              <w:left w:val="nil"/>
              <w:bottom w:val="single" w:sz="4" w:space="0" w:color="auto"/>
              <w:right w:val="single" w:sz="8" w:space="0" w:color="auto"/>
            </w:tcBorders>
            <w:tcMar>
              <w:top w:w="0" w:type="dxa"/>
              <w:left w:w="108" w:type="dxa"/>
              <w:bottom w:w="0" w:type="dxa"/>
              <w:right w:w="108" w:type="dxa"/>
            </w:tcMar>
            <w:hideMark/>
          </w:tcPr>
          <w:p w14:paraId="4BDADC03" w14:textId="77777777" w:rsidR="00C678CA" w:rsidRPr="00290E52" w:rsidRDefault="00C678CA" w:rsidP="002141AF">
            <w:pPr>
              <w:rPr>
                <w:rFonts w:cs="Arial"/>
                <w:lang w:val="en-IE"/>
              </w:rPr>
            </w:pPr>
            <w:r w:rsidRPr="00290E52">
              <w:rPr>
                <w:rFonts w:cs="Arial"/>
                <w:lang w:val="en-IE"/>
              </w:rPr>
              <w:t>Employee Related Matters:  Complete declaration in Section D</w:t>
            </w:r>
            <w:r>
              <w:rPr>
                <w:rFonts w:cs="Arial"/>
                <w:lang w:val="en-IE"/>
              </w:rPr>
              <w:t>6</w:t>
            </w:r>
            <w:r w:rsidRPr="00290E52">
              <w:rPr>
                <w:rFonts w:cs="Arial"/>
              </w:rPr>
              <w:t xml:space="preserve"> </w:t>
            </w:r>
          </w:p>
          <w:p w14:paraId="26372E5E" w14:textId="77777777" w:rsidR="00C678CA" w:rsidRPr="00290E52" w:rsidRDefault="00C678CA" w:rsidP="002141AF">
            <w:pPr>
              <w:rPr>
                <w:rFonts w:eastAsia="Calibri" w:cs="Arial"/>
                <w:lang w:val="en-IE"/>
              </w:rPr>
            </w:pPr>
          </w:p>
        </w:tc>
        <w:tc>
          <w:tcPr>
            <w:tcW w:w="1134" w:type="dxa"/>
            <w:tcBorders>
              <w:top w:val="nil"/>
              <w:left w:val="nil"/>
              <w:bottom w:val="single" w:sz="4" w:space="0" w:color="auto"/>
              <w:right w:val="single" w:sz="8" w:space="0" w:color="auto"/>
            </w:tcBorders>
            <w:tcMar>
              <w:top w:w="0" w:type="dxa"/>
              <w:left w:w="108" w:type="dxa"/>
              <w:bottom w:w="0" w:type="dxa"/>
              <w:right w:w="108" w:type="dxa"/>
            </w:tcMar>
          </w:tcPr>
          <w:p w14:paraId="2DFA865F" w14:textId="77777777" w:rsidR="00C678CA" w:rsidRPr="00290E52" w:rsidRDefault="00C678CA" w:rsidP="002141AF">
            <w:pPr>
              <w:rPr>
                <w:rFonts w:eastAsia="Calibri" w:cs="Arial"/>
                <w:lang w:val="en-IE"/>
              </w:rPr>
            </w:pPr>
            <w:r>
              <w:rPr>
                <w:rFonts w:eastAsia="Calibri" w:cs="Arial"/>
                <w:noProof/>
                <w:lang w:val="en-US" w:eastAsia="en-US"/>
              </w:rPr>
              <mc:AlternateContent>
                <mc:Choice Requires="wps">
                  <w:drawing>
                    <wp:anchor distT="0" distB="0" distL="114300" distR="114300" simplePos="0" relativeHeight="251673600" behindDoc="0" locked="0" layoutInCell="1" allowOverlap="1" wp14:anchorId="6E1BCB4D" wp14:editId="3B53467A">
                      <wp:simplePos x="0" y="0"/>
                      <wp:positionH relativeFrom="column">
                        <wp:posOffset>133350</wp:posOffset>
                      </wp:positionH>
                      <wp:positionV relativeFrom="paragraph">
                        <wp:posOffset>361315</wp:posOffset>
                      </wp:positionV>
                      <wp:extent cx="247650" cy="180975"/>
                      <wp:effectExtent l="8255" t="13970" r="10795" b="5080"/>
                      <wp:wrapNone/>
                      <wp:docPr id="18924159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CA5154" id="Rectangle 32" o:spid="_x0000_s1026" style="position:absolute;margin-left:10.5pt;margin-top:28.45pt;width:19.5pt;height:14.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"/>
                  </w:pict>
                </mc:Fallback>
              </mc:AlternateContent>
            </w:r>
            <w:r>
              <w:rPr>
                <w:rFonts w:eastAsia="Calibri" w:cs="Arial"/>
                <w:noProof/>
                <w:lang w:val="en-US" w:eastAsia="en-US"/>
              </w:rPr>
              <mc:AlternateContent>
                <mc:Choice Requires="wps">
                  <w:drawing>
                    <wp:anchor distT="0" distB="0" distL="114300" distR="114300" simplePos="0" relativeHeight="251667456" behindDoc="0" locked="0" layoutInCell="1" allowOverlap="1" wp14:anchorId="04C399C1" wp14:editId="5EEE3603">
                      <wp:simplePos x="0" y="0"/>
                      <wp:positionH relativeFrom="column">
                        <wp:posOffset>133350</wp:posOffset>
                      </wp:positionH>
                      <wp:positionV relativeFrom="paragraph">
                        <wp:posOffset>69215</wp:posOffset>
                      </wp:positionV>
                      <wp:extent cx="247650" cy="180975"/>
                      <wp:effectExtent l="8255" t="7620" r="10795" b="11430"/>
                      <wp:wrapNone/>
                      <wp:docPr id="33093349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C9F700" id="Rectangle 23" o:spid="_x0000_s1026" style="position:absolute;margin-left:10.5pt;margin-top:5.45pt;width:19.5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"/>
                  </w:pict>
                </mc:Fallback>
              </mc:AlternateContent>
            </w:r>
          </w:p>
        </w:tc>
      </w:tr>
      <w:tr w:rsidR="00C678CA" w:rsidRPr="00290E52" w14:paraId="24FA6B79" w14:textId="77777777" w:rsidTr="002141AF">
        <w:trPr>
          <w:trHeight w:val="414"/>
        </w:trPr>
        <w:tc>
          <w:tcPr>
            <w:tcW w:w="1418"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7CDD1BA8" w14:textId="77777777" w:rsidR="00C678CA" w:rsidRPr="00290E52" w:rsidRDefault="00C678CA" w:rsidP="002141AF">
            <w:pPr>
              <w:rPr>
                <w:rFonts w:cs="Arial"/>
                <w:lang w:val="en-IE"/>
              </w:rPr>
            </w:pPr>
            <w:r w:rsidRPr="00290E52">
              <w:rPr>
                <w:rFonts w:cs="Arial"/>
                <w:lang w:val="en-IE"/>
              </w:rPr>
              <w:t>Section D</w:t>
            </w:r>
            <w:r>
              <w:rPr>
                <w:rFonts w:cs="Arial"/>
                <w:lang w:val="en-IE"/>
              </w:rPr>
              <w:t>7</w:t>
            </w:r>
          </w:p>
        </w:tc>
        <w:tc>
          <w:tcPr>
            <w:tcW w:w="6804" w:type="dxa"/>
            <w:tcBorders>
              <w:top w:val="nil"/>
              <w:left w:val="nil"/>
              <w:bottom w:val="single" w:sz="4" w:space="0" w:color="auto"/>
              <w:right w:val="single" w:sz="8" w:space="0" w:color="auto"/>
            </w:tcBorders>
            <w:tcMar>
              <w:top w:w="0" w:type="dxa"/>
              <w:left w:w="108" w:type="dxa"/>
              <w:bottom w:w="0" w:type="dxa"/>
              <w:right w:w="108" w:type="dxa"/>
            </w:tcMar>
          </w:tcPr>
          <w:p w14:paraId="497AEC0C" w14:textId="77777777" w:rsidR="00C678CA" w:rsidRPr="00290E52" w:rsidRDefault="00C678CA" w:rsidP="002141AF">
            <w:pPr>
              <w:rPr>
                <w:rFonts w:cs="Arial"/>
                <w:lang w:val="en-IE"/>
              </w:rPr>
            </w:pPr>
            <w:r>
              <w:rPr>
                <w:rFonts w:cs="Arial"/>
                <w:lang w:val="en-IE"/>
              </w:rPr>
              <w:t>Business Continuity</w:t>
            </w:r>
          </w:p>
        </w:tc>
        <w:tc>
          <w:tcPr>
            <w:tcW w:w="1134" w:type="dxa"/>
            <w:tcBorders>
              <w:top w:val="nil"/>
              <w:left w:val="nil"/>
              <w:bottom w:val="single" w:sz="4" w:space="0" w:color="auto"/>
              <w:right w:val="single" w:sz="8" w:space="0" w:color="auto"/>
            </w:tcBorders>
            <w:tcMar>
              <w:top w:w="0" w:type="dxa"/>
              <w:left w:w="108" w:type="dxa"/>
              <w:bottom w:w="0" w:type="dxa"/>
              <w:right w:w="108" w:type="dxa"/>
            </w:tcMar>
          </w:tcPr>
          <w:p w14:paraId="0BBE777B" w14:textId="77777777" w:rsidR="00C678CA" w:rsidRPr="00290E52" w:rsidRDefault="00C678CA" w:rsidP="002141AF">
            <w:pPr>
              <w:rPr>
                <w:rFonts w:eastAsia="Calibri" w:cs="Arial"/>
                <w:noProof/>
                <w:lang w:val="en-US" w:eastAsia="en-US"/>
              </w:rPr>
            </w:pPr>
            <w:r>
              <w:rPr>
                <w:rFonts w:eastAsia="Calibri" w:cs="Arial"/>
                <w:noProof/>
                <w:lang w:val="en-US" w:eastAsia="en-US"/>
              </w:rPr>
              <mc:AlternateContent>
                <mc:Choice Requires="wps">
                  <w:drawing>
                    <wp:anchor distT="0" distB="0" distL="114300" distR="114300" simplePos="0" relativeHeight="251674624" behindDoc="0" locked="0" layoutInCell="1" allowOverlap="1" wp14:anchorId="739AF411" wp14:editId="457CF0E4">
                      <wp:simplePos x="0" y="0"/>
                      <wp:positionH relativeFrom="column">
                        <wp:posOffset>123825</wp:posOffset>
                      </wp:positionH>
                      <wp:positionV relativeFrom="paragraph">
                        <wp:posOffset>247015</wp:posOffset>
                      </wp:positionV>
                      <wp:extent cx="247650" cy="180975"/>
                      <wp:effectExtent l="8255" t="7620" r="10795" b="11430"/>
                      <wp:wrapNone/>
                      <wp:docPr id="206769458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FB9543" id="Rectangle 33" o:spid="_x0000_s1026" style="position:absolute;margin-left:9.75pt;margin-top:19.45pt;width:19.5pt;height:1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"/>
                  </w:pict>
                </mc:Fallback>
              </mc:AlternateContent>
            </w:r>
          </w:p>
        </w:tc>
      </w:tr>
      <w:tr w:rsidR="00C678CA" w:rsidRPr="00290E52" w14:paraId="0FD68BA7" w14:textId="77777777" w:rsidTr="002141AF">
        <w:trPr>
          <w:trHeight w:val="266"/>
        </w:trPr>
        <w:tc>
          <w:tcPr>
            <w:tcW w:w="1418"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35F9C6DE" w14:textId="77777777" w:rsidR="00C678CA" w:rsidRPr="00290E52" w:rsidRDefault="00C678CA" w:rsidP="002141AF">
            <w:pPr>
              <w:rPr>
                <w:rFonts w:cs="Arial"/>
                <w:lang w:val="en-IE"/>
              </w:rPr>
            </w:pPr>
            <w:r w:rsidRPr="00290E52">
              <w:rPr>
                <w:rFonts w:cs="Arial"/>
                <w:lang w:val="en-IE"/>
              </w:rPr>
              <w:t>Section D</w:t>
            </w:r>
            <w:r>
              <w:rPr>
                <w:rFonts w:cs="Arial"/>
                <w:lang w:val="en-IE"/>
              </w:rPr>
              <w:t>8</w:t>
            </w:r>
          </w:p>
        </w:tc>
        <w:tc>
          <w:tcPr>
            <w:tcW w:w="6804" w:type="dxa"/>
            <w:tcBorders>
              <w:top w:val="nil"/>
              <w:left w:val="nil"/>
              <w:bottom w:val="single" w:sz="4" w:space="0" w:color="auto"/>
              <w:right w:val="single" w:sz="8" w:space="0" w:color="auto"/>
            </w:tcBorders>
            <w:tcMar>
              <w:top w:w="0" w:type="dxa"/>
              <w:left w:w="108" w:type="dxa"/>
              <w:bottom w:w="0" w:type="dxa"/>
              <w:right w:w="108" w:type="dxa"/>
            </w:tcMar>
          </w:tcPr>
          <w:p w14:paraId="4A4EF82E" w14:textId="77777777" w:rsidR="00C678CA" w:rsidRPr="00290E52" w:rsidRDefault="00C678CA" w:rsidP="002141AF">
            <w:pPr>
              <w:rPr>
                <w:rFonts w:cs="Arial"/>
                <w:lang w:val="en-IE"/>
              </w:rPr>
            </w:pPr>
            <w:r>
              <w:rPr>
                <w:rFonts w:cs="Arial"/>
                <w:lang w:val="en-IE"/>
              </w:rPr>
              <w:t>Data Protection</w:t>
            </w:r>
          </w:p>
        </w:tc>
        <w:tc>
          <w:tcPr>
            <w:tcW w:w="1134" w:type="dxa"/>
            <w:tcBorders>
              <w:top w:val="nil"/>
              <w:left w:val="nil"/>
              <w:bottom w:val="single" w:sz="4" w:space="0" w:color="auto"/>
              <w:right w:val="single" w:sz="8" w:space="0" w:color="auto"/>
            </w:tcBorders>
            <w:tcMar>
              <w:top w:w="0" w:type="dxa"/>
              <w:left w:w="108" w:type="dxa"/>
              <w:bottom w:w="0" w:type="dxa"/>
              <w:right w:w="108" w:type="dxa"/>
            </w:tcMar>
          </w:tcPr>
          <w:p w14:paraId="5293EC21" w14:textId="77777777" w:rsidR="00C678CA" w:rsidRPr="00290E52" w:rsidRDefault="00C678CA" w:rsidP="002141AF">
            <w:pPr>
              <w:rPr>
                <w:rFonts w:eastAsia="Calibri" w:cs="Arial"/>
                <w:noProof/>
                <w:lang w:val="en-US" w:eastAsia="en-US"/>
              </w:rPr>
            </w:pPr>
          </w:p>
        </w:tc>
      </w:tr>
      <w:tr w:rsidR="00D57DBE" w:rsidRPr="00290E52" w14:paraId="3CBABDC3" w14:textId="77777777" w:rsidTr="002141AF">
        <w:trPr>
          <w:trHeight w:val="266"/>
        </w:trPr>
        <w:tc>
          <w:tcPr>
            <w:tcW w:w="1418"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40CB6B9C" w14:textId="5821F8B2" w:rsidR="00D57DBE" w:rsidRPr="00290E52" w:rsidRDefault="00D57DBE" w:rsidP="00D57DBE">
            <w:pPr>
              <w:rPr>
                <w:rFonts w:cs="Arial"/>
                <w:lang w:val="en-IE"/>
              </w:rPr>
            </w:pPr>
            <w:r w:rsidRPr="00290E52">
              <w:rPr>
                <w:rFonts w:cs="Arial"/>
                <w:lang w:val="en-IE"/>
              </w:rPr>
              <w:t>Section D</w:t>
            </w:r>
            <w:r w:rsidR="001E5232">
              <w:rPr>
                <w:rFonts w:cs="Arial"/>
                <w:lang w:val="en-IE"/>
              </w:rPr>
              <w:t>9</w:t>
            </w:r>
            <w:permStart w:id="446132258" w:edGrp="everyone"/>
            <w:permEnd w:id="446132258"/>
          </w:p>
        </w:tc>
        <w:tc>
          <w:tcPr>
            <w:tcW w:w="6804" w:type="dxa"/>
            <w:tcBorders>
              <w:top w:val="nil"/>
              <w:left w:val="nil"/>
              <w:bottom w:val="single" w:sz="4" w:space="0" w:color="auto"/>
              <w:right w:val="single" w:sz="8" w:space="0" w:color="auto"/>
            </w:tcBorders>
            <w:tcMar>
              <w:top w:w="0" w:type="dxa"/>
              <w:left w:w="108" w:type="dxa"/>
              <w:bottom w:w="0" w:type="dxa"/>
              <w:right w:w="108" w:type="dxa"/>
            </w:tcMar>
          </w:tcPr>
          <w:p w14:paraId="56EC1ADC" w14:textId="17FB1E12" w:rsidR="00D57DBE" w:rsidRDefault="001E5232" w:rsidP="00D57DBE">
            <w:pPr>
              <w:rPr>
                <w:rFonts w:cs="Arial"/>
                <w:lang w:val="en-IE"/>
              </w:rPr>
            </w:pPr>
            <w:r>
              <w:rPr>
                <w:rFonts w:cs="Arial"/>
                <w:lang w:val="en-IE"/>
              </w:rPr>
              <w:t xml:space="preserve">Previous Testing Accreditation and Records </w:t>
            </w:r>
          </w:p>
        </w:tc>
        <w:tc>
          <w:tcPr>
            <w:tcW w:w="1134" w:type="dxa"/>
            <w:tcBorders>
              <w:top w:val="nil"/>
              <w:left w:val="nil"/>
              <w:bottom w:val="single" w:sz="4" w:space="0" w:color="auto"/>
              <w:right w:val="single" w:sz="8" w:space="0" w:color="auto"/>
            </w:tcBorders>
            <w:tcMar>
              <w:top w:w="0" w:type="dxa"/>
              <w:left w:w="108" w:type="dxa"/>
              <w:bottom w:w="0" w:type="dxa"/>
              <w:right w:w="108" w:type="dxa"/>
            </w:tcMar>
          </w:tcPr>
          <w:p w14:paraId="3ACF45EF" w14:textId="653226A7" w:rsidR="00D57DBE" w:rsidRPr="00290E52" w:rsidRDefault="00D57DBE" w:rsidP="00D57DBE">
            <w:pPr>
              <w:rPr>
                <w:rFonts w:eastAsia="Calibri" w:cs="Arial"/>
                <w:noProof/>
                <w:lang w:val="en-US" w:eastAsia="en-US"/>
              </w:rPr>
            </w:pPr>
            <w:r>
              <w:rPr>
                <w:rFonts w:eastAsia="Calibri" w:cs="Arial"/>
                <w:noProof/>
                <w:lang w:val="en-US" w:eastAsia="en-US"/>
              </w:rPr>
              <mc:AlternateContent>
                <mc:Choice Requires="wps">
                  <w:drawing>
                    <wp:anchor distT="0" distB="0" distL="114300" distR="114300" simplePos="0" relativeHeight="251685888" behindDoc="0" locked="0" layoutInCell="1" allowOverlap="1" wp14:anchorId="5001CDFA" wp14:editId="1F07148B">
                      <wp:simplePos x="0" y="0"/>
                      <wp:positionH relativeFrom="column">
                        <wp:posOffset>124413</wp:posOffset>
                      </wp:positionH>
                      <wp:positionV relativeFrom="paragraph">
                        <wp:posOffset>8890</wp:posOffset>
                      </wp:positionV>
                      <wp:extent cx="247650" cy="180975"/>
                      <wp:effectExtent l="8255" t="7620" r="10795" b="11430"/>
                      <wp:wrapNone/>
                      <wp:docPr id="129474086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46ADC3" id="Rectangle 33" o:spid="_x0000_s1026" style="position:absolute;margin-left:9.8pt;margin-top:.7pt;width:19.5pt;height:14.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"/>
                  </w:pict>
                </mc:Fallback>
              </mc:AlternateContent>
            </w:r>
          </w:p>
        </w:tc>
      </w:tr>
      <w:tr w:rsidR="00D57DBE" w:rsidRPr="00290E52" w14:paraId="75AA6697" w14:textId="77777777" w:rsidTr="002141AF">
        <w:trPr>
          <w:trHeight w:val="309"/>
        </w:trPr>
        <w:tc>
          <w:tcPr>
            <w:tcW w:w="1418"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34B83B18" w14:textId="77777777" w:rsidR="00D57DBE" w:rsidRPr="00290E52" w:rsidRDefault="00D57DBE" w:rsidP="00D57DBE">
            <w:pPr>
              <w:pStyle w:val="ListParagraph"/>
              <w:ind w:left="0"/>
              <w:jc w:val="both"/>
              <w:rPr>
                <w:rFonts w:cs="Arial"/>
                <w:b/>
                <w:bCs/>
                <w:lang w:val="en-IE"/>
              </w:rPr>
            </w:pPr>
          </w:p>
        </w:tc>
        <w:tc>
          <w:tcPr>
            <w:tcW w:w="680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1ABFCEC1" w14:textId="77777777" w:rsidR="00D57DBE" w:rsidRPr="00290E52" w:rsidRDefault="00D57DBE" w:rsidP="00D57DBE">
            <w:pPr>
              <w:pStyle w:val="ListParagraph"/>
              <w:ind w:left="0"/>
              <w:jc w:val="both"/>
              <w:rPr>
                <w:rFonts w:cs="Arial"/>
                <w:b/>
                <w:bCs/>
                <w:lang w:val="en-IE"/>
              </w:rPr>
            </w:pPr>
            <w:r w:rsidRPr="00290E52">
              <w:rPr>
                <w:rFonts w:cs="Arial"/>
                <w:b/>
                <w:bCs/>
                <w:lang w:val="en-IE"/>
              </w:rPr>
              <w:t>ORGANISATION</w:t>
            </w:r>
          </w:p>
        </w:tc>
        <w:tc>
          <w:tcPr>
            <w:tcW w:w="113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4B6B7D15" w14:textId="77777777" w:rsidR="00D57DBE" w:rsidRPr="00290E52" w:rsidRDefault="00D57DBE" w:rsidP="00D57DBE">
            <w:pPr>
              <w:pStyle w:val="ListParagraph"/>
              <w:ind w:left="0"/>
              <w:jc w:val="both"/>
              <w:rPr>
                <w:rFonts w:cs="Arial"/>
                <w:b/>
                <w:bCs/>
                <w:lang w:val="en-IE"/>
              </w:rPr>
            </w:pPr>
          </w:p>
        </w:tc>
      </w:tr>
      <w:tr w:rsidR="00D57DBE" w:rsidRPr="00290E52" w14:paraId="5BB693A4" w14:textId="77777777" w:rsidTr="002141AF">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2EB880" w14:textId="77777777" w:rsidR="00D57DBE" w:rsidRPr="00290E52" w:rsidRDefault="00D57DBE" w:rsidP="00D57DBE">
            <w:pPr>
              <w:rPr>
                <w:rFonts w:eastAsia="Calibri" w:cs="Arial"/>
                <w:b/>
                <w:bCs/>
                <w:lang w:val="en-IE"/>
              </w:rPr>
            </w:pPr>
            <w:r w:rsidRPr="00290E52">
              <w:rPr>
                <w:rFonts w:cs="Arial"/>
                <w:lang w:val="en-IE"/>
              </w:rPr>
              <w:t>Section 4</w:t>
            </w:r>
          </w:p>
        </w:tc>
        <w:tc>
          <w:tcPr>
            <w:tcW w:w="6804" w:type="dxa"/>
            <w:tcBorders>
              <w:top w:val="nil"/>
              <w:left w:val="nil"/>
              <w:bottom w:val="single" w:sz="8" w:space="0" w:color="auto"/>
              <w:right w:val="single" w:sz="8" w:space="0" w:color="auto"/>
            </w:tcBorders>
            <w:tcMar>
              <w:top w:w="0" w:type="dxa"/>
              <w:left w:w="108" w:type="dxa"/>
              <w:bottom w:w="0" w:type="dxa"/>
              <w:right w:w="108" w:type="dxa"/>
            </w:tcMar>
            <w:hideMark/>
          </w:tcPr>
          <w:p w14:paraId="0C68D3E8" w14:textId="77777777" w:rsidR="00D57DBE" w:rsidRPr="00290E52" w:rsidRDefault="00D57DBE" w:rsidP="00D57DBE">
            <w:pPr>
              <w:rPr>
                <w:rFonts w:cs="Arial"/>
                <w:lang w:val="en-IE"/>
              </w:rPr>
            </w:pPr>
            <w:r w:rsidRPr="00290E52">
              <w:rPr>
                <w:rFonts w:cs="Arial"/>
                <w:lang w:val="en-IE"/>
              </w:rPr>
              <w:t xml:space="preserve">Complete </w:t>
            </w:r>
            <w:r>
              <w:rPr>
                <w:rFonts w:cs="Arial"/>
                <w:lang w:val="en-IE"/>
              </w:rPr>
              <w:t>Appendix</w:t>
            </w:r>
            <w:r w:rsidRPr="00290E52">
              <w:rPr>
                <w:rFonts w:cs="Arial"/>
                <w:lang w:val="en-IE"/>
              </w:rPr>
              <w:t xml:space="preserve"> 4</w:t>
            </w:r>
          </w:p>
          <w:p w14:paraId="2C9610BF" w14:textId="77777777" w:rsidR="00D57DBE" w:rsidRPr="00290E52" w:rsidRDefault="00D57DBE" w:rsidP="00D57DBE">
            <w:pPr>
              <w:rPr>
                <w:rFonts w:eastAsia="Calibri" w:cs="Arial"/>
                <w:lang w:val="en-IE"/>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140D4256" w14:textId="77777777" w:rsidR="00D57DBE" w:rsidRPr="00290E52" w:rsidRDefault="00D57DBE" w:rsidP="00D57DBE">
            <w:pPr>
              <w:rPr>
                <w:rFonts w:eastAsia="Calibri" w:cs="Arial"/>
                <w:b/>
                <w:bCs/>
                <w:lang w:val="en-IE"/>
              </w:rPr>
            </w:pPr>
            <w:r>
              <w:rPr>
                <w:rFonts w:eastAsia="Calibri" w:cs="Arial"/>
                <w:b/>
                <w:bCs/>
                <w:noProof/>
                <w:lang w:val="en-US" w:eastAsia="en-US"/>
              </w:rPr>
              <mc:AlternateContent>
                <mc:Choice Requires="wps">
                  <w:drawing>
                    <wp:anchor distT="0" distB="0" distL="114300" distR="114300" simplePos="0" relativeHeight="251682816" behindDoc="0" locked="0" layoutInCell="1" allowOverlap="1" wp14:anchorId="75092E66" wp14:editId="7C45FAFC">
                      <wp:simplePos x="0" y="0"/>
                      <wp:positionH relativeFrom="column">
                        <wp:posOffset>133350</wp:posOffset>
                      </wp:positionH>
                      <wp:positionV relativeFrom="paragraph">
                        <wp:posOffset>71120</wp:posOffset>
                      </wp:positionV>
                      <wp:extent cx="247650" cy="180975"/>
                      <wp:effectExtent l="8255" t="8890" r="10795" b="10160"/>
                      <wp:wrapNone/>
                      <wp:docPr id="77085452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B135E3" id="Rectangle 27" o:spid="_x0000_s1026" style="position:absolute;margin-left:10.5pt;margin-top:5.6pt;width:19.5pt;height:14.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"/>
                  </w:pict>
                </mc:Fallback>
              </mc:AlternateContent>
            </w:r>
          </w:p>
        </w:tc>
      </w:tr>
      <w:tr w:rsidR="00D57DBE" w:rsidRPr="00290E52" w14:paraId="2A1B4C62" w14:textId="77777777" w:rsidTr="002141AF">
        <w:trPr>
          <w:trHeight w:val="327"/>
        </w:trPr>
        <w:tc>
          <w:tcPr>
            <w:tcW w:w="1418"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064ACF7A" w14:textId="77777777" w:rsidR="00D57DBE" w:rsidRPr="00290E52" w:rsidRDefault="00D57DBE" w:rsidP="00D57DBE">
            <w:pPr>
              <w:pStyle w:val="ListParagraph"/>
              <w:ind w:left="0"/>
              <w:rPr>
                <w:rFonts w:cs="Arial"/>
                <w:b/>
                <w:bCs/>
              </w:rPr>
            </w:pPr>
          </w:p>
        </w:tc>
        <w:tc>
          <w:tcPr>
            <w:tcW w:w="6804"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7F062713" w14:textId="77777777" w:rsidR="00D57DBE" w:rsidRPr="00290E52" w:rsidRDefault="00D57DBE" w:rsidP="00D57DBE">
            <w:pPr>
              <w:pStyle w:val="ListParagraph"/>
              <w:ind w:left="0"/>
              <w:jc w:val="both"/>
              <w:rPr>
                <w:rFonts w:cs="Arial"/>
                <w:b/>
                <w:bCs/>
                <w:lang w:val="en-IE"/>
              </w:rPr>
            </w:pPr>
            <w:r w:rsidRPr="00290E52">
              <w:rPr>
                <w:rFonts w:cs="Arial"/>
                <w:b/>
                <w:bCs/>
              </w:rPr>
              <w:t xml:space="preserve">SELECTION CRITERIA </w:t>
            </w:r>
          </w:p>
        </w:tc>
        <w:tc>
          <w:tcPr>
            <w:tcW w:w="1134"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2A16071A" w14:textId="77777777" w:rsidR="00D57DBE" w:rsidRPr="00290E52" w:rsidRDefault="00D57DBE" w:rsidP="00D57DBE">
            <w:pPr>
              <w:pStyle w:val="ListParagraph"/>
              <w:ind w:left="0"/>
              <w:jc w:val="both"/>
              <w:rPr>
                <w:rFonts w:cs="Arial"/>
                <w:b/>
                <w:bCs/>
              </w:rPr>
            </w:pPr>
          </w:p>
        </w:tc>
      </w:tr>
      <w:tr w:rsidR="00D57DBE" w:rsidRPr="00290E52" w14:paraId="7AB9C192" w14:textId="77777777" w:rsidTr="002141AF">
        <w:trPr>
          <w:trHeight w:val="173"/>
        </w:trPr>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4E2091" w14:textId="77777777" w:rsidR="00D57DBE" w:rsidRPr="00290E52" w:rsidRDefault="00D57DBE" w:rsidP="00D57DBE">
            <w:pPr>
              <w:rPr>
                <w:rFonts w:eastAsia="Calibri" w:cs="Arial"/>
              </w:rPr>
            </w:pPr>
            <w:r w:rsidRPr="00290E52">
              <w:rPr>
                <w:rFonts w:cs="Arial"/>
                <w:lang w:val="en-IE"/>
              </w:rPr>
              <w:t>Section 5.1</w:t>
            </w:r>
          </w:p>
        </w:tc>
        <w:tc>
          <w:tcPr>
            <w:tcW w:w="6804" w:type="dxa"/>
            <w:tcBorders>
              <w:top w:val="nil"/>
              <w:left w:val="nil"/>
              <w:bottom w:val="single" w:sz="8" w:space="0" w:color="auto"/>
              <w:right w:val="single" w:sz="8" w:space="0" w:color="auto"/>
            </w:tcBorders>
            <w:tcMar>
              <w:top w:w="0" w:type="dxa"/>
              <w:left w:w="108" w:type="dxa"/>
              <w:bottom w:w="0" w:type="dxa"/>
              <w:right w:w="108" w:type="dxa"/>
            </w:tcMar>
            <w:hideMark/>
          </w:tcPr>
          <w:p w14:paraId="74445A20" w14:textId="77777777" w:rsidR="00D57DBE" w:rsidRPr="00290E52" w:rsidRDefault="00D57DBE" w:rsidP="00D57DBE">
            <w:pPr>
              <w:rPr>
                <w:rFonts w:eastAsia="Calibri" w:cs="Arial"/>
                <w:lang w:val="en-IE"/>
              </w:rPr>
            </w:pPr>
            <w:r w:rsidRPr="00290E52">
              <w:rPr>
                <w:rFonts w:eastAsia="Calibri" w:cs="Arial"/>
                <w:lang w:val="en-IE"/>
              </w:rPr>
              <w:t xml:space="preserve">[FINANCIAL STANDING:  </w:t>
            </w:r>
            <w:r>
              <w:rPr>
                <w:rFonts w:eastAsia="Calibri" w:cs="Arial"/>
                <w:lang w:val="en-IE"/>
              </w:rPr>
              <w:t>NOT USED</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7D427CC6" w14:textId="77777777" w:rsidR="00D57DBE" w:rsidRPr="00290E52" w:rsidRDefault="00D57DBE" w:rsidP="00D57DBE">
            <w:pPr>
              <w:rPr>
                <w:rFonts w:eastAsia="Calibri" w:cs="Arial"/>
              </w:rPr>
            </w:pPr>
            <w:r>
              <w:rPr>
                <w:rFonts w:eastAsia="Calibri" w:cs="Arial"/>
                <w:noProof/>
                <w:lang w:val="en-US" w:eastAsia="en-US"/>
              </w:rPr>
              <mc:AlternateContent>
                <mc:Choice Requires="wps">
                  <w:drawing>
                    <wp:anchor distT="0" distB="0" distL="114300" distR="114300" simplePos="0" relativeHeight="251680768" behindDoc="0" locked="0" layoutInCell="1" allowOverlap="1" wp14:anchorId="23BA802C" wp14:editId="44D3DDBE">
                      <wp:simplePos x="0" y="0"/>
                      <wp:positionH relativeFrom="column">
                        <wp:posOffset>133350</wp:posOffset>
                      </wp:positionH>
                      <wp:positionV relativeFrom="paragraph">
                        <wp:posOffset>84455</wp:posOffset>
                      </wp:positionV>
                      <wp:extent cx="247650" cy="180975"/>
                      <wp:effectExtent l="8255" t="10795" r="10795" b="8255"/>
                      <wp:wrapNone/>
                      <wp:docPr id="96958853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EF9ABD" id="Rectangle 24" o:spid="_x0000_s1026" style="position:absolute;margin-left:10.5pt;margin-top:6.65pt;width:19.5pt;height:14.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D57DBE" w:rsidRPr="00290E52" w14:paraId="05060B0C" w14:textId="77777777" w:rsidTr="002141AF">
        <w:trPr>
          <w:trHeight w:val="593"/>
        </w:trPr>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43F1CE" w14:textId="77777777" w:rsidR="00D57DBE" w:rsidRPr="00290E52" w:rsidRDefault="00D57DBE" w:rsidP="00D57DBE">
            <w:pPr>
              <w:rPr>
                <w:rFonts w:eastAsia="Calibri" w:cs="Arial"/>
                <w:lang w:val="en-IE"/>
              </w:rPr>
            </w:pPr>
            <w:r w:rsidRPr="00290E52">
              <w:rPr>
                <w:rFonts w:cs="Arial"/>
                <w:lang w:val="en-IE"/>
              </w:rPr>
              <w:t>Section 5.2</w:t>
            </w:r>
          </w:p>
        </w:tc>
        <w:tc>
          <w:tcPr>
            <w:tcW w:w="6804" w:type="dxa"/>
            <w:tcBorders>
              <w:top w:val="nil"/>
              <w:left w:val="nil"/>
              <w:bottom w:val="single" w:sz="8" w:space="0" w:color="auto"/>
              <w:right w:val="single" w:sz="8" w:space="0" w:color="auto"/>
            </w:tcBorders>
            <w:tcMar>
              <w:top w:w="0" w:type="dxa"/>
              <w:left w:w="108" w:type="dxa"/>
              <w:bottom w:w="0" w:type="dxa"/>
              <w:right w:w="108" w:type="dxa"/>
            </w:tcMar>
            <w:hideMark/>
          </w:tcPr>
          <w:p w14:paraId="20A037BE" w14:textId="77777777" w:rsidR="00D57DBE" w:rsidRPr="00290E52" w:rsidRDefault="00D57DBE" w:rsidP="00D57DBE">
            <w:pPr>
              <w:rPr>
                <w:rFonts w:eastAsia="Calibri" w:cs="Arial"/>
                <w:lang w:val="en-IE"/>
              </w:rPr>
            </w:pPr>
            <w:r w:rsidRPr="00290E52">
              <w:rPr>
                <w:rFonts w:cs="Arial"/>
                <w:lang w:val="en-IE"/>
              </w:rPr>
              <w:t>Resources:  Respond to this section, including CV reference data sheet(s) (Appendix 2)</w:t>
            </w:r>
            <w:r w:rsidRPr="00290E52">
              <w:rPr>
                <w:rFonts w:cs="Arial"/>
              </w:rPr>
              <w:t>]</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D872793" w14:textId="77777777" w:rsidR="00D57DBE" w:rsidRPr="00290E52" w:rsidRDefault="00D57DBE" w:rsidP="00D57DBE">
            <w:pPr>
              <w:rPr>
                <w:rFonts w:eastAsia="Calibri" w:cs="Arial"/>
                <w:lang w:val="en-IE"/>
              </w:rPr>
            </w:pPr>
            <w:r>
              <w:rPr>
                <w:rFonts w:eastAsia="Calibri" w:cs="Arial"/>
                <w:noProof/>
                <w:lang w:val="en-US" w:eastAsia="en-US"/>
              </w:rPr>
              <mc:AlternateContent>
                <mc:Choice Requires="wps">
                  <w:drawing>
                    <wp:anchor distT="0" distB="0" distL="114300" distR="114300" simplePos="0" relativeHeight="251681792" behindDoc="0" locked="0" layoutInCell="1" allowOverlap="1" wp14:anchorId="0EEE9FFD" wp14:editId="737C57D7">
                      <wp:simplePos x="0" y="0"/>
                      <wp:positionH relativeFrom="column">
                        <wp:posOffset>133350</wp:posOffset>
                      </wp:positionH>
                      <wp:positionV relativeFrom="paragraph">
                        <wp:posOffset>83820</wp:posOffset>
                      </wp:positionV>
                      <wp:extent cx="247650" cy="180975"/>
                      <wp:effectExtent l="8255" t="6985" r="10795" b="12065"/>
                      <wp:wrapNone/>
                      <wp:docPr id="40480580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7BDE1A" id="Rectangle 25" o:spid="_x0000_s1026" style="position:absolute;margin-left:10.5pt;margin-top:6.6pt;width:19.5pt;height:14.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"/>
                  </w:pict>
                </mc:Fallback>
              </mc:AlternateContent>
            </w:r>
          </w:p>
        </w:tc>
      </w:tr>
      <w:tr w:rsidR="00D57DBE" w:rsidRPr="00290E52" w14:paraId="7EB2A3F9" w14:textId="77777777" w:rsidTr="002141AF">
        <w:trPr>
          <w:trHeight w:val="237"/>
        </w:trPr>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E27A43" w14:textId="77777777" w:rsidR="00D57DBE" w:rsidRPr="00290E52" w:rsidRDefault="00D57DBE" w:rsidP="00D57DBE">
            <w:pPr>
              <w:rPr>
                <w:rFonts w:eastAsia="Calibri" w:cs="Arial"/>
                <w:lang w:val="en-IE"/>
              </w:rPr>
            </w:pPr>
            <w:r w:rsidRPr="00290E52">
              <w:rPr>
                <w:rFonts w:cs="Arial"/>
                <w:lang w:val="en-IE"/>
              </w:rPr>
              <w:t>Section 5.3</w:t>
            </w:r>
          </w:p>
        </w:tc>
        <w:tc>
          <w:tcPr>
            <w:tcW w:w="6804" w:type="dxa"/>
            <w:tcBorders>
              <w:top w:val="nil"/>
              <w:left w:val="nil"/>
              <w:bottom w:val="single" w:sz="8" w:space="0" w:color="auto"/>
              <w:right w:val="single" w:sz="8" w:space="0" w:color="auto"/>
            </w:tcBorders>
            <w:tcMar>
              <w:top w:w="0" w:type="dxa"/>
              <w:left w:w="108" w:type="dxa"/>
              <w:bottom w:w="0" w:type="dxa"/>
              <w:right w:w="108" w:type="dxa"/>
            </w:tcMar>
            <w:hideMark/>
          </w:tcPr>
          <w:p w14:paraId="3279514E" w14:textId="77777777" w:rsidR="00D57DBE" w:rsidRDefault="00D57DBE" w:rsidP="00D57DBE">
            <w:pPr>
              <w:rPr>
                <w:rFonts w:cs="Arial"/>
                <w:lang w:val="en-IE"/>
              </w:rPr>
            </w:pPr>
            <w:r>
              <w:rPr>
                <w:rFonts w:cs="Arial"/>
                <w:lang w:val="en-IE"/>
              </w:rPr>
              <w:t>Experience</w:t>
            </w:r>
            <w:r w:rsidRPr="00290E52">
              <w:rPr>
                <w:rFonts w:cs="Arial"/>
                <w:lang w:val="en-IE"/>
              </w:rPr>
              <w:t>:  Respond to this section</w:t>
            </w:r>
            <w:r w:rsidRPr="00290E52">
              <w:rPr>
                <w:rFonts w:cs="Arial"/>
              </w:rPr>
              <w:t>]</w:t>
            </w:r>
            <w:r w:rsidRPr="00290E52">
              <w:rPr>
                <w:rFonts w:cs="Arial"/>
                <w:lang w:val="en-IE"/>
              </w:rPr>
              <w:t xml:space="preserve">  </w:t>
            </w:r>
          </w:p>
          <w:p w14:paraId="7330E590" w14:textId="77777777" w:rsidR="00D57DBE" w:rsidRPr="001A5BC3" w:rsidRDefault="00D57DBE" w:rsidP="00D57DBE">
            <w:pPr>
              <w:rPr>
                <w:rFonts w:cs="Arial"/>
                <w:lang w:val="en-IE"/>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35E3C969" w14:textId="77777777" w:rsidR="00D57DBE" w:rsidRPr="00290E52" w:rsidRDefault="00D57DBE" w:rsidP="00D57DBE">
            <w:pPr>
              <w:rPr>
                <w:rFonts w:eastAsia="Calibri" w:cs="Arial"/>
                <w:lang w:val="en-IE"/>
              </w:rPr>
            </w:pPr>
            <w:r>
              <w:rPr>
                <w:rFonts w:eastAsia="Calibri" w:cs="Arial"/>
                <w:noProof/>
                <w:lang w:val="en-US" w:eastAsia="en-US"/>
              </w:rPr>
              <mc:AlternateContent>
                <mc:Choice Requires="wps">
                  <w:drawing>
                    <wp:anchor distT="0" distB="0" distL="114300" distR="114300" simplePos="0" relativeHeight="251678720" behindDoc="0" locked="0" layoutInCell="1" allowOverlap="1" wp14:anchorId="0442D662" wp14:editId="13272A12">
                      <wp:simplePos x="0" y="0"/>
                      <wp:positionH relativeFrom="column">
                        <wp:posOffset>133350</wp:posOffset>
                      </wp:positionH>
                      <wp:positionV relativeFrom="paragraph">
                        <wp:posOffset>83820</wp:posOffset>
                      </wp:positionV>
                      <wp:extent cx="247650" cy="180975"/>
                      <wp:effectExtent l="8255" t="5715" r="10795" b="13335"/>
                      <wp:wrapNone/>
                      <wp:docPr id="147206291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66ECB" id="Rectangle 8" o:spid="_x0000_s1026" style="position:absolute;margin-left:10.5pt;margin-top:6.6pt;width:19.5pt;height:1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"/>
                  </w:pict>
                </mc:Fallback>
              </mc:AlternateContent>
            </w:r>
          </w:p>
        </w:tc>
      </w:tr>
      <w:tr w:rsidR="00D57DBE" w:rsidRPr="00290E52" w14:paraId="1C5C3D4C" w14:textId="77777777" w:rsidTr="002141AF">
        <w:trPr>
          <w:trHeight w:val="237"/>
        </w:trPr>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4977B4" w14:textId="77777777" w:rsidR="00D57DBE" w:rsidRPr="00290E52" w:rsidRDefault="00D57DBE" w:rsidP="00D57DBE">
            <w:pPr>
              <w:rPr>
                <w:rFonts w:eastAsia="Calibri" w:cs="Arial"/>
                <w:lang w:val="en-IE"/>
              </w:rPr>
            </w:pPr>
            <w:r>
              <w:rPr>
                <w:rFonts w:cs="Arial"/>
                <w:lang w:val="en-IE"/>
              </w:rPr>
              <w:t>Section 5.4</w:t>
            </w:r>
          </w:p>
        </w:tc>
        <w:tc>
          <w:tcPr>
            <w:tcW w:w="6804" w:type="dxa"/>
            <w:tcBorders>
              <w:top w:val="nil"/>
              <w:left w:val="nil"/>
              <w:bottom w:val="single" w:sz="8" w:space="0" w:color="auto"/>
              <w:right w:val="single" w:sz="8" w:space="0" w:color="auto"/>
            </w:tcBorders>
            <w:tcMar>
              <w:top w:w="0" w:type="dxa"/>
              <w:left w:w="108" w:type="dxa"/>
              <w:bottom w:w="0" w:type="dxa"/>
              <w:right w:w="108" w:type="dxa"/>
            </w:tcMar>
            <w:hideMark/>
          </w:tcPr>
          <w:p w14:paraId="6B81EBC3" w14:textId="77777777" w:rsidR="00D57DBE" w:rsidRDefault="00D57DBE" w:rsidP="00D57DBE">
            <w:pPr>
              <w:rPr>
                <w:rFonts w:cs="Arial"/>
                <w:lang w:val="en-IE"/>
              </w:rPr>
            </w:pPr>
            <w:r>
              <w:rPr>
                <w:rFonts w:cs="Arial"/>
                <w:lang w:val="en-IE"/>
              </w:rPr>
              <w:t>Health and Safety</w:t>
            </w:r>
            <w:r w:rsidRPr="00290E52">
              <w:rPr>
                <w:rFonts w:cs="Arial"/>
                <w:lang w:val="en-IE"/>
              </w:rPr>
              <w:t>:  Respond to this section</w:t>
            </w:r>
            <w:r w:rsidRPr="00290E52">
              <w:rPr>
                <w:rFonts w:cs="Arial"/>
              </w:rPr>
              <w:t>]</w:t>
            </w:r>
            <w:r w:rsidRPr="00290E52">
              <w:rPr>
                <w:rFonts w:cs="Arial"/>
                <w:lang w:val="en-IE"/>
              </w:rPr>
              <w:t xml:space="preserve">  </w:t>
            </w:r>
          </w:p>
          <w:p w14:paraId="723E7A98" w14:textId="77777777" w:rsidR="00D57DBE" w:rsidRPr="001A5BC3" w:rsidRDefault="00D57DBE" w:rsidP="00D57DBE">
            <w:pPr>
              <w:rPr>
                <w:rFonts w:cs="Arial"/>
                <w:lang w:val="en-IE"/>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1F202A4" w14:textId="77777777" w:rsidR="00D57DBE" w:rsidRPr="00290E52" w:rsidRDefault="00D57DBE" w:rsidP="00D57DBE">
            <w:pPr>
              <w:rPr>
                <w:rFonts w:eastAsia="Calibri" w:cs="Arial"/>
                <w:lang w:val="en-IE"/>
              </w:rPr>
            </w:pPr>
            <w:r>
              <w:rPr>
                <w:rFonts w:eastAsia="Calibri" w:cs="Arial"/>
                <w:noProof/>
                <w:lang w:val="en-US" w:eastAsia="en-US"/>
              </w:rPr>
              <mc:AlternateContent>
                <mc:Choice Requires="wps">
                  <w:drawing>
                    <wp:anchor distT="0" distB="0" distL="114300" distR="114300" simplePos="0" relativeHeight="251683840" behindDoc="0" locked="0" layoutInCell="1" allowOverlap="1" wp14:anchorId="6085BE6B" wp14:editId="05E6EC76">
                      <wp:simplePos x="0" y="0"/>
                      <wp:positionH relativeFrom="column">
                        <wp:posOffset>133350</wp:posOffset>
                      </wp:positionH>
                      <wp:positionV relativeFrom="paragraph">
                        <wp:posOffset>83820</wp:posOffset>
                      </wp:positionV>
                      <wp:extent cx="247650" cy="180975"/>
                      <wp:effectExtent l="8255" t="6985" r="10795" b="12065"/>
                      <wp:wrapNone/>
                      <wp:docPr id="60339086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F7ABD2" id="Rectangle 28" o:spid="_x0000_s1026" style="position:absolute;margin-left:10.5pt;margin-top:6.6pt;width:19.5pt;height:14.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"/>
                  </w:pict>
                </mc:Fallback>
              </mc:AlternateContent>
            </w:r>
          </w:p>
        </w:tc>
      </w:tr>
      <w:tr w:rsidR="00D57DBE" w:rsidRPr="00290E52" w14:paraId="55FD57BE" w14:textId="77777777" w:rsidTr="002141AF">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A85FC8" w14:textId="77777777" w:rsidR="00D57DBE" w:rsidRPr="00290E52" w:rsidRDefault="00D57DBE" w:rsidP="00D57DBE">
            <w:pPr>
              <w:rPr>
                <w:rFonts w:eastAsia="Calibri" w:cs="Arial"/>
                <w:lang w:val="en-IE"/>
              </w:rPr>
            </w:pPr>
            <w:r w:rsidRPr="00290E52">
              <w:rPr>
                <w:rFonts w:cs="Arial"/>
                <w:lang w:val="en-IE"/>
              </w:rPr>
              <w:t>Section 5.</w:t>
            </w:r>
            <w:r>
              <w:rPr>
                <w:rFonts w:cs="Arial"/>
                <w:lang w:val="en-IE"/>
              </w:rPr>
              <w:t>5</w:t>
            </w:r>
          </w:p>
        </w:tc>
        <w:tc>
          <w:tcPr>
            <w:tcW w:w="6804" w:type="dxa"/>
            <w:tcBorders>
              <w:top w:val="nil"/>
              <w:left w:val="nil"/>
              <w:bottom w:val="single" w:sz="8" w:space="0" w:color="auto"/>
              <w:right w:val="single" w:sz="8" w:space="0" w:color="auto"/>
            </w:tcBorders>
            <w:tcMar>
              <w:top w:w="0" w:type="dxa"/>
              <w:left w:w="108" w:type="dxa"/>
              <w:bottom w:w="0" w:type="dxa"/>
              <w:right w:w="108" w:type="dxa"/>
            </w:tcMar>
            <w:hideMark/>
          </w:tcPr>
          <w:p w14:paraId="6B6F46F5" w14:textId="77777777" w:rsidR="00D57DBE" w:rsidRPr="00290E52" w:rsidRDefault="00D57DBE" w:rsidP="00D57DBE">
            <w:pPr>
              <w:rPr>
                <w:rFonts w:cs="Arial"/>
                <w:lang w:val="en-IE"/>
              </w:rPr>
            </w:pPr>
            <w:r w:rsidRPr="00290E52">
              <w:rPr>
                <w:rFonts w:cs="Arial"/>
                <w:lang w:val="en-IE"/>
              </w:rPr>
              <w:t>Other Selection Criteria:  Respond to this section</w:t>
            </w:r>
          </w:p>
          <w:p w14:paraId="270213E6" w14:textId="77777777" w:rsidR="00D57DBE" w:rsidRPr="00290E52" w:rsidRDefault="00D57DBE" w:rsidP="00D57DBE">
            <w:pPr>
              <w:rPr>
                <w:rFonts w:eastAsia="Calibri" w:cs="Arial"/>
                <w:lang w:val="en-IE"/>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15C231CE" w14:textId="77777777" w:rsidR="00D57DBE" w:rsidRPr="00290E52" w:rsidRDefault="00D57DBE" w:rsidP="00D57DBE">
            <w:pPr>
              <w:rPr>
                <w:rFonts w:eastAsia="Calibri" w:cs="Arial"/>
                <w:lang w:val="en-IE"/>
              </w:rPr>
            </w:pPr>
            <w:r>
              <w:rPr>
                <w:rFonts w:eastAsia="Calibri" w:cs="Arial"/>
                <w:noProof/>
                <w:lang w:val="en-US"/>
              </w:rPr>
              <mc:AlternateContent>
                <mc:Choice Requires="wps">
                  <w:drawing>
                    <wp:anchor distT="0" distB="0" distL="114300" distR="114300" simplePos="0" relativeHeight="251679744" behindDoc="0" locked="0" layoutInCell="1" allowOverlap="1" wp14:anchorId="070A1954" wp14:editId="297A504F">
                      <wp:simplePos x="0" y="0"/>
                      <wp:positionH relativeFrom="column">
                        <wp:posOffset>133350</wp:posOffset>
                      </wp:positionH>
                      <wp:positionV relativeFrom="paragraph">
                        <wp:posOffset>68580</wp:posOffset>
                      </wp:positionV>
                      <wp:extent cx="247650" cy="180975"/>
                      <wp:effectExtent l="8255" t="12065" r="10795" b="6985"/>
                      <wp:wrapNone/>
                      <wp:docPr id="180332632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9AF78" id="Rectangle 10" o:spid="_x0000_s1026" style="position:absolute;margin-left:10.5pt;margin-top:5.4pt;width:19.5pt;height:14.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D57DBE" w:rsidRPr="00290E52" w14:paraId="3A1356BE" w14:textId="77777777" w:rsidTr="002141AF">
        <w:trPr>
          <w:trHeight w:val="243"/>
        </w:trPr>
        <w:tc>
          <w:tcPr>
            <w:tcW w:w="1418"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31BFECB" w14:textId="77777777" w:rsidR="00D57DBE" w:rsidRPr="00290E52" w:rsidRDefault="00D57DBE" w:rsidP="00D57DBE">
            <w:pPr>
              <w:pStyle w:val="ListParagraph"/>
              <w:ind w:left="0"/>
              <w:jc w:val="both"/>
              <w:rPr>
                <w:rFonts w:cs="Arial"/>
                <w:b/>
                <w:bCs/>
                <w:lang w:val="en-IE"/>
              </w:rPr>
            </w:pPr>
          </w:p>
        </w:tc>
        <w:tc>
          <w:tcPr>
            <w:tcW w:w="680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140AABBB" w14:textId="77777777" w:rsidR="00D57DBE" w:rsidRPr="00290E52" w:rsidRDefault="00D57DBE" w:rsidP="00D57DBE">
            <w:pPr>
              <w:pStyle w:val="ListParagraph"/>
              <w:ind w:left="0"/>
              <w:jc w:val="both"/>
              <w:rPr>
                <w:rFonts w:cs="Arial"/>
                <w:b/>
                <w:bCs/>
                <w:lang w:val="en-IE"/>
              </w:rPr>
            </w:pPr>
            <w:r w:rsidRPr="00290E52">
              <w:rPr>
                <w:rFonts w:cs="Arial"/>
                <w:b/>
                <w:bCs/>
                <w:lang w:val="en-IE"/>
              </w:rPr>
              <w:t>EXCLUSION CRITERIA</w:t>
            </w:r>
          </w:p>
        </w:tc>
        <w:tc>
          <w:tcPr>
            <w:tcW w:w="113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786AF3AE" w14:textId="77777777" w:rsidR="00D57DBE" w:rsidRPr="00290E52" w:rsidRDefault="00D57DBE" w:rsidP="00D57DBE">
            <w:pPr>
              <w:pStyle w:val="ListParagraph"/>
              <w:ind w:left="0"/>
              <w:jc w:val="both"/>
              <w:rPr>
                <w:rFonts w:cs="Arial"/>
                <w:b/>
                <w:bCs/>
                <w:lang w:val="en-IE"/>
              </w:rPr>
            </w:pPr>
          </w:p>
        </w:tc>
      </w:tr>
      <w:tr w:rsidR="00D57DBE" w:rsidRPr="00290E52" w14:paraId="67676175" w14:textId="77777777" w:rsidTr="002141AF">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F38CAB" w14:textId="77777777" w:rsidR="00D57DBE" w:rsidRPr="00290E52" w:rsidRDefault="00D57DBE" w:rsidP="00D57DBE">
            <w:pPr>
              <w:rPr>
                <w:rFonts w:eastAsia="Calibri" w:cs="Arial"/>
                <w:lang w:val="en-IE"/>
              </w:rPr>
            </w:pPr>
            <w:r w:rsidRPr="00290E52">
              <w:rPr>
                <w:rFonts w:cs="Arial"/>
                <w:lang w:val="en-IE"/>
              </w:rPr>
              <w:t>Section 6</w:t>
            </w:r>
          </w:p>
        </w:tc>
        <w:tc>
          <w:tcPr>
            <w:tcW w:w="6804" w:type="dxa"/>
            <w:tcBorders>
              <w:top w:val="nil"/>
              <w:left w:val="nil"/>
              <w:bottom w:val="single" w:sz="8" w:space="0" w:color="auto"/>
              <w:right w:val="single" w:sz="8" w:space="0" w:color="auto"/>
            </w:tcBorders>
            <w:tcMar>
              <w:top w:w="0" w:type="dxa"/>
              <w:left w:w="108" w:type="dxa"/>
              <w:bottom w:w="0" w:type="dxa"/>
              <w:right w:w="108" w:type="dxa"/>
            </w:tcMar>
            <w:hideMark/>
          </w:tcPr>
          <w:p w14:paraId="24684734" w14:textId="77777777" w:rsidR="00D57DBE" w:rsidRPr="00290E52" w:rsidRDefault="00D57DBE" w:rsidP="00D57DBE">
            <w:pPr>
              <w:rPr>
                <w:rFonts w:cs="Arial"/>
                <w:lang w:val="en-IE"/>
              </w:rPr>
            </w:pPr>
            <w:r w:rsidRPr="00290E52">
              <w:rPr>
                <w:rFonts w:cs="Arial"/>
                <w:lang w:val="en-IE"/>
              </w:rPr>
              <w:t xml:space="preserve">Complete declaration in Section 6 </w:t>
            </w:r>
          </w:p>
          <w:p w14:paraId="4F804984" w14:textId="77777777" w:rsidR="00D57DBE" w:rsidRPr="00290E52" w:rsidRDefault="00D57DBE" w:rsidP="00D57DBE">
            <w:pPr>
              <w:rPr>
                <w:rFonts w:eastAsia="Calibri" w:cs="Arial"/>
                <w:lang w:val="en-IE"/>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07912C91" w14:textId="77777777" w:rsidR="00D57DBE" w:rsidRPr="00290E52" w:rsidRDefault="00D57DBE" w:rsidP="00D57DBE">
            <w:pPr>
              <w:rPr>
                <w:rFonts w:eastAsia="Calibri" w:cs="Arial"/>
                <w:lang w:val="en-IE"/>
              </w:rPr>
            </w:pPr>
            <w:r>
              <w:rPr>
                <w:rFonts w:eastAsia="Calibri" w:cs="Arial"/>
                <w:noProof/>
                <w:lang w:val="en-US" w:eastAsia="en-US"/>
              </w:rPr>
              <mc:AlternateContent>
                <mc:Choice Requires="wps">
                  <w:drawing>
                    <wp:anchor distT="0" distB="0" distL="114300" distR="114300" simplePos="0" relativeHeight="251676672" behindDoc="0" locked="0" layoutInCell="1" allowOverlap="1" wp14:anchorId="5467A14B" wp14:editId="26A395BC">
                      <wp:simplePos x="0" y="0"/>
                      <wp:positionH relativeFrom="column">
                        <wp:posOffset>133350</wp:posOffset>
                      </wp:positionH>
                      <wp:positionV relativeFrom="paragraph">
                        <wp:posOffset>69850</wp:posOffset>
                      </wp:positionV>
                      <wp:extent cx="247650" cy="180975"/>
                      <wp:effectExtent l="8255" t="9525" r="10795" b="9525"/>
                      <wp:wrapNone/>
                      <wp:docPr id="88620258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B43FF5" id="Rectangle 16" o:spid="_x0000_s1026" style="position:absolute;margin-left:10.5pt;margin-top:5.5pt;width:19.5pt;height:14.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"/>
                  </w:pict>
                </mc:Fallback>
              </mc:AlternateContent>
            </w:r>
          </w:p>
        </w:tc>
      </w:tr>
      <w:tr w:rsidR="00D57DBE" w:rsidRPr="00290E52" w14:paraId="26F612BC" w14:textId="77777777" w:rsidTr="002141AF">
        <w:tc>
          <w:tcPr>
            <w:tcW w:w="1418"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0412BAD8" w14:textId="77777777" w:rsidR="00D57DBE" w:rsidRPr="00290E52" w:rsidRDefault="00D57DBE" w:rsidP="00D57DBE">
            <w:pPr>
              <w:pStyle w:val="ListParagraph"/>
              <w:ind w:left="0"/>
              <w:jc w:val="both"/>
              <w:rPr>
                <w:rFonts w:cs="Arial"/>
                <w:b/>
                <w:bCs/>
                <w:lang w:val="en-IE"/>
              </w:rPr>
            </w:pPr>
          </w:p>
        </w:tc>
        <w:tc>
          <w:tcPr>
            <w:tcW w:w="680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5D96B52D" w14:textId="77777777" w:rsidR="00D57DBE" w:rsidRPr="00290E52" w:rsidRDefault="00D57DBE" w:rsidP="00D57DBE">
            <w:pPr>
              <w:pStyle w:val="ListParagraph"/>
              <w:ind w:left="0"/>
              <w:jc w:val="both"/>
              <w:rPr>
                <w:rFonts w:cs="Arial"/>
                <w:b/>
                <w:bCs/>
                <w:lang w:val="en-IE"/>
              </w:rPr>
            </w:pPr>
            <w:r w:rsidRPr="00290E52">
              <w:rPr>
                <w:rFonts w:cs="Arial"/>
                <w:b/>
                <w:bCs/>
                <w:lang w:val="en-IE"/>
              </w:rPr>
              <w:t>CONFLICTS OF INTEREST DECLARATION</w:t>
            </w:r>
          </w:p>
        </w:tc>
        <w:tc>
          <w:tcPr>
            <w:tcW w:w="113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79B16ED6" w14:textId="77777777" w:rsidR="00D57DBE" w:rsidRPr="00290E52" w:rsidRDefault="00D57DBE" w:rsidP="00D57DBE">
            <w:pPr>
              <w:pStyle w:val="ListParagraph"/>
              <w:ind w:left="0"/>
              <w:jc w:val="both"/>
              <w:rPr>
                <w:rFonts w:cs="Arial"/>
                <w:b/>
                <w:bCs/>
                <w:lang w:val="en-IE"/>
              </w:rPr>
            </w:pPr>
          </w:p>
        </w:tc>
      </w:tr>
      <w:tr w:rsidR="00D57DBE" w:rsidRPr="00290E52" w14:paraId="359981F1" w14:textId="77777777" w:rsidTr="002141AF">
        <w:tc>
          <w:tcPr>
            <w:tcW w:w="14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398E0A" w14:textId="77777777" w:rsidR="00D57DBE" w:rsidRPr="00290E52" w:rsidRDefault="00D57DBE" w:rsidP="00D57DBE">
            <w:pPr>
              <w:rPr>
                <w:rFonts w:eastAsia="Calibri" w:cs="Arial"/>
                <w:lang w:val="en-IE"/>
              </w:rPr>
            </w:pPr>
            <w:r w:rsidRPr="00290E52">
              <w:rPr>
                <w:rFonts w:cs="Arial"/>
                <w:lang w:val="en-IE"/>
              </w:rPr>
              <w:t>Section 7</w:t>
            </w:r>
          </w:p>
        </w:tc>
        <w:tc>
          <w:tcPr>
            <w:tcW w:w="6804" w:type="dxa"/>
            <w:tcBorders>
              <w:top w:val="nil"/>
              <w:left w:val="nil"/>
              <w:bottom w:val="single" w:sz="8" w:space="0" w:color="auto"/>
              <w:right w:val="single" w:sz="8" w:space="0" w:color="auto"/>
            </w:tcBorders>
            <w:tcMar>
              <w:top w:w="0" w:type="dxa"/>
              <w:left w:w="108" w:type="dxa"/>
              <w:bottom w:w="0" w:type="dxa"/>
              <w:right w:w="108" w:type="dxa"/>
            </w:tcMar>
            <w:hideMark/>
          </w:tcPr>
          <w:p w14:paraId="400AE402" w14:textId="77777777" w:rsidR="00D57DBE" w:rsidRPr="00290E52" w:rsidRDefault="00D57DBE" w:rsidP="00D57DBE">
            <w:pPr>
              <w:rPr>
                <w:rFonts w:cs="Arial"/>
                <w:lang w:val="en-IE"/>
              </w:rPr>
            </w:pPr>
            <w:r w:rsidRPr="00290E52">
              <w:rPr>
                <w:rFonts w:cs="Arial"/>
                <w:lang w:val="en-IE"/>
              </w:rPr>
              <w:t xml:space="preserve">Complete declaration in Section 7 </w:t>
            </w:r>
          </w:p>
          <w:p w14:paraId="7CD9FA6A" w14:textId="77777777" w:rsidR="00D57DBE" w:rsidRPr="00290E52" w:rsidRDefault="00D57DBE" w:rsidP="00D57DBE">
            <w:pPr>
              <w:rPr>
                <w:rFonts w:eastAsia="Calibri" w:cs="Arial"/>
                <w:lang w:val="en-IE"/>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51689E9B" w14:textId="77777777" w:rsidR="00D57DBE" w:rsidRPr="00290E52" w:rsidRDefault="00D57DBE" w:rsidP="00D57DBE">
            <w:pPr>
              <w:rPr>
                <w:rFonts w:eastAsia="Calibri" w:cs="Arial"/>
                <w:lang w:val="en-IE"/>
              </w:rPr>
            </w:pPr>
            <w:r>
              <w:rPr>
                <w:rFonts w:eastAsia="Calibri" w:cs="Arial"/>
                <w:noProof/>
                <w:lang w:val="en-US" w:eastAsia="en-US"/>
              </w:rPr>
              <mc:AlternateContent>
                <mc:Choice Requires="wps">
                  <w:drawing>
                    <wp:anchor distT="0" distB="0" distL="114300" distR="114300" simplePos="0" relativeHeight="251677696" behindDoc="0" locked="0" layoutInCell="1" allowOverlap="1" wp14:anchorId="6CB41ED1" wp14:editId="550F29BE">
                      <wp:simplePos x="0" y="0"/>
                      <wp:positionH relativeFrom="column">
                        <wp:posOffset>133350</wp:posOffset>
                      </wp:positionH>
                      <wp:positionV relativeFrom="paragraph">
                        <wp:posOffset>69215</wp:posOffset>
                      </wp:positionV>
                      <wp:extent cx="247650" cy="180975"/>
                      <wp:effectExtent l="8255" t="5715" r="10795" b="13335"/>
                      <wp:wrapNone/>
                      <wp:docPr id="123993181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6EA3D" id="Rectangle 17" o:spid="_x0000_s1026" style="position:absolute;margin-left:10.5pt;margin-top:5.45pt;width:19.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"/>
                  </w:pict>
                </mc:Fallback>
              </mc:AlternateContent>
            </w:r>
          </w:p>
        </w:tc>
      </w:tr>
    </w:tbl>
    <w:p w14:paraId="5D1AC806" w14:textId="77777777" w:rsidR="00C678CA" w:rsidRPr="00290E52" w:rsidRDefault="00C678CA" w:rsidP="00C678CA">
      <w:pPr>
        <w:pStyle w:val="MFNumLev1"/>
        <w:numPr>
          <w:ilvl w:val="0"/>
          <w:numId w:val="0"/>
        </w:numPr>
        <w:ind w:left="720" w:hanging="720"/>
        <w:jc w:val="center"/>
        <w:rPr>
          <w:rFonts w:ascii="Arial" w:hAnsi="Arial" w:cs="Arial"/>
          <w:b w:val="0"/>
        </w:rPr>
        <w:sectPr w:rsidR="00C678CA" w:rsidRPr="00290E52" w:rsidSect="00C678CA">
          <w:headerReference w:type="default" r:id="rId15"/>
          <w:footerReference w:type="even" r:id="rId16"/>
          <w:footerReference w:type="default" r:id="rId17"/>
          <w:footerReference w:type="first" r:id="rId18"/>
          <w:pgSz w:w="11907" w:h="16840" w:code="9"/>
          <w:pgMar w:top="1440" w:right="1287" w:bottom="1440" w:left="1440" w:header="706" w:footer="706" w:gutter="0"/>
          <w:cols w:space="720"/>
          <w:titlePg/>
          <w:rtlGutter/>
        </w:sectPr>
      </w:pPr>
    </w:p>
    <w:p w14:paraId="67788756" w14:textId="77777777" w:rsidR="00C678CA" w:rsidRPr="00F046DB" w:rsidRDefault="00C678CA" w:rsidP="00F046DB">
      <w:pPr>
        <w:shd w:val="clear" w:color="auto" w:fill="A5C9EB"/>
        <w:rPr>
          <w:b/>
          <w:shd w:val="clear" w:color="auto" w:fill="A5C9EB"/>
        </w:rPr>
      </w:pPr>
      <w:bookmarkStart w:id="229" w:name="_Toc473185487"/>
      <w:bookmarkStart w:id="230" w:name="_Toc504482244"/>
      <w:bookmarkStart w:id="231" w:name="_Toc256000047"/>
      <w:bookmarkStart w:id="232" w:name="_Toc227593653"/>
      <w:r w:rsidRPr="00F046DB">
        <w:rPr>
          <w:b/>
          <w:shd w:val="clear" w:color="auto" w:fill="A5C9EB"/>
        </w:rPr>
        <w:lastRenderedPageBreak/>
        <w:t>APPENDIX 1</w:t>
      </w:r>
      <w:r w:rsidRPr="00F046DB">
        <w:rPr>
          <w:b/>
          <w:shd w:val="clear" w:color="auto" w:fill="A5C9EB"/>
        </w:rPr>
        <w:tab/>
        <w:t>PROJECT REFERENCE DATA SHEET</w:t>
      </w:r>
      <w:bookmarkEnd w:id="229"/>
      <w:bookmarkEnd w:id="230"/>
      <w:bookmarkEnd w:id="231"/>
      <w:bookmarkEnd w:id="232"/>
      <w:r w:rsidRPr="00F046DB">
        <w:rPr>
          <w:b/>
          <w:shd w:val="clear" w:color="auto" w:fill="A5C9EB"/>
        </w:rPr>
        <w:t xml:space="preserve"> </w:t>
      </w:r>
    </w:p>
    <w:p w14:paraId="15ECE36F" w14:textId="77777777" w:rsidR="00C678CA" w:rsidRPr="00290E52" w:rsidRDefault="00C678CA" w:rsidP="00C678CA">
      <w:pPr>
        <w:jc w:val="center"/>
        <w:rPr>
          <w:rFonts w:cs="Arial"/>
        </w:rPr>
      </w:pP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260"/>
        <w:gridCol w:w="3119"/>
        <w:gridCol w:w="2977"/>
        <w:gridCol w:w="1984"/>
      </w:tblGrid>
      <w:tr w:rsidR="00C678CA" w:rsidRPr="00290E52" w14:paraId="5E029AAC" w14:textId="77777777" w:rsidTr="002141AF">
        <w:trPr>
          <w:tblHeader/>
        </w:trPr>
        <w:tc>
          <w:tcPr>
            <w:tcW w:w="3119" w:type="dxa"/>
            <w:tcBorders>
              <w:bottom w:val="dotted" w:sz="4" w:space="0" w:color="auto"/>
            </w:tcBorders>
            <w:shd w:val="clear" w:color="auto" w:fill="BFBFBF"/>
          </w:tcPr>
          <w:p w14:paraId="3BDDD019" w14:textId="77777777" w:rsidR="00C678CA" w:rsidRPr="00290E52" w:rsidRDefault="00C678CA" w:rsidP="002141AF">
            <w:pPr>
              <w:ind w:firstLine="34"/>
              <w:jc w:val="both"/>
              <w:rPr>
                <w:rFonts w:cs="Arial"/>
                <w:b/>
                <w:color w:val="000000"/>
              </w:rPr>
            </w:pPr>
            <w:r w:rsidRPr="00290E52">
              <w:rPr>
                <w:rFonts w:cs="Arial"/>
                <w:b/>
                <w:color w:val="000000"/>
              </w:rPr>
              <w:t>Reference Projects Data Sheet for</w:t>
            </w:r>
          </w:p>
        </w:tc>
        <w:tc>
          <w:tcPr>
            <w:tcW w:w="3260" w:type="dxa"/>
            <w:tcBorders>
              <w:bottom w:val="single" w:sz="4" w:space="0" w:color="auto"/>
              <w:right w:val="nil"/>
            </w:tcBorders>
            <w:shd w:val="clear" w:color="auto" w:fill="FFFFFF"/>
            <w:vAlign w:val="center"/>
          </w:tcPr>
          <w:p w14:paraId="47852074" w14:textId="77777777" w:rsidR="00C678CA" w:rsidRPr="00290E52" w:rsidRDefault="00C678CA" w:rsidP="002141AF">
            <w:pPr>
              <w:jc w:val="center"/>
              <w:rPr>
                <w:rFonts w:cs="Arial"/>
                <w:color w:val="000000"/>
              </w:rPr>
            </w:pPr>
            <w:r w:rsidRPr="00290E52">
              <w:rPr>
                <w:rFonts w:cs="Arial"/>
                <w:color w:val="000000"/>
              </w:rPr>
              <w:t>(name of Applicant)</w:t>
            </w:r>
          </w:p>
        </w:tc>
        <w:tc>
          <w:tcPr>
            <w:tcW w:w="3119" w:type="dxa"/>
            <w:tcBorders>
              <w:left w:val="nil"/>
              <w:bottom w:val="single" w:sz="4" w:space="0" w:color="auto"/>
              <w:right w:val="nil"/>
            </w:tcBorders>
            <w:shd w:val="clear" w:color="auto" w:fill="FFFFFF"/>
            <w:vAlign w:val="center"/>
          </w:tcPr>
          <w:p w14:paraId="593AE605" w14:textId="77777777" w:rsidR="00C678CA" w:rsidRPr="00290E52" w:rsidRDefault="00C678CA" w:rsidP="002141AF">
            <w:pPr>
              <w:jc w:val="center"/>
              <w:rPr>
                <w:rFonts w:cs="Arial"/>
                <w:b/>
                <w:color w:val="000000"/>
              </w:rPr>
            </w:pPr>
          </w:p>
        </w:tc>
        <w:tc>
          <w:tcPr>
            <w:tcW w:w="2977" w:type="dxa"/>
            <w:tcBorders>
              <w:left w:val="nil"/>
              <w:bottom w:val="single" w:sz="4" w:space="0" w:color="auto"/>
              <w:right w:val="nil"/>
            </w:tcBorders>
            <w:shd w:val="clear" w:color="auto" w:fill="FFFFFF"/>
            <w:vAlign w:val="center"/>
          </w:tcPr>
          <w:p w14:paraId="43972C87" w14:textId="77777777" w:rsidR="00C678CA" w:rsidRPr="00290E52" w:rsidRDefault="00C678CA" w:rsidP="002141AF">
            <w:pPr>
              <w:jc w:val="center"/>
              <w:rPr>
                <w:rFonts w:cs="Arial"/>
                <w:b/>
                <w:color w:val="000000"/>
              </w:rPr>
            </w:pPr>
          </w:p>
        </w:tc>
        <w:tc>
          <w:tcPr>
            <w:tcW w:w="1984" w:type="dxa"/>
            <w:tcBorders>
              <w:left w:val="nil"/>
              <w:bottom w:val="single" w:sz="4" w:space="0" w:color="auto"/>
            </w:tcBorders>
            <w:shd w:val="clear" w:color="auto" w:fill="FFFFFF"/>
            <w:vAlign w:val="center"/>
          </w:tcPr>
          <w:p w14:paraId="1994014D" w14:textId="77777777" w:rsidR="00C678CA" w:rsidRPr="00290E52" w:rsidRDefault="00C678CA" w:rsidP="002141AF">
            <w:pPr>
              <w:jc w:val="center"/>
              <w:rPr>
                <w:rFonts w:cs="Arial"/>
                <w:b/>
                <w:color w:val="000000"/>
              </w:rPr>
            </w:pPr>
          </w:p>
        </w:tc>
      </w:tr>
      <w:tr w:rsidR="00C678CA" w:rsidRPr="00290E52" w14:paraId="6F920874" w14:textId="77777777" w:rsidTr="002141AF">
        <w:trPr>
          <w:tblHeader/>
        </w:trPr>
        <w:tc>
          <w:tcPr>
            <w:tcW w:w="3119" w:type="dxa"/>
            <w:tcBorders>
              <w:bottom w:val="dotted" w:sz="4" w:space="0" w:color="auto"/>
            </w:tcBorders>
            <w:shd w:val="clear" w:color="auto" w:fill="BFBFBF"/>
          </w:tcPr>
          <w:p w14:paraId="24F49F10" w14:textId="77777777" w:rsidR="00C678CA" w:rsidRPr="00290E52" w:rsidRDefault="00C678CA" w:rsidP="002141AF">
            <w:pPr>
              <w:ind w:firstLine="34"/>
              <w:jc w:val="both"/>
              <w:rPr>
                <w:rFonts w:cs="Arial"/>
                <w:b/>
                <w:color w:val="000000"/>
              </w:rPr>
            </w:pPr>
          </w:p>
        </w:tc>
        <w:tc>
          <w:tcPr>
            <w:tcW w:w="11340" w:type="dxa"/>
            <w:gridSpan w:val="4"/>
            <w:tcBorders>
              <w:top w:val="single" w:sz="4" w:space="0" w:color="auto"/>
              <w:bottom w:val="dotted" w:sz="4" w:space="0" w:color="auto"/>
            </w:tcBorders>
            <w:shd w:val="clear" w:color="auto" w:fill="BFBFBF"/>
            <w:vAlign w:val="center"/>
          </w:tcPr>
          <w:p w14:paraId="5786F5D6" w14:textId="77777777" w:rsidR="00C678CA" w:rsidRPr="00290E52" w:rsidRDefault="00C678CA" w:rsidP="002141AF">
            <w:pPr>
              <w:jc w:val="center"/>
              <w:rPr>
                <w:rFonts w:cs="Arial"/>
                <w:b/>
                <w:color w:val="000000"/>
              </w:rPr>
            </w:pPr>
            <w:r w:rsidRPr="00290E52">
              <w:rPr>
                <w:rFonts w:cs="Arial"/>
                <w:b/>
                <w:color w:val="000000"/>
              </w:rPr>
              <w:t xml:space="preserve">Reference Project 1 </w:t>
            </w:r>
            <w:r w:rsidRPr="00290E52">
              <w:rPr>
                <w:rFonts w:cs="Arial"/>
                <w:color w:val="000000"/>
              </w:rPr>
              <w:t>(Repeat as necessary)</w:t>
            </w:r>
          </w:p>
        </w:tc>
      </w:tr>
      <w:tr w:rsidR="00C678CA" w:rsidRPr="00290E52" w14:paraId="4A948DAE" w14:textId="77777777" w:rsidTr="002141AF">
        <w:trPr>
          <w:trHeight w:val="447"/>
        </w:trPr>
        <w:tc>
          <w:tcPr>
            <w:tcW w:w="3119" w:type="dxa"/>
            <w:tcBorders>
              <w:top w:val="dotted" w:sz="4" w:space="0" w:color="auto"/>
              <w:bottom w:val="dotted" w:sz="4" w:space="0" w:color="auto"/>
            </w:tcBorders>
            <w:shd w:val="clear" w:color="auto" w:fill="D9D9D9"/>
          </w:tcPr>
          <w:p w14:paraId="505B31B1" w14:textId="77777777" w:rsidR="00C678CA" w:rsidRPr="00290E52" w:rsidRDefault="00C678CA" w:rsidP="002141AF">
            <w:pPr>
              <w:ind w:firstLine="34"/>
              <w:rPr>
                <w:rFonts w:cs="Arial"/>
                <w:b/>
                <w:color w:val="000000"/>
              </w:rPr>
            </w:pPr>
            <w:permStart w:id="745478713" w:edGrp="everyone" w:colFirst="0" w:colLast="0"/>
            <w:permStart w:id="488591445" w:edGrp="everyone" w:colFirst="1" w:colLast="1"/>
            <w:r w:rsidRPr="00290E52">
              <w:rPr>
                <w:rFonts w:cs="Arial"/>
                <w:b/>
                <w:color w:val="000000"/>
              </w:rPr>
              <w:t>Company involved in the project</w:t>
            </w:r>
          </w:p>
        </w:tc>
        <w:tc>
          <w:tcPr>
            <w:tcW w:w="11340" w:type="dxa"/>
            <w:gridSpan w:val="4"/>
            <w:tcBorders>
              <w:top w:val="dotted" w:sz="4" w:space="0" w:color="auto"/>
              <w:bottom w:val="dotted" w:sz="4" w:space="0" w:color="auto"/>
            </w:tcBorders>
          </w:tcPr>
          <w:p w14:paraId="558E2E56" w14:textId="77777777" w:rsidR="00C678CA" w:rsidRPr="00290E52" w:rsidRDefault="00C678CA" w:rsidP="002141AF">
            <w:pPr>
              <w:jc w:val="both"/>
              <w:rPr>
                <w:rFonts w:cs="Arial"/>
                <w:b/>
                <w:color w:val="000000"/>
              </w:rPr>
            </w:pPr>
            <w:r w:rsidRPr="00290E52">
              <w:rPr>
                <w:rFonts w:cs="Arial"/>
                <w:b/>
                <w:color w:val="000000"/>
              </w:rPr>
              <w:t xml:space="preserve">          </w:t>
            </w:r>
          </w:p>
        </w:tc>
      </w:tr>
      <w:tr w:rsidR="00C678CA" w:rsidRPr="00290E52" w14:paraId="2E1E1AFE" w14:textId="77777777" w:rsidTr="002141AF">
        <w:tc>
          <w:tcPr>
            <w:tcW w:w="3119" w:type="dxa"/>
            <w:tcBorders>
              <w:top w:val="dotted" w:sz="4" w:space="0" w:color="auto"/>
              <w:bottom w:val="dotted" w:sz="4" w:space="0" w:color="auto"/>
            </w:tcBorders>
            <w:shd w:val="clear" w:color="auto" w:fill="D9D9D9"/>
          </w:tcPr>
          <w:p w14:paraId="400C3064" w14:textId="77777777" w:rsidR="00C678CA" w:rsidRPr="00290E52" w:rsidRDefault="00C678CA" w:rsidP="002141AF">
            <w:pPr>
              <w:ind w:firstLine="34"/>
              <w:rPr>
                <w:rFonts w:cs="Arial"/>
                <w:b/>
                <w:color w:val="000000"/>
              </w:rPr>
            </w:pPr>
            <w:permStart w:id="1906336517" w:edGrp="everyone" w:colFirst="0" w:colLast="0"/>
            <w:permStart w:id="1936151403" w:edGrp="everyone" w:colFirst="1" w:colLast="1"/>
            <w:permEnd w:id="745478713"/>
            <w:permEnd w:id="488591445"/>
            <w:r w:rsidRPr="00290E52">
              <w:rPr>
                <w:rFonts w:cs="Arial"/>
                <w:b/>
                <w:color w:val="000000"/>
              </w:rPr>
              <w:t xml:space="preserve">Reference project title </w:t>
            </w:r>
          </w:p>
        </w:tc>
        <w:tc>
          <w:tcPr>
            <w:tcW w:w="11340" w:type="dxa"/>
            <w:gridSpan w:val="4"/>
            <w:tcBorders>
              <w:top w:val="dotted" w:sz="4" w:space="0" w:color="auto"/>
              <w:bottom w:val="dotted" w:sz="4" w:space="0" w:color="auto"/>
            </w:tcBorders>
          </w:tcPr>
          <w:p w14:paraId="2EA9408D" w14:textId="77777777" w:rsidR="00C678CA" w:rsidRPr="00290E52" w:rsidRDefault="00C678CA" w:rsidP="002141AF">
            <w:pPr>
              <w:jc w:val="both"/>
              <w:rPr>
                <w:rFonts w:cs="Arial"/>
                <w:b/>
                <w:color w:val="000000"/>
              </w:rPr>
            </w:pPr>
            <w:r w:rsidRPr="00290E52">
              <w:rPr>
                <w:rFonts w:cs="Arial"/>
                <w:b/>
                <w:color w:val="000000"/>
              </w:rPr>
              <w:t xml:space="preserve">           </w:t>
            </w:r>
          </w:p>
        </w:tc>
      </w:tr>
      <w:tr w:rsidR="00C678CA" w:rsidRPr="00290E52" w14:paraId="4582CC21" w14:textId="77777777" w:rsidTr="002141AF">
        <w:tc>
          <w:tcPr>
            <w:tcW w:w="3119" w:type="dxa"/>
            <w:tcBorders>
              <w:top w:val="dotted" w:sz="4" w:space="0" w:color="auto"/>
              <w:bottom w:val="dotted" w:sz="4" w:space="0" w:color="auto"/>
            </w:tcBorders>
            <w:shd w:val="clear" w:color="auto" w:fill="D9D9D9"/>
          </w:tcPr>
          <w:p w14:paraId="53FE5DD6" w14:textId="77777777" w:rsidR="00C678CA" w:rsidRPr="00290E52" w:rsidRDefault="00C678CA" w:rsidP="002141AF">
            <w:pPr>
              <w:ind w:firstLine="34"/>
              <w:rPr>
                <w:rFonts w:cs="Arial"/>
                <w:b/>
                <w:color w:val="000000"/>
              </w:rPr>
            </w:pPr>
            <w:permStart w:id="313723847" w:edGrp="everyone" w:colFirst="0" w:colLast="0"/>
            <w:permStart w:id="18817415" w:edGrp="everyone" w:colFirst="1" w:colLast="1"/>
            <w:permEnd w:id="1906336517"/>
            <w:permEnd w:id="1936151403"/>
            <w:r w:rsidRPr="00290E52">
              <w:rPr>
                <w:rFonts w:cs="Arial"/>
                <w:b/>
                <w:color w:val="000000"/>
              </w:rPr>
              <w:t>Date undertaken, duration and year of completion</w:t>
            </w:r>
          </w:p>
        </w:tc>
        <w:tc>
          <w:tcPr>
            <w:tcW w:w="11340" w:type="dxa"/>
            <w:gridSpan w:val="4"/>
            <w:tcBorders>
              <w:top w:val="dotted" w:sz="4" w:space="0" w:color="auto"/>
              <w:bottom w:val="dotted" w:sz="4" w:space="0" w:color="auto"/>
            </w:tcBorders>
          </w:tcPr>
          <w:p w14:paraId="6062B33B" w14:textId="77777777" w:rsidR="00C678CA" w:rsidRPr="00290E52" w:rsidRDefault="00C678CA" w:rsidP="002141AF">
            <w:pPr>
              <w:jc w:val="both"/>
              <w:rPr>
                <w:rFonts w:cs="Arial"/>
                <w:b/>
                <w:color w:val="000000"/>
              </w:rPr>
            </w:pPr>
            <w:r w:rsidRPr="00290E52">
              <w:rPr>
                <w:rFonts w:cs="Arial"/>
                <w:b/>
                <w:color w:val="000000"/>
              </w:rPr>
              <w:t xml:space="preserve">            </w:t>
            </w:r>
          </w:p>
        </w:tc>
      </w:tr>
      <w:tr w:rsidR="00C678CA" w:rsidRPr="00290E52" w14:paraId="65628AB3" w14:textId="77777777" w:rsidTr="002141AF">
        <w:tc>
          <w:tcPr>
            <w:tcW w:w="3119" w:type="dxa"/>
            <w:tcBorders>
              <w:top w:val="dotted" w:sz="4" w:space="0" w:color="auto"/>
              <w:bottom w:val="dotted" w:sz="4" w:space="0" w:color="auto"/>
            </w:tcBorders>
            <w:shd w:val="clear" w:color="auto" w:fill="D9D9D9"/>
          </w:tcPr>
          <w:p w14:paraId="45DDE4D5" w14:textId="77777777" w:rsidR="00C678CA" w:rsidRPr="00290E52" w:rsidRDefault="00C678CA" w:rsidP="002141AF">
            <w:pPr>
              <w:ind w:firstLine="34"/>
              <w:rPr>
                <w:rFonts w:cs="Arial"/>
                <w:b/>
                <w:color w:val="000000"/>
              </w:rPr>
            </w:pPr>
            <w:permStart w:id="1381512577" w:edGrp="everyone" w:colFirst="0" w:colLast="0"/>
            <w:permStart w:id="93211269" w:edGrp="everyone" w:colFirst="1" w:colLast="1"/>
            <w:permEnd w:id="313723847"/>
            <w:permEnd w:id="18817415"/>
            <w:r w:rsidRPr="00290E52">
              <w:rPr>
                <w:rFonts w:cs="Arial"/>
                <w:b/>
                <w:color w:val="000000"/>
              </w:rPr>
              <w:t xml:space="preserve">Overall Project Value (incl. VAT) </w:t>
            </w:r>
          </w:p>
        </w:tc>
        <w:tc>
          <w:tcPr>
            <w:tcW w:w="11340" w:type="dxa"/>
            <w:gridSpan w:val="4"/>
            <w:tcBorders>
              <w:top w:val="dotted" w:sz="4" w:space="0" w:color="auto"/>
              <w:bottom w:val="dotted" w:sz="4" w:space="0" w:color="auto"/>
            </w:tcBorders>
          </w:tcPr>
          <w:p w14:paraId="6CA086DC" w14:textId="77777777" w:rsidR="00C678CA" w:rsidRPr="00290E52" w:rsidRDefault="00C678CA" w:rsidP="002141AF">
            <w:pPr>
              <w:jc w:val="both"/>
              <w:rPr>
                <w:rFonts w:cs="Arial"/>
                <w:b/>
                <w:color w:val="000000"/>
              </w:rPr>
            </w:pPr>
            <w:r w:rsidRPr="00290E52">
              <w:rPr>
                <w:rFonts w:cs="Arial"/>
                <w:b/>
                <w:color w:val="000000"/>
              </w:rPr>
              <w:t xml:space="preserve">             </w:t>
            </w:r>
          </w:p>
        </w:tc>
      </w:tr>
      <w:tr w:rsidR="00C678CA" w:rsidRPr="00290E52" w14:paraId="066F39E8" w14:textId="77777777" w:rsidTr="002141AF">
        <w:trPr>
          <w:trHeight w:val="597"/>
        </w:trPr>
        <w:tc>
          <w:tcPr>
            <w:tcW w:w="3119" w:type="dxa"/>
            <w:tcBorders>
              <w:top w:val="dotted" w:sz="4" w:space="0" w:color="auto"/>
              <w:bottom w:val="dotted" w:sz="4" w:space="0" w:color="auto"/>
            </w:tcBorders>
            <w:shd w:val="clear" w:color="auto" w:fill="D9D9D9"/>
          </w:tcPr>
          <w:p w14:paraId="106FDAB5" w14:textId="77777777" w:rsidR="00C678CA" w:rsidRPr="00290E52" w:rsidRDefault="00C678CA" w:rsidP="002141AF">
            <w:pPr>
              <w:ind w:firstLine="34"/>
              <w:rPr>
                <w:rFonts w:cs="Arial"/>
                <w:b/>
                <w:color w:val="000000"/>
              </w:rPr>
            </w:pPr>
            <w:permStart w:id="198523754" w:edGrp="everyone" w:colFirst="0" w:colLast="0"/>
            <w:permStart w:id="2037454995" w:edGrp="everyone" w:colFirst="1" w:colLast="1"/>
            <w:permEnd w:id="1381512577"/>
            <w:permEnd w:id="93211269"/>
            <w:r w:rsidRPr="00290E52">
              <w:rPr>
                <w:rFonts w:cs="Arial"/>
                <w:b/>
                <w:color w:val="000000"/>
              </w:rPr>
              <w:t>Project Value applicable to the company (incl. VAT)</w:t>
            </w:r>
          </w:p>
        </w:tc>
        <w:tc>
          <w:tcPr>
            <w:tcW w:w="11340" w:type="dxa"/>
            <w:gridSpan w:val="4"/>
            <w:tcBorders>
              <w:top w:val="dotted" w:sz="4" w:space="0" w:color="auto"/>
              <w:bottom w:val="dotted" w:sz="4" w:space="0" w:color="auto"/>
            </w:tcBorders>
            <w:shd w:val="clear" w:color="auto" w:fill="FFFFFF"/>
          </w:tcPr>
          <w:p w14:paraId="2E2617E3" w14:textId="77777777" w:rsidR="00C678CA" w:rsidRPr="00290E52" w:rsidRDefault="00C678CA" w:rsidP="002141AF">
            <w:pPr>
              <w:jc w:val="both"/>
              <w:rPr>
                <w:rFonts w:cs="Arial"/>
                <w:b/>
                <w:color w:val="000000"/>
              </w:rPr>
            </w:pPr>
            <w:r w:rsidRPr="00290E52">
              <w:rPr>
                <w:rFonts w:cs="Arial"/>
                <w:b/>
                <w:color w:val="000000"/>
              </w:rPr>
              <w:t xml:space="preserve">            </w:t>
            </w:r>
          </w:p>
        </w:tc>
      </w:tr>
      <w:tr w:rsidR="00C678CA" w:rsidRPr="00290E52" w14:paraId="58CACBD2" w14:textId="77777777" w:rsidTr="002141AF">
        <w:trPr>
          <w:trHeight w:val="2539"/>
        </w:trPr>
        <w:tc>
          <w:tcPr>
            <w:tcW w:w="3119" w:type="dxa"/>
            <w:tcBorders>
              <w:top w:val="dotted" w:sz="4" w:space="0" w:color="auto"/>
              <w:bottom w:val="dotted" w:sz="4" w:space="0" w:color="auto"/>
            </w:tcBorders>
            <w:shd w:val="clear" w:color="auto" w:fill="D9D9D9"/>
          </w:tcPr>
          <w:p w14:paraId="740D35F8" w14:textId="77777777" w:rsidR="00C678CA" w:rsidRPr="00290E52" w:rsidRDefault="00C678CA" w:rsidP="002141AF">
            <w:pPr>
              <w:ind w:firstLine="34"/>
              <w:rPr>
                <w:rFonts w:cs="Arial"/>
                <w:b/>
                <w:color w:val="000000"/>
              </w:rPr>
            </w:pPr>
            <w:permStart w:id="246889746" w:edGrp="everyone" w:colFirst="0" w:colLast="0"/>
            <w:permStart w:id="1645753366" w:edGrp="everyone" w:colFirst="1" w:colLast="1"/>
            <w:permEnd w:id="198523754"/>
            <w:permEnd w:id="2037454995"/>
            <w:r w:rsidRPr="00290E52">
              <w:rPr>
                <w:rFonts w:cs="Arial"/>
                <w:b/>
                <w:color w:val="000000"/>
              </w:rPr>
              <w:t>Main Duties and Responsibilities of the company</w:t>
            </w:r>
          </w:p>
        </w:tc>
        <w:tc>
          <w:tcPr>
            <w:tcW w:w="11340" w:type="dxa"/>
            <w:gridSpan w:val="4"/>
            <w:tcBorders>
              <w:top w:val="dotted" w:sz="4" w:space="0" w:color="auto"/>
              <w:bottom w:val="dotted" w:sz="4" w:space="0" w:color="auto"/>
            </w:tcBorders>
            <w:shd w:val="clear" w:color="auto" w:fill="FFFFFF"/>
          </w:tcPr>
          <w:p w14:paraId="39DC703E" w14:textId="77777777" w:rsidR="00C678CA" w:rsidRPr="00290E52" w:rsidRDefault="00C678CA" w:rsidP="002141AF">
            <w:pPr>
              <w:jc w:val="both"/>
              <w:rPr>
                <w:rFonts w:cs="Arial"/>
                <w:b/>
                <w:color w:val="000000"/>
              </w:rPr>
            </w:pPr>
            <w:r w:rsidRPr="00290E52">
              <w:rPr>
                <w:rFonts w:cs="Arial"/>
                <w:b/>
                <w:color w:val="000000"/>
              </w:rPr>
              <w:t xml:space="preserve">                               </w:t>
            </w:r>
          </w:p>
        </w:tc>
      </w:tr>
      <w:tr w:rsidR="00C678CA" w:rsidRPr="00290E52" w14:paraId="74B75260" w14:textId="77777777" w:rsidTr="002141AF">
        <w:trPr>
          <w:trHeight w:val="1417"/>
        </w:trPr>
        <w:tc>
          <w:tcPr>
            <w:tcW w:w="3119" w:type="dxa"/>
            <w:tcBorders>
              <w:top w:val="dotted" w:sz="4" w:space="0" w:color="auto"/>
              <w:bottom w:val="single" w:sz="4" w:space="0" w:color="auto"/>
            </w:tcBorders>
            <w:shd w:val="clear" w:color="auto" w:fill="D9D9D9"/>
          </w:tcPr>
          <w:p w14:paraId="76FA1432" w14:textId="77777777" w:rsidR="00C678CA" w:rsidRPr="00290E52" w:rsidRDefault="00C678CA" w:rsidP="002141AF">
            <w:pPr>
              <w:ind w:firstLine="34"/>
              <w:jc w:val="both"/>
              <w:rPr>
                <w:rFonts w:cs="Arial"/>
                <w:b/>
                <w:color w:val="000000"/>
              </w:rPr>
            </w:pPr>
            <w:permStart w:id="1482520112" w:edGrp="everyone" w:colFirst="0" w:colLast="0"/>
            <w:permStart w:id="786702729" w:edGrp="everyone" w:colFirst="1" w:colLast="1"/>
            <w:permEnd w:id="246889746"/>
            <w:permEnd w:id="1645753366"/>
            <w:r w:rsidRPr="00290E52">
              <w:rPr>
                <w:rFonts w:cs="Arial"/>
                <w:b/>
                <w:color w:val="000000"/>
              </w:rPr>
              <w:t xml:space="preserve">Relevance to the Contracting Entity’s requirements and other relevant information </w:t>
            </w:r>
          </w:p>
        </w:tc>
        <w:tc>
          <w:tcPr>
            <w:tcW w:w="11340" w:type="dxa"/>
            <w:gridSpan w:val="4"/>
            <w:tcBorders>
              <w:top w:val="dotted" w:sz="4" w:space="0" w:color="auto"/>
              <w:bottom w:val="single" w:sz="4" w:space="0" w:color="auto"/>
            </w:tcBorders>
            <w:shd w:val="clear" w:color="auto" w:fill="FFFFFF"/>
          </w:tcPr>
          <w:p w14:paraId="72E5CB5B" w14:textId="77777777" w:rsidR="00C678CA" w:rsidRPr="00290E52" w:rsidRDefault="00C678CA" w:rsidP="002141AF">
            <w:pPr>
              <w:jc w:val="both"/>
              <w:rPr>
                <w:rFonts w:cs="Arial"/>
                <w:b/>
                <w:color w:val="000000"/>
              </w:rPr>
            </w:pPr>
            <w:r w:rsidRPr="00290E52">
              <w:rPr>
                <w:rFonts w:cs="Arial"/>
                <w:b/>
                <w:color w:val="000000"/>
              </w:rPr>
              <w:t xml:space="preserve">                        </w:t>
            </w:r>
          </w:p>
        </w:tc>
      </w:tr>
      <w:permEnd w:id="1482520112"/>
      <w:permEnd w:id="786702729"/>
    </w:tbl>
    <w:p w14:paraId="37E01181" w14:textId="77777777" w:rsidR="00C678CA" w:rsidRPr="00290E52" w:rsidRDefault="00C678CA" w:rsidP="00C678CA">
      <w:pPr>
        <w:jc w:val="center"/>
        <w:rPr>
          <w:rFonts w:cs="Arial"/>
          <w:sz w:val="2"/>
          <w:szCs w:val="2"/>
        </w:rPr>
      </w:pPr>
    </w:p>
    <w:p w14:paraId="2A0C599B" w14:textId="77777777" w:rsidR="00C678CA" w:rsidRPr="00290E52" w:rsidRDefault="00C678CA" w:rsidP="00C678CA">
      <w:pPr>
        <w:shd w:val="clear" w:color="auto" w:fill="FFFFFF"/>
        <w:spacing w:before="240" w:line="264" w:lineRule="auto"/>
        <w:jc w:val="both"/>
        <w:rPr>
          <w:rFonts w:cs="Arial"/>
        </w:rPr>
      </w:pPr>
    </w:p>
    <w:p w14:paraId="36D65DAF" w14:textId="77777777" w:rsidR="00C678CA" w:rsidRPr="008810D7" w:rsidRDefault="00C678CA" w:rsidP="00C678CA">
      <w:pPr>
        <w:pStyle w:val="Heading1"/>
        <w:shd w:val="clear" w:color="auto" w:fill="FFFFFF"/>
      </w:pPr>
      <w:bookmarkStart w:id="233" w:name="_Toc473185488"/>
      <w:bookmarkStart w:id="234" w:name="_Toc440543206"/>
      <w:r w:rsidRPr="00290E52">
        <w:br w:type="page"/>
      </w:r>
      <w:bookmarkStart w:id="235" w:name="_Toc504482245"/>
      <w:bookmarkStart w:id="236" w:name="_Toc256000048"/>
    </w:p>
    <w:p w14:paraId="58D4DC43" w14:textId="77777777" w:rsidR="00C678CA" w:rsidRPr="00F046DB" w:rsidRDefault="00C678CA" w:rsidP="00F046DB">
      <w:pPr>
        <w:shd w:val="clear" w:color="auto" w:fill="A5C9EB"/>
        <w:rPr>
          <w:b/>
          <w:shd w:val="clear" w:color="auto" w:fill="A5C9EB"/>
        </w:rPr>
      </w:pPr>
      <w:bookmarkStart w:id="237" w:name="_Toc227593654"/>
      <w:r w:rsidRPr="00F046DB">
        <w:rPr>
          <w:b/>
          <w:shd w:val="clear" w:color="auto" w:fill="A5C9EB"/>
        </w:rPr>
        <w:lastRenderedPageBreak/>
        <w:t>APPENDIX 2</w:t>
      </w:r>
      <w:r w:rsidRPr="00F046DB">
        <w:rPr>
          <w:b/>
          <w:shd w:val="clear" w:color="auto" w:fill="A5C9EB"/>
        </w:rPr>
        <w:tab/>
        <w:t>CV R</w:t>
      </w:r>
      <w:permStart w:id="35399064" w:edGrp="everyone"/>
      <w:r w:rsidRPr="00F046DB">
        <w:rPr>
          <w:b/>
          <w:shd w:val="clear" w:color="auto" w:fill="A5C9EB"/>
        </w:rPr>
        <w:t>EFERENCE DATA SHEET</w:t>
      </w:r>
      <w:bookmarkEnd w:id="233"/>
      <w:bookmarkEnd w:id="235"/>
      <w:bookmarkEnd w:id="236"/>
      <w:bookmarkEnd w:id="237"/>
      <w:r w:rsidRPr="00F046DB">
        <w:rPr>
          <w:b/>
          <w:shd w:val="clear" w:color="auto" w:fill="A5C9EB"/>
        </w:rPr>
        <w:t xml:space="preserve"> </w:t>
      </w:r>
    </w:p>
    <w:bookmarkEnd w:id="234"/>
    <w:p w14:paraId="7912E06F" w14:textId="77777777" w:rsidR="00C678CA" w:rsidRPr="00290E52" w:rsidRDefault="00C678CA" w:rsidP="00C678CA">
      <w:pPr>
        <w:jc w:val="center"/>
        <w:rPr>
          <w:u w:val="single"/>
        </w:rPr>
      </w:pPr>
    </w:p>
    <w:tbl>
      <w:tblPr>
        <w:tblW w:w="14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992"/>
        <w:gridCol w:w="2410"/>
        <w:gridCol w:w="851"/>
        <w:gridCol w:w="2692"/>
        <w:gridCol w:w="708"/>
        <w:gridCol w:w="2553"/>
      </w:tblGrid>
      <w:tr w:rsidR="00C678CA" w:rsidRPr="00290E52" w14:paraId="4F7C2946" w14:textId="77777777" w:rsidTr="002141AF">
        <w:tc>
          <w:tcPr>
            <w:tcW w:w="4254" w:type="dxa"/>
            <w:tcBorders>
              <w:bottom w:val="single" w:sz="4" w:space="0" w:color="auto"/>
            </w:tcBorders>
            <w:shd w:val="clear" w:color="auto" w:fill="BFBFBF"/>
            <w:vAlign w:val="center"/>
          </w:tcPr>
          <w:p w14:paraId="64390A51" w14:textId="77777777" w:rsidR="00C678CA" w:rsidRPr="00290E52" w:rsidRDefault="00C678CA" w:rsidP="002141AF">
            <w:pPr>
              <w:spacing w:before="120" w:after="120"/>
              <w:rPr>
                <w:rFonts w:cs="Arial"/>
                <w:b/>
                <w:color w:val="000000"/>
              </w:rPr>
            </w:pPr>
            <w:r w:rsidRPr="00290E52">
              <w:rPr>
                <w:rFonts w:cs="Arial"/>
                <w:b/>
                <w:color w:val="000000"/>
              </w:rPr>
              <w:t>CV Reference Data Sheet for</w:t>
            </w:r>
          </w:p>
        </w:tc>
        <w:tc>
          <w:tcPr>
            <w:tcW w:w="992" w:type="dxa"/>
            <w:tcBorders>
              <w:bottom w:val="single" w:sz="4" w:space="0" w:color="auto"/>
            </w:tcBorders>
            <w:shd w:val="clear" w:color="auto" w:fill="D9D9D9"/>
            <w:vAlign w:val="center"/>
          </w:tcPr>
          <w:p w14:paraId="7B4DB956" w14:textId="77777777" w:rsidR="00C678CA" w:rsidRPr="00290E52" w:rsidRDefault="00C678CA" w:rsidP="002141AF">
            <w:pPr>
              <w:spacing w:before="120" w:after="120"/>
              <w:rPr>
                <w:rFonts w:cs="Arial"/>
                <w:b/>
                <w:color w:val="000000"/>
              </w:rPr>
            </w:pPr>
            <w:r w:rsidRPr="00290E52">
              <w:rPr>
                <w:rFonts w:cs="Arial"/>
                <w:b/>
                <w:color w:val="000000"/>
              </w:rPr>
              <w:t xml:space="preserve">Name:                                                                         </w:t>
            </w:r>
          </w:p>
        </w:tc>
        <w:tc>
          <w:tcPr>
            <w:tcW w:w="3261" w:type="dxa"/>
            <w:gridSpan w:val="2"/>
            <w:tcBorders>
              <w:bottom w:val="single" w:sz="4" w:space="0" w:color="auto"/>
            </w:tcBorders>
            <w:vAlign w:val="center"/>
          </w:tcPr>
          <w:p w14:paraId="6FCC185E" w14:textId="77777777" w:rsidR="00C678CA" w:rsidRPr="00290E52" w:rsidRDefault="00C678CA" w:rsidP="002141AF">
            <w:pPr>
              <w:spacing w:before="120" w:after="120"/>
              <w:rPr>
                <w:rFonts w:cs="Arial"/>
                <w:b/>
                <w:color w:val="000000"/>
              </w:rPr>
            </w:pPr>
            <w:r w:rsidRPr="00290E52">
              <w:rPr>
                <w:rFonts w:cs="Arial"/>
                <w:b/>
                <w:color w:val="000000"/>
              </w:rPr>
              <w:t xml:space="preserve">            </w:t>
            </w:r>
          </w:p>
        </w:tc>
        <w:tc>
          <w:tcPr>
            <w:tcW w:w="3400" w:type="dxa"/>
            <w:gridSpan w:val="2"/>
            <w:tcBorders>
              <w:bottom w:val="single" w:sz="4" w:space="0" w:color="auto"/>
            </w:tcBorders>
            <w:shd w:val="clear" w:color="auto" w:fill="D9D9D9"/>
            <w:vAlign w:val="center"/>
          </w:tcPr>
          <w:p w14:paraId="03CFBF5E" w14:textId="77777777" w:rsidR="00C678CA" w:rsidRPr="00290E52" w:rsidRDefault="00C678CA" w:rsidP="002141AF">
            <w:pPr>
              <w:spacing w:before="120" w:after="120"/>
              <w:rPr>
                <w:rFonts w:cs="Arial"/>
                <w:b/>
                <w:color w:val="000000"/>
              </w:rPr>
            </w:pPr>
            <w:r w:rsidRPr="00290E52">
              <w:rPr>
                <w:rFonts w:cs="Arial"/>
                <w:b/>
                <w:color w:val="000000"/>
              </w:rPr>
              <w:t>Key Position for which this person is being put forward as an example</w:t>
            </w:r>
          </w:p>
        </w:tc>
        <w:tc>
          <w:tcPr>
            <w:tcW w:w="2553" w:type="dxa"/>
            <w:tcBorders>
              <w:bottom w:val="single" w:sz="4" w:space="0" w:color="auto"/>
            </w:tcBorders>
            <w:vAlign w:val="center"/>
          </w:tcPr>
          <w:p w14:paraId="53ED3E4E" w14:textId="77777777" w:rsidR="00C678CA" w:rsidRPr="00290E52" w:rsidRDefault="00C678CA" w:rsidP="002141AF">
            <w:pPr>
              <w:spacing w:before="120" w:after="120"/>
              <w:rPr>
                <w:rFonts w:cs="Arial"/>
                <w:b/>
                <w:color w:val="000000"/>
              </w:rPr>
            </w:pPr>
            <w:r w:rsidRPr="00290E52">
              <w:rPr>
                <w:rFonts w:cs="Arial"/>
                <w:b/>
                <w:color w:val="000000"/>
              </w:rPr>
              <w:t xml:space="preserve">         </w:t>
            </w:r>
          </w:p>
        </w:tc>
      </w:tr>
      <w:tr w:rsidR="00C678CA" w:rsidRPr="00290E52" w14:paraId="1230A869" w14:textId="77777777" w:rsidTr="002141AF">
        <w:tc>
          <w:tcPr>
            <w:tcW w:w="4254" w:type="dxa"/>
            <w:tcBorders>
              <w:bottom w:val="single" w:sz="4" w:space="0" w:color="auto"/>
            </w:tcBorders>
            <w:shd w:val="clear" w:color="auto" w:fill="D9D9D9"/>
            <w:vAlign w:val="center"/>
          </w:tcPr>
          <w:p w14:paraId="694854B1" w14:textId="77777777" w:rsidR="00C678CA" w:rsidRPr="00290E52" w:rsidRDefault="00C678CA" w:rsidP="002141AF">
            <w:pPr>
              <w:spacing w:before="120" w:after="120"/>
              <w:rPr>
                <w:rFonts w:cs="Arial"/>
                <w:b/>
                <w:color w:val="000000"/>
              </w:rPr>
            </w:pPr>
            <w:r>
              <w:rPr>
                <w:rFonts w:cs="Arial"/>
                <w:b/>
                <w:color w:val="000000"/>
              </w:rPr>
              <w:t>Company Name of Employer</w:t>
            </w:r>
          </w:p>
        </w:tc>
        <w:tc>
          <w:tcPr>
            <w:tcW w:w="10206" w:type="dxa"/>
            <w:gridSpan w:val="6"/>
            <w:tcBorders>
              <w:bottom w:val="single" w:sz="4" w:space="0" w:color="auto"/>
            </w:tcBorders>
            <w:vAlign w:val="center"/>
          </w:tcPr>
          <w:p w14:paraId="16E60A95" w14:textId="77777777" w:rsidR="00C678CA" w:rsidRPr="00290E52" w:rsidRDefault="00C678CA" w:rsidP="002141AF">
            <w:pPr>
              <w:spacing w:before="120" w:after="120"/>
              <w:ind w:hanging="108"/>
              <w:rPr>
                <w:rFonts w:cs="Arial"/>
                <w:b/>
                <w:color w:val="000000"/>
              </w:rPr>
            </w:pPr>
          </w:p>
        </w:tc>
      </w:tr>
      <w:tr w:rsidR="00C678CA" w:rsidRPr="00290E52" w14:paraId="0F9DA076" w14:textId="77777777" w:rsidTr="002141AF">
        <w:tc>
          <w:tcPr>
            <w:tcW w:w="4254" w:type="dxa"/>
            <w:tcBorders>
              <w:bottom w:val="single" w:sz="4" w:space="0" w:color="auto"/>
            </w:tcBorders>
            <w:shd w:val="clear" w:color="auto" w:fill="D9D9D9"/>
            <w:vAlign w:val="center"/>
          </w:tcPr>
          <w:p w14:paraId="6FB9730C" w14:textId="77777777" w:rsidR="00C678CA" w:rsidRPr="00290E52" w:rsidRDefault="00C678CA" w:rsidP="002141AF">
            <w:pPr>
              <w:spacing w:before="120" w:after="120"/>
              <w:rPr>
                <w:rFonts w:cs="Arial"/>
                <w:b/>
                <w:color w:val="000000"/>
              </w:rPr>
            </w:pPr>
            <w:r w:rsidRPr="00290E52">
              <w:rPr>
                <w:rFonts w:cs="Arial"/>
                <w:b/>
                <w:color w:val="000000"/>
              </w:rPr>
              <w:t>Relevant qualifications &amp; No. years relevant experience</w:t>
            </w:r>
            <w:r w:rsidRPr="00290E52">
              <w:rPr>
                <w:rFonts w:cs="Arial"/>
                <w:color w:val="000000"/>
              </w:rPr>
              <w:t xml:space="preserve"> [20% of possible marks]</w:t>
            </w:r>
          </w:p>
        </w:tc>
        <w:tc>
          <w:tcPr>
            <w:tcW w:w="10206" w:type="dxa"/>
            <w:gridSpan w:val="6"/>
            <w:tcBorders>
              <w:bottom w:val="single" w:sz="4" w:space="0" w:color="auto"/>
            </w:tcBorders>
            <w:vAlign w:val="center"/>
          </w:tcPr>
          <w:p w14:paraId="387F8853" w14:textId="77777777" w:rsidR="00C678CA" w:rsidRPr="00290E52" w:rsidRDefault="00C678CA" w:rsidP="002141AF">
            <w:pPr>
              <w:spacing w:before="120" w:after="120"/>
              <w:ind w:hanging="108"/>
              <w:rPr>
                <w:rFonts w:cs="Arial"/>
                <w:b/>
                <w:color w:val="000000"/>
              </w:rPr>
            </w:pPr>
            <w:r w:rsidRPr="00290E52">
              <w:rPr>
                <w:rFonts w:cs="Arial"/>
                <w:b/>
                <w:color w:val="000000"/>
              </w:rPr>
              <w:t xml:space="preserve">                         </w:t>
            </w:r>
          </w:p>
        </w:tc>
      </w:tr>
      <w:tr w:rsidR="00C678CA" w:rsidRPr="00290E52" w14:paraId="6C40DCDC" w14:textId="77777777" w:rsidTr="002141AF">
        <w:tc>
          <w:tcPr>
            <w:tcW w:w="4254" w:type="dxa"/>
            <w:tcBorders>
              <w:bottom w:val="dotted" w:sz="4" w:space="0" w:color="auto"/>
            </w:tcBorders>
            <w:shd w:val="clear" w:color="auto" w:fill="A6A6A6"/>
          </w:tcPr>
          <w:p w14:paraId="2D218D36" w14:textId="77777777" w:rsidR="00C678CA" w:rsidRPr="00290E52" w:rsidRDefault="00C678CA" w:rsidP="002141AF">
            <w:pPr>
              <w:spacing w:before="120" w:after="120"/>
              <w:jc w:val="both"/>
              <w:rPr>
                <w:rFonts w:cs="Arial"/>
                <w:b/>
                <w:color w:val="000000"/>
              </w:rPr>
            </w:pPr>
            <w:r w:rsidRPr="00290E52">
              <w:rPr>
                <w:rFonts w:cs="Arial"/>
                <w:b/>
                <w:color w:val="000000"/>
              </w:rPr>
              <w:t xml:space="preserve">Reference project title </w:t>
            </w:r>
          </w:p>
        </w:tc>
        <w:tc>
          <w:tcPr>
            <w:tcW w:w="3402" w:type="dxa"/>
            <w:gridSpan w:val="2"/>
            <w:tcBorders>
              <w:bottom w:val="dotted" w:sz="4" w:space="0" w:color="auto"/>
            </w:tcBorders>
            <w:shd w:val="clear" w:color="auto" w:fill="A6A6A6"/>
            <w:vAlign w:val="center"/>
          </w:tcPr>
          <w:p w14:paraId="7B3308E3" w14:textId="77777777" w:rsidR="00C678CA" w:rsidRPr="00290E52" w:rsidRDefault="00C678CA" w:rsidP="002141AF">
            <w:pPr>
              <w:spacing w:before="120" w:after="120"/>
              <w:jc w:val="center"/>
              <w:rPr>
                <w:rFonts w:cs="Arial"/>
                <w:b/>
                <w:color w:val="000000"/>
              </w:rPr>
            </w:pPr>
            <w:r w:rsidRPr="00290E52">
              <w:rPr>
                <w:rFonts w:cs="Arial"/>
                <w:b/>
                <w:color w:val="000000"/>
              </w:rPr>
              <w:t>Reference Project 1</w:t>
            </w:r>
          </w:p>
        </w:tc>
        <w:tc>
          <w:tcPr>
            <w:tcW w:w="3543" w:type="dxa"/>
            <w:gridSpan w:val="2"/>
            <w:tcBorders>
              <w:bottom w:val="dotted" w:sz="4" w:space="0" w:color="auto"/>
            </w:tcBorders>
            <w:shd w:val="clear" w:color="auto" w:fill="A6A6A6"/>
            <w:vAlign w:val="center"/>
          </w:tcPr>
          <w:p w14:paraId="6FE8D61C" w14:textId="77777777" w:rsidR="00C678CA" w:rsidRPr="00290E52" w:rsidRDefault="00C678CA" w:rsidP="002141AF">
            <w:pPr>
              <w:spacing w:before="120" w:after="120"/>
              <w:jc w:val="center"/>
              <w:rPr>
                <w:rFonts w:cs="Arial"/>
                <w:b/>
                <w:color w:val="000000"/>
              </w:rPr>
            </w:pPr>
            <w:r w:rsidRPr="00290E52">
              <w:rPr>
                <w:rFonts w:cs="Arial"/>
                <w:b/>
                <w:color w:val="000000"/>
              </w:rPr>
              <w:t>Reference Project 2</w:t>
            </w:r>
          </w:p>
        </w:tc>
        <w:tc>
          <w:tcPr>
            <w:tcW w:w="3261" w:type="dxa"/>
            <w:gridSpan w:val="2"/>
            <w:tcBorders>
              <w:bottom w:val="dotted" w:sz="4" w:space="0" w:color="auto"/>
            </w:tcBorders>
            <w:shd w:val="clear" w:color="auto" w:fill="A6A6A6"/>
            <w:vAlign w:val="center"/>
          </w:tcPr>
          <w:p w14:paraId="526AF4DE" w14:textId="77777777" w:rsidR="00C678CA" w:rsidRPr="00290E52" w:rsidRDefault="00C678CA" w:rsidP="002141AF">
            <w:pPr>
              <w:spacing w:before="120" w:after="120"/>
              <w:jc w:val="center"/>
              <w:rPr>
                <w:rFonts w:cs="Arial"/>
                <w:b/>
                <w:color w:val="000000"/>
              </w:rPr>
            </w:pPr>
            <w:r w:rsidRPr="00290E52">
              <w:rPr>
                <w:rFonts w:cs="Arial"/>
                <w:b/>
                <w:color w:val="000000"/>
              </w:rPr>
              <w:t>Reference Project 3</w:t>
            </w:r>
          </w:p>
        </w:tc>
      </w:tr>
      <w:tr w:rsidR="00C678CA" w:rsidRPr="00290E52" w14:paraId="254E6E34" w14:textId="77777777" w:rsidTr="002141AF">
        <w:tc>
          <w:tcPr>
            <w:tcW w:w="4254" w:type="dxa"/>
            <w:tcBorders>
              <w:top w:val="dotted" w:sz="4" w:space="0" w:color="auto"/>
              <w:bottom w:val="dotted" w:sz="4" w:space="0" w:color="auto"/>
            </w:tcBorders>
            <w:shd w:val="clear" w:color="auto" w:fill="D9D9D9"/>
          </w:tcPr>
          <w:p w14:paraId="0F65D990" w14:textId="77777777" w:rsidR="00C678CA" w:rsidRPr="00290E52" w:rsidRDefault="00C678CA" w:rsidP="002141AF">
            <w:pPr>
              <w:spacing w:before="120" w:after="120"/>
              <w:jc w:val="both"/>
              <w:rPr>
                <w:rFonts w:cs="Arial"/>
                <w:b/>
                <w:color w:val="000000"/>
              </w:rPr>
            </w:pPr>
            <w:r w:rsidRPr="00290E52">
              <w:rPr>
                <w:rFonts w:cs="Arial"/>
                <w:b/>
                <w:color w:val="000000"/>
              </w:rPr>
              <w:t>Year of Completion</w:t>
            </w:r>
          </w:p>
        </w:tc>
        <w:tc>
          <w:tcPr>
            <w:tcW w:w="3402" w:type="dxa"/>
            <w:gridSpan w:val="2"/>
            <w:tcBorders>
              <w:top w:val="dotted" w:sz="4" w:space="0" w:color="auto"/>
              <w:bottom w:val="dotted" w:sz="4" w:space="0" w:color="auto"/>
            </w:tcBorders>
          </w:tcPr>
          <w:p w14:paraId="515823AE" w14:textId="77777777" w:rsidR="00C678CA" w:rsidRPr="00290E52" w:rsidRDefault="00C678CA" w:rsidP="002141AF">
            <w:pPr>
              <w:spacing w:before="120" w:after="120"/>
              <w:jc w:val="both"/>
              <w:rPr>
                <w:rFonts w:cs="Arial"/>
                <w:b/>
                <w:color w:val="000000"/>
              </w:rPr>
            </w:pPr>
            <w:r w:rsidRPr="00290E52">
              <w:rPr>
                <w:rFonts w:cs="Arial"/>
                <w:b/>
                <w:color w:val="000000"/>
              </w:rPr>
              <w:t xml:space="preserve">         </w:t>
            </w:r>
          </w:p>
        </w:tc>
        <w:tc>
          <w:tcPr>
            <w:tcW w:w="3543" w:type="dxa"/>
            <w:gridSpan w:val="2"/>
            <w:tcBorders>
              <w:top w:val="dotted" w:sz="4" w:space="0" w:color="auto"/>
              <w:bottom w:val="dotted" w:sz="4" w:space="0" w:color="auto"/>
            </w:tcBorders>
          </w:tcPr>
          <w:p w14:paraId="3D5DB728" w14:textId="77777777" w:rsidR="00C678CA" w:rsidRPr="00290E52" w:rsidRDefault="00C678CA" w:rsidP="002141AF">
            <w:pPr>
              <w:spacing w:before="120" w:after="120"/>
              <w:jc w:val="both"/>
              <w:rPr>
                <w:rFonts w:cs="Arial"/>
                <w:b/>
                <w:color w:val="000000"/>
              </w:rPr>
            </w:pPr>
            <w:r w:rsidRPr="00290E52">
              <w:rPr>
                <w:rFonts w:cs="Arial"/>
                <w:b/>
                <w:color w:val="000000"/>
              </w:rPr>
              <w:t xml:space="preserve">           </w:t>
            </w:r>
          </w:p>
        </w:tc>
        <w:tc>
          <w:tcPr>
            <w:tcW w:w="3261" w:type="dxa"/>
            <w:gridSpan w:val="2"/>
            <w:tcBorders>
              <w:top w:val="dotted" w:sz="4" w:space="0" w:color="auto"/>
              <w:bottom w:val="dotted" w:sz="4" w:space="0" w:color="auto"/>
            </w:tcBorders>
          </w:tcPr>
          <w:p w14:paraId="4F48576A" w14:textId="77777777" w:rsidR="00C678CA" w:rsidRPr="00290E52" w:rsidRDefault="00C678CA" w:rsidP="002141AF">
            <w:pPr>
              <w:spacing w:before="120" w:after="120"/>
              <w:jc w:val="both"/>
              <w:rPr>
                <w:rFonts w:cs="Arial"/>
                <w:b/>
                <w:color w:val="000000"/>
              </w:rPr>
            </w:pPr>
            <w:r w:rsidRPr="00290E52">
              <w:rPr>
                <w:rFonts w:cs="Arial"/>
                <w:b/>
                <w:color w:val="000000"/>
              </w:rPr>
              <w:t xml:space="preserve">         </w:t>
            </w:r>
          </w:p>
        </w:tc>
      </w:tr>
      <w:tr w:rsidR="00C678CA" w:rsidRPr="00290E52" w14:paraId="285BE4DE" w14:textId="77777777" w:rsidTr="002141AF">
        <w:tc>
          <w:tcPr>
            <w:tcW w:w="4254" w:type="dxa"/>
            <w:tcBorders>
              <w:top w:val="dotted" w:sz="4" w:space="0" w:color="auto"/>
              <w:bottom w:val="dotted" w:sz="4" w:space="0" w:color="auto"/>
            </w:tcBorders>
            <w:shd w:val="clear" w:color="auto" w:fill="D9D9D9"/>
          </w:tcPr>
          <w:p w14:paraId="4CE67B8F" w14:textId="77777777" w:rsidR="00C678CA" w:rsidRPr="00290E52" w:rsidRDefault="00C678CA" w:rsidP="002141AF">
            <w:pPr>
              <w:spacing w:before="120" w:after="120"/>
              <w:jc w:val="both"/>
              <w:rPr>
                <w:rFonts w:cs="Arial"/>
                <w:b/>
                <w:color w:val="000000"/>
              </w:rPr>
            </w:pPr>
            <w:r w:rsidRPr="00290E52">
              <w:rPr>
                <w:rFonts w:cs="Arial"/>
                <w:b/>
                <w:color w:val="000000"/>
              </w:rPr>
              <w:t xml:space="preserve">Overall Project Value (incl. VAT) </w:t>
            </w:r>
          </w:p>
        </w:tc>
        <w:tc>
          <w:tcPr>
            <w:tcW w:w="3402" w:type="dxa"/>
            <w:gridSpan w:val="2"/>
            <w:tcBorders>
              <w:top w:val="dotted" w:sz="4" w:space="0" w:color="auto"/>
              <w:bottom w:val="dotted" w:sz="4" w:space="0" w:color="auto"/>
            </w:tcBorders>
          </w:tcPr>
          <w:p w14:paraId="411EFF68" w14:textId="77777777" w:rsidR="00C678CA" w:rsidRPr="00290E52" w:rsidRDefault="00C678CA" w:rsidP="002141AF">
            <w:pPr>
              <w:spacing w:before="120" w:after="120"/>
              <w:jc w:val="both"/>
              <w:rPr>
                <w:rFonts w:cs="Arial"/>
                <w:b/>
                <w:color w:val="000000"/>
              </w:rPr>
            </w:pPr>
          </w:p>
        </w:tc>
        <w:tc>
          <w:tcPr>
            <w:tcW w:w="3543" w:type="dxa"/>
            <w:gridSpan w:val="2"/>
            <w:tcBorders>
              <w:top w:val="dotted" w:sz="4" w:space="0" w:color="auto"/>
              <w:bottom w:val="dotted" w:sz="4" w:space="0" w:color="auto"/>
            </w:tcBorders>
          </w:tcPr>
          <w:p w14:paraId="5D39062E" w14:textId="77777777" w:rsidR="00C678CA" w:rsidRPr="00290E52" w:rsidRDefault="00C678CA" w:rsidP="002141AF">
            <w:pPr>
              <w:spacing w:before="120" w:after="120"/>
              <w:jc w:val="both"/>
              <w:rPr>
                <w:rFonts w:cs="Arial"/>
                <w:b/>
                <w:color w:val="000000"/>
              </w:rPr>
            </w:pPr>
          </w:p>
        </w:tc>
        <w:tc>
          <w:tcPr>
            <w:tcW w:w="3261" w:type="dxa"/>
            <w:gridSpan w:val="2"/>
            <w:tcBorders>
              <w:top w:val="dotted" w:sz="4" w:space="0" w:color="auto"/>
              <w:bottom w:val="dotted" w:sz="4" w:space="0" w:color="auto"/>
            </w:tcBorders>
          </w:tcPr>
          <w:p w14:paraId="6FAF04E6" w14:textId="77777777" w:rsidR="00C678CA" w:rsidRPr="00290E52" w:rsidRDefault="00C678CA" w:rsidP="002141AF">
            <w:pPr>
              <w:spacing w:before="120" w:after="120"/>
              <w:jc w:val="both"/>
              <w:rPr>
                <w:rFonts w:cs="Arial"/>
                <w:b/>
                <w:color w:val="000000"/>
              </w:rPr>
            </w:pPr>
            <w:r w:rsidRPr="00290E52">
              <w:rPr>
                <w:rFonts w:cs="Arial"/>
                <w:b/>
                <w:color w:val="000000"/>
              </w:rPr>
              <w:t xml:space="preserve">       </w:t>
            </w:r>
          </w:p>
        </w:tc>
      </w:tr>
      <w:tr w:rsidR="00C678CA" w:rsidRPr="00290E52" w14:paraId="3D575B74" w14:textId="77777777" w:rsidTr="002141AF">
        <w:tc>
          <w:tcPr>
            <w:tcW w:w="4254" w:type="dxa"/>
            <w:tcBorders>
              <w:top w:val="dotted" w:sz="4" w:space="0" w:color="auto"/>
              <w:bottom w:val="dotted" w:sz="4" w:space="0" w:color="auto"/>
            </w:tcBorders>
            <w:shd w:val="clear" w:color="auto" w:fill="D9D9D9"/>
          </w:tcPr>
          <w:p w14:paraId="6867CF1F" w14:textId="77777777" w:rsidR="00C678CA" w:rsidRPr="00290E52" w:rsidRDefault="00C678CA" w:rsidP="002141AF">
            <w:pPr>
              <w:spacing w:before="120" w:after="120"/>
              <w:jc w:val="both"/>
              <w:rPr>
                <w:rFonts w:cs="Arial"/>
                <w:b/>
                <w:color w:val="000000"/>
              </w:rPr>
            </w:pPr>
            <w:r w:rsidRPr="00290E52">
              <w:rPr>
                <w:rFonts w:cs="Arial"/>
                <w:b/>
                <w:color w:val="000000"/>
              </w:rPr>
              <w:t>Project Value applicable to employee’s company (incl. VAT)</w:t>
            </w:r>
          </w:p>
        </w:tc>
        <w:tc>
          <w:tcPr>
            <w:tcW w:w="3402" w:type="dxa"/>
            <w:gridSpan w:val="2"/>
            <w:tcBorders>
              <w:top w:val="dotted" w:sz="4" w:space="0" w:color="auto"/>
              <w:bottom w:val="dotted" w:sz="4" w:space="0" w:color="auto"/>
            </w:tcBorders>
          </w:tcPr>
          <w:p w14:paraId="7181B41F" w14:textId="77777777" w:rsidR="00C678CA" w:rsidRPr="00290E52" w:rsidRDefault="00C678CA" w:rsidP="002141AF">
            <w:pPr>
              <w:spacing w:before="120" w:after="120"/>
              <w:jc w:val="both"/>
              <w:rPr>
                <w:rFonts w:cs="Arial"/>
                <w:b/>
                <w:color w:val="000000"/>
              </w:rPr>
            </w:pPr>
          </w:p>
        </w:tc>
        <w:tc>
          <w:tcPr>
            <w:tcW w:w="3543" w:type="dxa"/>
            <w:gridSpan w:val="2"/>
            <w:tcBorders>
              <w:top w:val="dotted" w:sz="4" w:space="0" w:color="auto"/>
              <w:bottom w:val="dotted" w:sz="4" w:space="0" w:color="auto"/>
            </w:tcBorders>
          </w:tcPr>
          <w:p w14:paraId="17E7FDA1" w14:textId="77777777" w:rsidR="00C678CA" w:rsidRPr="00290E52" w:rsidRDefault="00C678CA" w:rsidP="002141AF">
            <w:pPr>
              <w:spacing w:before="120" w:after="120"/>
              <w:jc w:val="both"/>
              <w:rPr>
                <w:rFonts w:cs="Arial"/>
                <w:b/>
                <w:color w:val="000000"/>
              </w:rPr>
            </w:pPr>
          </w:p>
        </w:tc>
        <w:tc>
          <w:tcPr>
            <w:tcW w:w="3261" w:type="dxa"/>
            <w:gridSpan w:val="2"/>
            <w:tcBorders>
              <w:top w:val="dotted" w:sz="4" w:space="0" w:color="auto"/>
              <w:bottom w:val="dotted" w:sz="4" w:space="0" w:color="auto"/>
            </w:tcBorders>
          </w:tcPr>
          <w:p w14:paraId="39F9C069" w14:textId="77777777" w:rsidR="00C678CA" w:rsidRPr="00290E52" w:rsidRDefault="00C678CA" w:rsidP="002141AF">
            <w:pPr>
              <w:spacing w:before="120" w:after="120"/>
              <w:jc w:val="both"/>
              <w:rPr>
                <w:rFonts w:cs="Arial"/>
                <w:b/>
                <w:color w:val="000000"/>
              </w:rPr>
            </w:pPr>
            <w:r w:rsidRPr="00290E52">
              <w:rPr>
                <w:rFonts w:cs="Arial"/>
                <w:b/>
                <w:color w:val="000000"/>
              </w:rPr>
              <w:t xml:space="preserve">          </w:t>
            </w:r>
          </w:p>
        </w:tc>
      </w:tr>
      <w:tr w:rsidR="00C678CA" w:rsidRPr="00290E52" w14:paraId="1A679EAB" w14:textId="77777777" w:rsidTr="002141AF">
        <w:trPr>
          <w:trHeight w:val="1898"/>
        </w:trPr>
        <w:tc>
          <w:tcPr>
            <w:tcW w:w="4254" w:type="dxa"/>
            <w:tcBorders>
              <w:top w:val="dotted" w:sz="4" w:space="0" w:color="auto"/>
              <w:bottom w:val="dotted" w:sz="4" w:space="0" w:color="auto"/>
            </w:tcBorders>
            <w:shd w:val="clear" w:color="auto" w:fill="D9D9D9"/>
          </w:tcPr>
          <w:p w14:paraId="5B5C4CC7" w14:textId="77777777" w:rsidR="00C678CA" w:rsidRPr="00290E52" w:rsidRDefault="00C678CA" w:rsidP="002141AF">
            <w:pPr>
              <w:spacing w:before="120" w:after="120"/>
              <w:jc w:val="both"/>
              <w:rPr>
                <w:rFonts w:cs="Arial"/>
                <w:color w:val="000000"/>
              </w:rPr>
            </w:pPr>
            <w:r w:rsidRPr="00290E52">
              <w:rPr>
                <w:rFonts w:cs="Arial"/>
                <w:b/>
                <w:color w:val="000000"/>
              </w:rPr>
              <w:t xml:space="preserve">Experience on projects of similar nature and complexity including, main duties and responsibilities of Employee in respect of reference projects </w:t>
            </w:r>
            <w:r w:rsidRPr="00290E52">
              <w:rPr>
                <w:rFonts w:cs="Arial"/>
                <w:color w:val="000000"/>
              </w:rPr>
              <w:t>[80% of possible marks]</w:t>
            </w:r>
          </w:p>
          <w:p w14:paraId="7EFA4DC0" w14:textId="77777777" w:rsidR="00C678CA" w:rsidRPr="00290E52" w:rsidRDefault="00C678CA" w:rsidP="002141AF">
            <w:pPr>
              <w:spacing w:before="120" w:after="120"/>
              <w:jc w:val="both"/>
              <w:rPr>
                <w:rFonts w:cs="Arial"/>
                <w:color w:val="000000"/>
              </w:rPr>
            </w:pPr>
          </w:p>
          <w:p w14:paraId="6385A852" w14:textId="77777777" w:rsidR="00C678CA" w:rsidRPr="00290E52" w:rsidRDefault="00C678CA" w:rsidP="002141AF">
            <w:pPr>
              <w:spacing w:before="120" w:after="120"/>
              <w:jc w:val="both"/>
              <w:rPr>
                <w:rFonts w:cs="Arial"/>
                <w:b/>
                <w:color w:val="000000"/>
              </w:rPr>
            </w:pPr>
          </w:p>
        </w:tc>
        <w:tc>
          <w:tcPr>
            <w:tcW w:w="3402" w:type="dxa"/>
            <w:gridSpan w:val="2"/>
            <w:tcBorders>
              <w:top w:val="dotted" w:sz="4" w:space="0" w:color="auto"/>
              <w:bottom w:val="dotted" w:sz="4" w:space="0" w:color="auto"/>
            </w:tcBorders>
            <w:shd w:val="clear" w:color="auto" w:fill="FFFFFF"/>
          </w:tcPr>
          <w:p w14:paraId="19974F72" w14:textId="77777777" w:rsidR="00C678CA" w:rsidRPr="00290E52" w:rsidRDefault="00C678CA" w:rsidP="002141AF">
            <w:pPr>
              <w:spacing w:before="120" w:after="120"/>
              <w:jc w:val="both"/>
              <w:rPr>
                <w:rFonts w:cs="Arial"/>
                <w:b/>
                <w:color w:val="000000"/>
              </w:rPr>
            </w:pPr>
            <w:r w:rsidRPr="00290E52">
              <w:rPr>
                <w:rFonts w:cs="Arial"/>
                <w:b/>
                <w:color w:val="000000"/>
              </w:rPr>
              <w:t xml:space="preserve">                </w:t>
            </w:r>
          </w:p>
        </w:tc>
        <w:tc>
          <w:tcPr>
            <w:tcW w:w="3543" w:type="dxa"/>
            <w:gridSpan w:val="2"/>
            <w:tcBorders>
              <w:top w:val="dotted" w:sz="4" w:space="0" w:color="auto"/>
              <w:bottom w:val="dotted" w:sz="4" w:space="0" w:color="auto"/>
            </w:tcBorders>
            <w:shd w:val="clear" w:color="auto" w:fill="FFFFFF"/>
          </w:tcPr>
          <w:p w14:paraId="5CCF9357" w14:textId="77777777" w:rsidR="00C678CA" w:rsidRPr="00290E52" w:rsidRDefault="00C678CA" w:rsidP="002141AF">
            <w:pPr>
              <w:spacing w:before="120" w:after="120"/>
              <w:jc w:val="both"/>
              <w:rPr>
                <w:rFonts w:cs="Arial"/>
                <w:b/>
                <w:color w:val="000000"/>
              </w:rPr>
            </w:pPr>
          </w:p>
        </w:tc>
        <w:tc>
          <w:tcPr>
            <w:tcW w:w="3261" w:type="dxa"/>
            <w:gridSpan w:val="2"/>
            <w:tcBorders>
              <w:top w:val="dotted" w:sz="4" w:space="0" w:color="auto"/>
              <w:bottom w:val="dotted" w:sz="4" w:space="0" w:color="auto"/>
            </w:tcBorders>
            <w:shd w:val="clear" w:color="auto" w:fill="FFFFFF"/>
          </w:tcPr>
          <w:p w14:paraId="22546306" w14:textId="77777777" w:rsidR="00C678CA" w:rsidRPr="00290E52" w:rsidRDefault="00C678CA" w:rsidP="002141AF">
            <w:pPr>
              <w:spacing w:before="120" w:after="120"/>
              <w:jc w:val="both"/>
              <w:rPr>
                <w:rFonts w:cs="Arial"/>
                <w:b/>
                <w:color w:val="000000"/>
              </w:rPr>
            </w:pPr>
            <w:r w:rsidRPr="00290E52">
              <w:rPr>
                <w:rFonts w:cs="Arial"/>
                <w:b/>
                <w:color w:val="000000"/>
              </w:rPr>
              <w:t xml:space="preserve">       </w:t>
            </w:r>
          </w:p>
        </w:tc>
      </w:tr>
      <w:tr w:rsidR="00C678CA" w:rsidRPr="007E025F" w14:paraId="5F5A139B" w14:textId="77777777" w:rsidTr="002141AF">
        <w:trPr>
          <w:trHeight w:val="1032"/>
        </w:trPr>
        <w:tc>
          <w:tcPr>
            <w:tcW w:w="4254" w:type="dxa"/>
            <w:tcBorders>
              <w:top w:val="dotted" w:sz="4" w:space="0" w:color="auto"/>
              <w:bottom w:val="single" w:sz="8" w:space="0" w:color="auto"/>
            </w:tcBorders>
            <w:shd w:val="clear" w:color="auto" w:fill="BFBFBF"/>
          </w:tcPr>
          <w:p w14:paraId="143ED686" w14:textId="77777777" w:rsidR="00C678CA" w:rsidRPr="007E025F" w:rsidRDefault="00C678CA" w:rsidP="002141AF">
            <w:pPr>
              <w:spacing w:before="120" w:after="120"/>
              <w:jc w:val="both"/>
              <w:rPr>
                <w:rFonts w:cs="Arial"/>
                <w:b/>
                <w:color w:val="000000"/>
              </w:rPr>
            </w:pPr>
            <w:r w:rsidRPr="00290E52">
              <w:rPr>
                <w:rFonts w:cs="Arial"/>
                <w:b/>
                <w:color w:val="000000"/>
              </w:rPr>
              <w:t>Other relevant information</w:t>
            </w:r>
            <w:r w:rsidRPr="007E025F">
              <w:rPr>
                <w:rFonts w:cs="Arial"/>
                <w:b/>
                <w:color w:val="000000"/>
              </w:rPr>
              <w:t xml:space="preserve"> </w:t>
            </w:r>
          </w:p>
          <w:p w14:paraId="49B88255" w14:textId="77777777" w:rsidR="00C678CA" w:rsidRPr="007E025F" w:rsidRDefault="00C678CA" w:rsidP="002141AF">
            <w:pPr>
              <w:spacing w:before="120" w:after="120"/>
              <w:jc w:val="both"/>
              <w:rPr>
                <w:rFonts w:cs="Arial"/>
                <w:b/>
                <w:color w:val="000000"/>
              </w:rPr>
            </w:pPr>
          </w:p>
          <w:p w14:paraId="466CE4CC" w14:textId="77777777" w:rsidR="00C678CA" w:rsidRPr="007E025F" w:rsidRDefault="00C678CA" w:rsidP="002141AF">
            <w:pPr>
              <w:spacing w:before="120" w:after="120"/>
              <w:jc w:val="both"/>
              <w:rPr>
                <w:rFonts w:cs="Arial"/>
                <w:b/>
                <w:color w:val="000000"/>
              </w:rPr>
            </w:pPr>
          </w:p>
          <w:p w14:paraId="5A9251DB" w14:textId="77777777" w:rsidR="00C678CA" w:rsidRPr="007E025F" w:rsidRDefault="00C678CA" w:rsidP="002141AF">
            <w:pPr>
              <w:spacing w:before="120" w:after="120"/>
              <w:jc w:val="both"/>
              <w:rPr>
                <w:rFonts w:cs="Arial"/>
                <w:b/>
                <w:color w:val="000000"/>
              </w:rPr>
            </w:pPr>
          </w:p>
          <w:p w14:paraId="3A5B200A" w14:textId="77777777" w:rsidR="00C678CA" w:rsidRPr="007E025F" w:rsidRDefault="00C678CA" w:rsidP="002141AF">
            <w:pPr>
              <w:spacing w:before="120" w:after="120"/>
              <w:jc w:val="both"/>
              <w:rPr>
                <w:rFonts w:cs="Arial"/>
                <w:b/>
                <w:color w:val="000000"/>
              </w:rPr>
            </w:pPr>
          </w:p>
        </w:tc>
        <w:tc>
          <w:tcPr>
            <w:tcW w:w="3402" w:type="dxa"/>
            <w:gridSpan w:val="2"/>
            <w:tcBorders>
              <w:top w:val="dotted" w:sz="4" w:space="0" w:color="auto"/>
              <w:bottom w:val="single" w:sz="8" w:space="0" w:color="auto"/>
            </w:tcBorders>
            <w:shd w:val="clear" w:color="auto" w:fill="FFFFFF"/>
          </w:tcPr>
          <w:p w14:paraId="54E90589" w14:textId="77777777" w:rsidR="00C678CA" w:rsidRPr="007E025F" w:rsidRDefault="00C678CA" w:rsidP="002141AF">
            <w:pPr>
              <w:spacing w:before="120" w:after="120"/>
              <w:jc w:val="both"/>
              <w:rPr>
                <w:rFonts w:cs="Arial"/>
                <w:b/>
                <w:color w:val="000000"/>
              </w:rPr>
            </w:pPr>
          </w:p>
        </w:tc>
        <w:tc>
          <w:tcPr>
            <w:tcW w:w="3543" w:type="dxa"/>
            <w:gridSpan w:val="2"/>
            <w:tcBorders>
              <w:top w:val="dotted" w:sz="4" w:space="0" w:color="auto"/>
              <w:bottom w:val="single" w:sz="8" w:space="0" w:color="auto"/>
            </w:tcBorders>
            <w:shd w:val="clear" w:color="auto" w:fill="FFFFFF"/>
          </w:tcPr>
          <w:p w14:paraId="0A8633D0" w14:textId="77777777" w:rsidR="00C678CA" w:rsidRPr="007E025F" w:rsidRDefault="00C678CA" w:rsidP="002141AF">
            <w:pPr>
              <w:spacing w:before="120" w:after="120"/>
              <w:jc w:val="both"/>
              <w:rPr>
                <w:rFonts w:cs="Arial"/>
                <w:b/>
                <w:color w:val="000000"/>
              </w:rPr>
            </w:pPr>
          </w:p>
        </w:tc>
        <w:tc>
          <w:tcPr>
            <w:tcW w:w="3261" w:type="dxa"/>
            <w:gridSpan w:val="2"/>
            <w:tcBorders>
              <w:top w:val="dotted" w:sz="4" w:space="0" w:color="auto"/>
              <w:bottom w:val="single" w:sz="8" w:space="0" w:color="auto"/>
            </w:tcBorders>
            <w:shd w:val="clear" w:color="auto" w:fill="FFFFFF"/>
          </w:tcPr>
          <w:p w14:paraId="597E5A46" w14:textId="77777777" w:rsidR="00C678CA" w:rsidRPr="007E025F" w:rsidRDefault="00C678CA" w:rsidP="002141AF">
            <w:pPr>
              <w:spacing w:before="120" w:after="120"/>
              <w:jc w:val="both"/>
              <w:rPr>
                <w:rFonts w:cs="Arial"/>
                <w:b/>
                <w:color w:val="000000"/>
              </w:rPr>
            </w:pPr>
          </w:p>
        </w:tc>
      </w:tr>
      <w:permEnd w:id="35399064"/>
    </w:tbl>
    <w:p w14:paraId="1DAF1BE5" w14:textId="77777777" w:rsidR="00C678CA" w:rsidRPr="00C260C5" w:rsidRDefault="00C678CA" w:rsidP="00C678CA">
      <w:pPr>
        <w:shd w:val="clear" w:color="auto" w:fill="FFFFFF"/>
        <w:jc w:val="both"/>
        <w:sectPr w:rsidR="00C678CA" w:rsidRPr="00C260C5" w:rsidSect="00C678CA">
          <w:headerReference w:type="even" r:id="rId19"/>
          <w:headerReference w:type="default" r:id="rId20"/>
          <w:footerReference w:type="even" r:id="rId21"/>
          <w:footerReference w:type="default" r:id="rId22"/>
          <w:headerReference w:type="first" r:id="rId23"/>
          <w:footerReference w:type="first" r:id="rId24"/>
          <w:pgSz w:w="16840" w:h="11907" w:orient="landscape" w:code="9"/>
          <w:pgMar w:top="1440" w:right="964" w:bottom="1287" w:left="1440" w:header="706" w:footer="706" w:gutter="0"/>
          <w:cols w:space="720"/>
          <w:titlePg/>
          <w:rtlGutter/>
          <w:docGrid w:linePitch="326"/>
        </w:sectPr>
      </w:pPr>
    </w:p>
    <w:p w14:paraId="61CDD9F6" w14:textId="77777777" w:rsidR="00C678CA" w:rsidRPr="00F046DB" w:rsidRDefault="00C678CA" w:rsidP="00F046DB">
      <w:pPr>
        <w:shd w:val="clear" w:color="auto" w:fill="A5C9EB"/>
        <w:rPr>
          <w:b/>
          <w:shd w:val="clear" w:color="auto" w:fill="A5C9EB"/>
        </w:rPr>
      </w:pPr>
      <w:bookmarkStart w:id="238" w:name="_Toc227593655"/>
      <w:r w:rsidRPr="00F046DB">
        <w:rPr>
          <w:b/>
          <w:shd w:val="clear" w:color="auto" w:fill="A5C9EB"/>
        </w:rPr>
        <w:lastRenderedPageBreak/>
        <w:t>APPENDIX 3:</w:t>
      </w:r>
      <w:r w:rsidRPr="00F046DB">
        <w:rPr>
          <w:b/>
          <w:shd w:val="clear" w:color="auto" w:fill="A5C9EB"/>
        </w:rPr>
        <w:tab/>
        <w:t>FINANCIAL TURNOVER CONFIRMATION LETTER FOR D1</w:t>
      </w:r>
      <w:bookmarkEnd w:id="238"/>
    </w:p>
    <w:p w14:paraId="312F8DEE" w14:textId="77777777" w:rsidR="00C678CA" w:rsidRPr="00290E52" w:rsidRDefault="00C678CA" w:rsidP="00C678CA">
      <w:pPr>
        <w:jc w:val="center"/>
        <w:rPr>
          <w:u w:val="single"/>
        </w:rPr>
      </w:pPr>
    </w:p>
    <w:p w14:paraId="0864BBF4" w14:textId="77777777" w:rsidR="00C678CA" w:rsidRPr="00815E28" w:rsidRDefault="00C678CA" w:rsidP="00C678CA">
      <w:pPr>
        <w:rPr>
          <w:rFonts w:cs="Arial"/>
          <w:u w:val="single"/>
        </w:rPr>
      </w:pPr>
      <w:r>
        <w:rPr>
          <w:u w:val="single"/>
        </w:rPr>
        <w:t xml:space="preserve"> </w:t>
      </w:r>
    </w:p>
    <w:p w14:paraId="1B8B46FA" w14:textId="77777777" w:rsidR="00C678CA" w:rsidRPr="00815E28" w:rsidRDefault="00C678CA" w:rsidP="00C678CA">
      <w:pPr>
        <w:jc w:val="center"/>
        <w:rPr>
          <w:rFonts w:cs="Arial"/>
          <w:b/>
          <w:bCs/>
          <w:i/>
          <w:iCs/>
        </w:rPr>
      </w:pPr>
      <w:r w:rsidRPr="00815E28">
        <w:rPr>
          <w:rFonts w:cs="Arial"/>
          <w:b/>
          <w:bCs/>
          <w:i/>
          <w:iCs/>
        </w:rPr>
        <w:t>To be p</w:t>
      </w:r>
      <w:r>
        <w:rPr>
          <w:rFonts w:cs="Arial"/>
          <w:b/>
          <w:bCs/>
          <w:i/>
          <w:iCs/>
        </w:rPr>
        <w:t>rinted</w:t>
      </w:r>
      <w:r w:rsidRPr="00815E28">
        <w:rPr>
          <w:rFonts w:cs="Arial"/>
          <w:b/>
          <w:bCs/>
          <w:i/>
          <w:iCs/>
        </w:rPr>
        <w:t xml:space="preserve"> on headed paper</w:t>
      </w:r>
    </w:p>
    <w:p w14:paraId="492E954C" w14:textId="77777777" w:rsidR="00C678CA" w:rsidRPr="00815E28" w:rsidRDefault="00C678CA" w:rsidP="00C678CA">
      <w:pPr>
        <w:ind w:left="7200"/>
        <w:rPr>
          <w:rFonts w:cs="Arial"/>
        </w:rPr>
      </w:pPr>
    </w:p>
    <w:p w14:paraId="1B227275" w14:textId="77777777" w:rsidR="00C678CA" w:rsidRPr="00815E28" w:rsidRDefault="00C678CA" w:rsidP="00C678CA">
      <w:pPr>
        <w:ind w:left="7200"/>
        <w:rPr>
          <w:rFonts w:cs="Arial"/>
        </w:rPr>
      </w:pPr>
    </w:p>
    <w:p w14:paraId="138DB0EC" w14:textId="77777777" w:rsidR="00C678CA" w:rsidRPr="00815E28" w:rsidRDefault="00C678CA" w:rsidP="00C678CA">
      <w:pPr>
        <w:ind w:left="7200"/>
        <w:rPr>
          <w:rFonts w:cs="Arial"/>
          <w:i/>
          <w:iCs/>
        </w:rPr>
      </w:pPr>
      <w:r w:rsidRPr="00815E28">
        <w:rPr>
          <w:rFonts w:cs="Arial"/>
          <w:i/>
          <w:iCs/>
        </w:rPr>
        <w:t>Insert Date</w:t>
      </w:r>
      <w:r w:rsidRPr="00815E28">
        <w:rPr>
          <w:rFonts w:cs="Arial"/>
          <w:i/>
          <w:iCs/>
        </w:rPr>
        <w:tab/>
      </w:r>
    </w:p>
    <w:p w14:paraId="3DC90CF9" w14:textId="77777777" w:rsidR="00C678CA" w:rsidRPr="00815E28" w:rsidRDefault="00C678CA" w:rsidP="00C678CA">
      <w:pPr>
        <w:rPr>
          <w:rFonts w:cs="Arial"/>
        </w:rPr>
      </w:pPr>
    </w:p>
    <w:p w14:paraId="650391FC" w14:textId="77777777" w:rsidR="00C678CA" w:rsidRPr="00815E28" w:rsidRDefault="00C678CA" w:rsidP="00C678CA">
      <w:pPr>
        <w:rPr>
          <w:rFonts w:cs="Arial"/>
        </w:rPr>
      </w:pPr>
    </w:p>
    <w:p w14:paraId="55044F1B" w14:textId="77777777" w:rsidR="00C678CA" w:rsidRPr="00815E28" w:rsidRDefault="00C678CA" w:rsidP="00C678CA">
      <w:pPr>
        <w:jc w:val="center"/>
        <w:rPr>
          <w:rFonts w:cs="Arial"/>
          <w:b/>
          <w:bCs/>
        </w:rPr>
      </w:pPr>
      <w:r w:rsidRPr="00815E28">
        <w:rPr>
          <w:rFonts w:cs="Arial"/>
          <w:b/>
          <w:bCs/>
        </w:rPr>
        <w:t>To Whom it May Concern</w:t>
      </w:r>
    </w:p>
    <w:p w14:paraId="215BA17E" w14:textId="77777777" w:rsidR="00C678CA" w:rsidRPr="00815E28" w:rsidRDefault="00C678CA" w:rsidP="00C678CA">
      <w:pPr>
        <w:jc w:val="center"/>
        <w:rPr>
          <w:rFonts w:cs="Arial"/>
          <w:b/>
          <w:bCs/>
        </w:rPr>
      </w:pPr>
      <w:r>
        <w:rPr>
          <w:rFonts w:cs="Arial"/>
          <w:b/>
          <w:bCs/>
        </w:rPr>
        <w:t xml:space="preserve"> </w:t>
      </w:r>
    </w:p>
    <w:p w14:paraId="534F1AB7" w14:textId="77777777" w:rsidR="00C678CA" w:rsidRPr="00815E28" w:rsidRDefault="00C678CA" w:rsidP="00C678CA">
      <w:pPr>
        <w:jc w:val="center"/>
        <w:rPr>
          <w:rFonts w:cs="Arial"/>
          <w:b/>
          <w:bCs/>
        </w:rPr>
      </w:pPr>
      <w:r w:rsidRPr="00815E28">
        <w:rPr>
          <w:rFonts w:cs="Arial"/>
          <w:b/>
          <w:bCs/>
        </w:rPr>
        <w:t>Re: Submission by [</w:t>
      </w:r>
      <w:r w:rsidRPr="00815E28">
        <w:rPr>
          <w:rFonts w:cs="Arial"/>
          <w:b/>
          <w:bCs/>
          <w:i/>
          <w:iCs/>
        </w:rPr>
        <w:t>insert Applicant name)</w:t>
      </w:r>
      <w:r w:rsidRPr="00815E28">
        <w:rPr>
          <w:rFonts w:cs="Arial"/>
          <w:i/>
          <w:iCs/>
        </w:rPr>
        <w:t xml:space="preserve"> </w:t>
      </w:r>
    </w:p>
    <w:p w14:paraId="1CC0C44F" w14:textId="77777777" w:rsidR="00C678CA" w:rsidRPr="00815E28" w:rsidRDefault="00C678CA" w:rsidP="00C678CA">
      <w:pPr>
        <w:rPr>
          <w:rFonts w:cs="Arial"/>
        </w:rPr>
      </w:pPr>
    </w:p>
    <w:p w14:paraId="2A37DEC5" w14:textId="77777777" w:rsidR="00C678CA" w:rsidRPr="00815E28" w:rsidRDefault="00C678CA" w:rsidP="00C678CA">
      <w:pPr>
        <w:rPr>
          <w:rFonts w:cs="Arial"/>
        </w:rPr>
      </w:pPr>
      <w:r w:rsidRPr="00815E28">
        <w:rPr>
          <w:rFonts w:cs="Arial"/>
        </w:rPr>
        <w:t>We act as Accountants / Auditors</w:t>
      </w:r>
      <w:r w:rsidRPr="00815E28">
        <w:rPr>
          <w:rFonts w:cs="Arial"/>
          <w:i/>
          <w:iCs/>
        </w:rPr>
        <w:t xml:space="preserve"> [whichever is relevant] </w:t>
      </w:r>
      <w:r>
        <w:rPr>
          <w:rFonts w:cs="Arial"/>
        </w:rPr>
        <w:t>for</w:t>
      </w:r>
      <w:r w:rsidRPr="00815E28">
        <w:rPr>
          <w:rFonts w:cs="Arial"/>
        </w:rPr>
        <w:t xml:space="preserve"> </w:t>
      </w:r>
      <w:r w:rsidRPr="00815E28">
        <w:rPr>
          <w:rFonts w:cs="Arial"/>
          <w:i/>
          <w:iCs/>
        </w:rPr>
        <w:t xml:space="preserve">[insert Applicant name </w:t>
      </w:r>
      <w:r w:rsidRPr="00815E28">
        <w:rPr>
          <w:rFonts w:cs="Arial"/>
          <w:b/>
          <w:bCs/>
          <w:i/>
          <w:iCs/>
          <w:u w:val="single"/>
        </w:rPr>
        <w:t>or</w:t>
      </w:r>
      <w:r w:rsidRPr="00815E28">
        <w:rPr>
          <w:rFonts w:cs="Arial"/>
          <w:i/>
          <w:iCs/>
        </w:rPr>
        <w:t xml:space="preserve"> name of company being relied upon for financial standing</w:t>
      </w:r>
      <w:r w:rsidRPr="00815E28">
        <w:rPr>
          <w:rFonts w:cs="Arial"/>
        </w:rPr>
        <w:t xml:space="preserve">]. </w:t>
      </w:r>
    </w:p>
    <w:p w14:paraId="3C69FDC3" w14:textId="77777777" w:rsidR="00C678CA" w:rsidRPr="00815E28" w:rsidRDefault="00C678CA" w:rsidP="00C678CA">
      <w:pPr>
        <w:rPr>
          <w:rFonts w:cs="Arial"/>
        </w:rPr>
      </w:pPr>
    </w:p>
    <w:p w14:paraId="493905A5" w14:textId="77777777" w:rsidR="00C678CA" w:rsidRPr="00815E28" w:rsidRDefault="00C678CA" w:rsidP="00C678CA">
      <w:pPr>
        <w:rPr>
          <w:rFonts w:cs="Arial"/>
        </w:rPr>
      </w:pPr>
      <w:r w:rsidRPr="00815E28">
        <w:rPr>
          <w:rFonts w:cs="Arial"/>
        </w:rPr>
        <w:t xml:space="preserve">The details for that company are </w:t>
      </w:r>
      <w:permStart w:id="516885278" w:edGrp="everyone"/>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768"/>
      </w:tblGrid>
      <w:tr w:rsidR="00C678CA" w:rsidRPr="00815E28" w14:paraId="17F9C0F8" w14:textId="77777777" w:rsidTr="002141AF">
        <w:tc>
          <w:tcPr>
            <w:tcW w:w="4248" w:type="dxa"/>
          </w:tcPr>
          <w:p w14:paraId="2B9A62AF" w14:textId="77777777" w:rsidR="00C678CA" w:rsidRPr="00815E28" w:rsidRDefault="00C678CA" w:rsidP="002141AF">
            <w:pPr>
              <w:rPr>
                <w:rFonts w:cs="Arial"/>
              </w:rPr>
            </w:pPr>
            <w:r w:rsidRPr="00815E28">
              <w:rPr>
                <w:rFonts w:cs="Arial"/>
              </w:rPr>
              <w:t>Registered Name of Company</w:t>
            </w:r>
          </w:p>
        </w:tc>
        <w:tc>
          <w:tcPr>
            <w:tcW w:w="4768" w:type="dxa"/>
          </w:tcPr>
          <w:p w14:paraId="5CC8A1F3" w14:textId="77777777" w:rsidR="00C678CA" w:rsidRPr="00815E28" w:rsidRDefault="00C678CA" w:rsidP="002141AF">
            <w:pPr>
              <w:rPr>
                <w:rFonts w:cs="Arial"/>
              </w:rPr>
            </w:pPr>
          </w:p>
        </w:tc>
      </w:tr>
      <w:tr w:rsidR="00C678CA" w:rsidRPr="00815E28" w14:paraId="7A0ED0C7" w14:textId="77777777" w:rsidTr="002141AF">
        <w:tc>
          <w:tcPr>
            <w:tcW w:w="4248" w:type="dxa"/>
          </w:tcPr>
          <w:p w14:paraId="636CADD4" w14:textId="77777777" w:rsidR="00C678CA" w:rsidRPr="00815E28" w:rsidRDefault="00C678CA" w:rsidP="002141AF">
            <w:pPr>
              <w:rPr>
                <w:rFonts w:cs="Arial"/>
              </w:rPr>
            </w:pPr>
            <w:r w:rsidRPr="00815E28">
              <w:rPr>
                <w:rFonts w:cs="Arial"/>
              </w:rPr>
              <w:t xml:space="preserve">Company Registered address </w:t>
            </w:r>
          </w:p>
        </w:tc>
        <w:tc>
          <w:tcPr>
            <w:tcW w:w="4768" w:type="dxa"/>
          </w:tcPr>
          <w:p w14:paraId="5B557FA5" w14:textId="77777777" w:rsidR="00C678CA" w:rsidRPr="00815E28" w:rsidRDefault="00C678CA" w:rsidP="002141AF">
            <w:pPr>
              <w:rPr>
                <w:rFonts w:cs="Arial"/>
              </w:rPr>
            </w:pPr>
          </w:p>
        </w:tc>
      </w:tr>
      <w:tr w:rsidR="00C678CA" w:rsidRPr="00815E28" w14:paraId="368EA3BD" w14:textId="77777777" w:rsidTr="002141AF">
        <w:tc>
          <w:tcPr>
            <w:tcW w:w="4248" w:type="dxa"/>
          </w:tcPr>
          <w:p w14:paraId="256C5B74" w14:textId="77777777" w:rsidR="00C678CA" w:rsidRPr="00815E28" w:rsidRDefault="00C678CA" w:rsidP="002141AF">
            <w:pPr>
              <w:rPr>
                <w:rFonts w:cs="Arial"/>
              </w:rPr>
            </w:pPr>
            <w:r w:rsidRPr="00815E28">
              <w:rPr>
                <w:rFonts w:cs="Arial"/>
              </w:rPr>
              <w:t>Company number (CRO number)</w:t>
            </w:r>
          </w:p>
        </w:tc>
        <w:tc>
          <w:tcPr>
            <w:tcW w:w="4768" w:type="dxa"/>
          </w:tcPr>
          <w:p w14:paraId="48FD400A" w14:textId="77777777" w:rsidR="00C678CA" w:rsidRPr="00815E28" w:rsidRDefault="00C678CA" w:rsidP="002141AF">
            <w:pPr>
              <w:rPr>
                <w:rFonts w:cs="Arial"/>
              </w:rPr>
            </w:pPr>
          </w:p>
        </w:tc>
      </w:tr>
      <w:tr w:rsidR="00C678CA" w:rsidRPr="00815E28" w14:paraId="3D6EAEBE" w14:textId="77777777" w:rsidTr="002141AF">
        <w:tc>
          <w:tcPr>
            <w:tcW w:w="4248" w:type="dxa"/>
          </w:tcPr>
          <w:p w14:paraId="192C56EA" w14:textId="77777777" w:rsidR="00C678CA" w:rsidRPr="00815E28" w:rsidRDefault="00C678CA" w:rsidP="002141AF">
            <w:pPr>
              <w:rPr>
                <w:rFonts w:cs="Arial"/>
              </w:rPr>
            </w:pPr>
            <w:r w:rsidRPr="00815E28">
              <w:rPr>
                <w:rFonts w:cs="Arial"/>
              </w:rPr>
              <w:t>Company VAT number</w:t>
            </w:r>
          </w:p>
        </w:tc>
        <w:tc>
          <w:tcPr>
            <w:tcW w:w="4768" w:type="dxa"/>
          </w:tcPr>
          <w:p w14:paraId="550F0CE6" w14:textId="77777777" w:rsidR="00C678CA" w:rsidRPr="00815E28" w:rsidRDefault="00C678CA" w:rsidP="002141AF">
            <w:pPr>
              <w:rPr>
                <w:rFonts w:cs="Arial"/>
              </w:rPr>
            </w:pPr>
          </w:p>
        </w:tc>
      </w:tr>
    </w:tbl>
    <w:p w14:paraId="5A328B09" w14:textId="77777777" w:rsidR="00C678CA" w:rsidRPr="00815E28" w:rsidRDefault="00C678CA" w:rsidP="00C678CA">
      <w:pPr>
        <w:rPr>
          <w:rFonts w:cs="Arial"/>
        </w:rPr>
      </w:pPr>
    </w:p>
    <w:p w14:paraId="600CB434" w14:textId="77777777" w:rsidR="00C678CA" w:rsidRPr="00815E28" w:rsidRDefault="00C678CA" w:rsidP="00C678CA">
      <w:pPr>
        <w:rPr>
          <w:rFonts w:cs="Arial"/>
        </w:rPr>
      </w:pPr>
      <w:r w:rsidRPr="00815E28">
        <w:rPr>
          <w:rFonts w:cs="Arial"/>
        </w:rPr>
        <w:t>We confirm the turnover for the above company for the most recent 2 financial years is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768"/>
      </w:tblGrid>
      <w:tr w:rsidR="00C678CA" w:rsidRPr="00815E28" w14:paraId="1AFF5BD4" w14:textId="77777777" w:rsidTr="002141AF">
        <w:tc>
          <w:tcPr>
            <w:tcW w:w="4248" w:type="dxa"/>
          </w:tcPr>
          <w:p w14:paraId="626A2A39" w14:textId="77777777" w:rsidR="00C678CA" w:rsidRPr="00815E28" w:rsidRDefault="00C678CA" w:rsidP="002141AF">
            <w:pPr>
              <w:rPr>
                <w:rFonts w:cs="Arial"/>
                <w:i/>
                <w:iCs/>
              </w:rPr>
            </w:pPr>
            <w:r w:rsidRPr="00815E28">
              <w:rPr>
                <w:rFonts w:cs="Arial"/>
                <w:i/>
                <w:iCs/>
              </w:rPr>
              <w:t>[Insert Year]</w:t>
            </w:r>
          </w:p>
        </w:tc>
        <w:tc>
          <w:tcPr>
            <w:tcW w:w="4768" w:type="dxa"/>
          </w:tcPr>
          <w:p w14:paraId="1DE2A5CD" w14:textId="77777777" w:rsidR="00C678CA" w:rsidRPr="00815E28" w:rsidRDefault="00C678CA" w:rsidP="002141AF">
            <w:pPr>
              <w:rPr>
                <w:rFonts w:cs="Arial"/>
              </w:rPr>
            </w:pPr>
          </w:p>
        </w:tc>
      </w:tr>
      <w:tr w:rsidR="00C678CA" w:rsidRPr="00815E28" w14:paraId="2C98314E" w14:textId="77777777" w:rsidTr="002141AF">
        <w:tc>
          <w:tcPr>
            <w:tcW w:w="4248" w:type="dxa"/>
          </w:tcPr>
          <w:p w14:paraId="517289E3" w14:textId="77777777" w:rsidR="00C678CA" w:rsidRPr="00815E28" w:rsidRDefault="00C678CA" w:rsidP="002141AF">
            <w:pPr>
              <w:rPr>
                <w:rFonts w:cs="Arial"/>
              </w:rPr>
            </w:pPr>
            <w:r w:rsidRPr="00815E28">
              <w:rPr>
                <w:rFonts w:cs="Arial"/>
                <w:i/>
                <w:iCs/>
              </w:rPr>
              <w:t>[Insert Year]</w:t>
            </w:r>
          </w:p>
        </w:tc>
        <w:tc>
          <w:tcPr>
            <w:tcW w:w="4768" w:type="dxa"/>
          </w:tcPr>
          <w:p w14:paraId="3220BA4F" w14:textId="77777777" w:rsidR="00C678CA" w:rsidRPr="00815E28" w:rsidRDefault="00C678CA" w:rsidP="002141AF">
            <w:pPr>
              <w:rPr>
                <w:rFonts w:cs="Arial"/>
              </w:rPr>
            </w:pPr>
          </w:p>
        </w:tc>
      </w:tr>
    </w:tbl>
    <w:p w14:paraId="65A8578C" w14:textId="77777777" w:rsidR="00C678CA" w:rsidRPr="00815E28" w:rsidRDefault="00C678CA" w:rsidP="00C678CA">
      <w:pPr>
        <w:rPr>
          <w:rFonts w:cs="Arial"/>
        </w:rPr>
      </w:pPr>
    </w:p>
    <w:p w14:paraId="06338A60" w14:textId="77777777" w:rsidR="00C678CA" w:rsidRPr="00815E28" w:rsidRDefault="00C678CA" w:rsidP="00C678CA">
      <w:pPr>
        <w:rPr>
          <w:rFonts w:cs="Arial"/>
        </w:rPr>
      </w:pPr>
      <w:r w:rsidRPr="00815E28">
        <w:rPr>
          <w:rFonts w:cs="Arial"/>
        </w:rPr>
        <w:t>Yours faithfully,</w:t>
      </w:r>
    </w:p>
    <w:p w14:paraId="025049AA" w14:textId="77777777" w:rsidR="00C678CA" w:rsidRPr="00815E28" w:rsidRDefault="00C678CA" w:rsidP="00C678CA">
      <w:pPr>
        <w:rPr>
          <w:rFonts w:cs="Arial"/>
        </w:rPr>
      </w:pPr>
    </w:p>
    <w:p w14:paraId="5D26A87E" w14:textId="77777777" w:rsidR="00C678CA" w:rsidRPr="00815E28" w:rsidRDefault="00C678CA" w:rsidP="00C678CA">
      <w:pPr>
        <w:rPr>
          <w:rFonts w:cs="Arial"/>
        </w:rPr>
      </w:pPr>
      <w:r w:rsidRPr="00815E28">
        <w:rPr>
          <w:rFonts w:cs="Arial"/>
        </w:rPr>
        <w:t>_____________________</w:t>
      </w:r>
    </w:p>
    <w:permEnd w:id="516885278"/>
    <w:p w14:paraId="2F1ACA49" w14:textId="77777777" w:rsidR="00C678CA" w:rsidRDefault="00C678CA" w:rsidP="00C678CA">
      <w:pPr>
        <w:rPr>
          <w:rFonts w:cs="Arial"/>
        </w:rPr>
      </w:pPr>
      <w:r w:rsidRPr="00815E28">
        <w:rPr>
          <w:rFonts w:cs="Arial"/>
        </w:rPr>
        <w:t>Independent / External Accountant’s / Auditor’s entity name</w:t>
      </w:r>
    </w:p>
    <w:p w14:paraId="31CF1B33" w14:textId="77777777" w:rsidR="00C678CA" w:rsidRDefault="00C678CA" w:rsidP="00C678CA">
      <w:pPr>
        <w:spacing w:after="160" w:line="259" w:lineRule="auto"/>
        <w:ind w:left="709" w:right="-176" w:hanging="709"/>
        <w:rPr>
          <w:rFonts w:cs="Arial"/>
          <w:b/>
          <w:bCs/>
          <w:color w:val="000000"/>
          <w:u w:val="single"/>
        </w:rPr>
      </w:pPr>
    </w:p>
    <w:p w14:paraId="715354B5" w14:textId="77777777" w:rsidR="00C678CA" w:rsidRPr="00F3705B" w:rsidRDefault="00C678CA" w:rsidP="00C678CA">
      <w:pPr>
        <w:pStyle w:val="Heading1"/>
        <w:shd w:val="clear" w:color="auto" w:fill="FFFFFF"/>
        <w:rPr>
          <w:u w:val="single"/>
          <w:shd w:val="clear" w:color="auto" w:fill="A5C9EB"/>
        </w:rPr>
      </w:pPr>
      <w:r w:rsidRPr="00F3705B">
        <w:rPr>
          <w:u w:val="single"/>
          <w:shd w:val="clear" w:color="auto" w:fill="A5C9EB"/>
        </w:rPr>
        <w:br w:type="page"/>
      </w:r>
    </w:p>
    <w:p w14:paraId="24E59426" w14:textId="77777777" w:rsidR="00C678CA" w:rsidRPr="00F046DB" w:rsidRDefault="00C678CA" w:rsidP="00F046DB">
      <w:pPr>
        <w:shd w:val="clear" w:color="auto" w:fill="A5C9EB"/>
        <w:rPr>
          <w:b/>
          <w:shd w:val="clear" w:color="auto" w:fill="A5C9EB"/>
        </w:rPr>
      </w:pPr>
      <w:bookmarkStart w:id="239" w:name="_Toc227593656"/>
      <w:r w:rsidRPr="00F046DB">
        <w:rPr>
          <w:b/>
          <w:shd w:val="clear" w:color="auto" w:fill="A5C9EB"/>
        </w:rPr>
        <w:lastRenderedPageBreak/>
        <w:t>APPENDIX 4:</w:t>
      </w:r>
      <w:r w:rsidRPr="00F046DB">
        <w:rPr>
          <w:b/>
          <w:shd w:val="clear" w:color="auto" w:fill="A5C9EB"/>
        </w:rPr>
        <w:tab/>
        <w:t>APPLICANT’S ORGANISATION</w:t>
      </w:r>
      <w:bookmarkEnd w:id="239"/>
    </w:p>
    <w:p w14:paraId="16713AF7" w14:textId="77777777" w:rsidR="00C678CA" w:rsidRDefault="00C678CA" w:rsidP="00C678CA">
      <w:pPr>
        <w:spacing w:after="160" w:line="259" w:lineRule="auto"/>
        <w:ind w:left="709" w:right="-176" w:hanging="709"/>
        <w:jc w:val="center"/>
        <w:rPr>
          <w:rFonts w:cs="Arial"/>
          <w:color w:val="000000"/>
        </w:rPr>
      </w:pPr>
    </w:p>
    <w:p w14:paraId="10EFE24F" w14:textId="77777777" w:rsidR="00C678CA" w:rsidRDefault="00C678CA" w:rsidP="00C678CA">
      <w:pPr>
        <w:spacing w:after="160" w:line="259" w:lineRule="auto"/>
        <w:ind w:left="709" w:right="-176" w:hanging="709"/>
        <w:jc w:val="center"/>
        <w:rPr>
          <w:rFonts w:cs="Arial"/>
          <w:color w:val="000000"/>
        </w:rPr>
      </w:pPr>
      <w:r w:rsidRPr="00C260C5">
        <w:rPr>
          <w:rFonts w:cs="Arial"/>
          <w:color w:val="000000"/>
        </w:rPr>
        <w:t>Separate excel spreadsheet, attached.</w:t>
      </w:r>
    </w:p>
    <w:p w14:paraId="5DC9BC9A" w14:textId="77777777" w:rsidR="00C678CA" w:rsidRDefault="00C678CA" w:rsidP="00C678CA">
      <w:pPr>
        <w:spacing w:after="160" w:line="259" w:lineRule="auto"/>
        <w:ind w:left="709" w:right="-176" w:hanging="709"/>
        <w:jc w:val="center"/>
        <w:rPr>
          <w:rFonts w:cs="Arial"/>
          <w:color w:val="000000"/>
        </w:rPr>
      </w:pPr>
    </w:p>
    <w:p w14:paraId="1F5539DD" w14:textId="77777777" w:rsidR="00C678CA" w:rsidRDefault="00C678CA" w:rsidP="00C678CA">
      <w:pPr>
        <w:spacing w:after="160" w:line="259" w:lineRule="auto"/>
        <w:ind w:left="709" w:right="-176" w:hanging="709"/>
        <w:jc w:val="center"/>
        <w:rPr>
          <w:rFonts w:cs="Arial"/>
          <w:color w:val="000000"/>
        </w:rPr>
      </w:pPr>
    </w:p>
    <w:p w14:paraId="23998590" w14:textId="77777777" w:rsidR="00C678CA" w:rsidRDefault="00C678CA" w:rsidP="00C678CA">
      <w:pPr>
        <w:spacing w:after="160" w:line="259" w:lineRule="auto"/>
        <w:ind w:left="709" w:right="-176" w:hanging="709"/>
        <w:jc w:val="center"/>
        <w:rPr>
          <w:rFonts w:cs="Arial"/>
          <w:color w:val="000000"/>
        </w:rPr>
      </w:pPr>
    </w:p>
    <w:p w14:paraId="53A5BA94" w14:textId="77777777" w:rsidR="00C678CA" w:rsidRDefault="00C678CA" w:rsidP="00C678CA">
      <w:pPr>
        <w:spacing w:after="160" w:line="259" w:lineRule="auto"/>
        <w:ind w:left="709" w:right="-176" w:hanging="709"/>
        <w:jc w:val="center"/>
        <w:rPr>
          <w:rFonts w:cs="Arial"/>
          <w:color w:val="000000"/>
        </w:rPr>
      </w:pPr>
    </w:p>
    <w:p w14:paraId="17F3B4BB" w14:textId="77777777" w:rsidR="00C678CA" w:rsidRDefault="00C678CA" w:rsidP="00C678CA">
      <w:pPr>
        <w:spacing w:after="160" w:line="259" w:lineRule="auto"/>
        <w:ind w:left="709" w:right="-176" w:hanging="709"/>
        <w:jc w:val="center"/>
        <w:rPr>
          <w:rFonts w:cs="Arial"/>
          <w:color w:val="000000"/>
        </w:rPr>
      </w:pPr>
      <w:r>
        <w:rPr>
          <w:rFonts w:cs="Arial"/>
          <w:color w:val="000000"/>
        </w:rPr>
        <w:br w:type="page"/>
      </w:r>
    </w:p>
    <w:p w14:paraId="7B693229" w14:textId="77777777" w:rsidR="00C678CA" w:rsidRPr="007817C5" w:rsidRDefault="00C678CA" w:rsidP="00C678CA">
      <w:pPr>
        <w:shd w:val="clear" w:color="auto" w:fill="A5C9EB"/>
        <w:rPr>
          <w:b/>
        </w:rPr>
      </w:pPr>
      <w:r w:rsidRPr="00F3705B">
        <w:rPr>
          <w:b/>
          <w:u w:val="single"/>
          <w:shd w:val="clear" w:color="auto" w:fill="A5C9EB"/>
        </w:rPr>
        <w:lastRenderedPageBreak/>
        <w:t>APPENDIX 5:</w:t>
      </w:r>
      <w:r w:rsidRPr="00F3705B">
        <w:rPr>
          <w:b/>
          <w:shd w:val="clear" w:color="auto" w:fill="A5C9EB"/>
        </w:rPr>
        <w:tab/>
        <w:t>FORM OF FINANCIAL STANDING LETTER</w:t>
      </w:r>
    </w:p>
    <w:p w14:paraId="0DB652FF" w14:textId="77777777" w:rsidR="00C678CA" w:rsidRDefault="00C678CA" w:rsidP="00C678CA">
      <w:pPr>
        <w:tabs>
          <w:tab w:val="left" w:pos="1418"/>
        </w:tabs>
        <w:ind w:left="709"/>
        <w:jc w:val="both"/>
        <w:rPr>
          <w:rFonts w:cs="Arial"/>
          <w:lang w:val="x-none" w:eastAsia="en-US"/>
        </w:rPr>
      </w:pPr>
    </w:p>
    <w:p w14:paraId="269ABD1B" w14:textId="77777777" w:rsidR="00C678CA" w:rsidRPr="00290E52" w:rsidRDefault="00C678CA" w:rsidP="00C678CA">
      <w:pPr>
        <w:tabs>
          <w:tab w:val="left" w:pos="1418"/>
        </w:tabs>
        <w:ind w:left="709"/>
        <w:jc w:val="both"/>
        <w:rPr>
          <w:rFonts w:cs="Arial"/>
        </w:rPr>
      </w:pPr>
      <w:r w:rsidRPr="00290E52">
        <w:rPr>
          <w:rFonts w:cs="Arial"/>
          <w:lang w:val="x-none" w:eastAsia="en-US"/>
        </w:rPr>
        <w:t>Dear Sir,</w:t>
      </w:r>
    </w:p>
    <w:p w14:paraId="19557EB1" w14:textId="77777777" w:rsidR="00C678CA" w:rsidRPr="00290E52" w:rsidRDefault="00C678CA" w:rsidP="00C678CA">
      <w:pPr>
        <w:ind w:left="709"/>
        <w:jc w:val="both"/>
        <w:rPr>
          <w:rFonts w:cs="Arial"/>
        </w:rPr>
      </w:pPr>
    </w:p>
    <w:p w14:paraId="7FEA0385" w14:textId="77777777" w:rsidR="00C678CA" w:rsidRPr="00290E52" w:rsidRDefault="00C678CA" w:rsidP="00C678CA">
      <w:pPr>
        <w:tabs>
          <w:tab w:val="left" w:pos="1418"/>
        </w:tabs>
        <w:ind w:left="709"/>
        <w:jc w:val="both"/>
        <w:rPr>
          <w:rFonts w:cs="Arial"/>
        </w:rPr>
      </w:pPr>
      <w:r w:rsidRPr="00290E52">
        <w:rPr>
          <w:rFonts w:cs="Arial"/>
          <w:lang w:val="x-none" w:eastAsia="en-US"/>
        </w:rPr>
        <w:t>Re:</w:t>
      </w:r>
      <w:r w:rsidRPr="00290E52">
        <w:rPr>
          <w:rFonts w:cs="Arial"/>
          <w:lang w:val="x-none" w:eastAsia="en-US"/>
        </w:rPr>
        <w:tab/>
      </w:r>
      <w:r w:rsidRPr="00F12779">
        <w:rPr>
          <w:rFonts w:cs="Arial"/>
          <w:i/>
          <w:lang w:eastAsia="en-US"/>
        </w:rPr>
        <w:t>Enter</w:t>
      </w:r>
      <w:r>
        <w:rPr>
          <w:rFonts w:cs="Arial"/>
          <w:i/>
          <w:lang w:eastAsia="en-US"/>
        </w:rPr>
        <w:t xml:space="preserve"> </w:t>
      </w:r>
      <w:r w:rsidRPr="00961B8B">
        <w:rPr>
          <w:rFonts w:cs="Arial"/>
          <w:i/>
          <w:lang w:eastAsia="en-US"/>
        </w:rPr>
        <w:t>Uisce Éireann</w:t>
      </w:r>
      <w:r w:rsidRPr="00F12779">
        <w:rPr>
          <w:rFonts w:cs="Arial"/>
          <w:i/>
          <w:lang w:eastAsia="en-US"/>
        </w:rPr>
        <w:t xml:space="preserve">  Reference and Contract Name</w:t>
      </w:r>
    </w:p>
    <w:p w14:paraId="4F96007F" w14:textId="77777777" w:rsidR="00C678CA" w:rsidRPr="00290E52" w:rsidRDefault="00C678CA" w:rsidP="00C678CA">
      <w:pPr>
        <w:tabs>
          <w:tab w:val="left" w:pos="1418"/>
        </w:tabs>
        <w:ind w:left="709"/>
        <w:jc w:val="both"/>
        <w:rPr>
          <w:rFonts w:cs="Arial"/>
        </w:rPr>
      </w:pPr>
      <w:r w:rsidRPr="00290E52">
        <w:rPr>
          <w:rFonts w:cs="Arial"/>
          <w:lang w:val="x-none" w:eastAsia="en-US"/>
        </w:rPr>
        <w:tab/>
      </w:r>
      <w:r w:rsidRPr="00290E52">
        <w:rPr>
          <w:rFonts w:cs="Arial"/>
          <w:lang w:val="x-none" w:eastAsia="en-US"/>
        </w:rPr>
        <w:tab/>
      </w:r>
      <w:r w:rsidRPr="00290E52">
        <w:rPr>
          <w:rFonts w:cs="Arial"/>
          <w:lang w:eastAsia="en-US"/>
        </w:rPr>
        <w:t xml:space="preserve">PQQ Response </w:t>
      </w:r>
      <w:r w:rsidRPr="00290E52">
        <w:rPr>
          <w:rFonts w:cs="Arial"/>
          <w:lang w:val="x-none" w:eastAsia="en-US"/>
        </w:rPr>
        <w:t xml:space="preserve">Submission by </w:t>
      </w:r>
      <w:r w:rsidRPr="00290E52">
        <w:rPr>
          <w:rFonts w:cs="Arial"/>
          <w:b/>
          <w:lang w:eastAsia="en-US"/>
        </w:rPr>
        <w:t>Applicant</w:t>
      </w:r>
      <w:r w:rsidRPr="00290E52">
        <w:rPr>
          <w:rFonts w:cs="Arial"/>
          <w:b/>
          <w:lang w:val="x-none" w:eastAsia="en-US"/>
        </w:rPr>
        <w:t xml:space="preserve"> name</w:t>
      </w:r>
    </w:p>
    <w:p w14:paraId="489DF9A7" w14:textId="77777777" w:rsidR="00C678CA" w:rsidRPr="00290E52" w:rsidRDefault="00C678CA" w:rsidP="00C678CA">
      <w:pPr>
        <w:ind w:left="709"/>
        <w:jc w:val="both"/>
        <w:rPr>
          <w:rFonts w:cs="Arial"/>
          <w:lang w:val="x-none" w:eastAsia="en-US"/>
        </w:rPr>
      </w:pPr>
      <w:r w:rsidRPr="00290E52">
        <w:rPr>
          <w:rFonts w:cs="Arial"/>
          <w:lang w:val="x-none" w:eastAsia="en-US"/>
        </w:rPr>
        <w:tab/>
      </w:r>
      <w:r w:rsidRPr="00290E52">
        <w:rPr>
          <w:rFonts w:cs="Arial"/>
          <w:lang w:val="x-none" w:eastAsia="en-US"/>
        </w:rPr>
        <w:tab/>
        <w:t>Financial Resources</w:t>
      </w:r>
    </w:p>
    <w:p w14:paraId="6F7F5C9F" w14:textId="77777777" w:rsidR="00C678CA" w:rsidRPr="00290E52" w:rsidRDefault="00C678CA" w:rsidP="00C678CA">
      <w:pPr>
        <w:ind w:left="709"/>
        <w:jc w:val="both"/>
        <w:rPr>
          <w:rFonts w:cs="Arial"/>
        </w:rPr>
      </w:pPr>
    </w:p>
    <w:p w14:paraId="0411419E" w14:textId="77777777" w:rsidR="00C678CA" w:rsidRPr="00290E52" w:rsidRDefault="00C678CA" w:rsidP="00C678CA">
      <w:pPr>
        <w:ind w:left="709"/>
        <w:jc w:val="both"/>
        <w:rPr>
          <w:rFonts w:cs="Arial"/>
          <w:lang w:val="en-IE"/>
        </w:rPr>
      </w:pPr>
      <w:r w:rsidRPr="00290E52">
        <w:rPr>
          <w:rFonts w:cs="Arial"/>
          <w:lang w:val="x-none" w:eastAsia="en-US"/>
        </w:rPr>
        <w:t xml:space="preserve">We understand that </w:t>
      </w:r>
      <w:r w:rsidRPr="00290E52">
        <w:rPr>
          <w:rFonts w:cs="Arial"/>
          <w:b/>
          <w:lang w:eastAsia="en-US"/>
        </w:rPr>
        <w:t>Applicant</w:t>
      </w:r>
      <w:r w:rsidRPr="00290E52">
        <w:rPr>
          <w:rFonts w:cs="Arial"/>
          <w:b/>
          <w:lang w:val="x-none" w:eastAsia="en-US"/>
        </w:rPr>
        <w:t xml:space="preserve"> name</w:t>
      </w:r>
      <w:r w:rsidRPr="00290E52">
        <w:rPr>
          <w:rFonts w:cs="Arial"/>
          <w:lang w:val="x-none" w:eastAsia="en-US"/>
        </w:rPr>
        <w:t xml:space="preserve">, </w:t>
      </w:r>
      <w:r w:rsidRPr="00290E52">
        <w:rPr>
          <w:rFonts w:cs="Arial"/>
          <w:lang w:eastAsia="en-US"/>
        </w:rPr>
        <w:t xml:space="preserve">is </w:t>
      </w:r>
      <w:r w:rsidRPr="00290E52">
        <w:rPr>
          <w:rFonts w:cs="Arial"/>
          <w:lang w:val="en-IE" w:eastAsia="en-US"/>
        </w:rPr>
        <w:t>relying on our financial standing in the above competition and requires confirmation that those financial resources are available to it.</w:t>
      </w:r>
    </w:p>
    <w:p w14:paraId="250EF5A2" w14:textId="77777777" w:rsidR="00C678CA" w:rsidRPr="00290E52" w:rsidRDefault="00C678CA" w:rsidP="00C678CA">
      <w:pPr>
        <w:ind w:left="709"/>
        <w:jc w:val="both"/>
        <w:rPr>
          <w:rFonts w:cs="Arial"/>
          <w:lang w:val="en-IE"/>
        </w:rPr>
      </w:pPr>
    </w:p>
    <w:p w14:paraId="49F21A46" w14:textId="77777777" w:rsidR="00C678CA" w:rsidRPr="00290E52" w:rsidRDefault="00C678CA" w:rsidP="00C678CA">
      <w:pPr>
        <w:ind w:left="709"/>
        <w:jc w:val="both"/>
        <w:rPr>
          <w:rFonts w:cs="Arial"/>
          <w:lang w:val="en-IE"/>
        </w:rPr>
      </w:pPr>
      <w:r w:rsidRPr="00290E52">
        <w:rPr>
          <w:rFonts w:cs="Arial"/>
          <w:lang w:val="en-IE" w:eastAsia="en-US"/>
        </w:rPr>
        <w:t xml:space="preserve">Accordingly we confirm that we can provide the financial resources identified in the PQQ Response to facilitate </w:t>
      </w:r>
      <w:r w:rsidRPr="00290E52">
        <w:rPr>
          <w:rFonts w:cs="Arial"/>
          <w:b/>
          <w:lang w:val="en-IE" w:eastAsia="en-US"/>
        </w:rPr>
        <w:t>Applicant name’s</w:t>
      </w:r>
      <w:r w:rsidRPr="00290E52">
        <w:rPr>
          <w:rFonts w:cs="Arial"/>
          <w:lang w:val="en-IE" w:eastAsia="en-US"/>
        </w:rPr>
        <w:t xml:space="preserve"> participation in the competition. In addition if they are successful in the competition and appointed, then we will provide a guarantee to you that those financial resources will be made available for the duration of the Contract.</w:t>
      </w:r>
    </w:p>
    <w:p w14:paraId="67E6C1C6" w14:textId="77777777" w:rsidR="00C678CA" w:rsidRDefault="00C678CA" w:rsidP="00C678CA">
      <w:pPr>
        <w:ind w:left="709"/>
        <w:jc w:val="both"/>
        <w:rPr>
          <w:rFonts w:cs="Arial"/>
          <w:lang w:val="en-IE"/>
        </w:rPr>
      </w:pPr>
    </w:p>
    <w:p w14:paraId="1AA4BAAC" w14:textId="77777777" w:rsidR="00C678CA" w:rsidRDefault="00C678CA" w:rsidP="00C678CA">
      <w:pPr>
        <w:ind w:left="709"/>
        <w:jc w:val="both"/>
        <w:rPr>
          <w:rFonts w:cs="Arial"/>
          <w:lang w:val="en-IE"/>
        </w:rPr>
      </w:pPr>
      <w:r>
        <w:rPr>
          <w:rFonts w:cs="Arial"/>
          <w:lang w:val="en-IE"/>
        </w:rPr>
        <w:t>We confirm the following details in relation to our company:</w:t>
      </w:r>
    </w:p>
    <w:p w14:paraId="3C9A27FC" w14:textId="77777777" w:rsidR="00C678CA" w:rsidRDefault="00C678CA" w:rsidP="00C678CA">
      <w:pPr>
        <w:ind w:left="709"/>
        <w:jc w:val="both"/>
        <w:rPr>
          <w:rFonts w:cs="Arial"/>
          <w:lang w:val="en-IE"/>
        </w:rPr>
      </w:pPr>
      <w:permStart w:id="43656253" w:edGrp="everyone"/>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7"/>
        <w:gridCol w:w="4174"/>
      </w:tblGrid>
      <w:tr w:rsidR="00C678CA" w:rsidRPr="003A7520" w14:paraId="13C6D33E" w14:textId="77777777" w:rsidTr="002141AF">
        <w:tc>
          <w:tcPr>
            <w:tcW w:w="4698" w:type="dxa"/>
          </w:tcPr>
          <w:p w14:paraId="00FCBDAD" w14:textId="77777777" w:rsidR="00C678CA" w:rsidRPr="003A7520" w:rsidRDefault="00C678CA" w:rsidP="002141AF">
            <w:pPr>
              <w:jc w:val="both"/>
              <w:rPr>
                <w:rFonts w:cs="Arial"/>
                <w:lang w:val="en-IE"/>
              </w:rPr>
            </w:pPr>
            <w:r w:rsidRPr="003A7520">
              <w:rPr>
                <w:rFonts w:cs="Arial"/>
                <w:lang w:val="en-IE"/>
              </w:rPr>
              <w:t>Registered name:</w:t>
            </w:r>
          </w:p>
        </w:tc>
        <w:tc>
          <w:tcPr>
            <w:tcW w:w="4698" w:type="dxa"/>
          </w:tcPr>
          <w:p w14:paraId="7B054221" w14:textId="77777777" w:rsidR="00C678CA" w:rsidRPr="003A7520" w:rsidRDefault="00C678CA" w:rsidP="002141AF">
            <w:pPr>
              <w:jc w:val="both"/>
              <w:rPr>
                <w:rFonts w:cs="Arial"/>
                <w:lang w:val="en-IE"/>
              </w:rPr>
            </w:pPr>
          </w:p>
        </w:tc>
      </w:tr>
      <w:tr w:rsidR="00C678CA" w:rsidRPr="003A7520" w14:paraId="26108033" w14:textId="77777777" w:rsidTr="002141AF">
        <w:tc>
          <w:tcPr>
            <w:tcW w:w="4698" w:type="dxa"/>
          </w:tcPr>
          <w:p w14:paraId="4DA2BC14" w14:textId="77777777" w:rsidR="00C678CA" w:rsidRPr="003A7520" w:rsidRDefault="00C678CA" w:rsidP="002141AF">
            <w:pPr>
              <w:jc w:val="both"/>
              <w:rPr>
                <w:rFonts w:cs="Arial"/>
                <w:lang w:val="en-IE"/>
              </w:rPr>
            </w:pPr>
            <w:r w:rsidRPr="003A7520">
              <w:rPr>
                <w:rFonts w:cs="Arial"/>
                <w:lang w:val="en-IE"/>
              </w:rPr>
              <w:t>Registered address:</w:t>
            </w:r>
          </w:p>
        </w:tc>
        <w:tc>
          <w:tcPr>
            <w:tcW w:w="4698" w:type="dxa"/>
          </w:tcPr>
          <w:p w14:paraId="77161AD6" w14:textId="77777777" w:rsidR="00C678CA" w:rsidRPr="003A7520" w:rsidRDefault="00C678CA" w:rsidP="002141AF">
            <w:pPr>
              <w:jc w:val="both"/>
              <w:rPr>
                <w:rFonts w:cs="Arial"/>
                <w:lang w:val="en-IE"/>
              </w:rPr>
            </w:pPr>
          </w:p>
        </w:tc>
      </w:tr>
      <w:tr w:rsidR="00C678CA" w:rsidRPr="003A7520" w14:paraId="5D699F14" w14:textId="77777777" w:rsidTr="002141AF">
        <w:tc>
          <w:tcPr>
            <w:tcW w:w="4698" w:type="dxa"/>
          </w:tcPr>
          <w:p w14:paraId="6212F320" w14:textId="77777777" w:rsidR="00C678CA" w:rsidRPr="003A7520" w:rsidRDefault="00C678CA" w:rsidP="002141AF">
            <w:pPr>
              <w:jc w:val="both"/>
              <w:rPr>
                <w:rFonts w:cs="Arial"/>
                <w:lang w:val="en-IE"/>
              </w:rPr>
            </w:pPr>
            <w:r w:rsidRPr="003A7520">
              <w:rPr>
                <w:rFonts w:cs="Arial"/>
                <w:lang w:val="en-IE"/>
              </w:rPr>
              <w:t>Company number (CRO):</w:t>
            </w:r>
          </w:p>
        </w:tc>
        <w:tc>
          <w:tcPr>
            <w:tcW w:w="4698" w:type="dxa"/>
          </w:tcPr>
          <w:p w14:paraId="0C060139" w14:textId="77777777" w:rsidR="00C678CA" w:rsidRPr="003A7520" w:rsidRDefault="00C678CA" w:rsidP="002141AF">
            <w:pPr>
              <w:jc w:val="both"/>
              <w:rPr>
                <w:rFonts w:cs="Arial"/>
                <w:lang w:val="en-IE"/>
              </w:rPr>
            </w:pPr>
          </w:p>
        </w:tc>
      </w:tr>
      <w:tr w:rsidR="00C678CA" w:rsidRPr="003A7520" w14:paraId="71B7460F" w14:textId="77777777" w:rsidTr="002141AF">
        <w:tc>
          <w:tcPr>
            <w:tcW w:w="4698" w:type="dxa"/>
          </w:tcPr>
          <w:p w14:paraId="3808A506" w14:textId="77777777" w:rsidR="00C678CA" w:rsidRPr="003A7520" w:rsidRDefault="00C678CA" w:rsidP="002141AF">
            <w:pPr>
              <w:jc w:val="both"/>
              <w:rPr>
                <w:rFonts w:cs="Arial"/>
                <w:lang w:val="en-IE"/>
              </w:rPr>
            </w:pPr>
            <w:r w:rsidRPr="003A7520">
              <w:rPr>
                <w:rFonts w:cs="Arial"/>
                <w:lang w:val="en-IE"/>
              </w:rPr>
              <w:t>VAT number:</w:t>
            </w:r>
          </w:p>
        </w:tc>
        <w:tc>
          <w:tcPr>
            <w:tcW w:w="4698" w:type="dxa"/>
          </w:tcPr>
          <w:p w14:paraId="3EAF9A17" w14:textId="77777777" w:rsidR="00C678CA" w:rsidRPr="003A7520" w:rsidRDefault="00C678CA" w:rsidP="002141AF">
            <w:pPr>
              <w:jc w:val="both"/>
              <w:rPr>
                <w:rFonts w:cs="Arial"/>
                <w:lang w:val="en-IE"/>
              </w:rPr>
            </w:pPr>
          </w:p>
        </w:tc>
      </w:tr>
    </w:tbl>
    <w:p w14:paraId="1F07A842" w14:textId="77777777" w:rsidR="00C678CA" w:rsidRDefault="00C678CA" w:rsidP="00C678CA">
      <w:pPr>
        <w:ind w:left="709"/>
        <w:jc w:val="both"/>
        <w:rPr>
          <w:rFonts w:cs="Arial"/>
          <w:lang w:val="en-IE"/>
        </w:rPr>
      </w:pPr>
    </w:p>
    <w:p w14:paraId="03CEBABB" w14:textId="77777777" w:rsidR="00C678CA" w:rsidRPr="00290E52" w:rsidRDefault="00C678CA" w:rsidP="00C678CA">
      <w:pPr>
        <w:ind w:left="709"/>
        <w:jc w:val="both"/>
        <w:rPr>
          <w:rFonts w:cs="Arial"/>
          <w:lang w:val="en-IE"/>
        </w:rPr>
      </w:pPr>
      <w:r w:rsidRPr="00290E52">
        <w:rPr>
          <w:rFonts w:cs="Arial"/>
          <w:lang w:val="en-IE" w:eastAsia="en-US"/>
        </w:rPr>
        <w:t>Yours faithfully,</w:t>
      </w:r>
    </w:p>
    <w:p w14:paraId="2CDE47BD" w14:textId="77777777" w:rsidR="00C678CA" w:rsidRPr="00290E52" w:rsidRDefault="00C678CA" w:rsidP="00C678CA">
      <w:pPr>
        <w:ind w:left="709"/>
        <w:jc w:val="both"/>
        <w:rPr>
          <w:rFonts w:cs="Arial"/>
          <w:lang w:val="en-IE"/>
        </w:rPr>
      </w:pPr>
    </w:p>
    <w:p w14:paraId="6672F327" w14:textId="77777777" w:rsidR="00C678CA" w:rsidRPr="00290E52" w:rsidRDefault="00C678CA" w:rsidP="00C678CA">
      <w:pPr>
        <w:ind w:left="709"/>
        <w:jc w:val="both"/>
        <w:rPr>
          <w:rFonts w:cs="Arial"/>
          <w:b/>
          <w:lang w:val="en-IE"/>
        </w:rPr>
      </w:pPr>
      <w:r w:rsidRPr="00290E52">
        <w:rPr>
          <w:rFonts w:cs="Arial"/>
          <w:b/>
          <w:lang w:val="en-IE" w:eastAsia="en-US"/>
        </w:rPr>
        <w:t>authorised representative of</w:t>
      </w:r>
    </w:p>
    <w:permEnd w:id="43656253"/>
    <w:p w14:paraId="62E702AC" w14:textId="77777777" w:rsidR="00C678CA" w:rsidRDefault="00C678CA" w:rsidP="00C678CA">
      <w:pPr>
        <w:ind w:left="709"/>
        <w:jc w:val="both"/>
        <w:rPr>
          <w:rFonts w:cs="Arial"/>
          <w:b/>
          <w:lang w:val="en-IE" w:eastAsia="en-US"/>
        </w:rPr>
      </w:pPr>
      <w:r w:rsidRPr="00290E52">
        <w:rPr>
          <w:rFonts w:cs="Arial"/>
          <w:b/>
          <w:lang w:val="en-IE" w:eastAsia="en-US"/>
        </w:rPr>
        <w:t>guarantor of financial resources</w:t>
      </w:r>
    </w:p>
    <w:p w14:paraId="2ADE2774" w14:textId="77777777" w:rsidR="00F046DB" w:rsidRDefault="00F046DB" w:rsidP="00C678CA">
      <w:pPr>
        <w:ind w:left="709"/>
        <w:jc w:val="both"/>
        <w:rPr>
          <w:rFonts w:cs="Arial"/>
          <w:b/>
          <w:lang w:val="en-IE" w:eastAsia="en-US"/>
        </w:rPr>
      </w:pPr>
    </w:p>
    <w:p w14:paraId="319B513C" w14:textId="77777777" w:rsidR="00F046DB" w:rsidRDefault="00F046DB" w:rsidP="00C678CA">
      <w:pPr>
        <w:ind w:left="709"/>
        <w:jc w:val="both"/>
        <w:rPr>
          <w:rFonts w:cs="Arial"/>
          <w:b/>
          <w:lang w:val="en-IE" w:eastAsia="en-US"/>
        </w:rPr>
      </w:pPr>
    </w:p>
    <w:p w14:paraId="39D57462" w14:textId="77777777" w:rsidR="00F046DB" w:rsidRDefault="00F046DB" w:rsidP="00C678CA">
      <w:pPr>
        <w:ind w:left="709"/>
        <w:jc w:val="both"/>
        <w:rPr>
          <w:rFonts w:cs="Arial"/>
          <w:b/>
          <w:lang w:val="en-IE" w:eastAsia="en-US"/>
        </w:rPr>
      </w:pPr>
    </w:p>
    <w:p w14:paraId="1499C645" w14:textId="77777777" w:rsidR="00F046DB" w:rsidRDefault="00F046DB" w:rsidP="00C678CA">
      <w:pPr>
        <w:ind w:left="709"/>
        <w:jc w:val="both"/>
        <w:rPr>
          <w:rFonts w:cs="Arial"/>
          <w:b/>
          <w:lang w:val="en-IE" w:eastAsia="en-US"/>
        </w:rPr>
      </w:pPr>
    </w:p>
    <w:p w14:paraId="4E3F8323" w14:textId="77777777" w:rsidR="00F046DB" w:rsidRDefault="00F046DB" w:rsidP="00C678CA">
      <w:pPr>
        <w:ind w:left="709"/>
        <w:jc w:val="both"/>
        <w:rPr>
          <w:rFonts w:cs="Arial"/>
          <w:b/>
          <w:lang w:val="en-IE" w:eastAsia="en-US"/>
        </w:rPr>
      </w:pPr>
    </w:p>
    <w:p w14:paraId="33F028B2" w14:textId="77777777" w:rsidR="00F046DB" w:rsidRDefault="00F046DB" w:rsidP="00C678CA">
      <w:pPr>
        <w:ind w:left="709"/>
        <w:jc w:val="both"/>
        <w:rPr>
          <w:rFonts w:cs="Arial"/>
          <w:b/>
          <w:lang w:val="en-IE" w:eastAsia="en-US"/>
        </w:rPr>
      </w:pPr>
    </w:p>
    <w:p w14:paraId="404CA101" w14:textId="77777777" w:rsidR="00F046DB" w:rsidRDefault="00F046DB" w:rsidP="00C678CA">
      <w:pPr>
        <w:ind w:left="709"/>
        <w:jc w:val="both"/>
        <w:rPr>
          <w:rFonts w:cs="Arial"/>
          <w:b/>
          <w:lang w:val="en-IE" w:eastAsia="en-US"/>
        </w:rPr>
      </w:pPr>
    </w:p>
    <w:p w14:paraId="0C72F2F1" w14:textId="77777777" w:rsidR="00F046DB" w:rsidRDefault="00F046DB" w:rsidP="00C678CA">
      <w:pPr>
        <w:ind w:left="709"/>
        <w:jc w:val="both"/>
        <w:rPr>
          <w:rFonts w:cs="Arial"/>
          <w:b/>
          <w:lang w:val="en-IE" w:eastAsia="en-US"/>
        </w:rPr>
      </w:pPr>
    </w:p>
    <w:p w14:paraId="6EB66AD0" w14:textId="77777777" w:rsidR="00F046DB" w:rsidRDefault="00F046DB" w:rsidP="00C678CA">
      <w:pPr>
        <w:ind w:left="709"/>
        <w:jc w:val="both"/>
        <w:rPr>
          <w:rFonts w:cs="Arial"/>
          <w:b/>
          <w:lang w:val="en-IE" w:eastAsia="en-US"/>
        </w:rPr>
      </w:pPr>
    </w:p>
    <w:p w14:paraId="34B4B0C0" w14:textId="77777777" w:rsidR="00F046DB" w:rsidRDefault="00F046DB" w:rsidP="00C678CA">
      <w:pPr>
        <w:ind w:left="709"/>
        <w:jc w:val="both"/>
        <w:rPr>
          <w:rFonts w:cs="Arial"/>
          <w:b/>
          <w:lang w:val="en-IE" w:eastAsia="en-US"/>
        </w:rPr>
      </w:pPr>
    </w:p>
    <w:p w14:paraId="3B322D7D" w14:textId="77777777" w:rsidR="00F046DB" w:rsidRDefault="00F046DB" w:rsidP="00C678CA">
      <w:pPr>
        <w:ind w:left="709"/>
        <w:jc w:val="both"/>
        <w:rPr>
          <w:rFonts w:cs="Arial"/>
          <w:b/>
          <w:lang w:val="en-IE" w:eastAsia="en-US"/>
        </w:rPr>
      </w:pPr>
    </w:p>
    <w:p w14:paraId="3F5732E5" w14:textId="77777777" w:rsidR="00F046DB" w:rsidRDefault="00F046DB" w:rsidP="00C678CA">
      <w:pPr>
        <w:ind w:left="709"/>
        <w:jc w:val="both"/>
        <w:rPr>
          <w:rFonts w:cs="Arial"/>
          <w:b/>
          <w:lang w:val="en-IE" w:eastAsia="en-US"/>
        </w:rPr>
      </w:pPr>
    </w:p>
    <w:p w14:paraId="64F005B5" w14:textId="77777777" w:rsidR="00F046DB" w:rsidRDefault="00F046DB" w:rsidP="00C678CA">
      <w:pPr>
        <w:ind w:left="709"/>
        <w:jc w:val="both"/>
        <w:rPr>
          <w:rFonts w:cs="Arial"/>
          <w:b/>
          <w:lang w:val="en-IE" w:eastAsia="en-US"/>
        </w:rPr>
      </w:pPr>
    </w:p>
    <w:p w14:paraId="1750D48E" w14:textId="77777777" w:rsidR="00F046DB" w:rsidRDefault="00F046DB" w:rsidP="00C678CA">
      <w:pPr>
        <w:ind w:left="709"/>
        <w:jc w:val="both"/>
        <w:rPr>
          <w:rFonts w:cs="Arial"/>
          <w:b/>
          <w:lang w:val="en-IE" w:eastAsia="en-US"/>
        </w:rPr>
      </w:pPr>
    </w:p>
    <w:p w14:paraId="2CCE4A82" w14:textId="77777777" w:rsidR="00F046DB" w:rsidRDefault="00F046DB" w:rsidP="00C678CA">
      <w:pPr>
        <w:ind w:left="709"/>
        <w:jc w:val="both"/>
        <w:rPr>
          <w:rFonts w:cs="Arial"/>
          <w:b/>
          <w:lang w:val="en-IE" w:eastAsia="en-US"/>
        </w:rPr>
      </w:pPr>
    </w:p>
    <w:p w14:paraId="6E0CF223" w14:textId="77777777" w:rsidR="00F046DB" w:rsidRDefault="00F046DB" w:rsidP="00C678CA">
      <w:pPr>
        <w:ind w:left="709"/>
        <w:jc w:val="both"/>
        <w:rPr>
          <w:rFonts w:cs="Arial"/>
          <w:b/>
          <w:lang w:val="en-IE" w:eastAsia="en-US"/>
        </w:rPr>
      </w:pPr>
    </w:p>
    <w:p w14:paraId="2868D8A6" w14:textId="77777777" w:rsidR="00F046DB" w:rsidRDefault="00F046DB" w:rsidP="00C678CA">
      <w:pPr>
        <w:ind w:left="709"/>
        <w:jc w:val="both"/>
        <w:rPr>
          <w:rFonts w:cs="Arial"/>
          <w:b/>
          <w:lang w:val="en-IE" w:eastAsia="en-US"/>
        </w:rPr>
      </w:pPr>
    </w:p>
    <w:p w14:paraId="56FC6E5B" w14:textId="77777777" w:rsidR="00F046DB" w:rsidRDefault="00F046DB" w:rsidP="00C678CA">
      <w:pPr>
        <w:ind w:left="709"/>
        <w:jc w:val="both"/>
        <w:rPr>
          <w:rFonts w:cs="Arial"/>
          <w:b/>
          <w:lang w:val="en-IE" w:eastAsia="en-US"/>
        </w:rPr>
      </w:pPr>
    </w:p>
    <w:p w14:paraId="1C963F21" w14:textId="77777777" w:rsidR="00F046DB" w:rsidRDefault="00F046DB" w:rsidP="00C678CA">
      <w:pPr>
        <w:ind w:left="709"/>
        <w:jc w:val="both"/>
        <w:rPr>
          <w:rFonts w:cs="Arial"/>
          <w:b/>
          <w:lang w:val="en-IE" w:eastAsia="en-US"/>
        </w:rPr>
      </w:pPr>
    </w:p>
    <w:p w14:paraId="6DC2576F" w14:textId="77777777" w:rsidR="00F046DB" w:rsidRDefault="00F046DB" w:rsidP="00C678CA">
      <w:pPr>
        <w:ind w:left="709"/>
        <w:jc w:val="both"/>
        <w:rPr>
          <w:rFonts w:cs="Arial"/>
          <w:b/>
          <w:lang w:val="en-IE" w:eastAsia="en-US"/>
        </w:rPr>
      </w:pPr>
    </w:p>
    <w:p w14:paraId="6C35309D" w14:textId="77777777" w:rsidR="00F046DB" w:rsidRDefault="00F046DB" w:rsidP="00C678CA">
      <w:pPr>
        <w:ind w:left="709"/>
        <w:jc w:val="both"/>
        <w:rPr>
          <w:rFonts w:cs="Arial"/>
          <w:b/>
          <w:lang w:val="en-IE" w:eastAsia="en-US"/>
        </w:rPr>
      </w:pPr>
    </w:p>
    <w:p w14:paraId="6CDCD963" w14:textId="77777777" w:rsidR="00F046DB" w:rsidRDefault="00F046DB" w:rsidP="00C678CA">
      <w:pPr>
        <w:ind w:left="709"/>
        <w:jc w:val="both"/>
        <w:rPr>
          <w:rFonts w:cs="Arial"/>
          <w:b/>
          <w:lang w:val="en-IE" w:eastAsia="en-US"/>
        </w:rPr>
      </w:pPr>
    </w:p>
    <w:p w14:paraId="7EBB2E8A" w14:textId="77777777" w:rsidR="00F046DB" w:rsidRDefault="00F046DB" w:rsidP="00C678CA">
      <w:pPr>
        <w:ind w:left="709"/>
        <w:jc w:val="both"/>
        <w:rPr>
          <w:rFonts w:cs="Arial"/>
          <w:b/>
          <w:lang w:val="en-IE" w:eastAsia="en-US"/>
        </w:rPr>
      </w:pPr>
    </w:p>
    <w:p w14:paraId="7A000A05" w14:textId="77777777" w:rsidR="00F046DB" w:rsidRDefault="00F046DB" w:rsidP="00C678CA">
      <w:pPr>
        <w:ind w:left="709"/>
        <w:jc w:val="both"/>
        <w:rPr>
          <w:rFonts w:cs="Arial"/>
          <w:b/>
          <w:lang w:val="en-IE" w:eastAsia="en-US"/>
        </w:rPr>
      </w:pPr>
    </w:p>
    <w:p w14:paraId="4124297F" w14:textId="77777777" w:rsidR="00F046DB" w:rsidRDefault="00F046DB" w:rsidP="00C678CA">
      <w:pPr>
        <w:ind w:left="709"/>
        <w:jc w:val="both"/>
        <w:rPr>
          <w:rFonts w:cs="Arial"/>
          <w:b/>
          <w:lang w:val="en-IE" w:eastAsia="en-US"/>
        </w:rPr>
      </w:pPr>
    </w:p>
    <w:p w14:paraId="1CB15AB5" w14:textId="77777777" w:rsidR="00F046DB" w:rsidRDefault="00F046DB" w:rsidP="00C678CA">
      <w:pPr>
        <w:ind w:left="709"/>
        <w:jc w:val="both"/>
        <w:rPr>
          <w:rFonts w:cs="Arial"/>
          <w:b/>
          <w:lang w:val="en-IE" w:eastAsia="en-US"/>
        </w:rPr>
      </w:pPr>
    </w:p>
    <w:p w14:paraId="7EF2B5B4" w14:textId="77777777" w:rsidR="00F046DB" w:rsidRDefault="00F046DB" w:rsidP="00C678CA">
      <w:pPr>
        <w:ind w:left="709"/>
        <w:jc w:val="both"/>
        <w:rPr>
          <w:rFonts w:cs="Arial"/>
          <w:b/>
          <w:lang w:val="en-IE" w:eastAsia="en-US"/>
        </w:rPr>
      </w:pPr>
    </w:p>
    <w:p w14:paraId="50BE94B9" w14:textId="77777777" w:rsidR="00F046DB" w:rsidRDefault="00F046DB" w:rsidP="00C678CA">
      <w:pPr>
        <w:ind w:left="709"/>
        <w:jc w:val="both"/>
        <w:rPr>
          <w:rFonts w:cs="Arial"/>
          <w:b/>
          <w:lang w:val="en-IE" w:eastAsia="en-US"/>
        </w:rPr>
      </w:pPr>
    </w:p>
    <w:p w14:paraId="01C0ED57" w14:textId="77777777" w:rsidR="00F046DB" w:rsidRDefault="00F046DB" w:rsidP="00C678CA">
      <w:pPr>
        <w:ind w:left="709"/>
        <w:jc w:val="both"/>
        <w:rPr>
          <w:rFonts w:cs="Arial"/>
          <w:b/>
          <w:lang w:val="en-IE" w:eastAsia="en-US"/>
        </w:rPr>
      </w:pPr>
    </w:p>
    <w:p w14:paraId="67131F00" w14:textId="77777777" w:rsidR="00F046DB" w:rsidRDefault="00F046DB" w:rsidP="00C678CA">
      <w:pPr>
        <w:ind w:left="709"/>
        <w:jc w:val="both"/>
        <w:rPr>
          <w:rFonts w:cs="Arial"/>
          <w:b/>
          <w:lang w:val="en-IE" w:eastAsia="en-US"/>
        </w:rPr>
      </w:pPr>
    </w:p>
    <w:p w14:paraId="07A8CB1B" w14:textId="77777777" w:rsidR="00F046DB" w:rsidRDefault="00F046DB" w:rsidP="00C678CA">
      <w:pPr>
        <w:ind w:left="709"/>
        <w:jc w:val="both"/>
        <w:rPr>
          <w:rFonts w:cs="Arial"/>
          <w:b/>
          <w:lang w:val="en-IE" w:eastAsia="en-US"/>
        </w:rPr>
      </w:pPr>
    </w:p>
    <w:p w14:paraId="004726B7" w14:textId="77777777" w:rsidR="00F046DB" w:rsidRDefault="00F046DB" w:rsidP="00C678CA">
      <w:pPr>
        <w:ind w:left="709"/>
        <w:jc w:val="both"/>
        <w:rPr>
          <w:rFonts w:cs="Arial"/>
          <w:b/>
          <w:lang w:val="en-IE" w:eastAsia="en-US"/>
        </w:rPr>
      </w:pPr>
    </w:p>
    <w:p w14:paraId="08438AEB" w14:textId="77777777" w:rsidR="00F046DB" w:rsidRDefault="00F046DB" w:rsidP="00C678CA">
      <w:pPr>
        <w:ind w:left="709"/>
        <w:jc w:val="both"/>
        <w:rPr>
          <w:rFonts w:cs="Arial"/>
          <w:b/>
          <w:lang w:val="en-IE" w:eastAsia="en-US"/>
        </w:rPr>
      </w:pPr>
    </w:p>
    <w:p w14:paraId="6ADB543D" w14:textId="77777777" w:rsidR="00F046DB" w:rsidRPr="00290E52" w:rsidRDefault="00F046DB" w:rsidP="00C678CA">
      <w:pPr>
        <w:ind w:left="709"/>
        <w:jc w:val="both"/>
        <w:rPr>
          <w:rFonts w:cs="Arial"/>
          <w:b/>
          <w:lang w:val="en-IE" w:eastAsia="en-US"/>
        </w:rPr>
      </w:pPr>
    </w:p>
    <w:p w14:paraId="535E62B7" w14:textId="77777777" w:rsidR="00C678CA" w:rsidRPr="00290E52" w:rsidRDefault="00C678CA" w:rsidP="00C678CA">
      <w:pPr>
        <w:ind w:left="709"/>
        <w:jc w:val="both"/>
        <w:rPr>
          <w:rFonts w:cs="Arial"/>
          <w:b/>
          <w:lang w:val="en-IE" w:eastAsia="en-US"/>
        </w:rPr>
      </w:pPr>
    </w:p>
    <w:p w14:paraId="66FDE556" w14:textId="77777777" w:rsidR="00C678CA" w:rsidRPr="007817C5" w:rsidRDefault="00C678CA" w:rsidP="00C678CA">
      <w:pPr>
        <w:shd w:val="clear" w:color="auto" w:fill="A5C9EB"/>
        <w:rPr>
          <w:b/>
          <w:bCs/>
          <w:lang w:val="en-IE"/>
        </w:rPr>
      </w:pPr>
      <w:r w:rsidRPr="007817C5">
        <w:rPr>
          <w:b/>
          <w:bCs/>
          <w:u w:val="single"/>
        </w:rPr>
        <w:lastRenderedPageBreak/>
        <w:t>APPENDIX 6:</w:t>
      </w:r>
      <w:r w:rsidRPr="007817C5">
        <w:rPr>
          <w:b/>
          <w:bCs/>
        </w:rPr>
        <w:tab/>
      </w:r>
      <w:r w:rsidRPr="007817C5">
        <w:rPr>
          <w:b/>
          <w:bCs/>
          <w:lang w:val="en-IE"/>
        </w:rPr>
        <w:t>FORM OF RESOURCES/TECHNICAL ABILITY LETTER</w:t>
      </w:r>
    </w:p>
    <w:p w14:paraId="355412CC" w14:textId="77777777" w:rsidR="00C678CA" w:rsidRDefault="00C678CA" w:rsidP="00C678CA">
      <w:pPr>
        <w:tabs>
          <w:tab w:val="left" w:pos="1418"/>
        </w:tabs>
        <w:ind w:left="709"/>
        <w:jc w:val="both"/>
        <w:rPr>
          <w:rFonts w:cs="Arial"/>
          <w:lang w:val="x-none" w:eastAsia="en-US"/>
        </w:rPr>
      </w:pPr>
    </w:p>
    <w:p w14:paraId="7561EDEE" w14:textId="77777777" w:rsidR="00C678CA" w:rsidRPr="00290E52" w:rsidRDefault="00C678CA" w:rsidP="00C678CA">
      <w:pPr>
        <w:tabs>
          <w:tab w:val="left" w:pos="1418"/>
        </w:tabs>
        <w:ind w:left="709"/>
        <w:jc w:val="both"/>
        <w:rPr>
          <w:rFonts w:cs="Arial"/>
        </w:rPr>
      </w:pPr>
      <w:r w:rsidRPr="00290E52">
        <w:rPr>
          <w:rFonts w:cs="Arial"/>
          <w:lang w:val="x-none" w:eastAsia="en-US"/>
        </w:rPr>
        <w:t>Dear Sir,</w:t>
      </w:r>
      <w:permStart w:id="694383551" w:edGrp="everyone"/>
    </w:p>
    <w:p w14:paraId="48F1AAC9" w14:textId="77777777" w:rsidR="00C678CA" w:rsidRPr="00290E52" w:rsidRDefault="00C678CA" w:rsidP="00C678CA">
      <w:pPr>
        <w:ind w:left="709"/>
        <w:jc w:val="both"/>
        <w:rPr>
          <w:rFonts w:cs="Arial"/>
        </w:rPr>
      </w:pPr>
    </w:p>
    <w:p w14:paraId="7A31CD70" w14:textId="77777777" w:rsidR="00C678CA" w:rsidRPr="00290E52" w:rsidRDefault="00C678CA" w:rsidP="00C678CA">
      <w:pPr>
        <w:tabs>
          <w:tab w:val="left" w:pos="1418"/>
        </w:tabs>
        <w:ind w:left="709" w:hanging="1440"/>
        <w:jc w:val="both"/>
        <w:rPr>
          <w:rFonts w:cs="Arial"/>
        </w:rPr>
      </w:pPr>
      <w:r w:rsidRPr="00290E52">
        <w:rPr>
          <w:rFonts w:cs="Arial"/>
          <w:lang w:val="x-none" w:eastAsia="en-US"/>
        </w:rPr>
        <w:tab/>
        <w:t>Re:</w:t>
      </w:r>
      <w:r w:rsidRPr="00290E52">
        <w:rPr>
          <w:rFonts w:cs="Arial"/>
          <w:lang w:val="x-none" w:eastAsia="en-US"/>
        </w:rPr>
        <w:tab/>
      </w:r>
      <w:r w:rsidRPr="00F12779">
        <w:rPr>
          <w:rFonts w:cs="Arial"/>
          <w:i/>
          <w:lang w:eastAsia="en-US"/>
        </w:rPr>
        <w:t xml:space="preserve">Enter </w:t>
      </w:r>
      <w:r w:rsidRPr="00961B8B">
        <w:rPr>
          <w:rFonts w:cs="Arial"/>
          <w:i/>
          <w:lang w:eastAsia="en-US"/>
        </w:rPr>
        <w:t>Uisce Éireann</w:t>
      </w:r>
      <w:r w:rsidRPr="00F12779">
        <w:rPr>
          <w:rFonts w:cs="Arial"/>
          <w:i/>
          <w:lang w:eastAsia="en-US"/>
        </w:rPr>
        <w:t xml:space="preserve"> Reference and Contract Name</w:t>
      </w:r>
    </w:p>
    <w:p w14:paraId="63A33B85" w14:textId="77777777" w:rsidR="00C678CA" w:rsidRPr="00290E52" w:rsidRDefault="00C678CA" w:rsidP="00C678CA">
      <w:pPr>
        <w:tabs>
          <w:tab w:val="left" w:pos="1418"/>
        </w:tabs>
        <w:ind w:left="709" w:hanging="1440"/>
        <w:jc w:val="both"/>
        <w:rPr>
          <w:rFonts w:cs="Arial"/>
        </w:rPr>
      </w:pPr>
      <w:r w:rsidRPr="00290E52">
        <w:rPr>
          <w:rFonts w:cs="Arial"/>
          <w:lang w:val="x-none" w:eastAsia="en-US"/>
        </w:rPr>
        <w:tab/>
      </w:r>
      <w:r w:rsidRPr="00290E52">
        <w:rPr>
          <w:rFonts w:cs="Arial"/>
          <w:lang w:val="x-none" w:eastAsia="en-US"/>
        </w:rPr>
        <w:tab/>
      </w:r>
      <w:r w:rsidRPr="00290E52">
        <w:rPr>
          <w:rFonts w:cs="Arial"/>
          <w:lang w:eastAsia="en-US"/>
        </w:rPr>
        <w:t xml:space="preserve">PQQ Response </w:t>
      </w:r>
      <w:r w:rsidRPr="00290E52">
        <w:rPr>
          <w:rFonts w:cs="Arial"/>
          <w:lang w:val="x-none" w:eastAsia="en-US"/>
        </w:rPr>
        <w:t xml:space="preserve">Submission by </w:t>
      </w:r>
      <w:r w:rsidRPr="00290E52">
        <w:rPr>
          <w:rFonts w:cs="Arial"/>
          <w:b/>
          <w:lang w:eastAsia="en-US"/>
        </w:rPr>
        <w:t>Applicant</w:t>
      </w:r>
      <w:r w:rsidRPr="00290E52">
        <w:rPr>
          <w:rFonts w:cs="Arial"/>
          <w:b/>
          <w:lang w:val="x-none" w:eastAsia="en-US"/>
        </w:rPr>
        <w:t xml:space="preserve"> name</w:t>
      </w:r>
    </w:p>
    <w:p w14:paraId="082F44A5" w14:textId="77777777" w:rsidR="00C678CA" w:rsidRPr="00290E52" w:rsidRDefault="00C678CA" w:rsidP="00C678CA">
      <w:pPr>
        <w:tabs>
          <w:tab w:val="left" w:pos="1418"/>
        </w:tabs>
        <w:ind w:left="709"/>
        <w:jc w:val="both"/>
        <w:rPr>
          <w:rFonts w:cs="Arial"/>
        </w:rPr>
      </w:pPr>
      <w:r w:rsidRPr="00290E52">
        <w:rPr>
          <w:rFonts w:cs="Arial"/>
          <w:lang w:val="x-none" w:eastAsia="en-US"/>
        </w:rPr>
        <w:tab/>
      </w:r>
      <w:r w:rsidRPr="00290E52">
        <w:rPr>
          <w:rFonts w:cs="Arial"/>
          <w:lang w:val="x-none" w:eastAsia="en-US"/>
        </w:rPr>
        <w:tab/>
      </w:r>
      <w:r w:rsidRPr="00290E52">
        <w:rPr>
          <w:rFonts w:cs="Arial"/>
          <w:lang w:eastAsia="en-US"/>
        </w:rPr>
        <w:t>Resources/Technical Ability</w:t>
      </w:r>
    </w:p>
    <w:permEnd w:id="694383551"/>
    <w:p w14:paraId="186933ED" w14:textId="77777777" w:rsidR="00C678CA" w:rsidRPr="00290E52" w:rsidRDefault="00C678CA" w:rsidP="00C678CA">
      <w:pPr>
        <w:ind w:left="709"/>
        <w:jc w:val="both"/>
        <w:rPr>
          <w:rFonts w:cs="Arial"/>
          <w:lang w:eastAsia="en-US"/>
        </w:rPr>
      </w:pPr>
    </w:p>
    <w:p w14:paraId="16F9D79A" w14:textId="77777777" w:rsidR="00C678CA" w:rsidRPr="00290E52" w:rsidRDefault="00C678CA" w:rsidP="00C678CA">
      <w:pPr>
        <w:ind w:left="709"/>
        <w:jc w:val="both"/>
        <w:rPr>
          <w:rFonts w:cs="Arial"/>
          <w:lang w:val="en-IE"/>
        </w:rPr>
      </w:pPr>
      <w:r w:rsidRPr="00290E52">
        <w:rPr>
          <w:rFonts w:cs="Arial"/>
          <w:lang w:val="x-none" w:eastAsia="en-US"/>
        </w:rPr>
        <w:t xml:space="preserve">We understand that </w:t>
      </w:r>
      <w:r w:rsidRPr="00290E52">
        <w:rPr>
          <w:rFonts w:cs="Arial"/>
          <w:b/>
          <w:lang w:eastAsia="en-US"/>
        </w:rPr>
        <w:t xml:space="preserve">Applicant </w:t>
      </w:r>
      <w:r w:rsidRPr="00290E52">
        <w:rPr>
          <w:rFonts w:cs="Arial"/>
          <w:b/>
          <w:lang w:val="x-none" w:eastAsia="en-US"/>
        </w:rPr>
        <w:t>name</w:t>
      </w:r>
      <w:r w:rsidRPr="00290E52">
        <w:rPr>
          <w:rFonts w:cs="Arial"/>
          <w:lang w:val="x-none" w:eastAsia="en-US"/>
        </w:rPr>
        <w:t xml:space="preserve">, </w:t>
      </w:r>
      <w:r w:rsidRPr="00290E52">
        <w:rPr>
          <w:rFonts w:cs="Arial"/>
          <w:lang w:eastAsia="en-US"/>
        </w:rPr>
        <w:t xml:space="preserve">is </w:t>
      </w:r>
      <w:r w:rsidRPr="00290E52">
        <w:rPr>
          <w:rFonts w:cs="Arial"/>
          <w:lang w:val="en-IE" w:eastAsia="en-US"/>
        </w:rPr>
        <w:t>relying on our resources/technical ability in the above competition and requires confirmation that those resources are available to it.</w:t>
      </w:r>
    </w:p>
    <w:p w14:paraId="09D0F3E2" w14:textId="77777777" w:rsidR="00C678CA" w:rsidRPr="00290E52" w:rsidRDefault="00C678CA" w:rsidP="00C678CA">
      <w:pPr>
        <w:ind w:left="709"/>
        <w:jc w:val="both"/>
        <w:rPr>
          <w:rFonts w:cs="Arial"/>
          <w:lang w:val="en-IE"/>
        </w:rPr>
      </w:pPr>
    </w:p>
    <w:p w14:paraId="3028DCC6" w14:textId="77777777" w:rsidR="00C678CA" w:rsidRPr="00290E52" w:rsidRDefault="00C678CA" w:rsidP="00C678CA">
      <w:pPr>
        <w:ind w:left="709"/>
        <w:jc w:val="both"/>
        <w:rPr>
          <w:rFonts w:cs="Arial"/>
          <w:lang w:val="en-IE"/>
        </w:rPr>
      </w:pPr>
      <w:r w:rsidRPr="00290E52">
        <w:rPr>
          <w:rFonts w:cs="Arial"/>
          <w:lang w:val="en-IE" w:eastAsia="en-US"/>
        </w:rPr>
        <w:t xml:space="preserve">Accordingly we confirm that we can provide the resources identified in the PQQ response to facilitate </w:t>
      </w:r>
      <w:r w:rsidRPr="00290E52">
        <w:rPr>
          <w:rFonts w:cs="Arial"/>
          <w:b/>
          <w:lang w:val="en-IE" w:eastAsia="en-US"/>
        </w:rPr>
        <w:t>Applicant name’s</w:t>
      </w:r>
      <w:r w:rsidRPr="00290E52">
        <w:rPr>
          <w:rFonts w:cs="Arial"/>
          <w:lang w:val="en-IE" w:eastAsia="en-US"/>
        </w:rPr>
        <w:t xml:space="preserve"> participation in the competition. In addition if they are successful in the competition and appointed, then we will provide a guarantee to you that those resources will be made available for the duration of the Contract.  We also confirm that we will perform those elements of the contract for which the resources or capacities relied upon are required.</w:t>
      </w:r>
    </w:p>
    <w:p w14:paraId="2AAA7032" w14:textId="77777777" w:rsidR="00C678CA" w:rsidRPr="00290E52" w:rsidRDefault="00C678CA" w:rsidP="00C678CA">
      <w:pPr>
        <w:ind w:left="709"/>
        <w:jc w:val="both"/>
        <w:rPr>
          <w:rFonts w:cs="Arial"/>
          <w:lang w:val="en-IE"/>
        </w:rPr>
      </w:pPr>
    </w:p>
    <w:p w14:paraId="679F06F4" w14:textId="77777777" w:rsidR="00C678CA" w:rsidRPr="00290E52" w:rsidRDefault="00C678CA" w:rsidP="00C678CA">
      <w:pPr>
        <w:ind w:left="709"/>
        <w:jc w:val="both"/>
        <w:rPr>
          <w:rFonts w:cs="Arial"/>
          <w:lang w:val="en-IE"/>
        </w:rPr>
      </w:pPr>
      <w:r w:rsidRPr="00290E52">
        <w:rPr>
          <w:rFonts w:cs="Arial"/>
          <w:lang w:val="en-IE" w:eastAsia="en-US"/>
        </w:rPr>
        <w:t>Yours faithfully,</w:t>
      </w:r>
    </w:p>
    <w:p w14:paraId="5ADAA1D8" w14:textId="77777777" w:rsidR="00C678CA" w:rsidRPr="00290E52" w:rsidRDefault="00C678CA" w:rsidP="00C678CA">
      <w:pPr>
        <w:ind w:left="709"/>
        <w:jc w:val="both"/>
        <w:rPr>
          <w:rFonts w:cs="Arial"/>
          <w:lang w:val="en-IE"/>
        </w:rPr>
      </w:pPr>
    </w:p>
    <w:p w14:paraId="107FC831" w14:textId="77777777" w:rsidR="00C678CA" w:rsidRPr="00290E52" w:rsidRDefault="00C678CA" w:rsidP="00C678CA">
      <w:pPr>
        <w:ind w:left="709"/>
        <w:jc w:val="both"/>
        <w:rPr>
          <w:rFonts w:cs="Arial"/>
          <w:b/>
          <w:lang w:val="en-IE"/>
        </w:rPr>
      </w:pPr>
      <w:r w:rsidRPr="00290E52">
        <w:rPr>
          <w:rFonts w:cs="Arial"/>
          <w:b/>
          <w:lang w:val="en-IE" w:eastAsia="en-US"/>
        </w:rPr>
        <w:t>authorised representative of</w:t>
      </w:r>
    </w:p>
    <w:p w14:paraId="112FC8C9" w14:textId="77777777" w:rsidR="00C678CA" w:rsidRDefault="00C678CA" w:rsidP="00C678CA">
      <w:pPr>
        <w:ind w:left="709"/>
        <w:jc w:val="both"/>
        <w:rPr>
          <w:rFonts w:cs="Arial"/>
          <w:b/>
          <w:lang w:val="en-IE" w:eastAsia="en-US"/>
        </w:rPr>
      </w:pPr>
      <w:r w:rsidRPr="00290E52">
        <w:rPr>
          <w:rFonts w:cs="Arial"/>
          <w:b/>
          <w:lang w:val="en-IE" w:eastAsia="en-US"/>
        </w:rPr>
        <w:t>guarantor of technical ability/resources</w:t>
      </w:r>
    </w:p>
    <w:p w14:paraId="71367758" w14:textId="77777777" w:rsidR="00C678CA" w:rsidRDefault="00C678CA" w:rsidP="00C678CA">
      <w:pPr>
        <w:ind w:left="709"/>
        <w:jc w:val="both"/>
        <w:rPr>
          <w:rFonts w:cs="Arial"/>
          <w:b/>
          <w:lang w:val="en-IE" w:eastAsia="en-US"/>
        </w:rPr>
      </w:pPr>
    </w:p>
    <w:p w14:paraId="518D713D" w14:textId="77777777" w:rsidR="00C678CA" w:rsidRDefault="00C678CA" w:rsidP="00C678CA">
      <w:pPr>
        <w:ind w:left="709"/>
        <w:jc w:val="both"/>
        <w:rPr>
          <w:rFonts w:cs="Arial"/>
          <w:b/>
          <w:lang w:val="en-IE" w:eastAsia="en-US"/>
        </w:rPr>
      </w:pPr>
    </w:p>
    <w:p w14:paraId="3A3E1E2E" w14:textId="77777777" w:rsidR="00C678CA" w:rsidRDefault="00C678CA" w:rsidP="00C678CA">
      <w:pPr>
        <w:ind w:left="709"/>
        <w:jc w:val="both"/>
        <w:rPr>
          <w:rFonts w:cs="Arial"/>
          <w:b/>
          <w:lang w:val="en-IE" w:eastAsia="en-US"/>
        </w:rPr>
      </w:pPr>
    </w:p>
    <w:p w14:paraId="6CD72217" w14:textId="77777777" w:rsidR="00F05E2C" w:rsidRDefault="00F05E2C" w:rsidP="00C678CA">
      <w:pPr>
        <w:ind w:left="709"/>
        <w:jc w:val="both"/>
        <w:rPr>
          <w:rFonts w:cs="Arial"/>
          <w:b/>
          <w:lang w:val="en-IE" w:eastAsia="en-US"/>
        </w:rPr>
      </w:pPr>
    </w:p>
    <w:p w14:paraId="03A48E65" w14:textId="77777777" w:rsidR="00F05E2C" w:rsidRDefault="00F05E2C" w:rsidP="00C678CA">
      <w:pPr>
        <w:ind w:left="709"/>
        <w:jc w:val="both"/>
        <w:rPr>
          <w:rFonts w:cs="Arial"/>
          <w:b/>
          <w:lang w:val="en-IE" w:eastAsia="en-US"/>
        </w:rPr>
      </w:pPr>
    </w:p>
    <w:p w14:paraId="62988CCC" w14:textId="77777777" w:rsidR="00F05E2C" w:rsidRDefault="00F05E2C" w:rsidP="00C678CA">
      <w:pPr>
        <w:ind w:left="709"/>
        <w:jc w:val="both"/>
        <w:rPr>
          <w:rFonts w:cs="Arial"/>
          <w:b/>
          <w:lang w:val="en-IE" w:eastAsia="en-US"/>
        </w:rPr>
      </w:pPr>
    </w:p>
    <w:p w14:paraId="6C95BD6F" w14:textId="77777777" w:rsidR="00F05E2C" w:rsidRDefault="00F05E2C" w:rsidP="00C678CA">
      <w:pPr>
        <w:ind w:left="709"/>
        <w:jc w:val="both"/>
        <w:rPr>
          <w:rFonts w:cs="Arial"/>
          <w:b/>
          <w:lang w:val="en-IE" w:eastAsia="en-US"/>
        </w:rPr>
      </w:pPr>
    </w:p>
    <w:p w14:paraId="39DC535D" w14:textId="77777777" w:rsidR="00F046DB" w:rsidRDefault="00F046DB" w:rsidP="00C678CA">
      <w:pPr>
        <w:ind w:left="709"/>
        <w:jc w:val="both"/>
        <w:rPr>
          <w:rFonts w:cs="Arial"/>
          <w:b/>
          <w:lang w:val="en-IE" w:eastAsia="en-US"/>
        </w:rPr>
      </w:pPr>
    </w:p>
    <w:p w14:paraId="6E28A7C4" w14:textId="77777777" w:rsidR="00F046DB" w:rsidRDefault="00F046DB" w:rsidP="00C678CA">
      <w:pPr>
        <w:ind w:left="709"/>
        <w:jc w:val="both"/>
        <w:rPr>
          <w:rFonts w:cs="Arial"/>
          <w:b/>
          <w:lang w:val="en-IE" w:eastAsia="en-US"/>
        </w:rPr>
      </w:pPr>
    </w:p>
    <w:p w14:paraId="5B0269DC" w14:textId="77777777" w:rsidR="00F046DB" w:rsidRDefault="00F046DB" w:rsidP="00C678CA">
      <w:pPr>
        <w:ind w:left="709"/>
        <w:jc w:val="both"/>
        <w:rPr>
          <w:rFonts w:cs="Arial"/>
          <w:b/>
          <w:lang w:val="en-IE" w:eastAsia="en-US"/>
        </w:rPr>
      </w:pPr>
    </w:p>
    <w:p w14:paraId="5B63C6D4" w14:textId="77777777" w:rsidR="00F046DB" w:rsidRDefault="00F046DB" w:rsidP="00C678CA">
      <w:pPr>
        <w:ind w:left="709"/>
        <w:jc w:val="both"/>
        <w:rPr>
          <w:rFonts w:cs="Arial"/>
          <w:b/>
          <w:lang w:val="en-IE" w:eastAsia="en-US"/>
        </w:rPr>
      </w:pPr>
    </w:p>
    <w:p w14:paraId="41C2780B" w14:textId="77777777" w:rsidR="00F046DB" w:rsidRDefault="00F046DB" w:rsidP="00C678CA">
      <w:pPr>
        <w:ind w:left="709"/>
        <w:jc w:val="both"/>
        <w:rPr>
          <w:rFonts w:cs="Arial"/>
          <w:b/>
          <w:lang w:val="en-IE" w:eastAsia="en-US"/>
        </w:rPr>
      </w:pPr>
    </w:p>
    <w:p w14:paraId="551A0151" w14:textId="77777777" w:rsidR="00F046DB" w:rsidRDefault="00F046DB" w:rsidP="00C678CA">
      <w:pPr>
        <w:ind w:left="709"/>
        <w:jc w:val="both"/>
        <w:rPr>
          <w:rFonts w:cs="Arial"/>
          <w:b/>
          <w:lang w:val="en-IE" w:eastAsia="en-US"/>
        </w:rPr>
      </w:pPr>
    </w:p>
    <w:p w14:paraId="6AD56066" w14:textId="77777777" w:rsidR="00F046DB" w:rsidRDefault="00F046DB" w:rsidP="00C678CA">
      <w:pPr>
        <w:ind w:left="709"/>
        <w:jc w:val="both"/>
        <w:rPr>
          <w:rFonts w:cs="Arial"/>
          <w:b/>
          <w:lang w:val="en-IE" w:eastAsia="en-US"/>
        </w:rPr>
      </w:pPr>
    </w:p>
    <w:p w14:paraId="307BFC12" w14:textId="77777777" w:rsidR="00F046DB" w:rsidRDefault="00F046DB" w:rsidP="00C678CA">
      <w:pPr>
        <w:ind w:left="709"/>
        <w:jc w:val="both"/>
        <w:rPr>
          <w:rFonts w:cs="Arial"/>
          <w:b/>
          <w:lang w:val="en-IE" w:eastAsia="en-US"/>
        </w:rPr>
      </w:pPr>
    </w:p>
    <w:p w14:paraId="5DE827A8" w14:textId="77777777" w:rsidR="00F046DB" w:rsidRDefault="00F046DB" w:rsidP="00C678CA">
      <w:pPr>
        <w:ind w:left="709"/>
        <w:jc w:val="both"/>
        <w:rPr>
          <w:rFonts w:cs="Arial"/>
          <w:b/>
          <w:lang w:val="en-IE" w:eastAsia="en-US"/>
        </w:rPr>
      </w:pPr>
    </w:p>
    <w:p w14:paraId="59A5BF22" w14:textId="77777777" w:rsidR="00F046DB" w:rsidRDefault="00F046DB" w:rsidP="00C678CA">
      <w:pPr>
        <w:ind w:left="709"/>
        <w:jc w:val="both"/>
        <w:rPr>
          <w:rFonts w:cs="Arial"/>
          <w:b/>
          <w:lang w:val="en-IE" w:eastAsia="en-US"/>
        </w:rPr>
      </w:pPr>
    </w:p>
    <w:p w14:paraId="60627FAA" w14:textId="77777777" w:rsidR="00F046DB" w:rsidRDefault="00F046DB" w:rsidP="00C678CA">
      <w:pPr>
        <w:ind w:left="709"/>
        <w:jc w:val="both"/>
        <w:rPr>
          <w:rFonts w:cs="Arial"/>
          <w:b/>
          <w:lang w:val="en-IE" w:eastAsia="en-US"/>
        </w:rPr>
      </w:pPr>
    </w:p>
    <w:p w14:paraId="50F5E0AC" w14:textId="77777777" w:rsidR="00F046DB" w:rsidRDefault="00F046DB" w:rsidP="00C678CA">
      <w:pPr>
        <w:ind w:left="709"/>
        <w:jc w:val="both"/>
        <w:rPr>
          <w:rFonts w:cs="Arial"/>
          <w:b/>
          <w:lang w:val="en-IE" w:eastAsia="en-US"/>
        </w:rPr>
      </w:pPr>
    </w:p>
    <w:p w14:paraId="6CBB5166" w14:textId="77777777" w:rsidR="00F046DB" w:rsidRDefault="00F046DB" w:rsidP="00C678CA">
      <w:pPr>
        <w:ind w:left="709"/>
        <w:jc w:val="both"/>
        <w:rPr>
          <w:rFonts w:cs="Arial"/>
          <w:b/>
          <w:lang w:val="en-IE" w:eastAsia="en-US"/>
        </w:rPr>
      </w:pPr>
    </w:p>
    <w:p w14:paraId="3C4FDEF9" w14:textId="77777777" w:rsidR="00F046DB" w:rsidRDefault="00F046DB" w:rsidP="00C678CA">
      <w:pPr>
        <w:ind w:left="709"/>
        <w:jc w:val="both"/>
        <w:rPr>
          <w:rFonts w:cs="Arial"/>
          <w:b/>
          <w:lang w:val="en-IE" w:eastAsia="en-US"/>
        </w:rPr>
      </w:pPr>
    </w:p>
    <w:p w14:paraId="620366F6" w14:textId="77777777" w:rsidR="00F046DB" w:rsidRDefault="00F046DB" w:rsidP="00C678CA">
      <w:pPr>
        <w:ind w:left="709"/>
        <w:jc w:val="both"/>
        <w:rPr>
          <w:rFonts w:cs="Arial"/>
          <w:b/>
          <w:lang w:val="en-IE" w:eastAsia="en-US"/>
        </w:rPr>
      </w:pPr>
    </w:p>
    <w:p w14:paraId="707D9A72" w14:textId="77777777" w:rsidR="00F046DB" w:rsidRDefault="00F046DB" w:rsidP="00C678CA">
      <w:pPr>
        <w:ind w:left="709"/>
        <w:jc w:val="both"/>
        <w:rPr>
          <w:rFonts w:cs="Arial"/>
          <w:b/>
          <w:lang w:val="en-IE" w:eastAsia="en-US"/>
        </w:rPr>
      </w:pPr>
    </w:p>
    <w:p w14:paraId="5E8035BB" w14:textId="77777777" w:rsidR="00F046DB" w:rsidRDefault="00F046DB" w:rsidP="00C678CA">
      <w:pPr>
        <w:ind w:left="709"/>
        <w:jc w:val="both"/>
        <w:rPr>
          <w:rFonts w:cs="Arial"/>
          <w:b/>
          <w:lang w:val="en-IE" w:eastAsia="en-US"/>
        </w:rPr>
      </w:pPr>
    </w:p>
    <w:p w14:paraId="6E66C36B" w14:textId="77777777" w:rsidR="00F046DB" w:rsidRDefault="00F046DB" w:rsidP="00C678CA">
      <w:pPr>
        <w:ind w:left="709"/>
        <w:jc w:val="both"/>
        <w:rPr>
          <w:rFonts w:cs="Arial"/>
          <w:b/>
          <w:lang w:val="en-IE" w:eastAsia="en-US"/>
        </w:rPr>
      </w:pPr>
    </w:p>
    <w:p w14:paraId="4C95564A" w14:textId="77777777" w:rsidR="00F046DB" w:rsidRDefault="00F046DB" w:rsidP="00C678CA">
      <w:pPr>
        <w:ind w:left="709"/>
        <w:jc w:val="both"/>
        <w:rPr>
          <w:rFonts w:cs="Arial"/>
          <w:b/>
          <w:lang w:val="en-IE" w:eastAsia="en-US"/>
        </w:rPr>
      </w:pPr>
    </w:p>
    <w:p w14:paraId="0B4D8B7D" w14:textId="77777777" w:rsidR="00F046DB" w:rsidRDefault="00F046DB" w:rsidP="00C678CA">
      <w:pPr>
        <w:ind w:left="709"/>
        <w:jc w:val="both"/>
        <w:rPr>
          <w:rFonts w:cs="Arial"/>
          <w:b/>
          <w:lang w:val="en-IE" w:eastAsia="en-US"/>
        </w:rPr>
      </w:pPr>
    </w:p>
    <w:p w14:paraId="7343FC95" w14:textId="77777777" w:rsidR="00F046DB" w:rsidRDefault="00F046DB" w:rsidP="00C678CA">
      <w:pPr>
        <w:ind w:left="709"/>
        <w:jc w:val="both"/>
        <w:rPr>
          <w:rFonts w:cs="Arial"/>
          <w:b/>
          <w:lang w:val="en-IE" w:eastAsia="en-US"/>
        </w:rPr>
      </w:pPr>
    </w:p>
    <w:p w14:paraId="6BBFA405" w14:textId="77777777" w:rsidR="00F046DB" w:rsidRDefault="00F046DB" w:rsidP="00C678CA">
      <w:pPr>
        <w:ind w:left="709"/>
        <w:jc w:val="both"/>
        <w:rPr>
          <w:rFonts w:cs="Arial"/>
          <w:b/>
          <w:lang w:val="en-IE" w:eastAsia="en-US"/>
        </w:rPr>
      </w:pPr>
    </w:p>
    <w:p w14:paraId="676C1FC7" w14:textId="77777777" w:rsidR="00F046DB" w:rsidRDefault="00F046DB" w:rsidP="00C678CA">
      <w:pPr>
        <w:ind w:left="709"/>
        <w:jc w:val="both"/>
        <w:rPr>
          <w:rFonts w:cs="Arial"/>
          <w:b/>
          <w:lang w:val="en-IE" w:eastAsia="en-US"/>
        </w:rPr>
      </w:pPr>
    </w:p>
    <w:p w14:paraId="778B5564" w14:textId="77777777" w:rsidR="00F046DB" w:rsidRDefault="00F046DB" w:rsidP="00C678CA">
      <w:pPr>
        <w:ind w:left="709"/>
        <w:jc w:val="both"/>
        <w:rPr>
          <w:rFonts w:cs="Arial"/>
          <w:b/>
          <w:lang w:val="en-IE" w:eastAsia="en-US"/>
        </w:rPr>
      </w:pPr>
    </w:p>
    <w:p w14:paraId="3ED7F33A" w14:textId="77777777" w:rsidR="00F046DB" w:rsidRDefault="00F046DB" w:rsidP="00C678CA">
      <w:pPr>
        <w:ind w:left="709"/>
        <w:jc w:val="both"/>
        <w:rPr>
          <w:rFonts w:cs="Arial"/>
          <w:b/>
          <w:lang w:val="en-IE" w:eastAsia="en-US"/>
        </w:rPr>
      </w:pPr>
    </w:p>
    <w:p w14:paraId="38B2BAF6" w14:textId="77777777" w:rsidR="00F046DB" w:rsidRDefault="00F046DB" w:rsidP="00C678CA">
      <w:pPr>
        <w:ind w:left="709"/>
        <w:jc w:val="both"/>
        <w:rPr>
          <w:rFonts w:cs="Arial"/>
          <w:b/>
          <w:lang w:val="en-IE" w:eastAsia="en-US"/>
        </w:rPr>
      </w:pPr>
    </w:p>
    <w:p w14:paraId="1B560388" w14:textId="77777777" w:rsidR="00F046DB" w:rsidRDefault="00F046DB" w:rsidP="00C678CA">
      <w:pPr>
        <w:ind w:left="709"/>
        <w:jc w:val="both"/>
        <w:rPr>
          <w:rFonts w:cs="Arial"/>
          <w:b/>
          <w:lang w:val="en-IE" w:eastAsia="en-US"/>
        </w:rPr>
      </w:pPr>
    </w:p>
    <w:p w14:paraId="14D8B888" w14:textId="77777777" w:rsidR="00F046DB" w:rsidRDefault="00F046DB" w:rsidP="00C678CA">
      <w:pPr>
        <w:ind w:left="709"/>
        <w:jc w:val="both"/>
        <w:rPr>
          <w:rFonts w:cs="Arial"/>
          <w:b/>
          <w:lang w:val="en-IE" w:eastAsia="en-US"/>
        </w:rPr>
      </w:pPr>
    </w:p>
    <w:p w14:paraId="081C89E5" w14:textId="77777777" w:rsidR="00F046DB" w:rsidRDefault="00F046DB" w:rsidP="00C678CA">
      <w:pPr>
        <w:ind w:left="709"/>
        <w:jc w:val="both"/>
        <w:rPr>
          <w:rFonts w:cs="Arial"/>
          <w:b/>
          <w:lang w:val="en-IE" w:eastAsia="en-US"/>
        </w:rPr>
      </w:pPr>
    </w:p>
    <w:p w14:paraId="29340C96" w14:textId="77777777" w:rsidR="00F05E2C" w:rsidRDefault="00F05E2C" w:rsidP="00C678CA">
      <w:pPr>
        <w:ind w:left="709"/>
        <w:jc w:val="both"/>
        <w:rPr>
          <w:rFonts w:cs="Arial"/>
          <w:b/>
          <w:lang w:val="en-IE" w:eastAsia="en-US"/>
        </w:rPr>
      </w:pPr>
    </w:p>
    <w:p w14:paraId="6D6BBDB7" w14:textId="77777777" w:rsidR="00F05E2C" w:rsidRDefault="00F05E2C" w:rsidP="00C678CA">
      <w:pPr>
        <w:ind w:left="709"/>
        <w:jc w:val="both"/>
        <w:rPr>
          <w:rFonts w:cs="Arial"/>
          <w:b/>
          <w:lang w:val="en-IE" w:eastAsia="en-US"/>
        </w:rPr>
      </w:pPr>
    </w:p>
    <w:p w14:paraId="6F499464" w14:textId="77777777" w:rsidR="00F05E2C" w:rsidRDefault="00F05E2C" w:rsidP="00C678CA">
      <w:pPr>
        <w:ind w:left="709"/>
        <w:jc w:val="both"/>
        <w:rPr>
          <w:rFonts w:cs="Arial"/>
          <w:b/>
          <w:lang w:val="en-IE" w:eastAsia="en-US"/>
        </w:rPr>
      </w:pPr>
    </w:p>
    <w:p w14:paraId="3955A365" w14:textId="77777777" w:rsidR="00F05E2C" w:rsidRDefault="00F05E2C" w:rsidP="00C678CA">
      <w:pPr>
        <w:ind w:left="709"/>
        <w:jc w:val="both"/>
        <w:rPr>
          <w:rFonts w:cs="Arial"/>
          <w:b/>
          <w:lang w:val="en-IE" w:eastAsia="en-US"/>
        </w:rPr>
      </w:pPr>
    </w:p>
    <w:p w14:paraId="7C18AF90" w14:textId="77777777" w:rsidR="00C678CA" w:rsidRDefault="00C678CA" w:rsidP="00C678CA">
      <w:pPr>
        <w:ind w:left="709"/>
        <w:jc w:val="both"/>
        <w:rPr>
          <w:rFonts w:cs="Arial"/>
          <w:b/>
          <w:lang w:val="en-IE" w:eastAsia="en-US"/>
        </w:rPr>
      </w:pPr>
    </w:p>
    <w:p w14:paraId="5A1413E2" w14:textId="77777777" w:rsidR="00C678CA" w:rsidRDefault="00C678CA" w:rsidP="00C678CA">
      <w:pPr>
        <w:ind w:left="709"/>
        <w:jc w:val="both"/>
        <w:rPr>
          <w:rFonts w:cs="Arial"/>
          <w:b/>
          <w:lang w:val="en-IE" w:eastAsia="en-US"/>
        </w:rPr>
      </w:pPr>
    </w:p>
    <w:p w14:paraId="41BFE5A9" w14:textId="79DA5A7C" w:rsidR="00F046DB" w:rsidRDefault="00C678CA" w:rsidP="00F046DB">
      <w:pPr>
        <w:shd w:val="clear" w:color="auto" w:fill="A5C9EB"/>
        <w:jc w:val="center"/>
        <w:rPr>
          <w:b/>
          <w:bCs/>
          <w:u w:val="single"/>
        </w:rPr>
      </w:pPr>
      <w:r w:rsidRPr="007817C5">
        <w:rPr>
          <w:b/>
          <w:bCs/>
          <w:u w:val="single"/>
        </w:rPr>
        <w:t xml:space="preserve">APPENDIX </w:t>
      </w:r>
      <w:r>
        <w:rPr>
          <w:b/>
          <w:bCs/>
          <w:u w:val="single"/>
        </w:rPr>
        <w:t>7</w:t>
      </w:r>
      <w:r w:rsidRPr="007817C5">
        <w:rPr>
          <w:b/>
          <w:bCs/>
          <w:u w:val="single"/>
        </w:rPr>
        <w:t>:</w:t>
      </w:r>
    </w:p>
    <w:p w14:paraId="4F4BA695" w14:textId="2ECB210E" w:rsidR="00C678CA" w:rsidRPr="007817C5" w:rsidRDefault="00F046DB" w:rsidP="00F046DB">
      <w:pPr>
        <w:shd w:val="clear" w:color="auto" w:fill="A5C9EB"/>
        <w:jc w:val="center"/>
        <w:rPr>
          <w:b/>
          <w:bCs/>
          <w:lang w:val="en-IE"/>
        </w:rPr>
      </w:pPr>
      <w:r>
        <w:rPr>
          <w:b/>
          <w:bCs/>
          <w:lang w:val="en-IE"/>
        </w:rPr>
        <w:t>PREVIOUS TESTING ACCREDITATION AND RECORDS FORM</w:t>
      </w:r>
    </w:p>
    <w:p w14:paraId="24428809" w14:textId="77777777" w:rsidR="00C678CA" w:rsidRDefault="00C678CA" w:rsidP="00C678CA">
      <w:pPr>
        <w:ind w:left="709"/>
        <w:jc w:val="both"/>
        <w:rPr>
          <w:rFonts w:cs="Arial"/>
          <w:b/>
          <w:lang w:val="en-IE"/>
        </w:rPr>
      </w:pPr>
    </w:p>
    <w:p w14:paraId="276975F2" w14:textId="77777777" w:rsidR="00C678CA" w:rsidRPr="00290E52" w:rsidRDefault="00C678CA" w:rsidP="00C678CA">
      <w:pPr>
        <w:ind w:left="709"/>
        <w:jc w:val="center"/>
        <w:rPr>
          <w:rFonts w:cs="Arial"/>
          <w:b/>
          <w:lang w:val="en-IE"/>
        </w:rPr>
      </w:pPr>
      <w:r>
        <w:rPr>
          <w:rFonts w:cs="Arial"/>
          <w:b/>
          <w:lang w:val="en-IE"/>
        </w:rPr>
        <w:t>Separate excel spreadsheet attached</w:t>
      </w:r>
    </w:p>
    <w:p w14:paraId="13DE92FE" w14:textId="77777777" w:rsidR="00C678CA" w:rsidRPr="00FA77E6" w:rsidRDefault="00C678CA" w:rsidP="00C678CA">
      <w:pPr>
        <w:rPr>
          <w:sz w:val="2"/>
          <w:szCs w:val="2"/>
        </w:rPr>
      </w:pPr>
    </w:p>
    <w:p w14:paraId="7C8B13FC" w14:textId="77777777" w:rsidR="002C3F9B" w:rsidRDefault="002C3F9B"/>
    <w:sectPr w:rsidR="002C3F9B" w:rsidSect="00C678CA">
      <w:pgSz w:w="11907" w:h="16840" w:code="9"/>
      <w:pgMar w:top="964" w:right="1287" w:bottom="1440" w:left="1440" w:header="706" w:footer="706"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3A887" w14:textId="77777777" w:rsidR="00821538" w:rsidRDefault="00821538">
      <w:r>
        <w:separator/>
      </w:r>
    </w:p>
  </w:endnote>
  <w:endnote w:type="continuationSeparator" w:id="0">
    <w:p w14:paraId="507883B8" w14:textId="77777777" w:rsidR="00821538" w:rsidRDefault="00821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117F5" w14:textId="77777777" w:rsidR="00C678CA" w:rsidRDefault="00C678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0F010120" w14:textId="77777777" w:rsidR="00C678CA" w:rsidRDefault="00C678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1AA6A" w14:textId="77777777" w:rsidR="00C678CA" w:rsidRPr="00E52778" w:rsidRDefault="00C678CA">
    <w:pPr>
      <w:pStyle w:val="Footer"/>
      <w:framePr w:wrap="around" w:vAnchor="text" w:hAnchor="margin" w:xAlign="center" w:y="1"/>
      <w:rPr>
        <w:rStyle w:val="PageNumber"/>
        <w:rFonts w:cs="Arial"/>
      </w:rPr>
    </w:pPr>
    <w:r w:rsidRPr="00E52778">
      <w:rPr>
        <w:rStyle w:val="PageNumber"/>
        <w:rFonts w:cs="Arial"/>
      </w:rPr>
      <w:fldChar w:fldCharType="begin"/>
    </w:r>
    <w:r w:rsidRPr="00E52778">
      <w:rPr>
        <w:rStyle w:val="PageNumber"/>
        <w:rFonts w:cs="Arial"/>
      </w:rPr>
      <w:instrText xml:space="preserve">PAGE  </w:instrText>
    </w:r>
    <w:r w:rsidRPr="00E52778">
      <w:rPr>
        <w:rStyle w:val="PageNumber"/>
        <w:rFonts w:cs="Arial"/>
      </w:rPr>
      <w:fldChar w:fldCharType="separate"/>
    </w:r>
    <w:r>
      <w:rPr>
        <w:rStyle w:val="PageNumber"/>
        <w:rFonts w:cs="Arial"/>
        <w:noProof/>
      </w:rPr>
      <w:t>39</w:t>
    </w:r>
    <w:r w:rsidRPr="00E52778">
      <w:rPr>
        <w:rStyle w:val="PageNumber"/>
        <w:rFonts w:cs="Arial"/>
      </w:rPr>
      <w:fldChar w:fldCharType="end"/>
    </w:r>
  </w:p>
  <w:p w14:paraId="05239069" w14:textId="77777777" w:rsidR="00C678CA" w:rsidRDefault="00C678CA" w:rsidP="003111C7">
    <w:pPr>
      <w:pStyle w:val="Footer"/>
      <w:rPr>
        <w:rFonts w:cs="Arial"/>
        <w:b/>
        <w:color w:val="A6A6A6"/>
        <w:lang w:val="en-US"/>
      </w:rPr>
    </w:pPr>
  </w:p>
  <w:p w14:paraId="4067AED6" w14:textId="77777777" w:rsidR="00C678CA" w:rsidRDefault="00C678CA" w:rsidP="003111C7">
    <w:pPr>
      <w:pStyle w:val="Footer"/>
      <w:rPr>
        <w:rFonts w:cs="Arial"/>
        <w:b/>
        <w:color w:val="A6A6A6"/>
        <w:lang w:val="en-US"/>
      </w:rPr>
    </w:pPr>
  </w:p>
  <w:p w14:paraId="64AB2567" w14:textId="77777777" w:rsidR="00C678CA" w:rsidRPr="003111C7" w:rsidRDefault="00C678CA" w:rsidP="00B234BE">
    <w:pPr>
      <w:pStyle w:val="Footer"/>
      <w:rPr>
        <w:color w:val="A6A6A6"/>
      </w:rPr>
    </w:pPr>
    <w:r w:rsidRPr="003111C7">
      <w:rPr>
        <w:rFonts w:cs="Arial"/>
        <w:b/>
        <w:color w:val="A6A6A6"/>
        <w:lang w:val="en-US"/>
      </w:rPr>
      <w:t xml:space="preserve">PQQ NEGOTIATED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F044A" w14:textId="77777777" w:rsidR="00C678CA" w:rsidRPr="003111C7" w:rsidRDefault="00C678CA">
    <w:pPr>
      <w:pStyle w:val="Footer"/>
      <w:rPr>
        <w:color w:val="A6A6A6"/>
      </w:rPr>
    </w:pPr>
    <w:r w:rsidRPr="003111C7">
      <w:rPr>
        <w:rFonts w:cs="Arial"/>
        <w:b/>
        <w:color w:val="A6A6A6"/>
        <w:lang w:val="en-US"/>
      </w:rPr>
      <w:t>PQQ NEGOTIATED</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5CCB7" w14:textId="77777777" w:rsidR="00C678CA" w:rsidRDefault="00C678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7DB3EE0" w14:textId="77777777" w:rsidR="00C678CA" w:rsidRDefault="00C678CA">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FA2FA" w14:textId="77777777" w:rsidR="00C678CA" w:rsidRPr="003111C7" w:rsidRDefault="00C678CA" w:rsidP="003111C7">
    <w:pPr>
      <w:pStyle w:val="Footer"/>
      <w:jc w:val="center"/>
      <w:rPr>
        <w:rFonts w:cs="Arial"/>
      </w:rPr>
    </w:pPr>
    <w:r w:rsidRPr="003111C7">
      <w:rPr>
        <w:rFonts w:cs="Arial"/>
      </w:rPr>
      <w:fldChar w:fldCharType="begin"/>
    </w:r>
    <w:r w:rsidRPr="003111C7">
      <w:rPr>
        <w:rFonts w:cs="Arial"/>
      </w:rPr>
      <w:instrText xml:space="preserve"> PAGE   \* MERGEFORMAT </w:instrText>
    </w:r>
    <w:r w:rsidRPr="003111C7">
      <w:rPr>
        <w:rFonts w:cs="Arial"/>
      </w:rPr>
      <w:fldChar w:fldCharType="separate"/>
    </w:r>
    <w:r>
      <w:rPr>
        <w:rFonts w:cs="Arial"/>
        <w:noProof/>
      </w:rPr>
      <w:t>41</w:t>
    </w:r>
    <w:r w:rsidRPr="003111C7">
      <w:rPr>
        <w:rFonts w:cs="Arial"/>
        <w:noProof/>
      </w:rPr>
      <w:fldChar w:fldCharType="end"/>
    </w:r>
  </w:p>
  <w:p w14:paraId="0BDC074C" w14:textId="77777777" w:rsidR="00C678CA" w:rsidRDefault="00C678CA" w:rsidP="003111C7">
    <w:pPr>
      <w:pStyle w:val="Footer"/>
      <w:rPr>
        <w:rFonts w:cs="Arial"/>
        <w:b/>
        <w:color w:val="A6A6A6"/>
        <w:lang w:val="en-US"/>
      </w:rPr>
    </w:pPr>
  </w:p>
  <w:p w14:paraId="1310A41C" w14:textId="77777777" w:rsidR="00C678CA" w:rsidRPr="003111C7" w:rsidRDefault="00C678CA" w:rsidP="003111C7">
    <w:pPr>
      <w:pStyle w:val="Footer"/>
      <w:rPr>
        <w:color w:val="A6A6A6"/>
      </w:rPr>
    </w:pPr>
    <w:r w:rsidRPr="003111C7">
      <w:rPr>
        <w:rFonts w:cs="Arial"/>
        <w:b/>
        <w:color w:val="A6A6A6"/>
        <w:lang w:val="en-US"/>
      </w:rPr>
      <w:t>PQQ NEGOTIATED</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63F1F" w14:textId="77777777" w:rsidR="00C678CA" w:rsidRPr="003111C7" w:rsidRDefault="00C678CA">
    <w:pPr>
      <w:pStyle w:val="Footer"/>
      <w:jc w:val="center"/>
      <w:rPr>
        <w:rFonts w:cs="Arial"/>
      </w:rPr>
    </w:pPr>
    <w:r w:rsidRPr="003111C7">
      <w:rPr>
        <w:rFonts w:cs="Arial"/>
      </w:rPr>
      <w:fldChar w:fldCharType="begin"/>
    </w:r>
    <w:r w:rsidRPr="003111C7">
      <w:rPr>
        <w:rFonts w:cs="Arial"/>
      </w:rPr>
      <w:instrText xml:space="preserve"> PAGE   \* MERGEFORMAT </w:instrText>
    </w:r>
    <w:r w:rsidRPr="003111C7">
      <w:rPr>
        <w:rFonts w:cs="Arial"/>
      </w:rPr>
      <w:fldChar w:fldCharType="separate"/>
    </w:r>
    <w:r>
      <w:rPr>
        <w:rFonts w:cs="Arial"/>
        <w:noProof/>
      </w:rPr>
      <w:t>40</w:t>
    </w:r>
    <w:r w:rsidRPr="003111C7">
      <w:rPr>
        <w:rFonts w:cs="Arial"/>
        <w:noProof/>
      </w:rPr>
      <w:fldChar w:fldCharType="end"/>
    </w:r>
  </w:p>
  <w:p w14:paraId="204075FF" w14:textId="77777777" w:rsidR="00C678CA" w:rsidRDefault="00C678CA" w:rsidP="003111C7">
    <w:pPr>
      <w:pStyle w:val="Footer"/>
      <w:rPr>
        <w:rFonts w:cs="Arial"/>
        <w:b/>
        <w:color w:val="A6A6A6"/>
        <w:lang w:val="en-US"/>
      </w:rPr>
    </w:pPr>
  </w:p>
  <w:p w14:paraId="63FB7EE4" w14:textId="77777777" w:rsidR="00C678CA" w:rsidRPr="003111C7" w:rsidRDefault="00C678CA" w:rsidP="003111C7">
    <w:pPr>
      <w:pStyle w:val="Footer"/>
      <w:rPr>
        <w:color w:val="A6A6A6"/>
      </w:rPr>
    </w:pPr>
    <w:r>
      <w:rPr>
        <w:rFonts w:cs="Arial"/>
        <w:b/>
        <w:color w:val="A6A6A6"/>
        <w:lang w:val="en-US"/>
      </w:rPr>
      <w:t>PQQ NEGOTIATED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42CE9" w14:textId="77777777" w:rsidR="00821538" w:rsidRDefault="00821538">
      <w:r>
        <w:separator/>
      </w:r>
    </w:p>
  </w:footnote>
  <w:footnote w:type="continuationSeparator" w:id="0">
    <w:p w14:paraId="6AA3746D" w14:textId="77777777" w:rsidR="00821538" w:rsidRDefault="00821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793C2" w14:textId="77777777" w:rsidR="00C678CA" w:rsidRDefault="00C678CA">
    <w:pPr>
      <w:pStyle w:val="Header"/>
      <w:jc w:val="center"/>
      <w:rPr>
        <w:sz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89429" w14:textId="77777777" w:rsidR="00C678CA" w:rsidRDefault="00C678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DA7C0" w14:textId="77777777" w:rsidR="00C678CA" w:rsidRDefault="00C678CA">
    <w:pPr>
      <w:pStyle w:val="Header"/>
      <w:jc w:val="center"/>
      <w:rPr>
        <w:sz w:val="1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53933" w14:textId="77777777" w:rsidR="00C678CA" w:rsidRDefault="00C678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72A764C"/>
    <w:lvl w:ilvl="0">
      <w:start w:val="1"/>
      <w:numFmt w:val="bullet"/>
      <w:pStyle w:val="ListBullet"/>
      <w:lvlText w:val=""/>
      <w:lvlJc w:val="left"/>
      <w:pPr>
        <w:tabs>
          <w:tab w:val="num" w:pos="-2246"/>
        </w:tabs>
        <w:ind w:left="-2246" w:hanging="360"/>
      </w:pPr>
      <w:rPr>
        <w:rFonts w:ascii="Symbol" w:hAnsi="Symbol" w:hint="default"/>
      </w:rPr>
    </w:lvl>
  </w:abstractNum>
  <w:abstractNum w:abstractNumId="1" w15:restartNumberingAfterBreak="0">
    <w:nsid w:val="000576A7"/>
    <w:multiLevelType w:val="hybridMultilevel"/>
    <w:tmpl w:val="F83CB09C"/>
    <w:lvl w:ilvl="0" w:tplc="1B446E6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54727B5"/>
    <w:multiLevelType w:val="hybridMultilevel"/>
    <w:tmpl w:val="390CEF5C"/>
    <w:lvl w:ilvl="0" w:tplc="08090011">
      <w:start w:val="1"/>
      <w:numFmt w:val="decimal"/>
      <w:lvlText w:val="%1)"/>
      <w:lvlJc w:val="left"/>
      <w:pPr>
        <w:ind w:left="720" w:hanging="360"/>
      </w:pPr>
    </w:lvl>
    <w:lvl w:ilvl="1" w:tplc="4BC42630">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9E1AEA"/>
    <w:multiLevelType w:val="hybridMultilevel"/>
    <w:tmpl w:val="4134D6BC"/>
    <w:lvl w:ilvl="0" w:tplc="B0BC8F1A">
      <w:start w:val="9"/>
      <w:numFmt w:val="lowerLetter"/>
      <w:lvlText w:val="(%1)"/>
      <w:lvlJc w:val="left"/>
      <w:pPr>
        <w:ind w:left="1920" w:hanging="360"/>
      </w:pPr>
      <w:rPr>
        <w:rFonts w:hint="default"/>
      </w:rPr>
    </w:lvl>
    <w:lvl w:ilvl="1" w:tplc="18090019" w:tentative="1">
      <w:start w:val="1"/>
      <w:numFmt w:val="lowerLetter"/>
      <w:lvlText w:val="%2."/>
      <w:lvlJc w:val="left"/>
      <w:pPr>
        <w:ind w:left="2640" w:hanging="360"/>
      </w:pPr>
    </w:lvl>
    <w:lvl w:ilvl="2" w:tplc="1809001B" w:tentative="1">
      <w:start w:val="1"/>
      <w:numFmt w:val="lowerRoman"/>
      <w:lvlText w:val="%3."/>
      <w:lvlJc w:val="right"/>
      <w:pPr>
        <w:ind w:left="3360" w:hanging="180"/>
      </w:pPr>
    </w:lvl>
    <w:lvl w:ilvl="3" w:tplc="1809000F" w:tentative="1">
      <w:start w:val="1"/>
      <w:numFmt w:val="decimal"/>
      <w:lvlText w:val="%4."/>
      <w:lvlJc w:val="left"/>
      <w:pPr>
        <w:ind w:left="4080" w:hanging="360"/>
      </w:pPr>
    </w:lvl>
    <w:lvl w:ilvl="4" w:tplc="18090019">
      <w:start w:val="1"/>
      <w:numFmt w:val="lowerLetter"/>
      <w:lvlText w:val="%5."/>
      <w:lvlJc w:val="left"/>
      <w:pPr>
        <w:ind w:left="4800" w:hanging="360"/>
      </w:pPr>
    </w:lvl>
    <w:lvl w:ilvl="5" w:tplc="1809001B" w:tentative="1">
      <w:start w:val="1"/>
      <w:numFmt w:val="lowerRoman"/>
      <w:lvlText w:val="%6."/>
      <w:lvlJc w:val="right"/>
      <w:pPr>
        <w:ind w:left="5520" w:hanging="180"/>
      </w:pPr>
    </w:lvl>
    <w:lvl w:ilvl="6" w:tplc="1809000F" w:tentative="1">
      <w:start w:val="1"/>
      <w:numFmt w:val="decimal"/>
      <w:lvlText w:val="%7."/>
      <w:lvlJc w:val="left"/>
      <w:pPr>
        <w:ind w:left="6240" w:hanging="360"/>
      </w:pPr>
    </w:lvl>
    <w:lvl w:ilvl="7" w:tplc="18090019" w:tentative="1">
      <w:start w:val="1"/>
      <w:numFmt w:val="lowerLetter"/>
      <w:lvlText w:val="%8."/>
      <w:lvlJc w:val="left"/>
      <w:pPr>
        <w:ind w:left="6960" w:hanging="360"/>
      </w:pPr>
    </w:lvl>
    <w:lvl w:ilvl="8" w:tplc="1809001B" w:tentative="1">
      <w:start w:val="1"/>
      <w:numFmt w:val="lowerRoman"/>
      <w:lvlText w:val="%9."/>
      <w:lvlJc w:val="right"/>
      <w:pPr>
        <w:ind w:left="7680" w:hanging="180"/>
      </w:pPr>
    </w:lvl>
  </w:abstractNum>
  <w:abstractNum w:abstractNumId="4" w15:restartNumberingAfterBreak="0">
    <w:nsid w:val="07CD63FA"/>
    <w:multiLevelType w:val="hybridMultilevel"/>
    <w:tmpl w:val="896C682C"/>
    <w:lvl w:ilvl="0" w:tplc="F21A7218">
      <w:start w:val="1"/>
      <w:numFmt w:val="bullet"/>
      <w:lvlText w:val="•"/>
      <w:lvlJc w:val="left"/>
      <w:pPr>
        <w:tabs>
          <w:tab w:val="num" w:pos="720"/>
        </w:tabs>
        <w:ind w:left="720" w:hanging="360"/>
      </w:pPr>
      <w:rPr>
        <w:rFonts w:ascii="Arial" w:hAnsi="Arial" w:hint="default"/>
      </w:rPr>
    </w:lvl>
    <w:lvl w:ilvl="1" w:tplc="6A8AD0E6" w:tentative="1">
      <w:start w:val="1"/>
      <w:numFmt w:val="bullet"/>
      <w:lvlText w:val="•"/>
      <w:lvlJc w:val="left"/>
      <w:pPr>
        <w:tabs>
          <w:tab w:val="num" w:pos="1440"/>
        </w:tabs>
        <w:ind w:left="1440" w:hanging="360"/>
      </w:pPr>
      <w:rPr>
        <w:rFonts w:ascii="Arial" w:hAnsi="Arial" w:hint="default"/>
      </w:rPr>
    </w:lvl>
    <w:lvl w:ilvl="2" w:tplc="88C472FE" w:tentative="1">
      <w:start w:val="1"/>
      <w:numFmt w:val="bullet"/>
      <w:lvlText w:val="•"/>
      <w:lvlJc w:val="left"/>
      <w:pPr>
        <w:tabs>
          <w:tab w:val="num" w:pos="2160"/>
        </w:tabs>
        <w:ind w:left="2160" w:hanging="360"/>
      </w:pPr>
      <w:rPr>
        <w:rFonts w:ascii="Arial" w:hAnsi="Arial" w:hint="default"/>
      </w:rPr>
    </w:lvl>
    <w:lvl w:ilvl="3" w:tplc="FCCE30C8" w:tentative="1">
      <w:start w:val="1"/>
      <w:numFmt w:val="bullet"/>
      <w:lvlText w:val="•"/>
      <w:lvlJc w:val="left"/>
      <w:pPr>
        <w:tabs>
          <w:tab w:val="num" w:pos="2880"/>
        </w:tabs>
        <w:ind w:left="2880" w:hanging="360"/>
      </w:pPr>
      <w:rPr>
        <w:rFonts w:ascii="Arial" w:hAnsi="Arial" w:hint="default"/>
      </w:rPr>
    </w:lvl>
    <w:lvl w:ilvl="4" w:tplc="C26AD874" w:tentative="1">
      <w:start w:val="1"/>
      <w:numFmt w:val="bullet"/>
      <w:lvlText w:val="•"/>
      <w:lvlJc w:val="left"/>
      <w:pPr>
        <w:tabs>
          <w:tab w:val="num" w:pos="3600"/>
        </w:tabs>
        <w:ind w:left="3600" w:hanging="360"/>
      </w:pPr>
      <w:rPr>
        <w:rFonts w:ascii="Arial" w:hAnsi="Arial" w:hint="default"/>
      </w:rPr>
    </w:lvl>
    <w:lvl w:ilvl="5" w:tplc="8AE86F42" w:tentative="1">
      <w:start w:val="1"/>
      <w:numFmt w:val="bullet"/>
      <w:lvlText w:val="•"/>
      <w:lvlJc w:val="left"/>
      <w:pPr>
        <w:tabs>
          <w:tab w:val="num" w:pos="4320"/>
        </w:tabs>
        <w:ind w:left="4320" w:hanging="360"/>
      </w:pPr>
      <w:rPr>
        <w:rFonts w:ascii="Arial" w:hAnsi="Arial" w:hint="default"/>
      </w:rPr>
    </w:lvl>
    <w:lvl w:ilvl="6" w:tplc="9EA833B4" w:tentative="1">
      <w:start w:val="1"/>
      <w:numFmt w:val="bullet"/>
      <w:lvlText w:val="•"/>
      <w:lvlJc w:val="left"/>
      <w:pPr>
        <w:tabs>
          <w:tab w:val="num" w:pos="5040"/>
        </w:tabs>
        <w:ind w:left="5040" w:hanging="360"/>
      </w:pPr>
      <w:rPr>
        <w:rFonts w:ascii="Arial" w:hAnsi="Arial" w:hint="default"/>
      </w:rPr>
    </w:lvl>
    <w:lvl w:ilvl="7" w:tplc="FD625258" w:tentative="1">
      <w:start w:val="1"/>
      <w:numFmt w:val="bullet"/>
      <w:lvlText w:val="•"/>
      <w:lvlJc w:val="left"/>
      <w:pPr>
        <w:tabs>
          <w:tab w:val="num" w:pos="5760"/>
        </w:tabs>
        <w:ind w:left="5760" w:hanging="360"/>
      </w:pPr>
      <w:rPr>
        <w:rFonts w:ascii="Arial" w:hAnsi="Arial" w:hint="default"/>
      </w:rPr>
    </w:lvl>
    <w:lvl w:ilvl="8" w:tplc="5DB6AA1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6" w15:restartNumberingAfterBreak="0">
    <w:nsid w:val="0A2674B2"/>
    <w:multiLevelType w:val="hybridMultilevel"/>
    <w:tmpl w:val="824ABB7A"/>
    <w:lvl w:ilvl="0" w:tplc="FFFFFFFF">
      <w:start w:val="1"/>
      <w:numFmt w:val="decimal"/>
      <w:lvlText w:val="%1)"/>
      <w:lvlJc w:val="left"/>
      <w:pPr>
        <w:ind w:left="720" w:hanging="360"/>
      </w:pPr>
    </w:lvl>
    <w:lvl w:ilvl="1" w:tplc="CB7CFE1E">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EC2856"/>
    <w:multiLevelType w:val="hybridMultilevel"/>
    <w:tmpl w:val="388CB9F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F9B517B"/>
    <w:multiLevelType w:val="hybridMultilevel"/>
    <w:tmpl w:val="65167DB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1B1556E"/>
    <w:multiLevelType w:val="hybridMultilevel"/>
    <w:tmpl w:val="60C0FE4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48F7020"/>
    <w:multiLevelType w:val="hybridMultilevel"/>
    <w:tmpl w:val="B95ECF82"/>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7C17B89"/>
    <w:multiLevelType w:val="hybridMultilevel"/>
    <w:tmpl w:val="741610C0"/>
    <w:lvl w:ilvl="0" w:tplc="8E3E5E56">
      <w:start w:val="1"/>
      <w:numFmt w:val="lowerLetter"/>
      <w:lvlText w:val="(%1)"/>
      <w:lvlJc w:val="left"/>
      <w:pPr>
        <w:ind w:left="1440" w:hanging="360"/>
      </w:p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2"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3" w15:restartNumberingAfterBreak="0">
    <w:nsid w:val="19034436"/>
    <w:multiLevelType w:val="hybridMultilevel"/>
    <w:tmpl w:val="420EA786"/>
    <w:lvl w:ilvl="0" w:tplc="288AA220">
      <w:start w:val="1"/>
      <w:numFmt w:val="decimal"/>
      <w:lvlText w:val="3.%1."/>
      <w:lvlJc w:val="left"/>
      <w:pPr>
        <w:ind w:left="720" w:hanging="360"/>
      </w:pPr>
      <w:rPr>
        <w:rFonts w:hint="default"/>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91F7C35"/>
    <w:multiLevelType w:val="hybridMultilevel"/>
    <w:tmpl w:val="3F68FA4C"/>
    <w:lvl w:ilvl="0" w:tplc="51BE44CC">
      <w:start w:val="1"/>
      <w:numFmt w:val="decimal"/>
      <w:lvlText w:val="5.%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A735D7F"/>
    <w:multiLevelType w:val="hybridMultilevel"/>
    <w:tmpl w:val="3A368F2A"/>
    <w:lvl w:ilvl="0" w:tplc="18090015">
      <w:start w:val="1"/>
      <w:numFmt w:val="upp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6" w15:restartNumberingAfterBreak="0">
    <w:nsid w:val="1CB61CA4"/>
    <w:multiLevelType w:val="hybridMultilevel"/>
    <w:tmpl w:val="A2BA6834"/>
    <w:lvl w:ilvl="0" w:tplc="DE1EA32A">
      <w:start w:val="1"/>
      <w:numFmt w:val="lowerLetter"/>
      <w:lvlText w:val="(%1)"/>
      <w:lvlJc w:val="left"/>
      <w:pPr>
        <w:ind w:left="180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F2D34EE"/>
    <w:multiLevelType w:val="hybridMultilevel"/>
    <w:tmpl w:val="7FC2D39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4494E3F"/>
    <w:multiLevelType w:val="multilevel"/>
    <w:tmpl w:val="2CE6E690"/>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lowerLetter"/>
      <w:lvlText w:val="(%3)"/>
      <w:lvlJc w:val="left"/>
      <w:pPr>
        <w:tabs>
          <w:tab w:val="num" w:pos="640"/>
        </w:tabs>
        <w:ind w:left="640" w:hanging="720"/>
      </w:pPr>
      <w:rPr>
        <w:rFonts w:ascii="Arial" w:eastAsia="Times New Roman" w:hAnsi="Arial" w:cs="Arial"/>
      </w:rPr>
    </w:lvl>
    <w:lvl w:ilvl="3">
      <w:start w:val="1"/>
      <w:numFmt w:val="decimal"/>
      <w:lvlText w:val="%1.%2.%3.%4"/>
      <w:lvlJc w:val="left"/>
      <w:pPr>
        <w:tabs>
          <w:tab w:val="num" w:pos="960"/>
        </w:tabs>
        <w:ind w:left="960" w:hanging="1080"/>
      </w:pPr>
      <w:rPr>
        <w:rFonts w:cs="Times New Roman" w:hint="default"/>
      </w:rPr>
    </w:lvl>
    <w:lvl w:ilvl="4">
      <w:start w:val="1"/>
      <w:numFmt w:val="lowerLetter"/>
      <w:lvlText w:val="(%5)"/>
      <w:lvlJc w:val="left"/>
      <w:pPr>
        <w:tabs>
          <w:tab w:val="num" w:pos="1280"/>
        </w:tabs>
        <w:ind w:left="1280" w:hanging="1440"/>
      </w:pPr>
      <w:rPr>
        <w:rFonts w:ascii="Arial" w:eastAsia="Times New Roman" w:hAnsi="Arial" w:cs="Arial"/>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20" w15:restartNumberingAfterBreak="0">
    <w:nsid w:val="28E8793F"/>
    <w:multiLevelType w:val="hybridMultilevel"/>
    <w:tmpl w:val="12CC5A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CCC5C65"/>
    <w:multiLevelType w:val="hybridMultilevel"/>
    <w:tmpl w:val="B1626A02"/>
    <w:lvl w:ilvl="0" w:tplc="3626D85C">
      <w:start w:val="1"/>
      <w:numFmt w:val="bullet"/>
      <w:lvlText w:val="•"/>
      <w:lvlJc w:val="left"/>
      <w:pPr>
        <w:ind w:left="1440" w:hanging="360"/>
      </w:pPr>
      <w:rPr>
        <w:rFonts w:ascii="Arial" w:hAnsi="Arial" w:cs="Times New Roman"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22" w15:restartNumberingAfterBreak="0">
    <w:nsid w:val="36494B39"/>
    <w:multiLevelType w:val="hybridMultilevel"/>
    <w:tmpl w:val="DC86C214"/>
    <w:lvl w:ilvl="0" w:tplc="502C343E">
      <w:start w:val="1"/>
      <w:numFmt w:val="decimal"/>
      <w:lvlText w:val="5.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152CD0"/>
    <w:multiLevelType w:val="hybridMultilevel"/>
    <w:tmpl w:val="A95252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1353" w:hanging="36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D33875"/>
    <w:multiLevelType w:val="hybridMultilevel"/>
    <w:tmpl w:val="54AE16B6"/>
    <w:lvl w:ilvl="0" w:tplc="93303FB4">
      <w:start w:val="1"/>
      <w:numFmt w:val="decimal"/>
      <w:lvlText w:val="(%1)"/>
      <w:lvlJc w:val="left"/>
      <w:pPr>
        <w:ind w:left="423" w:hanging="360"/>
      </w:pPr>
      <w:rPr>
        <w:rFonts w:hint="default"/>
      </w:rPr>
    </w:lvl>
    <w:lvl w:ilvl="1" w:tplc="18090019" w:tentative="1">
      <w:start w:val="1"/>
      <w:numFmt w:val="lowerLetter"/>
      <w:lvlText w:val="%2."/>
      <w:lvlJc w:val="left"/>
      <w:pPr>
        <w:ind w:left="1143" w:hanging="360"/>
      </w:pPr>
    </w:lvl>
    <w:lvl w:ilvl="2" w:tplc="1809001B" w:tentative="1">
      <w:start w:val="1"/>
      <w:numFmt w:val="lowerRoman"/>
      <w:lvlText w:val="%3."/>
      <w:lvlJc w:val="right"/>
      <w:pPr>
        <w:ind w:left="1863" w:hanging="180"/>
      </w:pPr>
    </w:lvl>
    <w:lvl w:ilvl="3" w:tplc="1809000F" w:tentative="1">
      <w:start w:val="1"/>
      <w:numFmt w:val="decimal"/>
      <w:lvlText w:val="%4."/>
      <w:lvlJc w:val="left"/>
      <w:pPr>
        <w:ind w:left="2583" w:hanging="360"/>
      </w:pPr>
    </w:lvl>
    <w:lvl w:ilvl="4" w:tplc="18090019" w:tentative="1">
      <w:start w:val="1"/>
      <w:numFmt w:val="lowerLetter"/>
      <w:lvlText w:val="%5."/>
      <w:lvlJc w:val="left"/>
      <w:pPr>
        <w:ind w:left="3303" w:hanging="360"/>
      </w:pPr>
    </w:lvl>
    <w:lvl w:ilvl="5" w:tplc="1809001B" w:tentative="1">
      <w:start w:val="1"/>
      <w:numFmt w:val="lowerRoman"/>
      <w:lvlText w:val="%6."/>
      <w:lvlJc w:val="right"/>
      <w:pPr>
        <w:ind w:left="4023" w:hanging="180"/>
      </w:pPr>
    </w:lvl>
    <w:lvl w:ilvl="6" w:tplc="1809000F" w:tentative="1">
      <w:start w:val="1"/>
      <w:numFmt w:val="decimal"/>
      <w:lvlText w:val="%7."/>
      <w:lvlJc w:val="left"/>
      <w:pPr>
        <w:ind w:left="4743" w:hanging="360"/>
      </w:pPr>
    </w:lvl>
    <w:lvl w:ilvl="7" w:tplc="18090019" w:tentative="1">
      <w:start w:val="1"/>
      <w:numFmt w:val="lowerLetter"/>
      <w:lvlText w:val="%8."/>
      <w:lvlJc w:val="left"/>
      <w:pPr>
        <w:ind w:left="5463" w:hanging="360"/>
      </w:pPr>
    </w:lvl>
    <w:lvl w:ilvl="8" w:tplc="1809001B" w:tentative="1">
      <w:start w:val="1"/>
      <w:numFmt w:val="lowerRoman"/>
      <w:lvlText w:val="%9."/>
      <w:lvlJc w:val="right"/>
      <w:pPr>
        <w:ind w:left="6183" w:hanging="180"/>
      </w:pPr>
    </w:lvl>
  </w:abstractNum>
  <w:abstractNum w:abstractNumId="25" w15:restartNumberingAfterBreak="0">
    <w:nsid w:val="48E35F0C"/>
    <w:multiLevelType w:val="hybridMultilevel"/>
    <w:tmpl w:val="A9F6C93A"/>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4BA37A8B"/>
    <w:multiLevelType w:val="hybridMultilevel"/>
    <w:tmpl w:val="C6DC60F6"/>
    <w:lvl w:ilvl="0" w:tplc="2FBCA5C4">
      <w:start w:val="1"/>
      <w:numFmt w:val="lowerLetter"/>
      <w:lvlText w:val="(%1)"/>
      <w:lvlJc w:val="left"/>
      <w:pPr>
        <w:ind w:left="1494" w:hanging="360"/>
      </w:pPr>
      <w:rPr>
        <w:rFonts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27" w15:restartNumberingAfterBreak="0">
    <w:nsid w:val="4F070B45"/>
    <w:multiLevelType w:val="multilevel"/>
    <w:tmpl w:val="FE942E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1630FE5"/>
    <w:multiLevelType w:val="hybridMultilevel"/>
    <w:tmpl w:val="F32A12DC"/>
    <w:lvl w:ilvl="0" w:tplc="01B26556">
      <w:start w:val="1"/>
      <w:numFmt w:val="decimal"/>
      <w:lvlText w:val="5.2.%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6EA04BE"/>
    <w:multiLevelType w:val="hybridMultilevel"/>
    <w:tmpl w:val="9C108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7739C3"/>
    <w:multiLevelType w:val="hybridMultilevel"/>
    <w:tmpl w:val="3CF2A066"/>
    <w:lvl w:ilvl="0" w:tplc="670C98BE">
      <w:start w:val="1"/>
      <w:numFmt w:val="decimal"/>
      <w:lvlText w:val="(%1)"/>
      <w:lvlJc w:val="left"/>
      <w:pPr>
        <w:ind w:left="720" w:hanging="360"/>
      </w:pPr>
      <w:rPr>
        <w:rFonts w:hint="default"/>
      </w:r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A3572AB"/>
    <w:multiLevelType w:val="multilevel"/>
    <w:tmpl w:val="A36CF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4A087C"/>
    <w:multiLevelType w:val="hybridMultilevel"/>
    <w:tmpl w:val="35988BB4"/>
    <w:lvl w:ilvl="0" w:tplc="6858749C">
      <w:start w:val="1"/>
      <w:numFmt w:val="lowerRoman"/>
      <w:lvlText w:val="%1"/>
      <w:lvlJc w:val="left"/>
      <w:pPr>
        <w:ind w:left="180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B8A74AB"/>
    <w:multiLevelType w:val="hybridMultilevel"/>
    <w:tmpl w:val="1292EEA2"/>
    <w:lvl w:ilvl="0" w:tplc="B54EEE3C">
      <w:start w:val="1"/>
      <w:numFmt w:val="decimal"/>
      <w:lvlText w:val="%1"/>
      <w:lvlJc w:val="left"/>
      <w:pPr>
        <w:ind w:left="720" w:hanging="360"/>
      </w:pPr>
      <w:rPr>
        <w:rFonts w:hint="default"/>
        <w:b w:val="0"/>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CC67511"/>
    <w:multiLevelType w:val="hybridMultilevel"/>
    <w:tmpl w:val="066CB2F8"/>
    <w:lvl w:ilvl="0" w:tplc="FFFFFFFF">
      <w:start w:val="1"/>
      <w:numFmt w:val="decimal"/>
      <w:lvlText w:val="(%1)"/>
      <w:lvlJc w:val="left"/>
      <w:pPr>
        <w:ind w:left="720" w:hanging="360"/>
      </w:pPr>
      <w:rPr>
        <w:rFonts w:hint="default"/>
      </w:rPr>
    </w:lvl>
    <w:lvl w:ilvl="1" w:tplc="5FA82A0C">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CC83962"/>
    <w:multiLevelType w:val="multilevel"/>
    <w:tmpl w:val="8EE44B4A"/>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tabs>
          <w:tab w:val="num" w:pos="1440"/>
        </w:tabs>
        <w:ind w:left="1440" w:hanging="360"/>
      </w:pPr>
      <w:rPr>
        <w:rFonts w:ascii="Arial" w:eastAsia="Times New Roman" w:hAnsi="Arial" w:cs="Arial"/>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B620A2"/>
    <w:multiLevelType w:val="hybridMultilevel"/>
    <w:tmpl w:val="1DF0E3D0"/>
    <w:lvl w:ilvl="0" w:tplc="3626D85C">
      <w:start w:val="1"/>
      <w:numFmt w:val="bullet"/>
      <w:lvlText w:val="•"/>
      <w:lvlJc w:val="left"/>
      <w:pPr>
        <w:tabs>
          <w:tab w:val="num" w:pos="1440"/>
        </w:tabs>
        <w:ind w:left="1440" w:hanging="360"/>
      </w:pPr>
      <w:rPr>
        <w:rFonts w:ascii="Arial" w:hAnsi="Arial" w:cs="Times New Roman"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37" w15:restartNumberingAfterBreak="0">
    <w:nsid w:val="60DB082E"/>
    <w:multiLevelType w:val="hybridMultilevel"/>
    <w:tmpl w:val="DA86F496"/>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1AF4A15"/>
    <w:multiLevelType w:val="hybridMultilevel"/>
    <w:tmpl w:val="402EB61C"/>
    <w:lvl w:ilvl="0" w:tplc="0F0C9D8A">
      <w:start w:val="1"/>
      <w:numFmt w:val="decimal"/>
      <w:lvlText w:val="5.3.%1"/>
      <w:lvlJc w:val="left"/>
      <w:pPr>
        <w:ind w:left="1440" w:hanging="360"/>
      </w:pPr>
      <w:rPr>
        <w:rFonts w:hint="default"/>
      </w:rPr>
    </w:lvl>
    <w:lvl w:ilvl="1" w:tplc="0F0C9D8A">
      <w:start w:val="1"/>
      <w:numFmt w:val="decimal"/>
      <w:lvlText w:val="5.3.%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49441F2"/>
    <w:multiLevelType w:val="hybridMultilevel"/>
    <w:tmpl w:val="3A6C8C6A"/>
    <w:lvl w:ilvl="0" w:tplc="86ACEBF6">
      <w:start w:val="1"/>
      <w:numFmt w:val="upperLetter"/>
      <w:lvlText w:val="%1."/>
      <w:lvlJc w:val="left"/>
      <w:pPr>
        <w:ind w:left="819" w:hanging="360"/>
      </w:pPr>
      <w:rPr>
        <w:rFonts w:hint="default"/>
        <w:b/>
        <w:bCs/>
      </w:rPr>
    </w:lvl>
    <w:lvl w:ilvl="1" w:tplc="18090019" w:tentative="1">
      <w:start w:val="1"/>
      <w:numFmt w:val="lowerLetter"/>
      <w:lvlText w:val="%2."/>
      <w:lvlJc w:val="left"/>
      <w:pPr>
        <w:ind w:left="1539" w:hanging="360"/>
      </w:pPr>
    </w:lvl>
    <w:lvl w:ilvl="2" w:tplc="1809001B" w:tentative="1">
      <w:start w:val="1"/>
      <w:numFmt w:val="lowerRoman"/>
      <w:lvlText w:val="%3."/>
      <w:lvlJc w:val="right"/>
      <w:pPr>
        <w:ind w:left="2259" w:hanging="180"/>
      </w:pPr>
    </w:lvl>
    <w:lvl w:ilvl="3" w:tplc="1809000F" w:tentative="1">
      <w:start w:val="1"/>
      <w:numFmt w:val="decimal"/>
      <w:lvlText w:val="%4."/>
      <w:lvlJc w:val="left"/>
      <w:pPr>
        <w:ind w:left="2979" w:hanging="360"/>
      </w:pPr>
    </w:lvl>
    <w:lvl w:ilvl="4" w:tplc="18090019" w:tentative="1">
      <w:start w:val="1"/>
      <w:numFmt w:val="lowerLetter"/>
      <w:lvlText w:val="%5."/>
      <w:lvlJc w:val="left"/>
      <w:pPr>
        <w:ind w:left="3699" w:hanging="360"/>
      </w:pPr>
    </w:lvl>
    <w:lvl w:ilvl="5" w:tplc="1809001B" w:tentative="1">
      <w:start w:val="1"/>
      <w:numFmt w:val="lowerRoman"/>
      <w:lvlText w:val="%6."/>
      <w:lvlJc w:val="right"/>
      <w:pPr>
        <w:ind w:left="4419" w:hanging="180"/>
      </w:pPr>
    </w:lvl>
    <w:lvl w:ilvl="6" w:tplc="1809000F" w:tentative="1">
      <w:start w:val="1"/>
      <w:numFmt w:val="decimal"/>
      <w:lvlText w:val="%7."/>
      <w:lvlJc w:val="left"/>
      <w:pPr>
        <w:ind w:left="5139" w:hanging="360"/>
      </w:pPr>
    </w:lvl>
    <w:lvl w:ilvl="7" w:tplc="18090019" w:tentative="1">
      <w:start w:val="1"/>
      <w:numFmt w:val="lowerLetter"/>
      <w:lvlText w:val="%8."/>
      <w:lvlJc w:val="left"/>
      <w:pPr>
        <w:ind w:left="5859" w:hanging="360"/>
      </w:pPr>
    </w:lvl>
    <w:lvl w:ilvl="8" w:tplc="1809001B" w:tentative="1">
      <w:start w:val="1"/>
      <w:numFmt w:val="lowerRoman"/>
      <w:lvlText w:val="%9."/>
      <w:lvlJc w:val="right"/>
      <w:pPr>
        <w:ind w:left="6579" w:hanging="180"/>
      </w:pPr>
    </w:lvl>
  </w:abstractNum>
  <w:abstractNum w:abstractNumId="40" w15:restartNumberingAfterBreak="0">
    <w:nsid w:val="65D01B86"/>
    <w:multiLevelType w:val="hybridMultilevel"/>
    <w:tmpl w:val="3F96B438"/>
    <w:lvl w:ilvl="0" w:tplc="6858749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8C406F2"/>
    <w:multiLevelType w:val="hybridMultilevel"/>
    <w:tmpl w:val="6386A7C8"/>
    <w:lvl w:ilvl="0" w:tplc="8F982A56">
      <w:start w:val="1"/>
      <w:numFmt w:val="lowerLetter"/>
      <w:lvlText w:val="(%1)"/>
      <w:lvlJc w:val="left"/>
      <w:pPr>
        <w:ind w:left="216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EB305C2"/>
    <w:multiLevelType w:val="hybridMultilevel"/>
    <w:tmpl w:val="2228DB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2D77CBE"/>
    <w:multiLevelType w:val="hybridMultilevel"/>
    <w:tmpl w:val="7C962BC4"/>
    <w:lvl w:ilvl="0" w:tplc="0EC62CCE">
      <w:start w:val="1"/>
      <w:numFmt w:val="decimal"/>
      <w:lvlText w:val="6.%1"/>
      <w:lvlJc w:val="left"/>
      <w:pPr>
        <w:ind w:left="720" w:hanging="360"/>
      </w:pPr>
      <w:rPr>
        <w:rFonts w:hint="default"/>
        <w:b w:val="0"/>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37E04A6"/>
    <w:multiLevelType w:val="hybridMultilevel"/>
    <w:tmpl w:val="1EC85AC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77FA0BFE"/>
    <w:multiLevelType w:val="hybridMultilevel"/>
    <w:tmpl w:val="26F25A1A"/>
    <w:lvl w:ilvl="0" w:tplc="447CCA50">
      <w:start w:val="1"/>
      <w:numFmt w:val="upperLetter"/>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1548CD"/>
    <w:multiLevelType w:val="hybridMultilevel"/>
    <w:tmpl w:val="F29CE4A8"/>
    <w:lvl w:ilvl="0" w:tplc="FFFFFFFF">
      <w:start w:val="1"/>
      <w:numFmt w:val="decimal"/>
      <w:lvlText w:val="%1)"/>
      <w:lvlJc w:val="left"/>
      <w:pPr>
        <w:ind w:left="423" w:hanging="360"/>
      </w:pPr>
      <w:rPr>
        <w:rFonts w:hint="default"/>
      </w:rPr>
    </w:lvl>
    <w:lvl w:ilvl="1" w:tplc="18090001">
      <w:start w:val="1"/>
      <w:numFmt w:val="bullet"/>
      <w:lvlText w:val=""/>
      <w:lvlJc w:val="left"/>
      <w:pPr>
        <w:ind w:left="1143" w:hanging="360"/>
      </w:pPr>
      <w:rPr>
        <w:rFonts w:ascii="Symbol" w:hAnsi="Symbol" w:hint="default"/>
      </w:rPr>
    </w:lvl>
    <w:lvl w:ilvl="2" w:tplc="FFFFFFFF" w:tentative="1">
      <w:start w:val="1"/>
      <w:numFmt w:val="lowerRoman"/>
      <w:lvlText w:val="%3."/>
      <w:lvlJc w:val="right"/>
      <w:pPr>
        <w:ind w:left="1863" w:hanging="180"/>
      </w:pPr>
    </w:lvl>
    <w:lvl w:ilvl="3" w:tplc="FFFFFFFF" w:tentative="1">
      <w:start w:val="1"/>
      <w:numFmt w:val="decimal"/>
      <w:lvlText w:val="%4."/>
      <w:lvlJc w:val="left"/>
      <w:pPr>
        <w:ind w:left="2583" w:hanging="360"/>
      </w:pPr>
    </w:lvl>
    <w:lvl w:ilvl="4" w:tplc="FFFFFFFF" w:tentative="1">
      <w:start w:val="1"/>
      <w:numFmt w:val="lowerLetter"/>
      <w:lvlText w:val="%5."/>
      <w:lvlJc w:val="left"/>
      <w:pPr>
        <w:ind w:left="3303" w:hanging="360"/>
      </w:pPr>
    </w:lvl>
    <w:lvl w:ilvl="5" w:tplc="FFFFFFFF" w:tentative="1">
      <w:start w:val="1"/>
      <w:numFmt w:val="lowerRoman"/>
      <w:lvlText w:val="%6."/>
      <w:lvlJc w:val="right"/>
      <w:pPr>
        <w:ind w:left="4023" w:hanging="180"/>
      </w:pPr>
    </w:lvl>
    <w:lvl w:ilvl="6" w:tplc="FFFFFFFF" w:tentative="1">
      <w:start w:val="1"/>
      <w:numFmt w:val="decimal"/>
      <w:lvlText w:val="%7."/>
      <w:lvlJc w:val="left"/>
      <w:pPr>
        <w:ind w:left="4743" w:hanging="360"/>
      </w:pPr>
    </w:lvl>
    <w:lvl w:ilvl="7" w:tplc="FFFFFFFF" w:tentative="1">
      <w:start w:val="1"/>
      <w:numFmt w:val="lowerLetter"/>
      <w:lvlText w:val="%8."/>
      <w:lvlJc w:val="left"/>
      <w:pPr>
        <w:ind w:left="5463" w:hanging="360"/>
      </w:pPr>
    </w:lvl>
    <w:lvl w:ilvl="8" w:tplc="FFFFFFFF" w:tentative="1">
      <w:start w:val="1"/>
      <w:numFmt w:val="lowerRoman"/>
      <w:lvlText w:val="%9."/>
      <w:lvlJc w:val="right"/>
      <w:pPr>
        <w:ind w:left="6183" w:hanging="180"/>
      </w:pPr>
    </w:lvl>
  </w:abstractNum>
  <w:abstractNum w:abstractNumId="47" w15:restartNumberingAfterBreak="0">
    <w:nsid w:val="7A54308A"/>
    <w:multiLevelType w:val="hybridMultilevel"/>
    <w:tmpl w:val="34CA81F2"/>
    <w:lvl w:ilvl="0" w:tplc="04090017">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8" w15:restartNumberingAfterBreak="0">
    <w:nsid w:val="7EFD736A"/>
    <w:multiLevelType w:val="hybridMultilevel"/>
    <w:tmpl w:val="E1BEF9E8"/>
    <w:lvl w:ilvl="0" w:tplc="ECA63FE0">
      <w:start w:val="2"/>
      <w:numFmt w:val="lowerRoman"/>
      <w:lvlText w:val="(%1)"/>
      <w:lvlJc w:val="left"/>
      <w:pPr>
        <w:ind w:left="2280" w:hanging="720"/>
      </w:pPr>
      <w:rPr>
        <w:rFonts w:hint="default"/>
      </w:rPr>
    </w:lvl>
    <w:lvl w:ilvl="1" w:tplc="18090019" w:tentative="1">
      <w:start w:val="1"/>
      <w:numFmt w:val="lowerLetter"/>
      <w:lvlText w:val="%2."/>
      <w:lvlJc w:val="left"/>
      <w:pPr>
        <w:ind w:left="2640" w:hanging="360"/>
      </w:pPr>
    </w:lvl>
    <w:lvl w:ilvl="2" w:tplc="1809001B" w:tentative="1">
      <w:start w:val="1"/>
      <w:numFmt w:val="lowerRoman"/>
      <w:lvlText w:val="%3."/>
      <w:lvlJc w:val="right"/>
      <w:pPr>
        <w:ind w:left="3360" w:hanging="180"/>
      </w:pPr>
    </w:lvl>
    <w:lvl w:ilvl="3" w:tplc="1809000F" w:tentative="1">
      <w:start w:val="1"/>
      <w:numFmt w:val="decimal"/>
      <w:lvlText w:val="%4."/>
      <w:lvlJc w:val="left"/>
      <w:pPr>
        <w:ind w:left="4080" w:hanging="360"/>
      </w:pPr>
    </w:lvl>
    <w:lvl w:ilvl="4" w:tplc="18090019" w:tentative="1">
      <w:start w:val="1"/>
      <w:numFmt w:val="lowerLetter"/>
      <w:lvlText w:val="%5."/>
      <w:lvlJc w:val="left"/>
      <w:pPr>
        <w:ind w:left="4800" w:hanging="360"/>
      </w:pPr>
    </w:lvl>
    <w:lvl w:ilvl="5" w:tplc="1809001B" w:tentative="1">
      <w:start w:val="1"/>
      <w:numFmt w:val="lowerRoman"/>
      <w:lvlText w:val="%6."/>
      <w:lvlJc w:val="right"/>
      <w:pPr>
        <w:ind w:left="5520" w:hanging="180"/>
      </w:pPr>
    </w:lvl>
    <w:lvl w:ilvl="6" w:tplc="1809000F" w:tentative="1">
      <w:start w:val="1"/>
      <w:numFmt w:val="decimal"/>
      <w:lvlText w:val="%7."/>
      <w:lvlJc w:val="left"/>
      <w:pPr>
        <w:ind w:left="6240" w:hanging="360"/>
      </w:pPr>
    </w:lvl>
    <w:lvl w:ilvl="7" w:tplc="18090019" w:tentative="1">
      <w:start w:val="1"/>
      <w:numFmt w:val="lowerLetter"/>
      <w:lvlText w:val="%8."/>
      <w:lvlJc w:val="left"/>
      <w:pPr>
        <w:ind w:left="6960" w:hanging="360"/>
      </w:pPr>
    </w:lvl>
    <w:lvl w:ilvl="8" w:tplc="1809001B" w:tentative="1">
      <w:start w:val="1"/>
      <w:numFmt w:val="lowerRoman"/>
      <w:lvlText w:val="%9."/>
      <w:lvlJc w:val="right"/>
      <w:pPr>
        <w:ind w:left="7680" w:hanging="180"/>
      </w:pPr>
    </w:lvl>
  </w:abstractNum>
  <w:num w:numId="1" w16cid:durableId="608463634">
    <w:abstractNumId w:val="19"/>
  </w:num>
  <w:num w:numId="2" w16cid:durableId="1546484391">
    <w:abstractNumId w:val="5"/>
  </w:num>
  <w:num w:numId="3" w16cid:durableId="689911600">
    <w:abstractNumId w:val="0"/>
  </w:num>
  <w:num w:numId="4" w16cid:durableId="1908296096">
    <w:abstractNumId w:val="25"/>
  </w:num>
  <w:num w:numId="5" w16cid:durableId="968167893">
    <w:abstractNumId w:val="46"/>
  </w:num>
  <w:num w:numId="6" w16cid:durableId="1247493945">
    <w:abstractNumId w:val="34"/>
  </w:num>
  <w:num w:numId="7" w16cid:durableId="691686631">
    <w:abstractNumId w:val="35"/>
  </w:num>
  <w:num w:numId="8" w16cid:durableId="11610786">
    <w:abstractNumId w:val="27"/>
  </w:num>
  <w:num w:numId="9" w16cid:durableId="1329289280">
    <w:abstractNumId w:val="3"/>
  </w:num>
  <w:num w:numId="10" w16cid:durableId="1600135826">
    <w:abstractNumId w:val="48"/>
  </w:num>
  <w:num w:numId="11" w16cid:durableId="21328511">
    <w:abstractNumId w:val="26"/>
  </w:num>
  <w:num w:numId="12" w16cid:durableId="1343435887">
    <w:abstractNumId w:val="42"/>
  </w:num>
  <w:num w:numId="13" w16cid:durableId="1128744489">
    <w:abstractNumId w:val="18"/>
  </w:num>
  <w:num w:numId="14" w16cid:durableId="1189562787">
    <w:abstractNumId w:val="12"/>
  </w:num>
  <w:num w:numId="15" w16cid:durableId="1216158423">
    <w:abstractNumId w:val="10"/>
  </w:num>
  <w:num w:numId="16" w16cid:durableId="1897736208">
    <w:abstractNumId w:val="30"/>
  </w:num>
  <w:num w:numId="17" w16cid:durableId="113253533">
    <w:abstractNumId w:val="39"/>
  </w:num>
  <w:num w:numId="18" w16cid:durableId="1657563925">
    <w:abstractNumId w:val="15"/>
  </w:num>
  <w:num w:numId="19" w16cid:durableId="1348409652">
    <w:abstractNumId w:val="11"/>
  </w:num>
  <w:num w:numId="20" w16cid:durableId="621807048">
    <w:abstractNumId w:val="24"/>
  </w:num>
  <w:num w:numId="21" w16cid:durableId="2129884372">
    <w:abstractNumId w:val="2"/>
  </w:num>
  <w:num w:numId="22" w16cid:durableId="1119837551">
    <w:abstractNumId w:val="13"/>
  </w:num>
  <w:num w:numId="23" w16cid:durableId="877812493">
    <w:abstractNumId w:val="37"/>
  </w:num>
  <w:num w:numId="24" w16cid:durableId="1455445259">
    <w:abstractNumId w:val="23"/>
  </w:num>
  <w:num w:numId="25" w16cid:durableId="1584683963">
    <w:abstractNumId w:val="8"/>
  </w:num>
  <w:num w:numId="26" w16cid:durableId="1868444267">
    <w:abstractNumId w:val="38"/>
  </w:num>
  <w:num w:numId="27" w16cid:durableId="1730961709">
    <w:abstractNumId w:val="14"/>
  </w:num>
  <w:num w:numId="28" w16cid:durableId="1346440743">
    <w:abstractNumId w:val="22"/>
  </w:num>
  <w:num w:numId="29" w16cid:durableId="611286261">
    <w:abstractNumId w:val="43"/>
  </w:num>
  <w:num w:numId="30" w16cid:durableId="648444649">
    <w:abstractNumId w:val="33"/>
  </w:num>
  <w:num w:numId="31" w16cid:durableId="280499145">
    <w:abstractNumId w:val="45"/>
  </w:num>
  <w:num w:numId="32" w16cid:durableId="988481974">
    <w:abstractNumId w:val="41"/>
  </w:num>
  <w:num w:numId="33" w16cid:durableId="1058090090">
    <w:abstractNumId w:val="6"/>
  </w:num>
  <w:num w:numId="34" w16cid:durableId="506867167">
    <w:abstractNumId w:val="32"/>
  </w:num>
  <w:num w:numId="35" w16cid:durableId="2090231759">
    <w:abstractNumId w:val="16"/>
  </w:num>
  <w:num w:numId="36" w16cid:durableId="995649995">
    <w:abstractNumId w:val="40"/>
  </w:num>
  <w:num w:numId="37" w16cid:durableId="1705905589">
    <w:abstractNumId w:val="4"/>
  </w:num>
  <w:num w:numId="38" w16cid:durableId="422608170">
    <w:abstractNumId w:val="20"/>
  </w:num>
  <w:num w:numId="39" w16cid:durableId="207884943">
    <w:abstractNumId w:val="29"/>
  </w:num>
  <w:num w:numId="40" w16cid:durableId="94453379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78513877">
    <w:abstractNumId w:val="17"/>
  </w:num>
  <w:num w:numId="42" w16cid:durableId="1162887650">
    <w:abstractNumId w:val="9"/>
  </w:num>
  <w:num w:numId="43" w16cid:durableId="1244530579">
    <w:abstractNumId w:val="44"/>
  </w:num>
  <w:num w:numId="44" w16cid:durableId="926689405">
    <w:abstractNumId w:val="7"/>
  </w:num>
  <w:num w:numId="45" w16cid:durableId="1785268589">
    <w:abstractNumId w:val="36"/>
  </w:num>
  <w:num w:numId="46" w16cid:durableId="1095369399">
    <w:abstractNumId w:val="21"/>
  </w:num>
  <w:num w:numId="47" w16cid:durableId="11426490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073382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913080984">
    <w:abstractNumId w:val="31"/>
  </w:num>
  <w:num w:numId="50" w16cid:durableId="1551961318">
    <w:abstractNumId w:val="2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5F0"/>
    <w:rsid w:val="00042D9D"/>
    <w:rsid w:val="0004720A"/>
    <w:rsid w:val="000C0392"/>
    <w:rsid w:val="00102771"/>
    <w:rsid w:val="001477B2"/>
    <w:rsid w:val="001E5232"/>
    <w:rsid w:val="00270D64"/>
    <w:rsid w:val="002C1913"/>
    <w:rsid w:val="002C3F9B"/>
    <w:rsid w:val="002F7C76"/>
    <w:rsid w:val="00302525"/>
    <w:rsid w:val="00317AB3"/>
    <w:rsid w:val="003B5B3E"/>
    <w:rsid w:val="00404A62"/>
    <w:rsid w:val="00407B50"/>
    <w:rsid w:val="00430AEA"/>
    <w:rsid w:val="00435607"/>
    <w:rsid w:val="00540EBF"/>
    <w:rsid w:val="005648F7"/>
    <w:rsid w:val="00567E1B"/>
    <w:rsid w:val="005A5E8E"/>
    <w:rsid w:val="006428CB"/>
    <w:rsid w:val="006537E1"/>
    <w:rsid w:val="00686F07"/>
    <w:rsid w:val="006C3AA2"/>
    <w:rsid w:val="00747AF7"/>
    <w:rsid w:val="007B276A"/>
    <w:rsid w:val="007B6B31"/>
    <w:rsid w:val="007C341C"/>
    <w:rsid w:val="007C7C52"/>
    <w:rsid w:val="00810E72"/>
    <w:rsid w:val="00821538"/>
    <w:rsid w:val="00824506"/>
    <w:rsid w:val="00844CF1"/>
    <w:rsid w:val="00857C57"/>
    <w:rsid w:val="008925F0"/>
    <w:rsid w:val="008A16CA"/>
    <w:rsid w:val="008B0BA5"/>
    <w:rsid w:val="008D4E43"/>
    <w:rsid w:val="008F0D48"/>
    <w:rsid w:val="00902F06"/>
    <w:rsid w:val="00911F84"/>
    <w:rsid w:val="00924FDD"/>
    <w:rsid w:val="00934FF4"/>
    <w:rsid w:val="009444BE"/>
    <w:rsid w:val="009E3CB6"/>
    <w:rsid w:val="00A27CBC"/>
    <w:rsid w:val="00AE0FBA"/>
    <w:rsid w:val="00B23D44"/>
    <w:rsid w:val="00B407BE"/>
    <w:rsid w:val="00B7448C"/>
    <w:rsid w:val="00C678CA"/>
    <w:rsid w:val="00C75A7C"/>
    <w:rsid w:val="00CA443B"/>
    <w:rsid w:val="00D506F2"/>
    <w:rsid w:val="00D57DBE"/>
    <w:rsid w:val="00DB224D"/>
    <w:rsid w:val="00DB58ED"/>
    <w:rsid w:val="00DE0AF7"/>
    <w:rsid w:val="00E0208A"/>
    <w:rsid w:val="00F046DB"/>
    <w:rsid w:val="00F05E2C"/>
    <w:rsid w:val="00F367F8"/>
    <w:rsid w:val="00FB6293"/>
    <w:rsid w:val="00FD606D"/>
    <w:rsid w:val="00FD7197"/>
    <w:rsid w:val="7EA12E9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0F897"/>
  <w15:chartTrackingRefBased/>
  <w15:docId w15:val="{215989BB-EB4E-4C59-BBE7-1CC273A53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CA"/>
    <w:pPr>
      <w:spacing w:after="0" w:line="240" w:lineRule="auto"/>
    </w:pPr>
    <w:rPr>
      <w:rFonts w:ascii="Arial" w:eastAsia="Times New Roman" w:hAnsi="Arial" w:cs="Times New Roman"/>
      <w:sz w:val="20"/>
      <w:szCs w:val="20"/>
      <w:lang w:eastAsia="en-GB"/>
      <w14:ligatures w14:val="none"/>
    </w:rPr>
  </w:style>
  <w:style w:type="paragraph" w:styleId="Heading1">
    <w:name w:val="heading 1"/>
    <w:basedOn w:val="Normal"/>
    <w:next w:val="Normal"/>
    <w:link w:val="Heading1Char"/>
    <w:uiPriority w:val="9"/>
    <w:qFormat/>
    <w:rsid w:val="008925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925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925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925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925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925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925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925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925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5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25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25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25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25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25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25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25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25F0"/>
    <w:rPr>
      <w:rFonts w:eastAsiaTheme="majorEastAsia" w:cstheme="majorBidi"/>
      <w:color w:val="272727" w:themeColor="text1" w:themeTint="D8"/>
    </w:rPr>
  </w:style>
  <w:style w:type="paragraph" w:styleId="Title">
    <w:name w:val="Title"/>
    <w:basedOn w:val="Normal"/>
    <w:next w:val="Normal"/>
    <w:link w:val="TitleChar"/>
    <w:uiPriority w:val="10"/>
    <w:qFormat/>
    <w:rsid w:val="008925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5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8925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8925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25F0"/>
    <w:pPr>
      <w:spacing w:before="160"/>
      <w:jc w:val="center"/>
    </w:pPr>
    <w:rPr>
      <w:i/>
      <w:iCs/>
      <w:color w:val="404040" w:themeColor="text1" w:themeTint="BF"/>
    </w:rPr>
  </w:style>
  <w:style w:type="character" w:customStyle="1" w:styleId="QuoteChar">
    <w:name w:val="Quote Char"/>
    <w:basedOn w:val="DefaultParagraphFont"/>
    <w:link w:val="Quote"/>
    <w:uiPriority w:val="29"/>
    <w:rsid w:val="008925F0"/>
    <w:rPr>
      <w:i/>
      <w:iCs/>
      <w:color w:val="404040" w:themeColor="text1" w:themeTint="BF"/>
    </w:rPr>
  </w:style>
  <w:style w:type="paragraph" w:styleId="ListParagraph">
    <w:name w:val="List Paragraph"/>
    <w:aliases w:val="Subtitle Cover Page,igunore"/>
    <w:basedOn w:val="Normal"/>
    <w:link w:val="ListParagraphChar"/>
    <w:uiPriority w:val="34"/>
    <w:qFormat/>
    <w:rsid w:val="008925F0"/>
    <w:pPr>
      <w:ind w:left="720"/>
      <w:contextualSpacing/>
    </w:pPr>
  </w:style>
  <w:style w:type="character" w:styleId="IntenseEmphasis">
    <w:name w:val="Intense Emphasis"/>
    <w:basedOn w:val="DefaultParagraphFont"/>
    <w:uiPriority w:val="21"/>
    <w:qFormat/>
    <w:rsid w:val="008925F0"/>
    <w:rPr>
      <w:i/>
      <w:iCs/>
      <w:color w:val="0F4761" w:themeColor="accent1" w:themeShade="BF"/>
    </w:rPr>
  </w:style>
  <w:style w:type="paragraph" w:styleId="IntenseQuote">
    <w:name w:val="Intense Quote"/>
    <w:basedOn w:val="Normal"/>
    <w:next w:val="Normal"/>
    <w:link w:val="IntenseQuoteChar"/>
    <w:uiPriority w:val="30"/>
    <w:qFormat/>
    <w:rsid w:val="008925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25F0"/>
    <w:rPr>
      <w:i/>
      <w:iCs/>
      <w:color w:val="0F4761" w:themeColor="accent1" w:themeShade="BF"/>
    </w:rPr>
  </w:style>
  <w:style w:type="character" w:styleId="IntenseReference">
    <w:name w:val="Intense Reference"/>
    <w:basedOn w:val="DefaultParagraphFont"/>
    <w:uiPriority w:val="32"/>
    <w:qFormat/>
    <w:rsid w:val="008925F0"/>
    <w:rPr>
      <w:b/>
      <w:bCs/>
      <w:smallCaps/>
      <w:color w:val="0F4761" w:themeColor="accent1" w:themeShade="BF"/>
      <w:spacing w:val="5"/>
    </w:rPr>
  </w:style>
  <w:style w:type="paragraph" w:styleId="BalloonText">
    <w:name w:val="Balloon Text"/>
    <w:basedOn w:val="Normal"/>
    <w:link w:val="BalloonTextChar"/>
    <w:uiPriority w:val="99"/>
    <w:rsid w:val="00C678CA"/>
    <w:rPr>
      <w:rFonts w:ascii="Tahoma" w:hAnsi="Tahoma"/>
      <w:sz w:val="16"/>
      <w:szCs w:val="16"/>
    </w:rPr>
  </w:style>
  <w:style w:type="character" w:customStyle="1" w:styleId="BalloonTextChar">
    <w:name w:val="Balloon Text Char"/>
    <w:basedOn w:val="DefaultParagraphFont"/>
    <w:link w:val="BalloonText"/>
    <w:uiPriority w:val="99"/>
    <w:rsid w:val="00C678CA"/>
    <w:rPr>
      <w:rFonts w:ascii="Tahoma" w:eastAsia="Times New Roman" w:hAnsi="Tahoma" w:cs="Times New Roman"/>
      <w:sz w:val="16"/>
      <w:szCs w:val="16"/>
      <w:lang w:eastAsia="en-GB"/>
      <w14:ligatures w14:val="none"/>
    </w:rPr>
  </w:style>
  <w:style w:type="paragraph" w:styleId="Header">
    <w:name w:val="header"/>
    <w:basedOn w:val="Normal"/>
    <w:link w:val="HeaderChar"/>
    <w:uiPriority w:val="99"/>
    <w:rsid w:val="00C678CA"/>
    <w:pPr>
      <w:tabs>
        <w:tab w:val="center" w:pos="4320"/>
        <w:tab w:val="right" w:pos="8640"/>
      </w:tabs>
    </w:pPr>
  </w:style>
  <w:style w:type="character" w:customStyle="1" w:styleId="HeaderChar">
    <w:name w:val="Header Char"/>
    <w:basedOn w:val="DefaultParagraphFont"/>
    <w:link w:val="Header"/>
    <w:uiPriority w:val="99"/>
    <w:rsid w:val="00C678CA"/>
    <w:rPr>
      <w:rFonts w:ascii="Arial" w:eastAsia="Times New Roman" w:hAnsi="Arial" w:cs="Times New Roman"/>
      <w:sz w:val="20"/>
      <w:szCs w:val="20"/>
      <w:lang w:eastAsia="en-GB"/>
      <w14:ligatures w14:val="none"/>
    </w:rPr>
  </w:style>
  <w:style w:type="paragraph" w:styleId="Footer">
    <w:name w:val="footer"/>
    <w:basedOn w:val="Normal"/>
    <w:link w:val="FooterChar"/>
    <w:uiPriority w:val="99"/>
    <w:rsid w:val="00C678CA"/>
    <w:pPr>
      <w:tabs>
        <w:tab w:val="center" w:pos="4320"/>
        <w:tab w:val="right" w:pos="8640"/>
      </w:tabs>
    </w:pPr>
  </w:style>
  <w:style w:type="character" w:customStyle="1" w:styleId="FooterChar">
    <w:name w:val="Footer Char"/>
    <w:basedOn w:val="DefaultParagraphFont"/>
    <w:link w:val="Footer"/>
    <w:uiPriority w:val="99"/>
    <w:rsid w:val="00C678CA"/>
    <w:rPr>
      <w:rFonts w:ascii="Arial" w:eastAsia="Times New Roman" w:hAnsi="Arial" w:cs="Times New Roman"/>
      <w:sz w:val="20"/>
      <w:szCs w:val="20"/>
      <w:lang w:eastAsia="en-GB"/>
      <w14:ligatures w14:val="none"/>
    </w:rPr>
  </w:style>
  <w:style w:type="paragraph" w:styleId="BodyText">
    <w:name w:val="Body Text"/>
    <w:basedOn w:val="Normal"/>
    <w:link w:val="BodyTextChar"/>
    <w:uiPriority w:val="99"/>
    <w:rsid w:val="00C678CA"/>
    <w:pPr>
      <w:jc w:val="both"/>
    </w:pPr>
  </w:style>
  <w:style w:type="character" w:customStyle="1" w:styleId="BodyTextChar">
    <w:name w:val="Body Text Char"/>
    <w:basedOn w:val="DefaultParagraphFont"/>
    <w:link w:val="BodyText"/>
    <w:uiPriority w:val="99"/>
    <w:rsid w:val="00C678CA"/>
    <w:rPr>
      <w:rFonts w:ascii="Arial" w:eastAsia="Times New Roman" w:hAnsi="Arial" w:cs="Times New Roman"/>
      <w:sz w:val="20"/>
      <w:szCs w:val="20"/>
      <w:lang w:eastAsia="en-GB"/>
      <w14:ligatures w14:val="none"/>
    </w:rPr>
  </w:style>
  <w:style w:type="character" w:styleId="PageNumber">
    <w:name w:val="page number"/>
    <w:uiPriority w:val="99"/>
    <w:rsid w:val="00C678CA"/>
    <w:rPr>
      <w:rFonts w:cs="Times New Roman"/>
    </w:rPr>
  </w:style>
  <w:style w:type="paragraph" w:styleId="DocumentMap">
    <w:name w:val="Document Map"/>
    <w:basedOn w:val="Normal"/>
    <w:link w:val="DocumentMapChar"/>
    <w:uiPriority w:val="99"/>
    <w:semiHidden/>
    <w:rsid w:val="00C678CA"/>
    <w:pPr>
      <w:shd w:val="clear" w:color="auto" w:fill="000080"/>
    </w:pPr>
    <w:rPr>
      <w:rFonts w:ascii="Tahoma" w:hAnsi="Tahoma"/>
      <w:sz w:val="16"/>
      <w:szCs w:val="16"/>
    </w:rPr>
  </w:style>
  <w:style w:type="character" w:customStyle="1" w:styleId="DocumentMapChar">
    <w:name w:val="Document Map Char"/>
    <w:basedOn w:val="DefaultParagraphFont"/>
    <w:link w:val="DocumentMap"/>
    <w:uiPriority w:val="99"/>
    <w:semiHidden/>
    <w:rsid w:val="00C678CA"/>
    <w:rPr>
      <w:rFonts w:ascii="Tahoma" w:eastAsia="Times New Roman" w:hAnsi="Tahoma" w:cs="Times New Roman"/>
      <w:sz w:val="16"/>
      <w:szCs w:val="16"/>
      <w:shd w:val="clear" w:color="auto" w:fill="000080"/>
      <w:lang w:eastAsia="en-GB"/>
      <w14:ligatures w14:val="none"/>
    </w:rPr>
  </w:style>
  <w:style w:type="paragraph" w:styleId="BodyText2">
    <w:name w:val="Body Text 2"/>
    <w:basedOn w:val="Normal"/>
    <w:link w:val="BodyText2Char"/>
    <w:uiPriority w:val="99"/>
    <w:rsid w:val="00C678CA"/>
    <w:pPr>
      <w:outlineLvl w:val="0"/>
    </w:pPr>
  </w:style>
  <w:style w:type="character" w:customStyle="1" w:styleId="BodyText2Char">
    <w:name w:val="Body Text 2 Char"/>
    <w:basedOn w:val="DefaultParagraphFont"/>
    <w:link w:val="BodyText2"/>
    <w:uiPriority w:val="99"/>
    <w:rsid w:val="00C678CA"/>
    <w:rPr>
      <w:rFonts w:ascii="Arial" w:eastAsia="Times New Roman" w:hAnsi="Arial" w:cs="Times New Roman"/>
      <w:sz w:val="20"/>
      <w:szCs w:val="20"/>
      <w:lang w:eastAsia="en-GB"/>
      <w14:ligatures w14:val="none"/>
    </w:rPr>
  </w:style>
  <w:style w:type="paragraph" w:styleId="BodyText3">
    <w:name w:val="Body Text 3"/>
    <w:basedOn w:val="Normal"/>
    <w:link w:val="BodyText3Char"/>
    <w:uiPriority w:val="99"/>
    <w:rsid w:val="00C678CA"/>
    <w:pPr>
      <w:jc w:val="both"/>
    </w:pPr>
    <w:rPr>
      <w:sz w:val="16"/>
      <w:szCs w:val="16"/>
    </w:rPr>
  </w:style>
  <w:style w:type="character" w:customStyle="1" w:styleId="BodyText3Char">
    <w:name w:val="Body Text 3 Char"/>
    <w:basedOn w:val="DefaultParagraphFont"/>
    <w:link w:val="BodyText3"/>
    <w:uiPriority w:val="99"/>
    <w:rsid w:val="00C678CA"/>
    <w:rPr>
      <w:rFonts w:ascii="Arial" w:eastAsia="Times New Roman" w:hAnsi="Arial" w:cs="Times New Roman"/>
      <w:sz w:val="16"/>
      <w:szCs w:val="16"/>
      <w:lang w:eastAsia="en-GB"/>
      <w14:ligatures w14:val="none"/>
    </w:rPr>
  </w:style>
  <w:style w:type="paragraph" w:styleId="BlockText">
    <w:name w:val="Block Text"/>
    <w:basedOn w:val="Normal"/>
    <w:rsid w:val="00C678CA"/>
    <w:pPr>
      <w:tabs>
        <w:tab w:val="num" w:pos="2160"/>
      </w:tabs>
      <w:ind w:left="1080" w:right="-1"/>
      <w:jc w:val="both"/>
    </w:pPr>
  </w:style>
  <w:style w:type="character" w:customStyle="1" w:styleId="object">
    <w:name w:val="object"/>
    <w:uiPriority w:val="99"/>
    <w:rsid w:val="00C678CA"/>
    <w:rPr>
      <w:rFonts w:cs="Times New Roman"/>
    </w:rPr>
  </w:style>
  <w:style w:type="table" w:styleId="TableGrid">
    <w:name w:val="Table Grid"/>
    <w:basedOn w:val="TableNormal"/>
    <w:rsid w:val="00C678CA"/>
    <w:pPr>
      <w:spacing w:after="0" w:line="240" w:lineRule="auto"/>
    </w:pPr>
    <w:rPr>
      <w:rFonts w:ascii="Times New Roman" w:eastAsia="Times New Roman" w:hAnsi="Times New Roman" w:cs="Times New Roman"/>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C678CA"/>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C678CA"/>
    <w:pPr>
      <w:widowControl w:val="0"/>
      <w:autoSpaceDE w:val="0"/>
      <w:autoSpaceDN w:val="0"/>
      <w:adjustRightInd w:val="0"/>
    </w:pPr>
    <w:rPr>
      <w:rFonts w:ascii="Courier New" w:hAnsi="Courier New"/>
      <w:lang w:val="en-US" w:eastAsia="en-US"/>
    </w:rPr>
  </w:style>
  <w:style w:type="character" w:customStyle="1" w:styleId="PlainTextChar">
    <w:name w:val="Plain Text Char"/>
    <w:basedOn w:val="DefaultParagraphFont"/>
    <w:link w:val="PlainText"/>
    <w:uiPriority w:val="99"/>
    <w:rsid w:val="00C678CA"/>
    <w:rPr>
      <w:rFonts w:ascii="Courier New" w:eastAsia="Times New Roman" w:hAnsi="Courier New" w:cs="Times New Roman"/>
      <w:sz w:val="20"/>
      <w:szCs w:val="20"/>
      <w:lang w:val="en-US"/>
      <w14:ligatures w14:val="none"/>
    </w:rPr>
  </w:style>
  <w:style w:type="character" w:customStyle="1" w:styleId="DeltaViewInsertion">
    <w:name w:val="DeltaView Insertion"/>
    <w:rsid w:val="00C678CA"/>
    <w:rPr>
      <w:color w:val="FF0000"/>
      <w:spacing w:val="0"/>
      <w:u w:val="double"/>
    </w:rPr>
  </w:style>
  <w:style w:type="paragraph" w:customStyle="1" w:styleId="defaulttext">
    <w:name w:val="defaulttext"/>
    <w:basedOn w:val="Normal"/>
    <w:rsid w:val="00C678CA"/>
    <w:rPr>
      <w:rFonts w:ascii="Times New Roman" w:hAnsi="Times New Roman"/>
      <w:szCs w:val="24"/>
    </w:rPr>
  </w:style>
  <w:style w:type="paragraph" w:customStyle="1" w:styleId="stylebodytextindentblackleft2cmafter12pt">
    <w:name w:val="stylebodytextindentblackleft2cmafter12pt"/>
    <w:basedOn w:val="Normal"/>
    <w:rsid w:val="00C678CA"/>
    <w:pPr>
      <w:snapToGrid w:val="0"/>
      <w:spacing w:after="240"/>
      <w:ind w:left="397"/>
      <w:jc w:val="both"/>
    </w:pPr>
    <w:rPr>
      <w:rFonts w:ascii="Times New Roman" w:hAnsi="Times New Roman"/>
      <w:color w:val="000000"/>
      <w:szCs w:val="24"/>
    </w:rPr>
  </w:style>
  <w:style w:type="character" w:customStyle="1" w:styleId="CharChar1">
    <w:name w:val="Char Char1"/>
    <w:uiPriority w:val="99"/>
    <w:rsid w:val="00C678CA"/>
    <w:rPr>
      <w:rFonts w:ascii="Courier New" w:hAnsi="Courier New" w:cs="Times New Roman"/>
      <w:lang w:val="en-US" w:eastAsia="en-US"/>
    </w:rPr>
  </w:style>
  <w:style w:type="character" w:styleId="Hyperlink">
    <w:name w:val="Hyperlink"/>
    <w:uiPriority w:val="99"/>
    <w:rsid w:val="00C678CA"/>
    <w:rPr>
      <w:rFonts w:cs="Times New Roman"/>
      <w:color w:val="0000FF"/>
      <w:u w:val="single"/>
    </w:rPr>
  </w:style>
  <w:style w:type="paragraph" w:styleId="FootnoteText">
    <w:name w:val="footnote text"/>
    <w:aliases w:val="Car"/>
    <w:basedOn w:val="Normal"/>
    <w:link w:val="FootnoteTextChar"/>
    <w:uiPriority w:val="99"/>
    <w:rsid w:val="00C678CA"/>
  </w:style>
  <w:style w:type="character" w:customStyle="1" w:styleId="FootnoteTextChar">
    <w:name w:val="Footnote Text Char"/>
    <w:aliases w:val="Car Char"/>
    <w:basedOn w:val="DefaultParagraphFont"/>
    <w:link w:val="FootnoteText"/>
    <w:uiPriority w:val="99"/>
    <w:rsid w:val="00C678CA"/>
    <w:rPr>
      <w:rFonts w:ascii="Arial" w:eastAsia="Times New Roman" w:hAnsi="Arial" w:cs="Times New Roman"/>
      <w:sz w:val="20"/>
      <w:szCs w:val="20"/>
      <w:lang w:eastAsia="en-GB"/>
      <w14:ligatures w14:val="none"/>
    </w:rPr>
  </w:style>
  <w:style w:type="character" w:styleId="FootnoteReference">
    <w:name w:val="footnote reference"/>
    <w:uiPriority w:val="99"/>
    <w:rsid w:val="00C678CA"/>
    <w:rPr>
      <w:rFonts w:cs="Times New Roman"/>
      <w:vertAlign w:val="superscript"/>
    </w:rPr>
  </w:style>
  <w:style w:type="paragraph" w:customStyle="1" w:styleId="MFNumLev3">
    <w:name w:val="MFNumLev3"/>
    <w:basedOn w:val="Normal"/>
    <w:rsid w:val="00C678CA"/>
    <w:pPr>
      <w:numPr>
        <w:ilvl w:val="2"/>
        <w:numId w:val="2"/>
      </w:numPr>
      <w:tabs>
        <w:tab w:val="clear" w:pos="1440"/>
      </w:tabs>
      <w:spacing w:after="240"/>
      <w:ind w:left="0" w:firstLine="0"/>
      <w:jc w:val="both"/>
      <w:outlineLvl w:val="2"/>
    </w:pPr>
    <w:rPr>
      <w:rFonts w:ascii="Book Antiqua" w:hAnsi="Book Antiqua"/>
      <w:lang w:val="en-IE" w:eastAsia="en-US"/>
    </w:rPr>
  </w:style>
  <w:style w:type="paragraph" w:customStyle="1" w:styleId="MFNumLev1">
    <w:name w:val="MFNumLev1"/>
    <w:rsid w:val="00C678CA"/>
    <w:pPr>
      <w:keepNext/>
      <w:numPr>
        <w:numId w:val="2"/>
      </w:numPr>
      <w:tabs>
        <w:tab w:val="clear" w:pos="720"/>
      </w:tabs>
      <w:spacing w:after="240" w:line="240" w:lineRule="auto"/>
      <w:ind w:left="0" w:firstLine="0"/>
      <w:jc w:val="both"/>
      <w:outlineLvl w:val="0"/>
    </w:pPr>
    <w:rPr>
      <w:rFonts w:ascii="Book Antiqua" w:eastAsia="Times New Roman" w:hAnsi="Book Antiqua" w:cs="Times New Roman"/>
      <w:b/>
      <w:sz w:val="20"/>
      <w:szCs w:val="20"/>
      <w:lang w:val="en-IE"/>
      <w14:ligatures w14:val="none"/>
    </w:rPr>
  </w:style>
  <w:style w:type="paragraph" w:customStyle="1" w:styleId="MFNumLev4">
    <w:name w:val="MFNumLev4"/>
    <w:basedOn w:val="Normal"/>
    <w:rsid w:val="00C678CA"/>
    <w:pPr>
      <w:numPr>
        <w:ilvl w:val="3"/>
        <w:numId w:val="2"/>
      </w:numPr>
      <w:tabs>
        <w:tab w:val="clear" w:pos="2160"/>
      </w:tabs>
      <w:spacing w:after="240"/>
      <w:ind w:left="0" w:firstLine="0"/>
      <w:jc w:val="both"/>
      <w:outlineLvl w:val="3"/>
    </w:pPr>
    <w:rPr>
      <w:rFonts w:ascii="Book Antiqua" w:hAnsi="Book Antiqua"/>
      <w:lang w:val="en-IE" w:eastAsia="en-US"/>
    </w:rPr>
  </w:style>
  <w:style w:type="paragraph" w:customStyle="1" w:styleId="Schedule">
    <w:name w:val="Schedule"/>
    <w:basedOn w:val="BodyText"/>
    <w:next w:val="BodyText"/>
    <w:uiPriority w:val="99"/>
    <w:rsid w:val="00C678CA"/>
    <w:pPr>
      <w:spacing w:after="240"/>
      <w:jc w:val="center"/>
    </w:pPr>
    <w:rPr>
      <w:rFonts w:ascii="Book Antiqua" w:hAnsi="Book Antiqua"/>
      <w:b/>
      <w:lang w:val="en-IE" w:eastAsia="en-US"/>
    </w:rPr>
  </w:style>
  <w:style w:type="paragraph" w:styleId="NormalWeb">
    <w:name w:val="Normal (Web)"/>
    <w:basedOn w:val="Normal"/>
    <w:uiPriority w:val="99"/>
    <w:rsid w:val="00C678CA"/>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uiPriority w:val="99"/>
    <w:rsid w:val="00C678CA"/>
    <w:rPr>
      <w:rFonts w:cs="Times New Roman"/>
      <w:sz w:val="16"/>
      <w:szCs w:val="16"/>
    </w:rPr>
  </w:style>
  <w:style w:type="paragraph" w:styleId="CommentText">
    <w:name w:val="annotation text"/>
    <w:basedOn w:val="Normal"/>
    <w:link w:val="CommentTextChar"/>
    <w:uiPriority w:val="99"/>
    <w:rsid w:val="00C678CA"/>
  </w:style>
  <w:style w:type="character" w:customStyle="1" w:styleId="CommentTextChar">
    <w:name w:val="Comment Text Char"/>
    <w:basedOn w:val="DefaultParagraphFont"/>
    <w:link w:val="CommentText"/>
    <w:uiPriority w:val="99"/>
    <w:rsid w:val="00C678CA"/>
    <w:rPr>
      <w:rFonts w:ascii="Arial" w:eastAsia="Times New Roman" w:hAnsi="Arial" w:cs="Times New Roman"/>
      <w:sz w:val="20"/>
      <w:szCs w:val="20"/>
      <w:lang w:eastAsia="en-GB"/>
      <w14:ligatures w14:val="none"/>
    </w:rPr>
  </w:style>
  <w:style w:type="paragraph" w:styleId="CommentSubject">
    <w:name w:val="annotation subject"/>
    <w:basedOn w:val="CommentText"/>
    <w:next w:val="CommentText"/>
    <w:link w:val="CommentSubjectChar"/>
    <w:uiPriority w:val="99"/>
    <w:semiHidden/>
    <w:rsid w:val="00C678CA"/>
    <w:rPr>
      <w:b/>
      <w:bCs/>
    </w:rPr>
  </w:style>
  <w:style w:type="character" w:customStyle="1" w:styleId="CommentSubjectChar">
    <w:name w:val="Comment Subject Char"/>
    <w:basedOn w:val="CommentTextChar"/>
    <w:link w:val="CommentSubject"/>
    <w:uiPriority w:val="99"/>
    <w:semiHidden/>
    <w:rsid w:val="00C678CA"/>
    <w:rPr>
      <w:rFonts w:ascii="Arial" w:eastAsia="Times New Roman" w:hAnsi="Arial" w:cs="Times New Roman"/>
      <w:b/>
      <w:bCs/>
      <w:sz w:val="20"/>
      <w:szCs w:val="20"/>
      <w:lang w:eastAsia="en-GB"/>
      <w14:ligatures w14:val="none"/>
    </w:rPr>
  </w:style>
  <w:style w:type="paragraph" w:customStyle="1" w:styleId="MFNumLev2">
    <w:name w:val="MFNumLev2"/>
    <w:basedOn w:val="MFNumLev1"/>
    <w:uiPriority w:val="99"/>
    <w:rsid w:val="00C678CA"/>
    <w:pPr>
      <w:keepNext w:val="0"/>
      <w:numPr>
        <w:ilvl w:val="1"/>
      </w:numPr>
      <w:tabs>
        <w:tab w:val="clear" w:pos="720"/>
      </w:tabs>
      <w:ind w:left="0" w:firstLine="0"/>
      <w:outlineLvl w:val="1"/>
    </w:pPr>
    <w:rPr>
      <w:b w:val="0"/>
    </w:rPr>
  </w:style>
  <w:style w:type="character" w:customStyle="1" w:styleId="ListParagraphChar">
    <w:name w:val="List Paragraph Char"/>
    <w:aliases w:val="Subtitle Cover Page Char,igunore Char"/>
    <w:link w:val="ListParagraph"/>
    <w:uiPriority w:val="34"/>
    <w:locked/>
    <w:rsid w:val="00C678CA"/>
  </w:style>
  <w:style w:type="paragraph" w:styleId="Caption">
    <w:name w:val="caption"/>
    <w:basedOn w:val="Normal"/>
    <w:next w:val="Normal"/>
    <w:qFormat/>
    <w:rsid w:val="00C678CA"/>
    <w:pPr>
      <w:spacing w:after="200"/>
    </w:pPr>
    <w:rPr>
      <w:b/>
      <w:bCs/>
      <w:color w:val="4F81BD"/>
      <w:sz w:val="18"/>
      <w:szCs w:val="18"/>
    </w:rPr>
  </w:style>
  <w:style w:type="paragraph" w:customStyle="1" w:styleId="DefaultText0">
    <w:name w:val="Default Text"/>
    <w:basedOn w:val="Normal"/>
    <w:rsid w:val="00C678CA"/>
    <w:rPr>
      <w:rFonts w:ascii="Times New Roman" w:hAnsi="Times New Roman"/>
      <w:lang w:eastAsia="en-US"/>
    </w:rPr>
  </w:style>
  <w:style w:type="paragraph" w:styleId="ListBullet">
    <w:name w:val="List Bullet"/>
    <w:basedOn w:val="Normal"/>
    <w:rsid w:val="00C678CA"/>
    <w:pPr>
      <w:numPr>
        <w:numId w:val="3"/>
      </w:numPr>
      <w:tabs>
        <w:tab w:val="clear" w:pos="-2246"/>
      </w:tabs>
      <w:ind w:left="0" w:firstLine="0"/>
      <w:contextualSpacing/>
    </w:pPr>
  </w:style>
  <w:style w:type="paragraph" w:customStyle="1" w:styleId="Default">
    <w:name w:val="Default"/>
    <w:rsid w:val="00C678CA"/>
    <w:pPr>
      <w:autoSpaceDE w:val="0"/>
      <w:autoSpaceDN w:val="0"/>
      <w:adjustRightInd w:val="0"/>
      <w:spacing w:after="0" w:line="240" w:lineRule="auto"/>
    </w:pPr>
    <w:rPr>
      <w:rFonts w:ascii="Arial" w:eastAsia="Times New Roman" w:hAnsi="Arial" w:cs="Arial"/>
      <w:color w:val="000000"/>
      <w:sz w:val="24"/>
      <w:szCs w:val="24"/>
      <w:lang w:val="en-IE"/>
      <w14:ligatures w14:val="none"/>
    </w:rPr>
  </w:style>
  <w:style w:type="paragraph" w:customStyle="1" w:styleId="default0">
    <w:name w:val="default"/>
    <w:basedOn w:val="Normal"/>
    <w:rsid w:val="00C678CA"/>
    <w:pPr>
      <w:autoSpaceDE w:val="0"/>
      <w:autoSpaceDN w:val="0"/>
    </w:pPr>
    <w:rPr>
      <w:rFonts w:eastAsia="Calibri" w:cs="Arial"/>
      <w:color w:val="000000"/>
      <w:szCs w:val="24"/>
      <w:lang w:val="en-US" w:eastAsia="en-US"/>
    </w:rPr>
  </w:style>
  <w:style w:type="character" w:customStyle="1" w:styleId="FootnoteTextChar1">
    <w:name w:val="Footnote Text Char1"/>
    <w:aliases w:val="Car Char1"/>
    <w:uiPriority w:val="99"/>
    <w:semiHidden/>
    <w:locked/>
    <w:rsid w:val="00C678CA"/>
    <w:rPr>
      <w:rFonts w:ascii="NewCenturySchlbk" w:hAnsi="NewCenturySchlbk"/>
    </w:rPr>
  </w:style>
  <w:style w:type="character" w:styleId="FollowedHyperlink">
    <w:name w:val="FollowedHyperlink"/>
    <w:uiPriority w:val="99"/>
    <w:semiHidden/>
    <w:unhideWhenUsed/>
    <w:rsid w:val="00C678CA"/>
    <w:rPr>
      <w:color w:val="954F72"/>
      <w:u w:val="single"/>
    </w:rPr>
  </w:style>
  <w:style w:type="paragraph" w:styleId="Revision">
    <w:name w:val="Revision"/>
    <w:hidden/>
    <w:uiPriority w:val="99"/>
    <w:semiHidden/>
    <w:rsid w:val="00C678CA"/>
    <w:pPr>
      <w:spacing w:after="0" w:line="240" w:lineRule="auto"/>
    </w:pPr>
    <w:rPr>
      <w:rFonts w:ascii="NewCenturySchlbk" w:eastAsia="Times New Roman" w:hAnsi="NewCenturySchlbk" w:cs="Times New Roman"/>
      <w:sz w:val="24"/>
      <w:szCs w:val="20"/>
      <w:lang w:eastAsia="en-GB"/>
      <w14:ligatures w14:val="none"/>
    </w:rPr>
  </w:style>
  <w:style w:type="paragraph" w:customStyle="1" w:styleId="doc-ti">
    <w:name w:val="doc-ti"/>
    <w:basedOn w:val="Normal"/>
    <w:rsid w:val="00C678CA"/>
    <w:pPr>
      <w:spacing w:before="240" w:after="120"/>
      <w:jc w:val="center"/>
    </w:pPr>
    <w:rPr>
      <w:rFonts w:ascii="Times New Roman" w:hAnsi="Times New Roman"/>
      <w:b/>
      <w:bCs/>
      <w:szCs w:val="24"/>
      <w:lang w:val="en-IE" w:eastAsia="en-IE"/>
    </w:rPr>
  </w:style>
  <w:style w:type="character" w:styleId="Strong">
    <w:name w:val="Strong"/>
    <w:qFormat/>
    <w:rsid w:val="00C678CA"/>
    <w:rPr>
      <w:b/>
      <w:bCs/>
    </w:rPr>
  </w:style>
  <w:style w:type="paragraph" w:styleId="TOCHeading">
    <w:name w:val="TOC Heading"/>
    <w:basedOn w:val="Heading1"/>
    <w:next w:val="Normal"/>
    <w:uiPriority w:val="39"/>
    <w:qFormat/>
    <w:rsid w:val="00C678CA"/>
    <w:pPr>
      <w:spacing w:before="480" w:after="0" w:line="276" w:lineRule="auto"/>
      <w:outlineLvl w:val="9"/>
    </w:pPr>
    <w:rPr>
      <w:rFonts w:ascii="Cambria" w:eastAsia="MS Gothic" w:hAnsi="Cambria" w:cs="Times New Roman"/>
      <w:b/>
      <w:bCs/>
      <w:color w:val="365F91"/>
      <w:sz w:val="28"/>
      <w:szCs w:val="28"/>
      <w:lang w:val="en-US" w:eastAsia="ja-JP"/>
    </w:rPr>
  </w:style>
  <w:style w:type="paragraph" w:styleId="TOC1">
    <w:name w:val="toc 1"/>
    <w:basedOn w:val="Normal"/>
    <w:next w:val="Normal"/>
    <w:autoRedefine/>
    <w:uiPriority w:val="39"/>
    <w:unhideWhenUsed/>
    <w:qFormat/>
    <w:rsid w:val="00C678CA"/>
    <w:pPr>
      <w:tabs>
        <w:tab w:val="left" w:pos="1760"/>
        <w:tab w:val="right" w:leader="dot" w:pos="9072"/>
        <w:tab w:val="right" w:leader="dot" w:pos="9170"/>
      </w:tabs>
      <w:spacing w:after="120"/>
      <w:ind w:left="567" w:hanging="567"/>
    </w:pPr>
    <w:rPr>
      <w:rFonts w:cs="Arial"/>
      <w:szCs w:val="24"/>
    </w:rPr>
  </w:style>
  <w:style w:type="paragraph" w:styleId="TOC2">
    <w:name w:val="toc 2"/>
    <w:basedOn w:val="Normal"/>
    <w:next w:val="Normal"/>
    <w:autoRedefine/>
    <w:uiPriority w:val="39"/>
    <w:unhideWhenUsed/>
    <w:qFormat/>
    <w:rsid w:val="00C678CA"/>
    <w:pPr>
      <w:tabs>
        <w:tab w:val="right" w:leader="dot" w:pos="9170"/>
      </w:tabs>
      <w:spacing w:after="120" w:line="276" w:lineRule="auto"/>
      <w:ind w:left="567" w:hanging="567"/>
    </w:pPr>
    <w:rPr>
      <w:rFonts w:eastAsia="MS Mincho" w:cs="Arial"/>
      <w:szCs w:val="24"/>
      <w:lang w:val="en-US" w:eastAsia="ja-JP"/>
    </w:rPr>
  </w:style>
  <w:style w:type="paragraph" w:styleId="TOC3">
    <w:name w:val="toc 3"/>
    <w:basedOn w:val="Normal"/>
    <w:next w:val="Normal"/>
    <w:autoRedefine/>
    <w:uiPriority w:val="39"/>
    <w:semiHidden/>
    <w:unhideWhenUsed/>
    <w:qFormat/>
    <w:rsid w:val="00C678CA"/>
    <w:pPr>
      <w:spacing w:after="100" w:line="276" w:lineRule="auto"/>
      <w:ind w:left="440"/>
    </w:pPr>
    <w:rPr>
      <w:rFonts w:ascii="Calibri" w:eastAsia="MS Mincho" w:hAnsi="Calibri" w:cs="Arial"/>
      <w:sz w:val="22"/>
      <w:szCs w:val="22"/>
      <w:lang w:val="en-US" w:eastAsia="ja-JP"/>
    </w:rPr>
  </w:style>
  <w:style w:type="paragraph" w:customStyle="1" w:styleId="Normal1">
    <w:name w:val="Normal1"/>
    <w:rsid w:val="00C678CA"/>
    <w:pPr>
      <w:spacing w:after="0" w:line="240" w:lineRule="auto"/>
    </w:pPr>
    <w:rPr>
      <w:rFonts w:ascii="Times New Roman" w:eastAsia="Times New Roman" w:hAnsi="Times New Roman" w:cs="Times New Roman"/>
      <w:color w:val="000000"/>
      <w:sz w:val="24"/>
      <w:szCs w:val="24"/>
      <w14:ligatures w14:val="none"/>
    </w:rPr>
  </w:style>
  <w:style w:type="paragraph" w:customStyle="1" w:styleId="H3">
    <w:name w:val="H3"/>
    <w:basedOn w:val="Normal"/>
    <w:next w:val="Normal"/>
    <w:uiPriority w:val="99"/>
    <w:rsid w:val="00C678CA"/>
    <w:pPr>
      <w:keepNext/>
      <w:autoSpaceDE w:val="0"/>
      <w:autoSpaceDN w:val="0"/>
      <w:adjustRightInd w:val="0"/>
      <w:spacing w:before="100" w:after="100"/>
      <w:outlineLvl w:val="3"/>
    </w:pPr>
    <w:rPr>
      <w:rFonts w:ascii="Times New Roman" w:eastAsia="Calibri" w:hAnsi="Times New Roman"/>
      <w:b/>
      <w:bCs/>
      <w:sz w:val="28"/>
      <w:szCs w:val="28"/>
      <w:lang w:val="en-IE" w:eastAsia="en-US"/>
    </w:rPr>
  </w:style>
  <w:style w:type="character" w:styleId="UnresolvedMention">
    <w:name w:val="Unresolved Mention"/>
    <w:uiPriority w:val="99"/>
    <w:semiHidden/>
    <w:unhideWhenUsed/>
    <w:rsid w:val="00C678CA"/>
    <w:rPr>
      <w:color w:val="605E5C"/>
      <w:shd w:val="clear" w:color="auto" w:fill="E1DFDD"/>
    </w:rPr>
  </w:style>
  <w:style w:type="character" w:customStyle="1" w:styleId="normaltextrun">
    <w:name w:val="normaltextrun"/>
    <w:basedOn w:val="DefaultParagraphFont"/>
    <w:rsid w:val="00C67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tenders.gov.ie" TargetMode="Externa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yperlink" Target="mailto:irish-eproc-helpdesk@eurodyn.com"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https://irishwater.newsweaver.com/v3files/shard12/82594/f5/4a29673fd208affdec07ce.jpg" TargetMode="Externa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eader" Target="header4.xm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water.ie" TargetMode="Externa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50f9b3e-2bf2-4855-8f2e-924342effd89" xsi:nil="true"/>
    <lcf76f155ced4ddcb4097134ff3c332f xmlns="ade11e96-ac34-4c51-8a72-8be60b4af55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AFA42F9507C2458FE86A56D81E7B44" ma:contentTypeVersion="13" ma:contentTypeDescription="Create a new document." ma:contentTypeScope="" ma:versionID="cedee645963271795a605300b7c800e7">
  <xsd:schema xmlns:xsd="http://www.w3.org/2001/XMLSchema" xmlns:xs="http://www.w3.org/2001/XMLSchema" xmlns:p="http://schemas.microsoft.com/office/2006/metadata/properties" xmlns:ns2="ade11e96-ac34-4c51-8a72-8be60b4af55b" xmlns:ns3="250f9b3e-2bf2-4855-8f2e-924342effd89" targetNamespace="http://schemas.microsoft.com/office/2006/metadata/properties" ma:root="true" ma:fieldsID="df1831b6f1cc275a12cc619ef0ca7fd6" ns2:_="" ns3:_="">
    <xsd:import namespace="ade11e96-ac34-4c51-8a72-8be60b4af55b"/>
    <xsd:import namespace="250f9b3e-2bf2-4855-8f2e-924342effd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e11e96-ac34-4c51-8a72-8be60b4af5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9cb56b-ff19-4fb1-bffa-85811a62f57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0f9b3e-2bf2-4855-8f2e-924342effd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cdef57-ce6d-4672-93bb-5053241d02b2}" ma:internalName="TaxCatchAll" ma:showField="CatchAllData" ma:web="250f9b3e-2bf2-4855-8f2e-924342effd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82C142-086F-4257-82F4-BF61F9A42BB1}">
  <ds:schemaRefs>
    <ds:schemaRef ds:uri="http://schemas.microsoft.com/sharepoint/v3/contenttype/forms"/>
  </ds:schemaRefs>
</ds:datastoreItem>
</file>

<file path=customXml/itemProps2.xml><?xml version="1.0" encoding="utf-8"?>
<ds:datastoreItem xmlns:ds="http://schemas.openxmlformats.org/officeDocument/2006/customXml" ds:itemID="{43C605A9-3F6D-453D-80A6-9123EC1D88DC}">
  <ds:schemaRefs>
    <ds:schemaRef ds:uri="http://schemas.microsoft.com/office/2006/metadata/properties"/>
    <ds:schemaRef ds:uri="http://schemas.microsoft.com/office/infopath/2007/PartnerControls"/>
    <ds:schemaRef ds:uri="250f9b3e-2bf2-4855-8f2e-924342effd89"/>
    <ds:schemaRef ds:uri="45d46d47-85d1-4167-a0c7-38af99544bc0"/>
  </ds:schemaRefs>
</ds:datastoreItem>
</file>

<file path=customXml/itemProps3.xml><?xml version="1.0" encoding="utf-8"?>
<ds:datastoreItem xmlns:ds="http://schemas.openxmlformats.org/officeDocument/2006/customXml" ds:itemID="{3A0C0472-9EB6-4234-BDEB-596F46AD0365}"/>
</file>

<file path=docProps/app.xml><?xml version="1.0" encoding="utf-8"?>
<Properties xmlns="http://schemas.openxmlformats.org/officeDocument/2006/extended-properties" xmlns:vt="http://schemas.openxmlformats.org/officeDocument/2006/docPropsVTypes">
  <Template>Normal</Template>
  <TotalTime>17</TotalTime>
  <Pages>50</Pages>
  <Words>14349</Words>
  <Characters>81793</Characters>
  <Application>Microsoft Office Word</Application>
  <DocSecurity>0</DocSecurity>
  <Lines>681</Lines>
  <Paragraphs>191</Paragraphs>
  <ScaleCrop>false</ScaleCrop>
  <Company/>
  <LinksUpToDate>false</LinksUpToDate>
  <CharactersWithSpaces>95951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 Fargnoli</dc:creator>
  <cp:keywords/>
  <dc:description/>
  <cp:lastModifiedBy>Giuseppe Licata(C)</cp:lastModifiedBy>
  <cp:revision>4</cp:revision>
  <dcterms:created xsi:type="dcterms:W3CDTF">2026-10-08T11:12:00Z</dcterms:created>
  <dcterms:modified xsi:type="dcterms:W3CDTF">2026-10-08T12:40:00Z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2026-09-10T15:22:28Z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0edb7063-fff0-4bbb-9ef9-48713a02baa5</vt:lpwstr>
  </property>
  <property fmtid="{D5CDD505-2E9C-101B-9397-08002B2CF9AE}" pid="8" name="MSIP_Label_38b614be-6137-4aa7-90df-92337e283638_ContentBits">
    <vt:lpwstr>0</vt:lpwstr>
  </property>
  <property fmtid="{D5CDD505-2E9C-101B-9397-08002B2CF9AE}" pid="9" name="MSIP_Label_38b614be-6137-4aa7-90df-92337e283638_Tag">
    <vt:lpwstr>10, 3, 0, 1</vt:lpwstr>
  </property>
  <property fmtid="{D5CDD505-2E9C-101B-9397-08002B2CF9AE}" pid="10" name="ContentTypeId">
    <vt:lpwstr>0x0101001FAFA42F9507C2458FE86A56D81E7B44</vt:lpwstr>
  </property>
  <property fmtid="{D5CDD505-2E9C-101B-9397-08002B2CF9AE}" pid="11" name="MediaServiceImageTags">
    <vt:lpwstr/>
  </property>
</Properties>
</file>