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34C1" w14:textId="0D6CFC3B" w:rsidR="00161447" w:rsidRDefault="00161447" w:rsidP="00161447">
      <w:pPr>
        <w:pStyle w:val="Heading1"/>
        <w:spacing w:before="0"/>
        <w:jc w:val="both"/>
        <w:rPr>
          <w:rFonts w:ascii="Calibri" w:hAnsi="Calibri"/>
        </w:rPr>
      </w:pPr>
      <w:bookmarkStart w:id="0" w:name="_Toc453316998"/>
      <w:r>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4E4749BB" w:rsidR="001D1547" w:rsidRPr="00C078A0" w:rsidRDefault="002B4FFE" w:rsidP="00471CA8">
            <w:pPr>
              <w:spacing w:after="200" w:line="276" w:lineRule="auto"/>
              <w:rPr>
                <w:rFonts w:asciiTheme="minorHAnsi" w:hAnsiTheme="minorHAnsi"/>
                <w:bCs/>
                <w:sz w:val="22"/>
                <w:szCs w:val="22"/>
                <w:lang w:eastAsia="en-US"/>
              </w:rPr>
            </w:pPr>
            <w:r w:rsidRPr="00C078A0">
              <w:rPr>
                <w:rFonts w:asciiTheme="minorHAnsi" w:hAnsiTheme="minorHAnsi"/>
                <w:bCs/>
                <w:sz w:val="22"/>
                <w:szCs w:val="22"/>
                <w:lang w:eastAsia="en-US"/>
              </w:rPr>
              <w:t>Met Éireann</w:t>
            </w:r>
          </w:p>
        </w:tc>
      </w:tr>
      <w:tr w:rsidR="00161447" w14:paraId="4E261D57"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A66A072" w14:textId="5C21E7D9" w:rsidR="00161447" w:rsidRPr="00C078A0" w:rsidRDefault="002B4FFE" w:rsidP="00645BFD">
            <w:pPr>
              <w:spacing w:after="200" w:line="276" w:lineRule="auto"/>
              <w:rPr>
                <w:rFonts w:asciiTheme="minorHAnsi" w:hAnsiTheme="minorHAnsi"/>
                <w:bCs/>
                <w:sz w:val="22"/>
                <w:szCs w:val="22"/>
                <w:lang w:eastAsia="en-US"/>
              </w:rPr>
            </w:pPr>
            <w:r w:rsidRPr="00C078A0">
              <w:rPr>
                <w:rFonts w:asciiTheme="minorHAnsi" w:hAnsiTheme="minorHAnsi"/>
                <w:bCs/>
                <w:sz w:val="22"/>
                <w:szCs w:val="22"/>
                <w:lang w:eastAsia="en-US"/>
              </w:rPr>
              <w:t xml:space="preserve">Tender for the </w:t>
            </w:r>
            <w:r w:rsidR="009579D4" w:rsidRPr="00C078A0">
              <w:rPr>
                <w:rFonts w:asciiTheme="minorHAnsi" w:hAnsiTheme="minorHAnsi"/>
                <w:bCs/>
                <w:sz w:val="22"/>
                <w:szCs w:val="22"/>
                <w:lang w:eastAsia="en-US"/>
              </w:rPr>
              <w:t>S</w:t>
            </w:r>
            <w:r w:rsidRPr="00C078A0">
              <w:rPr>
                <w:rFonts w:asciiTheme="minorHAnsi" w:hAnsiTheme="minorHAnsi"/>
                <w:bCs/>
                <w:sz w:val="22"/>
                <w:szCs w:val="22"/>
                <w:lang w:eastAsia="en-US"/>
              </w:rPr>
              <w:t>upply, delivery</w:t>
            </w:r>
            <w:r w:rsidR="00C078A0" w:rsidRPr="00C078A0">
              <w:rPr>
                <w:rFonts w:asciiTheme="minorHAnsi" w:hAnsiTheme="minorHAnsi"/>
                <w:bCs/>
                <w:sz w:val="22"/>
                <w:szCs w:val="22"/>
                <w:lang w:eastAsia="en-US"/>
              </w:rPr>
              <w:t xml:space="preserve"> </w:t>
            </w:r>
            <w:r w:rsidRPr="00C078A0">
              <w:rPr>
                <w:rFonts w:asciiTheme="minorHAnsi" w:hAnsiTheme="minorHAnsi"/>
                <w:bCs/>
                <w:sz w:val="22"/>
                <w:szCs w:val="22"/>
                <w:lang w:eastAsia="en-US"/>
              </w:rPr>
              <w:t>and support of</w:t>
            </w:r>
            <w:r w:rsidR="00B72C43" w:rsidRPr="00C078A0">
              <w:rPr>
                <w:rFonts w:asciiTheme="minorHAnsi" w:hAnsiTheme="minorHAnsi"/>
                <w:bCs/>
                <w:sz w:val="22"/>
                <w:szCs w:val="22"/>
                <w:lang w:eastAsia="en-US"/>
              </w:rPr>
              <w:t xml:space="preserve"> Visibility Sensors (VS)</w:t>
            </w:r>
            <w:r w:rsidRPr="00C078A0">
              <w:rPr>
                <w:rFonts w:asciiTheme="minorHAnsi" w:hAnsiTheme="minorHAnsi"/>
                <w:bCs/>
                <w:sz w:val="22"/>
                <w:szCs w:val="22"/>
                <w:lang w:eastAsia="en-US"/>
              </w:rPr>
              <w:t>, spares and ancillaries.</w:t>
            </w: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B3ADA4" w14:textId="729BCCE1" w:rsidR="00A434BC" w:rsidRPr="00C078A0" w:rsidRDefault="002B4FFE" w:rsidP="00887D20">
            <w:pPr>
              <w:spacing w:after="200" w:line="276" w:lineRule="auto"/>
              <w:rPr>
                <w:rFonts w:asciiTheme="minorHAnsi" w:hAnsiTheme="minorHAnsi"/>
                <w:bCs/>
                <w:sz w:val="22"/>
                <w:szCs w:val="22"/>
              </w:rPr>
            </w:pPr>
            <w:r w:rsidRPr="00C078A0">
              <w:rPr>
                <w:rFonts w:asciiTheme="minorHAnsi" w:hAnsiTheme="minorHAnsi"/>
                <w:bCs/>
                <w:sz w:val="22"/>
                <w:szCs w:val="22"/>
              </w:rPr>
              <w:t xml:space="preserve">Met Éireann maintains a national infrastructure of instrumentation for monitoring meteorological and environmental observations and measurements. </w:t>
            </w:r>
            <w:r w:rsidR="00B62F2C" w:rsidRPr="00C078A0">
              <w:rPr>
                <w:rFonts w:asciiTheme="minorHAnsi" w:hAnsiTheme="minorHAnsi"/>
                <w:bCs/>
                <w:sz w:val="22"/>
                <w:szCs w:val="22"/>
              </w:rPr>
              <w:t xml:space="preserve">This includes visibility observations at coastal locations and at Commissioner of Irish Lights (CIL) stations. CIL installed and maintained these visibility sensors due to a historical requirement for visibility data to trigger fog warning signals. This is no longer a requirement of CIL operations. </w:t>
            </w:r>
            <w:r w:rsidR="00530644" w:rsidRPr="00C078A0">
              <w:rPr>
                <w:rFonts w:asciiTheme="minorHAnsi" w:hAnsiTheme="minorHAnsi"/>
                <w:bCs/>
                <w:sz w:val="22"/>
                <w:szCs w:val="22"/>
              </w:rPr>
              <w:t xml:space="preserve">To address this change in the availability of CIL data, and to avoid deterioration of Ireland’s coastal visibility, Met Éireann intends to establish a network of coastal visibility sites to replace the CIL data. Going forward, the network could be further expanded to improve coastal visibility coverage around Ireland. </w:t>
            </w:r>
            <w:r w:rsidRPr="00C078A0">
              <w:rPr>
                <w:rFonts w:asciiTheme="minorHAnsi" w:hAnsiTheme="minorHAnsi"/>
                <w:bCs/>
                <w:sz w:val="22"/>
                <w:szCs w:val="22"/>
              </w:rPr>
              <w:t xml:space="preserve">Met Éireann is proposing to buy </w:t>
            </w:r>
            <w:r w:rsidR="003F1E97" w:rsidRPr="00C078A0">
              <w:rPr>
                <w:rFonts w:asciiTheme="minorHAnsi" w:hAnsiTheme="minorHAnsi"/>
                <w:bCs/>
                <w:sz w:val="22"/>
                <w:szCs w:val="22"/>
              </w:rPr>
              <w:t xml:space="preserve">an initial batch of 10 VS (and up to </w:t>
            </w:r>
            <w:r w:rsidR="00530644" w:rsidRPr="00C078A0">
              <w:rPr>
                <w:rFonts w:asciiTheme="minorHAnsi" w:hAnsiTheme="minorHAnsi"/>
                <w:bCs/>
                <w:sz w:val="22"/>
                <w:szCs w:val="22"/>
              </w:rPr>
              <w:t xml:space="preserve">15 </w:t>
            </w:r>
            <w:r w:rsidR="003F1E97" w:rsidRPr="00C078A0">
              <w:rPr>
                <w:rFonts w:asciiTheme="minorHAnsi" w:hAnsiTheme="minorHAnsi"/>
                <w:bCs/>
                <w:sz w:val="22"/>
                <w:szCs w:val="22"/>
              </w:rPr>
              <w:t>units</w:t>
            </w:r>
            <w:r w:rsidRPr="00C078A0">
              <w:rPr>
                <w:rFonts w:asciiTheme="minorHAnsi" w:hAnsiTheme="minorHAnsi"/>
                <w:bCs/>
                <w:sz w:val="22"/>
                <w:szCs w:val="22"/>
              </w:rPr>
              <w:t xml:space="preserve">, </w:t>
            </w:r>
            <w:r w:rsidR="00887D20" w:rsidRPr="00C078A0">
              <w:rPr>
                <w:rFonts w:asciiTheme="minorHAnsi" w:hAnsiTheme="minorHAnsi"/>
                <w:bCs/>
                <w:sz w:val="22"/>
                <w:szCs w:val="22"/>
              </w:rPr>
              <w:t>over the term of the contract.</w:t>
            </w:r>
          </w:p>
        </w:tc>
      </w:tr>
      <w:tr w:rsidR="00161447" w14:paraId="0C9E1F6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F94636A"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B6A9D5" w14:textId="6C78E73A" w:rsidR="00161447" w:rsidRPr="00791B88" w:rsidRDefault="002B4FFE" w:rsidP="00471CA8">
            <w:pPr>
              <w:spacing w:after="200" w:line="276" w:lineRule="auto"/>
              <w:rPr>
                <w:rFonts w:asciiTheme="minorHAnsi" w:hAnsiTheme="minorHAnsi"/>
                <w:bCs/>
                <w:sz w:val="22"/>
                <w:szCs w:val="22"/>
                <w:lang w:eastAsia="en-US"/>
              </w:rPr>
            </w:pPr>
            <w:r w:rsidRPr="00791B88">
              <w:rPr>
                <w:rFonts w:asciiTheme="minorHAnsi" w:hAnsiTheme="minorHAnsi"/>
                <w:bCs/>
                <w:sz w:val="22"/>
                <w:szCs w:val="22"/>
                <w:lang w:eastAsia="en-US"/>
              </w:rPr>
              <w:t>ME/0</w:t>
            </w:r>
            <w:r w:rsidR="00E515EE" w:rsidRPr="00791B88">
              <w:rPr>
                <w:rFonts w:asciiTheme="minorHAnsi" w:hAnsiTheme="minorHAnsi"/>
                <w:bCs/>
                <w:sz w:val="22"/>
                <w:szCs w:val="22"/>
                <w:lang w:eastAsia="en-US"/>
              </w:rPr>
              <w:t>4</w:t>
            </w:r>
            <w:r w:rsidRPr="00791B88">
              <w:rPr>
                <w:rFonts w:asciiTheme="minorHAnsi" w:hAnsiTheme="minorHAnsi"/>
                <w:bCs/>
                <w:sz w:val="22"/>
                <w:szCs w:val="22"/>
                <w:lang w:eastAsia="en-US"/>
              </w:rPr>
              <w:t>/2026/CG</w:t>
            </w: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lastRenderedPageBreak/>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Content>
                  <w:tc>
                    <w:tcPr>
                      <w:tcW w:w="720" w:type="dxa"/>
                      <w:hideMark/>
                    </w:tcPr>
                    <w:p w14:paraId="34E1B0CA"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Content>
                  <w:tc>
                    <w:tcPr>
                      <w:tcW w:w="2243" w:type="dxa"/>
                      <w:hideMark/>
                    </w:tcPr>
                    <w:p w14:paraId="558DE318"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Content>
                  <w:tc>
                    <w:tcPr>
                      <w:tcW w:w="720" w:type="dxa"/>
                      <w:hideMark/>
                    </w:tcPr>
                    <w:p w14:paraId="71469AB2"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Content>
                  <w:tc>
                    <w:tcPr>
                      <w:tcW w:w="2243" w:type="dxa"/>
                      <w:hideMark/>
                    </w:tcPr>
                    <w:p w14:paraId="4FCDD896" w14:textId="77777777" w:rsidR="00161447" w:rsidRDefault="00161447" w:rsidP="00887D20">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0"/>
      </w:r>
      <w:r>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0E7731FD"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consent to</w:t>
      </w:r>
      <w:r w:rsidR="00466C54">
        <w:rPr>
          <w:rFonts w:asciiTheme="minorHAnsi" w:hAnsiTheme="minorHAnsi"/>
          <w:i/>
          <w:sz w:val="22"/>
          <w:szCs w:val="22"/>
        </w:rPr>
        <w:t xml:space="preserve"> </w:t>
      </w:r>
      <w:proofErr w:type="spellStart"/>
      <w:r w:rsidR="00466C54">
        <w:rPr>
          <w:rFonts w:asciiTheme="minorHAnsi" w:hAnsiTheme="minorHAnsi"/>
          <w:i/>
          <w:sz w:val="22"/>
          <w:szCs w:val="22"/>
        </w:rPr>
        <w:t>Met</w:t>
      </w:r>
      <w:proofErr w:type="spellEnd"/>
      <w:r w:rsidR="00466C54">
        <w:rPr>
          <w:rFonts w:asciiTheme="minorHAnsi" w:hAnsiTheme="minorHAnsi"/>
          <w:i/>
          <w:sz w:val="22"/>
          <w:szCs w:val="22"/>
        </w:rPr>
        <w:t xml:space="preserve"> </w:t>
      </w:r>
      <w:r w:rsidR="00466C54" w:rsidRPr="00466C54">
        <w:rPr>
          <w:rFonts w:asciiTheme="minorHAnsi" w:hAnsiTheme="minorHAnsi"/>
          <w:i/>
          <w:sz w:val="22"/>
          <w:szCs w:val="22"/>
        </w:rPr>
        <w:t>Éireann</w:t>
      </w:r>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Content>
          <w:r>
            <w:rPr>
              <w:rFonts w:asciiTheme="minorHAnsi" w:hAnsiTheme="minorHAnsi"/>
              <w:i/>
              <w:sz w:val="22"/>
              <w:szCs w:val="22"/>
              <w:highlight w:val="lightGray"/>
            </w:rPr>
            <w:t xml:space="preserve">verification of compliant tenders relating to the supply of </w:t>
          </w:r>
          <w:r w:rsidR="001D6D24">
            <w:rPr>
              <w:rFonts w:asciiTheme="minorHAnsi" w:hAnsiTheme="minorHAnsi"/>
              <w:i/>
              <w:sz w:val="22"/>
              <w:szCs w:val="22"/>
              <w:highlight w:val="lightGray"/>
            </w:rPr>
            <w:t>Visibility Sensors and associated support.</w:t>
          </w:r>
          <w:r>
            <w:rPr>
              <w:rFonts w:asciiTheme="minorHAnsi" w:hAnsiTheme="minorHAnsi"/>
              <w:i/>
              <w:sz w:val="22"/>
              <w:szCs w:val="22"/>
              <w:highlight w:val="lightGray"/>
            </w:rPr>
            <w:t xml:space="preserve"> No. ].</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8AAC" w14:textId="77777777" w:rsidR="00317A7D" w:rsidRDefault="00317A7D" w:rsidP="00161447">
      <w:r>
        <w:separator/>
      </w:r>
    </w:p>
  </w:endnote>
  <w:endnote w:type="continuationSeparator" w:id="0">
    <w:p w14:paraId="6847001B" w14:textId="77777777" w:rsidR="00317A7D" w:rsidRDefault="00317A7D"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ADE0" w14:textId="77777777" w:rsidR="00471CA8" w:rsidRDefault="00471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2A62" w14:textId="77777777" w:rsidR="00471CA8" w:rsidRDefault="00471C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90F4" w14:textId="77777777" w:rsidR="00471CA8" w:rsidRDefault="00471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8AC4" w14:textId="77777777" w:rsidR="00317A7D" w:rsidRDefault="00317A7D" w:rsidP="00161447">
      <w:r>
        <w:separator/>
      </w:r>
    </w:p>
  </w:footnote>
  <w:footnote w:type="continuationSeparator" w:id="0">
    <w:p w14:paraId="6262E825" w14:textId="77777777" w:rsidR="00317A7D" w:rsidRDefault="00317A7D" w:rsidP="00161447">
      <w:r>
        <w:continuationSeparator/>
      </w:r>
    </w:p>
  </w:footnote>
  <w:footnote w:id="1">
    <w:p w14:paraId="71F0BE82"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BC96C26"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3946CF70"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6C90C929"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471CA8" w:rsidRDefault="00471CA8"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471CA8" w:rsidRDefault="00471CA8"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7E65F79F"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28D99051" w14:textId="77777777" w:rsidR="00471CA8" w:rsidRDefault="00471CA8"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471CA8" w:rsidRDefault="00471CA8" w:rsidP="00161447">
      <w:pPr>
        <w:pStyle w:val="FootnoteText"/>
      </w:pPr>
    </w:p>
  </w:footnote>
  <w:footnote w:id="7">
    <w:p w14:paraId="457179B6"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D570BF7" w14:textId="77777777" w:rsidR="00471CA8" w:rsidRDefault="00471CA8"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471CA8" w:rsidRDefault="00471CA8" w:rsidP="00161447">
      <w:pPr>
        <w:pStyle w:val="FootnoteText"/>
        <w:rPr>
          <w:i/>
          <w:sz w:val="14"/>
          <w:szCs w:val="14"/>
        </w:rPr>
      </w:pPr>
    </w:p>
  </w:footnote>
  <w:footnote w:id="9">
    <w:p w14:paraId="74763F5B"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471CA8" w:rsidRDefault="00471CA8" w:rsidP="00161447">
      <w:pPr>
        <w:pStyle w:val="FootnoteText"/>
      </w:pPr>
    </w:p>
  </w:footnote>
  <w:footnote w:id="10">
    <w:p w14:paraId="2398E96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C3E34E3"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97FAB9A"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1E70331"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46725D3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C7009D6"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13629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75DBC25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0ABB9379" w14:textId="77777777" w:rsidR="00471CA8" w:rsidRDefault="00471CA8"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591532D7"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D4C508D" w14:textId="77777777" w:rsidR="00471CA8" w:rsidRDefault="00471CA8"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13BB0106" w14:textId="77777777" w:rsidR="00471CA8" w:rsidRDefault="00471CA8"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082307D1" w14:textId="77777777" w:rsidR="00471CA8" w:rsidRDefault="00471CA8"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42EF9F16" w14:textId="77777777" w:rsidR="00471CA8" w:rsidRDefault="00471CA8"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DB6F7BD"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6F4B0B50"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2CFDED6E" w14:textId="77777777" w:rsidR="00471CA8" w:rsidRDefault="00471CA8"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248A680F"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6CC6CBC8" w14:textId="77777777" w:rsidR="00471CA8" w:rsidRDefault="00471CA8"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471CA8" w:rsidRDefault="00471CA8" w:rsidP="00161447">
      <w:pPr>
        <w:pStyle w:val="FootnoteText"/>
      </w:pPr>
    </w:p>
  </w:footnote>
  <w:footnote w:id="29">
    <w:p w14:paraId="79945B6D" w14:textId="77777777" w:rsidR="00471CA8" w:rsidRDefault="00471CA8"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4B8467B9" w14:textId="77777777" w:rsidR="00471CA8" w:rsidRDefault="00471CA8"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1" w14:textId="77777777" w:rsidR="00471CA8" w:rsidRDefault="00471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E1D" w14:textId="77777777" w:rsidR="00471CA8" w:rsidRDefault="0047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5A4E" w14:textId="77777777" w:rsidR="00471CA8" w:rsidRDefault="00471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16cid:durableId="1133404377">
    <w:abstractNumId w:val="41"/>
  </w:num>
  <w:num w:numId="2" w16cid:durableId="691108279">
    <w:abstractNumId w:val="31"/>
  </w:num>
  <w:num w:numId="3" w16cid:durableId="1881436426">
    <w:abstractNumId w:val="40"/>
  </w:num>
  <w:num w:numId="4" w16cid:durableId="46729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086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8166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8804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47216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554303">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9406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82876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925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053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9076205">
    <w:abstractNumId w:val="23"/>
  </w:num>
  <w:num w:numId="15" w16cid:durableId="10647167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96291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82868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5052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9306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9089127">
    <w:abstractNumId w:val="13"/>
  </w:num>
  <w:num w:numId="21" w16cid:durableId="841119147">
    <w:abstractNumId w:val="33"/>
  </w:num>
  <w:num w:numId="22" w16cid:durableId="286392492">
    <w:abstractNumId w:val="4"/>
  </w:num>
  <w:num w:numId="23" w16cid:durableId="936791207">
    <w:abstractNumId w:val="14"/>
  </w:num>
  <w:num w:numId="24" w16cid:durableId="279994126">
    <w:abstractNumId w:val="7"/>
  </w:num>
  <w:num w:numId="25" w16cid:durableId="131482023">
    <w:abstractNumId w:val="27"/>
  </w:num>
  <w:num w:numId="26" w16cid:durableId="2106149526">
    <w:abstractNumId w:val="16"/>
  </w:num>
  <w:num w:numId="27" w16cid:durableId="1638607199">
    <w:abstractNumId w:val="12"/>
  </w:num>
  <w:num w:numId="28" w16cid:durableId="1436287101">
    <w:abstractNumId w:val="37"/>
  </w:num>
  <w:num w:numId="29" w16cid:durableId="316228503">
    <w:abstractNumId w:val="1"/>
  </w:num>
  <w:num w:numId="30" w16cid:durableId="1043096339">
    <w:abstractNumId w:val="0"/>
  </w:num>
  <w:num w:numId="31" w16cid:durableId="897470310">
    <w:abstractNumId w:val="15"/>
  </w:num>
  <w:num w:numId="32" w16cid:durableId="410154389">
    <w:abstractNumId w:val="3"/>
  </w:num>
  <w:num w:numId="33" w16cid:durableId="1725251469">
    <w:abstractNumId w:val="6"/>
  </w:num>
  <w:num w:numId="34" w16cid:durableId="1950703262">
    <w:abstractNumId w:val="25"/>
  </w:num>
  <w:num w:numId="35" w16cid:durableId="2087801520">
    <w:abstractNumId w:val="19"/>
  </w:num>
  <w:num w:numId="36" w16cid:durableId="2142843655">
    <w:abstractNumId w:val="34"/>
  </w:num>
  <w:num w:numId="37" w16cid:durableId="799762098">
    <w:abstractNumId w:val="32"/>
  </w:num>
  <w:num w:numId="38" w16cid:durableId="1890221488">
    <w:abstractNumId w:val="36"/>
  </w:num>
  <w:num w:numId="39" w16cid:durableId="1116603081">
    <w:abstractNumId w:val="42"/>
  </w:num>
  <w:num w:numId="40" w16cid:durableId="1236162751">
    <w:abstractNumId w:val="11"/>
  </w:num>
  <w:num w:numId="41" w16cid:durableId="97605819">
    <w:abstractNumId w:val="30"/>
  </w:num>
  <w:num w:numId="42" w16cid:durableId="1481967757">
    <w:abstractNumId w:val="21"/>
  </w:num>
  <w:num w:numId="43" w16cid:durableId="13771236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113640"/>
    <w:rsid w:val="00161447"/>
    <w:rsid w:val="001D1547"/>
    <w:rsid w:val="001D6D24"/>
    <w:rsid w:val="0020206F"/>
    <w:rsid w:val="00263EB1"/>
    <w:rsid w:val="002974CC"/>
    <w:rsid w:val="002B4FFE"/>
    <w:rsid w:val="00317A7D"/>
    <w:rsid w:val="003F1E97"/>
    <w:rsid w:val="00466C54"/>
    <w:rsid w:val="00471CA8"/>
    <w:rsid w:val="004A1404"/>
    <w:rsid w:val="00530644"/>
    <w:rsid w:val="005D7573"/>
    <w:rsid w:val="006030A5"/>
    <w:rsid w:val="00645BFD"/>
    <w:rsid w:val="00646D0A"/>
    <w:rsid w:val="006E4C01"/>
    <w:rsid w:val="007326D3"/>
    <w:rsid w:val="00791B88"/>
    <w:rsid w:val="00806C98"/>
    <w:rsid w:val="00887D20"/>
    <w:rsid w:val="00892558"/>
    <w:rsid w:val="00931FC3"/>
    <w:rsid w:val="009579D4"/>
    <w:rsid w:val="00962538"/>
    <w:rsid w:val="00970984"/>
    <w:rsid w:val="00A434BC"/>
    <w:rsid w:val="00A931D7"/>
    <w:rsid w:val="00B62030"/>
    <w:rsid w:val="00B62F2C"/>
    <w:rsid w:val="00B72C43"/>
    <w:rsid w:val="00C06F9D"/>
    <w:rsid w:val="00C078A0"/>
    <w:rsid w:val="00D42843"/>
    <w:rsid w:val="00E162A0"/>
    <w:rsid w:val="00E3178E"/>
    <w:rsid w:val="00E515EE"/>
    <w:rsid w:val="00EF17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semiHidden/>
    <w:unhideWhenUsed/>
    <w:rsid w:val="00161447"/>
    <w:rPr>
      <w:sz w:val="20"/>
      <w:szCs w:val="20"/>
    </w:rPr>
  </w:style>
  <w:style w:type="character" w:customStyle="1" w:styleId="CommentTextChar">
    <w:name w:val="Comment Text Char"/>
    <w:basedOn w:val="DefaultParagraphFont"/>
    <w:link w:val="CommentText"/>
    <w:semiHidden/>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semiHidden/>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semiHidden/>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2728</Words>
  <Characters>15555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2026-05-05T08:56:00Z</dcterms:created>
  <dcterms:modified xsi:type="dcterms:W3CDTF">2026-10-08T08:07:00Z</dcterms:modified>
</cp:coreProperties>
</file>