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222A891E"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07T00:00:00Z">
            <w:dateFormat w:val="dd/MM/yyyy"/>
            <w:lid w:val="en-IE"/>
            <w:storeMappedDataAs w:val="dateTime"/>
            <w:calendar w:val="gregorian"/>
          </w:date>
        </w:sdtPr>
        <w:sdtEndPr/>
        <w:sdtContent>
          <w:r w:rsidR="00FC6070">
            <w:rPr>
              <w:rFonts w:ascii="Calibri" w:hAnsi="Calibri"/>
              <w:sz w:val="40"/>
              <w:szCs w:val="40"/>
              <w:highlight w:val="lightGray"/>
              <w:lang w:val="en-IE"/>
            </w:rPr>
            <w:t>07/10/2026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05C69AA1" w:rsidR="00430861" w:rsidRPr="00830A49" w:rsidRDefault="004900B8"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86445E">
            <w:rPr>
              <w:sz w:val="40"/>
              <w:szCs w:val="40"/>
            </w:rPr>
            <w:t xml:space="preserve">Archival Quality </w:t>
          </w:r>
          <w:r w:rsidR="00665D7A">
            <w:rPr>
              <w:sz w:val="40"/>
              <w:szCs w:val="40"/>
            </w:rPr>
            <w:t>Folders</w:t>
          </w:r>
          <w:r w:rsidR="0086445E">
            <w:rPr>
              <w:sz w:val="40"/>
              <w:szCs w:val="40"/>
            </w:rPr>
            <w:t xml:space="preserve"> for the National Archives of Ireland</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798FA041"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11T17:00:00Z">
            <w:dateFormat w:val="dd/MM/yyyy HH:mm"/>
            <w:lid w:val="en-IE"/>
            <w:storeMappedDataAs w:val="dateTime"/>
            <w:calendar w:val="gregorian"/>
          </w:date>
        </w:sdtPr>
        <w:sdtEndPr/>
        <w:sdtContent>
          <w:r w:rsidR="00FC6070">
            <w:rPr>
              <w:rFonts w:ascii="Calibri" w:hAnsi="Calibri"/>
              <w:sz w:val="40"/>
              <w:szCs w:val="40"/>
              <w:highlight w:val="lightGray"/>
              <w:lang w:val="en-IE"/>
            </w:rPr>
            <w:t>11/11/2026 17:00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4900B8"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3F12491E" w:rsidR="008223F2" w:rsidRPr="00830A49" w:rsidRDefault="004900B8" w:rsidP="00765C5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765C5A">
                  <w:rPr>
                    <w:szCs w:val="22"/>
                    <w:highlight w:val="lightGray"/>
                  </w:rPr>
                  <w:t>The National Archives of Ireland</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3A007109" w14:textId="4EE618B1" w:rsidR="00A507AF" w:rsidRPr="00D12164" w:rsidRDefault="004E6B36" w:rsidP="00A507AF">
                <w:pPr>
                  <w:spacing w:line="320" w:lineRule="exact"/>
                  <w:rPr>
                    <w:rFonts w:asciiTheme="minorHAnsi" w:hAnsiTheme="minorHAnsi"/>
                    <w:bCs/>
                  </w:rPr>
                </w:pPr>
                <w:r>
                  <w:rPr>
                    <w:rFonts w:asciiTheme="minorHAnsi" w:hAnsiTheme="minorHAnsi"/>
                    <w:bCs/>
                  </w:rPr>
                  <w:t xml:space="preserve">Archival </w:t>
                </w:r>
                <w:r w:rsidR="00FD6511">
                  <w:rPr>
                    <w:rFonts w:asciiTheme="minorHAnsi" w:hAnsiTheme="minorHAnsi"/>
                    <w:bCs/>
                  </w:rPr>
                  <w:t xml:space="preserve">Quality </w:t>
                </w:r>
                <w:r w:rsidR="00665D7A">
                  <w:rPr>
                    <w:rFonts w:asciiTheme="minorHAnsi" w:hAnsiTheme="minorHAnsi"/>
                    <w:bCs/>
                  </w:rPr>
                  <w:t>Folders</w:t>
                </w:r>
                <w:r w:rsidR="00D773E8">
                  <w:rPr>
                    <w:rFonts w:asciiTheme="minorHAnsi" w:hAnsiTheme="minorHAnsi"/>
                    <w:bCs/>
                  </w:rPr>
                  <w:t xml:space="preserve"> </w:t>
                </w:r>
                <w:r w:rsidR="00C1102F">
                  <w:rPr>
                    <w:rFonts w:asciiTheme="minorHAnsi" w:hAnsiTheme="minorHAnsi"/>
                    <w:bCs/>
                  </w:rPr>
                  <w:t>for</w:t>
                </w:r>
                <w:r w:rsidR="00D773E8">
                  <w:rPr>
                    <w:rFonts w:asciiTheme="minorHAnsi" w:hAnsiTheme="minorHAnsi"/>
                    <w:bCs/>
                  </w:rPr>
                  <w:t xml:space="preserve"> the National Archives of Ireland.</w:t>
                </w:r>
              </w:p>
              <w:p w14:paraId="6BBF7D1D" w14:textId="3DFD3552" w:rsidR="008223F2" w:rsidRPr="00A507AF" w:rsidRDefault="004900B8"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08CF62FD" w:rsidR="008F2815" w:rsidRPr="008F2815" w:rsidRDefault="004E6B36" w:rsidP="00B736BA">
            <w:pPr>
              <w:rPr>
                <w:i/>
                <w:iCs/>
              </w:rPr>
            </w:pPr>
            <w:r>
              <w:rPr>
                <w:i/>
                <w:iCs/>
                <w:color w:val="FF0000"/>
              </w:rPr>
              <w:t>Not used</w:t>
            </w:r>
          </w:p>
          <w:p w14:paraId="5A89F427" w14:textId="3EE56959" w:rsidR="00CF2172" w:rsidRDefault="00CF2172" w:rsidP="00B736BA">
            <w:r w:rsidRPr="00E13A0D">
              <w:t>This public procurement competition will be divided into 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rPr>
                <w:color w:val="auto"/>
              </w:rPr>
            </w:sdtEndPr>
            <w:sdtContent>
              <w:p w14:paraId="79686B82" w14:textId="3C7CF9E3" w:rsidR="00CF2172" w:rsidRPr="00104EA5" w:rsidRDefault="00D773E8" w:rsidP="00D773E8">
                <w:pPr>
                  <w:spacing w:line="320" w:lineRule="exact"/>
                </w:pPr>
                <w:r>
                  <w:rPr>
                    <w:rFonts w:asciiTheme="minorHAnsi" w:hAnsiTheme="minorHAnsi"/>
                    <w:color w:val="FF0000"/>
                  </w:rPr>
                  <w:t xml:space="preserve"> </w:t>
                </w:r>
              </w:p>
            </w:sdtContent>
          </w:sdt>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52E09C2E" w:rsidR="00CF2172" w:rsidRPr="00830A49" w:rsidRDefault="00CF2172" w:rsidP="00F136D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F136DA">
              <w:rPr>
                <w:szCs w:val="22"/>
              </w:rPr>
              <w:t>one</w:t>
            </w:r>
            <w:r w:rsidR="004E6B36">
              <w:rPr>
                <w:szCs w:val="22"/>
              </w:rPr>
              <w:t xml:space="preserve"> year</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345653DC"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4E6B36">
              <w:rPr>
                <w:i/>
                <w:iCs/>
                <w:color w:val="FF0000"/>
              </w:rPr>
              <w:t> </w:t>
            </w:r>
            <w:r w:rsidR="004E6B36">
              <w:rPr>
                <w:i/>
                <w:iCs/>
                <w:color w:val="FF0000"/>
              </w:rPr>
              <w:t> </w:t>
            </w:r>
            <w:r w:rsidR="004E6B36">
              <w:rPr>
                <w:i/>
                <w:iCs/>
                <w:color w:val="FF0000"/>
              </w:rPr>
              <w:t> </w:t>
            </w:r>
            <w:r w:rsidR="004E6B36">
              <w:rPr>
                <w:i/>
                <w:iCs/>
                <w:color w:val="FF0000"/>
              </w:rPr>
              <w:t> </w:t>
            </w:r>
            <w:r w:rsidR="004E6B36">
              <w:rPr>
                <w:i/>
                <w:iCs/>
                <w:color w:val="FF0000"/>
              </w:rPr>
              <w:t> </w:t>
            </w:r>
            <w:r w:rsidRPr="003650CE">
              <w:rPr>
                <w:i/>
                <w:iCs/>
                <w:color w:val="FF0000"/>
              </w:rPr>
              <w:fldChar w:fldCharType="end"/>
            </w:r>
            <w:bookmarkEnd w:id="2"/>
          </w:p>
          <w:p w14:paraId="4402F968" w14:textId="03C5BA6D" w:rsidR="00CF2172" w:rsidRPr="00830A49" w:rsidRDefault="00CF2172" w:rsidP="00CC615E">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CC615E">
              <w:rPr>
                <w:highlight w:val="lightGray"/>
              </w:rPr>
              <w:t>6</w:t>
            </w:r>
            <w:r w:rsidR="00AE3DCB">
              <w:rPr>
                <w:highlight w:val="lightGray"/>
              </w:rPr>
              <w:t xml:space="preserve"> </w:t>
            </w:r>
            <w:r w:rsidR="004E6B36">
              <w:rPr>
                <w:noProof/>
                <w:highlight w:val="lightGray"/>
              </w:rPr>
              <w:t>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4E6B36">
              <w:rPr>
                <w:noProof/>
                <w:highlight w:val="lightGray"/>
              </w:rPr>
              <w:t>one</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1B1DA83E" w:rsidR="00CF2172" w:rsidRPr="002D2C5B" w:rsidRDefault="00CF2172" w:rsidP="009B0227">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4E6B36">
              <w:rPr>
                <w:i/>
                <w:color w:val="FF0000"/>
                <w:highlight w:val="lightGray"/>
              </w:rPr>
              <w:t> </w:t>
            </w:r>
            <w:r w:rsidR="004E6B36">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E55FDC" w:rsidRPr="00E55FDC">
              <w:rPr>
                <w:noProof/>
              </w:rPr>
              <w:t>€</w:t>
            </w:r>
            <w:r w:rsidR="009B0227">
              <w:rPr>
                <w:noProof/>
              </w:rPr>
              <w:t>1</w:t>
            </w:r>
            <w:r w:rsidR="0083461E">
              <w:rPr>
                <w:noProof/>
              </w:rPr>
              <w:t>0</w:t>
            </w:r>
            <w:r w:rsidR="009B0227">
              <w:rPr>
                <w:noProof/>
              </w:rPr>
              <w:t>0,000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2568A512" w:rsidR="008223F2" w:rsidRPr="00830A49" w:rsidRDefault="007F7AF7" w:rsidP="00A62D4B">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E55FDC">
              <w:rPr>
                <w:i/>
                <w:color w:val="FF0000"/>
              </w:rPr>
              <w:t> </w:t>
            </w:r>
            <w:r w:rsidR="00E55FDC">
              <w:rPr>
                <w:i/>
                <w:color w:val="FF0000"/>
              </w:rPr>
              <w:t> </w:t>
            </w:r>
            <w:r w:rsidR="00E55FDC">
              <w:rPr>
                <w:i/>
                <w:color w:val="FF0000"/>
              </w:rPr>
              <w:t> </w:t>
            </w:r>
            <w:r w:rsidR="00E55FDC">
              <w:rPr>
                <w:i/>
                <w:color w:val="FF0000"/>
              </w:rPr>
              <w:t> </w:t>
            </w:r>
            <w:r w:rsidR="00E55FDC">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62D4B">
              <w:rPr>
                <w:highlight w:val="lightGray"/>
              </w:rPr>
              <w:t> </w:t>
            </w:r>
            <w:r w:rsidR="00A62D4B">
              <w:rPr>
                <w:highlight w:val="lightGray"/>
              </w:rPr>
              <w:t> </w:t>
            </w:r>
            <w:r w:rsidR="00A62D4B">
              <w:rPr>
                <w:highlight w:val="lightGray"/>
              </w:rPr>
              <w:t> </w:t>
            </w:r>
            <w:r w:rsidR="00A62D4B">
              <w:rPr>
                <w:highlight w:val="lightGray"/>
              </w:rPr>
              <w:t> </w:t>
            </w:r>
            <w:r w:rsidR="00A62D4B">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8223F2"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77777777" w:rsidR="00882812" w:rsidRPr="00514373" w:rsidRDefault="00882812" w:rsidP="00882812">
            <w:pPr>
              <w:rPr>
                <w:color w:val="0000FF"/>
                <w:szCs w:val="22"/>
              </w:rPr>
            </w:pPr>
            <w:r>
              <w:rPr>
                <w:color w:val="0000FF"/>
                <w:szCs w:val="22"/>
              </w:rPr>
              <w:t>2.1.4</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7777777" w:rsidR="00882812" w:rsidRPr="00514373" w:rsidRDefault="00882812" w:rsidP="00882812">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 xml:space="preserve">such Personal Data to the Contracting Authority for the purposes of its participation in this Competition .  </w:t>
            </w:r>
          </w:p>
        </w:tc>
      </w:tr>
    </w:tbl>
    <w:p w14:paraId="7C6ADA4F" w14:textId="77777777" w:rsidR="008223F2" w:rsidRPr="00830A49" w:rsidRDefault="008223F2" w:rsidP="006A5237">
      <w:pPr>
        <w:pStyle w:val="Heading2"/>
      </w:pPr>
      <w:r w:rsidRPr="00830A49">
        <w:lastRenderedPageBreak/>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4B4B2A">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4B4B2A">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lastRenderedPageBreak/>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p w14:paraId="71E94925" w14:textId="4ACCEBD0" w:rsidR="003D31CF" w:rsidRDefault="000A2070" w:rsidP="00561AE1">
                <w:pPr>
                  <w:rPr>
                    <w:color w:val="000000"/>
                    <w:szCs w:val="22"/>
                    <w:highlight w:val="lightGray"/>
                  </w:rPr>
                </w:pPr>
                <w:r w:rsidRPr="000A2070">
                  <w:rPr>
                    <w:color w:val="000000"/>
                    <w:szCs w:val="22"/>
                    <w:highlight w:val="lightGray"/>
                  </w:rPr>
                  <w:t xml:space="preserve">Tenders must be submitted via the electronic </w:t>
                </w:r>
                <w:r w:rsidR="009B3E8B" w:rsidRPr="000A2070">
                  <w:rPr>
                    <w:color w:val="000000"/>
                    <w:szCs w:val="22"/>
                    <w:highlight w:val="lightGray"/>
                  </w:rPr>
                  <w:t>post-box</w:t>
                </w:r>
                <w:r w:rsidRPr="000A2070">
                  <w:rPr>
                    <w:color w:val="000000"/>
                    <w:szCs w:val="22"/>
                    <w:highlight w:val="lightGray"/>
                  </w:rPr>
                  <w:t xml:space="preserve"> available on </w:t>
                </w:r>
                <w:hyperlink r:id="rId15" w:history="1">
                  <w:r w:rsidR="00561AE1" w:rsidRPr="00580B61">
                    <w:rPr>
                      <w:rStyle w:val="Hyperlink"/>
                      <w:szCs w:val="22"/>
                      <w:highlight w:val="lightGray"/>
                    </w:rPr>
                    <w:t>www.etenders.gov.ie</w:t>
                  </w:r>
                </w:hyperlink>
                <w:r w:rsidR="00561AE1">
                  <w:rPr>
                    <w:color w:val="000000"/>
                    <w:szCs w:val="22"/>
                    <w:highlight w:val="lightGray"/>
                  </w:rPr>
                  <w:t xml:space="preserve">. </w:t>
                </w:r>
                <w:r w:rsidRPr="000A2070">
                  <w:rPr>
                    <w:color w:val="000000"/>
                    <w:szCs w:val="22"/>
                    <w:highlight w:val="lightGray"/>
                  </w:rPr>
                  <w:t xml:space="preserve">Only Tenders submitted to the electronic </w:t>
                </w:r>
                <w:r w:rsidR="009B3E8B" w:rsidRPr="000A2070">
                  <w:rPr>
                    <w:color w:val="000000"/>
                    <w:szCs w:val="22"/>
                    <w:highlight w:val="lightGray"/>
                  </w:rPr>
                  <w:t>post-box</w:t>
                </w:r>
                <w:r w:rsidRPr="000A2070">
                  <w:rPr>
                    <w:color w:val="000000"/>
                    <w:szCs w:val="22"/>
                    <w:highlight w:val="lightGray"/>
                  </w:rPr>
                  <w:t xml:space="preserve"> will be accepted.  Tenders submitted by any other means (including but not limited to by email, fax, post or hand d</w:t>
                </w:r>
                <w:r w:rsidR="008C60B7">
                  <w:rPr>
                    <w:color w:val="000000"/>
                    <w:szCs w:val="22"/>
                    <w:highlight w:val="lightGray"/>
                  </w:rPr>
                  <w:t>elivery) will NOT be accepted.</w:t>
                </w:r>
              </w:p>
              <w:p w14:paraId="0AFCA994" w14:textId="77777777" w:rsidR="00204467" w:rsidRPr="00123D39" w:rsidRDefault="00204467" w:rsidP="00561AE1">
                <w:pPr>
                  <w:rPr>
                    <w:color w:val="000000"/>
                    <w:szCs w:val="22"/>
                    <w:highlight w:val="lightGray"/>
                  </w:rPr>
                </w:pPr>
              </w:p>
              <w:p w14:paraId="1DA80615" w14:textId="6CF9A246" w:rsidR="003D31CF" w:rsidRDefault="000A2070" w:rsidP="00561AE1">
                <w:pPr>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w:t>
                </w:r>
                <w:r w:rsidR="009B3E8B" w:rsidRPr="000A2070">
                  <w:rPr>
                    <w:color w:val="000000"/>
                    <w:szCs w:val="22"/>
                    <w:highlight w:val="lightGray"/>
                  </w:rPr>
                  <w:t>post-box</w:t>
                </w:r>
                <w:r w:rsidRPr="000A2070">
                  <w:rPr>
                    <w:color w:val="000000"/>
                    <w:szCs w:val="22"/>
                    <w:highlight w:val="lightGray"/>
                  </w:rPr>
                  <w:t xml:space="preserve">.  </w:t>
                </w:r>
              </w:p>
              <w:p w14:paraId="717B0C99" w14:textId="77777777" w:rsidR="00204467" w:rsidRPr="00123D39" w:rsidRDefault="00204467" w:rsidP="00561AE1">
                <w:pPr>
                  <w:rPr>
                    <w:color w:val="000000"/>
                    <w:szCs w:val="22"/>
                    <w:highlight w:val="lightGray"/>
                  </w:rPr>
                </w:pPr>
              </w:p>
              <w:p w14:paraId="51FE0DFF" w14:textId="1A77A36A" w:rsidR="007207ED" w:rsidRDefault="000A2070" w:rsidP="00561AE1">
                <w:pPr>
                  <w:rPr>
                    <w:color w:val="000000"/>
                    <w:szCs w:val="22"/>
                    <w:highlight w:val="lightGray"/>
                  </w:rPr>
                </w:pPr>
                <w:r w:rsidRPr="000A2070">
                  <w:rPr>
                    <w:color w:val="000000"/>
                    <w:szCs w:val="22"/>
                    <w:highlight w:val="lightGray"/>
                  </w:rPr>
                  <w:t xml:space="preserve">In order to submit a document to the electronic </w:t>
                </w:r>
                <w:r w:rsidR="009B3E8B" w:rsidRPr="000A2070">
                  <w:rPr>
                    <w:color w:val="000000"/>
                    <w:szCs w:val="22"/>
                    <w:highlight w:val="lightGray"/>
                  </w:rPr>
                  <w:t>post-box</w:t>
                </w:r>
                <w:r w:rsidRPr="000A2070">
                  <w:rPr>
                    <w:color w:val="000000"/>
                    <w:szCs w:val="22"/>
                    <w:highlight w:val="lightGray"/>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1AF8B17" w14:textId="77777777" w:rsidR="00204467" w:rsidRDefault="00204467" w:rsidP="00561AE1">
                <w:pPr>
                  <w:rPr>
                    <w:color w:val="000000"/>
                    <w:szCs w:val="22"/>
                    <w:highlight w:val="lightGray"/>
                  </w:rPr>
                </w:pPr>
              </w:p>
              <w:p w14:paraId="1DC8ECBF" w14:textId="79A1E5F6" w:rsidR="00740DA5" w:rsidRDefault="00BA6B3D" w:rsidP="00561AE1">
                <w:pPr>
                  <w:rPr>
                    <w:color w:val="000000"/>
                    <w:szCs w:val="22"/>
                    <w:highlight w:val="lightGray"/>
                  </w:rPr>
                </w:pPr>
                <w:r>
                  <w:rPr>
                    <w:color w:val="000000"/>
                    <w:szCs w:val="22"/>
                    <w:highlight w:val="lightGray"/>
                  </w:rPr>
                  <w:t xml:space="preserve">Tenders must </w:t>
                </w:r>
                <w:r w:rsidR="00765F7E">
                  <w:rPr>
                    <w:color w:val="000000"/>
                    <w:szCs w:val="22"/>
                    <w:highlight w:val="lightGray"/>
                  </w:rPr>
                  <w:t>su</w:t>
                </w:r>
                <w:r w:rsidR="0026500B">
                  <w:rPr>
                    <w:color w:val="000000"/>
                    <w:szCs w:val="22"/>
                    <w:highlight w:val="lightGray"/>
                  </w:rPr>
                  <w:t>pply two</w:t>
                </w:r>
                <w:r w:rsidR="00765F7E">
                  <w:rPr>
                    <w:color w:val="000000"/>
                    <w:szCs w:val="22"/>
                    <w:highlight w:val="lightGray"/>
                  </w:rPr>
                  <w:t xml:space="preserve"> sample Archival Quality </w:t>
                </w:r>
                <w:r w:rsidR="006B6215">
                  <w:rPr>
                    <w:color w:val="000000"/>
                    <w:szCs w:val="22"/>
                    <w:highlight w:val="lightGray"/>
                  </w:rPr>
                  <w:t>Folder</w:t>
                </w:r>
                <w:r w:rsidR="0026500B">
                  <w:rPr>
                    <w:color w:val="000000"/>
                    <w:szCs w:val="22"/>
                    <w:highlight w:val="lightGray"/>
                  </w:rPr>
                  <w:t>s</w:t>
                </w:r>
                <w:r w:rsidR="00765F7E">
                  <w:rPr>
                    <w:color w:val="000000"/>
                    <w:szCs w:val="22"/>
                    <w:highlight w:val="lightGray"/>
                  </w:rPr>
                  <w:t>, full specification is listing under Appendix 1.</w:t>
                </w:r>
                <w:r w:rsidR="00740DA5">
                  <w:rPr>
                    <w:color w:val="000000"/>
                    <w:szCs w:val="22"/>
                    <w:highlight w:val="lightGray"/>
                  </w:rPr>
                  <w:t xml:space="preserve"> </w:t>
                </w:r>
                <w:r w:rsidR="00765F7E">
                  <w:rPr>
                    <w:color w:val="000000"/>
                    <w:szCs w:val="22"/>
                    <w:highlight w:val="lightGray"/>
                  </w:rPr>
                  <w:t xml:space="preserve">Sample </w:t>
                </w:r>
                <w:r w:rsidR="006B6215">
                  <w:rPr>
                    <w:color w:val="000000"/>
                    <w:szCs w:val="22"/>
                    <w:highlight w:val="lightGray"/>
                  </w:rPr>
                  <w:t>Folders</w:t>
                </w:r>
                <w:r w:rsidR="00765F7E">
                  <w:rPr>
                    <w:color w:val="000000"/>
                    <w:szCs w:val="22"/>
                    <w:highlight w:val="lightGray"/>
                  </w:rPr>
                  <w:t xml:space="preserve"> should be submitted by hand or post to the address below. </w:t>
                </w:r>
                <w:r w:rsidR="00740DA5">
                  <w:rPr>
                    <w:color w:val="000000"/>
                    <w:szCs w:val="22"/>
                    <w:highlight w:val="lightGray"/>
                  </w:rPr>
                  <w:t xml:space="preserve">Samples must be contained in a sealed package marked with the RFT Title and the word “Confidential”. </w:t>
                </w:r>
                <w:r w:rsidR="008B6C94">
                  <w:rPr>
                    <w:color w:val="000000"/>
                    <w:szCs w:val="22"/>
                    <w:highlight w:val="lightGray"/>
                  </w:rPr>
                  <w:t>Please clearly state the company</w:t>
                </w:r>
                <w:r w:rsidR="00765F7E">
                  <w:rPr>
                    <w:color w:val="000000"/>
                    <w:szCs w:val="22"/>
                    <w:highlight w:val="lightGray"/>
                  </w:rPr>
                  <w:t xml:space="preserve"> </w:t>
                </w:r>
                <w:r w:rsidR="009C4D8F">
                  <w:rPr>
                    <w:color w:val="000000"/>
                    <w:szCs w:val="22"/>
                    <w:highlight w:val="lightGray"/>
                  </w:rPr>
                  <w:t xml:space="preserve">name and </w:t>
                </w:r>
                <w:r w:rsidR="00765F7E">
                  <w:rPr>
                    <w:color w:val="000000"/>
                    <w:szCs w:val="22"/>
                    <w:highlight w:val="lightGray"/>
                  </w:rPr>
                  <w:t xml:space="preserve">return address on the package. </w:t>
                </w:r>
              </w:p>
              <w:p w14:paraId="20415EB1" w14:textId="77777777" w:rsidR="00123D39" w:rsidRDefault="00123D39" w:rsidP="00561AE1">
                <w:pPr>
                  <w:rPr>
                    <w:rFonts w:asciiTheme="minorHAnsi" w:hAnsiTheme="minorHAnsi"/>
                    <w:szCs w:val="22"/>
                    <w:highlight w:val="lightGray"/>
                  </w:rPr>
                </w:pPr>
                <w:r>
                  <w:rPr>
                    <w:rFonts w:asciiTheme="minorHAnsi" w:hAnsiTheme="minorHAnsi"/>
                    <w:szCs w:val="22"/>
                    <w:highlight w:val="lightGray"/>
                  </w:rPr>
                  <w:lastRenderedPageBreak/>
                  <w:t>Address:</w:t>
                </w:r>
              </w:p>
              <w:p w14:paraId="14CC398A" w14:textId="20F150EB" w:rsidR="00903965" w:rsidRDefault="00BD3966" w:rsidP="00561AE1">
                <w:pPr>
                  <w:rPr>
                    <w:rFonts w:asciiTheme="minorHAnsi" w:hAnsiTheme="minorHAnsi"/>
                    <w:szCs w:val="22"/>
                    <w:highlight w:val="lightGray"/>
                  </w:rPr>
                </w:pPr>
                <w:r>
                  <w:rPr>
                    <w:rFonts w:asciiTheme="minorHAnsi" w:hAnsiTheme="minorHAnsi"/>
                    <w:szCs w:val="22"/>
                    <w:highlight w:val="lightGray"/>
                  </w:rPr>
                  <w:t>David Noonan</w:t>
                </w:r>
              </w:p>
              <w:p w14:paraId="791F5377" w14:textId="0C98E72A" w:rsidR="00903965" w:rsidRDefault="00903965" w:rsidP="00561AE1">
                <w:pPr>
                  <w:rPr>
                    <w:rFonts w:asciiTheme="minorHAnsi" w:hAnsiTheme="minorHAnsi"/>
                    <w:szCs w:val="22"/>
                    <w:highlight w:val="lightGray"/>
                  </w:rPr>
                </w:pPr>
                <w:r>
                  <w:rPr>
                    <w:rFonts w:asciiTheme="minorHAnsi" w:hAnsiTheme="minorHAnsi"/>
                    <w:szCs w:val="22"/>
                    <w:highlight w:val="lightGray"/>
                  </w:rPr>
                  <w:t>Corporate Services</w:t>
                </w:r>
              </w:p>
              <w:p w14:paraId="60E8F01A" w14:textId="7D0A68BB" w:rsidR="00903965" w:rsidRDefault="00903965" w:rsidP="00561AE1">
                <w:pPr>
                  <w:rPr>
                    <w:rFonts w:asciiTheme="minorHAnsi" w:hAnsiTheme="minorHAnsi"/>
                    <w:szCs w:val="22"/>
                    <w:highlight w:val="lightGray"/>
                  </w:rPr>
                </w:pPr>
                <w:r>
                  <w:rPr>
                    <w:rFonts w:asciiTheme="minorHAnsi" w:hAnsiTheme="minorHAnsi"/>
                    <w:szCs w:val="22"/>
                    <w:highlight w:val="lightGray"/>
                  </w:rPr>
                  <w:t>National Archives of Ireland</w:t>
                </w:r>
              </w:p>
              <w:p w14:paraId="1360C84B" w14:textId="66B1D9C0" w:rsidR="00903965" w:rsidRDefault="00903965" w:rsidP="00561AE1">
                <w:pPr>
                  <w:rPr>
                    <w:rFonts w:asciiTheme="minorHAnsi" w:hAnsiTheme="minorHAnsi"/>
                    <w:szCs w:val="22"/>
                    <w:highlight w:val="lightGray"/>
                  </w:rPr>
                </w:pPr>
                <w:r>
                  <w:rPr>
                    <w:rFonts w:asciiTheme="minorHAnsi" w:hAnsiTheme="minorHAnsi"/>
                    <w:szCs w:val="22"/>
                    <w:highlight w:val="lightGray"/>
                  </w:rPr>
                  <w:t xml:space="preserve">Dublin 8 </w:t>
                </w:r>
              </w:p>
              <w:p w14:paraId="06DA6866" w14:textId="60904752" w:rsidR="007718E3" w:rsidRDefault="00903965" w:rsidP="00204467">
                <w:pPr>
                  <w:rPr>
                    <w:color w:val="000000"/>
                    <w:szCs w:val="22"/>
                  </w:rPr>
                </w:pPr>
                <w:r>
                  <w:rPr>
                    <w:rFonts w:asciiTheme="minorHAnsi" w:hAnsiTheme="minorHAnsi"/>
                    <w:szCs w:val="22"/>
                    <w:highlight w:val="lightGray"/>
                  </w:rPr>
                  <w:t>D08 DF85</w:t>
                </w:r>
              </w:p>
            </w:sdtContent>
          </w:sdt>
        </w:tc>
      </w:tr>
    </w:tbl>
    <w:p w14:paraId="521A3C8C" w14:textId="0984587F"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4C172992" w:rsidR="008223F2" w:rsidRPr="00830A49" w:rsidRDefault="008223F2" w:rsidP="009B0227">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FC6070">
              <w:t>17:00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FC6070">
              <w:t>11</w:t>
            </w:r>
            <w:r w:rsidR="00BD3966">
              <w:t>/1</w:t>
            </w:r>
            <w:r w:rsidR="005B02B4">
              <w:t>1</w:t>
            </w:r>
            <w:r w:rsidR="00AE3DCB">
              <w:t>/</w:t>
            </w:r>
            <w:r w:rsidR="007868D6">
              <w:t>202</w:t>
            </w:r>
            <w:r w:rsidR="0083461E">
              <w:t>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7C3435C2" w:rsidR="008223F2" w:rsidRPr="00830A49" w:rsidRDefault="00D1594C" w:rsidP="00AE3DCB">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6E12B3">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6A619DD4" w:rsidR="008223F2" w:rsidRPr="00621344" w:rsidRDefault="001F5A1D" w:rsidP="004A3877">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4A3877">
              <w:t> </w:t>
            </w:r>
            <w:r w:rsidR="004A3877">
              <w:t> </w:t>
            </w:r>
            <w:r w:rsidR="004A3877">
              <w:t> </w:t>
            </w:r>
            <w:r w:rsidR="004A3877">
              <w:t> </w:t>
            </w:r>
            <w:r w:rsidR="004A3877">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4A3877">
              <w:rPr>
                <w:i/>
                <w:iCs/>
                <w:color w:val="FF0000"/>
              </w:rPr>
              <w:t> </w:t>
            </w:r>
            <w:r w:rsidR="004A3877">
              <w:rPr>
                <w:i/>
                <w:iCs/>
                <w:color w:val="FF0000"/>
              </w:rPr>
              <w:t> </w:t>
            </w:r>
            <w:r w:rsidR="004A3877">
              <w:rPr>
                <w:i/>
                <w:iCs/>
                <w:color w:val="FF0000"/>
              </w:rPr>
              <w:t> </w:t>
            </w:r>
            <w:r w:rsidR="004A3877">
              <w:rPr>
                <w:i/>
                <w:iCs/>
                <w:color w:val="FF0000"/>
              </w:rPr>
              <w:t> </w:t>
            </w:r>
            <w:r w:rsidR="004A3877">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1823CEFC" w:rsidR="002E44EC" w:rsidRPr="00830A49" w:rsidRDefault="002E44EC" w:rsidP="0003192A">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08BB509D" w:rsidR="008223F2" w:rsidRPr="00830A49" w:rsidRDefault="008223F2" w:rsidP="009B0227">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633094">
              <w:rPr>
                <w:noProof/>
              </w:rPr>
              <w:t>12:</w:t>
            </w:r>
            <w:r w:rsidR="0003192A">
              <w:rPr>
                <w:noProof/>
              </w:rPr>
              <w:t>00</w:t>
            </w:r>
            <w:r w:rsidR="00633094">
              <w:rPr>
                <w:noProof/>
              </w:rPr>
              <w:t xml:space="preserve"> noon</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5B02B4">
              <w:t>23</w:t>
            </w:r>
            <w:r w:rsidR="00E036E5">
              <w:t>/</w:t>
            </w:r>
            <w:r w:rsidR="00FC6070">
              <w:t>10</w:t>
            </w:r>
            <w:r w:rsidR="00E036E5">
              <w:t>/202</w:t>
            </w:r>
            <w:r w:rsidR="0083461E">
              <w:t>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 xml:space="preserve">ompetition including, but not being limited to, site visits, field trials, demonstrations </w:t>
            </w:r>
            <w:r w:rsidRPr="00830A49">
              <w:rPr>
                <w:szCs w:val="22"/>
              </w:rPr>
              <w:lastRenderedPageBreak/>
              <w:t>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lastRenderedPageBreak/>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75D396EE" w:rsidR="008223F2" w:rsidRPr="00830A49" w:rsidRDefault="008223F2" w:rsidP="00B769EC">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B769EC">
              <w:rPr>
                <w:noProof/>
              </w:rPr>
              <w:t>six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1F241516"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bookmarkEnd w:id="7"/>
          </w:p>
          <w:p w14:paraId="2B3F238C" w14:textId="0AE1778F" w:rsidR="00CC3DC8" w:rsidRDefault="00CC3DC8" w:rsidP="00D24327">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FE0B94">
              <w:rPr>
                <w:noProof/>
                <w:szCs w:val="22"/>
              </w:rPr>
              <w:t>N/A</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FE0B94">
              <w:rPr>
                <w:noProof/>
                <w:szCs w:val="22"/>
              </w:rPr>
              <w:t>N/A</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w:t>
      </w:r>
      <w:r w:rsidRPr="003215FF">
        <w:rPr>
          <w:szCs w:val="22"/>
        </w:rPr>
        <w:lastRenderedPageBreak/>
        <w:t xml:space="preserve">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t>
            </w:r>
            <w:r w:rsidR="00882812" w:rsidRPr="00882812">
              <w:rPr>
                <w:szCs w:val="22"/>
              </w:rPr>
              <w:lastRenderedPageBreak/>
              <w:t>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lastRenderedPageBreak/>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4C234AB2" w14:textId="08D02F9A" w:rsidR="00BA6B3D" w:rsidRDefault="008B3E7D" w:rsidP="00BA6B3D">
                <w:pPr>
                  <w:spacing w:after="200" w:line="319" w:lineRule="auto"/>
                  <w:rPr>
                    <w:i/>
                    <w:color w:val="FF0000"/>
                    <w:szCs w:val="22"/>
                  </w:rPr>
                </w:pPr>
                <w:r w:rsidRPr="00960030">
                  <w:rPr>
                    <w:i/>
                    <w:color w:val="FF0000"/>
                    <w:szCs w:val="22"/>
                    <w:highlight w:val="lightGray"/>
                  </w:rPr>
                  <w:t xml:space="preserve"> “Not Used” </w:t>
                </w:r>
              </w:p>
              <w:p w14:paraId="6FE102DE" w14:textId="660CE030" w:rsidR="00D24E30" w:rsidRPr="008B3E7D" w:rsidRDefault="008B3E7D" w:rsidP="002D732C">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sidR="002D732C">
                  <w:t> </w:t>
                </w:r>
                <w:r>
                  <w:fldChar w:fldCharType="end"/>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sidR="002D732C">
                  <w:t> </w:t>
                </w:r>
                <w:r w:rsidR="002D732C">
                  <w:t> </w:t>
                </w:r>
                <w:r w:rsidR="002D732C">
                  <w:t> </w:t>
                </w:r>
                <w:r w:rsidR="002D732C">
                  <w:t> </w:t>
                </w:r>
                <w:r w:rsidR="002D732C">
                  <w:t> </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sidR="002D732C">
                  <w:t> </w:t>
                </w:r>
                <w:r w:rsidR="002D732C">
                  <w:t> </w:t>
                </w:r>
                <w:r w:rsidR="002D732C">
                  <w:t> </w:t>
                </w:r>
                <w:r w:rsidR="002D732C">
                  <w:t> </w:t>
                </w:r>
                <w:r w:rsidR="002D732C">
                  <w:t> </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sidR="002D732C">
                  <w:t> </w:t>
                </w:r>
                <w:r w:rsidR="002D732C">
                  <w:t> </w:t>
                </w:r>
                <w:r w:rsidR="002D732C">
                  <w:t> </w:t>
                </w:r>
                <w:r w:rsidR="002D732C">
                  <w:t> </w:t>
                </w:r>
                <w:r w:rsidR="002D732C">
                  <w:t> </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sidR="002D732C">
                  <w:t> </w:t>
                </w:r>
                <w:r w:rsidR="002D732C">
                  <w:t> </w:t>
                </w:r>
                <w:r w:rsidR="002D732C">
                  <w:t> </w:t>
                </w:r>
                <w:r w:rsidR="002D732C">
                  <w:t> </w:t>
                </w:r>
                <w:r w:rsidR="002D732C">
                  <w:t> </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sidR="002D732C">
                  <w:t> </w:t>
                </w:r>
                <w:r w:rsidR="002D732C">
                  <w:t> </w:t>
                </w:r>
                <w:r w:rsidR="002D732C">
                  <w:t> </w:t>
                </w:r>
                <w:r w:rsidR="002D732C">
                  <w:t> </w:t>
                </w:r>
                <w:r w:rsidR="002D732C">
                  <w:t> </w:t>
                </w:r>
                <w:r>
                  <w:fldChar w:fldCharType="end"/>
                </w:r>
                <w:r w:rsidRPr="00754FCD">
                  <w:t xml:space="preserve">. Attendance at the Contracting </w:t>
                </w:r>
                <w:r w:rsidRPr="00754FCD">
                  <w:lastRenderedPageBreak/>
                  <w:t>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lastRenderedPageBreak/>
              <w:t>2.20.2</w:t>
            </w:r>
          </w:p>
        </w:tc>
        <w:tc>
          <w:tcPr>
            <w:tcW w:w="4475" w:type="pct"/>
          </w:tcPr>
          <w:p w14:paraId="60AA0FEC" w14:textId="056DE664"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 xml:space="preserve">“Not Used” </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37D14AD1" w:rsidR="00F270A3" w:rsidRDefault="00F270A3" w:rsidP="00A548AE">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548AE" w:rsidRPr="00A548AE">
                    <w:rPr>
                      <w:noProof/>
                      <w:szCs w:val="22"/>
                    </w:rPr>
                    <w:t>€</w:t>
                  </w:r>
                  <w:r w:rsidR="00A548AE">
                    <w:rPr>
                      <w:noProof/>
                      <w:szCs w:val="22"/>
                    </w:rPr>
                    <w:t>12</w:t>
                  </w:r>
                  <w:r w:rsidR="00A548AE" w:rsidRPr="00A548AE">
                    <w:rPr>
                      <w:noProof/>
                      <w:szCs w:val="22"/>
                    </w:rPr>
                    <w:t>,</w:t>
                  </w:r>
                  <w:r w:rsidR="00A548AE">
                    <w:rPr>
                      <w:noProof/>
                      <w:szCs w:val="22"/>
                    </w:rPr>
                    <w:t>700,00</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76522851" w:rsidR="00F270A3" w:rsidRDefault="00F270A3" w:rsidP="00A548AE">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548AE" w:rsidRPr="00A548AE">
                    <w:rPr>
                      <w:szCs w:val="22"/>
                    </w:rPr>
                    <w:t>€</w:t>
                  </w:r>
                  <w:r w:rsidR="00F8744D">
                    <w:rPr>
                      <w:szCs w:val="22"/>
                    </w:rPr>
                    <w:t>6,500,000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0400615B" w:rsidR="00EE780F" w:rsidRDefault="00EE780F" w:rsidP="00A548AE">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548AE" w:rsidRPr="00A548AE">
                    <w:rPr>
                      <w:szCs w:val="22"/>
                    </w:rPr>
                    <w:t>€</w:t>
                  </w:r>
                  <w:r w:rsidR="00971313">
                    <w:rPr>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48E1930D" w:rsidR="00F270A3" w:rsidRDefault="00F270A3" w:rsidP="00A548AE">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548AE" w:rsidRPr="00A548AE">
                    <w:rPr>
                      <w:szCs w:val="22"/>
                    </w:rPr>
                    <w:t>€</w:t>
                  </w:r>
                  <w:r w:rsidR="00F8744D">
                    <w:rPr>
                      <w:szCs w:val="22"/>
                    </w:rPr>
                    <w:t>1,000,000</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30E17F9D" w:rsidR="00F270A3" w:rsidRPr="00830A49" w:rsidRDefault="00F270A3" w:rsidP="00A548AE">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548AE">
                    <w:rPr>
                      <w:szCs w:val="22"/>
                    </w:rPr>
                    <w:t> </w:t>
                  </w:r>
                  <w:r w:rsidR="00A548AE">
                    <w:rPr>
                      <w:szCs w:val="22"/>
                    </w:rPr>
                    <w:t> </w:t>
                  </w:r>
                  <w:r w:rsidR="00A548AE">
                    <w:rPr>
                      <w:szCs w:val="22"/>
                    </w:rPr>
                    <w:t> </w:t>
                  </w:r>
                  <w:r w:rsidR="00A548AE">
                    <w:rPr>
                      <w:szCs w:val="22"/>
                    </w:rPr>
                    <w:t> </w:t>
                  </w:r>
                  <w:r w:rsidR="00A548AE">
                    <w:rPr>
                      <w:szCs w:val="22"/>
                    </w:rPr>
                    <w:t> </w:t>
                  </w:r>
                  <w:r>
                    <w:rPr>
                      <w:szCs w:val="22"/>
                    </w:rPr>
                    <w:fldChar w:fldCharType="end"/>
                  </w:r>
                </w:p>
              </w:tc>
              <w:tc>
                <w:tcPr>
                  <w:tcW w:w="2500" w:type="pct"/>
                  <w:vAlign w:val="center"/>
                </w:tcPr>
                <w:p w14:paraId="02F57B1F" w14:textId="6C16F361" w:rsidR="00F270A3" w:rsidRDefault="00F270A3" w:rsidP="00A548AE">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548AE">
                    <w:rPr>
                      <w:szCs w:val="22"/>
                    </w:rPr>
                    <w:t> </w:t>
                  </w:r>
                  <w:r w:rsidR="00A548AE">
                    <w:rPr>
                      <w:szCs w:val="22"/>
                    </w:rPr>
                    <w:t> </w:t>
                  </w:r>
                  <w:r w:rsidR="00A548AE">
                    <w:rPr>
                      <w:szCs w:val="22"/>
                    </w:rPr>
                    <w:t> </w:t>
                  </w:r>
                  <w:r w:rsidR="00A548AE">
                    <w:rPr>
                      <w:szCs w:val="22"/>
                    </w:rPr>
                    <w:t> </w:t>
                  </w:r>
                  <w:r w:rsidR="00A548AE">
                    <w:rPr>
                      <w:szCs w:val="22"/>
                    </w:rPr>
                    <w:t> </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658DDA17"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6B677B">
              <w:rPr>
                <w:i/>
                <w:iCs/>
                <w:color w:val="FF0000"/>
                <w:szCs w:val="22"/>
              </w:rPr>
              <w:t> </w:t>
            </w:r>
            <w:r w:rsidR="006B677B">
              <w:rPr>
                <w:i/>
                <w:iCs/>
                <w:color w:val="FF0000"/>
                <w:szCs w:val="22"/>
              </w:rPr>
              <w:t> </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lastRenderedPageBreak/>
              <w:t>certification;</w:t>
            </w:r>
          </w:p>
          <w:p w14:paraId="1F76A426"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4B4B2A">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4B4B2A">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lastRenderedPageBreak/>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4B4B2A">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4B4B2A">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69F23A4D"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511976">
              <w:rPr>
                <w:i/>
                <w:iCs/>
                <w:color w:val="FF0000"/>
              </w:rPr>
              <w:t> </w:t>
            </w:r>
            <w:r w:rsidR="00511976">
              <w:rPr>
                <w:i/>
                <w:iCs/>
                <w:color w:val="FF0000"/>
              </w:rPr>
              <w:t> </w:t>
            </w:r>
            <w:r w:rsidR="00511976">
              <w:rPr>
                <w:i/>
                <w:iCs/>
                <w:color w:val="FF0000"/>
              </w:rPr>
              <w:t> </w:t>
            </w:r>
            <w:r w:rsidR="00511976">
              <w:rPr>
                <w:i/>
                <w:iCs/>
                <w:color w:val="FF0000"/>
              </w:rPr>
              <w:t> </w:t>
            </w:r>
            <w:r w:rsidR="00511976">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511976">
              <w:t> </w:t>
            </w:r>
            <w:r w:rsidR="00511976">
              <w:t> </w:t>
            </w:r>
            <w:r w:rsidR="00511976">
              <w:t> </w:t>
            </w:r>
            <w:r w:rsidR="00511976">
              <w:t> </w:t>
            </w:r>
            <w:r w:rsidR="00511976">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4B4B2A">
            <w:pPr>
              <w:pStyle w:val="ListParagraph"/>
              <w:numPr>
                <w:ilvl w:val="0"/>
                <w:numId w:val="20"/>
              </w:numPr>
            </w:pPr>
            <w:r>
              <w:t xml:space="preserve">completes and submits a separate eESPD in respect of each such entity, and </w:t>
            </w:r>
          </w:p>
          <w:p w14:paraId="217125A8" w14:textId="77777777" w:rsidR="009B7FA5" w:rsidRDefault="009B7FA5" w:rsidP="004B4B2A">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5C3C0716"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AA7D09">
              <w:rPr>
                <w:i/>
                <w:iCs/>
                <w:color w:val="FF0000"/>
              </w:rPr>
              <w:t> </w:t>
            </w:r>
            <w:r w:rsidR="00AA7D09">
              <w:rPr>
                <w:i/>
                <w:iCs/>
                <w:color w:val="FF0000"/>
              </w:rPr>
              <w:t> </w:t>
            </w:r>
            <w:r w:rsidR="00AA7D09">
              <w:rPr>
                <w:i/>
                <w:iCs/>
                <w:color w:val="FF0000"/>
              </w:rPr>
              <w:t> </w:t>
            </w:r>
            <w:r w:rsidR="00AA7D09">
              <w:rPr>
                <w:i/>
                <w:iCs/>
                <w:color w:val="FF0000"/>
              </w:rPr>
              <w:t> </w:t>
            </w:r>
            <w:r w:rsidR="00AA7D09">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4B4B2A">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77777777" w:rsidR="007E6485" w:rsidRPr="003215FF" w:rsidRDefault="007E6485" w:rsidP="004B4B2A">
            <w:pPr>
              <w:pStyle w:val="ListParagraph"/>
              <w:numPr>
                <w:ilvl w:val="0"/>
                <w:numId w:val="9"/>
              </w:numPr>
              <w:contextualSpacing w:val="0"/>
            </w:pPr>
            <w:r w:rsidRPr="00430861">
              <w:rPr>
                <w:lang w:val="en-IE"/>
              </w:rPr>
              <w:t>evidence to the effect that measures taken by the entity concerned are sufficient to demonstrate its reliability despite the existence of a relevant Exclusion Ground; and</w:t>
            </w:r>
          </w:p>
          <w:p w14:paraId="3749A6EB" w14:textId="77777777" w:rsidR="007E6485" w:rsidRPr="003215FF" w:rsidRDefault="007E6485" w:rsidP="004B4B2A">
            <w:pPr>
              <w:pStyle w:val="ListParagraph"/>
              <w:numPr>
                <w:ilvl w:val="0"/>
                <w:numId w:val="9"/>
              </w:numPr>
              <w:contextualSpacing w:val="0"/>
            </w:pPr>
            <w:r>
              <w:lastRenderedPageBreak/>
              <w:t xml:space="preserve">in the case of the Prime Contractor and any Subcontractor on whose capacity the Prime Contractor relies, </w:t>
            </w:r>
            <w:r w:rsidRPr="003215FF">
              <w:t>all or any of the supporting documents specified at paragraph 3.2 below.</w:t>
            </w:r>
          </w:p>
          <w:p w14:paraId="1F9551A7" w14:textId="77777777" w:rsidR="007E6485" w:rsidRPr="003215FF" w:rsidRDefault="007E6485" w:rsidP="00833F97">
            <w:r w:rsidRPr="003215FF">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3E6A23B3" w14:textId="7777777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1447D7BE" w14:textId="1ECECFB0" w:rsidR="00D24037" w:rsidRPr="00D24037" w:rsidRDefault="007E6485" w:rsidP="00D24037">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D24037">
              <w:rPr>
                <w:i/>
                <w:iCs/>
                <w:color w:val="FF0000"/>
                <w:szCs w:val="22"/>
              </w:rPr>
              <w:t> </w:t>
            </w:r>
            <w:r w:rsidR="00D24037">
              <w:rPr>
                <w:i/>
                <w:iCs/>
                <w:color w:val="FF0000"/>
                <w:szCs w:val="22"/>
              </w:rPr>
              <w:t> </w:t>
            </w:r>
            <w:r w:rsidR="00D24037">
              <w:rPr>
                <w:i/>
                <w:iCs/>
                <w:color w:val="FF0000"/>
                <w:szCs w:val="22"/>
              </w:rPr>
              <w:t> </w:t>
            </w:r>
            <w:r w:rsidR="00D24037">
              <w:rPr>
                <w:i/>
                <w:iCs/>
                <w:color w:val="FF0000"/>
                <w:szCs w:val="22"/>
              </w:rPr>
              <w:t> </w:t>
            </w:r>
            <w:r w:rsidR="00D24037">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D24037" w:rsidRPr="00D24037">
              <w:rPr>
                <w:szCs w:val="22"/>
              </w:rPr>
              <w:t> </w:t>
            </w:r>
          </w:p>
          <w:p w14:paraId="0509ABE1" w14:textId="232C5164" w:rsidR="00093BFD" w:rsidRPr="005D57EC" w:rsidDel="007E6485" w:rsidRDefault="00D24037" w:rsidP="00D24037">
            <w:pPr>
              <w:rPr>
                <w:szCs w:val="22"/>
              </w:rPr>
            </w:pPr>
            <w:r w:rsidRPr="00D24037">
              <w:rPr>
                <w:szCs w:val="22"/>
              </w:rPr>
              <w:t>Annual turnover of €60,000 or above in one of the past three years, </w:t>
            </w:r>
            <w:r w:rsidR="00835F52">
              <w:rPr>
                <w:szCs w:val="22"/>
              </w:rPr>
              <w:fldChar w:fldCharType="end"/>
            </w:r>
            <w:bookmarkEnd w:id="15"/>
            <w:r w:rsidR="00835F52">
              <w:rPr>
                <w:szCs w:val="22"/>
              </w:rPr>
              <w:t xml:space="preserve"> </w:t>
            </w:r>
            <w:r w:rsidR="007E6485"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p w14:paraId="1F49FA11" w14:textId="272E47B9" w:rsidR="005D57EC" w:rsidRPr="00511976" w:rsidRDefault="005D57EC" w:rsidP="009E7D3C">
      <w:pPr>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45E2B175" w14:textId="596EFC34" w:rsidR="00097162" w:rsidRDefault="007E6485" w:rsidP="00D24037">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511976">
              <w:rPr>
                <w:i/>
                <w:iCs/>
                <w:color w:val="FF0000"/>
                <w:szCs w:val="22"/>
              </w:rPr>
              <w:t> </w:t>
            </w:r>
            <w:r w:rsidR="00511976">
              <w:rPr>
                <w:i/>
                <w:iCs/>
                <w:color w:val="FF0000"/>
                <w:szCs w:val="22"/>
              </w:rPr>
              <w:t> </w:t>
            </w:r>
            <w:r w:rsidR="00511976">
              <w:rPr>
                <w:i/>
                <w:iCs/>
                <w:color w:val="FF0000"/>
                <w:szCs w:val="22"/>
              </w:rPr>
              <w:t> </w:t>
            </w:r>
            <w:r w:rsidR="00511976">
              <w:rPr>
                <w:i/>
                <w:iCs/>
                <w:color w:val="FF0000"/>
                <w:szCs w:val="22"/>
              </w:rPr>
              <w:t> </w:t>
            </w:r>
            <w:r w:rsidR="00511976">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p>
          <w:p w14:paraId="346123F3" w14:textId="24BEB5DD" w:rsidR="007E6485" w:rsidRPr="00A970E4" w:rsidRDefault="00AB3C4D" w:rsidP="00097162">
            <w:pPr>
              <w:rPr>
                <w:szCs w:val="22"/>
              </w:rPr>
            </w:pPr>
            <w:r w:rsidRPr="00AB3C4D">
              <w:rPr>
                <w:szCs w:val="22"/>
              </w:rPr>
              <w:fldChar w:fldCharType="end"/>
            </w:r>
            <w:bookmarkEnd w:id="17"/>
            <w:r w:rsidR="004249D5" w:rsidRPr="003215FF">
              <w:rPr>
                <w:szCs w:val="22"/>
              </w:rPr>
              <w:t xml:space="preserve"> </w:t>
            </w:r>
            <w:r w:rsidR="007E6485"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p w14:paraId="2BE9ECCB" w14:textId="77777777" w:rsidR="00D24037" w:rsidRPr="00097162" w:rsidRDefault="00D24037" w:rsidP="00D24037">
      <w:pPr>
        <w:ind w:left="1440"/>
        <w:rPr>
          <w:szCs w:val="22"/>
        </w:rPr>
      </w:pPr>
      <w:r w:rsidRPr="00097162">
        <w:rPr>
          <w:szCs w:val="22"/>
        </w:rPr>
        <w:t>All tenderers must demonstrate that they have the following technical and professional ability and must furnish the following documentation with their Tenders. Tenderers will either pass OR fail with qualification criterion:</w:t>
      </w:r>
    </w:p>
    <w:p w14:paraId="738A3F4A" w14:textId="64B06184" w:rsidR="00E036E5" w:rsidRDefault="00D24037" w:rsidP="00E036E5">
      <w:pPr>
        <w:ind w:left="1440"/>
        <w:rPr>
          <w:szCs w:val="22"/>
        </w:rPr>
      </w:pPr>
      <w:r w:rsidRPr="00097162">
        <w:rPr>
          <w:szCs w:val="22"/>
        </w:rPr>
        <w:t xml:space="preserve">It is a requirement of tendering that contractors have previous experience of supplying substantial orders of archival quality </w:t>
      </w:r>
      <w:r w:rsidR="006B6215">
        <w:rPr>
          <w:szCs w:val="22"/>
        </w:rPr>
        <w:t>folders</w:t>
      </w:r>
      <w:r w:rsidR="00E036E5">
        <w:rPr>
          <w:szCs w:val="22"/>
        </w:rPr>
        <w:t xml:space="preserve"> to institutions.</w:t>
      </w:r>
    </w:p>
    <w:p w14:paraId="17C2BBAA" w14:textId="77777777" w:rsidR="006C6A82" w:rsidRDefault="006C6A82" w:rsidP="006C6A82">
      <w:pPr>
        <w:ind w:left="1440"/>
      </w:pPr>
      <w:r>
        <w:t>The board specified for the National Archives folders must conform to the exact specifications stipulated in our tender documentation. Board meeting the specifications is manufactured by James Cropper PLC, Burneside Mills, Kendal, Cumbria LA9 6PZ, England. If you propose to use another board you must obtain certification from PIRA.</w:t>
      </w:r>
    </w:p>
    <w:p w14:paraId="1810E7DF" w14:textId="77777777" w:rsidR="006C6A82" w:rsidRDefault="006C6A82" w:rsidP="006C6A82">
      <w:pPr>
        <w:ind w:left="720" w:firstLine="720"/>
      </w:pPr>
      <w:hyperlink r:id="rId20" w:history="1">
        <w:r w:rsidRPr="00605038">
          <w:rPr>
            <w:rStyle w:val="Hyperlink"/>
          </w:rPr>
          <w:t>http://www.smitherspira.com/</w:t>
        </w:r>
      </w:hyperlink>
    </w:p>
    <w:p w14:paraId="411E0D8F" w14:textId="0CDFA9AE" w:rsidR="006C6A82" w:rsidRDefault="006C6A82" w:rsidP="006C6A82">
      <w:pPr>
        <w:ind w:left="1440"/>
        <w:rPr>
          <w:szCs w:val="22"/>
        </w:rPr>
      </w:pPr>
      <w:r>
        <w:t>or an equivalent body, demonstrating that all requirements of the specification are met and submit the certificate with the tender. The board supplied will be tested by the National Archives in the State Laboratory for conformity.</w:t>
      </w:r>
    </w:p>
    <w:p w14:paraId="74667382" w14:textId="77777777" w:rsidR="00E036E5" w:rsidRPr="00830A49" w:rsidRDefault="00E036E5" w:rsidP="007868D6">
      <w:pPr>
        <w:rPr>
          <w:szCs w:val="22"/>
        </w:rPr>
        <w:sectPr w:rsidR="00E036E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tbl>
          <w:tblPr>
            <w:tblW w:w="9431" w:type="dxa"/>
            <w:tblInd w:w="-10" w:type="dxa"/>
            <w:tblLook w:val="04A0" w:firstRow="1" w:lastRow="0" w:firstColumn="1" w:lastColumn="0" w:noHBand="0" w:noVBand="1"/>
          </w:tblPr>
          <w:tblGrid>
            <w:gridCol w:w="10"/>
            <w:gridCol w:w="416"/>
            <w:gridCol w:w="4394"/>
            <w:gridCol w:w="1559"/>
            <w:gridCol w:w="1418"/>
            <w:gridCol w:w="1634"/>
          </w:tblGrid>
          <w:tr w:rsidR="006F4B41" w14:paraId="17F0B6BE" w14:textId="77777777" w:rsidTr="00E266AF">
            <w:trPr>
              <w:gridBefore w:val="1"/>
              <w:wBefore w:w="10" w:type="dxa"/>
              <w:trHeight w:val="1200"/>
            </w:trPr>
            <w:tc>
              <w:tcPr>
                <w:tcW w:w="416" w:type="dxa"/>
                <w:tcBorders>
                  <w:top w:val="single" w:sz="8" w:space="0" w:color="auto"/>
                  <w:left w:val="single" w:sz="8" w:space="0" w:color="auto"/>
                  <w:bottom w:val="single" w:sz="8" w:space="0" w:color="auto"/>
                  <w:right w:val="single" w:sz="8" w:space="0" w:color="auto"/>
                </w:tcBorders>
                <w:shd w:val="clear" w:color="auto" w:fill="95B3D7"/>
                <w:vAlign w:val="center"/>
                <w:hideMark/>
              </w:tcPr>
              <w:p w14:paraId="6289AEA4" w14:textId="2BFA45BC" w:rsidR="006F4B41" w:rsidRDefault="006F4B41" w:rsidP="00765F7E">
                <w:pPr>
                  <w:spacing w:after="0" w:line="240" w:lineRule="auto"/>
                  <w:jc w:val="center"/>
                  <w:rPr>
                    <w:rFonts w:ascii="Verdana" w:hAnsi="Verdana" w:cs="Calibri"/>
                    <w:color w:val="FFFFFF"/>
                    <w:sz w:val="20"/>
                    <w:szCs w:val="20"/>
                    <w:lang w:val="en-US" w:eastAsia="en-GB"/>
                  </w:rPr>
                </w:pPr>
                <w:r>
                  <w:rPr>
                    <w:rFonts w:ascii="Verdana" w:hAnsi="Verdana" w:cs="Calibri"/>
                    <w:color w:val="FFFFFF"/>
                    <w:sz w:val="20"/>
                    <w:szCs w:val="20"/>
                    <w:lang w:val="en-US" w:eastAsia="en-GB"/>
                  </w:rPr>
                  <w:t> </w:t>
                </w:r>
              </w:p>
            </w:tc>
            <w:tc>
              <w:tcPr>
                <w:tcW w:w="4394" w:type="dxa"/>
                <w:tcBorders>
                  <w:top w:val="single" w:sz="8" w:space="0" w:color="auto"/>
                  <w:left w:val="nil"/>
                  <w:bottom w:val="single" w:sz="8" w:space="0" w:color="auto"/>
                  <w:right w:val="single" w:sz="8" w:space="0" w:color="auto"/>
                </w:tcBorders>
                <w:shd w:val="clear" w:color="auto" w:fill="95B3D7"/>
                <w:vAlign w:val="center"/>
                <w:hideMark/>
              </w:tcPr>
              <w:p w14:paraId="56FDB28D" w14:textId="77777777" w:rsidR="006F4B41" w:rsidRDefault="006F4B41" w:rsidP="00765F7E">
                <w:pPr>
                  <w:spacing w:after="0" w:line="240" w:lineRule="auto"/>
                  <w:jc w:val="center"/>
                  <w:rPr>
                    <w:rFonts w:ascii="Verdana" w:hAnsi="Verdana" w:cs="Calibri"/>
                    <w:b/>
                    <w:bCs/>
                    <w:color w:val="FFFFFF"/>
                    <w:sz w:val="21"/>
                    <w:szCs w:val="21"/>
                    <w:lang w:val="en-US" w:eastAsia="en-GB"/>
                  </w:rPr>
                </w:pPr>
                <w:r>
                  <w:rPr>
                    <w:rFonts w:ascii="Verdana" w:hAnsi="Verdana" w:cs="Calibri"/>
                    <w:b/>
                    <w:bCs/>
                    <w:color w:val="FFFFFF"/>
                    <w:sz w:val="21"/>
                    <w:szCs w:val="21"/>
                    <w:lang w:val="en-US" w:eastAsia="en-GB"/>
                  </w:rPr>
                  <w:t>Award criteria</w:t>
                </w:r>
              </w:p>
            </w:tc>
            <w:tc>
              <w:tcPr>
                <w:tcW w:w="1559" w:type="dxa"/>
                <w:tcBorders>
                  <w:top w:val="single" w:sz="8" w:space="0" w:color="auto"/>
                  <w:left w:val="nil"/>
                  <w:bottom w:val="single" w:sz="8" w:space="0" w:color="auto"/>
                  <w:right w:val="single" w:sz="8" w:space="0" w:color="auto"/>
                </w:tcBorders>
                <w:shd w:val="clear" w:color="auto" w:fill="95B3D7"/>
                <w:vAlign w:val="center"/>
                <w:hideMark/>
              </w:tcPr>
              <w:p w14:paraId="5DB7B76B" w14:textId="77777777" w:rsidR="006F4B41" w:rsidRDefault="006F4B41" w:rsidP="00765F7E">
                <w:pPr>
                  <w:spacing w:after="0" w:line="240" w:lineRule="auto"/>
                  <w:jc w:val="center"/>
                  <w:rPr>
                    <w:rFonts w:ascii="Verdana" w:hAnsi="Verdana" w:cs="Calibri"/>
                    <w:b/>
                    <w:bCs/>
                    <w:color w:val="FFFFFF"/>
                    <w:sz w:val="21"/>
                    <w:szCs w:val="21"/>
                    <w:lang w:val="en-US" w:eastAsia="en-GB"/>
                  </w:rPr>
                </w:pPr>
                <w:r>
                  <w:rPr>
                    <w:rFonts w:ascii="Verdana" w:hAnsi="Verdana" w:cs="Calibri"/>
                    <w:b/>
                    <w:bCs/>
                    <w:color w:val="FFFFFF"/>
                    <w:sz w:val="21"/>
                    <w:szCs w:val="21"/>
                    <w:lang w:val="en-US" w:eastAsia="en-GB"/>
                  </w:rPr>
                  <w:t>Weighting</w:t>
                </w:r>
              </w:p>
            </w:tc>
            <w:tc>
              <w:tcPr>
                <w:tcW w:w="1418" w:type="dxa"/>
                <w:tcBorders>
                  <w:top w:val="single" w:sz="8" w:space="0" w:color="auto"/>
                  <w:left w:val="nil"/>
                  <w:bottom w:val="single" w:sz="8" w:space="0" w:color="auto"/>
                  <w:right w:val="single" w:sz="8" w:space="0" w:color="auto"/>
                </w:tcBorders>
                <w:shd w:val="clear" w:color="auto" w:fill="95B3D7"/>
                <w:vAlign w:val="center"/>
                <w:hideMark/>
              </w:tcPr>
              <w:p w14:paraId="6C0468CC" w14:textId="77777777" w:rsidR="006F4B41" w:rsidRDefault="006F4B41" w:rsidP="00765F7E">
                <w:pPr>
                  <w:spacing w:after="0" w:line="240" w:lineRule="auto"/>
                  <w:jc w:val="center"/>
                  <w:rPr>
                    <w:rFonts w:ascii="Verdana" w:hAnsi="Verdana" w:cs="Calibri"/>
                    <w:b/>
                    <w:bCs/>
                    <w:color w:val="FFFFFF"/>
                    <w:sz w:val="21"/>
                    <w:szCs w:val="21"/>
                    <w:lang w:val="en-US" w:eastAsia="en-GB"/>
                  </w:rPr>
                </w:pPr>
                <w:r>
                  <w:rPr>
                    <w:rFonts w:ascii="Verdana" w:hAnsi="Verdana" w:cs="Calibri"/>
                    <w:b/>
                    <w:bCs/>
                    <w:color w:val="FFFFFF"/>
                    <w:sz w:val="21"/>
                    <w:szCs w:val="21"/>
                    <w:lang w:val="en-US" w:eastAsia="en-GB"/>
                  </w:rPr>
                  <w:t>Maximum Score Available</w:t>
                </w:r>
              </w:p>
            </w:tc>
            <w:tc>
              <w:tcPr>
                <w:tcW w:w="1634" w:type="dxa"/>
                <w:tcBorders>
                  <w:top w:val="single" w:sz="8" w:space="0" w:color="auto"/>
                  <w:left w:val="nil"/>
                  <w:bottom w:val="single" w:sz="8" w:space="0" w:color="auto"/>
                  <w:right w:val="single" w:sz="8" w:space="0" w:color="auto"/>
                </w:tcBorders>
                <w:shd w:val="clear" w:color="auto" w:fill="95B3D7"/>
                <w:vAlign w:val="center"/>
                <w:hideMark/>
              </w:tcPr>
              <w:p w14:paraId="00354DA7" w14:textId="77777777" w:rsidR="006F4B41" w:rsidRDefault="006F4B41" w:rsidP="00765F7E">
                <w:pPr>
                  <w:spacing w:after="0" w:line="240" w:lineRule="auto"/>
                  <w:jc w:val="center"/>
                  <w:rPr>
                    <w:rFonts w:ascii="Verdana" w:hAnsi="Verdana" w:cs="Calibri"/>
                    <w:b/>
                    <w:bCs/>
                    <w:color w:val="FFFFFF"/>
                    <w:sz w:val="21"/>
                    <w:szCs w:val="21"/>
                    <w:lang w:val="en-US" w:eastAsia="en-GB"/>
                  </w:rPr>
                </w:pPr>
                <w:r>
                  <w:rPr>
                    <w:rFonts w:ascii="Verdana" w:hAnsi="Verdana" w:cs="Calibri"/>
                    <w:b/>
                    <w:bCs/>
                    <w:color w:val="FFFFFF"/>
                    <w:sz w:val="21"/>
                    <w:szCs w:val="21"/>
                    <w:lang w:val="en-US" w:eastAsia="en-GB"/>
                  </w:rPr>
                  <w:t xml:space="preserve">Minimum Score Required (60%) in each </w:t>
                </w:r>
              </w:p>
            </w:tc>
          </w:tr>
          <w:tr w:rsidR="006F4B41" w14:paraId="088A89C1" w14:textId="77777777" w:rsidTr="00E266AF">
            <w:trPr>
              <w:gridBefore w:val="1"/>
              <w:wBefore w:w="10" w:type="dxa"/>
              <w:trHeight w:val="1005"/>
            </w:trPr>
            <w:tc>
              <w:tcPr>
                <w:tcW w:w="416" w:type="dxa"/>
                <w:tcBorders>
                  <w:top w:val="nil"/>
                  <w:left w:val="single" w:sz="8" w:space="0" w:color="auto"/>
                  <w:bottom w:val="single" w:sz="8" w:space="0" w:color="auto"/>
                  <w:right w:val="single" w:sz="8" w:space="0" w:color="auto"/>
                </w:tcBorders>
                <w:shd w:val="clear" w:color="auto" w:fill="95B3D7"/>
                <w:vAlign w:val="center"/>
                <w:hideMark/>
              </w:tcPr>
              <w:p w14:paraId="089F5DE9" w14:textId="77777777" w:rsidR="006F4B41" w:rsidRDefault="006F4B41" w:rsidP="00765F7E">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A</w:t>
                </w:r>
              </w:p>
            </w:tc>
            <w:tc>
              <w:tcPr>
                <w:tcW w:w="4394" w:type="dxa"/>
                <w:tcBorders>
                  <w:top w:val="nil"/>
                  <w:left w:val="nil"/>
                  <w:bottom w:val="single" w:sz="8" w:space="0" w:color="auto"/>
                  <w:right w:val="single" w:sz="8" w:space="0" w:color="auto"/>
                </w:tcBorders>
                <w:shd w:val="clear" w:color="auto" w:fill="C5D9F1"/>
                <w:vAlign w:val="center"/>
                <w:hideMark/>
              </w:tcPr>
              <w:p w14:paraId="64E26F0B"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Suitability of goods</w:t>
                </w:r>
              </w:p>
            </w:tc>
            <w:tc>
              <w:tcPr>
                <w:tcW w:w="1559" w:type="dxa"/>
                <w:tcBorders>
                  <w:top w:val="nil"/>
                  <w:left w:val="nil"/>
                  <w:bottom w:val="single" w:sz="8" w:space="0" w:color="auto"/>
                  <w:right w:val="single" w:sz="8" w:space="0" w:color="auto"/>
                </w:tcBorders>
                <w:shd w:val="clear" w:color="auto" w:fill="C5D9F1"/>
                <w:vAlign w:val="center"/>
                <w:hideMark/>
              </w:tcPr>
              <w:p w14:paraId="5DCADC41" w14:textId="40FAEB7F" w:rsidR="006F4B41" w:rsidRDefault="00E266AF"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5</w:t>
                </w:r>
                <w:r w:rsidR="006F4B41">
                  <w:rPr>
                    <w:rFonts w:ascii="Verdana" w:hAnsi="Verdana" w:cs="Calibri"/>
                    <w:b/>
                    <w:bCs/>
                    <w:color w:val="000000"/>
                    <w:sz w:val="20"/>
                    <w:szCs w:val="20"/>
                    <w:lang w:val="en-US" w:eastAsia="en-GB"/>
                  </w:rPr>
                  <w:t>0%</w:t>
                </w:r>
              </w:p>
            </w:tc>
            <w:tc>
              <w:tcPr>
                <w:tcW w:w="1418" w:type="dxa"/>
                <w:tcBorders>
                  <w:top w:val="nil"/>
                  <w:left w:val="nil"/>
                  <w:bottom w:val="single" w:sz="8" w:space="0" w:color="auto"/>
                  <w:right w:val="single" w:sz="8" w:space="0" w:color="auto"/>
                </w:tcBorders>
                <w:shd w:val="clear" w:color="auto" w:fill="C5D9F1"/>
                <w:vAlign w:val="center"/>
                <w:hideMark/>
              </w:tcPr>
              <w:p w14:paraId="4A70A52B" w14:textId="4D8D8AD8" w:rsidR="006F4B41" w:rsidRDefault="00E266AF"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5</w:t>
                </w:r>
                <w:r w:rsidR="006F4B41">
                  <w:rPr>
                    <w:rFonts w:ascii="Verdana" w:hAnsi="Verdana" w:cs="Calibri"/>
                    <w:b/>
                    <w:bCs/>
                    <w:color w:val="000000"/>
                    <w:sz w:val="20"/>
                    <w:szCs w:val="20"/>
                    <w:lang w:val="en-US" w:eastAsia="en-GB"/>
                  </w:rPr>
                  <w:t>000</w:t>
                </w:r>
              </w:p>
            </w:tc>
            <w:tc>
              <w:tcPr>
                <w:tcW w:w="1634" w:type="dxa"/>
                <w:tcBorders>
                  <w:top w:val="nil"/>
                  <w:left w:val="nil"/>
                  <w:bottom w:val="single" w:sz="8" w:space="0" w:color="auto"/>
                  <w:right w:val="single" w:sz="8" w:space="0" w:color="auto"/>
                </w:tcBorders>
                <w:shd w:val="clear" w:color="auto" w:fill="C5D9F1"/>
                <w:vAlign w:val="center"/>
                <w:hideMark/>
              </w:tcPr>
              <w:p w14:paraId="5E7D509D" w14:textId="7903DC1F"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360</w:t>
                </w:r>
                <w:r w:rsidR="002A4043">
                  <w:rPr>
                    <w:rFonts w:ascii="Verdana" w:hAnsi="Verdana" w:cs="Calibri"/>
                    <w:b/>
                    <w:bCs/>
                    <w:color w:val="000000"/>
                    <w:sz w:val="20"/>
                    <w:szCs w:val="20"/>
                    <w:lang w:val="en-US" w:eastAsia="en-GB"/>
                  </w:rPr>
                  <w:t>0</w:t>
                </w:r>
              </w:p>
            </w:tc>
          </w:tr>
          <w:tr w:rsidR="006F4B41" w14:paraId="78A8734A" w14:textId="77777777" w:rsidTr="00E266AF">
            <w:trPr>
              <w:gridBefore w:val="1"/>
              <w:wBefore w:w="10" w:type="dxa"/>
              <w:trHeight w:val="1005"/>
            </w:trPr>
            <w:tc>
              <w:tcPr>
                <w:tcW w:w="416" w:type="dxa"/>
                <w:tcBorders>
                  <w:top w:val="nil"/>
                  <w:left w:val="single" w:sz="8" w:space="0" w:color="auto"/>
                  <w:bottom w:val="single" w:sz="8" w:space="0" w:color="auto"/>
                  <w:right w:val="single" w:sz="8" w:space="0" w:color="auto"/>
                </w:tcBorders>
                <w:shd w:val="clear" w:color="auto" w:fill="95B3D7"/>
                <w:vAlign w:val="center"/>
                <w:hideMark/>
              </w:tcPr>
              <w:p w14:paraId="45D3681C" w14:textId="77777777" w:rsidR="006F4B41" w:rsidRDefault="006F4B41" w:rsidP="00765F7E">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 </w:t>
                </w:r>
              </w:p>
            </w:tc>
            <w:tc>
              <w:tcPr>
                <w:tcW w:w="9005" w:type="dxa"/>
                <w:gridSpan w:val="4"/>
                <w:tcBorders>
                  <w:top w:val="single" w:sz="8" w:space="0" w:color="auto"/>
                  <w:left w:val="nil"/>
                  <w:bottom w:val="single" w:sz="8" w:space="0" w:color="auto"/>
                  <w:right w:val="single" w:sz="8" w:space="0" w:color="000000"/>
                </w:tcBorders>
                <w:vAlign w:val="center"/>
                <w:hideMark/>
              </w:tcPr>
              <w:p w14:paraId="0E421A74" w14:textId="77777777" w:rsidR="009F7669" w:rsidRDefault="009F7669" w:rsidP="009F7669">
                <w:pPr>
                  <w:spacing w:after="0" w:line="240" w:lineRule="auto"/>
                  <w:rPr>
                    <w:rFonts w:ascii="Verdana" w:hAnsi="Verdana" w:cs="Calibri"/>
                    <w:color w:val="000000"/>
                    <w:sz w:val="20"/>
                    <w:szCs w:val="20"/>
                    <w:lang w:val="en-US" w:eastAsia="en-GB"/>
                  </w:rPr>
                </w:pPr>
                <w:r w:rsidRPr="009F7669">
                  <w:rPr>
                    <w:rFonts w:ascii="Verdana" w:hAnsi="Verdana" w:cs="Calibri"/>
                    <w:color w:val="000000"/>
                    <w:sz w:val="20"/>
                    <w:szCs w:val="20"/>
                    <w:lang w:val="en-US" w:eastAsia="en-GB"/>
                  </w:rPr>
                  <w:t xml:space="preserve">Tenderers must provide two </w:t>
                </w:r>
                <w:r w:rsidR="006F4B41" w:rsidRPr="009F7669">
                  <w:rPr>
                    <w:rFonts w:ascii="Verdana" w:hAnsi="Verdana" w:cs="Calibri"/>
                    <w:color w:val="000000"/>
                    <w:sz w:val="20"/>
                    <w:szCs w:val="20"/>
                    <w:lang w:val="en-US" w:eastAsia="en-GB"/>
                  </w:rPr>
                  <w:t xml:space="preserve">sample archival </w:t>
                </w:r>
                <w:r w:rsidR="004841FE" w:rsidRPr="009F7669">
                  <w:rPr>
                    <w:rFonts w:ascii="Verdana" w:hAnsi="Verdana" w:cs="Calibri"/>
                    <w:color w:val="000000"/>
                    <w:sz w:val="20"/>
                    <w:szCs w:val="20"/>
                    <w:lang w:val="en-US" w:eastAsia="en-GB"/>
                  </w:rPr>
                  <w:t>folder</w:t>
                </w:r>
                <w:r>
                  <w:rPr>
                    <w:rFonts w:ascii="Verdana" w:hAnsi="Verdana" w:cs="Calibri"/>
                    <w:color w:val="000000"/>
                    <w:sz w:val="20"/>
                    <w:szCs w:val="20"/>
                    <w:lang w:val="en-US" w:eastAsia="en-GB"/>
                  </w:rPr>
                  <w:t>s</w:t>
                </w:r>
                <w:r w:rsidRPr="009F7669">
                  <w:rPr>
                    <w:rFonts w:ascii="Verdana" w:hAnsi="Verdana" w:cs="Calibri"/>
                    <w:color w:val="000000"/>
                    <w:sz w:val="20"/>
                    <w:szCs w:val="20"/>
                    <w:lang w:val="en-US" w:eastAsia="en-GB"/>
                  </w:rPr>
                  <w:t>, one of each specification</w:t>
                </w:r>
                <w:r>
                  <w:rPr>
                    <w:rFonts w:ascii="Verdana" w:hAnsi="Verdana" w:cs="Calibri"/>
                    <w:color w:val="000000"/>
                    <w:sz w:val="20"/>
                    <w:szCs w:val="20"/>
                    <w:lang w:val="en-US" w:eastAsia="en-GB"/>
                  </w:rPr>
                  <w:t xml:space="preserve"> as listed in Appendix 1</w:t>
                </w:r>
                <w:r w:rsidR="006F4B41" w:rsidRPr="009F7669">
                  <w:rPr>
                    <w:rFonts w:ascii="Verdana" w:hAnsi="Verdana" w:cs="Calibri"/>
                    <w:color w:val="000000"/>
                    <w:sz w:val="20"/>
                    <w:szCs w:val="20"/>
                    <w:lang w:val="en-US" w:eastAsia="en-GB"/>
                  </w:rPr>
                  <w:t>.</w:t>
                </w:r>
              </w:p>
              <w:p w14:paraId="51D283DD" w14:textId="77777777" w:rsidR="009F7669" w:rsidRDefault="009F7669" w:rsidP="009F7669">
                <w:pPr>
                  <w:spacing w:after="0" w:line="240" w:lineRule="auto"/>
                  <w:rPr>
                    <w:rFonts w:ascii="Verdana" w:hAnsi="Verdana" w:cs="Calibri"/>
                    <w:color w:val="000000"/>
                    <w:sz w:val="20"/>
                    <w:szCs w:val="20"/>
                    <w:lang w:val="en-US" w:eastAsia="en-GB"/>
                  </w:rPr>
                </w:pPr>
              </w:p>
              <w:p w14:paraId="329D5B6C" w14:textId="77777777" w:rsidR="009F7669" w:rsidRDefault="009F7669" w:rsidP="009F7669">
                <w:pPr>
                  <w:spacing w:after="0" w:line="240" w:lineRule="auto"/>
                  <w:rPr>
                    <w:rFonts w:ascii="Verdana" w:hAnsi="Verdana" w:cs="Calibri"/>
                    <w:color w:val="000000"/>
                    <w:sz w:val="20"/>
                    <w:szCs w:val="20"/>
                    <w:lang w:val="en-US" w:eastAsia="en-GB"/>
                  </w:rPr>
                </w:pPr>
                <w:r>
                  <w:rPr>
                    <w:rFonts w:ascii="Verdana" w:hAnsi="Verdana" w:cs="Calibri"/>
                    <w:color w:val="000000"/>
                    <w:sz w:val="20"/>
                    <w:szCs w:val="20"/>
                    <w:lang w:val="en-US" w:eastAsia="en-GB"/>
                  </w:rPr>
                  <w:t xml:space="preserve">To be delivered </w:t>
                </w:r>
                <w:proofErr w:type="spellStart"/>
                <w:r>
                  <w:rPr>
                    <w:rFonts w:ascii="Verdana" w:hAnsi="Verdana" w:cs="Calibri"/>
                    <w:color w:val="000000"/>
                    <w:sz w:val="20"/>
                    <w:szCs w:val="20"/>
                    <w:lang w:val="en-US" w:eastAsia="en-GB"/>
                  </w:rPr>
                  <w:t>foldered</w:t>
                </w:r>
                <w:proofErr w:type="spellEnd"/>
                <w:r>
                  <w:rPr>
                    <w:rFonts w:ascii="Verdana" w:hAnsi="Verdana" w:cs="Calibri"/>
                    <w:color w:val="000000"/>
                    <w:sz w:val="20"/>
                    <w:szCs w:val="20"/>
                    <w:lang w:val="en-US" w:eastAsia="en-GB"/>
                  </w:rPr>
                  <w:t xml:space="preserve">. </w:t>
                </w:r>
              </w:p>
              <w:p w14:paraId="4688706E" w14:textId="77777777" w:rsidR="00E036E5" w:rsidRDefault="00E036E5" w:rsidP="009F7669">
                <w:pPr>
                  <w:spacing w:after="0" w:line="240" w:lineRule="auto"/>
                  <w:rPr>
                    <w:rFonts w:ascii="Verdana" w:hAnsi="Verdana" w:cs="Calibri"/>
                    <w:color w:val="000000"/>
                    <w:sz w:val="20"/>
                    <w:szCs w:val="20"/>
                    <w:lang w:val="en-US" w:eastAsia="en-GB"/>
                  </w:rPr>
                </w:pPr>
              </w:p>
              <w:p w14:paraId="5A4DE073" w14:textId="141988AF" w:rsidR="006F4B41" w:rsidRPr="009F7669" w:rsidRDefault="006F4B41" w:rsidP="009F7669">
                <w:pPr>
                  <w:spacing w:after="0" w:line="240" w:lineRule="auto"/>
                  <w:rPr>
                    <w:rFonts w:ascii="Verdana" w:hAnsi="Verdana" w:cs="Calibri"/>
                    <w:color w:val="000000"/>
                    <w:sz w:val="20"/>
                    <w:szCs w:val="20"/>
                    <w:lang w:val="en-US" w:eastAsia="en-GB"/>
                  </w:rPr>
                </w:pPr>
                <w:r w:rsidRPr="009F7669">
                  <w:rPr>
                    <w:rFonts w:ascii="Verdana" w:hAnsi="Verdana" w:cs="Calibri"/>
                    <w:color w:val="000000"/>
                    <w:sz w:val="20"/>
                    <w:szCs w:val="20"/>
                    <w:lang w:val="en-US" w:eastAsia="en-GB"/>
                  </w:rPr>
                  <w:t xml:space="preserve"> </w:t>
                </w:r>
              </w:p>
            </w:tc>
          </w:tr>
          <w:tr w:rsidR="006F4B41" w14:paraId="679D3159" w14:textId="77777777" w:rsidTr="00E266AF">
            <w:trPr>
              <w:gridBefore w:val="1"/>
              <w:wBefore w:w="10" w:type="dxa"/>
              <w:trHeight w:val="1005"/>
            </w:trPr>
            <w:tc>
              <w:tcPr>
                <w:tcW w:w="416" w:type="dxa"/>
                <w:tcBorders>
                  <w:top w:val="nil"/>
                  <w:left w:val="single" w:sz="8" w:space="0" w:color="auto"/>
                  <w:bottom w:val="single" w:sz="8" w:space="0" w:color="auto"/>
                  <w:right w:val="single" w:sz="8" w:space="0" w:color="auto"/>
                </w:tcBorders>
                <w:shd w:val="clear" w:color="auto" w:fill="95B3D7"/>
                <w:vAlign w:val="center"/>
                <w:hideMark/>
              </w:tcPr>
              <w:p w14:paraId="715BE414" w14:textId="7AD45FBC" w:rsidR="006F4B41" w:rsidRDefault="006F4B41" w:rsidP="00765F7E">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lastRenderedPageBreak/>
                  <w:t>B</w:t>
                </w:r>
              </w:p>
            </w:tc>
            <w:tc>
              <w:tcPr>
                <w:tcW w:w="4394" w:type="dxa"/>
                <w:tcBorders>
                  <w:top w:val="nil"/>
                  <w:left w:val="nil"/>
                  <w:bottom w:val="single" w:sz="8" w:space="0" w:color="auto"/>
                  <w:right w:val="single" w:sz="8" w:space="0" w:color="auto"/>
                </w:tcBorders>
                <w:shd w:val="clear" w:color="auto" w:fill="C5D9F1"/>
                <w:vAlign w:val="center"/>
                <w:hideMark/>
              </w:tcPr>
              <w:p w14:paraId="6D49B964"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 xml:space="preserve">  Continuity and Reliability of Supply</w:t>
                </w:r>
              </w:p>
            </w:tc>
            <w:tc>
              <w:tcPr>
                <w:tcW w:w="1559" w:type="dxa"/>
                <w:tcBorders>
                  <w:top w:val="nil"/>
                  <w:left w:val="nil"/>
                  <w:bottom w:val="single" w:sz="8" w:space="0" w:color="auto"/>
                  <w:right w:val="single" w:sz="8" w:space="0" w:color="auto"/>
                </w:tcBorders>
                <w:shd w:val="clear" w:color="auto" w:fill="C5D9F1"/>
                <w:vAlign w:val="center"/>
                <w:hideMark/>
              </w:tcPr>
              <w:p w14:paraId="405A2159"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10%</w:t>
                </w:r>
              </w:p>
            </w:tc>
            <w:tc>
              <w:tcPr>
                <w:tcW w:w="1418" w:type="dxa"/>
                <w:tcBorders>
                  <w:top w:val="nil"/>
                  <w:left w:val="nil"/>
                  <w:bottom w:val="single" w:sz="8" w:space="0" w:color="auto"/>
                  <w:right w:val="single" w:sz="8" w:space="0" w:color="auto"/>
                </w:tcBorders>
                <w:shd w:val="clear" w:color="auto" w:fill="C5D9F1"/>
                <w:noWrap/>
                <w:vAlign w:val="center"/>
                <w:hideMark/>
              </w:tcPr>
              <w:p w14:paraId="5CBE1C16"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1000</w:t>
                </w:r>
              </w:p>
            </w:tc>
            <w:tc>
              <w:tcPr>
                <w:tcW w:w="1634" w:type="dxa"/>
                <w:tcBorders>
                  <w:top w:val="nil"/>
                  <w:left w:val="nil"/>
                  <w:bottom w:val="single" w:sz="8" w:space="0" w:color="auto"/>
                  <w:right w:val="single" w:sz="8" w:space="0" w:color="auto"/>
                </w:tcBorders>
                <w:shd w:val="clear" w:color="auto" w:fill="C5D9F1"/>
                <w:vAlign w:val="center"/>
                <w:hideMark/>
              </w:tcPr>
              <w:p w14:paraId="04486025" w14:textId="24208CAC"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60</w:t>
                </w:r>
                <w:r w:rsidR="002A4043">
                  <w:rPr>
                    <w:rFonts w:ascii="Verdana" w:hAnsi="Verdana" w:cs="Calibri"/>
                    <w:b/>
                    <w:bCs/>
                    <w:color w:val="000000"/>
                    <w:sz w:val="20"/>
                    <w:szCs w:val="20"/>
                    <w:lang w:val="en-US" w:eastAsia="en-GB"/>
                  </w:rPr>
                  <w:t>0</w:t>
                </w:r>
              </w:p>
            </w:tc>
          </w:tr>
          <w:tr w:rsidR="006F4B41" w14:paraId="476C8012" w14:textId="77777777" w:rsidTr="00E266AF">
            <w:trPr>
              <w:gridBefore w:val="1"/>
              <w:wBefore w:w="10" w:type="dxa"/>
              <w:trHeight w:val="1005"/>
            </w:trPr>
            <w:tc>
              <w:tcPr>
                <w:tcW w:w="416" w:type="dxa"/>
                <w:vMerge w:val="restart"/>
                <w:tcBorders>
                  <w:top w:val="nil"/>
                  <w:left w:val="single" w:sz="8" w:space="0" w:color="auto"/>
                  <w:bottom w:val="single" w:sz="8" w:space="0" w:color="000000"/>
                  <w:right w:val="single" w:sz="8" w:space="0" w:color="auto"/>
                </w:tcBorders>
                <w:shd w:val="clear" w:color="auto" w:fill="95B3D7"/>
                <w:vAlign w:val="center"/>
                <w:hideMark/>
              </w:tcPr>
              <w:p w14:paraId="147B0F3B" w14:textId="77777777" w:rsidR="006F4B41" w:rsidRDefault="006F4B41" w:rsidP="00765F7E">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 </w:t>
                </w:r>
              </w:p>
            </w:tc>
            <w:tc>
              <w:tcPr>
                <w:tcW w:w="9005" w:type="dxa"/>
                <w:gridSpan w:val="4"/>
                <w:tcBorders>
                  <w:top w:val="single" w:sz="8" w:space="0" w:color="auto"/>
                  <w:left w:val="nil"/>
                  <w:bottom w:val="nil"/>
                  <w:right w:val="single" w:sz="8" w:space="0" w:color="000000"/>
                </w:tcBorders>
                <w:vAlign w:val="center"/>
                <w:hideMark/>
              </w:tcPr>
              <w:p w14:paraId="5004137D" w14:textId="404658CA" w:rsidR="006F4B41" w:rsidRDefault="006F4B41" w:rsidP="009E7D3C">
                <w:pPr>
                  <w:spacing w:after="0" w:line="240" w:lineRule="auto"/>
                  <w:rPr>
                    <w:rFonts w:ascii="Verdana" w:hAnsi="Verdana" w:cs="Calibri"/>
                    <w:color w:val="000000"/>
                    <w:sz w:val="20"/>
                    <w:szCs w:val="20"/>
                    <w:lang w:val="en-US" w:eastAsia="en-GB"/>
                  </w:rPr>
                </w:pPr>
                <w:r>
                  <w:rPr>
                    <w:rFonts w:ascii="Verdana" w:hAnsi="Verdana" w:cs="Calibri"/>
                    <w:color w:val="000000"/>
                    <w:sz w:val="20"/>
                    <w:szCs w:val="20"/>
                    <w:lang w:val="en-US" w:eastAsia="en-GB"/>
                  </w:rPr>
                  <w:t xml:space="preserve">Tenderers are asked to submit contact details for at least </w:t>
                </w:r>
                <w:r w:rsidR="009E7D3C">
                  <w:rPr>
                    <w:rFonts w:ascii="Verdana" w:hAnsi="Verdana" w:cs="Calibri"/>
                    <w:color w:val="000000"/>
                    <w:sz w:val="20"/>
                    <w:szCs w:val="20"/>
                    <w:lang w:val="en-US" w:eastAsia="en-GB"/>
                  </w:rPr>
                  <w:t>three</w:t>
                </w:r>
                <w:r>
                  <w:rPr>
                    <w:rFonts w:ascii="Verdana" w:hAnsi="Verdana" w:cs="Calibri"/>
                    <w:color w:val="000000"/>
                    <w:sz w:val="20"/>
                    <w:szCs w:val="20"/>
                    <w:lang w:val="en-US" w:eastAsia="en-GB"/>
                  </w:rPr>
                  <w:t xml:space="preserve"> relevant referees.</w:t>
                </w:r>
                <w:r w:rsidR="002A4043">
                  <w:rPr>
                    <w:rFonts w:ascii="Verdana" w:hAnsi="Verdana" w:cs="Calibri"/>
                    <w:color w:val="000000"/>
                    <w:sz w:val="20"/>
                    <w:szCs w:val="20"/>
                    <w:lang w:val="en-US" w:eastAsia="en-GB"/>
                  </w:rPr>
                  <w:t xml:space="preserve">         </w:t>
                </w:r>
                <w:r>
                  <w:rPr>
                    <w:rFonts w:ascii="Verdana" w:hAnsi="Verdana" w:cs="Calibri"/>
                    <w:color w:val="000000"/>
                    <w:sz w:val="20"/>
                    <w:szCs w:val="20"/>
                    <w:lang w:val="en-US" w:eastAsia="en-GB"/>
                  </w:rPr>
                  <w:t xml:space="preserve"> (See Appendix 1a Referees). </w:t>
                </w:r>
              </w:p>
            </w:tc>
          </w:tr>
          <w:tr w:rsidR="006F4B41" w14:paraId="0D51A332" w14:textId="77777777" w:rsidTr="00E266AF">
            <w:trPr>
              <w:gridBefore w:val="1"/>
              <w:wBefore w:w="10" w:type="dxa"/>
              <w:trHeight w:val="1005"/>
            </w:trPr>
            <w:tc>
              <w:tcPr>
                <w:tcW w:w="416" w:type="dxa"/>
                <w:vMerge/>
                <w:tcBorders>
                  <w:top w:val="nil"/>
                  <w:left w:val="single" w:sz="8" w:space="0" w:color="auto"/>
                  <w:bottom w:val="single" w:sz="8" w:space="0" w:color="000000"/>
                  <w:right w:val="single" w:sz="8" w:space="0" w:color="auto"/>
                </w:tcBorders>
                <w:vAlign w:val="center"/>
                <w:hideMark/>
              </w:tcPr>
              <w:p w14:paraId="287A0E54" w14:textId="77777777" w:rsidR="006F4B41" w:rsidRDefault="006F4B41" w:rsidP="00765F7E">
                <w:pPr>
                  <w:spacing w:after="0" w:line="256" w:lineRule="auto"/>
                  <w:rPr>
                    <w:rFonts w:ascii="Verdana" w:hAnsi="Verdana" w:cs="Calibri"/>
                    <w:b/>
                    <w:bCs/>
                    <w:color w:val="FFFFFF"/>
                    <w:sz w:val="20"/>
                    <w:szCs w:val="20"/>
                    <w:lang w:val="en-US" w:eastAsia="en-GB"/>
                  </w:rPr>
                </w:pPr>
              </w:p>
            </w:tc>
            <w:tc>
              <w:tcPr>
                <w:tcW w:w="9005" w:type="dxa"/>
                <w:gridSpan w:val="4"/>
                <w:tcBorders>
                  <w:top w:val="nil"/>
                  <w:left w:val="nil"/>
                  <w:bottom w:val="single" w:sz="8" w:space="0" w:color="auto"/>
                  <w:right w:val="single" w:sz="8" w:space="0" w:color="000000"/>
                </w:tcBorders>
                <w:vAlign w:val="center"/>
                <w:hideMark/>
              </w:tcPr>
              <w:p w14:paraId="6D84738C" w14:textId="77777777" w:rsidR="006F4B41" w:rsidRDefault="006F4B41" w:rsidP="00765F7E">
                <w:pPr>
                  <w:spacing w:after="0" w:line="240" w:lineRule="auto"/>
                  <w:rPr>
                    <w:rFonts w:ascii="Verdana" w:hAnsi="Verdana" w:cs="Calibri"/>
                    <w:color w:val="000000"/>
                    <w:sz w:val="20"/>
                    <w:szCs w:val="20"/>
                    <w:lang w:val="en-US" w:eastAsia="en-GB"/>
                  </w:rPr>
                </w:pPr>
                <w:r>
                  <w:rPr>
                    <w:rFonts w:ascii="Verdana" w:hAnsi="Verdana" w:cs="Calibri"/>
                    <w:color w:val="000000"/>
                    <w:sz w:val="20"/>
                    <w:szCs w:val="20"/>
                    <w:lang w:val="en-US" w:eastAsia="en-GB"/>
                  </w:rPr>
                  <w:t>NAI reserves the right to contact one or all of the nominated referees independently of tenderers in order to attest to reliability and continuity of supply.</w:t>
                </w:r>
              </w:p>
            </w:tc>
          </w:tr>
          <w:tr w:rsidR="006F4B41" w14:paraId="2BCCFF14" w14:textId="77777777" w:rsidTr="00E266AF">
            <w:trPr>
              <w:gridBefore w:val="1"/>
              <w:wBefore w:w="10" w:type="dxa"/>
              <w:trHeight w:val="1005"/>
            </w:trPr>
            <w:tc>
              <w:tcPr>
                <w:tcW w:w="416" w:type="dxa"/>
                <w:tcBorders>
                  <w:top w:val="nil"/>
                  <w:left w:val="single" w:sz="8" w:space="0" w:color="auto"/>
                  <w:bottom w:val="single" w:sz="8" w:space="0" w:color="auto"/>
                  <w:right w:val="single" w:sz="8" w:space="0" w:color="auto"/>
                </w:tcBorders>
                <w:shd w:val="clear" w:color="auto" w:fill="95B3D7"/>
                <w:vAlign w:val="center"/>
                <w:hideMark/>
              </w:tcPr>
              <w:p w14:paraId="0FEE66D8" w14:textId="77777777" w:rsidR="006F4B41" w:rsidRDefault="006F4B41" w:rsidP="00765F7E">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C</w:t>
                </w:r>
              </w:p>
            </w:tc>
            <w:tc>
              <w:tcPr>
                <w:tcW w:w="4394" w:type="dxa"/>
                <w:tcBorders>
                  <w:top w:val="nil"/>
                  <w:left w:val="nil"/>
                  <w:bottom w:val="single" w:sz="8" w:space="0" w:color="auto"/>
                  <w:right w:val="single" w:sz="8" w:space="0" w:color="auto"/>
                </w:tcBorders>
                <w:shd w:val="clear" w:color="auto" w:fill="C5D9F1"/>
                <w:vAlign w:val="center"/>
                <w:hideMark/>
              </w:tcPr>
              <w:p w14:paraId="47EC305B"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Ultimate Cost</w:t>
                </w:r>
              </w:p>
            </w:tc>
            <w:tc>
              <w:tcPr>
                <w:tcW w:w="1559" w:type="dxa"/>
                <w:tcBorders>
                  <w:top w:val="nil"/>
                  <w:left w:val="nil"/>
                  <w:bottom w:val="single" w:sz="8" w:space="0" w:color="auto"/>
                  <w:right w:val="single" w:sz="8" w:space="0" w:color="auto"/>
                </w:tcBorders>
                <w:shd w:val="clear" w:color="auto" w:fill="C5D9F1"/>
                <w:vAlign w:val="center"/>
                <w:hideMark/>
              </w:tcPr>
              <w:p w14:paraId="4B07DC43"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30%</w:t>
                </w:r>
              </w:p>
            </w:tc>
            <w:tc>
              <w:tcPr>
                <w:tcW w:w="1418" w:type="dxa"/>
                <w:tcBorders>
                  <w:top w:val="nil"/>
                  <w:left w:val="nil"/>
                  <w:bottom w:val="single" w:sz="8" w:space="0" w:color="auto"/>
                  <w:right w:val="single" w:sz="8" w:space="0" w:color="auto"/>
                </w:tcBorders>
                <w:shd w:val="clear" w:color="auto" w:fill="C5D9F1"/>
                <w:noWrap/>
                <w:vAlign w:val="center"/>
                <w:hideMark/>
              </w:tcPr>
              <w:p w14:paraId="0799E1F1"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3000</w:t>
                </w:r>
              </w:p>
            </w:tc>
            <w:tc>
              <w:tcPr>
                <w:tcW w:w="1634" w:type="dxa"/>
                <w:tcBorders>
                  <w:top w:val="nil"/>
                  <w:left w:val="nil"/>
                  <w:bottom w:val="single" w:sz="8" w:space="0" w:color="auto"/>
                  <w:right w:val="single" w:sz="8" w:space="0" w:color="auto"/>
                </w:tcBorders>
                <w:shd w:val="clear" w:color="auto" w:fill="C5D9F1"/>
                <w:vAlign w:val="center"/>
                <w:hideMark/>
              </w:tcPr>
              <w:p w14:paraId="357D87BC"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1800</w:t>
                </w:r>
              </w:p>
            </w:tc>
          </w:tr>
          <w:tr w:rsidR="006F4B41" w14:paraId="6FC63365" w14:textId="77777777" w:rsidTr="00E266AF">
            <w:trPr>
              <w:gridBefore w:val="1"/>
              <w:wBefore w:w="10" w:type="dxa"/>
              <w:trHeight w:val="1005"/>
            </w:trPr>
            <w:tc>
              <w:tcPr>
                <w:tcW w:w="416" w:type="dxa"/>
                <w:vMerge w:val="restart"/>
                <w:tcBorders>
                  <w:top w:val="single" w:sz="8" w:space="0" w:color="auto"/>
                  <w:left w:val="single" w:sz="8" w:space="0" w:color="auto"/>
                  <w:bottom w:val="single" w:sz="8" w:space="0" w:color="000000"/>
                  <w:right w:val="single" w:sz="8" w:space="0" w:color="auto"/>
                </w:tcBorders>
                <w:shd w:val="clear" w:color="auto" w:fill="95B3D7"/>
                <w:vAlign w:val="center"/>
                <w:hideMark/>
              </w:tcPr>
              <w:p w14:paraId="33BB2A9B" w14:textId="77777777" w:rsidR="006F4B41" w:rsidRDefault="006F4B41" w:rsidP="00765F7E">
                <w:pPr>
                  <w:spacing w:after="0" w:line="240" w:lineRule="auto"/>
                  <w:jc w:val="center"/>
                  <w:rPr>
                    <w:rFonts w:ascii="Verdana" w:hAnsi="Verdana" w:cs="Calibri"/>
                    <w:color w:val="FFFFFF"/>
                    <w:sz w:val="20"/>
                    <w:szCs w:val="20"/>
                    <w:lang w:val="en-US" w:eastAsia="en-GB"/>
                  </w:rPr>
                </w:pPr>
                <w:r>
                  <w:rPr>
                    <w:rFonts w:ascii="Verdana" w:hAnsi="Verdana" w:cs="Calibri"/>
                    <w:color w:val="FFFFFF"/>
                    <w:sz w:val="20"/>
                    <w:szCs w:val="20"/>
                    <w:lang w:val="en-US" w:eastAsia="en-GB"/>
                  </w:rPr>
                  <w:t> </w:t>
                </w:r>
              </w:p>
            </w:tc>
            <w:tc>
              <w:tcPr>
                <w:tcW w:w="9005" w:type="dxa"/>
                <w:gridSpan w:val="4"/>
                <w:tcBorders>
                  <w:top w:val="single" w:sz="8" w:space="0" w:color="auto"/>
                  <w:left w:val="nil"/>
                  <w:bottom w:val="nil"/>
                  <w:right w:val="single" w:sz="8" w:space="0" w:color="000000"/>
                </w:tcBorders>
                <w:vAlign w:val="center"/>
                <w:hideMark/>
              </w:tcPr>
              <w:p w14:paraId="2E5E393A" w14:textId="77777777" w:rsidR="006F4B41" w:rsidRDefault="006F4B41" w:rsidP="00765F7E">
                <w:pPr>
                  <w:spacing w:after="0" w:line="240" w:lineRule="auto"/>
                  <w:rPr>
                    <w:rFonts w:ascii="Verdana" w:hAnsi="Verdana" w:cs="Calibri"/>
                    <w:i/>
                    <w:iCs/>
                    <w:color w:val="000000"/>
                    <w:sz w:val="20"/>
                    <w:szCs w:val="20"/>
                    <w:lang w:val="en-US" w:eastAsia="en-GB"/>
                  </w:rPr>
                </w:pPr>
                <w:r>
                  <w:rPr>
                    <w:rFonts w:ascii="Verdana" w:hAnsi="Verdana" w:cs="Calibri"/>
                    <w:i/>
                    <w:iCs/>
                    <w:color w:val="000000"/>
                    <w:sz w:val="20"/>
                    <w:szCs w:val="20"/>
                    <w:lang w:val="en-US" w:eastAsia="en-GB"/>
                  </w:rPr>
                  <w:t>Tenderers are required to complete the Form of Tender.</w:t>
                </w:r>
              </w:p>
            </w:tc>
          </w:tr>
          <w:tr w:rsidR="006F4B41" w14:paraId="59401129" w14:textId="77777777" w:rsidTr="00E266AF">
            <w:trPr>
              <w:gridBefore w:val="1"/>
              <w:wBefore w:w="10" w:type="dxa"/>
              <w:trHeight w:val="1005"/>
            </w:trPr>
            <w:tc>
              <w:tcPr>
                <w:tcW w:w="416" w:type="dxa"/>
                <w:vMerge/>
                <w:tcBorders>
                  <w:top w:val="single" w:sz="8" w:space="0" w:color="auto"/>
                  <w:left w:val="single" w:sz="8" w:space="0" w:color="auto"/>
                  <w:bottom w:val="single" w:sz="8" w:space="0" w:color="000000"/>
                  <w:right w:val="single" w:sz="8" w:space="0" w:color="auto"/>
                </w:tcBorders>
                <w:vAlign w:val="center"/>
                <w:hideMark/>
              </w:tcPr>
              <w:p w14:paraId="21AE94EA" w14:textId="77777777" w:rsidR="006F4B41" w:rsidRDefault="006F4B41" w:rsidP="00765F7E">
                <w:pPr>
                  <w:spacing w:after="0" w:line="256" w:lineRule="auto"/>
                  <w:rPr>
                    <w:rFonts w:ascii="Verdana" w:hAnsi="Verdana" w:cs="Calibri"/>
                    <w:color w:val="FFFFFF"/>
                    <w:sz w:val="20"/>
                    <w:szCs w:val="20"/>
                    <w:lang w:val="en-US" w:eastAsia="en-GB"/>
                  </w:rPr>
                </w:pPr>
              </w:p>
            </w:tc>
            <w:tc>
              <w:tcPr>
                <w:tcW w:w="9005" w:type="dxa"/>
                <w:gridSpan w:val="4"/>
                <w:tcBorders>
                  <w:top w:val="nil"/>
                  <w:left w:val="nil"/>
                  <w:bottom w:val="single" w:sz="8" w:space="0" w:color="auto"/>
                  <w:right w:val="single" w:sz="8" w:space="0" w:color="000000"/>
                </w:tcBorders>
                <w:vAlign w:val="center"/>
                <w:hideMark/>
              </w:tcPr>
              <w:p w14:paraId="4193AC26" w14:textId="77777777" w:rsidR="006F4B41" w:rsidRDefault="006F4B41" w:rsidP="00765F7E">
                <w:pPr>
                  <w:spacing w:after="0" w:line="240" w:lineRule="auto"/>
                  <w:rPr>
                    <w:rFonts w:ascii="Verdana" w:hAnsi="Verdana" w:cs="Calibri"/>
                    <w:i/>
                    <w:iCs/>
                    <w:color w:val="000000"/>
                    <w:sz w:val="20"/>
                    <w:szCs w:val="20"/>
                    <w:lang w:val="en-US" w:eastAsia="en-GB"/>
                  </w:rPr>
                </w:pPr>
                <w:r>
                  <w:rPr>
                    <w:rFonts w:ascii="Verdana" w:hAnsi="Verdana" w:cs="Calibri"/>
                    <w:i/>
                    <w:iCs/>
                    <w:color w:val="000000"/>
                    <w:sz w:val="20"/>
                    <w:szCs w:val="20"/>
                    <w:lang w:val="en-US" w:eastAsia="en-GB"/>
                  </w:rPr>
                  <w:t xml:space="preserve">All costs quoted must be inclusive of out of pocket expenses, travel, subsistence and ancillary expenses and costs of every description. </w:t>
                </w:r>
              </w:p>
            </w:tc>
          </w:tr>
          <w:tr w:rsidR="00E266AF" w14:paraId="36D91CA9" w14:textId="77777777" w:rsidTr="00E266AF">
            <w:trPr>
              <w:trHeight w:val="1005"/>
            </w:trPr>
            <w:tc>
              <w:tcPr>
                <w:tcW w:w="426" w:type="dxa"/>
                <w:gridSpan w:val="2"/>
                <w:tcBorders>
                  <w:top w:val="nil"/>
                  <w:left w:val="single" w:sz="8" w:space="0" w:color="auto"/>
                  <w:bottom w:val="single" w:sz="8" w:space="0" w:color="auto"/>
                  <w:right w:val="single" w:sz="8" w:space="0" w:color="auto"/>
                </w:tcBorders>
                <w:shd w:val="clear" w:color="auto" w:fill="95B3D7"/>
                <w:vAlign w:val="center"/>
                <w:hideMark/>
              </w:tcPr>
              <w:p w14:paraId="5AE7EAFB" w14:textId="1CA810BC" w:rsidR="00E266AF" w:rsidRDefault="00E266AF" w:rsidP="004F54F5">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d</w:t>
                </w:r>
              </w:p>
            </w:tc>
            <w:tc>
              <w:tcPr>
                <w:tcW w:w="4394" w:type="dxa"/>
                <w:tcBorders>
                  <w:top w:val="nil"/>
                  <w:left w:val="nil"/>
                  <w:bottom w:val="single" w:sz="8" w:space="0" w:color="auto"/>
                  <w:right w:val="single" w:sz="8" w:space="0" w:color="auto"/>
                </w:tcBorders>
                <w:shd w:val="clear" w:color="auto" w:fill="C5D9F1"/>
                <w:vAlign w:val="center"/>
                <w:hideMark/>
              </w:tcPr>
              <w:p w14:paraId="0E2E738E" w14:textId="7FBAEBF4" w:rsidR="00E266AF" w:rsidRDefault="00E266AF" w:rsidP="004F54F5">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Sustainability and Green Procurement</w:t>
                </w:r>
              </w:p>
            </w:tc>
            <w:tc>
              <w:tcPr>
                <w:tcW w:w="1559" w:type="dxa"/>
                <w:tcBorders>
                  <w:top w:val="nil"/>
                  <w:left w:val="nil"/>
                  <w:bottom w:val="single" w:sz="8" w:space="0" w:color="auto"/>
                  <w:right w:val="single" w:sz="8" w:space="0" w:color="auto"/>
                </w:tcBorders>
                <w:shd w:val="clear" w:color="auto" w:fill="C5D9F1"/>
                <w:vAlign w:val="center"/>
                <w:hideMark/>
              </w:tcPr>
              <w:p w14:paraId="2713D64B" w14:textId="4C2437AE" w:rsidR="00E266AF" w:rsidRDefault="00E266AF" w:rsidP="004F54F5">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10%</w:t>
                </w:r>
              </w:p>
            </w:tc>
            <w:tc>
              <w:tcPr>
                <w:tcW w:w="1418" w:type="dxa"/>
                <w:tcBorders>
                  <w:top w:val="nil"/>
                  <w:left w:val="nil"/>
                  <w:bottom w:val="single" w:sz="8" w:space="0" w:color="auto"/>
                  <w:right w:val="single" w:sz="8" w:space="0" w:color="auto"/>
                </w:tcBorders>
                <w:shd w:val="clear" w:color="auto" w:fill="C5D9F1"/>
                <w:noWrap/>
                <w:vAlign w:val="center"/>
                <w:hideMark/>
              </w:tcPr>
              <w:p w14:paraId="3F10CE91" w14:textId="081EAE4A" w:rsidR="00E266AF" w:rsidRDefault="00E266AF" w:rsidP="004F54F5">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1000</w:t>
                </w:r>
              </w:p>
            </w:tc>
            <w:tc>
              <w:tcPr>
                <w:tcW w:w="1634" w:type="dxa"/>
                <w:tcBorders>
                  <w:top w:val="nil"/>
                  <w:left w:val="nil"/>
                  <w:bottom w:val="single" w:sz="8" w:space="0" w:color="auto"/>
                  <w:right w:val="single" w:sz="8" w:space="0" w:color="auto"/>
                </w:tcBorders>
                <w:shd w:val="clear" w:color="auto" w:fill="C5D9F1"/>
                <w:vAlign w:val="center"/>
                <w:hideMark/>
              </w:tcPr>
              <w:p w14:paraId="02D169EB" w14:textId="27E6435F" w:rsidR="00E266AF" w:rsidRDefault="00E266AF" w:rsidP="004F54F5">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600</w:t>
                </w:r>
              </w:p>
            </w:tc>
          </w:tr>
        </w:tbl>
        <w:p w14:paraId="6B0F3DDE" w14:textId="5AEE18BD" w:rsidR="009F2CFB" w:rsidRPr="009F2CFB" w:rsidRDefault="00E266AF" w:rsidP="00E266AF">
          <w:pPr>
            <w:ind w:left="450"/>
          </w:pPr>
          <w:r>
            <w:t>Tenderers must demonstrate that their goods are sustainable in the context of best practice for archival products.</w:t>
          </w: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4B4B2A">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4B4B2A">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lastRenderedPageBreak/>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26A5635F" w:rsidR="001D795D" w:rsidRPr="009C391E" w:rsidRDefault="001D795D" w:rsidP="004B4B2A">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0" w:name="Text141"/>
            <w:r w:rsidR="009C391E">
              <w:instrText xml:space="preserve"> FORMTEXT </w:instrText>
            </w:r>
            <w:r w:rsidR="009C391E">
              <w:fldChar w:fldCharType="separate"/>
            </w:r>
            <w:r w:rsidR="004B4B2A">
              <w:t>seven (7)</w:t>
            </w:r>
            <w:r w:rsidR="009C391E">
              <w:fldChar w:fldCharType="end"/>
            </w:r>
            <w:bookmarkEnd w:id="20"/>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p w14:paraId="051B3345" w14:textId="7E8A92B1" w:rsidR="004841FE" w:rsidRDefault="004900B8" w:rsidP="004841FE">
      <w:pPr>
        <w:jc w:val="center"/>
        <w:rPr>
          <w:rFonts w:ascii="Arial" w:hAnsi="Arial"/>
          <w:b/>
          <w:sz w:val="28"/>
        </w:rPr>
      </w:pPr>
      <w:sdt>
        <w:sdtPr>
          <w:id w:val="1406286"/>
          <w:placeholder>
            <w:docPart w:val="DefaultPlaceholder_22675703"/>
          </w:placeholder>
        </w:sdtPr>
        <w:sdtEndPr/>
        <w:sdtContent>
          <w:r w:rsidR="004841FE">
            <w:rPr>
              <w:rFonts w:ascii="Arial" w:hAnsi="Arial"/>
              <w:b/>
              <w:sz w:val="28"/>
            </w:rPr>
            <w:t>National Archives</w:t>
          </w:r>
        </w:sdtContent>
      </w:sdt>
      <w:r w:rsidR="004841FE" w:rsidRPr="004841FE">
        <w:rPr>
          <w:rFonts w:ascii="Arial" w:hAnsi="Arial"/>
          <w:b/>
          <w:sz w:val="28"/>
        </w:rPr>
        <w:t xml:space="preserve"> </w:t>
      </w:r>
    </w:p>
    <w:p w14:paraId="7F8A9C67" w14:textId="77777777" w:rsidR="004841FE" w:rsidRDefault="004841FE" w:rsidP="004841FE">
      <w:pPr>
        <w:jc w:val="center"/>
        <w:rPr>
          <w:rFonts w:ascii="Arial" w:hAnsi="Arial"/>
          <w:b/>
          <w:sz w:val="28"/>
        </w:rPr>
      </w:pPr>
    </w:p>
    <w:p w14:paraId="039F206B" w14:textId="7AE506F4" w:rsidR="004841FE" w:rsidRDefault="004841FE" w:rsidP="004841FE">
      <w:pPr>
        <w:jc w:val="center"/>
        <w:rPr>
          <w:rFonts w:ascii="Arial" w:hAnsi="Arial"/>
          <w:b/>
          <w:sz w:val="28"/>
        </w:rPr>
      </w:pPr>
      <w:r>
        <w:rPr>
          <w:rFonts w:ascii="Arial" w:hAnsi="Arial"/>
          <w:b/>
          <w:sz w:val="28"/>
        </w:rPr>
        <w:t>SPE</w:t>
      </w:r>
      <w:r w:rsidR="009B0227">
        <w:rPr>
          <w:rFonts w:ascii="Arial" w:hAnsi="Arial"/>
          <w:b/>
          <w:sz w:val="28"/>
        </w:rPr>
        <w:t xml:space="preserve">CIFICATION </w:t>
      </w:r>
    </w:p>
    <w:p w14:paraId="0AAB6C3C" w14:textId="77777777" w:rsidR="004841FE" w:rsidRDefault="004841FE" w:rsidP="004841FE">
      <w:pPr>
        <w:jc w:val="center"/>
        <w:rPr>
          <w:rFonts w:ascii="Arial" w:hAnsi="Arial"/>
          <w:b/>
          <w:sz w:val="28"/>
        </w:rPr>
      </w:pPr>
    </w:p>
    <w:p w14:paraId="6D63F896" w14:textId="684C45F0" w:rsidR="004841FE" w:rsidRPr="008E6844" w:rsidRDefault="004841FE" w:rsidP="004841FE">
      <w:pPr>
        <w:jc w:val="center"/>
        <w:rPr>
          <w:rFonts w:ascii="Arial" w:hAnsi="Arial"/>
          <w:b/>
          <w:sz w:val="28"/>
          <w:u w:val="single"/>
        </w:rPr>
      </w:pPr>
      <w:r w:rsidRPr="008E6844">
        <w:rPr>
          <w:rFonts w:ascii="Arial" w:hAnsi="Arial"/>
          <w:b/>
          <w:sz w:val="28"/>
          <w:u w:val="single"/>
        </w:rPr>
        <w:t xml:space="preserve">Archival quality folders </w:t>
      </w:r>
    </w:p>
    <w:tbl>
      <w:tblPr>
        <w:tblW w:w="8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1"/>
        <w:gridCol w:w="3258"/>
        <w:gridCol w:w="1644"/>
        <w:gridCol w:w="1644"/>
      </w:tblGrid>
      <w:tr w:rsidR="005B02B4" w14:paraId="29170837" w14:textId="317AA9EC" w:rsidTr="005B02B4">
        <w:tc>
          <w:tcPr>
            <w:tcW w:w="2181" w:type="dxa"/>
            <w:tcBorders>
              <w:top w:val="single" w:sz="4" w:space="0" w:color="auto"/>
              <w:left w:val="single" w:sz="4" w:space="0" w:color="auto"/>
              <w:bottom w:val="single" w:sz="4" w:space="0" w:color="auto"/>
              <w:right w:val="single" w:sz="4" w:space="0" w:color="auto"/>
            </w:tcBorders>
          </w:tcPr>
          <w:p w14:paraId="4877FF2D" w14:textId="62FE92B3" w:rsidR="005B02B4" w:rsidRDefault="005B02B4">
            <w:pPr>
              <w:jc w:val="center"/>
              <w:rPr>
                <w:rFonts w:ascii="Arial" w:hAnsi="Arial" w:cs="Arial"/>
                <w:sz w:val="24"/>
                <w:lang w:val="en-IE"/>
              </w:rPr>
            </w:pPr>
            <w:r>
              <w:rPr>
                <w:rFonts w:ascii="Arial" w:hAnsi="Arial" w:cs="Arial"/>
                <w:sz w:val="24"/>
                <w:lang w:val="en-IE"/>
              </w:rPr>
              <w:t>Folder Size</w:t>
            </w:r>
          </w:p>
        </w:tc>
        <w:tc>
          <w:tcPr>
            <w:tcW w:w="3258" w:type="dxa"/>
            <w:tcBorders>
              <w:top w:val="single" w:sz="4" w:space="0" w:color="auto"/>
              <w:left w:val="single" w:sz="4" w:space="0" w:color="auto"/>
              <w:bottom w:val="single" w:sz="4" w:space="0" w:color="auto"/>
              <w:right w:val="single" w:sz="4" w:space="0" w:color="auto"/>
            </w:tcBorders>
          </w:tcPr>
          <w:p w14:paraId="3E853126" w14:textId="67E107D1" w:rsidR="005B02B4" w:rsidRDefault="005B02B4">
            <w:pPr>
              <w:jc w:val="center"/>
              <w:rPr>
                <w:rFonts w:ascii="Arial" w:hAnsi="Arial" w:cs="Arial"/>
                <w:lang w:val="en-IE"/>
              </w:rPr>
            </w:pPr>
            <w:r>
              <w:rPr>
                <w:rFonts w:ascii="Arial" w:hAnsi="Arial" w:cs="Arial"/>
                <w:lang w:val="en-IE"/>
              </w:rPr>
              <w:t>Dimensions</w:t>
            </w:r>
          </w:p>
        </w:tc>
        <w:tc>
          <w:tcPr>
            <w:tcW w:w="1644" w:type="dxa"/>
            <w:tcBorders>
              <w:top w:val="single" w:sz="4" w:space="0" w:color="auto"/>
              <w:left w:val="single" w:sz="4" w:space="0" w:color="auto"/>
              <w:bottom w:val="single" w:sz="4" w:space="0" w:color="auto"/>
              <w:right w:val="single" w:sz="4" w:space="0" w:color="auto"/>
            </w:tcBorders>
          </w:tcPr>
          <w:p w14:paraId="16BB4371" w14:textId="48F36C38" w:rsidR="005B02B4" w:rsidRDefault="005B02B4">
            <w:pPr>
              <w:jc w:val="center"/>
              <w:rPr>
                <w:rFonts w:ascii="Arial" w:hAnsi="Arial" w:cs="Arial"/>
                <w:lang w:val="en-IE"/>
              </w:rPr>
            </w:pPr>
            <w:r>
              <w:rPr>
                <w:rFonts w:ascii="Arial" w:hAnsi="Arial" w:cs="Arial"/>
                <w:lang w:val="en-IE"/>
              </w:rPr>
              <w:t>Detail</w:t>
            </w:r>
          </w:p>
        </w:tc>
        <w:tc>
          <w:tcPr>
            <w:tcW w:w="1644" w:type="dxa"/>
            <w:tcBorders>
              <w:top w:val="single" w:sz="4" w:space="0" w:color="auto"/>
              <w:left w:val="single" w:sz="4" w:space="0" w:color="auto"/>
              <w:bottom w:val="single" w:sz="4" w:space="0" w:color="auto"/>
              <w:right w:val="single" w:sz="4" w:space="0" w:color="auto"/>
            </w:tcBorders>
          </w:tcPr>
          <w:p w14:paraId="49D581F9" w14:textId="3AF93EE0" w:rsidR="005B02B4" w:rsidRDefault="005B02B4">
            <w:pPr>
              <w:jc w:val="center"/>
              <w:rPr>
                <w:rFonts w:ascii="Arial" w:hAnsi="Arial" w:cs="Arial"/>
                <w:lang w:val="en-IE"/>
              </w:rPr>
            </w:pPr>
            <w:r>
              <w:rPr>
                <w:rFonts w:ascii="Arial" w:hAnsi="Arial" w:cs="Arial"/>
                <w:lang w:val="en-IE"/>
              </w:rPr>
              <w:t>Quantity</w:t>
            </w:r>
          </w:p>
        </w:tc>
      </w:tr>
      <w:tr w:rsidR="005B02B4" w14:paraId="1A031B1C" w14:textId="0801EA7E" w:rsidTr="005B02B4">
        <w:tc>
          <w:tcPr>
            <w:tcW w:w="2181" w:type="dxa"/>
            <w:tcBorders>
              <w:top w:val="single" w:sz="4" w:space="0" w:color="auto"/>
              <w:left w:val="single" w:sz="4" w:space="0" w:color="auto"/>
              <w:bottom w:val="single" w:sz="4" w:space="0" w:color="auto"/>
              <w:right w:val="single" w:sz="4" w:space="0" w:color="auto"/>
            </w:tcBorders>
            <w:hideMark/>
          </w:tcPr>
          <w:p w14:paraId="73A2E85D" w14:textId="77777777" w:rsidR="005B02B4" w:rsidRDefault="005B02B4">
            <w:pPr>
              <w:jc w:val="center"/>
              <w:rPr>
                <w:rFonts w:ascii="Arial" w:hAnsi="Arial" w:cs="Arial"/>
                <w:lang w:val="en-IE"/>
              </w:rPr>
            </w:pPr>
            <w:r>
              <w:rPr>
                <w:rFonts w:ascii="Arial" w:hAnsi="Arial" w:cs="Arial"/>
                <w:lang w:val="en-IE"/>
              </w:rPr>
              <w:t>1</w:t>
            </w:r>
          </w:p>
        </w:tc>
        <w:tc>
          <w:tcPr>
            <w:tcW w:w="3258" w:type="dxa"/>
            <w:tcBorders>
              <w:top w:val="single" w:sz="4" w:space="0" w:color="auto"/>
              <w:left w:val="single" w:sz="4" w:space="0" w:color="auto"/>
              <w:bottom w:val="single" w:sz="4" w:space="0" w:color="auto"/>
              <w:right w:val="single" w:sz="4" w:space="0" w:color="auto"/>
            </w:tcBorders>
            <w:hideMark/>
          </w:tcPr>
          <w:p w14:paraId="4BB93571" w14:textId="77777777" w:rsidR="005B02B4" w:rsidRDefault="005B02B4">
            <w:pPr>
              <w:jc w:val="center"/>
              <w:rPr>
                <w:rFonts w:ascii="Arial" w:hAnsi="Arial" w:cs="Arial"/>
                <w:lang w:val="en-IE"/>
              </w:rPr>
            </w:pPr>
            <w:r>
              <w:rPr>
                <w:rFonts w:ascii="Arial" w:hAnsi="Arial" w:cs="Arial"/>
                <w:lang w:val="en-IE"/>
              </w:rPr>
              <w:t>370mm x 260mm</w:t>
            </w:r>
          </w:p>
        </w:tc>
        <w:tc>
          <w:tcPr>
            <w:tcW w:w="1644" w:type="dxa"/>
            <w:tcBorders>
              <w:top w:val="single" w:sz="4" w:space="0" w:color="auto"/>
              <w:left w:val="single" w:sz="4" w:space="0" w:color="auto"/>
              <w:bottom w:val="single" w:sz="4" w:space="0" w:color="auto"/>
              <w:right w:val="single" w:sz="4" w:space="0" w:color="auto"/>
            </w:tcBorders>
            <w:hideMark/>
          </w:tcPr>
          <w:p w14:paraId="1B43FB0E" w14:textId="77777777" w:rsidR="005B02B4" w:rsidRDefault="005B02B4">
            <w:pPr>
              <w:jc w:val="center"/>
              <w:rPr>
                <w:rFonts w:ascii="Arial" w:hAnsi="Arial" w:cs="Arial"/>
                <w:lang w:val="en-IE"/>
              </w:rPr>
            </w:pPr>
            <w:r>
              <w:rPr>
                <w:rFonts w:ascii="Arial" w:hAnsi="Arial" w:cs="Arial"/>
                <w:lang w:val="en-IE"/>
              </w:rPr>
              <w:t>2 Flap Folders</w:t>
            </w:r>
          </w:p>
        </w:tc>
        <w:tc>
          <w:tcPr>
            <w:tcW w:w="1644" w:type="dxa"/>
            <w:tcBorders>
              <w:top w:val="single" w:sz="4" w:space="0" w:color="auto"/>
              <w:left w:val="single" w:sz="4" w:space="0" w:color="auto"/>
              <w:bottom w:val="single" w:sz="4" w:space="0" w:color="auto"/>
              <w:right w:val="single" w:sz="4" w:space="0" w:color="auto"/>
            </w:tcBorders>
          </w:tcPr>
          <w:p w14:paraId="4C8D9FB7" w14:textId="4B795A13" w:rsidR="005B02B4" w:rsidRDefault="005B02B4">
            <w:pPr>
              <w:jc w:val="center"/>
              <w:rPr>
                <w:rFonts w:ascii="Arial" w:hAnsi="Arial" w:cs="Arial"/>
                <w:lang w:val="en-IE"/>
              </w:rPr>
            </w:pPr>
            <w:r>
              <w:rPr>
                <w:rFonts w:ascii="Arial" w:hAnsi="Arial" w:cs="Arial"/>
                <w:lang w:val="en-IE"/>
              </w:rPr>
              <w:t>10,000</w:t>
            </w:r>
          </w:p>
        </w:tc>
      </w:tr>
      <w:tr w:rsidR="005B02B4" w14:paraId="307CCD9C" w14:textId="118A96EA" w:rsidTr="005B02B4">
        <w:tc>
          <w:tcPr>
            <w:tcW w:w="2181" w:type="dxa"/>
            <w:tcBorders>
              <w:top w:val="single" w:sz="4" w:space="0" w:color="auto"/>
              <w:left w:val="single" w:sz="4" w:space="0" w:color="auto"/>
              <w:bottom w:val="single" w:sz="4" w:space="0" w:color="auto"/>
              <w:right w:val="single" w:sz="4" w:space="0" w:color="auto"/>
            </w:tcBorders>
            <w:hideMark/>
          </w:tcPr>
          <w:p w14:paraId="0433BE8B" w14:textId="77777777" w:rsidR="005B02B4" w:rsidRDefault="005B02B4">
            <w:pPr>
              <w:jc w:val="center"/>
              <w:rPr>
                <w:rFonts w:ascii="Arial" w:hAnsi="Arial" w:cs="Arial"/>
                <w:lang w:val="en-IE"/>
              </w:rPr>
            </w:pPr>
            <w:r>
              <w:rPr>
                <w:rFonts w:ascii="Arial" w:hAnsi="Arial" w:cs="Arial"/>
                <w:lang w:val="en-IE"/>
              </w:rPr>
              <w:t>2</w:t>
            </w:r>
          </w:p>
        </w:tc>
        <w:tc>
          <w:tcPr>
            <w:tcW w:w="3258" w:type="dxa"/>
            <w:tcBorders>
              <w:top w:val="single" w:sz="4" w:space="0" w:color="auto"/>
              <w:left w:val="single" w:sz="4" w:space="0" w:color="auto"/>
              <w:bottom w:val="single" w:sz="4" w:space="0" w:color="auto"/>
              <w:right w:val="single" w:sz="4" w:space="0" w:color="auto"/>
            </w:tcBorders>
            <w:hideMark/>
          </w:tcPr>
          <w:p w14:paraId="502184E8" w14:textId="77777777" w:rsidR="005B02B4" w:rsidRDefault="005B02B4">
            <w:pPr>
              <w:jc w:val="center"/>
              <w:rPr>
                <w:rFonts w:ascii="Arial" w:hAnsi="Arial" w:cs="Arial"/>
                <w:lang w:val="en-IE"/>
              </w:rPr>
            </w:pPr>
            <w:r>
              <w:rPr>
                <w:rFonts w:ascii="Arial" w:hAnsi="Arial" w:cs="Arial"/>
                <w:lang w:val="en-IE"/>
              </w:rPr>
              <w:t>370mm x 260mm</w:t>
            </w:r>
          </w:p>
        </w:tc>
        <w:tc>
          <w:tcPr>
            <w:tcW w:w="1644" w:type="dxa"/>
            <w:tcBorders>
              <w:top w:val="single" w:sz="4" w:space="0" w:color="auto"/>
              <w:left w:val="single" w:sz="4" w:space="0" w:color="auto"/>
              <w:bottom w:val="single" w:sz="4" w:space="0" w:color="auto"/>
              <w:right w:val="single" w:sz="4" w:space="0" w:color="auto"/>
            </w:tcBorders>
            <w:hideMark/>
          </w:tcPr>
          <w:p w14:paraId="30F48AC7" w14:textId="77777777" w:rsidR="005B02B4" w:rsidRDefault="005B02B4">
            <w:pPr>
              <w:jc w:val="center"/>
              <w:rPr>
                <w:rFonts w:ascii="Arial" w:hAnsi="Arial" w:cs="Arial"/>
                <w:lang w:val="en-IE"/>
              </w:rPr>
            </w:pPr>
            <w:r>
              <w:rPr>
                <w:rFonts w:ascii="Arial" w:hAnsi="Arial" w:cs="Arial"/>
                <w:lang w:val="en-IE"/>
              </w:rPr>
              <w:t>4 Flap Folders</w:t>
            </w:r>
          </w:p>
        </w:tc>
        <w:tc>
          <w:tcPr>
            <w:tcW w:w="1644" w:type="dxa"/>
            <w:tcBorders>
              <w:top w:val="single" w:sz="4" w:space="0" w:color="auto"/>
              <w:left w:val="single" w:sz="4" w:space="0" w:color="auto"/>
              <w:bottom w:val="single" w:sz="4" w:space="0" w:color="auto"/>
              <w:right w:val="single" w:sz="4" w:space="0" w:color="auto"/>
            </w:tcBorders>
          </w:tcPr>
          <w:p w14:paraId="0CCC5A64" w14:textId="6A19E6DC" w:rsidR="005B02B4" w:rsidRDefault="005B02B4">
            <w:pPr>
              <w:jc w:val="center"/>
              <w:rPr>
                <w:rFonts w:ascii="Arial" w:hAnsi="Arial" w:cs="Arial"/>
                <w:lang w:val="en-IE"/>
              </w:rPr>
            </w:pPr>
            <w:r>
              <w:rPr>
                <w:rFonts w:ascii="Arial" w:hAnsi="Arial" w:cs="Arial"/>
                <w:lang w:val="en-IE"/>
              </w:rPr>
              <w:t>10,000</w:t>
            </w:r>
          </w:p>
        </w:tc>
      </w:tr>
      <w:tr w:rsidR="005B02B4" w14:paraId="440262F3" w14:textId="626758B4" w:rsidTr="005B02B4">
        <w:tc>
          <w:tcPr>
            <w:tcW w:w="2181" w:type="dxa"/>
            <w:tcBorders>
              <w:top w:val="single" w:sz="4" w:space="0" w:color="auto"/>
              <w:left w:val="single" w:sz="4" w:space="0" w:color="auto"/>
              <w:bottom w:val="single" w:sz="4" w:space="0" w:color="auto"/>
              <w:right w:val="single" w:sz="4" w:space="0" w:color="auto"/>
            </w:tcBorders>
            <w:hideMark/>
          </w:tcPr>
          <w:p w14:paraId="3EE8A0EE" w14:textId="77777777" w:rsidR="005B02B4" w:rsidRDefault="005B02B4">
            <w:pPr>
              <w:jc w:val="center"/>
              <w:rPr>
                <w:rFonts w:ascii="Arial" w:hAnsi="Arial" w:cs="Arial"/>
                <w:lang w:val="en-IE"/>
              </w:rPr>
            </w:pPr>
            <w:r>
              <w:rPr>
                <w:rFonts w:ascii="Arial" w:hAnsi="Arial" w:cs="Arial"/>
                <w:lang w:val="en-IE"/>
              </w:rPr>
              <w:t>3</w:t>
            </w:r>
          </w:p>
        </w:tc>
        <w:tc>
          <w:tcPr>
            <w:tcW w:w="3258" w:type="dxa"/>
            <w:tcBorders>
              <w:top w:val="single" w:sz="4" w:space="0" w:color="auto"/>
              <w:left w:val="single" w:sz="4" w:space="0" w:color="auto"/>
              <w:bottom w:val="single" w:sz="4" w:space="0" w:color="auto"/>
              <w:right w:val="single" w:sz="4" w:space="0" w:color="auto"/>
            </w:tcBorders>
            <w:hideMark/>
          </w:tcPr>
          <w:p w14:paraId="7D729A55" w14:textId="77777777" w:rsidR="005B02B4" w:rsidRDefault="005B02B4">
            <w:pPr>
              <w:jc w:val="center"/>
              <w:rPr>
                <w:rFonts w:ascii="Arial" w:hAnsi="Arial" w:cs="Arial"/>
                <w:lang w:val="en-IE"/>
              </w:rPr>
            </w:pPr>
            <w:r>
              <w:rPr>
                <w:rFonts w:ascii="Arial" w:hAnsi="Arial" w:cs="Arial"/>
                <w:lang w:val="en-IE"/>
              </w:rPr>
              <w:t>410mm x 280mm</w:t>
            </w:r>
          </w:p>
        </w:tc>
        <w:tc>
          <w:tcPr>
            <w:tcW w:w="1644" w:type="dxa"/>
            <w:tcBorders>
              <w:top w:val="single" w:sz="4" w:space="0" w:color="auto"/>
              <w:left w:val="single" w:sz="4" w:space="0" w:color="auto"/>
              <w:bottom w:val="single" w:sz="4" w:space="0" w:color="auto"/>
              <w:right w:val="single" w:sz="4" w:space="0" w:color="auto"/>
            </w:tcBorders>
            <w:hideMark/>
          </w:tcPr>
          <w:p w14:paraId="3097A0D9" w14:textId="77777777" w:rsidR="005B02B4" w:rsidRDefault="005B02B4">
            <w:pPr>
              <w:jc w:val="center"/>
              <w:rPr>
                <w:rFonts w:ascii="Arial" w:hAnsi="Arial" w:cs="Arial"/>
                <w:lang w:val="en-IE"/>
              </w:rPr>
            </w:pPr>
            <w:r>
              <w:rPr>
                <w:rFonts w:ascii="Arial" w:hAnsi="Arial" w:cs="Arial"/>
                <w:lang w:val="en-IE"/>
              </w:rPr>
              <w:t xml:space="preserve">Grant Folders </w:t>
            </w:r>
          </w:p>
        </w:tc>
        <w:tc>
          <w:tcPr>
            <w:tcW w:w="1644" w:type="dxa"/>
            <w:tcBorders>
              <w:top w:val="single" w:sz="4" w:space="0" w:color="auto"/>
              <w:left w:val="single" w:sz="4" w:space="0" w:color="auto"/>
              <w:bottom w:val="single" w:sz="4" w:space="0" w:color="auto"/>
              <w:right w:val="single" w:sz="4" w:space="0" w:color="auto"/>
            </w:tcBorders>
          </w:tcPr>
          <w:p w14:paraId="31C2D8A5" w14:textId="08CAF356" w:rsidR="005B02B4" w:rsidRDefault="005B02B4">
            <w:pPr>
              <w:jc w:val="center"/>
              <w:rPr>
                <w:rFonts w:ascii="Arial" w:hAnsi="Arial" w:cs="Arial"/>
                <w:lang w:val="en-IE"/>
              </w:rPr>
            </w:pPr>
            <w:r>
              <w:rPr>
                <w:rFonts w:ascii="Arial" w:hAnsi="Arial" w:cs="Arial"/>
                <w:lang w:val="en-IE"/>
              </w:rPr>
              <w:t>2,000</w:t>
            </w:r>
          </w:p>
        </w:tc>
      </w:tr>
      <w:tr w:rsidR="005B02B4" w14:paraId="5E5DA697" w14:textId="11BE600D" w:rsidTr="005B02B4">
        <w:tc>
          <w:tcPr>
            <w:tcW w:w="2181" w:type="dxa"/>
            <w:tcBorders>
              <w:top w:val="single" w:sz="4" w:space="0" w:color="auto"/>
              <w:left w:val="single" w:sz="4" w:space="0" w:color="auto"/>
              <w:bottom w:val="single" w:sz="4" w:space="0" w:color="auto"/>
              <w:right w:val="single" w:sz="4" w:space="0" w:color="auto"/>
            </w:tcBorders>
            <w:hideMark/>
          </w:tcPr>
          <w:p w14:paraId="2A9ACE02" w14:textId="77777777" w:rsidR="005B02B4" w:rsidRDefault="005B02B4">
            <w:pPr>
              <w:jc w:val="center"/>
              <w:rPr>
                <w:rFonts w:ascii="Arial" w:hAnsi="Arial" w:cs="Arial"/>
                <w:lang w:val="en-IE"/>
              </w:rPr>
            </w:pPr>
            <w:r>
              <w:rPr>
                <w:rFonts w:ascii="Arial" w:hAnsi="Arial" w:cs="Arial"/>
                <w:lang w:val="en-IE"/>
              </w:rPr>
              <w:t>4</w:t>
            </w:r>
          </w:p>
        </w:tc>
        <w:tc>
          <w:tcPr>
            <w:tcW w:w="3258" w:type="dxa"/>
            <w:tcBorders>
              <w:top w:val="single" w:sz="4" w:space="0" w:color="auto"/>
              <w:left w:val="single" w:sz="4" w:space="0" w:color="auto"/>
              <w:bottom w:val="single" w:sz="4" w:space="0" w:color="auto"/>
              <w:right w:val="single" w:sz="4" w:space="0" w:color="auto"/>
            </w:tcBorders>
            <w:hideMark/>
          </w:tcPr>
          <w:p w14:paraId="0FDDF261" w14:textId="77777777" w:rsidR="005B02B4" w:rsidRDefault="005B02B4">
            <w:pPr>
              <w:jc w:val="center"/>
              <w:rPr>
                <w:rFonts w:ascii="Arial" w:hAnsi="Arial" w:cs="Arial"/>
                <w:lang w:val="en-IE"/>
              </w:rPr>
            </w:pPr>
            <w:r>
              <w:rPr>
                <w:rFonts w:ascii="Arial" w:hAnsi="Arial" w:cs="Arial"/>
                <w:lang w:val="en-IE"/>
              </w:rPr>
              <w:t>410mm x 280mm</w:t>
            </w:r>
          </w:p>
        </w:tc>
        <w:tc>
          <w:tcPr>
            <w:tcW w:w="1644" w:type="dxa"/>
            <w:tcBorders>
              <w:top w:val="single" w:sz="4" w:space="0" w:color="auto"/>
              <w:left w:val="single" w:sz="4" w:space="0" w:color="auto"/>
              <w:bottom w:val="single" w:sz="4" w:space="0" w:color="auto"/>
              <w:right w:val="single" w:sz="4" w:space="0" w:color="auto"/>
            </w:tcBorders>
            <w:hideMark/>
          </w:tcPr>
          <w:p w14:paraId="50A829EF" w14:textId="77777777" w:rsidR="005B02B4" w:rsidRDefault="005B02B4">
            <w:pPr>
              <w:jc w:val="center"/>
              <w:rPr>
                <w:rFonts w:ascii="Arial" w:hAnsi="Arial" w:cs="Arial"/>
                <w:lang w:val="en-IE"/>
              </w:rPr>
            </w:pPr>
            <w:r>
              <w:rPr>
                <w:rFonts w:ascii="Arial" w:hAnsi="Arial" w:cs="Arial"/>
                <w:lang w:val="en-IE"/>
              </w:rPr>
              <w:t>Grant Folders Blank</w:t>
            </w:r>
          </w:p>
        </w:tc>
        <w:tc>
          <w:tcPr>
            <w:tcW w:w="1644" w:type="dxa"/>
            <w:tcBorders>
              <w:top w:val="single" w:sz="4" w:space="0" w:color="auto"/>
              <w:left w:val="single" w:sz="4" w:space="0" w:color="auto"/>
              <w:bottom w:val="single" w:sz="4" w:space="0" w:color="auto"/>
              <w:right w:val="single" w:sz="4" w:space="0" w:color="auto"/>
            </w:tcBorders>
          </w:tcPr>
          <w:p w14:paraId="4F778DEA" w14:textId="04D092B5" w:rsidR="005B02B4" w:rsidRDefault="005B02B4">
            <w:pPr>
              <w:jc w:val="center"/>
              <w:rPr>
                <w:rFonts w:ascii="Arial" w:hAnsi="Arial" w:cs="Arial"/>
                <w:lang w:val="en-IE"/>
              </w:rPr>
            </w:pPr>
            <w:r>
              <w:rPr>
                <w:rFonts w:ascii="Arial" w:hAnsi="Arial" w:cs="Arial"/>
                <w:lang w:val="en-IE"/>
              </w:rPr>
              <w:t>2,000</w:t>
            </w:r>
          </w:p>
        </w:tc>
      </w:tr>
    </w:tbl>
    <w:p w14:paraId="7038FC66" w14:textId="77777777" w:rsidR="004841FE" w:rsidRDefault="004841FE" w:rsidP="004841FE">
      <w:pPr>
        <w:rPr>
          <w:rFonts w:ascii="Arial" w:hAnsi="Arial"/>
        </w:rPr>
      </w:pPr>
    </w:p>
    <w:p w14:paraId="6C185061" w14:textId="77777777" w:rsidR="005B02B4" w:rsidRDefault="005B02B4" w:rsidP="004841FE">
      <w:pPr>
        <w:rPr>
          <w:rFonts w:ascii="Arial" w:hAnsi="Arial"/>
        </w:rPr>
      </w:pPr>
    </w:p>
    <w:tbl>
      <w:tblPr>
        <w:tblW w:w="0" w:type="auto"/>
        <w:tblLayout w:type="fixed"/>
        <w:tblLook w:val="0000" w:firstRow="0" w:lastRow="0" w:firstColumn="0" w:lastColumn="0" w:noHBand="0" w:noVBand="0"/>
      </w:tblPr>
      <w:tblGrid>
        <w:gridCol w:w="2518"/>
        <w:gridCol w:w="6004"/>
      </w:tblGrid>
      <w:tr w:rsidR="004841FE" w14:paraId="389A42C6" w14:textId="77777777" w:rsidTr="00EE15CB">
        <w:tc>
          <w:tcPr>
            <w:tcW w:w="2518" w:type="dxa"/>
          </w:tcPr>
          <w:p w14:paraId="5537BC74" w14:textId="77777777" w:rsidR="004841FE" w:rsidRDefault="004841FE" w:rsidP="00EE15CB">
            <w:pPr>
              <w:rPr>
                <w:rFonts w:ascii="Arial" w:hAnsi="Arial"/>
                <w:b/>
              </w:rPr>
            </w:pPr>
            <w:r>
              <w:rPr>
                <w:rFonts w:ascii="Arial" w:hAnsi="Arial"/>
                <w:b/>
              </w:rPr>
              <w:t>Board</w:t>
            </w:r>
          </w:p>
        </w:tc>
        <w:tc>
          <w:tcPr>
            <w:tcW w:w="6004" w:type="dxa"/>
          </w:tcPr>
          <w:p w14:paraId="5645A174" w14:textId="77777777" w:rsidR="004841FE" w:rsidRDefault="004841FE" w:rsidP="00EE15CB">
            <w:pPr>
              <w:tabs>
                <w:tab w:val="left" w:pos="-720"/>
                <w:tab w:val="left" w:pos="0"/>
                <w:tab w:val="left" w:pos="720"/>
                <w:tab w:val="left" w:pos="1440"/>
                <w:tab w:val="left" w:pos="2160"/>
              </w:tabs>
              <w:suppressAutoHyphens/>
              <w:rPr>
                <w:rFonts w:ascii="Arial" w:hAnsi="Arial"/>
                <w:spacing w:val="-2"/>
              </w:rPr>
            </w:pPr>
            <w:r>
              <w:rPr>
                <w:rFonts w:ascii="Arial" w:hAnsi="Arial"/>
                <w:spacing w:val="-2"/>
              </w:rPr>
              <w:t>Acid-free, loaded with calcium carbonate to 3% to give a final pH in the range 7 – 8.5. No mechanical groundwood pulp or alum-rosin sizing to be used. Lignin free. Good stiffness, good folding resistance, good tear strength and light fast. Calendared finish.</w:t>
            </w:r>
          </w:p>
          <w:p w14:paraId="484FCDE2" w14:textId="77777777" w:rsidR="004841FE" w:rsidRDefault="004841FE" w:rsidP="00EE15CB">
            <w:pPr>
              <w:rPr>
                <w:rFonts w:ascii="Arial" w:hAnsi="Arial"/>
              </w:rPr>
            </w:pPr>
          </w:p>
        </w:tc>
      </w:tr>
      <w:tr w:rsidR="004841FE" w14:paraId="380F7446" w14:textId="77777777" w:rsidTr="00EE15CB">
        <w:tc>
          <w:tcPr>
            <w:tcW w:w="2518" w:type="dxa"/>
          </w:tcPr>
          <w:p w14:paraId="11008072" w14:textId="77777777" w:rsidR="004841FE" w:rsidRDefault="004841FE" w:rsidP="00EE15CB">
            <w:pPr>
              <w:rPr>
                <w:rFonts w:ascii="Arial" w:hAnsi="Arial"/>
                <w:b/>
              </w:rPr>
            </w:pPr>
            <w:r>
              <w:rPr>
                <w:rFonts w:ascii="Arial" w:hAnsi="Arial"/>
                <w:b/>
              </w:rPr>
              <w:t>pH</w:t>
            </w:r>
          </w:p>
        </w:tc>
        <w:tc>
          <w:tcPr>
            <w:tcW w:w="6004" w:type="dxa"/>
          </w:tcPr>
          <w:p w14:paraId="5B4C5913" w14:textId="77777777" w:rsidR="004841FE" w:rsidRDefault="004841FE" w:rsidP="00EE15CB">
            <w:pPr>
              <w:rPr>
                <w:rFonts w:ascii="Arial" w:hAnsi="Arial"/>
              </w:rPr>
            </w:pPr>
            <w:r>
              <w:rPr>
                <w:rFonts w:ascii="Arial" w:hAnsi="Arial"/>
              </w:rPr>
              <w:t>7.0 - 8.5</w:t>
            </w:r>
          </w:p>
          <w:p w14:paraId="1B020891" w14:textId="77777777" w:rsidR="004841FE" w:rsidRDefault="004841FE" w:rsidP="00EE15CB">
            <w:pPr>
              <w:rPr>
                <w:rFonts w:ascii="Arial" w:hAnsi="Arial"/>
              </w:rPr>
            </w:pPr>
          </w:p>
        </w:tc>
      </w:tr>
      <w:tr w:rsidR="004841FE" w14:paraId="797587DF" w14:textId="77777777" w:rsidTr="00EE15CB">
        <w:tc>
          <w:tcPr>
            <w:tcW w:w="2518" w:type="dxa"/>
          </w:tcPr>
          <w:p w14:paraId="43EC73DA" w14:textId="77777777" w:rsidR="004841FE" w:rsidRDefault="004841FE" w:rsidP="00EE15CB">
            <w:pPr>
              <w:rPr>
                <w:rFonts w:ascii="Arial" w:hAnsi="Arial"/>
                <w:b/>
              </w:rPr>
            </w:pPr>
            <w:r>
              <w:rPr>
                <w:rFonts w:ascii="Arial" w:hAnsi="Arial"/>
                <w:b/>
              </w:rPr>
              <w:t>Thickness</w:t>
            </w:r>
          </w:p>
        </w:tc>
        <w:tc>
          <w:tcPr>
            <w:tcW w:w="6004" w:type="dxa"/>
          </w:tcPr>
          <w:p w14:paraId="6125448A" w14:textId="77777777" w:rsidR="004841FE" w:rsidRDefault="004841FE" w:rsidP="00EE15CB">
            <w:pPr>
              <w:rPr>
                <w:rFonts w:ascii="Arial" w:hAnsi="Arial"/>
              </w:rPr>
            </w:pPr>
            <w:r>
              <w:rPr>
                <w:rFonts w:ascii="Arial" w:hAnsi="Arial"/>
              </w:rPr>
              <w:t>Not less than 250 microns</w:t>
            </w:r>
          </w:p>
          <w:p w14:paraId="6DC353DF" w14:textId="77777777" w:rsidR="004841FE" w:rsidRDefault="004841FE" w:rsidP="00EE15CB">
            <w:pPr>
              <w:rPr>
                <w:rFonts w:ascii="Arial" w:hAnsi="Arial"/>
              </w:rPr>
            </w:pPr>
          </w:p>
        </w:tc>
      </w:tr>
      <w:tr w:rsidR="004841FE" w14:paraId="00636FC7" w14:textId="77777777" w:rsidTr="00EE15CB">
        <w:tc>
          <w:tcPr>
            <w:tcW w:w="2518" w:type="dxa"/>
          </w:tcPr>
          <w:p w14:paraId="2CEA6B93" w14:textId="77777777" w:rsidR="004841FE" w:rsidRDefault="004841FE" w:rsidP="00EE15CB">
            <w:pPr>
              <w:rPr>
                <w:rFonts w:ascii="Arial" w:hAnsi="Arial"/>
                <w:b/>
              </w:rPr>
            </w:pPr>
            <w:r>
              <w:rPr>
                <w:rFonts w:ascii="Arial" w:hAnsi="Arial"/>
                <w:b/>
              </w:rPr>
              <w:t>Substance</w:t>
            </w:r>
          </w:p>
        </w:tc>
        <w:tc>
          <w:tcPr>
            <w:tcW w:w="6004" w:type="dxa"/>
          </w:tcPr>
          <w:p w14:paraId="382DC018" w14:textId="77777777" w:rsidR="004841FE" w:rsidRDefault="004841FE" w:rsidP="00EE15CB">
            <w:pPr>
              <w:rPr>
                <w:rFonts w:ascii="Arial" w:hAnsi="Arial"/>
              </w:rPr>
            </w:pPr>
            <w:r>
              <w:rPr>
                <w:rFonts w:ascii="Arial" w:hAnsi="Arial"/>
              </w:rPr>
              <w:t>Not less than 250 gsm</w:t>
            </w:r>
          </w:p>
          <w:p w14:paraId="4E2F1C74" w14:textId="77777777" w:rsidR="004841FE" w:rsidRDefault="004841FE" w:rsidP="00EE15CB">
            <w:pPr>
              <w:rPr>
                <w:rFonts w:ascii="Arial" w:hAnsi="Arial"/>
              </w:rPr>
            </w:pPr>
          </w:p>
        </w:tc>
      </w:tr>
      <w:tr w:rsidR="004841FE" w14:paraId="28B12226" w14:textId="77777777" w:rsidTr="00EE15CB">
        <w:tc>
          <w:tcPr>
            <w:tcW w:w="2518" w:type="dxa"/>
          </w:tcPr>
          <w:p w14:paraId="01C3CC69" w14:textId="77777777" w:rsidR="004841FE" w:rsidRDefault="004841FE" w:rsidP="00EE15CB">
            <w:pPr>
              <w:rPr>
                <w:rFonts w:ascii="Arial" w:hAnsi="Arial"/>
                <w:b/>
              </w:rPr>
            </w:pPr>
            <w:r>
              <w:rPr>
                <w:rFonts w:ascii="Arial" w:hAnsi="Arial"/>
                <w:b/>
              </w:rPr>
              <w:t>Grain direction</w:t>
            </w:r>
          </w:p>
        </w:tc>
        <w:tc>
          <w:tcPr>
            <w:tcW w:w="6004" w:type="dxa"/>
          </w:tcPr>
          <w:p w14:paraId="4F858494" w14:textId="77777777" w:rsidR="004841FE" w:rsidRDefault="004841FE" w:rsidP="00EE15CB">
            <w:pPr>
              <w:rPr>
                <w:rFonts w:ascii="Arial" w:hAnsi="Arial"/>
              </w:rPr>
            </w:pPr>
            <w:r>
              <w:rPr>
                <w:rFonts w:ascii="Arial" w:hAnsi="Arial"/>
              </w:rPr>
              <w:t>To run parallel to folds</w:t>
            </w:r>
          </w:p>
          <w:p w14:paraId="503BFEF7" w14:textId="77777777" w:rsidR="004841FE" w:rsidRDefault="004841FE" w:rsidP="00EE15CB">
            <w:pPr>
              <w:rPr>
                <w:rFonts w:ascii="Arial" w:hAnsi="Arial"/>
              </w:rPr>
            </w:pPr>
          </w:p>
        </w:tc>
      </w:tr>
      <w:tr w:rsidR="004841FE" w14:paraId="0B921AE3" w14:textId="77777777" w:rsidTr="00EE15CB">
        <w:tc>
          <w:tcPr>
            <w:tcW w:w="2518" w:type="dxa"/>
          </w:tcPr>
          <w:p w14:paraId="2E77CC2B" w14:textId="77777777" w:rsidR="004841FE" w:rsidRDefault="004841FE" w:rsidP="00EE15CB">
            <w:pPr>
              <w:rPr>
                <w:rFonts w:ascii="Arial" w:hAnsi="Arial"/>
                <w:b/>
              </w:rPr>
            </w:pPr>
            <w:r>
              <w:rPr>
                <w:rFonts w:ascii="Arial" w:hAnsi="Arial"/>
                <w:b/>
              </w:rPr>
              <w:t>Colour</w:t>
            </w:r>
          </w:p>
        </w:tc>
        <w:tc>
          <w:tcPr>
            <w:tcW w:w="6004" w:type="dxa"/>
          </w:tcPr>
          <w:p w14:paraId="44E06896" w14:textId="77777777" w:rsidR="004841FE" w:rsidRDefault="004841FE" w:rsidP="00EE15CB">
            <w:pPr>
              <w:rPr>
                <w:rFonts w:ascii="Arial" w:hAnsi="Arial"/>
              </w:rPr>
            </w:pPr>
            <w:r>
              <w:rPr>
                <w:rFonts w:ascii="Arial" w:hAnsi="Arial"/>
              </w:rPr>
              <w:t xml:space="preserve">Grey-blue or other serviceable colour, </w:t>
            </w:r>
            <w:r w:rsidRPr="00C56E93">
              <w:rPr>
                <w:rFonts w:ascii="Arial" w:hAnsi="Arial"/>
                <w:b/>
              </w:rPr>
              <w:t>n</w:t>
            </w:r>
            <w:r>
              <w:rPr>
                <w:rFonts w:ascii="Arial" w:hAnsi="Arial"/>
                <w:b/>
              </w:rPr>
              <w:t>ot</w:t>
            </w:r>
            <w:r>
              <w:rPr>
                <w:rFonts w:ascii="Arial" w:hAnsi="Arial"/>
              </w:rPr>
              <w:t xml:space="preserve"> white.</w:t>
            </w:r>
          </w:p>
          <w:p w14:paraId="70190999" w14:textId="77777777" w:rsidR="004841FE" w:rsidRDefault="004841FE" w:rsidP="00EE15CB">
            <w:pPr>
              <w:rPr>
                <w:rFonts w:ascii="Arial" w:hAnsi="Arial"/>
              </w:rPr>
            </w:pPr>
          </w:p>
        </w:tc>
      </w:tr>
      <w:tr w:rsidR="004841FE" w14:paraId="385804D4" w14:textId="77777777" w:rsidTr="00EE15CB">
        <w:tc>
          <w:tcPr>
            <w:tcW w:w="2518" w:type="dxa"/>
          </w:tcPr>
          <w:p w14:paraId="7F1E23F1" w14:textId="77777777" w:rsidR="004841FE" w:rsidRDefault="004841FE" w:rsidP="00EE15CB">
            <w:pPr>
              <w:rPr>
                <w:rFonts w:ascii="Arial" w:hAnsi="Arial"/>
                <w:b/>
              </w:rPr>
            </w:pPr>
            <w:r>
              <w:rPr>
                <w:rFonts w:ascii="Arial" w:hAnsi="Arial"/>
                <w:b/>
              </w:rPr>
              <w:lastRenderedPageBreak/>
              <w:t>Finish</w:t>
            </w:r>
          </w:p>
        </w:tc>
        <w:tc>
          <w:tcPr>
            <w:tcW w:w="6004" w:type="dxa"/>
          </w:tcPr>
          <w:p w14:paraId="4255DE92" w14:textId="77777777" w:rsidR="004841FE" w:rsidRDefault="004841FE" w:rsidP="00EE15CB">
            <w:pPr>
              <w:rPr>
                <w:rFonts w:ascii="Arial" w:hAnsi="Arial"/>
              </w:rPr>
            </w:pPr>
            <w:r>
              <w:rPr>
                <w:rFonts w:ascii="Arial" w:hAnsi="Arial"/>
              </w:rPr>
              <w:t>Corners to be slightly rounded.</w:t>
            </w:r>
          </w:p>
          <w:p w14:paraId="734850FE" w14:textId="77777777" w:rsidR="004841FE" w:rsidRDefault="004841FE" w:rsidP="00EE15CB">
            <w:pPr>
              <w:rPr>
                <w:rFonts w:ascii="Arial" w:hAnsi="Arial"/>
              </w:rPr>
            </w:pPr>
          </w:p>
        </w:tc>
      </w:tr>
      <w:tr w:rsidR="004841FE" w14:paraId="6B5958F7" w14:textId="77777777" w:rsidTr="00EE15CB">
        <w:tc>
          <w:tcPr>
            <w:tcW w:w="2518" w:type="dxa"/>
          </w:tcPr>
          <w:p w14:paraId="36C1BD40" w14:textId="77777777" w:rsidR="004841FE" w:rsidRDefault="004841FE" w:rsidP="00EE15CB">
            <w:pPr>
              <w:rPr>
                <w:rFonts w:ascii="Arial" w:hAnsi="Arial"/>
                <w:b/>
              </w:rPr>
            </w:pPr>
            <w:r>
              <w:rPr>
                <w:rFonts w:ascii="Arial" w:hAnsi="Arial"/>
                <w:b/>
              </w:rPr>
              <w:t>Delivery</w:t>
            </w:r>
          </w:p>
        </w:tc>
        <w:tc>
          <w:tcPr>
            <w:tcW w:w="6004" w:type="dxa"/>
          </w:tcPr>
          <w:p w14:paraId="4185FF57" w14:textId="77777777" w:rsidR="004841FE" w:rsidRDefault="004841FE" w:rsidP="00EE15CB">
            <w:pPr>
              <w:tabs>
                <w:tab w:val="left" w:pos="-720"/>
                <w:tab w:val="left" w:pos="0"/>
                <w:tab w:val="left" w:pos="720"/>
                <w:tab w:val="left" w:pos="1440"/>
                <w:tab w:val="left" w:pos="2160"/>
              </w:tabs>
              <w:suppressAutoHyphens/>
              <w:rPr>
                <w:rFonts w:ascii="Arial" w:hAnsi="Arial"/>
                <w:spacing w:val="-2"/>
              </w:rPr>
            </w:pPr>
            <w:r>
              <w:rPr>
                <w:rFonts w:ascii="Arial" w:hAnsi="Arial"/>
                <w:spacing w:val="-2"/>
              </w:rPr>
              <w:t xml:space="preserve">Delivery to Bishop Street, </w:t>
            </w:r>
            <w:r>
              <w:rPr>
                <w:rFonts w:ascii="Arial" w:hAnsi="Arial" w:cs="Arial"/>
                <w:szCs w:val="22"/>
              </w:rPr>
              <w:t>Dublin, D08 DF85</w:t>
            </w:r>
            <w:r>
              <w:rPr>
                <w:rFonts w:ascii="Arial" w:hAnsi="Arial"/>
                <w:spacing w:val="-2"/>
              </w:rPr>
              <w:t xml:space="preserve">. To be delivered </w:t>
            </w:r>
            <w:proofErr w:type="spellStart"/>
            <w:r>
              <w:rPr>
                <w:rFonts w:ascii="Arial" w:hAnsi="Arial"/>
                <w:spacing w:val="-2"/>
              </w:rPr>
              <w:t>foldered</w:t>
            </w:r>
            <w:proofErr w:type="spellEnd"/>
            <w:r>
              <w:rPr>
                <w:rFonts w:ascii="Arial" w:hAnsi="Arial"/>
                <w:spacing w:val="-2"/>
              </w:rPr>
              <w:t>, wrapped in 100s, labelled with size, name of manufacturer, number of contents and month and date of delivery. Packets of folders to be packed on pallets, similarly labelled.</w:t>
            </w:r>
          </w:p>
          <w:p w14:paraId="4CA18432" w14:textId="77777777" w:rsidR="004841FE" w:rsidRDefault="004841FE" w:rsidP="00EE15CB">
            <w:pPr>
              <w:tabs>
                <w:tab w:val="left" w:pos="-720"/>
                <w:tab w:val="left" w:pos="0"/>
                <w:tab w:val="left" w:pos="720"/>
                <w:tab w:val="left" w:pos="1440"/>
                <w:tab w:val="left" w:pos="2160"/>
              </w:tabs>
              <w:suppressAutoHyphens/>
              <w:rPr>
                <w:rFonts w:ascii="Arial" w:hAnsi="Arial"/>
                <w:spacing w:val="-2"/>
              </w:rPr>
            </w:pPr>
          </w:p>
        </w:tc>
      </w:tr>
    </w:tbl>
    <w:p w14:paraId="2CED94F3" w14:textId="77777777" w:rsidR="004841FE" w:rsidRDefault="004841FE" w:rsidP="004841FE"/>
    <w:p w14:paraId="3177F66F" w14:textId="77777777" w:rsidR="004841FE" w:rsidRDefault="004841FE" w:rsidP="004841FE">
      <w:pPr>
        <w:jc w:val="center"/>
      </w:pPr>
      <w:r>
        <w:t xml:space="preserve"> </w:t>
      </w:r>
    </w:p>
    <w:p w14:paraId="6235D717" w14:textId="77777777" w:rsidR="004841FE" w:rsidRDefault="004841FE" w:rsidP="004841FE">
      <w:r>
        <w:br w:type="page"/>
      </w:r>
    </w:p>
    <w:p w14:paraId="4689743B" w14:textId="4912A584" w:rsidR="004841FE" w:rsidRPr="00AA3E39" w:rsidRDefault="004841FE" w:rsidP="004841FE">
      <w:pPr>
        <w:jc w:val="center"/>
        <w:rPr>
          <w:rFonts w:ascii="Arial" w:hAnsi="Arial"/>
          <w:b/>
        </w:rPr>
      </w:pPr>
      <w:r w:rsidRPr="00AA3E39">
        <w:rPr>
          <w:rFonts w:ascii="Arial" w:hAnsi="Arial"/>
          <w:b/>
        </w:rPr>
        <w:lastRenderedPageBreak/>
        <w:t xml:space="preserve">Sample image for </w:t>
      </w:r>
      <w:r>
        <w:rPr>
          <w:rFonts w:ascii="Arial" w:hAnsi="Arial"/>
          <w:b/>
        </w:rPr>
        <w:t xml:space="preserve">folders </w:t>
      </w:r>
      <w:r w:rsidRPr="00AA3E39">
        <w:rPr>
          <w:rFonts w:ascii="Arial" w:hAnsi="Arial"/>
          <w:b/>
        </w:rPr>
        <w:t>(</w:t>
      </w:r>
      <w:r>
        <w:rPr>
          <w:rFonts w:ascii="Arial" w:hAnsi="Arial"/>
          <w:b/>
        </w:rPr>
        <w:t xml:space="preserve">size 1) in Specification </w:t>
      </w:r>
    </w:p>
    <w:p w14:paraId="223CE456" w14:textId="77777777" w:rsidR="004841FE" w:rsidRDefault="004841FE" w:rsidP="004841FE"/>
    <w:tbl>
      <w:tblPr>
        <w:tblW w:w="0" w:type="auto"/>
        <w:tblLook w:val="04A0" w:firstRow="1" w:lastRow="0" w:firstColumn="1" w:lastColumn="0" w:noHBand="0" w:noVBand="1"/>
      </w:tblPr>
      <w:tblGrid>
        <w:gridCol w:w="8772"/>
      </w:tblGrid>
      <w:tr w:rsidR="004841FE" w14:paraId="29B59B21" w14:textId="77777777" w:rsidTr="00EE15CB">
        <w:tc>
          <w:tcPr>
            <w:tcW w:w="8529" w:type="dxa"/>
          </w:tcPr>
          <w:p w14:paraId="1510761C" w14:textId="77777777" w:rsidR="004841FE" w:rsidRPr="00C43CED" w:rsidRDefault="004841FE" w:rsidP="00EE15CB">
            <w:pPr>
              <w:rPr>
                <w:noProof/>
                <w:lang w:val="en-IE" w:eastAsia="en-IE"/>
              </w:rPr>
            </w:pPr>
          </w:p>
          <w:p w14:paraId="338FD2DC" w14:textId="3DCF298A" w:rsidR="004841FE" w:rsidRPr="00C43CED" w:rsidRDefault="004841FE" w:rsidP="00EE15CB">
            <w:pPr>
              <w:rPr>
                <w:noProof/>
                <w:lang w:val="en-IE" w:eastAsia="en-IE"/>
              </w:rPr>
            </w:pPr>
            <w:r w:rsidRPr="00E05AB4">
              <w:rPr>
                <w:noProof/>
                <w:lang w:val="en-IE" w:eastAsia="en-IE"/>
              </w:rPr>
              <w:drawing>
                <wp:inline distT="0" distB="0" distL="0" distR="0" wp14:anchorId="309A9BD3" wp14:editId="505090C8">
                  <wp:extent cx="2476500" cy="2714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76500" cy="2714625"/>
                          </a:xfrm>
                          <a:prstGeom prst="rect">
                            <a:avLst/>
                          </a:prstGeom>
                          <a:noFill/>
                          <a:ln>
                            <a:noFill/>
                          </a:ln>
                        </pic:spPr>
                      </pic:pic>
                    </a:graphicData>
                  </a:graphic>
                </wp:inline>
              </w:drawing>
            </w:r>
          </w:p>
          <w:p w14:paraId="2F990EBA" w14:textId="77777777" w:rsidR="004841FE" w:rsidRPr="00C43CED" w:rsidRDefault="004841FE" w:rsidP="00EE15CB">
            <w:pPr>
              <w:rPr>
                <w:noProof/>
                <w:lang w:val="en-IE" w:eastAsia="en-IE"/>
              </w:rPr>
            </w:pPr>
          </w:p>
          <w:p w14:paraId="1DD6B004" w14:textId="6AB67ED6" w:rsidR="004841FE" w:rsidRPr="00C43CED" w:rsidRDefault="004841FE" w:rsidP="00EE15CB">
            <w:pPr>
              <w:rPr>
                <w:noProof/>
                <w:lang w:val="en-IE" w:eastAsia="en-IE"/>
              </w:rPr>
            </w:pPr>
            <w:r w:rsidRPr="00E05AB4">
              <w:rPr>
                <w:noProof/>
                <w:lang w:val="en-IE" w:eastAsia="en-IE"/>
              </w:rPr>
              <w:drawing>
                <wp:inline distT="0" distB="0" distL="0" distR="0" wp14:anchorId="3658BB6E" wp14:editId="7ADC264E">
                  <wp:extent cx="4457700" cy="2352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57700" cy="2352675"/>
                          </a:xfrm>
                          <a:prstGeom prst="rect">
                            <a:avLst/>
                          </a:prstGeom>
                          <a:noFill/>
                          <a:ln>
                            <a:noFill/>
                          </a:ln>
                        </pic:spPr>
                      </pic:pic>
                    </a:graphicData>
                  </a:graphic>
                </wp:inline>
              </w:drawing>
            </w:r>
          </w:p>
          <w:p w14:paraId="502B5701" w14:textId="77777777" w:rsidR="004841FE" w:rsidRDefault="004841FE" w:rsidP="00EE15CB"/>
        </w:tc>
      </w:tr>
      <w:tr w:rsidR="004841FE" w14:paraId="6398B02B" w14:textId="77777777" w:rsidTr="00EE15CB">
        <w:tc>
          <w:tcPr>
            <w:tcW w:w="8529" w:type="dxa"/>
          </w:tcPr>
          <w:p w14:paraId="370D0BB1" w14:textId="77777777" w:rsidR="004841FE" w:rsidRPr="00C43CED" w:rsidRDefault="004841FE" w:rsidP="00EE15CB">
            <w:pPr>
              <w:rPr>
                <w:noProof/>
                <w:lang w:val="en-IE" w:eastAsia="en-IE"/>
              </w:rPr>
            </w:pPr>
          </w:p>
          <w:p w14:paraId="0A8662D1" w14:textId="77777777" w:rsidR="004841FE" w:rsidRDefault="004841FE" w:rsidP="00EE15CB">
            <w:pPr>
              <w:rPr>
                <w:noProof/>
                <w:lang w:val="en-IE" w:eastAsia="en-IE"/>
              </w:rPr>
            </w:pPr>
          </w:p>
          <w:p w14:paraId="174F2349" w14:textId="77777777" w:rsidR="004841FE" w:rsidRDefault="004841FE" w:rsidP="00EE15CB">
            <w:pPr>
              <w:rPr>
                <w:noProof/>
                <w:lang w:val="en-IE" w:eastAsia="en-IE"/>
              </w:rPr>
            </w:pPr>
          </w:p>
          <w:p w14:paraId="52095D64" w14:textId="77777777" w:rsidR="004841FE" w:rsidRDefault="004841FE" w:rsidP="00EE15CB">
            <w:pPr>
              <w:rPr>
                <w:noProof/>
                <w:lang w:val="en-IE" w:eastAsia="en-IE"/>
              </w:rPr>
            </w:pPr>
          </w:p>
          <w:p w14:paraId="4C50B62B" w14:textId="77777777" w:rsidR="004841FE" w:rsidRDefault="004841FE" w:rsidP="00EE15CB">
            <w:pPr>
              <w:rPr>
                <w:noProof/>
                <w:lang w:val="en-IE" w:eastAsia="en-IE"/>
              </w:rPr>
            </w:pPr>
          </w:p>
          <w:p w14:paraId="4F697E97" w14:textId="77777777" w:rsidR="004841FE" w:rsidRDefault="004841FE" w:rsidP="00EE15CB">
            <w:pPr>
              <w:rPr>
                <w:noProof/>
                <w:lang w:val="en-IE" w:eastAsia="en-IE"/>
              </w:rPr>
            </w:pPr>
          </w:p>
          <w:p w14:paraId="1D2A4112" w14:textId="77777777" w:rsidR="004841FE" w:rsidRDefault="004841FE" w:rsidP="00EE15CB">
            <w:pPr>
              <w:rPr>
                <w:noProof/>
                <w:lang w:val="en-IE" w:eastAsia="en-IE"/>
              </w:rPr>
            </w:pPr>
          </w:p>
          <w:p w14:paraId="790F1DB0" w14:textId="77777777" w:rsidR="004841FE" w:rsidRDefault="004841FE" w:rsidP="00EE15CB">
            <w:pPr>
              <w:rPr>
                <w:noProof/>
                <w:lang w:val="en-IE" w:eastAsia="en-IE"/>
              </w:rPr>
            </w:pPr>
          </w:p>
          <w:p w14:paraId="53F2D416" w14:textId="77777777" w:rsidR="004841FE" w:rsidRDefault="004841FE" w:rsidP="00EE15CB">
            <w:pPr>
              <w:rPr>
                <w:noProof/>
                <w:lang w:val="en-IE" w:eastAsia="en-IE"/>
              </w:rPr>
            </w:pPr>
          </w:p>
          <w:p w14:paraId="30F6307C" w14:textId="6EEC020F" w:rsidR="004841FE" w:rsidRDefault="004841FE" w:rsidP="004841FE">
            <w:pPr>
              <w:jc w:val="center"/>
              <w:rPr>
                <w:rFonts w:ascii="Arial" w:hAnsi="Arial"/>
                <w:b/>
              </w:rPr>
            </w:pPr>
            <w:r>
              <w:rPr>
                <w:rFonts w:ascii="Arial" w:hAnsi="Arial"/>
                <w:b/>
              </w:rPr>
              <w:lastRenderedPageBreak/>
              <w:t xml:space="preserve">Sample image for folders (size 2) </w:t>
            </w:r>
          </w:p>
          <w:p w14:paraId="6FAEE254" w14:textId="77777777" w:rsidR="004841FE" w:rsidRDefault="004841FE" w:rsidP="004841FE">
            <w:pPr>
              <w:jc w:val="center"/>
              <w:rPr>
                <w:rFonts w:ascii="Arial" w:hAnsi="Arial"/>
                <w:b/>
              </w:rPr>
            </w:pPr>
          </w:p>
          <w:p w14:paraId="232DB631" w14:textId="77777777" w:rsidR="004841FE" w:rsidRDefault="004841FE" w:rsidP="004841FE">
            <w:pPr>
              <w:jc w:val="center"/>
              <w:rPr>
                <w:rFonts w:ascii="Arial" w:hAnsi="Arial"/>
                <w:b/>
              </w:rPr>
            </w:pPr>
          </w:p>
          <w:tbl>
            <w:tblPr>
              <w:tblW w:w="0" w:type="auto"/>
              <w:tblLook w:val="04A0" w:firstRow="1" w:lastRow="0" w:firstColumn="1" w:lastColumn="0" w:noHBand="0" w:noVBand="1"/>
            </w:tblPr>
            <w:tblGrid>
              <w:gridCol w:w="8556"/>
            </w:tblGrid>
            <w:tr w:rsidR="004841FE" w14:paraId="519906DA" w14:textId="77777777" w:rsidTr="00EE15CB">
              <w:tc>
                <w:tcPr>
                  <w:tcW w:w="8529" w:type="dxa"/>
                </w:tcPr>
                <w:p w14:paraId="2BB32B14" w14:textId="77777777" w:rsidR="004841FE" w:rsidRDefault="004841FE" w:rsidP="004841FE">
                  <w:pPr>
                    <w:jc w:val="center"/>
                  </w:pPr>
                </w:p>
                <w:p w14:paraId="1388575D" w14:textId="4843CB58" w:rsidR="004841FE" w:rsidRPr="00C6120D" w:rsidRDefault="004841FE" w:rsidP="004841FE">
                  <w:pPr>
                    <w:jc w:val="center"/>
                    <w:rPr>
                      <w:noProof/>
                      <w:lang w:val="en-IE" w:eastAsia="en-IE"/>
                    </w:rPr>
                  </w:pPr>
                  <w:r w:rsidRPr="00C6120D">
                    <w:rPr>
                      <w:noProof/>
                      <w:lang w:val="en-IE" w:eastAsia="en-IE"/>
                    </w:rPr>
                    <w:drawing>
                      <wp:inline distT="0" distB="0" distL="0" distR="0" wp14:anchorId="3C433B8E" wp14:editId="17E85CFB">
                        <wp:extent cx="5276850" cy="20097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6850" cy="2009775"/>
                                </a:xfrm>
                                <a:prstGeom prst="rect">
                                  <a:avLst/>
                                </a:prstGeom>
                                <a:noFill/>
                                <a:ln>
                                  <a:noFill/>
                                </a:ln>
                              </pic:spPr>
                            </pic:pic>
                          </a:graphicData>
                        </a:graphic>
                      </wp:inline>
                    </w:drawing>
                  </w:r>
                </w:p>
                <w:p w14:paraId="708C4DFE" w14:textId="77777777" w:rsidR="004841FE" w:rsidRDefault="004841FE" w:rsidP="004841FE">
                  <w:pPr>
                    <w:jc w:val="center"/>
                  </w:pPr>
                </w:p>
              </w:tc>
            </w:tr>
            <w:tr w:rsidR="004841FE" w14:paraId="455D6F20" w14:textId="77777777" w:rsidTr="00EE15CB">
              <w:tc>
                <w:tcPr>
                  <w:tcW w:w="8529" w:type="dxa"/>
                </w:tcPr>
                <w:p w14:paraId="76A8C384" w14:textId="77777777" w:rsidR="004841FE" w:rsidRDefault="004841FE" w:rsidP="004841FE">
                  <w:pPr>
                    <w:jc w:val="center"/>
                  </w:pPr>
                </w:p>
                <w:p w14:paraId="4361957D" w14:textId="28F12A82" w:rsidR="004841FE" w:rsidRPr="00C6120D" w:rsidRDefault="004841FE" w:rsidP="004841FE">
                  <w:pPr>
                    <w:jc w:val="center"/>
                    <w:rPr>
                      <w:noProof/>
                      <w:lang w:val="en-IE" w:eastAsia="en-IE"/>
                    </w:rPr>
                  </w:pPr>
                  <w:r w:rsidRPr="00C6120D">
                    <w:rPr>
                      <w:noProof/>
                      <w:lang w:val="en-IE" w:eastAsia="en-IE"/>
                    </w:rPr>
                    <w:drawing>
                      <wp:inline distT="0" distB="0" distL="0" distR="0" wp14:anchorId="7A507E4A" wp14:editId="2052F0EB">
                        <wp:extent cx="5286375" cy="2466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86375" cy="2466975"/>
                                </a:xfrm>
                                <a:prstGeom prst="rect">
                                  <a:avLst/>
                                </a:prstGeom>
                                <a:noFill/>
                                <a:ln>
                                  <a:noFill/>
                                </a:ln>
                              </pic:spPr>
                            </pic:pic>
                          </a:graphicData>
                        </a:graphic>
                      </wp:inline>
                    </w:drawing>
                  </w:r>
                </w:p>
                <w:p w14:paraId="11B0C40A" w14:textId="77777777" w:rsidR="004841FE" w:rsidRDefault="004841FE" w:rsidP="004841FE">
                  <w:pPr>
                    <w:jc w:val="center"/>
                  </w:pPr>
                </w:p>
              </w:tc>
            </w:tr>
          </w:tbl>
          <w:p w14:paraId="2C7D0102" w14:textId="77777777" w:rsidR="004841FE" w:rsidRDefault="004841FE" w:rsidP="004841FE">
            <w:pPr>
              <w:jc w:val="center"/>
            </w:pPr>
          </w:p>
          <w:p w14:paraId="25BF203E" w14:textId="77777777" w:rsidR="004841FE" w:rsidRPr="00C43CED" w:rsidRDefault="004841FE" w:rsidP="00EE15CB">
            <w:pPr>
              <w:rPr>
                <w:noProof/>
                <w:lang w:val="en-IE" w:eastAsia="en-IE"/>
              </w:rPr>
            </w:pPr>
          </w:p>
          <w:p w14:paraId="60899369" w14:textId="77777777" w:rsidR="004841FE" w:rsidRPr="00C43CED" w:rsidRDefault="004841FE" w:rsidP="00EE15CB">
            <w:pPr>
              <w:rPr>
                <w:noProof/>
                <w:lang w:val="en-IE" w:eastAsia="en-IE"/>
              </w:rPr>
            </w:pPr>
          </w:p>
          <w:p w14:paraId="18E918C9" w14:textId="77777777" w:rsidR="004841FE" w:rsidRPr="00C43CED" w:rsidRDefault="004841FE" w:rsidP="00EE15CB">
            <w:pPr>
              <w:rPr>
                <w:noProof/>
                <w:lang w:val="en-IE" w:eastAsia="en-IE"/>
              </w:rPr>
            </w:pPr>
          </w:p>
          <w:p w14:paraId="4168913D" w14:textId="77777777" w:rsidR="004841FE" w:rsidRDefault="004841FE" w:rsidP="00EE15CB"/>
        </w:tc>
      </w:tr>
    </w:tbl>
    <w:p w14:paraId="73AB47BF" w14:textId="77777777" w:rsidR="004841FE" w:rsidRDefault="004841FE" w:rsidP="004841FE"/>
    <w:p w14:paraId="3A1645F9" w14:textId="0F1841A2" w:rsidR="008223F2" w:rsidRPr="00830A49" w:rsidRDefault="008223F2" w:rsidP="004841FE">
      <w:pPr>
        <w:jc w:val="center"/>
        <w:rPr>
          <w:szCs w:val="22"/>
        </w:rPr>
      </w:pPr>
    </w:p>
    <w:p w14:paraId="7B543B98" w14:textId="77777777" w:rsidR="00991E35" w:rsidRPr="00C7355C" w:rsidRDefault="00991E35" w:rsidP="00991E35">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sidRPr="00C7355C">
        <w:rPr>
          <w:b/>
          <w:caps/>
          <w:color w:val="FFFFFF"/>
          <w:szCs w:val="22"/>
        </w:rPr>
        <w:lastRenderedPageBreak/>
        <w:t>Appendix 1a – References</w:t>
      </w:r>
    </w:p>
    <w:p w14:paraId="4EE1EFCB" w14:textId="051A4CFF" w:rsidR="00991E35" w:rsidRPr="00C7355C" w:rsidRDefault="009E7D3C" w:rsidP="00991E35">
      <w:pPr>
        <w:suppressAutoHyphens/>
        <w:rPr>
          <w:rFonts w:cs="Calibri"/>
          <w:szCs w:val="22"/>
          <w:lang w:eastAsia="ar-SA"/>
        </w:rPr>
      </w:pPr>
      <w:r>
        <w:rPr>
          <w:rFonts w:cs="Calibri"/>
          <w:szCs w:val="22"/>
          <w:lang w:eastAsia="ar-SA"/>
        </w:rPr>
        <w:t xml:space="preserve">Contact details for at least </w:t>
      </w:r>
      <w:r w:rsidR="004841FE">
        <w:rPr>
          <w:rFonts w:cs="Calibri"/>
          <w:szCs w:val="22"/>
          <w:lang w:eastAsia="ar-SA"/>
        </w:rPr>
        <w:t>three (</w:t>
      </w:r>
      <w:r>
        <w:rPr>
          <w:rFonts w:cs="Calibri"/>
          <w:szCs w:val="22"/>
          <w:lang w:eastAsia="ar-SA"/>
        </w:rPr>
        <w:t>3</w:t>
      </w:r>
      <w:r w:rsidR="004841FE">
        <w:rPr>
          <w:rFonts w:cs="Calibri"/>
          <w:szCs w:val="22"/>
          <w:lang w:eastAsia="ar-SA"/>
        </w:rPr>
        <w:t>)</w:t>
      </w:r>
      <w:r w:rsidR="00991E35" w:rsidRPr="00C7355C">
        <w:rPr>
          <w:rFonts w:cs="Calibri"/>
          <w:szCs w:val="22"/>
          <w:lang w:eastAsia="ar-SA"/>
        </w:rPr>
        <w:t xml:space="preserve"> independent referees who may be contacted on a confidential basis. The nominated referee will be required to attest and verify that you have successfully delivered similar </w:t>
      </w:r>
      <w:r w:rsidR="00E512D6">
        <w:rPr>
          <w:rFonts w:cs="Calibri"/>
          <w:szCs w:val="22"/>
          <w:lang w:eastAsia="ar-SA"/>
        </w:rPr>
        <w:t>goods</w:t>
      </w:r>
      <w:r w:rsidR="00991E35" w:rsidRPr="00C7355C">
        <w:rPr>
          <w:rFonts w:cs="Calibri"/>
          <w:szCs w:val="22"/>
          <w:lang w:eastAsia="ar-SA"/>
        </w:rPr>
        <w:t xml:space="preserve"> of high quality under a defined contract. </w:t>
      </w:r>
    </w:p>
    <w:p w14:paraId="4CB91DC1" w14:textId="77777777" w:rsidR="00991E35" w:rsidRDefault="00991E35" w:rsidP="00991E35">
      <w:pPr>
        <w:suppressAutoHyphens/>
        <w:rPr>
          <w:rFonts w:cs="Calibri"/>
          <w:szCs w:val="22"/>
          <w:lang w:eastAsia="ar-SA"/>
        </w:rPr>
      </w:pPr>
      <w:r w:rsidRPr="00C7355C">
        <w:rPr>
          <w:rFonts w:cs="Calibri"/>
          <w:szCs w:val="22"/>
          <w:lang w:eastAsia="ar-SA"/>
        </w:rPr>
        <w:t>Referees may be contacted in order to evaluate the award criterion of reliability and continuity of supply. The details relating to previous contracts undertaken or previous experience is required to assess previous experience and to assess award criterion B, as outlined in section 3.3.1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991E35" w:rsidRPr="00C7355C" w14:paraId="75A8C49B" w14:textId="77777777" w:rsidTr="00991E35">
        <w:tc>
          <w:tcPr>
            <w:tcW w:w="3063" w:type="dxa"/>
            <w:shd w:val="clear" w:color="auto" w:fill="92D298"/>
          </w:tcPr>
          <w:p w14:paraId="45CA9816" w14:textId="77777777" w:rsidR="00991E35" w:rsidRPr="00991E35" w:rsidRDefault="00991E35" w:rsidP="00991E35">
            <w:pPr>
              <w:jc w:val="left"/>
              <w:rPr>
                <w:rFonts w:cs="Calibri"/>
                <w:b/>
                <w:bCs/>
                <w:szCs w:val="22"/>
              </w:rPr>
            </w:pPr>
            <w:r w:rsidRPr="00991E35">
              <w:rPr>
                <w:rFonts w:cs="Calibri"/>
                <w:b/>
                <w:bCs/>
                <w:szCs w:val="22"/>
              </w:rPr>
              <w:t>CLIENT NAME</w:t>
            </w:r>
          </w:p>
          <w:p w14:paraId="083956A4" w14:textId="77777777" w:rsidR="00991E35" w:rsidRPr="00991E35" w:rsidRDefault="00991E35" w:rsidP="00991E35">
            <w:pPr>
              <w:jc w:val="left"/>
              <w:rPr>
                <w:rFonts w:cs="Calibri"/>
                <w:b/>
                <w:bCs/>
                <w:szCs w:val="22"/>
              </w:rPr>
            </w:pPr>
          </w:p>
        </w:tc>
        <w:tc>
          <w:tcPr>
            <w:tcW w:w="5953" w:type="dxa"/>
          </w:tcPr>
          <w:p w14:paraId="1ABD9278" w14:textId="77777777" w:rsidR="00991E35" w:rsidRPr="00C7355C" w:rsidRDefault="00991E35" w:rsidP="00991E35">
            <w:pPr>
              <w:jc w:val="left"/>
              <w:rPr>
                <w:rFonts w:cs="Calibri"/>
                <w:b/>
                <w:bCs/>
                <w:szCs w:val="22"/>
              </w:rPr>
            </w:pPr>
          </w:p>
        </w:tc>
      </w:tr>
      <w:tr w:rsidR="00991E35" w:rsidRPr="00C7355C" w14:paraId="5E8E8342" w14:textId="77777777" w:rsidTr="00991E35">
        <w:tc>
          <w:tcPr>
            <w:tcW w:w="3063" w:type="dxa"/>
            <w:shd w:val="clear" w:color="auto" w:fill="92D298"/>
          </w:tcPr>
          <w:p w14:paraId="668B654B" w14:textId="77777777" w:rsidR="00991E35" w:rsidRPr="00991E35" w:rsidRDefault="00991E35" w:rsidP="00991E35">
            <w:pPr>
              <w:jc w:val="left"/>
              <w:rPr>
                <w:rFonts w:cs="Calibri"/>
                <w:b/>
                <w:bCs/>
                <w:szCs w:val="22"/>
              </w:rPr>
            </w:pPr>
            <w:r w:rsidRPr="00991E35">
              <w:rPr>
                <w:rFonts w:cs="Calibri"/>
                <w:b/>
                <w:bCs/>
                <w:szCs w:val="22"/>
              </w:rPr>
              <w:t>COMPREHENSIVE</w:t>
            </w:r>
          </w:p>
          <w:p w14:paraId="0CB9D92C" w14:textId="77777777" w:rsidR="00991E35" w:rsidRPr="00991E35" w:rsidRDefault="00991E35" w:rsidP="00991E35">
            <w:pPr>
              <w:jc w:val="left"/>
              <w:rPr>
                <w:rFonts w:cs="Calibri"/>
                <w:b/>
                <w:bCs/>
                <w:szCs w:val="22"/>
              </w:rPr>
            </w:pPr>
            <w:r w:rsidRPr="00991E35">
              <w:rPr>
                <w:rFonts w:cs="Calibri"/>
                <w:b/>
                <w:bCs/>
                <w:szCs w:val="22"/>
              </w:rPr>
              <w:t xml:space="preserve">DESCRIPTION OF CONTRACT DELIVERED </w:t>
            </w:r>
          </w:p>
          <w:p w14:paraId="50CD282D" w14:textId="77777777" w:rsidR="00991E35" w:rsidRPr="00991E35" w:rsidRDefault="00991E35" w:rsidP="00991E35">
            <w:pPr>
              <w:jc w:val="left"/>
              <w:rPr>
                <w:rFonts w:cs="Calibri"/>
                <w:b/>
                <w:bCs/>
                <w:szCs w:val="22"/>
              </w:rPr>
            </w:pPr>
          </w:p>
        </w:tc>
        <w:tc>
          <w:tcPr>
            <w:tcW w:w="5953" w:type="dxa"/>
          </w:tcPr>
          <w:p w14:paraId="698B3337" w14:textId="77777777" w:rsidR="00991E35" w:rsidRPr="00C7355C" w:rsidRDefault="00991E35" w:rsidP="00991E35">
            <w:pPr>
              <w:jc w:val="left"/>
              <w:rPr>
                <w:rFonts w:cs="Calibri"/>
                <w:b/>
                <w:bCs/>
                <w:szCs w:val="22"/>
              </w:rPr>
            </w:pPr>
          </w:p>
          <w:p w14:paraId="1C38C243" w14:textId="77777777" w:rsidR="00991E35" w:rsidRPr="00C7355C" w:rsidRDefault="00991E35" w:rsidP="00991E35">
            <w:pPr>
              <w:jc w:val="left"/>
              <w:rPr>
                <w:rFonts w:cs="Calibri"/>
                <w:b/>
                <w:bCs/>
                <w:szCs w:val="22"/>
              </w:rPr>
            </w:pPr>
          </w:p>
          <w:p w14:paraId="488152CA" w14:textId="77777777" w:rsidR="00991E35" w:rsidRPr="00C7355C" w:rsidRDefault="00991E35" w:rsidP="00991E35">
            <w:pPr>
              <w:jc w:val="left"/>
              <w:rPr>
                <w:rFonts w:cs="Calibri"/>
                <w:b/>
                <w:bCs/>
                <w:szCs w:val="22"/>
              </w:rPr>
            </w:pPr>
          </w:p>
          <w:p w14:paraId="2451F00B" w14:textId="77777777" w:rsidR="00991E35" w:rsidRPr="00C7355C" w:rsidRDefault="00991E35" w:rsidP="00991E35">
            <w:pPr>
              <w:jc w:val="left"/>
              <w:rPr>
                <w:rFonts w:cs="Calibri"/>
                <w:b/>
                <w:bCs/>
                <w:szCs w:val="22"/>
              </w:rPr>
            </w:pPr>
          </w:p>
          <w:p w14:paraId="7672959B" w14:textId="77777777" w:rsidR="00991E35" w:rsidRPr="00C7355C" w:rsidRDefault="00991E35" w:rsidP="00991E35">
            <w:pPr>
              <w:jc w:val="left"/>
              <w:rPr>
                <w:rFonts w:cs="Calibri"/>
                <w:b/>
                <w:bCs/>
                <w:szCs w:val="22"/>
              </w:rPr>
            </w:pPr>
          </w:p>
          <w:p w14:paraId="24E263AE" w14:textId="77777777" w:rsidR="00991E35" w:rsidRPr="00C7355C" w:rsidRDefault="00991E35" w:rsidP="00991E35">
            <w:pPr>
              <w:jc w:val="left"/>
              <w:rPr>
                <w:rFonts w:cs="Calibri"/>
                <w:b/>
                <w:bCs/>
                <w:szCs w:val="22"/>
              </w:rPr>
            </w:pPr>
          </w:p>
          <w:p w14:paraId="1C16D42B" w14:textId="77777777" w:rsidR="00991E35" w:rsidRPr="00C7355C" w:rsidRDefault="00991E35" w:rsidP="00991E35">
            <w:pPr>
              <w:jc w:val="left"/>
              <w:rPr>
                <w:rFonts w:cs="Calibri"/>
                <w:b/>
                <w:bCs/>
                <w:szCs w:val="22"/>
              </w:rPr>
            </w:pPr>
          </w:p>
          <w:p w14:paraId="32D633D0" w14:textId="77777777" w:rsidR="00991E35" w:rsidRPr="00C7355C" w:rsidRDefault="00991E35" w:rsidP="00991E35">
            <w:pPr>
              <w:jc w:val="left"/>
              <w:rPr>
                <w:rFonts w:cs="Calibri"/>
                <w:b/>
                <w:bCs/>
                <w:szCs w:val="22"/>
              </w:rPr>
            </w:pPr>
          </w:p>
        </w:tc>
      </w:tr>
      <w:tr w:rsidR="00991E35" w:rsidRPr="00C7355C" w14:paraId="072D38E1" w14:textId="77777777" w:rsidTr="00991E35">
        <w:tc>
          <w:tcPr>
            <w:tcW w:w="3063" w:type="dxa"/>
            <w:shd w:val="clear" w:color="auto" w:fill="92D298"/>
          </w:tcPr>
          <w:p w14:paraId="1C4E6CDF" w14:textId="77777777" w:rsidR="00991E35" w:rsidRPr="00991E35" w:rsidRDefault="00991E35" w:rsidP="00991E35">
            <w:pPr>
              <w:jc w:val="left"/>
              <w:rPr>
                <w:rFonts w:cs="Calibri"/>
                <w:b/>
                <w:bCs/>
                <w:szCs w:val="22"/>
              </w:rPr>
            </w:pPr>
            <w:r w:rsidRPr="00991E35">
              <w:rPr>
                <w:rFonts w:cs="Calibri"/>
                <w:b/>
                <w:bCs/>
                <w:szCs w:val="22"/>
              </w:rPr>
              <w:t>CONTACT DETAILS FOR PROVISION OF REFERENCE</w:t>
            </w:r>
          </w:p>
        </w:tc>
        <w:tc>
          <w:tcPr>
            <w:tcW w:w="5953" w:type="dxa"/>
          </w:tcPr>
          <w:p w14:paraId="07B35E16" w14:textId="77777777" w:rsidR="00991E35" w:rsidRPr="00C7355C" w:rsidRDefault="00991E35" w:rsidP="00991E35">
            <w:pPr>
              <w:jc w:val="left"/>
              <w:rPr>
                <w:rFonts w:cs="Calibri"/>
                <w:b/>
                <w:bCs/>
                <w:szCs w:val="22"/>
              </w:rPr>
            </w:pPr>
          </w:p>
        </w:tc>
      </w:tr>
      <w:tr w:rsidR="00991E35" w:rsidRPr="00C7355C" w14:paraId="05FD123E" w14:textId="77777777" w:rsidTr="00991E35">
        <w:tc>
          <w:tcPr>
            <w:tcW w:w="3063" w:type="dxa"/>
            <w:shd w:val="clear" w:color="auto" w:fill="92D298"/>
          </w:tcPr>
          <w:p w14:paraId="2AB5B1C7" w14:textId="40A0115A" w:rsidR="00991E35" w:rsidRPr="00991E35" w:rsidRDefault="00991E35" w:rsidP="00991E35">
            <w:pPr>
              <w:jc w:val="left"/>
              <w:rPr>
                <w:rFonts w:cs="Calibri"/>
                <w:b/>
                <w:bCs/>
                <w:szCs w:val="22"/>
              </w:rPr>
            </w:pPr>
            <w:r w:rsidRPr="00991E35">
              <w:rPr>
                <w:rFonts w:cs="Calibri"/>
                <w:b/>
                <w:bCs/>
                <w:szCs w:val="22"/>
              </w:rPr>
              <w:t>APPROX. VALUE (€)</w:t>
            </w:r>
          </w:p>
        </w:tc>
        <w:tc>
          <w:tcPr>
            <w:tcW w:w="5953" w:type="dxa"/>
          </w:tcPr>
          <w:p w14:paraId="1771DB77" w14:textId="77777777" w:rsidR="00991E35" w:rsidRPr="00C7355C" w:rsidRDefault="00991E35" w:rsidP="00991E35">
            <w:pPr>
              <w:jc w:val="left"/>
              <w:rPr>
                <w:rFonts w:cs="Calibri"/>
                <w:b/>
                <w:bCs/>
                <w:szCs w:val="22"/>
              </w:rPr>
            </w:pPr>
          </w:p>
        </w:tc>
      </w:tr>
      <w:tr w:rsidR="00991E35" w:rsidRPr="00C7355C" w14:paraId="3DC11288" w14:textId="77777777" w:rsidTr="00991E35">
        <w:tc>
          <w:tcPr>
            <w:tcW w:w="3063" w:type="dxa"/>
            <w:shd w:val="clear" w:color="auto" w:fill="92D298"/>
          </w:tcPr>
          <w:p w14:paraId="58B175DE" w14:textId="7304CF38" w:rsidR="00991E35" w:rsidRPr="00991E35" w:rsidRDefault="00991E35" w:rsidP="00991E35">
            <w:pPr>
              <w:jc w:val="left"/>
              <w:rPr>
                <w:rFonts w:cs="Calibri"/>
                <w:b/>
                <w:bCs/>
                <w:szCs w:val="22"/>
              </w:rPr>
            </w:pPr>
            <w:r w:rsidRPr="00991E35">
              <w:rPr>
                <w:rFonts w:cs="Calibri"/>
                <w:b/>
                <w:bCs/>
                <w:szCs w:val="22"/>
              </w:rPr>
              <w:t>DATE(S) DELIVERED</w:t>
            </w:r>
          </w:p>
          <w:p w14:paraId="2B0398F8" w14:textId="77777777" w:rsidR="00991E35" w:rsidRPr="00991E35" w:rsidRDefault="00991E35" w:rsidP="00991E35">
            <w:pPr>
              <w:jc w:val="left"/>
              <w:rPr>
                <w:rFonts w:cs="Calibri"/>
                <w:b/>
                <w:bCs/>
                <w:szCs w:val="22"/>
              </w:rPr>
            </w:pPr>
          </w:p>
        </w:tc>
        <w:tc>
          <w:tcPr>
            <w:tcW w:w="5953" w:type="dxa"/>
          </w:tcPr>
          <w:p w14:paraId="44103B55" w14:textId="77777777" w:rsidR="00991E35" w:rsidRPr="00C7355C" w:rsidRDefault="00991E35" w:rsidP="00991E35">
            <w:pPr>
              <w:jc w:val="left"/>
              <w:rPr>
                <w:rFonts w:cs="Calibri"/>
                <w:b/>
                <w:bCs/>
                <w:szCs w:val="22"/>
              </w:rPr>
            </w:pPr>
          </w:p>
        </w:tc>
      </w:tr>
    </w:tbl>
    <w:p w14:paraId="7D29C07E" w14:textId="77777777" w:rsidR="00991E35" w:rsidRDefault="00991E35" w:rsidP="00991E35">
      <w:pPr>
        <w:suppressAutoHyphens/>
        <w:jc w:val="left"/>
        <w:rPr>
          <w:rFonts w:cs="Calibri"/>
          <w:szCs w:val="22"/>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9E7D3C" w:rsidRPr="00C7355C" w14:paraId="7370E290" w14:textId="77777777" w:rsidTr="00C94837">
        <w:tc>
          <w:tcPr>
            <w:tcW w:w="3063" w:type="dxa"/>
            <w:shd w:val="clear" w:color="auto" w:fill="92D298"/>
          </w:tcPr>
          <w:p w14:paraId="1045E0D5" w14:textId="77777777" w:rsidR="009E7D3C" w:rsidRPr="00C7355C" w:rsidRDefault="009E7D3C" w:rsidP="00C94837">
            <w:pPr>
              <w:jc w:val="left"/>
              <w:rPr>
                <w:rFonts w:cs="Calibri"/>
                <w:b/>
                <w:bCs/>
                <w:szCs w:val="22"/>
              </w:rPr>
            </w:pPr>
            <w:r w:rsidRPr="00C7355C">
              <w:rPr>
                <w:rFonts w:cs="Calibri"/>
                <w:b/>
                <w:bCs/>
                <w:szCs w:val="22"/>
              </w:rPr>
              <w:t>CLIENT NAME</w:t>
            </w:r>
          </w:p>
          <w:p w14:paraId="63CF1029" w14:textId="77777777" w:rsidR="009E7D3C" w:rsidRPr="00C7355C" w:rsidRDefault="009E7D3C" w:rsidP="00C94837">
            <w:pPr>
              <w:jc w:val="left"/>
              <w:rPr>
                <w:rFonts w:cs="Calibri"/>
                <w:b/>
                <w:bCs/>
                <w:szCs w:val="22"/>
              </w:rPr>
            </w:pPr>
          </w:p>
        </w:tc>
        <w:tc>
          <w:tcPr>
            <w:tcW w:w="5953" w:type="dxa"/>
          </w:tcPr>
          <w:p w14:paraId="19ABEB5C" w14:textId="77777777" w:rsidR="009E7D3C" w:rsidRPr="00C7355C" w:rsidRDefault="009E7D3C" w:rsidP="00C94837">
            <w:pPr>
              <w:jc w:val="left"/>
              <w:rPr>
                <w:rFonts w:cs="Calibri"/>
                <w:b/>
                <w:bCs/>
                <w:szCs w:val="22"/>
              </w:rPr>
            </w:pPr>
          </w:p>
        </w:tc>
      </w:tr>
      <w:tr w:rsidR="009E7D3C" w:rsidRPr="00C7355C" w14:paraId="5AF8B5FB" w14:textId="77777777" w:rsidTr="00C94837">
        <w:tc>
          <w:tcPr>
            <w:tcW w:w="3063" w:type="dxa"/>
            <w:shd w:val="clear" w:color="auto" w:fill="92D298"/>
          </w:tcPr>
          <w:p w14:paraId="4CB0ACB7" w14:textId="77777777" w:rsidR="009E7D3C" w:rsidRPr="00C7355C" w:rsidRDefault="009E7D3C" w:rsidP="00C94837">
            <w:pPr>
              <w:jc w:val="left"/>
              <w:rPr>
                <w:rFonts w:cs="Calibri"/>
                <w:b/>
                <w:bCs/>
                <w:szCs w:val="22"/>
              </w:rPr>
            </w:pPr>
            <w:r w:rsidRPr="00C7355C">
              <w:rPr>
                <w:rFonts w:cs="Calibri"/>
                <w:b/>
                <w:bCs/>
                <w:szCs w:val="22"/>
              </w:rPr>
              <w:t>COMPREHENSIVE</w:t>
            </w:r>
          </w:p>
          <w:p w14:paraId="30DED2CE" w14:textId="77777777" w:rsidR="009E7D3C" w:rsidRPr="00C7355C" w:rsidRDefault="009E7D3C" w:rsidP="00C94837">
            <w:pPr>
              <w:jc w:val="left"/>
              <w:rPr>
                <w:rFonts w:cs="Calibri"/>
                <w:b/>
                <w:bCs/>
                <w:szCs w:val="22"/>
              </w:rPr>
            </w:pPr>
            <w:r w:rsidRPr="00C7355C">
              <w:rPr>
                <w:rFonts w:cs="Calibri"/>
                <w:b/>
                <w:bCs/>
                <w:szCs w:val="22"/>
              </w:rPr>
              <w:t xml:space="preserve">DESCRIPTION OF CONTRACT DELIVERED </w:t>
            </w:r>
          </w:p>
          <w:p w14:paraId="6F49F902" w14:textId="77777777" w:rsidR="009E7D3C" w:rsidRPr="00C7355C" w:rsidRDefault="009E7D3C" w:rsidP="00C94837">
            <w:pPr>
              <w:jc w:val="left"/>
              <w:rPr>
                <w:rFonts w:cs="Calibri"/>
                <w:b/>
                <w:bCs/>
                <w:szCs w:val="22"/>
              </w:rPr>
            </w:pPr>
          </w:p>
        </w:tc>
        <w:tc>
          <w:tcPr>
            <w:tcW w:w="5953" w:type="dxa"/>
          </w:tcPr>
          <w:p w14:paraId="03E2A935" w14:textId="77777777" w:rsidR="009E7D3C" w:rsidRPr="00C7355C" w:rsidRDefault="009E7D3C" w:rsidP="00C94837">
            <w:pPr>
              <w:jc w:val="left"/>
              <w:rPr>
                <w:rFonts w:cs="Calibri"/>
                <w:b/>
                <w:bCs/>
                <w:szCs w:val="22"/>
              </w:rPr>
            </w:pPr>
          </w:p>
          <w:p w14:paraId="298203E3" w14:textId="77777777" w:rsidR="009E7D3C" w:rsidRPr="00C7355C" w:rsidRDefault="009E7D3C" w:rsidP="00C94837">
            <w:pPr>
              <w:jc w:val="left"/>
              <w:rPr>
                <w:rFonts w:cs="Calibri"/>
                <w:b/>
                <w:bCs/>
                <w:szCs w:val="22"/>
              </w:rPr>
            </w:pPr>
          </w:p>
          <w:p w14:paraId="7BDBE6B1" w14:textId="77777777" w:rsidR="009E7D3C" w:rsidRPr="00C7355C" w:rsidRDefault="009E7D3C" w:rsidP="00C94837">
            <w:pPr>
              <w:jc w:val="left"/>
              <w:rPr>
                <w:rFonts w:cs="Calibri"/>
                <w:b/>
                <w:bCs/>
                <w:szCs w:val="22"/>
              </w:rPr>
            </w:pPr>
          </w:p>
          <w:p w14:paraId="3E2DFC3A" w14:textId="77777777" w:rsidR="009E7D3C" w:rsidRPr="00C7355C" w:rsidRDefault="009E7D3C" w:rsidP="00C94837">
            <w:pPr>
              <w:jc w:val="left"/>
              <w:rPr>
                <w:rFonts w:cs="Calibri"/>
                <w:b/>
                <w:bCs/>
                <w:szCs w:val="22"/>
              </w:rPr>
            </w:pPr>
          </w:p>
          <w:p w14:paraId="05321484" w14:textId="77777777" w:rsidR="009E7D3C" w:rsidRPr="00C7355C" w:rsidRDefault="009E7D3C" w:rsidP="00C94837">
            <w:pPr>
              <w:jc w:val="left"/>
              <w:rPr>
                <w:rFonts w:cs="Calibri"/>
                <w:b/>
                <w:bCs/>
                <w:szCs w:val="22"/>
              </w:rPr>
            </w:pPr>
          </w:p>
          <w:p w14:paraId="6D49BE74" w14:textId="77777777" w:rsidR="009E7D3C" w:rsidRPr="00C7355C" w:rsidRDefault="009E7D3C" w:rsidP="00C94837">
            <w:pPr>
              <w:jc w:val="left"/>
              <w:rPr>
                <w:rFonts w:cs="Calibri"/>
                <w:b/>
                <w:bCs/>
                <w:szCs w:val="22"/>
              </w:rPr>
            </w:pPr>
          </w:p>
          <w:p w14:paraId="411C5250" w14:textId="77777777" w:rsidR="009E7D3C" w:rsidRPr="00C7355C" w:rsidRDefault="009E7D3C" w:rsidP="00C94837">
            <w:pPr>
              <w:jc w:val="left"/>
              <w:rPr>
                <w:rFonts w:cs="Calibri"/>
                <w:b/>
                <w:bCs/>
                <w:szCs w:val="22"/>
              </w:rPr>
            </w:pPr>
          </w:p>
          <w:p w14:paraId="768EAFBC" w14:textId="77777777" w:rsidR="009E7D3C" w:rsidRPr="00C7355C" w:rsidRDefault="009E7D3C" w:rsidP="00C94837">
            <w:pPr>
              <w:jc w:val="left"/>
              <w:rPr>
                <w:rFonts w:cs="Calibri"/>
                <w:b/>
                <w:bCs/>
                <w:szCs w:val="22"/>
              </w:rPr>
            </w:pPr>
          </w:p>
        </w:tc>
      </w:tr>
      <w:tr w:rsidR="009E7D3C" w:rsidRPr="00C7355C" w14:paraId="26492F5A" w14:textId="77777777" w:rsidTr="00C94837">
        <w:tc>
          <w:tcPr>
            <w:tcW w:w="3063" w:type="dxa"/>
            <w:shd w:val="clear" w:color="auto" w:fill="92D298"/>
          </w:tcPr>
          <w:p w14:paraId="126A5399" w14:textId="77777777" w:rsidR="009E7D3C" w:rsidRPr="00C7355C" w:rsidRDefault="009E7D3C" w:rsidP="00C94837">
            <w:pPr>
              <w:jc w:val="left"/>
              <w:rPr>
                <w:rFonts w:cs="Calibri"/>
                <w:b/>
                <w:bCs/>
                <w:szCs w:val="22"/>
              </w:rPr>
            </w:pPr>
            <w:r w:rsidRPr="00C7355C">
              <w:rPr>
                <w:rFonts w:cs="Calibri"/>
                <w:b/>
                <w:bCs/>
                <w:szCs w:val="22"/>
              </w:rPr>
              <w:t>CONTACT DETAILS FOR PROVISION OF REFERENCE</w:t>
            </w:r>
          </w:p>
        </w:tc>
        <w:tc>
          <w:tcPr>
            <w:tcW w:w="5953" w:type="dxa"/>
          </w:tcPr>
          <w:p w14:paraId="1415E043" w14:textId="77777777" w:rsidR="009E7D3C" w:rsidRPr="00C7355C" w:rsidRDefault="009E7D3C" w:rsidP="00C94837">
            <w:pPr>
              <w:jc w:val="left"/>
              <w:rPr>
                <w:rFonts w:cs="Calibri"/>
                <w:b/>
                <w:bCs/>
                <w:szCs w:val="22"/>
              </w:rPr>
            </w:pPr>
          </w:p>
        </w:tc>
      </w:tr>
      <w:tr w:rsidR="009E7D3C" w:rsidRPr="00C7355C" w14:paraId="17EA6822" w14:textId="77777777" w:rsidTr="00C94837">
        <w:tc>
          <w:tcPr>
            <w:tcW w:w="3063" w:type="dxa"/>
            <w:shd w:val="clear" w:color="auto" w:fill="92D298"/>
          </w:tcPr>
          <w:p w14:paraId="60AA4E55" w14:textId="77777777" w:rsidR="009E7D3C" w:rsidRPr="00C7355C" w:rsidRDefault="009E7D3C" w:rsidP="00C94837">
            <w:pPr>
              <w:jc w:val="left"/>
              <w:rPr>
                <w:rFonts w:cs="Calibri"/>
                <w:b/>
                <w:bCs/>
                <w:szCs w:val="22"/>
              </w:rPr>
            </w:pPr>
            <w:r w:rsidRPr="00C7355C">
              <w:rPr>
                <w:rFonts w:cs="Calibri"/>
                <w:b/>
                <w:bCs/>
                <w:szCs w:val="22"/>
              </w:rPr>
              <w:lastRenderedPageBreak/>
              <w:t>APPROX. VALUE (€)</w:t>
            </w:r>
          </w:p>
        </w:tc>
        <w:tc>
          <w:tcPr>
            <w:tcW w:w="5953" w:type="dxa"/>
          </w:tcPr>
          <w:p w14:paraId="008C0D64" w14:textId="77777777" w:rsidR="009E7D3C" w:rsidRPr="00C7355C" w:rsidRDefault="009E7D3C" w:rsidP="00C94837">
            <w:pPr>
              <w:jc w:val="left"/>
              <w:rPr>
                <w:rFonts w:cs="Calibri"/>
                <w:b/>
                <w:bCs/>
                <w:szCs w:val="22"/>
              </w:rPr>
            </w:pPr>
          </w:p>
        </w:tc>
      </w:tr>
      <w:tr w:rsidR="009E7D3C" w:rsidRPr="00C7355C" w14:paraId="2B2FACC6" w14:textId="77777777" w:rsidTr="00C94837">
        <w:tc>
          <w:tcPr>
            <w:tcW w:w="3063" w:type="dxa"/>
            <w:shd w:val="clear" w:color="auto" w:fill="92D298"/>
          </w:tcPr>
          <w:p w14:paraId="16A999AD" w14:textId="77777777" w:rsidR="009E7D3C" w:rsidRPr="00C7355C" w:rsidRDefault="009E7D3C" w:rsidP="00C94837">
            <w:pPr>
              <w:jc w:val="left"/>
              <w:rPr>
                <w:rFonts w:cs="Calibri"/>
                <w:b/>
                <w:bCs/>
                <w:szCs w:val="22"/>
              </w:rPr>
            </w:pPr>
            <w:r w:rsidRPr="00C7355C">
              <w:rPr>
                <w:rFonts w:cs="Calibri"/>
                <w:b/>
                <w:bCs/>
                <w:szCs w:val="22"/>
              </w:rPr>
              <w:t>DATE (S) DELIVERED</w:t>
            </w:r>
          </w:p>
          <w:p w14:paraId="03793F1B" w14:textId="77777777" w:rsidR="009E7D3C" w:rsidRPr="00C7355C" w:rsidRDefault="009E7D3C" w:rsidP="00C94837">
            <w:pPr>
              <w:jc w:val="left"/>
              <w:rPr>
                <w:rFonts w:cs="Calibri"/>
                <w:b/>
                <w:bCs/>
                <w:szCs w:val="22"/>
              </w:rPr>
            </w:pPr>
          </w:p>
        </w:tc>
        <w:tc>
          <w:tcPr>
            <w:tcW w:w="5953" w:type="dxa"/>
          </w:tcPr>
          <w:p w14:paraId="5D76A1F2" w14:textId="77777777" w:rsidR="009E7D3C" w:rsidRPr="00C7355C" w:rsidRDefault="009E7D3C" w:rsidP="00C94837">
            <w:pPr>
              <w:jc w:val="left"/>
              <w:rPr>
                <w:rFonts w:cs="Calibri"/>
                <w:b/>
                <w:bCs/>
                <w:szCs w:val="22"/>
              </w:rPr>
            </w:pPr>
          </w:p>
        </w:tc>
      </w:tr>
    </w:tbl>
    <w:p w14:paraId="49AD1686" w14:textId="77777777" w:rsidR="009E7D3C" w:rsidRPr="00C7355C" w:rsidRDefault="009E7D3C" w:rsidP="00991E35">
      <w:pPr>
        <w:suppressAutoHyphens/>
        <w:jc w:val="left"/>
        <w:rPr>
          <w:rFonts w:cs="Calibri"/>
          <w:szCs w:val="22"/>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991E35" w:rsidRPr="00C7355C" w14:paraId="7375875C" w14:textId="77777777" w:rsidTr="00991E35">
        <w:tc>
          <w:tcPr>
            <w:tcW w:w="3063" w:type="dxa"/>
            <w:shd w:val="clear" w:color="auto" w:fill="92D298"/>
          </w:tcPr>
          <w:p w14:paraId="74B75B3D" w14:textId="77777777" w:rsidR="00991E35" w:rsidRPr="00C7355C" w:rsidRDefault="00991E35" w:rsidP="00991E35">
            <w:pPr>
              <w:jc w:val="left"/>
              <w:rPr>
                <w:rFonts w:cs="Calibri"/>
                <w:b/>
                <w:bCs/>
                <w:szCs w:val="22"/>
              </w:rPr>
            </w:pPr>
            <w:r w:rsidRPr="00C7355C">
              <w:rPr>
                <w:rFonts w:cs="Calibri"/>
                <w:b/>
                <w:bCs/>
                <w:szCs w:val="22"/>
              </w:rPr>
              <w:t>CLIENT NAME</w:t>
            </w:r>
          </w:p>
          <w:p w14:paraId="3934231B" w14:textId="77777777" w:rsidR="00991E35" w:rsidRPr="00C7355C" w:rsidRDefault="00991E35" w:rsidP="00991E35">
            <w:pPr>
              <w:jc w:val="left"/>
              <w:rPr>
                <w:rFonts w:cs="Calibri"/>
                <w:b/>
                <w:bCs/>
                <w:szCs w:val="22"/>
              </w:rPr>
            </w:pPr>
          </w:p>
        </w:tc>
        <w:tc>
          <w:tcPr>
            <w:tcW w:w="5953" w:type="dxa"/>
          </w:tcPr>
          <w:p w14:paraId="203384AC" w14:textId="77777777" w:rsidR="00991E35" w:rsidRPr="00C7355C" w:rsidRDefault="00991E35" w:rsidP="00991E35">
            <w:pPr>
              <w:jc w:val="left"/>
              <w:rPr>
                <w:rFonts w:cs="Calibri"/>
                <w:b/>
                <w:bCs/>
                <w:szCs w:val="22"/>
              </w:rPr>
            </w:pPr>
          </w:p>
        </w:tc>
      </w:tr>
      <w:tr w:rsidR="00991E35" w:rsidRPr="00C7355C" w14:paraId="5BA53BF3" w14:textId="77777777" w:rsidTr="00991E35">
        <w:tc>
          <w:tcPr>
            <w:tcW w:w="3063" w:type="dxa"/>
            <w:shd w:val="clear" w:color="auto" w:fill="92D298"/>
          </w:tcPr>
          <w:p w14:paraId="7ED6BC32" w14:textId="77777777" w:rsidR="00991E35" w:rsidRPr="00C7355C" w:rsidRDefault="00991E35" w:rsidP="00991E35">
            <w:pPr>
              <w:jc w:val="left"/>
              <w:rPr>
                <w:rFonts w:cs="Calibri"/>
                <w:b/>
                <w:bCs/>
                <w:szCs w:val="22"/>
              </w:rPr>
            </w:pPr>
            <w:r w:rsidRPr="00C7355C">
              <w:rPr>
                <w:rFonts w:cs="Calibri"/>
                <w:b/>
                <w:bCs/>
                <w:szCs w:val="22"/>
              </w:rPr>
              <w:t>COMPREHENSIVE</w:t>
            </w:r>
          </w:p>
          <w:p w14:paraId="0EFEBA09" w14:textId="77777777" w:rsidR="00991E35" w:rsidRPr="00C7355C" w:rsidRDefault="00991E35" w:rsidP="00991E35">
            <w:pPr>
              <w:jc w:val="left"/>
              <w:rPr>
                <w:rFonts w:cs="Calibri"/>
                <w:b/>
                <w:bCs/>
                <w:szCs w:val="22"/>
              </w:rPr>
            </w:pPr>
            <w:r w:rsidRPr="00C7355C">
              <w:rPr>
                <w:rFonts w:cs="Calibri"/>
                <w:b/>
                <w:bCs/>
                <w:szCs w:val="22"/>
              </w:rPr>
              <w:t xml:space="preserve">DESCRIPTION OF CONTRACT DELIVERED </w:t>
            </w:r>
          </w:p>
          <w:p w14:paraId="5D33A616" w14:textId="77777777" w:rsidR="00991E35" w:rsidRPr="00C7355C" w:rsidRDefault="00991E35" w:rsidP="00991E35">
            <w:pPr>
              <w:jc w:val="left"/>
              <w:rPr>
                <w:rFonts w:cs="Calibri"/>
                <w:b/>
                <w:bCs/>
                <w:szCs w:val="22"/>
              </w:rPr>
            </w:pPr>
          </w:p>
        </w:tc>
        <w:tc>
          <w:tcPr>
            <w:tcW w:w="5953" w:type="dxa"/>
          </w:tcPr>
          <w:p w14:paraId="21778A63" w14:textId="77777777" w:rsidR="00991E35" w:rsidRPr="00C7355C" w:rsidRDefault="00991E35" w:rsidP="00991E35">
            <w:pPr>
              <w:jc w:val="left"/>
              <w:rPr>
                <w:rFonts w:cs="Calibri"/>
                <w:b/>
                <w:bCs/>
                <w:szCs w:val="22"/>
              </w:rPr>
            </w:pPr>
          </w:p>
          <w:p w14:paraId="0204BD21" w14:textId="77777777" w:rsidR="00991E35" w:rsidRPr="00C7355C" w:rsidRDefault="00991E35" w:rsidP="00991E35">
            <w:pPr>
              <w:jc w:val="left"/>
              <w:rPr>
                <w:rFonts w:cs="Calibri"/>
                <w:b/>
                <w:bCs/>
                <w:szCs w:val="22"/>
              </w:rPr>
            </w:pPr>
          </w:p>
          <w:p w14:paraId="0AD84135" w14:textId="77777777" w:rsidR="00991E35" w:rsidRPr="00C7355C" w:rsidRDefault="00991E35" w:rsidP="00991E35">
            <w:pPr>
              <w:jc w:val="left"/>
              <w:rPr>
                <w:rFonts w:cs="Calibri"/>
                <w:b/>
                <w:bCs/>
                <w:szCs w:val="22"/>
              </w:rPr>
            </w:pPr>
          </w:p>
          <w:p w14:paraId="254A33CC" w14:textId="77777777" w:rsidR="00991E35" w:rsidRPr="00C7355C" w:rsidRDefault="00991E35" w:rsidP="00991E35">
            <w:pPr>
              <w:jc w:val="left"/>
              <w:rPr>
                <w:rFonts w:cs="Calibri"/>
                <w:b/>
                <w:bCs/>
                <w:szCs w:val="22"/>
              </w:rPr>
            </w:pPr>
          </w:p>
          <w:p w14:paraId="2AB1E3A8" w14:textId="77777777" w:rsidR="00991E35" w:rsidRPr="00C7355C" w:rsidRDefault="00991E35" w:rsidP="00991E35">
            <w:pPr>
              <w:jc w:val="left"/>
              <w:rPr>
                <w:rFonts w:cs="Calibri"/>
                <w:b/>
                <w:bCs/>
                <w:szCs w:val="22"/>
              </w:rPr>
            </w:pPr>
          </w:p>
          <w:p w14:paraId="0577645C" w14:textId="77777777" w:rsidR="00991E35" w:rsidRPr="00C7355C" w:rsidRDefault="00991E35" w:rsidP="00991E35">
            <w:pPr>
              <w:jc w:val="left"/>
              <w:rPr>
                <w:rFonts w:cs="Calibri"/>
                <w:b/>
                <w:bCs/>
                <w:szCs w:val="22"/>
              </w:rPr>
            </w:pPr>
          </w:p>
          <w:p w14:paraId="5051E1B8" w14:textId="77777777" w:rsidR="00991E35" w:rsidRPr="00C7355C" w:rsidRDefault="00991E35" w:rsidP="00991E35">
            <w:pPr>
              <w:jc w:val="left"/>
              <w:rPr>
                <w:rFonts w:cs="Calibri"/>
                <w:b/>
                <w:bCs/>
                <w:szCs w:val="22"/>
              </w:rPr>
            </w:pPr>
          </w:p>
          <w:p w14:paraId="704D2C31" w14:textId="77777777" w:rsidR="00991E35" w:rsidRPr="00C7355C" w:rsidRDefault="00991E35" w:rsidP="00991E35">
            <w:pPr>
              <w:jc w:val="left"/>
              <w:rPr>
                <w:rFonts w:cs="Calibri"/>
                <w:b/>
                <w:bCs/>
                <w:szCs w:val="22"/>
              </w:rPr>
            </w:pPr>
          </w:p>
        </w:tc>
      </w:tr>
      <w:tr w:rsidR="00991E35" w:rsidRPr="00C7355C" w14:paraId="4CB7EA76" w14:textId="77777777" w:rsidTr="00991E35">
        <w:tc>
          <w:tcPr>
            <w:tcW w:w="3063" w:type="dxa"/>
            <w:shd w:val="clear" w:color="auto" w:fill="92D298"/>
          </w:tcPr>
          <w:p w14:paraId="6CF9C5B2" w14:textId="77777777" w:rsidR="00991E35" w:rsidRPr="00C7355C" w:rsidRDefault="00991E35" w:rsidP="00991E35">
            <w:pPr>
              <w:jc w:val="left"/>
              <w:rPr>
                <w:rFonts w:cs="Calibri"/>
                <w:b/>
                <w:bCs/>
                <w:szCs w:val="22"/>
              </w:rPr>
            </w:pPr>
            <w:r w:rsidRPr="00C7355C">
              <w:rPr>
                <w:rFonts w:cs="Calibri"/>
                <w:b/>
                <w:bCs/>
                <w:szCs w:val="22"/>
              </w:rPr>
              <w:t>CONTACT DETAILS FOR PROVISION OF REFERENCE</w:t>
            </w:r>
          </w:p>
        </w:tc>
        <w:tc>
          <w:tcPr>
            <w:tcW w:w="5953" w:type="dxa"/>
          </w:tcPr>
          <w:p w14:paraId="4522377F" w14:textId="77777777" w:rsidR="00991E35" w:rsidRPr="00C7355C" w:rsidRDefault="00991E35" w:rsidP="00991E35">
            <w:pPr>
              <w:jc w:val="left"/>
              <w:rPr>
                <w:rFonts w:cs="Calibri"/>
                <w:b/>
                <w:bCs/>
                <w:szCs w:val="22"/>
              </w:rPr>
            </w:pPr>
          </w:p>
        </w:tc>
      </w:tr>
      <w:tr w:rsidR="00991E35" w:rsidRPr="00C7355C" w14:paraId="71AFBB37" w14:textId="77777777" w:rsidTr="00991E35">
        <w:tc>
          <w:tcPr>
            <w:tcW w:w="3063" w:type="dxa"/>
            <w:shd w:val="clear" w:color="auto" w:fill="92D298"/>
          </w:tcPr>
          <w:p w14:paraId="1A5E137C" w14:textId="1A8E8677" w:rsidR="00991E35" w:rsidRPr="00C7355C" w:rsidRDefault="00991E35" w:rsidP="00991E35">
            <w:pPr>
              <w:jc w:val="left"/>
              <w:rPr>
                <w:rFonts w:cs="Calibri"/>
                <w:b/>
                <w:bCs/>
                <w:szCs w:val="22"/>
              </w:rPr>
            </w:pPr>
            <w:r w:rsidRPr="00C7355C">
              <w:rPr>
                <w:rFonts w:cs="Calibri"/>
                <w:b/>
                <w:bCs/>
                <w:szCs w:val="22"/>
              </w:rPr>
              <w:t>APPROX. VALUE (€)</w:t>
            </w:r>
          </w:p>
        </w:tc>
        <w:tc>
          <w:tcPr>
            <w:tcW w:w="5953" w:type="dxa"/>
          </w:tcPr>
          <w:p w14:paraId="261E40FC" w14:textId="77777777" w:rsidR="00991E35" w:rsidRPr="00C7355C" w:rsidRDefault="00991E35" w:rsidP="00991E35">
            <w:pPr>
              <w:jc w:val="left"/>
              <w:rPr>
                <w:rFonts w:cs="Calibri"/>
                <w:b/>
                <w:bCs/>
                <w:szCs w:val="22"/>
              </w:rPr>
            </w:pPr>
          </w:p>
        </w:tc>
      </w:tr>
      <w:tr w:rsidR="00991E35" w:rsidRPr="00C7355C" w14:paraId="66EAF4E9" w14:textId="77777777" w:rsidTr="00991E35">
        <w:tc>
          <w:tcPr>
            <w:tcW w:w="3063" w:type="dxa"/>
            <w:shd w:val="clear" w:color="auto" w:fill="92D298"/>
          </w:tcPr>
          <w:p w14:paraId="7DAE2B9B" w14:textId="77777777" w:rsidR="00991E35" w:rsidRPr="00C7355C" w:rsidRDefault="00991E35" w:rsidP="00991E35">
            <w:pPr>
              <w:jc w:val="left"/>
              <w:rPr>
                <w:rFonts w:cs="Calibri"/>
                <w:b/>
                <w:bCs/>
                <w:szCs w:val="22"/>
              </w:rPr>
            </w:pPr>
            <w:r w:rsidRPr="00C7355C">
              <w:rPr>
                <w:rFonts w:cs="Calibri"/>
                <w:b/>
                <w:bCs/>
                <w:szCs w:val="22"/>
              </w:rPr>
              <w:t>DATE (S) DELIVERED</w:t>
            </w:r>
          </w:p>
          <w:p w14:paraId="1DCBD89D" w14:textId="77777777" w:rsidR="00991E35" w:rsidRPr="00C7355C" w:rsidRDefault="00991E35" w:rsidP="00991E35">
            <w:pPr>
              <w:jc w:val="left"/>
              <w:rPr>
                <w:rFonts w:cs="Calibri"/>
                <w:b/>
                <w:bCs/>
                <w:szCs w:val="22"/>
              </w:rPr>
            </w:pPr>
          </w:p>
        </w:tc>
        <w:tc>
          <w:tcPr>
            <w:tcW w:w="5953" w:type="dxa"/>
          </w:tcPr>
          <w:p w14:paraId="3041C9E4" w14:textId="77777777" w:rsidR="00991E35" w:rsidRPr="00C7355C" w:rsidRDefault="00991E35" w:rsidP="00991E35">
            <w:pPr>
              <w:jc w:val="left"/>
              <w:rPr>
                <w:rFonts w:cs="Calibri"/>
                <w:b/>
                <w:bCs/>
                <w:szCs w:val="22"/>
              </w:rPr>
            </w:pPr>
          </w:p>
        </w:tc>
      </w:tr>
      <w:tr w:rsidR="009E7D3C" w:rsidRPr="00C7355C" w14:paraId="5ABD34B8" w14:textId="77777777" w:rsidTr="00991E35">
        <w:tc>
          <w:tcPr>
            <w:tcW w:w="3063" w:type="dxa"/>
            <w:shd w:val="clear" w:color="auto" w:fill="92D298"/>
          </w:tcPr>
          <w:p w14:paraId="279C4ED0" w14:textId="77777777" w:rsidR="009E7D3C" w:rsidRDefault="009E7D3C" w:rsidP="00991E35">
            <w:pPr>
              <w:jc w:val="left"/>
              <w:rPr>
                <w:rFonts w:cs="Calibri"/>
                <w:b/>
                <w:bCs/>
                <w:szCs w:val="22"/>
              </w:rPr>
            </w:pPr>
          </w:p>
          <w:p w14:paraId="23304B23" w14:textId="77777777" w:rsidR="009E7D3C" w:rsidRPr="00C7355C" w:rsidRDefault="009E7D3C" w:rsidP="00991E35">
            <w:pPr>
              <w:jc w:val="left"/>
              <w:rPr>
                <w:rFonts w:cs="Calibri"/>
                <w:b/>
                <w:bCs/>
                <w:szCs w:val="22"/>
              </w:rPr>
            </w:pPr>
          </w:p>
        </w:tc>
        <w:tc>
          <w:tcPr>
            <w:tcW w:w="5953" w:type="dxa"/>
          </w:tcPr>
          <w:p w14:paraId="0EBF44C0" w14:textId="77777777" w:rsidR="009E7D3C" w:rsidRPr="00C7355C" w:rsidRDefault="009E7D3C" w:rsidP="00991E35">
            <w:pPr>
              <w:jc w:val="left"/>
              <w:rPr>
                <w:rFonts w:cs="Calibri"/>
                <w:b/>
                <w:bCs/>
                <w:szCs w:val="22"/>
              </w:rPr>
            </w:pPr>
          </w:p>
        </w:tc>
      </w:tr>
    </w:tbl>
    <w:p w14:paraId="32C64510" w14:textId="77777777" w:rsidR="00991E35" w:rsidRPr="00830A49" w:rsidRDefault="00991E35" w:rsidP="00C4073D">
      <w:pPr>
        <w:rPr>
          <w:szCs w:val="22"/>
        </w:rPr>
        <w:sectPr w:rsidR="00991E35"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9C24D43" w14:textId="7DE2EA69" w:rsidR="00765F23" w:rsidRPr="00A47510" w:rsidRDefault="004900B8" w:rsidP="00EF061D">
      <w:pPr>
        <w:spacing w:after="200" w:line="316" w:lineRule="auto"/>
        <w:ind w:left="720"/>
        <w:jc w:val="left"/>
        <w:rPr>
          <w:rFonts w:asciiTheme="minorHAnsi" w:hAnsiTheme="minorHAnsi" w:cstheme="minorHAnsi"/>
          <w:szCs w:val="22"/>
        </w:rPr>
      </w:pPr>
      <w:sdt>
        <w:sdtPr>
          <w:rPr>
            <w:rFonts w:asciiTheme="minorHAnsi" w:hAnsiTheme="minorHAnsi" w:cstheme="minorHAnsi"/>
            <w:szCs w:val="22"/>
          </w:rPr>
          <w:id w:val="1406293"/>
          <w:placeholder>
            <w:docPart w:val="DefaultPlaceholder_22675703"/>
          </w:placeholder>
        </w:sdtPr>
        <w:sdtEndPr>
          <w:rPr>
            <w:color w:val="FF0000"/>
          </w:rPr>
        </w:sdtEndPr>
        <w:sdtContent>
          <w:sdt>
            <w:sdtPr>
              <w:rPr>
                <w:rFonts w:asciiTheme="minorHAnsi" w:hAnsiTheme="minorHAnsi" w:cstheme="minorHAnsi"/>
                <w:color w:val="FF0000"/>
                <w:szCs w:val="22"/>
                <w:highlight w:val="lightGray"/>
              </w:rPr>
              <w:id w:val="170828060"/>
              <w:placeholder>
                <w:docPart w:val="E1D8FCEFA6A3422BAF0086E516530F6E"/>
              </w:placeholder>
            </w:sdtPr>
            <w:sdtEndPr/>
            <w:sdtContent>
              <w:sdt>
                <w:sdtPr>
                  <w:rPr>
                    <w:rFonts w:asciiTheme="minorHAnsi" w:hAnsiTheme="minorHAnsi" w:cstheme="minorHAnsi"/>
                    <w:szCs w:val="22"/>
                  </w:rPr>
                  <w:id w:val="674688586"/>
                  <w:placeholder>
                    <w:docPart w:val="3C795B10CEE945F8B4486DC759AA8E10"/>
                  </w:placeholder>
                </w:sdtPr>
                <w:sdtEndPr/>
                <w:sdtContent>
                  <w:r w:rsidR="00AD1F26" w:rsidRPr="00A47510">
                    <w:rPr>
                      <w:rFonts w:asciiTheme="minorHAnsi" w:hAnsiTheme="minorHAnsi" w:cstheme="minorHAnsi"/>
                      <w:szCs w:val="22"/>
                    </w:rPr>
                    <w:t xml:space="preserve">To: </w:t>
                  </w:r>
                  <w:r w:rsidR="00EF061D" w:rsidRPr="00A47510">
                    <w:rPr>
                      <w:rFonts w:asciiTheme="minorHAnsi" w:hAnsiTheme="minorHAnsi" w:cstheme="minorHAnsi"/>
                      <w:szCs w:val="22"/>
                    </w:rPr>
                    <w:tab/>
                  </w:r>
                  <w:r w:rsidR="00AD1F26" w:rsidRPr="00A47510">
                    <w:rPr>
                      <w:rFonts w:asciiTheme="minorHAnsi" w:hAnsiTheme="minorHAnsi" w:cstheme="minorHAnsi"/>
                      <w:szCs w:val="22"/>
                    </w:rPr>
                    <w:t xml:space="preserve">The National Archives of Ireland (NAI) </w:t>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A47510">
                    <w:rPr>
                      <w:rFonts w:asciiTheme="minorHAnsi" w:hAnsiTheme="minorHAnsi" w:cstheme="minorHAnsi"/>
                      <w:szCs w:val="22"/>
                    </w:rPr>
                    <w:tab/>
                  </w:r>
                  <w:r w:rsidR="00A47510">
                    <w:rPr>
                      <w:rFonts w:asciiTheme="minorHAnsi" w:hAnsiTheme="minorHAnsi" w:cstheme="minorHAnsi"/>
                      <w:szCs w:val="22"/>
                    </w:rPr>
                    <w:tab/>
                  </w:r>
                  <w:r w:rsidR="00A47510">
                    <w:rPr>
                      <w:rFonts w:asciiTheme="minorHAnsi" w:hAnsiTheme="minorHAnsi" w:cstheme="minorHAnsi"/>
                      <w:szCs w:val="22"/>
                    </w:rPr>
                    <w:tab/>
                  </w:r>
                  <w:r w:rsidR="00A47510">
                    <w:rPr>
                      <w:rFonts w:asciiTheme="minorHAnsi" w:hAnsiTheme="minorHAnsi" w:cstheme="minorHAnsi"/>
                      <w:szCs w:val="22"/>
                    </w:rPr>
                    <w:tab/>
                  </w:r>
                  <w:r w:rsidR="00EF061D" w:rsidRPr="00A47510">
                    <w:rPr>
                      <w:rFonts w:asciiTheme="minorHAnsi" w:hAnsiTheme="minorHAnsi" w:cstheme="minorHAnsi"/>
                      <w:szCs w:val="22"/>
                    </w:rPr>
                    <w:t xml:space="preserve">            </w:t>
                  </w:r>
                  <w:r w:rsidR="00AD1F26" w:rsidRPr="00A47510">
                    <w:rPr>
                      <w:rFonts w:asciiTheme="minorHAnsi" w:hAnsiTheme="minorHAnsi" w:cstheme="minorHAnsi"/>
                      <w:szCs w:val="22"/>
                    </w:rPr>
                    <w:t>From</w:t>
                  </w:r>
                  <w:r w:rsidR="00EF061D" w:rsidRPr="00A47510">
                    <w:rPr>
                      <w:rFonts w:asciiTheme="minorHAnsi" w:hAnsiTheme="minorHAnsi" w:cstheme="minorHAnsi"/>
                      <w:szCs w:val="22"/>
                    </w:rPr>
                    <w:t>:</w:t>
                  </w:r>
                  <w:r w:rsidR="00AD1F26" w:rsidRPr="00A47510">
                    <w:rPr>
                      <w:rFonts w:asciiTheme="minorHAnsi" w:hAnsiTheme="minorHAnsi" w:cstheme="minorHAnsi"/>
                      <w:szCs w:val="22"/>
                    </w:rPr>
                    <w:t xml:space="preserve"> </w:t>
                  </w:r>
                  <w:r w:rsidR="00EF061D" w:rsidRPr="00A47510">
                    <w:rPr>
                      <w:rFonts w:asciiTheme="minorHAnsi" w:hAnsiTheme="minorHAnsi" w:cstheme="minorHAnsi"/>
                      <w:szCs w:val="22"/>
                    </w:rPr>
                    <w:tab/>
                  </w:r>
                  <w:r w:rsidR="00AD1F26" w:rsidRPr="00A47510">
                    <w:rPr>
                      <w:rFonts w:asciiTheme="minorHAnsi" w:hAnsiTheme="minorHAnsi" w:cstheme="minorHAnsi"/>
                      <w:i/>
                      <w:szCs w:val="22"/>
                    </w:rPr>
                    <w:t>(Name of Tenderer)</w:t>
                  </w:r>
                  <w:r w:rsidR="00AD1F26" w:rsidRPr="00A47510">
                    <w:rPr>
                      <w:rFonts w:asciiTheme="minorHAnsi" w:hAnsiTheme="minorHAnsi" w:cstheme="minorHAnsi"/>
                      <w:szCs w:val="22"/>
                    </w:rPr>
                    <w:t>:</w:t>
                  </w:r>
                  <w:r w:rsidR="00EF061D" w:rsidRPr="00A47510">
                    <w:rPr>
                      <w:rFonts w:asciiTheme="minorHAnsi" w:hAnsiTheme="minorHAnsi" w:cstheme="minorHAnsi"/>
                      <w:szCs w:val="22"/>
                    </w:rPr>
                    <w:t xml:space="preserve"> </w:t>
                  </w:r>
                  <w:r w:rsidR="00A47510">
                    <w:rPr>
                      <w:rFonts w:asciiTheme="minorHAnsi" w:hAnsiTheme="minorHAnsi" w:cstheme="minorHAnsi"/>
                      <w:szCs w:val="22"/>
                    </w:rPr>
                    <w:tab/>
                  </w:r>
                  <w:r w:rsidR="00AD1F26" w:rsidRPr="00A47510">
                    <w:rPr>
                      <w:rFonts w:asciiTheme="minorHAnsi" w:hAnsiTheme="minorHAnsi" w:cstheme="minorHAnsi"/>
                      <w:szCs w:val="22"/>
                    </w:rPr>
                    <w:t xml:space="preserve">__________________________________________ </w:t>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A47510">
                    <w:rPr>
                      <w:rFonts w:asciiTheme="minorHAnsi" w:hAnsiTheme="minorHAnsi" w:cstheme="minorHAnsi"/>
                      <w:szCs w:val="22"/>
                    </w:rPr>
                    <w:tab/>
                  </w:r>
                  <w:r w:rsidR="00A47510">
                    <w:rPr>
                      <w:rFonts w:asciiTheme="minorHAnsi" w:hAnsiTheme="minorHAnsi" w:cstheme="minorHAnsi"/>
                      <w:szCs w:val="22"/>
                    </w:rPr>
                    <w:tab/>
                  </w:r>
                  <w:r w:rsidR="00EF061D" w:rsidRPr="00A47510">
                    <w:rPr>
                      <w:rFonts w:asciiTheme="minorHAnsi" w:hAnsiTheme="minorHAnsi" w:cstheme="minorHAnsi"/>
                      <w:szCs w:val="22"/>
                    </w:rPr>
                    <w:tab/>
                  </w:r>
                  <w:r w:rsidR="00AD1F26" w:rsidRPr="00A47510">
                    <w:rPr>
                      <w:rFonts w:asciiTheme="minorHAnsi" w:hAnsiTheme="minorHAnsi" w:cstheme="minorHAnsi"/>
                      <w:szCs w:val="22"/>
                    </w:rPr>
                    <w:t xml:space="preserve"> </w:t>
                  </w:r>
                  <w:r w:rsidR="00AD1F26" w:rsidRPr="00A47510">
                    <w:rPr>
                      <w:rFonts w:asciiTheme="minorHAnsi" w:hAnsiTheme="minorHAnsi" w:cstheme="minorHAnsi"/>
                      <w:szCs w:val="22"/>
                      <w:lang w:val="en-IE" w:eastAsia="en-IE"/>
                    </w:rPr>
                    <w:t xml:space="preserve">I/We have reviewed the Request for Tenders for the provision of </w:t>
                  </w:r>
                  <w:r w:rsidR="00EF061D" w:rsidRPr="00A47510">
                    <w:rPr>
                      <w:rFonts w:asciiTheme="minorHAnsi" w:hAnsiTheme="minorHAnsi" w:cstheme="minorHAnsi"/>
                      <w:szCs w:val="22"/>
                      <w:lang w:val="en-IE" w:eastAsia="en-IE"/>
                    </w:rPr>
                    <w:t xml:space="preserve">Archival Quality </w:t>
                  </w:r>
                  <w:r w:rsidR="00373692">
                    <w:rPr>
                      <w:rFonts w:asciiTheme="minorHAnsi" w:hAnsiTheme="minorHAnsi" w:cstheme="minorHAnsi"/>
                      <w:szCs w:val="22"/>
                      <w:lang w:val="en-IE" w:eastAsia="en-IE"/>
                    </w:rPr>
                    <w:t>Folders</w:t>
                  </w:r>
                  <w:r w:rsidR="00AD1F26" w:rsidRPr="00A47510">
                    <w:rPr>
                      <w:rFonts w:asciiTheme="minorHAnsi" w:hAnsiTheme="minorHAnsi" w:cstheme="minorHAnsi"/>
                      <w:i/>
                      <w:szCs w:val="22"/>
                      <w:lang w:eastAsia="en-IE"/>
                    </w:rPr>
                    <w:t xml:space="preserve"> </w:t>
                  </w:r>
                  <w:r w:rsidR="00AD1F26" w:rsidRPr="00A47510">
                    <w:rPr>
                      <w:rFonts w:asciiTheme="minorHAnsi" w:hAnsiTheme="minorHAnsi" w:cstheme="minorHAnsi"/>
                      <w:szCs w:val="22"/>
                      <w:lang w:val="en-IE" w:eastAsia="en-IE"/>
                    </w:rPr>
                    <w:t xml:space="preserve">and do hereby offer to provide any or all of the goods set out therein, as may be required by NAI, in exchange for the following fees, which are inclusive of all costs, overheads and expenses i.e. travel, accommodation, insurances, delivery, packaging and all foreseeable costs:  </w:t>
                  </w:r>
                  <w:r w:rsidR="00EF061D" w:rsidRPr="00A47510">
                    <w:rPr>
                      <w:rFonts w:asciiTheme="minorHAnsi" w:hAnsiTheme="minorHAnsi" w:cstheme="minorHAnsi"/>
                      <w:szCs w:val="22"/>
                      <w:lang w:val="en-IE" w:eastAsia="en-IE"/>
                    </w:rPr>
                    <w:tab/>
                  </w:r>
                  <w:r w:rsidR="00A47510">
                    <w:rPr>
                      <w:rFonts w:asciiTheme="minorHAnsi" w:hAnsiTheme="minorHAnsi" w:cstheme="minorHAnsi"/>
                      <w:szCs w:val="22"/>
                      <w:lang w:val="en-IE" w:eastAsia="en-IE"/>
                    </w:rPr>
                    <w:t xml:space="preserve">                </w:t>
                  </w:r>
                  <w:r w:rsidR="00AA0746">
                    <w:rPr>
                      <w:rFonts w:asciiTheme="minorHAnsi" w:hAnsiTheme="minorHAnsi" w:cstheme="minorHAnsi"/>
                      <w:i/>
                      <w:szCs w:val="22"/>
                      <w:lang w:eastAsia="en-IE"/>
                    </w:rPr>
                    <w:t xml:space="preserve">Price per folder for each size, Order quantity, Price for total order excluding VAT, Price for total order including VAT                                                                                                                      </w:t>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t xml:space="preserve">            </w:t>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A47510">
                    <w:rPr>
                      <w:rFonts w:asciiTheme="minorHAnsi" w:hAnsiTheme="minorHAnsi" w:cstheme="minorHAnsi"/>
                      <w:i/>
                      <w:szCs w:val="22"/>
                      <w:lang w:eastAsia="en-IE"/>
                    </w:rPr>
                    <w:t xml:space="preserve"> </w:t>
                  </w:r>
                  <w:r w:rsidR="00EF061D" w:rsidRPr="00A47510">
                    <w:rPr>
                      <w:rFonts w:asciiTheme="minorHAnsi" w:hAnsiTheme="minorHAnsi" w:cstheme="minorHAnsi"/>
                      <w:i/>
                      <w:szCs w:val="22"/>
                      <w:lang w:eastAsia="en-IE"/>
                    </w:rPr>
                    <w:t xml:space="preserve">     </w:t>
                  </w:r>
                  <w:r w:rsidR="00EF061D" w:rsidRPr="00A47510">
                    <w:rPr>
                      <w:rFonts w:asciiTheme="minorHAnsi" w:hAnsiTheme="minorHAnsi" w:cstheme="minorHAnsi"/>
                      <w:szCs w:val="22"/>
                    </w:rPr>
                    <w:t>1. T</w:t>
                  </w:r>
                  <w:r w:rsidR="00AD1F26" w:rsidRPr="00A47510">
                    <w:rPr>
                      <w:rFonts w:asciiTheme="minorHAnsi" w:hAnsiTheme="minorHAnsi" w:cstheme="minorHAnsi"/>
                      <w:szCs w:val="22"/>
                    </w:rPr>
                    <w:t xml:space="preserve">he Tenderer agrees to keep this offer open for acceptance by NAI for a period of 180 days from the deadline date for receipt of Tenders. </w:t>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t xml:space="preserve">  2. </w:t>
                  </w:r>
                  <w:r w:rsidR="00AD1F26" w:rsidRPr="00A47510">
                    <w:rPr>
                      <w:rFonts w:asciiTheme="minorHAnsi" w:hAnsiTheme="minorHAnsi" w:cstheme="minorHAnsi"/>
                      <w:szCs w:val="22"/>
                    </w:rPr>
                    <w:t>The Tenderer has read and confirms its acceptance of the Instructions to Tenders.</w:t>
                  </w:r>
                  <w:r w:rsidR="00EF061D" w:rsidRPr="00A47510">
                    <w:rPr>
                      <w:rFonts w:asciiTheme="minorHAnsi" w:hAnsiTheme="minorHAnsi" w:cstheme="minorHAnsi"/>
                      <w:szCs w:val="22"/>
                    </w:rPr>
                    <w:tab/>
                    <w:t xml:space="preserve">           </w:t>
                  </w:r>
                  <w:r w:rsidR="00AD1F26" w:rsidRPr="00A47510">
                    <w:rPr>
                      <w:rFonts w:asciiTheme="minorHAnsi" w:hAnsiTheme="minorHAnsi" w:cstheme="minorHAnsi"/>
                      <w:szCs w:val="22"/>
                    </w:rPr>
                    <w:t xml:space="preserve"> </w:t>
                  </w:r>
                  <w:r w:rsidR="00EF061D" w:rsidRPr="00A47510">
                    <w:rPr>
                      <w:rFonts w:asciiTheme="minorHAnsi" w:hAnsiTheme="minorHAnsi" w:cstheme="minorHAnsi"/>
                      <w:szCs w:val="22"/>
                    </w:rPr>
                    <w:t xml:space="preserve">             </w:t>
                  </w:r>
                  <w:r w:rsidR="00A47510">
                    <w:rPr>
                      <w:rFonts w:asciiTheme="minorHAnsi" w:hAnsiTheme="minorHAnsi" w:cstheme="minorHAnsi"/>
                      <w:szCs w:val="22"/>
                    </w:rPr>
                    <w:t xml:space="preserve">           </w:t>
                  </w:r>
                  <w:r w:rsidR="00EF061D" w:rsidRPr="00A47510">
                    <w:rPr>
                      <w:rFonts w:asciiTheme="minorHAnsi" w:hAnsiTheme="minorHAnsi" w:cstheme="minorHAnsi"/>
                      <w:szCs w:val="22"/>
                    </w:rPr>
                    <w:t xml:space="preserve">  3. </w:t>
                  </w:r>
                  <w:r w:rsidR="00AD1F26" w:rsidRPr="00A47510">
                    <w:rPr>
                      <w:rFonts w:asciiTheme="minorHAnsi" w:hAnsiTheme="minorHAnsi" w:cstheme="minorHAnsi"/>
                      <w:szCs w:val="22"/>
                    </w:rPr>
                    <w:t xml:space="preserve">The Tenderer agrees to treat the details of this offer, together with any subsequent </w:t>
                  </w:r>
                  <w:r w:rsidR="004E2509">
                    <w:rPr>
                      <w:rFonts w:asciiTheme="minorHAnsi" w:hAnsiTheme="minorHAnsi" w:cstheme="minorHAnsi"/>
                      <w:szCs w:val="22"/>
                    </w:rPr>
                    <w:t xml:space="preserve">  </w:t>
                  </w:r>
                  <w:r w:rsidR="00AD1F26" w:rsidRPr="00A47510">
                    <w:rPr>
                      <w:rFonts w:asciiTheme="minorHAnsi" w:hAnsiTheme="minorHAnsi" w:cstheme="minorHAnsi"/>
                      <w:szCs w:val="22"/>
                    </w:rPr>
                    <w:t xml:space="preserve">correspondence or contract, as private and confidential. </w:t>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A47510">
                    <w:rPr>
                      <w:rFonts w:asciiTheme="minorHAnsi" w:hAnsiTheme="minorHAnsi" w:cstheme="minorHAnsi"/>
                      <w:szCs w:val="22"/>
                    </w:rPr>
                    <w:t xml:space="preserve">   </w:t>
                  </w:r>
                  <w:r w:rsidR="00EF061D" w:rsidRPr="00A47510">
                    <w:rPr>
                      <w:rFonts w:asciiTheme="minorHAnsi" w:hAnsiTheme="minorHAnsi" w:cstheme="minorHAnsi"/>
                      <w:szCs w:val="22"/>
                    </w:rPr>
                    <w:t xml:space="preserve">    4. </w:t>
                  </w:r>
                  <w:r w:rsidR="00AD1F26" w:rsidRPr="00A47510">
                    <w:rPr>
                      <w:rFonts w:asciiTheme="minorHAnsi" w:hAnsiTheme="minorHAnsi" w:cstheme="minorHAnsi"/>
                      <w:szCs w:val="22"/>
                    </w:rPr>
                    <w:t>The Tenderer acknowledges that NAI shall not be responsible for any costs incurred by in the preparation of its Tender or any associated work effort, howsoever arising.</w:t>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AD1F26" w:rsidRPr="00A47510">
                    <w:rPr>
                      <w:rFonts w:asciiTheme="minorHAnsi" w:hAnsiTheme="minorHAnsi" w:cstheme="minorHAnsi"/>
                      <w:b/>
                      <w:szCs w:val="22"/>
                    </w:rPr>
                    <w:t xml:space="preserve">Dated this </w:t>
                  </w:r>
                  <w:r w:rsidR="00AD1F26" w:rsidRPr="00A47510">
                    <w:rPr>
                      <w:rFonts w:asciiTheme="minorHAnsi" w:hAnsiTheme="minorHAnsi" w:cstheme="minorHAnsi"/>
                      <w:b/>
                      <w:szCs w:val="22"/>
                    </w:rPr>
                    <w:tab/>
                    <w:t>_</w:t>
                  </w:r>
                  <w:r w:rsidR="0022620D">
                    <w:rPr>
                      <w:rFonts w:asciiTheme="minorHAnsi" w:hAnsiTheme="minorHAnsi" w:cstheme="minorHAnsi"/>
                      <w:b/>
                      <w:szCs w:val="22"/>
                    </w:rPr>
                    <w:t>_______</w:t>
                  </w:r>
                  <w:r w:rsidR="0022620D">
                    <w:rPr>
                      <w:rFonts w:asciiTheme="minorHAnsi" w:hAnsiTheme="minorHAnsi" w:cstheme="minorHAnsi"/>
                      <w:b/>
                      <w:szCs w:val="22"/>
                    </w:rPr>
                    <w:tab/>
                    <w:t>day of</w:t>
                  </w:r>
                  <w:r w:rsidR="0022620D">
                    <w:rPr>
                      <w:rFonts w:asciiTheme="minorHAnsi" w:hAnsiTheme="minorHAnsi" w:cstheme="minorHAnsi"/>
                      <w:b/>
                      <w:szCs w:val="22"/>
                    </w:rPr>
                    <w:tab/>
                    <w:t xml:space="preserve"> ____________202</w:t>
                  </w:r>
                  <w:r w:rsidR="00FB521C">
                    <w:rPr>
                      <w:rFonts w:asciiTheme="minorHAnsi" w:hAnsiTheme="minorHAnsi" w:cstheme="minorHAnsi"/>
                      <w:b/>
                      <w:szCs w:val="22"/>
                    </w:rPr>
                    <w:t>6</w:t>
                  </w:r>
                  <w:r w:rsidR="00AD1F26" w:rsidRPr="00A47510">
                    <w:rPr>
                      <w:rFonts w:asciiTheme="minorHAnsi" w:hAnsiTheme="minorHAnsi" w:cstheme="minorHAnsi"/>
                      <w:b/>
                      <w:szCs w:val="22"/>
                    </w:rPr>
                    <w:t xml:space="preserve">  </w:t>
                  </w:r>
                  <w:r w:rsidR="00EF061D" w:rsidRPr="00A47510">
                    <w:rPr>
                      <w:rFonts w:asciiTheme="minorHAnsi" w:hAnsiTheme="minorHAnsi" w:cstheme="minorHAnsi"/>
                      <w:b/>
                      <w:szCs w:val="22"/>
                    </w:rPr>
                    <w:tab/>
                  </w:r>
                  <w:r w:rsidR="00A47510">
                    <w:rPr>
                      <w:rFonts w:asciiTheme="minorHAnsi" w:hAnsiTheme="minorHAnsi" w:cstheme="minorHAnsi"/>
                      <w:b/>
                      <w:szCs w:val="22"/>
                    </w:rPr>
                    <w:tab/>
                  </w:r>
                  <w:r w:rsidR="00A47510">
                    <w:rPr>
                      <w:rFonts w:asciiTheme="minorHAnsi" w:hAnsiTheme="minorHAnsi" w:cstheme="minorHAnsi"/>
                      <w:b/>
                      <w:szCs w:val="22"/>
                    </w:rPr>
                    <w:tab/>
                  </w:r>
                  <w:r w:rsidR="00AD1F26" w:rsidRPr="00A47510">
                    <w:rPr>
                      <w:rFonts w:asciiTheme="minorHAnsi" w:hAnsiTheme="minorHAnsi" w:cstheme="minorHAnsi"/>
                      <w:b/>
                      <w:szCs w:val="22"/>
                    </w:rPr>
                    <w:t xml:space="preserve">Signature: </w:t>
                  </w:r>
                  <w:r w:rsidR="00AD1F26" w:rsidRPr="00A47510">
                    <w:rPr>
                      <w:rFonts w:asciiTheme="minorHAnsi" w:hAnsiTheme="minorHAnsi" w:cstheme="minorHAnsi"/>
                      <w:b/>
                      <w:szCs w:val="22"/>
                    </w:rPr>
                    <w:tab/>
                    <w:t xml:space="preserve">________________________________ </w:t>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r>
                  <w:r w:rsidR="00A47510">
                    <w:rPr>
                      <w:rFonts w:asciiTheme="minorHAnsi" w:hAnsiTheme="minorHAnsi" w:cstheme="minorHAnsi"/>
                      <w:b/>
                      <w:szCs w:val="22"/>
                    </w:rPr>
                    <w:tab/>
                  </w:r>
                  <w:r w:rsidR="00A47510">
                    <w:rPr>
                      <w:rFonts w:asciiTheme="minorHAnsi" w:hAnsiTheme="minorHAnsi" w:cstheme="minorHAnsi"/>
                      <w:b/>
                      <w:szCs w:val="22"/>
                    </w:rPr>
                    <w:tab/>
                  </w:r>
                  <w:r w:rsidR="00A47510">
                    <w:rPr>
                      <w:rFonts w:asciiTheme="minorHAnsi" w:hAnsiTheme="minorHAnsi" w:cstheme="minorHAnsi"/>
                      <w:b/>
                      <w:szCs w:val="22"/>
                    </w:rPr>
                    <w:tab/>
                  </w:r>
                  <w:r w:rsidR="00AD1F26" w:rsidRPr="00A47510">
                    <w:rPr>
                      <w:rFonts w:asciiTheme="minorHAnsi" w:hAnsiTheme="minorHAnsi" w:cstheme="minorHAnsi"/>
                      <w:b/>
                      <w:szCs w:val="22"/>
                    </w:rPr>
                    <w:t>Print Name:</w:t>
                  </w:r>
                  <w:r w:rsidR="00AD1F26" w:rsidRPr="00A47510">
                    <w:rPr>
                      <w:rFonts w:asciiTheme="minorHAnsi" w:hAnsiTheme="minorHAnsi" w:cstheme="minorHAnsi"/>
                      <w:b/>
                      <w:szCs w:val="22"/>
                    </w:rPr>
                    <w:tab/>
                    <w:t xml:space="preserve">________________________________ </w:t>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r>
                  <w:r w:rsidR="00A47510">
                    <w:rPr>
                      <w:rFonts w:asciiTheme="minorHAnsi" w:hAnsiTheme="minorHAnsi" w:cstheme="minorHAnsi"/>
                      <w:b/>
                      <w:szCs w:val="22"/>
                    </w:rPr>
                    <w:tab/>
                  </w:r>
                  <w:r w:rsidR="00A47510">
                    <w:rPr>
                      <w:rFonts w:asciiTheme="minorHAnsi" w:hAnsiTheme="minorHAnsi" w:cstheme="minorHAnsi"/>
                      <w:b/>
                      <w:szCs w:val="22"/>
                    </w:rPr>
                    <w:tab/>
                  </w:r>
                  <w:r w:rsidR="00AD1F26" w:rsidRPr="00A47510">
                    <w:rPr>
                      <w:rFonts w:asciiTheme="minorHAnsi" w:hAnsiTheme="minorHAnsi" w:cstheme="minorHAnsi"/>
                      <w:b/>
                      <w:szCs w:val="22"/>
                    </w:rPr>
                    <w:t>Address:</w:t>
                  </w:r>
                  <w:r w:rsidR="00AD1F26" w:rsidRPr="00A47510">
                    <w:rPr>
                      <w:rFonts w:asciiTheme="minorHAnsi" w:hAnsiTheme="minorHAnsi" w:cstheme="minorHAnsi"/>
                      <w:b/>
                      <w:szCs w:val="22"/>
                    </w:rPr>
                    <w:tab/>
                    <w:t xml:space="preserve">________________________________ </w:t>
                  </w:r>
                  <w:r w:rsidR="00EF061D" w:rsidRPr="00A47510">
                    <w:rPr>
                      <w:rFonts w:asciiTheme="minorHAnsi" w:hAnsiTheme="minorHAnsi" w:cstheme="minorHAnsi"/>
                      <w:b/>
                      <w:szCs w:val="22"/>
                    </w:rPr>
                    <w:t xml:space="preserve">   </w:t>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t xml:space="preserve"> </w:t>
                  </w:r>
                  <w:r w:rsidR="00EF061D" w:rsidRPr="00A47510">
                    <w:rPr>
                      <w:rFonts w:asciiTheme="minorHAnsi" w:hAnsiTheme="minorHAnsi" w:cstheme="minorHAnsi"/>
                      <w:b/>
                      <w:szCs w:val="22"/>
                    </w:rPr>
                    <w:tab/>
                  </w:r>
                  <w:r w:rsidR="00A47510">
                    <w:rPr>
                      <w:rFonts w:asciiTheme="minorHAnsi" w:hAnsiTheme="minorHAnsi" w:cstheme="minorHAnsi"/>
                      <w:b/>
                      <w:szCs w:val="22"/>
                    </w:rPr>
                    <w:tab/>
                  </w:r>
                  <w:r w:rsidR="00AD1F26" w:rsidRPr="00A47510">
                    <w:rPr>
                      <w:rFonts w:asciiTheme="minorHAnsi" w:hAnsiTheme="minorHAnsi" w:cstheme="minorHAnsi"/>
                      <w:b/>
                      <w:szCs w:val="22"/>
                    </w:rPr>
                    <w:t xml:space="preserve">________________________________ </w:t>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r>
                  <w:r w:rsidR="00A47510">
                    <w:rPr>
                      <w:rFonts w:asciiTheme="minorHAnsi" w:hAnsiTheme="minorHAnsi" w:cstheme="minorHAnsi"/>
                      <w:b/>
                      <w:szCs w:val="22"/>
                    </w:rPr>
                    <w:tab/>
                  </w:r>
                  <w:r w:rsidR="00A47510">
                    <w:rPr>
                      <w:rFonts w:asciiTheme="minorHAnsi" w:hAnsiTheme="minorHAnsi" w:cstheme="minorHAnsi"/>
                      <w:b/>
                      <w:szCs w:val="22"/>
                    </w:rPr>
                    <w:tab/>
                  </w:r>
                  <w:r w:rsidR="00AD1F26" w:rsidRPr="00A47510">
                    <w:rPr>
                      <w:rFonts w:asciiTheme="minorHAnsi" w:hAnsiTheme="minorHAnsi" w:cstheme="minorHAnsi"/>
                      <w:b/>
                      <w:bCs/>
                      <w:szCs w:val="22"/>
                    </w:rPr>
                    <w:t>E-mail</w:t>
                  </w:r>
                  <w:r w:rsidR="00AD1F26" w:rsidRPr="00A47510">
                    <w:rPr>
                      <w:rFonts w:asciiTheme="minorHAnsi" w:hAnsiTheme="minorHAnsi" w:cstheme="minorHAnsi"/>
                      <w:szCs w:val="22"/>
                    </w:rPr>
                    <w:t>:</w:t>
                  </w:r>
                  <w:r w:rsidR="00AD1F26" w:rsidRPr="00A47510">
                    <w:rPr>
                      <w:rFonts w:asciiTheme="minorHAnsi" w:hAnsiTheme="minorHAnsi" w:cstheme="minorHAnsi"/>
                      <w:szCs w:val="22"/>
                    </w:rPr>
                    <w:tab/>
                  </w:r>
                  <w:r w:rsidR="00A47510">
                    <w:rPr>
                      <w:rFonts w:asciiTheme="minorHAnsi" w:hAnsiTheme="minorHAnsi" w:cstheme="minorHAnsi"/>
                      <w:szCs w:val="22"/>
                    </w:rPr>
                    <w:tab/>
                  </w:r>
                  <w:r w:rsidR="00AD1F26" w:rsidRPr="00A47510">
                    <w:rPr>
                      <w:rFonts w:asciiTheme="minorHAnsi" w:hAnsiTheme="minorHAnsi" w:cstheme="minorHAnsi"/>
                      <w:szCs w:val="22"/>
                    </w:rPr>
                    <w:t>____________________________________</w:t>
                  </w:r>
                  <w:r w:rsidR="00AD1F26" w:rsidRPr="00A47510">
                    <w:rPr>
                      <w:rFonts w:asciiTheme="minorHAnsi" w:hAnsiTheme="minorHAnsi" w:cstheme="minorHAnsi"/>
                      <w:szCs w:val="22"/>
                    </w:rPr>
                    <w:tab/>
                  </w:r>
                  <w:r w:rsidR="00AD1F26" w:rsidRPr="00A47510">
                    <w:rPr>
                      <w:rFonts w:asciiTheme="minorHAnsi" w:hAnsiTheme="minorHAnsi" w:cstheme="minorHAnsi"/>
                      <w:szCs w:val="22"/>
                    </w:rPr>
                    <w:tab/>
                  </w:r>
                  <w:r w:rsidR="00EF061D" w:rsidRPr="00A47510">
                    <w:rPr>
                      <w:rFonts w:asciiTheme="minorHAnsi" w:hAnsiTheme="minorHAnsi" w:cstheme="minorHAnsi"/>
                      <w:szCs w:val="22"/>
                    </w:rPr>
                    <w:tab/>
                  </w:r>
                  <w:r w:rsidR="00A47510">
                    <w:rPr>
                      <w:rFonts w:asciiTheme="minorHAnsi" w:hAnsiTheme="minorHAnsi" w:cstheme="minorHAnsi"/>
                      <w:szCs w:val="22"/>
                    </w:rPr>
                    <w:tab/>
                  </w:r>
                  <w:r w:rsidR="00AD1F26" w:rsidRPr="00A47510">
                    <w:rPr>
                      <w:rFonts w:asciiTheme="minorHAnsi" w:hAnsiTheme="minorHAnsi" w:cstheme="minorHAnsi"/>
                      <w:b/>
                      <w:bCs/>
                      <w:szCs w:val="22"/>
                    </w:rPr>
                    <w:t>Tel:</w:t>
                  </w:r>
                  <w:r w:rsidR="00AD1F26" w:rsidRPr="00A47510">
                    <w:rPr>
                      <w:rFonts w:asciiTheme="minorHAnsi" w:hAnsiTheme="minorHAnsi" w:cstheme="minorHAnsi"/>
                      <w:szCs w:val="22"/>
                    </w:rPr>
                    <w:tab/>
                  </w:r>
                  <w:r w:rsidR="00A47510">
                    <w:rPr>
                      <w:rFonts w:asciiTheme="minorHAnsi" w:hAnsiTheme="minorHAnsi" w:cstheme="minorHAnsi"/>
                      <w:szCs w:val="22"/>
                    </w:rPr>
                    <w:tab/>
                  </w:r>
                  <w:r w:rsidR="00AD1F26" w:rsidRPr="00A47510">
                    <w:rPr>
                      <w:rFonts w:asciiTheme="minorHAnsi" w:hAnsiTheme="minorHAnsi" w:cstheme="minorHAnsi"/>
                      <w:szCs w:val="22"/>
                    </w:rPr>
                    <w:t xml:space="preserve">____________________________________  </w:t>
                  </w:r>
                </w:sdtContent>
              </w:sdt>
            </w:sdtContent>
          </w:sdt>
          <w:r w:rsidR="00AD1F26" w:rsidRPr="00A47510">
            <w:rPr>
              <w:rFonts w:asciiTheme="minorHAnsi" w:hAnsiTheme="minorHAnsi" w:cstheme="minorHAnsi"/>
              <w:color w:val="FF0000"/>
              <w:szCs w:val="22"/>
              <w:highlight w:val="lightGray"/>
            </w:rPr>
            <w:t xml:space="preserve"> </w:t>
          </w:r>
        </w:sdtContent>
      </w:sdt>
      <w:r w:rsidR="00765F23" w:rsidRPr="00A47510">
        <w:rPr>
          <w:rFonts w:asciiTheme="minorHAnsi" w:hAnsiTheme="minorHAnsi" w:cstheme="minorHAnsi"/>
          <w:szCs w:val="22"/>
        </w:rPr>
        <w:t xml:space="preserve">     </w:t>
      </w:r>
    </w:p>
    <w:p w14:paraId="0AF6E4BA" w14:textId="4678DFCA"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r w:rsidRPr="00A47510">
        <w:rPr>
          <w:rFonts w:asciiTheme="minorHAnsi" w:hAnsiTheme="minorHAnsi" w:cstheme="minorHAnsi"/>
          <w:szCs w:val="22"/>
        </w:rPr>
        <w:t xml:space="preserve"> </w:t>
      </w: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6938B0D9"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765C5A">
            <w:rPr>
              <w:szCs w:val="22"/>
              <w:highlight w:val="lightGray"/>
            </w:rPr>
            <w:t>The National Archives of Ireland</w:t>
          </w:r>
        </w:sdtContent>
      </w:sdt>
      <w:r w:rsidR="00270B9E">
        <w:rPr>
          <w:szCs w:val="22"/>
        </w:rPr>
        <w:t xml:space="preserve"> </w:t>
      </w:r>
      <w:r w:rsidR="00270B9E" w:rsidRPr="00E01B4E">
        <w:rPr>
          <w:szCs w:val="22"/>
          <w:highlight w:val="lightGray"/>
        </w:rPr>
        <w:t>(the “Contracting Authority”)</w:t>
      </w:r>
    </w:p>
    <w:p w14:paraId="4644BD51" w14:textId="6408BE3A"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665D7A">
            <w:rPr>
              <w:szCs w:val="22"/>
              <w:highlight w:val="lightGray"/>
            </w:rPr>
            <w:t>Archival Quality Folders for the National Archives of Ireland</w:t>
          </w:r>
        </w:sdtContent>
      </w:sdt>
      <w:r w:rsidR="00E25F63">
        <w:rPr>
          <w:szCs w:val="22"/>
        </w:rPr>
        <w:t xml:space="preserve"> </w:t>
      </w:r>
    </w:p>
    <w:p w14:paraId="561FB074" w14:textId="77777777"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agree and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0B4C20DD" w14:textId="77777777" w:rsidR="00415753" w:rsidRDefault="00415753">
      <w:pPr>
        <w:rPr>
          <w:szCs w:val="22"/>
        </w:rPr>
      </w:pPr>
    </w:p>
    <w:p w14:paraId="02958206" w14:textId="77777777" w:rsidR="00415753" w:rsidRDefault="00415753">
      <w:pPr>
        <w:spacing w:after="0" w:line="240" w:lineRule="auto"/>
        <w:jc w:val="left"/>
        <w:rPr>
          <w:szCs w:val="22"/>
        </w:rPr>
      </w:pPr>
      <w:r>
        <w:rPr>
          <w:szCs w:val="22"/>
        </w:rPr>
        <w:br w:type="page"/>
      </w:r>
    </w:p>
    <w:p w14:paraId="3CA9DB73" w14:textId="77777777" w:rsidR="00192ECF" w:rsidRDefault="00192ECF">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227AFF">
        <w:trPr>
          <w:cantSplit/>
          <w:trHeight w:val="940"/>
        </w:trPr>
        <w:tc>
          <w:tcPr>
            <w:tcW w:w="4788" w:type="dxa"/>
          </w:tcPr>
          <w:p w14:paraId="5B549841" w14:textId="77777777" w:rsidR="00192ECF" w:rsidRDefault="008223F2" w:rsidP="00227AFF">
            <w:pPr>
              <w:rPr>
                <w:b/>
                <w:color w:val="333399"/>
                <w:szCs w:val="22"/>
              </w:rPr>
            </w:pPr>
            <w:r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5580"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227AFF">
        <w:trPr>
          <w:cantSplit/>
          <w:trHeight w:val="940"/>
        </w:trPr>
        <w:tc>
          <w:tcPr>
            <w:tcW w:w="4788" w:type="dxa"/>
          </w:tcPr>
          <w:p w14:paraId="79522EBE" w14:textId="77777777" w:rsidR="00192ECF" w:rsidRDefault="008223F2" w:rsidP="00227AFF">
            <w:pPr>
              <w:rPr>
                <w:b/>
                <w:color w:val="333399"/>
                <w:szCs w:val="22"/>
              </w:rPr>
            </w:pPr>
            <w:r w:rsidRPr="00830A49">
              <w:rPr>
                <w:b/>
                <w:color w:val="333399"/>
                <w:szCs w:val="22"/>
              </w:rPr>
              <w:t>Print name</w:t>
            </w:r>
          </w:p>
        </w:tc>
        <w:tc>
          <w:tcPr>
            <w:tcW w:w="5580"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227AFF">
        <w:trPr>
          <w:cantSplit/>
          <w:trHeight w:val="940"/>
        </w:trPr>
        <w:tc>
          <w:tcPr>
            <w:tcW w:w="4788" w:type="dxa"/>
          </w:tcPr>
          <w:p w14:paraId="3D5D2BC0" w14:textId="77777777" w:rsidR="008223F2" w:rsidRPr="00830A49" w:rsidRDefault="008223F2" w:rsidP="00227AFF">
            <w:pPr>
              <w:rPr>
                <w:b/>
                <w:color w:val="333399"/>
                <w:szCs w:val="22"/>
              </w:rPr>
            </w:pPr>
            <w:r w:rsidRPr="00830A49">
              <w:rPr>
                <w:b/>
                <w:color w:val="333399"/>
                <w:szCs w:val="22"/>
              </w:rPr>
              <w:t>Date</w:t>
            </w:r>
          </w:p>
        </w:tc>
        <w:tc>
          <w:tcPr>
            <w:tcW w:w="5580" w:type="dxa"/>
            <w:vMerge/>
            <w:shd w:val="clear" w:color="auto" w:fill="CCCCCC"/>
          </w:tcPr>
          <w:p w14:paraId="3A642A82" w14:textId="77777777" w:rsidR="008223F2" w:rsidRPr="00830A49" w:rsidRDefault="008223F2" w:rsidP="00227AFF">
            <w:pPr>
              <w:rPr>
                <w:b/>
                <w:color w:val="333399"/>
                <w:szCs w:val="22"/>
              </w:rPr>
            </w:pPr>
          </w:p>
        </w:tc>
      </w:tr>
    </w:tbl>
    <w:p w14:paraId="26640036"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31B22378" w14:textId="2CCDE1CC" w:rsidR="008F7551" w:rsidRPr="008F7551" w:rsidRDefault="008F7551" w:rsidP="008F7551">
      <w:pPr>
        <w:rPr>
          <w:szCs w:val="22"/>
        </w:rPr>
      </w:pPr>
      <w:r w:rsidRPr="008F7551">
        <w:rPr>
          <w:szCs w:val="22"/>
        </w:rPr>
        <w:t xml:space="preserve">Re: Request for Tenders for the Supply of </w:t>
      </w:r>
      <w:sdt>
        <w:sdtPr>
          <w:rPr>
            <w:szCs w:val="22"/>
            <w:highlight w:val="lightGray"/>
          </w:rPr>
          <w:alias w:val="Type of Goods"/>
          <w:tag w:val="Type of Goods"/>
          <w:id w:val="1880129775"/>
          <w:placeholder>
            <w:docPart w:val="A12C990E3E3A4D54B9898FF0816AB89D"/>
          </w:placeholder>
          <w:dataBinding w:prefixMappings="xmlns:ns0='http://schemas.microsoft.com/office/2006/coverPageProps' " w:xpath="/ns0:CoverPageProperties[1]/ns0:CompanyFax[1]" w:storeItemID="{55AF091B-3C7A-41E3-B477-F2FDAA23CFDA}"/>
          <w:text/>
        </w:sdtPr>
        <w:sdtEndPr/>
        <w:sdtContent>
          <w:r w:rsidR="00665D7A">
            <w:rPr>
              <w:szCs w:val="22"/>
              <w:highlight w:val="lightGray"/>
            </w:rPr>
            <w:t>Archival Quality Folders for the National Archives of Ireland</w:t>
          </w:r>
        </w:sdtContent>
      </w:sdt>
      <w:r w:rsidRPr="008F7551">
        <w:rPr>
          <w:szCs w:val="22"/>
        </w:rPr>
        <w:t xml:space="preserve"> </w:t>
      </w:r>
    </w:p>
    <w:p w14:paraId="1A077A3A" w14:textId="77777777" w:rsidR="008F7551" w:rsidRPr="008F7551" w:rsidRDefault="008F7551" w:rsidP="008F7551">
      <w:pPr>
        <w:tabs>
          <w:tab w:val="left" w:pos="1701"/>
        </w:tabs>
        <w:rPr>
          <w:szCs w:val="22"/>
        </w:rPr>
      </w:pPr>
      <w:r w:rsidRPr="008F7551">
        <w:rPr>
          <w:b/>
          <w:szCs w:val="22"/>
        </w:rPr>
        <w:t>NAME:</w:t>
      </w:r>
      <w:r w:rsidRPr="008F7551">
        <w:rPr>
          <w:szCs w:val="22"/>
        </w:rPr>
        <w:t xml:space="preserve">   </w:t>
      </w:r>
      <w:r w:rsidRPr="008F7551">
        <w:rPr>
          <w:szCs w:val="22"/>
        </w:rPr>
        <w:tab/>
      </w:r>
      <w:r w:rsidRPr="008F7551">
        <w:rPr>
          <w:rFonts w:cs="Calibri"/>
          <w:szCs w:val="22"/>
          <w:u w:val="single"/>
        </w:rPr>
        <w:fldChar w:fldCharType="begin">
          <w:ffData>
            <w:name w:val=""/>
            <w:enabled/>
            <w:calcOnExit w:val="0"/>
            <w:textInput>
              <w:default w:val="[Click here and insert name]"/>
            </w:textInput>
          </w:ffData>
        </w:fldChar>
      </w:r>
      <w:r w:rsidRPr="008F7551">
        <w:rPr>
          <w:rFonts w:cs="Calibri"/>
          <w:szCs w:val="22"/>
          <w:u w:val="single"/>
        </w:rPr>
        <w:instrText xml:space="preserve"> FORMTEXT </w:instrText>
      </w:r>
      <w:r w:rsidRPr="008F7551">
        <w:rPr>
          <w:rFonts w:cs="Calibri"/>
          <w:szCs w:val="22"/>
          <w:u w:val="single"/>
        </w:rPr>
      </w:r>
      <w:r w:rsidRPr="008F7551">
        <w:rPr>
          <w:rFonts w:cs="Calibri"/>
          <w:szCs w:val="22"/>
          <w:u w:val="single"/>
        </w:rPr>
        <w:fldChar w:fldCharType="separate"/>
      </w:r>
      <w:r w:rsidRPr="008F7551">
        <w:rPr>
          <w:rFonts w:cs="Calibri"/>
          <w:noProof/>
          <w:szCs w:val="22"/>
          <w:u w:val="single"/>
        </w:rPr>
        <w:t>[Click here and insert name]</w:t>
      </w:r>
      <w:r w:rsidRPr="008F7551">
        <w:rPr>
          <w:rFonts w:cs="Calibri"/>
          <w:szCs w:val="22"/>
          <w:u w:val="single"/>
        </w:rPr>
        <w:fldChar w:fldCharType="end"/>
      </w:r>
    </w:p>
    <w:p w14:paraId="2BE8CF6C" w14:textId="77777777" w:rsidR="008F7551" w:rsidRPr="008F7551" w:rsidRDefault="008F7551" w:rsidP="008F7551">
      <w:pPr>
        <w:tabs>
          <w:tab w:val="left" w:pos="1701"/>
        </w:tabs>
        <w:rPr>
          <w:szCs w:val="22"/>
        </w:rPr>
      </w:pPr>
      <w:r w:rsidRPr="008F7551">
        <w:rPr>
          <w:b/>
          <w:szCs w:val="22"/>
        </w:rPr>
        <w:t>ADDRESS:</w:t>
      </w:r>
      <w:r w:rsidRPr="008F7551">
        <w:rPr>
          <w:szCs w:val="22"/>
        </w:rPr>
        <w:t xml:space="preserve"> </w:t>
      </w:r>
      <w:r w:rsidRPr="008F7551">
        <w:rPr>
          <w:szCs w:val="22"/>
        </w:rPr>
        <w:tab/>
      </w:r>
      <w:r w:rsidRPr="008F7551">
        <w:rPr>
          <w:rFonts w:cs="Calibri"/>
          <w:szCs w:val="22"/>
          <w:u w:val="single"/>
        </w:rPr>
        <w:fldChar w:fldCharType="begin">
          <w:ffData>
            <w:name w:val=""/>
            <w:enabled/>
            <w:calcOnExit w:val="0"/>
            <w:textInput>
              <w:default w:val="[Click here and insert address]"/>
            </w:textInput>
          </w:ffData>
        </w:fldChar>
      </w:r>
      <w:r w:rsidRPr="008F7551">
        <w:rPr>
          <w:rFonts w:cs="Calibri"/>
          <w:szCs w:val="22"/>
          <w:u w:val="single"/>
        </w:rPr>
        <w:instrText xml:space="preserve"> FORMTEXT </w:instrText>
      </w:r>
      <w:r w:rsidRPr="008F7551">
        <w:rPr>
          <w:rFonts w:cs="Calibri"/>
          <w:szCs w:val="22"/>
          <w:u w:val="single"/>
        </w:rPr>
      </w:r>
      <w:r w:rsidRPr="008F7551">
        <w:rPr>
          <w:rFonts w:cs="Calibri"/>
          <w:szCs w:val="22"/>
          <w:u w:val="single"/>
        </w:rPr>
        <w:fldChar w:fldCharType="separate"/>
      </w:r>
      <w:r w:rsidRPr="008F7551">
        <w:rPr>
          <w:rFonts w:cs="Calibri"/>
          <w:noProof/>
          <w:szCs w:val="22"/>
          <w:u w:val="single"/>
        </w:rPr>
        <w:t>[Click here and insert address]</w:t>
      </w:r>
      <w:r w:rsidRPr="008F7551">
        <w:rPr>
          <w:rFonts w:cs="Calibri"/>
          <w:szCs w:val="22"/>
          <w:u w:val="single"/>
        </w:rPr>
        <w:fldChar w:fldCharType="end"/>
      </w:r>
    </w:p>
    <w:p w14:paraId="1D6A3F99" w14:textId="77777777" w:rsidR="008F7551" w:rsidRPr="008F7551" w:rsidRDefault="008F7551" w:rsidP="008F7551">
      <w:pPr>
        <w:rPr>
          <w:szCs w:val="22"/>
        </w:rPr>
      </w:pPr>
      <w:r w:rsidRPr="008F7551">
        <w:rPr>
          <w:szCs w:val="22"/>
        </w:rPr>
        <w:t xml:space="preserve">I, </w:t>
      </w:r>
      <w:r w:rsidRPr="008F7551">
        <w:rPr>
          <w:rFonts w:cs="Calibri"/>
          <w:szCs w:val="22"/>
        </w:rPr>
        <w:fldChar w:fldCharType="begin">
          <w:ffData>
            <w:name w:val=""/>
            <w:enabled/>
            <w:calcOnExit w:val="0"/>
            <w:textInput>
              <w:default w:val="[Click here and insert name of Declarant]"/>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Declarant]</w:t>
      </w:r>
      <w:r w:rsidRPr="008F7551">
        <w:rPr>
          <w:rFonts w:cs="Calibri"/>
          <w:szCs w:val="22"/>
        </w:rPr>
        <w:fldChar w:fldCharType="end"/>
      </w:r>
      <w:r w:rsidRPr="008F7551">
        <w:rPr>
          <w:rFonts w:cs="Calibri"/>
          <w:szCs w:val="22"/>
        </w:rPr>
        <w:t>,</w:t>
      </w:r>
      <w:r w:rsidRPr="008F7551">
        <w:rPr>
          <w:i/>
          <w:szCs w:val="22"/>
        </w:rPr>
        <w:t xml:space="preserve"> </w:t>
      </w:r>
      <w:r w:rsidRPr="008F7551">
        <w:rPr>
          <w:szCs w:val="22"/>
        </w:rPr>
        <w:t xml:space="preserve">having been duly authorised by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szCs w:val="22"/>
        </w:rPr>
        <w:t xml:space="preserve"> sincerely declare that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rFonts w:cs="Calibri"/>
          <w:szCs w:val="22"/>
        </w:rPr>
        <w:t xml:space="preserve"> </w:t>
      </w:r>
      <w:r w:rsidRPr="008F7551">
        <w:rPr>
          <w:szCs w:val="22"/>
        </w:rPr>
        <w:t xml:space="preserve">itself or any person who has is a member of the administrative, management or supervisory body of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rFonts w:cs="Calibri"/>
          <w:szCs w:val="22"/>
        </w:rPr>
        <w:t xml:space="preserve"> </w:t>
      </w:r>
      <w:r w:rsidRPr="008F7551">
        <w:rPr>
          <w:szCs w:val="22"/>
        </w:rPr>
        <w:t xml:space="preserve">or has powers of representation, decision or control in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i/>
          <w:szCs w:val="22"/>
        </w:rPr>
        <w:t>:</w:t>
      </w:r>
      <w:r w:rsidRPr="008F7551">
        <w:rPr>
          <w:szCs w:val="22"/>
        </w:rPr>
        <w:t xml:space="preserve"> </w:t>
      </w:r>
    </w:p>
    <w:p w14:paraId="10169080"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participation in a criminal organisation, as defined in Article 2 of Council Framework Decision 2008/841/JHA.</w:t>
      </w:r>
    </w:p>
    <w:p w14:paraId="4CB22FA7"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szCs w:val="22"/>
          <w:lang w:eastAsia="en-IE"/>
        </w:rPr>
        <w:t>.</w:t>
      </w:r>
    </w:p>
    <w:p w14:paraId="6ADAF980"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fraud within the meaning of Article 1 of the Convention on the protection of the European Communities’ financial interests.</w:t>
      </w:r>
    </w:p>
    <w:p w14:paraId="6DA2898D"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F83CF5A"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rPr>
        <w:t>m</w:t>
      </w:r>
      <w:r w:rsidRPr="008F7551">
        <w:rPr>
          <w:szCs w:val="22"/>
          <w:lang w:eastAsia="en-IE"/>
        </w:rPr>
        <w:t>oney laundering or terrorist financing, as defined in Article 1 of Directive 2005/60/EC of the European Parliament and of the Council</w:t>
      </w:r>
      <w:r w:rsidRPr="008F7551">
        <w:rPr>
          <w:szCs w:val="22"/>
          <w:u w:val="single"/>
          <w:lang w:eastAsia="en-IE"/>
        </w:rPr>
        <w:t>.</w:t>
      </w:r>
    </w:p>
    <w:p w14:paraId="4EB65D2D"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child labour and other forms of trafficking in human beings as defined in Article 2 of Directive 2011/36/EU of the European Parliament and of the Council.</w:t>
      </w:r>
    </w:p>
    <w:p w14:paraId="207EC312" w14:textId="138C6BC4" w:rsidR="008F7551" w:rsidRDefault="008F7551" w:rsidP="00911C8B">
      <w:pPr>
        <w:pStyle w:val="ListParagraph"/>
        <w:numPr>
          <w:ilvl w:val="0"/>
          <w:numId w:val="4"/>
        </w:numPr>
        <w:spacing w:after="60" w:line="300" w:lineRule="exact"/>
        <w:ind w:left="851" w:hanging="425"/>
        <w:rPr>
          <w:szCs w:val="22"/>
        </w:rPr>
      </w:pPr>
      <w:r w:rsidRPr="006A11F8">
        <w:rPr>
          <w:szCs w:val="22"/>
        </w:rPr>
        <w:t>Is not in breach and has not breached its obligations relating to the payment of taxes or social security contributions</w:t>
      </w:r>
      <w:r>
        <w:rPr>
          <w:szCs w:val="22"/>
        </w:rPr>
        <w:t xml:space="preserve"> </w:t>
      </w:r>
    </w:p>
    <w:p w14:paraId="135F6E1B" w14:textId="77777777" w:rsidR="003A5DC2" w:rsidRDefault="003A5DC2" w:rsidP="003A5DC2">
      <w:pPr>
        <w:pStyle w:val="ListParagraph"/>
        <w:spacing w:after="60" w:line="300" w:lineRule="exact"/>
        <w:ind w:left="851"/>
        <w:rPr>
          <w:szCs w:val="22"/>
        </w:rPr>
      </w:pPr>
    </w:p>
    <w:p w14:paraId="19E14B1F" w14:textId="77777777" w:rsidR="003A5DC2" w:rsidRDefault="003A5DC2" w:rsidP="003A5DC2">
      <w:pPr>
        <w:pStyle w:val="ListParagraph"/>
        <w:numPr>
          <w:ilvl w:val="0"/>
          <w:numId w:val="4"/>
        </w:numPr>
        <w:spacing w:after="60" w:line="300" w:lineRule="exact"/>
        <w:ind w:left="851" w:hanging="425"/>
        <w:rPr>
          <w:szCs w:val="22"/>
        </w:rPr>
      </w:pPr>
      <w:r w:rsidRPr="003A5DC2">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0332F0A" w14:textId="77777777" w:rsidR="003A5DC2" w:rsidRPr="003A5DC2" w:rsidRDefault="003A5DC2" w:rsidP="003A5DC2">
      <w:pPr>
        <w:pStyle w:val="ListParagraph"/>
        <w:rPr>
          <w:szCs w:val="22"/>
        </w:rPr>
      </w:pPr>
    </w:p>
    <w:p w14:paraId="0BE0FC44" w14:textId="730BA12D" w:rsidR="003A5DC2" w:rsidRPr="003A5DC2" w:rsidRDefault="003A5DC2" w:rsidP="003A5DC2">
      <w:pPr>
        <w:pStyle w:val="ListParagraph"/>
        <w:numPr>
          <w:ilvl w:val="0"/>
          <w:numId w:val="4"/>
        </w:numPr>
        <w:spacing w:after="60" w:line="300" w:lineRule="exact"/>
        <w:ind w:left="851" w:hanging="425"/>
        <w:rPr>
          <w:szCs w:val="22"/>
        </w:rPr>
      </w:pPr>
      <w:r w:rsidRPr="003A5DC2">
        <w:rPr>
          <w:szCs w:val="22"/>
        </w:rPr>
        <w:t xml:space="preserve">That the preparation of the Tender was carried out independently;                                                                                                                                                                                                                                         </w:t>
      </w:r>
    </w:p>
    <w:p w14:paraId="481CCA5F" w14:textId="77777777" w:rsidR="008F7551" w:rsidRPr="006A11F8" w:rsidRDefault="008F7551" w:rsidP="00911C8B">
      <w:pPr>
        <w:pStyle w:val="ListParagraph"/>
        <w:spacing w:after="60" w:line="300" w:lineRule="exact"/>
        <w:ind w:left="851"/>
        <w:rPr>
          <w:szCs w:val="22"/>
        </w:rPr>
      </w:pPr>
    </w:p>
    <w:sdt>
      <w:sdtPr>
        <w:rPr>
          <w:i/>
          <w:szCs w:val="22"/>
        </w:rPr>
        <w:id w:val="1763726252"/>
        <w:placeholder>
          <w:docPart w:val="8EBF4DC69D254232BE826015F437EB45"/>
        </w:placeholder>
      </w:sdtPr>
      <w:sdtEndPr>
        <w:rPr>
          <w:i w:val="0"/>
        </w:rPr>
      </w:sdtEndPr>
      <w:sdtContent>
        <w:p w14:paraId="0A702D6F"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 xml:space="preserve">[Any of the following discretionary exclusion grounds not selected for inclusion in the </w:t>
          </w:r>
          <w:proofErr w:type="spellStart"/>
          <w:r w:rsidRPr="0025749A">
            <w:rPr>
              <w:i/>
              <w:color w:val="A6A6A6" w:themeColor="background1" w:themeShade="A6"/>
              <w:szCs w:val="22"/>
            </w:rPr>
            <w:t>eESPD</w:t>
          </w:r>
          <w:proofErr w:type="spellEnd"/>
          <w:r w:rsidRPr="0025749A">
            <w:rPr>
              <w:i/>
              <w:color w:val="A6A6A6" w:themeColor="background1" w:themeShade="A6"/>
              <w:szCs w:val="22"/>
            </w:rPr>
            <w:t xml:space="preserve"> generated for this competition should be deleted and replaced with “Not Used” if not applicable</w:t>
          </w:r>
        </w:p>
        <w:p w14:paraId="0C8BC129"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When finished, delete these instructions and click in Appendix 5 to continue.]</w:t>
          </w:r>
        </w:p>
        <w:p w14:paraId="44E47C0B" w14:textId="19E2CADB"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lastRenderedPageBreak/>
            <w:t xml:space="preserve"> </w:t>
          </w:r>
          <w:r w:rsidR="008F7551" w:rsidRPr="0025749A">
            <w:rPr>
              <w:i/>
              <w:color w:val="A6A6A6" w:themeColor="background1" w:themeShade="A6"/>
              <w:szCs w:val="22"/>
            </w:rPr>
            <w:t>(</w:t>
          </w:r>
          <w:r>
            <w:rPr>
              <w:i/>
              <w:color w:val="A6A6A6" w:themeColor="background1" w:themeShade="A6"/>
              <w:szCs w:val="22"/>
            </w:rPr>
            <w:t>j</w:t>
          </w:r>
          <w:r w:rsidR="008F7551" w:rsidRPr="0025749A">
            <w:rPr>
              <w:i/>
              <w:color w:val="A6A6A6" w:themeColor="background1" w:themeShade="A6"/>
              <w:szCs w:val="22"/>
            </w:rPr>
            <w:t>)</w:t>
          </w:r>
          <w:r w:rsidR="008F7551" w:rsidRPr="0025749A">
            <w:rPr>
              <w:i/>
              <w:color w:val="A6A6A6" w:themeColor="background1" w:themeShade="A6"/>
              <w:szCs w:val="22"/>
            </w:rPr>
            <w:tab/>
            <w:t>Delete and replace with “Not Used” if not applicable:</w:t>
          </w:r>
          <w:r w:rsidR="008F7551" w:rsidRPr="007F7CB2">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C778F49" w14:textId="482B1965"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w:t>
          </w:r>
          <w:r w:rsidR="003A5DC2">
            <w:rPr>
              <w:i/>
              <w:color w:val="A6A6A6" w:themeColor="background1" w:themeShade="A6"/>
              <w:szCs w:val="22"/>
            </w:rPr>
            <w:t>k</w:t>
          </w:r>
          <w:r w:rsidRPr="0025749A">
            <w:rPr>
              <w:i/>
              <w:color w:val="A6A6A6" w:themeColor="background1" w:themeShade="A6"/>
              <w:szCs w:val="22"/>
            </w:rPr>
            <w:t>)</w:t>
          </w:r>
          <w:r w:rsidRPr="0025749A">
            <w:rPr>
              <w:i/>
              <w:color w:val="A6A6A6" w:themeColor="background1" w:themeShade="A6"/>
              <w:szCs w:val="22"/>
            </w:rPr>
            <w:tab/>
            <w:t>Delete and replace with “Not Used” if not applicable:</w:t>
          </w:r>
          <w:r w:rsidRPr="007F7CB2">
            <w:rPr>
              <w:szCs w:val="22"/>
            </w:rPr>
            <w:t xml:space="preserve"> Is not guilty of grave professional misconduct.</w:t>
          </w:r>
        </w:p>
        <w:p w14:paraId="61C09C77" w14:textId="0407192B" w:rsidR="008F7551" w:rsidRPr="0025749A" w:rsidRDefault="003A5DC2" w:rsidP="008F7551">
          <w:pPr>
            <w:ind w:left="851" w:right="47"/>
            <w:rPr>
              <w:i/>
              <w:color w:val="A6A6A6" w:themeColor="background1" w:themeShade="A6"/>
              <w:szCs w:val="22"/>
            </w:rPr>
          </w:pPr>
          <w:r>
            <w:rPr>
              <w:i/>
              <w:color w:val="A6A6A6" w:themeColor="background1" w:themeShade="A6"/>
              <w:szCs w:val="22"/>
            </w:rPr>
            <w:t>(l</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entered into agreements with other economic operators aimed at distorting competition.</w:t>
          </w:r>
        </w:p>
        <w:p w14:paraId="353F5CDE" w14:textId="110909FF" w:rsidR="008F7551" w:rsidRDefault="003A5DC2" w:rsidP="008F7551">
          <w:pPr>
            <w:ind w:left="851" w:right="47"/>
            <w:rPr>
              <w:szCs w:val="22"/>
            </w:rPr>
          </w:pPr>
          <w:r>
            <w:rPr>
              <w:i/>
              <w:color w:val="A6A6A6" w:themeColor="background1" w:themeShade="A6"/>
              <w:szCs w:val="22"/>
            </w:rPr>
            <w:t>(m</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Is not aware of any conflict of interest due to its participation in the Competition;</w:t>
          </w:r>
        </w:p>
        <w:p w14:paraId="0DD74563" w14:textId="4C5BD25F"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t xml:space="preserve"> </w:t>
          </w:r>
          <w:r w:rsidR="008F7551" w:rsidRPr="0025749A">
            <w:rPr>
              <w:i/>
              <w:color w:val="A6A6A6" w:themeColor="background1" w:themeShade="A6"/>
              <w:szCs w:val="22"/>
            </w:rPr>
            <w:t>(</w:t>
          </w:r>
          <w:r w:rsidR="00EE37B8">
            <w:rPr>
              <w:i/>
              <w:color w:val="A6A6A6" w:themeColor="background1" w:themeShade="A6"/>
              <w:szCs w:val="22"/>
            </w:rPr>
            <w:t>n</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had any prior involvement in the preparation of the Competition;</w:t>
          </w:r>
          <w:r w:rsidR="008F7551" w:rsidRPr="0025749A">
            <w:rPr>
              <w:i/>
              <w:color w:val="A6A6A6" w:themeColor="background1" w:themeShade="A6"/>
              <w:szCs w:val="22"/>
            </w:rPr>
            <w:t>(</w:t>
          </w:r>
          <w:r w:rsidR="00EE37B8">
            <w:rPr>
              <w:i/>
              <w:color w:val="A6A6A6" w:themeColor="background1" w:themeShade="A6"/>
              <w:szCs w:val="22"/>
            </w:rPr>
            <w:t>o</w:t>
          </w:r>
          <w:r w:rsidR="008F7551" w:rsidRPr="0025749A">
            <w:rPr>
              <w:i/>
              <w:color w:val="A6A6A6" w:themeColor="background1" w:themeShade="A6"/>
              <w:szCs w:val="22"/>
            </w:rPr>
            <w:t>)</w:t>
          </w:r>
          <w:r w:rsidR="008F7551" w:rsidRPr="0025749A">
            <w:rPr>
              <w:i/>
              <w:color w:val="A6A6A6" w:themeColor="background1" w:themeShade="A6"/>
              <w:szCs w:val="22"/>
            </w:rPr>
            <w:tab/>
            <w:t xml:space="preserve"> Delete and replace with “Not Used” if not applicable: </w:t>
          </w:r>
          <w:r w:rsidR="008F7551" w:rsidRPr="007F7CB2">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68D97D2" w14:textId="687BD33D" w:rsidR="008F7551" w:rsidRPr="0025749A" w:rsidRDefault="008F7551" w:rsidP="008F7551">
          <w:pPr>
            <w:ind w:left="851" w:right="47"/>
            <w:rPr>
              <w:i/>
              <w:color w:val="A6A6A6" w:themeColor="background1" w:themeShade="A6"/>
              <w:szCs w:val="22"/>
            </w:rPr>
          </w:pPr>
          <w:r>
            <w:rPr>
              <w:i/>
              <w:color w:val="A6A6A6" w:themeColor="background1" w:themeShade="A6"/>
              <w:szCs w:val="22"/>
            </w:rPr>
            <w:t>(</w:t>
          </w:r>
          <w:r w:rsidR="003A5DC2">
            <w:rPr>
              <w:i/>
              <w:color w:val="A6A6A6" w:themeColor="background1" w:themeShade="A6"/>
              <w:szCs w:val="22"/>
            </w:rPr>
            <w:t>o</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1061740" w14:textId="0084ED1F" w:rsidR="008F7551" w:rsidRDefault="008F7551" w:rsidP="008F7551">
          <w:pPr>
            <w:ind w:left="851" w:right="47"/>
            <w:rPr>
              <w:szCs w:val="22"/>
            </w:rPr>
          </w:pPr>
          <w:r w:rsidRPr="0025749A">
            <w:rPr>
              <w:i/>
              <w:color w:val="A6A6A6" w:themeColor="background1" w:themeShade="A6"/>
              <w:szCs w:val="22"/>
            </w:rPr>
            <w:t>(</w:t>
          </w:r>
          <w:r w:rsidR="003A5DC2">
            <w:rPr>
              <w:i/>
              <w:color w:val="A6A6A6" w:themeColor="background1" w:themeShade="A6"/>
              <w:szCs w:val="22"/>
            </w:rPr>
            <w:t>p</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sdtContent>
    </w:sdt>
    <w:p w14:paraId="65EE84F9" w14:textId="29A189CF" w:rsidR="008F7551" w:rsidRDefault="008F7551" w:rsidP="008F7551">
      <w:pPr>
        <w:spacing w:after="60" w:line="300" w:lineRule="exact"/>
        <w:rPr>
          <w:szCs w:val="22"/>
        </w:rPr>
      </w:pPr>
      <w:r w:rsidRPr="00362860">
        <w:rPr>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2B16CCF" w14:textId="77777777" w:rsidR="008F7551" w:rsidRDefault="008F7551" w:rsidP="00C4073D">
      <w:pPr>
        <w:spacing w:after="60" w:line="300" w:lineRule="exact"/>
        <w:rPr>
          <w:szCs w:val="22"/>
        </w:rPr>
      </w:pPr>
    </w:p>
    <w:p w14:paraId="6ED39103" w14:textId="77777777" w:rsidR="002A1F92" w:rsidRDefault="002A1F92" w:rsidP="00C4073D">
      <w:pPr>
        <w:spacing w:after="60" w:line="300" w:lineRule="exact"/>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493C78" w:rsidRPr="00830A49" w14:paraId="6126D2C0" w14:textId="77777777" w:rsidTr="00430861">
        <w:trPr>
          <w:trHeight w:val="707"/>
        </w:trPr>
        <w:tc>
          <w:tcPr>
            <w:tcW w:w="4505" w:type="dxa"/>
          </w:tcPr>
          <w:p w14:paraId="456F1A13" w14:textId="77777777" w:rsidR="00493C78" w:rsidRPr="00830A49" w:rsidRDefault="00493C78" w:rsidP="00430861">
            <w:pPr>
              <w:spacing w:after="240"/>
              <w:rPr>
                <w:b/>
                <w:color w:val="333399"/>
                <w:szCs w:val="22"/>
              </w:rPr>
            </w:pPr>
            <w:r w:rsidRPr="00830A49">
              <w:rPr>
                <w:b/>
                <w:color w:val="333399"/>
                <w:szCs w:val="22"/>
              </w:rPr>
              <w:br w:type="page"/>
            </w:r>
          </w:p>
          <w:p w14:paraId="524819A7" w14:textId="77777777" w:rsidR="00493C78" w:rsidRPr="00830A49" w:rsidRDefault="00493C78" w:rsidP="00430861">
            <w:pPr>
              <w:spacing w:after="240"/>
              <w:rPr>
                <w:b/>
                <w:color w:val="333399"/>
                <w:szCs w:val="22"/>
              </w:rPr>
            </w:pPr>
            <w:r w:rsidRPr="00830A49">
              <w:rPr>
                <w:b/>
                <w:color w:val="333399"/>
                <w:szCs w:val="22"/>
              </w:rPr>
              <w:t>________________________</w:t>
            </w:r>
          </w:p>
          <w:p w14:paraId="330CF1D6" w14:textId="77777777" w:rsidR="00493C78" w:rsidRPr="00830A49" w:rsidRDefault="00493C78" w:rsidP="00430861">
            <w:pPr>
              <w:spacing w:after="240"/>
              <w:rPr>
                <w:b/>
                <w:color w:val="333399"/>
                <w:szCs w:val="22"/>
              </w:rPr>
            </w:pPr>
            <w:r w:rsidRPr="00830A49">
              <w:rPr>
                <w:b/>
                <w:color w:val="333399"/>
                <w:szCs w:val="22"/>
              </w:rPr>
              <w:t>Signature of Declarant</w:t>
            </w:r>
          </w:p>
        </w:tc>
        <w:tc>
          <w:tcPr>
            <w:tcW w:w="4782" w:type="dxa"/>
          </w:tcPr>
          <w:p w14:paraId="12A6743D" w14:textId="77777777" w:rsidR="00493C78" w:rsidRPr="00830A49" w:rsidRDefault="00493C78" w:rsidP="00430861">
            <w:pPr>
              <w:spacing w:after="240"/>
              <w:rPr>
                <w:b/>
                <w:color w:val="333399"/>
                <w:szCs w:val="22"/>
              </w:rPr>
            </w:pPr>
          </w:p>
          <w:p w14:paraId="16C6054E" w14:textId="77777777" w:rsidR="00493C78" w:rsidRPr="00830A49" w:rsidRDefault="00493C78" w:rsidP="00430861">
            <w:pPr>
              <w:spacing w:after="240"/>
              <w:rPr>
                <w:b/>
                <w:color w:val="333399"/>
                <w:szCs w:val="22"/>
              </w:rPr>
            </w:pPr>
            <w:r w:rsidRPr="00830A49">
              <w:rPr>
                <w:b/>
                <w:color w:val="333399"/>
                <w:szCs w:val="22"/>
              </w:rPr>
              <w:t>________________________</w:t>
            </w:r>
          </w:p>
          <w:p w14:paraId="45C63D34" w14:textId="77777777" w:rsidR="00493C78" w:rsidRPr="00830A49" w:rsidRDefault="00493C78" w:rsidP="00430861">
            <w:pPr>
              <w:spacing w:after="240"/>
              <w:rPr>
                <w:b/>
                <w:color w:val="333399"/>
                <w:szCs w:val="22"/>
              </w:rPr>
            </w:pPr>
            <w:r w:rsidRPr="00830A49">
              <w:rPr>
                <w:b/>
                <w:color w:val="333399"/>
                <w:szCs w:val="22"/>
              </w:rPr>
              <w:t>Name of Declarant in print or block capitals</w:t>
            </w:r>
          </w:p>
        </w:tc>
      </w:tr>
      <w:tr w:rsidR="00493C78" w:rsidRPr="00830A49" w14:paraId="41360498" w14:textId="77777777" w:rsidTr="00430861">
        <w:trPr>
          <w:trHeight w:val="158"/>
        </w:trPr>
        <w:tc>
          <w:tcPr>
            <w:tcW w:w="9287" w:type="dxa"/>
            <w:gridSpan w:val="2"/>
          </w:tcPr>
          <w:p w14:paraId="296FE7F1" w14:textId="77777777" w:rsidR="00493C78" w:rsidRDefault="00493C78" w:rsidP="00430861">
            <w:pPr>
              <w:spacing w:after="240" w:line="280" w:lineRule="exact"/>
              <w:rPr>
                <w:b/>
                <w:color w:val="333399"/>
                <w:szCs w:val="22"/>
              </w:rPr>
            </w:pPr>
            <w:r w:rsidRPr="00830A49">
              <w:rPr>
                <w:b/>
                <w:color w:val="333399"/>
                <w:szCs w:val="22"/>
              </w:rPr>
              <w:t>Declared before me by ______________________</w:t>
            </w:r>
            <w:r>
              <w:rPr>
                <w:b/>
                <w:color w:val="333399"/>
                <w:szCs w:val="22"/>
              </w:rPr>
              <w:t>_____________</w:t>
            </w:r>
            <w:r w:rsidRPr="00830A49">
              <w:rPr>
                <w:b/>
                <w:color w:val="333399"/>
                <w:szCs w:val="22"/>
              </w:rPr>
              <w:t xml:space="preserve"> who is personally known to me</w:t>
            </w:r>
          </w:p>
          <w:p w14:paraId="4521DA5F" w14:textId="77777777" w:rsidR="00493C78" w:rsidRDefault="00493C78" w:rsidP="00430861">
            <w:pPr>
              <w:spacing w:after="240" w:line="280" w:lineRule="exact"/>
              <w:rPr>
                <w:b/>
                <w:color w:val="333399"/>
                <w:szCs w:val="22"/>
              </w:rPr>
            </w:pPr>
            <w:r w:rsidRPr="00830A49">
              <w:rPr>
                <w:b/>
                <w:color w:val="333399"/>
                <w:szCs w:val="22"/>
              </w:rPr>
              <w:lastRenderedPageBreak/>
              <w:t>(or who is identified to me by ____</w:t>
            </w:r>
            <w:r>
              <w:rPr>
                <w:b/>
                <w:color w:val="333399"/>
                <w:szCs w:val="22"/>
              </w:rPr>
              <w:t>__________________________</w:t>
            </w:r>
            <w:r w:rsidRPr="00830A49">
              <w:rPr>
                <w:b/>
                <w:color w:val="333399"/>
                <w:szCs w:val="22"/>
              </w:rPr>
              <w:t>who is personally known to me)</w:t>
            </w:r>
          </w:p>
          <w:p w14:paraId="3EC355D7" w14:textId="77777777" w:rsidR="00493C78" w:rsidRDefault="00493C78" w:rsidP="00430861">
            <w:pPr>
              <w:spacing w:after="240" w:line="280" w:lineRule="exact"/>
              <w:rPr>
                <w:b/>
                <w:color w:val="333399"/>
                <w:szCs w:val="22"/>
              </w:rPr>
            </w:pPr>
            <w:r w:rsidRPr="00830A49">
              <w:rPr>
                <w:b/>
                <w:color w:val="333399"/>
                <w:szCs w:val="22"/>
              </w:rPr>
              <w:t>at __</w:t>
            </w:r>
            <w:r>
              <w:rPr>
                <w:b/>
                <w:color w:val="333399"/>
                <w:szCs w:val="22"/>
              </w:rPr>
              <w:t xml:space="preserve">__________________________ </w:t>
            </w:r>
            <w:r w:rsidRPr="00830A49">
              <w:rPr>
                <w:b/>
                <w:color w:val="333399"/>
                <w:szCs w:val="22"/>
              </w:rPr>
              <w:t xml:space="preserve"> this ___________ day of _______________ 20__</w:t>
            </w:r>
          </w:p>
          <w:p w14:paraId="66C0DF16" w14:textId="77777777" w:rsidR="00493C78" w:rsidRPr="00830A49" w:rsidRDefault="00493C78" w:rsidP="00430861">
            <w:pPr>
              <w:spacing w:after="240" w:line="280" w:lineRule="exact"/>
              <w:rPr>
                <w:b/>
                <w:color w:val="333399"/>
                <w:szCs w:val="22"/>
              </w:rPr>
            </w:pPr>
          </w:p>
          <w:p w14:paraId="103B41DC" w14:textId="77777777" w:rsidR="00493C78" w:rsidRPr="00830A49" w:rsidRDefault="00493C78" w:rsidP="00430861">
            <w:pPr>
              <w:spacing w:after="240" w:line="280" w:lineRule="exact"/>
              <w:rPr>
                <w:b/>
                <w:color w:val="333399"/>
                <w:szCs w:val="22"/>
              </w:rPr>
            </w:pPr>
            <w:r w:rsidRPr="00830A49">
              <w:rPr>
                <w:b/>
                <w:color w:val="333399"/>
                <w:szCs w:val="22"/>
              </w:rPr>
              <w:t>________________________________</w:t>
            </w:r>
          </w:p>
          <w:p w14:paraId="4C5A59DB" w14:textId="77777777" w:rsidR="00493C78" w:rsidRPr="00830A49" w:rsidRDefault="00493C78" w:rsidP="00430861">
            <w:pPr>
              <w:spacing w:after="240" w:line="280" w:lineRule="exact"/>
              <w:rPr>
                <w:b/>
                <w:color w:val="333399"/>
                <w:szCs w:val="22"/>
              </w:rPr>
            </w:pPr>
            <w:r w:rsidRPr="00830A49">
              <w:rPr>
                <w:b/>
                <w:color w:val="333399"/>
                <w:szCs w:val="22"/>
              </w:rPr>
              <w:t>(signed)</w:t>
            </w:r>
            <w:r w:rsidRPr="00830A49">
              <w:rPr>
                <w:b/>
                <w:color w:val="333399"/>
                <w:szCs w:val="22"/>
              </w:rPr>
              <w:br/>
              <w:t>Practising Solicitor/Commissioner for Oaths</w:t>
            </w:r>
          </w:p>
        </w:tc>
      </w:tr>
    </w:tbl>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5A72938E" w:rsidR="008223F2" w:rsidRPr="00830A49" w:rsidRDefault="004900B8"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765C5A">
            <w:rPr>
              <w:szCs w:val="22"/>
              <w:highlight w:val="lightGray"/>
            </w:rPr>
            <w:t>The National Archives of Ireland</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7F822F82"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665D7A">
            <w:rPr>
              <w:szCs w:val="22"/>
              <w:highlight w:val="lightGray"/>
            </w:rPr>
            <w:t>Archival Quality Folders for the National Archives of Ireland</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1" w:name="Text33"/>
    <w:p w14:paraId="0F56D73A" w14:textId="291CBDD0" w:rsidR="008223F2" w:rsidRPr="00830A49" w:rsidRDefault="004900B8"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765C5A">
            <w:rPr>
              <w:szCs w:val="22"/>
              <w:highlight w:val="lightGray"/>
            </w:rPr>
            <w:t>The National Archives of Ireland</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9B0227">
            <w:rPr>
              <w:noProof/>
              <w:szCs w:val="22"/>
              <w:highlight w:val="lightGray"/>
            </w:rPr>
            <w:t>[Bishop Street, Dublin 8</w:t>
          </w:r>
          <w:r w:rsidR="008223F2" w:rsidRPr="000F3067">
            <w:rPr>
              <w:noProof/>
              <w:szCs w:val="22"/>
              <w:highlight w:val="lightGray"/>
            </w:rPr>
            <w:t>]</w:t>
          </w:r>
          <w:r w:rsidR="00367DD7" w:rsidRPr="000F3067">
            <w:rPr>
              <w:szCs w:val="22"/>
              <w:highlight w:val="lightGray"/>
            </w:rPr>
            <w:fldChar w:fldCharType="end"/>
          </w:r>
        </w:sdtContent>
      </w:sdt>
      <w:r w:rsidR="008223F2" w:rsidRPr="00830A49">
        <w:rPr>
          <w:szCs w:val="22"/>
        </w:rPr>
        <w:t xml:space="preserve"> </w:t>
      </w:r>
      <w:bookmarkEnd w:id="21"/>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4900B8"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2"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2"/>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EF0BFD9" w:rsidR="008223F2" w:rsidRPr="00830A49" w:rsidRDefault="008223F2" w:rsidP="009B0227">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9B0227">
                  <w:rPr>
                    <w:noProof/>
                    <w:szCs w:val="22"/>
                  </w:rPr>
                  <w:t>[Resquest for the provision of Archival Folders</w:t>
                </w:r>
                <w:r w:rsidR="00D90594" w:rsidRPr="00830A49">
                  <w:rPr>
                    <w:noProof/>
                    <w:szCs w:val="22"/>
                  </w:rPr>
                  <w: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9B0227">
                  <w:rPr>
                    <w:noProof/>
                    <w:szCs w:val="22"/>
                    <w:highlight w:val="lightGray"/>
                  </w:rPr>
                  <w:t>[16/09/202</w:t>
                </w:r>
                <w:r w:rsidR="00E266AF">
                  <w:rPr>
                    <w:noProof/>
                    <w:szCs w:val="22"/>
                    <w:highlight w:val="lightGray"/>
                  </w:rPr>
                  <w:t>6</w:t>
                </w:r>
                <w:r w:rsidR="007A6531" w:rsidRPr="00830A49">
                  <w:rPr>
                    <w:noProof/>
                    <w:szCs w:val="22"/>
                    <w:highlight w:val="lightGray"/>
                  </w:rPr>
                  <w:t>]</w:t>
                </w:r>
                <w:r w:rsidR="00367DD7" w:rsidRPr="00830A49">
                  <w:rPr>
                    <w:szCs w:val="22"/>
                    <w:highlight w:val="lightGray"/>
                  </w:rPr>
                  <w:fldChar w:fldCharType="end"/>
                </w:r>
                <w:bookmarkStart w:id="23" w:name="Text35"/>
              </w:sdtContent>
            </w:sdt>
            <w:r w:rsidRPr="00830A49">
              <w:rPr>
                <w:szCs w:val="22"/>
              </w:rPr>
              <w:t xml:space="preserve"> </w:t>
            </w:r>
            <w:bookmarkEnd w:id="23"/>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5"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9B0227">
                  <w:rPr>
                    <w:szCs w:val="22"/>
                    <w:highlight w:val="lightGray"/>
                    <w:lang w:val="en-US"/>
                  </w:rPr>
                  <w:t>[16/09/202</w:t>
                </w:r>
                <w:r w:rsidR="00E266AF">
                  <w:rPr>
                    <w:szCs w:val="22"/>
                    <w:highlight w:val="lightGray"/>
                    <w:lang w:val="en-US"/>
                  </w:rPr>
                  <w:t>6</w:t>
                </w:r>
                <w:r w:rsidR="00D90594" w:rsidRPr="00830A49">
                  <w:rPr>
                    <w:szCs w:val="22"/>
                    <w:highlight w:val="lightGray"/>
                    <w:lang w:val="en-US"/>
                  </w:rPr>
                  <w:t>]</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9B0227">
                  <w:rPr>
                    <w:szCs w:val="22"/>
                    <w:highlight w:val="lightGray"/>
                    <w:lang w:val="en-US"/>
                  </w:rPr>
                  <w:t>[07/09/202</w:t>
                </w:r>
                <w:r w:rsidR="00E266AF">
                  <w:rPr>
                    <w:szCs w:val="22"/>
                    <w:highlight w:val="lightGray"/>
                    <w:lang w:val="en-US"/>
                  </w:rPr>
                  <w:t>6</w:t>
                </w:r>
                <w:r w:rsidR="00D90594" w:rsidRPr="00830A49">
                  <w:rPr>
                    <w:szCs w:val="22"/>
                    <w:highlight w:val="lightGray"/>
                    <w:lang w:val="en-US"/>
                  </w:rPr>
                  <w:t>]</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616C4951" w:rsidR="008223F2" w:rsidRPr="00830A49" w:rsidRDefault="008223F2" w:rsidP="009B0227">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9B0227">
                  <w:rPr>
                    <w:noProof/>
                    <w:szCs w:val="22"/>
                    <w:highlight w:val="lightGray"/>
                  </w:rPr>
                  <w:t>16/09/202</w:t>
                </w:r>
                <w:r w:rsidR="00E266AF">
                  <w:rPr>
                    <w:noProof/>
                    <w:szCs w:val="22"/>
                    <w:highlight w:val="lightGray"/>
                  </w:rPr>
                  <w:t>6</w:t>
                </w:r>
                <w:r w:rsidR="00D810F8" w:rsidRPr="00830A49">
                  <w:rPr>
                    <w:noProof/>
                    <w:szCs w:val="22"/>
                    <w:highlight w:val="lightGray"/>
                  </w:rPr>
                  <w:t>]</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9B0227">
                  <w:rPr>
                    <w:szCs w:val="22"/>
                    <w:highlight w:val="lightGray"/>
                    <w:lang w:val="en-US"/>
                  </w:rPr>
                  <w:t>[16/09/202</w:t>
                </w:r>
                <w:r w:rsidR="00E266AF">
                  <w:rPr>
                    <w:szCs w:val="22"/>
                    <w:highlight w:val="lightGray"/>
                    <w:lang w:val="en-US"/>
                  </w:rPr>
                  <w:t>6</w:t>
                </w:r>
                <w:r w:rsidR="00D810F8" w:rsidRPr="00830A49">
                  <w:rPr>
                    <w:szCs w:val="22"/>
                    <w:highlight w:val="lightGray"/>
                    <w:lang w:val="en-US"/>
                  </w:rPr>
                  <w:t>]</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w:t>
                </w:r>
                <w:r w:rsidR="009B0227">
                  <w:rPr>
                    <w:szCs w:val="22"/>
                    <w:highlight w:val="lightGray"/>
                    <w:lang w:val="en-US"/>
                  </w:rPr>
                  <w:t>07/10/202</w:t>
                </w:r>
                <w:r w:rsidR="00E266AF">
                  <w:rPr>
                    <w:szCs w:val="22"/>
                    <w:highlight w:val="lightGray"/>
                    <w:lang w:val="en-US"/>
                  </w:rPr>
                  <w:t>6</w:t>
                </w:r>
                <w:r w:rsidR="00D810F8" w:rsidRPr="00830A49">
                  <w:rPr>
                    <w:szCs w:val="22"/>
                    <w:highlight w:val="lightGray"/>
                    <w:lang w:val="en-US"/>
                  </w:rPr>
                  <w:t>]</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2B177A09" w:rsidR="007B68A0" w:rsidRPr="00830A49" w:rsidRDefault="007B68A0" w:rsidP="00A02652">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A02652">
                  <w:rPr>
                    <w:szCs w:val="22"/>
                    <w:highlight w:val="lightGray"/>
                  </w:rPr>
                  <w:t>[David Noonan</w:t>
                </w:r>
                <w:r w:rsidR="0068677D" w:rsidRPr="00CF074A">
                  <w:rPr>
                    <w:szCs w:val="22"/>
                    <w:highlight w:val="lightGray"/>
                  </w:rPr>
                  <w:t>]</w:t>
                </w:r>
              </w:sdtContent>
            </w:sdt>
            <w:r w:rsidRPr="00830A49">
              <w:rPr>
                <w:szCs w:val="22"/>
              </w:rPr>
              <w:t xml:space="preserve"> of </w:t>
            </w:r>
            <w:bookmarkStart w:id="24"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00A02652">
                  <w:rPr>
                    <w:noProof/>
                    <w:szCs w:val="22"/>
                    <w:highlight w:val="lightGray"/>
                  </w:rPr>
                  <w:t>[Bishop Street, Dublin 8</w:t>
                </w:r>
                <w:r w:rsidRPr="00CF074A">
                  <w:rPr>
                    <w:noProof/>
                    <w:szCs w:val="22"/>
                    <w:highlight w:val="lightGray"/>
                  </w:rPr>
                  <w:t>]</w:t>
                </w:r>
                <w:r w:rsidR="00367DD7" w:rsidRPr="00CF074A">
                  <w:rPr>
                    <w:szCs w:val="22"/>
                    <w:highlight w:val="lightGray"/>
                  </w:rPr>
                  <w:fldChar w:fldCharType="end"/>
                </w:r>
                <w:bookmarkEnd w:id="24"/>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5"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5"/>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2779A7DA" w:rsidR="00790EDE" w:rsidRPr="00CC077A" w:rsidRDefault="00790EDE" w:rsidP="00A02652">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w:t>
            </w:r>
            <w:r w:rsidR="00A02652">
              <w:rPr>
                <w:noProof/>
                <w:szCs w:val="22"/>
              </w:rPr>
              <w:t>12</w:t>
            </w:r>
            <w:r>
              <w:rPr>
                <w:noProof/>
                <w:szCs w:val="22"/>
              </w:rPr>
              <w:t>]</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w:t>
            </w:r>
            <w:r w:rsidR="00A02652">
              <w:rPr>
                <w:noProof/>
                <w:szCs w:val="22"/>
              </w:rPr>
              <w:t>1</w:t>
            </w:r>
            <w:r>
              <w:rPr>
                <w:noProof/>
                <w:szCs w:val="22"/>
              </w:rPr>
              <w:t>]</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5"/>
        <w:gridCol w:w="7945"/>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77777777"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 xml:space="preserve">including but not limited to all obligations in the field of environmental, social and labour law.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w:t>
            </w:r>
            <w:r w:rsidRPr="00830A49">
              <w:rPr>
                <w:szCs w:val="22"/>
              </w:rPr>
              <w:lastRenderedPageBreak/>
              <w:t xml:space="preserve">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6"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6"/>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4B4B2A">
            <w:pPr>
              <w:pStyle w:val="ListParagraph"/>
              <w:numPr>
                <w:ilvl w:val="0"/>
                <w:numId w:val="12"/>
              </w:numPr>
            </w:pPr>
            <w:r w:rsidRPr="008F6E8F">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4B4B2A">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t>
            </w:r>
            <w:r w:rsidRPr="00830A49">
              <w:rPr>
                <w:szCs w:val="22"/>
              </w:rPr>
              <w:lastRenderedPageBreak/>
              <w:t xml:space="preserve">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7"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7"/>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w:t>
            </w:r>
            <w:r w:rsidRPr="00830A49">
              <w:rPr>
                <w:szCs w:val="22"/>
              </w:rPr>
              <w:lastRenderedPageBreak/>
              <w:t xml:space="preserve">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lastRenderedPageBreak/>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lastRenderedPageBreak/>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8"/>
          </w:p>
          <w:p w14:paraId="6626FC1E" w14:textId="77777777" w:rsidR="00FC5923" w:rsidRDefault="00FC5923" w:rsidP="00FC5923">
            <w:pPr>
              <w:rPr>
                <w:highlight w:val="lightGray"/>
              </w:rPr>
            </w:pPr>
            <w:r w:rsidRPr="00F672B1">
              <w:rPr>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29"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29"/>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lastRenderedPageBreak/>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4900B8"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0"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0"/>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lastRenderedPageBreak/>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w:t>
            </w:r>
            <w:r w:rsidRPr="00830A49">
              <w:rPr>
                <w:szCs w:val="22"/>
              </w:rPr>
              <w:lastRenderedPageBreak/>
              <w:t xml:space="preserve">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lastRenderedPageBreak/>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414FC3F7" w:rsidR="008223F2" w:rsidRPr="00830A49" w:rsidRDefault="008223F2" w:rsidP="00A02652">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1" w:name="Text154"/>
            <w:r w:rsidR="000F6A2A">
              <w:rPr>
                <w:szCs w:val="22"/>
              </w:rPr>
              <w:instrText xml:space="preserve"> FORMTEXT </w:instrText>
            </w:r>
            <w:r w:rsidR="000F6A2A">
              <w:rPr>
                <w:szCs w:val="22"/>
              </w:rPr>
            </w:r>
            <w:r w:rsidR="000F6A2A">
              <w:rPr>
                <w:szCs w:val="22"/>
              </w:rPr>
              <w:fldChar w:fldCharType="separate"/>
            </w:r>
            <w:r w:rsidR="000F6A2A">
              <w:rPr>
                <w:noProof/>
                <w:szCs w:val="22"/>
              </w:rPr>
              <w:t>[</w:t>
            </w:r>
            <w:r w:rsidR="00A02652">
              <w:rPr>
                <w:noProof/>
                <w:szCs w:val="22"/>
              </w:rPr>
              <w:t>3</w:t>
            </w:r>
            <w:r w:rsidR="000F6A2A">
              <w:rPr>
                <w:noProof/>
                <w:szCs w:val="22"/>
              </w:rPr>
              <w:t>]</w:t>
            </w:r>
            <w:r w:rsidR="000F6A2A">
              <w:rPr>
                <w:szCs w:val="22"/>
              </w:rPr>
              <w:fldChar w:fldCharType="end"/>
            </w:r>
            <w:bookmarkEnd w:id="31"/>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lastRenderedPageBreak/>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20378318" w14:textId="77777777" w:rsidR="008223F2" w:rsidRPr="00830A49" w:rsidRDefault="000B199D" w:rsidP="008D74F7">
            <w:pPr>
              <w:rPr>
                <w:szCs w:val="22"/>
              </w:rPr>
            </w:pPr>
            <w:r w:rsidRPr="00830A49">
              <w:rPr>
                <w:szCs w:val="22"/>
              </w:rPr>
              <w:t>T</w:t>
            </w:r>
            <w:r w:rsidR="008223F2" w:rsidRPr="00830A49">
              <w:rPr>
                <w:szCs w:val="22"/>
              </w:rPr>
              <w:t xml:space="preserve">he </w:t>
            </w:r>
            <w:r w:rsidR="00403156" w:rsidRPr="00830A49">
              <w:rPr>
                <w:szCs w:val="22"/>
              </w:rPr>
              <w:t>Client</w:t>
            </w:r>
            <w:r w:rsidR="008223F2" w:rsidRPr="00830A49">
              <w:rPr>
                <w:szCs w:val="22"/>
              </w:rPr>
              <w:t xml:space="preserve"> shall have the right, in addition to any other rights which it has at law, to terminate this Agreement immedi</w:t>
            </w:r>
            <w:r w:rsidR="008223F2" w:rsidRPr="003215FF">
              <w:rPr>
                <w:szCs w:val="22"/>
              </w:rPr>
              <w:t xml:space="preserve">ately and without liability for compensation or damages in circumstances where the </w:t>
            </w:r>
            <w:r w:rsidR="00403156" w:rsidRPr="003215FF">
              <w:rPr>
                <w:szCs w:val="22"/>
              </w:rPr>
              <w:t>Client</w:t>
            </w:r>
            <w:r w:rsidR="008223F2" w:rsidRPr="003215FF">
              <w:rPr>
                <w:szCs w:val="22"/>
              </w:rPr>
              <w:t xml:space="preserve"> becomes aware that any of the </w:t>
            </w:r>
            <w:r w:rsidRPr="003215FF">
              <w:rPr>
                <w:szCs w:val="22"/>
              </w:rPr>
              <w:t xml:space="preserve">exclusion grounds set out in </w:t>
            </w:r>
            <w:r w:rsidR="002F10BF" w:rsidRPr="006C766A">
              <w:rPr>
                <w:szCs w:val="22"/>
              </w:rPr>
              <w:t>Regulation 57 of the Regulations</w:t>
            </w:r>
            <w:r w:rsidRPr="003215FF">
              <w:rPr>
                <w:szCs w:val="22"/>
              </w:rPr>
              <w:t xml:space="preserve"> apply to the </w:t>
            </w:r>
            <w:r w:rsidR="00403156" w:rsidRPr="003215FF">
              <w:rPr>
                <w:szCs w:val="22"/>
              </w:rPr>
              <w:t>Contractor</w:t>
            </w:r>
            <w:r w:rsidRPr="003215FF">
              <w:rPr>
                <w:szCs w:val="22"/>
              </w:rPr>
              <w:t>.</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w:t>
            </w:r>
            <w:r w:rsidRPr="00830A49">
              <w:rPr>
                <w:szCs w:val="22"/>
              </w:rPr>
              <w:lastRenderedPageBreak/>
              <w:t xml:space="preserve">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lastRenderedPageBreak/>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2"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2"/>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3"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3"/>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5741650B" w:rsidR="00177AD1" w:rsidRDefault="0050046A" w:rsidP="007C2C86">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sidR="006C4A7C" w:rsidRPr="00483B81">
              <w:t>Mediators’ Institute of Ireland</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lastRenderedPageBreak/>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4B4B2A">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73BA1424" w:rsidR="0012131C" w:rsidRPr="0012131C" w:rsidRDefault="0012131C" w:rsidP="004B4B2A">
      <w:pPr>
        <w:pStyle w:val="ListParagraph"/>
        <w:numPr>
          <w:ilvl w:val="0"/>
          <w:numId w:val="13"/>
        </w:numPr>
        <w:rPr>
          <w:szCs w:val="22"/>
        </w:rPr>
      </w:pPr>
      <w:r w:rsidRPr="0012131C">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lastRenderedPageBreak/>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lastRenderedPageBreak/>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6"/>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4B4B2A">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4B4B2A">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4B4B2A">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4B4B2A">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4B4B2A">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4900B8"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4B4B2A">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4B4B2A">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4B4B2A">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4B4B2A">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4B4B2A">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4B4B2A">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4B4B2A">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4900B8"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4B4B2A">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4B4B2A">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4B4B2A">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4B4B2A">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4B4B2A">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4B4B2A">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4B4B2A">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4B4B2A">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4B4B2A">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4B4B2A">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4B4B2A">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4B4B2A">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4B4B2A">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4B4B2A">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4B4B2A">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4B4B2A">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4B4B2A">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4B4B2A">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4B4B2A">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4B4B2A">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4B4B2A">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4B4B2A">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4B4B2A">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4B4B2A">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4B4B2A">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4900B8"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4900B8"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4B4B2A">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4B4B2A">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4B4B2A">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4B4B2A">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4B4B2A">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4B4B2A">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4B4B2A">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4900B8"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9"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9"/>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17B5F" w14:textId="77777777" w:rsidR="004900B8" w:rsidRDefault="004900B8">
      <w:r>
        <w:separator/>
      </w:r>
    </w:p>
  </w:endnote>
  <w:endnote w:type="continuationSeparator" w:id="0">
    <w:p w14:paraId="0BE85771" w14:textId="77777777" w:rsidR="004900B8" w:rsidRDefault="004900B8">
      <w:r>
        <w:continuationSeparator/>
      </w:r>
    </w:p>
  </w:endnote>
  <w:endnote w:type="continuationNotice" w:id="1">
    <w:p w14:paraId="266CEC26" w14:textId="77777777" w:rsidR="004900B8" w:rsidRDefault="004900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406E0374" w:rsidR="00F136DA" w:rsidRPr="00CC6259" w:rsidRDefault="00F136DA"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B31AA">
          <w:rPr>
            <w:rFonts w:asciiTheme="minorHAnsi" w:hAnsiTheme="minorHAnsi"/>
            <w:noProof/>
          </w:rPr>
          <w:t>1</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66F4FBBE" w:rsidR="00F136DA" w:rsidRPr="0095302B" w:rsidRDefault="00F136DA"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5B31AA">
          <w:rPr>
            <w:rFonts w:ascii="Calibri Light" w:hAnsi="Calibri Light"/>
            <w:noProof/>
          </w:rPr>
          <w:t>62</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06E58" w14:textId="77777777" w:rsidR="004900B8" w:rsidRDefault="004900B8">
      <w:r>
        <w:separator/>
      </w:r>
    </w:p>
  </w:footnote>
  <w:footnote w:type="continuationSeparator" w:id="0">
    <w:p w14:paraId="41C2A162" w14:textId="77777777" w:rsidR="004900B8" w:rsidRDefault="004900B8">
      <w:r>
        <w:continuationSeparator/>
      </w:r>
    </w:p>
  </w:footnote>
  <w:footnote w:type="continuationNotice" w:id="1">
    <w:p w14:paraId="7BA93427" w14:textId="77777777" w:rsidR="004900B8" w:rsidRDefault="004900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736F0A2F" w:rsidR="00F136DA" w:rsidRPr="00C63B19" w:rsidRDefault="00F136DA">
    <w:pPr>
      <w:pStyle w:val="Header"/>
      <w:rPr>
        <w:sz w:val="14"/>
        <w:szCs w:val="14"/>
        <w:lang w:val="en-IE"/>
      </w:rPr>
    </w:pPr>
    <w:r>
      <w:rPr>
        <w:sz w:val="14"/>
        <w:szCs w:val="14"/>
        <w:lang w:val="en-IE"/>
      </w:rPr>
      <w:t>GoodsRFT30112020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7"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2" w15:restartNumberingAfterBreak="0">
    <w:nsid w:val="4C9F312C"/>
    <w:multiLevelType w:val="hybridMultilevel"/>
    <w:tmpl w:val="56543C5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562252676">
    <w:abstractNumId w:val="22"/>
  </w:num>
  <w:num w:numId="2" w16cid:durableId="982587703">
    <w:abstractNumId w:val="18"/>
  </w:num>
  <w:num w:numId="3" w16cid:durableId="583495193">
    <w:abstractNumId w:val="21"/>
  </w:num>
  <w:num w:numId="4" w16cid:durableId="636568615">
    <w:abstractNumId w:val="4"/>
  </w:num>
  <w:num w:numId="5" w16cid:durableId="511115563">
    <w:abstractNumId w:val="7"/>
  </w:num>
  <w:num w:numId="6" w16cid:durableId="1683044621">
    <w:abstractNumId w:val="1"/>
  </w:num>
  <w:num w:numId="7" w16cid:durableId="766660827">
    <w:abstractNumId w:val="9"/>
  </w:num>
  <w:num w:numId="8" w16cid:durableId="251083963">
    <w:abstractNumId w:val="2"/>
  </w:num>
  <w:num w:numId="9" w16cid:durableId="1339773413">
    <w:abstractNumId w:val="13"/>
  </w:num>
  <w:num w:numId="10" w16cid:durableId="206182862">
    <w:abstractNumId w:val="16"/>
  </w:num>
  <w:num w:numId="11" w16cid:durableId="2001494633">
    <w:abstractNumId w:val="17"/>
  </w:num>
  <w:num w:numId="12" w16cid:durableId="580792815">
    <w:abstractNumId w:val="10"/>
  </w:num>
  <w:num w:numId="13" w16cid:durableId="357050505">
    <w:abstractNumId w:val="5"/>
  </w:num>
  <w:num w:numId="14" w16cid:durableId="130944646">
    <w:abstractNumId w:val="20"/>
  </w:num>
  <w:num w:numId="15" w16cid:durableId="30570042">
    <w:abstractNumId w:val="6"/>
  </w:num>
  <w:num w:numId="16" w16cid:durableId="2093425898">
    <w:abstractNumId w:val="14"/>
  </w:num>
  <w:num w:numId="17" w16cid:durableId="637146503">
    <w:abstractNumId w:val="11"/>
  </w:num>
  <w:num w:numId="18" w16cid:durableId="1801150062">
    <w:abstractNumId w:val="19"/>
  </w:num>
  <w:num w:numId="19" w16cid:durableId="1074619956">
    <w:abstractNumId w:val="15"/>
  </w:num>
  <w:num w:numId="20" w16cid:durableId="6095149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255597">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qYjwwl8BGJEGdFrx0tAmeuQ0/2GnSanMG+dnhWqulq+7IpS2H8pwvOWDW5gYklVzLJ98buDWmXEnLgnSayCMQA==" w:salt="dSUmHnQmwRRmKQPDIj/W8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0DD8"/>
    <w:rsid w:val="0003145D"/>
    <w:rsid w:val="0003192A"/>
    <w:rsid w:val="00031D29"/>
    <w:rsid w:val="000333B2"/>
    <w:rsid w:val="00033892"/>
    <w:rsid w:val="00034151"/>
    <w:rsid w:val="000345CE"/>
    <w:rsid w:val="00035787"/>
    <w:rsid w:val="0004379E"/>
    <w:rsid w:val="00044B98"/>
    <w:rsid w:val="000459D3"/>
    <w:rsid w:val="00047CDC"/>
    <w:rsid w:val="00047DD2"/>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97162"/>
    <w:rsid w:val="000A2070"/>
    <w:rsid w:val="000A383B"/>
    <w:rsid w:val="000A4E5B"/>
    <w:rsid w:val="000A64AB"/>
    <w:rsid w:val="000A7D72"/>
    <w:rsid w:val="000B04B6"/>
    <w:rsid w:val="000B164E"/>
    <w:rsid w:val="000B199D"/>
    <w:rsid w:val="000B61CB"/>
    <w:rsid w:val="000C1891"/>
    <w:rsid w:val="000C23C6"/>
    <w:rsid w:val="000C2FC4"/>
    <w:rsid w:val="000C3A8A"/>
    <w:rsid w:val="000C5CB0"/>
    <w:rsid w:val="000C637D"/>
    <w:rsid w:val="000C6939"/>
    <w:rsid w:val="000D199C"/>
    <w:rsid w:val="000D2B57"/>
    <w:rsid w:val="000D2E9F"/>
    <w:rsid w:val="000D4D6A"/>
    <w:rsid w:val="000D522F"/>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0C26"/>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27D8"/>
    <w:rsid w:val="00184F71"/>
    <w:rsid w:val="00185368"/>
    <w:rsid w:val="001869C6"/>
    <w:rsid w:val="00186E7A"/>
    <w:rsid w:val="00187E81"/>
    <w:rsid w:val="00190F2E"/>
    <w:rsid w:val="001910DE"/>
    <w:rsid w:val="001911AF"/>
    <w:rsid w:val="0019123A"/>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8DC"/>
    <w:rsid w:val="001A7EF0"/>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4ACA"/>
    <w:rsid w:val="001F5A1D"/>
    <w:rsid w:val="001F6812"/>
    <w:rsid w:val="001F6E11"/>
    <w:rsid w:val="00200976"/>
    <w:rsid w:val="00202F7C"/>
    <w:rsid w:val="00204467"/>
    <w:rsid w:val="002052A0"/>
    <w:rsid w:val="002061BE"/>
    <w:rsid w:val="00211221"/>
    <w:rsid w:val="00211F19"/>
    <w:rsid w:val="0021263F"/>
    <w:rsid w:val="0021310E"/>
    <w:rsid w:val="002141AE"/>
    <w:rsid w:val="002144FB"/>
    <w:rsid w:val="00215CCA"/>
    <w:rsid w:val="00215F31"/>
    <w:rsid w:val="00216A9C"/>
    <w:rsid w:val="002170A8"/>
    <w:rsid w:val="00220DC0"/>
    <w:rsid w:val="0022191B"/>
    <w:rsid w:val="002221D9"/>
    <w:rsid w:val="00223677"/>
    <w:rsid w:val="0022620D"/>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00B"/>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4043"/>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D732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692"/>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6FE5"/>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E61F3"/>
    <w:rsid w:val="003F29E8"/>
    <w:rsid w:val="003F3374"/>
    <w:rsid w:val="003F5653"/>
    <w:rsid w:val="003F663D"/>
    <w:rsid w:val="004005BA"/>
    <w:rsid w:val="00401C89"/>
    <w:rsid w:val="00403156"/>
    <w:rsid w:val="0040652A"/>
    <w:rsid w:val="00406A04"/>
    <w:rsid w:val="00407203"/>
    <w:rsid w:val="00413599"/>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213F"/>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33A"/>
    <w:rsid w:val="00471532"/>
    <w:rsid w:val="0047338C"/>
    <w:rsid w:val="00473A8A"/>
    <w:rsid w:val="00474849"/>
    <w:rsid w:val="00475551"/>
    <w:rsid w:val="00481D46"/>
    <w:rsid w:val="004841FE"/>
    <w:rsid w:val="00485744"/>
    <w:rsid w:val="004862B2"/>
    <w:rsid w:val="00487ABA"/>
    <w:rsid w:val="004900B8"/>
    <w:rsid w:val="00491420"/>
    <w:rsid w:val="00493C78"/>
    <w:rsid w:val="00495CC1"/>
    <w:rsid w:val="0049673F"/>
    <w:rsid w:val="004A04F7"/>
    <w:rsid w:val="004A13EA"/>
    <w:rsid w:val="004A32CC"/>
    <w:rsid w:val="004A3877"/>
    <w:rsid w:val="004A4FDD"/>
    <w:rsid w:val="004A5319"/>
    <w:rsid w:val="004A531D"/>
    <w:rsid w:val="004A59A8"/>
    <w:rsid w:val="004B386F"/>
    <w:rsid w:val="004B4B2A"/>
    <w:rsid w:val="004B4C9E"/>
    <w:rsid w:val="004B50C4"/>
    <w:rsid w:val="004B5DEB"/>
    <w:rsid w:val="004B6364"/>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09"/>
    <w:rsid w:val="004E25E0"/>
    <w:rsid w:val="004E641B"/>
    <w:rsid w:val="004E6ACA"/>
    <w:rsid w:val="004E6B36"/>
    <w:rsid w:val="004E7F5D"/>
    <w:rsid w:val="004F1F58"/>
    <w:rsid w:val="004F6990"/>
    <w:rsid w:val="004F6F66"/>
    <w:rsid w:val="004F751E"/>
    <w:rsid w:val="0050046A"/>
    <w:rsid w:val="00502B05"/>
    <w:rsid w:val="00503974"/>
    <w:rsid w:val="0050469D"/>
    <w:rsid w:val="005055D8"/>
    <w:rsid w:val="005112ED"/>
    <w:rsid w:val="00511976"/>
    <w:rsid w:val="00511ED5"/>
    <w:rsid w:val="00513136"/>
    <w:rsid w:val="0051468C"/>
    <w:rsid w:val="00520B14"/>
    <w:rsid w:val="00521E7A"/>
    <w:rsid w:val="00526DBB"/>
    <w:rsid w:val="005365BB"/>
    <w:rsid w:val="00536788"/>
    <w:rsid w:val="0054017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5BC0"/>
    <w:rsid w:val="005816CB"/>
    <w:rsid w:val="00583D00"/>
    <w:rsid w:val="005852B8"/>
    <w:rsid w:val="005862A7"/>
    <w:rsid w:val="00591FC8"/>
    <w:rsid w:val="005925CD"/>
    <w:rsid w:val="00592655"/>
    <w:rsid w:val="00592ADF"/>
    <w:rsid w:val="005934A6"/>
    <w:rsid w:val="005956CE"/>
    <w:rsid w:val="005962FC"/>
    <w:rsid w:val="00596F7F"/>
    <w:rsid w:val="005B016E"/>
    <w:rsid w:val="005B02B4"/>
    <w:rsid w:val="005B0DB6"/>
    <w:rsid w:val="005B12CB"/>
    <w:rsid w:val="005B13B0"/>
    <w:rsid w:val="005B2D3B"/>
    <w:rsid w:val="005B315D"/>
    <w:rsid w:val="005B31AA"/>
    <w:rsid w:val="005C0316"/>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38B0"/>
    <w:rsid w:val="0060507B"/>
    <w:rsid w:val="00607316"/>
    <w:rsid w:val="00607922"/>
    <w:rsid w:val="00612D23"/>
    <w:rsid w:val="00616995"/>
    <w:rsid w:val="006203B7"/>
    <w:rsid w:val="00621344"/>
    <w:rsid w:val="0062772A"/>
    <w:rsid w:val="00631032"/>
    <w:rsid w:val="00633094"/>
    <w:rsid w:val="00637BB7"/>
    <w:rsid w:val="00637F77"/>
    <w:rsid w:val="006430DF"/>
    <w:rsid w:val="00644502"/>
    <w:rsid w:val="0064604E"/>
    <w:rsid w:val="00647A87"/>
    <w:rsid w:val="00650E11"/>
    <w:rsid w:val="0065101B"/>
    <w:rsid w:val="00653E0D"/>
    <w:rsid w:val="00655C65"/>
    <w:rsid w:val="0066080B"/>
    <w:rsid w:val="0066212C"/>
    <w:rsid w:val="006645FE"/>
    <w:rsid w:val="00665D7A"/>
    <w:rsid w:val="006663BB"/>
    <w:rsid w:val="0067349E"/>
    <w:rsid w:val="00675CA9"/>
    <w:rsid w:val="006774F6"/>
    <w:rsid w:val="006801B0"/>
    <w:rsid w:val="006834F3"/>
    <w:rsid w:val="00685516"/>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6215"/>
    <w:rsid w:val="006B677B"/>
    <w:rsid w:val="006B7FDD"/>
    <w:rsid w:val="006C4A7C"/>
    <w:rsid w:val="006C57B9"/>
    <w:rsid w:val="006C69EB"/>
    <w:rsid w:val="006C6A82"/>
    <w:rsid w:val="006C708A"/>
    <w:rsid w:val="006D1458"/>
    <w:rsid w:val="006D2DF7"/>
    <w:rsid w:val="006D3486"/>
    <w:rsid w:val="006D7E28"/>
    <w:rsid w:val="006E12B3"/>
    <w:rsid w:val="006E4559"/>
    <w:rsid w:val="006E4D18"/>
    <w:rsid w:val="006E67D2"/>
    <w:rsid w:val="006F32D4"/>
    <w:rsid w:val="006F4B41"/>
    <w:rsid w:val="006F4BB3"/>
    <w:rsid w:val="006F5109"/>
    <w:rsid w:val="00702B0A"/>
    <w:rsid w:val="00703D65"/>
    <w:rsid w:val="007126F6"/>
    <w:rsid w:val="00714BDF"/>
    <w:rsid w:val="00716878"/>
    <w:rsid w:val="007207ED"/>
    <w:rsid w:val="0072256B"/>
    <w:rsid w:val="00730EF0"/>
    <w:rsid w:val="00731D25"/>
    <w:rsid w:val="007325A7"/>
    <w:rsid w:val="00733702"/>
    <w:rsid w:val="00736115"/>
    <w:rsid w:val="00740DA5"/>
    <w:rsid w:val="00742319"/>
    <w:rsid w:val="0074257A"/>
    <w:rsid w:val="00745EE6"/>
    <w:rsid w:val="0074641B"/>
    <w:rsid w:val="00747766"/>
    <w:rsid w:val="0075209B"/>
    <w:rsid w:val="007525C4"/>
    <w:rsid w:val="00753BF7"/>
    <w:rsid w:val="00753C49"/>
    <w:rsid w:val="00754CB9"/>
    <w:rsid w:val="00754FCD"/>
    <w:rsid w:val="00755602"/>
    <w:rsid w:val="00756205"/>
    <w:rsid w:val="00762099"/>
    <w:rsid w:val="00763D9E"/>
    <w:rsid w:val="00764F89"/>
    <w:rsid w:val="0076528B"/>
    <w:rsid w:val="00765C5A"/>
    <w:rsid w:val="00765F21"/>
    <w:rsid w:val="00765F23"/>
    <w:rsid w:val="00765F7E"/>
    <w:rsid w:val="0076774A"/>
    <w:rsid w:val="007718E3"/>
    <w:rsid w:val="00771CEC"/>
    <w:rsid w:val="00774010"/>
    <w:rsid w:val="00776340"/>
    <w:rsid w:val="0077659A"/>
    <w:rsid w:val="00782A00"/>
    <w:rsid w:val="00784479"/>
    <w:rsid w:val="007868D6"/>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078"/>
    <w:rsid w:val="007B66E2"/>
    <w:rsid w:val="007B68A0"/>
    <w:rsid w:val="007B6917"/>
    <w:rsid w:val="007B79A0"/>
    <w:rsid w:val="007C0089"/>
    <w:rsid w:val="007C0C4D"/>
    <w:rsid w:val="007C2C86"/>
    <w:rsid w:val="007C513B"/>
    <w:rsid w:val="007C74A9"/>
    <w:rsid w:val="007D036B"/>
    <w:rsid w:val="007D0F87"/>
    <w:rsid w:val="007D111D"/>
    <w:rsid w:val="007D2E82"/>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0524"/>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461E"/>
    <w:rsid w:val="00834BE0"/>
    <w:rsid w:val="00835F52"/>
    <w:rsid w:val="008425A2"/>
    <w:rsid w:val="00846206"/>
    <w:rsid w:val="00847E85"/>
    <w:rsid w:val="008506C8"/>
    <w:rsid w:val="00853440"/>
    <w:rsid w:val="00853A8C"/>
    <w:rsid w:val="00855770"/>
    <w:rsid w:val="00860B76"/>
    <w:rsid w:val="008629E8"/>
    <w:rsid w:val="0086445E"/>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15F1"/>
    <w:rsid w:val="008A1EED"/>
    <w:rsid w:val="008A38D3"/>
    <w:rsid w:val="008A6564"/>
    <w:rsid w:val="008A7F16"/>
    <w:rsid w:val="008B23AA"/>
    <w:rsid w:val="008B3711"/>
    <w:rsid w:val="008B3E7D"/>
    <w:rsid w:val="008B6182"/>
    <w:rsid w:val="008B6C94"/>
    <w:rsid w:val="008C008A"/>
    <w:rsid w:val="008C22D0"/>
    <w:rsid w:val="008C3089"/>
    <w:rsid w:val="008C60B7"/>
    <w:rsid w:val="008C7DC0"/>
    <w:rsid w:val="008D0788"/>
    <w:rsid w:val="008D0C5D"/>
    <w:rsid w:val="008D2390"/>
    <w:rsid w:val="008D59E7"/>
    <w:rsid w:val="008D74EC"/>
    <w:rsid w:val="008D74F7"/>
    <w:rsid w:val="008E339E"/>
    <w:rsid w:val="008E4E06"/>
    <w:rsid w:val="008F1A45"/>
    <w:rsid w:val="008F2815"/>
    <w:rsid w:val="008F45BF"/>
    <w:rsid w:val="008F4881"/>
    <w:rsid w:val="008F48E6"/>
    <w:rsid w:val="008F6C11"/>
    <w:rsid w:val="008F6E8F"/>
    <w:rsid w:val="008F7306"/>
    <w:rsid w:val="008F7551"/>
    <w:rsid w:val="008F7BE7"/>
    <w:rsid w:val="008F7F92"/>
    <w:rsid w:val="0090029E"/>
    <w:rsid w:val="009010B7"/>
    <w:rsid w:val="009024B3"/>
    <w:rsid w:val="00903965"/>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14E4"/>
    <w:rsid w:val="00957155"/>
    <w:rsid w:val="00960030"/>
    <w:rsid w:val="009625CF"/>
    <w:rsid w:val="009629A5"/>
    <w:rsid w:val="009650E8"/>
    <w:rsid w:val="00965DC0"/>
    <w:rsid w:val="0096779D"/>
    <w:rsid w:val="00967E59"/>
    <w:rsid w:val="00971313"/>
    <w:rsid w:val="00972055"/>
    <w:rsid w:val="00977656"/>
    <w:rsid w:val="00984545"/>
    <w:rsid w:val="00985ACA"/>
    <w:rsid w:val="009868EC"/>
    <w:rsid w:val="00990BF8"/>
    <w:rsid w:val="00991E35"/>
    <w:rsid w:val="009933BD"/>
    <w:rsid w:val="00996E10"/>
    <w:rsid w:val="009A083C"/>
    <w:rsid w:val="009A1A5F"/>
    <w:rsid w:val="009A228F"/>
    <w:rsid w:val="009A3550"/>
    <w:rsid w:val="009A3D0D"/>
    <w:rsid w:val="009A3D1A"/>
    <w:rsid w:val="009A448C"/>
    <w:rsid w:val="009A65AA"/>
    <w:rsid w:val="009A7B65"/>
    <w:rsid w:val="009B0227"/>
    <w:rsid w:val="009B07BE"/>
    <w:rsid w:val="009B08C3"/>
    <w:rsid w:val="009B1F5F"/>
    <w:rsid w:val="009B2301"/>
    <w:rsid w:val="009B3E8B"/>
    <w:rsid w:val="009B4930"/>
    <w:rsid w:val="009B528E"/>
    <w:rsid w:val="009B54CB"/>
    <w:rsid w:val="009B6ACB"/>
    <w:rsid w:val="009B7FA5"/>
    <w:rsid w:val="009C3835"/>
    <w:rsid w:val="009C391E"/>
    <w:rsid w:val="009C4D8F"/>
    <w:rsid w:val="009C77F7"/>
    <w:rsid w:val="009C7D69"/>
    <w:rsid w:val="009D17F5"/>
    <w:rsid w:val="009D60E3"/>
    <w:rsid w:val="009D75C0"/>
    <w:rsid w:val="009E0A9C"/>
    <w:rsid w:val="009E0E5C"/>
    <w:rsid w:val="009E3BE6"/>
    <w:rsid w:val="009E3BE7"/>
    <w:rsid w:val="009E640C"/>
    <w:rsid w:val="009E7D05"/>
    <w:rsid w:val="009E7D3C"/>
    <w:rsid w:val="009F05BA"/>
    <w:rsid w:val="009F1323"/>
    <w:rsid w:val="009F2CFB"/>
    <w:rsid w:val="009F7669"/>
    <w:rsid w:val="009F78F0"/>
    <w:rsid w:val="00A02652"/>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47510"/>
    <w:rsid w:val="00A507AF"/>
    <w:rsid w:val="00A50D4B"/>
    <w:rsid w:val="00A536B2"/>
    <w:rsid w:val="00A540A1"/>
    <w:rsid w:val="00A548AE"/>
    <w:rsid w:val="00A54E04"/>
    <w:rsid w:val="00A556E7"/>
    <w:rsid w:val="00A57318"/>
    <w:rsid w:val="00A60C97"/>
    <w:rsid w:val="00A60E07"/>
    <w:rsid w:val="00A6118A"/>
    <w:rsid w:val="00A6286D"/>
    <w:rsid w:val="00A62D4B"/>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5EC3"/>
    <w:rsid w:val="00A970E4"/>
    <w:rsid w:val="00AA0746"/>
    <w:rsid w:val="00AA13F5"/>
    <w:rsid w:val="00AA168D"/>
    <w:rsid w:val="00AA27E9"/>
    <w:rsid w:val="00AA39EB"/>
    <w:rsid w:val="00AA5CC0"/>
    <w:rsid w:val="00AA7D09"/>
    <w:rsid w:val="00AB0976"/>
    <w:rsid w:val="00AB1CB3"/>
    <w:rsid w:val="00AB3B35"/>
    <w:rsid w:val="00AB3C4D"/>
    <w:rsid w:val="00AB41B6"/>
    <w:rsid w:val="00AC03D7"/>
    <w:rsid w:val="00AC05DE"/>
    <w:rsid w:val="00AC08A1"/>
    <w:rsid w:val="00AC0D84"/>
    <w:rsid w:val="00AC16B3"/>
    <w:rsid w:val="00AC2BC0"/>
    <w:rsid w:val="00AC680D"/>
    <w:rsid w:val="00AC6B10"/>
    <w:rsid w:val="00AD1F26"/>
    <w:rsid w:val="00AD2A3F"/>
    <w:rsid w:val="00AD338C"/>
    <w:rsid w:val="00AD3C21"/>
    <w:rsid w:val="00AE155F"/>
    <w:rsid w:val="00AE3DCB"/>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0507"/>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769EC"/>
    <w:rsid w:val="00B81CD0"/>
    <w:rsid w:val="00B8336D"/>
    <w:rsid w:val="00B84DF3"/>
    <w:rsid w:val="00B84FBA"/>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A6B3D"/>
    <w:rsid w:val="00BB2711"/>
    <w:rsid w:val="00BB2AA8"/>
    <w:rsid w:val="00BB3ADE"/>
    <w:rsid w:val="00BB3CC0"/>
    <w:rsid w:val="00BB3CE9"/>
    <w:rsid w:val="00BB51BF"/>
    <w:rsid w:val="00BB6209"/>
    <w:rsid w:val="00BB710B"/>
    <w:rsid w:val="00BC0F65"/>
    <w:rsid w:val="00BC128C"/>
    <w:rsid w:val="00BC33B0"/>
    <w:rsid w:val="00BC3E3A"/>
    <w:rsid w:val="00BC5818"/>
    <w:rsid w:val="00BC68C6"/>
    <w:rsid w:val="00BD041C"/>
    <w:rsid w:val="00BD07F3"/>
    <w:rsid w:val="00BD0EDE"/>
    <w:rsid w:val="00BD3966"/>
    <w:rsid w:val="00BD60A7"/>
    <w:rsid w:val="00BD61AB"/>
    <w:rsid w:val="00BD6761"/>
    <w:rsid w:val="00BE0EC0"/>
    <w:rsid w:val="00BE1256"/>
    <w:rsid w:val="00BE1E63"/>
    <w:rsid w:val="00BE3DCF"/>
    <w:rsid w:val="00BE4F7F"/>
    <w:rsid w:val="00BE5DBB"/>
    <w:rsid w:val="00BE7238"/>
    <w:rsid w:val="00BF06C5"/>
    <w:rsid w:val="00BF511E"/>
    <w:rsid w:val="00C018C9"/>
    <w:rsid w:val="00C0264B"/>
    <w:rsid w:val="00C03879"/>
    <w:rsid w:val="00C1102F"/>
    <w:rsid w:val="00C11184"/>
    <w:rsid w:val="00C12B0D"/>
    <w:rsid w:val="00C14DBB"/>
    <w:rsid w:val="00C1763E"/>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6F9"/>
    <w:rsid w:val="00C72EF1"/>
    <w:rsid w:val="00C7353B"/>
    <w:rsid w:val="00C74539"/>
    <w:rsid w:val="00C8324C"/>
    <w:rsid w:val="00C834BD"/>
    <w:rsid w:val="00C8353B"/>
    <w:rsid w:val="00C86689"/>
    <w:rsid w:val="00C868C0"/>
    <w:rsid w:val="00C86EE6"/>
    <w:rsid w:val="00C87A2E"/>
    <w:rsid w:val="00C87E1E"/>
    <w:rsid w:val="00C87F91"/>
    <w:rsid w:val="00C92350"/>
    <w:rsid w:val="00C94837"/>
    <w:rsid w:val="00C95165"/>
    <w:rsid w:val="00C95440"/>
    <w:rsid w:val="00C977BC"/>
    <w:rsid w:val="00C97812"/>
    <w:rsid w:val="00CA2FDB"/>
    <w:rsid w:val="00CA326B"/>
    <w:rsid w:val="00CA430C"/>
    <w:rsid w:val="00CA51DF"/>
    <w:rsid w:val="00CA6D68"/>
    <w:rsid w:val="00CB0993"/>
    <w:rsid w:val="00CB213D"/>
    <w:rsid w:val="00CB37CA"/>
    <w:rsid w:val="00CB3B82"/>
    <w:rsid w:val="00CB4B50"/>
    <w:rsid w:val="00CB54C8"/>
    <w:rsid w:val="00CB6D59"/>
    <w:rsid w:val="00CC02FE"/>
    <w:rsid w:val="00CC077A"/>
    <w:rsid w:val="00CC07EA"/>
    <w:rsid w:val="00CC3DC8"/>
    <w:rsid w:val="00CC3F5B"/>
    <w:rsid w:val="00CC4E76"/>
    <w:rsid w:val="00CC5E2E"/>
    <w:rsid w:val="00CC615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037"/>
    <w:rsid w:val="00D24185"/>
    <w:rsid w:val="00D24327"/>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57A72"/>
    <w:rsid w:val="00D64A23"/>
    <w:rsid w:val="00D71CAA"/>
    <w:rsid w:val="00D7471A"/>
    <w:rsid w:val="00D755E2"/>
    <w:rsid w:val="00D773E8"/>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36E5"/>
    <w:rsid w:val="00E04800"/>
    <w:rsid w:val="00E05680"/>
    <w:rsid w:val="00E06E59"/>
    <w:rsid w:val="00E10918"/>
    <w:rsid w:val="00E11321"/>
    <w:rsid w:val="00E1281C"/>
    <w:rsid w:val="00E12D02"/>
    <w:rsid w:val="00E13A0D"/>
    <w:rsid w:val="00E1410E"/>
    <w:rsid w:val="00E25F63"/>
    <w:rsid w:val="00E266AF"/>
    <w:rsid w:val="00E26D86"/>
    <w:rsid w:val="00E2739B"/>
    <w:rsid w:val="00E3457B"/>
    <w:rsid w:val="00E45059"/>
    <w:rsid w:val="00E45258"/>
    <w:rsid w:val="00E4713C"/>
    <w:rsid w:val="00E510D4"/>
    <w:rsid w:val="00E512D6"/>
    <w:rsid w:val="00E519AF"/>
    <w:rsid w:val="00E52647"/>
    <w:rsid w:val="00E53538"/>
    <w:rsid w:val="00E53584"/>
    <w:rsid w:val="00E54E24"/>
    <w:rsid w:val="00E55FDC"/>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1496"/>
    <w:rsid w:val="00EB2A48"/>
    <w:rsid w:val="00EB5466"/>
    <w:rsid w:val="00EB5B16"/>
    <w:rsid w:val="00EB5EDE"/>
    <w:rsid w:val="00EB6A02"/>
    <w:rsid w:val="00EC0278"/>
    <w:rsid w:val="00EC54CD"/>
    <w:rsid w:val="00ED2387"/>
    <w:rsid w:val="00ED4449"/>
    <w:rsid w:val="00ED515F"/>
    <w:rsid w:val="00EE1471"/>
    <w:rsid w:val="00EE15CB"/>
    <w:rsid w:val="00EE2940"/>
    <w:rsid w:val="00EE37B8"/>
    <w:rsid w:val="00EE606E"/>
    <w:rsid w:val="00EE6E62"/>
    <w:rsid w:val="00EE780F"/>
    <w:rsid w:val="00EF061D"/>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36D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0B80"/>
    <w:rsid w:val="00F832D7"/>
    <w:rsid w:val="00F83E26"/>
    <w:rsid w:val="00F8484A"/>
    <w:rsid w:val="00F851C6"/>
    <w:rsid w:val="00F8744D"/>
    <w:rsid w:val="00F902AC"/>
    <w:rsid w:val="00F928A6"/>
    <w:rsid w:val="00F94C88"/>
    <w:rsid w:val="00F95C4A"/>
    <w:rsid w:val="00FA39E3"/>
    <w:rsid w:val="00FA4D4E"/>
    <w:rsid w:val="00FA4EDF"/>
    <w:rsid w:val="00FA7DC3"/>
    <w:rsid w:val="00FB07C3"/>
    <w:rsid w:val="00FB28CB"/>
    <w:rsid w:val="00FB2A7D"/>
    <w:rsid w:val="00FB2B5B"/>
    <w:rsid w:val="00FB521C"/>
    <w:rsid w:val="00FB5368"/>
    <w:rsid w:val="00FB7F7E"/>
    <w:rsid w:val="00FC01EC"/>
    <w:rsid w:val="00FC5923"/>
    <w:rsid w:val="00FC6070"/>
    <w:rsid w:val="00FC652D"/>
    <w:rsid w:val="00FD01C2"/>
    <w:rsid w:val="00FD11FE"/>
    <w:rsid w:val="00FD1EE4"/>
    <w:rsid w:val="00FD5A2B"/>
    <w:rsid w:val="00FD6504"/>
    <w:rsid w:val="00FD6511"/>
    <w:rsid w:val="00FD7155"/>
    <w:rsid w:val="00FD7918"/>
    <w:rsid w:val="00FD7A5E"/>
    <w:rsid w:val="00FD7E27"/>
    <w:rsid w:val="00FE0B94"/>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77746">
      <w:bodyDiv w:val="1"/>
      <w:marLeft w:val="0"/>
      <w:marRight w:val="0"/>
      <w:marTop w:val="0"/>
      <w:marBottom w:val="0"/>
      <w:divBdr>
        <w:top w:val="none" w:sz="0" w:space="0" w:color="auto"/>
        <w:left w:val="none" w:sz="0" w:space="0" w:color="auto"/>
        <w:bottom w:val="none" w:sz="0" w:space="0" w:color="auto"/>
        <w:right w:val="none" w:sz="0" w:space="0" w:color="auto"/>
      </w:divBdr>
    </w:div>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427584068">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995258206">
      <w:bodyDiv w:val="1"/>
      <w:marLeft w:val="0"/>
      <w:marRight w:val="0"/>
      <w:marTop w:val="0"/>
      <w:marBottom w:val="0"/>
      <w:divBdr>
        <w:top w:val="none" w:sz="0" w:space="0" w:color="auto"/>
        <w:left w:val="none" w:sz="0" w:space="0" w:color="auto"/>
        <w:bottom w:val="none" w:sz="0" w:space="0" w:color="auto"/>
        <w:right w:val="none" w:sz="0" w:space="0" w:color="auto"/>
      </w:divBdr>
    </w:div>
    <w:div w:id="1300840888">
      <w:bodyDiv w:val="1"/>
      <w:marLeft w:val="0"/>
      <w:marRight w:val="0"/>
      <w:marTop w:val="0"/>
      <w:marBottom w:val="0"/>
      <w:divBdr>
        <w:top w:val="none" w:sz="0" w:space="0" w:color="auto"/>
        <w:left w:val="none" w:sz="0" w:space="0" w:color="auto"/>
        <w:bottom w:val="none" w:sz="0" w:space="0" w:color="auto"/>
        <w:right w:val="none" w:sz="0" w:space="0" w:color="auto"/>
      </w:divBdr>
    </w:div>
    <w:div w:id="1323585503">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510410405">
      <w:bodyDiv w:val="1"/>
      <w:marLeft w:val="0"/>
      <w:marRight w:val="0"/>
      <w:marTop w:val="0"/>
      <w:marBottom w:val="0"/>
      <w:divBdr>
        <w:top w:val="none" w:sz="0" w:space="0" w:color="auto"/>
        <w:left w:val="none" w:sz="0" w:space="0" w:color="auto"/>
        <w:bottom w:val="none" w:sz="0" w:space="0" w:color="auto"/>
        <w:right w:val="none" w:sz="0" w:space="0" w:color="auto"/>
      </w:divBdr>
    </w:div>
    <w:div w:id="1667585344">
      <w:bodyDiv w:val="1"/>
      <w:marLeft w:val="0"/>
      <w:marRight w:val="0"/>
      <w:marTop w:val="0"/>
      <w:marBottom w:val="0"/>
      <w:divBdr>
        <w:top w:val="none" w:sz="0" w:space="0" w:color="auto"/>
        <w:left w:val="none" w:sz="0" w:space="0" w:color="auto"/>
        <w:bottom w:val="none" w:sz="0" w:space="0" w:color="auto"/>
        <w:right w:val="none" w:sz="0" w:space="0" w:color="auto"/>
      </w:divBdr>
    </w:div>
    <w:div w:id="1795128604">
      <w:bodyDiv w:val="1"/>
      <w:marLeft w:val="0"/>
      <w:marRight w:val="0"/>
      <w:marTop w:val="0"/>
      <w:marBottom w:val="0"/>
      <w:divBdr>
        <w:top w:val="none" w:sz="0" w:space="0" w:color="auto"/>
        <w:left w:val="none" w:sz="0" w:space="0" w:color="auto"/>
        <w:bottom w:val="none" w:sz="0" w:space="0" w:color="auto"/>
        <w:right w:val="none" w:sz="0" w:space="0" w:color="auto"/>
      </w:divBdr>
    </w:div>
    <w:div w:id="1883008939">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 w:id="196183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smitherspira.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image" Target="media/image3.png"/><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image" Target="media/image2.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A12C990E3E3A4D54B9898FF0816AB89D"/>
        <w:category>
          <w:name w:val="General"/>
          <w:gallery w:val="placeholder"/>
        </w:category>
        <w:types>
          <w:type w:val="bbPlcHdr"/>
        </w:types>
        <w:behaviors>
          <w:behavior w:val="content"/>
        </w:behaviors>
        <w:guid w:val="{B27F7B92-BF75-4C83-A3D4-E5BEB7158B59}"/>
      </w:docPartPr>
      <w:docPartBody>
        <w:p w:rsidR="009A03B0" w:rsidRDefault="009A03B0" w:rsidP="009A03B0">
          <w:pPr>
            <w:pStyle w:val="A12C990E3E3A4D54B9898FF0816AB89D"/>
          </w:pPr>
          <w:r w:rsidRPr="00C03879">
            <w:rPr>
              <w:rStyle w:val="PlaceholderText"/>
              <w:highlight w:val="lightGray"/>
            </w:rPr>
            <w:t>[</w:t>
          </w:r>
          <w:r w:rsidRPr="00FA713B">
            <w:rPr>
              <w:rStyle w:val="PlaceholderText"/>
              <w:highlight w:val="lightGray"/>
            </w:rPr>
            <w:t>Insert type of goods required]</w:t>
          </w:r>
        </w:p>
      </w:docPartBody>
    </w:docPart>
    <w:docPart>
      <w:docPartPr>
        <w:name w:val="8EBF4DC69D254232BE826015F437EB45"/>
        <w:category>
          <w:name w:val="General"/>
          <w:gallery w:val="placeholder"/>
        </w:category>
        <w:types>
          <w:type w:val="bbPlcHdr"/>
        </w:types>
        <w:behaviors>
          <w:behavior w:val="content"/>
        </w:behaviors>
        <w:guid w:val="{12C397BE-A82B-47FD-B1AE-242ABE853ED9}"/>
      </w:docPartPr>
      <w:docPartBody>
        <w:p w:rsidR="009A03B0" w:rsidRDefault="009A03B0" w:rsidP="009A03B0">
          <w:pPr>
            <w:pStyle w:val="8EBF4DC69D254232BE826015F437EB45"/>
          </w:pPr>
          <w:r w:rsidRPr="002204E4">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E1D8FCEFA6A3422BAF0086E516530F6E"/>
        <w:category>
          <w:name w:val="General"/>
          <w:gallery w:val="placeholder"/>
        </w:category>
        <w:types>
          <w:type w:val="bbPlcHdr"/>
        </w:types>
        <w:behaviors>
          <w:behavior w:val="content"/>
        </w:behaviors>
        <w:guid w:val="{FF7D594D-DF66-4E86-871B-28F92FDF8100}"/>
      </w:docPartPr>
      <w:docPartBody>
        <w:p w:rsidR="00D34762" w:rsidRDefault="00944790" w:rsidP="00944790">
          <w:pPr>
            <w:pStyle w:val="E1D8FCEFA6A3422BAF0086E516530F6E"/>
          </w:pPr>
          <w:r w:rsidRPr="00DC0160">
            <w:rPr>
              <w:rStyle w:val="PlaceholderText"/>
            </w:rPr>
            <w:t>Click here to enter text.</w:t>
          </w:r>
        </w:p>
      </w:docPartBody>
    </w:docPart>
    <w:docPart>
      <w:docPartPr>
        <w:name w:val="3C795B10CEE945F8B4486DC759AA8E10"/>
        <w:category>
          <w:name w:val="General"/>
          <w:gallery w:val="placeholder"/>
        </w:category>
        <w:types>
          <w:type w:val="bbPlcHdr"/>
        </w:types>
        <w:behaviors>
          <w:behavior w:val="content"/>
        </w:behaviors>
        <w:guid w:val="{CF5AF496-E369-49BF-A31C-634373D20A05}"/>
      </w:docPartPr>
      <w:docPartBody>
        <w:p w:rsidR="00D34762" w:rsidRDefault="00944790" w:rsidP="00944790">
          <w:pPr>
            <w:pStyle w:val="3C795B10CEE945F8B4486DC759AA8E10"/>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D29DB"/>
    <w:rsid w:val="00102BDD"/>
    <w:rsid w:val="00126097"/>
    <w:rsid w:val="00141751"/>
    <w:rsid w:val="001436C2"/>
    <w:rsid w:val="00144454"/>
    <w:rsid w:val="00150B01"/>
    <w:rsid w:val="0016342C"/>
    <w:rsid w:val="00171339"/>
    <w:rsid w:val="001906B1"/>
    <w:rsid w:val="0019124D"/>
    <w:rsid w:val="001B55FD"/>
    <w:rsid w:val="001D530B"/>
    <w:rsid w:val="001D7A5C"/>
    <w:rsid w:val="001E5DF8"/>
    <w:rsid w:val="00210CF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175D"/>
    <w:rsid w:val="00413E84"/>
    <w:rsid w:val="00417744"/>
    <w:rsid w:val="004217A7"/>
    <w:rsid w:val="00430D63"/>
    <w:rsid w:val="00444782"/>
    <w:rsid w:val="00446B68"/>
    <w:rsid w:val="00455695"/>
    <w:rsid w:val="004A5325"/>
    <w:rsid w:val="004B6364"/>
    <w:rsid w:val="004C1468"/>
    <w:rsid w:val="004E6687"/>
    <w:rsid w:val="004F325D"/>
    <w:rsid w:val="004F7585"/>
    <w:rsid w:val="00500BED"/>
    <w:rsid w:val="0050167F"/>
    <w:rsid w:val="005125A3"/>
    <w:rsid w:val="0051393D"/>
    <w:rsid w:val="00520CBD"/>
    <w:rsid w:val="00521351"/>
    <w:rsid w:val="005315C2"/>
    <w:rsid w:val="0054095E"/>
    <w:rsid w:val="0054555D"/>
    <w:rsid w:val="00564110"/>
    <w:rsid w:val="00565D35"/>
    <w:rsid w:val="005A49D9"/>
    <w:rsid w:val="005A5692"/>
    <w:rsid w:val="005B0DFF"/>
    <w:rsid w:val="005B2FA6"/>
    <w:rsid w:val="005C5467"/>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62A9"/>
    <w:rsid w:val="008D4C58"/>
    <w:rsid w:val="008E5878"/>
    <w:rsid w:val="008E6BFD"/>
    <w:rsid w:val="00905622"/>
    <w:rsid w:val="0091378F"/>
    <w:rsid w:val="0093158B"/>
    <w:rsid w:val="00933CF0"/>
    <w:rsid w:val="00941761"/>
    <w:rsid w:val="00944790"/>
    <w:rsid w:val="00957D0B"/>
    <w:rsid w:val="00980FBC"/>
    <w:rsid w:val="00984B8B"/>
    <w:rsid w:val="00996C46"/>
    <w:rsid w:val="009A03B0"/>
    <w:rsid w:val="009C0A1F"/>
    <w:rsid w:val="009C1258"/>
    <w:rsid w:val="009C2255"/>
    <w:rsid w:val="00A008EC"/>
    <w:rsid w:val="00A018C0"/>
    <w:rsid w:val="00A10132"/>
    <w:rsid w:val="00A16A31"/>
    <w:rsid w:val="00A4154A"/>
    <w:rsid w:val="00A446DD"/>
    <w:rsid w:val="00A4778F"/>
    <w:rsid w:val="00A5088B"/>
    <w:rsid w:val="00A55BC7"/>
    <w:rsid w:val="00A57178"/>
    <w:rsid w:val="00A623DA"/>
    <w:rsid w:val="00A64138"/>
    <w:rsid w:val="00A71EBA"/>
    <w:rsid w:val="00A77CB5"/>
    <w:rsid w:val="00A80D74"/>
    <w:rsid w:val="00A90272"/>
    <w:rsid w:val="00A913C4"/>
    <w:rsid w:val="00AD1F06"/>
    <w:rsid w:val="00AE4E49"/>
    <w:rsid w:val="00B17740"/>
    <w:rsid w:val="00B17A1E"/>
    <w:rsid w:val="00B351FC"/>
    <w:rsid w:val="00B40507"/>
    <w:rsid w:val="00B44654"/>
    <w:rsid w:val="00B93AD3"/>
    <w:rsid w:val="00BD1DB6"/>
    <w:rsid w:val="00BD7C53"/>
    <w:rsid w:val="00BE0EC0"/>
    <w:rsid w:val="00BE5F7B"/>
    <w:rsid w:val="00BF26CE"/>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34762"/>
    <w:rsid w:val="00D61320"/>
    <w:rsid w:val="00D637D6"/>
    <w:rsid w:val="00D769D9"/>
    <w:rsid w:val="00D8189B"/>
    <w:rsid w:val="00D95999"/>
    <w:rsid w:val="00D96651"/>
    <w:rsid w:val="00DA02DD"/>
    <w:rsid w:val="00DB1980"/>
    <w:rsid w:val="00DB3A11"/>
    <w:rsid w:val="00E02ABC"/>
    <w:rsid w:val="00E231FD"/>
    <w:rsid w:val="00E503AA"/>
    <w:rsid w:val="00E66D3D"/>
    <w:rsid w:val="00E75587"/>
    <w:rsid w:val="00E8756F"/>
    <w:rsid w:val="00E93904"/>
    <w:rsid w:val="00E97148"/>
    <w:rsid w:val="00F02BDB"/>
    <w:rsid w:val="00F31805"/>
    <w:rsid w:val="00F40A40"/>
    <w:rsid w:val="00FB2C77"/>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44790"/>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A12C990E3E3A4D54B9898FF0816AB89D">
    <w:name w:val="A12C990E3E3A4D54B9898FF0816AB89D"/>
    <w:rsid w:val="009A03B0"/>
    <w:pPr>
      <w:spacing w:after="160" w:line="259" w:lineRule="auto"/>
    </w:pPr>
  </w:style>
  <w:style w:type="paragraph" w:customStyle="1" w:styleId="8EBF4DC69D254232BE826015F437EB45">
    <w:name w:val="8EBF4DC69D254232BE826015F437EB45"/>
    <w:rsid w:val="009A03B0"/>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E1D8FCEFA6A3422BAF0086E516530F6E">
    <w:name w:val="E1D8FCEFA6A3422BAF0086E516530F6E"/>
    <w:rsid w:val="00944790"/>
    <w:pPr>
      <w:spacing w:after="160" w:line="259" w:lineRule="auto"/>
    </w:pPr>
    <w:rPr>
      <w:lang w:val="en-GB" w:eastAsia="en-GB"/>
    </w:rPr>
  </w:style>
  <w:style w:type="paragraph" w:customStyle="1" w:styleId="3C795B10CEE945F8B4486DC759AA8E10">
    <w:name w:val="3C795B10CEE945F8B4486DC759AA8E10"/>
    <w:rsid w:val="00944790"/>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National Archives of Ireland</Abstract>
  <CompanyAddress/>
  <CompanyPhone/>
  <CompanyFax>Archival Quality Folders for the National Archives of Ireland</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342085DA158C543B562917F96406FCF" ma:contentTypeVersion="91" ma:contentTypeDescription="" ma:contentTypeScope="" ma:versionID="8db67bba85f630347334b5f3d081fe01">
  <xsd:schema xmlns:xsd="http://www.w3.org/2001/XMLSchema" xmlns:xs="http://www.w3.org/2001/XMLSchema" xmlns:p="http://schemas.microsoft.com/office/2006/metadata/properties" xmlns:ns2="b21e696f-fec6-4886-864d-802bb1f8b30d" targetNamespace="http://schemas.microsoft.com/office/2006/metadata/properties" ma:root="true" ma:fieldsID="e185f8d9804d4b32b18e99b1437a1725" ns2:_="">
    <xsd:import namespace="b21e696f-fec6-4886-864d-802bb1f8b30d"/>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e696f-fec6-4886-864d-802bb1f8b30d"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37d1304-5e84-45d6-a247-a64a5246afc6}" ma:internalName="TaxCatchAll" ma:showField="CatchAllData" ma:web="b21e696f-fec6-4886-864d-802bb1f8b30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37d1304-5e84-45d6-a247-a64a5246afc6}" ma:internalName="TaxCatchAllLabel" ma:readOnly="true" ma:showField="CatchAllDataLabel" ma:web="b21e696f-fec6-4886-864d-802bb1f8b30d">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41|12e05131-2b85-4eb1-9d60-ad4bea6e0be6" ma:fieldId="{11f8bb48-43d6-459a-8b80-9123185593c7}" ma:sspId="9f8fefdf-4dc8-450e-9900-a798f79cdf2e" ma:termSetId="a2446cec-c93f-406d-ad45-79b57dd23e68"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9f8fefdf-4dc8-450e-9900-a798f79cdf2e" ma:termSetId="58531d12-5fc9-4fee-b532-75ab268b333f"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9f8fefdf-4dc8-450e-9900-a798f79cdf2e" ma:termSetId="45a46b35-ba6d-463c-aaba-cc3d7952401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67b11950-05f1-4179-a540-02825356d691" ma:fieldId="{6bbd3faf-a5ab-4e5e-b8a6-a5e099cef439}" ma:sspId="9f8fefdf-4dc8-450e-9900-a798f79cdf2e" ma:termSetId="43bb4a56-e6d3-4135-8cd8-ed5afe3980a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9f8fefdf-4dc8-450e-9900-a798f79cdf2e" ma:termSetId="45a46b35-ba6d-463c-aaba-cc3d7952401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eDocs_FileStatus xmlns="b21e696f-fec6-4886-864d-802bb1f8b30d">Live</eDocs_FileStatus>
    <TaxCatchAll xmlns="b21e696f-fec6-4886-864d-802bb1f8b30d">
      <Value>6</Value>
      <Value>5</Value>
      <Value>4</Value>
      <Value>2</Value>
      <Value>1</Value>
    </TaxCatchAll>
    <m02c691f3efa402dab5cbaa8c240a9e7 xmlns="b21e696f-fec6-4886-864d-802bb1f8b30d">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616a9699-4a95-457c-9e7e-69eb24db9e3b</TermId>
        </TermInfo>
        <TermInfo xmlns="http://schemas.microsoft.com/office/infopath/2007/PartnerControls">
          <TermName xmlns="http://schemas.microsoft.com/office/infopath/2007/PartnerControls">#Projects</TermName>
          <TermId xmlns="http://schemas.microsoft.com/office/infopath/2007/PartnerControls">3a4bf9fb-84f3-43e9-be30-19b59ceba870</TermId>
        </TermInfo>
      </Terms>
    </m02c691f3efa402dab5cbaa8c240a9e7>
    <nb1b8a72855341e18dd75ce464e281f2 xmlns="b21e696f-fec6-4886-864d-802bb1f8b30d">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5501fa85-e9fe-49bb-b78a-cf73bc13227c</TermId>
        </TermInfo>
      </Terms>
    </nb1b8a72855341e18dd75ce464e281f2>
    <_vti_ItemDeclaredRecord xmlns="b21e696f-fec6-4886-864d-802bb1f8b30d" xsi:nil="true"/>
    <mbbd3fafa5ab4e5eb8a6a5e099cef439 xmlns="b21e696f-fec6-4886-864d-802bb1f8b30d">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67b11950-05f1-4179-a540-02825356d691</TermId>
        </TermInfo>
      </Terms>
    </mbbd3fafa5ab4e5eb8a6a5e099cef439>
    <h1f8bb4843d6459a8b809123185593c7 xmlns="b21e696f-fec6-4886-864d-802bb1f8b30d">
      <Terms xmlns="http://schemas.microsoft.com/office/infopath/2007/PartnerControls">
        <TermInfo xmlns="http://schemas.microsoft.com/office/infopath/2007/PartnerControls">
          <TermName xmlns="http://schemas.microsoft.com/office/infopath/2007/PartnerControls">041</TermName>
          <TermId xmlns="http://schemas.microsoft.com/office/infopath/2007/PartnerControls">12e05131-2b85-4eb1-9d60-ad4bea6e0be6</TermId>
        </TermInfo>
      </Terms>
    </h1f8bb4843d6459a8b809123185593c7>
    <fbaa881fc4ae443f9fdafbdd527793df xmlns="b21e696f-fec6-4886-864d-802bb1f8b30d">
      <Terms xmlns="http://schemas.microsoft.com/office/infopath/2007/PartnerControls"/>
    </fbaa881fc4ae443f9fdafbdd527793df>
    <eDocs_eFileName xmlns="b21e696f-fec6-4886-864d-802bb1f8b30d">NA041-003-2026</eDocs_eFileNam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041CF775-3700-437E-AF48-904392273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e696f-fec6-4886-864d-802bb1f8b3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FAC28A-D1DE-412C-94E0-03E58EDF1FA4}">
  <ds:schemaRefs>
    <ds:schemaRef ds:uri="http://schemas.openxmlformats.org/officeDocument/2006/bibliography"/>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b21e696f-fec6-4886-864d-802bb1f8b30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61</Pages>
  <Words>18215</Words>
  <Characters>103827</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121799</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David Noonan</cp:lastModifiedBy>
  <cp:revision>6</cp:revision>
  <cp:lastPrinted>2017-05-31T13:38:00Z</cp:lastPrinted>
  <dcterms:created xsi:type="dcterms:W3CDTF">2026-09-08T12:01:00Z</dcterms:created>
  <dcterms:modified xsi:type="dcterms:W3CDTF">2026-10-07T14:34:00Z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0x0101000BC94875665D404BB1351B53C41FD2C0004342085DA158C543B562917F96406FCF</vt:lpwstr>
  </property>
  <property fmtid="{D5CDD505-2E9C-101B-9397-08002B2CF9AE}" pid="3" name="eDocs_SeriesSubSeries">
    <vt:lpwstr>2;#002|230b5c71-8bf6-4beb-a83d-cddb41cc2b0c</vt:lpwstr>
  </property>
  <property fmtid="{D5CDD505-2E9C-101B-9397-08002B2CF9AE}" pid="4" name="eDocs_DocumentTopics">
    <vt:lpwstr/>
  </property>
  <property fmtid="{D5CDD505-2E9C-101B-9397-08002B2CF9AE}" pid="5" name="_dlc_policyId">
    <vt:lpwstr>0x0101000BC94875665D404BB1351B53C41FD2C0|151133126</vt:lpwstr>
  </property>
  <property fmtid="{D5CDD505-2E9C-101B-9397-08002B2CF9AE}" pid="6" name="ItemRetentionFormula">
    <vt:lpwstr/>
  </property>
  <property fmtid="{D5CDD505-2E9C-101B-9397-08002B2CF9AE}" pid="7" name="_docset_NoMedatataSyncRequired">
    <vt:lpwstr>False</vt:lpwstr>
  </property>
  <property fmtid="{D5CDD505-2E9C-101B-9397-08002B2CF9AE}" pid="8" name="_dlc_LastRun">
    <vt:lpwstr>11/30/2019 23:00:37</vt:lpwstr>
  </property>
  <property fmtid="{D5CDD505-2E9C-101B-9397-08002B2CF9AE}" pid="9" name="_dlc_ItemStageId">
    <vt:lpwstr>1</vt:lpwstr>
  </property>
  <property fmtid="{D5CDD505-2E9C-101B-9397-08002B2CF9AE}" pid="10" name="eDocs_Year">
    <vt:lpwstr>2;#2026|5501fa85-e9fe-49bb-b78a-cf73bc13227c</vt:lpwstr>
  </property>
  <property fmtid="{D5CDD505-2E9C-101B-9397-08002B2CF9AE}" pid="11" name="eDocs_FileTopics">
    <vt:lpwstr>6;#Procurement|616a9699-4a95-457c-9e7e-69eb24db9e3b;#5;##Projects|3a4bf9fb-84f3-43e9-be30-19b59ceba870</vt:lpwstr>
  </property>
  <property fmtid="{D5CDD505-2E9C-101B-9397-08002B2CF9AE}" pid="12" name="eDocs_SecurityClassification">
    <vt:lpwstr>4;#Unclassified|67b11950-05f1-4179-a540-02825356d691</vt:lpwstr>
  </property>
  <property fmtid="{D5CDD505-2E9C-101B-9397-08002B2CF9AE}" pid="13" name="eDocs_Series">
    <vt:lpwstr>1;#041|12e05131-2b85-4eb1-9d60-ad4bea6e0be6</vt:lpwstr>
  </property>
  <property fmtid="{D5CDD505-2E9C-101B-9397-08002B2CF9AE}" pid="14" name="ge25f6a3ef6f42d4865685f2a74bf8c7">
    <vt:lpwstr/>
  </property>
  <property fmtid="{D5CDD505-2E9C-101B-9397-08002B2CF9AE}" pid="15" name="eDocs_RetentionPeriodTerm">
    <vt:lpwstr/>
  </property>
</Properties>
</file>