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57232E49" w:rsidR="00F650FE" w:rsidRPr="00841EAA" w:rsidRDefault="00F370F6"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F370F6">
        <w:rPr>
          <w:rFonts w:asciiTheme="minorHAnsi" w:eastAsia="Arial" w:hAnsiTheme="minorHAnsi" w:cstheme="minorHAnsi"/>
          <w:b/>
          <w:bCs/>
          <w:noProof/>
          <w:color w:val="333399"/>
          <w:sz w:val="28"/>
          <w:szCs w:val="28"/>
          <w:lang w:val="en-IE" w:eastAsia="en-IE"/>
        </w:rPr>
        <w:drawing>
          <wp:inline distT="0" distB="0" distL="0" distR="0" wp14:anchorId="07766642" wp14:editId="5BE1EA72">
            <wp:extent cx="1342693" cy="1151890"/>
            <wp:effectExtent l="0" t="0" r="0" b="0"/>
            <wp:docPr id="1" name="Picture 1" descr="C:\Users\St. Malachy's BNS\Desktop\School Crest\Malachy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 Malachy's BNS\Desktop\School Crest\Malachys' Log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041" cy="1186504"/>
                    </a:xfrm>
                    <a:prstGeom prst="rect">
                      <a:avLst/>
                    </a:prstGeom>
                    <a:noFill/>
                    <a:ln>
                      <a:noFill/>
                    </a:ln>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CA07DF2" w:rsidR="006B1A29" w:rsidRPr="00E830C0" w:rsidRDefault="00F370F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E830C0">
        <w:rPr>
          <w:rFonts w:asciiTheme="minorHAnsi" w:eastAsia="Arial" w:hAnsiTheme="minorHAnsi" w:cstheme="minorHAnsi"/>
          <w:b/>
          <w:bCs/>
          <w:color w:val="333399"/>
          <w:sz w:val="40"/>
          <w:szCs w:val="40"/>
        </w:rPr>
        <w:t>ST Malachy’s BNS</w:t>
      </w:r>
    </w:p>
    <w:p w14:paraId="22F0CB96" w14:textId="5712099B" w:rsidR="006B1A29" w:rsidRPr="00451124" w:rsidRDefault="00F370F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18968A</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A1127F"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0E1B2DD1" w:rsidR="008A577D" w:rsidRPr="008A577D" w:rsidRDefault="00E830C0" w:rsidP="00C3400B">
            <w:pPr>
              <w:spacing w:after="0"/>
              <w:rPr>
                <w:rFonts w:asciiTheme="minorHAnsi" w:eastAsia="Arial" w:hAnsiTheme="minorHAnsi" w:cstheme="minorHAnsi"/>
                <w:b/>
                <w:bCs/>
                <w:color w:val="333399"/>
                <w:sz w:val="20"/>
                <w:szCs w:val="20"/>
                <w:highlight w:val="yellow"/>
              </w:rPr>
            </w:pPr>
            <w:r w:rsidRPr="00E830C0">
              <w:rPr>
                <w:rFonts w:asciiTheme="minorHAnsi" w:eastAsia="Arial" w:hAnsiTheme="minorHAnsi" w:cstheme="minorHAnsi"/>
                <w:b/>
                <w:bCs/>
                <w:color w:val="333399"/>
                <w:sz w:val="20"/>
                <w:szCs w:val="20"/>
              </w:rPr>
              <w:t>01/01/2027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EDA735F" w:rsidR="00915155" w:rsidRPr="008A577D" w:rsidRDefault="000939B7"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St Malachy’s BNS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09692B1" w:rsidR="00915155" w:rsidRPr="008A577D" w:rsidRDefault="00F370F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18968A</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0DF895C5" w:rsidR="00915155" w:rsidRPr="008A577D" w:rsidRDefault="00F370F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Edenmore Park, Dublin 5, D05 HP30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31790A9" w:rsidR="00915155" w:rsidRPr="008A577D" w:rsidRDefault="00F370F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125</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13EE9FC" w:rsidR="00915155" w:rsidRPr="008A577D" w:rsidRDefault="00F370F6" w:rsidP="00C3400B">
            <w:pPr>
              <w:spacing w:after="0"/>
              <w:rPr>
                <w:rFonts w:asciiTheme="minorHAnsi" w:eastAsia="Arial" w:hAnsiTheme="minorHAnsi" w:cstheme="minorHAnsi"/>
                <w:b/>
                <w:color w:val="333399"/>
                <w:sz w:val="20"/>
                <w:szCs w:val="20"/>
                <w:highlight w:val="yellow"/>
              </w:rPr>
            </w:pPr>
            <w:r w:rsidRPr="00E830C0">
              <w:rPr>
                <w:rFonts w:asciiTheme="minorHAnsi" w:eastAsia="Arial" w:hAnsiTheme="minorHAnsi" w:cstheme="minorHAnsi"/>
                <w:b/>
                <w:color w:val="333399"/>
                <w:sz w:val="20"/>
                <w:szCs w:val="20"/>
              </w:rPr>
              <w:t>12.15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04CE4ACB" w:rsidR="00915155" w:rsidRPr="008A577D" w:rsidRDefault="00F370F6" w:rsidP="007D2F06">
            <w:pPr>
              <w:spacing w:after="0"/>
              <w:rPr>
                <w:rFonts w:asciiTheme="minorHAnsi" w:hAnsiTheme="minorHAnsi" w:cstheme="minorHAnsi"/>
                <w:b/>
                <w:color w:val="333399"/>
                <w:sz w:val="20"/>
                <w:szCs w:val="20"/>
                <w:highlight w:val="yellow"/>
              </w:rPr>
            </w:pPr>
            <w:r w:rsidRPr="00E830C0">
              <w:rPr>
                <w:rFonts w:asciiTheme="minorHAnsi" w:hAnsiTheme="minorHAnsi" w:cstheme="minorHAnsi"/>
                <w:b/>
                <w:color w:val="333399"/>
                <w:sz w:val="20"/>
                <w:szCs w:val="20"/>
              </w:rPr>
              <w:t>218400.00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6A5F525" w:rsidR="00915155" w:rsidRPr="008A577D" w:rsidRDefault="000939B7"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07/10/2026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53EC5E9"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0939B7">
              <w:rPr>
                <w:rFonts w:asciiTheme="minorHAnsi" w:hAnsiTheme="minorHAnsi" w:cstheme="minorHAnsi"/>
                <w:b/>
                <w:color w:val="333399"/>
                <w:sz w:val="20"/>
                <w:szCs w:val="20"/>
              </w:rPr>
              <w:t>30/10/2026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25B5756"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B76CD5" w:rsidRPr="00E830C0">
              <w:rPr>
                <w:rFonts w:asciiTheme="minorHAnsi" w:hAnsiTheme="minorHAnsi" w:cstheme="minorHAnsi"/>
                <w:b/>
                <w:color w:val="333399"/>
                <w:sz w:val="20"/>
                <w:szCs w:val="20"/>
              </w:rPr>
              <w:t>23/10/2026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A1127F" w:rsidP="00C3400B">
            <w:pPr>
              <w:tabs>
                <w:tab w:val="left" w:pos="1665"/>
              </w:tabs>
              <w:spacing w:after="0"/>
              <w:rPr>
                <w:rFonts w:asciiTheme="minorHAnsi" w:hAnsiTheme="minorHAnsi" w:cstheme="minorHAnsi"/>
                <w:sz w:val="20"/>
                <w:szCs w:val="20"/>
              </w:rPr>
            </w:pPr>
            <w:hyperlink r:id="rId16"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3022319" w:rsidR="00915155" w:rsidRPr="008A577D" w:rsidRDefault="00F370F6" w:rsidP="00C3400B">
            <w:pPr>
              <w:spacing w:after="0"/>
              <w:rPr>
                <w:rFonts w:asciiTheme="minorHAnsi" w:hAnsiTheme="minorHAnsi" w:cstheme="minorHAnsi"/>
                <w:b/>
                <w:bCs/>
                <w:color w:val="333399"/>
                <w:sz w:val="20"/>
                <w:szCs w:val="20"/>
                <w:highlight w:val="yellow"/>
              </w:rPr>
            </w:pPr>
            <w:r w:rsidRPr="00E830C0">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3225428A" w:rsidR="00915155" w:rsidRPr="00E830C0" w:rsidRDefault="00B76CD5" w:rsidP="00C3400B">
            <w:pPr>
              <w:spacing w:after="0"/>
              <w:rPr>
                <w:rFonts w:asciiTheme="minorHAnsi" w:hAnsiTheme="minorHAnsi" w:cstheme="minorHAnsi"/>
                <w:b/>
                <w:color w:val="333399"/>
                <w:sz w:val="20"/>
                <w:szCs w:val="20"/>
              </w:rPr>
            </w:pPr>
            <w:r w:rsidRPr="00E830C0">
              <w:rPr>
                <w:rFonts w:asciiTheme="minorHAnsi" w:hAnsiTheme="minorHAnsi" w:cstheme="minorHAnsi"/>
                <w:b/>
                <w:color w:val="333399"/>
                <w:sz w:val="20"/>
                <w:szCs w:val="20"/>
              </w:rPr>
              <w:t>15/10/2026 – 16/10/2026 from 9am</w:t>
            </w:r>
          </w:p>
          <w:p w14:paraId="525B2D24" w14:textId="301D705A"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B76CD5">
              <w:rPr>
                <w:rFonts w:asciiTheme="minorHAnsi" w:hAnsiTheme="minorHAnsi" w:cstheme="minorHAnsi"/>
                <w:b/>
                <w:color w:val="333399"/>
                <w:sz w:val="20"/>
                <w:szCs w:val="20"/>
              </w:rPr>
              <w:t>Bernadette Hazley, office@st-malachys.net</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5017A8D" w:rsidR="00915155" w:rsidRPr="008A577D" w:rsidRDefault="00B76CD5" w:rsidP="00C3400B">
            <w:pPr>
              <w:spacing w:after="0"/>
              <w:rPr>
                <w:rFonts w:asciiTheme="minorHAnsi" w:hAnsiTheme="minorHAnsi" w:cstheme="minorHAnsi"/>
                <w:bCs/>
                <w:color w:val="333399"/>
                <w:sz w:val="20"/>
                <w:szCs w:val="20"/>
                <w:highlight w:val="yellow"/>
              </w:rPr>
            </w:pPr>
            <w:r w:rsidRPr="00E830C0">
              <w:rPr>
                <w:rStyle w:val="Strong"/>
                <w:bCs w:val="0"/>
              </w:rPr>
              <w:t>Separate annex with kitchen which contains industrial ovens supplied by Glanmore Fo</w:t>
            </w:r>
            <w:r w:rsidR="00E830C0">
              <w:rPr>
                <w:rStyle w:val="Strong"/>
                <w:bCs w:val="0"/>
              </w:rPr>
              <w:t>o</w:t>
            </w:r>
            <w:r w:rsidRPr="00E830C0">
              <w:rPr>
                <w:rStyle w:val="Strong"/>
                <w:bCs w:val="0"/>
              </w:rPr>
              <w:t>ds</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35D4A54F" w:rsidR="00915155" w:rsidRPr="008A577D" w:rsidRDefault="000939B7" w:rsidP="00C3400B">
            <w:pPr>
              <w:spacing w:after="0" w:line="240" w:lineRule="auto"/>
              <w:rPr>
                <w:rFonts w:asciiTheme="minorHAnsi" w:hAnsiTheme="minorHAnsi" w:cstheme="minorHAnsi"/>
                <w:b/>
                <w:color w:val="333399"/>
                <w:sz w:val="20"/>
                <w:szCs w:val="20"/>
                <w:highlight w:val="yellow"/>
              </w:rPr>
            </w:pPr>
            <w:r w:rsidRPr="00E830C0">
              <w:rPr>
                <w:rFonts w:asciiTheme="minorHAnsi" w:hAnsiTheme="minorHAnsi" w:cstheme="minorHAnsi"/>
                <w:b/>
                <w:color w:val="333399"/>
                <w:sz w:val="20"/>
                <w:szCs w:val="20"/>
              </w:rPr>
              <w:t>72800.00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8B47EC4" w:rsidR="00946C20" w:rsidRPr="008A577D" w:rsidRDefault="00B76CD5" w:rsidP="00946C20">
            <w:pPr>
              <w:spacing w:after="0" w:line="240" w:lineRule="auto"/>
              <w:rPr>
                <w:rFonts w:asciiTheme="minorHAnsi" w:hAnsiTheme="minorHAnsi" w:cstheme="minorHAnsi"/>
                <w:b/>
                <w:color w:val="333399"/>
                <w:sz w:val="20"/>
                <w:szCs w:val="20"/>
                <w:highlight w:val="yellow"/>
              </w:rPr>
            </w:pPr>
            <w:r w:rsidRPr="00E830C0">
              <w:rPr>
                <w:rFonts w:asciiTheme="minorHAnsi" w:hAnsiTheme="minorHAnsi" w:cstheme="minorHAnsi"/>
                <w:b/>
                <w:color w:val="333399"/>
                <w:sz w:val="20"/>
                <w:szCs w:val="20"/>
              </w:rPr>
              <w:t>06/01/2027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0B55D3F0" w:rsidR="00E26F1F" w:rsidRDefault="00DA4A63" w:rsidP="00AF7D0E">
            <w:pPr>
              <w:jc w:val="both"/>
            </w:pPr>
            <w:r w:rsidRPr="220D17C0">
              <w:rPr>
                <w:rFonts w:cstheme="minorBidi"/>
              </w:rPr>
              <w:t xml:space="preserve">The Board of Management of </w:t>
            </w:r>
            <w:r w:rsidR="00B76CD5">
              <w:rPr>
                <w:rFonts w:cstheme="minorBidi"/>
                <w:b/>
                <w:bCs/>
              </w:rPr>
              <w:t>St Malachy’s</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2716C53F" w:rsidR="005F0CB9" w:rsidRDefault="00DA4A63" w:rsidP="00034298">
            <w:pPr>
              <w:pStyle w:val="ListParagraph"/>
              <w:numPr>
                <w:ilvl w:val="0"/>
                <w:numId w:val="74"/>
              </w:numPr>
              <w:jc w:val="both"/>
            </w:pPr>
            <w:r>
              <w:t xml:space="preserve">Please note, that it is a mandatory requirement of the Contracting Authority that Tenders are submitted on the basis that all meals will be prepared and delivered/served in accordance with service delivery model </w:t>
            </w:r>
            <w:r w:rsidR="00FD2DF7">
              <w:t>number</w:t>
            </w:r>
            <w:bookmarkStart w:id="0" w:name="_GoBack"/>
            <w:bookmarkEnd w:id="0"/>
            <w:r w:rsidR="000748C0">
              <w:t xml:space="preserve"> </w:t>
            </w:r>
            <w:r w:rsidR="00827376">
              <w:t>002</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lastRenderedPageBreak/>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370F6">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54C0F184"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741080">
              <w:rPr>
                <w:noProof/>
                <w:webHidden/>
              </w:rPr>
              <w:t>58</w:t>
            </w:r>
            <w:r>
              <w:rPr>
                <w:noProof/>
                <w:webHidden/>
              </w:rPr>
              <w:fldChar w:fldCharType="end"/>
            </w:r>
          </w:hyperlink>
        </w:p>
        <w:p w14:paraId="42AB97E7" w14:textId="1FA7CC95"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741080">
              <w:rPr>
                <w:noProof/>
                <w:webHidden/>
              </w:rPr>
              <w:t>58</w:t>
            </w:r>
            <w:r w:rsidR="00AF038B">
              <w:rPr>
                <w:noProof/>
                <w:webHidden/>
              </w:rPr>
              <w:fldChar w:fldCharType="end"/>
            </w:r>
          </w:hyperlink>
        </w:p>
        <w:p w14:paraId="4BEF6184" w14:textId="1E61B385"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741080">
              <w:rPr>
                <w:noProof/>
                <w:webHidden/>
              </w:rPr>
              <w:t>59</w:t>
            </w:r>
            <w:r w:rsidR="00AF038B">
              <w:rPr>
                <w:noProof/>
                <w:webHidden/>
              </w:rPr>
              <w:fldChar w:fldCharType="end"/>
            </w:r>
          </w:hyperlink>
        </w:p>
        <w:p w14:paraId="397CF4AC" w14:textId="5A07000B"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741080">
              <w:rPr>
                <w:noProof/>
                <w:webHidden/>
              </w:rPr>
              <w:t>60</w:t>
            </w:r>
            <w:r w:rsidR="00AF038B">
              <w:rPr>
                <w:noProof/>
                <w:webHidden/>
              </w:rPr>
              <w:fldChar w:fldCharType="end"/>
            </w:r>
          </w:hyperlink>
        </w:p>
        <w:p w14:paraId="09C33DA9" w14:textId="7076AA29"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741080">
              <w:rPr>
                <w:noProof/>
                <w:webHidden/>
              </w:rPr>
              <w:t>61</w:t>
            </w:r>
            <w:r w:rsidR="00AF038B">
              <w:rPr>
                <w:noProof/>
                <w:webHidden/>
              </w:rPr>
              <w:fldChar w:fldCharType="end"/>
            </w:r>
          </w:hyperlink>
        </w:p>
        <w:p w14:paraId="22212156" w14:textId="07C8D4E7"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741080">
              <w:rPr>
                <w:noProof/>
                <w:webHidden/>
              </w:rPr>
              <w:t>62</w:t>
            </w:r>
            <w:r w:rsidR="00AF038B">
              <w:rPr>
                <w:noProof/>
                <w:webHidden/>
              </w:rPr>
              <w:fldChar w:fldCharType="end"/>
            </w:r>
          </w:hyperlink>
        </w:p>
        <w:p w14:paraId="6C08A8C5" w14:textId="1036E1D7"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741080">
              <w:rPr>
                <w:noProof/>
                <w:webHidden/>
              </w:rPr>
              <w:t>63</w:t>
            </w:r>
            <w:r w:rsidR="00AF038B">
              <w:rPr>
                <w:noProof/>
                <w:webHidden/>
              </w:rPr>
              <w:fldChar w:fldCharType="end"/>
            </w:r>
          </w:hyperlink>
        </w:p>
        <w:p w14:paraId="233F872D" w14:textId="42341D31"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741080">
              <w:rPr>
                <w:noProof/>
                <w:webHidden/>
              </w:rPr>
              <w:t>64</w:t>
            </w:r>
            <w:r w:rsidR="00AF038B">
              <w:rPr>
                <w:noProof/>
                <w:webHidden/>
              </w:rPr>
              <w:fldChar w:fldCharType="end"/>
            </w:r>
          </w:hyperlink>
        </w:p>
        <w:p w14:paraId="57319BB1" w14:textId="06C4A663"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741080">
              <w:rPr>
                <w:noProof/>
                <w:webHidden/>
              </w:rPr>
              <w:t>65</w:t>
            </w:r>
            <w:r w:rsidR="00AF038B">
              <w:rPr>
                <w:noProof/>
                <w:webHidden/>
              </w:rPr>
              <w:fldChar w:fldCharType="end"/>
            </w:r>
          </w:hyperlink>
        </w:p>
        <w:p w14:paraId="252EC70B" w14:textId="60DC5914" w:rsidR="00AF038B" w:rsidRDefault="00A1127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741080">
              <w:rPr>
                <w:noProof/>
                <w:webHidden/>
              </w:rPr>
              <w:t>66</w:t>
            </w:r>
            <w:r w:rsidR="00AF038B">
              <w:rPr>
                <w:noProof/>
                <w:webHidden/>
              </w:rPr>
              <w:fldChar w:fldCharType="end"/>
            </w:r>
          </w:hyperlink>
        </w:p>
        <w:p w14:paraId="0E96C080" w14:textId="6DE49AC7"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741080">
              <w:rPr>
                <w:noProof/>
                <w:webHidden/>
              </w:rPr>
              <w:t>67</w:t>
            </w:r>
            <w:r w:rsidR="00AF038B">
              <w:rPr>
                <w:noProof/>
                <w:webHidden/>
              </w:rPr>
              <w:fldChar w:fldCharType="end"/>
            </w:r>
          </w:hyperlink>
        </w:p>
        <w:p w14:paraId="48639743" w14:textId="45FE1F3E"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741080">
              <w:rPr>
                <w:noProof/>
                <w:webHidden/>
              </w:rPr>
              <w:t>68</w:t>
            </w:r>
            <w:r w:rsidR="00AF038B">
              <w:rPr>
                <w:noProof/>
                <w:webHidden/>
              </w:rPr>
              <w:fldChar w:fldCharType="end"/>
            </w:r>
          </w:hyperlink>
        </w:p>
        <w:p w14:paraId="2FAEB7FD" w14:textId="6DC4AE02"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741080">
              <w:rPr>
                <w:noProof/>
                <w:webHidden/>
              </w:rPr>
              <w:t>68</w:t>
            </w:r>
            <w:r w:rsidR="00AF038B">
              <w:rPr>
                <w:noProof/>
                <w:webHidden/>
              </w:rPr>
              <w:fldChar w:fldCharType="end"/>
            </w:r>
          </w:hyperlink>
        </w:p>
        <w:p w14:paraId="5CD525CC" w14:textId="1A082610"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741080">
              <w:rPr>
                <w:noProof/>
                <w:webHidden/>
              </w:rPr>
              <w:t>69</w:t>
            </w:r>
            <w:r w:rsidR="00AF038B">
              <w:rPr>
                <w:noProof/>
                <w:webHidden/>
              </w:rPr>
              <w:fldChar w:fldCharType="end"/>
            </w:r>
          </w:hyperlink>
        </w:p>
        <w:p w14:paraId="7817E87C" w14:textId="7B42391D"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741080">
              <w:rPr>
                <w:noProof/>
                <w:webHidden/>
              </w:rPr>
              <w:t>69</w:t>
            </w:r>
            <w:r w:rsidR="00AF038B">
              <w:rPr>
                <w:noProof/>
                <w:webHidden/>
              </w:rPr>
              <w:fldChar w:fldCharType="end"/>
            </w:r>
          </w:hyperlink>
        </w:p>
        <w:p w14:paraId="483ED408" w14:textId="3358177A"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741080">
              <w:rPr>
                <w:noProof/>
                <w:webHidden/>
              </w:rPr>
              <w:t>69</w:t>
            </w:r>
            <w:r w:rsidR="00AF038B">
              <w:rPr>
                <w:noProof/>
                <w:webHidden/>
              </w:rPr>
              <w:fldChar w:fldCharType="end"/>
            </w:r>
          </w:hyperlink>
        </w:p>
        <w:p w14:paraId="2D5921D5" w14:textId="16400352"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741080">
              <w:rPr>
                <w:noProof/>
                <w:webHidden/>
              </w:rPr>
              <w:t>69</w:t>
            </w:r>
            <w:r w:rsidR="00AF038B">
              <w:rPr>
                <w:noProof/>
                <w:webHidden/>
              </w:rPr>
              <w:fldChar w:fldCharType="end"/>
            </w:r>
          </w:hyperlink>
        </w:p>
        <w:p w14:paraId="4F73A392" w14:textId="20CA9F86"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741080">
              <w:rPr>
                <w:noProof/>
                <w:webHidden/>
              </w:rPr>
              <w:t>70</w:t>
            </w:r>
            <w:r w:rsidR="00AF038B">
              <w:rPr>
                <w:noProof/>
                <w:webHidden/>
              </w:rPr>
              <w:fldChar w:fldCharType="end"/>
            </w:r>
          </w:hyperlink>
        </w:p>
        <w:p w14:paraId="225704E9" w14:textId="4CD75BAD"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741080">
              <w:rPr>
                <w:noProof/>
                <w:webHidden/>
              </w:rPr>
              <w:t>70</w:t>
            </w:r>
            <w:r w:rsidR="00AF038B">
              <w:rPr>
                <w:noProof/>
                <w:webHidden/>
              </w:rPr>
              <w:fldChar w:fldCharType="end"/>
            </w:r>
          </w:hyperlink>
        </w:p>
        <w:p w14:paraId="7F64358F" w14:textId="709081FF"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741080">
              <w:rPr>
                <w:noProof/>
                <w:webHidden/>
              </w:rPr>
              <w:t>70</w:t>
            </w:r>
            <w:r w:rsidR="00AF038B">
              <w:rPr>
                <w:noProof/>
                <w:webHidden/>
              </w:rPr>
              <w:fldChar w:fldCharType="end"/>
            </w:r>
          </w:hyperlink>
        </w:p>
        <w:p w14:paraId="4267A3C3" w14:textId="65307FDA"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741080">
              <w:rPr>
                <w:noProof/>
                <w:webHidden/>
              </w:rPr>
              <w:t>70</w:t>
            </w:r>
            <w:r w:rsidR="00AF038B">
              <w:rPr>
                <w:noProof/>
                <w:webHidden/>
              </w:rPr>
              <w:fldChar w:fldCharType="end"/>
            </w:r>
          </w:hyperlink>
        </w:p>
        <w:p w14:paraId="1D025093" w14:textId="41CF890A"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741080">
              <w:rPr>
                <w:noProof/>
                <w:webHidden/>
              </w:rPr>
              <w:t>71</w:t>
            </w:r>
            <w:r w:rsidR="00AF038B">
              <w:rPr>
                <w:noProof/>
                <w:webHidden/>
              </w:rPr>
              <w:fldChar w:fldCharType="end"/>
            </w:r>
          </w:hyperlink>
        </w:p>
        <w:p w14:paraId="7CD9DDFB" w14:textId="2CB10D79"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741080">
              <w:rPr>
                <w:noProof/>
                <w:webHidden/>
              </w:rPr>
              <w:t>71</w:t>
            </w:r>
            <w:r w:rsidR="00AF038B">
              <w:rPr>
                <w:noProof/>
                <w:webHidden/>
              </w:rPr>
              <w:fldChar w:fldCharType="end"/>
            </w:r>
          </w:hyperlink>
        </w:p>
        <w:p w14:paraId="4D25EA6E" w14:textId="0EA9CF07"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741080">
              <w:rPr>
                <w:noProof/>
                <w:webHidden/>
              </w:rPr>
              <w:t>72</w:t>
            </w:r>
            <w:r w:rsidR="00AF038B">
              <w:rPr>
                <w:noProof/>
                <w:webHidden/>
              </w:rPr>
              <w:fldChar w:fldCharType="end"/>
            </w:r>
          </w:hyperlink>
        </w:p>
        <w:p w14:paraId="429F6EBA" w14:textId="4BB8983B"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741080">
              <w:rPr>
                <w:noProof/>
                <w:webHidden/>
              </w:rPr>
              <w:t>72</w:t>
            </w:r>
            <w:r w:rsidR="00AF038B">
              <w:rPr>
                <w:noProof/>
                <w:webHidden/>
              </w:rPr>
              <w:fldChar w:fldCharType="end"/>
            </w:r>
          </w:hyperlink>
        </w:p>
        <w:p w14:paraId="7967BD91" w14:textId="4D18831A"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741080">
              <w:rPr>
                <w:noProof/>
                <w:webHidden/>
              </w:rPr>
              <w:t>73</w:t>
            </w:r>
            <w:r w:rsidR="00AF038B">
              <w:rPr>
                <w:noProof/>
                <w:webHidden/>
              </w:rPr>
              <w:fldChar w:fldCharType="end"/>
            </w:r>
          </w:hyperlink>
        </w:p>
        <w:p w14:paraId="1BE06860" w14:textId="4D122272" w:rsidR="00AF038B" w:rsidRDefault="00A1127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741080">
              <w:rPr>
                <w:noProof/>
                <w:webHidden/>
              </w:rPr>
              <w:t>73</w:t>
            </w:r>
            <w:r w:rsidR="00AF038B">
              <w:rPr>
                <w:noProof/>
                <w:webHidden/>
              </w:rPr>
              <w:fldChar w:fldCharType="end"/>
            </w:r>
          </w:hyperlink>
        </w:p>
        <w:p w14:paraId="0B10F8BB" w14:textId="39FD9E2A" w:rsidR="00AF038B" w:rsidRDefault="00A1127F"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741080">
              <w:rPr>
                <w:rFonts w:hAnsiTheme="minorHAnsi"/>
                <w:b/>
                <w:bCs/>
                <w:noProof/>
                <w:webHidden/>
                <w:lang w:val="en-US"/>
              </w:rPr>
              <w:t>Error! Bookmark not defined.</w:t>
            </w:r>
            <w:r w:rsidR="00AF038B">
              <w:rPr>
                <w:noProof/>
                <w:webHidden/>
              </w:rPr>
              <w:fldChar w:fldCharType="end"/>
            </w:r>
          </w:hyperlink>
        </w:p>
        <w:p w14:paraId="2522C6D9" w14:textId="38DF24B5" w:rsidR="00AF038B" w:rsidRDefault="00A1127F"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741080">
              <w:rPr>
                <w:rFonts w:hAnsiTheme="minorHAnsi"/>
                <w:b/>
                <w:bCs/>
                <w:noProof/>
                <w:webHidden/>
                <w:lang w:val="en-US"/>
              </w:rPr>
              <w:t>Error! Bookmark not defined.</w:t>
            </w:r>
            <w:r w:rsidR="00AF038B">
              <w:rPr>
                <w:noProof/>
                <w:webHidden/>
              </w:rPr>
              <w:fldChar w:fldCharType="end"/>
            </w:r>
          </w:hyperlink>
        </w:p>
        <w:p w14:paraId="42332D0D" w14:textId="372EC4F9" w:rsidR="00AF038B" w:rsidRDefault="00A1127F"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741080">
              <w:rPr>
                <w:rFonts w:hAnsiTheme="minorHAnsi"/>
                <w:b/>
                <w:bCs/>
                <w:noProof/>
                <w:webHidden/>
                <w:lang w:val="en-US"/>
              </w:rPr>
              <w:t>Error! Bookmark not defined.</w:t>
            </w:r>
            <w:r w:rsidR="00AF038B">
              <w:rPr>
                <w:noProof/>
                <w:webHidden/>
              </w:rPr>
              <w:fldChar w:fldCharType="end"/>
            </w:r>
          </w:hyperlink>
        </w:p>
        <w:p w14:paraId="40542ABB" w14:textId="55C1703E" w:rsidR="00AF038B" w:rsidRDefault="00A1127F"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741080">
              <w:rPr>
                <w:rFonts w:hAnsiTheme="minorHAnsi"/>
                <w:b/>
                <w:bCs/>
                <w:noProof/>
                <w:webHidden/>
                <w:lang w:val="en-US"/>
              </w:rPr>
              <w:t>Error! Bookmark not defined.</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9"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9"/>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3"/>
      <w:r w:rsidR="00630721" w:rsidRPr="00602DF5">
        <w:rPr>
          <w:rStyle w:val="CommentReference"/>
          <w:b/>
          <w:color w:val="333399"/>
          <w:sz w:val="32"/>
          <w:szCs w:val="32"/>
          <w:lang w:val="en-US"/>
        </w:rPr>
        <w:commentReference w:id="53"/>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4"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5"/>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6"/>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8"/>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9"/>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A1127F"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A1127F"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4"/>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0"/>
      <w:r w:rsidR="00BD6F4D">
        <w:rPr>
          <w:rStyle w:val="CommentReference"/>
          <w:b/>
          <w:color w:val="333399"/>
          <w:sz w:val="32"/>
          <w:szCs w:val="32"/>
          <w:lang w:val="en-US"/>
        </w:rPr>
        <w:commentReference w:id="60"/>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1"/>
      <w:r w:rsidR="00F00234" w:rsidRPr="00630721">
        <w:rPr>
          <w:rStyle w:val="CommentReference"/>
          <w:b/>
          <w:color w:val="333399"/>
          <w:sz w:val="32"/>
          <w:szCs w:val="32"/>
          <w:lang w:val="en-US"/>
        </w:rPr>
        <w:commentReference w:id="61"/>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3" w:author="Author" w:initials="A">
    <w:p w14:paraId="50C1A6ED" w14:textId="3BB31D12" w:rsidR="00F370F6" w:rsidRDefault="00F370F6"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F370F6" w:rsidRDefault="00F370F6" w:rsidP="006E17D3">
      <w:pPr>
        <w:pStyle w:val="CommentText"/>
      </w:pPr>
      <w:r>
        <w:br/>
        <w:t xml:space="preserve">If there is no equipment available, insert </w:t>
      </w:r>
      <w:r>
        <w:rPr>
          <w:color w:val="EE0000"/>
        </w:rPr>
        <w:t>“Not applicable”</w:t>
      </w:r>
      <w:r>
        <w:t>.</w:t>
      </w:r>
      <w:r>
        <w:br/>
      </w:r>
      <w:r>
        <w:br/>
        <w:t>Thereafter, delete this instruction box.</w:t>
      </w:r>
    </w:p>
  </w:comment>
  <w:comment w:id="60" w:author="Author" w:initials="A">
    <w:p w14:paraId="1E4A0B27" w14:textId="77777777" w:rsidR="00F370F6" w:rsidRDefault="00F370F6" w:rsidP="007218E5">
      <w:pPr>
        <w:pStyle w:val="CommentText"/>
      </w:pPr>
      <w:r>
        <w:rPr>
          <w:rStyle w:val="CommentReference"/>
        </w:rPr>
        <w:annotationRef/>
      </w:r>
      <w:r>
        <w:t>Schools to publish the appropriate Property Licence with the CFT and TRD on eTenders.</w:t>
      </w:r>
    </w:p>
    <w:p w14:paraId="199AAB51" w14:textId="77777777" w:rsidR="00F370F6" w:rsidRDefault="00F370F6" w:rsidP="007218E5">
      <w:pPr>
        <w:pStyle w:val="CommentText"/>
      </w:pPr>
    </w:p>
    <w:p w14:paraId="1B390BEA" w14:textId="77777777" w:rsidR="00F370F6" w:rsidRDefault="00F370F6" w:rsidP="007218E5">
      <w:pPr>
        <w:pStyle w:val="CommentText"/>
      </w:pPr>
      <w:r>
        <w:rPr>
          <w:color w:val="EE0000"/>
        </w:rPr>
        <w:t>(Not required for Option 1 Service Delivery Model)</w:t>
      </w:r>
      <w:r>
        <w:rPr>
          <w:color w:val="EE0000"/>
        </w:rPr>
        <w:br/>
      </w:r>
      <w:r>
        <w:br/>
        <w:t>Delete this instruction box.</w:t>
      </w:r>
    </w:p>
  </w:comment>
  <w:comment w:id="61" w:author="Author" w:initials="A">
    <w:p w14:paraId="2D273D3E" w14:textId="028E91C2" w:rsidR="00F370F6" w:rsidRDefault="00F370F6"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4F03F" w14:textId="77777777" w:rsidR="00A1127F" w:rsidRDefault="00A1127F" w:rsidP="003C0FB1">
      <w:r>
        <w:separator/>
      </w:r>
    </w:p>
  </w:endnote>
  <w:endnote w:type="continuationSeparator" w:id="0">
    <w:p w14:paraId="2E35BAA7" w14:textId="77777777" w:rsidR="00A1127F" w:rsidRDefault="00A1127F" w:rsidP="003C0FB1">
      <w:r>
        <w:continuationSeparator/>
      </w:r>
    </w:p>
  </w:endnote>
  <w:endnote w:type="continuationNotice" w:id="1">
    <w:p w14:paraId="4C5F3C88" w14:textId="77777777" w:rsidR="00A1127F" w:rsidRDefault="00A112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02B50199" w:rsidR="00F370F6" w:rsidRDefault="00F370F6"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53BFD" w:rsidRPr="00C53BFD">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6E0E4634" w:rsidR="00F370F6" w:rsidRPr="00CC6259" w:rsidRDefault="00F370F6"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C53BFD">
          <w:rPr>
            <w:rFonts w:asciiTheme="minorHAnsi" w:hAnsiTheme="minorHAnsi"/>
            <w:noProof/>
          </w:rPr>
          <w:t>8</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1ED0A007" w:rsidR="00F370F6" w:rsidRPr="00C05DD5" w:rsidRDefault="00F370F6"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C53BFD">
          <w:rPr>
            <w:rFonts w:asciiTheme="minorHAnsi" w:hAnsiTheme="minorHAnsi" w:cstheme="minorHAnsi"/>
            <w:noProof/>
          </w:rPr>
          <w:t>21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B38E2" w14:textId="77777777" w:rsidR="00A1127F" w:rsidRDefault="00A1127F" w:rsidP="003C0FB1">
      <w:r>
        <w:separator/>
      </w:r>
    </w:p>
  </w:footnote>
  <w:footnote w:type="continuationSeparator" w:id="0">
    <w:p w14:paraId="3E25FCA9" w14:textId="77777777" w:rsidR="00A1127F" w:rsidRDefault="00A1127F" w:rsidP="003C0FB1">
      <w:r>
        <w:continuationSeparator/>
      </w:r>
    </w:p>
  </w:footnote>
  <w:footnote w:type="continuationNotice" w:id="1">
    <w:p w14:paraId="7FA04C06" w14:textId="77777777" w:rsidR="00A1127F" w:rsidRDefault="00A1127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F370F6" w:rsidRPr="00F672B1" w:rsidRDefault="00F370F6"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F370F6" w:rsidRDefault="00F370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939B7"/>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1080"/>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76"/>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27F"/>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76CD5"/>
    <w:rsid w:val="00B809C4"/>
    <w:rsid w:val="00B812FB"/>
    <w:rsid w:val="00B82179"/>
    <w:rsid w:val="00B847C4"/>
    <w:rsid w:val="00B85CB7"/>
    <w:rsid w:val="00B869A1"/>
    <w:rsid w:val="00B87C92"/>
    <w:rsid w:val="00B9056E"/>
    <w:rsid w:val="00B93310"/>
    <w:rsid w:val="00B943F7"/>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3BFD"/>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57C74"/>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0C0"/>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370F6"/>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microsoft.com/office/2011/relationships/commentsExtended" Target="commentsExtended.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82854"/>
    <w:rsid w:val="006A135B"/>
    <w:rsid w:val="006B1429"/>
    <w:rsid w:val="006D6AB5"/>
    <w:rsid w:val="007157F4"/>
    <w:rsid w:val="007249B7"/>
    <w:rsid w:val="00744B85"/>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A59E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6.xml><?xml version="1.0" encoding="utf-8"?>
<ds:datastoreItem xmlns:ds="http://schemas.openxmlformats.org/officeDocument/2006/customXml" ds:itemID="{BCD3618E-5254-4BD1-87C1-9FF1D95EA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37204</Words>
  <Characters>212068</Characters>
  <Application>Microsoft Office Word</Application>
  <DocSecurity>0</DocSecurity>
  <Lines>1767</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2026-10-07T10:32:00Z</dcterms:created>
  <dcterms:modified xsi:type="dcterms:W3CDTF">2026-10-07T10:46:00Z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