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2814E8DF" w:rsidR="00011B7E" w:rsidRDefault="00171C2E" w:rsidP="0657B44E">
      <w:pPr>
        <w:pStyle w:val="Title"/>
        <w:rPr>
          <w:rFonts w:ascii="Open Sans" w:hAnsi="Open Sans" w:cs="Open Sans"/>
          <w:b/>
          <w:bCs/>
          <w:sz w:val="32"/>
          <w:szCs w:val="32"/>
        </w:rPr>
      </w:pPr>
      <w:r w:rsidRPr="0657B44E">
        <w:rPr>
          <w:rFonts w:ascii="Open Sans" w:hAnsi="Open Sans" w:cs="Open Sans"/>
          <w:b/>
          <w:bCs/>
          <w:sz w:val="32"/>
          <w:szCs w:val="32"/>
        </w:rPr>
        <w:t xml:space="preserve">Annex 2: Tender Response </w:t>
      </w:r>
      <w:r w:rsidR="00DC574F" w:rsidRPr="0657B44E">
        <w:rPr>
          <w:rFonts w:ascii="Open Sans" w:hAnsi="Open Sans" w:cs="Open Sans"/>
          <w:b/>
          <w:bCs/>
          <w:sz w:val="32"/>
          <w:szCs w:val="32"/>
        </w:rPr>
        <w:t>Document</w:t>
      </w:r>
      <w:r w:rsidR="00A14FB6" w:rsidRPr="0657B44E">
        <w:rPr>
          <w:rFonts w:ascii="Open Sans" w:hAnsi="Open Sans" w:cs="Open Sans"/>
          <w:b/>
          <w:bCs/>
          <w:sz w:val="32"/>
          <w:szCs w:val="32"/>
        </w:rPr>
        <w:t xml:space="preserve"> (TRD)</w:t>
      </w:r>
    </w:p>
    <w:p w14:paraId="68F109C6" w14:textId="7ECC6814" w:rsidR="008D60E2" w:rsidRDefault="00AF2ADE" w:rsidP="6EC504B0">
      <w:pPr>
        <w:rPr>
          <w:rFonts w:ascii="Open Sans" w:eastAsia="Calibri" w:hAnsi="Open Sans" w:cs="Open Sans"/>
          <w:color w:val="FF0000"/>
        </w:rPr>
      </w:pPr>
      <w:r w:rsidRPr="6EC504B0">
        <w:rPr>
          <w:rFonts w:ascii="Open Sans" w:hAnsi="Open Sans" w:cs="Open Sans"/>
        </w:rPr>
        <w:t>Cf</w:t>
      </w:r>
      <w:r w:rsidR="00171C2E" w:rsidRPr="6EC504B0">
        <w:rPr>
          <w:rFonts w:ascii="Open Sans" w:hAnsi="Open Sans" w:cs="Open Sans"/>
        </w:rPr>
        <w:t xml:space="preserve">T for the provision </w:t>
      </w:r>
      <w:r w:rsidR="00266342" w:rsidRPr="006B0829">
        <w:rPr>
          <w:rFonts w:ascii="Open Sans" w:hAnsi="Open Sans" w:cs="Open Sans"/>
        </w:rPr>
        <w:t xml:space="preserve">of </w:t>
      </w:r>
      <w:r w:rsidR="008D60E2" w:rsidRPr="006B0829">
        <w:rPr>
          <w:rFonts w:ascii="Open Sans" w:hAnsi="Open Sans" w:cs="Open Sans"/>
        </w:rPr>
        <w:t xml:space="preserve">expert Advisory Services in 4 Lots to support SEAI’s District Heat and Decarbonised Heat Teams </w:t>
      </w:r>
      <w:r w:rsidR="7E996A3F" w:rsidRPr="006B0829">
        <w:rPr>
          <w:rFonts w:ascii="Open Sans" w:eastAsia="Calibri" w:hAnsi="Open Sans" w:cs="Open Sans"/>
        </w:rPr>
        <w:t xml:space="preserve">Lot 3: </w:t>
      </w:r>
      <w:bookmarkStart w:id="1" w:name="_Hlk238043870"/>
      <w:r w:rsidR="7E996A3F" w:rsidRPr="006B0829">
        <w:rPr>
          <w:rFonts w:ascii="Open Sans" w:eastAsia="Calibri" w:hAnsi="Open Sans" w:cs="Open Sans"/>
        </w:rPr>
        <w:t>Non-Technical Advisors for District Heating Supports to Project Sponsors</w:t>
      </w:r>
      <w:bookmarkEnd w:id="1"/>
    </w:p>
    <w:p w14:paraId="5324DB4C" w14:textId="5FCC06E3" w:rsidR="008D60E2" w:rsidRDefault="008D60E2" w:rsidP="008D60E2">
      <w:pPr>
        <w:rPr>
          <w:rFonts w:ascii="Open Sans" w:hAnsi="Open Sans" w:cs="Open Sans"/>
          <w:color w:val="FF0000"/>
        </w:rPr>
      </w:pPr>
    </w:p>
    <w:p w14:paraId="66A5D11F" w14:textId="60C726B5" w:rsidR="00171C2E" w:rsidRPr="00914AAE" w:rsidRDefault="00171C2E" w:rsidP="008D60E2">
      <w:pPr>
        <w:rPr>
          <w:rFonts w:ascii="Open Sans" w:hAnsi="Open Sans" w:cs="Open Sans"/>
          <w:sz w:val="21"/>
          <w:szCs w:val="21"/>
        </w:rPr>
      </w:pPr>
      <w:r w:rsidRPr="00914AAE">
        <w:rPr>
          <w:rFonts w:ascii="Open Sans" w:hAnsi="Open Sans" w:cs="Open Sans"/>
          <w:sz w:val="21"/>
          <w:szCs w:val="21"/>
        </w:rPr>
        <w:t xml:space="preserve">The </w:t>
      </w:r>
      <w:r w:rsidR="00DC574F" w:rsidRPr="00914AAE">
        <w:rPr>
          <w:rFonts w:ascii="Open Sans" w:hAnsi="Open Sans" w:cs="Open Sans"/>
          <w:sz w:val="21"/>
          <w:szCs w:val="21"/>
        </w:rPr>
        <w:t>T</w:t>
      </w:r>
      <w:r w:rsidRPr="00914AAE">
        <w:rPr>
          <w:rFonts w:ascii="Open Sans" w:hAnsi="Open Sans" w:cs="Open Sans"/>
          <w:sz w:val="21"/>
          <w:szCs w:val="21"/>
        </w:rPr>
        <w:t xml:space="preserve">ender </w:t>
      </w:r>
      <w:r w:rsidR="00DC574F" w:rsidRPr="00914AAE">
        <w:rPr>
          <w:rFonts w:ascii="Open Sans" w:hAnsi="Open Sans" w:cs="Open Sans"/>
          <w:sz w:val="21"/>
          <w:szCs w:val="21"/>
        </w:rPr>
        <w:t>R</w:t>
      </w:r>
      <w:r w:rsidRPr="00914AAE">
        <w:rPr>
          <w:rFonts w:ascii="Open Sans" w:hAnsi="Open Sans" w:cs="Open Sans"/>
          <w:sz w:val="21"/>
          <w:szCs w:val="21"/>
        </w:rPr>
        <w:t xml:space="preserve">esponse </w:t>
      </w:r>
      <w:r w:rsidR="00DC574F" w:rsidRPr="00914AAE">
        <w:rPr>
          <w:rFonts w:ascii="Open Sans" w:hAnsi="Open Sans" w:cs="Open Sans"/>
          <w:sz w:val="21"/>
          <w:szCs w:val="21"/>
        </w:rPr>
        <w:t>D</w:t>
      </w:r>
      <w:r w:rsidRPr="00914AAE">
        <w:rPr>
          <w:rFonts w:ascii="Open Sans" w:hAnsi="Open Sans" w:cs="Open Sans"/>
          <w:sz w:val="21"/>
          <w:szCs w:val="21"/>
        </w:rPr>
        <w:t>ocument should be complete</w:t>
      </w:r>
      <w:r w:rsidR="0085087A" w:rsidRPr="00914AAE">
        <w:rPr>
          <w:rFonts w:ascii="Open Sans" w:hAnsi="Open Sans" w:cs="Open Sans"/>
          <w:sz w:val="21"/>
          <w:szCs w:val="21"/>
        </w:rPr>
        <w:t>d</w:t>
      </w:r>
      <w:r w:rsidRPr="00914AAE">
        <w:rPr>
          <w:rFonts w:ascii="Open Sans" w:hAnsi="Open Sans" w:cs="Open Sans"/>
          <w:sz w:val="21"/>
          <w:szCs w:val="21"/>
        </w:rPr>
        <w:t xml:space="preserve"> in the following font: Calibri Style, font size 11, with single line spacing. </w:t>
      </w:r>
    </w:p>
    <w:p w14:paraId="7899A7A9" w14:textId="3681CB71" w:rsidR="0079387B" w:rsidRPr="006B082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 xml:space="preserve">Tenderers must ensure that they meet all Selection </w:t>
      </w:r>
      <w:r w:rsidRPr="006B0829">
        <w:rPr>
          <w:rFonts w:ascii="Open Sans" w:hAnsi="Open Sans" w:cs="Open Sans"/>
          <w:sz w:val="21"/>
          <w:szCs w:val="21"/>
        </w:rPr>
        <w:t xml:space="preserve">Criteria </w:t>
      </w:r>
      <w:r w:rsidR="0079387B" w:rsidRPr="006B0829">
        <w:rPr>
          <w:rFonts w:ascii="Open Sans" w:hAnsi="Open Sans" w:cs="Open Sans"/>
          <w:sz w:val="21"/>
          <w:szCs w:val="21"/>
        </w:rPr>
        <w:t xml:space="preserve">in Section 7.1 </w:t>
      </w:r>
      <w:r w:rsidR="00D56B39" w:rsidRPr="006B0829">
        <w:rPr>
          <w:rFonts w:ascii="Open Sans" w:hAnsi="Open Sans" w:cs="Open Sans"/>
          <w:sz w:val="21"/>
          <w:szCs w:val="21"/>
        </w:rPr>
        <w:t xml:space="preserve">of the </w:t>
      </w:r>
      <w:r w:rsidR="00AF2ADE" w:rsidRPr="006B0829">
        <w:rPr>
          <w:rFonts w:ascii="Open Sans" w:hAnsi="Open Sans" w:cs="Open Sans"/>
          <w:sz w:val="21"/>
          <w:szCs w:val="21"/>
        </w:rPr>
        <w:t>Call</w:t>
      </w:r>
      <w:r w:rsidR="00D56B39" w:rsidRPr="006B0829">
        <w:rPr>
          <w:rFonts w:ascii="Open Sans" w:hAnsi="Open Sans" w:cs="Open Sans"/>
          <w:sz w:val="21"/>
          <w:szCs w:val="21"/>
        </w:rPr>
        <w:t xml:space="preserve"> for Tender </w:t>
      </w:r>
      <w:r w:rsidRPr="006B0829">
        <w:rPr>
          <w:rFonts w:ascii="Open Sans" w:hAnsi="Open Sans" w:cs="Open Sans"/>
          <w:sz w:val="21"/>
          <w:szCs w:val="21"/>
        </w:rPr>
        <w:t>before completing Annex 2</w:t>
      </w:r>
      <w:r w:rsidR="0079387B" w:rsidRPr="006B0829">
        <w:rPr>
          <w:rFonts w:ascii="Open Sans" w:hAnsi="Open Sans" w:cs="Open Sans"/>
          <w:sz w:val="21"/>
          <w:szCs w:val="21"/>
        </w:rPr>
        <w:t>.</w:t>
      </w:r>
    </w:p>
    <w:p w14:paraId="5D9DA612" w14:textId="361F9410" w:rsidR="00171C2E" w:rsidRPr="006B082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6B0829">
        <w:rPr>
          <w:rFonts w:ascii="Open Sans" w:hAnsi="Open Sans" w:cs="Open Sans"/>
          <w:sz w:val="21"/>
          <w:szCs w:val="21"/>
        </w:rPr>
        <w:t xml:space="preserve">All tenderers are required to complete Annex </w:t>
      </w:r>
      <w:r w:rsidR="00AE232C" w:rsidRPr="006B0829">
        <w:rPr>
          <w:rFonts w:ascii="Open Sans" w:hAnsi="Open Sans" w:cs="Open Sans"/>
          <w:sz w:val="21"/>
          <w:szCs w:val="21"/>
        </w:rPr>
        <w:t>2</w:t>
      </w:r>
      <w:r w:rsidR="00A14FB6" w:rsidRPr="006B0829">
        <w:rPr>
          <w:rFonts w:ascii="Open Sans" w:hAnsi="Open Sans" w:cs="Open Sans"/>
          <w:sz w:val="21"/>
          <w:szCs w:val="21"/>
        </w:rPr>
        <w:t xml:space="preserve"> Tender Response Document</w:t>
      </w:r>
      <w:r w:rsidRPr="006B0829">
        <w:rPr>
          <w:rFonts w:ascii="Open Sans" w:hAnsi="Open Sans" w:cs="Open Sans"/>
          <w:sz w:val="21"/>
          <w:szCs w:val="21"/>
        </w:rPr>
        <w:t>, submissions in any other formats are not eligible for assessment.</w:t>
      </w:r>
    </w:p>
    <w:p w14:paraId="7FE0EA3F" w14:textId="1CC91571" w:rsidR="00171C2E" w:rsidRPr="006B0829" w:rsidRDefault="00171C2E" w:rsidP="0079387B">
      <w:pPr>
        <w:numPr>
          <w:ilvl w:val="0"/>
          <w:numId w:val="5"/>
        </w:numPr>
        <w:overflowPunct w:val="0"/>
        <w:autoSpaceDE w:val="0"/>
        <w:autoSpaceDN w:val="0"/>
        <w:adjustRightInd w:val="0"/>
        <w:spacing w:before="120" w:after="40" w:line="240" w:lineRule="auto"/>
        <w:textAlignment w:val="baseline"/>
        <w:rPr>
          <w:rFonts w:ascii="Open Sans" w:hAnsi="Open Sans" w:cs="Open Sans"/>
          <w:b/>
          <w:bCs/>
          <w:sz w:val="21"/>
          <w:szCs w:val="21"/>
          <w:u w:val="single"/>
        </w:rPr>
      </w:pPr>
      <w:r w:rsidRPr="006B0829">
        <w:rPr>
          <w:rFonts w:ascii="Open Sans" w:hAnsi="Open Sans" w:cs="Open Sans"/>
          <w:b/>
          <w:bCs/>
          <w:sz w:val="21"/>
          <w:szCs w:val="21"/>
          <w:u w:val="single"/>
        </w:rPr>
        <w:t xml:space="preserve">One </w:t>
      </w:r>
      <w:r w:rsidR="00A14FB6" w:rsidRPr="006B0829">
        <w:rPr>
          <w:rFonts w:ascii="Open Sans" w:hAnsi="Open Sans" w:cs="Open Sans"/>
          <w:b/>
          <w:bCs/>
          <w:sz w:val="21"/>
          <w:szCs w:val="21"/>
          <w:u w:val="single"/>
        </w:rPr>
        <w:t>T</w:t>
      </w:r>
      <w:r w:rsidRPr="006B0829">
        <w:rPr>
          <w:rFonts w:ascii="Open Sans" w:hAnsi="Open Sans" w:cs="Open Sans"/>
          <w:b/>
          <w:bCs/>
          <w:sz w:val="21"/>
          <w:szCs w:val="21"/>
          <w:u w:val="single"/>
        </w:rPr>
        <w:t xml:space="preserve">ender </w:t>
      </w:r>
      <w:r w:rsidR="00A14FB6" w:rsidRPr="006B0829">
        <w:rPr>
          <w:rFonts w:ascii="Open Sans" w:hAnsi="Open Sans" w:cs="Open Sans"/>
          <w:b/>
          <w:bCs/>
          <w:sz w:val="21"/>
          <w:szCs w:val="21"/>
          <w:u w:val="single"/>
        </w:rPr>
        <w:t>R</w:t>
      </w:r>
      <w:r w:rsidRPr="006B0829">
        <w:rPr>
          <w:rFonts w:ascii="Open Sans" w:hAnsi="Open Sans" w:cs="Open Sans"/>
          <w:b/>
          <w:bCs/>
          <w:sz w:val="21"/>
          <w:szCs w:val="21"/>
          <w:u w:val="single"/>
        </w:rPr>
        <w:t xml:space="preserve">esponse </w:t>
      </w:r>
      <w:r w:rsidR="00A14FB6" w:rsidRPr="006B0829">
        <w:rPr>
          <w:rFonts w:ascii="Open Sans" w:hAnsi="Open Sans" w:cs="Open Sans"/>
          <w:b/>
          <w:bCs/>
          <w:sz w:val="21"/>
          <w:szCs w:val="21"/>
          <w:u w:val="single"/>
        </w:rPr>
        <w:t>Document</w:t>
      </w:r>
      <w:r w:rsidR="0007253B" w:rsidRPr="006B0829">
        <w:rPr>
          <w:rFonts w:ascii="Open Sans" w:hAnsi="Open Sans" w:cs="Open Sans"/>
          <w:b/>
          <w:bCs/>
          <w:sz w:val="21"/>
          <w:szCs w:val="21"/>
          <w:u w:val="single"/>
        </w:rPr>
        <w:t xml:space="preserve"> </w:t>
      </w:r>
      <w:r w:rsidR="00A14FB6" w:rsidRPr="006B0829">
        <w:rPr>
          <w:rFonts w:ascii="Open Sans" w:hAnsi="Open Sans" w:cs="Open Sans"/>
          <w:b/>
          <w:bCs/>
          <w:sz w:val="21"/>
          <w:szCs w:val="21"/>
          <w:u w:val="single"/>
        </w:rPr>
        <w:t xml:space="preserve">per Lot </w:t>
      </w:r>
      <w:r w:rsidRPr="006B0829">
        <w:rPr>
          <w:rFonts w:ascii="Open Sans" w:hAnsi="Open Sans" w:cs="Open Sans"/>
          <w:b/>
          <w:bCs/>
          <w:sz w:val="21"/>
          <w:szCs w:val="21"/>
          <w:u w:val="single"/>
        </w:rPr>
        <w:t>should be completed by each organisation or consortia.</w:t>
      </w:r>
    </w:p>
    <w:p w14:paraId="4F466CF6" w14:textId="0730D68A" w:rsidR="0079387B" w:rsidRPr="006B0829" w:rsidRDefault="00A14FB6" w:rsidP="0079387B">
      <w:pPr>
        <w:pStyle w:val="ListParagraph"/>
        <w:numPr>
          <w:ilvl w:val="0"/>
          <w:numId w:val="5"/>
        </w:numPr>
        <w:jc w:val="both"/>
        <w:rPr>
          <w:rFonts w:ascii="Open Sans" w:hAnsi="Open Sans" w:cs="Open Sans"/>
          <w:sz w:val="21"/>
          <w:szCs w:val="21"/>
        </w:rPr>
      </w:pPr>
      <w:r w:rsidRPr="006B0829">
        <w:rPr>
          <w:rFonts w:ascii="Open Sans" w:hAnsi="Open Sans" w:cs="Open Sans"/>
          <w:sz w:val="21"/>
          <w:szCs w:val="21"/>
        </w:rPr>
        <w:t>The</w:t>
      </w:r>
      <w:r w:rsidR="0079387B" w:rsidRPr="006B0829">
        <w:rPr>
          <w:rFonts w:ascii="Open Sans" w:hAnsi="Open Sans" w:cs="Open Sans"/>
          <w:sz w:val="21"/>
          <w:szCs w:val="21"/>
        </w:rPr>
        <w:t xml:space="preserve"> Cost Table must be completed</w:t>
      </w:r>
      <w:r w:rsidRPr="006B0829">
        <w:rPr>
          <w:rFonts w:ascii="Open Sans" w:hAnsi="Open Sans" w:cs="Open Sans"/>
          <w:sz w:val="21"/>
          <w:szCs w:val="21"/>
        </w:rPr>
        <w:t xml:space="preserve"> for this Lot.</w:t>
      </w:r>
    </w:p>
    <w:p w14:paraId="55ABECA8" w14:textId="7AD03A69" w:rsidR="008439DE" w:rsidRPr="006B0829" w:rsidRDefault="00D56B39"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6B0829">
        <w:rPr>
          <w:rFonts w:ascii="Open Sans" w:hAnsi="Open Sans" w:cs="Open Sans"/>
          <w:sz w:val="21"/>
          <w:szCs w:val="21"/>
        </w:rPr>
        <w:t xml:space="preserve">To ensure tenders meet the required qualitative standards, tenders must score at least 60% of the </w:t>
      </w:r>
      <w:r w:rsidR="00460272" w:rsidRPr="006B0829">
        <w:rPr>
          <w:rFonts w:ascii="Open Sans" w:hAnsi="Open Sans" w:cs="Open Sans"/>
          <w:sz w:val="21"/>
          <w:szCs w:val="21"/>
        </w:rPr>
        <w:t xml:space="preserve">maximum </w:t>
      </w:r>
      <w:r w:rsidRPr="006B0829">
        <w:rPr>
          <w:rFonts w:ascii="Open Sans" w:hAnsi="Open Sans" w:cs="Open Sans"/>
          <w:sz w:val="21"/>
          <w:szCs w:val="21"/>
        </w:rPr>
        <w:t>marks, this is equivalent to the minimum score permissible, in respect of each of the criteria 1</w:t>
      </w:r>
      <w:r w:rsidR="008D60E2" w:rsidRPr="006B0829">
        <w:rPr>
          <w:rFonts w:ascii="Open Sans" w:hAnsi="Open Sans" w:cs="Open Sans"/>
          <w:sz w:val="21"/>
          <w:szCs w:val="21"/>
        </w:rPr>
        <w:t>,</w:t>
      </w:r>
      <w:r w:rsidR="001A6FE9" w:rsidRPr="006B0829">
        <w:rPr>
          <w:rFonts w:ascii="Open Sans" w:hAnsi="Open Sans" w:cs="Open Sans"/>
          <w:sz w:val="21"/>
          <w:szCs w:val="21"/>
        </w:rPr>
        <w:t xml:space="preserve"> </w:t>
      </w:r>
      <w:r w:rsidRPr="006B0829">
        <w:rPr>
          <w:rFonts w:ascii="Open Sans" w:hAnsi="Open Sans" w:cs="Open Sans"/>
          <w:sz w:val="21"/>
          <w:szCs w:val="21"/>
        </w:rPr>
        <w:t>2</w:t>
      </w:r>
      <w:r w:rsidR="008D60E2" w:rsidRPr="006B0829">
        <w:rPr>
          <w:rFonts w:ascii="Open Sans" w:hAnsi="Open Sans" w:cs="Open Sans"/>
          <w:sz w:val="21"/>
          <w:szCs w:val="21"/>
        </w:rPr>
        <w:t xml:space="preserve"> and 3</w:t>
      </w:r>
      <w:r w:rsidR="00B37E31" w:rsidRPr="006B0829">
        <w:rPr>
          <w:rFonts w:ascii="Open Sans" w:hAnsi="Open Sans" w:cs="Open Sans"/>
          <w:sz w:val="21"/>
          <w:szCs w:val="21"/>
        </w:rPr>
        <w:t xml:space="preserve"> </w:t>
      </w:r>
      <w:r w:rsidRPr="006B0829">
        <w:rPr>
          <w:rFonts w:ascii="Open Sans" w:hAnsi="Open Sans" w:cs="Open Sans"/>
          <w:sz w:val="21"/>
          <w:szCs w:val="21"/>
        </w:rPr>
        <w:t>of the Award Criteria.</w:t>
      </w:r>
      <w:r w:rsidR="008439DE" w:rsidRPr="006B0829">
        <w:rPr>
          <w:rFonts w:ascii="Open Sans" w:hAnsi="Open Sans" w:cs="Open Sans"/>
          <w:sz w:val="21"/>
          <w:szCs w:val="21"/>
        </w:rPr>
        <w:t xml:space="preserve"> </w:t>
      </w:r>
    </w:p>
    <w:p w14:paraId="229C13E4" w14:textId="38A77157" w:rsidR="009C02CC" w:rsidRPr="006B0829" w:rsidRDefault="009C02CC" w:rsidP="009C02CC">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6B0829">
        <w:rPr>
          <w:rFonts w:ascii="Open Sans" w:hAnsi="Open Sans" w:cs="Open Sans"/>
          <w:sz w:val="21"/>
          <w:szCs w:val="21"/>
        </w:rPr>
        <w:t>Submissions that fail to meet any of the minimum Award Criteria (1, 2 or 3) will not be evaluated for Award Criterion 4 – Cost of Service.</w:t>
      </w:r>
    </w:p>
    <w:p w14:paraId="0A629AF7" w14:textId="2275D408" w:rsidR="00D56B39" w:rsidRPr="006B0829" w:rsidRDefault="008439DE"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6B0829">
        <w:rPr>
          <w:rFonts w:ascii="Open Sans" w:hAnsi="Open Sans" w:cs="Open Sans"/>
          <w:sz w:val="21"/>
          <w:szCs w:val="21"/>
        </w:rPr>
        <w:t>Failure to complete the Tender Response Document in full for a Lot may invalidate the submission for that Lot and the Tenderer may be eliminated from the tender competition subject to the discretion of SEAI</w:t>
      </w:r>
      <w:r w:rsidR="009C02CC" w:rsidRPr="006B0829">
        <w:rPr>
          <w:rFonts w:ascii="Open Sans" w:hAnsi="Open Sans" w:cs="Open Sans"/>
          <w:sz w:val="21"/>
          <w:szCs w:val="21"/>
        </w:rPr>
        <w:t>.</w:t>
      </w:r>
    </w:p>
    <w:p w14:paraId="26F769A6" w14:textId="2ADED945" w:rsidR="00460272" w:rsidRPr="00914AAE" w:rsidRDefault="00B37E31" w:rsidP="00B7193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Please note that the terms “Request for Tender” and “Call for Tender” are used interchangeably and have the same meaning, similarly, the terms “RFT” and “C</w:t>
      </w:r>
      <w:r w:rsidR="00B86D76" w:rsidRPr="00914AAE">
        <w:rPr>
          <w:rFonts w:ascii="Open Sans" w:hAnsi="Open Sans" w:cs="Open Sans"/>
          <w:sz w:val="21"/>
          <w:szCs w:val="21"/>
        </w:rPr>
        <w:t>F</w:t>
      </w:r>
      <w:r w:rsidRPr="00914AAE">
        <w:rPr>
          <w:rFonts w:ascii="Open Sans" w:hAnsi="Open Sans" w:cs="Open Sans"/>
          <w:sz w:val="21"/>
          <w:szCs w:val="21"/>
        </w:rPr>
        <w:t>T” are used interchangeably and have the same meaning.</w:t>
      </w:r>
    </w:p>
    <w:p w14:paraId="5D2AA737" w14:textId="369255EE" w:rsidR="00D56B39" w:rsidRPr="00914AAE" w:rsidRDefault="00D56B39" w:rsidP="00B7193E">
      <w:pPr>
        <w:rPr>
          <w:rFonts w:ascii="Open Sans" w:hAnsi="Open Sans" w:cs="Open Sans"/>
          <w:sz w:val="20"/>
          <w:szCs w:val="20"/>
        </w:rPr>
      </w:pPr>
      <w:r w:rsidRPr="00914AAE">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009C02CC">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1</w:t>
            </w:r>
          </w:p>
          <w:p w14:paraId="05F730A4"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2 </w:t>
            </w:r>
          </w:p>
          <w:p w14:paraId="63E6E644" w14:textId="71469FAF" w:rsidR="009C02CC" w:rsidRPr="00914AAE" w:rsidRDefault="009C02CC" w:rsidP="009C02CC">
            <w:pPr>
              <w:jc w:val="center"/>
              <w:rPr>
                <w:rFonts w:ascii="Open Sans" w:hAnsi="Open Sans" w:cs="Open Sans"/>
                <w:b/>
                <w:sz w:val="21"/>
                <w:szCs w:val="21"/>
              </w:rPr>
            </w:pPr>
            <w:r w:rsidRPr="00914AAE">
              <w:rPr>
                <w:rFonts w:ascii="Open Sans" w:hAnsi="Open Sans" w:cs="Open Sans"/>
                <w:b/>
                <w:sz w:val="21"/>
                <w:szCs w:val="21"/>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3</w:t>
            </w:r>
          </w:p>
          <w:p w14:paraId="61624F2A" w14:textId="5BDE0E83"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Qualitative Criteria (</w:t>
            </w:r>
            <w:r w:rsidR="006B0829">
              <w:rPr>
                <w:rFonts w:ascii="Open Sans" w:hAnsi="Open Sans" w:cs="Open Sans"/>
                <w:b/>
                <w:color w:val="FF0000"/>
                <w:sz w:val="21"/>
                <w:szCs w:val="21"/>
              </w:rPr>
              <w:t>650</w:t>
            </w:r>
            <w:r w:rsidRPr="00914AAE">
              <w:rPr>
                <w:rFonts w:ascii="Open Sans" w:hAnsi="Open Sans" w:cs="Open Sans"/>
                <w:b/>
                <w:sz w:val="21"/>
                <w:szCs w:val="21"/>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4 </w:t>
            </w:r>
          </w:p>
          <w:p w14:paraId="470E25D6" w14:textId="0BE86ABD"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Pricing Schedule</w:t>
            </w:r>
            <w:r w:rsidR="00A142A2" w:rsidRPr="00914AAE">
              <w:rPr>
                <w:rFonts w:ascii="Open Sans" w:hAnsi="Open Sans" w:cs="Open Sans"/>
                <w:b/>
                <w:sz w:val="21"/>
                <w:szCs w:val="21"/>
              </w:rPr>
              <w:t>(s)</w:t>
            </w:r>
            <w:r w:rsidRPr="00914AAE">
              <w:rPr>
                <w:rFonts w:ascii="Open Sans" w:hAnsi="Open Sans" w:cs="Open Sans"/>
                <w:b/>
                <w:sz w:val="21"/>
                <w:szCs w:val="21"/>
              </w:rPr>
              <w:t xml:space="preserve"> (</w:t>
            </w:r>
            <w:r w:rsidR="006B0829">
              <w:rPr>
                <w:rFonts w:ascii="Open Sans" w:hAnsi="Open Sans" w:cs="Open Sans"/>
                <w:b/>
                <w:color w:val="FF0000"/>
                <w:sz w:val="21"/>
                <w:szCs w:val="21"/>
              </w:rPr>
              <w:t>350</w:t>
            </w:r>
            <w:r w:rsidRPr="00914AAE">
              <w:rPr>
                <w:rFonts w:ascii="Open Sans" w:hAnsi="Open Sans" w:cs="Open Sans"/>
                <w:b/>
                <w:sz w:val="21"/>
                <w:szCs w:val="21"/>
              </w:rPr>
              <w:t>)</w:t>
            </w:r>
          </w:p>
        </w:tc>
      </w:tr>
      <w:tr w:rsidR="009C02CC" w:rsidRPr="00F7664E" w14:paraId="6DA692EC" w14:textId="77777777" w:rsidTr="00914AAE">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64CBB656" w:rsidR="00A142A2" w:rsidRPr="006B0829"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Complete </w:t>
            </w:r>
            <w:r w:rsidRPr="006B0829">
              <w:rPr>
                <w:rFonts w:ascii="Open Sans" w:hAnsi="Open Sans" w:cs="Open Sans"/>
                <w:sz w:val="16"/>
                <w:szCs w:val="16"/>
              </w:rPr>
              <w:t>details pertaining to criteria 1</w:t>
            </w:r>
            <w:r w:rsidR="008D60E2" w:rsidRPr="006B0829">
              <w:rPr>
                <w:rFonts w:ascii="Open Sans" w:hAnsi="Open Sans" w:cs="Open Sans"/>
                <w:sz w:val="16"/>
                <w:szCs w:val="16"/>
              </w:rPr>
              <w:t>,</w:t>
            </w:r>
            <w:r w:rsidRPr="006B0829">
              <w:rPr>
                <w:rFonts w:ascii="Open Sans" w:hAnsi="Open Sans" w:cs="Open Sans"/>
                <w:sz w:val="16"/>
                <w:szCs w:val="16"/>
              </w:rPr>
              <w:t xml:space="preserve"> 2</w:t>
            </w:r>
            <w:r w:rsidR="008D60E2" w:rsidRPr="006B0829">
              <w:rPr>
                <w:rFonts w:ascii="Open Sans" w:hAnsi="Open Sans" w:cs="Open Sans"/>
                <w:sz w:val="16"/>
                <w:szCs w:val="16"/>
              </w:rPr>
              <w:t xml:space="preserve"> and 3</w:t>
            </w:r>
          </w:p>
          <w:p w14:paraId="10C7C5DD" w14:textId="39450F8F" w:rsidR="009C02CC"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6B0829">
              <w:rPr>
                <w:rFonts w:ascii="Open Sans" w:hAnsi="Open Sans" w:cs="Open Sans"/>
                <w:sz w:val="16"/>
                <w:szCs w:val="16"/>
              </w:rPr>
              <w:t xml:space="preserve">Attach a CV </w:t>
            </w:r>
            <w:r w:rsidR="008D60E2" w:rsidRPr="006B0829">
              <w:rPr>
                <w:rFonts w:ascii="Open Sans" w:hAnsi="Open Sans" w:cs="Open Sans"/>
                <w:sz w:val="16"/>
                <w:szCs w:val="16"/>
              </w:rPr>
              <w:t xml:space="preserve">(max 2 pages) </w:t>
            </w:r>
            <w:r w:rsidRPr="006B0829">
              <w:rPr>
                <w:rFonts w:ascii="Open Sans" w:hAnsi="Open Sans" w:cs="Open Sans"/>
                <w:sz w:val="16"/>
                <w:szCs w:val="16"/>
              </w:rPr>
              <w:t xml:space="preserve">for </w:t>
            </w:r>
            <w:proofErr w:type="gramStart"/>
            <w:r w:rsidRPr="006B0829">
              <w:rPr>
                <w:rFonts w:ascii="Open Sans" w:hAnsi="Open Sans" w:cs="Open Sans"/>
                <w:sz w:val="16"/>
                <w:szCs w:val="16"/>
                <w:u w:val="single"/>
              </w:rPr>
              <w:t>each</w:t>
            </w:r>
            <w:r w:rsidRPr="006B0829">
              <w:rPr>
                <w:rFonts w:ascii="Open Sans" w:hAnsi="Open Sans" w:cs="Open Sans"/>
                <w:sz w:val="16"/>
                <w:szCs w:val="16"/>
              </w:rPr>
              <w:t xml:space="preserve"> individual</w:t>
            </w:r>
            <w:proofErr w:type="gramEnd"/>
            <w:r w:rsidRPr="006B0829">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6"/>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6B0829"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1"/>
          <w:szCs w:val="21"/>
        </w:rPr>
      </w:pPr>
      <w:r>
        <w:tab/>
      </w:r>
      <w:r w:rsidRPr="00914AAE">
        <w:rPr>
          <w:rStyle w:val="normaltextrun"/>
          <w:rFonts w:ascii="Open Sans" w:hAnsi="Open Sans" w:cs="Open Sans"/>
          <w:b/>
          <w:bCs/>
          <w:sz w:val="21"/>
          <w:szCs w:val="21"/>
        </w:rPr>
        <w:t>Note:</w:t>
      </w:r>
      <w:r w:rsidRPr="00914AAE">
        <w:rPr>
          <w:rStyle w:val="normaltextrun"/>
          <w:rFonts w:ascii="Open Sans" w:hAnsi="Open Sans" w:cs="Open Sans"/>
          <w:sz w:val="21"/>
          <w:szCs w:val="21"/>
        </w:rPr>
        <w:t xml:space="preserve"> Please ensure that your tender submission also includes all the information outlined in the </w:t>
      </w:r>
      <w:r w:rsidR="00AF2ADE" w:rsidRPr="00914AAE">
        <w:rPr>
          <w:rStyle w:val="normaltextrun"/>
          <w:rFonts w:ascii="Open Sans" w:hAnsi="Open Sans" w:cs="Open Sans"/>
          <w:sz w:val="21"/>
          <w:szCs w:val="21"/>
        </w:rPr>
        <w:t>Call</w:t>
      </w:r>
      <w:r w:rsidRPr="00914AAE">
        <w:rPr>
          <w:rStyle w:val="normaltextrun"/>
          <w:rFonts w:ascii="Open Sans" w:hAnsi="Open Sans" w:cs="Open Sans"/>
          <w:sz w:val="21"/>
          <w:szCs w:val="21"/>
        </w:rPr>
        <w:t xml:space="preserve"> for Tender document and in </w:t>
      </w:r>
      <w:r w:rsidRPr="006B0829">
        <w:rPr>
          <w:rStyle w:val="normaltextrun"/>
          <w:rFonts w:ascii="Open Sans" w:hAnsi="Open Sans" w:cs="Open Sans"/>
          <w:sz w:val="21"/>
          <w:szCs w:val="21"/>
        </w:rPr>
        <w:t xml:space="preserve">particular, Section 8 of the </w:t>
      </w:r>
      <w:r w:rsidR="00AF2ADE" w:rsidRPr="006B0829">
        <w:rPr>
          <w:rStyle w:val="normaltextrun"/>
          <w:rFonts w:ascii="Open Sans" w:hAnsi="Open Sans" w:cs="Open Sans"/>
          <w:sz w:val="21"/>
          <w:szCs w:val="21"/>
        </w:rPr>
        <w:t>Call</w:t>
      </w:r>
      <w:r w:rsidRPr="006B0829">
        <w:rPr>
          <w:rStyle w:val="normaltextrun"/>
          <w:rFonts w:ascii="Open Sans" w:hAnsi="Open Sans" w:cs="Open Sans"/>
          <w:sz w:val="21"/>
          <w:szCs w:val="21"/>
        </w:rPr>
        <w:t xml:space="preserve"> for Tender document:</w:t>
      </w:r>
      <w:r w:rsidRPr="006B0829">
        <w:rPr>
          <w:rStyle w:val="eop"/>
          <w:rFonts w:ascii="Open Sans" w:hAnsi="Open Sans" w:cs="Open Sans"/>
          <w:sz w:val="21"/>
          <w:szCs w:val="21"/>
        </w:rPr>
        <w:t> </w:t>
      </w:r>
    </w:p>
    <w:p w14:paraId="573D7CF5" w14:textId="77777777" w:rsidR="00A37B7D" w:rsidRPr="006B0829" w:rsidRDefault="00A37B7D" w:rsidP="00A37B7D">
      <w:pPr>
        <w:pStyle w:val="paragraph"/>
        <w:spacing w:before="0" w:beforeAutospacing="0" w:after="0" w:afterAutospacing="0"/>
        <w:ind w:left="720" w:hanging="720"/>
        <w:jc w:val="both"/>
        <w:textAlignment w:val="baseline"/>
        <w:rPr>
          <w:rFonts w:ascii="Open Sans" w:hAnsi="Open Sans" w:cs="Open Sans"/>
          <w:sz w:val="21"/>
          <w:szCs w:val="21"/>
        </w:rPr>
      </w:pPr>
    </w:p>
    <w:p w14:paraId="6CEFB125" w14:textId="727FCC09" w:rsidR="00A37B7D" w:rsidRPr="006B0829"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6B0829">
        <w:rPr>
          <w:rStyle w:val="normaltextrun"/>
          <w:rFonts w:ascii="Open Sans" w:hAnsi="Open Sans" w:cs="Open Sans"/>
          <w:sz w:val="21"/>
          <w:szCs w:val="21"/>
        </w:rPr>
        <w:t>An online ESPD. Note that for a consortium, a</w:t>
      </w:r>
      <w:r w:rsidR="00995397" w:rsidRPr="006B0829">
        <w:rPr>
          <w:rStyle w:val="normaltextrun"/>
          <w:rFonts w:ascii="Open Sans" w:hAnsi="Open Sans" w:cs="Open Sans"/>
          <w:sz w:val="21"/>
          <w:szCs w:val="21"/>
        </w:rPr>
        <w:t>n</w:t>
      </w:r>
      <w:r w:rsidRPr="006B0829">
        <w:rPr>
          <w:rStyle w:val="normaltextrun"/>
          <w:rFonts w:ascii="Open Sans" w:hAnsi="Open Sans" w:cs="Open Sans"/>
          <w:sz w:val="21"/>
          <w:szCs w:val="21"/>
        </w:rPr>
        <w:t xml:space="preserve"> ESPD must be completed by each consortium member and uploaded by the prime consortium member</w:t>
      </w:r>
      <w:r w:rsidRPr="006B0829">
        <w:rPr>
          <w:rStyle w:val="eop"/>
          <w:rFonts w:ascii="Open Sans" w:hAnsi="Open Sans" w:cs="Open Sans"/>
          <w:sz w:val="21"/>
          <w:szCs w:val="21"/>
        </w:rPr>
        <w:t> </w:t>
      </w:r>
    </w:p>
    <w:p w14:paraId="426BD918" w14:textId="77777777" w:rsidR="00A37B7D" w:rsidRPr="006B0829"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6B0829">
        <w:rPr>
          <w:rStyle w:val="normaltextrun"/>
          <w:rFonts w:ascii="Open Sans" w:hAnsi="Open Sans" w:cs="Open Sans"/>
          <w:sz w:val="21"/>
          <w:szCs w:val="21"/>
        </w:rPr>
        <w:t>*Confirmation of turnover</w:t>
      </w:r>
      <w:r w:rsidRPr="006B0829">
        <w:rPr>
          <w:rStyle w:val="eop"/>
          <w:rFonts w:ascii="Open Sans" w:hAnsi="Open Sans" w:cs="Open Sans"/>
          <w:sz w:val="21"/>
          <w:szCs w:val="21"/>
        </w:rPr>
        <w:t> </w:t>
      </w:r>
    </w:p>
    <w:p w14:paraId="3E7442EA" w14:textId="65FCEE86" w:rsidR="00A37B7D" w:rsidRPr="006B0829"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6B0829">
        <w:rPr>
          <w:rStyle w:val="normaltextrun"/>
          <w:rFonts w:ascii="Open Sans" w:hAnsi="Open Sans" w:cs="Open Sans"/>
          <w:sz w:val="21"/>
          <w:szCs w:val="21"/>
        </w:rPr>
        <w:t>*Valid insurance certificates or Statement that Tenderer will obtain appropriate insurance levels, if successful, prior to Contract signing</w:t>
      </w:r>
      <w:r w:rsidRPr="006B0829">
        <w:rPr>
          <w:rStyle w:val="eop"/>
          <w:rFonts w:ascii="Open Sans" w:hAnsi="Open Sans" w:cs="Open Sans"/>
          <w:sz w:val="21"/>
          <w:szCs w:val="21"/>
        </w:rPr>
        <w:t> </w:t>
      </w:r>
    </w:p>
    <w:p w14:paraId="0D37D2A5" w14:textId="77777777"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*eTax clearance details, relevant tax reference number and tax clearance access number (TCAN) </w:t>
      </w:r>
      <w:r w:rsidRPr="00914AAE">
        <w:rPr>
          <w:rStyle w:val="eop"/>
          <w:rFonts w:ascii="Open Sans" w:hAnsi="Open Sans" w:cs="Open Sans"/>
          <w:sz w:val="21"/>
          <w:szCs w:val="21"/>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914AAE" w:rsidRDefault="00A37B7D" w:rsidP="00A37B7D">
      <w:pPr>
        <w:jc w:val="both"/>
        <w:rPr>
          <w:rFonts w:ascii="Open Sans" w:hAnsi="Open Sans" w:cs="Open Sans"/>
          <w:b/>
          <w:bCs/>
          <w:sz w:val="21"/>
          <w:szCs w:val="21"/>
        </w:rPr>
      </w:pPr>
      <w:r w:rsidRPr="00914AAE">
        <w:rPr>
          <w:rFonts w:ascii="Open Sans" w:hAnsi="Open Sans" w:cs="Open Sans"/>
          <w:b/>
          <w:bCs/>
          <w:sz w:val="21"/>
          <w:szCs w:val="21"/>
        </w:rPr>
        <w:t xml:space="preserve">*The Confirmation of Turnover, Insurance and Tax information should only be submitted once, irrespective of whether a tenderer is providing </w:t>
      </w:r>
      <w:r w:rsidRPr="006B0829">
        <w:rPr>
          <w:rFonts w:ascii="Open Sans" w:hAnsi="Open Sans" w:cs="Open Sans"/>
          <w:b/>
          <w:bCs/>
          <w:sz w:val="21"/>
          <w:szCs w:val="21"/>
        </w:rPr>
        <w:t>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350F2B9">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FB097A">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608C572" w14:textId="77777777" w:rsidR="00A37B7D" w:rsidRPr="00263A28" w:rsidRDefault="00A37B7D" w:rsidP="00FB097A">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263A28" w:rsidRDefault="00E43E05" w:rsidP="00E43E05">
      <w:pPr>
        <w:widowControl w:val="0"/>
        <w:autoSpaceDE w:val="0"/>
        <w:autoSpaceDN w:val="0"/>
        <w:spacing w:before="57" w:after="0" w:line="276" w:lineRule="auto"/>
        <w:ind w:left="198" w:right="620"/>
        <w:jc w:val="center"/>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[Tenderers shall complete and return the following form of Tenderers’ Statement printed on the Tenderers’ headed notepaper and signed by the Tenderer.]</w:t>
      </w:r>
    </w:p>
    <w:p w14:paraId="7B5DD05D" w14:textId="768C1729" w:rsidR="00E43E05" w:rsidRDefault="00E43E05"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r w:rsidRPr="00263A28">
        <w:rPr>
          <w:rFonts w:ascii="Open Sans" w:eastAsia="Calibri" w:hAnsi="Open Sans" w:cs="Open Sans"/>
          <w:b/>
          <w:bCs/>
          <w:sz w:val="21"/>
          <w:szCs w:val="21"/>
          <w:lang w:eastAsia="en-IE" w:bidi="en-IE"/>
        </w:rPr>
        <w:t>TENDERERS’ STATEMENT</w:t>
      </w:r>
    </w:p>
    <w:p w14:paraId="72C9AD69" w14:textId="77777777" w:rsidR="00263A28" w:rsidRPr="00263A28" w:rsidRDefault="00263A28"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p>
    <w:p w14:paraId="590F860E" w14:textId="77777777" w:rsidR="00E43E05" w:rsidRPr="000D409A" w:rsidRDefault="00E43E05" w:rsidP="00E43E05">
      <w:pPr>
        <w:widowControl w:val="0"/>
        <w:autoSpaceDE w:val="0"/>
        <w:autoSpaceDN w:val="0"/>
        <w:spacing w:before="56" w:after="0"/>
        <w:ind w:left="198"/>
        <w:rPr>
          <w:rFonts w:ascii="Open Sans" w:eastAsia="Calibri" w:hAnsi="Open Sans" w:cs="Open Sans"/>
          <w:sz w:val="20"/>
          <w:szCs w:val="20"/>
          <w:lang w:eastAsia="en-IE" w:bidi="en-IE"/>
        </w:rPr>
      </w:pPr>
      <w:r w:rsidRPr="00263A28">
        <w:rPr>
          <w:rFonts w:ascii="Open Sans" w:eastAsia="Calibri" w:hAnsi="Open Sans" w:cs="Open Sans"/>
          <w:sz w:val="20"/>
          <w:szCs w:val="20"/>
          <w:lang w:eastAsia="en-IE" w:bidi="en-IE"/>
        </w:rPr>
        <w:t xml:space="preserve">TO: </w:t>
      </w:r>
      <w:r w:rsidRPr="00263A28">
        <w:rPr>
          <w:rFonts w:ascii="Open Sans" w:eastAsia="Calibri" w:hAnsi="Open Sans" w:cs="Open Sans"/>
          <w:sz w:val="20"/>
          <w:szCs w:val="20"/>
          <w:shd w:val="clear" w:color="auto" w:fill="FFFFFF" w:themeFill="background1"/>
          <w:lang w:eastAsia="en-IE" w:bidi="en-IE"/>
        </w:rPr>
        <w:t xml:space="preserve">Sustainable Energy </w:t>
      </w:r>
      <w:r w:rsidRPr="000D409A">
        <w:rPr>
          <w:rFonts w:ascii="Open Sans" w:eastAsia="Calibri" w:hAnsi="Open Sans" w:cs="Open Sans"/>
          <w:sz w:val="20"/>
          <w:szCs w:val="20"/>
          <w:shd w:val="clear" w:color="auto" w:fill="FFFFFF" w:themeFill="background1"/>
          <w:lang w:eastAsia="en-IE" w:bidi="en-IE"/>
        </w:rPr>
        <w:t xml:space="preserve">Authority of Ireland (SEAI) </w:t>
      </w:r>
      <w:r w:rsidRPr="000D409A">
        <w:rPr>
          <w:rFonts w:ascii="Open Sans" w:eastAsia="Calibri" w:hAnsi="Open Sans" w:cs="Open Sans"/>
          <w:sz w:val="20"/>
          <w:szCs w:val="20"/>
          <w:lang w:eastAsia="en-IE" w:bidi="en-IE"/>
        </w:rPr>
        <w:t>(the “Contracting Authority”)</w:t>
      </w:r>
    </w:p>
    <w:p w14:paraId="4396B41B" w14:textId="6167CBBE" w:rsidR="00E43E05" w:rsidRPr="00F0212F" w:rsidRDefault="00E43E05" w:rsidP="00E43E05">
      <w:pPr>
        <w:widowControl w:val="0"/>
        <w:autoSpaceDE w:val="0"/>
        <w:autoSpaceDN w:val="0"/>
        <w:spacing w:before="161" w:after="0"/>
        <w:ind w:left="198"/>
        <w:rPr>
          <w:rFonts w:ascii="Open Sans" w:hAnsi="Open Sans" w:cs="Open Sans"/>
          <w:sz w:val="20"/>
          <w:szCs w:val="20"/>
        </w:rPr>
      </w:pPr>
      <w:r w:rsidRPr="000D409A">
        <w:rPr>
          <w:rFonts w:ascii="Open Sans" w:eastAsia="Calibri" w:hAnsi="Open Sans" w:cs="Open Sans"/>
          <w:sz w:val="20"/>
          <w:szCs w:val="20"/>
          <w:lang w:eastAsia="en-IE" w:bidi="en-IE"/>
        </w:rPr>
        <w:t xml:space="preserve">RE: </w:t>
      </w:r>
      <w:r w:rsidRPr="000D409A">
        <w:rPr>
          <w:rFonts w:ascii="Open Sans" w:hAnsi="Open Sans" w:cs="Open Sans"/>
          <w:sz w:val="20"/>
          <w:szCs w:val="20"/>
        </w:rPr>
        <w:t xml:space="preserve">SEAI </w:t>
      </w:r>
      <w:r w:rsidR="00AF2ADE" w:rsidRPr="000D409A">
        <w:rPr>
          <w:rFonts w:ascii="Open Sans" w:hAnsi="Open Sans" w:cs="Open Sans"/>
          <w:sz w:val="20"/>
          <w:szCs w:val="20"/>
        </w:rPr>
        <w:t>Call</w:t>
      </w:r>
      <w:r w:rsidRPr="000D409A">
        <w:rPr>
          <w:rFonts w:ascii="Open Sans" w:hAnsi="Open Sans" w:cs="Open Sans"/>
          <w:sz w:val="20"/>
          <w:szCs w:val="20"/>
        </w:rPr>
        <w:t xml:space="preserve"> for Tender - Establishment of a multiple supplier framework </w:t>
      </w:r>
      <w:r w:rsidRPr="00F0212F">
        <w:rPr>
          <w:rFonts w:ascii="Open Sans" w:hAnsi="Open Sans" w:cs="Open Sans"/>
          <w:sz w:val="20"/>
          <w:szCs w:val="20"/>
        </w:rPr>
        <w:t xml:space="preserve">agreement in </w:t>
      </w:r>
      <w:r w:rsidR="00325A8F" w:rsidRPr="00F0212F">
        <w:rPr>
          <w:rFonts w:ascii="Open Sans" w:hAnsi="Open Sans" w:cs="Open Sans"/>
          <w:sz w:val="20"/>
          <w:szCs w:val="20"/>
        </w:rPr>
        <w:t>4</w:t>
      </w:r>
      <w:r w:rsidRPr="00F0212F">
        <w:rPr>
          <w:rFonts w:ascii="Open Sans" w:hAnsi="Open Sans" w:cs="Open Sans"/>
          <w:sz w:val="20"/>
          <w:szCs w:val="20"/>
        </w:rPr>
        <w:t xml:space="preserve"> lots for the provision of </w:t>
      </w:r>
      <w:r w:rsidR="000D409A" w:rsidRPr="00F0212F">
        <w:rPr>
          <w:rFonts w:ascii="Open Sans" w:hAnsi="Open Sans" w:cs="Open Sans"/>
          <w:sz w:val="20"/>
          <w:szCs w:val="20"/>
        </w:rPr>
        <w:t xml:space="preserve">expert Advisory Services to support SEAI’s District Heat and Decarbonised Heat Teams </w:t>
      </w:r>
      <w:r w:rsidRPr="00F0212F">
        <w:rPr>
          <w:rFonts w:ascii="Open Sans" w:hAnsi="Open Sans" w:cs="Open Sans"/>
          <w:sz w:val="20"/>
          <w:szCs w:val="20"/>
        </w:rPr>
        <w:t xml:space="preserve">– Lot </w:t>
      </w:r>
      <w:r w:rsidR="000D409A" w:rsidRPr="00F0212F">
        <w:rPr>
          <w:rFonts w:ascii="Open Sans" w:hAnsi="Open Sans" w:cs="Open Sans"/>
          <w:sz w:val="20"/>
          <w:szCs w:val="20"/>
        </w:rPr>
        <w:t>3</w:t>
      </w:r>
      <w:r w:rsidRPr="00F0212F">
        <w:rPr>
          <w:rFonts w:ascii="Open Sans" w:hAnsi="Open Sans" w:cs="Open Sans"/>
          <w:sz w:val="20"/>
          <w:szCs w:val="20"/>
        </w:rPr>
        <w:t>:</w:t>
      </w:r>
      <w:r w:rsidR="000D409A" w:rsidRPr="00F0212F">
        <w:t xml:space="preserve"> </w:t>
      </w:r>
      <w:r w:rsidR="000D409A" w:rsidRPr="00F0212F">
        <w:rPr>
          <w:rFonts w:ascii="Open Sans" w:hAnsi="Open Sans" w:cs="Open Sans"/>
          <w:sz w:val="20"/>
          <w:szCs w:val="20"/>
        </w:rPr>
        <w:t>Non-Technical Advisors for District Heating Supports to Project Sponsors</w:t>
      </w:r>
    </w:p>
    <w:p w14:paraId="078854AA" w14:textId="77777777" w:rsidR="00E43E05" w:rsidRPr="000D409A" w:rsidRDefault="00E43E05" w:rsidP="00E43E05">
      <w:pPr>
        <w:widowControl w:val="0"/>
        <w:autoSpaceDE w:val="0"/>
        <w:autoSpaceDN w:val="0"/>
        <w:spacing w:before="3" w:after="0"/>
        <w:rPr>
          <w:rFonts w:ascii="Open Sans" w:eastAsia="Calibri" w:hAnsi="Open Sans" w:cs="Open Sans"/>
          <w:sz w:val="20"/>
          <w:szCs w:val="20"/>
          <w:lang w:eastAsia="en-IE" w:bidi="en-IE"/>
        </w:rPr>
      </w:pPr>
    </w:p>
    <w:p w14:paraId="1424C3F8" w14:textId="5E11C79F" w:rsidR="00E43E05" w:rsidRPr="000D409A" w:rsidRDefault="00E43E05" w:rsidP="00E43E05">
      <w:pPr>
        <w:widowControl w:val="0"/>
        <w:autoSpaceDE w:val="0"/>
        <w:autoSpaceDN w:val="0"/>
        <w:spacing w:after="0" w:line="276" w:lineRule="auto"/>
        <w:ind w:left="198" w:right="509"/>
        <w:jc w:val="both"/>
        <w:rPr>
          <w:rFonts w:ascii="Open Sans" w:eastAsia="Calibri" w:hAnsi="Open Sans" w:cs="Open Sans"/>
          <w:sz w:val="20"/>
          <w:szCs w:val="20"/>
          <w:lang w:eastAsia="en-IE" w:bidi="en-IE"/>
        </w:rPr>
      </w:pPr>
      <w:r w:rsidRPr="000D409A">
        <w:rPr>
          <w:rFonts w:ascii="Open Sans" w:eastAsia="Calibri" w:hAnsi="Open Sans" w:cs="Open Sans"/>
          <w:sz w:val="20"/>
          <w:szCs w:val="20"/>
          <w:lang w:eastAsia="en-IE" w:bidi="en-IE"/>
        </w:rPr>
        <w:t xml:space="preserve">Having examined your </w:t>
      </w:r>
      <w:r w:rsidR="00AF2ADE" w:rsidRPr="000D409A">
        <w:rPr>
          <w:rFonts w:ascii="Open Sans" w:eastAsia="Calibri" w:hAnsi="Open Sans" w:cs="Open Sans"/>
          <w:sz w:val="20"/>
          <w:szCs w:val="20"/>
          <w:lang w:eastAsia="en-IE" w:bidi="en-IE"/>
        </w:rPr>
        <w:t>Call</w:t>
      </w:r>
      <w:r w:rsidRPr="000D409A">
        <w:rPr>
          <w:rFonts w:ascii="Open Sans" w:eastAsia="Calibri" w:hAnsi="Open Sans" w:cs="Open Sans"/>
          <w:sz w:val="20"/>
          <w:szCs w:val="20"/>
          <w:lang w:eastAsia="en-IE" w:bidi="en-IE"/>
        </w:rPr>
        <w:t xml:space="preserve"> for Tenders (the “</w:t>
      </w:r>
      <w:r w:rsidR="00AF2ADE" w:rsidRPr="000D409A">
        <w:rPr>
          <w:rFonts w:ascii="Open Sans" w:eastAsia="Calibri" w:hAnsi="Open Sans" w:cs="Open Sans"/>
          <w:sz w:val="20"/>
          <w:szCs w:val="20"/>
          <w:lang w:eastAsia="en-IE" w:bidi="en-IE"/>
        </w:rPr>
        <w:t>Cf</w:t>
      </w:r>
      <w:r w:rsidRPr="000D409A">
        <w:rPr>
          <w:rFonts w:ascii="Open Sans" w:eastAsia="Calibri" w:hAnsi="Open Sans" w:cs="Open Sans"/>
          <w:sz w:val="20"/>
          <w:szCs w:val="20"/>
          <w:lang w:eastAsia="en-IE" w:bidi="en-IE"/>
        </w:rPr>
        <w:t>T”) including the Instructions to Tenderers, the Selection and Award Criteria, the Requirements and Specifications, and the Terms and Conditions of the Framework Agreement, we hereby agree and declare the following:</w:t>
      </w:r>
    </w:p>
    <w:p w14:paraId="617EBC23" w14:textId="77777777" w:rsidR="00E43E05" w:rsidRPr="00263A28"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560469A6" w14:textId="77777777" w:rsidR="00E43E05" w:rsidRPr="00263A28"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We understand the nature and extent of the Services required to be delivered as described</w:t>
      </w:r>
    </w:p>
    <w:p w14:paraId="0255E478" w14:textId="1F7AFCD7" w:rsidR="00E43E05" w:rsidRPr="00325A8F" w:rsidRDefault="00E43E05" w:rsidP="00E43E05">
      <w:pPr>
        <w:pStyle w:val="Heading1"/>
        <w:numPr>
          <w:ilvl w:val="0"/>
          <w:numId w:val="0"/>
        </w:numPr>
        <w:spacing w:before="0" w:after="0"/>
        <w:ind w:left="714"/>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 xml:space="preserve">in Requirements and </w:t>
      </w:r>
      <w:r w:rsidRPr="00325A8F">
        <w:rPr>
          <w:rFonts w:ascii="Open Sans" w:eastAsia="Calibri" w:hAnsi="Open Sans" w:cs="Open Sans"/>
          <w:b w:val="0"/>
          <w:bCs w:val="0"/>
          <w:sz w:val="20"/>
          <w:szCs w:val="20"/>
          <w:lang w:eastAsia="en-IE" w:bidi="en-IE"/>
        </w:rPr>
        <w:t xml:space="preserve">Specifications at Section 3 of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w:t>
      </w:r>
    </w:p>
    <w:p w14:paraId="342A76EF" w14:textId="45F6E6B7"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accept </w:t>
      </w:r>
      <w:proofErr w:type="gramStart"/>
      <w:r w:rsidRPr="00325A8F">
        <w:rPr>
          <w:rFonts w:ascii="Open Sans" w:eastAsia="Calibri" w:hAnsi="Open Sans" w:cs="Open Sans"/>
          <w:b w:val="0"/>
          <w:bCs w:val="0"/>
          <w:sz w:val="20"/>
          <w:szCs w:val="20"/>
          <w:lang w:eastAsia="en-IE" w:bidi="en-IE"/>
        </w:rPr>
        <w:t>all of</w:t>
      </w:r>
      <w:proofErr w:type="gramEnd"/>
      <w:r w:rsidRPr="00325A8F">
        <w:rPr>
          <w:rFonts w:ascii="Open Sans" w:eastAsia="Calibri" w:hAnsi="Open Sans" w:cs="Open Sans"/>
          <w:b w:val="0"/>
          <w:bCs w:val="0"/>
          <w:sz w:val="20"/>
          <w:szCs w:val="20"/>
          <w:lang w:eastAsia="en-IE" w:bidi="en-IE"/>
        </w:rPr>
        <w:t xml:space="preserve"> the Terms and Conditions of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 and the terms of the Framework Agreement and agree if admitted to the Framework to execute the Services as outlined in the</w:t>
      </w:r>
      <w:r w:rsidR="00325A8F" w:rsidRPr="00325A8F">
        <w:rPr>
          <w:rFonts w:ascii="Open Sans" w:eastAsia="Calibri" w:hAnsi="Open Sans" w:cs="Open Sans"/>
          <w:b w:val="0"/>
          <w:bCs w:val="0"/>
          <w:sz w:val="20"/>
          <w:szCs w:val="20"/>
          <w:lang w:eastAsia="en-IE" w:bidi="en-IE"/>
        </w:rPr>
        <w:t xml:space="preserve"> </w:t>
      </w:r>
      <w:r w:rsidRPr="00325A8F">
        <w:rPr>
          <w:rFonts w:ascii="Open Sans" w:eastAsia="Calibri" w:hAnsi="Open Sans" w:cs="Open Sans"/>
          <w:b w:val="0"/>
          <w:bCs w:val="0"/>
          <w:sz w:val="20"/>
          <w:szCs w:val="20"/>
          <w:lang w:eastAsia="en-IE" w:bidi="en-IE"/>
        </w:rPr>
        <w:t>Framework Agreement.</w:t>
      </w:r>
    </w:p>
    <w:p w14:paraId="5C21702A" w14:textId="22DB552E"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accept all the Selection and Award Criteria as set out in Section 7 of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w:t>
      </w:r>
    </w:p>
    <w:p w14:paraId="09D8D4BA" w14:textId="19D22007"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agree to provide the Contracting Authority with the Services in accordance with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 and our Tender.</w:t>
      </w:r>
    </w:p>
    <w:p w14:paraId="5E659266" w14:textId="6BFD9AFC"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agree that, if </w:t>
      </w:r>
      <w:bookmarkStart w:id="2" w:name="_Hlk153283558"/>
      <w:r w:rsidRPr="00325A8F">
        <w:rPr>
          <w:rFonts w:ascii="Open Sans" w:eastAsia="Calibri" w:hAnsi="Open Sans" w:cs="Open Sans"/>
          <w:b w:val="0"/>
          <w:bCs w:val="0"/>
          <w:sz w:val="20"/>
          <w:szCs w:val="20"/>
          <w:lang w:eastAsia="en-IE" w:bidi="en-IE"/>
        </w:rPr>
        <w:t>admitted to the Framework</w:t>
      </w:r>
      <w:bookmarkEnd w:id="2"/>
      <w:r w:rsidRPr="00325A8F">
        <w:rPr>
          <w:rFonts w:ascii="Open Sans" w:eastAsia="Calibri" w:hAnsi="Open Sans" w:cs="Open Sans"/>
          <w:b w:val="0"/>
          <w:bCs w:val="0"/>
          <w:sz w:val="20"/>
          <w:szCs w:val="20"/>
          <w:lang w:eastAsia="en-IE" w:bidi="en-IE"/>
        </w:rPr>
        <w:t xml:space="preserve">, we shall, in the performance of such contract, comply with all applicable obligations in the field of environmental, social and labour law outlined in </w:t>
      </w:r>
      <w:r w:rsidR="00772C5E" w:rsidRPr="00325A8F">
        <w:rPr>
          <w:rFonts w:ascii="Open Sans" w:eastAsia="Calibri" w:hAnsi="Open Sans" w:cs="Open Sans"/>
          <w:b w:val="0"/>
          <w:bCs w:val="0"/>
          <w:sz w:val="20"/>
          <w:szCs w:val="20"/>
          <w:lang w:eastAsia="en-IE" w:bidi="en-IE"/>
        </w:rPr>
        <w:t xml:space="preserve">the </w:t>
      </w:r>
      <w:r w:rsidR="00AF2ADE" w:rsidRPr="00325A8F">
        <w:rPr>
          <w:rFonts w:ascii="Open Sans" w:eastAsia="Calibri" w:hAnsi="Open Sans" w:cs="Open Sans"/>
          <w:b w:val="0"/>
          <w:bCs w:val="0"/>
          <w:sz w:val="20"/>
          <w:szCs w:val="20"/>
          <w:lang w:eastAsia="en-IE" w:bidi="en-IE"/>
        </w:rPr>
        <w:t>Cf</w:t>
      </w:r>
      <w:r w:rsidR="00772C5E" w:rsidRPr="00325A8F">
        <w:rPr>
          <w:rFonts w:ascii="Open Sans" w:eastAsia="Calibri" w:hAnsi="Open Sans" w:cs="Open Sans"/>
          <w:b w:val="0"/>
          <w:bCs w:val="0"/>
          <w:sz w:val="20"/>
          <w:szCs w:val="20"/>
          <w:lang w:eastAsia="en-IE" w:bidi="en-IE"/>
        </w:rPr>
        <w:t>T.</w:t>
      </w:r>
    </w:p>
    <w:p w14:paraId="79AE410C" w14:textId="2A02898A"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confirm that we have complied with all requirements as set out at Section 3 of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w:t>
      </w:r>
    </w:p>
    <w:p w14:paraId="2D025C13" w14:textId="554FD805"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confirm that all prices quoted in our Tender will remain valid for the </w:t>
      </w:r>
      <w:proofErr w:type="gramStart"/>
      <w:r w:rsidRPr="00325A8F">
        <w:rPr>
          <w:rFonts w:ascii="Open Sans" w:eastAsia="Calibri" w:hAnsi="Open Sans" w:cs="Open Sans"/>
          <w:b w:val="0"/>
          <w:bCs w:val="0"/>
          <w:sz w:val="20"/>
          <w:szCs w:val="20"/>
          <w:lang w:eastAsia="en-IE" w:bidi="en-IE"/>
        </w:rPr>
        <w:t>period of time</w:t>
      </w:r>
      <w:proofErr w:type="gramEnd"/>
      <w:r w:rsidRPr="00325A8F">
        <w:rPr>
          <w:rFonts w:ascii="Open Sans" w:eastAsia="Calibri" w:hAnsi="Open Sans" w:cs="Open Sans"/>
          <w:b w:val="0"/>
          <w:bCs w:val="0"/>
          <w:sz w:val="20"/>
          <w:szCs w:val="20"/>
          <w:lang w:eastAsia="en-IE" w:bidi="en-IE"/>
        </w:rPr>
        <w:t xml:space="preserve"> commencing from the Tender Deadline, as specified </w:t>
      </w:r>
      <w:r w:rsidR="00772C5E" w:rsidRPr="00325A8F">
        <w:rPr>
          <w:rFonts w:ascii="Open Sans" w:eastAsia="Calibri" w:hAnsi="Open Sans" w:cs="Open Sans"/>
          <w:b w:val="0"/>
          <w:bCs w:val="0"/>
          <w:sz w:val="20"/>
          <w:szCs w:val="20"/>
          <w:lang w:eastAsia="en-IE" w:bidi="en-IE"/>
        </w:rPr>
        <w:t>in</w:t>
      </w:r>
      <w:r w:rsidRPr="00325A8F">
        <w:rPr>
          <w:rFonts w:ascii="Open Sans" w:eastAsia="Calibri" w:hAnsi="Open Sans" w:cs="Open Sans"/>
          <w:b w:val="0"/>
          <w:bCs w:val="0"/>
          <w:sz w:val="20"/>
          <w:szCs w:val="20"/>
          <w:lang w:eastAsia="en-IE" w:bidi="en-IE"/>
        </w:rPr>
        <w:t xml:space="preserve">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w:t>
      </w:r>
    </w:p>
    <w:p w14:paraId="4E932256" w14:textId="7BABBA69" w:rsidR="00E43E05" w:rsidRPr="00325A8F"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shall, if admitted to the </w:t>
      </w:r>
      <w:r w:rsidR="00772C5E" w:rsidRPr="00325A8F">
        <w:rPr>
          <w:rFonts w:ascii="Open Sans" w:eastAsia="Calibri" w:hAnsi="Open Sans" w:cs="Open Sans"/>
          <w:b w:val="0"/>
          <w:bCs w:val="0"/>
          <w:sz w:val="20"/>
          <w:szCs w:val="20"/>
          <w:lang w:eastAsia="en-IE" w:bidi="en-IE"/>
        </w:rPr>
        <w:t xml:space="preserve">admitted to the Framework </w:t>
      </w:r>
      <w:r w:rsidRPr="00325A8F">
        <w:rPr>
          <w:rFonts w:ascii="Open Sans" w:eastAsia="Calibri" w:hAnsi="Open Sans" w:cs="Open Sans"/>
          <w:b w:val="0"/>
          <w:bCs w:val="0"/>
          <w:sz w:val="20"/>
          <w:szCs w:val="20"/>
          <w:lang w:eastAsia="en-IE" w:bidi="en-IE"/>
        </w:rPr>
        <w:t xml:space="preserve">under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 have in place on the Effective Date</w:t>
      </w:r>
      <w:r w:rsidR="00772C5E" w:rsidRPr="00325A8F">
        <w:rPr>
          <w:rFonts w:ascii="Open Sans" w:eastAsia="Calibri" w:hAnsi="Open Sans" w:cs="Open Sans"/>
          <w:b w:val="0"/>
          <w:bCs w:val="0"/>
          <w:sz w:val="20"/>
          <w:szCs w:val="20"/>
          <w:lang w:eastAsia="en-IE" w:bidi="en-IE"/>
        </w:rPr>
        <w:t>, and will maintain for the duration,</w:t>
      </w:r>
      <w:r w:rsidRPr="00325A8F">
        <w:rPr>
          <w:rFonts w:ascii="Open Sans" w:eastAsia="Calibri" w:hAnsi="Open Sans" w:cs="Open Sans"/>
          <w:b w:val="0"/>
          <w:bCs w:val="0"/>
          <w:sz w:val="20"/>
          <w:szCs w:val="20"/>
          <w:lang w:eastAsia="en-IE" w:bidi="en-IE"/>
        </w:rPr>
        <w:t xml:space="preserve"> of the </w:t>
      </w:r>
      <w:r w:rsidR="00772C5E" w:rsidRPr="00325A8F">
        <w:rPr>
          <w:rFonts w:ascii="Open Sans" w:eastAsia="Calibri" w:hAnsi="Open Sans" w:cs="Open Sans"/>
          <w:b w:val="0"/>
          <w:bCs w:val="0"/>
          <w:sz w:val="20"/>
          <w:szCs w:val="20"/>
          <w:lang w:eastAsia="en-IE" w:bidi="en-IE"/>
        </w:rPr>
        <w:t xml:space="preserve">Framework Agreement </w:t>
      </w:r>
      <w:r w:rsidRPr="00325A8F">
        <w:rPr>
          <w:rFonts w:ascii="Open Sans" w:eastAsia="Calibri" w:hAnsi="Open Sans" w:cs="Open Sans"/>
          <w:b w:val="0"/>
          <w:bCs w:val="0"/>
          <w:sz w:val="20"/>
          <w:szCs w:val="20"/>
          <w:lang w:eastAsia="en-IE" w:bidi="en-IE"/>
        </w:rPr>
        <w:t xml:space="preserve">all insurances (if any) as required by Section 7.1.3C of the </w:t>
      </w:r>
      <w:r w:rsidR="00AF2ADE" w:rsidRPr="00325A8F">
        <w:rPr>
          <w:rFonts w:ascii="Open Sans" w:eastAsia="Calibri" w:hAnsi="Open Sans" w:cs="Open Sans"/>
          <w:b w:val="0"/>
          <w:bCs w:val="0"/>
          <w:sz w:val="20"/>
          <w:szCs w:val="20"/>
          <w:lang w:eastAsia="en-IE" w:bidi="en-IE"/>
        </w:rPr>
        <w:t>Cf</w:t>
      </w:r>
      <w:r w:rsidRPr="00325A8F">
        <w:rPr>
          <w:rFonts w:ascii="Open Sans" w:eastAsia="Calibri" w:hAnsi="Open Sans" w:cs="Open Sans"/>
          <w:b w:val="0"/>
          <w:bCs w:val="0"/>
          <w:sz w:val="20"/>
          <w:szCs w:val="20"/>
          <w:lang w:eastAsia="en-IE" w:bidi="en-IE"/>
        </w:rPr>
        <w:t>T.</w:t>
      </w:r>
    </w:p>
    <w:p w14:paraId="7D992A7C" w14:textId="03766BE3" w:rsidR="00E43E05" w:rsidRPr="00263A28"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325A8F">
        <w:rPr>
          <w:rFonts w:ascii="Open Sans" w:eastAsia="Calibri" w:hAnsi="Open Sans" w:cs="Open Sans"/>
          <w:b w:val="0"/>
          <w:bCs w:val="0"/>
          <w:sz w:val="20"/>
          <w:szCs w:val="20"/>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w:t>
      </w:r>
      <w:r w:rsidRPr="00263A28">
        <w:rPr>
          <w:rFonts w:ascii="Open Sans" w:eastAsia="Calibri" w:hAnsi="Open Sans" w:cs="Open Sans"/>
          <w:b w:val="0"/>
          <w:bCs w:val="0"/>
          <w:sz w:val="20"/>
          <w:szCs w:val="20"/>
          <w:lang w:eastAsia="en-IE" w:bidi="en-IE"/>
        </w:rPr>
        <w:t>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63334F" w14:paraId="0CDD1FFC" w14:textId="77777777" w:rsidTr="00FB097A">
        <w:trPr>
          <w:trHeight w:val="1819"/>
        </w:trPr>
        <w:tc>
          <w:tcPr>
            <w:tcW w:w="5724" w:type="dxa"/>
          </w:tcPr>
          <w:p w14:paraId="2BFA4F1F"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3CBA1B79"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4ABCC82C"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SIGNED</w:t>
            </w:r>
          </w:p>
          <w:p w14:paraId="47582A4F"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p>
          <w:p w14:paraId="1C5BE8E0"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ab/>
            </w:r>
          </w:p>
          <w:p w14:paraId="0D019A7E" w14:textId="77777777" w:rsidR="00E43E05" w:rsidRPr="00263A28" w:rsidRDefault="00E43E05" w:rsidP="00FB097A">
            <w:pPr>
              <w:widowControl w:val="0"/>
              <w:autoSpaceDE w:val="0"/>
              <w:autoSpaceDN w:val="0"/>
              <w:spacing w:before="180"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(Authorised Signatory)</w:t>
            </w:r>
          </w:p>
        </w:tc>
        <w:tc>
          <w:tcPr>
            <w:tcW w:w="3659" w:type="dxa"/>
          </w:tcPr>
          <w:p w14:paraId="11908155"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6FBE5E23"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752E50C2"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 xml:space="preserve">Company name </w:t>
            </w:r>
          </w:p>
        </w:tc>
      </w:tr>
      <w:tr w:rsidR="00E43E05" w:rsidRPr="0063334F" w14:paraId="0E8BFB98" w14:textId="77777777" w:rsidTr="00FB097A">
        <w:trPr>
          <w:trHeight w:val="487"/>
        </w:trPr>
        <w:tc>
          <w:tcPr>
            <w:tcW w:w="5724" w:type="dxa"/>
          </w:tcPr>
          <w:p w14:paraId="1A20C39E" w14:textId="77777777" w:rsidR="00E43E05" w:rsidRPr="00263A28" w:rsidRDefault="00E43E05" w:rsidP="00FB097A">
            <w:pPr>
              <w:widowControl w:val="0"/>
              <w:autoSpaceDE w:val="0"/>
              <w:autoSpaceDN w:val="0"/>
              <w:spacing w:before="76"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Print name</w:t>
            </w:r>
          </w:p>
        </w:tc>
        <w:tc>
          <w:tcPr>
            <w:tcW w:w="3659" w:type="dxa"/>
          </w:tcPr>
          <w:p w14:paraId="75FD394B" w14:textId="77777777" w:rsidR="00E43E05" w:rsidRPr="00263A28" w:rsidRDefault="00E43E05" w:rsidP="00FB097A">
            <w:pPr>
              <w:widowControl w:val="0"/>
              <w:autoSpaceDE w:val="0"/>
              <w:autoSpaceDN w:val="0"/>
              <w:spacing w:before="76" w:after="0"/>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Address</w:t>
            </w:r>
          </w:p>
        </w:tc>
      </w:tr>
      <w:tr w:rsidR="00E43E05" w:rsidRPr="0063334F" w14:paraId="4AF476CE" w14:textId="77777777" w:rsidTr="00FB097A">
        <w:trPr>
          <w:trHeight w:val="629"/>
        </w:trPr>
        <w:tc>
          <w:tcPr>
            <w:tcW w:w="5724" w:type="dxa"/>
          </w:tcPr>
          <w:p w14:paraId="2B3FA7BF" w14:textId="77777777" w:rsidR="00E43E05" w:rsidRPr="00263A28" w:rsidRDefault="00E43E05" w:rsidP="00FB097A">
            <w:pPr>
              <w:widowControl w:val="0"/>
              <w:autoSpaceDE w:val="0"/>
              <w:autoSpaceDN w:val="0"/>
              <w:spacing w:before="8" w:after="0"/>
              <w:rPr>
                <w:rFonts w:ascii="Open Sans" w:eastAsia="Calibri" w:hAnsi="Open Sans" w:cs="Open Sans"/>
                <w:sz w:val="21"/>
                <w:szCs w:val="21"/>
                <w:lang w:eastAsia="en-IE" w:bidi="en-IE"/>
              </w:rPr>
            </w:pPr>
          </w:p>
          <w:p w14:paraId="441326B3" w14:textId="77777777" w:rsidR="00E43E05" w:rsidRPr="00263A28" w:rsidRDefault="00E43E05" w:rsidP="00FB097A">
            <w:pPr>
              <w:widowControl w:val="0"/>
              <w:autoSpaceDE w:val="0"/>
              <w:autoSpaceDN w:val="0"/>
              <w:spacing w:before="1" w:after="0" w:line="24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Date</w:t>
            </w:r>
          </w:p>
        </w:tc>
        <w:tc>
          <w:tcPr>
            <w:tcW w:w="3659" w:type="dxa"/>
          </w:tcPr>
          <w:p w14:paraId="2DC0727A" w14:textId="77777777" w:rsidR="00E43E05" w:rsidRPr="0063334F" w:rsidRDefault="00E43E05" w:rsidP="00FB097A">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even" r:id="rId11"/>
          <w:headerReference w:type="default" r:id="rId12"/>
          <w:footerReference w:type="even" r:id="rId13"/>
          <w:footerReference w:type="default" r:id="rId14"/>
          <w:headerReference w:type="first" r:id="rId15"/>
          <w:footerReference w:type="first" r:id="rId16"/>
          <w:pgSz w:w="11910" w:h="16850"/>
          <w:pgMar w:top="1120" w:right="900" w:bottom="1080" w:left="1220" w:header="0" w:footer="807" w:gutter="0"/>
          <w:cols w:space="720"/>
        </w:sectPr>
      </w:pP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bookmarkStart w:id="3" w:name="Appendix_3A:_Schedule_A_–_Declaration_of"/>
      <w:bookmarkStart w:id="4" w:name="Appendix_3A:_Schedule_B_–_Declaration_th"/>
      <w:bookmarkStart w:id="5" w:name="Appendix_3A:_Schedule_C_–_Declaration_of"/>
      <w:bookmarkStart w:id="6" w:name="Appendix_3A:_Schedule_D_–_Declaration_of"/>
      <w:bookmarkEnd w:id="3"/>
      <w:bookmarkEnd w:id="4"/>
      <w:bookmarkEnd w:id="5"/>
      <w:bookmarkEnd w:id="6"/>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F2F4E40">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14:paraId="4EF163EC" w14:textId="77777777" w:rsidR="006E4DDA" w:rsidRPr="00CB33CA" w:rsidRDefault="006E4DDA" w:rsidP="006E4DDA">
      <w:pPr>
        <w:pStyle w:val="BodyText"/>
        <w:kinsoku w:val="0"/>
        <w:overflowPunct w:val="0"/>
        <w:spacing w:before="162"/>
        <w:ind w:left="143"/>
        <w:rPr>
          <w:rFonts w:ascii="Open Sans" w:hAnsi="Open Sans" w:cs="Open Sans"/>
          <w:color w:val="000000"/>
          <w:sz w:val="20"/>
          <w:szCs w:val="20"/>
        </w:rPr>
      </w:pPr>
      <w:r w:rsidRPr="00CB33CA">
        <w:rPr>
          <w:rFonts w:ascii="Open Sans" w:hAnsi="Open Sans" w:cs="Open Sans"/>
          <w:sz w:val="20"/>
          <w:szCs w:val="20"/>
        </w:rPr>
        <w:t>Re:</w:t>
      </w:r>
      <w:r w:rsidRPr="00CB33CA">
        <w:rPr>
          <w:rFonts w:ascii="Open Sans" w:hAnsi="Open Sans" w:cs="Open Sans"/>
          <w:spacing w:val="-6"/>
          <w:sz w:val="20"/>
          <w:szCs w:val="20"/>
        </w:rPr>
        <w:t xml:space="preserve"> </w:t>
      </w:r>
      <w:r w:rsidRPr="00CB33CA">
        <w:rPr>
          <w:rFonts w:ascii="Open Sans" w:hAnsi="Open Sans" w:cs="Open Sans"/>
          <w:sz w:val="20"/>
          <w:szCs w:val="20"/>
        </w:rPr>
        <w:t>Request</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Tenders</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Supply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color w:val="000000"/>
          <w:sz w:val="20"/>
          <w:szCs w:val="20"/>
          <w:highlight w:val="green"/>
          <w:shd w:val="clear" w:color="auto" w:fill="D2D2D2"/>
        </w:rPr>
        <w:t>[Insert</w:t>
      </w:r>
      <w:r w:rsidRPr="00CB33CA">
        <w:rPr>
          <w:rFonts w:ascii="Open Sans" w:hAnsi="Open Sans" w:cs="Open Sans"/>
          <w:color w:val="000000"/>
          <w:spacing w:val="-1"/>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type</w:t>
      </w:r>
      <w:r w:rsidRPr="00CB33CA">
        <w:rPr>
          <w:rFonts w:ascii="Open Sans" w:hAnsi="Open Sans" w:cs="Open Sans"/>
          <w:color w:val="000000"/>
          <w:spacing w:val="-4"/>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of</w:t>
      </w:r>
      <w:r w:rsidRPr="00CB33CA">
        <w:rPr>
          <w:rFonts w:ascii="Open Sans" w:hAnsi="Open Sans" w:cs="Open Sans"/>
          <w:color w:val="000000"/>
          <w:spacing w:val="-2"/>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services</w:t>
      </w:r>
      <w:r w:rsidRPr="00CB33CA">
        <w:rPr>
          <w:rFonts w:ascii="Open Sans" w:hAnsi="Open Sans" w:cs="Open Sans"/>
          <w:color w:val="000000"/>
          <w:spacing w:val="-2"/>
          <w:sz w:val="20"/>
          <w:szCs w:val="20"/>
          <w:highlight w:val="green"/>
          <w:shd w:val="clear" w:color="auto" w:fill="D2D2D2"/>
        </w:rPr>
        <w:t xml:space="preserve"> required]</w:t>
      </w:r>
    </w:p>
    <w:p w14:paraId="1D9329EE" w14:textId="77777777" w:rsidR="006E4DDA" w:rsidRPr="00CB33CA" w:rsidRDefault="006E4DDA" w:rsidP="006E4DDA">
      <w:pPr>
        <w:pStyle w:val="BodyText"/>
        <w:tabs>
          <w:tab w:val="left" w:pos="1845"/>
        </w:tabs>
        <w:kinsoku w:val="0"/>
        <w:overflowPunct w:val="0"/>
        <w:spacing w:before="240"/>
        <w:ind w:left="143"/>
        <w:rPr>
          <w:rFonts w:ascii="Open Sans" w:hAnsi="Open Sans" w:cs="Open Sans"/>
          <w:sz w:val="20"/>
          <w:szCs w:val="20"/>
        </w:rPr>
      </w:pPr>
      <w:r w:rsidRPr="00CB33CA">
        <w:rPr>
          <w:rFonts w:ascii="Open Sans" w:hAnsi="Open Sans" w:cs="Open Sans"/>
          <w:b/>
          <w:bCs/>
          <w:spacing w:val="-4"/>
          <w:sz w:val="20"/>
          <w:szCs w:val="20"/>
        </w:rPr>
        <w:t>NAME:</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name]</w:t>
      </w:r>
    </w:p>
    <w:p w14:paraId="31BC5718" w14:textId="77777777" w:rsidR="006E4DDA" w:rsidRPr="00CB33CA" w:rsidRDefault="006E4DDA" w:rsidP="006E4DDA">
      <w:pPr>
        <w:pStyle w:val="BodyText"/>
        <w:tabs>
          <w:tab w:val="left" w:pos="1844"/>
        </w:tabs>
        <w:kinsoku w:val="0"/>
        <w:overflowPunct w:val="0"/>
        <w:spacing w:before="241"/>
        <w:ind w:left="143"/>
        <w:rPr>
          <w:rFonts w:ascii="Open Sans" w:hAnsi="Open Sans" w:cs="Open Sans"/>
          <w:sz w:val="20"/>
          <w:szCs w:val="20"/>
        </w:rPr>
      </w:pPr>
      <w:r w:rsidRPr="00CB33CA">
        <w:rPr>
          <w:rFonts w:ascii="Open Sans" w:hAnsi="Open Sans" w:cs="Open Sans"/>
          <w:b/>
          <w:bCs/>
          <w:spacing w:val="-2"/>
          <w:sz w:val="20"/>
          <w:szCs w:val="20"/>
        </w:rPr>
        <w:t>ADDRESS:</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w:t>
      </w:r>
      <w:r w:rsidRPr="00CB33CA">
        <w:rPr>
          <w:rFonts w:ascii="Open Sans" w:hAnsi="Open Sans" w:cs="Open Sans"/>
          <w:spacing w:val="-2"/>
          <w:sz w:val="20"/>
          <w:szCs w:val="20"/>
          <w:highlight w:val="green"/>
          <w:u w:val="single"/>
        </w:rPr>
        <w:t>address]</w:t>
      </w:r>
    </w:p>
    <w:p w14:paraId="21660013" w14:textId="77777777" w:rsidR="006E4DDA" w:rsidRPr="00CB33CA" w:rsidRDefault="006E4DDA" w:rsidP="006E4DDA">
      <w:pPr>
        <w:pStyle w:val="BodyText"/>
        <w:kinsoku w:val="0"/>
        <w:overflowPunct w:val="0"/>
        <w:spacing w:before="240" w:line="276" w:lineRule="auto"/>
        <w:ind w:left="143"/>
        <w:rPr>
          <w:rFonts w:ascii="Open Sans" w:hAnsi="Open Sans" w:cs="Open Sans"/>
          <w:sz w:val="20"/>
          <w:szCs w:val="20"/>
        </w:rPr>
      </w:pPr>
      <w:r w:rsidRPr="00CB33CA">
        <w:rPr>
          <w:rFonts w:ascii="Open Sans" w:hAnsi="Open Sans" w:cs="Open Sans"/>
          <w:sz w:val="20"/>
          <w:szCs w:val="20"/>
        </w:rPr>
        <w:t xml:space="preserve">I,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z w:val="20"/>
          <w:szCs w:val="20"/>
        </w:rPr>
        <w: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do solemnly and sincerely declare that:</w:t>
      </w:r>
    </w:p>
    <w:p w14:paraId="611D8FE6"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ind w:right="494" w:hanging="360"/>
        <w:contextualSpacing w:val="0"/>
        <w:rPr>
          <w:rFonts w:ascii="Open Sans" w:hAnsi="Open Sans" w:cs="Open Sans"/>
          <w:sz w:val="20"/>
          <w:szCs w:val="20"/>
        </w:rPr>
      </w:pPr>
      <w:r w:rsidRPr="00CB33CA">
        <w:rPr>
          <w:rFonts w:ascii="Open Sans" w:hAnsi="Open Sans" w:cs="Open Sans"/>
          <w:sz w:val="20"/>
          <w:szCs w:val="20"/>
        </w:rPr>
        <w:t>I</w:t>
      </w:r>
      <w:r w:rsidRPr="00CB33CA">
        <w:rPr>
          <w:rFonts w:ascii="Open Sans" w:hAnsi="Open Sans" w:cs="Open Sans"/>
          <w:spacing w:val="-1"/>
          <w:sz w:val="20"/>
          <w:szCs w:val="20"/>
        </w:rPr>
        <w:t xml:space="preserve"> </w:t>
      </w:r>
      <w:r w:rsidRPr="00CB33CA">
        <w:rPr>
          <w:rFonts w:ascii="Open Sans" w:hAnsi="Open Sans" w:cs="Open Sans"/>
          <w:sz w:val="20"/>
          <w:szCs w:val="20"/>
        </w:rPr>
        <w:t>am a</w:t>
      </w:r>
      <w:r w:rsidRPr="00CB33CA">
        <w:rPr>
          <w:rFonts w:ascii="Open Sans" w:hAnsi="Open Sans" w:cs="Open Sans"/>
          <w:spacing w:val="-4"/>
          <w:sz w:val="20"/>
          <w:szCs w:val="20"/>
        </w:rPr>
        <w:t xml:space="preserve"> </w:t>
      </w:r>
      <w:r w:rsidRPr="00CB33CA">
        <w:rPr>
          <w:rFonts w:ascii="Open Sans" w:hAnsi="Open Sans" w:cs="Open Sans"/>
          <w:sz w:val="20"/>
          <w:szCs w:val="20"/>
          <w:highlight w:val="green"/>
        </w:rPr>
        <w:t>[insert</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role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1"/>
          <w:sz w:val="20"/>
          <w:szCs w:val="20"/>
        </w:rPr>
        <w:t xml:space="preserve"> </w:t>
      </w:r>
      <w:r w:rsidRPr="00CB33CA">
        <w:rPr>
          <w:rFonts w:ascii="Open Sans" w:hAnsi="Open Sans" w:cs="Open Sans"/>
          <w:sz w:val="20"/>
          <w:szCs w:val="20"/>
        </w:rPr>
        <w:t>and</w:t>
      </w:r>
      <w:r w:rsidRPr="00CB33CA">
        <w:rPr>
          <w:rFonts w:ascii="Open Sans" w:hAnsi="Open Sans" w:cs="Open Sans"/>
          <w:spacing w:val="-2"/>
          <w:sz w:val="20"/>
          <w:szCs w:val="20"/>
        </w:rPr>
        <w:t xml:space="preserve"> </w:t>
      </w:r>
      <w:r w:rsidRPr="00CB33CA">
        <w:rPr>
          <w:rFonts w:ascii="Open Sans" w:hAnsi="Open Sans" w:cs="Open Sans"/>
          <w:sz w:val="20"/>
          <w:szCs w:val="20"/>
        </w:rPr>
        <w:t>am</w:t>
      </w:r>
      <w:r w:rsidRPr="00CB33CA">
        <w:rPr>
          <w:rFonts w:ascii="Open Sans" w:hAnsi="Open Sans" w:cs="Open Sans"/>
          <w:spacing w:val="-2"/>
          <w:sz w:val="20"/>
          <w:szCs w:val="20"/>
        </w:rPr>
        <w:t xml:space="preserve"> </w:t>
      </w:r>
      <w:r w:rsidRPr="00CB33CA">
        <w:rPr>
          <w:rFonts w:ascii="Open Sans" w:hAnsi="Open Sans" w:cs="Open Sans"/>
          <w:sz w:val="20"/>
          <w:szCs w:val="20"/>
        </w:rPr>
        <w:t>authorized by</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to</w:t>
      </w:r>
      <w:r w:rsidRPr="00CB33CA">
        <w:rPr>
          <w:rFonts w:ascii="Open Sans" w:hAnsi="Open Sans" w:cs="Open Sans"/>
          <w:spacing w:val="-3"/>
          <w:sz w:val="20"/>
          <w:szCs w:val="20"/>
        </w:rPr>
        <w:t xml:space="preserve"> </w:t>
      </w:r>
      <w:r w:rsidRPr="00CB33CA">
        <w:rPr>
          <w:rFonts w:ascii="Open Sans" w:hAnsi="Open Sans" w:cs="Open Sans"/>
          <w:sz w:val="20"/>
          <w:szCs w:val="20"/>
        </w:rPr>
        <w:t>make</w:t>
      </w:r>
      <w:r w:rsidRPr="00CB33CA">
        <w:rPr>
          <w:rFonts w:ascii="Open Sans" w:hAnsi="Open Sans" w:cs="Open Sans"/>
          <w:spacing w:val="-1"/>
          <w:sz w:val="20"/>
          <w:szCs w:val="20"/>
        </w:rPr>
        <w:t xml:space="preserve"> </w:t>
      </w:r>
      <w:r w:rsidRPr="00CB33CA">
        <w:rPr>
          <w:rFonts w:ascii="Open Sans" w:hAnsi="Open Sans" w:cs="Open Sans"/>
          <w:sz w:val="20"/>
          <w:szCs w:val="20"/>
        </w:rPr>
        <w:t>this</w:t>
      </w:r>
      <w:r w:rsidRPr="00CB33CA">
        <w:rPr>
          <w:rFonts w:ascii="Open Sans" w:hAnsi="Open Sans" w:cs="Open Sans"/>
          <w:spacing w:val="-7"/>
          <w:sz w:val="20"/>
          <w:szCs w:val="20"/>
        </w:rPr>
        <w:t xml:space="preserve"> </w:t>
      </w:r>
      <w:r w:rsidRPr="00CB33CA">
        <w:rPr>
          <w:rFonts w:ascii="Open Sans" w:hAnsi="Open Sans" w:cs="Open Sans"/>
          <w:sz w:val="20"/>
          <w:szCs w:val="20"/>
        </w:rPr>
        <w:t>declaration</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3"/>
          <w:sz w:val="20"/>
          <w:szCs w:val="20"/>
        </w:rPr>
        <w:t xml:space="preserve"> </w:t>
      </w:r>
      <w:r w:rsidRPr="00CB33CA">
        <w:rPr>
          <w:rFonts w:ascii="Open Sans" w:hAnsi="Open Sans" w:cs="Open Sans"/>
          <w:sz w:val="20"/>
          <w:szCs w:val="20"/>
        </w:rPr>
        <w:t>relates</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tender (“the Tender”) submitted by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 xml:space="preserve">in response to an CFT dated titled </w:t>
      </w:r>
      <w:r w:rsidRPr="00CB33CA">
        <w:rPr>
          <w:rFonts w:ascii="Open Sans" w:hAnsi="Open Sans" w:cs="Open Sans"/>
          <w:sz w:val="20"/>
          <w:szCs w:val="20"/>
          <w:highlight w:val="green"/>
        </w:rPr>
        <w:t>[insert description of competition]</w:t>
      </w:r>
      <w:r w:rsidRPr="00CB33CA">
        <w:rPr>
          <w:rFonts w:ascii="Open Sans" w:hAnsi="Open Sans" w:cs="Open Sans"/>
          <w:sz w:val="20"/>
          <w:szCs w:val="20"/>
        </w:rPr>
        <w:t xml:space="preserve"> published by SEAI (“the Contracting Authority”).</w:t>
      </w:r>
    </w:p>
    <w:p w14:paraId="462650D5" w14:textId="77777777" w:rsidR="006E4DDA" w:rsidRPr="00CB33CA" w:rsidRDefault="006E4DDA" w:rsidP="006E4DDA">
      <w:pPr>
        <w:pStyle w:val="BodyText"/>
        <w:kinsoku w:val="0"/>
        <w:overflowPunct w:val="0"/>
        <w:spacing w:before="37"/>
        <w:rPr>
          <w:rFonts w:ascii="Open Sans" w:hAnsi="Open Sans" w:cs="Open Sans"/>
          <w:sz w:val="20"/>
          <w:szCs w:val="20"/>
        </w:rPr>
      </w:pPr>
    </w:p>
    <w:p w14:paraId="46F7D2E5" w14:textId="77777777" w:rsidR="006E4DDA" w:rsidRPr="00CB33CA" w:rsidRDefault="006E4DDA" w:rsidP="008445BB">
      <w:pPr>
        <w:pStyle w:val="ListParagraph"/>
        <w:widowControl w:val="0"/>
        <w:numPr>
          <w:ilvl w:val="0"/>
          <w:numId w:val="20"/>
        </w:numPr>
        <w:tabs>
          <w:tab w:val="left" w:pos="862"/>
        </w:tabs>
        <w:kinsoku w:val="0"/>
        <w:overflowPunct w:val="0"/>
        <w:autoSpaceDE w:val="0"/>
        <w:autoSpaceDN w:val="0"/>
        <w:adjustRightInd w:val="0"/>
        <w:spacing w:after="0"/>
        <w:ind w:left="862" w:right="629" w:hanging="360"/>
        <w:contextualSpacing w:val="0"/>
        <w:rPr>
          <w:rFonts w:ascii="Open Sans" w:hAnsi="Open Sans" w:cs="Open Sans"/>
          <w:sz w:val="20"/>
          <w:szCs w:val="20"/>
        </w:rPr>
      </w:pPr>
      <w:r w:rsidRPr="00CB33CA">
        <w:rPr>
          <w:rFonts w:ascii="Open Sans" w:hAnsi="Open Sans" w:cs="Open Sans"/>
          <w:sz w:val="20"/>
          <w:szCs w:val="20"/>
        </w:rPr>
        <w:t xml:space="preserve">Neither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nor any person who is a member of the administrative,</w:t>
      </w:r>
      <w:r w:rsidRPr="00CB33CA">
        <w:rPr>
          <w:rFonts w:ascii="Open Sans" w:hAnsi="Open Sans" w:cs="Open Sans"/>
          <w:spacing w:val="-4"/>
          <w:sz w:val="20"/>
          <w:szCs w:val="20"/>
        </w:rPr>
        <w:t xml:space="preserve"> </w:t>
      </w:r>
      <w:r w:rsidRPr="00CB33CA">
        <w:rPr>
          <w:rFonts w:ascii="Open Sans" w:hAnsi="Open Sans" w:cs="Open Sans"/>
          <w:sz w:val="20"/>
          <w:szCs w:val="20"/>
        </w:rPr>
        <w:t>management</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supervisory</w:t>
      </w:r>
      <w:r w:rsidRPr="00CB33CA">
        <w:rPr>
          <w:rFonts w:ascii="Open Sans" w:hAnsi="Open Sans" w:cs="Open Sans"/>
          <w:spacing w:val="-2"/>
          <w:sz w:val="20"/>
          <w:szCs w:val="20"/>
        </w:rPr>
        <w:t xml:space="preserve"> </w:t>
      </w:r>
      <w:r w:rsidRPr="00CB33CA">
        <w:rPr>
          <w:rFonts w:ascii="Open Sans" w:hAnsi="Open Sans" w:cs="Open Sans"/>
          <w:sz w:val="20"/>
          <w:szCs w:val="20"/>
        </w:rPr>
        <w:t>body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z w:val="20"/>
          <w:szCs w:val="20"/>
        </w:rPr>
        <w:t xml:space="preserve"> nor any person who has powers of representation, decision or control in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has:</w:t>
      </w:r>
    </w:p>
    <w:p w14:paraId="2C627B07"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876"/>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1"/>
          <w:sz w:val="20"/>
          <w:szCs w:val="20"/>
        </w:rPr>
        <w:t xml:space="preserve"> </w:t>
      </w:r>
      <w:r w:rsidRPr="00CB33CA">
        <w:rPr>
          <w:rFonts w:ascii="Open Sans" w:hAnsi="Open Sans" w:cs="Open Sans"/>
          <w:sz w:val="20"/>
          <w:szCs w:val="20"/>
        </w:rPr>
        <w:t>criminal</w:t>
      </w:r>
      <w:r w:rsidRPr="00CB33CA">
        <w:rPr>
          <w:rFonts w:ascii="Open Sans" w:hAnsi="Open Sans" w:cs="Open Sans"/>
          <w:spacing w:val="-1"/>
          <w:sz w:val="20"/>
          <w:szCs w:val="20"/>
        </w:rPr>
        <w:t xml:space="preserve"> </w:t>
      </w:r>
      <w:r w:rsidRPr="00CB33CA">
        <w:rPr>
          <w:rFonts w:ascii="Open Sans" w:hAnsi="Open Sans" w:cs="Open Sans"/>
          <w:sz w:val="20"/>
          <w:szCs w:val="20"/>
        </w:rPr>
        <w:t>organisation,</w:t>
      </w:r>
      <w:r w:rsidRPr="00CB33CA">
        <w:rPr>
          <w:rFonts w:ascii="Open Sans" w:hAnsi="Open Sans" w:cs="Open Sans"/>
          <w:spacing w:val="-6"/>
          <w:sz w:val="20"/>
          <w:szCs w:val="20"/>
        </w:rPr>
        <w:t xml:space="preserve"> </w:t>
      </w:r>
      <w:r w:rsidRPr="00CB33CA">
        <w:rPr>
          <w:rFonts w:ascii="Open Sans" w:hAnsi="Open Sans" w:cs="Open Sans"/>
          <w:sz w:val="20"/>
          <w:szCs w:val="20"/>
        </w:rPr>
        <w:t>as defined in Article 2 of Council Framework Decision 2008/841/JHA.</w:t>
      </w:r>
    </w:p>
    <w:p w14:paraId="59167B3B"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ind w:right="419" w:hanging="361"/>
        <w:contextualSpacing w:val="0"/>
        <w:rPr>
          <w:rFonts w:ascii="Open Sans" w:hAnsi="Open Sans" w:cs="Open Sans"/>
          <w:sz w:val="20"/>
          <w:szCs w:val="20"/>
        </w:rPr>
      </w:pPr>
      <w:r w:rsidRPr="00CB33CA">
        <w:rPr>
          <w:rFonts w:ascii="Open Sans" w:hAnsi="Open Sans" w:cs="Open Sans"/>
          <w:sz w:val="20"/>
          <w:szCs w:val="2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Authority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law</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state</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5"/>
          <w:sz w:val="20"/>
          <w:szCs w:val="20"/>
          <w:highlight w:val="green"/>
        </w:rPr>
        <w:t xml:space="preserve"> </w:t>
      </w:r>
      <w:r w:rsidRPr="00CB33CA">
        <w:rPr>
          <w:rFonts w:ascii="Open Sans" w:hAnsi="Open Sans" w:cs="Open Sans"/>
          <w:sz w:val="20"/>
          <w:szCs w:val="20"/>
          <w:highlight w:val="green"/>
        </w:rPr>
        <w:t>insert name of entity]</w:t>
      </w:r>
      <w:r w:rsidRPr="00CB33CA">
        <w:rPr>
          <w:rFonts w:ascii="Open Sans" w:hAnsi="Open Sans" w:cs="Open Sans"/>
          <w:sz w:val="20"/>
          <w:szCs w:val="20"/>
        </w:rPr>
        <w:t xml:space="preserve"> is established.</w:t>
      </w:r>
    </w:p>
    <w:p w14:paraId="4E826F68" w14:textId="77777777" w:rsidR="006E4DDA" w:rsidRPr="00CB33CA" w:rsidRDefault="006E4DDA" w:rsidP="008445BB">
      <w:pPr>
        <w:pStyle w:val="ListParagraph"/>
        <w:widowControl w:val="0"/>
        <w:numPr>
          <w:ilvl w:val="1"/>
          <w:numId w:val="20"/>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40"/>
          <w:sz w:val="20"/>
          <w:szCs w:val="20"/>
        </w:rPr>
        <w:t xml:space="preserve"> </w:t>
      </w:r>
      <w:r w:rsidRPr="00CB33CA">
        <w:rPr>
          <w:rFonts w:ascii="Open Sans" w:hAnsi="Open Sans" w:cs="Open Sans"/>
          <w:sz w:val="20"/>
          <w:szCs w:val="20"/>
        </w:rPr>
        <w:t>been</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3"/>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fraud</w:t>
      </w:r>
      <w:r w:rsidRPr="00CB33CA">
        <w:rPr>
          <w:rFonts w:ascii="Open Sans" w:hAnsi="Open Sans" w:cs="Open Sans"/>
          <w:spacing w:val="-2"/>
          <w:sz w:val="20"/>
          <w:szCs w:val="20"/>
        </w:rPr>
        <w:t xml:space="preserve"> </w:t>
      </w:r>
      <w:r w:rsidRPr="00CB33CA">
        <w:rPr>
          <w:rFonts w:ascii="Open Sans" w:hAnsi="Open Sans" w:cs="Open Sans"/>
          <w:sz w:val="20"/>
          <w:szCs w:val="20"/>
        </w:rPr>
        <w:t>within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meaning</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Article 1</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6"/>
          <w:sz w:val="20"/>
          <w:szCs w:val="20"/>
        </w:rPr>
        <w:t xml:space="preserve"> </w:t>
      </w:r>
      <w:r w:rsidRPr="00CB33CA">
        <w:rPr>
          <w:rFonts w:ascii="Open Sans" w:hAnsi="Open Sans" w:cs="Open Sans"/>
          <w:sz w:val="20"/>
          <w:szCs w:val="20"/>
        </w:rPr>
        <w:t>the Convention on the protection of the European Communities’ financial interests.</w:t>
      </w:r>
    </w:p>
    <w:p w14:paraId="7CF8D4F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86"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terrorist</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1"/>
          <w:sz w:val="20"/>
          <w:szCs w:val="20"/>
        </w:rPr>
        <w:t xml:space="preserve"> </w:t>
      </w:r>
      <w:r w:rsidRPr="00CB33CA">
        <w:rPr>
          <w:rFonts w:ascii="Open Sans" w:hAnsi="Open Sans" w:cs="Open Sans"/>
          <w:sz w:val="20"/>
          <w:szCs w:val="20"/>
        </w:rPr>
        <w:t>linked</w:t>
      </w:r>
      <w:r w:rsidRPr="00CB33CA">
        <w:rPr>
          <w:rFonts w:ascii="Open Sans" w:hAnsi="Open Sans" w:cs="Open Sans"/>
          <w:spacing w:val="-4"/>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sz w:val="20"/>
          <w:szCs w:val="20"/>
        </w:rPr>
      </w:pPr>
      <w:r w:rsidRPr="00CB33CA">
        <w:rPr>
          <w:rFonts w:ascii="Open Sans" w:hAnsi="Open Sans" w:cs="Open Sans"/>
          <w:sz w:val="20"/>
          <w:szCs w:val="20"/>
        </w:rPr>
        <w:t>ever</w:t>
      </w:r>
      <w:r w:rsidRPr="00CB33CA">
        <w:rPr>
          <w:rFonts w:ascii="Open Sans" w:hAnsi="Open Sans" w:cs="Open Sans"/>
          <w:spacing w:val="-4"/>
          <w:sz w:val="20"/>
          <w:szCs w:val="20"/>
        </w:rPr>
        <w:t xml:space="preserve"> </w:t>
      </w:r>
      <w:r w:rsidRPr="00CB33CA">
        <w:rPr>
          <w:rFonts w:ascii="Open Sans" w:hAnsi="Open Sans" w:cs="Open Sans"/>
          <w:sz w:val="20"/>
          <w:szCs w:val="20"/>
        </w:rPr>
        <w:t>been</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7"/>
          <w:sz w:val="20"/>
          <w:szCs w:val="20"/>
        </w:rPr>
        <w:t xml:space="preserve"> </w:t>
      </w:r>
      <w:r w:rsidRPr="00CB33CA">
        <w:rPr>
          <w:rFonts w:ascii="Open Sans" w:hAnsi="Open Sans" w:cs="Open Sans"/>
          <w:sz w:val="20"/>
          <w:szCs w:val="20"/>
        </w:rPr>
        <w:t>conviction</w:t>
      </w:r>
      <w:r w:rsidRPr="00CB33CA">
        <w:rPr>
          <w:rFonts w:ascii="Open Sans" w:hAnsi="Open Sans" w:cs="Open Sans"/>
          <w:spacing w:val="-5"/>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money</w:t>
      </w:r>
      <w:r w:rsidRPr="00CB33CA">
        <w:rPr>
          <w:rFonts w:ascii="Open Sans" w:hAnsi="Open Sans" w:cs="Open Sans"/>
          <w:spacing w:val="-1"/>
          <w:sz w:val="20"/>
          <w:szCs w:val="20"/>
        </w:rPr>
        <w:t xml:space="preserve"> </w:t>
      </w:r>
      <w:r w:rsidRPr="00CB33CA">
        <w:rPr>
          <w:rFonts w:ascii="Open Sans" w:hAnsi="Open Sans" w:cs="Open Sans"/>
          <w:sz w:val="20"/>
          <w:szCs w:val="20"/>
        </w:rPr>
        <w:t>laundering</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terrorist</w:t>
      </w:r>
      <w:r w:rsidRPr="00CB33CA">
        <w:rPr>
          <w:rFonts w:ascii="Open Sans" w:hAnsi="Open Sans" w:cs="Open Sans"/>
          <w:spacing w:val="-1"/>
          <w:sz w:val="20"/>
          <w:szCs w:val="20"/>
        </w:rPr>
        <w:t xml:space="preserve"> </w:t>
      </w:r>
      <w:r w:rsidRPr="00CB33CA">
        <w:rPr>
          <w:rFonts w:ascii="Open Sans" w:hAnsi="Open Sans" w:cs="Open Sans"/>
          <w:sz w:val="20"/>
          <w:szCs w:val="20"/>
        </w:rPr>
        <w:t>financing,</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as defined in Article 1 of Directive 2005/60/EC of the European Parliament and of the </w:t>
      </w:r>
      <w:r w:rsidRPr="00CB33CA">
        <w:rPr>
          <w:rFonts w:ascii="Open Sans" w:hAnsi="Open Sans" w:cs="Open Sans"/>
          <w:spacing w:val="-2"/>
          <w:sz w:val="20"/>
          <w:szCs w:val="20"/>
        </w:rPr>
        <w:t>Council.</w:t>
      </w:r>
    </w:p>
    <w:p w14:paraId="75D91600"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294"/>
        <w:contextualSpacing w:val="0"/>
        <w:rPr>
          <w:rFonts w:ascii="Open Sans" w:hAnsi="Open Sans" w:cs="Open Sans"/>
          <w:sz w:val="20"/>
          <w:szCs w:val="20"/>
        </w:rPr>
      </w:pPr>
      <w:r w:rsidRPr="00CB33CA">
        <w:rPr>
          <w:rFonts w:ascii="Open Sans" w:hAnsi="Open Sans" w:cs="Open Sans"/>
          <w:sz w:val="20"/>
          <w:szCs w:val="20"/>
        </w:rPr>
        <w:t>ever been the subject of a conviction for child labour and other forms of trafficking in human</w:t>
      </w:r>
      <w:r w:rsidRPr="00CB33CA">
        <w:rPr>
          <w:rFonts w:ascii="Open Sans" w:hAnsi="Open Sans" w:cs="Open Sans"/>
          <w:spacing w:val="-3"/>
          <w:sz w:val="20"/>
          <w:szCs w:val="20"/>
        </w:rPr>
        <w:t xml:space="preserve"> </w:t>
      </w:r>
      <w:r w:rsidRPr="00CB33CA">
        <w:rPr>
          <w:rFonts w:ascii="Open Sans" w:hAnsi="Open Sans" w:cs="Open Sans"/>
          <w:sz w:val="20"/>
          <w:szCs w:val="20"/>
        </w:rPr>
        <w:t>beings</w:t>
      </w:r>
      <w:r w:rsidRPr="00CB33CA">
        <w:rPr>
          <w:rFonts w:ascii="Open Sans" w:hAnsi="Open Sans" w:cs="Open Sans"/>
          <w:spacing w:val="-2"/>
          <w:sz w:val="20"/>
          <w:szCs w:val="20"/>
        </w:rPr>
        <w:t xml:space="preserve"> </w:t>
      </w:r>
      <w:r w:rsidRPr="00CB33CA">
        <w:rPr>
          <w:rFonts w:ascii="Open Sans" w:hAnsi="Open Sans" w:cs="Open Sans"/>
          <w:sz w:val="20"/>
          <w:szCs w:val="20"/>
        </w:rPr>
        <w:t>as</w:t>
      </w:r>
      <w:r w:rsidRPr="00CB33CA">
        <w:rPr>
          <w:rFonts w:ascii="Open Sans" w:hAnsi="Open Sans" w:cs="Open Sans"/>
          <w:spacing w:val="-2"/>
          <w:sz w:val="20"/>
          <w:szCs w:val="20"/>
        </w:rPr>
        <w:t xml:space="preserve"> </w:t>
      </w:r>
      <w:r w:rsidRPr="00CB33CA">
        <w:rPr>
          <w:rFonts w:ascii="Open Sans" w:hAnsi="Open Sans" w:cs="Open Sans"/>
          <w:sz w:val="20"/>
          <w:szCs w:val="20"/>
        </w:rPr>
        <w:t>defined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5"/>
          <w:sz w:val="20"/>
          <w:szCs w:val="20"/>
        </w:rPr>
        <w:t xml:space="preserve"> </w:t>
      </w:r>
      <w:r w:rsidRPr="00CB33CA">
        <w:rPr>
          <w:rFonts w:ascii="Open Sans" w:hAnsi="Open Sans" w:cs="Open Sans"/>
          <w:sz w:val="20"/>
          <w:szCs w:val="20"/>
        </w:rPr>
        <w:t>Article</w:t>
      </w:r>
      <w:r w:rsidRPr="00CB33CA">
        <w:rPr>
          <w:rFonts w:ascii="Open Sans" w:hAnsi="Open Sans" w:cs="Open Sans"/>
          <w:spacing w:val="-4"/>
          <w:sz w:val="20"/>
          <w:szCs w:val="20"/>
        </w:rPr>
        <w:t xml:space="preserve"> </w:t>
      </w:r>
      <w:r w:rsidRPr="00CB33CA">
        <w:rPr>
          <w:rFonts w:ascii="Open Sans" w:hAnsi="Open Sans" w:cs="Open Sans"/>
          <w:sz w:val="20"/>
          <w:szCs w:val="20"/>
        </w:rPr>
        <w:t>2</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Directive</w:t>
      </w:r>
      <w:r w:rsidRPr="00CB33CA">
        <w:rPr>
          <w:rFonts w:ascii="Open Sans" w:hAnsi="Open Sans" w:cs="Open Sans"/>
          <w:spacing w:val="-1"/>
          <w:sz w:val="20"/>
          <w:szCs w:val="20"/>
        </w:rPr>
        <w:t xml:space="preserve"> </w:t>
      </w:r>
      <w:r w:rsidRPr="00CB33CA">
        <w:rPr>
          <w:rFonts w:ascii="Open Sans" w:hAnsi="Open Sans" w:cs="Open Sans"/>
          <w:sz w:val="20"/>
          <w:szCs w:val="20"/>
        </w:rPr>
        <w:t>2011/36/EU</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European</w:t>
      </w:r>
      <w:r w:rsidRPr="00CB33CA">
        <w:rPr>
          <w:rFonts w:ascii="Open Sans" w:hAnsi="Open Sans" w:cs="Open Sans"/>
          <w:spacing w:val="-5"/>
          <w:sz w:val="20"/>
          <w:szCs w:val="20"/>
        </w:rPr>
        <w:t xml:space="preserve"> </w:t>
      </w:r>
      <w:r w:rsidRPr="00CB33CA">
        <w:rPr>
          <w:rFonts w:ascii="Open Sans" w:hAnsi="Open Sans" w:cs="Open Sans"/>
          <w:sz w:val="20"/>
          <w:szCs w:val="20"/>
        </w:rPr>
        <w:t>Parliament and of the Council.</w:t>
      </w:r>
    </w:p>
    <w:p w14:paraId="242DE255" w14:textId="77777777" w:rsidR="006E4DDA" w:rsidRPr="00CB33CA" w:rsidRDefault="006E4DDA" w:rsidP="006E4DDA">
      <w:pPr>
        <w:pStyle w:val="BodyText"/>
        <w:kinsoku w:val="0"/>
        <w:overflowPunct w:val="0"/>
        <w:spacing w:before="34"/>
        <w:rPr>
          <w:rFonts w:ascii="Open Sans" w:hAnsi="Open Sans" w:cs="Open Sans"/>
          <w:sz w:val="20"/>
          <w:szCs w:val="20"/>
        </w:rPr>
      </w:pPr>
    </w:p>
    <w:p w14:paraId="0F5092C0" w14:textId="77777777" w:rsidR="006E4DDA" w:rsidRPr="00CB33CA" w:rsidRDefault="006E4DDA" w:rsidP="008445BB">
      <w:pPr>
        <w:pStyle w:val="ListParagraph"/>
        <w:widowControl w:val="0"/>
        <w:numPr>
          <w:ilvl w:val="0"/>
          <w:numId w:val="20"/>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211A8840" w14:textId="77777777" w:rsidR="006E4DDA" w:rsidRPr="00CB33CA" w:rsidRDefault="006E4DDA" w:rsidP="008445BB">
      <w:pPr>
        <w:pStyle w:val="ListParagraph"/>
        <w:widowControl w:val="0"/>
        <w:numPr>
          <w:ilvl w:val="1"/>
          <w:numId w:val="20"/>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sz w:val="20"/>
          <w:szCs w:val="20"/>
        </w:rPr>
      </w:pPr>
      <w:r w:rsidRPr="00CB33CA">
        <w:rPr>
          <w:rFonts w:ascii="Open Sans" w:hAnsi="Open Sans" w:cs="Open Sans"/>
          <w:sz w:val="20"/>
          <w:szCs w:val="20"/>
        </w:rPr>
        <w:t>is not in breach and has not breached its obligations relating to the payment of taxes or social security contributions.</w:t>
      </w:r>
    </w:p>
    <w:p w14:paraId="11E9B115" w14:textId="77777777" w:rsidR="006E4DDA" w:rsidRPr="00CB33CA" w:rsidRDefault="006E4DDA" w:rsidP="008445BB">
      <w:pPr>
        <w:pStyle w:val="ListParagraph"/>
        <w:widowControl w:val="0"/>
        <w:numPr>
          <w:ilvl w:val="1"/>
          <w:numId w:val="20"/>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carried</w:t>
      </w:r>
      <w:r w:rsidRPr="00CB33CA">
        <w:rPr>
          <w:rFonts w:ascii="Open Sans" w:hAnsi="Open Sans" w:cs="Open Sans"/>
          <w:spacing w:val="-5"/>
          <w:sz w:val="20"/>
          <w:szCs w:val="20"/>
        </w:rPr>
        <w:t xml:space="preserve"> </w:t>
      </w:r>
      <w:r w:rsidRPr="00CB33CA">
        <w:rPr>
          <w:rFonts w:ascii="Open Sans" w:hAnsi="Open Sans" w:cs="Open Sans"/>
          <w:sz w:val="20"/>
          <w:szCs w:val="20"/>
        </w:rPr>
        <w:t>out</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5"/>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independently.</w:t>
      </w:r>
    </w:p>
    <w:p w14:paraId="4D3B1E16" w14:textId="77777777" w:rsidR="006E4DDA" w:rsidRDefault="006E4DDA" w:rsidP="006E4DDA">
      <w:pPr>
        <w:rPr>
          <w:spacing w:val="-2"/>
        </w:rPr>
      </w:pPr>
      <w:r>
        <w:rPr>
          <w:spacing w:val="-2"/>
        </w:rPr>
        <w:br w:type="page"/>
      </w:r>
    </w:p>
    <w:p w14:paraId="6FFE1951" w14:textId="77777777" w:rsidR="006E4DDA" w:rsidRDefault="006E4DDA" w:rsidP="006E4DDA">
      <w:pPr>
        <w:pStyle w:val="ListParagraph"/>
        <w:widowControl w:val="0"/>
        <w:tabs>
          <w:tab w:val="left" w:pos="1274"/>
        </w:tabs>
        <w:kinsoku w:val="0"/>
        <w:overflowPunct w:val="0"/>
        <w:autoSpaceDE w:val="0"/>
        <w:autoSpaceDN w:val="0"/>
        <w:adjustRightInd w:val="0"/>
        <w:spacing w:before="121" w:after="0" w:line="240" w:lineRule="auto"/>
        <w:ind w:left="1274"/>
        <w:contextualSpacing w:val="0"/>
        <w:rPr>
          <w:spacing w:val="-2"/>
        </w:rPr>
      </w:pPr>
    </w:p>
    <w:p w14:paraId="021E24C7" w14:textId="77777777" w:rsidR="006E4DDA" w:rsidRPr="00CB33CA" w:rsidRDefault="006E4DDA" w:rsidP="008445BB">
      <w:pPr>
        <w:pStyle w:val="ListParagraph"/>
        <w:widowControl w:val="0"/>
        <w:numPr>
          <w:ilvl w:val="0"/>
          <w:numId w:val="20"/>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59758C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 w:after="0"/>
        <w:ind w:left="1223" w:right="397"/>
        <w:contextualSpacing w:val="0"/>
        <w:rPr>
          <w:rFonts w:ascii="Open Sans" w:hAnsi="Open Sans" w:cs="Open Sans"/>
          <w:sz w:val="20"/>
          <w:szCs w:val="20"/>
        </w:rPr>
      </w:pPr>
      <w:r w:rsidRPr="00CB33CA">
        <w:rPr>
          <w:rFonts w:ascii="Open Sans" w:hAnsi="Open Sans" w:cs="Open Sans"/>
          <w:sz w:val="20"/>
          <w:szCs w:val="20"/>
        </w:rPr>
        <w:t>has, in the performance of all public contracts, complied with applicable obligations in the</w:t>
      </w:r>
      <w:r w:rsidRPr="00CB33CA">
        <w:rPr>
          <w:rFonts w:ascii="Open Sans" w:hAnsi="Open Sans" w:cs="Open Sans"/>
          <w:spacing w:val="-1"/>
          <w:sz w:val="20"/>
          <w:szCs w:val="20"/>
        </w:rPr>
        <w:t xml:space="preserve"> </w:t>
      </w:r>
      <w:r w:rsidRPr="00CB33CA">
        <w:rPr>
          <w:rFonts w:ascii="Open Sans" w:hAnsi="Open Sans" w:cs="Open Sans"/>
          <w:sz w:val="20"/>
          <w:szCs w:val="20"/>
        </w:rPr>
        <w:t>field</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environmental</w:t>
      </w:r>
      <w:r w:rsidRPr="00CB33CA">
        <w:rPr>
          <w:rFonts w:ascii="Open Sans" w:hAnsi="Open Sans" w:cs="Open Sans"/>
          <w:spacing w:val="-4"/>
          <w:sz w:val="20"/>
          <w:szCs w:val="20"/>
        </w:rPr>
        <w:t xml:space="preserve"> </w:t>
      </w:r>
      <w:r w:rsidRPr="00CB33CA">
        <w:rPr>
          <w:rFonts w:ascii="Open Sans" w:hAnsi="Open Sans" w:cs="Open Sans"/>
          <w:sz w:val="20"/>
          <w:szCs w:val="20"/>
        </w:rPr>
        <w:t>social</w:t>
      </w:r>
      <w:r w:rsidRPr="00CB33CA">
        <w:rPr>
          <w:rFonts w:ascii="Open Sans" w:hAnsi="Open Sans" w:cs="Open Sans"/>
          <w:spacing w:val="-2"/>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labour</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that</w:t>
      </w:r>
      <w:r w:rsidRPr="00CB33CA">
        <w:rPr>
          <w:rFonts w:ascii="Open Sans" w:hAnsi="Open Sans" w:cs="Open Sans"/>
          <w:spacing w:val="-4"/>
          <w:sz w:val="20"/>
          <w:szCs w:val="20"/>
        </w:rPr>
        <w:t xml:space="preserve"> </w:t>
      </w:r>
      <w:r w:rsidRPr="00CB33CA">
        <w:rPr>
          <w:rFonts w:ascii="Open Sans" w:hAnsi="Open Sans" w:cs="Open Sans"/>
          <w:sz w:val="20"/>
          <w:szCs w:val="20"/>
        </w:rPr>
        <w:t>apply</w:t>
      </w:r>
      <w:r w:rsidRPr="00CB33CA">
        <w:rPr>
          <w:rFonts w:ascii="Open Sans" w:hAnsi="Open Sans" w:cs="Open Sans"/>
          <w:spacing w:val="-1"/>
          <w:sz w:val="20"/>
          <w:szCs w:val="20"/>
        </w:rPr>
        <w:t xml:space="preserve"> </w:t>
      </w:r>
      <w:r w:rsidRPr="00CB33CA">
        <w:rPr>
          <w:rFonts w:ascii="Open Sans" w:hAnsi="Open Sans" w:cs="Open Sans"/>
          <w:sz w:val="20"/>
          <w:szCs w:val="20"/>
        </w:rPr>
        <w:t>at</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place</w:t>
      </w:r>
      <w:r w:rsidRPr="00CB33CA">
        <w:rPr>
          <w:rFonts w:ascii="Open Sans" w:hAnsi="Open Sans" w:cs="Open Sans"/>
          <w:spacing w:val="-4"/>
          <w:sz w:val="20"/>
          <w:szCs w:val="20"/>
        </w:rPr>
        <w:t xml:space="preserve"> </w:t>
      </w:r>
      <w:r w:rsidRPr="00CB33CA">
        <w:rPr>
          <w:rFonts w:ascii="Open Sans" w:hAnsi="Open Sans" w:cs="Open Sans"/>
          <w:sz w:val="20"/>
          <w:szCs w:val="20"/>
        </w:rPr>
        <w:t>where</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56" w:hanging="361"/>
        <w:contextualSpacing w:val="0"/>
        <w:rPr>
          <w:rFonts w:ascii="Open Sans" w:hAnsi="Open Sans" w:cs="Open Sans"/>
          <w:sz w:val="20"/>
          <w:szCs w:val="20"/>
        </w:rPr>
      </w:pPr>
      <w:r w:rsidRPr="00CB33CA">
        <w:rPr>
          <w:rFonts w:ascii="Open Sans" w:hAnsi="Open Sans" w:cs="Open Sans"/>
          <w:sz w:val="20"/>
          <w:szCs w:val="20"/>
        </w:rPr>
        <w:t>is</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1"/>
          <w:sz w:val="20"/>
          <w:szCs w:val="20"/>
        </w:rPr>
        <w:t xml:space="preserve"> </w:t>
      </w:r>
      <w:r w:rsidRPr="00CB33CA">
        <w:rPr>
          <w:rFonts w:ascii="Open Sans" w:hAnsi="Open Sans" w:cs="Open Sans"/>
          <w:sz w:val="20"/>
          <w:szCs w:val="20"/>
        </w:rPr>
        <w:t>bankrupt</w:t>
      </w:r>
      <w:r w:rsidRPr="00CB33CA">
        <w:rPr>
          <w:rFonts w:ascii="Open Sans" w:hAnsi="Open Sans" w:cs="Open Sans"/>
          <w:spacing w:val="-1"/>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insolvency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winding-up</w:t>
      </w:r>
      <w:r w:rsidRPr="00CB33CA">
        <w:rPr>
          <w:rFonts w:ascii="Open Sans" w:hAnsi="Open Sans" w:cs="Open Sans"/>
          <w:spacing w:val="-3"/>
          <w:sz w:val="20"/>
          <w:szCs w:val="20"/>
        </w:rPr>
        <w:t xml:space="preserve"> </w:t>
      </w:r>
      <w:r w:rsidRPr="00CB33CA">
        <w:rPr>
          <w:rFonts w:ascii="Open Sans" w:hAnsi="Open Sans" w:cs="Open Sans"/>
          <w:sz w:val="20"/>
          <w:szCs w:val="20"/>
        </w:rPr>
        <w:t>proceedings,</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2"/>
          <w:sz w:val="20"/>
          <w:szCs w:val="20"/>
        </w:rPr>
        <w:t xml:space="preserve"> </w:t>
      </w:r>
      <w:r w:rsidRPr="00CB33CA">
        <w:rPr>
          <w:rFonts w:ascii="Open Sans" w:hAnsi="Open Sans" w:cs="Open Sans"/>
          <w:sz w:val="20"/>
          <w:szCs w:val="20"/>
        </w:rPr>
        <w:t>assets</w:t>
      </w:r>
      <w:r w:rsidRPr="00CB33CA">
        <w:rPr>
          <w:rFonts w:ascii="Open Sans" w:hAnsi="Open Sans" w:cs="Open Sans"/>
          <w:spacing w:val="-4"/>
          <w:sz w:val="20"/>
          <w:szCs w:val="20"/>
        </w:rPr>
        <w:t xml:space="preserve"> </w:t>
      </w:r>
      <w:r w:rsidRPr="00CB33CA">
        <w:rPr>
          <w:rFonts w:ascii="Open Sans" w:hAnsi="Open Sans" w:cs="Open Sans"/>
          <w:sz w:val="20"/>
          <w:szCs w:val="20"/>
        </w:rPr>
        <w:t>are</w:t>
      </w:r>
      <w:r w:rsidRPr="00CB33CA">
        <w:rPr>
          <w:rFonts w:ascii="Open Sans" w:hAnsi="Open Sans" w:cs="Open Sans"/>
          <w:spacing w:val="-1"/>
          <w:sz w:val="20"/>
          <w:szCs w:val="20"/>
        </w:rPr>
        <w:t xml:space="preserve"> </w:t>
      </w:r>
      <w:r w:rsidRPr="00CB33CA">
        <w:rPr>
          <w:rFonts w:ascii="Open Sans" w:hAnsi="Open Sans" w:cs="Open Sans"/>
          <w:sz w:val="20"/>
          <w:szCs w:val="20"/>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4"/>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guilty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grave</w:t>
      </w:r>
      <w:r w:rsidRPr="00CB33CA">
        <w:rPr>
          <w:rFonts w:ascii="Open Sans" w:hAnsi="Open Sans" w:cs="Open Sans"/>
          <w:spacing w:val="-2"/>
          <w:sz w:val="20"/>
          <w:szCs w:val="20"/>
        </w:rPr>
        <w:t xml:space="preserve"> </w:t>
      </w:r>
      <w:r w:rsidRPr="00CB33CA">
        <w:rPr>
          <w:rFonts w:ascii="Open Sans" w:hAnsi="Open Sans" w:cs="Open Sans"/>
          <w:sz w:val="20"/>
          <w:szCs w:val="20"/>
        </w:rPr>
        <w:t>professional</w:t>
      </w:r>
      <w:r w:rsidRPr="00CB33CA">
        <w:rPr>
          <w:rFonts w:ascii="Open Sans" w:hAnsi="Open Sans" w:cs="Open Sans"/>
          <w:spacing w:val="-5"/>
          <w:sz w:val="20"/>
          <w:szCs w:val="20"/>
        </w:rPr>
        <w:t xml:space="preserve"> </w:t>
      </w:r>
      <w:r w:rsidRPr="00CB33CA">
        <w:rPr>
          <w:rFonts w:ascii="Open Sans" w:hAnsi="Open Sans" w:cs="Open Sans"/>
          <w:spacing w:val="-2"/>
          <w:sz w:val="20"/>
          <w:szCs w:val="20"/>
        </w:rPr>
        <w:t>misconduct.</w:t>
      </w:r>
    </w:p>
    <w:p w14:paraId="2DF5790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entered</w:t>
      </w:r>
      <w:r w:rsidRPr="00CB33CA">
        <w:rPr>
          <w:rFonts w:ascii="Open Sans" w:hAnsi="Open Sans" w:cs="Open Sans"/>
          <w:spacing w:val="-4"/>
          <w:sz w:val="20"/>
          <w:szCs w:val="20"/>
        </w:rPr>
        <w:t xml:space="preserve"> </w:t>
      </w:r>
      <w:r w:rsidRPr="00CB33CA">
        <w:rPr>
          <w:rFonts w:ascii="Open Sans" w:hAnsi="Open Sans" w:cs="Open Sans"/>
          <w:sz w:val="20"/>
          <w:szCs w:val="20"/>
        </w:rPr>
        <w:t>into</w:t>
      </w:r>
      <w:r w:rsidRPr="00CB33CA">
        <w:rPr>
          <w:rFonts w:ascii="Open Sans" w:hAnsi="Open Sans" w:cs="Open Sans"/>
          <w:spacing w:val="-2"/>
          <w:sz w:val="20"/>
          <w:szCs w:val="20"/>
        </w:rPr>
        <w:t xml:space="preserve"> </w:t>
      </w:r>
      <w:r w:rsidRPr="00CB33CA">
        <w:rPr>
          <w:rFonts w:ascii="Open Sans" w:hAnsi="Open Sans" w:cs="Open Sans"/>
          <w:sz w:val="20"/>
          <w:szCs w:val="20"/>
        </w:rPr>
        <w:t>agreements</w:t>
      </w:r>
      <w:r w:rsidRPr="00CB33CA">
        <w:rPr>
          <w:rFonts w:ascii="Open Sans" w:hAnsi="Open Sans" w:cs="Open Sans"/>
          <w:spacing w:val="-5"/>
          <w:sz w:val="20"/>
          <w:szCs w:val="20"/>
        </w:rPr>
        <w:t xml:space="preserve"> </w:t>
      </w:r>
      <w:r w:rsidRPr="00CB33CA">
        <w:rPr>
          <w:rFonts w:ascii="Open Sans" w:hAnsi="Open Sans" w:cs="Open Sans"/>
          <w:sz w:val="20"/>
          <w:szCs w:val="20"/>
        </w:rPr>
        <w:t>with</w:t>
      </w:r>
      <w:r w:rsidRPr="00CB33CA">
        <w:rPr>
          <w:rFonts w:ascii="Open Sans" w:hAnsi="Open Sans" w:cs="Open Sans"/>
          <w:spacing w:val="-6"/>
          <w:sz w:val="20"/>
          <w:szCs w:val="20"/>
        </w:rPr>
        <w:t xml:space="preserve"> </w:t>
      </w:r>
      <w:r w:rsidRPr="00CB33CA">
        <w:rPr>
          <w:rFonts w:ascii="Open Sans" w:hAnsi="Open Sans" w:cs="Open Sans"/>
          <w:sz w:val="20"/>
          <w:szCs w:val="20"/>
        </w:rPr>
        <w:t>other</w:t>
      </w:r>
      <w:r w:rsidRPr="00CB33CA">
        <w:rPr>
          <w:rFonts w:ascii="Open Sans" w:hAnsi="Open Sans" w:cs="Open Sans"/>
          <w:spacing w:val="-3"/>
          <w:sz w:val="20"/>
          <w:szCs w:val="20"/>
        </w:rPr>
        <w:t xml:space="preserve"> </w:t>
      </w:r>
      <w:r w:rsidRPr="00CB33CA">
        <w:rPr>
          <w:rFonts w:ascii="Open Sans" w:hAnsi="Open Sans" w:cs="Open Sans"/>
          <w:sz w:val="20"/>
          <w:szCs w:val="20"/>
        </w:rPr>
        <w:t>economic</w:t>
      </w:r>
      <w:r w:rsidRPr="00CB33CA">
        <w:rPr>
          <w:rFonts w:ascii="Open Sans" w:hAnsi="Open Sans" w:cs="Open Sans"/>
          <w:spacing w:val="-3"/>
          <w:sz w:val="20"/>
          <w:szCs w:val="20"/>
        </w:rPr>
        <w:t xml:space="preserve"> </w:t>
      </w:r>
      <w:r w:rsidRPr="00CB33CA">
        <w:rPr>
          <w:rFonts w:ascii="Open Sans" w:hAnsi="Open Sans" w:cs="Open Sans"/>
          <w:sz w:val="20"/>
          <w:szCs w:val="20"/>
        </w:rPr>
        <w:t>operators</w:t>
      </w:r>
      <w:r w:rsidRPr="00CB33CA">
        <w:rPr>
          <w:rFonts w:ascii="Open Sans" w:hAnsi="Open Sans" w:cs="Open Sans"/>
          <w:spacing w:val="-3"/>
          <w:sz w:val="20"/>
          <w:szCs w:val="20"/>
        </w:rPr>
        <w:t xml:space="preserve"> </w:t>
      </w:r>
      <w:r w:rsidRPr="00CB33CA">
        <w:rPr>
          <w:rFonts w:ascii="Open Sans" w:hAnsi="Open Sans" w:cs="Open Sans"/>
          <w:sz w:val="20"/>
          <w:szCs w:val="20"/>
        </w:rPr>
        <w:t>aimed</w:t>
      </w:r>
      <w:r w:rsidRPr="00CB33CA">
        <w:rPr>
          <w:rFonts w:ascii="Open Sans" w:hAnsi="Open Sans" w:cs="Open Sans"/>
          <w:spacing w:val="-4"/>
          <w:sz w:val="20"/>
          <w:szCs w:val="20"/>
        </w:rPr>
        <w:t xml:space="preserve"> </w:t>
      </w:r>
      <w:r w:rsidRPr="00CB33CA">
        <w:rPr>
          <w:rFonts w:ascii="Open Sans" w:hAnsi="Open Sans" w:cs="Open Sans"/>
          <w:sz w:val="20"/>
          <w:szCs w:val="20"/>
        </w:rPr>
        <w:t>at</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distorting </w:t>
      </w:r>
      <w:r w:rsidRPr="00CB33CA">
        <w:rPr>
          <w:rFonts w:ascii="Open Sans" w:hAnsi="Open Sans" w:cs="Open Sans"/>
          <w:spacing w:val="-2"/>
          <w:sz w:val="20"/>
          <w:szCs w:val="20"/>
        </w:rPr>
        <w:t>competition.</w:t>
      </w:r>
    </w:p>
    <w:p w14:paraId="3D320705"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aware</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4"/>
          <w:sz w:val="20"/>
          <w:szCs w:val="20"/>
        </w:rPr>
        <w:t xml:space="preserve"> </w:t>
      </w:r>
      <w:r w:rsidRPr="00CB33CA">
        <w:rPr>
          <w:rFonts w:ascii="Open Sans" w:hAnsi="Open Sans" w:cs="Open Sans"/>
          <w:sz w:val="20"/>
          <w:szCs w:val="20"/>
        </w:rPr>
        <w:t>conflict</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interest</w:t>
      </w:r>
      <w:r w:rsidRPr="00CB33CA">
        <w:rPr>
          <w:rFonts w:ascii="Open Sans" w:hAnsi="Open Sans" w:cs="Open Sans"/>
          <w:spacing w:val="-2"/>
          <w:sz w:val="20"/>
          <w:szCs w:val="20"/>
        </w:rPr>
        <w:t xml:space="preserve"> </w:t>
      </w:r>
      <w:r w:rsidRPr="00CB33CA">
        <w:rPr>
          <w:rFonts w:ascii="Open Sans" w:hAnsi="Open Sans" w:cs="Open Sans"/>
          <w:sz w:val="20"/>
          <w:szCs w:val="20"/>
        </w:rPr>
        <w:t>due</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43442B1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had</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3"/>
          <w:sz w:val="20"/>
          <w:szCs w:val="20"/>
        </w:rPr>
        <w:t xml:space="preserve"> </w:t>
      </w:r>
      <w:r w:rsidRPr="00CB33CA">
        <w:rPr>
          <w:rFonts w:ascii="Open Sans" w:hAnsi="Open Sans" w:cs="Open Sans"/>
          <w:sz w:val="20"/>
          <w:szCs w:val="20"/>
        </w:rPr>
        <w:t>involvement</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293647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9" w:after="0"/>
        <w:ind w:left="1223" w:right="346"/>
        <w:contextualSpacing w:val="0"/>
        <w:rPr>
          <w:rFonts w:ascii="Open Sans" w:hAnsi="Open Sans" w:cs="Open Sans"/>
          <w:sz w:val="20"/>
          <w:szCs w:val="20"/>
        </w:rPr>
      </w:pPr>
      <w:r w:rsidRPr="00CB33CA">
        <w:rPr>
          <w:rFonts w:ascii="Open Sans" w:hAnsi="Open Sans" w:cs="Open Sans"/>
          <w:sz w:val="20"/>
          <w:szCs w:val="20"/>
        </w:rPr>
        <w:t>has not shown significant or persistent deficiencies in the performance of a substantive requirement</w:t>
      </w:r>
      <w:r w:rsidRPr="00CB33CA">
        <w:rPr>
          <w:rFonts w:ascii="Open Sans" w:hAnsi="Open Sans" w:cs="Open Sans"/>
          <w:spacing w:val="-1"/>
          <w:sz w:val="20"/>
          <w:szCs w:val="20"/>
        </w:rPr>
        <w:t xml:space="preserve"> </w:t>
      </w:r>
      <w:r w:rsidRPr="00CB33CA">
        <w:rPr>
          <w:rFonts w:ascii="Open Sans" w:hAnsi="Open Sans" w:cs="Open Sans"/>
          <w:sz w:val="20"/>
          <w:szCs w:val="20"/>
        </w:rPr>
        <w:t>under</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prior</w:t>
      </w:r>
      <w:r w:rsidRPr="00CB33CA">
        <w:rPr>
          <w:rFonts w:ascii="Open Sans" w:hAnsi="Open Sans" w:cs="Open Sans"/>
          <w:spacing w:val="-4"/>
          <w:sz w:val="20"/>
          <w:szCs w:val="20"/>
        </w:rPr>
        <w:t xml:space="preserve"> </w:t>
      </w:r>
      <w:r w:rsidRPr="00CB33CA">
        <w:rPr>
          <w:rFonts w:ascii="Open Sans" w:hAnsi="Open Sans" w:cs="Open Sans"/>
          <w:sz w:val="20"/>
          <w:szCs w:val="20"/>
        </w:rPr>
        <w:t>public</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4"/>
          <w:sz w:val="20"/>
          <w:szCs w:val="20"/>
        </w:rPr>
        <w:t xml:space="preserve"> </w:t>
      </w:r>
      <w:r w:rsidRPr="00CB33CA">
        <w:rPr>
          <w:rFonts w:ascii="Open Sans" w:hAnsi="Open Sans" w:cs="Open Sans"/>
          <w:sz w:val="20"/>
          <w:szCs w:val="20"/>
        </w:rPr>
        <w:t>with</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entity,</w:t>
      </w:r>
      <w:r w:rsidRPr="00CB33CA">
        <w:rPr>
          <w:rFonts w:ascii="Open Sans" w:hAnsi="Open Sans" w:cs="Open Sans"/>
          <w:spacing w:val="-4"/>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a prior</w:t>
      </w:r>
      <w:r w:rsidRPr="00CB33CA">
        <w:rPr>
          <w:rFonts w:ascii="Open Sans" w:hAnsi="Open Sans" w:cs="Open Sans"/>
          <w:spacing w:val="-1"/>
          <w:sz w:val="20"/>
          <w:szCs w:val="20"/>
        </w:rPr>
        <w:t xml:space="preserve"> </w:t>
      </w:r>
      <w:r w:rsidRPr="00CB33CA">
        <w:rPr>
          <w:rFonts w:ascii="Open Sans" w:hAnsi="Open Sans" w:cs="Open Sans"/>
          <w:sz w:val="20"/>
          <w:szCs w:val="20"/>
        </w:rPr>
        <w:t>concession</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2"/>
          <w:sz w:val="20"/>
          <w:szCs w:val="20"/>
        </w:rPr>
        <w:t xml:space="preserve"> </w:t>
      </w:r>
      <w:r w:rsidRPr="00CB33CA">
        <w:rPr>
          <w:rFonts w:ascii="Open Sans" w:hAnsi="Open Sans" w:cs="Open Sans"/>
          <w:sz w:val="20"/>
          <w:szCs w:val="20"/>
        </w:rPr>
        <w:t>led</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early</w:t>
      </w:r>
      <w:r w:rsidRPr="00CB33CA">
        <w:rPr>
          <w:rFonts w:ascii="Open Sans" w:hAnsi="Open Sans" w:cs="Open Sans"/>
          <w:spacing w:val="-2"/>
          <w:sz w:val="20"/>
          <w:szCs w:val="20"/>
        </w:rPr>
        <w:t xml:space="preserve"> </w:t>
      </w:r>
      <w:r w:rsidRPr="00CB33CA">
        <w:rPr>
          <w:rFonts w:ascii="Open Sans" w:hAnsi="Open Sans" w:cs="Open Sans"/>
          <w:sz w:val="20"/>
          <w:szCs w:val="20"/>
        </w:rPr>
        <w:t>termination</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that prior</w:t>
      </w:r>
      <w:r w:rsidRPr="00CB33CA">
        <w:rPr>
          <w:rFonts w:ascii="Open Sans" w:hAnsi="Open Sans" w:cs="Open Sans"/>
          <w:spacing w:val="-3"/>
          <w:sz w:val="20"/>
          <w:szCs w:val="20"/>
        </w:rPr>
        <w:t xml:space="preserve"> </w:t>
      </w:r>
      <w:r w:rsidRPr="00CB33CA">
        <w:rPr>
          <w:rFonts w:ascii="Open Sans" w:hAnsi="Open Sans" w:cs="Open Sans"/>
          <w:sz w:val="20"/>
          <w:szCs w:val="20"/>
        </w:rPr>
        <w:t>contract,</w:t>
      </w:r>
      <w:r w:rsidRPr="00CB33CA">
        <w:rPr>
          <w:rFonts w:ascii="Open Sans" w:hAnsi="Open Sans" w:cs="Open Sans"/>
          <w:spacing w:val="-1"/>
          <w:sz w:val="20"/>
          <w:szCs w:val="20"/>
        </w:rPr>
        <w:t xml:space="preserve"> </w:t>
      </w:r>
      <w:r w:rsidRPr="00CB33CA">
        <w:rPr>
          <w:rFonts w:ascii="Open Sans" w:hAnsi="Open Sans" w:cs="Open Sans"/>
          <w:sz w:val="20"/>
          <w:szCs w:val="20"/>
        </w:rPr>
        <w:t>damages or other comparable sanctions.</w:t>
      </w:r>
    </w:p>
    <w:p w14:paraId="2264EF6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48" w:hanging="361"/>
        <w:contextualSpacing w:val="0"/>
        <w:rPr>
          <w:rFonts w:ascii="Open Sans" w:hAnsi="Open Sans" w:cs="Open Sans"/>
          <w:sz w:val="20"/>
          <w:szCs w:val="20"/>
        </w:rPr>
      </w:pPr>
      <w:r w:rsidRPr="00CB33CA">
        <w:rPr>
          <w:rFonts w:ascii="Open Sans" w:hAnsi="Open Sans" w:cs="Open Sans"/>
          <w:sz w:val="20"/>
          <w:szCs w:val="20"/>
        </w:rPr>
        <w:t>is not guilty of serious misrepresentation in supplying the information required for the verification of the absence of grounds for exclusion or the fulfilment of the Selection Criteria</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2"/>
          <w:sz w:val="20"/>
          <w:szCs w:val="20"/>
        </w:rPr>
        <w:t xml:space="preserve"> </w:t>
      </w:r>
      <w:r w:rsidRPr="00CB33CA">
        <w:rPr>
          <w:rFonts w:ascii="Open Sans" w:hAnsi="Open Sans" w:cs="Open Sans"/>
          <w:sz w:val="20"/>
          <w:szCs w:val="20"/>
        </w:rPr>
        <w:t>this</w:t>
      </w:r>
      <w:r w:rsidRPr="00CB33CA">
        <w:rPr>
          <w:rFonts w:ascii="Open Sans" w:hAnsi="Open Sans" w:cs="Open Sans"/>
          <w:spacing w:val="-4"/>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withhold</w:t>
      </w:r>
      <w:r w:rsidRPr="00CB33CA">
        <w:rPr>
          <w:rFonts w:ascii="Open Sans" w:hAnsi="Open Sans" w:cs="Open Sans"/>
          <w:spacing w:val="-3"/>
          <w:sz w:val="20"/>
          <w:szCs w:val="20"/>
        </w:rPr>
        <w:t xml:space="preserve"> </w:t>
      </w:r>
      <w:r w:rsidRPr="00CB33CA">
        <w:rPr>
          <w:rFonts w:ascii="Open Sans" w:hAnsi="Open Sans" w:cs="Open Sans"/>
          <w:sz w:val="20"/>
          <w:szCs w:val="20"/>
        </w:rPr>
        <w:t>such</w:t>
      </w:r>
      <w:r w:rsidRPr="00CB33CA">
        <w:rPr>
          <w:rFonts w:ascii="Open Sans" w:hAnsi="Open Sans" w:cs="Open Sans"/>
          <w:spacing w:val="-3"/>
          <w:sz w:val="20"/>
          <w:szCs w:val="20"/>
        </w:rPr>
        <w:t xml:space="preserve"> </w:t>
      </w:r>
      <w:r w:rsidRPr="00CB33CA">
        <w:rPr>
          <w:rFonts w:ascii="Open Sans" w:hAnsi="Open Sans" w:cs="Open Sans"/>
          <w:sz w:val="20"/>
          <w:szCs w:val="20"/>
        </w:rPr>
        <w:t>information</w:t>
      </w:r>
      <w:r w:rsidRPr="00CB33CA">
        <w:rPr>
          <w:rFonts w:ascii="Open Sans" w:hAnsi="Open Sans" w:cs="Open Sans"/>
          <w:spacing w:val="-5"/>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fail</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58"/>
        <w:contextualSpacing w:val="0"/>
        <w:rPr>
          <w:rFonts w:ascii="Open Sans" w:hAnsi="Open Sans" w:cs="Open Sans"/>
          <w:sz w:val="20"/>
          <w:szCs w:val="20"/>
        </w:rPr>
      </w:pPr>
      <w:r w:rsidRPr="00CB33CA">
        <w:rPr>
          <w:rFonts w:ascii="Open Sans" w:hAnsi="Open Sans" w:cs="Open Sans"/>
          <w:sz w:val="20"/>
          <w:szCs w:val="20"/>
        </w:rPr>
        <w:t>has not undertaken</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unduly influence</w:t>
      </w:r>
      <w:r w:rsidRPr="00CB33CA">
        <w:rPr>
          <w:rFonts w:ascii="Open Sans" w:hAnsi="Open Sans" w:cs="Open Sans"/>
          <w:spacing w:val="-2"/>
          <w:sz w:val="20"/>
          <w:szCs w:val="20"/>
        </w:rPr>
        <w:t xml:space="preserve"> </w:t>
      </w:r>
      <w:r w:rsidRPr="00CB33CA">
        <w:rPr>
          <w:rFonts w:ascii="Open Sans" w:hAnsi="Open Sans" w:cs="Open Sans"/>
          <w:sz w:val="20"/>
          <w:szCs w:val="20"/>
        </w:rPr>
        <w:t>the decision-making</w:t>
      </w:r>
      <w:r w:rsidRPr="00CB33CA">
        <w:rPr>
          <w:rFonts w:ascii="Open Sans" w:hAnsi="Open Sans" w:cs="Open Sans"/>
          <w:spacing w:val="-1"/>
          <w:sz w:val="20"/>
          <w:szCs w:val="20"/>
        </w:rPr>
        <w:t xml:space="preserve"> </w:t>
      </w:r>
      <w:r w:rsidRPr="00CB33CA">
        <w:rPr>
          <w:rFonts w:ascii="Open Sans" w:hAnsi="Open Sans" w:cs="Open Sans"/>
          <w:sz w:val="20"/>
          <w:szCs w:val="20"/>
        </w:rPr>
        <w:t>process of the</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Contracting Authority in respect of the </w:t>
      </w:r>
      <w:proofErr w:type="gramStart"/>
      <w:r w:rsidRPr="00CB33CA">
        <w:rPr>
          <w:rFonts w:ascii="Open Sans" w:hAnsi="Open Sans" w:cs="Open Sans"/>
          <w:sz w:val="20"/>
          <w:szCs w:val="20"/>
        </w:rPr>
        <w:t>Competition, or</w:t>
      </w:r>
      <w:proofErr w:type="gramEnd"/>
      <w:r w:rsidRPr="00CB33CA">
        <w:rPr>
          <w:rFonts w:ascii="Open Sans" w:hAnsi="Open Sans" w:cs="Open Sans"/>
          <w:sz w:val="20"/>
          <w:szCs w:val="20"/>
        </w:rPr>
        <w:t xml:space="preserve"> obtain confidential information that may confer</w:t>
      </w:r>
      <w:r w:rsidRPr="00CB33CA">
        <w:rPr>
          <w:rFonts w:ascii="Open Sans" w:hAnsi="Open Sans" w:cs="Open Sans"/>
          <w:spacing w:val="-2"/>
          <w:sz w:val="20"/>
          <w:szCs w:val="20"/>
        </w:rPr>
        <w:t xml:space="preserve"> </w:t>
      </w:r>
      <w:r w:rsidRPr="00CB33CA">
        <w:rPr>
          <w:rFonts w:ascii="Open Sans" w:hAnsi="Open Sans" w:cs="Open Sans"/>
          <w:sz w:val="20"/>
          <w:szCs w:val="20"/>
        </w:rPr>
        <w:t>upon</w:t>
      </w:r>
      <w:r w:rsidRPr="00CB33CA">
        <w:rPr>
          <w:rFonts w:ascii="Open Sans" w:hAnsi="Open Sans" w:cs="Open Sans"/>
          <w:spacing w:val="-3"/>
          <w:sz w:val="20"/>
          <w:szCs w:val="20"/>
        </w:rPr>
        <w:t xml:space="preserve"> </w:t>
      </w:r>
      <w:r w:rsidRPr="00CB33CA">
        <w:rPr>
          <w:rFonts w:ascii="Open Sans" w:hAnsi="Open Sans" w:cs="Open Sans"/>
          <w:sz w:val="20"/>
          <w:szCs w:val="20"/>
        </w:rPr>
        <w:t>it</w:t>
      </w:r>
      <w:r w:rsidRPr="00CB33CA">
        <w:rPr>
          <w:rFonts w:ascii="Open Sans" w:hAnsi="Open Sans" w:cs="Open Sans"/>
          <w:spacing w:val="-1"/>
          <w:sz w:val="20"/>
          <w:szCs w:val="20"/>
        </w:rPr>
        <w:t xml:space="preserve"> </w:t>
      </w:r>
      <w:r w:rsidRPr="00CB33CA">
        <w:rPr>
          <w:rFonts w:ascii="Open Sans" w:hAnsi="Open Sans" w:cs="Open Sans"/>
          <w:sz w:val="20"/>
          <w:szCs w:val="20"/>
        </w:rPr>
        <w:t>undue</w:t>
      </w:r>
      <w:r w:rsidRPr="00CB33CA">
        <w:rPr>
          <w:rFonts w:ascii="Open Sans" w:hAnsi="Open Sans" w:cs="Open Sans"/>
          <w:spacing w:val="-4"/>
          <w:sz w:val="20"/>
          <w:szCs w:val="20"/>
        </w:rPr>
        <w:t xml:space="preserve"> </w:t>
      </w:r>
      <w:r w:rsidRPr="00CB33CA">
        <w:rPr>
          <w:rFonts w:ascii="Open Sans" w:hAnsi="Open Sans" w:cs="Open Sans"/>
          <w:sz w:val="20"/>
          <w:szCs w:val="20"/>
        </w:rPr>
        <w:t>advantages</w:t>
      </w:r>
      <w:r w:rsidRPr="00CB33CA">
        <w:rPr>
          <w:rFonts w:ascii="Open Sans" w:hAnsi="Open Sans" w:cs="Open Sans"/>
          <w:spacing w:val="-2"/>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respect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negligently</w:t>
      </w:r>
      <w:r w:rsidRPr="00CB33CA">
        <w:rPr>
          <w:rFonts w:ascii="Open Sans" w:hAnsi="Open Sans" w:cs="Open Sans"/>
          <w:spacing w:val="-1"/>
          <w:sz w:val="20"/>
          <w:szCs w:val="20"/>
        </w:rPr>
        <w:t xml:space="preserve"> </w:t>
      </w:r>
      <w:r w:rsidRPr="00CB33CA">
        <w:rPr>
          <w:rFonts w:ascii="Open Sans" w:hAnsi="Open Sans" w:cs="Open Sans"/>
          <w:sz w:val="20"/>
          <w:szCs w:val="20"/>
        </w:rPr>
        <w:t>provided misleading information that may have a material influence on decisions concerning exclusion, selection or award.</w:t>
      </w:r>
    </w:p>
    <w:p w14:paraId="58BE2D96" w14:textId="77777777" w:rsidR="006E4DDA" w:rsidRPr="00CB33CA" w:rsidRDefault="006E4DDA" w:rsidP="006E4DDA">
      <w:pPr>
        <w:pStyle w:val="BodyText"/>
        <w:kinsoku w:val="0"/>
        <w:overflowPunct w:val="0"/>
        <w:spacing w:before="36"/>
        <w:rPr>
          <w:rFonts w:ascii="Open Sans" w:hAnsi="Open Sans" w:cs="Open Sans"/>
          <w:sz w:val="20"/>
          <w:szCs w:val="20"/>
        </w:rPr>
      </w:pPr>
    </w:p>
    <w:p w14:paraId="12E7BE7E"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458"/>
        <w:contextualSpacing w:val="0"/>
        <w:rPr>
          <w:rFonts w:ascii="Open Sans" w:hAnsi="Open Sans" w:cs="Open Sans"/>
          <w:sz w:val="20"/>
          <w:szCs w:val="20"/>
        </w:rPr>
      </w:pPr>
      <w:r w:rsidRPr="00CB33CA">
        <w:rPr>
          <w:rFonts w:ascii="Open Sans" w:hAnsi="Open Sans" w:cs="Open Sans"/>
          <w:sz w:val="20"/>
          <w:szCs w:val="20"/>
          <w:highlight w:val="green"/>
        </w:rPr>
        <w:t>[Click here and insert name of entity]</w:t>
      </w:r>
      <w:r w:rsidRPr="00CB33CA">
        <w:rPr>
          <w:rFonts w:ascii="Open Sans" w:hAnsi="Open Sans" w:cs="Open Sans"/>
          <w:sz w:val="20"/>
          <w:szCs w:val="20"/>
        </w:rPr>
        <w:t xml:space="preserve"> does not come within the category of prohibited economic</w:t>
      </w:r>
      <w:r w:rsidRPr="00CB33CA">
        <w:rPr>
          <w:rFonts w:ascii="Open Sans" w:hAnsi="Open Sans" w:cs="Open Sans"/>
          <w:spacing w:val="-4"/>
          <w:sz w:val="20"/>
          <w:szCs w:val="20"/>
        </w:rPr>
        <w:t xml:space="preserve"> </w:t>
      </w:r>
      <w:r w:rsidRPr="00CB33CA">
        <w:rPr>
          <w:rFonts w:ascii="Open Sans" w:hAnsi="Open Sans" w:cs="Open Sans"/>
          <w:sz w:val="20"/>
          <w:szCs w:val="20"/>
        </w:rPr>
        <w:t>operators</w:t>
      </w:r>
      <w:r w:rsidRPr="00CB33CA">
        <w:rPr>
          <w:rFonts w:ascii="Open Sans" w:hAnsi="Open Sans" w:cs="Open Sans"/>
          <w:spacing w:val="-2"/>
          <w:sz w:val="20"/>
          <w:szCs w:val="20"/>
        </w:rPr>
        <w:t xml:space="preserve"> </w:t>
      </w:r>
      <w:r w:rsidRPr="00CB33CA">
        <w:rPr>
          <w:rFonts w:ascii="Open Sans" w:hAnsi="Open Sans" w:cs="Open Sans"/>
          <w:sz w:val="20"/>
          <w:szCs w:val="20"/>
        </w:rPr>
        <w:t>identified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Regulation</w:t>
      </w:r>
      <w:r w:rsidRPr="00CB33CA">
        <w:rPr>
          <w:rFonts w:ascii="Open Sans" w:hAnsi="Open Sans" w:cs="Open Sans"/>
          <w:spacing w:val="-3"/>
          <w:sz w:val="20"/>
          <w:szCs w:val="20"/>
        </w:rPr>
        <w:t xml:space="preserve"> </w:t>
      </w:r>
      <w:r w:rsidRPr="00CB33CA">
        <w:rPr>
          <w:rFonts w:ascii="Open Sans" w:hAnsi="Open Sans" w:cs="Open Sans"/>
          <w:sz w:val="20"/>
          <w:szCs w:val="20"/>
        </w:rPr>
        <w:t>(EU)</w:t>
      </w:r>
      <w:r w:rsidRPr="00CB33CA">
        <w:rPr>
          <w:rFonts w:ascii="Open Sans" w:hAnsi="Open Sans" w:cs="Open Sans"/>
          <w:spacing w:val="-2"/>
          <w:sz w:val="20"/>
          <w:szCs w:val="20"/>
        </w:rPr>
        <w:t xml:space="preserve"> </w:t>
      </w:r>
      <w:r w:rsidRPr="00CB33CA">
        <w:rPr>
          <w:rFonts w:ascii="Open Sans" w:hAnsi="Open Sans" w:cs="Open Sans"/>
          <w:sz w:val="20"/>
          <w:szCs w:val="20"/>
        </w:rPr>
        <w:t>No</w:t>
      </w:r>
      <w:r w:rsidRPr="00CB33CA">
        <w:rPr>
          <w:rFonts w:ascii="Open Sans" w:hAnsi="Open Sans" w:cs="Open Sans"/>
          <w:spacing w:val="-3"/>
          <w:sz w:val="20"/>
          <w:szCs w:val="20"/>
        </w:rPr>
        <w:t xml:space="preserve"> </w:t>
      </w:r>
      <w:r w:rsidRPr="00CB33CA">
        <w:rPr>
          <w:rFonts w:ascii="Open Sans" w:hAnsi="Open Sans" w:cs="Open Sans"/>
          <w:sz w:val="20"/>
          <w:szCs w:val="20"/>
        </w:rPr>
        <w:t>833/2014</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31</w:t>
      </w:r>
      <w:r w:rsidRPr="00CB33CA">
        <w:rPr>
          <w:rFonts w:ascii="Open Sans" w:hAnsi="Open Sans" w:cs="Open Sans"/>
          <w:spacing w:val="-1"/>
          <w:sz w:val="20"/>
          <w:szCs w:val="20"/>
        </w:rPr>
        <w:t xml:space="preserve"> </w:t>
      </w:r>
      <w:r w:rsidRPr="00CB33CA">
        <w:rPr>
          <w:rFonts w:ascii="Open Sans" w:hAnsi="Open Sans" w:cs="Open Sans"/>
          <w:sz w:val="20"/>
          <w:szCs w:val="20"/>
        </w:rPr>
        <w:t>July</w:t>
      </w:r>
      <w:r w:rsidRPr="00CB33CA">
        <w:rPr>
          <w:rFonts w:ascii="Open Sans" w:hAnsi="Open Sans" w:cs="Open Sans"/>
          <w:spacing w:val="-3"/>
          <w:sz w:val="20"/>
          <w:szCs w:val="20"/>
        </w:rPr>
        <w:t xml:space="preserve"> </w:t>
      </w:r>
      <w:r w:rsidRPr="00CB33CA">
        <w:rPr>
          <w:rFonts w:ascii="Open Sans" w:hAnsi="Open Sans" w:cs="Open Sans"/>
          <w:sz w:val="20"/>
          <w:szCs w:val="20"/>
        </w:rPr>
        <w:t>2014</w:t>
      </w:r>
      <w:r w:rsidRPr="00CB33CA">
        <w:rPr>
          <w:rFonts w:ascii="Open Sans" w:hAnsi="Open Sans" w:cs="Open Sans"/>
          <w:spacing w:val="-1"/>
          <w:sz w:val="20"/>
          <w:szCs w:val="20"/>
        </w:rPr>
        <w:t xml:space="preserve"> </w:t>
      </w:r>
      <w:r w:rsidRPr="00CB33CA">
        <w:rPr>
          <w:rFonts w:ascii="Open Sans" w:hAnsi="Open Sans" w:cs="Open Sans"/>
          <w:sz w:val="20"/>
          <w:szCs w:val="20"/>
        </w:rPr>
        <w:t>(as</w:t>
      </w:r>
      <w:r w:rsidRPr="00CB33CA">
        <w:rPr>
          <w:rFonts w:ascii="Open Sans" w:hAnsi="Open Sans" w:cs="Open Sans"/>
          <w:spacing w:val="-4"/>
          <w:sz w:val="20"/>
          <w:szCs w:val="20"/>
        </w:rPr>
        <w:t xml:space="preserve"> </w:t>
      </w:r>
      <w:r w:rsidRPr="00CB33CA">
        <w:rPr>
          <w:rFonts w:ascii="Open Sans" w:hAnsi="Open Sans" w:cs="Open Sans"/>
          <w:sz w:val="20"/>
          <w:szCs w:val="20"/>
        </w:rPr>
        <w:t>amended by EU Regulation 2022/576 or any subsequent amendments to same</w:t>
      </w:r>
      <w:proofErr w:type="gramStart"/>
      <w:r w:rsidRPr="00CB33CA">
        <w:rPr>
          <w:rFonts w:ascii="Open Sans" w:hAnsi="Open Sans" w:cs="Open Sans"/>
          <w:sz w:val="20"/>
          <w:szCs w:val="20"/>
        </w:rPr>
        <w:t>);</w:t>
      </w:r>
      <w:proofErr w:type="gramEnd"/>
    </w:p>
    <w:p w14:paraId="5F83A9EF" w14:textId="77777777" w:rsidR="006E4DDA" w:rsidRPr="00CB33CA" w:rsidRDefault="006E4DDA" w:rsidP="006E4DDA">
      <w:pPr>
        <w:pStyle w:val="BodyText"/>
        <w:kinsoku w:val="0"/>
        <w:overflowPunct w:val="0"/>
        <w:spacing w:before="40"/>
        <w:rPr>
          <w:rFonts w:ascii="Open Sans" w:hAnsi="Open Sans" w:cs="Open Sans"/>
          <w:sz w:val="20"/>
          <w:szCs w:val="20"/>
        </w:rPr>
      </w:pPr>
    </w:p>
    <w:p w14:paraId="591B1E93"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574"/>
        <w:contextualSpacing w:val="0"/>
        <w:rPr>
          <w:rFonts w:ascii="Open Sans" w:hAnsi="Open Sans" w:cs="Open Sans"/>
          <w:sz w:val="20"/>
          <w:szCs w:val="20"/>
        </w:rPr>
      </w:pP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origin</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goods</w:t>
      </w:r>
      <w:r w:rsidRPr="00CB33CA">
        <w:rPr>
          <w:rFonts w:ascii="Open Sans" w:hAnsi="Open Sans" w:cs="Open Sans"/>
          <w:spacing w:val="-2"/>
          <w:sz w:val="20"/>
          <w:szCs w:val="20"/>
        </w:rPr>
        <w:t xml:space="preserve"> </w:t>
      </w:r>
      <w:r w:rsidRPr="00CB33CA">
        <w:rPr>
          <w:rFonts w:ascii="Open Sans" w:hAnsi="Open Sans" w:cs="Open Sans"/>
          <w:sz w:val="20"/>
          <w:szCs w:val="20"/>
        </w:rPr>
        <w:t>connected</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w:t>
      </w:r>
      <w:r w:rsidRPr="00CB33CA">
        <w:rPr>
          <w:rFonts w:ascii="Open Sans" w:hAnsi="Open Sans" w:cs="Open Sans"/>
          <w:sz w:val="20"/>
          <w:szCs w:val="20"/>
        </w:rPr>
        <w:t>if</w:t>
      </w:r>
      <w:r w:rsidRPr="00CB33CA">
        <w:rPr>
          <w:rFonts w:ascii="Open Sans" w:hAnsi="Open Sans" w:cs="Open Sans"/>
          <w:spacing w:val="-2"/>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are</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prohibitions</w:t>
      </w:r>
      <w:r w:rsidRPr="00CB33CA">
        <w:rPr>
          <w:rFonts w:ascii="Open Sans" w:hAnsi="Open Sans" w:cs="Open Sans"/>
          <w:spacing w:val="-2"/>
          <w:sz w:val="20"/>
          <w:szCs w:val="20"/>
        </w:rPr>
        <w:t xml:space="preserve"> </w:t>
      </w:r>
      <w:r w:rsidRPr="00CB33CA">
        <w:rPr>
          <w:rFonts w:ascii="Open Sans" w:hAnsi="Open Sans" w:cs="Open Sans"/>
          <w:sz w:val="20"/>
          <w:szCs w:val="20"/>
        </w:rPr>
        <w:t>set out in Regulation (EU) No 833/2014 (as amended by EU Regulation 2022/576 or any subsequent amendments to same</w:t>
      </w:r>
      <w:proofErr w:type="gramStart"/>
      <w:r w:rsidRPr="00CB33CA">
        <w:rPr>
          <w:rFonts w:ascii="Open Sans" w:hAnsi="Open Sans" w:cs="Open Sans"/>
          <w:sz w:val="20"/>
          <w:szCs w:val="20"/>
        </w:rPr>
        <w:t>);</w:t>
      </w:r>
      <w:proofErr w:type="gramEnd"/>
    </w:p>
    <w:p w14:paraId="0070C4B3" w14:textId="77777777" w:rsidR="006E4DDA" w:rsidRPr="00CB33CA" w:rsidRDefault="006E4DDA" w:rsidP="006E4DDA">
      <w:pPr>
        <w:pStyle w:val="BodyText"/>
        <w:kinsoku w:val="0"/>
        <w:overflowPunct w:val="0"/>
        <w:spacing w:before="39"/>
        <w:rPr>
          <w:rFonts w:ascii="Open Sans" w:hAnsi="Open Sans" w:cs="Open Sans"/>
          <w:sz w:val="20"/>
          <w:szCs w:val="20"/>
        </w:rPr>
      </w:pPr>
    </w:p>
    <w:p w14:paraId="0136AB99"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371"/>
        <w:contextualSpacing w:val="0"/>
        <w:rPr>
          <w:rFonts w:ascii="Open Sans" w:hAnsi="Open Sans" w:cs="Open Sans"/>
          <w:sz w:val="20"/>
          <w:szCs w:val="20"/>
        </w:rPr>
      </w:pPr>
      <w:r w:rsidRPr="00CB33CA">
        <w:rPr>
          <w:rFonts w:ascii="Open Sans" w:hAnsi="Open Sans" w:cs="Open Sans"/>
          <w:sz w:val="20"/>
          <w:szCs w:val="20"/>
        </w:rPr>
        <w:t>Any</w:t>
      </w:r>
      <w:r w:rsidRPr="00CB33CA">
        <w:rPr>
          <w:rFonts w:ascii="Open Sans" w:hAnsi="Open Sans" w:cs="Open Sans"/>
          <w:spacing w:val="-1"/>
          <w:sz w:val="20"/>
          <w:szCs w:val="20"/>
        </w:rPr>
        <w:t xml:space="preserve"> </w:t>
      </w:r>
      <w:r w:rsidRPr="00CB33CA">
        <w:rPr>
          <w:rFonts w:ascii="Open Sans" w:hAnsi="Open Sans" w:cs="Open Sans"/>
          <w:sz w:val="20"/>
          <w:szCs w:val="20"/>
        </w:rPr>
        <w:t>subcontractor,</w:t>
      </w:r>
      <w:r w:rsidRPr="00CB33CA">
        <w:rPr>
          <w:rFonts w:ascii="Open Sans" w:hAnsi="Open Sans" w:cs="Open Sans"/>
          <w:spacing w:val="-2"/>
          <w:sz w:val="20"/>
          <w:szCs w:val="20"/>
        </w:rPr>
        <w:t xml:space="preserve"> </w:t>
      </w:r>
      <w:r w:rsidRPr="00CB33CA">
        <w:rPr>
          <w:rFonts w:ascii="Open Sans" w:hAnsi="Open Sans" w:cs="Open Sans"/>
          <w:sz w:val="20"/>
          <w:szCs w:val="20"/>
        </w:rPr>
        <w:t>supplier</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other</w:t>
      </w:r>
      <w:r w:rsidRPr="00CB33CA">
        <w:rPr>
          <w:rFonts w:ascii="Open Sans" w:hAnsi="Open Sans" w:cs="Open Sans"/>
          <w:spacing w:val="-4"/>
          <w:sz w:val="20"/>
          <w:szCs w:val="20"/>
        </w:rPr>
        <w:t xml:space="preserve"> </w:t>
      </w:r>
      <w:r w:rsidRPr="00CB33CA">
        <w:rPr>
          <w:rFonts w:ascii="Open Sans" w:hAnsi="Open Sans" w:cs="Open Sans"/>
          <w:sz w:val="20"/>
          <w:szCs w:val="20"/>
        </w:rPr>
        <w:t>entity</w:t>
      </w:r>
      <w:r w:rsidRPr="00CB33CA">
        <w:rPr>
          <w:rFonts w:ascii="Open Sans" w:hAnsi="Open Sans" w:cs="Open Sans"/>
          <w:spacing w:val="-3"/>
          <w:sz w:val="20"/>
          <w:szCs w:val="20"/>
        </w:rPr>
        <w:t xml:space="preserve"> </w:t>
      </w:r>
      <w:r w:rsidRPr="00CB33CA">
        <w:rPr>
          <w:rFonts w:ascii="Open Sans" w:hAnsi="Open Sans" w:cs="Open Sans"/>
          <w:sz w:val="20"/>
          <w:szCs w:val="20"/>
        </w:rPr>
        <w:t>on</w:t>
      </w:r>
      <w:r w:rsidRPr="00CB33CA">
        <w:rPr>
          <w:rFonts w:ascii="Open Sans" w:hAnsi="Open Sans" w:cs="Open Sans"/>
          <w:spacing w:val="-5"/>
          <w:sz w:val="20"/>
          <w:szCs w:val="20"/>
        </w:rPr>
        <w:t xml:space="preserve"> </w:t>
      </w:r>
      <w:r w:rsidRPr="00CB33CA">
        <w:rPr>
          <w:rFonts w:ascii="Open Sans" w:hAnsi="Open Sans" w:cs="Open Sans"/>
          <w:sz w:val="20"/>
          <w:szCs w:val="20"/>
        </w:rPr>
        <w:t>whose</w:t>
      </w:r>
      <w:r w:rsidRPr="00CB33CA">
        <w:rPr>
          <w:rFonts w:ascii="Open Sans" w:hAnsi="Open Sans" w:cs="Open Sans"/>
          <w:spacing w:val="-4"/>
          <w:sz w:val="20"/>
          <w:szCs w:val="20"/>
        </w:rPr>
        <w:t xml:space="preserve"> </w:t>
      </w:r>
      <w:r w:rsidRPr="00CB33CA">
        <w:rPr>
          <w:rFonts w:ascii="Open Sans" w:hAnsi="Open Sans" w:cs="Open Sans"/>
          <w:sz w:val="20"/>
          <w:szCs w:val="20"/>
        </w:rPr>
        <w:t>capacity</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 entity]</w:t>
      </w:r>
      <w:r w:rsidRPr="00CB33CA">
        <w:rPr>
          <w:rFonts w:ascii="Open Sans" w:hAnsi="Open Sans" w:cs="Open Sans"/>
          <w:spacing w:val="40"/>
          <w:sz w:val="20"/>
          <w:szCs w:val="20"/>
        </w:rPr>
        <w:t xml:space="preserve"> </w:t>
      </w:r>
      <w:r w:rsidRPr="00CB33CA">
        <w:rPr>
          <w:rFonts w:ascii="Open Sans" w:hAnsi="Open Sans" w:cs="Open Sans"/>
          <w:sz w:val="20"/>
          <w:szCs w:val="20"/>
        </w:rPr>
        <w:t>relies as part of the Tender does not come within the category of prohibited economic operators identified in Regulation (EU) No 833/2014 of 31 July 2014 (as amended by EU Regulation 2022/576 or any subsequent amendments to same).</w:t>
      </w:r>
    </w:p>
    <w:p w14:paraId="2961B246" w14:textId="77777777" w:rsidR="006E4DDA" w:rsidRDefault="006E4DDA" w:rsidP="006E4DDA">
      <w:pPr>
        <w:pStyle w:val="ListParagraph"/>
      </w:pPr>
    </w:p>
    <w:p w14:paraId="2400F46B" w14:textId="77777777" w:rsidR="006E4DDA" w:rsidRDefault="006E4DDA" w:rsidP="006E4DDA">
      <w:pPr>
        <w:pStyle w:val="ListParagraph"/>
        <w:widowControl w:val="0"/>
        <w:tabs>
          <w:tab w:val="left" w:pos="863"/>
        </w:tabs>
        <w:kinsoku w:val="0"/>
        <w:overflowPunct w:val="0"/>
        <w:autoSpaceDE w:val="0"/>
        <w:autoSpaceDN w:val="0"/>
        <w:adjustRightInd w:val="0"/>
        <w:spacing w:after="0"/>
        <w:ind w:left="863" w:right="371"/>
        <w:contextualSpacing w:val="0"/>
      </w:pPr>
    </w:p>
    <w:p w14:paraId="53AD74EA" w14:textId="77777777" w:rsidR="006E4DDA" w:rsidRPr="00CB33CA" w:rsidRDefault="006E4DDA" w:rsidP="006E4DDA">
      <w:pPr>
        <w:pStyle w:val="BodyText"/>
        <w:kinsoku w:val="0"/>
        <w:overflowPunct w:val="0"/>
        <w:spacing w:before="160" w:line="276" w:lineRule="auto"/>
        <w:ind w:left="144" w:right="280"/>
        <w:jc w:val="both"/>
        <w:rPr>
          <w:rFonts w:ascii="Open Sans" w:hAnsi="Open Sans" w:cs="Open Sans"/>
          <w:sz w:val="20"/>
          <w:szCs w:val="20"/>
        </w:rPr>
      </w:pPr>
      <w:r w:rsidRPr="00CB33CA">
        <w:rPr>
          <w:rFonts w:ascii="Open Sans" w:hAnsi="Open Sans" w:cs="Open Sans"/>
          <w:sz w:val="20"/>
          <w:szCs w:val="20"/>
        </w:rPr>
        <w:lastRenderedPageBreak/>
        <w:t>I understand and acknowledge that the provision of inaccurate or misleading information in this declaration</w:t>
      </w:r>
      <w:r w:rsidRPr="00CB33CA">
        <w:rPr>
          <w:rFonts w:ascii="Open Sans" w:hAnsi="Open Sans" w:cs="Open Sans"/>
          <w:spacing w:val="-1"/>
          <w:sz w:val="20"/>
          <w:szCs w:val="20"/>
        </w:rPr>
        <w:t xml:space="preserve"> </w:t>
      </w:r>
      <w:r w:rsidRPr="00CB33CA">
        <w:rPr>
          <w:rFonts w:ascii="Open Sans" w:hAnsi="Open Sans" w:cs="Open Sans"/>
          <w:sz w:val="20"/>
          <w:szCs w:val="20"/>
        </w:rPr>
        <w:t>may lead</w:t>
      </w:r>
      <w:r w:rsidRPr="00CB33CA">
        <w:rPr>
          <w:rFonts w:ascii="Open Sans" w:hAnsi="Open Sans" w:cs="Open Sans"/>
          <w:spacing w:val="-1"/>
          <w:sz w:val="20"/>
          <w:szCs w:val="20"/>
        </w:rPr>
        <w:t xml:space="preserve"> </w:t>
      </w:r>
      <w:r w:rsidRPr="00CB33CA">
        <w:rPr>
          <w:rFonts w:ascii="Open Sans" w:hAnsi="Open Sans" w:cs="Open Sans"/>
          <w:sz w:val="20"/>
          <w:szCs w:val="20"/>
        </w:rPr>
        <w:t>to my business/firm/company/partnership being</w:t>
      </w:r>
      <w:r w:rsidRPr="00CB33CA">
        <w:rPr>
          <w:rFonts w:ascii="Open Sans" w:hAnsi="Open Sans" w:cs="Open Sans"/>
          <w:spacing w:val="-1"/>
          <w:sz w:val="20"/>
          <w:szCs w:val="20"/>
        </w:rPr>
        <w:t xml:space="preserve"> </w:t>
      </w:r>
      <w:r w:rsidRPr="00CB33CA">
        <w:rPr>
          <w:rFonts w:ascii="Open Sans" w:hAnsi="Open Sans" w:cs="Open Sans"/>
          <w:sz w:val="20"/>
          <w:szCs w:val="20"/>
        </w:rPr>
        <w:t>excluded</w:t>
      </w:r>
      <w:r w:rsidRPr="00CB33CA">
        <w:rPr>
          <w:rFonts w:ascii="Open Sans" w:hAnsi="Open Sans" w:cs="Open Sans"/>
          <w:spacing w:val="-1"/>
          <w:sz w:val="20"/>
          <w:szCs w:val="20"/>
        </w:rPr>
        <w:t xml:space="preserve"> </w:t>
      </w:r>
      <w:r w:rsidRPr="00CB33CA">
        <w:rPr>
          <w:rFonts w:ascii="Open Sans" w:hAnsi="Open Sans" w:cs="Open Sans"/>
          <w:sz w:val="20"/>
          <w:szCs w:val="20"/>
        </w:rPr>
        <w:t>from participation</w:t>
      </w:r>
      <w:r w:rsidRPr="00CB33CA">
        <w:rPr>
          <w:rFonts w:ascii="Open Sans" w:hAnsi="Open Sans" w:cs="Open Sans"/>
          <w:spacing w:val="-1"/>
          <w:sz w:val="20"/>
          <w:szCs w:val="20"/>
        </w:rPr>
        <w:t xml:space="preserve"> </w:t>
      </w:r>
      <w:r w:rsidRPr="00CB33CA">
        <w:rPr>
          <w:rFonts w:ascii="Open Sans" w:hAnsi="Open Sans" w:cs="Open Sans"/>
          <w:sz w:val="20"/>
          <w:szCs w:val="20"/>
        </w:rPr>
        <w:t>in this</w:t>
      </w:r>
      <w:r w:rsidRPr="00CB33CA">
        <w:rPr>
          <w:rFonts w:ascii="Open Sans" w:hAnsi="Open Sans" w:cs="Open Sans"/>
          <w:spacing w:val="15"/>
          <w:sz w:val="20"/>
          <w:szCs w:val="20"/>
        </w:rPr>
        <w:t xml:space="preserve"> </w:t>
      </w:r>
      <w:r w:rsidRPr="00CB33CA">
        <w:rPr>
          <w:rFonts w:ascii="Open Sans" w:hAnsi="Open Sans" w:cs="Open Sans"/>
          <w:sz w:val="20"/>
          <w:szCs w:val="20"/>
        </w:rPr>
        <w:t>or</w:t>
      </w:r>
      <w:r w:rsidRPr="00CB33CA">
        <w:rPr>
          <w:rFonts w:ascii="Open Sans" w:hAnsi="Open Sans" w:cs="Open Sans"/>
          <w:spacing w:val="15"/>
          <w:sz w:val="20"/>
          <w:szCs w:val="20"/>
        </w:rPr>
        <w:t xml:space="preserve"> </w:t>
      </w:r>
      <w:r w:rsidRPr="00CB33CA">
        <w:rPr>
          <w:rFonts w:ascii="Open Sans" w:hAnsi="Open Sans" w:cs="Open Sans"/>
          <w:sz w:val="20"/>
          <w:szCs w:val="20"/>
        </w:rPr>
        <w:t>future</w:t>
      </w:r>
      <w:r w:rsidRPr="00CB33CA">
        <w:rPr>
          <w:rFonts w:ascii="Open Sans" w:hAnsi="Open Sans" w:cs="Open Sans"/>
          <w:spacing w:val="15"/>
          <w:sz w:val="20"/>
          <w:szCs w:val="20"/>
        </w:rPr>
        <w:t xml:space="preserve"> </w:t>
      </w:r>
      <w:r w:rsidRPr="00CB33CA">
        <w:rPr>
          <w:rFonts w:ascii="Open Sans" w:hAnsi="Open Sans" w:cs="Open Sans"/>
          <w:sz w:val="20"/>
          <w:szCs w:val="20"/>
        </w:rPr>
        <w:t>tenders,</w:t>
      </w:r>
      <w:r w:rsidRPr="00CB33CA">
        <w:rPr>
          <w:rFonts w:ascii="Open Sans" w:hAnsi="Open Sans" w:cs="Open Sans"/>
          <w:spacing w:val="15"/>
          <w:sz w:val="20"/>
          <w:szCs w:val="20"/>
        </w:rPr>
        <w:t xml:space="preserve"> </w:t>
      </w:r>
      <w:r w:rsidRPr="00CB33CA">
        <w:rPr>
          <w:rFonts w:ascii="Open Sans" w:hAnsi="Open Sans" w:cs="Open Sans"/>
          <w:sz w:val="20"/>
          <w:szCs w:val="20"/>
        </w:rPr>
        <w:t>and I</w:t>
      </w:r>
      <w:r w:rsidRPr="00CB33CA">
        <w:rPr>
          <w:rFonts w:ascii="Open Sans" w:hAnsi="Open Sans" w:cs="Open Sans"/>
          <w:spacing w:val="14"/>
          <w:sz w:val="20"/>
          <w:szCs w:val="20"/>
        </w:rPr>
        <w:t xml:space="preserve"> </w:t>
      </w:r>
      <w:r w:rsidRPr="00CB33CA">
        <w:rPr>
          <w:rFonts w:ascii="Open Sans" w:hAnsi="Open Sans" w:cs="Open Sans"/>
          <w:sz w:val="20"/>
          <w:szCs w:val="20"/>
        </w:rPr>
        <w:t>make</w:t>
      </w:r>
      <w:r w:rsidRPr="00CB33CA">
        <w:rPr>
          <w:rFonts w:ascii="Open Sans" w:hAnsi="Open Sans" w:cs="Open Sans"/>
          <w:spacing w:val="15"/>
          <w:sz w:val="20"/>
          <w:szCs w:val="20"/>
        </w:rPr>
        <w:t xml:space="preserve"> </w:t>
      </w:r>
      <w:r w:rsidRPr="00CB33CA">
        <w:rPr>
          <w:rFonts w:ascii="Open Sans" w:hAnsi="Open Sans" w:cs="Open Sans"/>
          <w:sz w:val="20"/>
          <w:szCs w:val="20"/>
        </w:rPr>
        <w:t>this</w:t>
      </w:r>
      <w:r w:rsidRPr="00CB33CA">
        <w:rPr>
          <w:rFonts w:ascii="Open Sans" w:hAnsi="Open Sans" w:cs="Open Sans"/>
          <w:spacing w:val="15"/>
          <w:sz w:val="20"/>
          <w:szCs w:val="20"/>
        </w:rPr>
        <w:t xml:space="preserve"> </w:t>
      </w:r>
      <w:r w:rsidRPr="00CB33CA">
        <w:rPr>
          <w:rFonts w:ascii="Open Sans" w:hAnsi="Open Sans" w:cs="Open Sans"/>
          <w:sz w:val="20"/>
          <w:szCs w:val="20"/>
        </w:rPr>
        <w:t>solemn</w:t>
      </w:r>
      <w:r w:rsidRPr="00CB33CA">
        <w:rPr>
          <w:rFonts w:ascii="Open Sans" w:hAnsi="Open Sans" w:cs="Open Sans"/>
          <w:spacing w:val="14"/>
          <w:sz w:val="20"/>
          <w:szCs w:val="20"/>
        </w:rPr>
        <w:t xml:space="preserve"> </w:t>
      </w:r>
      <w:r w:rsidRPr="00CB33CA">
        <w:rPr>
          <w:rFonts w:ascii="Open Sans" w:hAnsi="Open Sans" w:cs="Open Sans"/>
          <w:sz w:val="20"/>
          <w:szCs w:val="20"/>
        </w:rPr>
        <w:t>declaration</w:t>
      </w:r>
      <w:r w:rsidRPr="00CB33CA">
        <w:rPr>
          <w:rFonts w:ascii="Open Sans" w:hAnsi="Open Sans" w:cs="Open Sans"/>
          <w:spacing w:val="14"/>
          <w:sz w:val="20"/>
          <w:szCs w:val="20"/>
        </w:rPr>
        <w:t xml:space="preserve"> </w:t>
      </w:r>
      <w:r w:rsidRPr="00CB33CA">
        <w:rPr>
          <w:rFonts w:ascii="Open Sans" w:hAnsi="Open Sans" w:cs="Open Sans"/>
          <w:sz w:val="20"/>
          <w:szCs w:val="20"/>
        </w:rPr>
        <w:t>conscientiously</w:t>
      </w:r>
      <w:r w:rsidRPr="00CB33CA">
        <w:rPr>
          <w:rFonts w:ascii="Open Sans" w:hAnsi="Open Sans" w:cs="Open Sans"/>
          <w:spacing w:val="16"/>
          <w:sz w:val="20"/>
          <w:szCs w:val="20"/>
        </w:rPr>
        <w:t xml:space="preserve"> </w:t>
      </w:r>
      <w:r w:rsidRPr="00CB33CA">
        <w:rPr>
          <w:rFonts w:ascii="Open Sans" w:hAnsi="Open Sans" w:cs="Open Sans"/>
          <w:sz w:val="20"/>
          <w:szCs w:val="20"/>
        </w:rPr>
        <w:t>believing</w:t>
      </w:r>
      <w:r w:rsidRPr="00CB33CA">
        <w:rPr>
          <w:rFonts w:ascii="Open Sans" w:hAnsi="Open Sans" w:cs="Open Sans"/>
          <w:spacing w:val="14"/>
          <w:sz w:val="20"/>
          <w:szCs w:val="20"/>
        </w:rPr>
        <w:t xml:space="preserve"> </w:t>
      </w:r>
      <w:r w:rsidRPr="00CB33CA">
        <w:rPr>
          <w:rFonts w:ascii="Open Sans" w:hAnsi="Open Sans" w:cs="Open Sans"/>
          <w:sz w:val="20"/>
          <w:szCs w:val="20"/>
        </w:rPr>
        <w:t>the</w:t>
      </w:r>
      <w:r w:rsidRPr="00CB33CA">
        <w:rPr>
          <w:rFonts w:ascii="Open Sans" w:hAnsi="Open Sans" w:cs="Open Sans"/>
          <w:spacing w:val="15"/>
          <w:sz w:val="20"/>
          <w:szCs w:val="20"/>
        </w:rPr>
        <w:t xml:space="preserve"> </w:t>
      </w:r>
      <w:r w:rsidRPr="00CB33CA">
        <w:rPr>
          <w:rFonts w:ascii="Open Sans" w:hAnsi="Open Sans" w:cs="Open Sans"/>
          <w:sz w:val="20"/>
          <w:szCs w:val="20"/>
        </w:rPr>
        <w:t>same</w:t>
      </w:r>
      <w:r w:rsidRPr="00CB33CA">
        <w:rPr>
          <w:rFonts w:ascii="Open Sans" w:hAnsi="Open Sans" w:cs="Open Sans"/>
          <w:spacing w:val="15"/>
          <w:sz w:val="20"/>
          <w:szCs w:val="20"/>
        </w:rPr>
        <w:t xml:space="preserve"> </w:t>
      </w:r>
      <w:r w:rsidRPr="00CB33CA">
        <w:rPr>
          <w:rFonts w:ascii="Open Sans" w:hAnsi="Open Sans" w:cs="Open Sans"/>
          <w:sz w:val="20"/>
          <w:szCs w:val="20"/>
        </w:rPr>
        <w:t>to</w:t>
      </w:r>
      <w:r w:rsidRPr="00CB33CA">
        <w:rPr>
          <w:rFonts w:ascii="Open Sans" w:hAnsi="Open Sans" w:cs="Open Sans"/>
          <w:spacing w:val="16"/>
          <w:sz w:val="20"/>
          <w:szCs w:val="20"/>
        </w:rPr>
        <w:t xml:space="preserve"> </w:t>
      </w:r>
      <w:r w:rsidRPr="00CB33CA">
        <w:rPr>
          <w:rFonts w:ascii="Open Sans" w:hAnsi="Open Sans" w:cs="Open Sans"/>
          <w:sz w:val="20"/>
          <w:szCs w:val="20"/>
        </w:rPr>
        <w:t>be true and by virtue of the Statutory Declarations Act, 1938. This declaration is made for the benefit of the Contracting Authority.</w:t>
      </w:r>
    </w:p>
    <w:p w14:paraId="406B1481" w14:textId="77777777" w:rsidR="006E4DDA" w:rsidRPr="00CB33CA" w:rsidRDefault="006E4DDA" w:rsidP="006E4DDA">
      <w:pPr>
        <w:pStyle w:val="BodyText"/>
        <w:kinsoku w:val="0"/>
        <w:overflowPunct w:val="0"/>
        <w:rPr>
          <w:rFonts w:ascii="Open Sans" w:hAnsi="Open Sans" w:cs="Open Sans"/>
          <w:sz w:val="20"/>
          <w:szCs w:val="20"/>
        </w:rPr>
      </w:pPr>
    </w:p>
    <w:p w14:paraId="66FE72C6" w14:textId="77777777" w:rsidR="006E4DDA" w:rsidRPr="00CB33CA" w:rsidRDefault="006E4DDA" w:rsidP="006E4DDA">
      <w:pPr>
        <w:pStyle w:val="BodyText"/>
        <w:kinsoku w:val="0"/>
        <w:overflowPunct w:val="0"/>
        <w:rPr>
          <w:rFonts w:ascii="Open Sans" w:hAnsi="Open Sans" w:cs="Open Sans"/>
          <w:sz w:val="20"/>
          <w:szCs w:val="20"/>
        </w:rPr>
      </w:pPr>
    </w:p>
    <w:p w14:paraId="4A8614EF" w14:textId="77777777" w:rsidR="006E4DDA" w:rsidRPr="00CB33CA" w:rsidRDefault="006E4DDA" w:rsidP="006E4DDA">
      <w:pPr>
        <w:pStyle w:val="BodyText"/>
        <w:kinsoku w:val="0"/>
        <w:overflowPunct w:val="0"/>
        <w:rPr>
          <w:rFonts w:ascii="Open Sans" w:hAnsi="Open Sans" w:cs="Open Sans"/>
          <w:sz w:val="20"/>
          <w:szCs w:val="20"/>
        </w:rPr>
      </w:pPr>
    </w:p>
    <w:p w14:paraId="14DDEA18" w14:textId="77777777" w:rsidR="006E4DDA" w:rsidRPr="00CB33CA" w:rsidRDefault="006E4DDA" w:rsidP="006E4DDA">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CB33CA" w14:paraId="7A773BFA" w14:textId="77777777" w:rsidTr="00F211A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CB33CA" w:rsidRDefault="006E4DDA" w:rsidP="00F211A7">
            <w:pPr>
              <w:pStyle w:val="TableParagraph"/>
              <w:kinsoku w:val="0"/>
              <w:overflowPunct w:val="0"/>
              <w:spacing w:before="11" w:after="1"/>
              <w:rPr>
                <w:rFonts w:ascii="Open Sans" w:hAnsi="Open Sans" w:cs="Open Sans"/>
                <w:sz w:val="20"/>
                <w:szCs w:val="20"/>
              </w:rPr>
            </w:pPr>
          </w:p>
          <w:p w14:paraId="2D573705"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30806CD2">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CB33CA" w:rsidRDefault="006E4DDA" w:rsidP="00F211A7">
            <w:pPr>
              <w:pStyle w:val="TableParagraph"/>
              <w:kinsoku w:val="0"/>
              <w:overflowPunct w:val="0"/>
              <w:spacing w:before="250"/>
              <w:rPr>
                <w:rFonts w:ascii="Open Sans" w:hAnsi="Open Sans" w:cs="Open Sans"/>
                <w:b/>
                <w:bCs/>
                <w:color w:val="333399"/>
                <w:spacing w:val="-2"/>
                <w:sz w:val="20"/>
                <w:szCs w:val="20"/>
              </w:rPr>
            </w:pPr>
            <w:r w:rsidRPr="00CB33CA">
              <w:rPr>
                <w:rFonts w:ascii="Open Sans" w:hAnsi="Open Sans" w:cs="Open Sans"/>
                <w:b/>
                <w:bCs/>
                <w:color w:val="333399"/>
                <w:sz w:val="20"/>
                <w:szCs w:val="20"/>
              </w:rPr>
              <w:t>Signature</w:t>
            </w:r>
            <w:r w:rsidRPr="00CB33CA">
              <w:rPr>
                <w:rFonts w:ascii="Open Sans" w:hAnsi="Open Sans" w:cs="Open Sans"/>
                <w:b/>
                <w:bCs/>
                <w:color w:val="333399"/>
                <w:spacing w:val="-4"/>
                <w:sz w:val="20"/>
                <w:szCs w:val="20"/>
              </w:rPr>
              <w:t xml:space="preserve"> </w:t>
            </w:r>
            <w:r w:rsidRPr="00CB33CA">
              <w:rPr>
                <w:rFonts w:ascii="Open Sans" w:hAnsi="Open Sans" w:cs="Open Sans"/>
                <w:b/>
                <w:bCs/>
                <w:color w:val="333399"/>
                <w:sz w:val="20"/>
                <w:szCs w:val="20"/>
              </w:rPr>
              <w:t>of</w:t>
            </w:r>
            <w:r w:rsidRPr="00CB33CA">
              <w:rPr>
                <w:rFonts w:ascii="Open Sans" w:hAnsi="Open Sans" w:cs="Open Sans"/>
                <w:b/>
                <w:bCs/>
                <w:color w:val="333399"/>
                <w:spacing w:val="-3"/>
                <w:sz w:val="20"/>
                <w:szCs w:val="20"/>
              </w:rPr>
              <w:t xml:space="preserve"> </w:t>
            </w:r>
            <w:r w:rsidRPr="00CB33CA">
              <w:rPr>
                <w:rFonts w:ascii="Open Sans" w:hAnsi="Open Sans" w:cs="Open Sans"/>
                <w:b/>
                <w:bCs/>
                <w:color w:val="333399"/>
                <w:spacing w:val="-2"/>
                <w:sz w:val="20"/>
                <w:szCs w:val="20"/>
              </w:rPr>
              <w:t>Declarant</w:t>
            </w:r>
          </w:p>
        </w:tc>
      </w:tr>
      <w:tr w:rsidR="006E4DDA" w:rsidRPr="00CB33CA" w14:paraId="398C1452" w14:textId="77777777" w:rsidTr="00F211A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CB33CA" w:rsidRDefault="006E4DDA" w:rsidP="00F211A7">
            <w:pPr>
              <w:pStyle w:val="TableParagraph"/>
              <w:tabs>
                <w:tab w:val="left" w:pos="5983"/>
              </w:tabs>
              <w:kinsoku w:val="0"/>
              <w:overflowPunct w:val="0"/>
              <w:spacing w:before="124"/>
              <w:rPr>
                <w:rFonts w:ascii="Open Sans" w:hAnsi="Open Sans" w:cs="Open Sans"/>
                <w:b/>
                <w:bCs/>
                <w:color w:val="333399"/>
                <w:sz w:val="20"/>
                <w:szCs w:val="20"/>
              </w:rPr>
            </w:pPr>
            <w:r w:rsidRPr="00CB33CA">
              <w:rPr>
                <w:rFonts w:ascii="Open Sans" w:hAnsi="Open Sans" w:cs="Open Sans"/>
                <w:b/>
                <w:bCs/>
                <w:color w:val="333399"/>
                <w:sz w:val="20"/>
                <w:szCs w:val="20"/>
              </w:rPr>
              <w:t>Declared</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before</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rPr>
              <w:t>by</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who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is</w:t>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personally</w:t>
            </w:r>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known</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to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p>
          <w:p w14:paraId="29C9AD80" w14:textId="77777777" w:rsidR="006E4DDA" w:rsidRPr="00CB33CA" w:rsidRDefault="006E4DDA" w:rsidP="00F211A7">
            <w:pPr>
              <w:pStyle w:val="TableParagraph"/>
              <w:tabs>
                <w:tab w:val="left" w:pos="6235"/>
              </w:tabs>
              <w:kinsoku w:val="0"/>
              <w:overflowPunct w:val="0"/>
              <w:spacing w:before="209" w:line="252" w:lineRule="auto"/>
              <w:ind w:right="48"/>
              <w:rPr>
                <w:rFonts w:ascii="Open Sans" w:hAnsi="Open Sans" w:cs="Open Sans"/>
                <w:b/>
                <w:bCs/>
                <w:color w:val="333399"/>
                <w:sz w:val="20"/>
                <w:szCs w:val="20"/>
              </w:rPr>
            </w:pPr>
            <w:r w:rsidRPr="00CB33CA">
              <w:rPr>
                <w:rFonts w:ascii="Open Sans" w:hAnsi="Open Sans" w:cs="Open Sans"/>
                <w:b/>
                <w:bCs/>
                <w:color w:val="333399"/>
                <w:sz w:val="20"/>
                <w:szCs w:val="20"/>
              </w:rPr>
              <w:t xml:space="preserve">(or who is identified to me by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who is personally known to me) or*</w:t>
            </w:r>
          </w:p>
          <w:p w14:paraId="3911E2EA" w14:textId="77777777" w:rsidR="006E4DDA" w:rsidRPr="00CB33CA" w:rsidRDefault="006E4DDA" w:rsidP="00F211A7">
            <w:pPr>
              <w:pStyle w:val="TableParagraph"/>
              <w:tabs>
                <w:tab w:val="left" w:pos="3354"/>
                <w:tab w:val="left" w:pos="5044"/>
                <w:tab w:val="left" w:pos="7354"/>
              </w:tabs>
              <w:kinsoku w:val="0"/>
              <w:overflowPunct w:val="0"/>
              <w:spacing w:before="197"/>
              <w:rPr>
                <w:rFonts w:ascii="Open Sans" w:hAnsi="Open Sans" w:cs="Open Sans"/>
                <w:b/>
                <w:bCs/>
                <w:color w:val="333399"/>
                <w:spacing w:val="80"/>
                <w:sz w:val="20"/>
                <w:szCs w:val="20"/>
              </w:rPr>
            </w:pPr>
            <w:proofErr w:type="gramStart"/>
            <w:r w:rsidRPr="00CB33CA">
              <w:rPr>
                <w:rFonts w:ascii="Open Sans" w:hAnsi="Open Sans" w:cs="Open Sans"/>
                <w:b/>
                <w:bCs/>
                <w:color w:val="333399"/>
                <w:sz w:val="20"/>
                <w:szCs w:val="20"/>
              </w:rPr>
              <w:t xml:space="preserve">at </w:t>
            </w:r>
            <w:r w:rsidRPr="00CB33CA">
              <w:rPr>
                <w:rFonts w:ascii="Open Sans" w:hAnsi="Open Sans" w:cs="Open Sans"/>
                <w:b/>
                <w:bCs/>
                <w:color w:val="333399"/>
                <w:sz w:val="20"/>
                <w:szCs w:val="20"/>
                <w:u w:val="thick" w:color="323298"/>
              </w:rPr>
              <w:tab/>
            </w:r>
            <w:proofErr w:type="gramEnd"/>
            <w:r w:rsidRPr="00CB33CA">
              <w:rPr>
                <w:rFonts w:ascii="Open Sans" w:hAnsi="Open Sans" w:cs="Open Sans"/>
                <w:b/>
                <w:bCs/>
                <w:color w:val="333399"/>
                <w:spacing w:val="40"/>
                <w:sz w:val="20"/>
                <w:szCs w:val="20"/>
              </w:rPr>
              <w:t xml:space="preserve"> </w:t>
            </w:r>
            <w:r w:rsidRPr="00CB33CA">
              <w:rPr>
                <w:rFonts w:ascii="Open Sans" w:hAnsi="Open Sans" w:cs="Open Sans"/>
                <w:b/>
                <w:bCs/>
                <w:color w:val="333399"/>
                <w:sz w:val="20"/>
                <w:szCs w:val="20"/>
              </w:rPr>
              <w:t xml:space="preserve">this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day of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20</w:t>
            </w:r>
            <w:r w:rsidRPr="00CB33CA">
              <w:rPr>
                <w:rFonts w:ascii="Open Sans" w:hAnsi="Open Sans" w:cs="Open Sans"/>
                <w:b/>
                <w:bCs/>
                <w:color w:val="333399"/>
                <w:spacing w:val="80"/>
                <w:sz w:val="20"/>
                <w:szCs w:val="20"/>
                <w:u w:val="thick" w:color="323298"/>
              </w:rPr>
              <w:t xml:space="preserve"> </w:t>
            </w:r>
          </w:p>
          <w:p w14:paraId="7E3AF58F" w14:textId="77777777" w:rsidR="006E4DDA" w:rsidRPr="00CB33CA" w:rsidRDefault="006E4DDA" w:rsidP="00F211A7">
            <w:pPr>
              <w:pStyle w:val="TableParagraph"/>
              <w:kinsoku w:val="0"/>
              <w:overflowPunct w:val="0"/>
              <w:rPr>
                <w:rFonts w:ascii="Open Sans" w:hAnsi="Open Sans" w:cs="Open Sans"/>
                <w:sz w:val="20"/>
                <w:szCs w:val="20"/>
              </w:rPr>
            </w:pPr>
          </w:p>
          <w:p w14:paraId="36EB64E3" w14:textId="77777777" w:rsidR="006E4DDA" w:rsidRPr="00CB33CA" w:rsidRDefault="006E4DDA" w:rsidP="00F211A7">
            <w:pPr>
              <w:pStyle w:val="TableParagraph"/>
              <w:kinsoku w:val="0"/>
              <w:overflowPunct w:val="0"/>
              <w:rPr>
                <w:rFonts w:ascii="Open Sans" w:hAnsi="Open Sans" w:cs="Open Sans"/>
                <w:sz w:val="20"/>
                <w:szCs w:val="20"/>
              </w:rPr>
            </w:pPr>
          </w:p>
          <w:p w14:paraId="7F8A2EB4" w14:textId="77777777" w:rsidR="006E4DDA" w:rsidRPr="00CB33CA" w:rsidRDefault="006E4DDA" w:rsidP="00F211A7">
            <w:pPr>
              <w:pStyle w:val="TableParagraph"/>
              <w:kinsoku w:val="0"/>
              <w:overflowPunct w:val="0"/>
              <w:spacing w:before="197" w:after="1"/>
              <w:rPr>
                <w:rFonts w:ascii="Open Sans" w:hAnsi="Open Sans" w:cs="Open Sans"/>
                <w:sz w:val="20"/>
                <w:szCs w:val="20"/>
              </w:rPr>
            </w:pPr>
          </w:p>
          <w:p w14:paraId="732EB236"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19EB6B1E">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CB33CA" w:rsidRDefault="006E4DDA" w:rsidP="00F211A7">
            <w:pPr>
              <w:pStyle w:val="TableParagraph"/>
              <w:kinsoku w:val="0"/>
              <w:overflowPunct w:val="0"/>
              <w:spacing w:before="221"/>
              <w:rPr>
                <w:rFonts w:ascii="Open Sans" w:hAnsi="Open Sans" w:cs="Open Sans"/>
                <w:b/>
                <w:bCs/>
                <w:color w:val="333399"/>
                <w:spacing w:val="-2"/>
                <w:sz w:val="20"/>
                <w:szCs w:val="20"/>
              </w:rPr>
            </w:pPr>
            <w:r w:rsidRPr="00CB33CA">
              <w:rPr>
                <w:rFonts w:ascii="Open Sans" w:hAnsi="Open Sans" w:cs="Open Sans"/>
                <w:b/>
                <w:bCs/>
                <w:color w:val="333399"/>
                <w:spacing w:val="-2"/>
                <w:sz w:val="20"/>
                <w:szCs w:val="20"/>
              </w:rPr>
              <w:t>(signed)</w:t>
            </w:r>
          </w:p>
          <w:p w14:paraId="4B2DDD35" w14:textId="77777777" w:rsidR="006E4DDA" w:rsidRPr="00CB33CA" w:rsidRDefault="006E4DDA" w:rsidP="00F211A7">
            <w:pPr>
              <w:pStyle w:val="TableParagraph"/>
              <w:kinsoku w:val="0"/>
              <w:overflowPunct w:val="0"/>
              <w:spacing w:before="12" w:line="245" w:lineRule="exact"/>
              <w:rPr>
                <w:rFonts w:ascii="Open Sans" w:hAnsi="Open Sans" w:cs="Open Sans"/>
                <w:b/>
                <w:bCs/>
                <w:color w:val="333399"/>
                <w:spacing w:val="-4"/>
                <w:sz w:val="20"/>
                <w:szCs w:val="20"/>
              </w:rPr>
            </w:pPr>
            <w:r w:rsidRPr="00CB33CA">
              <w:rPr>
                <w:rFonts w:ascii="Open Sans" w:hAnsi="Open Sans" w:cs="Open Sans"/>
                <w:b/>
                <w:bCs/>
                <w:color w:val="333399"/>
                <w:sz w:val="20"/>
                <w:szCs w:val="20"/>
              </w:rPr>
              <w:t>Practising</w:t>
            </w:r>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Solicitor/Commissioner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z w:val="20"/>
                <w:szCs w:val="20"/>
              </w:rPr>
              <w:t>for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pacing w:val="-4"/>
                <w:sz w:val="20"/>
                <w:szCs w:val="20"/>
              </w:rPr>
              <w:t>Oaths</w:t>
            </w:r>
          </w:p>
        </w:tc>
      </w:tr>
    </w:tbl>
    <w:p w14:paraId="4DF44E01" w14:textId="77777777" w:rsidR="006E4DDA" w:rsidRDefault="006E4DDA" w:rsidP="006E4DDA">
      <w:pPr>
        <w:pStyle w:val="BodyText"/>
        <w:kinsoku w:val="0"/>
        <w:overflowPunct w:val="0"/>
        <w:spacing w:before="228" w:line="276" w:lineRule="auto"/>
        <w:ind w:left="143"/>
        <w:rPr>
          <w:rFonts w:ascii="Open Sans" w:hAnsi="Open Sans" w:cs="Open Sans"/>
          <w:b/>
          <w:bCs/>
          <w:i/>
          <w:iCs/>
          <w:color w:val="333399"/>
          <w:sz w:val="20"/>
          <w:szCs w:val="20"/>
        </w:rPr>
      </w:pPr>
      <w:r w:rsidRPr="00CB33CA">
        <w:rPr>
          <w:rFonts w:ascii="Open Sans" w:hAnsi="Open Sans" w:cs="Open Sans"/>
          <w:b/>
          <w:bCs/>
          <w:i/>
          <w:iCs/>
          <w:color w:val="333399"/>
          <w:sz w:val="20"/>
          <w:szCs w:val="20"/>
        </w:rPr>
        <w:t>*Please include such other form of identification used to identify the Declarant as permitted by the Statutory Declarations Act, 1938 (as amended)</w:t>
      </w:r>
    </w:p>
    <w:p w14:paraId="2EAA25F5"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14B30CC2"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1B8F58DB"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14BC2E7D"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3950B46B"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649D1CD6"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3E9775C9"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0DD48DC4"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068BFB1F"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569B092F" w14:textId="77777777" w:rsidR="00B21BC4"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0A6FF9B9" w14:textId="77777777" w:rsidR="00B21BC4" w:rsidRPr="00F910B0" w:rsidRDefault="00B21BC4" w:rsidP="00B21BC4">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04CBDBC4" w14:textId="77777777" w:rsidR="00B21BC4" w:rsidRDefault="00B21BC4" w:rsidP="00B21BC4"/>
    <w:p w14:paraId="1BBAB277" w14:textId="77777777" w:rsidR="00B21BC4" w:rsidRPr="00F910B0" w:rsidRDefault="00B21BC4" w:rsidP="00B21BC4">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645D44E9" w14:textId="77777777" w:rsidR="00B21BC4" w:rsidRDefault="00B21BC4" w:rsidP="00B21BC4">
      <w:pPr>
        <w:rPr>
          <w:rFonts w:ascii="Open Sans" w:hAnsi="Open Sans" w:cs="Open Sans"/>
        </w:rPr>
      </w:pPr>
    </w:p>
    <w:p w14:paraId="69299BFF" w14:textId="77777777" w:rsidR="00B21BC4" w:rsidRPr="00F910B0" w:rsidRDefault="00B21BC4" w:rsidP="00B21BC4">
      <w:pPr>
        <w:rPr>
          <w:rFonts w:ascii="Open Sans" w:hAnsi="Open Sans" w:cs="Open Sans"/>
        </w:rPr>
      </w:pPr>
      <w:r w:rsidRPr="00F910B0">
        <w:rPr>
          <w:rFonts w:ascii="Open Sans" w:hAnsi="Open Sans" w:cs="Open Sans"/>
        </w:rPr>
        <w:t>Signed: ___________________________</w:t>
      </w:r>
    </w:p>
    <w:p w14:paraId="7C52816A" w14:textId="77777777" w:rsidR="00B21BC4" w:rsidRPr="00F910B0" w:rsidRDefault="00B21BC4" w:rsidP="00B21BC4">
      <w:pPr>
        <w:rPr>
          <w:rFonts w:ascii="Open Sans" w:hAnsi="Open Sans" w:cs="Open Sans"/>
        </w:rPr>
      </w:pPr>
      <w:r w:rsidRPr="00F910B0">
        <w:rPr>
          <w:rFonts w:ascii="Open Sans" w:hAnsi="Open Sans" w:cs="Open Sans"/>
        </w:rPr>
        <w:t>Name: ____________________________</w:t>
      </w:r>
    </w:p>
    <w:p w14:paraId="043BC269" w14:textId="77777777" w:rsidR="00B21BC4" w:rsidRPr="00F910B0" w:rsidRDefault="00B21BC4" w:rsidP="00B21BC4">
      <w:pPr>
        <w:rPr>
          <w:rFonts w:ascii="Open Sans" w:hAnsi="Open Sans" w:cs="Open Sans"/>
        </w:rPr>
      </w:pPr>
      <w:r w:rsidRPr="00F910B0">
        <w:rPr>
          <w:rFonts w:ascii="Open Sans" w:hAnsi="Open Sans" w:cs="Open Sans"/>
        </w:rPr>
        <w:t>Position: __________________________</w:t>
      </w:r>
    </w:p>
    <w:p w14:paraId="039DF636" w14:textId="77777777" w:rsidR="00B21BC4" w:rsidRPr="00F910B0" w:rsidRDefault="00B21BC4" w:rsidP="00B21BC4">
      <w:pPr>
        <w:rPr>
          <w:rFonts w:ascii="Open Sans" w:hAnsi="Open Sans" w:cs="Open Sans"/>
        </w:rPr>
      </w:pPr>
      <w:r w:rsidRPr="00F910B0">
        <w:rPr>
          <w:rFonts w:ascii="Open Sans" w:hAnsi="Open Sans" w:cs="Open Sans"/>
        </w:rPr>
        <w:t>For and on behalf of: __________________________</w:t>
      </w:r>
    </w:p>
    <w:p w14:paraId="5DFB34B5" w14:textId="77777777" w:rsidR="00B21BC4" w:rsidRPr="00F910B0" w:rsidRDefault="00B21BC4" w:rsidP="00B21BC4">
      <w:pPr>
        <w:rPr>
          <w:rFonts w:ascii="Open Sans" w:hAnsi="Open Sans" w:cs="Open Sans"/>
        </w:rPr>
      </w:pPr>
      <w:r w:rsidRPr="00F910B0">
        <w:rPr>
          <w:rFonts w:ascii="Open Sans" w:hAnsi="Open Sans" w:cs="Open Sans"/>
        </w:rPr>
        <w:t>Date: ____________________________</w:t>
      </w:r>
    </w:p>
    <w:p w14:paraId="4881477C" w14:textId="77777777" w:rsidR="00B21BC4" w:rsidRPr="00CB33CA" w:rsidRDefault="00B21BC4" w:rsidP="006E4DDA">
      <w:pPr>
        <w:pStyle w:val="BodyText"/>
        <w:kinsoku w:val="0"/>
        <w:overflowPunct w:val="0"/>
        <w:spacing w:before="228" w:line="276" w:lineRule="auto"/>
        <w:ind w:left="143"/>
        <w:rPr>
          <w:rFonts w:ascii="Open Sans" w:hAnsi="Open Sans" w:cs="Open Sans"/>
          <w:b/>
          <w:bCs/>
          <w:i/>
          <w:iCs/>
          <w:color w:val="333399"/>
          <w:sz w:val="20"/>
          <w:szCs w:val="20"/>
        </w:rPr>
      </w:pPr>
    </w:p>
    <w:p w14:paraId="50A313B0" w14:textId="3F09048B" w:rsidR="00410530" w:rsidRPr="00101E70" w:rsidRDefault="00101E70" w:rsidP="00E43E05">
      <w:pPr>
        <w:rPr>
          <w:b/>
          <w:bCs/>
          <w:i/>
          <w:iCs/>
          <w:color w:val="333399"/>
        </w:rPr>
      </w:pPr>
      <w:r>
        <w:rPr>
          <w:b/>
          <w:bCs/>
          <w:i/>
          <w:iCs/>
          <w:color w:val="333399"/>
        </w:rPr>
        <w:br w:type="page"/>
      </w:r>
    </w:p>
    <w:p w14:paraId="55F6D297"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szCs w:val="28"/>
        </w:rPr>
      </w:pPr>
      <w:r w:rsidRPr="00CB33CA">
        <w:rPr>
          <w:rFonts w:ascii="Open Sans" w:hAnsi="Open Sans" w:cs="Open Sans"/>
          <w:b w:val="0"/>
          <w:bCs w:val="0"/>
          <w:szCs w:val="28"/>
        </w:rPr>
        <w:lastRenderedPageBreak/>
        <w:t>Section 2 Selection Criteria</w:t>
      </w:r>
    </w:p>
    <w:p w14:paraId="78F9BC73"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b w:val="0"/>
          <w:bCs w:val="0"/>
          <w:szCs w:val="28"/>
        </w:rPr>
      </w:pPr>
      <w:r w:rsidRPr="00CB33CA">
        <w:rPr>
          <w:rFonts w:ascii="Open Sans" w:hAnsi="Open Sans" w:cs="Open Sans"/>
          <w:b w:val="0"/>
          <w:bCs w:val="0"/>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3"/>
        <w:gridCol w:w="7051"/>
        <w:gridCol w:w="1247"/>
      </w:tblGrid>
      <w:tr w:rsidR="00D2478C"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r w:rsidRPr="00CB33CA">
              <w:rPr>
                <w:rFonts w:ascii="Open Sans" w:hAnsi="Open Sans" w:cs="Open Sans"/>
                <w:b/>
                <w:bCs/>
                <w:color w:val="FFFFFF" w:themeColor="background1"/>
                <w:sz w:val="20"/>
                <w:szCs w:val="20"/>
                <w:lang w:eastAsia="en-IE"/>
              </w:rPr>
              <w:t>Selection Criteria</w:t>
            </w:r>
          </w:p>
          <w:p w14:paraId="10B3E6A9"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Qualifying Threshold</w:t>
            </w:r>
          </w:p>
        </w:tc>
      </w:tr>
      <w:tr w:rsidR="00D2478C"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r w:rsidRPr="00CB33CA">
              <w:rPr>
                <w:rFonts w:ascii="Open Sans" w:hAnsi="Open Sans" w:cs="Open Sans"/>
                <w:color w:val="000000"/>
                <w:sz w:val="20"/>
                <w:szCs w:val="20"/>
                <w:lang w:eastAsia="en-IE"/>
              </w:rPr>
              <w:t>Minimum Experience</w:t>
            </w:r>
          </w:p>
          <w:p w14:paraId="7463F077"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64938" w14:textId="77777777" w:rsidR="00666F60" w:rsidRPr="00886F8C" w:rsidRDefault="00666F60" w:rsidP="00666F60">
            <w:pPr>
              <w:pStyle w:val="DefaultText"/>
              <w:tabs>
                <w:tab w:val="clear" w:pos="908"/>
                <w:tab w:val="left" w:pos="1440"/>
              </w:tabs>
              <w:spacing w:before="0" w:after="0"/>
              <w:jc w:val="both"/>
              <w:rPr>
                <w:rFonts w:ascii="Open Sans" w:hAnsi="Open Sans" w:cs="Open Sans"/>
                <w:sz w:val="22"/>
              </w:rPr>
            </w:pPr>
            <w:r w:rsidRPr="00886F8C">
              <w:rPr>
                <w:rFonts w:ascii="Open Sans" w:hAnsi="Open Sans" w:cs="Open Sans"/>
                <w:sz w:val="22"/>
              </w:rPr>
              <w:t>Tenderers must provide 3 examples of previous work demonstrating how their organisation has provided services of a similar scale, nature, and complexity within the past 3 years relevant to each Lot applied for (Lots 1-4).</w:t>
            </w:r>
          </w:p>
          <w:p w14:paraId="3F91335F" w14:textId="77777777" w:rsidR="00D2478C" w:rsidRPr="001644D5" w:rsidRDefault="00D2478C">
            <w:pPr>
              <w:pStyle w:val="DefaultText"/>
              <w:tabs>
                <w:tab w:val="clear" w:pos="908"/>
                <w:tab w:val="left" w:pos="1440"/>
              </w:tabs>
              <w:spacing w:before="0" w:after="0" w:line="256" w:lineRule="auto"/>
              <w:jc w:val="both"/>
              <w:rPr>
                <w:rFonts w:ascii="Open Sans" w:hAnsi="Open Sans" w:cs="Open Sans"/>
                <w:szCs w:val="20"/>
                <w:lang w:eastAsia="en-US"/>
              </w:rPr>
            </w:pPr>
          </w:p>
          <w:p w14:paraId="406C8F0A" w14:textId="77777777" w:rsidR="00D2478C" w:rsidRPr="00CB33CA" w:rsidRDefault="00D2478C">
            <w:pPr>
              <w:pStyle w:val="DefaultText"/>
              <w:tabs>
                <w:tab w:val="clear" w:pos="908"/>
                <w:tab w:val="left" w:pos="1440"/>
              </w:tabs>
              <w:spacing w:before="0" w:after="0" w:line="256" w:lineRule="auto"/>
              <w:jc w:val="both"/>
              <w:rPr>
                <w:rFonts w:ascii="Open Sans" w:hAnsi="Open Sans" w:cs="Open Sans"/>
                <w:szCs w:val="20"/>
                <w:highlight w:val="yellow"/>
                <w:lang w:eastAsia="en-US"/>
              </w:rPr>
            </w:pPr>
            <w:r w:rsidRPr="001644D5">
              <w:rPr>
                <w:rFonts w:ascii="Open Sans" w:hAnsi="Open Sans" w:cs="Open Sans"/>
                <w:szCs w:val="20"/>
                <w:lang w:eastAsia="en-US"/>
              </w:rPr>
              <w:t xml:space="preserve">Expertise can be demonstrated cumulatively across the 3 projects.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B33CA" w:rsidRDefault="00D2478C">
            <w:pPr>
              <w:spacing w:after="0"/>
              <w:rPr>
                <w:rFonts w:ascii="Open Sans" w:hAnsi="Open Sans" w:cs="Open Sans"/>
                <w:sz w:val="20"/>
                <w:szCs w:val="20"/>
              </w:rPr>
            </w:pPr>
            <w:r w:rsidRPr="00CB33CA">
              <w:rPr>
                <w:rFonts w:ascii="Open Sans" w:hAnsi="Open Sans" w:cs="Open Sans"/>
                <w:sz w:val="20"/>
                <w:szCs w:val="20"/>
              </w:rPr>
              <w:t>Pass/Fail</w:t>
            </w:r>
          </w:p>
        </w:tc>
      </w:tr>
    </w:tbl>
    <w:p w14:paraId="6678C7A1" w14:textId="19000A12" w:rsidR="00D2478C" w:rsidRPr="00CB33CA" w:rsidRDefault="00D2478C" w:rsidP="00D2478C">
      <w:pPr>
        <w:rPr>
          <w:rFonts w:ascii="Open Sans" w:hAnsi="Open Sans" w:cs="Open Sans"/>
          <w:sz w:val="20"/>
          <w:szCs w:val="20"/>
        </w:rPr>
      </w:pPr>
      <w:r w:rsidRPr="00CB33CA">
        <w:rPr>
          <w:rFonts w:ascii="Open Sans" w:hAnsi="Open Sans" w:cs="Open Sans"/>
          <w:noProof/>
          <w:sz w:val="20"/>
          <w:szCs w:val="20"/>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2CEC255">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CB33CA">
        <w:rPr>
          <w:rFonts w:ascii="Open Sans" w:hAnsi="Open Sans" w:cs="Open Sans"/>
          <w:b/>
          <w:sz w:val="20"/>
          <w:szCs w:val="20"/>
        </w:rPr>
        <w:t xml:space="preserve">Include 3 project examples </w:t>
      </w:r>
    </w:p>
    <w:p w14:paraId="428F4BC5" w14:textId="77777777" w:rsidR="00D2478C" w:rsidRPr="00CB33CA" w:rsidRDefault="00D2478C" w:rsidP="008445BB">
      <w:pPr>
        <w:pStyle w:val="BodyTextIndent3"/>
        <w:numPr>
          <w:ilvl w:val="0"/>
          <w:numId w:val="19"/>
        </w:numPr>
        <w:spacing w:after="0" w:line="256" w:lineRule="auto"/>
        <w:jc w:val="both"/>
        <w:rPr>
          <w:rFonts w:ascii="Open Sans" w:hAnsi="Open Sans" w:cs="Open Sans"/>
          <w:sz w:val="20"/>
          <w:szCs w:val="20"/>
        </w:rPr>
      </w:pPr>
      <w:r w:rsidRPr="00CB33CA">
        <w:rPr>
          <w:rFonts w:ascii="Open Sans" w:hAnsi="Open Sans" w:cs="Open Sans"/>
          <w:sz w:val="20"/>
          <w:szCs w:val="20"/>
        </w:rPr>
        <w:t xml:space="preserve">Delete </w:t>
      </w:r>
      <w:r w:rsidRPr="00CB33CA">
        <w:rPr>
          <w:rFonts w:ascii="Open Sans" w:hAnsi="Open Sans" w:cs="Open Sans"/>
          <w:color w:val="FF0000"/>
          <w:sz w:val="20"/>
          <w:szCs w:val="20"/>
        </w:rPr>
        <w:t>red text</w:t>
      </w:r>
      <w:r w:rsidRPr="00CB33CA">
        <w:rPr>
          <w:rFonts w:ascii="Open Sans" w:hAnsi="Open Sans" w:cs="Open Sans"/>
          <w:color w:val="BFBFBF" w:themeColor="background1" w:themeShade="BF"/>
          <w:sz w:val="20"/>
          <w:szCs w:val="20"/>
        </w:rPr>
        <w:t xml:space="preserve"> </w:t>
      </w:r>
      <w:r w:rsidRPr="00CB33CA">
        <w:rPr>
          <w:rFonts w:ascii="Open Sans" w:hAnsi="Open Sans" w:cs="Open Sans"/>
          <w:sz w:val="20"/>
          <w:szCs w:val="20"/>
        </w:rPr>
        <w:t>contained within the table in your tender response.</w:t>
      </w:r>
    </w:p>
    <w:p w14:paraId="0E5AAE12" w14:textId="77777777" w:rsidR="00D2478C" w:rsidRPr="00CB33CA" w:rsidRDefault="00D2478C" w:rsidP="008445BB">
      <w:pPr>
        <w:pStyle w:val="BodyTextIndent3"/>
        <w:numPr>
          <w:ilvl w:val="0"/>
          <w:numId w:val="19"/>
        </w:numPr>
        <w:spacing w:after="0" w:line="256" w:lineRule="auto"/>
        <w:jc w:val="both"/>
        <w:rPr>
          <w:rFonts w:ascii="Open Sans" w:eastAsiaTheme="minorEastAsia" w:hAnsi="Open Sans" w:cs="Open Sans"/>
          <w:b/>
          <w:sz w:val="20"/>
          <w:szCs w:val="20"/>
        </w:rPr>
      </w:pPr>
      <w:r w:rsidRPr="00CB33CA">
        <w:rPr>
          <w:rFonts w:ascii="Open Sans" w:hAnsi="Open Sans" w:cs="Open Sans"/>
          <w:b/>
          <w:sz w:val="20"/>
          <w:szCs w:val="20"/>
        </w:rPr>
        <w:t>Maximum 3</w:t>
      </w:r>
      <w:r w:rsidRPr="00CB33CA">
        <w:rPr>
          <w:rFonts w:ascii="Open Sans" w:hAnsi="Open Sans" w:cs="Open Sans"/>
          <w:b/>
          <w:bCs/>
          <w:sz w:val="20"/>
          <w:szCs w:val="20"/>
        </w:rPr>
        <w:t xml:space="preserve"> pages </w:t>
      </w:r>
      <w:r w:rsidRPr="00CB33CA">
        <w:rPr>
          <w:rFonts w:ascii="Open Sans" w:hAnsi="Open Sans" w:cs="Open Sans"/>
          <w:b/>
          <w:sz w:val="20"/>
          <w:szCs w:val="20"/>
        </w:rPr>
        <w:t>per Project Example</w:t>
      </w:r>
    </w:p>
    <w:p w14:paraId="47D4926D" w14:textId="77777777" w:rsidR="00D2478C" w:rsidRPr="00CB33CA" w:rsidRDefault="00D2478C" w:rsidP="00D2478C">
      <w:pPr>
        <w:pStyle w:val="BodyTextIndent3"/>
        <w:spacing w:after="0"/>
        <w:ind w:left="0"/>
        <w:jc w:val="both"/>
        <w:rPr>
          <w:rFonts w:ascii="Open Sans" w:hAnsi="Open Sans" w:cs="Open Sans"/>
          <w:b/>
          <w:sz w:val="20"/>
          <w:szCs w:val="20"/>
        </w:rPr>
      </w:pPr>
    </w:p>
    <w:p w14:paraId="410227AE" w14:textId="22B73AF5" w:rsidR="00D2478C" w:rsidRPr="00CB33CA" w:rsidRDefault="00D2478C" w:rsidP="00D2478C">
      <w:pPr>
        <w:pStyle w:val="BodyTextIndent3"/>
        <w:spacing w:after="0"/>
        <w:ind w:left="0"/>
        <w:jc w:val="both"/>
        <w:rPr>
          <w:rFonts w:ascii="Open Sans" w:hAnsi="Open Sans" w:cs="Open Sans"/>
          <w:sz w:val="20"/>
          <w:szCs w:val="20"/>
        </w:rPr>
      </w:pPr>
      <w:r w:rsidRPr="00CB33CA">
        <w:rPr>
          <w:rFonts w:ascii="Open Sans" w:hAnsi="Open Sans" w:cs="Open Sans"/>
          <w:b/>
          <w:sz w:val="20"/>
          <w:szCs w:val="20"/>
        </w:rPr>
        <w:t>REMINDER:</w:t>
      </w:r>
      <w:r w:rsidRPr="00CB33CA">
        <w:rPr>
          <w:rFonts w:ascii="Open Sans" w:hAnsi="Open Sans" w:cs="Open Sans"/>
          <w:bCs/>
          <w:sz w:val="20"/>
          <w:szCs w:val="20"/>
        </w:rPr>
        <w:t xml:space="preserve"> </w:t>
      </w:r>
      <w:r w:rsidRPr="00CB33CA">
        <w:rPr>
          <w:rFonts w:ascii="Open Sans" w:hAnsi="Open Sans" w:cs="Open Sans"/>
          <w:sz w:val="20"/>
          <w:szCs w:val="20"/>
        </w:rPr>
        <w:t xml:space="preserve">Tenderers must provide 3 examples of work demonstrating how they have provided services of a similar scale, nature, and complexity within the past 3 years relevant to this </w:t>
      </w:r>
      <w:r w:rsidR="00AF2ADE" w:rsidRPr="00CB33CA">
        <w:rPr>
          <w:rFonts w:ascii="Open Sans" w:hAnsi="Open Sans" w:cs="Open Sans"/>
          <w:sz w:val="20"/>
          <w:szCs w:val="20"/>
        </w:rPr>
        <w:t>Cf</w:t>
      </w:r>
      <w:r w:rsidRPr="00CB33CA">
        <w:rPr>
          <w:rFonts w:ascii="Open Sans" w:hAnsi="Open Sans" w:cs="Open Sans"/>
          <w:sz w:val="20"/>
          <w:szCs w:val="20"/>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lastRenderedPageBreak/>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7327183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3DD8BF30"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16538258"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1CBC1F65"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Contact Name:</w:t>
            </w:r>
          </w:p>
          <w:p w14:paraId="01B04F0D"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Email:</w:t>
            </w:r>
          </w:p>
          <w:p w14:paraId="63D556F3"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Note: SEAI reserves the right to contact any of the above clients without further contact with the Tenderer.</w:t>
      </w:r>
    </w:p>
    <w:p w14:paraId="77DD65B2" w14:textId="77777777" w:rsidR="00D2478C" w:rsidRPr="00CB33CA" w:rsidRDefault="00D2478C" w:rsidP="00D2478C">
      <w:pPr>
        <w:spacing w:after="0"/>
        <w:rPr>
          <w:rFonts w:ascii="Open Sans" w:hAnsi="Open Sans" w:cs="Open Sans"/>
          <w:b/>
          <w:bCs/>
          <w:sz w:val="20"/>
          <w:szCs w:val="20"/>
        </w:rPr>
      </w:pPr>
    </w:p>
    <w:p w14:paraId="03935448" w14:textId="3A2BC87E"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 xml:space="preserve">It is the Tenderer’s responsibility to clearly identify three examples for this </w:t>
      </w:r>
      <w:r w:rsidR="00AF2ADE" w:rsidRPr="00CB33CA">
        <w:rPr>
          <w:rFonts w:ascii="Open Sans" w:hAnsi="Open Sans" w:cs="Open Sans"/>
          <w:b/>
          <w:bCs/>
          <w:sz w:val="20"/>
          <w:szCs w:val="20"/>
        </w:rPr>
        <w:t>Cf</w:t>
      </w:r>
      <w:r w:rsidRPr="00CB33CA">
        <w:rPr>
          <w:rFonts w:ascii="Open Sans" w:hAnsi="Open Sans" w:cs="Open Sans"/>
          <w:b/>
          <w:bCs/>
          <w:sz w:val="20"/>
          <w:szCs w:val="20"/>
        </w:rPr>
        <w:t>T.  Failure to do so could invalidate the Tenderer’s submission.</w:t>
      </w:r>
    </w:p>
    <w:p w14:paraId="4614FB7D" w14:textId="77777777" w:rsidR="00D2478C" w:rsidRPr="00CB33CA" w:rsidRDefault="00D2478C" w:rsidP="00D2478C">
      <w:pPr>
        <w:spacing w:after="0"/>
        <w:rPr>
          <w:rFonts w:ascii="Open Sans" w:hAnsi="Open Sans" w:cs="Open Sans"/>
          <w:b/>
          <w:bCs/>
          <w:sz w:val="20"/>
          <w:szCs w:val="20"/>
        </w:rPr>
      </w:pPr>
    </w:p>
    <w:p w14:paraId="2E00C021"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The evidence of the supporting qualification documentation for the information requested in the Tables above must be submitted and clearly identified as part of the Tenderer’s Submission.</w:t>
      </w:r>
    </w:p>
    <w:p w14:paraId="2F8B5D2F" w14:textId="77777777" w:rsidR="00410530" w:rsidRDefault="00410530" w:rsidP="00E43E05">
      <w:pPr>
        <w:rPr>
          <w:rFonts w:cstheme="minorHAnsi"/>
          <w:b/>
          <w:bCs/>
          <w:sz w:val="28"/>
          <w:szCs w:val="28"/>
        </w:rPr>
      </w:pPr>
    </w:p>
    <w:p w14:paraId="070EADE5" w14:textId="2C82EBC0" w:rsidR="00D833DB" w:rsidRPr="008A67A1" w:rsidRDefault="00D833DB" w:rsidP="008445BB">
      <w:pPr>
        <w:pStyle w:val="ListParagraph"/>
        <w:numPr>
          <w:ilvl w:val="0"/>
          <w:numId w:val="18"/>
        </w:numPr>
        <w:jc w:val="both"/>
        <w:rPr>
          <w:rFonts w:eastAsiaTheme="minorEastAsia"/>
        </w:rPr>
      </w:pPr>
    </w:p>
    <w:p w14:paraId="6ADAC63A" w14:textId="77777777" w:rsidR="00D833DB" w:rsidRDefault="00D833DB" w:rsidP="0079387B">
      <w:pPr>
        <w:jc w:val="both"/>
        <w:rPr>
          <w:rFonts w:cs="Arial"/>
          <w:b/>
          <w:bCs/>
          <w:sz w:val="24"/>
          <w:szCs w:val="24"/>
        </w:rPr>
      </w:pPr>
    </w:p>
    <w:p w14:paraId="44A7668C" w14:textId="7EE43F4C" w:rsidR="007F5285" w:rsidRDefault="007F5285"/>
    <w:p w14:paraId="3609F974" w14:textId="4620E2FE" w:rsidR="00F74263" w:rsidRDefault="00D833DB" w:rsidP="00D56B39">
      <w:pPr>
        <w:pStyle w:val="Heading1"/>
        <w:numPr>
          <w:ilvl w:val="0"/>
          <w:numId w:val="0"/>
        </w:numPr>
        <w:rPr>
          <w:rFonts w:ascii="Open Sans" w:hAnsi="Open Sans" w:cs="Open Sans"/>
          <w:color w:val="FF0000"/>
          <w:sz w:val="24"/>
          <w:szCs w:val="24"/>
        </w:rPr>
      </w:pPr>
      <w:r w:rsidRPr="00CB33CA">
        <w:rPr>
          <w:rFonts w:ascii="Open Sans" w:hAnsi="Open Sans" w:cs="Open Sans"/>
          <w:noProof/>
          <w:sz w:val="24"/>
          <w:szCs w:val="24"/>
        </w:rPr>
        <w:lastRenderedPageBreak/>
        <mc:AlternateContent>
          <mc:Choice Requires="wps">
            <w:drawing>
              <wp:anchor distT="0" distB="0" distL="0" distR="0" simplePos="0" relativeHeight="251658241" behindDoc="0" locked="0" layoutInCell="1" allowOverlap="1" wp14:anchorId="307FEF9A" wp14:editId="030879A8">
                <wp:simplePos x="0" y="0"/>
                <wp:positionH relativeFrom="margin">
                  <wp:align>left</wp:align>
                </wp:positionH>
                <wp:positionV relativeFrom="paragraph">
                  <wp:posOffset>447040</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90A090E">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5.2pt" to="456.55pt,35.2pt" w14:anchorId="47B34D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">
                <w10:wrap type="topAndBottom" anchorx="margin"/>
              </v:line>
            </w:pict>
          </mc:Fallback>
        </mc:AlternateContent>
      </w:r>
      <w:r w:rsidR="00D56B39" w:rsidRPr="00CB33CA">
        <w:rPr>
          <w:rFonts w:ascii="Open Sans" w:hAnsi="Open Sans" w:cs="Open Sans"/>
          <w:sz w:val="24"/>
          <w:szCs w:val="24"/>
        </w:rPr>
        <w:t xml:space="preserve">Section </w:t>
      </w:r>
      <w:r w:rsidR="00410530" w:rsidRPr="00CB33CA">
        <w:rPr>
          <w:rFonts w:ascii="Open Sans" w:hAnsi="Open Sans" w:cs="Open Sans"/>
          <w:sz w:val="24"/>
          <w:szCs w:val="24"/>
        </w:rPr>
        <w:t>3</w:t>
      </w:r>
      <w:r w:rsidR="00D56B39" w:rsidRPr="00CB33CA">
        <w:rPr>
          <w:rFonts w:ascii="Open Sans" w:hAnsi="Open Sans" w:cs="Open Sans"/>
          <w:sz w:val="24"/>
          <w:szCs w:val="24"/>
        </w:rPr>
        <w:t xml:space="preserve"> Award </w:t>
      </w:r>
      <w:r w:rsidR="00D56B39" w:rsidRPr="00F74263">
        <w:rPr>
          <w:rFonts w:ascii="Open Sans" w:hAnsi="Open Sans" w:cs="Open Sans"/>
          <w:sz w:val="24"/>
          <w:szCs w:val="24"/>
        </w:rPr>
        <w:t>Criteria</w:t>
      </w:r>
      <w:r w:rsidR="00773F65" w:rsidRPr="00F74263">
        <w:rPr>
          <w:rFonts w:ascii="Open Sans" w:hAnsi="Open Sans" w:cs="Open Sans"/>
          <w:sz w:val="24"/>
          <w:szCs w:val="24"/>
        </w:rPr>
        <w:t xml:space="preserve"> </w:t>
      </w:r>
      <w:proofErr w:type="gramStart"/>
      <w:r w:rsidR="00773F65" w:rsidRPr="00F74263">
        <w:rPr>
          <w:rFonts w:ascii="Open Sans" w:hAnsi="Open Sans" w:cs="Open Sans"/>
          <w:sz w:val="24"/>
          <w:szCs w:val="24"/>
        </w:rPr>
        <w:t>For</w:t>
      </w:r>
      <w:proofErr w:type="gramEnd"/>
      <w:r w:rsidR="00773F65" w:rsidRPr="00F74263">
        <w:rPr>
          <w:rFonts w:ascii="Open Sans" w:hAnsi="Open Sans" w:cs="Open Sans"/>
          <w:sz w:val="24"/>
          <w:szCs w:val="24"/>
        </w:rPr>
        <w:t xml:space="preserve"> Lot</w:t>
      </w:r>
      <w:r w:rsidR="4F2AEE91" w:rsidRPr="00F74263">
        <w:rPr>
          <w:rFonts w:ascii="Open Sans" w:hAnsi="Open Sans" w:cs="Open Sans"/>
          <w:sz w:val="24"/>
          <w:szCs w:val="24"/>
        </w:rPr>
        <w:t xml:space="preserve"> 3 </w:t>
      </w:r>
      <w:r w:rsidR="00F74263" w:rsidRPr="00F74263">
        <w:rPr>
          <w:rFonts w:ascii="Open Sans" w:hAnsi="Open Sans" w:cs="Open Sans"/>
          <w:sz w:val="24"/>
          <w:szCs w:val="24"/>
        </w:rPr>
        <w:t>Non-Technical Advisors for District Heating Supports to Project Sponsors</w:t>
      </w:r>
    </w:p>
    <w:p w14:paraId="1F0A9387" w14:textId="77B6ACA4" w:rsidR="00D56B39" w:rsidRPr="00F74263" w:rsidRDefault="00D56B39" w:rsidP="00D56B39">
      <w:pPr>
        <w:pStyle w:val="Heading1"/>
        <w:numPr>
          <w:ilvl w:val="0"/>
          <w:numId w:val="0"/>
        </w:numPr>
        <w:rPr>
          <w:rFonts w:ascii="Open Sans" w:hAnsi="Open Sans" w:cs="Open Sans"/>
          <w:b w:val="0"/>
          <w:bCs w:val="0"/>
          <w:sz w:val="20"/>
          <w:szCs w:val="20"/>
        </w:rPr>
      </w:pPr>
      <w:r w:rsidRPr="00F74263">
        <w:rPr>
          <w:rFonts w:ascii="Open Sans" w:hAnsi="Open Sans" w:cs="Open Sans"/>
          <w:b w:val="0"/>
          <w:bCs w:val="0"/>
          <w:sz w:val="20"/>
          <w:szCs w:val="20"/>
        </w:rPr>
        <w:t xml:space="preserve">See Section 7.2 of the </w:t>
      </w:r>
      <w:r w:rsidR="00AF2ADE" w:rsidRPr="00F74263">
        <w:rPr>
          <w:rFonts w:ascii="Open Sans" w:hAnsi="Open Sans" w:cs="Open Sans"/>
          <w:b w:val="0"/>
          <w:bCs w:val="0"/>
          <w:sz w:val="20"/>
          <w:szCs w:val="20"/>
        </w:rPr>
        <w:t>Call</w:t>
      </w:r>
      <w:r w:rsidRPr="00F74263">
        <w:rPr>
          <w:rFonts w:ascii="Open Sans" w:hAnsi="Open Sans" w:cs="Open Sans"/>
          <w:b w:val="0"/>
          <w:bCs w:val="0"/>
          <w:sz w:val="20"/>
          <w:szCs w:val="20"/>
        </w:rPr>
        <w:t xml:space="preserve"> for Tender for further details.</w:t>
      </w:r>
    </w:p>
    <w:p w14:paraId="24CE048A" w14:textId="49C58186" w:rsidR="00D56B39" w:rsidRPr="00F74263" w:rsidRDefault="00D56B39" w:rsidP="00D56B39">
      <w:pPr>
        <w:pStyle w:val="BodyTextIndent3"/>
        <w:spacing w:after="0"/>
        <w:ind w:left="0"/>
        <w:jc w:val="both"/>
        <w:rPr>
          <w:rFonts w:ascii="Open Sans" w:hAnsi="Open Sans" w:cs="Open Sans"/>
          <w:sz w:val="20"/>
          <w:szCs w:val="20"/>
        </w:rPr>
      </w:pPr>
      <w:r w:rsidRPr="00F74263">
        <w:rPr>
          <w:rFonts w:ascii="Open Sans" w:hAnsi="Open Sans" w:cs="Open Sans"/>
          <w:sz w:val="20"/>
          <w:szCs w:val="20"/>
        </w:rPr>
        <w:t xml:space="preserve">The Award Criteria applies to </w:t>
      </w:r>
      <w:r w:rsidR="00EE641F" w:rsidRPr="00F74263">
        <w:rPr>
          <w:rFonts w:ascii="Open Sans" w:hAnsi="Open Sans" w:cs="Open Sans"/>
          <w:sz w:val="20"/>
          <w:szCs w:val="20"/>
        </w:rPr>
        <w:t>Lot</w:t>
      </w:r>
      <w:r w:rsidR="008D60E2" w:rsidRPr="00F74263">
        <w:rPr>
          <w:rFonts w:ascii="Open Sans" w:hAnsi="Open Sans" w:cs="Open Sans"/>
          <w:sz w:val="20"/>
          <w:szCs w:val="20"/>
        </w:rPr>
        <w:t>s 1 – 4.</w:t>
      </w:r>
    </w:p>
    <w:p w14:paraId="0E90E4E6" w14:textId="77777777" w:rsidR="00D56B39" w:rsidRPr="00F74263" w:rsidRDefault="00D56B39" w:rsidP="00D56B39">
      <w:pPr>
        <w:pStyle w:val="BodyTextIndent3"/>
        <w:spacing w:after="0"/>
        <w:ind w:left="0"/>
        <w:jc w:val="both"/>
        <w:rPr>
          <w:sz w:val="22"/>
        </w:rPr>
      </w:pPr>
    </w:p>
    <w:p w14:paraId="7D390F59" w14:textId="77777777" w:rsidR="007F5285" w:rsidRPr="00F74263" w:rsidRDefault="007F5285" w:rsidP="007F5285">
      <w:pPr>
        <w:pStyle w:val="Heading1"/>
        <w:numPr>
          <w:ilvl w:val="0"/>
          <w:numId w:val="0"/>
        </w:numPr>
        <w:rPr>
          <w:rFonts w:ascii="Open Sans" w:hAnsi="Open Sans" w:cs="Open Sans"/>
          <w:sz w:val="20"/>
          <w:szCs w:val="20"/>
        </w:rPr>
      </w:pPr>
      <w:r w:rsidRPr="00F74263">
        <w:rPr>
          <w:rFonts w:ascii="Open Sans" w:hAnsi="Open Sans" w:cs="Open Sans"/>
          <w:sz w:val="20"/>
          <w:szCs w:val="20"/>
        </w:rPr>
        <w:t xml:space="preserve">Minimum Qualitative Score Required </w:t>
      </w:r>
    </w:p>
    <w:p w14:paraId="49892676" w14:textId="36175A58" w:rsidR="002C720F" w:rsidRPr="00CB33CA" w:rsidRDefault="007F5285" w:rsidP="002C720F">
      <w:pPr>
        <w:rPr>
          <w:rFonts w:ascii="Open Sans" w:hAnsi="Open Sans" w:cs="Open Sans"/>
          <w:sz w:val="20"/>
          <w:szCs w:val="20"/>
        </w:rPr>
      </w:pPr>
      <w:r w:rsidRPr="00F74263">
        <w:rPr>
          <w:rFonts w:ascii="Open Sans" w:hAnsi="Open Sans" w:cs="Open Sans"/>
          <w:sz w:val="20"/>
          <w:szCs w:val="20"/>
        </w:rPr>
        <w:t>To ensure tenders meet the required qualitative</w:t>
      </w:r>
      <w:r w:rsidRPr="00C2347F">
        <w:rPr>
          <w:rFonts w:ascii="Open Sans" w:hAnsi="Open Sans" w:cs="Open Sans"/>
          <w:sz w:val="20"/>
          <w:szCs w:val="20"/>
        </w:rPr>
        <w:t xml:space="preserve"> standards, tenders must score at least 60% of the allocated marks, this is equivalent to the minimum score permissible, in respect of each of the criteria</w:t>
      </w:r>
      <w:r w:rsidR="008D60E2" w:rsidRPr="00C2347F">
        <w:rPr>
          <w:rFonts w:ascii="Open Sans" w:hAnsi="Open Sans" w:cs="Open Sans"/>
          <w:sz w:val="20"/>
          <w:szCs w:val="20"/>
        </w:rPr>
        <w:t xml:space="preserve"> 1</w:t>
      </w:r>
      <w:r w:rsidR="00C64C2E" w:rsidRPr="00C2347F">
        <w:rPr>
          <w:rFonts w:ascii="Open Sans" w:hAnsi="Open Sans" w:cs="Open Sans"/>
          <w:color w:val="FF0000"/>
          <w:sz w:val="20"/>
          <w:szCs w:val="20"/>
        </w:rPr>
        <w:t xml:space="preserve">to </w:t>
      </w:r>
      <w:r w:rsidR="008D60E2" w:rsidRPr="00C2347F">
        <w:rPr>
          <w:rFonts w:ascii="Open Sans" w:hAnsi="Open Sans" w:cs="Open Sans"/>
          <w:color w:val="FF0000"/>
          <w:sz w:val="20"/>
          <w:szCs w:val="20"/>
        </w:rPr>
        <w:t>3</w:t>
      </w:r>
      <w:r w:rsidRPr="00C2347F">
        <w:rPr>
          <w:rFonts w:ascii="Open Sans" w:hAnsi="Open Sans" w:cs="Open Sans"/>
          <w:color w:val="FF0000"/>
          <w:sz w:val="20"/>
          <w:szCs w:val="20"/>
        </w:rPr>
        <w:t xml:space="preserve"> </w:t>
      </w:r>
      <w:r w:rsidRPr="00C2347F">
        <w:rPr>
          <w:rFonts w:ascii="Open Sans" w:hAnsi="Open Sans" w:cs="Open Sans"/>
          <w:sz w:val="20"/>
          <w:szCs w:val="20"/>
        </w:rPr>
        <w:t>of the</w:t>
      </w:r>
      <w:r w:rsidRPr="00CB33CA">
        <w:rPr>
          <w:rFonts w:ascii="Open Sans" w:hAnsi="Open Sans" w:cs="Open Sans"/>
          <w:sz w:val="20"/>
          <w:szCs w:val="20"/>
        </w:rPr>
        <w:t xml:space="preserve"> Award Criteria </w:t>
      </w:r>
      <w:proofErr w:type="gramStart"/>
      <w:r w:rsidRPr="00CB33CA">
        <w:rPr>
          <w:rFonts w:ascii="Open Sans" w:hAnsi="Open Sans" w:cs="Open Sans"/>
          <w:sz w:val="20"/>
          <w:szCs w:val="20"/>
        </w:rPr>
        <w:t>in order to</w:t>
      </w:r>
      <w:proofErr w:type="gramEnd"/>
      <w:r w:rsidRPr="00CB33CA">
        <w:rPr>
          <w:rFonts w:ascii="Open Sans" w:hAnsi="Open Sans" w:cs="Open Sans"/>
          <w:sz w:val="20"/>
          <w:szCs w:val="20"/>
        </w:rPr>
        <w:t xml:space="preserve"> progress to evaluation of the cost criterion. </w:t>
      </w:r>
    </w:p>
    <w:p w14:paraId="22A137F0" w14:textId="77777777" w:rsidR="002C720F" w:rsidRPr="00C2347F" w:rsidRDefault="002C720F" w:rsidP="002C720F">
      <w:pPr>
        <w:rPr>
          <w:rFonts w:ascii="Open Sans" w:hAnsi="Open Sans" w:cs="Open Sans"/>
          <w:sz w:val="20"/>
          <w:szCs w:val="20"/>
        </w:rPr>
      </w:pPr>
    </w:p>
    <w:p w14:paraId="0D27D0F6" w14:textId="580F959B" w:rsidR="005F6AF1" w:rsidRPr="00C2347F" w:rsidRDefault="008D60E2" w:rsidP="52787881">
      <w:pPr>
        <w:pStyle w:val="BodyTextIndent3"/>
        <w:numPr>
          <w:ilvl w:val="0"/>
          <w:numId w:val="10"/>
        </w:numPr>
        <w:spacing w:after="0"/>
        <w:jc w:val="both"/>
        <w:rPr>
          <w:rFonts w:ascii="Open Sans" w:hAnsi="Open Sans" w:cs="Open Sans"/>
          <w:b/>
          <w:bCs/>
          <w:i/>
          <w:iCs/>
          <w:sz w:val="20"/>
          <w:szCs w:val="20"/>
        </w:rPr>
      </w:pPr>
      <w:r w:rsidRPr="00C2347F">
        <w:rPr>
          <w:rFonts w:ascii="Open Sans" w:hAnsi="Open Sans" w:cs="Open Sans"/>
          <w:b/>
          <w:bCs/>
          <w:sz w:val="22"/>
          <w:szCs w:val="22"/>
        </w:rPr>
        <w:t>Quality, level and detail of demonstrated relevant experience of the personnel to deliver this contract</w:t>
      </w:r>
      <w:r w:rsidRPr="00C2347F">
        <w:rPr>
          <w:rFonts w:ascii="Open Sans" w:hAnsi="Open Sans" w:cs="Open Sans"/>
          <w:b/>
          <w:bCs/>
          <w:sz w:val="20"/>
          <w:szCs w:val="20"/>
        </w:rPr>
        <w:t xml:space="preserve"> </w:t>
      </w:r>
      <w:r w:rsidR="008665CD" w:rsidRPr="00C2347F">
        <w:rPr>
          <w:rFonts w:ascii="Open Sans" w:hAnsi="Open Sans" w:cs="Open Sans"/>
          <w:b/>
          <w:bCs/>
          <w:sz w:val="20"/>
          <w:szCs w:val="20"/>
        </w:rPr>
        <w:t xml:space="preserve">For Lot </w:t>
      </w:r>
      <w:r w:rsidR="2A80F384" w:rsidRPr="00C2347F">
        <w:rPr>
          <w:rFonts w:ascii="Open Sans" w:hAnsi="Open Sans" w:cs="Open Sans"/>
          <w:b/>
          <w:bCs/>
          <w:sz w:val="20"/>
          <w:szCs w:val="20"/>
        </w:rPr>
        <w:t>3</w:t>
      </w:r>
      <w:r w:rsidR="005F6AF1" w:rsidRPr="00C2347F">
        <w:rPr>
          <w:rFonts w:ascii="Open Sans" w:hAnsi="Open Sans" w:cs="Open Sans"/>
          <w:b/>
          <w:bCs/>
          <w:i/>
          <w:iCs/>
          <w:sz w:val="20"/>
          <w:szCs w:val="20"/>
        </w:rPr>
        <w:t xml:space="preserve"> (Minimum marks required </w:t>
      </w:r>
      <w:r w:rsidRPr="00C2347F">
        <w:rPr>
          <w:rFonts w:ascii="Open Sans" w:hAnsi="Open Sans" w:cs="Open Sans"/>
          <w:b/>
          <w:bCs/>
          <w:i/>
          <w:iCs/>
          <w:sz w:val="20"/>
          <w:szCs w:val="20"/>
        </w:rPr>
        <w:t>210</w:t>
      </w:r>
      <w:r w:rsidR="005F6AF1" w:rsidRPr="00C2347F">
        <w:rPr>
          <w:rFonts w:ascii="Open Sans" w:hAnsi="Open Sans" w:cs="Open Sans"/>
          <w:b/>
          <w:bCs/>
          <w:i/>
          <w:iCs/>
          <w:sz w:val="20"/>
          <w:szCs w:val="20"/>
        </w:rPr>
        <w:t>, Maximum marks available</w:t>
      </w:r>
      <w:r w:rsidR="007B7190" w:rsidRPr="00C2347F">
        <w:rPr>
          <w:rFonts w:ascii="Open Sans" w:hAnsi="Open Sans" w:cs="Open Sans"/>
          <w:b/>
          <w:bCs/>
          <w:i/>
          <w:iCs/>
          <w:sz w:val="20"/>
          <w:szCs w:val="20"/>
        </w:rPr>
        <w:t xml:space="preserve"> </w:t>
      </w:r>
      <w:r w:rsidRPr="00C2347F">
        <w:rPr>
          <w:rFonts w:ascii="Open Sans" w:hAnsi="Open Sans" w:cs="Open Sans"/>
          <w:b/>
          <w:bCs/>
          <w:i/>
          <w:iCs/>
          <w:sz w:val="20"/>
          <w:szCs w:val="20"/>
        </w:rPr>
        <w:t>350</w:t>
      </w:r>
      <w:r w:rsidR="005F6AF1" w:rsidRPr="00C2347F">
        <w:rPr>
          <w:rFonts w:ascii="Open Sans" w:hAnsi="Open Sans" w:cs="Open Sans"/>
          <w:b/>
          <w:bCs/>
          <w:i/>
          <w:iCs/>
          <w:sz w:val="20"/>
          <w:szCs w:val="20"/>
        </w:rPr>
        <w:t>).</w:t>
      </w:r>
    </w:p>
    <w:p w14:paraId="0EEF7698" w14:textId="7A06EF9C" w:rsidR="005F6AF1" w:rsidRPr="005F6AF1" w:rsidRDefault="005F6AF1" w:rsidP="005F6AF1">
      <w:pPr>
        <w:pStyle w:val="BodyTextIndent3"/>
        <w:spacing w:after="0"/>
        <w:jc w:val="both"/>
        <w:rPr>
          <w:rFonts w:cstheme="minorHAnsi"/>
          <w:b/>
          <w:bCs/>
          <w:i/>
          <w:iCs/>
          <w:color w:val="FFFFFF" w:themeColor="background1"/>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5F6AF1" w14:paraId="54C1B955" w14:textId="77777777" w:rsidTr="29B5EEE2">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6F0C0E67" w14:textId="77777777" w:rsidR="00D40289" w:rsidRPr="004169FD" w:rsidRDefault="00D40289" w:rsidP="00D40289">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3C9183F9" w14:textId="77777777" w:rsidR="00D40289" w:rsidRPr="004169FD" w:rsidRDefault="00D40289" w:rsidP="00D40289">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Provide details of the proposed resources for the delivery of the services for the duration of the framework, detailing the resources’ expertise in relation to the specifications and requirements outlined in Section 3 of the CfT. </w:t>
            </w:r>
          </w:p>
          <w:p w14:paraId="3580B95B" w14:textId="77777777" w:rsidR="00D40289" w:rsidRPr="004326C3" w:rsidRDefault="00D40289" w:rsidP="00D40289">
            <w:pPr>
              <w:spacing w:after="200" w:line="276" w:lineRule="auto"/>
              <w:rPr>
                <w:rFonts w:ascii="Open Sans" w:hAnsi="Open Sans" w:cs="Open Sans"/>
                <w:szCs w:val="20"/>
                <w:u w:val="single"/>
                <w:lang w:val="en-US"/>
              </w:rPr>
            </w:pPr>
            <w:r w:rsidRPr="3DDCD030">
              <w:rPr>
                <w:rFonts w:ascii="Open Sans" w:hAnsi="Open Sans" w:cs="Open Sans"/>
                <w:szCs w:val="20"/>
                <w:u w:val="single"/>
                <w:lang w:val="en-US"/>
              </w:rPr>
              <w:t>Proposed Team</w:t>
            </w:r>
          </w:p>
          <w:p w14:paraId="26539FFE" w14:textId="77777777" w:rsidR="00D40289" w:rsidRPr="004169FD" w:rsidRDefault="00D40289" w:rsidP="00D40289">
            <w:pPr>
              <w:spacing w:after="200" w:line="276" w:lineRule="auto"/>
              <w:rPr>
                <w:rFonts w:ascii="Open Sans" w:hAnsi="Open Sans" w:cs="Open Sans"/>
                <w:szCs w:val="20"/>
                <w:lang w:val="en-US"/>
              </w:rPr>
            </w:pPr>
            <w:r w:rsidRPr="3DDCD030">
              <w:rPr>
                <w:rFonts w:ascii="Open Sans" w:hAnsi="Open Sans" w:cs="Open Sans"/>
                <w:szCs w:val="20"/>
                <w:lang w:val="en-US"/>
              </w:rPr>
              <w:t xml:space="preserve">Tenderers should provide the following details </w:t>
            </w:r>
            <w:proofErr w:type="gramStart"/>
            <w:r w:rsidRPr="3DDCD030">
              <w:rPr>
                <w:rFonts w:ascii="Open Sans" w:hAnsi="Open Sans" w:cs="Open Sans"/>
                <w:szCs w:val="20"/>
                <w:lang w:val="en-US"/>
              </w:rPr>
              <w:t>in order to</w:t>
            </w:r>
            <w:proofErr w:type="gramEnd"/>
            <w:r w:rsidRPr="3DDCD030">
              <w:rPr>
                <w:rFonts w:ascii="Open Sans" w:hAnsi="Open Sans" w:cs="Open Sans"/>
                <w:szCs w:val="20"/>
                <w:lang w:val="en-US"/>
              </w:rPr>
              <w:t xml:space="preserve"> demonstrate the suitability of the proposed team(s):</w:t>
            </w:r>
          </w:p>
          <w:p w14:paraId="712D9522" w14:textId="77777777" w:rsidR="00D40289" w:rsidRPr="004326C3" w:rsidRDefault="00D40289" w:rsidP="00D40289">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structure of the proposed team (which may be described in the form of a chart) showing the proposed role and reporting arrangements for each team </w:t>
            </w:r>
            <w:proofErr w:type="gramStart"/>
            <w:r w:rsidRPr="3DDCD030">
              <w:rPr>
                <w:rFonts w:ascii="Open Sans" w:hAnsi="Open Sans" w:cs="Open Sans"/>
                <w:szCs w:val="20"/>
                <w:lang w:val="en-US"/>
              </w:rPr>
              <w:t>member;</w:t>
            </w:r>
            <w:proofErr w:type="gramEnd"/>
          </w:p>
          <w:p w14:paraId="7CBF2C97" w14:textId="77777777" w:rsidR="00D40289" w:rsidRPr="004326C3" w:rsidRDefault="00D40289" w:rsidP="00D40289">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 xml:space="preserve">The roles and responsibilities for each team member detailing their individual role in respect of the services required by </w:t>
            </w:r>
            <w:proofErr w:type="gramStart"/>
            <w:r w:rsidRPr="3DDCD030">
              <w:rPr>
                <w:rFonts w:ascii="Open Sans" w:hAnsi="Open Sans" w:cs="Open Sans"/>
                <w:szCs w:val="20"/>
                <w:lang w:val="en-US"/>
              </w:rPr>
              <w:t>SEAI;</w:t>
            </w:r>
            <w:proofErr w:type="gramEnd"/>
          </w:p>
          <w:p w14:paraId="4D1E84C8" w14:textId="77777777" w:rsidR="00D40289" w:rsidRPr="004326C3" w:rsidRDefault="00D40289" w:rsidP="00D40289">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The identity of the key point of contact with SEAI and proposals for his/her/their interaction with SEAI; and</w:t>
            </w:r>
          </w:p>
          <w:p w14:paraId="26D8C419" w14:textId="77777777" w:rsidR="00D40289" w:rsidRDefault="00D40289" w:rsidP="00D40289">
            <w:pPr>
              <w:pStyle w:val="ListParagraph"/>
              <w:numPr>
                <w:ilvl w:val="0"/>
                <w:numId w:val="36"/>
              </w:numPr>
              <w:spacing w:after="200" w:line="276" w:lineRule="auto"/>
              <w:rPr>
                <w:rFonts w:ascii="Open Sans" w:hAnsi="Open Sans" w:cs="Open Sans"/>
                <w:szCs w:val="20"/>
                <w:lang w:val="en-US"/>
              </w:rPr>
            </w:pPr>
            <w:r w:rsidRPr="3DDCD030">
              <w:rPr>
                <w:rFonts w:ascii="Open Sans" w:hAnsi="Open Sans" w:cs="Open Sans"/>
                <w:szCs w:val="20"/>
                <w:lang w:val="en-US"/>
              </w:rPr>
              <w:t>Provide a curriculum vitae (CV) (</w:t>
            </w:r>
            <w:r w:rsidRPr="3DDCD030">
              <w:rPr>
                <w:rFonts w:ascii="Open Sans" w:hAnsi="Open Sans" w:cs="Open Sans"/>
                <w:b/>
                <w:szCs w:val="20"/>
                <w:lang w:val="en-US"/>
              </w:rPr>
              <w:t>Maximum 2 pages</w:t>
            </w:r>
            <w:r w:rsidRPr="3DDCD030">
              <w:rPr>
                <w:rFonts w:ascii="Open Sans" w:hAnsi="Open Sans" w:cs="Open Sans"/>
                <w:szCs w:val="20"/>
                <w:lang w:val="en-US"/>
              </w:rPr>
              <w:t xml:space="preserve"> per CV) for each key member of the proposed team, demonstrating the suitability of the proposed team members to perform their assigned tasks, including </w:t>
            </w:r>
            <w:proofErr w:type="gramStart"/>
            <w:r w:rsidRPr="3DDCD030">
              <w:rPr>
                <w:rFonts w:ascii="Open Sans" w:hAnsi="Open Sans" w:cs="Open Sans"/>
                <w:szCs w:val="20"/>
                <w:lang w:val="en-US"/>
              </w:rPr>
              <w:t>past experience</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on</w:t>
            </w:r>
            <w:proofErr w:type="gramEnd"/>
            <w:r w:rsidRPr="3DDCD030">
              <w:rPr>
                <w:rFonts w:ascii="Open Sans" w:hAnsi="Open Sans" w:cs="Open Sans"/>
                <w:szCs w:val="20"/>
                <w:lang w:val="en-US"/>
              </w:rPr>
              <w:t xml:space="preserve"> similar assignments, relevant qualifications, skills, availability and experience</w:t>
            </w:r>
          </w:p>
          <w:p w14:paraId="1A1FE5DB" w14:textId="524D3912" w:rsidR="005F6AF1" w:rsidRPr="00D40289" w:rsidRDefault="00D40289" w:rsidP="00D40289">
            <w:pPr>
              <w:spacing w:after="200" w:line="276" w:lineRule="auto"/>
              <w:rPr>
                <w:rFonts w:ascii="Open Sans" w:hAnsi="Open Sans" w:cs="Open Sans"/>
                <w:sz w:val="18"/>
                <w:szCs w:val="18"/>
                <w:lang w:val="en-US"/>
              </w:rPr>
            </w:pPr>
            <w:r w:rsidRPr="3DDCD030">
              <w:rPr>
                <w:rFonts w:ascii="Open Sans" w:hAnsi="Open Sans" w:cs="Open Sans"/>
                <w:b/>
                <w:szCs w:val="20"/>
                <w:lang w:val="en-US"/>
              </w:rPr>
              <w:t>Maximum 6 pages</w:t>
            </w:r>
            <w:r w:rsidRPr="3DDCD030">
              <w:rPr>
                <w:rFonts w:ascii="Open Sans" w:hAnsi="Open Sans" w:cs="Open Sans"/>
                <w:szCs w:val="20"/>
                <w:lang w:val="en-US"/>
              </w:rPr>
              <w:t xml:space="preserve"> (excluding CVs) </w:t>
            </w:r>
            <w:proofErr w:type="gramStart"/>
            <w:r w:rsidRPr="3DDCD030">
              <w:rPr>
                <w:rFonts w:ascii="Open Sans" w:hAnsi="Open Sans" w:cs="Open Sans"/>
                <w:szCs w:val="20"/>
                <w:lang w:val="en-US"/>
              </w:rPr>
              <w:t>is</w:t>
            </w:r>
            <w:proofErr w:type="gramEnd"/>
            <w:r w:rsidRPr="3DDCD030">
              <w:rPr>
                <w:rFonts w:ascii="Open Sans" w:hAnsi="Open Sans" w:cs="Open Sans"/>
                <w:szCs w:val="20"/>
                <w:lang w:val="en-US"/>
              </w:rPr>
              <w:t xml:space="preserve">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this is will not be evaluated).</w:t>
            </w:r>
          </w:p>
        </w:tc>
      </w:tr>
      <w:tr w:rsidR="005F6AF1" w:rsidRPr="005F6AF1" w14:paraId="57225221" w14:textId="77777777" w:rsidTr="29B5EEE2">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7F0F2098" w14:textId="148C6D58" w:rsidR="005F6AF1" w:rsidRPr="00CB33CA" w:rsidRDefault="002C720F" w:rsidP="00620D08">
            <w:pPr>
              <w:jc w:val="both"/>
              <w:rPr>
                <w:rFonts w:ascii="Open Sans" w:hAnsi="Open Sans" w:cs="Open Sans"/>
                <w:b/>
                <w:sz w:val="20"/>
                <w:szCs w:val="20"/>
              </w:rPr>
            </w:pPr>
            <w:r w:rsidRPr="00CB33CA">
              <w:rPr>
                <w:rFonts w:ascii="Open Sans" w:hAnsi="Open Sans" w:cs="Open Sans"/>
                <w:b/>
                <w:sz w:val="20"/>
                <w:szCs w:val="20"/>
              </w:rPr>
              <w:lastRenderedPageBreak/>
              <w:t>Response</w:t>
            </w:r>
          </w:p>
          <w:p w14:paraId="26EFC341" w14:textId="71B06383" w:rsidR="002C720F" w:rsidRPr="00CB33CA"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Pr="001A3C53" w:rsidRDefault="002B08C4" w:rsidP="005F6AF1">
      <w:pPr>
        <w:pStyle w:val="BodyTextIndent3"/>
        <w:spacing w:after="0"/>
        <w:jc w:val="both"/>
        <w:rPr>
          <w:rFonts w:cstheme="minorHAnsi"/>
          <w:b/>
          <w:bCs/>
          <w:i/>
          <w:iCs/>
          <w:sz w:val="22"/>
        </w:rPr>
      </w:pPr>
    </w:p>
    <w:p w14:paraId="7258F05F" w14:textId="7B535EF8" w:rsidR="00235019" w:rsidRPr="00CB33CA" w:rsidRDefault="00487129" w:rsidP="52787881">
      <w:pPr>
        <w:pStyle w:val="BodyTextIndent3"/>
        <w:numPr>
          <w:ilvl w:val="0"/>
          <w:numId w:val="10"/>
        </w:numPr>
        <w:spacing w:after="0"/>
        <w:jc w:val="both"/>
        <w:rPr>
          <w:rFonts w:ascii="Open Sans" w:hAnsi="Open Sans" w:cs="Open Sans"/>
          <w:b/>
          <w:bCs/>
          <w:i/>
          <w:iCs/>
          <w:sz w:val="20"/>
          <w:szCs w:val="20"/>
        </w:rPr>
      </w:pPr>
      <w:r w:rsidRPr="001A3C53">
        <w:rPr>
          <w:rFonts w:ascii="Open Sans" w:hAnsi="Open Sans" w:cs="Open Sans"/>
          <w:b/>
          <w:bCs/>
          <w:sz w:val="22"/>
          <w:szCs w:val="22"/>
        </w:rPr>
        <w:t xml:space="preserve">Quality of the </w:t>
      </w:r>
      <w:r w:rsidRPr="001A3C53">
        <w:rPr>
          <w:rFonts w:ascii="Open Sans" w:hAnsi="Open Sans" w:cs="Open Sans"/>
          <w:b/>
          <w:bCs/>
          <w:sz w:val="22"/>
          <w:szCs w:val="22"/>
          <w:lang w:val="en-GB"/>
        </w:rPr>
        <w:t xml:space="preserve">methodology and approach to deliver the services requirement outlined in this CfT </w:t>
      </w:r>
      <w:proofErr w:type="gramStart"/>
      <w:r w:rsidR="00235019" w:rsidRPr="001A3C53">
        <w:rPr>
          <w:rFonts w:ascii="Open Sans" w:hAnsi="Open Sans" w:cs="Open Sans"/>
          <w:b/>
          <w:bCs/>
          <w:sz w:val="20"/>
          <w:szCs w:val="20"/>
        </w:rPr>
        <w:t>For</w:t>
      </w:r>
      <w:proofErr w:type="gramEnd"/>
      <w:r w:rsidR="00235019" w:rsidRPr="001A3C53">
        <w:rPr>
          <w:rFonts w:ascii="Open Sans" w:hAnsi="Open Sans" w:cs="Open Sans"/>
          <w:b/>
          <w:bCs/>
          <w:sz w:val="20"/>
          <w:szCs w:val="20"/>
        </w:rPr>
        <w:t xml:space="preserve"> Lot </w:t>
      </w:r>
      <w:r w:rsidR="0A7338CC" w:rsidRPr="001A3C53">
        <w:rPr>
          <w:rFonts w:ascii="Open Sans" w:hAnsi="Open Sans" w:cs="Open Sans"/>
          <w:b/>
          <w:bCs/>
          <w:sz w:val="20"/>
          <w:szCs w:val="20"/>
        </w:rPr>
        <w:t>3</w:t>
      </w:r>
      <w:r w:rsidR="00235019" w:rsidRPr="001A3C53">
        <w:rPr>
          <w:rFonts w:ascii="Open Sans" w:hAnsi="Open Sans" w:cs="Open Sans"/>
          <w:b/>
          <w:bCs/>
          <w:sz w:val="20"/>
          <w:szCs w:val="20"/>
        </w:rPr>
        <w:t xml:space="preserve"> </w:t>
      </w:r>
      <w:r w:rsidR="00235019" w:rsidRPr="52787881">
        <w:rPr>
          <w:rFonts w:ascii="Open Sans" w:hAnsi="Open Sans" w:cs="Open Sans"/>
          <w:b/>
          <w:bCs/>
          <w:i/>
          <w:iCs/>
          <w:sz w:val="20"/>
          <w:szCs w:val="20"/>
        </w:rPr>
        <w:t xml:space="preserve">(Minimum marks </w:t>
      </w:r>
      <w:r w:rsidR="00235019" w:rsidRPr="001A3C53">
        <w:rPr>
          <w:rFonts w:ascii="Open Sans" w:hAnsi="Open Sans" w:cs="Open Sans"/>
          <w:b/>
          <w:bCs/>
          <w:i/>
          <w:iCs/>
          <w:sz w:val="20"/>
          <w:szCs w:val="20"/>
        </w:rPr>
        <w:t xml:space="preserve">required </w:t>
      </w:r>
      <w:r w:rsidRPr="001A3C53">
        <w:rPr>
          <w:rFonts w:ascii="Open Sans" w:hAnsi="Open Sans" w:cs="Open Sans"/>
          <w:b/>
          <w:bCs/>
          <w:i/>
          <w:iCs/>
          <w:sz w:val="20"/>
          <w:szCs w:val="20"/>
        </w:rPr>
        <w:t>120</w:t>
      </w:r>
      <w:r w:rsidR="00235019" w:rsidRPr="001A3C53">
        <w:rPr>
          <w:rFonts w:ascii="Open Sans" w:hAnsi="Open Sans" w:cs="Open Sans"/>
          <w:b/>
          <w:bCs/>
          <w:i/>
          <w:iCs/>
          <w:sz w:val="20"/>
          <w:szCs w:val="20"/>
        </w:rPr>
        <w:t xml:space="preserve">, Maximum marks available </w:t>
      </w:r>
      <w:r w:rsidRPr="001A3C53">
        <w:rPr>
          <w:rFonts w:ascii="Open Sans" w:hAnsi="Open Sans" w:cs="Open Sans"/>
          <w:b/>
          <w:bCs/>
          <w:i/>
          <w:iCs/>
          <w:sz w:val="20"/>
          <w:szCs w:val="20"/>
        </w:rPr>
        <w:t>200</w:t>
      </w:r>
      <w:r w:rsidR="00235019" w:rsidRPr="001A3C53">
        <w:rPr>
          <w:rFonts w:ascii="Open Sans" w:hAnsi="Open Sans" w:cs="Open Sans"/>
          <w:b/>
          <w:bCs/>
          <w:i/>
          <w:iCs/>
          <w:sz w:val="20"/>
          <w:szCs w:val="20"/>
        </w:rPr>
        <w:t>).</w:t>
      </w:r>
    </w:p>
    <w:p w14:paraId="1F040B9D" w14:textId="184B6F6D" w:rsidR="002C720F" w:rsidRPr="00CB33CA" w:rsidRDefault="002C720F" w:rsidP="002C720F">
      <w:pPr>
        <w:pStyle w:val="BodyTextIndent3"/>
        <w:spacing w:after="0"/>
        <w:ind w:left="0"/>
        <w:jc w:val="both"/>
        <w:rPr>
          <w:rFonts w:ascii="Open Sans" w:hAnsi="Open Sans" w:cs="Open Sans"/>
          <w:b/>
          <w:bCs/>
          <w:i/>
          <w:iCs/>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CB33CA" w14:paraId="4AEDC17F" w14:textId="77777777" w:rsidTr="29B5EEE2">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57B4E218" w14:textId="77777777" w:rsidR="00084663" w:rsidRPr="00BA2505" w:rsidRDefault="00084663" w:rsidP="00084663">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5152855D" w14:textId="77777777" w:rsidR="00084663" w:rsidRPr="0001021F" w:rsidRDefault="00084663" w:rsidP="00084663">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Demonstrate an understanding of the required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and how the particular expertise of the Tenderer could be applied in providing the </w:t>
            </w:r>
            <w:proofErr w:type="gramStart"/>
            <w:r w:rsidRPr="3DDCD030">
              <w:rPr>
                <w:rFonts w:ascii="Open Sans" w:hAnsi="Open Sans" w:cs="Open Sans"/>
                <w:szCs w:val="20"/>
                <w:lang w:val="en-US"/>
              </w:rPr>
              <w:t>Services;</w:t>
            </w:r>
            <w:proofErr w:type="gramEnd"/>
          </w:p>
          <w:p w14:paraId="65D32809" w14:textId="77777777" w:rsidR="00084663" w:rsidRPr="0001021F" w:rsidRDefault="00084663" w:rsidP="00084663">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Provide specific details of their approach and methodology for performing and delivering each element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Tenderers should include, where relevant, details of how any learnings gained </w:t>
            </w:r>
            <w:r>
              <w:rPr>
                <w:rFonts w:ascii="Open Sans" w:hAnsi="Open Sans" w:cs="Open Sans"/>
                <w:szCs w:val="20"/>
                <w:lang w:val="en-US"/>
              </w:rPr>
              <w:t xml:space="preserve">from successfully delivering comparable services to other clients </w:t>
            </w:r>
            <w:r w:rsidRPr="3DDCD030">
              <w:rPr>
                <w:rFonts w:ascii="Open Sans" w:hAnsi="Open Sans" w:cs="Open Sans"/>
                <w:szCs w:val="20"/>
                <w:lang w:val="en-US"/>
              </w:rPr>
              <w:t xml:space="preserve">would be applied in their performance of the </w:t>
            </w:r>
            <w:proofErr w:type="gramStart"/>
            <w:r w:rsidRPr="3DDCD030">
              <w:rPr>
                <w:rFonts w:ascii="Open Sans" w:hAnsi="Open Sans" w:cs="Open Sans"/>
                <w:szCs w:val="20"/>
                <w:lang w:val="en-US"/>
              </w:rPr>
              <w:t>Services;</w:t>
            </w:r>
            <w:proofErr w:type="gramEnd"/>
          </w:p>
          <w:p w14:paraId="70B3C6A5" w14:textId="77777777" w:rsidR="00084663" w:rsidRPr="0001021F" w:rsidRDefault="00084663" w:rsidP="00084663">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Describe the key issues to be addressed and managed as part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(Requirements and Specifications</w:t>
            </w:r>
            <w:proofErr w:type="gramStart"/>
            <w:r w:rsidRPr="3DDCD030">
              <w:rPr>
                <w:rFonts w:ascii="Open Sans" w:hAnsi="Open Sans" w:cs="Open Sans"/>
                <w:szCs w:val="20"/>
                <w:lang w:val="en-US"/>
              </w:rPr>
              <w:t>);</w:t>
            </w:r>
            <w:proofErr w:type="gramEnd"/>
          </w:p>
          <w:p w14:paraId="7A708D68" w14:textId="0B6D4FCF" w:rsidR="00235019" w:rsidRPr="00084663" w:rsidRDefault="00084663" w:rsidP="00084663">
            <w:pPr>
              <w:spacing w:after="0"/>
              <w:rPr>
                <w:rFonts w:ascii="Open Sans" w:hAnsi="Open Sans" w:cs="Open Sans"/>
                <w:sz w:val="18"/>
                <w:szCs w:val="18"/>
                <w:lang w:val="en-US"/>
              </w:rPr>
            </w:pPr>
            <w:r w:rsidRPr="3DDCD030">
              <w:rPr>
                <w:rFonts w:ascii="Open Sans" w:hAnsi="Open Sans" w:cs="Open Sans"/>
                <w:szCs w:val="20"/>
                <w:lang w:val="en-US"/>
              </w:rPr>
              <w:t xml:space="preserve">Tenderers may provide relevant and tailored graphs, infographics, worked examples etc to supplement their response. </w:t>
            </w:r>
            <w:r w:rsidRPr="3DDCD030">
              <w:rPr>
                <w:rFonts w:ascii="Open Sans" w:hAnsi="Open Sans" w:cs="Open Sans"/>
                <w:b/>
                <w:szCs w:val="20"/>
                <w:lang w:val="en-US"/>
              </w:rPr>
              <w:t>Maximum 6 pages</w:t>
            </w:r>
            <w:r w:rsidRPr="3DDCD030">
              <w:rPr>
                <w:rFonts w:ascii="Open Sans" w:hAnsi="Open Sans" w:cs="Open Sans"/>
                <w:szCs w:val="20"/>
                <w:lang w:val="en-US"/>
              </w:rPr>
              <w:t xml:space="preser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2C720F" w:rsidRPr="00CB33CA" w14:paraId="0CE0884A" w14:textId="77777777" w:rsidTr="29B5EEE2">
        <w:trPr>
          <w:cantSplit/>
          <w:trHeight w:val="942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5407F802" w14:textId="77777777" w:rsidR="002C720F" w:rsidRPr="00CB33CA" w:rsidRDefault="002C720F" w:rsidP="002C720F">
            <w:pPr>
              <w:jc w:val="both"/>
              <w:rPr>
                <w:rFonts w:ascii="Open Sans" w:hAnsi="Open Sans" w:cs="Open Sans"/>
                <w:b/>
                <w:sz w:val="20"/>
                <w:szCs w:val="20"/>
              </w:rPr>
            </w:pPr>
            <w:r w:rsidRPr="00CB33CA">
              <w:rPr>
                <w:rFonts w:ascii="Open Sans" w:hAnsi="Open Sans" w:cs="Open Sans"/>
                <w:b/>
                <w:sz w:val="20"/>
                <w:szCs w:val="20"/>
              </w:rPr>
              <w:lastRenderedPageBreak/>
              <w:t>Response</w:t>
            </w:r>
          </w:p>
          <w:p w14:paraId="1E250293" w14:textId="6B0203FA" w:rsidR="002C720F" w:rsidRPr="00CB33CA" w:rsidRDefault="002C720F" w:rsidP="00620D08">
            <w:pPr>
              <w:jc w:val="both"/>
              <w:rPr>
                <w:rFonts w:ascii="Open Sans" w:hAnsi="Open Sans" w:cs="Open Sans"/>
                <w:bCs/>
                <w:sz w:val="20"/>
                <w:szCs w:val="20"/>
              </w:rPr>
            </w:pPr>
          </w:p>
        </w:tc>
      </w:tr>
    </w:tbl>
    <w:p w14:paraId="3B172A37" w14:textId="77777777" w:rsidR="00487129" w:rsidRDefault="00487129" w:rsidP="00487129">
      <w:pPr>
        <w:pStyle w:val="BodyTextIndent3"/>
        <w:spacing w:after="0"/>
        <w:ind w:left="0"/>
        <w:jc w:val="both"/>
        <w:rPr>
          <w:rFonts w:ascii="Open Sans" w:hAnsi="Open Sans" w:cs="Open Sans"/>
          <w:b/>
          <w:bCs/>
          <w:i/>
          <w:iCs/>
          <w:sz w:val="20"/>
          <w:szCs w:val="20"/>
        </w:rPr>
      </w:pPr>
    </w:p>
    <w:p w14:paraId="69EA2E04" w14:textId="77777777" w:rsidR="00487129" w:rsidRDefault="00487129" w:rsidP="00487129">
      <w:pPr>
        <w:pStyle w:val="BodyTextIndent3"/>
        <w:spacing w:after="0"/>
        <w:ind w:left="0"/>
        <w:jc w:val="both"/>
        <w:rPr>
          <w:rFonts w:ascii="Open Sans" w:hAnsi="Open Sans" w:cs="Open Sans"/>
          <w:b/>
          <w:bCs/>
          <w:i/>
          <w:iCs/>
          <w:sz w:val="20"/>
          <w:szCs w:val="20"/>
        </w:rPr>
      </w:pPr>
    </w:p>
    <w:p w14:paraId="52252E44" w14:textId="77777777" w:rsidR="00487129" w:rsidRDefault="00487129" w:rsidP="00487129">
      <w:pPr>
        <w:pStyle w:val="BodyTextIndent3"/>
        <w:spacing w:after="0"/>
        <w:ind w:left="0"/>
        <w:jc w:val="both"/>
        <w:rPr>
          <w:rFonts w:ascii="Open Sans" w:hAnsi="Open Sans" w:cs="Open Sans"/>
          <w:b/>
          <w:bCs/>
          <w:i/>
          <w:iCs/>
          <w:sz w:val="20"/>
          <w:szCs w:val="20"/>
        </w:rPr>
      </w:pPr>
    </w:p>
    <w:p w14:paraId="24458D99" w14:textId="77777777" w:rsidR="00487129" w:rsidRDefault="00487129" w:rsidP="00487129">
      <w:pPr>
        <w:pStyle w:val="BodyTextIndent3"/>
        <w:spacing w:after="0"/>
        <w:ind w:left="0"/>
        <w:jc w:val="both"/>
        <w:rPr>
          <w:rFonts w:ascii="Open Sans" w:hAnsi="Open Sans" w:cs="Open Sans"/>
          <w:b/>
          <w:bCs/>
          <w:i/>
          <w:iCs/>
          <w:sz w:val="20"/>
          <w:szCs w:val="20"/>
        </w:rPr>
      </w:pPr>
    </w:p>
    <w:p w14:paraId="4AEE1CD7" w14:textId="77777777" w:rsidR="00487129" w:rsidRDefault="00487129" w:rsidP="00487129">
      <w:pPr>
        <w:pStyle w:val="BodyTextIndent3"/>
        <w:spacing w:after="0"/>
        <w:ind w:left="0"/>
        <w:jc w:val="both"/>
        <w:rPr>
          <w:rFonts w:ascii="Open Sans" w:hAnsi="Open Sans" w:cs="Open Sans"/>
          <w:b/>
          <w:bCs/>
          <w:i/>
          <w:iCs/>
          <w:sz w:val="20"/>
          <w:szCs w:val="20"/>
        </w:rPr>
      </w:pPr>
    </w:p>
    <w:p w14:paraId="2FCFF1EA" w14:textId="77777777" w:rsidR="00487129" w:rsidRDefault="00487129" w:rsidP="00487129">
      <w:pPr>
        <w:pStyle w:val="BodyTextIndent3"/>
        <w:spacing w:after="0"/>
        <w:ind w:left="0"/>
        <w:jc w:val="both"/>
        <w:rPr>
          <w:rFonts w:ascii="Open Sans" w:hAnsi="Open Sans" w:cs="Open Sans"/>
          <w:b/>
          <w:bCs/>
          <w:i/>
          <w:iCs/>
          <w:sz w:val="20"/>
          <w:szCs w:val="20"/>
        </w:rPr>
      </w:pPr>
    </w:p>
    <w:p w14:paraId="73693532" w14:textId="77777777" w:rsidR="00487129" w:rsidRDefault="00487129" w:rsidP="00487129">
      <w:pPr>
        <w:pStyle w:val="BodyTextIndent3"/>
        <w:spacing w:after="0"/>
        <w:ind w:left="0"/>
        <w:jc w:val="both"/>
        <w:rPr>
          <w:rFonts w:ascii="Open Sans" w:hAnsi="Open Sans" w:cs="Open Sans"/>
          <w:b/>
          <w:bCs/>
          <w:i/>
          <w:iCs/>
          <w:sz w:val="20"/>
          <w:szCs w:val="20"/>
        </w:rPr>
      </w:pPr>
    </w:p>
    <w:p w14:paraId="4EE5A2F3" w14:textId="77777777" w:rsidR="00487129" w:rsidRDefault="00487129" w:rsidP="00487129">
      <w:pPr>
        <w:pStyle w:val="BodyTextIndent3"/>
        <w:spacing w:after="0"/>
        <w:ind w:left="0"/>
        <w:jc w:val="both"/>
        <w:rPr>
          <w:rFonts w:ascii="Open Sans" w:hAnsi="Open Sans" w:cs="Open Sans"/>
          <w:b/>
          <w:bCs/>
          <w:i/>
          <w:iCs/>
          <w:sz w:val="20"/>
          <w:szCs w:val="20"/>
        </w:rPr>
      </w:pPr>
    </w:p>
    <w:p w14:paraId="25D28C9D" w14:textId="77777777" w:rsidR="00487129" w:rsidRDefault="00487129" w:rsidP="00487129">
      <w:pPr>
        <w:pStyle w:val="BodyTextIndent3"/>
        <w:spacing w:after="0"/>
        <w:ind w:left="0"/>
        <w:jc w:val="both"/>
        <w:rPr>
          <w:rFonts w:ascii="Open Sans" w:hAnsi="Open Sans" w:cs="Open Sans"/>
          <w:b/>
          <w:bCs/>
          <w:i/>
          <w:iCs/>
          <w:sz w:val="20"/>
          <w:szCs w:val="20"/>
        </w:rPr>
      </w:pPr>
    </w:p>
    <w:p w14:paraId="73B061CC" w14:textId="77777777" w:rsidR="00487129" w:rsidRDefault="00487129" w:rsidP="00487129">
      <w:pPr>
        <w:pStyle w:val="BodyTextIndent3"/>
        <w:spacing w:after="0"/>
        <w:ind w:left="0"/>
        <w:jc w:val="both"/>
        <w:rPr>
          <w:rFonts w:ascii="Open Sans" w:hAnsi="Open Sans" w:cs="Open Sans"/>
          <w:b/>
          <w:bCs/>
          <w:i/>
          <w:iCs/>
          <w:sz w:val="20"/>
          <w:szCs w:val="20"/>
        </w:rPr>
      </w:pPr>
    </w:p>
    <w:p w14:paraId="5B30FE93" w14:textId="77777777" w:rsidR="00487129" w:rsidRDefault="00487129" w:rsidP="00487129">
      <w:pPr>
        <w:pStyle w:val="BodyTextIndent3"/>
        <w:spacing w:after="0"/>
        <w:ind w:left="0"/>
        <w:jc w:val="both"/>
        <w:rPr>
          <w:rFonts w:ascii="Open Sans" w:hAnsi="Open Sans" w:cs="Open Sans"/>
          <w:b/>
          <w:bCs/>
          <w:i/>
          <w:iCs/>
          <w:sz w:val="20"/>
          <w:szCs w:val="20"/>
        </w:rPr>
      </w:pPr>
    </w:p>
    <w:p w14:paraId="6AD1EAF2" w14:textId="77777777" w:rsidR="00487129" w:rsidRDefault="00487129" w:rsidP="00487129">
      <w:pPr>
        <w:pStyle w:val="BodyTextIndent3"/>
        <w:spacing w:after="0"/>
        <w:ind w:left="0"/>
        <w:jc w:val="both"/>
        <w:rPr>
          <w:rFonts w:ascii="Open Sans" w:hAnsi="Open Sans" w:cs="Open Sans"/>
          <w:b/>
          <w:bCs/>
          <w:i/>
          <w:iCs/>
          <w:sz w:val="20"/>
          <w:szCs w:val="20"/>
        </w:rPr>
      </w:pPr>
    </w:p>
    <w:p w14:paraId="357A6579" w14:textId="77777777" w:rsidR="00487129" w:rsidRDefault="00487129" w:rsidP="00487129">
      <w:pPr>
        <w:pStyle w:val="BodyTextIndent3"/>
        <w:spacing w:after="0"/>
        <w:ind w:left="0"/>
        <w:jc w:val="both"/>
        <w:rPr>
          <w:rFonts w:ascii="Open Sans" w:hAnsi="Open Sans" w:cs="Open Sans"/>
          <w:b/>
          <w:bCs/>
          <w:i/>
          <w:iCs/>
          <w:sz w:val="20"/>
          <w:szCs w:val="20"/>
        </w:rPr>
      </w:pPr>
    </w:p>
    <w:p w14:paraId="3F22F047" w14:textId="77777777" w:rsidR="00487129" w:rsidRDefault="00487129" w:rsidP="00487129">
      <w:pPr>
        <w:pStyle w:val="BodyTextIndent3"/>
        <w:spacing w:after="0"/>
        <w:ind w:left="0"/>
        <w:jc w:val="both"/>
        <w:rPr>
          <w:rFonts w:ascii="Open Sans" w:hAnsi="Open Sans" w:cs="Open Sans"/>
          <w:b/>
          <w:bCs/>
          <w:i/>
          <w:iCs/>
          <w:sz w:val="20"/>
          <w:szCs w:val="20"/>
        </w:rPr>
      </w:pPr>
    </w:p>
    <w:p w14:paraId="5E697F8C" w14:textId="77777777" w:rsidR="00487129" w:rsidRPr="00487129" w:rsidRDefault="00487129" w:rsidP="00487129">
      <w:pPr>
        <w:pStyle w:val="BodyTextIndent3"/>
        <w:spacing w:after="0"/>
        <w:ind w:left="0"/>
        <w:jc w:val="both"/>
        <w:rPr>
          <w:rFonts w:ascii="Open Sans" w:hAnsi="Open Sans" w:cs="Open Sans"/>
          <w:b/>
          <w:bCs/>
          <w:i/>
          <w:iCs/>
          <w:sz w:val="20"/>
          <w:szCs w:val="20"/>
        </w:rPr>
      </w:pPr>
    </w:p>
    <w:p w14:paraId="498D8B61" w14:textId="5513C708" w:rsidR="00DE7F8B" w:rsidRPr="00DB2025" w:rsidRDefault="00487129" w:rsidP="52787881">
      <w:pPr>
        <w:pStyle w:val="BodyTextIndent3"/>
        <w:numPr>
          <w:ilvl w:val="0"/>
          <w:numId w:val="10"/>
        </w:numPr>
        <w:spacing w:after="0"/>
        <w:jc w:val="both"/>
        <w:rPr>
          <w:rFonts w:ascii="Open Sans" w:hAnsi="Open Sans" w:cs="Open Sans"/>
          <w:b/>
          <w:bCs/>
          <w:i/>
          <w:iCs/>
          <w:sz w:val="20"/>
          <w:szCs w:val="20"/>
        </w:rPr>
      </w:pPr>
      <w:r w:rsidRPr="00DB2025">
        <w:rPr>
          <w:rFonts w:ascii="Open Sans" w:hAnsi="Open Sans" w:cs="Open Sans"/>
          <w:b/>
          <w:bCs/>
          <w:sz w:val="22"/>
          <w:szCs w:val="22"/>
        </w:rPr>
        <w:lastRenderedPageBreak/>
        <w:t xml:space="preserve">Proposed contract management approach, relationship management approach and company’s own approach to </w:t>
      </w:r>
      <w:r w:rsidR="0029434D" w:rsidRPr="00DB2025">
        <w:rPr>
          <w:rFonts w:ascii="Open Sans" w:hAnsi="Open Sans" w:cs="Open Sans"/>
          <w:b/>
          <w:bCs/>
          <w:sz w:val="22"/>
          <w:szCs w:val="22"/>
        </w:rPr>
        <w:t>sustainability</w:t>
      </w:r>
      <w:r w:rsidRPr="00DB2025">
        <w:rPr>
          <w:rFonts w:ascii="Open Sans" w:hAnsi="Open Sans" w:cs="Open Sans"/>
          <w:b/>
          <w:bCs/>
          <w:sz w:val="20"/>
          <w:szCs w:val="20"/>
        </w:rPr>
        <w:t xml:space="preserve"> </w:t>
      </w:r>
      <w:r w:rsidR="00DE7F8B" w:rsidRPr="00DB2025">
        <w:rPr>
          <w:rFonts w:ascii="Open Sans" w:hAnsi="Open Sans" w:cs="Open Sans"/>
          <w:b/>
          <w:bCs/>
          <w:sz w:val="20"/>
          <w:szCs w:val="20"/>
        </w:rPr>
        <w:t xml:space="preserve">For Lot </w:t>
      </w:r>
      <w:r w:rsidR="6054DDBD" w:rsidRPr="00DB2025">
        <w:rPr>
          <w:rFonts w:ascii="Open Sans" w:hAnsi="Open Sans" w:cs="Open Sans"/>
          <w:b/>
          <w:bCs/>
          <w:sz w:val="20"/>
          <w:szCs w:val="20"/>
        </w:rPr>
        <w:t>3</w:t>
      </w:r>
      <w:r w:rsidR="00DE7F8B" w:rsidRPr="00DB2025">
        <w:rPr>
          <w:rFonts w:ascii="Open Sans" w:hAnsi="Open Sans" w:cs="Open Sans"/>
          <w:b/>
          <w:bCs/>
          <w:sz w:val="20"/>
          <w:szCs w:val="20"/>
        </w:rPr>
        <w:t xml:space="preserve"> </w:t>
      </w:r>
      <w:r w:rsidR="00DE7F8B" w:rsidRPr="00DB2025">
        <w:rPr>
          <w:rFonts w:ascii="Open Sans" w:hAnsi="Open Sans" w:cs="Open Sans"/>
          <w:b/>
          <w:bCs/>
          <w:i/>
          <w:iCs/>
          <w:sz w:val="20"/>
          <w:szCs w:val="20"/>
        </w:rPr>
        <w:t xml:space="preserve">(Minimum marks required </w:t>
      </w:r>
      <w:r w:rsidRPr="00DB2025">
        <w:rPr>
          <w:rFonts w:ascii="Open Sans" w:hAnsi="Open Sans" w:cs="Open Sans"/>
          <w:b/>
          <w:bCs/>
          <w:i/>
          <w:iCs/>
          <w:sz w:val="20"/>
          <w:szCs w:val="20"/>
        </w:rPr>
        <w:t>60</w:t>
      </w:r>
      <w:r w:rsidR="00DE7F8B" w:rsidRPr="00DB2025">
        <w:rPr>
          <w:rFonts w:ascii="Open Sans" w:hAnsi="Open Sans" w:cs="Open Sans"/>
          <w:b/>
          <w:bCs/>
          <w:i/>
          <w:iCs/>
          <w:sz w:val="20"/>
          <w:szCs w:val="20"/>
        </w:rPr>
        <w:t xml:space="preserve">, Maximum marks available </w:t>
      </w:r>
      <w:r w:rsidRPr="00DB2025">
        <w:rPr>
          <w:rFonts w:ascii="Open Sans" w:hAnsi="Open Sans" w:cs="Open Sans"/>
          <w:b/>
          <w:bCs/>
          <w:i/>
          <w:iCs/>
          <w:sz w:val="20"/>
          <w:szCs w:val="20"/>
        </w:rPr>
        <w:t>100</w:t>
      </w:r>
      <w:r w:rsidR="00DE7F8B" w:rsidRPr="00DB2025">
        <w:rPr>
          <w:rFonts w:ascii="Open Sans" w:hAnsi="Open Sans" w:cs="Open Sans"/>
          <w:b/>
          <w:bCs/>
          <w:i/>
          <w:iCs/>
          <w:sz w:val="20"/>
          <w:szCs w:val="20"/>
        </w:rPr>
        <w:t>).</w:t>
      </w:r>
    </w:p>
    <w:p w14:paraId="5628D44A" w14:textId="77777777" w:rsidR="00DE7F8B" w:rsidRPr="00DB2025" w:rsidRDefault="00DE7F8B" w:rsidP="00DE7F8B">
      <w:pPr>
        <w:pStyle w:val="BodyTextIndent3"/>
        <w:spacing w:after="0"/>
        <w:jc w:val="both"/>
        <w:rPr>
          <w:rFonts w:ascii="Open Sans" w:hAnsi="Open Sans" w:cs="Open Sans"/>
          <w:b/>
          <w:bCs/>
          <w:i/>
          <w:iCs/>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DE7F8B" w:rsidRPr="00CB33CA" w14:paraId="5DB7C2C4" w14:textId="77777777" w:rsidTr="6FB94EDB">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4B30B694" w14:textId="77777777" w:rsidR="005603B7" w:rsidRPr="00531430" w:rsidRDefault="005603B7" w:rsidP="005603B7">
            <w:p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In their response to this criterion, Tenderers should:</w:t>
            </w:r>
          </w:p>
          <w:p w14:paraId="26D91F8A" w14:textId="77777777" w:rsidR="005603B7" w:rsidRPr="00531430" w:rsidRDefault="005603B7" w:rsidP="005603B7">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Provide </w:t>
            </w:r>
            <w:proofErr w:type="gramStart"/>
            <w:r w:rsidRPr="3DDCD030">
              <w:rPr>
                <w:rStyle w:val="ui-provider"/>
                <w:rFonts w:ascii="Open Sans" w:hAnsi="Open Sans" w:cs="Open Sans"/>
                <w:szCs w:val="20"/>
                <w:lang w:val="en-US"/>
              </w:rPr>
              <w:t>detail</w:t>
            </w:r>
            <w:proofErr w:type="gramEnd"/>
            <w:r w:rsidRPr="3DDCD030">
              <w:rPr>
                <w:rStyle w:val="ui-provider"/>
                <w:rFonts w:ascii="Open Sans" w:hAnsi="Open Sans" w:cs="Open Sans"/>
                <w:szCs w:val="20"/>
                <w:lang w:val="en-US"/>
              </w:rPr>
              <w:t xml:space="preserve"> on the contract management methodology including how the relationship would be managed on regular basis including communication, meetings, administration and invoicing. </w:t>
            </w:r>
          </w:p>
          <w:p w14:paraId="729BA774" w14:textId="77777777" w:rsidR="005603B7" w:rsidRPr="00531430" w:rsidRDefault="005603B7" w:rsidP="005603B7">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Explain the methodology and overview of account management structure and services; Demonstration of ability proposed to deliver the projects / Services over the duration of the Contract as outlined in Section 3 of the CfT. </w:t>
            </w:r>
          </w:p>
          <w:p w14:paraId="5874016E" w14:textId="77777777" w:rsidR="005603B7" w:rsidRPr="00531430" w:rsidRDefault="005603B7" w:rsidP="005603B7">
            <w:pPr>
              <w:pStyle w:val="ListParagraph"/>
              <w:numPr>
                <w:ilvl w:val="0"/>
                <w:numId w:val="36"/>
              </w:numPr>
              <w:spacing w:after="200" w:line="276" w:lineRule="auto"/>
              <w:ind w:left="709" w:hanging="283"/>
              <w:rPr>
                <w:rFonts w:ascii="Open Sans" w:hAnsi="Open Sans" w:cs="Open Sans"/>
                <w:szCs w:val="20"/>
                <w:lang w:val="en-US"/>
              </w:rPr>
            </w:pPr>
            <w:r w:rsidRPr="3DDCD030">
              <w:rPr>
                <w:rStyle w:val="ui-provider"/>
                <w:rFonts w:ascii="Open Sans" w:hAnsi="Open Sans" w:cs="Open Sans"/>
                <w:szCs w:val="20"/>
              </w:rPr>
              <w:t xml:space="preserve">Demonstrate your approach to sustainability, detailing how environmental considerations are systematically incorporated into your service management and operational </w:t>
            </w:r>
            <w:proofErr w:type="gramStart"/>
            <w:r w:rsidRPr="3DDCD030">
              <w:rPr>
                <w:rStyle w:val="ui-provider"/>
                <w:rFonts w:ascii="Open Sans" w:hAnsi="Open Sans" w:cs="Open Sans"/>
                <w:szCs w:val="20"/>
              </w:rPr>
              <w:t>methodologies;</w:t>
            </w:r>
            <w:proofErr w:type="gramEnd"/>
          </w:p>
          <w:p w14:paraId="2C8DF9E0" w14:textId="0CE91F81" w:rsidR="00DE7F8B" w:rsidRPr="005603B7" w:rsidRDefault="005603B7" w:rsidP="005603B7">
            <w:pPr>
              <w:spacing w:after="200" w:line="276" w:lineRule="auto"/>
              <w:rPr>
                <w:rFonts w:ascii="Open Sans" w:hAnsi="Open Sans" w:cs="Open Sans"/>
                <w:szCs w:val="20"/>
                <w:lang w:val="en-US"/>
              </w:rPr>
            </w:pPr>
            <w:r w:rsidRPr="3DDCD030">
              <w:rPr>
                <w:rFonts w:ascii="Open Sans" w:hAnsi="Open Sans" w:cs="Open Sans"/>
                <w:b/>
                <w:szCs w:val="20"/>
                <w:lang w:val="en-US"/>
              </w:rPr>
              <w:t xml:space="preserve">Maximum </w:t>
            </w:r>
            <w:r w:rsidRPr="3DDCD030">
              <w:rPr>
                <w:rFonts w:ascii="Open Sans" w:hAnsi="Open Sans" w:cs="Open Sans"/>
                <w:b/>
                <w:bCs/>
                <w:szCs w:val="20"/>
                <w:lang w:val="en-US"/>
              </w:rPr>
              <w:t>3</w:t>
            </w:r>
            <w:r w:rsidRPr="3DDCD030">
              <w:rPr>
                <w:rFonts w:ascii="Open Sans" w:hAnsi="Open Sans" w:cs="Open Sans"/>
                <w:b/>
                <w:szCs w:val="20"/>
                <w:lang w:val="en-US"/>
              </w:rPr>
              <w:t xml:space="preserve"> pages</w:t>
            </w:r>
            <w:r w:rsidRPr="3DDCD030">
              <w:rPr>
                <w:rFonts w:ascii="Open Sans" w:hAnsi="Open Sans" w:cs="Open Sans"/>
                <w:szCs w:val="20"/>
                <w:lang w:val="en-US"/>
              </w:rPr>
              <w:t xml:space="preserve"> is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DE7F8B" w:rsidRPr="00CB33CA" w14:paraId="231D74FD" w14:textId="77777777" w:rsidTr="6FB94EDB">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6DB7C27A" w14:textId="77777777" w:rsidR="00DE7F8B" w:rsidRPr="00CB33CA" w:rsidRDefault="00DE7F8B" w:rsidP="00151668">
            <w:pPr>
              <w:jc w:val="both"/>
              <w:rPr>
                <w:rFonts w:ascii="Open Sans" w:hAnsi="Open Sans" w:cs="Open Sans"/>
                <w:b/>
                <w:sz w:val="20"/>
                <w:szCs w:val="20"/>
              </w:rPr>
            </w:pPr>
            <w:r w:rsidRPr="00CB33CA">
              <w:rPr>
                <w:rFonts w:ascii="Open Sans" w:hAnsi="Open Sans" w:cs="Open Sans"/>
                <w:b/>
                <w:sz w:val="20"/>
                <w:szCs w:val="20"/>
              </w:rPr>
              <w:t>Response</w:t>
            </w:r>
          </w:p>
          <w:p w14:paraId="3DACA407" w14:textId="77777777" w:rsidR="00DE7F8B" w:rsidRPr="00CB33CA" w:rsidRDefault="00DE7F8B" w:rsidP="00151668">
            <w:pPr>
              <w:jc w:val="both"/>
              <w:rPr>
                <w:rFonts w:ascii="Open Sans" w:hAnsi="Open Sans" w:cs="Open Sans"/>
                <w:bCs/>
                <w:sz w:val="20"/>
                <w:szCs w:val="20"/>
              </w:rPr>
            </w:pPr>
          </w:p>
        </w:tc>
      </w:tr>
    </w:tbl>
    <w:p w14:paraId="156E750F" w14:textId="77777777" w:rsidR="00DE7F8B" w:rsidRPr="00CB33CA" w:rsidRDefault="00DE7F8B" w:rsidP="00DB2025">
      <w:pPr>
        <w:pStyle w:val="BodyTextIndent3"/>
        <w:spacing w:after="0"/>
        <w:ind w:left="0"/>
        <w:jc w:val="both"/>
        <w:rPr>
          <w:rFonts w:ascii="Open Sans" w:hAnsi="Open Sans" w:cs="Open Sans"/>
          <w:b/>
          <w:bCs/>
          <w:i/>
          <w:iCs/>
          <w:sz w:val="20"/>
          <w:szCs w:val="20"/>
        </w:rPr>
      </w:pPr>
    </w:p>
    <w:p w14:paraId="4B2A39E9" w14:textId="165064AC" w:rsidR="005F6AF1" w:rsidRPr="00CE1EDD" w:rsidRDefault="005F6AF1" w:rsidP="52787881">
      <w:pPr>
        <w:pStyle w:val="BodyTextIndent3"/>
        <w:numPr>
          <w:ilvl w:val="0"/>
          <w:numId w:val="10"/>
        </w:numPr>
        <w:spacing w:after="0"/>
        <w:jc w:val="both"/>
        <w:rPr>
          <w:rFonts w:ascii="Open Sans" w:hAnsi="Open Sans" w:cs="Open Sans"/>
          <w:b/>
          <w:bCs/>
          <w:i/>
          <w:iCs/>
          <w:sz w:val="20"/>
          <w:szCs w:val="20"/>
        </w:rPr>
      </w:pPr>
      <w:r w:rsidRPr="52787881">
        <w:rPr>
          <w:rFonts w:ascii="Open Sans" w:hAnsi="Open Sans" w:cs="Open Sans"/>
          <w:b/>
          <w:bCs/>
          <w:i/>
          <w:iCs/>
          <w:sz w:val="20"/>
          <w:szCs w:val="20"/>
        </w:rPr>
        <w:t xml:space="preserve">Cost of </w:t>
      </w:r>
      <w:r w:rsidRPr="00CE1EDD">
        <w:rPr>
          <w:rFonts w:ascii="Open Sans" w:hAnsi="Open Sans" w:cs="Open Sans"/>
          <w:b/>
          <w:bCs/>
          <w:i/>
          <w:iCs/>
          <w:sz w:val="20"/>
          <w:szCs w:val="20"/>
        </w:rPr>
        <w:t>Service</w:t>
      </w:r>
      <w:r w:rsidR="00A967FD" w:rsidRPr="00CE1EDD">
        <w:rPr>
          <w:rFonts w:ascii="Open Sans" w:hAnsi="Open Sans" w:cs="Open Sans"/>
          <w:sz w:val="20"/>
          <w:szCs w:val="20"/>
        </w:rPr>
        <w:t xml:space="preserve"> </w:t>
      </w:r>
      <w:proofErr w:type="gramStart"/>
      <w:r w:rsidR="00A967FD" w:rsidRPr="00CE1EDD">
        <w:rPr>
          <w:rFonts w:ascii="Open Sans" w:hAnsi="Open Sans" w:cs="Open Sans"/>
          <w:b/>
          <w:bCs/>
          <w:sz w:val="20"/>
          <w:szCs w:val="20"/>
        </w:rPr>
        <w:t>For</w:t>
      </w:r>
      <w:proofErr w:type="gramEnd"/>
      <w:r w:rsidR="00A967FD" w:rsidRPr="00CE1EDD">
        <w:rPr>
          <w:rFonts w:ascii="Open Sans" w:hAnsi="Open Sans" w:cs="Open Sans"/>
          <w:b/>
          <w:bCs/>
          <w:sz w:val="20"/>
          <w:szCs w:val="20"/>
        </w:rPr>
        <w:t xml:space="preserve"> Lot </w:t>
      </w:r>
      <w:r w:rsidR="69DFDE03" w:rsidRPr="00CE1EDD">
        <w:rPr>
          <w:rFonts w:ascii="Open Sans" w:hAnsi="Open Sans" w:cs="Open Sans"/>
          <w:b/>
          <w:bCs/>
          <w:sz w:val="20"/>
          <w:szCs w:val="20"/>
        </w:rPr>
        <w:t xml:space="preserve">3 </w:t>
      </w:r>
      <w:r w:rsidRPr="00CE1EDD">
        <w:rPr>
          <w:rFonts w:ascii="Open Sans" w:hAnsi="Open Sans" w:cs="Open Sans"/>
          <w:b/>
          <w:bCs/>
          <w:i/>
          <w:iCs/>
          <w:sz w:val="20"/>
          <w:szCs w:val="20"/>
        </w:rPr>
        <w:t xml:space="preserve">(Maximum marks available </w:t>
      </w:r>
      <w:r w:rsidR="00487129" w:rsidRPr="00CE1EDD">
        <w:rPr>
          <w:rFonts w:ascii="Open Sans" w:hAnsi="Open Sans" w:cs="Open Sans"/>
          <w:b/>
          <w:bCs/>
          <w:i/>
          <w:iCs/>
          <w:sz w:val="20"/>
          <w:szCs w:val="20"/>
        </w:rPr>
        <w:t>350</w:t>
      </w:r>
      <w:r w:rsidRPr="00CE1EDD">
        <w:rPr>
          <w:rFonts w:ascii="Open Sans" w:hAnsi="Open Sans" w:cs="Open Sans"/>
          <w:b/>
          <w:bCs/>
          <w:i/>
          <w:iCs/>
          <w:sz w:val="20"/>
          <w:szCs w:val="20"/>
        </w:rPr>
        <w:t>)</w:t>
      </w:r>
    </w:p>
    <w:p w14:paraId="13840628" w14:textId="7BD68FA5" w:rsidR="002C720F" w:rsidRPr="00CE1EDD" w:rsidRDefault="002C720F" w:rsidP="002C720F">
      <w:pPr>
        <w:pStyle w:val="ListParagraph"/>
        <w:ind w:left="0"/>
        <w:rPr>
          <w:rFonts w:ascii="Open Sans" w:hAnsi="Open Sans" w:cs="Open Sans"/>
          <w:sz w:val="20"/>
          <w:szCs w:val="20"/>
          <w:lang w:val="en-US"/>
        </w:rPr>
      </w:pPr>
      <w:r w:rsidRPr="00CE1EDD">
        <w:rPr>
          <w:rFonts w:ascii="Open Sans" w:hAnsi="Open Sans" w:cs="Open Sans"/>
          <w:sz w:val="20"/>
          <w:szCs w:val="20"/>
          <w:lang w:val="en-US"/>
        </w:rPr>
        <w:t xml:space="preserve">Complete pricing schedule, Section </w:t>
      </w:r>
      <w:r w:rsidR="00CE1EDD" w:rsidRPr="00CE1EDD">
        <w:rPr>
          <w:rFonts w:ascii="Open Sans" w:hAnsi="Open Sans" w:cs="Open Sans"/>
          <w:sz w:val="20"/>
          <w:szCs w:val="20"/>
          <w:lang w:val="en-US"/>
        </w:rPr>
        <w:t>4</w:t>
      </w:r>
    </w:p>
    <w:p w14:paraId="52279167" w14:textId="5301FC1A" w:rsidR="008439DE" w:rsidRPr="00CB33CA" w:rsidRDefault="008439DE" w:rsidP="008439DE">
      <w:pPr>
        <w:pStyle w:val="ListParagraph"/>
        <w:ind w:left="0"/>
        <w:rPr>
          <w:rFonts w:ascii="Open Sans" w:hAnsi="Open Sans" w:cs="Open Sans"/>
          <w:sz w:val="20"/>
          <w:szCs w:val="20"/>
          <w:lang w:val="en-US"/>
        </w:rPr>
      </w:pPr>
    </w:p>
    <w:p w14:paraId="551AB78E" w14:textId="77777777" w:rsidR="008439DE" w:rsidRPr="00CB33CA" w:rsidRDefault="008439DE" w:rsidP="008439DE">
      <w:pPr>
        <w:pStyle w:val="CommentText"/>
        <w:rPr>
          <w:rFonts w:ascii="Open Sans" w:eastAsiaTheme="minorHAnsi" w:hAnsi="Open Sans" w:cs="Open Sans"/>
          <w:szCs w:val="20"/>
          <w:lang w:val="en-US"/>
        </w:rPr>
      </w:pPr>
      <w:r w:rsidRPr="00CB33CA">
        <w:rPr>
          <w:rFonts w:ascii="Open Sans" w:eastAsiaTheme="minorHAnsi" w:hAnsi="Open Sans" w:cs="Open Sans"/>
          <w:szCs w:val="20"/>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751D7F4C" w:rsidR="00003991" w:rsidRPr="00C66617" w:rsidRDefault="00003E8E" w:rsidP="00785143">
      <w:pPr>
        <w:rPr>
          <w:rFonts w:ascii="Open Sans" w:hAnsi="Open Sans" w:cs="Open Sans"/>
          <w:sz w:val="24"/>
          <w:szCs w:val="24"/>
        </w:rPr>
      </w:pPr>
      <w:r>
        <w:rPr>
          <w:lang w:val="en-US"/>
        </w:rPr>
        <w:br w:type="page"/>
      </w:r>
      <w:r w:rsidR="00D833DB" w:rsidRPr="00C66617">
        <w:rPr>
          <w:rFonts w:ascii="Open Sans" w:hAnsi="Open Sans" w:cs="Open Sans"/>
          <w:noProof/>
          <w:sz w:val="24"/>
          <w:szCs w:val="24"/>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C509BC8">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C66617">
        <w:rPr>
          <w:rFonts w:ascii="Open Sans" w:hAnsi="Open Sans" w:cs="Open Sans"/>
          <w:sz w:val="24"/>
          <w:szCs w:val="24"/>
        </w:rPr>
        <w:t xml:space="preserve">Section </w:t>
      </w:r>
      <w:r w:rsidR="00BC530E" w:rsidRPr="00C66617">
        <w:rPr>
          <w:rFonts w:ascii="Open Sans" w:hAnsi="Open Sans" w:cs="Open Sans"/>
          <w:sz w:val="24"/>
          <w:szCs w:val="24"/>
        </w:rPr>
        <w:t>4</w:t>
      </w:r>
      <w:r w:rsidR="00003991" w:rsidRPr="00C66617">
        <w:rPr>
          <w:rFonts w:ascii="Open Sans" w:hAnsi="Open Sans" w:cs="Open Sans"/>
          <w:sz w:val="24"/>
          <w:szCs w:val="24"/>
        </w:rPr>
        <w:t xml:space="preserve"> - Pricing Schedule</w:t>
      </w:r>
      <w:r w:rsidR="006B05D5" w:rsidRPr="00C66617">
        <w:rPr>
          <w:rFonts w:ascii="Open Sans" w:hAnsi="Open Sans" w:cs="Open Sans"/>
          <w:sz w:val="24"/>
          <w:szCs w:val="24"/>
        </w:rPr>
        <w:t xml:space="preserve"> </w:t>
      </w:r>
    </w:p>
    <w:p w14:paraId="0582F9A2" w14:textId="77777777" w:rsidR="00A53DE7" w:rsidRDefault="00A53DE7" w:rsidP="00003991">
      <w:pPr>
        <w:jc w:val="both"/>
        <w:rPr>
          <w:rFonts w:ascii="Calibri" w:hAnsi="Calibri" w:cs="Arial"/>
          <w:b/>
          <w:bCs/>
        </w:rPr>
      </w:pPr>
    </w:p>
    <w:p w14:paraId="2C78B2E3" w14:textId="6BBDB611" w:rsidR="00003991" w:rsidRPr="001644D5" w:rsidRDefault="00003991" w:rsidP="00003991">
      <w:pPr>
        <w:jc w:val="both"/>
        <w:rPr>
          <w:rFonts w:ascii="Open Sans" w:hAnsi="Open Sans" w:cs="Open Sans"/>
          <w:b/>
          <w:bCs/>
        </w:rPr>
      </w:pPr>
      <w:r w:rsidRPr="001644D5">
        <w:rPr>
          <w:rFonts w:ascii="Open Sans" w:hAnsi="Open Sans" w:cs="Open Sans"/>
          <w:b/>
          <w:bCs/>
        </w:rPr>
        <w:t xml:space="preserve">THIS Pricing Schedule MUST BE COMPLETED AND RETURNED BY ALL TENDERERS FOR </w:t>
      </w:r>
      <w:r w:rsidR="001644D5">
        <w:rPr>
          <w:rFonts w:ascii="Open Sans" w:hAnsi="Open Sans" w:cs="Open Sans"/>
          <w:b/>
          <w:bCs/>
        </w:rPr>
        <w:t>ALL</w:t>
      </w:r>
      <w:r w:rsidRPr="001644D5">
        <w:rPr>
          <w:rFonts w:ascii="Open Sans" w:hAnsi="Open Sans" w:cs="Open Sans"/>
          <w:b/>
          <w:bCs/>
        </w:rPr>
        <w:t xml:space="preserve"> LOTS TENDERED FOR. </w:t>
      </w:r>
    </w:p>
    <w:p w14:paraId="5F9FFE96" w14:textId="77777777" w:rsidR="00C65ED4" w:rsidRPr="006144C7" w:rsidRDefault="00820AA1"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incomplete</w:t>
      </w:r>
      <w:r w:rsidR="00C65ED4" w:rsidRPr="006144C7">
        <w:rPr>
          <w:rFonts w:ascii="Open Sans" w:eastAsiaTheme="minorHAnsi" w:hAnsi="Open Sans" w:cs="Open Sans"/>
          <w:b/>
          <w:bCs/>
          <w:sz w:val="22"/>
        </w:rPr>
        <w:t xml:space="preserve"> </w:t>
      </w:r>
      <w:r w:rsidRPr="006144C7">
        <w:rPr>
          <w:rFonts w:ascii="Open Sans" w:eastAsiaTheme="minorHAnsi" w:hAnsi="Open Sans" w:cs="Open Sans"/>
          <w:b/>
          <w:bCs/>
          <w:sz w:val="22"/>
        </w:rPr>
        <w:t>the tender response may be eliminated from the tender competition at the discretion of SEAI.</w:t>
      </w:r>
      <w:r w:rsidR="008B0D85" w:rsidRPr="006144C7">
        <w:rPr>
          <w:rFonts w:ascii="Open Sans" w:eastAsiaTheme="minorHAnsi" w:hAnsi="Open Sans" w:cs="Open Sans"/>
          <w:b/>
          <w:bCs/>
          <w:sz w:val="22"/>
        </w:rPr>
        <w:t xml:space="preserve"> </w:t>
      </w:r>
    </w:p>
    <w:p w14:paraId="6C37CD47" w14:textId="77777777" w:rsidR="00C65ED4" w:rsidRPr="006144C7" w:rsidRDefault="00C65ED4" w:rsidP="00820AA1">
      <w:pPr>
        <w:pStyle w:val="CommentText"/>
        <w:rPr>
          <w:rFonts w:ascii="Open Sans" w:eastAsiaTheme="minorHAnsi" w:hAnsi="Open Sans" w:cs="Open Sans"/>
          <w:b/>
          <w:bCs/>
          <w:sz w:val="22"/>
        </w:rPr>
      </w:pPr>
    </w:p>
    <w:p w14:paraId="25A860C4" w14:textId="17F6A580" w:rsidR="00820AA1" w:rsidRPr="006144C7" w:rsidRDefault="008B0D85"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ED6224" w:rsidRDefault="00820AA1" w:rsidP="00003991">
      <w:pPr>
        <w:jc w:val="both"/>
        <w:rPr>
          <w:rFonts w:ascii="Calibri" w:hAnsi="Calibri" w:cs="Arial"/>
          <w:b/>
          <w:bCs/>
        </w:rPr>
      </w:pPr>
    </w:p>
    <w:p w14:paraId="59C70718" w14:textId="078AAD0F" w:rsidR="009E13EA" w:rsidRPr="006144C7" w:rsidRDefault="00003991" w:rsidP="00003991">
      <w:pPr>
        <w:pStyle w:val="BodyText"/>
        <w:rPr>
          <w:rFonts w:ascii="Open Sans" w:hAnsi="Open Sans" w:cs="Open Sans"/>
          <w:b/>
          <w:bCs/>
          <w:i/>
          <w:u w:val="single"/>
        </w:rPr>
      </w:pPr>
      <w:r w:rsidRPr="006144C7">
        <w:rPr>
          <w:rFonts w:ascii="Open Sans" w:hAnsi="Open Sans" w:cs="Open Sans"/>
          <w:b/>
          <w:bCs/>
          <w:i/>
          <w:u w:val="single"/>
        </w:rPr>
        <w:t>NOTE: ALL rat</w:t>
      </w:r>
      <w:r w:rsidRPr="001644D5">
        <w:rPr>
          <w:rFonts w:ascii="Open Sans" w:hAnsi="Open Sans" w:cs="Open Sans"/>
          <w:b/>
          <w:bCs/>
          <w:i/>
          <w:u w:val="single"/>
        </w:rPr>
        <w:t>es are to be fixed for the entire duration of the framework including any extension.</w:t>
      </w:r>
    </w:p>
    <w:p w14:paraId="1FCEFFA1" w14:textId="77777777" w:rsidR="00652B3A" w:rsidRDefault="00652B3A" w:rsidP="00652B3A">
      <w:pPr>
        <w:spacing w:after="0"/>
        <w:rPr>
          <w:rFonts w:cstheme="minorHAnsi"/>
          <w:b/>
          <w:bCs/>
        </w:rPr>
      </w:pPr>
    </w:p>
    <w:p w14:paraId="06E66030" w14:textId="4942B964" w:rsidR="00652B3A" w:rsidRPr="006144C7" w:rsidRDefault="00652B3A" w:rsidP="00652B3A">
      <w:pPr>
        <w:spacing w:after="0"/>
        <w:rPr>
          <w:rFonts w:ascii="Open Sans" w:hAnsi="Open Sans" w:cs="Open Sans"/>
          <w:b/>
          <w:bCs/>
          <w:sz w:val="20"/>
          <w:szCs w:val="20"/>
        </w:rPr>
      </w:pPr>
      <w:r w:rsidRPr="006144C7">
        <w:rPr>
          <w:rFonts w:ascii="Open Sans" w:hAnsi="Open Sans" w:cs="Open Sans"/>
          <w:b/>
          <w:bCs/>
          <w:sz w:val="20"/>
          <w:szCs w:val="20"/>
        </w:rPr>
        <w:t xml:space="preserve">Consulting Profiles and Descriptions: </w:t>
      </w:r>
    </w:p>
    <w:p w14:paraId="4F04C7AF" w14:textId="77777777" w:rsidR="00652B3A" w:rsidRDefault="00652B3A" w:rsidP="00652B3A">
      <w:pPr>
        <w:spacing w:after="0"/>
        <w:rPr>
          <w:rFonts w:cstheme="minorHAnsi"/>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14:paraId="5A017BAC" w14:textId="77777777" w:rsidTr="00AF3BCF">
        <w:tc>
          <w:tcPr>
            <w:tcW w:w="1701" w:type="dxa"/>
            <w:shd w:val="clear" w:color="auto" w:fill="57AEA5"/>
            <w:tcMar>
              <w:top w:w="0" w:type="dxa"/>
              <w:left w:w="108" w:type="dxa"/>
              <w:bottom w:w="0" w:type="dxa"/>
              <w:right w:w="108" w:type="dxa"/>
            </w:tcMar>
            <w:hideMark/>
          </w:tcPr>
          <w:p w14:paraId="056D71E6"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Indicative characteristics</w:t>
            </w:r>
          </w:p>
        </w:tc>
      </w:tr>
      <w:tr w:rsidR="00652B3A" w14:paraId="165C88C2" w14:textId="77777777" w:rsidTr="00AF3BCF">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Director/</w:t>
            </w:r>
          </w:p>
          <w:p w14:paraId="3D35C52D"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6144C7">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14:paraId="4C894DEE" w14:textId="77777777" w:rsidTr="00AF3BCF">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6144C7">
              <w:rPr>
                <w:rFonts w:ascii="Open Sans" w:hAnsi="Open Sans" w:cs="Open Sans"/>
                <w:color w:val="235D64"/>
                <w:sz w:val="20"/>
                <w:szCs w:val="20"/>
              </w:rPr>
              <w:t>Highly-proficient</w:t>
            </w:r>
            <w:proofErr w:type="gramEnd"/>
            <w:r w:rsidRPr="006144C7">
              <w:rPr>
                <w:rFonts w:ascii="Open Sans" w:hAnsi="Open Sans" w:cs="Open Sans"/>
                <w:color w:val="235D64"/>
                <w:sz w:val="20"/>
                <w:szCs w:val="20"/>
              </w:rPr>
              <w:t xml:space="preserve"> in project and client relationship management. Likely to have more than 7 years’ experience as a professional consultant.</w:t>
            </w:r>
          </w:p>
        </w:tc>
      </w:tr>
      <w:tr w:rsidR="00652B3A" w14:paraId="68CAC2A5" w14:textId="77777777" w:rsidTr="00AF3BCF">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6144C7" w:rsidRDefault="00652B3A" w:rsidP="00652B3A">
      <w:pPr>
        <w:jc w:val="both"/>
        <w:rPr>
          <w:rFonts w:ascii="Open Sans" w:hAnsi="Open Sans" w:cs="Open Sans"/>
          <w:b/>
          <w:bCs/>
          <w:sz w:val="20"/>
          <w:szCs w:val="20"/>
        </w:rPr>
      </w:pPr>
      <w:r w:rsidRPr="006144C7">
        <w:rPr>
          <w:rFonts w:ascii="Open Sans" w:hAnsi="Open Sans" w:cs="Open Sans"/>
          <w:b/>
          <w:bCs/>
          <w:sz w:val="20"/>
          <w:szCs w:val="20"/>
        </w:rPr>
        <w:t xml:space="preserve">The following weightings will be applied to the daily rates for cost evaluation purposes. </w:t>
      </w:r>
    </w:p>
    <w:p w14:paraId="7B13D26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Where all roles are not being offered the weighting will be applied pro-rata for the proposed resources i.e.  A company that offers a Director and Consultant would be calculated </w:t>
      </w:r>
      <w:proofErr w:type="gramStart"/>
      <w:r w:rsidRPr="006144C7">
        <w:rPr>
          <w:rFonts w:ascii="Open Sans" w:hAnsi="Open Sans" w:cs="Open Sans"/>
          <w:sz w:val="20"/>
          <w:szCs w:val="20"/>
        </w:rPr>
        <w:t>on the basis of</w:t>
      </w:r>
      <w:proofErr w:type="gramEnd"/>
      <w:r w:rsidRPr="006144C7">
        <w:rPr>
          <w:rFonts w:ascii="Open Sans" w:hAnsi="Open Sans" w:cs="Open Sans"/>
          <w:sz w:val="20"/>
          <w:szCs w:val="20"/>
        </w:rPr>
        <w:t xml:space="preserve"> Director 20% + Consultant 35% = 55%. Pro rata this to 100% is weightings of 36% and 64% respectively. </w:t>
      </w:r>
    </w:p>
    <w:p w14:paraId="427CE6A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Director pro rata weighting = 20% x 100 / Sum of SEAI weightings of proposed grades (20% +35%) = 36%. </w:t>
      </w:r>
    </w:p>
    <w:p w14:paraId="4CAA92E0"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470F4461" w:rsidR="009E13EA" w:rsidRPr="006144C7" w:rsidRDefault="009E13EA" w:rsidP="52787881">
      <w:pPr>
        <w:rPr>
          <w:rFonts w:ascii="Open Sans" w:hAnsi="Open Sans" w:cs="Open Sans"/>
          <w:b/>
          <w:bCs/>
          <w:color w:val="FF0000"/>
          <w:sz w:val="20"/>
          <w:szCs w:val="20"/>
          <w:highlight w:val="yellow"/>
        </w:rPr>
      </w:pPr>
      <w:r w:rsidRPr="52787881">
        <w:rPr>
          <w:rFonts w:ascii="Open Sans" w:hAnsi="Open Sans" w:cs="Open Sans"/>
          <w:b/>
          <w:bCs/>
          <w:sz w:val="20"/>
          <w:szCs w:val="20"/>
        </w:rPr>
        <w:lastRenderedPageBreak/>
        <w:t xml:space="preserve">Lot </w:t>
      </w:r>
      <w:r w:rsidR="0221AC77" w:rsidRPr="52787881">
        <w:rPr>
          <w:rFonts w:ascii="Open Sans" w:hAnsi="Open Sans" w:cs="Open Sans"/>
          <w:b/>
          <w:bCs/>
          <w:sz w:val="20"/>
          <w:szCs w:val="20"/>
        </w:rPr>
        <w:t>3</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6144C7" w14:paraId="0EF0814A" w14:textId="77777777" w:rsidTr="52787881">
        <w:trPr>
          <w:trHeight w:val="214"/>
        </w:trPr>
        <w:tc>
          <w:tcPr>
            <w:tcW w:w="9724" w:type="dxa"/>
            <w:gridSpan w:val="4"/>
            <w:shd w:val="clear" w:color="auto" w:fill="F2F2F2" w:themeFill="background1" w:themeFillShade="F2"/>
          </w:tcPr>
          <w:p w14:paraId="01E37AF4" w14:textId="0A8C334E" w:rsidR="009E13EA" w:rsidRPr="006144C7" w:rsidRDefault="009E13EA" w:rsidP="009E13EA">
            <w:pPr>
              <w:jc w:val="center"/>
              <w:rPr>
                <w:rFonts w:ascii="Open Sans" w:hAnsi="Open Sans" w:cs="Open Sans"/>
                <w:b/>
                <w:bCs/>
              </w:rPr>
            </w:pPr>
            <w:r w:rsidRPr="009710C5">
              <w:rPr>
                <w:rFonts w:ascii="Open Sans" w:hAnsi="Open Sans" w:cs="Open Sans"/>
                <w:b/>
                <w:bCs/>
              </w:rPr>
              <w:t xml:space="preserve">Lot </w:t>
            </w:r>
            <w:r w:rsidR="52350017" w:rsidRPr="009710C5">
              <w:rPr>
                <w:rFonts w:ascii="Open Sans" w:hAnsi="Open Sans" w:cs="Open Sans"/>
                <w:b/>
                <w:bCs/>
              </w:rPr>
              <w:t>3</w:t>
            </w:r>
            <w:r w:rsidRPr="009710C5">
              <w:rPr>
                <w:rFonts w:ascii="Open Sans" w:hAnsi="Open Sans" w:cs="Open Sans"/>
                <w:b/>
                <w:bCs/>
              </w:rPr>
              <w:t xml:space="preserve"> </w:t>
            </w:r>
            <w:r w:rsidRPr="52787881">
              <w:rPr>
                <w:rFonts w:ascii="Open Sans" w:hAnsi="Open Sans" w:cs="Open Sans"/>
                <w:b/>
                <w:bCs/>
              </w:rPr>
              <w:t>Cost Table</w:t>
            </w:r>
          </w:p>
        </w:tc>
      </w:tr>
      <w:tr w:rsidR="009E13EA" w:rsidRPr="006144C7" w14:paraId="294BEF31" w14:textId="77777777" w:rsidTr="52787881">
        <w:trPr>
          <w:trHeight w:val="214"/>
        </w:trPr>
        <w:tc>
          <w:tcPr>
            <w:tcW w:w="2263" w:type="dxa"/>
            <w:shd w:val="clear" w:color="auto" w:fill="F2F2F2" w:themeFill="background1" w:themeFillShade="F2"/>
          </w:tcPr>
          <w:p w14:paraId="488C602C" w14:textId="27C2717A" w:rsidR="009E13EA" w:rsidRPr="006144C7" w:rsidRDefault="009E13EA" w:rsidP="009E13EA">
            <w:pPr>
              <w:jc w:val="center"/>
              <w:rPr>
                <w:rFonts w:ascii="Open Sans" w:hAnsi="Open Sans" w:cs="Open Sans"/>
                <w:b/>
                <w:bCs/>
              </w:rPr>
            </w:pPr>
            <w:r w:rsidRPr="006144C7">
              <w:rPr>
                <w:rFonts w:ascii="Open Sans" w:hAnsi="Open Sans" w:cs="Open Sans"/>
                <w:b/>
                <w:bCs/>
              </w:rPr>
              <w:t>A</w:t>
            </w:r>
          </w:p>
        </w:tc>
        <w:tc>
          <w:tcPr>
            <w:tcW w:w="1843" w:type="dxa"/>
            <w:shd w:val="clear" w:color="auto" w:fill="F2F2F2" w:themeFill="background1" w:themeFillShade="F2"/>
          </w:tcPr>
          <w:p w14:paraId="4C525E90" w14:textId="69880DBD" w:rsidR="009E13EA" w:rsidRPr="006144C7" w:rsidRDefault="009E13EA" w:rsidP="009E13EA">
            <w:pPr>
              <w:jc w:val="center"/>
              <w:rPr>
                <w:rFonts w:ascii="Open Sans" w:hAnsi="Open Sans" w:cs="Open Sans"/>
                <w:b/>
                <w:bCs/>
              </w:rPr>
            </w:pPr>
            <w:r w:rsidRPr="006144C7">
              <w:rPr>
                <w:rFonts w:ascii="Open Sans" w:hAnsi="Open Sans" w:cs="Open Sans"/>
                <w:b/>
                <w:bCs/>
              </w:rPr>
              <w:t>B</w:t>
            </w:r>
          </w:p>
        </w:tc>
        <w:tc>
          <w:tcPr>
            <w:tcW w:w="3600" w:type="dxa"/>
            <w:shd w:val="clear" w:color="auto" w:fill="F2F2F2" w:themeFill="background1" w:themeFillShade="F2"/>
          </w:tcPr>
          <w:p w14:paraId="0F028758" w14:textId="2384033F" w:rsidR="009E13EA" w:rsidRPr="006144C7" w:rsidRDefault="009E13EA" w:rsidP="009E13EA">
            <w:pPr>
              <w:jc w:val="center"/>
              <w:rPr>
                <w:rFonts w:ascii="Open Sans" w:hAnsi="Open Sans" w:cs="Open Sans"/>
                <w:b/>
                <w:bCs/>
              </w:rPr>
            </w:pPr>
            <w:r w:rsidRPr="006144C7">
              <w:rPr>
                <w:rFonts w:ascii="Open Sans" w:hAnsi="Open Sans" w:cs="Open Sans"/>
                <w:b/>
                <w:bCs/>
              </w:rPr>
              <w:t>C</w:t>
            </w:r>
          </w:p>
        </w:tc>
        <w:tc>
          <w:tcPr>
            <w:tcW w:w="2018" w:type="dxa"/>
            <w:shd w:val="clear" w:color="auto" w:fill="F2F2F2" w:themeFill="background1" w:themeFillShade="F2"/>
          </w:tcPr>
          <w:p w14:paraId="6F0EE3F4" w14:textId="1A7D5DD5" w:rsidR="009E13EA" w:rsidRPr="006144C7" w:rsidRDefault="009E13EA" w:rsidP="009E13EA">
            <w:pPr>
              <w:jc w:val="center"/>
              <w:rPr>
                <w:rFonts w:ascii="Open Sans" w:hAnsi="Open Sans" w:cs="Open Sans"/>
                <w:b/>
                <w:bCs/>
              </w:rPr>
            </w:pPr>
            <w:r w:rsidRPr="006144C7">
              <w:rPr>
                <w:rFonts w:ascii="Open Sans" w:hAnsi="Open Sans" w:cs="Open Sans"/>
                <w:b/>
                <w:bCs/>
              </w:rPr>
              <w:t>D</w:t>
            </w:r>
          </w:p>
        </w:tc>
      </w:tr>
      <w:tr w:rsidR="009E13EA" w:rsidRPr="006144C7" w14:paraId="497160EA" w14:textId="77777777" w:rsidTr="52787881">
        <w:trPr>
          <w:trHeight w:val="1002"/>
        </w:trPr>
        <w:tc>
          <w:tcPr>
            <w:tcW w:w="2263" w:type="dxa"/>
          </w:tcPr>
          <w:p w14:paraId="0579A9D5" w14:textId="77777777" w:rsidR="009E13EA" w:rsidRPr="006144C7" w:rsidRDefault="009E13EA" w:rsidP="009E13EA">
            <w:pPr>
              <w:rPr>
                <w:rFonts w:ascii="Open Sans" w:hAnsi="Open Sans" w:cs="Open Sans"/>
                <w:b/>
                <w:bCs/>
              </w:rPr>
            </w:pPr>
            <w:r w:rsidRPr="006144C7">
              <w:rPr>
                <w:rFonts w:ascii="Open Sans" w:hAnsi="Open Sans" w:cs="Open Sans"/>
                <w:b/>
                <w:bCs/>
              </w:rPr>
              <w:t>Job Title &amp; Grade</w:t>
            </w:r>
          </w:p>
        </w:tc>
        <w:tc>
          <w:tcPr>
            <w:tcW w:w="1843" w:type="dxa"/>
          </w:tcPr>
          <w:p w14:paraId="2774FA1E" w14:textId="77777777" w:rsidR="009E13EA" w:rsidRPr="006144C7" w:rsidRDefault="009E13EA" w:rsidP="009E13EA">
            <w:pPr>
              <w:rPr>
                <w:rFonts w:ascii="Open Sans" w:hAnsi="Open Sans" w:cs="Open Sans"/>
                <w:b/>
                <w:bCs/>
              </w:rPr>
            </w:pPr>
            <w:r w:rsidRPr="006144C7">
              <w:rPr>
                <w:rFonts w:ascii="Open Sans" w:hAnsi="Open Sans" w:cs="Open Sans"/>
                <w:b/>
                <w:bCs/>
              </w:rPr>
              <w:t>Daily Rate of Resource inclusive of all expenses (ex VAT), over the framework (4 years)</w:t>
            </w:r>
          </w:p>
        </w:tc>
        <w:tc>
          <w:tcPr>
            <w:tcW w:w="3600" w:type="dxa"/>
          </w:tcPr>
          <w:p w14:paraId="4DAC0B0B" w14:textId="77777777" w:rsidR="009E13EA" w:rsidRPr="006144C7" w:rsidRDefault="009E13EA" w:rsidP="009E13EA">
            <w:pPr>
              <w:rPr>
                <w:rFonts w:ascii="Open Sans" w:hAnsi="Open Sans" w:cs="Open Sans"/>
                <w:b/>
                <w:bCs/>
              </w:rPr>
            </w:pPr>
            <w:r w:rsidRPr="006144C7">
              <w:rPr>
                <w:rFonts w:ascii="Open Sans" w:hAnsi="Open Sans" w:cs="Open Sans"/>
                <w:b/>
                <w:bCs/>
              </w:rPr>
              <w:t>*</w:t>
            </w:r>
            <w:r w:rsidRPr="006144C7">
              <w:rPr>
                <w:rFonts w:ascii="Open Sans" w:hAnsi="Open Sans" w:cs="Open Sans"/>
                <w:b/>
              </w:rPr>
              <w:t xml:space="preserve"> Set % time </w:t>
            </w:r>
            <w:r w:rsidRPr="006144C7">
              <w:rPr>
                <w:rFonts w:ascii="Open Sans" w:hAnsi="Open Sans" w:cs="Open Sans"/>
                <w:b/>
                <w:bCs/>
              </w:rPr>
              <w:t xml:space="preserve">weighting </w:t>
            </w:r>
            <w:r w:rsidRPr="006144C7">
              <w:rPr>
                <w:rFonts w:ascii="Open Sans" w:hAnsi="Open Sans" w:cs="Open Sans"/>
                <w:b/>
              </w:rPr>
              <w:t>per resource for tender evaluation</w:t>
            </w:r>
            <w:r w:rsidRPr="006144C7">
              <w:rPr>
                <w:rFonts w:ascii="Open Sans" w:hAnsi="Open Sans" w:cs="Open Sans"/>
                <w:b/>
                <w:bCs/>
              </w:rPr>
              <w:t xml:space="preserve"> in red below. If </w:t>
            </w:r>
            <w:proofErr w:type="gramStart"/>
            <w:r w:rsidRPr="006144C7">
              <w:rPr>
                <w:rFonts w:ascii="Open Sans" w:hAnsi="Open Sans" w:cs="Open Sans"/>
                <w:b/>
                <w:bCs/>
              </w:rPr>
              <w:t>not</w:t>
            </w:r>
            <w:proofErr w:type="gramEnd"/>
            <w:r w:rsidRPr="006144C7">
              <w:rPr>
                <w:rFonts w:ascii="Open Sans" w:hAnsi="Open Sans" w:cs="Open Sans"/>
                <w:b/>
                <w:bCs/>
              </w:rPr>
              <w:t xml:space="preserve"> all roles are proposed as per </w:t>
            </w:r>
          </w:p>
          <w:p w14:paraId="5C307D09" w14:textId="77777777" w:rsidR="009E13EA" w:rsidRPr="006144C7" w:rsidRDefault="009E13EA" w:rsidP="009E13EA">
            <w:pPr>
              <w:rPr>
                <w:rFonts w:ascii="Open Sans" w:hAnsi="Open Sans" w:cs="Open Sans"/>
                <w:b/>
                <w:bCs/>
              </w:rPr>
            </w:pPr>
            <w:r w:rsidRPr="006144C7">
              <w:rPr>
                <w:rFonts w:ascii="Open Sans" w:hAnsi="Open Sans" w:cs="Open Sans"/>
                <w:b/>
                <w:bCs/>
              </w:rPr>
              <w:t xml:space="preserve">SEAI roles below, use formula to calculate the pro rata weightings. </w:t>
            </w:r>
          </w:p>
          <w:p w14:paraId="4B39AC84" w14:textId="77777777" w:rsidR="009E13EA" w:rsidRPr="006144C7" w:rsidRDefault="009E13EA" w:rsidP="009E13EA">
            <w:pPr>
              <w:rPr>
                <w:rFonts w:ascii="Open Sans" w:hAnsi="Open Sans" w:cs="Open Sans"/>
                <w:b/>
              </w:rPr>
            </w:pPr>
            <w:r w:rsidRPr="006144C7">
              <w:rPr>
                <w:rFonts w:ascii="Open Sans" w:hAnsi="Open Sans" w:cs="Open Sans"/>
                <w:b/>
                <w:bCs/>
              </w:rPr>
              <w:t>Pro rata weighting = SEAI Grade weighting x 100 / Sum of grade weightings for proposed grades</w:t>
            </w:r>
          </w:p>
        </w:tc>
        <w:tc>
          <w:tcPr>
            <w:tcW w:w="2018" w:type="dxa"/>
          </w:tcPr>
          <w:p w14:paraId="7E9C3385" w14:textId="24A70A12" w:rsidR="009E13EA" w:rsidRPr="006144C7" w:rsidRDefault="009E13EA" w:rsidP="009E13EA">
            <w:pPr>
              <w:rPr>
                <w:rFonts w:ascii="Open Sans" w:hAnsi="Open Sans" w:cs="Open Sans"/>
                <w:b/>
              </w:rPr>
            </w:pPr>
            <w:r w:rsidRPr="006144C7">
              <w:rPr>
                <w:rFonts w:ascii="Open Sans" w:hAnsi="Open Sans" w:cs="Open Sans"/>
                <w:b/>
                <w:bCs/>
              </w:rPr>
              <w:t>^</w:t>
            </w:r>
            <w:r w:rsidRPr="006144C7">
              <w:rPr>
                <w:rFonts w:ascii="Open Sans" w:hAnsi="Open Sans" w:cs="Open Sans"/>
                <w:b/>
              </w:rPr>
              <w:t xml:space="preserve">Total average daily rate Ex VAT (daily rate </w:t>
            </w:r>
            <w:r w:rsidRPr="006144C7">
              <w:rPr>
                <w:rFonts w:ascii="Open Sans" w:hAnsi="Open Sans" w:cs="Open Sans"/>
                <w:b/>
                <w:bCs/>
              </w:rPr>
              <w:t>x</w:t>
            </w:r>
            <w:r w:rsidRPr="006144C7">
              <w:rPr>
                <w:rFonts w:ascii="Open Sans" w:hAnsi="Open Sans" w:cs="Open Sans"/>
                <w:b/>
              </w:rPr>
              <w:t xml:space="preserve"> % time proposed) or B multiply by C</w:t>
            </w:r>
          </w:p>
        </w:tc>
      </w:tr>
      <w:tr w:rsidR="009E13EA" w:rsidRPr="006144C7" w14:paraId="5A3227C2" w14:textId="77777777" w:rsidTr="52787881">
        <w:trPr>
          <w:trHeight w:val="252"/>
        </w:trPr>
        <w:tc>
          <w:tcPr>
            <w:tcW w:w="2263" w:type="dxa"/>
          </w:tcPr>
          <w:p w14:paraId="1544435F" w14:textId="77777777" w:rsidR="009E13EA" w:rsidRPr="006144C7" w:rsidRDefault="009E13EA" w:rsidP="009E13EA">
            <w:pPr>
              <w:rPr>
                <w:rFonts w:ascii="Open Sans" w:hAnsi="Open Sans" w:cs="Open Sans"/>
                <w:b/>
                <w:bCs/>
              </w:rPr>
            </w:pPr>
            <w:r w:rsidRPr="006144C7">
              <w:rPr>
                <w:rFonts w:ascii="Open Sans" w:hAnsi="Open Sans" w:cs="Open Sans"/>
              </w:rPr>
              <w:t>Director / Subject Matter Expert</w:t>
            </w:r>
          </w:p>
        </w:tc>
        <w:tc>
          <w:tcPr>
            <w:tcW w:w="1843" w:type="dxa"/>
          </w:tcPr>
          <w:p w14:paraId="76D9476F"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089668CF"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20%</w:t>
            </w:r>
          </w:p>
        </w:tc>
        <w:tc>
          <w:tcPr>
            <w:tcW w:w="2018" w:type="dxa"/>
          </w:tcPr>
          <w:p w14:paraId="0D3F8DDE" w14:textId="77777777" w:rsidR="009E13EA" w:rsidRPr="006144C7" w:rsidRDefault="009E13EA" w:rsidP="009E13EA">
            <w:pPr>
              <w:rPr>
                <w:rFonts w:ascii="Open Sans" w:hAnsi="Open Sans" w:cs="Open Sans"/>
                <w:b/>
                <w:bCs/>
              </w:rPr>
            </w:pPr>
          </w:p>
        </w:tc>
      </w:tr>
      <w:tr w:rsidR="009E13EA" w:rsidRPr="006144C7" w14:paraId="2F220124" w14:textId="77777777" w:rsidTr="52787881">
        <w:trPr>
          <w:trHeight w:val="252"/>
        </w:trPr>
        <w:tc>
          <w:tcPr>
            <w:tcW w:w="2263" w:type="dxa"/>
          </w:tcPr>
          <w:p w14:paraId="24000AAB" w14:textId="77777777" w:rsidR="009E13EA" w:rsidRPr="006144C7" w:rsidRDefault="009E13EA" w:rsidP="009E13EA">
            <w:pPr>
              <w:rPr>
                <w:rFonts w:ascii="Open Sans" w:hAnsi="Open Sans" w:cs="Open Sans"/>
                <w:b/>
                <w:bCs/>
              </w:rPr>
            </w:pPr>
            <w:r w:rsidRPr="006144C7">
              <w:rPr>
                <w:rFonts w:ascii="Open Sans" w:hAnsi="Open Sans" w:cs="Open Sans"/>
              </w:rPr>
              <w:t>Senior Consultant/ Senior Manager</w:t>
            </w:r>
          </w:p>
        </w:tc>
        <w:tc>
          <w:tcPr>
            <w:tcW w:w="1843" w:type="dxa"/>
          </w:tcPr>
          <w:p w14:paraId="30A607E1"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C8920B2"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63B84453" w14:textId="77777777" w:rsidR="009E13EA" w:rsidRPr="006144C7" w:rsidRDefault="009E13EA" w:rsidP="009E13EA">
            <w:pPr>
              <w:rPr>
                <w:rFonts w:ascii="Open Sans" w:hAnsi="Open Sans" w:cs="Open Sans"/>
                <w:b/>
                <w:bCs/>
              </w:rPr>
            </w:pPr>
          </w:p>
        </w:tc>
      </w:tr>
      <w:tr w:rsidR="009E13EA" w:rsidRPr="006144C7" w14:paraId="4F6D9078" w14:textId="77777777" w:rsidTr="52787881">
        <w:trPr>
          <w:trHeight w:val="252"/>
        </w:trPr>
        <w:tc>
          <w:tcPr>
            <w:tcW w:w="2263" w:type="dxa"/>
          </w:tcPr>
          <w:p w14:paraId="7E18DEB5" w14:textId="77777777" w:rsidR="009E13EA" w:rsidRPr="006144C7" w:rsidRDefault="009E13EA" w:rsidP="009E13EA">
            <w:pPr>
              <w:rPr>
                <w:rFonts w:ascii="Open Sans" w:hAnsi="Open Sans" w:cs="Open Sans"/>
                <w:b/>
                <w:bCs/>
              </w:rPr>
            </w:pPr>
            <w:r w:rsidRPr="006144C7">
              <w:rPr>
                <w:rFonts w:ascii="Open Sans" w:hAnsi="Open Sans" w:cs="Open Sans"/>
              </w:rPr>
              <w:t>Consultant/Project Manager</w:t>
            </w:r>
          </w:p>
        </w:tc>
        <w:tc>
          <w:tcPr>
            <w:tcW w:w="1843" w:type="dxa"/>
          </w:tcPr>
          <w:p w14:paraId="1B24CA14"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D6932B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77CB5AF6" w14:textId="77777777" w:rsidR="009E13EA" w:rsidRPr="006144C7" w:rsidRDefault="009E13EA" w:rsidP="009E13EA">
            <w:pPr>
              <w:rPr>
                <w:rFonts w:ascii="Open Sans" w:hAnsi="Open Sans" w:cs="Open Sans"/>
                <w:b/>
                <w:bCs/>
              </w:rPr>
            </w:pPr>
          </w:p>
        </w:tc>
      </w:tr>
      <w:tr w:rsidR="009E13EA" w:rsidRPr="006144C7" w14:paraId="6E65F243" w14:textId="77777777" w:rsidTr="52787881">
        <w:trPr>
          <w:trHeight w:val="351"/>
        </w:trPr>
        <w:tc>
          <w:tcPr>
            <w:tcW w:w="2263" w:type="dxa"/>
          </w:tcPr>
          <w:p w14:paraId="3916E711" w14:textId="77777777" w:rsidR="009E13EA" w:rsidRPr="006144C7" w:rsidRDefault="009E13EA" w:rsidP="009E13EA">
            <w:pPr>
              <w:rPr>
                <w:rFonts w:ascii="Open Sans" w:hAnsi="Open Sans" w:cs="Open Sans"/>
                <w:b/>
                <w:bCs/>
              </w:rPr>
            </w:pPr>
            <w:r w:rsidRPr="006144C7">
              <w:rPr>
                <w:rFonts w:ascii="Open Sans" w:hAnsi="Open Sans" w:cs="Open Sans"/>
              </w:rPr>
              <w:t>Junior Consultant</w:t>
            </w:r>
          </w:p>
        </w:tc>
        <w:tc>
          <w:tcPr>
            <w:tcW w:w="1843" w:type="dxa"/>
          </w:tcPr>
          <w:p w14:paraId="3EAB45C7"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4BA0AB8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10%</w:t>
            </w:r>
          </w:p>
        </w:tc>
        <w:tc>
          <w:tcPr>
            <w:tcW w:w="2018" w:type="dxa"/>
          </w:tcPr>
          <w:p w14:paraId="6DE1116A" w14:textId="77777777" w:rsidR="009E13EA" w:rsidRPr="006144C7" w:rsidRDefault="009E13EA" w:rsidP="009E13EA">
            <w:pPr>
              <w:rPr>
                <w:rFonts w:ascii="Open Sans" w:hAnsi="Open Sans" w:cs="Open Sans"/>
                <w:b/>
                <w:bCs/>
              </w:rPr>
            </w:pPr>
          </w:p>
        </w:tc>
      </w:tr>
      <w:tr w:rsidR="009E13EA" w:rsidRPr="006A5128" w14:paraId="401314C6" w14:textId="77777777" w:rsidTr="52787881">
        <w:trPr>
          <w:trHeight w:val="252"/>
        </w:trPr>
        <w:tc>
          <w:tcPr>
            <w:tcW w:w="7706" w:type="dxa"/>
            <w:gridSpan w:val="3"/>
          </w:tcPr>
          <w:p w14:paraId="5A47718F" w14:textId="187E2596" w:rsidR="009E13EA" w:rsidRPr="008445BB" w:rsidRDefault="009E13EA" w:rsidP="009E13EA">
            <w:pPr>
              <w:rPr>
                <w:rFonts w:ascii="Open Sans" w:hAnsi="Open Sans" w:cs="Open Sans"/>
                <w:b/>
                <w:sz w:val="18"/>
                <w:szCs w:val="18"/>
                <w:u w:val="single"/>
              </w:rPr>
            </w:pPr>
            <w:r w:rsidRPr="006144C7">
              <w:rPr>
                <w:rFonts w:ascii="Open Sans" w:hAnsi="Open Sans" w:cs="Open Sans"/>
                <w:b/>
                <w:sz w:val="18"/>
                <w:szCs w:val="18"/>
                <w:u w:val="single"/>
              </w:rPr>
              <w:t>Total Weighted Daily Rate**</w:t>
            </w:r>
          </w:p>
          <w:p w14:paraId="01DC4E20" w14:textId="77777777" w:rsidR="009E13EA" w:rsidRPr="006144C7" w:rsidRDefault="009E13EA" w:rsidP="009E13EA">
            <w:pPr>
              <w:rPr>
                <w:rFonts w:ascii="Open Sans" w:hAnsi="Open Sans" w:cs="Open Sans"/>
                <w:b/>
                <w:bCs/>
                <w:sz w:val="18"/>
                <w:szCs w:val="18"/>
              </w:rPr>
            </w:pPr>
            <w:r w:rsidRPr="006144C7">
              <w:rPr>
                <w:rFonts w:ascii="Open Sans" w:hAnsi="Open Sans" w:cs="Open Sans"/>
                <w:b/>
                <w:bCs/>
                <w:sz w:val="18"/>
                <w:szCs w:val="18"/>
              </w:rPr>
              <w:t>Calculation notes to assist tenderers</w:t>
            </w:r>
          </w:p>
          <w:p w14:paraId="7BADC690" w14:textId="4D06BCF0"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Total weighted daily rate =</w:t>
            </w:r>
          </w:p>
          <w:p w14:paraId="36AEE894"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Director / Subject Matter Expert rate x % time weighting +</w:t>
            </w:r>
          </w:p>
          <w:p w14:paraId="6F1D45F0"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Senior Consultant / Senior manager rate x % time weighting +</w:t>
            </w:r>
          </w:p>
          <w:p w14:paraId="5110EFAA"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Consultant / Project Manager rate x % time weighting +</w:t>
            </w:r>
          </w:p>
          <w:p w14:paraId="1F405758" w14:textId="5CFBB1B4"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Junior Consultant rate x % time weighting</w:t>
            </w:r>
          </w:p>
        </w:tc>
        <w:tc>
          <w:tcPr>
            <w:tcW w:w="2018" w:type="dxa"/>
          </w:tcPr>
          <w:p w14:paraId="02638C89" w14:textId="77777777" w:rsidR="009E13EA" w:rsidRPr="006144C7" w:rsidRDefault="009E13EA" w:rsidP="009E13EA">
            <w:pPr>
              <w:rPr>
                <w:rFonts w:ascii="Open Sans" w:hAnsi="Open Sans" w:cs="Open Sans"/>
                <w:b/>
                <w:sz w:val="18"/>
                <w:szCs w:val="18"/>
              </w:rPr>
            </w:pPr>
            <w:r w:rsidRPr="006144C7">
              <w:rPr>
                <w:rFonts w:ascii="Open Sans" w:hAnsi="Open Sans" w:cs="Open Sans"/>
                <w:b/>
                <w:sz w:val="18"/>
                <w:szCs w:val="18"/>
              </w:rPr>
              <w:t>€</w:t>
            </w:r>
          </w:p>
        </w:tc>
      </w:tr>
    </w:tbl>
    <w:p w14:paraId="18E8C0F4" w14:textId="71C5C8A2" w:rsidR="009E13EA" w:rsidRPr="006144C7" w:rsidRDefault="009E13EA" w:rsidP="009E13EA">
      <w:pPr>
        <w:jc w:val="both"/>
        <w:rPr>
          <w:rFonts w:ascii="Open Sans" w:hAnsi="Open Sans" w:cs="Open Sans"/>
          <w:sz w:val="20"/>
          <w:szCs w:val="20"/>
        </w:rPr>
      </w:pPr>
      <w:r w:rsidRPr="006144C7">
        <w:rPr>
          <w:rFonts w:ascii="Open Sans" w:hAnsi="Open Sans" w:cs="Open Sans"/>
          <w:sz w:val="20"/>
          <w:szCs w:val="20"/>
        </w:rPr>
        <w:t xml:space="preserve">**Total Weighted Daily Rate is the sum of column D. </w:t>
      </w:r>
    </w:p>
    <w:p w14:paraId="343F0970" w14:textId="77777777" w:rsidR="009E13EA" w:rsidRPr="006144C7" w:rsidRDefault="009E13EA" w:rsidP="009E13EA">
      <w:pPr>
        <w:jc w:val="both"/>
        <w:rPr>
          <w:rFonts w:ascii="Open Sans" w:hAnsi="Open Sans" w:cs="Open Sans"/>
          <w:b/>
          <w:bCs/>
          <w:sz w:val="20"/>
          <w:szCs w:val="20"/>
        </w:rPr>
      </w:pPr>
      <w:r w:rsidRPr="006144C7">
        <w:rPr>
          <w:rFonts w:ascii="Open Sans" w:hAnsi="Open Sans" w:cs="Open Sans"/>
          <w:b/>
          <w:bCs/>
          <w:sz w:val="20"/>
          <w:szCs w:val="20"/>
        </w:rPr>
        <w:t>Total Weighted Daily Rate</w:t>
      </w:r>
      <w:r w:rsidRPr="006144C7">
        <w:rPr>
          <w:rFonts w:ascii="Open Sans" w:hAnsi="Open Sans" w:cs="Open Sans"/>
          <w:sz w:val="20"/>
          <w:szCs w:val="20"/>
        </w:rPr>
        <w:t xml:space="preserve"> </w:t>
      </w:r>
      <w:r w:rsidRPr="006144C7">
        <w:rPr>
          <w:rFonts w:ascii="Open Sans" w:hAnsi="Open Sans" w:cs="Open Sans"/>
          <w:b/>
          <w:bCs/>
          <w:sz w:val="20"/>
          <w:szCs w:val="20"/>
        </w:rPr>
        <w:t xml:space="preserve">will be used for tender evaluation purposes. </w:t>
      </w:r>
    </w:p>
    <w:p w14:paraId="09A316EA" w14:textId="0D1594D7" w:rsidR="001E5248" w:rsidRPr="008445BB" w:rsidRDefault="009E13EA" w:rsidP="009E13EA">
      <w:pPr>
        <w:jc w:val="both"/>
        <w:rPr>
          <w:rFonts w:ascii="Open Sans" w:hAnsi="Open Sans" w:cs="Open Sans"/>
          <w:b/>
          <w:bCs/>
          <w:sz w:val="20"/>
          <w:szCs w:val="20"/>
        </w:rPr>
      </w:pPr>
      <w:r w:rsidRPr="006144C7">
        <w:rPr>
          <w:rFonts w:ascii="Open Sans" w:hAnsi="Open Sans" w:cs="Open Sans"/>
          <w:b/>
          <w:bCs/>
          <w:sz w:val="20"/>
          <w:szCs w:val="20"/>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8445BB" w:rsidRDefault="009E13EA" w:rsidP="00620D08">
            <w:pPr>
              <w:pStyle w:val="xmsonormal"/>
              <w:ind w:right="43"/>
              <w:jc w:val="center"/>
              <w:rPr>
                <w:rFonts w:ascii="Open Sans" w:hAnsi="Open Sans" w:cs="Open Sans"/>
                <w:sz w:val="20"/>
                <w:szCs w:val="20"/>
              </w:rPr>
            </w:pPr>
            <w:bookmarkStart w:id="7" w:name="_Hlk48229235"/>
            <w:r w:rsidRPr="008445BB">
              <w:rPr>
                <w:rFonts w:ascii="Open Sans" w:hAnsi="Open Sans" w:cs="Open Sans"/>
                <w:b/>
                <w:bCs/>
                <w:sz w:val="20"/>
                <w:szCs w:val="20"/>
              </w:rPr>
              <w:t xml:space="preserve">Resource </w:t>
            </w:r>
            <w:r w:rsidR="00003991" w:rsidRPr="008445BB">
              <w:rPr>
                <w:rFonts w:ascii="Open Sans" w:hAnsi="Open Sans" w:cs="Open Sans"/>
                <w:b/>
                <w:bCs/>
                <w:sz w:val="20"/>
                <w:szCs w:val="20"/>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p w14:paraId="51C8EDCD" w14:textId="7A0BAECC"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Name of </w:t>
            </w:r>
            <w:r w:rsidR="0089451E" w:rsidRPr="008445BB">
              <w:rPr>
                <w:rFonts w:ascii="Open Sans" w:hAnsi="Open Sans" w:cs="Open Sans"/>
                <w:b/>
                <w:bCs/>
                <w:sz w:val="20"/>
                <w:szCs w:val="20"/>
              </w:rPr>
              <w:t>Resource</w:t>
            </w:r>
          </w:p>
          <w:p w14:paraId="24579FA0"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8445BB" w:rsidRDefault="00652B3A"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*Daily Rate </w:t>
            </w:r>
          </w:p>
          <w:p w14:paraId="7A293487" w14:textId="367F45A8"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8445BB" w:rsidRDefault="00652B3A" w:rsidP="00652B3A">
            <w:pPr>
              <w:pStyle w:val="xmsonormal"/>
              <w:ind w:right="43"/>
              <w:rPr>
                <w:rFonts w:ascii="Open Sans" w:hAnsi="Open Sans" w:cs="Open Sans"/>
                <w:sz w:val="20"/>
                <w:szCs w:val="20"/>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b/>
                <w:bCs/>
                <w:sz w:val="20"/>
                <w:szCs w:val="20"/>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sz w:val="20"/>
                <w:szCs w:val="20"/>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bl>
    <w:p w14:paraId="54FBBB08" w14:textId="1D920855" w:rsidR="00591A59" w:rsidRPr="00DB2025" w:rsidRDefault="00591A59" w:rsidP="00F74904">
      <w:pPr>
        <w:jc w:val="both"/>
        <w:rPr>
          <w:rFonts w:ascii="Open Sans" w:hAnsi="Open Sans" w:cs="Open Sans"/>
          <w:sz w:val="20"/>
          <w:szCs w:val="20"/>
        </w:rPr>
      </w:pPr>
      <w:r w:rsidRPr="00DB2025">
        <w:rPr>
          <w:rFonts w:ascii="Open Sans" w:hAnsi="Open Sans" w:cs="Open Sans"/>
          <w:b/>
          <w:bCs/>
          <w:sz w:val="20"/>
          <w:szCs w:val="20"/>
        </w:rPr>
        <w:t>Add Rows as required</w:t>
      </w:r>
    </w:p>
    <w:p w14:paraId="6E6C8E98" w14:textId="0B547DD6" w:rsidR="00486CAA" w:rsidRPr="008445BB" w:rsidRDefault="00F74904" w:rsidP="008045D5">
      <w:pPr>
        <w:jc w:val="both"/>
        <w:rPr>
          <w:rFonts w:ascii="Open Sans" w:hAnsi="Open Sans" w:cs="Open Sans"/>
          <w:sz w:val="20"/>
          <w:szCs w:val="20"/>
        </w:rPr>
      </w:pPr>
      <w:bookmarkStart w:id="8" w:name="_Hlk48225702"/>
      <w:r w:rsidRPr="00DB2025">
        <w:rPr>
          <w:rFonts w:ascii="Open Sans" w:hAnsi="Open Sans" w:cs="Open Sans"/>
          <w:sz w:val="20"/>
          <w:szCs w:val="20"/>
        </w:rPr>
        <w:t>*</w:t>
      </w:r>
      <w:r w:rsidR="002726C1" w:rsidRPr="00DB2025">
        <w:rPr>
          <w:rFonts w:ascii="Open Sans" w:hAnsi="Open Sans" w:cs="Open Sans"/>
          <w:sz w:val="20"/>
          <w:szCs w:val="20"/>
        </w:rPr>
        <w:t xml:space="preserve"> The same </w:t>
      </w:r>
      <w:r w:rsidR="000A2C28" w:rsidRPr="00DB2025">
        <w:rPr>
          <w:rFonts w:ascii="Open Sans" w:hAnsi="Open Sans" w:cs="Open Sans"/>
          <w:sz w:val="20"/>
          <w:szCs w:val="20"/>
        </w:rPr>
        <w:t>Daily</w:t>
      </w:r>
      <w:r w:rsidR="002726C1" w:rsidRPr="00DB2025">
        <w:rPr>
          <w:rFonts w:ascii="Open Sans" w:hAnsi="Open Sans" w:cs="Open Sans"/>
          <w:sz w:val="20"/>
          <w:szCs w:val="20"/>
        </w:rPr>
        <w:t xml:space="preserve"> </w:t>
      </w:r>
      <w:r w:rsidR="000A2C28" w:rsidRPr="00DB2025">
        <w:rPr>
          <w:rFonts w:ascii="Open Sans" w:hAnsi="Open Sans" w:cs="Open Sans"/>
          <w:sz w:val="20"/>
          <w:szCs w:val="20"/>
        </w:rPr>
        <w:t>R</w:t>
      </w:r>
      <w:r w:rsidR="002726C1" w:rsidRPr="00DB2025">
        <w:rPr>
          <w:rFonts w:ascii="Open Sans" w:hAnsi="Open Sans" w:cs="Open Sans"/>
          <w:sz w:val="20"/>
          <w:szCs w:val="20"/>
        </w:rPr>
        <w:t xml:space="preserve">ate </w:t>
      </w:r>
      <w:r w:rsidR="008045D5" w:rsidRPr="00DB2025">
        <w:rPr>
          <w:rFonts w:ascii="Open Sans" w:hAnsi="Open Sans" w:cs="Open Sans"/>
          <w:sz w:val="20"/>
          <w:szCs w:val="20"/>
        </w:rPr>
        <w:t>must</w:t>
      </w:r>
      <w:r w:rsidR="002726C1" w:rsidRPr="00DB2025">
        <w:rPr>
          <w:rFonts w:ascii="Open Sans" w:hAnsi="Open Sans" w:cs="Open Sans"/>
          <w:sz w:val="20"/>
          <w:szCs w:val="20"/>
        </w:rPr>
        <w:t xml:space="preserve"> apply across all </w:t>
      </w:r>
      <w:r w:rsidR="0089451E" w:rsidRPr="00DB2025">
        <w:rPr>
          <w:rFonts w:ascii="Open Sans" w:hAnsi="Open Sans" w:cs="Open Sans"/>
          <w:sz w:val="20"/>
          <w:szCs w:val="20"/>
        </w:rPr>
        <w:t>Resources</w:t>
      </w:r>
      <w:r w:rsidR="008045D5" w:rsidRPr="00DB2025">
        <w:rPr>
          <w:rFonts w:ascii="Open Sans" w:hAnsi="Open Sans" w:cs="Open Sans"/>
          <w:sz w:val="20"/>
          <w:szCs w:val="20"/>
        </w:rPr>
        <w:t xml:space="preserve"> </w:t>
      </w:r>
      <w:r w:rsidR="00652B3A" w:rsidRPr="00DB2025">
        <w:rPr>
          <w:rFonts w:ascii="Open Sans" w:hAnsi="Open Sans" w:cs="Open Sans"/>
          <w:sz w:val="20"/>
          <w:szCs w:val="20"/>
        </w:rPr>
        <w:t>for the same Job Title and Grade</w:t>
      </w:r>
      <w:r w:rsidR="002726C1" w:rsidRPr="00DB2025">
        <w:rPr>
          <w:rFonts w:ascii="Open Sans" w:hAnsi="Open Sans" w:cs="Open Sans"/>
          <w:sz w:val="20"/>
          <w:szCs w:val="20"/>
        </w:rPr>
        <w:t>.</w:t>
      </w:r>
    </w:p>
    <w:p w14:paraId="581D2727" w14:textId="7AB66642" w:rsidR="00C65ED4" w:rsidRPr="008445BB" w:rsidRDefault="00652B3A" w:rsidP="008057D0">
      <w:pPr>
        <w:rPr>
          <w:rFonts w:ascii="Open Sans" w:hAnsi="Open Sans" w:cs="Open Sans"/>
          <w:i/>
          <w:iCs/>
          <w:sz w:val="20"/>
          <w:szCs w:val="20"/>
        </w:rPr>
      </w:pPr>
      <w:r w:rsidRPr="008445BB">
        <w:rPr>
          <w:rFonts w:ascii="Open Sans" w:hAnsi="Open Sans" w:cs="Open Sans"/>
          <w:i/>
          <w:iCs/>
          <w:sz w:val="20"/>
          <w:szCs w:val="20"/>
        </w:rPr>
        <w:t xml:space="preserve">All resources proposed must be outlined in the table above. </w:t>
      </w:r>
      <w:bookmarkEnd w:id="7"/>
      <w:bookmarkEnd w:id="8"/>
    </w:p>
    <w:p w14:paraId="14074D8C" w14:textId="71AEC088" w:rsidR="00777A65" w:rsidRPr="008445BB" w:rsidRDefault="00777A65" w:rsidP="008057D0">
      <w:pPr>
        <w:rPr>
          <w:rFonts w:ascii="Open Sans" w:hAnsi="Open Sans" w:cs="Open Sans"/>
          <w:b/>
          <w:bCs/>
          <w:sz w:val="20"/>
          <w:szCs w:val="20"/>
        </w:rPr>
      </w:pPr>
      <w:r w:rsidRPr="008445BB">
        <w:rPr>
          <w:rFonts w:ascii="Open Sans" w:hAnsi="Open Sans" w:cs="Open Sans"/>
          <w:b/>
          <w:bCs/>
          <w:sz w:val="20"/>
          <w:szCs w:val="20"/>
        </w:rPr>
        <w:lastRenderedPageBreak/>
        <w:t>Notes:</w:t>
      </w:r>
    </w:p>
    <w:p w14:paraId="6F806DD7" w14:textId="77FC58D9" w:rsidR="00777A65" w:rsidRPr="008445BB" w:rsidRDefault="00777A65" w:rsidP="00777A65">
      <w:pPr>
        <w:spacing w:after="0"/>
        <w:rPr>
          <w:rFonts w:ascii="Open Sans" w:hAnsi="Open Sans" w:cs="Open Sans"/>
          <w:sz w:val="20"/>
          <w:szCs w:val="20"/>
        </w:rPr>
      </w:pPr>
      <w:r w:rsidRPr="008445BB">
        <w:rPr>
          <w:rFonts w:ascii="Open Sans" w:hAnsi="Open Sans" w:cs="Open Sans"/>
          <w:sz w:val="20"/>
          <w:szCs w:val="20"/>
        </w:rPr>
        <w:t xml:space="preserve">Please provide the </w:t>
      </w:r>
      <w:r w:rsidRPr="008445BB">
        <w:rPr>
          <w:rFonts w:ascii="Open Sans" w:hAnsi="Open Sans" w:cs="Open Sans"/>
          <w:b/>
          <w:sz w:val="20"/>
          <w:szCs w:val="20"/>
        </w:rPr>
        <w:t xml:space="preserve">fixed </w:t>
      </w:r>
      <w:r w:rsidRPr="008445BB">
        <w:rPr>
          <w:rFonts w:ascii="Open Sans" w:hAnsi="Open Sans" w:cs="Open Sans"/>
          <w:sz w:val="20"/>
          <w:szCs w:val="20"/>
        </w:rPr>
        <w:t>daily</w:t>
      </w:r>
      <w:r w:rsidRPr="008445BB">
        <w:rPr>
          <w:rFonts w:ascii="Open Sans" w:hAnsi="Open Sans" w:cs="Open Sans"/>
          <w:b/>
          <w:sz w:val="20"/>
          <w:szCs w:val="20"/>
        </w:rPr>
        <w:t xml:space="preserve"> </w:t>
      </w:r>
      <w:r w:rsidRPr="008445BB">
        <w:rPr>
          <w:rFonts w:ascii="Open Sans" w:hAnsi="Open Sans" w:cs="Open Sans"/>
          <w:sz w:val="20"/>
          <w:szCs w:val="20"/>
        </w:rPr>
        <w:t xml:space="preserve">cost (for the duration of the contract) in respect of </w:t>
      </w:r>
      <w:proofErr w:type="gramStart"/>
      <w:r w:rsidRPr="008445BB">
        <w:rPr>
          <w:rFonts w:ascii="Open Sans" w:hAnsi="Open Sans" w:cs="Open Sans"/>
          <w:sz w:val="20"/>
          <w:szCs w:val="20"/>
        </w:rPr>
        <w:t>each individual</w:t>
      </w:r>
      <w:proofErr w:type="gramEnd"/>
      <w:r w:rsidRPr="008445BB">
        <w:rPr>
          <w:rFonts w:ascii="Open Sans" w:hAnsi="Open Sans" w:cs="Open Sans"/>
          <w:sz w:val="20"/>
          <w:szCs w:val="20"/>
        </w:rPr>
        <w:t xml:space="preserve"> being proposed (the </w:t>
      </w:r>
      <w:r w:rsidR="0089451E" w:rsidRPr="008445BB">
        <w:rPr>
          <w:rFonts w:ascii="Open Sans" w:hAnsi="Open Sans" w:cs="Open Sans"/>
          <w:sz w:val="20"/>
          <w:szCs w:val="20"/>
        </w:rPr>
        <w:t>Resources</w:t>
      </w:r>
      <w:r w:rsidRPr="008445BB">
        <w:rPr>
          <w:rFonts w:ascii="Open Sans" w:hAnsi="Open Sans" w:cs="Open Sans"/>
          <w:sz w:val="20"/>
          <w:szCs w:val="20"/>
        </w:rPr>
        <w:t>).</w:t>
      </w:r>
    </w:p>
    <w:p w14:paraId="2D02B702" w14:textId="1E24435C" w:rsidR="00777A65" w:rsidRPr="008445BB" w:rsidRDefault="00777A65" w:rsidP="00777A65">
      <w:pPr>
        <w:spacing w:after="0"/>
        <w:rPr>
          <w:rFonts w:ascii="Open Sans" w:hAnsi="Open Sans" w:cs="Open Sans"/>
          <w:bCs/>
          <w:sz w:val="20"/>
          <w:szCs w:val="20"/>
        </w:rPr>
      </w:pPr>
    </w:p>
    <w:p w14:paraId="5C33A2C3" w14:textId="36D582A4" w:rsidR="00777A65" w:rsidRPr="00DB2025" w:rsidRDefault="00777A65" w:rsidP="00777A65">
      <w:pPr>
        <w:spacing w:after="0"/>
        <w:jc w:val="both"/>
        <w:rPr>
          <w:rFonts w:ascii="Open Sans" w:hAnsi="Open Sans" w:cs="Open Sans"/>
          <w:sz w:val="20"/>
          <w:szCs w:val="20"/>
        </w:rPr>
      </w:pPr>
      <w:r w:rsidRPr="008445BB">
        <w:rPr>
          <w:rFonts w:ascii="Open Sans" w:hAnsi="Open Sans" w:cs="Open Sans"/>
          <w:sz w:val="20"/>
          <w:szCs w:val="20"/>
        </w:rPr>
        <w:t xml:space="preserve">Note 1:  The Daily Rate of the </w:t>
      </w:r>
      <w:r w:rsidR="0089451E" w:rsidRPr="00DB2025">
        <w:rPr>
          <w:rFonts w:ascii="Open Sans" w:hAnsi="Open Sans" w:cs="Open Sans"/>
          <w:sz w:val="20"/>
          <w:szCs w:val="20"/>
        </w:rPr>
        <w:t>Resource</w:t>
      </w:r>
      <w:r w:rsidR="00700397" w:rsidRPr="00DB2025">
        <w:rPr>
          <w:rFonts w:ascii="Open Sans" w:hAnsi="Open Sans" w:cs="Open Sans"/>
          <w:sz w:val="20"/>
          <w:szCs w:val="20"/>
        </w:rPr>
        <w:t>s</w:t>
      </w:r>
      <w:r w:rsidRPr="00DB2025">
        <w:rPr>
          <w:rFonts w:ascii="Open Sans" w:hAnsi="Open Sans" w:cs="Open Sans"/>
          <w:sz w:val="20"/>
          <w:szCs w:val="20"/>
        </w:rPr>
        <w:t xml:space="preserve"> will be used </w:t>
      </w:r>
      <w:r w:rsidR="00700397" w:rsidRPr="00DB2025">
        <w:rPr>
          <w:rFonts w:ascii="Open Sans" w:hAnsi="Open Sans" w:cs="Open Sans"/>
          <w:sz w:val="20"/>
          <w:szCs w:val="20"/>
        </w:rPr>
        <w:t>for the duration of the</w:t>
      </w:r>
      <w:r w:rsidRPr="00DB2025">
        <w:rPr>
          <w:rFonts w:ascii="Open Sans" w:hAnsi="Open Sans" w:cs="Open Sans"/>
          <w:sz w:val="20"/>
          <w:szCs w:val="20"/>
        </w:rPr>
        <w:t xml:space="preserve"> framework. </w:t>
      </w:r>
    </w:p>
    <w:p w14:paraId="43F80747" w14:textId="4DF0C361" w:rsidR="00777A65" w:rsidRPr="00DB2025" w:rsidRDefault="00777A65" w:rsidP="00777A65">
      <w:pPr>
        <w:spacing w:after="0"/>
        <w:jc w:val="both"/>
        <w:rPr>
          <w:rFonts w:ascii="Open Sans" w:hAnsi="Open Sans" w:cs="Open Sans"/>
          <w:sz w:val="20"/>
          <w:szCs w:val="20"/>
        </w:rPr>
      </w:pPr>
    </w:p>
    <w:p w14:paraId="1D3C12F9" w14:textId="0054A3C8" w:rsidR="00777A65" w:rsidRPr="00DB2025" w:rsidRDefault="00777A65" w:rsidP="00777A65">
      <w:pPr>
        <w:spacing w:after="0"/>
        <w:jc w:val="both"/>
        <w:rPr>
          <w:rFonts w:ascii="Open Sans" w:hAnsi="Open Sans" w:cs="Open Sans"/>
          <w:sz w:val="20"/>
          <w:szCs w:val="20"/>
        </w:rPr>
      </w:pPr>
      <w:r w:rsidRPr="00DB2025">
        <w:rPr>
          <w:rFonts w:ascii="Open Sans" w:hAnsi="Open Sans" w:cs="Open Sans"/>
          <w:sz w:val="20"/>
          <w:szCs w:val="20"/>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DB2025" w:rsidRDefault="00777A65" w:rsidP="00777A65">
      <w:pPr>
        <w:spacing w:after="0"/>
        <w:jc w:val="both"/>
        <w:rPr>
          <w:rFonts w:ascii="Open Sans" w:hAnsi="Open Sans" w:cs="Open Sans"/>
          <w:sz w:val="20"/>
          <w:szCs w:val="20"/>
        </w:rPr>
      </w:pPr>
    </w:p>
    <w:p w14:paraId="292A02FB" w14:textId="76CFB767" w:rsidR="00777A65" w:rsidRPr="00DB2025" w:rsidRDefault="00777A65" w:rsidP="00777A65">
      <w:pPr>
        <w:spacing w:after="0"/>
        <w:jc w:val="both"/>
        <w:rPr>
          <w:rFonts w:ascii="Open Sans" w:hAnsi="Open Sans" w:cs="Open Sans"/>
          <w:sz w:val="20"/>
          <w:szCs w:val="20"/>
        </w:rPr>
      </w:pPr>
      <w:r w:rsidRPr="00DB2025">
        <w:rPr>
          <w:rFonts w:ascii="Open Sans" w:hAnsi="Open Sans" w:cs="Open Sans"/>
          <w:sz w:val="20"/>
          <w:szCs w:val="20"/>
        </w:rPr>
        <w:t>Note 3:</w:t>
      </w:r>
      <w:r w:rsidRPr="00DB2025">
        <w:rPr>
          <w:rFonts w:ascii="Open Sans" w:hAnsi="Open Sans" w:cs="Open Sans"/>
          <w:sz w:val="20"/>
          <w:szCs w:val="20"/>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DB2025" w:rsidRDefault="00777A65" w:rsidP="00777A65">
      <w:pPr>
        <w:spacing w:after="0"/>
        <w:jc w:val="both"/>
        <w:rPr>
          <w:rFonts w:ascii="Open Sans" w:hAnsi="Open Sans" w:cs="Open Sans"/>
          <w:sz w:val="20"/>
          <w:szCs w:val="20"/>
        </w:rPr>
      </w:pPr>
    </w:p>
    <w:p w14:paraId="0DAD34BD" w14:textId="60B39466" w:rsidR="00FD310F" w:rsidRPr="00DB2025" w:rsidRDefault="00FD310F" w:rsidP="00777A65">
      <w:pPr>
        <w:spacing w:after="0"/>
        <w:jc w:val="both"/>
        <w:rPr>
          <w:rFonts w:ascii="Open Sans" w:hAnsi="Open Sans" w:cs="Open Sans"/>
          <w:sz w:val="20"/>
          <w:szCs w:val="20"/>
        </w:rPr>
      </w:pPr>
      <w:r w:rsidRPr="00DB2025">
        <w:rPr>
          <w:rFonts w:ascii="Open Sans" w:hAnsi="Open Sans" w:cs="Open Sans"/>
          <w:sz w:val="20"/>
          <w:szCs w:val="20"/>
        </w:rPr>
        <w:t xml:space="preserve">Note 4: SEAI awards its contracts </w:t>
      </w:r>
      <w:proofErr w:type="gramStart"/>
      <w:r w:rsidRPr="00DB2025">
        <w:rPr>
          <w:rFonts w:ascii="Open Sans" w:hAnsi="Open Sans" w:cs="Open Sans"/>
          <w:sz w:val="20"/>
          <w:szCs w:val="20"/>
        </w:rPr>
        <w:t>on the basis of</w:t>
      </w:r>
      <w:proofErr w:type="gramEnd"/>
      <w:r w:rsidRPr="00DB2025">
        <w:rPr>
          <w:rFonts w:ascii="Open Sans" w:hAnsi="Open Sans" w:cs="Open Sans"/>
          <w:sz w:val="20"/>
          <w:szCs w:val="20"/>
        </w:rPr>
        <w:t xml:space="preserve"> fixed prices. Submitted tenders should confirm that quoted prices</w:t>
      </w:r>
      <w:r w:rsidRPr="00DB2025">
        <w:rPr>
          <w:rFonts w:ascii="Open Sans" w:hAnsi="Open Sans" w:cs="Open Sans"/>
          <w:spacing w:val="-13"/>
          <w:sz w:val="20"/>
          <w:szCs w:val="20"/>
        </w:rPr>
        <w:t xml:space="preserve"> </w:t>
      </w:r>
      <w:r w:rsidRPr="00DB2025">
        <w:rPr>
          <w:rFonts w:ascii="Open Sans" w:hAnsi="Open Sans" w:cs="Open Sans"/>
          <w:sz w:val="20"/>
          <w:szCs w:val="20"/>
        </w:rPr>
        <w:t>hold</w:t>
      </w:r>
      <w:r w:rsidRPr="00DB2025">
        <w:rPr>
          <w:rFonts w:ascii="Open Sans" w:hAnsi="Open Sans" w:cs="Open Sans"/>
          <w:spacing w:val="-12"/>
          <w:sz w:val="20"/>
          <w:szCs w:val="20"/>
        </w:rPr>
        <w:t xml:space="preserve"> </w:t>
      </w:r>
      <w:r w:rsidRPr="00DB2025">
        <w:rPr>
          <w:rFonts w:ascii="Open Sans" w:hAnsi="Open Sans" w:cs="Open Sans"/>
          <w:sz w:val="20"/>
          <w:szCs w:val="20"/>
        </w:rPr>
        <w:t>good</w:t>
      </w:r>
      <w:r w:rsidRPr="00DB2025">
        <w:rPr>
          <w:rFonts w:ascii="Open Sans" w:hAnsi="Open Sans" w:cs="Open Sans"/>
          <w:spacing w:val="-13"/>
          <w:sz w:val="20"/>
          <w:szCs w:val="20"/>
        </w:rPr>
        <w:t xml:space="preserve"> </w:t>
      </w:r>
      <w:r w:rsidRPr="00DB2025">
        <w:rPr>
          <w:rFonts w:ascii="Open Sans" w:hAnsi="Open Sans" w:cs="Open Sans"/>
          <w:sz w:val="20"/>
          <w:szCs w:val="20"/>
        </w:rPr>
        <w:t>for</w:t>
      </w:r>
      <w:r w:rsidRPr="00DB2025">
        <w:rPr>
          <w:rFonts w:ascii="Open Sans" w:hAnsi="Open Sans" w:cs="Open Sans"/>
          <w:spacing w:val="-12"/>
          <w:sz w:val="20"/>
          <w:szCs w:val="20"/>
        </w:rPr>
        <w:t xml:space="preserve"> </w:t>
      </w:r>
      <w:r w:rsidRPr="00DB2025">
        <w:rPr>
          <w:rFonts w:ascii="Open Sans" w:hAnsi="Open Sans" w:cs="Open Sans"/>
          <w:sz w:val="20"/>
          <w:szCs w:val="20"/>
        </w:rPr>
        <w:t>12</w:t>
      </w:r>
      <w:r w:rsidRPr="00DB2025">
        <w:rPr>
          <w:rFonts w:ascii="Open Sans" w:hAnsi="Open Sans" w:cs="Open Sans"/>
          <w:spacing w:val="-13"/>
          <w:sz w:val="20"/>
          <w:szCs w:val="20"/>
        </w:rPr>
        <w:t xml:space="preserve"> months</w:t>
      </w:r>
      <w:r w:rsidRPr="00DB2025">
        <w:rPr>
          <w:rFonts w:ascii="Open Sans" w:hAnsi="Open Sans" w:cs="Open Sans"/>
          <w:spacing w:val="-12"/>
          <w:sz w:val="20"/>
          <w:szCs w:val="20"/>
        </w:rPr>
        <w:t xml:space="preserve"> </w:t>
      </w:r>
      <w:r w:rsidRPr="00DB2025">
        <w:rPr>
          <w:rFonts w:ascii="Open Sans" w:hAnsi="Open Sans" w:cs="Open Sans"/>
          <w:sz w:val="20"/>
          <w:szCs w:val="20"/>
        </w:rPr>
        <w:t>after</w:t>
      </w:r>
      <w:r w:rsidRPr="00DB2025">
        <w:rPr>
          <w:rFonts w:ascii="Open Sans" w:hAnsi="Open Sans" w:cs="Open Sans"/>
          <w:spacing w:val="-13"/>
          <w:sz w:val="20"/>
          <w:szCs w:val="20"/>
        </w:rPr>
        <w:t xml:space="preserve"> </w:t>
      </w:r>
      <w:r w:rsidRPr="00DB2025">
        <w:rPr>
          <w:rFonts w:ascii="Open Sans" w:hAnsi="Open Sans" w:cs="Open Sans"/>
          <w:sz w:val="20"/>
          <w:szCs w:val="20"/>
        </w:rPr>
        <w:t>the</w:t>
      </w:r>
      <w:r w:rsidRPr="00DB2025">
        <w:rPr>
          <w:rFonts w:ascii="Open Sans" w:hAnsi="Open Sans" w:cs="Open Sans"/>
          <w:spacing w:val="-12"/>
          <w:sz w:val="20"/>
          <w:szCs w:val="20"/>
        </w:rPr>
        <w:t xml:space="preserve"> </w:t>
      </w:r>
      <w:r w:rsidRPr="00DB2025">
        <w:rPr>
          <w:rFonts w:ascii="Open Sans" w:hAnsi="Open Sans" w:cs="Open Sans"/>
          <w:sz w:val="20"/>
          <w:szCs w:val="20"/>
        </w:rPr>
        <w:t>closing</w:t>
      </w:r>
      <w:r w:rsidRPr="00DB2025">
        <w:rPr>
          <w:rFonts w:ascii="Open Sans" w:hAnsi="Open Sans" w:cs="Open Sans"/>
          <w:spacing w:val="-12"/>
          <w:sz w:val="20"/>
          <w:szCs w:val="20"/>
        </w:rPr>
        <w:t xml:space="preserve"> </w:t>
      </w:r>
      <w:r w:rsidRPr="00DB2025">
        <w:rPr>
          <w:rFonts w:ascii="Open Sans" w:hAnsi="Open Sans" w:cs="Open Sans"/>
          <w:sz w:val="20"/>
          <w:szCs w:val="20"/>
        </w:rPr>
        <w:t>date</w:t>
      </w:r>
      <w:r w:rsidRPr="00DB2025">
        <w:rPr>
          <w:rFonts w:ascii="Open Sans" w:hAnsi="Open Sans" w:cs="Open Sans"/>
          <w:spacing w:val="-13"/>
          <w:sz w:val="20"/>
          <w:szCs w:val="20"/>
        </w:rPr>
        <w:t xml:space="preserve"> </w:t>
      </w:r>
      <w:r w:rsidRPr="00DB2025">
        <w:rPr>
          <w:rFonts w:ascii="Open Sans" w:hAnsi="Open Sans" w:cs="Open Sans"/>
          <w:sz w:val="20"/>
          <w:szCs w:val="20"/>
        </w:rPr>
        <w:t>for</w:t>
      </w:r>
      <w:r w:rsidRPr="00DB2025">
        <w:rPr>
          <w:rFonts w:ascii="Open Sans" w:hAnsi="Open Sans" w:cs="Open Sans"/>
          <w:spacing w:val="-12"/>
          <w:sz w:val="20"/>
          <w:szCs w:val="20"/>
        </w:rPr>
        <w:t xml:space="preserve"> </w:t>
      </w:r>
      <w:r w:rsidRPr="00DB2025">
        <w:rPr>
          <w:rFonts w:ascii="Open Sans" w:hAnsi="Open Sans" w:cs="Open Sans"/>
          <w:sz w:val="20"/>
          <w:szCs w:val="20"/>
        </w:rPr>
        <w:t>receipt</w:t>
      </w:r>
      <w:r w:rsidRPr="00DB2025">
        <w:rPr>
          <w:rFonts w:ascii="Open Sans" w:hAnsi="Open Sans" w:cs="Open Sans"/>
          <w:spacing w:val="-13"/>
          <w:sz w:val="20"/>
          <w:szCs w:val="20"/>
        </w:rPr>
        <w:t xml:space="preserve"> </w:t>
      </w:r>
      <w:r w:rsidRPr="00DB2025">
        <w:rPr>
          <w:rFonts w:ascii="Open Sans" w:hAnsi="Open Sans" w:cs="Open Sans"/>
          <w:sz w:val="20"/>
          <w:szCs w:val="20"/>
        </w:rPr>
        <w:t>of</w:t>
      </w:r>
      <w:r w:rsidRPr="00DB2025">
        <w:rPr>
          <w:rFonts w:ascii="Open Sans" w:hAnsi="Open Sans" w:cs="Open Sans"/>
          <w:spacing w:val="-12"/>
          <w:sz w:val="20"/>
          <w:szCs w:val="20"/>
        </w:rPr>
        <w:t xml:space="preserve"> </w:t>
      </w:r>
      <w:r w:rsidRPr="00DB2025">
        <w:rPr>
          <w:rFonts w:ascii="Open Sans" w:hAnsi="Open Sans" w:cs="Open Sans"/>
          <w:sz w:val="20"/>
          <w:szCs w:val="20"/>
        </w:rPr>
        <w:t>tenders.</w:t>
      </w:r>
    </w:p>
    <w:p w14:paraId="6450F7E7" w14:textId="77777777" w:rsidR="00FD310F" w:rsidRPr="00DB2025" w:rsidRDefault="00FD310F" w:rsidP="00777A65">
      <w:pPr>
        <w:spacing w:after="0"/>
        <w:jc w:val="both"/>
      </w:pPr>
    </w:p>
    <w:p w14:paraId="4DC4A1E0" w14:textId="6E97DD88" w:rsidR="00777A65" w:rsidRPr="00DB2025" w:rsidRDefault="00777A65" w:rsidP="00777A65">
      <w:pPr>
        <w:spacing w:after="0"/>
        <w:jc w:val="both"/>
        <w:rPr>
          <w:rFonts w:ascii="Open Sans" w:hAnsi="Open Sans" w:cs="Open Sans"/>
          <w:sz w:val="20"/>
          <w:szCs w:val="20"/>
          <w:lang w:val="en-GB"/>
        </w:rPr>
      </w:pPr>
      <w:r w:rsidRPr="00DB2025">
        <w:rPr>
          <w:rFonts w:ascii="Open Sans" w:hAnsi="Open Sans" w:cs="Open Sans"/>
          <w:sz w:val="20"/>
          <w:szCs w:val="20"/>
          <w:lang w:val="en-GB"/>
        </w:rPr>
        <w:t xml:space="preserve">In preparing their proposals, tenderers should take note of the </w:t>
      </w:r>
      <w:r w:rsidR="00FD310F" w:rsidRPr="00DB2025">
        <w:rPr>
          <w:rFonts w:ascii="Open Sans" w:hAnsi="Open Sans" w:cs="Open Sans"/>
          <w:sz w:val="20"/>
          <w:szCs w:val="20"/>
          <w:lang w:val="en-GB"/>
        </w:rPr>
        <w:t xml:space="preserve">below. </w:t>
      </w:r>
      <w:r w:rsidR="00FD310F" w:rsidRPr="00DB2025">
        <w:rPr>
          <w:rFonts w:ascii="Open Sans" w:hAnsi="Open Sans" w:cs="Open Sans"/>
          <w:sz w:val="20"/>
          <w:szCs w:val="20"/>
        </w:rPr>
        <w:t>Specifically,</w:t>
      </w:r>
      <w:r w:rsidR="00FD310F" w:rsidRPr="00DB2025">
        <w:rPr>
          <w:rFonts w:ascii="Open Sans" w:hAnsi="Open Sans" w:cs="Open Sans"/>
          <w:spacing w:val="-12"/>
          <w:sz w:val="20"/>
          <w:szCs w:val="20"/>
        </w:rPr>
        <w:t xml:space="preserve"> </w:t>
      </w:r>
      <w:r w:rsidR="00FD310F" w:rsidRPr="00DB2025">
        <w:rPr>
          <w:rFonts w:ascii="Open Sans" w:hAnsi="Open Sans" w:cs="Open Sans"/>
          <w:sz w:val="20"/>
          <w:szCs w:val="20"/>
        </w:rPr>
        <w:t>tenderers</w:t>
      </w:r>
      <w:r w:rsidR="00FD310F" w:rsidRPr="00DB2025">
        <w:rPr>
          <w:rFonts w:ascii="Open Sans" w:hAnsi="Open Sans" w:cs="Open Sans"/>
          <w:spacing w:val="-12"/>
          <w:sz w:val="20"/>
          <w:szCs w:val="20"/>
        </w:rPr>
        <w:t xml:space="preserve"> </w:t>
      </w:r>
      <w:r w:rsidR="00FD310F" w:rsidRPr="00DB2025">
        <w:rPr>
          <w:rFonts w:ascii="Open Sans" w:hAnsi="Open Sans" w:cs="Open Sans"/>
          <w:sz w:val="20"/>
          <w:szCs w:val="20"/>
        </w:rPr>
        <w:t xml:space="preserve">should </w:t>
      </w:r>
      <w:r w:rsidR="00FD310F" w:rsidRPr="00DB2025">
        <w:rPr>
          <w:rFonts w:ascii="Open Sans" w:hAnsi="Open Sans" w:cs="Open Sans"/>
          <w:spacing w:val="-2"/>
          <w:sz w:val="20"/>
          <w:szCs w:val="20"/>
        </w:rPr>
        <w:t>state</w:t>
      </w:r>
      <w:r w:rsidRPr="00DB2025">
        <w:rPr>
          <w:rFonts w:ascii="Open Sans" w:hAnsi="Open Sans" w:cs="Open Sans"/>
          <w:sz w:val="20"/>
          <w:szCs w:val="20"/>
          <w:lang w:val="en-GB"/>
        </w:rPr>
        <w:t>:</w:t>
      </w:r>
    </w:p>
    <w:p w14:paraId="0B82FC13" w14:textId="3B6C8A0F" w:rsidR="00777A65" w:rsidRPr="00DB2025" w:rsidRDefault="00777A65" w:rsidP="00777A65">
      <w:pPr>
        <w:spacing w:after="0"/>
        <w:jc w:val="both"/>
        <w:rPr>
          <w:rFonts w:ascii="Open Sans" w:hAnsi="Open Sans" w:cs="Open Sans"/>
          <w:sz w:val="20"/>
          <w:szCs w:val="20"/>
          <w:lang w:val="en-GB"/>
        </w:rPr>
      </w:pPr>
    </w:p>
    <w:p w14:paraId="6C88F888" w14:textId="34195A6D" w:rsidR="001553DC" w:rsidRPr="00DB2025" w:rsidRDefault="001553DC" w:rsidP="008445BB">
      <w:pPr>
        <w:pStyle w:val="ListParagraph"/>
        <w:numPr>
          <w:ilvl w:val="0"/>
          <w:numId w:val="14"/>
        </w:numPr>
        <w:spacing w:before="60" w:after="0" w:line="240" w:lineRule="auto"/>
        <w:jc w:val="both"/>
        <w:rPr>
          <w:rFonts w:ascii="Open Sans" w:hAnsi="Open Sans" w:cs="Open Sans"/>
          <w:sz w:val="20"/>
          <w:szCs w:val="20"/>
        </w:rPr>
      </w:pPr>
      <w:r w:rsidRPr="00DB2025">
        <w:rPr>
          <w:rFonts w:ascii="Open Sans" w:hAnsi="Open Sans" w:cs="Open Sans"/>
          <w:sz w:val="20"/>
          <w:szCs w:val="20"/>
        </w:rPr>
        <w:t>The</w:t>
      </w:r>
      <w:r w:rsidRPr="00DB2025">
        <w:rPr>
          <w:rFonts w:ascii="Open Sans" w:hAnsi="Open Sans" w:cs="Open Sans"/>
          <w:spacing w:val="-6"/>
          <w:sz w:val="20"/>
          <w:szCs w:val="20"/>
        </w:rPr>
        <w:t xml:space="preserve"> </w:t>
      </w:r>
      <w:r w:rsidRPr="00DB2025">
        <w:rPr>
          <w:rFonts w:ascii="Open Sans" w:hAnsi="Open Sans" w:cs="Open Sans"/>
          <w:sz w:val="20"/>
          <w:szCs w:val="20"/>
        </w:rPr>
        <w:t>total</w:t>
      </w:r>
      <w:r w:rsidRPr="00DB2025">
        <w:rPr>
          <w:rFonts w:ascii="Open Sans" w:hAnsi="Open Sans" w:cs="Open Sans"/>
          <w:spacing w:val="-3"/>
          <w:sz w:val="20"/>
          <w:szCs w:val="20"/>
        </w:rPr>
        <w:t xml:space="preserve"> </w:t>
      </w:r>
      <w:r w:rsidRPr="00DB2025">
        <w:rPr>
          <w:rFonts w:ascii="Open Sans" w:hAnsi="Open Sans" w:cs="Open Sans"/>
          <w:sz w:val="20"/>
          <w:szCs w:val="20"/>
        </w:rPr>
        <w:t>fixed</w:t>
      </w:r>
      <w:r w:rsidRPr="00DB2025">
        <w:rPr>
          <w:rFonts w:ascii="Open Sans" w:hAnsi="Open Sans" w:cs="Open Sans"/>
          <w:spacing w:val="-4"/>
          <w:sz w:val="20"/>
          <w:szCs w:val="20"/>
        </w:rPr>
        <w:t xml:space="preserve"> </w:t>
      </w:r>
      <w:r w:rsidRPr="00DB2025">
        <w:rPr>
          <w:rFonts w:ascii="Open Sans" w:hAnsi="Open Sans" w:cs="Open Sans"/>
          <w:sz w:val="20"/>
          <w:szCs w:val="20"/>
        </w:rPr>
        <w:t>price</w:t>
      </w:r>
      <w:r w:rsidRPr="00DB2025">
        <w:rPr>
          <w:rFonts w:ascii="Open Sans" w:hAnsi="Open Sans" w:cs="Open Sans"/>
          <w:spacing w:val="-2"/>
          <w:sz w:val="20"/>
          <w:szCs w:val="20"/>
        </w:rPr>
        <w:t xml:space="preserve"> </w:t>
      </w:r>
      <w:r w:rsidRPr="00DB2025">
        <w:rPr>
          <w:rFonts w:ascii="Open Sans" w:hAnsi="Open Sans" w:cs="Open Sans"/>
          <w:sz w:val="20"/>
          <w:szCs w:val="20"/>
        </w:rPr>
        <w:t>for</w:t>
      </w:r>
      <w:r w:rsidRPr="00DB2025">
        <w:rPr>
          <w:rFonts w:ascii="Open Sans" w:hAnsi="Open Sans" w:cs="Open Sans"/>
          <w:spacing w:val="-3"/>
          <w:sz w:val="20"/>
          <w:szCs w:val="20"/>
        </w:rPr>
        <w:t xml:space="preserve"> </w:t>
      </w:r>
      <w:r w:rsidRPr="00DB2025">
        <w:rPr>
          <w:rFonts w:ascii="Open Sans" w:hAnsi="Open Sans" w:cs="Open Sans"/>
          <w:sz w:val="20"/>
          <w:szCs w:val="20"/>
        </w:rPr>
        <w:t>delivering</w:t>
      </w:r>
      <w:r w:rsidRPr="00DB2025">
        <w:rPr>
          <w:rFonts w:ascii="Open Sans" w:hAnsi="Open Sans" w:cs="Open Sans"/>
          <w:spacing w:val="-4"/>
          <w:sz w:val="20"/>
          <w:szCs w:val="20"/>
        </w:rPr>
        <w:t xml:space="preserve"> </w:t>
      </w:r>
      <w:r w:rsidRPr="00DB2025">
        <w:rPr>
          <w:rFonts w:ascii="Open Sans" w:hAnsi="Open Sans" w:cs="Open Sans"/>
          <w:sz w:val="20"/>
          <w:szCs w:val="20"/>
        </w:rPr>
        <w:t>the</w:t>
      </w:r>
      <w:r w:rsidRPr="00DB2025">
        <w:rPr>
          <w:rFonts w:ascii="Open Sans" w:hAnsi="Open Sans" w:cs="Open Sans"/>
          <w:spacing w:val="-5"/>
          <w:sz w:val="20"/>
          <w:szCs w:val="20"/>
        </w:rPr>
        <w:t xml:space="preserve"> </w:t>
      </w:r>
      <w:r w:rsidRPr="00DB2025">
        <w:rPr>
          <w:rFonts w:ascii="Open Sans" w:hAnsi="Open Sans" w:cs="Open Sans"/>
          <w:sz w:val="20"/>
          <w:szCs w:val="20"/>
        </w:rPr>
        <w:t>requirements</w:t>
      </w:r>
      <w:r w:rsidRPr="00DB2025">
        <w:rPr>
          <w:rFonts w:ascii="Open Sans" w:hAnsi="Open Sans" w:cs="Open Sans"/>
          <w:spacing w:val="-3"/>
          <w:sz w:val="20"/>
          <w:szCs w:val="20"/>
        </w:rPr>
        <w:t xml:space="preserve"> </w:t>
      </w:r>
      <w:r w:rsidRPr="00DB2025">
        <w:rPr>
          <w:rFonts w:ascii="Open Sans" w:hAnsi="Open Sans" w:cs="Open Sans"/>
          <w:sz w:val="20"/>
          <w:szCs w:val="20"/>
        </w:rPr>
        <w:t>set</w:t>
      </w:r>
      <w:r w:rsidRPr="00DB2025">
        <w:rPr>
          <w:rFonts w:ascii="Open Sans" w:hAnsi="Open Sans" w:cs="Open Sans"/>
          <w:spacing w:val="-5"/>
          <w:sz w:val="20"/>
          <w:szCs w:val="20"/>
        </w:rPr>
        <w:t xml:space="preserve"> </w:t>
      </w:r>
      <w:r w:rsidRPr="00DB2025">
        <w:rPr>
          <w:rFonts w:ascii="Open Sans" w:hAnsi="Open Sans" w:cs="Open Sans"/>
          <w:sz w:val="20"/>
          <w:szCs w:val="20"/>
        </w:rPr>
        <w:t>out</w:t>
      </w:r>
      <w:r w:rsidRPr="00DB2025">
        <w:rPr>
          <w:rFonts w:ascii="Open Sans" w:hAnsi="Open Sans" w:cs="Open Sans"/>
          <w:spacing w:val="-3"/>
          <w:sz w:val="20"/>
          <w:szCs w:val="20"/>
        </w:rPr>
        <w:t xml:space="preserve"> </w:t>
      </w:r>
      <w:r w:rsidRPr="00DB2025">
        <w:rPr>
          <w:rFonts w:ascii="Open Sans" w:hAnsi="Open Sans" w:cs="Open Sans"/>
          <w:sz w:val="20"/>
          <w:szCs w:val="20"/>
        </w:rPr>
        <w:t>in</w:t>
      </w:r>
      <w:r w:rsidRPr="00DB2025">
        <w:rPr>
          <w:rFonts w:ascii="Open Sans" w:hAnsi="Open Sans" w:cs="Open Sans"/>
          <w:spacing w:val="-4"/>
          <w:sz w:val="20"/>
          <w:szCs w:val="20"/>
        </w:rPr>
        <w:t xml:space="preserve"> the Pricing Schedule</w:t>
      </w:r>
    </w:p>
    <w:p w14:paraId="44E939E9" w14:textId="77777777" w:rsidR="001553DC" w:rsidRPr="00DB2025" w:rsidRDefault="001553DC" w:rsidP="001553DC">
      <w:pPr>
        <w:pStyle w:val="ListParagraph"/>
        <w:spacing w:before="60" w:after="0" w:line="240" w:lineRule="auto"/>
        <w:jc w:val="both"/>
        <w:rPr>
          <w:rFonts w:ascii="Open Sans" w:hAnsi="Open Sans" w:cs="Open Sans"/>
          <w:sz w:val="20"/>
          <w:szCs w:val="20"/>
        </w:rPr>
      </w:pPr>
    </w:p>
    <w:p w14:paraId="3B0D1562" w14:textId="5DB35C4F" w:rsidR="00777A65" w:rsidRPr="00DB2025" w:rsidRDefault="00777A65" w:rsidP="008445BB">
      <w:pPr>
        <w:pStyle w:val="ListParagraph"/>
        <w:numPr>
          <w:ilvl w:val="0"/>
          <w:numId w:val="14"/>
        </w:numPr>
        <w:spacing w:before="60" w:after="0" w:line="240" w:lineRule="auto"/>
        <w:jc w:val="both"/>
        <w:rPr>
          <w:rFonts w:ascii="Open Sans" w:hAnsi="Open Sans" w:cs="Open Sans"/>
          <w:sz w:val="20"/>
          <w:szCs w:val="20"/>
        </w:rPr>
      </w:pPr>
      <w:r w:rsidRPr="00DB2025">
        <w:rPr>
          <w:rFonts w:ascii="Open Sans" w:hAnsi="Open Sans" w:cs="Open Sans"/>
          <w:sz w:val="20"/>
          <w:szCs w:val="20"/>
          <w:lang w:val="en-GB"/>
        </w:rPr>
        <w:t>The costs must be in euros.</w:t>
      </w:r>
    </w:p>
    <w:p w14:paraId="7FFA1814" w14:textId="1DC4DCC4" w:rsidR="00777A65" w:rsidRPr="008445BB" w:rsidRDefault="00777A65" w:rsidP="00D833DB">
      <w:pPr>
        <w:pStyle w:val="ListParagraph"/>
        <w:spacing w:after="0" w:line="240" w:lineRule="auto"/>
        <w:jc w:val="both"/>
        <w:rPr>
          <w:rFonts w:ascii="Open Sans" w:hAnsi="Open Sans" w:cs="Open Sans"/>
          <w:sz w:val="20"/>
          <w:szCs w:val="20"/>
        </w:rPr>
      </w:pPr>
    </w:p>
    <w:p w14:paraId="387AC269" w14:textId="6084F699"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rPr>
      </w:pPr>
      <w:r w:rsidRPr="008445BB">
        <w:rPr>
          <w:rFonts w:ascii="Open Sans" w:hAnsi="Open Sans" w:cs="Open Sans"/>
          <w:sz w:val="20"/>
          <w:szCs w:val="20"/>
          <w:lang w:val="en-GB"/>
        </w:rPr>
        <w:t>The tenderer should indicate clearly any discounts to which SEAI may be entitled, including:</w:t>
      </w:r>
    </w:p>
    <w:p w14:paraId="5880F575" w14:textId="63CB0687"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Public sector discounts</w:t>
      </w:r>
    </w:p>
    <w:p w14:paraId="66557600" w14:textId="286DFC03"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Early payment discounts</w:t>
      </w:r>
    </w:p>
    <w:p w14:paraId="779CB86F" w14:textId="0EE8F032" w:rsidR="00777A65" w:rsidRPr="008445BB"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Any other discounts.</w:t>
      </w:r>
    </w:p>
    <w:p w14:paraId="525C83BE" w14:textId="25F92D9B" w:rsidR="00777A65" w:rsidRPr="008445BB" w:rsidRDefault="00777A65" w:rsidP="00D833DB">
      <w:pPr>
        <w:pStyle w:val="ListParagraph"/>
        <w:spacing w:after="0" w:line="240" w:lineRule="auto"/>
        <w:jc w:val="both"/>
        <w:rPr>
          <w:rFonts w:ascii="Open Sans" w:hAnsi="Open Sans" w:cs="Open Sans"/>
          <w:sz w:val="20"/>
          <w:szCs w:val="20"/>
          <w:lang w:val="en-GB"/>
        </w:rPr>
      </w:pPr>
    </w:p>
    <w:p w14:paraId="4236EEF5" w14:textId="22E84513"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8445BB" w:rsidRDefault="009B3A27" w:rsidP="009B3A27">
      <w:pPr>
        <w:pStyle w:val="ListParagraph"/>
        <w:spacing w:before="60" w:after="0" w:line="240" w:lineRule="auto"/>
        <w:jc w:val="both"/>
        <w:rPr>
          <w:rFonts w:ascii="Open Sans" w:hAnsi="Open Sans" w:cs="Open Sans"/>
          <w:sz w:val="20"/>
          <w:szCs w:val="20"/>
          <w:lang w:val="en-GB"/>
        </w:rPr>
      </w:pPr>
    </w:p>
    <w:p w14:paraId="77CC43E6" w14:textId="06FA33A5" w:rsidR="009B3A27" w:rsidRPr="008445BB" w:rsidRDefault="00FD310F" w:rsidP="008445BB">
      <w:pPr>
        <w:pStyle w:val="ListParagraph"/>
        <w:numPr>
          <w:ilvl w:val="0"/>
          <w:numId w:val="14"/>
        </w:numPr>
        <w:spacing w:before="60" w:after="0" w:line="240" w:lineRule="auto"/>
        <w:jc w:val="both"/>
        <w:rPr>
          <w:rFonts w:ascii="Open Sans" w:hAnsi="Open Sans" w:cs="Open Sans"/>
          <w:sz w:val="20"/>
          <w:szCs w:val="20"/>
          <w:lang w:val="en-GB"/>
        </w:rPr>
      </w:pPr>
      <w:bookmarkStart w:id="9" w:name="_Hlk153285882"/>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daily</w:t>
      </w:r>
      <w:r w:rsidRPr="008445BB">
        <w:rPr>
          <w:rFonts w:ascii="Open Sans" w:hAnsi="Open Sans" w:cs="Open Sans"/>
          <w:spacing w:val="-8"/>
          <w:sz w:val="20"/>
          <w:szCs w:val="20"/>
        </w:rPr>
        <w:t xml:space="preserve"> </w:t>
      </w:r>
      <w:r w:rsidRPr="008445BB">
        <w:rPr>
          <w:rFonts w:ascii="Open Sans" w:hAnsi="Open Sans" w:cs="Open Sans"/>
          <w:sz w:val="20"/>
          <w:szCs w:val="20"/>
        </w:rPr>
        <w:t>rate</w:t>
      </w:r>
      <w:r w:rsidRPr="008445BB">
        <w:rPr>
          <w:rFonts w:ascii="Open Sans" w:hAnsi="Open Sans" w:cs="Open Sans"/>
          <w:spacing w:val="-6"/>
          <w:sz w:val="20"/>
          <w:szCs w:val="20"/>
        </w:rPr>
        <w:t xml:space="preserve"> </w:t>
      </w:r>
      <w:r w:rsidRPr="008445BB">
        <w:rPr>
          <w:rFonts w:ascii="Open Sans" w:hAnsi="Open Sans" w:cs="Open Sans"/>
          <w:sz w:val="20"/>
          <w:szCs w:val="20"/>
        </w:rPr>
        <w:t>being</w:t>
      </w:r>
      <w:r w:rsidRPr="008445BB">
        <w:rPr>
          <w:rFonts w:ascii="Open Sans" w:hAnsi="Open Sans" w:cs="Open Sans"/>
          <w:spacing w:val="-7"/>
          <w:sz w:val="20"/>
          <w:szCs w:val="20"/>
        </w:rPr>
        <w:t xml:space="preserve"> </w:t>
      </w:r>
      <w:r w:rsidRPr="008445BB">
        <w:rPr>
          <w:rFonts w:ascii="Open Sans" w:hAnsi="Open Sans" w:cs="Open Sans"/>
          <w:sz w:val="20"/>
          <w:szCs w:val="20"/>
        </w:rPr>
        <w:t>charged</w:t>
      </w:r>
      <w:r w:rsidRPr="008445BB">
        <w:rPr>
          <w:rFonts w:ascii="Open Sans" w:hAnsi="Open Sans" w:cs="Open Sans"/>
          <w:spacing w:val="-7"/>
          <w:sz w:val="20"/>
          <w:szCs w:val="20"/>
        </w:rPr>
        <w:t xml:space="preserve"> </w:t>
      </w:r>
      <w:r w:rsidRPr="008445BB">
        <w:rPr>
          <w:rFonts w:ascii="Open Sans" w:hAnsi="Open Sans" w:cs="Open Sans"/>
          <w:sz w:val="20"/>
          <w:szCs w:val="20"/>
        </w:rPr>
        <w:t>in</w:t>
      </w:r>
      <w:r w:rsidRPr="008445BB">
        <w:rPr>
          <w:rFonts w:ascii="Open Sans" w:hAnsi="Open Sans" w:cs="Open Sans"/>
          <w:spacing w:val="-8"/>
          <w:sz w:val="20"/>
          <w:szCs w:val="20"/>
        </w:rPr>
        <w:t xml:space="preserve"> </w:t>
      </w:r>
      <w:r w:rsidRPr="008445BB">
        <w:rPr>
          <w:rFonts w:ascii="Open Sans" w:hAnsi="Open Sans" w:cs="Open Sans"/>
          <w:sz w:val="20"/>
          <w:szCs w:val="20"/>
        </w:rPr>
        <w:t>respect</w:t>
      </w:r>
      <w:r w:rsidRPr="008445BB">
        <w:rPr>
          <w:rFonts w:ascii="Open Sans" w:hAnsi="Open Sans" w:cs="Open Sans"/>
          <w:spacing w:val="-8"/>
          <w:sz w:val="20"/>
          <w:szCs w:val="20"/>
        </w:rPr>
        <w:t xml:space="preserve"> </w:t>
      </w:r>
      <w:r w:rsidRPr="008445BB">
        <w:rPr>
          <w:rFonts w:ascii="Open Sans" w:hAnsi="Open Sans" w:cs="Open Sans"/>
          <w:sz w:val="20"/>
          <w:szCs w:val="20"/>
        </w:rPr>
        <w:t>of</w:t>
      </w:r>
      <w:r w:rsidRPr="008445BB">
        <w:rPr>
          <w:rFonts w:ascii="Open Sans" w:hAnsi="Open Sans" w:cs="Open Sans"/>
          <w:spacing w:val="-9"/>
          <w:sz w:val="20"/>
          <w:szCs w:val="20"/>
        </w:rPr>
        <w:t xml:space="preserve"> </w:t>
      </w:r>
      <w:r w:rsidRPr="008445BB">
        <w:rPr>
          <w:rFonts w:ascii="Open Sans" w:hAnsi="Open Sans" w:cs="Open Sans"/>
          <w:sz w:val="20"/>
          <w:szCs w:val="20"/>
        </w:rPr>
        <w:t>each</w:t>
      </w:r>
      <w:r w:rsidRPr="008445BB">
        <w:rPr>
          <w:rFonts w:ascii="Open Sans" w:hAnsi="Open Sans" w:cs="Open Sans"/>
          <w:spacing w:val="-9"/>
          <w:sz w:val="20"/>
          <w:szCs w:val="20"/>
        </w:rPr>
        <w:t xml:space="preserve"> </w:t>
      </w:r>
      <w:r w:rsidRPr="008445BB">
        <w:rPr>
          <w:rFonts w:ascii="Open Sans" w:hAnsi="Open Sans" w:cs="Open Sans"/>
          <w:sz w:val="20"/>
          <w:szCs w:val="20"/>
        </w:rPr>
        <w:t>proposed</w:t>
      </w:r>
      <w:r w:rsidRPr="008445BB">
        <w:rPr>
          <w:rFonts w:ascii="Open Sans" w:hAnsi="Open Sans" w:cs="Open Sans"/>
          <w:spacing w:val="-7"/>
          <w:sz w:val="20"/>
          <w:szCs w:val="20"/>
        </w:rPr>
        <w:t xml:space="preserve"> </w:t>
      </w:r>
      <w:r w:rsidRPr="008445BB">
        <w:rPr>
          <w:rFonts w:ascii="Open Sans" w:hAnsi="Open Sans" w:cs="Open Sans"/>
          <w:sz w:val="20"/>
          <w:szCs w:val="20"/>
        </w:rPr>
        <w:t>person</w:t>
      </w:r>
      <w:r w:rsidRPr="008445BB">
        <w:rPr>
          <w:rFonts w:ascii="Open Sans" w:hAnsi="Open Sans" w:cs="Open Sans"/>
          <w:spacing w:val="-7"/>
          <w:sz w:val="20"/>
          <w:szCs w:val="20"/>
        </w:rPr>
        <w:t xml:space="preserve"> </w:t>
      </w:r>
      <w:r w:rsidRPr="008445BB">
        <w:rPr>
          <w:rFonts w:ascii="Open Sans" w:hAnsi="Open Sans" w:cs="Open Sans"/>
          <w:sz w:val="20"/>
          <w:szCs w:val="20"/>
        </w:rPr>
        <w:t>to</w:t>
      </w:r>
      <w:r w:rsidRPr="008445BB">
        <w:rPr>
          <w:rFonts w:ascii="Open Sans" w:hAnsi="Open Sans" w:cs="Open Sans"/>
          <w:spacing w:val="-8"/>
          <w:sz w:val="20"/>
          <w:szCs w:val="20"/>
        </w:rPr>
        <w:t xml:space="preserve"> </w:t>
      </w:r>
      <w:r w:rsidRPr="008445BB">
        <w:rPr>
          <w:rFonts w:ascii="Open Sans" w:hAnsi="Open Sans" w:cs="Open Sans"/>
          <w:sz w:val="20"/>
          <w:szCs w:val="20"/>
        </w:rPr>
        <w:t>be</w:t>
      </w:r>
      <w:r w:rsidRPr="008445BB">
        <w:rPr>
          <w:rFonts w:ascii="Open Sans" w:hAnsi="Open Sans" w:cs="Open Sans"/>
          <w:spacing w:val="-6"/>
          <w:sz w:val="20"/>
          <w:szCs w:val="20"/>
        </w:rPr>
        <w:t xml:space="preserve"> </w:t>
      </w:r>
      <w:r w:rsidRPr="008445BB">
        <w:rPr>
          <w:rFonts w:ascii="Open Sans" w:hAnsi="Open Sans" w:cs="Open Sans"/>
          <w:sz w:val="20"/>
          <w:szCs w:val="20"/>
        </w:rPr>
        <w:t>involved</w:t>
      </w:r>
      <w:r w:rsidRPr="008445BB">
        <w:rPr>
          <w:rFonts w:ascii="Open Sans" w:hAnsi="Open Sans" w:cs="Open Sans"/>
          <w:spacing w:val="-9"/>
          <w:sz w:val="20"/>
          <w:szCs w:val="20"/>
        </w:rPr>
        <w:t xml:space="preserve"> </w:t>
      </w:r>
      <w:r w:rsidRPr="008445BB">
        <w:rPr>
          <w:rFonts w:ascii="Open Sans" w:hAnsi="Open Sans" w:cs="Open Sans"/>
          <w:sz w:val="20"/>
          <w:szCs w:val="20"/>
        </w:rPr>
        <w:t>in</w:t>
      </w:r>
      <w:r w:rsidRPr="008445BB">
        <w:rPr>
          <w:rFonts w:ascii="Open Sans" w:hAnsi="Open Sans" w:cs="Open Sans"/>
          <w:spacing w:val="-10"/>
          <w:sz w:val="20"/>
          <w:szCs w:val="20"/>
        </w:rPr>
        <w:t xml:space="preserve"> </w:t>
      </w:r>
      <w:r w:rsidRPr="008445BB">
        <w:rPr>
          <w:rFonts w:ascii="Open Sans" w:hAnsi="Open Sans" w:cs="Open Sans"/>
          <w:sz w:val="20"/>
          <w:szCs w:val="20"/>
        </w:rPr>
        <w:t>the</w:t>
      </w:r>
      <w:r w:rsidRPr="008445BB">
        <w:rPr>
          <w:rFonts w:ascii="Open Sans" w:hAnsi="Open Sans" w:cs="Open Sans"/>
          <w:spacing w:val="-7"/>
          <w:sz w:val="20"/>
          <w:szCs w:val="20"/>
        </w:rPr>
        <w:t xml:space="preserve"> </w:t>
      </w:r>
      <w:r w:rsidRPr="008445BB">
        <w:rPr>
          <w:rFonts w:ascii="Open Sans" w:hAnsi="Open Sans" w:cs="Open Sans"/>
          <w:sz w:val="20"/>
          <w:szCs w:val="20"/>
        </w:rPr>
        <w:t xml:space="preserve">services. </w:t>
      </w:r>
      <w:bookmarkEnd w:id="9"/>
      <w:r w:rsidRPr="008445BB">
        <w:rPr>
          <w:rFonts w:ascii="Open Sans" w:hAnsi="Open Sans" w:cs="Open Sans"/>
          <w:sz w:val="20"/>
          <w:szCs w:val="20"/>
        </w:rPr>
        <w:t xml:space="preserve"> </w:t>
      </w:r>
      <w:r w:rsidR="009B3A27" w:rsidRPr="008445BB">
        <w:rPr>
          <w:rFonts w:ascii="Open Sans" w:hAnsi="Open Sans" w:cs="Open Sans"/>
          <w:sz w:val="20"/>
          <w:szCs w:val="20"/>
        </w:rPr>
        <w:t>Hourly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rates</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are</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calculated</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by</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proofErr w:type="gramStart"/>
      <w:r w:rsidR="009B3A27" w:rsidRPr="008445BB">
        <w:rPr>
          <w:rFonts w:ascii="Open Sans" w:hAnsi="Open Sans" w:cs="Open Sans"/>
          <w:sz w:val="20"/>
          <w:szCs w:val="20"/>
        </w:rPr>
        <w:t>on</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the</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basis</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of</w:t>
      </w:r>
      <w:proofErr w:type="gramEnd"/>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7.5</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hours</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per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day.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SEAI</w:t>
      </w:r>
      <w:r w:rsidR="009B3A27" w:rsidRPr="008445BB">
        <w:rPr>
          <w:rFonts w:ascii="Open Sans" w:hAnsi="Open Sans" w:cs="Open Sans"/>
          <w:spacing w:val="-11"/>
          <w:sz w:val="20"/>
          <w:szCs w:val="20"/>
        </w:rPr>
        <w:t xml:space="preserve"> </w:t>
      </w:r>
      <w:r w:rsidR="009B3A27" w:rsidRPr="008445BB">
        <w:rPr>
          <w:rFonts w:ascii="Open Sans" w:hAnsi="Open Sans" w:cs="Open Sans"/>
          <w:sz w:val="20"/>
          <w:szCs w:val="20"/>
        </w:rPr>
        <w:t>will</w:t>
      </w:r>
      <w:r w:rsidR="009B3A27" w:rsidRPr="008445BB">
        <w:rPr>
          <w:rFonts w:ascii="Open Sans" w:hAnsi="Open Sans" w:cs="Open Sans"/>
          <w:spacing w:val="-9"/>
          <w:sz w:val="20"/>
          <w:szCs w:val="20"/>
        </w:rPr>
        <w:t xml:space="preserve"> </w:t>
      </w:r>
      <w:r w:rsidR="009B3A27" w:rsidRPr="008445BB">
        <w:rPr>
          <w:rFonts w:ascii="Open Sans" w:hAnsi="Open Sans" w:cs="Open Sans"/>
          <w:sz w:val="20"/>
          <w:szCs w:val="20"/>
        </w:rPr>
        <w:t>not</w:t>
      </w:r>
      <w:r w:rsidR="009B3A27" w:rsidRPr="008445BB">
        <w:rPr>
          <w:rFonts w:ascii="Open Sans" w:hAnsi="Open Sans" w:cs="Open Sans"/>
          <w:spacing w:val="-7"/>
          <w:sz w:val="20"/>
          <w:szCs w:val="20"/>
        </w:rPr>
        <w:t xml:space="preserve"> </w:t>
      </w:r>
      <w:r w:rsidR="009B3A27" w:rsidRPr="008445BB">
        <w:rPr>
          <w:rFonts w:ascii="Open Sans" w:hAnsi="Open Sans" w:cs="Open Sans"/>
          <w:sz w:val="20"/>
          <w:szCs w:val="20"/>
        </w:rPr>
        <w:t>pay</w:t>
      </w:r>
      <w:r w:rsidR="009B3A27" w:rsidRPr="008445BB">
        <w:rPr>
          <w:rFonts w:ascii="Open Sans" w:hAnsi="Open Sans" w:cs="Open Sans"/>
          <w:spacing w:val="-8"/>
          <w:sz w:val="20"/>
          <w:szCs w:val="20"/>
        </w:rPr>
        <w:t xml:space="preserve"> </w:t>
      </w:r>
      <w:r w:rsidR="009B3A27" w:rsidRPr="008445BB">
        <w:rPr>
          <w:rFonts w:ascii="Open Sans" w:hAnsi="Open Sans" w:cs="Open Sans"/>
          <w:sz w:val="20"/>
          <w:szCs w:val="20"/>
        </w:rPr>
        <w:t>for</w:t>
      </w:r>
      <w:r w:rsidR="009B3A27" w:rsidRPr="008445BB">
        <w:rPr>
          <w:rFonts w:ascii="Open Sans" w:hAnsi="Open Sans" w:cs="Open Sans"/>
          <w:spacing w:val="-10"/>
          <w:sz w:val="20"/>
          <w:szCs w:val="20"/>
        </w:rPr>
        <w:t xml:space="preserve"> </w:t>
      </w:r>
      <w:r w:rsidR="009B3A27" w:rsidRPr="008445BB">
        <w:rPr>
          <w:rFonts w:ascii="Open Sans" w:hAnsi="Open Sans" w:cs="Open Sans"/>
          <w:sz w:val="20"/>
          <w:szCs w:val="20"/>
        </w:rPr>
        <w:t xml:space="preserve">more than 7.5 hours per </w:t>
      </w:r>
      <w:proofErr w:type="gramStart"/>
      <w:r w:rsidR="009B3A27" w:rsidRPr="008445BB">
        <w:rPr>
          <w:rFonts w:ascii="Open Sans" w:hAnsi="Open Sans" w:cs="Open Sans"/>
          <w:sz w:val="20"/>
          <w:szCs w:val="20"/>
        </w:rPr>
        <w:t>day;</w:t>
      </w:r>
      <w:proofErr w:type="gramEnd"/>
    </w:p>
    <w:p w14:paraId="507A0C2A" w14:textId="7FA9257E" w:rsidR="00777A65" w:rsidRPr="008445BB" w:rsidRDefault="00777A65" w:rsidP="00D833DB">
      <w:pPr>
        <w:spacing w:after="0" w:line="240" w:lineRule="auto"/>
        <w:jc w:val="both"/>
        <w:rPr>
          <w:rFonts w:ascii="Open Sans" w:hAnsi="Open Sans" w:cs="Open Sans"/>
          <w:sz w:val="20"/>
          <w:szCs w:val="20"/>
          <w:lang w:val="en-GB"/>
        </w:rPr>
      </w:pPr>
    </w:p>
    <w:p w14:paraId="753174F5" w14:textId="4E5ADDFE"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Unquantified costs will not be accepted.</w:t>
      </w:r>
    </w:p>
    <w:p w14:paraId="0560C2B5" w14:textId="1F6815A7" w:rsidR="00777A65" w:rsidRPr="008445BB" w:rsidRDefault="00777A65" w:rsidP="00D833DB">
      <w:pPr>
        <w:spacing w:after="0" w:line="240" w:lineRule="auto"/>
        <w:jc w:val="both"/>
        <w:rPr>
          <w:rFonts w:ascii="Open Sans" w:hAnsi="Open Sans" w:cs="Open Sans"/>
          <w:sz w:val="20"/>
          <w:szCs w:val="20"/>
          <w:lang w:val="en-GB"/>
        </w:rPr>
      </w:pPr>
    </w:p>
    <w:p w14:paraId="6C1A5C37" w14:textId="617FB9DC"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 xml:space="preserve">SEAI will not be responsible for any errors on the calculation of the costs provided in response to this </w:t>
      </w:r>
      <w:r w:rsidR="00AF2ADE" w:rsidRPr="008445BB">
        <w:rPr>
          <w:rFonts w:ascii="Open Sans" w:hAnsi="Open Sans" w:cs="Open Sans"/>
          <w:sz w:val="20"/>
          <w:szCs w:val="20"/>
          <w:lang w:val="en-GB"/>
        </w:rPr>
        <w:t>Cf</w:t>
      </w:r>
      <w:r w:rsidRPr="008445BB">
        <w:rPr>
          <w:rFonts w:ascii="Open Sans" w:hAnsi="Open Sans" w:cs="Open Sans"/>
          <w:sz w:val="20"/>
          <w:szCs w:val="20"/>
          <w:lang w:val="en-GB"/>
        </w:rPr>
        <w:t>T. It is the responsibility of tenderers to ensure that the costs quoted are correct and properly calculated.</w:t>
      </w:r>
    </w:p>
    <w:p w14:paraId="4A50883D" w14:textId="3E0B7CF9" w:rsidR="00777A65" w:rsidRPr="00B33DB9" w:rsidRDefault="00777A65" w:rsidP="00D833DB">
      <w:pPr>
        <w:spacing w:after="0" w:line="240" w:lineRule="auto"/>
        <w:jc w:val="both"/>
        <w:rPr>
          <w:lang w:val="en-GB"/>
        </w:rPr>
      </w:pPr>
    </w:p>
    <w:p w14:paraId="0E87797C" w14:textId="17CBE5B5" w:rsidR="00777A65" w:rsidRPr="00DB2025"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DB2025">
        <w:rPr>
          <w:rFonts w:ascii="Open Sans" w:hAnsi="Open Sans" w:cs="Open Sans"/>
          <w:sz w:val="20"/>
          <w:szCs w:val="20"/>
          <w:lang w:val="en-GB"/>
        </w:rPr>
        <w:t>Price must be fixed for the duration of the contract (including any extension</w:t>
      </w:r>
      <w:r w:rsidR="00E9254D" w:rsidRPr="00DB2025">
        <w:rPr>
          <w:rFonts w:ascii="Open Sans" w:hAnsi="Open Sans" w:cs="Open Sans"/>
          <w:sz w:val="20"/>
          <w:szCs w:val="20"/>
          <w:lang w:val="en-GB"/>
        </w:rPr>
        <w:t>s</w:t>
      </w:r>
      <w:r w:rsidRPr="00DB2025">
        <w:rPr>
          <w:rFonts w:ascii="Open Sans" w:hAnsi="Open Sans" w:cs="Open Sans"/>
          <w:sz w:val="20"/>
          <w:szCs w:val="20"/>
          <w:lang w:val="en-GB"/>
        </w:rPr>
        <w:t>).</w:t>
      </w:r>
      <w:r w:rsidR="00FD310F" w:rsidRPr="00DB2025">
        <w:rPr>
          <w:rFonts w:ascii="Open Sans" w:hAnsi="Open Sans" w:cs="Open Sans"/>
          <w:sz w:val="20"/>
          <w:szCs w:val="20"/>
        </w:rPr>
        <w:t xml:space="preserve"> </w:t>
      </w:r>
      <w:r w:rsidR="00FD310F" w:rsidRPr="00DB2025">
        <w:rPr>
          <w:rFonts w:ascii="Open Sans" w:hAnsi="Open Sans" w:cs="Open Sans"/>
          <w:sz w:val="20"/>
          <w:szCs w:val="20"/>
          <w:lang w:val="en-GB"/>
        </w:rPr>
        <w:t>The pricing format and in particular the tenderer’s costs and rates quoted in the tender response shall remain fixed for the duration of the Contract.</w:t>
      </w:r>
    </w:p>
    <w:p w14:paraId="5868E97D" w14:textId="77777777" w:rsidR="00820AA1" w:rsidRPr="00DB2025" w:rsidRDefault="00820AA1" w:rsidP="00820AA1">
      <w:pPr>
        <w:pStyle w:val="ListParagraph"/>
        <w:rPr>
          <w:rFonts w:ascii="Open Sans" w:hAnsi="Open Sans" w:cs="Open Sans"/>
          <w:sz w:val="20"/>
          <w:szCs w:val="20"/>
          <w:lang w:val="en-GB"/>
        </w:rPr>
      </w:pPr>
    </w:p>
    <w:p w14:paraId="2826F282" w14:textId="37909AD0" w:rsidR="00820AA1" w:rsidRPr="008445BB" w:rsidRDefault="00820AA1" w:rsidP="008445BB">
      <w:pPr>
        <w:pStyle w:val="ListParagraph"/>
        <w:numPr>
          <w:ilvl w:val="0"/>
          <w:numId w:val="14"/>
        </w:numPr>
        <w:spacing w:before="60" w:after="0" w:line="240" w:lineRule="auto"/>
        <w:jc w:val="both"/>
        <w:rPr>
          <w:rFonts w:ascii="Open Sans" w:hAnsi="Open Sans" w:cs="Open Sans"/>
          <w:sz w:val="20"/>
          <w:szCs w:val="20"/>
          <w:lang w:val="en-GB"/>
        </w:rPr>
      </w:pPr>
      <w:r w:rsidRPr="00DB2025">
        <w:rPr>
          <w:rFonts w:ascii="Open Sans" w:hAnsi="Open Sans" w:cs="Open Sans"/>
          <w:sz w:val="20"/>
          <w:szCs w:val="20"/>
        </w:rPr>
        <w:t xml:space="preserve">Where a pricing schedule is </w:t>
      </w:r>
      <w:r w:rsidRPr="00DB2025">
        <w:rPr>
          <w:rFonts w:ascii="Open Sans" w:hAnsi="Open Sans" w:cs="Open Sans"/>
          <w:sz w:val="20"/>
          <w:szCs w:val="20"/>
          <w:lang w:val="en-GB"/>
        </w:rPr>
        <w:t>incomplete</w:t>
      </w:r>
      <w:r w:rsidRPr="008445BB">
        <w:rPr>
          <w:rFonts w:ascii="Open Sans" w:hAnsi="Open Sans" w:cs="Open Sans"/>
          <w:sz w:val="20"/>
          <w:szCs w:val="20"/>
          <w:lang w:val="en-GB"/>
        </w:rPr>
        <w:t xml:space="preserve"> the tender response may be eliminated from the tender competition at the discretion of SEAI.</w:t>
      </w:r>
    </w:p>
    <w:p w14:paraId="47C52A2A" w14:textId="77777777" w:rsidR="001553DC" w:rsidRPr="008445BB" w:rsidRDefault="001553DC" w:rsidP="001553DC">
      <w:pPr>
        <w:pStyle w:val="ListParagraph"/>
        <w:spacing w:before="60" w:after="0" w:line="240" w:lineRule="auto"/>
        <w:jc w:val="both"/>
        <w:rPr>
          <w:rFonts w:ascii="Open Sans" w:hAnsi="Open Sans" w:cs="Open Sans"/>
          <w:sz w:val="20"/>
          <w:szCs w:val="20"/>
          <w:lang w:val="en-GB"/>
        </w:rPr>
      </w:pPr>
    </w:p>
    <w:p w14:paraId="71EF5962" w14:textId="1D192820"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Price must include all costs.</w:t>
      </w:r>
    </w:p>
    <w:p w14:paraId="69251E1A" w14:textId="77777777" w:rsidR="001553DC" w:rsidRPr="008445BB" w:rsidRDefault="001553DC" w:rsidP="001553DC">
      <w:pPr>
        <w:spacing w:before="60" w:after="0" w:line="240" w:lineRule="auto"/>
        <w:jc w:val="both"/>
        <w:rPr>
          <w:rFonts w:ascii="Open Sans" w:hAnsi="Open Sans" w:cs="Open Sans"/>
          <w:sz w:val="20"/>
          <w:szCs w:val="20"/>
          <w:lang w:val="en-GB"/>
        </w:rPr>
      </w:pPr>
    </w:p>
    <w:p w14:paraId="418FE15B" w14:textId="6C8FEE99"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bookmarkStart w:id="10" w:name="_Hlk152757560"/>
      <w:r w:rsidRPr="008445BB">
        <w:rPr>
          <w:rFonts w:ascii="Open Sans" w:hAnsi="Open Sans" w:cs="Open Sans"/>
          <w:sz w:val="20"/>
          <w:szCs w:val="20"/>
          <w:lang w:val="en-GB"/>
        </w:rPr>
        <w:t>Travel costs, travel time, subsistence</w:t>
      </w:r>
      <w:r w:rsidR="00AD3488" w:rsidRPr="008445BB">
        <w:rPr>
          <w:rFonts w:ascii="Open Sans" w:hAnsi="Open Sans" w:cs="Open Sans"/>
          <w:sz w:val="20"/>
          <w:szCs w:val="20"/>
          <w:lang w:val="en-GB"/>
        </w:rPr>
        <w:t>, mileage</w:t>
      </w:r>
      <w:r w:rsidRPr="008445BB">
        <w:rPr>
          <w:rFonts w:ascii="Open Sans" w:hAnsi="Open Sans" w:cs="Open Sans"/>
          <w:sz w:val="20"/>
          <w:szCs w:val="20"/>
          <w:lang w:val="en-GB"/>
        </w:rPr>
        <w:t xml:space="preserve"> and other incidental expenses are not reimbursed by SEAI</w:t>
      </w:r>
      <w:bookmarkEnd w:id="10"/>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When invoicing, the Contractor must quote the Purchase Order Number on all its invoices sent to the Client.</w:t>
      </w:r>
    </w:p>
    <w:p w14:paraId="6A9FAA7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 xml:space="preserve">All invoices must be emailed to </w:t>
      </w:r>
      <w:hyperlink r:id="rId17" w:tgtFrame="_blank" w:tooltip="mailto:accounts.payable@seai.ie" w:history="1">
        <w:r w:rsidRPr="008445BB">
          <w:rPr>
            <w:rStyle w:val="Hyperlink"/>
            <w:rFonts w:ascii="Open Sans" w:hAnsi="Open Sans" w:cs="Open Sans"/>
            <w:b/>
            <w:bCs/>
            <w:color w:val="6888C9"/>
            <w:sz w:val="20"/>
            <w:szCs w:val="20"/>
          </w:rPr>
          <w:t>Accounts.Payable@seai.ie</w:t>
        </w:r>
      </w:hyperlink>
      <w:r w:rsidRPr="008445BB">
        <w:rPr>
          <w:rFonts w:ascii="Open Sans" w:hAnsi="Open Sans" w:cs="Open Sans"/>
          <w:b/>
          <w:bCs/>
          <w:sz w:val="20"/>
          <w:szCs w:val="20"/>
          <w:u w:val="single"/>
          <w:lang w:val="en-GB"/>
        </w:rPr>
        <w:t xml:space="preserve"> with the Purchase Order number clearly referenced.</w:t>
      </w:r>
    </w:p>
    <w:p w14:paraId="78128455" w14:textId="77777777" w:rsidR="00C65ED4" w:rsidRPr="008445BB" w:rsidRDefault="00C65ED4" w:rsidP="00C65ED4">
      <w:pPr>
        <w:jc w:val="both"/>
        <w:rPr>
          <w:rFonts w:ascii="Open Sans" w:hAnsi="Open Sans" w:cs="Open Sans"/>
          <w:sz w:val="20"/>
          <w:szCs w:val="20"/>
        </w:rPr>
      </w:pPr>
    </w:p>
    <w:p w14:paraId="7E2246CC" w14:textId="3BFD1B71" w:rsidR="00C65ED4" w:rsidRPr="008445BB" w:rsidRDefault="00C65ED4" w:rsidP="00C65ED4">
      <w:pPr>
        <w:jc w:val="both"/>
        <w:rPr>
          <w:rFonts w:ascii="Open Sans" w:hAnsi="Open Sans" w:cs="Open Sans"/>
          <w:sz w:val="20"/>
          <w:szCs w:val="20"/>
        </w:rPr>
      </w:pPr>
      <w:r w:rsidRPr="008445BB">
        <w:rPr>
          <w:rFonts w:ascii="Open Sans" w:hAnsi="Open Sans" w:cs="Open Sans"/>
          <w:sz w:val="20"/>
          <w:szCs w:val="20"/>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8445BB" w:rsidRDefault="00C65ED4" w:rsidP="00C65ED4">
      <w:pPr>
        <w:jc w:val="both"/>
        <w:rPr>
          <w:rFonts w:ascii="Open Sans" w:hAnsi="Open Sans" w:cs="Open Sans"/>
          <w:sz w:val="20"/>
          <w:szCs w:val="20"/>
        </w:rPr>
      </w:pPr>
    </w:p>
    <w:p w14:paraId="03B99D05" w14:textId="77777777" w:rsidR="00C65ED4" w:rsidRPr="008445BB" w:rsidRDefault="00C65ED4" w:rsidP="00C65ED4">
      <w:pPr>
        <w:jc w:val="both"/>
        <w:rPr>
          <w:rFonts w:ascii="Open Sans" w:hAnsi="Open Sans" w:cs="Open Sans"/>
          <w:sz w:val="20"/>
          <w:szCs w:val="20"/>
        </w:rPr>
      </w:pPr>
      <w:r w:rsidRPr="008445BB">
        <w:rPr>
          <w:rFonts w:ascii="Open Sans" w:hAnsi="Open Sans" w:cs="Open Sans"/>
          <w:color w:val="000000"/>
          <w:sz w:val="20"/>
          <w:szCs w:val="20"/>
        </w:rPr>
        <w:t xml:space="preserve">Electronic invoices are machine-readable invoices which can be processed automatically and digitally by the recipient </w:t>
      </w:r>
      <w:proofErr w:type="gramStart"/>
      <w:r w:rsidRPr="008445BB">
        <w:rPr>
          <w:rFonts w:ascii="Open Sans" w:hAnsi="Open Sans" w:cs="Open Sans"/>
          <w:color w:val="000000"/>
          <w:sz w:val="20"/>
          <w:szCs w:val="20"/>
        </w:rPr>
        <w:t>are considered to be</w:t>
      </w:r>
      <w:proofErr w:type="gramEnd"/>
      <w:r w:rsidRPr="008445BB">
        <w:rPr>
          <w:rFonts w:ascii="Open Sans" w:hAnsi="Open Sans" w:cs="Open Sans"/>
          <w:color w:val="000000"/>
          <w:sz w:val="20"/>
          <w:szCs w:val="20"/>
        </w:rPr>
        <w:t xml:space="preserve"> compliant with the European standard on electronic invoicing. An image file is not considered to be an electronic invoice for the purpose of the directive.</w:t>
      </w:r>
      <w:r w:rsidRPr="008445BB">
        <w:rPr>
          <w:rFonts w:ascii="Open Sans" w:hAnsi="Open Sans" w:cs="Open Sans"/>
          <w:color w:val="000000"/>
          <w:sz w:val="20"/>
          <w:szCs w:val="2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1644D5" w:rsidRDefault="00A02B43" w:rsidP="00FD310F">
      <w:pPr>
        <w:spacing w:after="0"/>
        <w:jc w:val="center"/>
        <w:rPr>
          <w:rFonts w:ascii="Open Sans" w:hAnsi="Open Sans" w:cs="Open Sans"/>
          <w:b/>
          <w:bCs/>
          <w:sz w:val="24"/>
          <w:szCs w:val="24"/>
          <w:lang w:val="en-GB"/>
        </w:rPr>
      </w:pPr>
      <w:r w:rsidRPr="001644D5">
        <w:rPr>
          <w:rFonts w:ascii="Open Sans" w:hAnsi="Open Sans" w:cs="Open Sans"/>
          <w:b/>
          <w:bCs/>
          <w:sz w:val="24"/>
          <w:szCs w:val="24"/>
          <w:lang w:val="en-GB"/>
        </w:rPr>
        <w:lastRenderedPageBreak/>
        <w:t>Statement of Compliance</w:t>
      </w:r>
    </w:p>
    <w:tbl>
      <w:tblPr>
        <w:tblW w:w="11483" w:type="dxa"/>
        <w:tblInd w:w="-99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419"/>
        <w:gridCol w:w="10064"/>
      </w:tblGrid>
      <w:tr w:rsidR="00FD310F" w:rsidRPr="00C72F74" w14:paraId="57F18401" w14:textId="77777777" w:rsidTr="00CE1EDD">
        <w:trPr>
          <w:trHeight w:val="336"/>
        </w:trPr>
        <w:tc>
          <w:tcPr>
            <w:tcW w:w="1419" w:type="dxa"/>
            <w:tcBorders>
              <w:right w:val="single" w:sz="4" w:space="0" w:color="auto"/>
            </w:tcBorders>
            <w:shd w:val="clear" w:color="auto" w:fill="0070C0"/>
            <w:vAlign w:val="center"/>
          </w:tcPr>
          <w:p w14:paraId="0D6B02F5"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To: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5D5D1B69" w14:textId="77777777" w:rsidR="00FD310F" w:rsidRPr="008445BB" w:rsidRDefault="00FD310F" w:rsidP="000E5C5B">
            <w:pPr>
              <w:jc w:val="both"/>
              <w:rPr>
                <w:rFonts w:ascii="Open Sans" w:hAnsi="Open Sans" w:cs="Open Sans"/>
                <w:b/>
                <w:bCs/>
                <w:sz w:val="20"/>
                <w:szCs w:val="20"/>
              </w:rPr>
            </w:pPr>
            <w:r w:rsidRPr="008445BB">
              <w:rPr>
                <w:rFonts w:ascii="Open Sans" w:hAnsi="Open Sans" w:cs="Open Sans"/>
                <w:b/>
                <w:bCs/>
                <w:sz w:val="20"/>
                <w:szCs w:val="20"/>
              </w:rPr>
              <w:t>SEAI</w:t>
            </w:r>
          </w:p>
        </w:tc>
      </w:tr>
      <w:tr w:rsidR="00FD310F" w:rsidRPr="00C72F74" w14:paraId="05E6C879" w14:textId="77777777" w:rsidTr="00CE1EDD">
        <w:trPr>
          <w:trHeight w:val="359"/>
        </w:trPr>
        <w:tc>
          <w:tcPr>
            <w:tcW w:w="1419" w:type="dxa"/>
            <w:tcBorders>
              <w:right w:val="single" w:sz="4" w:space="0" w:color="auto"/>
            </w:tcBorders>
            <w:shd w:val="clear" w:color="auto" w:fill="0070C0"/>
            <w:vAlign w:val="center"/>
          </w:tcPr>
          <w:p w14:paraId="6761F3AD"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From: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33CE2178" w14:textId="77777777" w:rsidR="00FD310F" w:rsidRPr="008445BB" w:rsidRDefault="00FD310F" w:rsidP="000E5C5B">
            <w:pPr>
              <w:jc w:val="both"/>
              <w:rPr>
                <w:rFonts w:ascii="Open Sans" w:hAnsi="Open Sans" w:cs="Open Sans"/>
                <w:b/>
                <w:bCs/>
                <w:sz w:val="20"/>
                <w:szCs w:val="20"/>
              </w:rPr>
            </w:pPr>
            <w:r w:rsidRPr="008445BB">
              <w:rPr>
                <w:rFonts w:ascii="Open Sans" w:hAnsi="Open Sans" w:cs="Open Sans"/>
                <w:bCs/>
                <w:sz w:val="20"/>
                <w:szCs w:val="20"/>
              </w:rPr>
              <w:fldChar w:fldCharType="begin">
                <w:ffData>
                  <w:name w:val="Text36"/>
                  <w:enabled/>
                  <w:calcOnExit w:val="0"/>
                  <w:textInput/>
                </w:ffData>
              </w:fldChar>
            </w:r>
            <w:r w:rsidRPr="008445BB">
              <w:rPr>
                <w:rFonts w:ascii="Open Sans" w:hAnsi="Open Sans" w:cs="Open Sans"/>
                <w:bCs/>
                <w:sz w:val="20"/>
                <w:szCs w:val="20"/>
              </w:rPr>
              <w:instrText xml:space="preserve"> FORMTEXT </w:instrText>
            </w:r>
            <w:r w:rsidRPr="008445BB">
              <w:rPr>
                <w:rFonts w:ascii="Open Sans" w:hAnsi="Open Sans" w:cs="Open Sans"/>
                <w:bCs/>
                <w:sz w:val="20"/>
                <w:szCs w:val="20"/>
              </w:rPr>
            </w:r>
            <w:r w:rsidRPr="008445BB">
              <w:rPr>
                <w:rFonts w:ascii="Open Sans" w:hAnsi="Open Sans" w:cs="Open Sans"/>
                <w:bCs/>
                <w:sz w:val="20"/>
                <w:szCs w:val="20"/>
              </w:rPr>
              <w:fldChar w:fldCharType="separate"/>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noProof/>
                <w:sz w:val="20"/>
                <w:szCs w:val="20"/>
              </w:rPr>
              <w:t> </w:t>
            </w:r>
            <w:r w:rsidRPr="008445BB">
              <w:rPr>
                <w:rFonts w:ascii="Open Sans" w:hAnsi="Open Sans" w:cs="Open Sans"/>
                <w:bCs/>
                <w:sz w:val="20"/>
                <w:szCs w:val="20"/>
              </w:rPr>
              <w:fldChar w:fldCharType="end"/>
            </w:r>
          </w:p>
        </w:tc>
      </w:tr>
      <w:tr w:rsidR="00FD310F" w:rsidRPr="00C72F74" w14:paraId="36ED64CD" w14:textId="77777777" w:rsidTr="00CE1EDD">
        <w:trPr>
          <w:trHeight w:val="224"/>
        </w:trPr>
        <w:tc>
          <w:tcPr>
            <w:tcW w:w="1419" w:type="dxa"/>
            <w:tcBorders>
              <w:right w:val="single" w:sz="4" w:space="0" w:color="auto"/>
            </w:tcBorders>
            <w:shd w:val="clear" w:color="auto" w:fill="0070C0"/>
            <w:vAlign w:val="center"/>
          </w:tcPr>
          <w:p w14:paraId="01A56F33" w14:textId="77777777" w:rsidR="00FD310F" w:rsidRPr="008445BB" w:rsidRDefault="00FD310F" w:rsidP="000E5C5B">
            <w:pPr>
              <w:jc w:val="both"/>
              <w:rPr>
                <w:rFonts w:ascii="Open Sans" w:hAnsi="Open Sans" w:cs="Open Sans"/>
                <w:b/>
                <w:bCs/>
                <w:color w:val="FFFFFF"/>
                <w:sz w:val="20"/>
                <w:szCs w:val="20"/>
              </w:rPr>
            </w:pPr>
            <w:r w:rsidRPr="008445BB">
              <w:rPr>
                <w:rFonts w:ascii="Open Sans" w:hAnsi="Open Sans" w:cs="Open Sans"/>
                <w:b/>
                <w:bCs/>
                <w:color w:val="FFFFFF"/>
                <w:sz w:val="20"/>
                <w:szCs w:val="20"/>
              </w:rPr>
              <w:t xml:space="preserve">Re: </w:t>
            </w:r>
          </w:p>
        </w:tc>
        <w:tc>
          <w:tcPr>
            <w:tcW w:w="10064" w:type="dxa"/>
            <w:tcBorders>
              <w:top w:val="single" w:sz="4" w:space="0" w:color="auto"/>
              <w:left w:val="single" w:sz="4" w:space="0" w:color="auto"/>
              <w:bottom w:val="single" w:sz="4" w:space="0" w:color="auto"/>
              <w:right w:val="single" w:sz="4" w:space="0" w:color="auto"/>
            </w:tcBorders>
            <w:shd w:val="clear" w:color="auto" w:fill="auto"/>
            <w:vAlign w:val="center"/>
          </w:tcPr>
          <w:p w14:paraId="42A7B591" w14:textId="7502CAF9" w:rsidR="00FD310F" w:rsidRPr="008445BB" w:rsidRDefault="00CE1EDD" w:rsidP="000E5C5B">
            <w:pPr>
              <w:jc w:val="both"/>
              <w:rPr>
                <w:rFonts w:ascii="Open Sans" w:hAnsi="Open Sans" w:cs="Open Sans"/>
                <w:b/>
                <w:bCs/>
                <w:color w:val="FF0000"/>
                <w:sz w:val="20"/>
                <w:szCs w:val="20"/>
                <w:lang w:eastAsia="en-IE"/>
              </w:rPr>
            </w:pPr>
            <w:r w:rsidRPr="001644D5">
              <w:rPr>
                <w:rFonts w:ascii="Open Sans" w:hAnsi="Open Sans" w:cs="Open Sans"/>
                <w:sz w:val="20"/>
                <w:szCs w:val="20"/>
              </w:rPr>
              <w:t>P</w:t>
            </w:r>
            <w:r w:rsidR="00920556" w:rsidRPr="001644D5">
              <w:rPr>
                <w:rFonts w:ascii="Open Sans" w:hAnsi="Open Sans" w:cs="Open Sans"/>
                <w:sz w:val="20"/>
                <w:szCs w:val="20"/>
              </w:rPr>
              <w:t xml:space="preserve">rovision of expert Advisory Services in 4 Lots to support </w:t>
            </w:r>
            <w:proofErr w:type="gramStart"/>
            <w:r w:rsidR="00920556" w:rsidRPr="001644D5">
              <w:rPr>
                <w:rFonts w:ascii="Open Sans" w:hAnsi="Open Sans" w:cs="Open Sans"/>
                <w:sz w:val="20"/>
                <w:szCs w:val="20"/>
              </w:rPr>
              <w:t>SEAI’s  District</w:t>
            </w:r>
            <w:proofErr w:type="gramEnd"/>
            <w:r w:rsidR="00920556" w:rsidRPr="001644D5">
              <w:rPr>
                <w:rFonts w:ascii="Open Sans" w:hAnsi="Open Sans" w:cs="Open Sans"/>
                <w:sz w:val="20"/>
                <w:szCs w:val="20"/>
              </w:rPr>
              <w:t xml:space="preserve"> Heat and Decarbonised Heat Teams – Lot 3 - </w:t>
            </w:r>
            <w:r w:rsidRPr="001644D5">
              <w:rPr>
                <w:rFonts w:ascii="Open Sans" w:hAnsi="Open Sans" w:cs="Open Sans"/>
                <w:sz w:val="20"/>
                <w:szCs w:val="20"/>
              </w:rPr>
              <w:t>Non-Technical Advisors for District Heating Supports to Project Sponsors</w:t>
            </w:r>
          </w:p>
        </w:tc>
      </w:tr>
    </w:tbl>
    <w:p w14:paraId="75287576" w14:textId="085039D1" w:rsidR="00C8432A" w:rsidRPr="008445BB" w:rsidRDefault="00FD310F" w:rsidP="00FD310F">
      <w:pPr>
        <w:pStyle w:val="BodyText"/>
        <w:rPr>
          <w:rFonts w:ascii="Open Sans" w:hAnsi="Open Sans" w:cs="Open Sans"/>
          <w:bCs/>
          <w:sz w:val="20"/>
          <w:szCs w:val="20"/>
        </w:rPr>
      </w:pPr>
      <w:r w:rsidRPr="008445BB">
        <w:rPr>
          <w:rFonts w:ascii="Open Sans" w:hAnsi="Open Sans" w:cs="Open Sans"/>
          <w:sz w:val="20"/>
          <w:szCs w:val="20"/>
        </w:rPr>
        <w:t xml:space="preserve">I/We have examined the tender documentation and hereby offer to provide the services in accordance with the details contained within the Tender Document </w:t>
      </w:r>
      <w:r w:rsidRPr="008445BB">
        <w:rPr>
          <w:rFonts w:ascii="Open Sans" w:hAnsi="Open Sans" w:cs="Open Sans"/>
          <w:bCs/>
          <w:sz w:val="20"/>
          <w:szCs w:val="20"/>
        </w:rPr>
        <w:t xml:space="preserve">and the attached Detailed Breakdown of Charges and Expenses for the Lots we have tendered for. </w:t>
      </w:r>
    </w:p>
    <w:p w14:paraId="5203AE65" w14:textId="1F4F3A88" w:rsidR="00777A65" w:rsidRPr="008445BB" w:rsidRDefault="00777A65" w:rsidP="00777A65">
      <w:pPr>
        <w:spacing w:after="0"/>
        <w:jc w:val="both"/>
        <w:rPr>
          <w:rFonts w:ascii="Open Sans" w:hAnsi="Open Sans" w:cs="Open Sans"/>
          <w:b/>
          <w:bCs/>
          <w:sz w:val="20"/>
          <w:szCs w:val="20"/>
          <w:lang w:val="en-GB"/>
        </w:rPr>
      </w:pPr>
      <w:r w:rsidRPr="008445BB">
        <w:rPr>
          <w:rFonts w:ascii="Open Sans" w:hAnsi="Open Sans" w:cs="Open Sans"/>
          <w:b/>
          <w:bCs/>
          <w:sz w:val="20"/>
          <w:szCs w:val="20"/>
          <w:lang w:val="en-GB"/>
        </w:rPr>
        <w:t xml:space="preserve">I/We confirm that I/we </w:t>
      </w:r>
    </w:p>
    <w:p w14:paraId="72463081" w14:textId="1D37E120"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8445BB">
        <w:rPr>
          <w:rFonts w:ascii="Open Sans" w:hAnsi="Open Sans" w:cs="Open Sans"/>
          <w:sz w:val="20"/>
          <w:szCs w:val="20"/>
        </w:rPr>
        <w:t xml:space="preserve">Have tendered daily fees which are maximum </w:t>
      </w:r>
      <w:r w:rsidRPr="001C73F0">
        <w:rPr>
          <w:rFonts w:ascii="Open Sans" w:hAnsi="Open Sans" w:cs="Open Sans"/>
          <w:sz w:val="20"/>
          <w:szCs w:val="20"/>
        </w:rPr>
        <w:t xml:space="preserve">rates for the duration of the framework and are inclusive of out of pocket (i.e. mileage, subsistence, phone, postage, etc.) and contract management related </w:t>
      </w:r>
      <w:proofErr w:type="gramStart"/>
      <w:r w:rsidRPr="001C73F0">
        <w:rPr>
          <w:rFonts w:ascii="Open Sans" w:hAnsi="Open Sans" w:cs="Open Sans"/>
          <w:sz w:val="20"/>
          <w:szCs w:val="20"/>
        </w:rPr>
        <w:t>costs;</w:t>
      </w:r>
      <w:proofErr w:type="gramEnd"/>
    </w:p>
    <w:p w14:paraId="09BFC093" w14:textId="16990C9B"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1C73F0">
        <w:rPr>
          <w:rFonts w:ascii="Open Sans" w:hAnsi="Open Sans" w:cs="Open Sans"/>
          <w:sz w:val="20"/>
          <w:szCs w:val="20"/>
        </w:rPr>
        <w:t>Tenders;</w:t>
      </w:r>
      <w:proofErr w:type="gramEnd"/>
    </w:p>
    <w:p w14:paraId="1C4B76AF" w14:textId="6ED21763"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Agree that you are not bound to accept the most economically advantageous or any Tender you may </w:t>
      </w:r>
      <w:proofErr w:type="gramStart"/>
      <w:r w:rsidRPr="001C73F0">
        <w:rPr>
          <w:rFonts w:ascii="Open Sans" w:hAnsi="Open Sans" w:cs="Open Sans"/>
          <w:sz w:val="20"/>
          <w:szCs w:val="20"/>
        </w:rPr>
        <w:t>receive;</w:t>
      </w:r>
      <w:proofErr w:type="gramEnd"/>
    </w:p>
    <w:p w14:paraId="1614E2A8" w14:textId="2F036F19"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Agree that the rates stated are maximum prices for the duration of the framework agreement. </w:t>
      </w:r>
    </w:p>
    <w:p w14:paraId="3A47FAA8" w14:textId="62FBD175"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Have read and thoroughly examined the Tender </w:t>
      </w:r>
      <w:proofErr w:type="gramStart"/>
      <w:r w:rsidRPr="001C73F0">
        <w:rPr>
          <w:rFonts w:ascii="Open Sans" w:hAnsi="Open Sans" w:cs="Open Sans"/>
          <w:sz w:val="20"/>
          <w:szCs w:val="20"/>
        </w:rPr>
        <w:t>Document;</w:t>
      </w:r>
      <w:proofErr w:type="gramEnd"/>
    </w:p>
    <w:p w14:paraId="7667DEA3" w14:textId="021095F8"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Fully understand the Tender Document and SEAI’s </w:t>
      </w:r>
      <w:proofErr w:type="gramStart"/>
      <w:r w:rsidRPr="001C73F0">
        <w:rPr>
          <w:rFonts w:ascii="Open Sans" w:hAnsi="Open Sans" w:cs="Open Sans"/>
          <w:sz w:val="20"/>
          <w:szCs w:val="20"/>
        </w:rPr>
        <w:t>requirements;</w:t>
      </w:r>
      <w:proofErr w:type="gramEnd"/>
    </w:p>
    <w:p w14:paraId="09D50ABB" w14:textId="2086C1A1"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Undertake to treat the details of this </w:t>
      </w:r>
      <w:r w:rsidR="00AF2ADE" w:rsidRPr="001C73F0">
        <w:rPr>
          <w:rFonts w:ascii="Open Sans" w:hAnsi="Open Sans" w:cs="Open Sans"/>
          <w:sz w:val="20"/>
          <w:szCs w:val="20"/>
        </w:rPr>
        <w:t>Call</w:t>
      </w:r>
      <w:r w:rsidRPr="001C73F0">
        <w:rPr>
          <w:rFonts w:ascii="Open Sans" w:hAnsi="Open Sans" w:cs="Open Sans"/>
          <w:sz w:val="20"/>
          <w:szCs w:val="20"/>
        </w:rPr>
        <w:t xml:space="preserve"> to Tender and our Tender as private and </w:t>
      </w:r>
      <w:proofErr w:type="gramStart"/>
      <w:r w:rsidRPr="001C73F0">
        <w:rPr>
          <w:rFonts w:ascii="Open Sans" w:hAnsi="Open Sans" w:cs="Open Sans"/>
          <w:sz w:val="20"/>
          <w:szCs w:val="20"/>
        </w:rPr>
        <w:t>confidential;</w:t>
      </w:r>
      <w:proofErr w:type="gramEnd"/>
    </w:p>
    <w:p w14:paraId="4D09509F" w14:textId="77777777"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1C73F0">
        <w:rPr>
          <w:rFonts w:ascii="Open Sans" w:hAnsi="Open Sans" w:cs="Open Sans"/>
          <w:sz w:val="20"/>
          <w:szCs w:val="20"/>
        </w:rPr>
        <w:t>Tenderer;</w:t>
      </w:r>
      <w:proofErr w:type="gramEnd"/>
    </w:p>
    <w:p w14:paraId="7966AF70" w14:textId="77777777"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1C73F0">
        <w:rPr>
          <w:rFonts w:ascii="Open Sans" w:hAnsi="Open Sans" w:cs="Open Sans"/>
          <w:sz w:val="20"/>
          <w:szCs w:val="20"/>
        </w:rPr>
        <w:t>agreement;</w:t>
      </w:r>
      <w:proofErr w:type="gramEnd"/>
    </w:p>
    <w:p w14:paraId="7365470F" w14:textId="447C80BA" w:rsidR="00777A65" w:rsidRPr="001C73F0"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 xml:space="preserve">Have completed the Pricing </w:t>
      </w:r>
      <w:proofErr w:type="gramStart"/>
      <w:r w:rsidRPr="001C73F0">
        <w:rPr>
          <w:rFonts w:ascii="Open Sans" w:hAnsi="Open Sans" w:cs="Open Sans"/>
          <w:sz w:val="20"/>
          <w:szCs w:val="20"/>
        </w:rPr>
        <w:t>Schedule;</w:t>
      </w:r>
      <w:proofErr w:type="gramEnd"/>
    </w:p>
    <w:p w14:paraId="0F63EF88" w14:textId="77777777" w:rsidR="00777A65" w:rsidRPr="008445BB"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1C73F0">
        <w:rPr>
          <w:rFonts w:ascii="Open Sans" w:hAnsi="Open Sans" w:cs="Open Sans"/>
          <w:sz w:val="20"/>
          <w:szCs w:val="20"/>
        </w:rPr>
        <w:t>Have included all elements necessary for the performance of the specified services, which are either expressly stated in the Tender Document or contained</w:t>
      </w:r>
      <w:r w:rsidRPr="008445BB">
        <w:rPr>
          <w:rFonts w:ascii="Open Sans" w:hAnsi="Open Sans" w:cs="Open Sans"/>
          <w:sz w:val="20"/>
          <w:szCs w:val="20"/>
        </w:rPr>
        <w:t xml:space="preserve"> in any supplementary </w:t>
      </w:r>
      <w:proofErr w:type="gramStart"/>
      <w:r w:rsidRPr="008445BB">
        <w:rPr>
          <w:rFonts w:ascii="Open Sans" w:hAnsi="Open Sans" w:cs="Open Sans"/>
          <w:sz w:val="20"/>
          <w:szCs w:val="20"/>
        </w:rPr>
        <w:t>information</w:t>
      </w:r>
      <w:proofErr w:type="gramEnd"/>
      <w:r w:rsidRPr="008445BB">
        <w:rPr>
          <w:rFonts w:ascii="Open Sans" w:hAnsi="Open Sans" w:cs="Open Sans"/>
          <w:sz w:val="20"/>
          <w:szCs w:val="20"/>
        </w:rPr>
        <w:t xml:space="preserve"> or which could reasonably be inferred therefrom;</w:t>
      </w:r>
    </w:p>
    <w:p w14:paraId="07E8E93C" w14:textId="77777777"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8445BB">
        <w:rPr>
          <w:rFonts w:ascii="Open Sans" w:hAnsi="Open Sans" w:cs="Open Sans"/>
          <w:sz w:val="20"/>
          <w:szCs w:val="20"/>
        </w:rPr>
        <w:t>queries;</w:t>
      </w:r>
      <w:proofErr w:type="gramEnd"/>
    </w:p>
    <w:p w14:paraId="0D485873" w14:textId="47FDA525"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8445BB">
        <w:rPr>
          <w:rFonts w:ascii="Open Sans" w:hAnsi="Open Sans" w:cs="Open Sans"/>
          <w:sz w:val="20"/>
          <w:szCs w:val="20"/>
        </w:rPr>
        <w:t xml:space="preserve"> and</w:t>
      </w:r>
    </w:p>
    <w:p w14:paraId="6585F6A9" w14:textId="6C454610"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445BB" w:rsidRDefault="00777A65" w:rsidP="00620D08">
            <w:pPr>
              <w:spacing w:after="0"/>
              <w:rPr>
                <w:rFonts w:ascii="Open Sans" w:hAnsi="Open Sans" w:cs="Open Sans"/>
                <w:sz w:val="20"/>
                <w:szCs w:val="20"/>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445BB" w:rsidRDefault="00777A65" w:rsidP="00620D08">
            <w:pPr>
              <w:spacing w:after="0"/>
              <w:rPr>
                <w:rFonts w:ascii="Open Sans" w:hAnsi="Open Sans" w:cs="Open Sans"/>
                <w:sz w:val="20"/>
                <w:szCs w:val="20"/>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445BB" w:rsidRDefault="00C3673D" w:rsidP="00620D08">
            <w:pPr>
              <w:spacing w:after="0"/>
              <w:rPr>
                <w:rFonts w:ascii="Open Sans" w:hAnsi="Open Sans" w:cs="Open Sans"/>
                <w:b/>
                <w:sz w:val="20"/>
                <w:szCs w:val="20"/>
              </w:rPr>
            </w:pPr>
            <w:r w:rsidRPr="008445BB">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445BB" w:rsidRDefault="00C3673D" w:rsidP="00620D08">
            <w:pPr>
              <w:spacing w:after="0"/>
              <w:rPr>
                <w:rFonts w:ascii="Open Sans" w:hAnsi="Open Sans" w:cs="Open Sans"/>
                <w:sz w:val="20"/>
                <w:szCs w:val="20"/>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On behalf of</w:t>
            </w:r>
            <w:r w:rsidR="00C3673D" w:rsidRPr="008445BB">
              <w:rPr>
                <w:rFonts w:ascii="Open Sans" w:hAnsi="Open Sans" w:cs="Open Sans"/>
                <w:b/>
                <w:sz w:val="20"/>
                <w:szCs w:val="20"/>
              </w:rPr>
              <w:t xml:space="preserve"> (Company Name)</w:t>
            </w:r>
            <w:r w:rsidRPr="008445BB">
              <w:rPr>
                <w:rFonts w:ascii="Open Sans" w:hAnsi="Open Sans" w:cs="Open Sans"/>
                <w:b/>
                <w:sz w:val="20"/>
                <w:szCs w:val="20"/>
              </w:rPr>
              <w:t>:</w:t>
            </w:r>
            <w:r w:rsidRPr="008445BB">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445BB" w:rsidRDefault="00777A65" w:rsidP="00620D08">
            <w:pPr>
              <w:spacing w:after="0"/>
              <w:rPr>
                <w:rFonts w:ascii="Open Sans" w:hAnsi="Open Sans" w:cs="Open Sans"/>
                <w:sz w:val="20"/>
                <w:szCs w:val="20"/>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445BB" w:rsidRDefault="00777A65" w:rsidP="00620D08">
            <w:pPr>
              <w:spacing w:after="0"/>
              <w:rPr>
                <w:rFonts w:ascii="Open Sans" w:hAnsi="Open Sans" w:cs="Open Sans"/>
                <w:sz w:val="20"/>
                <w:szCs w:val="20"/>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445BB" w:rsidRDefault="00777A65" w:rsidP="00620D08">
            <w:pPr>
              <w:spacing w:after="0"/>
              <w:rPr>
                <w:rFonts w:ascii="Open Sans" w:hAnsi="Open Sans" w:cs="Open Sans"/>
                <w:sz w:val="20"/>
                <w:szCs w:val="20"/>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445BB"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8"/>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C4BA" w14:textId="77777777" w:rsidR="00D85E7D" w:rsidRDefault="00D85E7D" w:rsidP="00171C2E">
      <w:pPr>
        <w:spacing w:after="0" w:line="240" w:lineRule="auto"/>
      </w:pPr>
      <w:r>
        <w:separator/>
      </w:r>
    </w:p>
  </w:endnote>
  <w:endnote w:type="continuationSeparator" w:id="0">
    <w:p w14:paraId="72A3B11B" w14:textId="77777777" w:rsidR="00D85E7D" w:rsidRDefault="00D85E7D"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3198" w14:textId="6D4183BF" w:rsidR="00FB4933" w:rsidRDefault="00FB4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3E5CC221"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97B1" w14:textId="131D90E0" w:rsidR="00FB4933" w:rsidRDefault="00FB4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E2D3" w14:textId="77777777" w:rsidR="00D85E7D" w:rsidRDefault="00D85E7D" w:rsidP="00171C2E">
      <w:pPr>
        <w:spacing w:after="0" w:line="240" w:lineRule="auto"/>
      </w:pPr>
      <w:bookmarkStart w:id="0" w:name="_Hlk47603992"/>
      <w:bookmarkEnd w:id="0"/>
      <w:r>
        <w:separator/>
      </w:r>
    </w:p>
  </w:footnote>
  <w:footnote w:type="continuationSeparator" w:id="0">
    <w:p w14:paraId="59085299" w14:textId="77777777" w:rsidR="00D85E7D" w:rsidRDefault="00D85E7D"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2E8F" w14:textId="544CC112" w:rsidR="00FB4933" w:rsidRDefault="00FB4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3DF4BD57"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E108" w14:textId="68DB2B39" w:rsidR="00FB4933" w:rsidRDefault="00FB49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75FF5ADE"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start w:val="1"/>
      <w:numFmt w:val="decimal"/>
      <w:lvlText w:val="%1.%2.%3.%4."/>
      <w:lvlJc w:val="left"/>
      <w:pPr>
        <w:ind w:left="1583" w:hanging="721"/>
      </w:pPr>
      <w:rPr>
        <w:rFonts w:ascii="Calibri" w:hAnsi="Calibri" w:cs="Calibri"/>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FFFFFFFF"/>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FFFFFFFF"/>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E7CC2A14"/>
    <w:lvl w:ilvl="0" w:tplc="0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C050DA"/>
    <w:multiLevelType w:val="hybridMultilevel"/>
    <w:tmpl w:val="C04E1404"/>
    <w:lvl w:ilvl="0" w:tplc="1F7A072E">
      <w:start w:val="1"/>
      <w:numFmt w:val="bullet"/>
      <w:lvlText w:val=""/>
      <w:lvlJc w:val="left"/>
      <w:pPr>
        <w:ind w:left="1211" w:hanging="360"/>
      </w:pPr>
      <w:rPr>
        <w:rFonts w:ascii="Symbol" w:hAnsi="Symbol" w:hint="default"/>
      </w:rPr>
    </w:lvl>
    <w:lvl w:ilvl="1" w:tplc="D992453A">
      <w:start w:val="1"/>
      <w:numFmt w:val="bullet"/>
      <w:lvlText w:val="o"/>
      <w:lvlJc w:val="left"/>
      <w:pPr>
        <w:ind w:left="1440" w:hanging="360"/>
      </w:pPr>
      <w:rPr>
        <w:rFonts w:ascii="Courier New" w:hAnsi="Courier New" w:hint="default"/>
      </w:rPr>
    </w:lvl>
    <w:lvl w:ilvl="2" w:tplc="4F9C9632">
      <w:start w:val="1"/>
      <w:numFmt w:val="bullet"/>
      <w:lvlText w:val=""/>
      <w:lvlJc w:val="left"/>
      <w:pPr>
        <w:ind w:left="2160" w:hanging="360"/>
      </w:pPr>
      <w:rPr>
        <w:rFonts w:ascii="Wingdings" w:hAnsi="Wingdings" w:hint="default"/>
      </w:rPr>
    </w:lvl>
    <w:lvl w:ilvl="3" w:tplc="A97C72DE">
      <w:start w:val="1"/>
      <w:numFmt w:val="bullet"/>
      <w:lvlText w:val=""/>
      <w:lvlJc w:val="left"/>
      <w:pPr>
        <w:ind w:left="2880" w:hanging="360"/>
      </w:pPr>
      <w:rPr>
        <w:rFonts w:ascii="Symbol" w:hAnsi="Symbol" w:hint="default"/>
      </w:rPr>
    </w:lvl>
    <w:lvl w:ilvl="4" w:tplc="3EC4652C">
      <w:start w:val="1"/>
      <w:numFmt w:val="bullet"/>
      <w:lvlText w:val="o"/>
      <w:lvlJc w:val="left"/>
      <w:pPr>
        <w:ind w:left="3600" w:hanging="360"/>
      </w:pPr>
      <w:rPr>
        <w:rFonts w:ascii="Courier New" w:hAnsi="Courier New" w:hint="default"/>
      </w:rPr>
    </w:lvl>
    <w:lvl w:ilvl="5" w:tplc="A7FACD76">
      <w:start w:val="1"/>
      <w:numFmt w:val="bullet"/>
      <w:lvlText w:val=""/>
      <w:lvlJc w:val="left"/>
      <w:pPr>
        <w:ind w:left="4320" w:hanging="360"/>
      </w:pPr>
      <w:rPr>
        <w:rFonts w:ascii="Wingdings" w:hAnsi="Wingdings" w:hint="default"/>
      </w:rPr>
    </w:lvl>
    <w:lvl w:ilvl="6" w:tplc="C63C9840">
      <w:start w:val="1"/>
      <w:numFmt w:val="bullet"/>
      <w:lvlText w:val=""/>
      <w:lvlJc w:val="left"/>
      <w:pPr>
        <w:ind w:left="5040" w:hanging="360"/>
      </w:pPr>
      <w:rPr>
        <w:rFonts w:ascii="Symbol" w:hAnsi="Symbol" w:hint="default"/>
      </w:rPr>
    </w:lvl>
    <w:lvl w:ilvl="7" w:tplc="440607E6">
      <w:start w:val="1"/>
      <w:numFmt w:val="bullet"/>
      <w:lvlText w:val="o"/>
      <w:lvlJc w:val="left"/>
      <w:pPr>
        <w:ind w:left="5760" w:hanging="360"/>
      </w:pPr>
      <w:rPr>
        <w:rFonts w:ascii="Courier New" w:hAnsi="Courier New" w:hint="default"/>
      </w:rPr>
    </w:lvl>
    <w:lvl w:ilvl="8" w:tplc="4642A0B6">
      <w:start w:val="1"/>
      <w:numFmt w:val="bullet"/>
      <w:lvlText w:val=""/>
      <w:lvlJc w:val="left"/>
      <w:pPr>
        <w:ind w:left="6480" w:hanging="360"/>
      </w:pPr>
      <w:rPr>
        <w:rFonts w:ascii="Wingdings" w:hAnsi="Wingdings" w:hint="default"/>
      </w:rPr>
    </w:lvl>
  </w:abstractNum>
  <w:abstractNum w:abstractNumId="22"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0621E03"/>
    <w:multiLevelType w:val="hybridMultilevel"/>
    <w:tmpl w:val="09AE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5C060C0"/>
    <w:multiLevelType w:val="hybridMultilevel"/>
    <w:tmpl w:val="929E2DC8"/>
    <w:lvl w:ilvl="0" w:tplc="AF5254BE">
      <w:start w:val="1"/>
      <w:numFmt w:val="bullet"/>
      <w:lvlText w:val=""/>
      <w:lvlJc w:val="left"/>
      <w:pPr>
        <w:ind w:left="1211" w:hanging="360"/>
      </w:pPr>
      <w:rPr>
        <w:rFonts w:ascii="Symbol" w:hAnsi="Symbol" w:hint="default"/>
      </w:rPr>
    </w:lvl>
    <w:lvl w:ilvl="1" w:tplc="54F8227C">
      <w:start w:val="1"/>
      <w:numFmt w:val="bullet"/>
      <w:lvlText w:val="o"/>
      <w:lvlJc w:val="left"/>
      <w:pPr>
        <w:ind w:left="1440" w:hanging="360"/>
      </w:pPr>
      <w:rPr>
        <w:rFonts w:ascii="Courier New" w:hAnsi="Courier New" w:hint="default"/>
      </w:rPr>
    </w:lvl>
    <w:lvl w:ilvl="2" w:tplc="5AD6538E">
      <w:start w:val="1"/>
      <w:numFmt w:val="bullet"/>
      <w:lvlText w:val=""/>
      <w:lvlJc w:val="left"/>
      <w:pPr>
        <w:ind w:left="2160" w:hanging="360"/>
      </w:pPr>
      <w:rPr>
        <w:rFonts w:ascii="Wingdings" w:hAnsi="Wingdings" w:hint="default"/>
      </w:rPr>
    </w:lvl>
    <w:lvl w:ilvl="3" w:tplc="E26E3EBA">
      <w:start w:val="1"/>
      <w:numFmt w:val="bullet"/>
      <w:lvlText w:val=""/>
      <w:lvlJc w:val="left"/>
      <w:pPr>
        <w:ind w:left="2880" w:hanging="360"/>
      </w:pPr>
      <w:rPr>
        <w:rFonts w:ascii="Symbol" w:hAnsi="Symbol" w:hint="default"/>
      </w:rPr>
    </w:lvl>
    <w:lvl w:ilvl="4" w:tplc="C172B1CE">
      <w:start w:val="1"/>
      <w:numFmt w:val="bullet"/>
      <w:lvlText w:val="o"/>
      <w:lvlJc w:val="left"/>
      <w:pPr>
        <w:ind w:left="3600" w:hanging="360"/>
      </w:pPr>
      <w:rPr>
        <w:rFonts w:ascii="Courier New" w:hAnsi="Courier New" w:hint="default"/>
      </w:rPr>
    </w:lvl>
    <w:lvl w:ilvl="5" w:tplc="C3E235CE">
      <w:start w:val="1"/>
      <w:numFmt w:val="bullet"/>
      <w:lvlText w:val=""/>
      <w:lvlJc w:val="left"/>
      <w:pPr>
        <w:ind w:left="4320" w:hanging="360"/>
      </w:pPr>
      <w:rPr>
        <w:rFonts w:ascii="Wingdings" w:hAnsi="Wingdings" w:hint="default"/>
      </w:rPr>
    </w:lvl>
    <w:lvl w:ilvl="6" w:tplc="7330924E">
      <w:start w:val="1"/>
      <w:numFmt w:val="bullet"/>
      <w:lvlText w:val=""/>
      <w:lvlJc w:val="left"/>
      <w:pPr>
        <w:ind w:left="5040" w:hanging="360"/>
      </w:pPr>
      <w:rPr>
        <w:rFonts w:ascii="Symbol" w:hAnsi="Symbol" w:hint="default"/>
      </w:rPr>
    </w:lvl>
    <w:lvl w:ilvl="7" w:tplc="4FB8D2F4">
      <w:start w:val="1"/>
      <w:numFmt w:val="bullet"/>
      <w:lvlText w:val="o"/>
      <w:lvlJc w:val="left"/>
      <w:pPr>
        <w:ind w:left="5760" w:hanging="360"/>
      </w:pPr>
      <w:rPr>
        <w:rFonts w:ascii="Courier New" w:hAnsi="Courier New" w:hint="default"/>
      </w:rPr>
    </w:lvl>
    <w:lvl w:ilvl="8" w:tplc="6A3E2DF0">
      <w:start w:val="1"/>
      <w:numFmt w:val="bullet"/>
      <w:lvlText w:val=""/>
      <w:lvlJc w:val="left"/>
      <w:pPr>
        <w:ind w:left="6480" w:hanging="360"/>
      </w:pPr>
      <w:rPr>
        <w:rFonts w:ascii="Wingdings" w:hAnsi="Wingdings" w:hint="default"/>
      </w:rPr>
    </w:lvl>
  </w:abstractNum>
  <w:abstractNum w:abstractNumId="28" w15:restartNumberingAfterBreak="0">
    <w:nsid w:val="4FA3EC75"/>
    <w:multiLevelType w:val="hybridMultilevel"/>
    <w:tmpl w:val="2CB2FECA"/>
    <w:lvl w:ilvl="0" w:tplc="2774F070">
      <w:start w:val="1"/>
      <w:numFmt w:val="bullet"/>
      <w:lvlText w:val=""/>
      <w:lvlJc w:val="left"/>
      <w:pPr>
        <w:ind w:left="1211" w:hanging="360"/>
      </w:pPr>
      <w:rPr>
        <w:rFonts w:ascii="Symbol" w:hAnsi="Symbol" w:hint="default"/>
      </w:rPr>
    </w:lvl>
    <w:lvl w:ilvl="1" w:tplc="876E2F0E">
      <w:start w:val="1"/>
      <w:numFmt w:val="bullet"/>
      <w:lvlText w:val="o"/>
      <w:lvlJc w:val="left"/>
      <w:pPr>
        <w:ind w:left="1440" w:hanging="360"/>
      </w:pPr>
      <w:rPr>
        <w:rFonts w:ascii="Courier New" w:hAnsi="Courier New" w:hint="default"/>
      </w:rPr>
    </w:lvl>
    <w:lvl w:ilvl="2" w:tplc="77B83456">
      <w:start w:val="1"/>
      <w:numFmt w:val="bullet"/>
      <w:lvlText w:val=""/>
      <w:lvlJc w:val="left"/>
      <w:pPr>
        <w:ind w:left="2160" w:hanging="360"/>
      </w:pPr>
      <w:rPr>
        <w:rFonts w:ascii="Wingdings" w:hAnsi="Wingdings" w:hint="default"/>
      </w:rPr>
    </w:lvl>
    <w:lvl w:ilvl="3" w:tplc="3B3008EA">
      <w:start w:val="1"/>
      <w:numFmt w:val="bullet"/>
      <w:lvlText w:val=""/>
      <w:lvlJc w:val="left"/>
      <w:pPr>
        <w:ind w:left="2880" w:hanging="360"/>
      </w:pPr>
      <w:rPr>
        <w:rFonts w:ascii="Symbol" w:hAnsi="Symbol" w:hint="default"/>
      </w:rPr>
    </w:lvl>
    <w:lvl w:ilvl="4" w:tplc="4BEE58D8">
      <w:start w:val="1"/>
      <w:numFmt w:val="bullet"/>
      <w:lvlText w:val="o"/>
      <w:lvlJc w:val="left"/>
      <w:pPr>
        <w:ind w:left="3600" w:hanging="360"/>
      </w:pPr>
      <w:rPr>
        <w:rFonts w:ascii="Courier New" w:hAnsi="Courier New" w:hint="default"/>
      </w:rPr>
    </w:lvl>
    <w:lvl w:ilvl="5" w:tplc="C64CD986">
      <w:start w:val="1"/>
      <w:numFmt w:val="bullet"/>
      <w:lvlText w:val=""/>
      <w:lvlJc w:val="left"/>
      <w:pPr>
        <w:ind w:left="4320" w:hanging="360"/>
      </w:pPr>
      <w:rPr>
        <w:rFonts w:ascii="Wingdings" w:hAnsi="Wingdings" w:hint="default"/>
      </w:rPr>
    </w:lvl>
    <w:lvl w:ilvl="6" w:tplc="A768E544">
      <w:start w:val="1"/>
      <w:numFmt w:val="bullet"/>
      <w:lvlText w:val=""/>
      <w:lvlJc w:val="left"/>
      <w:pPr>
        <w:ind w:left="5040" w:hanging="360"/>
      </w:pPr>
      <w:rPr>
        <w:rFonts w:ascii="Symbol" w:hAnsi="Symbol" w:hint="default"/>
      </w:rPr>
    </w:lvl>
    <w:lvl w:ilvl="7" w:tplc="E2B849BA">
      <w:start w:val="1"/>
      <w:numFmt w:val="bullet"/>
      <w:lvlText w:val="o"/>
      <w:lvlJc w:val="left"/>
      <w:pPr>
        <w:ind w:left="5760" w:hanging="360"/>
      </w:pPr>
      <w:rPr>
        <w:rFonts w:ascii="Courier New" w:hAnsi="Courier New" w:hint="default"/>
      </w:rPr>
    </w:lvl>
    <w:lvl w:ilvl="8" w:tplc="B6126A8C">
      <w:start w:val="1"/>
      <w:numFmt w:val="bullet"/>
      <w:lvlText w:val=""/>
      <w:lvlJc w:val="left"/>
      <w:pPr>
        <w:ind w:left="6480" w:hanging="360"/>
      </w:pPr>
      <w:rPr>
        <w:rFonts w:ascii="Wingdings" w:hAnsi="Wingdings" w:hint="default"/>
      </w:rPr>
    </w:lvl>
  </w:abstractNum>
  <w:abstractNum w:abstractNumId="29"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D1C7512"/>
    <w:multiLevelType w:val="hybridMultilevel"/>
    <w:tmpl w:val="A1C0E6AA"/>
    <w:lvl w:ilvl="0" w:tplc="8F7C22C2">
      <w:start w:val="1"/>
      <w:numFmt w:val="bullet"/>
      <w:lvlText w:val=""/>
      <w:lvlJc w:val="left"/>
      <w:pPr>
        <w:ind w:left="720" w:hanging="360"/>
      </w:pPr>
      <w:rPr>
        <w:rFonts w:ascii="Symbol" w:hAnsi="Symbol" w:hint="default"/>
      </w:rPr>
    </w:lvl>
    <w:lvl w:ilvl="1" w:tplc="C15200E4">
      <w:start w:val="1"/>
      <w:numFmt w:val="bullet"/>
      <w:lvlText w:val="o"/>
      <w:lvlJc w:val="left"/>
      <w:pPr>
        <w:ind w:left="1440" w:hanging="360"/>
      </w:pPr>
      <w:rPr>
        <w:rFonts w:ascii="Courier New" w:hAnsi="Courier New" w:hint="default"/>
      </w:rPr>
    </w:lvl>
    <w:lvl w:ilvl="2" w:tplc="A98E1B62">
      <w:start w:val="1"/>
      <w:numFmt w:val="bullet"/>
      <w:lvlText w:val=""/>
      <w:lvlJc w:val="left"/>
      <w:pPr>
        <w:ind w:left="2160" w:hanging="360"/>
      </w:pPr>
      <w:rPr>
        <w:rFonts w:ascii="Wingdings" w:hAnsi="Wingdings" w:hint="default"/>
      </w:rPr>
    </w:lvl>
    <w:lvl w:ilvl="3" w:tplc="E37EF324">
      <w:start w:val="1"/>
      <w:numFmt w:val="bullet"/>
      <w:lvlText w:val=""/>
      <w:lvlJc w:val="left"/>
      <w:pPr>
        <w:ind w:left="2880" w:hanging="360"/>
      </w:pPr>
      <w:rPr>
        <w:rFonts w:ascii="Symbol" w:hAnsi="Symbol" w:hint="default"/>
      </w:rPr>
    </w:lvl>
    <w:lvl w:ilvl="4" w:tplc="3834893A">
      <w:start w:val="1"/>
      <w:numFmt w:val="bullet"/>
      <w:lvlText w:val="o"/>
      <w:lvlJc w:val="left"/>
      <w:pPr>
        <w:ind w:left="3600" w:hanging="360"/>
      </w:pPr>
      <w:rPr>
        <w:rFonts w:ascii="Courier New" w:hAnsi="Courier New" w:hint="default"/>
      </w:rPr>
    </w:lvl>
    <w:lvl w:ilvl="5" w:tplc="001209A8">
      <w:start w:val="1"/>
      <w:numFmt w:val="bullet"/>
      <w:lvlText w:val=""/>
      <w:lvlJc w:val="left"/>
      <w:pPr>
        <w:ind w:left="4320" w:hanging="360"/>
      </w:pPr>
      <w:rPr>
        <w:rFonts w:ascii="Wingdings" w:hAnsi="Wingdings" w:hint="default"/>
      </w:rPr>
    </w:lvl>
    <w:lvl w:ilvl="6" w:tplc="F740FD7A">
      <w:start w:val="1"/>
      <w:numFmt w:val="bullet"/>
      <w:lvlText w:val=""/>
      <w:lvlJc w:val="left"/>
      <w:pPr>
        <w:ind w:left="5040" w:hanging="360"/>
      </w:pPr>
      <w:rPr>
        <w:rFonts w:ascii="Symbol" w:hAnsi="Symbol" w:hint="default"/>
      </w:rPr>
    </w:lvl>
    <w:lvl w:ilvl="7" w:tplc="C774209E">
      <w:start w:val="1"/>
      <w:numFmt w:val="bullet"/>
      <w:lvlText w:val="o"/>
      <w:lvlJc w:val="left"/>
      <w:pPr>
        <w:ind w:left="5760" w:hanging="360"/>
      </w:pPr>
      <w:rPr>
        <w:rFonts w:ascii="Courier New" w:hAnsi="Courier New" w:hint="default"/>
      </w:rPr>
    </w:lvl>
    <w:lvl w:ilvl="8" w:tplc="AD8A09CA">
      <w:start w:val="1"/>
      <w:numFmt w:val="bullet"/>
      <w:lvlText w:val=""/>
      <w:lvlJc w:val="left"/>
      <w:pPr>
        <w:ind w:left="6480" w:hanging="360"/>
      </w:pPr>
      <w:rPr>
        <w:rFonts w:ascii="Wingdings" w:hAnsi="Wingdings" w:hint="default"/>
      </w:rPr>
    </w:lvl>
  </w:abstractNum>
  <w:abstractNum w:abstractNumId="34"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290477076">
    <w:abstractNumId w:val="28"/>
  </w:num>
  <w:num w:numId="2" w16cid:durableId="584339900">
    <w:abstractNumId w:val="33"/>
  </w:num>
  <w:num w:numId="3" w16cid:durableId="2138183321">
    <w:abstractNumId w:val="21"/>
  </w:num>
  <w:num w:numId="4" w16cid:durableId="1612392487">
    <w:abstractNumId w:val="27"/>
  </w:num>
  <w:num w:numId="5" w16cid:durableId="865868079">
    <w:abstractNumId w:val="32"/>
  </w:num>
  <w:num w:numId="6" w16cid:durableId="1377584333">
    <w:abstractNumId w:val="16"/>
  </w:num>
  <w:num w:numId="7" w16cid:durableId="1377586320">
    <w:abstractNumId w:val="22"/>
  </w:num>
  <w:num w:numId="8" w16cid:durableId="1176579038">
    <w:abstractNumId w:val="34"/>
  </w:num>
  <w:num w:numId="9" w16cid:durableId="1422948216">
    <w:abstractNumId w:val="24"/>
  </w:num>
  <w:num w:numId="10" w16cid:durableId="1250584271">
    <w:abstractNumId w:val="26"/>
  </w:num>
  <w:num w:numId="11" w16cid:durableId="1743479971">
    <w:abstractNumId w:val="0"/>
  </w:num>
  <w:num w:numId="12" w16cid:durableId="1575357881">
    <w:abstractNumId w:val="17"/>
  </w:num>
  <w:num w:numId="13"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4238671">
    <w:abstractNumId w:val="18"/>
  </w:num>
  <w:num w:numId="15" w16cid:durableId="1041321677">
    <w:abstractNumId w:val="29"/>
  </w:num>
  <w:num w:numId="16" w16cid:durableId="1707873583">
    <w:abstractNumId w:val="15"/>
  </w:num>
  <w:num w:numId="17" w16cid:durableId="751508255">
    <w:abstractNumId w:val="31"/>
  </w:num>
  <w:num w:numId="18" w16cid:durableId="1490093640">
    <w:abstractNumId w:val="20"/>
  </w:num>
  <w:num w:numId="19" w16cid:durableId="132522845">
    <w:abstractNumId w:val="30"/>
  </w:num>
  <w:num w:numId="20" w16cid:durableId="1988120818">
    <w:abstractNumId w:val="14"/>
  </w:num>
  <w:num w:numId="21" w16cid:durableId="753209769">
    <w:abstractNumId w:val="13"/>
  </w:num>
  <w:num w:numId="22" w16cid:durableId="666203997">
    <w:abstractNumId w:val="12"/>
  </w:num>
  <w:num w:numId="23" w16cid:durableId="1926837402">
    <w:abstractNumId w:val="11"/>
  </w:num>
  <w:num w:numId="24" w16cid:durableId="992562802">
    <w:abstractNumId w:val="10"/>
  </w:num>
  <w:num w:numId="25" w16cid:durableId="1081296119">
    <w:abstractNumId w:val="9"/>
  </w:num>
  <w:num w:numId="26" w16cid:durableId="1783066335">
    <w:abstractNumId w:val="8"/>
  </w:num>
  <w:num w:numId="27" w16cid:durableId="693389407">
    <w:abstractNumId w:val="7"/>
  </w:num>
  <w:num w:numId="28" w16cid:durableId="500196647">
    <w:abstractNumId w:val="6"/>
  </w:num>
  <w:num w:numId="29" w16cid:durableId="1193885886">
    <w:abstractNumId w:val="5"/>
  </w:num>
  <w:num w:numId="30" w16cid:durableId="92821065">
    <w:abstractNumId w:val="4"/>
  </w:num>
  <w:num w:numId="31" w16cid:durableId="2047638000">
    <w:abstractNumId w:val="3"/>
  </w:num>
  <w:num w:numId="32" w16cid:durableId="1236546204">
    <w:abstractNumId w:val="2"/>
  </w:num>
  <w:num w:numId="33" w16cid:durableId="1225218587">
    <w:abstractNumId w:val="1"/>
  </w:num>
  <w:num w:numId="34" w16cid:durableId="1547788562">
    <w:abstractNumId w:val="25"/>
  </w:num>
  <w:num w:numId="35" w16cid:durableId="1525436105">
    <w:abstractNumId w:val="22"/>
  </w:num>
  <w:num w:numId="36" w16cid:durableId="97456251">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4663"/>
    <w:rsid w:val="00087147"/>
    <w:rsid w:val="00087DB2"/>
    <w:rsid w:val="000A2C28"/>
    <w:rsid w:val="000D409A"/>
    <w:rsid w:val="000F3785"/>
    <w:rsid w:val="000F3BBA"/>
    <w:rsid w:val="000F792B"/>
    <w:rsid w:val="00101E70"/>
    <w:rsid w:val="00112255"/>
    <w:rsid w:val="001318BB"/>
    <w:rsid w:val="001450A2"/>
    <w:rsid w:val="001553DC"/>
    <w:rsid w:val="001644D5"/>
    <w:rsid w:val="00171C2E"/>
    <w:rsid w:val="00184657"/>
    <w:rsid w:val="001A3C53"/>
    <w:rsid w:val="001A6FE9"/>
    <w:rsid w:val="001C2CD8"/>
    <w:rsid w:val="001C3886"/>
    <w:rsid w:val="001C73F0"/>
    <w:rsid w:val="001E5248"/>
    <w:rsid w:val="002007C0"/>
    <w:rsid w:val="00235019"/>
    <w:rsid w:val="0025009D"/>
    <w:rsid w:val="00263A28"/>
    <w:rsid w:val="00266342"/>
    <w:rsid w:val="00270500"/>
    <w:rsid w:val="002726C1"/>
    <w:rsid w:val="00272824"/>
    <w:rsid w:val="0029434D"/>
    <w:rsid w:val="002B0197"/>
    <w:rsid w:val="002B08C4"/>
    <w:rsid w:val="002B12F8"/>
    <w:rsid w:val="002B285F"/>
    <w:rsid w:val="002B654A"/>
    <w:rsid w:val="002C720F"/>
    <w:rsid w:val="002F3854"/>
    <w:rsid w:val="002F7655"/>
    <w:rsid w:val="00325A8F"/>
    <w:rsid w:val="00331AED"/>
    <w:rsid w:val="003366E1"/>
    <w:rsid w:val="00354B7A"/>
    <w:rsid w:val="003673B1"/>
    <w:rsid w:val="003C5D9F"/>
    <w:rsid w:val="003E1928"/>
    <w:rsid w:val="00410530"/>
    <w:rsid w:val="00413BC1"/>
    <w:rsid w:val="00416D26"/>
    <w:rsid w:val="004269E5"/>
    <w:rsid w:val="00441165"/>
    <w:rsid w:val="00442FB6"/>
    <w:rsid w:val="00455A62"/>
    <w:rsid w:val="00460272"/>
    <w:rsid w:val="00461843"/>
    <w:rsid w:val="00486CAA"/>
    <w:rsid w:val="00487129"/>
    <w:rsid w:val="004A4FDE"/>
    <w:rsid w:val="004E1894"/>
    <w:rsid w:val="00512ADE"/>
    <w:rsid w:val="00522AB0"/>
    <w:rsid w:val="00545543"/>
    <w:rsid w:val="005603B7"/>
    <w:rsid w:val="00563884"/>
    <w:rsid w:val="00575660"/>
    <w:rsid w:val="005820ED"/>
    <w:rsid w:val="00583410"/>
    <w:rsid w:val="00591A59"/>
    <w:rsid w:val="005A3502"/>
    <w:rsid w:val="005E5540"/>
    <w:rsid w:val="005F6AF1"/>
    <w:rsid w:val="00613714"/>
    <w:rsid w:val="006144C7"/>
    <w:rsid w:val="00620D08"/>
    <w:rsid w:val="00652B3A"/>
    <w:rsid w:val="00666F60"/>
    <w:rsid w:val="006A0B8D"/>
    <w:rsid w:val="006B05D5"/>
    <w:rsid w:val="006B0829"/>
    <w:rsid w:val="006E4DDA"/>
    <w:rsid w:val="006F20DE"/>
    <w:rsid w:val="006F6723"/>
    <w:rsid w:val="00700397"/>
    <w:rsid w:val="00704089"/>
    <w:rsid w:val="00706DFF"/>
    <w:rsid w:val="0072188D"/>
    <w:rsid w:val="0075314A"/>
    <w:rsid w:val="0076424C"/>
    <w:rsid w:val="00772C5E"/>
    <w:rsid w:val="00773F65"/>
    <w:rsid w:val="00777A65"/>
    <w:rsid w:val="0078153E"/>
    <w:rsid w:val="00785143"/>
    <w:rsid w:val="00787874"/>
    <w:rsid w:val="0079387B"/>
    <w:rsid w:val="007A6A03"/>
    <w:rsid w:val="007B7190"/>
    <w:rsid w:val="007D2CC6"/>
    <w:rsid w:val="007E55D0"/>
    <w:rsid w:val="007E7E0D"/>
    <w:rsid w:val="007F5285"/>
    <w:rsid w:val="008045D5"/>
    <w:rsid w:val="008057D0"/>
    <w:rsid w:val="00813742"/>
    <w:rsid w:val="00815CB1"/>
    <w:rsid w:val="00820AA1"/>
    <w:rsid w:val="008256CF"/>
    <w:rsid w:val="008439DE"/>
    <w:rsid w:val="008445BB"/>
    <w:rsid w:val="00846446"/>
    <w:rsid w:val="0085087A"/>
    <w:rsid w:val="00850B47"/>
    <w:rsid w:val="008557CD"/>
    <w:rsid w:val="008665CD"/>
    <w:rsid w:val="00873A76"/>
    <w:rsid w:val="0089451E"/>
    <w:rsid w:val="008A56B1"/>
    <w:rsid w:val="008A67A1"/>
    <w:rsid w:val="008B0D85"/>
    <w:rsid w:val="008B71E5"/>
    <w:rsid w:val="008D60E2"/>
    <w:rsid w:val="008D76F2"/>
    <w:rsid w:val="008F22B7"/>
    <w:rsid w:val="00906071"/>
    <w:rsid w:val="00914AAE"/>
    <w:rsid w:val="00920556"/>
    <w:rsid w:val="009362F0"/>
    <w:rsid w:val="009710C5"/>
    <w:rsid w:val="00995397"/>
    <w:rsid w:val="009A09D1"/>
    <w:rsid w:val="009B3A27"/>
    <w:rsid w:val="009B4B4D"/>
    <w:rsid w:val="009C02CC"/>
    <w:rsid w:val="009C6570"/>
    <w:rsid w:val="009E13EA"/>
    <w:rsid w:val="009E42C6"/>
    <w:rsid w:val="00A02B43"/>
    <w:rsid w:val="00A038F4"/>
    <w:rsid w:val="00A142A2"/>
    <w:rsid w:val="00A14FB6"/>
    <w:rsid w:val="00A16C80"/>
    <w:rsid w:val="00A36681"/>
    <w:rsid w:val="00A37B7D"/>
    <w:rsid w:val="00A422F0"/>
    <w:rsid w:val="00A51174"/>
    <w:rsid w:val="00A53DE7"/>
    <w:rsid w:val="00A74757"/>
    <w:rsid w:val="00A96083"/>
    <w:rsid w:val="00A967FD"/>
    <w:rsid w:val="00AD3488"/>
    <w:rsid w:val="00AD5C7C"/>
    <w:rsid w:val="00AE232C"/>
    <w:rsid w:val="00AE46D6"/>
    <w:rsid w:val="00AF18CF"/>
    <w:rsid w:val="00AF2ADE"/>
    <w:rsid w:val="00AF4E6C"/>
    <w:rsid w:val="00B06A91"/>
    <w:rsid w:val="00B21BC4"/>
    <w:rsid w:val="00B3036B"/>
    <w:rsid w:val="00B37E31"/>
    <w:rsid w:val="00B60656"/>
    <w:rsid w:val="00B7193E"/>
    <w:rsid w:val="00B72E8D"/>
    <w:rsid w:val="00B86D76"/>
    <w:rsid w:val="00B90002"/>
    <w:rsid w:val="00B95F65"/>
    <w:rsid w:val="00BC530E"/>
    <w:rsid w:val="00C05071"/>
    <w:rsid w:val="00C05E25"/>
    <w:rsid w:val="00C06D56"/>
    <w:rsid w:val="00C2347F"/>
    <w:rsid w:val="00C365A7"/>
    <w:rsid w:val="00C3673D"/>
    <w:rsid w:val="00C36807"/>
    <w:rsid w:val="00C64C2E"/>
    <w:rsid w:val="00C65ED4"/>
    <w:rsid w:val="00C66617"/>
    <w:rsid w:val="00C70E82"/>
    <w:rsid w:val="00C8432A"/>
    <w:rsid w:val="00C9245B"/>
    <w:rsid w:val="00CB33CA"/>
    <w:rsid w:val="00CB7686"/>
    <w:rsid w:val="00CC1849"/>
    <w:rsid w:val="00CE1EDD"/>
    <w:rsid w:val="00D2478C"/>
    <w:rsid w:val="00D40289"/>
    <w:rsid w:val="00D56B39"/>
    <w:rsid w:val="00D66CB3"/>
    <w:rsid w:val="00D833DB"/>
    <w:rsid w:val="00D85E7D"/>
    <w:rsid w:val="00D97A2C"/>
    <w:rsid w:val="00DA5C0E"/>
    <w:rsid w:val="00DB2025"/>
    <w:rsid w:val="00DC01C1"/>
    <w:rsid w:val="00DC574F"/>
    <w:rsid w:val="00DD6C3A"/>
    <w:rsid w:val="00DE7F8B"/>
    <w:rsid w:val="00E01159"/>
    <w:rsid w:val="00E03834"/>
    <w:rsid w:val="00E0438E"/>
    <w:rsid w:val="00E1273B"/>
    <w:rsid w:val="00E27CD8"/>
    <w:rsid w:val="00E32284"/>
    <w:rsid w:val="00E36517"/>
    <w:rsid w:val="00E369B6"/>
    <w:rsid w:val="00E43E05"/>
    <w:rsid w:val="00E4666D"/>
    <w:rsid w:val="00E47506"/>
    <w:rsid w:val="00E9254D"/>
    <w:rsid w:val="00EA5D15"/>
    <w:rsid w:val="00EC2AF9"/>
    <w:rsid w:val="00EE641F"/>
    <w:rsid w:val="00F0212F"/>
    <w:rsid w:val="00F45583"/>
    <w:rsid w:val="00F52FEF"/>
    <w:rsid w:val="00F6524A"/>
    <w:rsid w:val="00F67375"/>
    <w:rsid w:val="00F74263"/>
    <w:rsid w:val="00F74904"/>
    <w:rsid w:val="00FB201A"/>
    <w:rsid w:val="00FB4933"/>
    <w:rsid w:val="00FD310F"/>
    <w:rsid w:val="00FE0A62"/>
    <w:rsid w:val="00FF3685"/>
    <w:rsid w:val="0221AC77"/>
    <w:rsid w:val="05A4B402"/>
    <w:rsid w:val="0657B44E"/>
    <w:rsid w:val="0A7338CC"/>
    <w:rsid w:val="0AD5197D"/>
    <w:rsid w:val="124F0765"/>
    <w:rsid w:val="2483BE4F"/>
    <w:rsid w:val="25829A21"/>
    <w:rsid w:val="29B5EEE2"/>
    <w:rsid w:val="2A80F384"/>
    <w:rsid w:val="3708E09F"/>
    <w:rsid w:val="3892F86F"/>
    <w:rsid w:val="3DAEE2FB"/>
    <w:rsid w:val="4F2AEE91"/>
    <w:rsid w:val="4F49DCF6"/>
    <w:rsid w:val="52350017"/>
    <w:rsid w:val="52787881"/>
    <w:rsid w:val="56408DF5"/>
    <w:rsid w:val="57EA3208"/>
    <w:rsid w:val="5F7075F6"/>
    <w:rsid w:val="6054DDBD"/>
    <w:rsid w:val="62CCAFF3"/>
    <w:rsid w:val="630EA1EE"/>
    <w:rsid w:val="69DFDE03"/>
    <w:rsid w:val="6AD2D55F"/>
    <w:rsid w:val="6EC504B0"/>
    <w:rsid w:val="6FB94EDB"/>
    <w:rsid w:val="7E996A3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6"/>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6"/>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6"/>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7"/>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1"/>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customStyle="1" w:styleId="ui-provider">
    <w:name w:val="ui-provider"/>
    <w:basedOn w:val="DefaultParagraphFont"/>
    <w:rsid w:val="0048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ccounts.Payable@seai.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94EBE-6B93-4300-8BDD-B9C339499B7F}">
  <ds:schemaRef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purl.org/dc/terms/"/>
    <ds:schemaRef ds:uri="807c91cd-67b3-4928-ac6d-5e55deabffd3"/>
    <ds:schemaRef ds:uri="http://purl.org/dc/dcmitype/"/>
    <ds:schemaRef ds:uri="http://www.w3.org/XML/1998/namespace"/>
    <ds:schemaRef ds:uri="http://schemas.openxmlformats.org/package/2006/metadata/core-properties"/>
    <ds:schemaRef ds:uri="e9cbbef0-f22f-4c9d-b97d-bfef26934da9"/>
    <ds:schemaRef ds:uri="http://schemas.microsoft.com/sharepoint/v3"/>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0301AFE1-7E00-42B7-AF44-2EAF29B04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Metadata/LabelInfo.xml><?xml version="1.0" encoding="utf-8"?>
<clbl:labelList xmlns:clbl="http://schemas.microsoft.com/office/2020/mipLabelMetadata">
  <clbl:label id="{b3ba02c6-ddb2-459b-b0b9-698810be9e2d}"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6</TotalTime>
  <Pages>22</Pages>
  <Words>5165</Words>
  <Characters>29446</Characters>
  <Application>Microsoft Office Word</Application>
  <DocSecurity>0</DocSecurity>
  <Lines>245</Lines>
  <Paragraphs>69</Paragraphs>
  <ScaleCrop>false</ScaleCrop>
  <Company/>
  <LinksUpToDate>false</LinksUpToDate>
  <CharactersWithSpaces>34542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38</cp:revision>
  <dcterms:created xsi:type="dcterms:W3CDTF">2026-07-17T11:55:00Z</dcterms:created>
  <dcterms:modified xsi:type="dcterms:W3CDTF">2026-10-06T08:14:00Z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