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5DCDF" w14:textId="7E83FA09" w:rsidR="00F650FE" w:rsidRDefault="00152F3C"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inorHAnsi" w:eastAsia="Arial" w:hAnsiTheme="minorHAnsi" w:cstheme="minorHAnsi"/>
          <w:b/>
          <w:bCs/>
          <w:noProof/>
          <w:color w:val="333399"/>
          <w:sz w:val="28"/>
          <w:szCs w:val="28"/>
          <w:lang w:val="en-IE" w:eastAsia="en-IE"/>
        </w:rPr>
        <w:drawing>
          <wp:inline distT="0" distB="0" distL="0" distR="0" wp14:anchorId="0B52E7FD" wp14:editId="41495C4E">
            <wp:extent cx="1609637" cy="1931213"/>
            <wp:effectExtent l="0" t="0" r="0" b="0"/>
            <wp:docPr id="1" name="Picture 1" descr="C:\Users\User\Desktop\crest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rest 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1165" cy="1933046"/>
                    </a:xfrm>
                    <a:prstGeom prst="rect">
                      <a:avLst/>
                    </a:prstGeom>
                    <a:noFill/>
                    <a:ln>
                      <a:noFill/>
                    </a:ln>
                  </pic:spPr>
                </pic:pic>
              </a:graphicData>
            </a:graphic>
          </wp:inline>
        </w:drawing>
      </w: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9251D3"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000000" w:themeColor="text1"/>
          <w:sz w:val="40"/>
          <w:szCs w:val="40"/>
        </w:rPr>
      </w:pPr>
      <w:commentRangeStart w:id="0"/>
      <w:r w:rsidRPr="009251D3">
        <w:rPr>
          <w:rFonts w:asciiTheme="minorHAnsi" w:eastAsia="Arial" w:hAnsiTheme="minorHAnsi" w:cstheme="minorHAnsi"/>
          <w:b/>
          <w:bCs/>
          <w:color w:val="000000" w:themeColor="text1"/>
          <w:sz w:val="40"/>
          <w:szCs w:val="40"/>
        </w:rPr>
        <w:t>Call</w:t>
      </w:r>
      <w:r w:rsidR="007027FA" w:rsidRPr="009251D3">
        <w:rPr>
          <w:rFonts w:asciiTheme="minorHAnsi" w:eastAsia="Arial" w:hAnsiTheme="minorHAnsi" w:cstheme="minorHAnsi"/>
          <w:b/>
          <w:bCs/>
          <w:color w:val="000000" w:themeColor="text1"/>
          <w:sz w:val="40"/>
          <w:szCs w:val="40"/>
        </w:rPr>
        <w:t xml:space="preserve"> for Tenders for the </w:t>
      </w:r>
      <w:r w:rsidR="00B228D1" w:rsidRPr="009251D3">
        <w:rPr>
          <w:rFonts w:asciiTheme="minorHAnsi" w:eastAsia="Arial" w:hAnsiTheme="minorHAnsi" w:cstheme="minorHAnsi"/>
          <w:b/>
          <w:bCs/>
          <w:color w:val="000000" w:themeColor="text1"/>
          <w:sz w:val="40"/>
          <w:szCs w:val="40"/>
        </w:rPr>
        <w:t>P</w:t>
      </w:r>
      <w:r w:rsidR="007027FA" w:rsidRPr="009251D3">
        <w:rPr>
          <w:rFonts w:asciiTheme="minorHAnsi" w:eastAsia="Arial" w:hAnsiTheme="minorHAnsi" w:cstheme="minorHAnsi"/>
          <w:b/>
          <w:bCs/>
          <w:color w:val="000000" w:themeColor="text1"/>
          <w:sz w:val="40"/>
          <w:szCs w:val="40"/>
        </w:rPr>
        <w:t xml:space="preserve">rovision of </w:t>
      </w:r>
    </w:p>
    <w:p w14:paraId="31A66DF2" w14:textId="3AF62C9F" w:rsidR="000A155C" w:rsidRPr="001342C5"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000000" w:themeColor="text1"/>
          <w:sz w:val="40"/>
          <w:szCs w:val="40"/>
        </w:rPr>
      </w:pPr>
      <w:r w:rsidRPr="009251D3">
        <w:rPr>
          <w:rFonts w:asciiTheme="minorHAnsi" w:eastAsia="Arial" w:hAnsiTheme="minorHAnsi" w:cstheme="minorHAnsi"/>
          <w:b/>
          <w:bCs/>
          <w:color w:val="000000" w:themeColor="text1"/>
          <w:sz w:val="40"/>
          <w:szCs w:val="40"/>
        </w:rPr>
        <w:t xml:space="preserve">Hot </w:t>
      </w:r>
      <w:r w:rsidR="00ED5D7E" w:rsidRPr="009251D3">
        <w:rPr>
          <w:rFonts w:asciiTheme="minorHAnsi" w:eastAsia="Arial" w:hAnsiTheme="minorHAnsi" w:cstheme="minorHAnsi"/>
          <w:b/>
          <w:bCs/>
          <w:color w:val="000000" w:themeColor="text1"/>
          <w:sz w:val="40"/>
          <w:szCs w:val="40"/>
        </w:rPr>
        <w:t xml:space="preserve">School </w:t>
      </w:r>
      <w:r w:rsidRPr="009251D3">
        <w:rPr>
          <w:rFonts w:asciiTheme="minorHAnsi" w:eastAsia="Arial" w:hAnsiTheme="minorHAnsi" w:cstheme="minorHAnsi"/>
          <w:b/>
          <w:bCs/>
          <w:color w:val="000000" w:themeColor="text1"/>
          <w:sz w:val="40"/>
          <w:szCs w:val="40"/>
        </w:rPr>
        <w:t>Meal</w:t>
      </w:r>
      <w:r w:rsidR="00ED5D7E" w:rsidRPr="009251D3">
        <w:rPr>
          <w:rFonts w:asciiTheme="minorHAnsi" w:eastAsia="Arial" w:hAnsiTheme="minorHAnsi" w:cstheme="minorHAnsi"/>
          <w:b/>
          <w:bCs/>
          <w:color w:val="000000" w:themeColor="text1"/>
          <w:sz w:val="40"/>
          <w:szCs w:val="40"/>
        </w:rPr>
        <w:t>s</w:t>
      </w:r>
      <w:r w:rsidR="006B1A29" w:rsidRPr="009251D3">
        <w:rPr>
          <w:rFonts w:asciiTheme="minorHAnsi" w:eastAsia="Arial" w:hAnsiTheme="minorHAnsi" w:cstheme="minorHAnsi"/>
          <w:b/>
          <w:bCs/>
          <w:color w:val="000000" w:themeColor="text1"/>
          <w:sz w:val="40"/>
          <w:szCs w:val="40"/>
        </w:rPr>
        <w:t xml:space="preserve"> to</w:t>
      </w:r>
      <w:commentRangeEnd w:id="0"/>
      <w:r w:rsidR="0014076F" w:rsidRPr="009251D3">
        <w:rPr>
          <w:rStyle w:val="CommentReference"/>
          <w:rFonts w:asciiTheme="minorHAnsi" w:eastAsia="Arial" w:hAnsiTheme="minorHAnsi" w:cstheme="minorHAnsi"/>
          <w:b/>
          <w:bCs/>
          <w:color w:val="000000" w:themeColor="text1"/>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3616FEC3" w:rsidR="006B1A29" w:rsidRPr="009251D3" w:rsidRDefault="001926D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9251D3">
        <w:rPr>
          <w:rFonts w:asciiTheme="minorHAnsi" w:eastAsia="Arial" w:hAnsiTheme="minorHAnsi" w:cstheme="minorHAnsi"/>
          <w:b/>
          <w:bCs/>
          <w:color w:val="333399"/>
          <w:sz w:val="40"/>
          <w:szCs w:val="40"/>
        </w:rPr>
        <w:t>Knocklong</w:t>
      </w:r>
      <w:proofErr w:type="spellEnd"/>
      <w:r w:rsidRPr="009251D3">
        <w:rPr>
          <w:rFonts w:asciiTheme="minorHAnsi" w:eastAsia="Arial" w:hAnsiTheme="minorHAnsi" w:cstheme="minorHAnsi"/>
          <w:b/>
          <w:bCs/>
          <w:color w:val="333399"/>
          <w:sz w:val="40"/>
          <w:szCs w:val="40"/>
        </w:rPr>
        <w:t xml:space="preserve"> National School</w:t>
      </w:r>
      <w:bookmarkStart w:id="1" w:name="_GoBack"/>
      <w:bookmarkEnd w:id="1"/>
    </w:p>
    <w:p w14:paraId="22F0CB96" w14:textId="4109ABA2" w:rsidR="006B1A29" w:rsidRPr="00451124" w:rsidRDefault="001926D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18142T</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1342C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483"/>
        <w:gridCol w:w="5804"/>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2710407" w:rsidR="008A577D" w:rsidRPr="008A577D" w:rsidRDefault="001926D6"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06/01/2027</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0F5C54E5" w:rsidR="00915155" w:rsidRPr="008A577D" w:rsidRDefault="001926D6" w:rsidP="00C3400B">
            <w:pPr>
              <w:spacing w:after="0"/>
              <w:rPr>
                <w:rFonts w:asciiTheme="minorHAnsi" w:eastAsia="Arial" w:hAnsiTheme="minorHAnsi" w:cstheme="minorHAnsi"/>
                <w:b/>
                <w:bCs/>
                <w:color w:val="333399"/>
                <w:sz w:val="20"/>
                <w:szCs w:val="20"/>
              </w:rPr>
            </w:pPr>
            <w:proofErr w:type="spellStart"/>
            <w:r>
              <w:rPr>
                <w:rFonts w:asciiTheme="minorHAnsi" w:eastAsia="Arial" w:hAnsiTheme="minorHAnsi" w:cstheme="minorHAnsi"/>
                <w:b/>
                <w:bCs/>
                <w:color w:val="333399"/>
                <w:sz w:val="20"/>
                <w:szCs w:val="20"/>
              </w:rPr>
              <w:t>Knocklong</w:t>
            </w:r>
            <w:proofErr w:type="spellEnd"/>
            <w:r>
              <w:rPr>
                <w:rFonts w:asciiTheme="minorHAnsi" w:eastAsia="Arial" w:hAnsiTheme="minorHAnsi" w:cstheme="minorHAnsi"/>
                <w:b/>
                <w:bCs/>
                <w:color w:val="333399"/>
                <w:sz w:val="20"/>
                <w:szCs w:val="20"/>
              </w:rPr>
              <w:t xml:space="preserve">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41315EB9" w:rsidR="00915155" w:rsidRPr="008A577D" w:rsidRDefault="001926D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18142T</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45BF0D4" w:rsidR="00915155" w:rsidRPr="008A577D" w:rsidRDefault="001926D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 xml:space="preserve">Church Road, </w:t>
            </w:r>
            <w:proofErr w:type="spellStart"/>
            <w:r>
              <w:rPr>
                <w:rFonts w:asciiTheme="minorHAnsi" w:eastAsia="Arial" w:hAnsiTheme="minorHAnsi" w:cstheme="minorHAnsi"/>
                <w:b/>
                <w:color w:val="333399"/>
                <w:sz w:val="20"/>
                <w:szCs w:val="20"/>
              </w:rPr>
              <w:t>Knocklong</w:t>
            </w:r>
            <w:proofErr w:type="spellEnd"/>
            <w:r>
              <w:rPr>
                <w:rFonts w:asciiTheme="minorHAnsi" w:eastAsia="Arial" w:hAnsiTheme="minorHAnsi" w:cstheme="minorHAnsi"/>
                <w:b/>
                <w:color w:val="333399"/>
                <w:sz w:val="20"/>
                <w:szCs w:val="20"/>
              </w:rPr>
              <w:t>, Co. Limerick. V35 A627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3DDB443" w:rsidR="00915155" w:rsidRPr="008A577D" w:rsidRDefault="001926D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66</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5F7FA82" w:rsidR="00915155" w:rsidRPr="008A577D" w:rsidRDefault="001926D6" w:rsidP="00C3400B">
            <w:pPr>
              <w:spacing w:after="0"/>
              <w:rPr>
                <w:rFonts w:asciiTheme="minorHAnsi" w:eastAsia="Arial" w:hAnsiTheme="minorHAnsi" w:cstheme="minorHAnsi"/>
                <w:b/>
                <w:color w:val="333399"/>
                <w:sz w:val="20"/>
                <w:szCs w:val="20"/>
                <w:highlight w:val="yellow"/>
              </w:rPr>
            </w:pPr>
            <w:r w:rsidRPr="009251D3">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42D5197" w:rsidR="00915155" w:rsidRPr="008A577D" w:rsidRDefault="00152F3C" w:rsidP="007D2F06">
            <w:pPr>
              <w:spacing w:after="0"/>
              <w:rPr>
                <w:rFonts w:asciiTheme="minorHAnsi" w:hAnsiTheme="minorHAnsi" w:cstheme="minorHAnsi"/>
                <w:b/>
                <w:color w:val="333399"/>
                <w:sz w:val="20"/>
                <w:szCs w:val="20"/>
                <w:highlight w:val="yellow"/>
              </w:rPr>
            </w:pPr>
            <w:r w:rsidRPr="009251D3">
              <w:rPr>
                <w:rFonts w:asciiTheme="minorHAnsi" w:hAnsiTheme="minorHAnsi" w:cstheme="minorHAnsi"/>
                <w:b/>
                <w:color w:val="333399"/>
                <w:sz w:val="20"/>
                <w:szCs w:val="20"/>
              </w:rPr>
              <w:t>€ 115,315.20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6C88C8B" w:rsidR="00915155" w:rsidRPr="008A577D" w:rsidRDefault="006C0F66"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06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4A4D265" w:rsidR="00915155" w:rsidRPr="008A577D" w:rsidRDefault="00915155" w:rsidP="006C0F66">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6C0F66">
              <w:rPr>
                <w:rFonts w:asciiTheme="minorHAnsi" w:hAnsiTheme="minorHAnsi" w:cstheme="minorHAnsi"/>
                <w:b/>
                <w:color w:val="333399"/>
                <w:sz w:val="20"/>
                <w:szCs w:val="20"/>
              </w:rPr>
              <w:t>05</w:t>
            </w:r>
            <w:r w:rsidR="006C0F66" w:rsidRPr="006C0F66">
              <w:rPr>
                <w:rFonts w:asciiTheme="minorHAnsi" w:hAnsiTheme="minorHAnsi" w:cstheme="minorHAnsi"/>
                <w:b/>
                <w:color w:val="333399"/>
                <w:sz w:val="20"/>
                <w:szCs w:val="20"/>
                <w:vertAlign w:val="superscript"/>
              </w:rPr>
              <w:t>th</w:t>
            </w:r>
            <w:r w:rsidR="006C0F66">
              <w:rPr>
                <w:rFonts w:asciiTheme="minorHAnsi" w:hAnsiTheme="minorHAnsi" w:cstheme="minorHAnsi"/>
                <w:b/>
                <w:color w:val="333399"/>
                <w:sz w:val="20"/>
                <w:szCs w:val="20"/>
              </w:rPr>
              <w:t xml:space="preserve"> November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D04BD02" w:rsidR="00915155" w:rsidRPr="008A577D" w:rsidRDefault="00915155" w:rsidP="006C0F66">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6C0F66" w:rsidRPr="009251D3">
              <w:rPr>
                <w:rFonts w:asciiTheme="minorHAnsi" w:hAnsiTheme="minorHAnsi" w:cstheme="minorHAnsi"/>
                <w:b/>
                <w:color w:val="333399"/>
                <w:sz w:val="20"/>
                <w:szCs w:val="20"/>
              </w:rPr>
              <w:t>27</w:t>
            </w:r>
            <w:r w:rsidR="006C0F66" w:rsidRPr="009251D3">
              <w:rPr>
                <w:rFonts w:asciiTheme="minorHAnsi" w:hAnsiTheme="minorHAnsi" w:cstheme="minorHAnsi"/>
                <w:b/>
                <w:color w:val="333399"/>
                <w:sz w:val="20"/>
                <w:szCs w:val="20"/>
                <w:vertAlign w:val="superscript"/>
              </w:rPr>
              <w:t>th</w:t>
            </w:r>
            <w:r w:rsidR="006C0F66" w:rsidRPr="009251D3">
              <w:rPr>
                <w:rFonts w:asciiTheme="minorHAnsi" w:hAnsiTheme="minorHAnsi" w:cstheme="minorHAnsi"/>
                <w:b/>
                <w:color w:val="333399"/>
                <w:sz w:val="20"/>
                <w:szCs w:val="20"/>
              </w:rPr>
              <w:t xml:space="preserve"> October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1342C5" w:rsidP="00C3400B">
            <w:pPr>
              <w:tabs>
                <w:tab w:val="left" w:pos="1665"/>
              </w:tabs>
              <w:spacing w:after="0"/>
              <w:rPr>
                <w:rFonts w:asciiTheme="minorHAnsi" w:hAnsiTheme="minorHAnsi" w:cstheme="minorHAnsi"/>
                <w:sz w:val="20"/>
                <w:szCs w:val="20"/>
              </w:rPr>
            </w:pPr>
            <w:hyperlink r:id="rId18"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13D14237" w:rsidR="00915155" w:rsidRPr="008A577D" w:rsidRDefault="00152F3C" w:rsidP="00C3400B">
            <w:pPr>
              <w:spacing w:after="0"/>
              <w:rPr>
                <w:rFonts w:asciiTheme="minorHAnsi" w:hAnsiTheme="minorHAnsi" w:cstheme="minorHAnsi"/>
                <w:b/>
                <w:bCs/>
                <w:color w:val="333399"/>
                <w:sz w:val="20"/>
                <w:szCs w:val="20"/>
                <w:highlight w:val="yellow"/>
              </w:rPr>
            </w:pPr>
            <w:r w:rsidRPr="009251D3">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006A31F" w:rsidR="00915155" w:rsidRPr="009251D3" w:rsidRDefault="006C0F66" w:rsidP="00C3400B">
            <w:pPr>
              <w:spacing w:after="0"/>
              <w:rPr>
                <w:rFonts w:asciiTheme="minorHAnsi" w:hAnsiTheme="minorHAnsi" w:cstheme="minorHAnsi"/>
                <w:b/>
                <w:color w:val="333399"/>
                <w:sz w:val="20"/>
                <w:szCs w:val="20"/>
              </w:rPr>
            </w:pPr>
            <w:r w:rsidRPr="009251D3">
              <w:rPr>
                <w:rFonts w:asciiTheme="minorHAnsi" w:hAnsiTheme="minorHAnsi" w:cstheme="minorHAnsi"/>
                <w:b/>
                <w:color w:val="333399"/>
                <w:sz w:val="20"/>
                <w:szCs w:val="20"/>
              </w:rPr>
              <w:t>19</w:t>
            </w:r>
            <w:r w:rsidRPr="009251D3">
              <w:rPr>
                <w:rFonts w:asciiTheme="minorHAnsi" w:hAnsiTheme="minorHAnsi" w:cstheme="minorHAnsi"/>
                <w:b/>
                <w:color w:val="333399"/>
                <w:sz w:val="20"/>
                <w:szCs w:val="20"/>
                <w:vertAlign w:val="superscript"/>
              </w:rPr>
              <w:t>th</w:t>
            </w:r>
            <w:r w:rsidRPr="009251D3">
              <w:rPr>
                <w:rFonts w:asciiTheme="minorHAnsi" w:hAnsiTheme="minorHAnsi" w:cstheme="minorHAnsi"/>
                <w:b/>
                <w:color w:val="333399"/>
                <w:sz w:val="20"/>
                <w:szCs w:val="20"/>
              </w:rPr>
              <w:t xml:space="preserve"> October 2026 2:30pm</w:t>
            </w:r>
          </w:p>
          <w:p w14:paraId="525B2D24" w14:textId="30390AA3" w:rsidR="00915155" w:rsidRPr="008A577D" w:rsidRDefault="00915155" w:rsidP="00152F3C">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152F3C">
              <w:rPr>
                <w:rFonts w:asciiTheme="minorHAnsi" w:hAnsiTheme="minorHAnsi" w:cstheme="minorHAnsi"/>
                <w:b/>
                <w:color w:val="333399"/>
                <w:sz w:val="20"/>
                <w:szCs w:val="20"/>
              </w:rPr>
              <w:t>knocklongns@live.ie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096859B0" w:rsidR="00915155" w:rsidRPr="008A577D" w:rsidRDefault="007622E9" w:rsidP="00C3400B">
            <w:pPr>
              <w:spacing w:after="0"/>
              <w:rPr>
                <w:rFonts w:asciiTheme="minorHAnsi" w:hAnsiTheme="minorHAnsi" w:cstheme="minorHAnsi"/>
                <w:bCs/>
                <w:color w:val="333399"/>
                <w:sz w:val="20"/>
                <w:szCs w:val="20"/>
                <w:highlight w:val="yellow"/>
              </w:rPr>
            </w:pPr>
            <w:r w:rsidRPr="009251D3">
              <w:rPr>
                <w:rStyle w:val="Strong"/>
                <w:rFonts w:asciiTheme="minorHAnsi" w:hAnsiTheme="minorHAnsi" w:cstheme="minorHAnsi"/>
                <w:bCs w:val="0"/>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C0B6E68" w:rsidR="00915155" w:rsidRPr="008A577D" w:rsidRDefault="00152F3C" w:rsidP="00C3400B">
            <w:pPr>
              <w:spacing w:after="0" w:line="240" w:lineRule="auto"/>
              <w:rPr>
                <w:rFonts w:asciiTheme="minorHAnsi" w:hAnsiTheme="minorHAnsi" w:cstheme="minorHAnsi"/>
                <w:b/>
                <w:color w:val="333399"/>
                <w:sz w:val="20"/>
                <w:szCs w:val="20"/>
                <w:highlight w:val="yellow"/>
              </w:rPr>
            </w:pPr>
            <w:r w:rsidRPr="009251D3">
              <w:rPr>
                <w:rFonts w:asciiTheme="minorHAnsi" w:hAnsiTheme="minorHAnsi" w:cstheme="minorHAnsi"/>
                <w:b/>
                <w:color w:val="333399"/>
                <w:sz w:val="20"/>
                <w:szCs w:val="20"/>
              </w:rPr>
              <w:t>€38,438.40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0FB034CC" w:rsidR="00946C20" w:rsidRPr="008A577D" w:rsidRDefault="00152F3C" w:rsidP="00946C20">
            <w:pPr>
              <w:spacing w:after="0" w:line="240" w:lineRule="auto"/>
              <w:rPr>
                <w:rFonts w:asciiTheme="minorHAnsi" w:hAnsiTheme="minorHAnsi" w:cstheme="minorHAnsi"/>
                <w:b/>
                <w:color w:val="333399"/>
                <w:sz w:val="20"/>
                <w:szCs w:val="20"/>
                <w:highlight w:val="yellow"/>
              </w:rPr>
            </w:pPr>
            <w:r w:rsidRPr="009251D3">
              <w:rPr>
                <w:rFonts w:asciiTheme="minorHAnsi" w:hAnsiTheme="minorHAnsi" w:cstheme="minorHAnsi"/>
                <w:b/>
                <w:color w:val="333399"/>
                <w:sz w:val="20"/>
                <w:szCs w:val="20"/>
              </w:rPr>
              <w:t>06 January 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95"/>
        <w:gridCol w:w="8494"/>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7DE04973" w:rsidR="00E26F1F" w:rsidRDefault="00DA4A63" w:rsidP="001926D6">
            <w:pPr>
              <w:jc w:val="both"/>
            </w:pPr>
            <w:r w:rsidRPr="220D17C0">
              <w:rPr>
                <w:rFonts w:cstheme="minorBidi"/>
              </w:rPr>
              <w:t xml:space="preserve">The Board of Management of </w:t>
            </w:r>
            <w:r w:rsidRPr="009251D3">
              <w:rPr>
                <w:rFonts w:cstheme="minorBidi"/>
                <w:b/>
                <w:bCs/>
              </w:rPr>
              <w:t>“</w:t>
            </w:r>
            <w:proofErr w:type="spellStart"/>
            <w:r w:rsidR="001926D6" w:rsidRPr="009251D3">
              <w:rPr>
                <w:rFonts w:cstheme="minorBidi"/>
                <w:b/>
                <w:bCs/>
              </w:rPr>
              <w:t>Knocklong</w:t>
            </w:r>
            <w:proofErr w:type="spellEnd"/>
            <w:r w:rsidR="001926D6" w:rsidRPr="009251D3">
              <w:rPr>
                <w:rFonts w:cstheme="minorBidi"/>
                <w:b/>
                <w:bCs/>
              </w:rPr>
              <w:t xml:space="preserve"> National School</w:t>
            </w:r>
            <w:r w:rsidRPr="009251D3">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064E9B8E"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D4F491C" w:rsidR="001342C5" w:rsidRPr="006C0F66" w:rsidRDefault="001342C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0D4F491C" w:rsidR="001342C5" w:rsidRPr="006C0F66" w:rsidRDefault="001342C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152F3C">
              <w:t>1</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w:t>
            </w:r>
            <w:proofErr w:type="gramStart"/>
            <w:r w:rsidRPr="00645BE5">
              <w:rPr>
                <w:lang w:val="en-IE"/>
              </w:rPr>
              <w:t>served/available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w:t>
            </w:r>
            <w:proofErr w:type="gramStart"/>
            <w:r w:rsidRPr="00F9036D">
              <w:t>it</w:t>
            </w:r>
            <w:r>
              <w:t>’</w:t>
            </w:r>
            <w:r w:rsidRPr="00F9036D">
              <w:t>s</w:t>
            </w:r>
            <w:proofErr w:type="gramEnd"/>
            <w:r w:rsidRPr="00F9036D">
              <w:t xml:space="preserve">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 xml:space="preserve">in accordance with the terms of this CFT (and appendices) and modelled on an open procedure at national level while availing of the flexibilities permitted for LTR competitions. Any </w:t>
            </w:r>
            <w:proofErr w:type="gramStart"/>
            <w:r>
              <w:t>reference in this CFT to the Regulations are</w:t>
            </w:r>
            <w:proofErr w:type="gramEnd"/>
            <w:r>
              <w:t xml:space="preserv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810"/>
        <w:gridCol w:w="8477"/>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t>2.2</w:t>
      </w:r>
      <w:r w:rsidRPr="000E5DB7">
        <w:tab/>
      </w:r>
      <w:r w:rsidR="00414B5B">
        <w:tab/>
      </w:r>
      <w:r w:rsidRPr="000E5DB7">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proofErr w:type="gramStart"/>
            <w:r w:rsidRPr="000E5DB7">
              <w:t>waiving</w:t>
            </w:r>
            <w:proofErr w:type="gramEnd"/>
            <w:r w:rsidRPr="000E5DB7">
              <w:t xml:space="preserve">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49"/>
        <w:gridCol w:w="8538"/>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w:t>
            </w:r>
            <w:proofErr w:type="gramStart"/>
            <w:r w:rsidR="00AD5F2A">
              <w:t>nor</w:t>
            </w:r>
            <w:proofErr w:type="gramEnd"/>
            <w:r w:rsidR="00AD5F2A">
              <w:t xml:space="preserve">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99"/>
        <w:gridCol w:w="8488"/>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w:t>
            </w:r>
            <w:proofErr w:type="gramEnd"/>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w:t>
            </w:r>
            <w:proofErr w:type="gramStart"/>
            <w:r w:rsidRPr="008430BE">
              <w:rPr>
                <w:color w:val="000000"/>
              </w:rPr>
              <w:t>be</w:t>
            </w:r>
            <w:proofErr w:type="gramEnd"/>
            <w:r w:rsidRPr="008430BE">
              <w:rPr>
                <w:color w:val="000000"/>
              </w:rPr>
              <w:t xml:space="preserv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28"/>
        <w:gridCol w:w="8459"/>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814"/>
        <w:gridCol w:w="8473"/>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812"/>
        <w:gridCol w:w="8466"/>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w:t>
      </w:r>
      <w:proofErr w:type="spellStart"/>
      <w:r w:rsidRPr="000E5DB7">
        <w:t>Oireachtas</w:t>
      </w:r>
      <w:proofErr w:type="spellEnd"/>
      <w:r w:rsidRPr="000E5DB7">
        <w:t>,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287"/>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143"/>
              <w:gridCol w:w="4144"/>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proofErr w:type="gramStart"/>
            <w:r w:rsidRPr="000E5DB7">
              <w:t>produce</w:t>
            </w:r>
            <w:proofErr w:type="gramEnd"/>
            <w:r w:rsidRPr="000E5DB7">
              <w:t xml:space="preserv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proofErr w:type="gramStart"/>
            <w:r w:rsidRPr="003215FF">
              <w:rPr>
                <w:szCs w:val="22"/>
              </w:rPr>
              <w:t>will</w:t>
            </w:r>
            <w:proofErr w:type="gramEnd"/>
            <w:r w:rsidRPr="003215FF">
              <w:rPr>
                <w:szCs w:val="22"/>
              </w:rPr>
              <w:t xml:space="preserve">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proofErr w:type="gramStart"/>
            <w:r>
              <w:t>when</w:t>
            </w:r>
            <w:proofErr w:type="gramEnd"/>
            <w:r>
              <w:t xml:space="preserve">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w:t>
      </w:r>
      <w:proofErr w:type="gramStart"/>
      <w:r w:rsidRPr="005213A5">
        <w:rPr>
          <w:rFonts w:asciiTheme="minorHAnsi" w:hAnsiTheme="minorHAnsi" w:cstheme="minorHAnsi"/>
          <w:color w:val="0000FF"/>
          <w:szCs w:val="22"/>
        </w:rPr>
        <w:t>.A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w:t>
      </w:r>
      <w:proofErr w:type="gramStart"/>
      <w:r w:rsidRPr="005213A5">
        <w:rPr>
          <w:color w:val="0000FF"/>
          <w:szCs w:val="22"/>
        </w:rPr>
        <w:t>.B</w:t>
      </w:r>
      <w:proofErr w:type="gramEnd"/>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26"/>
        <w:gridCol w:w="8561"/>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407"/>
        <w:gridCol w:w="1248"/>
        <w:gridCol w:w="5911"/>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0"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2"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proofErr w:type="gramStart"/>
      <w:r w:rsidRPr="00B17C6C">
        <w:rPr>
          <w:b/>
          <w:bCs/>
        </w:rPr>
        <w:t>then</w:t>
      </w:r>
      <w:proofErr w:type="gramEnd"/>
      <w:r w:rsidRPr="00B17C6C">
        <w:rPr>
          <w:b/>
          <w:bCs/>
        </w:rPr>
        <w:t xml:space="preserve">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1"/>
        <w:gridCol w:w="1307"/>
        <w:gridCol w:w="1891"/>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w:t>
            </w:r>
            <w:proofErr w:type="gramStart"/>
            <w:r w:rsidR="006B3517" w:rsidRPr="00BB7C91">
              <w:rPr>
                <w:rFonts w:asciiTheme="minorHAnsi" w:hAnsiTheme="minorHAnsi" w:cstheme="minorHAnsi"/>
                <w:color w:val="000000" w:themeColor="text1"/>
                <w:szCs w:val="22"/>
                <w:lang w:val="en-IE"/>
              </w:rPr>
              <w:t>mitigate</w:t>
            </w:r>
            <w:proofErr w:type="gramEnd"/>
            <w:r w:rsidR="006B3517" w:rsidRPr="00BB7C91">
              <w:rPr>
                <w:rFonts w:asciiTheme="minorHAnsi" w:hAnsiTheme="minorHAnsi" w:cstheme="minorHAnsi"/>
                <w:color w:val="000000" w:themeColor="text1"/>
                <w:szCs w:val="22"/>
                <w:lang w:val="en-IE"/>
              </w:rPr>
              <w:t xml:space="preserv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w:t>
            </w:r>
            <w:proofErr w:type="gramStart"/>
            <w:r w:rsidRPr="006D25F3">
              <w:rPr>
                <w:rFonts w:asciiTheme="minorHAnsi" w:hAnsiTheme="minorHAnsi" w:cstheme="minorHAnsi"/>
                <w:b/>
                <w:bCs/>
                <w:color w:val="000000" w:themeColor="text1"/>
                <w:szCs w:val="22"/>
                <w:lang w:val="en-IE"/>
              </w:rPr>
              <w:t>a curriculum</w:t>
            </w:r>
            <w:proofErr w:type="gramEnd"/>
            <w:r w:rsidRPr="006D25F3">
              <w:rPr>
                <w:rFonts w:asciiTheme="minorHAnsi" w:hAnsiTheme="minorHAnsi" w:cstheme="minorHAnsi"/>
                <w:b/>
                <w:bCs/>
                <w:color w:val="000000" w:themeColor="text1"/>
                <w:szCs w:val="22"/>
                <w:lang w:val="en-IE"/>
              </w:rPr>
              <w:t xml:space="preserve">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CVs with more than 2 </w:t>
            </w:r>
            <w:proofErr w:type="gramStart"/>
            <w:r>
              <w:rPr>
                <w:rFonts w:asciiTheme="minorHAnsi" w:hAnsiTheme="minorHAnsi" w:cstheme="minorHAnsi"/>
                <w:b/>
                <w:szCs w:val="22"/>
              </w:rPr>
              <w:t>pages,</w:t>
            </w:r>
            <w:proofErr w:type="gramEnd"/>
            <w:r>
              <w:rPr>
                <w:rFonts w:asciiTheme="minorHAnsi" w:hAnsiTheme="minorHAnsi" w:cstheme="minorHAnsi"/>
                <w:b/>
                <w:szCs w:val="22"/>
              </w:rPr>
              <w:t xml:space="preserve">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proofErr w:type="gramStart"/>
            <w:r w:rsidRPr="00464FDC">
              <w:rPr>
                <w:rFonts w:asciiTheme="minorHAnsi" w:hAnsiTheme="minorHAnsi" w:cstheme="minorHAnsi"/>
                <w:color w:val="000000"/>
                <w:szCs w:val="22"/>
                <w:lang w:val="en-IE"/>
              </w:rPr>
              <w:t>food</w:t>
            </w:r>
            <w:proofErr w:type="gramEnd"/>
            <w:r w:rsidRPr="00464FDC">
              <w:rPr>
                <w:rFonts w:asciiTheme="minorHAnsi" w:hAnsiTheme="minorHAnsi" w:cstheme="minorHAnsi"/>
                <w:color w:val="000000"/>
                <w:szCs w:val="22"/>
                <w:lang w:val="en-IE"/>
              </w:rPr>
              <w:t xml:space="preserve">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proofErr w:type="gramStart"/>
            <w:r w:rsidRPr="00D309B2">
              <w:rPr>
                <w:rFonts w:asciiTheme="minorHAnsi" w:hAnsiTheme="minorHAnsi" w:cstheme="minorHAnsi"/>
                <w:color w:val="000000"/>
                <w:szCs w:val="22"/>
              </w:rPr>
              <w:t>what</w:t>
            </w:r>
            <w:proofErr w:type="gramEnd"/>
            <w:r w:rsidRPr="00D309B2">
              <w:rPr>
                <w:rFonts w:asciiTheme="minorHAnsi" w:hAnsiTheme="minorHAnsi" w:cstheme="minorHAnsi"/>
                <w:color w:val="000000"/>
                <w:szCs w:val="22"/>
              </w:rPr>
              <w:t xml:space="preserve">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w:t>
            </w:r>
            <w:proofErr w:type="gramStart"/>
            <w:r>
              <w:rPr>
                <w:rFonts w:asciiTheme="minorHAnsi" w:hAnsiTheme="minorHAnsi" w:cstheme="minorHAnsi"/>
                <w:szCs w:val="22"/>
              </w:rPr>
              <w:t>and</w:t>
            </w:r>
            <w:proofErr w:type="gramEnd"/>
            <w:r>
              <w:rPr>
                <w:rFonts w:asciiTheme="minorHAnsi" w:hAnsiTheme="minorHAnsi" w:cstheme="minorHAnsi"/>
                <w:szCs w:val="22"/>
              </w:rPr>
              <w:t xml:space="preserve">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xml:space="preserve">- </w:t>
            </w:r>
            <w:proofErr w:type="gramStart"/>
            <w:r w:rsidRPr="00614370">
              <w:rPr>
                <w:rFonts w:asciiTheme="minorHAnsi" w:hAnsiTheme="minorHAnsi" w:cstheme="minorHAnsi"/>
                <w:szCs w:val="22"/>
              </w:rPr>
              <w:t>their</w:t>
            </w:r>
            <w:proofErr w:type="gramEnd"/>
            <w:r w:rsidRPr="00614370">
              <w:rPr>
                <w:rFonts w:asciiTheme="minorHAnsi" w:hAnsiTheme="minorHAnsi" w:cstheme="minorHAnsi"/>
                <w:szCs w:val="22"/>
              </w:rPr>
              <w:t xml:space="preserve">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proofErr w:type="gramStart"/>
      <w:r w:rsidRPr="007D6CEB">
        <w:rPr>
          <w:rFonts w:asciiTheme="minorHAnsi" w:hAnsiTheme="minorHAnsi" w:cstheme="minorBidi"/>
          <w:szCs w:val="22"/>
        </w:rPr>
        <w:t>the</w:t>
      </w:r>
      <w:proofErr w:type="gramEnd"/>
      <w:r w:rsidRPr="007D6CEB">
        <w:rPr>
          <w:rFonts w:asciiTheme="minorHAnsi" w:hAnsiTheme="minorHAnsi" w:cstheme="minorBidi"/>
          <w:szCs w:val="22"/>
        </w:rPr>
        <w:t xml:space="preserv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proofErr w:type="gramStart"/>
      <w:r>
        <w:rPr>
          <w:rFonts w:asciiTheme="minorHAnsi" w:hAnsiTheme="minorHAnsi" w:cstheme="minorBidi"/>
          <w:szCs w:val="22"/>
        </w:rPr>
        <w:t>when</w:t>
      </w:r>
      <w:proofErr w:type="gramEnd"/>
      <w:r>
        <w:rPr>
          <w:rFonts w:asciiTheme="minorHAnsi" w:hAnsiTheme="minorHAnsi" w:cstheme="minorBidi"/>
          <w:szCs w:val="22"/>
        </w:rPr>
        <w:t xml:space="preserve">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95"/>
        <w:gridCol w:w="8492"/>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proofErr w:type="gramStart"/>
            <w:r w:rsidRPr="00507FE4">
              <w:t>the</w:t>
            </w:r>
            <w:proofErr w:type="gramEnd"/>
            <w:r w:rsidRPr="00507FE4">
              <w:t xml:space="preserv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6"/>
        <w:gridCol w:w="8481"/>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6"/>
        <w:gridCol w:w="8481"/>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proofErr w:type="gramStart"/>
      <w:r w:rsidRPr="00436CA7">
        <w:rPr>
          <w:b/>
          <w:bCs/>
        </w:rPr>
        <w:t>it</w:t>
      </w:r>
      <w:proofErr w:type="gramEnd"/>
      <w:r w:rsidRPr="00436CA7">
        <w:rPr>
          <w:b/>
          <w:bCs/>
        </w:rPr>
        <w:t xml:space="preserve">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proofErr w:type="gramStart"/>
            <w:r>
              <w:rPr>
                <w:rFonts w:asciiTheme="minorHAnsi" w:hAnsiTheme="minorHAnsi" w:cstheme="minorHAnsi"/>
              </w:rPr>
              <w:t>vegetables</w:t>
            </w:r>
            <w:proofErr w:type="gramEnd"/>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proofErr w:type="gramStart"/>
            <w:r w:rsidR="002408C0" w:rsidRPr="000530F5">
              <w:rPr>
                <w:rFonts w:asciiTheme="minorHAnsi" w:hAnsiTheme="minorHAnsi" w:cstheme="minorHAnsi"/>
              </w:rPr>
              <w:t>brown</w:t>
            </w:r>
            <w:proofErr w:type="gramEnd"/>
            <w:r w:rsidR="002408C0" w:rsidRPr="000530F5">
              <w:rPr>
                <w:rFonts w:asciiTheme="minorHAnsi" w:hAnsiTheme="minorHAnsi" w:cstheme="minorHAnsi"/>
              </w:rPr>
              <w:t>)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proofErr w:type="gramStart"/>
      <w:r w:rsidRPr="00CC1492">
        <w:rPr>
          <w:rFonts w:asciiTheme="minorHAnsi" w:hAnsiTheme="minorHAnsi" w:cstheme="minorHAnsi"/>
          <w:szCs w:val="22"/>
        </w:rPr>
        <w:t>compliance</w:t>
      </w:r>
      <w:proofErr w:type="gramEnd"/>
      <w:r w:rsidRPr="00CC1492">
        <w:rPr>
          <w:rFonts w:asciiTheme="minorHAnsi" w:hAnsiTheme="minorHAnsi" w:cstheme="minorHAnsi"/>
          <w:szCs w:val="22"/>
        </w:rPr>
        <w:t xml:space="preserv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proofErr w:type="gramStart"/>
      <w:r>
        <w:t>providing</w:t>
      </w:r>
      <w:proofErr w:type="gramEnd"/>
      <w:r>
        <w:t xml:space="preserve">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proofErr w:type="gramStart"/>
      <w:r>
        <w:t>w</w:t>
      </w:r>
      <w:r w:rsidRPr="003B6F5C">
        <w:t>aste</w:t>
      </w:r>
      <w:proofErr w:type="gramEnd"/>
      <w:r w:rsidRPr="003B6F5C">
        <w:t xml:space="preserv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1342C5">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proofErr w:type="gramStart"/>
      <w:r>
        <w:t>its</w:t>
      </w:r>
      <w:proofErr w:type="gramEnd"/>
      <w:r>
        <w:t xml:space="preserve"> name and legal form</w:t>
      </w:r>
      <w:r w:rsidR="00436CA7">
        <w:t>;</w:t>
      </w:r>
    </w:p>
    <w:p w14:paraId="530F4EFE" w14:textId="77777777" w:rsidR="00623BE8" w:rsidRDefault="00623BE8" w:rsidP="00CC1492">
      <w:pPr>
        <w:spacing w:after="0"/>
        <w:ind w:left="2160" w:hanging="720"/>
        <w:jc w:val="both"/>
      </w:pPr>
      <w:r>
        <w:t xml:space="preserve">(b) </w:t>
      </w:r>
      <w:r w:rsidR="00436CA7">
        <w:tab/>
      </w:r>
      <w:proofErr w:type="gramStart"/>
      <w:r>
        <w:t>the</w:t>
      </w:r>
      <w:proofErr w:type="gramEnd"/>
      <w:r>
        <w:t xml:space="preserv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proofErr w:type="gramStart"/>
      <w:r>
        <w:t>all</w:t>
      </w:r>
      <w:proofErr w:type="gramEnd"/>
      <w:r>
        <w:t xml:space="preserve">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proofErr w:type="gramStart"/>
      <w:r>
        <w:t>any</w:t>
      </w:r>
      <w:proofErr w:type="gramEnd"/>
      <w:r>
        <w:t xml:space="preserve">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proofErr w:type="gramStart"/>
      <w:r>
        <w:rPr>
          <w:rFonts w:asciiTheme="minorHAnsi" w:hAnsiTheme="minorHAnsi" w:cstheme="minorHAnsi"/>
          <w:szCs w:val="22"/>
        </w:rPr>
        <w:t>o</w:t>
      </w:r>
      <w:r w:rsidRPr="00CC1492">
        <w:rPr>
          <w:rFonts w:asciiTheme="minorHAnsi" w:hAnsiTheme="minorHAnsi" w:cstheme="minorHAnsi"/>
          <w:szCs w:val="22"/>
        </w:rPr>
        <w:t>rganic</w:t>
      </w:r>
      <w:proofErr w:type="gramEnd"/>
      <w:r w:rsidRPr="00CC1492">
        <w:rPr>
          <w:rFonts w:asciiTheme="minorHAnsi" w:hAnsiTheme="minorHAnsi" w:cstheme="minorHAnsi"/>
          <w:szCs w:val="22"/>
        </w:rPr>
        <w:t xml:space="preserve">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proofErr w:type="gramStart"/>
      <w:r w:rsidRPr="6F640DBF">
        <w:rPr>
          <w:rFonts w:asciiTheme="minorHAnsi" w:hAnsiTheme="minorHAnsi" w:cstheme="minorBidi"/>
        </w:rPr>
        <w:t>.</w:t>
      </w:r>
      <w:r w:rsidR="00D62D2C">
        <w:rPr>
          <w:rFonts w:asciiTheme="minorHAnsi" w:hAnsiTheme="minorHAnsi" w:cstheme="minorHAnsi"/>
          <w:szCs w:val="22"/>
        </w:rPr>
        <w:t>;</w:t>
      </w:r>
      <w:proofErr w:type="gramEnd"/>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6">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 xml:space="preserve">This nutrition information must be provided on both </w:t>
      </w:r>
      <w:proofErr w:type="gramStart"/>
      <w:r w:rsidR="00BE2032" w:rsidRPr="00BE2032">
        <w:rPr>
          <w:rFonts w:asciiTheme="minorHAnsi" w:hAnsiTheme="minorHAnsi" w:cstheme="minorHAnsi"/>
          <w:szCs w:val="22"/>
        </w:rPr>
        <w:t>a per</w:t>
      </w:r>
      <w:proofErr w:type="gramEnd"/>
      <w:r w:rsidR="00BE2032" w:rsidRPr="00BE2032">
        <w:rPr>
          <w:rFonts w:asciiTheme="minorHAnsi" w:hAnsiTheme="minorHAnsi" w:cstheme="minorHAnsi"/>
          <w:szCs w:val="22"/>
        </w:rPr>
        <w:t xml:space="preserve">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proofErr w:type="gramStart"/>
      <w:r w:rsidRPr="00EF0764">
        <w:rPr>
          <w:rFonts w:asciiTheme="minorHAnsi" w:hAnsiTheme="minorHAnsi" w:cstheme="minorHAnsi"/>
          <w:szCs w:val="22"/>
        </w:rPr>
        <w:t>parent</w:t>
      </w:r>
      <w:r w:rsidR="00EF0764">
        <w:rPr>
          <w:rFonts w:asciiTheme="minorHAnsi" w:hAnsiTheme="minorHAnsi" w:cstheme="minorHAnsi"/>
          <w:szCs w:val="22"/>
        </w:rPr>
        <w:t>s</w:t>
      </w:r>
      <w:proofErr w:type="gramEnd"/>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w:t>
      </w:r>
      <w:proofErr w:type="gramStart"/>
      <w:r w:rsidRPr="00C06930">
        <w:rPr>
          <w:rFonts w:asciiTheme="minorHAnsi" w:hAnsiTheme="minorHAnsi" w:cstheme="minorHAnsi"/>
          <w:b/>
          <w:bCs/>
          <w:szCs w:val="22"/>
          <w:lang w:val="en-IE"/>
        </w:rPr>
        <w:t>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proofErr w:type="gramStart"/>
      <w:r w:rsidRPr="002D2544">
        <w:rPr>
          <w:rFonts w:asciiTheme="minorHAnsi" w:hAnsiTheme="minorHAnsi" w:cstheme="minorHAnsi"/>
          <w:szCs w:val="22"/>
        </w:rPr>
        <w:t>all</w:t>
      </w:r>
      <w:proofErr w:type="gramEnd"/>
      <w:r w:rsidRPr="002D2544">
        <w:rPr>
          <w:rFonts w:asciiTheme="minorHAnsi" w:hAnsiTheme="minorHAnsi" w:cstheme="minorHAnsi"/>
          <w:szCs w:val="22"/>
        </w:rPr>
        <w:t xml:space="preserve">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pre-prepared</w:t>
      </w:r>
      <w:proofErr w:type="gramEnd"/>
      <w:r w:rsidRPr="00CC1492">
        <w:rPr>
          <w:rFonts w:asciiTheme="minorHAnsi" w:hAnsiTheme="minorHAnsi" w:cstheme="minorHAnsi"/>
          <w:szCs w:val="22"/>
        </w:rPr>
        <w:t xml:space="preserve">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food</w:t>
      </w:r>
      <w:proofErr w:type="gramEnd"/>
      <w:r w:rsidRPr="00CC1492">
        <w:rPr>
          <w:rFonts w:asciiTheme="minorHAnsi" w:hAnsiTheme="minorHAnsi" w:cstheme="minorHAnsi"/>
          <w:szCs w:val="22"/>
        </w:rPr>
        <w:t xml:space="preserve">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proofErr w:type="gramStart"/>
      <w:r w:rsidRPr="00CC1492">
        <w:rPr>
          <w:rFonts w:asciiTheme="minorHAnsi" w:hAnsiTheme="minorHAnsi" w:cstheme="minorHAnsi"/>
          <w:szCs w:val="22"/>
        </w:rPr>
        <w:t>provide</w:t>
      </w:r>
      <w:proofErr w:type="gramEnd"/>
      <w:r w:rsidRPr="00CC1492">
        <w:rPr>
          <w:rFonts w:asciiTheme="minorHAnsi" w:hAnsiTheme="minorHAnsi" w:cstheme="minorHAnsi"/>
          <w:szCs w:val="22"/>
        </w:rPr>
        <w:t xml:space="preserve"> all necessary catering utensils, </w:t>
      </w:r>
      <w:proofErr w:type="spellStart"/>
      <w:r w:rsidRPr="00CC1492">
        <w:rPr>
          <w:rFonts w:asciiTheme="minorHAnsi" w:hAnsiTheme="minorHAnsi" w:cstheme="minorHAnsi"/>
          <w:szCs w:val="22"/>
        </w:rPr>
        <w:t>delph</w:t>
      </w:r>
      <w:proofErr w:type="spellEnd"/>
      <w:r w:rsidRPr="00CC1492">
        <w:rPr>
          <w:rFonts w:asciiTheme="minorHAnsi" w:hAnsiTheme="minorHAnsi" w:cstheme="minorHAnsi"/>
          <w:szCs w:val="22"/>
        </w:rPr>
        <w:t xml:space="preserve">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proofErr w:type="gramStart"/>
      <w:r w:rsidRPr="00CC1492">
        <w:rPr>
          <w:rFonts w:asciiTheme="minorHAnsi" w:hAnsiTheme="minorHAnsi" w:cstheme="minorHAnsi"/>
          <w:szCs w:val="22"/>
        </w:rPr>
        <w:t>the</w:t>
      </w:r>
      <w:proofErr w:type="gramEnd"/>
      <w:r w:rsidRPr="00CC1492">
        <w:rPr>
          <w:rFonts w:asciiTheme="minorHAnsi" w:hAnsiTheme="minorHAnsi" w:cstheme="minorHAnsi"/>
          <w:szCs w:val="22"/>
        </w:rPr>
        <w:t xml:space="preserv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proofErr w:type="gramStart"/>
      <w:r w:rsidRPr="00ED7BF4">
        <w:rPr>
          <w:rFonts w:asciiTheme="minorHAnsi" w:hAnsiTheme="minorHAnsi" w:cstheme="minorHAnsi"/>
          <w:szCs w:val="22"/>
        </w:rPr>
        <w:t>collect</w:t>
      </w:r>
      <w:proofErr w:type="gramEnd"/>
      <w:r w:rsidRPr="00ED7BF4">
        <w:rPr>
          <w:rFonts w:asciiTheme="minorHAnsi" w:hAnsiTheme="minorHAnsi" w:cstheme="minorHAnsi"/>
          <w:szCs w:val="22"/>
        </w:rPr>
        <w:t xml:space="preserve">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 xml:space="preserve">The successful Tenderer will provide </w:t>
      </w:r>
      <w:proofErr w:type="gramStart"/>
      <w:r w:rsidRPr="00824024">
        <w:rPr>
          <w:rFonts w:asciiTheme="minorHAnsi" w:hAnsiTheme="minorHAnsi" w:cstheme="minorHAnsi"/>
          <w:szCs w:val="22"/>
        </w:rPr>
        <w:t>their own</w:t>
      </w:r>
      <w:proofErr w:type="gramEnd"/>
      <w:r w:rsidRPr="00824024">
        <w:rPr>
          <w:rFonts w:asciiTheme="minorHAnsi" w:hAnsiTheme="minorHAnsi" w:cstheme="minorHAnsi"/>
          <w:szCs w:val="22"/>
        </w:rPr>
        <w:t xml:space="preserve">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proofErr w:type="gramStart"/>
      <w:r w:rsidRPr="00E1354F">
        <w:rPr>
          <w:rFonts w:asciiTheme="minorHAnsi" w:hAnsiTheme="minorHAnsi" w:cstheme="minorHAnsi"/>
          <w:szCs w:val="22"/>
        </w:rPr>
        <w:t>p</w:t>
      </w:r>
      <w:r w:rsidR="002B28E0" w:rsidRPr="00E1354F">
        <w:rPr>
          <w:rFonts w:asciiTheme="minorHAnsi" w:hAnsiTheme="minorHAnsi" w:cstheme="minorHAnsi"/>
          <w:szCs w:val="22"/>
        </w:rPr>
        <w:t>rovide</w:t>
      </w:r>
      <w:proofErr w:type="gramEnd"/>
      <w:r w:rsidR="002B28E0" w:rsidRPr="00E1354F">
        <w:rPr>
          <w:rFonts w:asciiTheme="minorHAnsi" w:hAnsiTheme="minorHAnsi" w:cstheme="minorHAnsi"/>
          <w:szCs w:val="22"/>
        </w:rPr>
        <w:t xml:space="preserv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conduct</w:t>
      </w:r>
      <w:proofErr w:type="gramEnd"/>
      <w:r w:rsidRPr="00E1354F">
        <w:rPr>
          <w:rFonts w:asciiTheme="minorHAnsi" w:hAnsiTheme="minorHAnsi" w:cstheme="minorHAnsi"/>
          <w:szCs w:val="22"/>
        </w:rPr>
        <w:t xml:space="preserve">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proofErr w:type="gramStart"/>
      <w:r w:rsidRPr="00824024">
        <w:rPr>
          <w:rFonts w:asciiTheme="minorHAnsi" w:hAnsiTheme="minorHAnsi" w:cstheme="minorHAnsi"/>
          <w:szCs w:val="22"/>
        </w:rPr>
        <w:t>staff are</w:t>
      </w:r>
      <w:proofErr w:type="gramEnd"/>
      <w:r w:rsidRPr="00824024">
        <w:rPr>
          <w:rFonts w:asciiTheme="minorHAnsi" w:hAnsiTheme="minorHAnsi" w:cstheme="minorHAnsi"/>
          <w:szCs w:val="22"/>
        </w:rPr>
        <w:t xml:space="preserv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proofErr w:type="gramStart"/>
      <w:r w:rsidR="008C0B9C" w:rsidRPr="00A8186C">
        <w:rPr>
          <w:rFonts w:asciiTheme="minorHAnsi" w:hAnsiTheme="minorHAnsi" w:cstheme="minorHAnsi"/>
          <w:b/>
          <w:bCs/>
          <w:szCs w:val="22"/>
        </w:rPr>
        <w:t>who</w:t>
      </w:r>
      <w:proofErr w:type="gramEnd"/>
      <w:r w:rsidR="008C0B9C" w:rsidRPr="00A8186C">
        <w:rPr>
          <w:rFonts w:asciiTheme="minorHAnsi" w:hAnsiTheme="minorHAnsi" w:cstheme="minorHAnsi"/>
          <w:b/>
          <w:bCs/>
          <w:szCs w:val="22"/>
        </w:rPr>
        <w:t xml:space="preserve">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 xml:space="preserve">information is to be provided in electronic format, and in a manner that can be </w:t>
      </w:r>
      <w:proofErr w:type="gramStart"/>
      <w:r w:rsidRPr="00824024">
        <w:rPr>
          <w:rFonts w:asciiTheme="minorHAnsi" w:hAnsiTheme="minorHAnsi" w:cstheme="minorHAnsi"/>
          <w:szCs w:val="22"/>
        </w:rPr>
        <w:t>accessed/interpreted</w:t>
      </w:r>
      <w:proofErr w:type="gramEnd"/>
      <w:r w:rsidRPr="00824024">
        <w:rPr>
          <w:rFonts w:asciiTheme="minorHAnsi" w:hAnsiTheme="minorHAnsi" w:cstheme="minorHAnsi"/>
          <w:szCs w:val="22"/>
        </w:rPr>
        <w:t xml:space="preserve">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proofErr w:type="gramStart"/>
      <w:r w:rsidRPr="00BB0FE7">
        <w:rPr>
          <w:rFonts w:asciiTheme="minorHAnsi" w:hAnsiTheme="minorHAnsi" w:cstheme="minorHAnsi"/>
          <w:szCs w:val="22"/>
        </w:rPr>
        <w:t>be</w:t>
      </w:r>
      <w:proofErr w:type="gramEnd"/>
      <w:r w:rsidRPr="00BB0FE7">
        <w:rPr>
          <w:rFonts w:asciiTheme="minorHAnsi" w:hAnsiTheme="minorHAnsi" w:cstheme="minorHAnsi"/>
          <w:szCs w:val="22"/>
        </w:rPr>
        <w:t xml:space="preserv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proofErr w:type="gramStart"/>
      <w:r w:rsidRPr="00BB0FE7">
        <w:rPr>
          <w:rFonts w:asciiTheme="minorHAnsi" w:hAnsiTheme="minorHAnsi" w:cstheme="minorHAnsi"/>
          <w:szCs w:val="22"/>
          <w:lang w:val="en-IE"/>
        </w:rPr>
        <w:t>the</w:t>
      </w:r>
      <w:proofErr w:type="gramEnd"/>
      <w:r w:rsidRPr="00BB0FE7">
        <w:rPr>
          <w:rFonts w:asciiTheme="minorHAnsi" w:hAnsiTheme="minorHAnsi" w:cstheme="minorHAnsi"/>
          <w:szCs w:val="22"/>
          <w:lang w:val="en-IE"/>
        </w:rPr>
        <w:t xml:space="preserv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proofErr w:type="gramStart"/>
            <w:r w:rsidRPr="00515753">
              <w:rPr>
                <w:lang w:val="en-US"/>
              </w:rPr>
              <w:t>perform</w:t>
            </w:r>
            <w:proofErr w:type="gramEnd"/>
            <w:r w:rsidRPr="00515753">
              <w:rPr>
                <w:lang w:val="en-US"/>
              </w:rPr>
              <w:t xml:space="preserve">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w:t>
            </w:r>
            <w:proofErr w:type="gramStart"/>
            <w:r w:rsidRPr="00CB3C27">
              <w:t xml:space="preserve">origin of goods connected to </w:t>
            </w:r>
            <w:r>
              <w:t>our Tender</w:t>
            </w:r>
            <w:r w:rsidRPr="00CB3C27">
              <w:t>, if any, are</w:t>
            </w:r>
            <w:proofErr w:type="gramEnd"/>
            <w:r w:rsidRPr="00CB3C27">
              <w:t xml:space="preserv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proofErr w:type="gramStart"/>
      <w:r w:rsidR="00206CC8" w:rsidRPr="000F5FE8">
        <w:rPr>
          <w:lang w:val="en-US"/>
        </w:rPr>
        <w:t>ever</w:t>
      </w:r>
      <w:proofErr w:type="gramEnd"/>
      <w:r w:rsidR="00206CC8" w:rsidRPr="000F5FE8">
        <w:rPr>
          <w:lang w:val="en-US"/>
        </w:rPr>
        <w:t xml:space="preserve">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proofErr w:type="gramStart"/>
      <w:r>
        <w:t>i</w:t>
      </w:r>
      <w:r w:rsidRPr="006A0C51">
        <w:t>s</w:t>
      </w:r>
      <w:proofErr w:type="gramEnd"/>
      <w:r w:rsidRPr="006A0C51">
        <w:t xml:space="preserve">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proofErr w:type="gramStart"/>
      <w:r>
        <w:t>has</w:t>
      </w:r>
      <w:proofErr w:type="gramEnd"/>
      <w:r>
        <w:t xml:space="preserve">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proofErr w:type="gramStart"/>
      <w:r>
        <w:rPr>
          <w:lang w:val="en-US"/>
        </w:rPr>
        <w:t>i</w:t>
      </w:r>
      <w:r w:rsidRPr="00C80436">
        <w:rPr>
          <w:lang w:val="en-US"/>
        </w:rPr>
        <w:t>s</w:t>
      </w:r>
      <w:proofErr w:type="gramEnd"/>
      <w:r w:rsidRPr="00C80436">
        <w:rPr>
          <w:lang w:val="en-US"/>
        </w:rPr>
        <w:t xml:space="preserve"> not guilty of grave professional misconduct.</w:t>
      </w:r>
    </w:p>
    <w:p w14:paraId="1F3EBF11" w14:textId="77777777" w:rsidR="00206CC8" w:rsidRPr="00C80436" w:rsidRDefault="00206CC8" w:rsidP="00D42C86">
      <w:pPr>
        <w:pStyle w:val="ListParagraph"/>
        <w:numPr>
          <w:ilvl w:val="0"/>
          <w:numId w:val="12"/>
        </w:numPr>
        <w:jc w:val="both"/>
        <w:rPr>
          <w:lang w:val="en-US"/>
        </w:rPr>
      </w:pPr>
      <w:proofErr w:type="gramStart"/>
      <w:r>
        <w:rPr>
          <w:lang w:val="en-US"/>
        </w:rPr>
        <w:t>h</w:t>
      </w:r>
      <w:r w:rsidRPr="00C80436">
        <w:rPr>
          <w:lang w:val="en-US"/>
        </w:rPr>
        <w:t>as</w:t>
      </w:r>
      <w:proofErr w:type="gramEnd"/>
      <w:r w:rsidRPr="00C80436">
        <w:rPr>
          <w:lang w:val="en-US"/>
        </w:rPr>
        <w:t xml:space="preserve">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1BD15F7" w:rsidR="00440C1E" w:rsidRPr="00440C1E" w:rsidRDefault="00152F3C" w:rsidP="00440C1E">
      <w:pPr>
        <w:jc w:val="center"/>
        <w:rPr>
          <w:rFonts w:hAnsiTheme="minorHAnsi" w:cstheme="minorHAnsi"/>
          <w:b/>
          <w:i/>
          <w:color w:val="333399"/>
          <w:sz w:val="24"/>
          <w:szCs w:val="22"/>
          <w:highlight w:val="yellow"/>
          <w:u w:val="single"/>
        </w:rPr>
      </w:pPr>
      <w:r>
        <w:rPr>
          <w:rFonts w:hAnsiTheme="minorHAnsi" w:cstheme="minorHAnsi"/>
          <w:b/>
          <w:i/>
          <w:noProof/>
          <w:color w:val="333399"/>
          <w:sz w:val="24"/>
          <w:szCs w:val="22"/>
          <w:u w:val="single"/>
          <w:lang w:val="en-IE" w:eastAsia="en-IE"/>
        </w:rPr>
        <w:drawing>
          <wp:inline distT="0" distB="0" distL="0" distR="0" wp14:anchorId="5DA46F8D" wp14:editId="72BD021D">
            <wp:extent cx="1115771" cy="1338681"/>
            <wp:effectExtent l="0" t="0" r="8255" b="0"/>
            <wp:docPr id="2" name="Picture 2" descr="C:\Users\User\Desktop\crest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rest 25.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116169" cy="1339159"/>
                    </a:xfrm>
                    <a:prstGeom prst="rect">
                      <a:avLst/>
                    </a:prstGeom>
                    <a:noFill/>
                    <a:ln>
                      <a:noFill/>
                    </a:ln>
                  </pic:spPr>
                </pic:pic>
              </a:graphicData>
            </a:graphic>
          </wp:inline>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1239E6BD" w:rsidR="00440C1E" w:rsidRPr="00440C1E" w:rsidRDefault="00152F3C" w:rsidP="00440C1E">
      <w:pPr>
        <w:jc w:val="center"/>
        <w:rPr>
          <w:rFonts w:hAnsiTheme="minorHAnsi" w:cstheme="minorHAnsi"/>
          <w:b/>
          <w:i/>
          <w:color w:val="333399"/>
          <w:sz w:val="24"/>
          <w:szCs w:val="22"/>
          <w:highlight w:val="yellow"/>
        </w:rPr>
      </w:pPr>
      <w:proofErr w:type="spellStart"/>
      <w:r>
        <w:rPr>
          <w:rFonts w:hAnsiTheme="minorHAnsi" w:cstheme="minorHAnsi"/>
          <w:b/>
          <w:i/>
          <w:color w:val="333399"/>
          <w:sz w:val="24"/>
          <w:szCs w:val="22"/>
          <w:highlight w:val="yellow"/>
        </w:rPr>
        <w:t>Knocklong</w:t>
      </w:r>
      <w:proofErr w:type="spellEnd"/>
      <w:r>
        <w:rPr>
          <w:rFonts w:hAnsiTheme="minorHAnsi" w:cstheme="minorHAnsi"/>
          <w:b/>
          <w:i/>
          <w:color w:val="333399"/>
          <w:sz w:val="24"/>
          <w:szCs w:val="22"/>
          <w:highlight w:val="yellow"/>
        </w:rPr>
        <w:t xml:space="preserve"> National School</w:t>
      </w:r>
    </w:p>
    <w:p w14:paraId="1D13463F" w14:textId="0DBA8F48" w:rsidR="00440C1E" w:rsidRPr="00440C1E" w:rsidRDefault="00152F3C" w:rsidP="00440C1E">
      <w:pPr>
        <w:jc w:val="center"/>
        <w:rPr>
          <w:rFonts w:hAnsiTheme="minorHAnsi" w:cstheme="minorHAnsi"/>
          <w:b/>
          <w:i/>
          <w:color w:val="333399"/>
          <w:sz w:val="24"/>
          <w:szCs w:val="22"/>
        </w:rPr>
      </w:pPr>
      <w:r>
        <w:rPr>
          <w:rFonts w:hAnsiTheme="minorHAnsi" w:cstheme="minorHAnsi"/>
          <w:b/>
          <w:i/>
          <w:color w:val="333399"/>
          <w:sz w:val="24"/>
          <w:szCs w:val="22"/>
        </w:rPr>
        <w:t>18142T</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proofErr w:type="gramStart"/>
      <w:r w:rsidRPr="0057000B">
        <w:rPr>
          <w:rFonts w:hAnsiTheme="minorHAnsi" w:cstheme="minorHAnsi"/>
          <w:color w:val="323E4F" w:themeColor="text2" w:themeShade="BF"/>
        </w:rPr>
        <w:t>and</w:t>
      </w:r>
      <w:proofErr w:type="gramEnd"/>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9251D3">
              <w:rPr>
                <w:noProof/>
                <w:webHidden/>
              </w:rPr>
              <w:t>58</w:t>
            </w:r>
            <w:r>
              <w:rPr>
                <w:noProof/>
                <w:webHidden/>
              </w:rPr>
              <w:fldChar w:fldCharType="end"/>
            </w:r>
          </w:hyperlink>
        </w:p>
        <w:p w14:paraId="42AB97E7"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9251D3">
              <w:rPr>
                <w:noProof/>
                <w:webHidden/>
              </w:rPr>
              <w:t>58</w:t>
            </w:r>
            <w:r w:rsidR="00AF038B">
              <w:rPr>
                <w:noProof/>
                <w:webHidden/>
              </w:rPr>
              <w:fldChar w:fldCharType="end"/>
            </w:r>
          </w:hyperlink>
        </w:p>
        <w:p w14:paraId="4BEF6184"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9251D3">
              <w:rPr>
                <w:noProof/>
                <w:webHidden/>
              </w:rPr>
              <w:t>59</w:t>
            </w:r>
            <w:r w:rsidR="00AF038B">
              <w:rPr>
                <w:noProof/>
                <w:webHidden/>
              </w:rPr>
              <w:fldChar w:fldCharType="end"/>
            </w:r>
          </w:hyperlink>
        </w:p>
        <w:p w14:paraId="397CF4AC"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9251D3">
              <w:rPr>
                <w:noProof/>
                <w:webHidden/>
              </w:rPr>
              <w:t>60</w:t>
            </w:r>
            <w:r w:rsidR="00AF038B">
              <w:rPr>
                <w:noProof/>
                <w:webHidden/>
              </w:rPr>
              <w:fldChar w:fldCharType="end"/>
            </w:r>
          </w:hyperlink>
        </w:p>
        <w:p w14:paraId="09C33DA9"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9251D3">
              <w:rPr>
                <w:noProof/>
                <w:webHidden/>
              </w:rPr>
              <w:t>61</w:t>
            </w:r>
            <w:r w:rsidR="00AF038B">
              <w:rPr>
                <w:noProof/>
                <w:webHidden/>
              </w:rPr>
              <w:fldChar w:fldCharType="end"/>
            </w:r>
          </w:hyperlink>
        </w:p>
        <w:p w14:paraId="22212156"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9251D3">
              <w:rPr>
                <w:noProof/>
                <w:webHidden/>
              </w:rPr>
              <w:t>62</w:t>
            </w:r>
            <w:r w:rsidR="00AF038B">
              <w:rPr>
                <w:noProof/>
                <w:webHidden/>
              </w:rPr>
              <w:fldChar w:fldCharType="end"/>
            </w:r>
          </w:hyperlink>
        </w:p>
        <w:p w14:paraId="6C08A8C5"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9251D3">
              <w:rPr>
                <w:noProof/>
                <w:webHidden/>
              </w:rPr>
              <w:t>63</w:t>
            </w:r>
            <w:r w:rsidR="00AF038B">
              <w:rPr>
                <w:noProof/>
                <w:webHidden/>
              </w:rPr>
              <w:fldChar w:fldCharType="end"/>
            </w:r>
          </w:hyperlink>
        </w:p>
        <w:p w14:paraId="233F872D"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9251D3">
              <w:rPr>
                <w:noProof/>
                <w:webHidden/>
              </w:rPr>
              <w:t>64</w:t>
            </w:r>
            <w:r w:rsidR="00AF038B">
              <w:rPr>
                <w:noProof/>
                <w:webHidden/>
              </w:rPr>
              <w:fldChar w:fldCharType="end"/>
            </w:r>
          </w:hyperlink>
        </w:p>
        <w:p w14:paraId="57319BB1"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9251D3">
              <w:rPr>
                <w:noProof/>
                <w:webHidden/>
              </w:rPr>
              <w:t>65</w:t>
            </w:r>
            <w:r w:rsidR="00AF038B">
              <w:rPr>
                <w:noProof/>
                <w:webHidden/>
              </w:rPr>
              <w:fldChar w:fldCharType="end"/>
            </w:r>
          </w:hyperlink>
        </w:p>
        <w:p w14:paraId="252EC70B" w14:textId="77777777" w:rsidR="00AF038B" w:rsidRDefault="001342C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9251D3">
              <w:rPr>
                <w:noProof/>
                <w:webHidden/>
              </w:rPr>
              <w:t>66</w:t>
            </w:r>
            <w:r w:rsidR="00AF038B">
              <w:rPr>
                <w:noProof/>
                <w:webHidden/>
              </w:rPr>
              <w:fldChar w:fldCharType="end"/>
            </w:r>
          </w:hyperlink>
        </w:p>
        <w:p w14:paraId="0E96C080"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9251D3">
              <w:rPr>
                <w:noProof/>
                <w:webHidden/>
              </w:rPr>
              <w:t>68</w:t>
            </w:r>
            <w:r w:rsidR="00AF038B">
              <w:rPr>
                <w:noProof/>
                <w:webHidden/>
              </w:rPr>
              <w:fldChar w:fldCharType="end"/>
            </w:r>
          </w:hyperlink>
        </w:p>
        <w:p w14:paraId="48639743"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9251D3">
              <w:rPr>
                <w:noProof/>
                <w:webHidden/>
              </w:rPr>
              <w:t>68</w:t>
            </w:r>
            <w:r w:rsidR="00AF038B">
              <w:rPr>
                <w:noProof/>
                <w:webHidden/>
              </w:rPr>
              <w:fldChar w:fldCharType="end"/>
            </w:r>
          </w:hyperlink>
        </w:p>
        <w:p w14:paraId="2FAEB7FD"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9251D3">
              <w:rPr>
                <w:noProof/>
                <w:webHidden/>
              </w:rPr>
              <w:t>69</w:t>
            </w:r>
            <w:r w:rsidR="00AF038B">
              <w:rPr>
                <w:noProof/>
                <w:webHidden/>
              </w:rPr>
              <w:fldChar w:fldCharType="end"/>
            </w:r>
          </w:hyperlink>
        </w:p>
        <w:p w14:paraId="5CD525CC"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9251D3">
              <w:rPr>
                <w:noProof/>
                <w:webHidden/>
              </w:rPr>
              <w:t>69</w:t>
            </w:r>
            <w:r w:rsidR="00AF038B">
              <w:rPr>
                <w:noProof/>
                <w:webHidden/>
              </w:rPr>
              <w:fldChar w:fldCharType="end"/>
            </w:r>
          </w:hyperlink>
        </w:p>
        <w:p w14:paraId="7817E87C"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9251D3">
              <w:rPr>
                <w:noProof/>
                <w:webHidden/>
              </w:rPr>
              <w:t>69</w:t>
            </w:r>
            <w:r w:rsidR="00AF038B">
              <w:rPr>
                <w:noProof/>
                <w:webHidden/>
              </w:rPr>
              <w:fldChar w:fldCharType="end"/>
            </w:r>
          </w:hyperlink>
        </w:p>
        <w:p w14:paraId="483ED408"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2D5921D5"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4F73A392"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225704E9"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7F64358F"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4267A3C3"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9251D3">
              <w:rPr>
                <w:noProof/>
                <w:webHidden/>
              </w:rPr>
              <w:t>70</w:t>
            </w:r>
            <w:r w:rsidR="00AF038B">
              <w:rPr>
                <w:noProof/>
                <w:webHidden/>
              </w:rPr>
              <w:fldChar w:fldCharType="end"/>
            </w:r>
          </w:hyperlink>
        </w:p>
        <w:p w14:paraId="1D025093"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9251D3">
              <w:rPr>
                <w:noProof/>
                <w:webHidden/>
              </w:rPr>
              <w:t>71</w:t>
            </w:r>
            <w:r w:rsidR="00AF038B">
              <w:rPr>
                <w:noProof/>
                <w:webHidden/>
              </w:rPr>
              <w:fldChar w:fldCharType="end"/>
            </w:r>
          </w:hyperlink>
        </w:p>
        <w:p w14:paraId="7CD9DDFB"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9251D3">
              <w:rPr>
                <w:noProof/>
                <w:webHidden/>
              </w:rPr>
              <w:t>71</w:t>
            </w:r>
            <w:r w:rsidR="00AF038B">
              <w:rPr>
                <w:noProof/>
                <w:webHidden/>
              </w:rPr>
              <w:fldChar w:fldCharType="end"/>
            </w:r>
          </w:hyperlink>
        </w:p>
        <w:p w14:paraId="4D25EA6E"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9251D3">
              <w:rPr>
                <w:noProof/>
                <w:webHidden/>
              </w:rPr>
              <w:t>72</w:t>
            </w:r>
            <w:r w:rsidR="00AF038B">
              <w:rPr>
                <w:noProof/>
                <w:webHidden/>
              </w:rPr>
              <w:fldChar w:fldCharType="end"/>
            </w:r>
          </w:hyperlink>
        </w:p>
        <w:p w14:paraId="429F6EBA"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9251D3">
              <w:rPr>
                <w:noProof/>
                <w:webHidden/>
              </w:rPr>
              <w:t>72</w:t>
            </w:r>
            <w:r w:rsidR="00AF038B">
              <w:rPr>
                <w:noProof/>
                <w:webHidden/>
              </w:rPr>
              <w:fldChar w:fldCharType="end"/>
            </w:r>
          </w:hyperlink>
        </w:p>
        <w:p w14:paraId="7967BD91"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9251D3">
              <w:rPr>
                <w:noProof/>
                <w:webHidden/>
              </w:rPr>
              <w:t>73</w:t>
            </w:r>
            <w:r w:rsidR="00AF038B">
              <w:rPr>
                <w:noProof/>
                <w:webHidden/>
              </w:rPr>
              <w:fldChar w:fldCharType="end"/>
            </w:r>
          </w:hyperlink>
        </w:p>
        <w:p w14:paraId="1BE06860" w14:textId="77777777" w:rsidR="00AF038B" w:rsidRDefault="001342C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9251D3">
              <w:rPr>
                <w:noProof/>
                <w:webHidden/>
              </w:rPr>
              <w:t>73</w:t>
            </w:r>
            <w:r w:rsidR="00AF038B">
              <w:rPr>
                <w:noProof/>
                <w:webHidden/>
              </w:rPr>
              <w:fldChar w:fldCharType="end"/>
            </w:r>
          </w:hyperlink>
        </w:p>
        <w:p w14:paraId="0B10F8BB" w14:textId="578FA3A0" w:rsidR="00AF038B" w:rsidRDefault="001342C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fldChar w:fldCharType="separate"/>
            </w:r>
            <w:r w:rsidR="009251D3">
              <w:rPr>
                <w:rFonts w:hAnsiTheme="minorHAnsi"/>
                <w:b/>
                <w:bCs/>
                <w:noProof/>
                <w:webHidden/>
                <w:lang w:val="en-US"/>
              </w:rPr>
              <w:t>Error! Bookmark not defined.</w:t>
            </w:r>
            <w:r w:rsidR="00AF038B">
              <w:rPr>
                <w:noProof/>
                <w:webHidden/>
              </w:rPr>
              <w:fldChar w:fldCharType="end"/>
            </w:r>
          </w:hyperlink>
        </w:p>
        <w:p w14:paraId="2522C6D9" w14:textId="3BCE39ED" w:rsidR="00AF038B" w:rsidRDefault="001342C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fldChar w:fldCharType="separate"/>
            </w:r>
            <w:r w:rsidR="009251D3">
              <w:rPr>
                <w:rFonts w:hAnsiTheme="minorHAnsi"/>
                <w:b/>
                <w:bCs/>
                <w:noProof/>
                <w:webHidden/>
                <w:lang w:val="en-US"/>
              </w:rPr>
              <w:t>Error! Bookmark not defined.</w:t>
            </w:r>
            <w:r w:rsidR="00AF038B">
              <w:rPr>
                <w:noProof/>
                <w:webHidden/>
              </w:rPr>
              <w:fldChar w:fldCharType="end"/>
            </w:r>
          </w:hyperlink>
        </w:p>
        <w:p w14:paraId="42332D0D" w14:textId="7190FD48" w:rsidR="00AF038B" w:rsidRDefault="001342C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fldChar w:fldCharType="separate"/>
            </w:r>
            <w:r w:rsidR="009251D3">
              <w:rPr>
                <w:rFonts w:hAnsiTheme="minorHAnsi"/>
                <w:b/>
                <w:bCs/>
                <w:noProof/>
                <w:webHidden/>
                <w:lang w:val="en-US"/>
              </w:rPr>
              <w:t>Error! Bookmark not defined.</w:t>
            </w:r>
            <w:r w:rsidR="00AF038B">
              <w:rPr>
                <w:noProof/>
                <w:webHidden/>
              </w:rPr>
              <w:fldChar w:fldCharType="end"/>
            </w:r>
          </w:hyperlink>
        </w:p>
        <w:p w14:paraId="40542ABB" w14:textId="24676C5F" w:rsidR="00AF038B" w:rsidRDefault="001342C5"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fldChar w:fldCharType="separate"/>
            </w:r>
            <w:r w:rsidR="009251D3">
              <w:rPr>
                <w:rFonts w:hAnsiTheme="minorHAnsi"/>
                <w:b/>
                <w:bCs/>
                <w:noProof/>
                <w:webHidden/>
                <w:lang w:val="en-US"/>
              </w:rPr>
              <w:t>Error! Bookmark not defined.</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348"/>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proofErr w:type="gramStart"/>
            <w:r w:rsidRPr="00431AA7">
              <w:rPr>
                <w:rFonts w:hAnsiTheme="minorHAnsi" w:cstheme="minorHAnsi"/>
              </w:rPr>
              <w:t>the</w:t>
            </w:r>
            <w:proofErr w:type="gramEnd"/>
            <w:r w:rsidRPr="00431AA7">
              <w:rPr>
                <w:rFonts w:hAnsiTheme="minorHAnsi" w:cstheme="minorHAnsi"/>
              </w:rPr>
              <w:t xml:space="preserv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provide</w:t>
      </w:r>
      <w:proofErr w:type="gramEnd"/>
      <w:r w:rsidRPr="0057000B">
        <w:rPr>
          <w:rFonts w:hAnsiTheme="minorHAnsi" w:cstheme="minorHAnsi"/>
        </w:rPr>
        <w:t xml:space="preserv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proofErr w:type="gramStart"/>
      <w:r w:rsidRPr="001E5D2D">
        <w:rPr>
          <w:rFonts w:hAnsiTheme="minorHAnsi" w:cstheme="minorHAnsi"/>
        </w:rPr>
        <w:t>ensure</w:t>
      </w:r>
      <w:proofErr w:type="gramEnd"/>
      <w:r w:rsidRPr="001E5D2D">
        <w:rPr>
          <w:rFonts w:hAnsiTheme="minorHAnsi" w:cstheme="minorHAnsi"/>
        </w:rPr>
        <w:t xml:space="preserv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w:t>
      </w:r>
      <w:proofErr w:type="gramStart"/>
      <w:r w:rsidRPr="0057000B">
        <w:rPr>
          <w:rFonts w:hAnsiTheme="minorHAnsi" w:cstheme="minorHAnsi"/>
        </w:rPr>
        <w:t>acknowledges,</w:t>
      </w:r>
      <w:proofErr w:type="gramEnd"/>
      <w:r w:rsidRPr="0057000B">
        <w:rPr>
          <w:rFonts w:hAnsiTheme="minorHAnsi" w:cstheme="minorHAnsi"/>
        </w:rPr>
        <w:t xml:space="preserve">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proofErr w:type="gramStart"/>
      <w:r w:rsidRPr="0057000B">
        <w:rPr>
          <w:rFonts w:hAnsiTheme="minorHAnsi" w:cstheme="minorHAnsi"/>
        </w:rPr>
        <w:t>it</w:t>
      </w:r>
      <w:proofErr w:type="gramEnd"/>
      <w:r w:rsidRPr="0057000B">
        <w:rPr>
          <w:rFonts w:hAnsiTheme="minorHAnsi" w:cstheme="minorHAnsi"/>
        </w:rPr>
        <w:t xml:space="preserve">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proofErr w:type="gramStart"/>
      <w:r w:rsidRPr="00974567">
        <w:rPr>
          <w:rFonts w:hAnsiTheme="minorHAnsi" w:cstheme="minorHAnsi"/>
        </w:rPr>
        <w:t>it</w:t>
      </w:r>
      <w:proofErr w:type="gramEnd"/>
      <w:r w:rsidRPr="00974567">
        <w:rPr>
          <w:rFonts w:hAnsiTheme="minorHAnsi" w:cstheme="minorHAnsi"/>
        </w:rPr>
        <w:t xml:space="preserve">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proofErr w:type="gramStart"/>
      <w:r w:rsidRPr="0057000B">
        <w:rPr>
          <w:rFonts w:hAnsiTheme="minorHAnsi" w:cstheme="minorHAnsi"/>
        </w:rPr>
        <w:t>the</w:t>
      </w:r>
      <w:proofErr w:type="gramEnd"/>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r>
      <w:proofErr w:type="gramStart"/>
      <w:r>
        <w:rPr>
          <w:rFonts w:hAnsiTheme="minorHAnsi" w:cstheme="minorHAnsi"/>
        </w:rPr>
        <w:t>it</w:t>
      </w:r>
      <w:proofErr w:type="gramEnd"/>
      <w:r>
        <w:rPr>
          <w:rFonts w:hAnsiTheme="minorHAnsi" w:cstheme="minorHAnsi"/>
        </w:rPr>
        <w:t xml:space="preserve">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r>
      <w:proofErr w:type="gramStart"/>
      <w:r>
        <w:rPr>
          <w:rFonts w:hAnsiTheme="minorHAnsi" w:cstheme="minorHAnsi"/>
        </w:rPr>
        <w:t>the</w:t>
      </w:r>
      <w:proofErr w:type="gramEnd"/>
      <w:r>
        <w:rPr>
          <w:rFonts w:hAnsiTheme="minorHAnsi" w:cstheme="minorHAnsi"/>
        </w:rPr>
        <w:t xml:space="preserv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r>
      <w:proofErr w:type="gramStart"/>
      <w:r>
        <w:rPr>
          <w:rFonts w:hAnsiTheme="minorHAnsi" w:cstheme="minorHAnsi"/>
        </w:rPr>
        <w:t>where</w:t>
      </w:r>
      <w:proofErr w:type="gramEnd"/>
      <w:r>
        <w:rPr>
          <w:rFonts w:hAnsiTheme="minorHAnsi" w:cstheme="minorHAnsi"/>
        </w:rPr>
        <w:t xml:space="preserv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proofErr w:type="gramStart"/>
      <w:r w:rsidRPr="0057000B">
        <w:rPr>
          <w:rFonts w:hAnsiTheme="minorHAnsi" w:cstheme="minorHAnsi"/>
        </w:rPr>
        <w:t>i</w:t>
      </w:r>
      <w:proofErr w:type="spellEnd"/>
      <w:proofErr w:type="gram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its</w:t>
      </w:r>
      <w:proofErr w:type="gramEnd"/>
      <w:r w:rsidRPr="0057000B">
        <w:rPr>
          <w:rFonts w:hAnsiTheme="minorHAnsi" w:cstheme="minorHAnsi"/>
        </w:rPr>
        <w:t xml:space="preserve">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which</w:t>
      </w:r>
      <w:proofErr w:type="gramEnd"/>
      <w:r w:rsidRPr="0057000B">
        <w:rPr>
          <w:rFonts w:hAnsiTheme="minorHAnsi" w:cstheme="minorHAnsi"/>
        </w:rPr>
        <w:t xml:space="preserve">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(if the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enters into </w:t>
      </w:r>
      <w:proofErr w:type="spellStart"/>
      <w:r w:rsidR="00AF038B" w:rsidRPr="00F42691">
        <w:rPr>
          <w:rFonts w:asciiTheme="minorHAnsi" w:hAnsiTheme="minorHAnsi" w:cstheme="minorHAnsi"/>
          <w:sz w:val="22"/>
          <w:szCs w:val="22"/>
        </w:rPr>
        <w:t>examinership</w:t>
      </w:r>
      <w:proofErr w:type="spellEnd"/>
      <w:r w:rsidR="00AF038B" w:rsidRPr="00F42691">
        <w:rPr>
          <w:rFonts w:asciiTheme="minorHAnsi" w:hAnsiTheme="minorHAnsi" w:cstheme="minorHAnsi"/>
          <w:sz w:val="22"/>
          <w:szCs w:val="22"/>
        </w:rPr>
        <w:t>,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liaise</w:t>
      </w:r>
      <w:proofErr w:type="gramEnd"/>
      <w:r w:rsidRPr="0057000B">
        <w:rPr>
          <w:rFonts w:hAnsiTheme="minorHAnsi" w:cstheme="minorHAnsi"/>
        </w:rPr>
        <w:t xml:space="preserv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maintain</w:t>
      </w:r>
      <w:proofErr w:type="gramEnd"/>
      <w:r w:rsidRPr="0057000B">
        <w:rPr>
          <w:rFonts w:hAnsiTheme="minorHAnsi" w:cstheme="minorHAnsi"/>
        </w:rPr>
        <w:t xml:space="preserve">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w:t>
      </w:r>
      <w:proofErr w:type="spellStart"/>
      <w:r w:rsidRPr="0057000B">
        <w:rPr>
          <w:rFonts w:hAnsiTheme="minorHAnsi" w:cstheme="minorHAnsi"/>
        </w:rPr>
        <w:t>Oireachtas</w:t>
      </w:r>
      <w:proofErr w:type="spellEnd"/>
      <w:r w:rsidRPr="0057000B">
        <w:rPr>
          <w:rFonts w:hAnsiTheme="minorHAnsi" w:cstheme="minorHAnsi"/>
        </w:rPr>
        <w:t>,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proofErr w:type="gramStart"/>
      <w:r w:rsidRPr="0057000B">
        <w:rPr>
          <w:rFonts w:hAnsiTheme="minorHAnsi" w:cstheme="minorHAnsi"/>
        </w:rPr>
        <w:t>i</w:t>
      </w:r>
      <w:proofErr w:type="spellEnd"/>
      <w:proofErr w:type="gram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 xml:space="preserve">aries, </w:t>
      </w:r>
      <w:proofErr w:type="spellStart"/>
      <w:r w:rsidRPr="0057000B">
        <w:rPr>
          <w:rFonts w:hAnsiTheme="minorHAnsi" w:cstheme="minorHAnsi"/>
          <w:lang w:val="en-US"/>
        </w:rPr>
        <w:t>combi</w:t>
      </w:r>
      <w:proofErr w:type="spellEnd"/>
      <w:r w:rsidRPr="0057000B">
        <w:rPr>
          <w:rFonts w:hAnsiTheme="minorHAnsi" w:cstheme="minorHAnsi"/>
          <w:lang w:val="en-US"/>
        </w:rPr>
        <w:t xml:space="preserve"> ovens, server units, cold storage, cutleries crockery, stoves, </w:t>
      </w:r>
      <w:proofErr w:type="gramStart"/>
      <w:r w:rsidRPr="0057000B">
        <w:rPr>
          <w:rFonts w:hAnsiTheme="minorHAnsi" w:cstheme="minorHAnsi"/>
          <w:lang w:val="en-US"/>
        </w:rPr>
        <w:t>sundry</w:t>
      </w:r>
      <w:proofErr w:type="gramEnd"/>
      <w:r w:rsidRPr="0057000B">
        <w:rPr>
          <w:rFonts w:hAnsiTheme="minorHAnsi" w:cstheme="minorHAnsi"/>
          <w:lang w:val="en-US"/>
        </w:rPr>
        <w:t xml:space="preserve">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proofErr w:type="gramStart"/>
      <w:r w:rsidRPr="00544023">
        <w:rPr>
          <w:rFonts w:hAnsiTheme="minorHAnsi" w:cstheme="minorHAnsi"/>
        </w:rPr>
        <w:t>remove</w:t>
      </w:r>
      <w:proofErr w:type="gramEnd"/>
      <w:r w:rsidRPr="00544023">
        <w:rPr>
          <w:rFonts w:hAnsiTheme="minorHAnsi" w:cstheme="minorHAnsi"/>
        </w:rPr>
        <w:t xml:space="preser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proofErr w:type="gramStart"/>
      <w:r>
        <w:t>deliver</w:t>
      </w:r>
      <w:proofErr w:type="gramEnd"/>
      <w:r>
        <w:t xml:space="preserve">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Pr="0057000B">
        <w:rPr>
          <w:rFonts w:hAnsiTheme="minorHAnsi" w:cstheme="minorHAnsi"/>
        </w:rPr>
        <w:t>its</w:t>
      </w:r>
      <w:proofErr w:type="gramEnd"/>
      <w:r w:rsidRPr="0057000B">
        <w:rPr>
          <w:rFonts w:hAnsiTheme="minorHAnsi" w:cstheme="minorHAnsi"/>
        </w:rPr>
        <w:t xml:space="preserve">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proofErr w:type="gramStart"/>
      <w:r>
        <w:rPr>
          <w:rFonts w:asciiTheme="minorHAnsi" w:hAnsiTheme="minorHAnsi" w:cstheme="minorHAnsi"/>
          <w:szCs w:val="22"/>
        </w:rPr>
        <w:t>compliance</w:t>
      </w:r>
      <w:proofErr w:type="gramEnd"/>
      <w:r>
        <w:rPr>
          <w:rFonts w:asciiTheme="minorHAnsi" w:hAnsiTheme="minorHAnsi" w:cstheme="minorHAnsi"/>
          <w:szCs w:val="22"/>
        </w:rPr>
        <w:t xml:space="preserv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proofErr w:type="gramStart"/>
      <w:r>
        <w:t>providing</w:t>
      </w:r>
      <w:proofErr w:type="gramEnd"/>
      <w:r>
        <w:t xml:space="preserve">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proofErr w:type="gramStart"/>
      <w:r>
        <w:t>w</w:t>
      </w:r>
      <w:r w:rsidRPr="003B6F5C">
        <w:t>aste</w:t>
      </w:r>
      <w:proofErr w:type="gramEnd"/>
      <w:r w:rsidRPr="003B6F5C">
        <w:t xml:space="preserv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proofErr w:type="gramStart"/>
            <w:r w:rsidRPr="00D875BF">
              <w:rPr>
                <w:rFonts w:cs="Calibri"/>
                <w:color w:val="000000"/>
                <w:szCs w:val="22"/>
                <w:lang w:val="en-IE"/>
              </w:rPr>
              <w:t>means</w:t>
            </w:r>
            <w:proofErr w:type="gramEnd"/>
            <w:r w:rsidRPr="00D875BF">
              <w:rPr>
                <w:rFonts w:cs="Calibri"/>
                <w:color w:val="000000"/>
                <w:szCs w:val="22"/>
                <w:lang w:val="en-IE"/>
              </w:rPr>
              <w:t xml:space="preserve">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 xml:space="preserve">means affecting issues which do not delay the Service, requests for information and billing issues </w:t>
            </w:r>
            <w:proofErr w:type="spellStart"/>
            <w:r w:rsidRPr="00D875BF">
              <w:rPr>
                <w:rFonts w:cs="Calibri"/>
                <w:szCs w:val="22"/>
                <w:lang w:val="en-IE"/>
              </w:rPr>
              <w:t>etc</w:t>
            </w:r>
            <w:proofErr w:type="spellEnd"/>
            <w:r w:rsidRPr="00D875BF">
              <w:rPr>
                <w:rFonts w:cs="Calibri"/>
                <w:szCs w:val="22"/>
                <w:lang w:val="en-IE"/>
              </w:rPr>
              <w:t>;</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w:t>
            </w:r>
            <w:proofErr w:type="spellStart"/>
            <w:r w:rsidRPr="0097131E">
              <w:rPr>
                <w:rFonts w:asciiTheme="minorHAnsi" w:hAnsiTheme="minorHAnsi" w:cstheme="minorHAnsi"/>
                <w:lang w:val="en-IE"/>
              </w:rPr>
              <w:t>garda</w:t>
            </w:r>
            <w:proofErr w:type="spellEnd"/>
            <w:r w:rsidRPr="0097131E">
              <w:rPr>
                <w:rFonts w:asciiTheme="minorHAnsi" w:hAnsiTheme="minorHAnsi" w:cstheme="minorHAnsi"/>
                <w:lang w:val="en-IE"/>
              </w:rPr>
              <w:t xml:space="preserve">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to adhere to school policies and procedures as required by principal (e.g.) safeguarding, fire safety, health and safety, parking, appropriate dress/behaviour </w:t>
            </w:r>
            <w:proofErr w:type="spellStart"/>
            <w:r w:rsidRPr="0097131E">
              <w:rPr>
                <w:rFonts w:asciiTheme="minorHAnsi" w:hAnsiTheme="minorHAnsi" w:cstheme="minorHAnsi"/>
                <w:lang w:val="en-IE"/>
              </w:rPr>
              <w:t>etc</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w:t>
            </w:r>
            <w:proofErr w:type="spellStart"/>
            <w:r>
              <w:rPr>
                <w:rFonts w:asciiTheme="minorHAnsi" w:hAnsiTheme="minorHAnsi" w:cstheme="minorHAnsi"/>
                <w:lang w:val="en-IE"/>
              </w:rPr>
              <w:t>coeliacs</w:t>
            </w:r>
            <w:proofErr w:type="spellEnd"/>
            <w:r>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 xml:space="preserve">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w:t>
      </w:r>
      <w:proofErr w:type="gramStart"/>
      <w:r w:rsidRPr="0097131E">
        <w:rPr>
          <w:rFonts w:hAnsiTheme="minorHAnsi" w:cstheme="minorHAnsi"/>
          <w:lang w:eastAsia="en-GB"/>
        </w:rPr>
        <w:t>accessed/interpreted</w:t>
      </w:r>
      <w:proofErr w:type="gramEnd"/>
      <w:r w:rsidRPr="0097131E">
        <w:rPr>
          <w:rFonts w:hAnsiTheme="minorHAnsi" w:cstheme="minorHAnsi"/>
          <w:lang w:eastAsia="en-GB"/>
        </w:rPr>
        <w:t xml:space="preserve">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sdtPr>
      <w:sdtContent>
        <w:sdt>
          <w:sdtPr>
            <w:rPr>
              <w:color w:val="FF0000"/>
              <w:highlight w:val="cyan"/>
            </w:rPr>
            <w:id w:val="1899244634"/>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w:t>
              </w:r>
              <w:proofErr w:type="gramStart"/>
              <w:r w:rsidRPr="00BE4EBF">
                <w:rPr>
                  <w:szCs w:val="22"/>
                </w:rPr>
                <w:t>hereinafter</w:t>
              </w:r>
              <w:proofErr w:type="gramEnd"/>
              <w:r w:rsidRPr="00BE4EBF">
                <w:rPr>
                  <w:szCs w:val="22"/>
                </w:rPr>
                <w:t xml:space="preserve">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73"/>
                <w:gridCol w:w="8514"/>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8"/>
                <w:gridCol w:w="403"/>
                <w:gridCol w:w="318"/>
                <w:gridCol w:w="541"/>
                <w:gridCol w:w="7262"/>
                <w:gridCol w:w="45"/>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w:t>
                    </w:r>
                    <w:proofErr w:type="gramEnd"/>
                    <w:r w:rsidRPr="004A02A7">
                      <w:rPr>
                        <w:szCs w:val="22"/>
                      </w:rPr>
                      <w:t xml:space="preserve">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proofErr w:type="gramStart"/>
                    <w:r w:rsidRPr="004A02A7">
                      <w:rPr>
                        <w:szCs w:val="22"/>
                      </w:rPr>
                      <w:t>is</w:t>
                    </w:r>
                    <w:proofErr w:type="gramEnd"/>
                    <w:r w:rsidRPr="004A02A7">
                      <w:rPr>
                        <w:szCs w:val="22"/>
                      </w:rPr>
                      <w:t xml:space="preserve">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1342C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1342C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proofErr w:type="gramStart"/>
      <w:r w:rsidRPr="00630721">
        <w:rPr>
          <w:rFonts w:asciiTheme="minorHAnsi" w:hAnsiTheme="minorHAnsi" w:cstheme="minorHAnsi"/>
          <w:b/>
          <w:bCs/>
          <w:szCs w:val="22"/>
          <w:lang w:val="en-US"/>
        </w:rPr>
        <w:t>and</w:t>
      </w:r>
      <w:proofErr w:type="gramEnd"/>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2</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3</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4</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5</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6</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7</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8</w:t>
      </w:r>
      <w:r w:rsidR="00B11851">
        <w:rPr>
          <w:rFonts w:asciiTheme="minorHAnsi" w:hAnsiTheme="minorHAnsi" w:cstheme="minorHAnsi"/>
          <w:b/>
          <w:i/>
          <w:szCs w:val="22"/>
        </w:rPr>
        <w:t>.</w:t>
      </w:r>
      <w:proofErr w:type="gramEnd"/>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proofErr w:type="gramStart"/>
      <w:r w:rsidRPr="00A0367E">
        <w:rPr>
          <w:rFonts w:asciiTheme="minorHAnsi" w:hAnsiTheme="minorHAnsi" w:cstheme="minorHAnsi"/>
          <w:bCs/>
          <w:szCs w:val="22"/>
        </w:rPr>
        <w:t>the</w:t>
      </w:r>
      <w:proofErr w:type="gramEnd"/>
      <w:r w:rsidRPr="00A0367E">
        <w:rPr>
          <w:rFonts w:asciiTheme="minorHAnsi" w:hAnsiTheme="minorHAnsi" w:cstheme="minorHAnsi"/>
          <w:bCs/>
          <w:szCs w:val="22"/>
        </w:rPr>
        <w:t xml:space="preserv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9</w:t>
      </w:r>
      <w:r w:rsidR="006C2E6A">
        <w:rPr>
          <w:rFonts w:asciiTheme="minorHAnsi" w:hAnsiTheme="minorHAnsi" w:cstheme="minorHAnsi"/>
          <w:b/>
          <w:i/>
          <w:szCs w:val="22"/>
        </w:rPr>
        <w:t>.</w:t>
      </w:r>
      <w:proofErr w:type="gramEnd"/>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proofErr w:type="gramStart"/>
      <w:r w:rsidRPr="00630721">
        <w:rPr>
          <w:rFonts w:asciiTheme="minorHAnsi" w:hAnsiTheme="minorHAnsi" w:cstheme="minorHAnsi"/>
          <w:bCs/>
          <w:szCs w:val="22"/>
        </w:rPr>
        <w:t>in</w:t>
      </w:r>
      <w:proofErr w:type="gramEnd"/>
      <w:r w:rsidRPr="00630721">
        <w:rPr>
          <w:rFonts w:asciiTheme="minorHAnsi" w:hAnsiTheme="minorHAnsi" w:cstheme="minorHAnsi"/>
          <w:bCs/>
          <w:szCs w:val="22"/>
        </w:rPr>
        <w:t xml:space="preserve">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proofErr w:type="gramStart"/>
      <w:r w:rsidRPr="00630721">
        <w:rPr>
          <w:rFonts w:asciiTheme="minorHAnsi" w:hAnsiTheme="minorHAnsi" w:cstheme="minorHAnsi"/>
          <w:bCs/>
          <w:szCs w:val="22"/>
        </w:rPr>
        <w:t>its</w:t>
      </w:r>
      <w:proofErr w:type="gramEnd"/>
      <w:r w:rsidRPr="00630721">
        <w:rPr>
          <w:rFonts w:asciiTheme="minorHAnsi" w:hAnsiTheme="minorHAnsi" w:cstheme="minorHAnsi"/>
          <w:bCs/>
          <w:szCs w:val="22"/>
        </w:rPr>
        <w:t xml:space="preserve">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10</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proofErr w:type="gramStart"/>
      <w:r w:rsidRPr="00630721">
        <w:rPr>
          <w:rFonts w:asciiTheme="minorHAnsi" w:hAnsiTheme="minorHAnsi" w:cstheme="minorHAnsi"/>
          <w:bCs/>
          <w:szCs w:val="22"/>
        </w:rPr>
        <w:t>the</w:t>
      </w:r>
      <w:proofErr w:type="gramEnd"/>
      <w:r w:rsidRPr="00630721">
        <w:rPr>
          <w:rFonts w:asciiTheme="minorHAnsi" w:hAnsiTheme="minorHAnsi" w:cstheme="minorHAnsi"/>
          <w:bCs/>
          <w:szCs w:val="22"/>
        </w:rPr>
        <w:t xml:space="preserv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w:t>
            </w:r>
            <w:proofErr w:type="spellStart"/>
            <w:r w:rsidR="0074622E" w:rsidRPr="00630721">
              <w:rPr>
                <w:rFonts w:asciiTheme="minorHAnsi" w:hAnsiTheme="minorHAnsi" w:cstheme="minorHAnsi"/>
                <w:b/>
                <w:bCs/>
                <w:sz w:val="22"/>
                <w:szCs w:val="22"/>
                <w:lang w:val="en-IE"/>
              </w:rPr>
              <w:t>etc</w:t>
            </w:r>
            <w:proofErr w:type="spellEnd"/>
            <w:r w:rsidR="0074622E" w:rsidRPr="00630721">
              <w:rPr>
                <w:rFonts w:asciiTheme="minorHAnsi" w:hAnsiTheme="minorHAnsi" w:cstheme="minorHAnsi"/>
                <w:b/>
                <w:bCs/>
                <w:sz w:val="22"/>
                <w:szCs w:val="22"/>
                <w:lang w:val="en-IE"/>
              </w:rPr>
              <w:t>)</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is based on parental/guardian consent and will be subject to the </w:t>
            </w:r>
            <w:proofErr w:type="gramStart"/>
            <w:r w:rsidRPr="00630721">
              <w:rPr>
                <w:rFonts w:asciiTheme="minorHAnsi" w:hAnsiTheme="minorHAnsi" w:cstheme="minorHAnsi"/>
                <w:b/>
                <w:bCs/>
                <w:sz w:val="22"/>
                <w:szCs w:val="22"/>
                <w:lang w:val="en-IE"/>
              </w:rPr>
              <w:t>school’s</w:t>
            </w:r>
            <w:proofErr w:type="gramEnd"/>
            <w:r w:rsidRPr="00630721">
              <w:rPr>
                <w:rFonts w:asciiTheme="minorHAnsi" w:hAnsiTheme="minorHAnsi" w:cstheme="minorHAnsi"/>
                <w:b/>
                <w:bCs/>
                <w:sz w:val="22"/>
                <w:szCs w:val="22"/>
                <w:lang w:val="en-IE"/>
              </w:rPr>
              <w:t xml:space="preserve">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53DAB491" w14:textId="77777777" w:rsidR="001342C5" w:rsidRDefault="001342C5"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54" w:author="Author" w:initials="A">
    <w:p w14:paraId="50C1A6ED" w14:textId="3BB31D12" w:rsidR="001342C5" w:rsidRDefault="001342C5" w:rsidP="006E17D3">
      <w:pPr>
        <w:pStyle w:val="CommentText"/>
      </w:pPr>
      <w:r>
        <w:rPr>
          <w:rStyle w:val="CommentReference"/>
        </w:rPr>
        <w:annotationRef/>
      </w:r>
      <w:r>
        <w:t xml:space="preserve">Schools to </w:t>
      </w:r>
      <w:proofErr w:type="spellStart"/>
      <w:r>
        <w:t>itemise</w:t>
      </w:r>
      <w:proofErr w:type="spellEnd"/>
      <w:r>
        <w:t xml:space="preserve"> the list of existing school equipment it is willing to make available to the successful tenderer, if any.</w:t>
      </w:r>
    </w:p>
    <w:p w14:paraId="641A44BC" w14:textId="77777777" w:rsidR="001342C5" w:rsidRDefault="001342C5"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1342C5" w:rsidRDefault="001342C5" w:rsidP="007218E5">
      <w:pPr>
        <w:pStyle w:val="CommentText"/>
      </w:pPr>
      <w:r>
        <w:rPr>
          <w:rStyle w:val="CommentReference"/>
        </w:rPr>
        <w:annotationRef/>
      </w:r>
      <w:r>
        <w:t xml:space="preserve">Schools to publish the appropriate Property </w:t>
      </w:r>
      <w:proofErr w:type="spellStart"/>
      <w:r>
        <w:t>Licence</w:t>
      </w:r>
      <w:proofErr w:type="spellEnd"/>
      <w:r>
        <w:t xml:space="preserve"> with the CFT and TRD on </w:t>
      </w:r>
      <w:proofErr w:type="spellStart"/>
      <w:r>
        <w:t>eTenders</w:t>
      </w:r>
      <w:proofErr w:type="spellEnd"/>
      <w:r>
        <w:t>.</w:t>
      </w:r>
    </w:p>
    <w:p w14:paraId="199AAB51" w14:textId="77777777" w:rsidR="001342C5" w:rsidRDefault="001342C5" w:rsidP="007218E5">
      <w:pPr>
        <w:pStyle w:val="CommentText"/>
      </w:pPr>
    </w:p>
    <w:p w14:paraId="1B390BEA" w14:textId="77777777" w:rsidR="001342C5" w:rsidRDefault="001342C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1342C5" w:rsidRDefault="001342C5"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4BBE04" w14:textId="77777777" w:rsidR="005B5729" w:rsidRDefault="005B5729" w:rsidP="003C0FB1">
      <w:r>
        <w:separator/>
      </w:r>
    </w:p>
  </w:endnote>
  <w:endnote w:type="continuationSeparator" w:id="0">
    <w:p w14:paraId="622A622E" w14:textId="77777777" w:rsidR="005B5729" w:rsidRDefault="005B5729" w:rsidP="003C0FB1">
      <w:r>
        <w:continuationSeparator/>
      </w:r>
    </w:p>
  </w:endnote>
  <w:endnote w:type="continuationNotice" w:id="1">
    <w:p w14:paraId="5BDAE29E" w14:textId="77777777" w:rsidR="005B5729" w:rsidRDefault="005B57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48128"/>
      <w:docPartObj>
        <w:docPartGallery w:val="Page Numbers (Bottom of Page)"/>
        <w:docPartUnique/>
      </w:docPartObj>
    </w:sdtPr>
    <w:sdtContent>
      <w:p w14:paraId="3D0E984A" w14:textId="071E6659" w:rsidR="001342C5" w:rsidRDefault="001342C5"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9251D3" w:rsidRPr="009251D3">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42889"/>
      <w:docPartObj>
        <w:docPartGallery w:val="Page Numbers (Bottom of Page)"/>
        <w:docPartUnique/>
      </w:docPartObj>
    </w:sdtPr>
    <w:sdtContent>
      <w:p w14:paraId="5EF88EC2" w14:textId="143B0820" w:rsidR="001342C5" w:rsidRPr="00CC6259" w:rsidRDefault="001342C5"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9251D3">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CD611" w14:textId="3AC875D2" w:rsidR="001342C5" w:rsidRPr="00C05DD5" w:rsidRDefault="001342C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9251D3">
          <w:rPr>
            <w:rFonts w:asciiTheme="minorHAnsi" w:hAnsiTheme="minorHAnsi" w:cstheme="minorHAnsi"/>
            <w:noProof/>
          </w:rPr>
          <w:t>101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255EF" w14:textId="77777777" w:rsidR="005B5729" w:rsidRDefault="005B5729" w:rsidP="003C0FB1">
      <w:r>
        <w:separator/>
      </w:r>
    </w:p>
  </w:footnote>
  <w:footnote w:type="continuationSeparator" w:id="0">
    <w:p w14:paraId="40EF1E3C" w14:textId="77777777" w:rsidR="005B5729" w:rsidRDefault="005B5729" w:rsidP="003C0FB1">
      <w:r>
        <w:continuationSeparator/>
      </w:r>
    </w:p>
  </w:footnote>
  <w:footnote w:type="continuationNotice" w:id="1">
    <w:p w14:paraId="1492C288" w14:textId="77777777" w:rsidR="005B5729" w:rsidRDefault="005B572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034E" w14:textId="43570533" w:rsidR="001342C5" w:rsidRPr="00F672B1" w:rsidRDefault="001342C5"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1342C5" w:rsidRDefault="001342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oNotDisplayPageBoundaries/>
  <w:proofState w:spelling="clean" w:grammar="clean"/>
  <w:documentProtection w:edit="forms" w:enforcement="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2C5"/>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2F3C"/>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6D6"/>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576E9"/>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729"/>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0F66"/>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22E9"/>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1D3"/>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3C14"/>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5D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etenders.gov.ie/epps/home.do"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footer" Target="footer3.xm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epa.ie/publications/compliance--enforcement/waste/si-no-508-of-2009-waste-management-food-waste-regulations-2009.php" TargetMode="Externa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ssets.gov.ie/static/documents/a0b2f37f/SDG_02-TN06_Rev_01.pdf" TargetMode="External"/><Relationship Id="rId11" Type="http://schemas.openxmlformats.org/officeDocument/2006/relationships/webSettings" Target="webSettings.xml"/><Relationship Id="rId24" Type="http://schemas.openxmlformats.org/officeDocument/2006/relationships/hyperlink" Target="http://www.etenders.gov.ie" TargetMode="Externa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assets.gov.ie/static/documents/nutritional-standards-for-school-meals.pdf"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www.FSAI.ie"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microsoft.com/office/2016/09/relationships/commentsIds" Target="commentsIds.xml"/><Relationship Id="rId10" Type="http://schemas.openxmlformats.org/officeDocument/2006/relationships/settings" Target="settings.xm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stopfood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image" Target="media/image2.jpeg"/><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microsoft.com/office/2011/relationships/people" Target="peop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assets.gov.ie/static/documents/nutrition-standards-for-hot-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footer" Target="footer2.xm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83"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omments" Target="comments.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63"/>
    <w:rsid w:val="0000142E"/>
    <w:rsid w:val="00007BFF"/>
    <w:rsid w:val="0003205D"/>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C2146"/>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D24E5"/>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26869"/>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C9E8AC8-CC77-45DE-8B6F-20712FC02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37194</Words>
  <Characters>212006</Characters>
  <Application>Microsoft Office Word</Application>
  <DocSecurity>0</DocSecurity>
  <Lines>1766</Lines>
  <Paragraphs>497</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Contents</vt:lpstr>
      <vt:lpstr>Part 1: Introduction</vt:lpstr>
      <vt:lpstr>Part 2: Instructions to Tenderers</vt:lpstr>
      <vt:lpstr>    2.1		Important Notices</vt:lpstr>
      <vt:lpstr>    2.2		Compliant Tenders </vt:lpstr>
      <vt:lpstr>    2.3		Services Contract </vt:lpstr>
      <vt:lpstr>    2.4		Acceptance of CFT Requirements</vt:lpstr>
      <vt:lpstr>    2.5		Consortia and Prime / Subcontractors</vt:lpstr>
      <vt:lpstr>    2.6		Tender Submission Requirements</vt:lpstr>
      <vt:lpstr>    2.7		Queries and Clarifications</vt:lpstr>
      <vt:lpstr>    2.8		Tendering Costs</vt:lpstr>
      <vt:lpstr>    2.9		Confidentiality </vt:lpstr>
      <vt:lpstr>    2.10		Pricing</vt:lpstr>
      <vt:lpstr>    2.11		Environmental, Food, Social and Labour Law </vt:lpstr>
      <vt:lpstr>    2.12	Publicity</vt:lpstr>
      <vt:lpstr>    2.13	Registrable Interest </vt:lpstr>
      <vt:lpstr>    2.14	Anti-Competitive Conduct</vt:lpstr>
      <vt:lpstr>    2.15	Industry Terms Used in this CFT</vt:lpstr>
      <vt:lpstr>    2.16	Freedom of Information</vt:lpstr>
      <vt:lpstr>    2.17	Tax Clearance</vt:lpstr>
      <vt:lpstr>    2.18	Conflicts of Interest</vt:lpstr>
      <vt:lpstr>    2.19	Withdrawal from this Competition</vt:lpstr>
      <vt:lpstr>    2.20	Site Visit</vt:lpstr>
      <vt:lpstr>    2.21		Insurance</vt:lpstr>
      <vt:lpstr>Part 3: Selection and Award Criteria</vt:lpstr>
      <vt:lpstr>    3.1		Compliant Tenders</vt:lpstr>
      <vt:lpstr>    3.2		Selection Criteria</vt:lpstr>
      <vt:lpstr>    Award Criteria</vt:lpstr>
      <vt:lpstr>    3.4	Presentation of Proposals</vt:lpstr>
      <vt:lpstr>    3.5	Voluntary Standstill Period</vt:lpstr>
      <vt:lpstr>    3.6	Return of Signed Contracts and Licence</vt:lpstr>
      <vt:lpstr>Appendix 1: Requirements and Specifications</vt:lpstr>
      <vt:lpstr>    Background</vt:lpstr>
      <vt:lpstr>    School Meals Scheme &amp; Payment</vt:lpstr>
      <vt:lpstr>    Executive Summary of the Services to be provided</vt:lpstr>
      <vt:lpstr>    Food Business Operators</vt:lpstr>
      <vt:lpstr>    Service Operation Times</vt:lpstr>
      <vt:lpstr>    Individual Service Requirements</vt:lpstr>
      <vt:lpstr>        6.1.	Menus, Food Safety and Promotion </vt:lpstr>
      <vt:lpstr>        6.1.1. Menus</vt:lpstr>
      <vt:lpstr>        6.1.2. Food Safety Management Services</vt:lpstr>
      <vt:lpstr>        6.1.3. Promotion</vt:lpstr>
      <vt:lpstr>        6.2. Healthy Eating Policy</vt:lpstr>
      <vt:lpstr>        6.3. Pre-ordering, Delivery, Distribution and Serving Systems </vt:lpstr>
      <vt:lpstr>        6.3.1. Pre-Ordering</vt:lpstr>
      <vt:lpstr>        6.3.2. Delivery</vt:lpstr>
      <vt:lpstr>        6.3.3. Distribution and Serving of Meals</vt:lpstr>
      <vt:lpstr>        6.4. Cleaning and Disinfection</vt:lpstr>
      <vt:lpstr>        6.5. Environmental Waste Prevention and Management</vt:lpstr>
    </vt:vector>
  </TitlesOfParts>
  <Company/>
  <LinksUpToDate>false</LinksUpToDate>
  <CharactersWithSpaces>248703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2026-06-19T09:14:00Z</dcterms:created>
  <dcterms:modified xsi:type="dcterms:W3CDTF">2026-10-06T10:32:00Z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