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63B64C08" w14:textId="5DDB3063" w:rsidR="00B07508" w:rsidRDefault="00A158A1" w:rsidP="00A158A1">
      <w:pPr>
        <w:jc w:val="center"/>
        <w:rPr>
          <w:lang w:val="en-US" w:eastAsia="ja-JP"/>
        </w:rPr>
      </w:pPr>
      <w:r>
        <w:rPr>
          <w:noProof/>
          <w:lang w:val="en-US" w:eastAsia="ja-JP"/>
        </w:rPr>
        <w:drawing>
          <wp:inline distT="0" distB="0" distL="0" distR="0" wp14:anchorId="6E3087EC" wp14:editId="4448B03F">
            <wp:extent cx="3176270" cy="475615"/>
            <wp:effectExtent l="0" t="0" r="0" b="635"/>
            <wp:docPr id="748987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6270" cy="475615"/>
                    </a:xfrm>
                    <a:prstGeom prst="rect">
                      <a:avLst/>
                    </a:prstGeom>
                    <a:noFill/>
                  </pic:spPr>
                </pic:pic>
              </a:graphicData>
            </a:graphic>
          </wp:inline>
        </w:drawing>
      </w:r>
    </w:p>
    <w:p w14:paraId="0699F91F" w14:textId="77777777" w:rsidR="00021F45" w:rsidRPr="00B07508" w:rsidRDefault="00021F45" w:rsidP="008A3C06">
      <w:pPr>
        <w:jc w:val="center"/>
        <w:rPr>
          <w:lang w:val="en-US" w:eastAsia="ja-JP"/>
        </w:rPr>
      </w:pPr>
    </w:p>
    <w:p w14:paraId="08762F78" w14:textId="3A34D303"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r w:rsidR="00A158A1">
        <w:rPr>
          <w:b/>
          <w:color w:val="FFFFFF" w:themeColor="background1"/>
          <w:sz w:val="28"/>
          <w:lang w:val="en-US" w:eastAsia="ja-JP"/>
        </w:rPr>
        <w:t xml:space="preserve"> </w:t>
      </w:r>
      <w:r w:rsidR="007F3D8B" w:rsidRPr="00F86E12">
        <w:rPr>
          <w:b/>
          <w:color w:val="FFFFFF" w:themeColor="background1"/>
          <w:sz w:val="28"/>
        </w:rPr>
        <w:t>FOR</w:t>
      </w:r>
      <w:r w:rsidR="00230268">
        <w:rPr>
          <w:b/>
          <w:color w:val="FFFFFF" w:themeColor="background1"/>
          <w:sz w:val="28"/>
        </w:rPr>
        <w:t xml:space="preserve"> </w:t>
      </w:r>
      <w:r w:rsidR="007F3D8B" w:rsidRPr="002318BF">
        <w:rPr>
          <w:b/>
          <w:color w:val="FFFFFF" w:themeColor="background1"/>
          <w:sz w:val="28"/>
        </w:rPr>
        <w:t>THE PROVISION OF HIGH</w:t>
      </w:r>
      <w:r w:rsidR="007F3D8B" w:rsidRPr="002318BF">
        <w:rPr>
          <w:rFonts w:ascii="Cambria Math" w:hAnsi="Cambria Math" w:cs="Cambria Math"/>
          <w:b/>
          <w:color w:val="FFFFFF" w:themeColor="background1"/>
          <w:sz w:val="28"/>
        </w:rPr>
        <w:t>‑</w:t>
      </w:r>
      <w:r w:rsidR="007F3D8B" w:rsidRPr="002318BF">
        <w:rPr>
          <w:b/>
          <w:color w:val="FFFFFF" w:themeColor="background1"/>
          <w:sz w:val="28"/>
        </w:rPr>
        <w:t>VOLUME ELECTRONIC DATA MANAGEMENT AND PROCESS AUTOMATION SYSTEM AND SERVICES FOR SOCIAL HOUSING SUPPORT FILES</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5367810C" w:rsidR="000C614B" w:rsidRPr="006A1919" w:rsidRDefault="00976A50" w:rsidP="00A75B89">
            <w:pPr>
              <w:jc w:val="left"/>
              <w:rPr>
                <w:rFonts w:eastAsiaTheme="minorEastAsia"/>
                <w:lang w:val="en-US" w:eastAsia="ja-JP"/>
              </w:rPr>
            </w:pPr>
            <w:r w:rsidRPr="00B019CB">
              <w:rPr>
                <w:color w:val="000000" w:themeColor="text1"/>
              </w:rPr>
              <w:t>The provision of high</w:t>
            </w:r>
            <w:r w:rsidRPr="00B019CB">
              <w:rPr>
                <w:rFonts w:ascii="Cambria Math" w:hAnsi="Cambria Math" w:cs="Cambria Math"/>
                <w:color w:val="000000" w:themeColor="text1"/>
              </w:rPr>
              <w:t>‑</w:t>
            </w:r>
            <w:r w:rsidRPr="00B019CB">
              <w:rPr>
                <w:color w:val="000000" w:themeColor="text1"/>
              </w:rPr>
              <w:t>volume</w:t>
            </w:r>
            <w:r>
              <w:rPr>
                <w:color w:val="000000" w:themeColor="text1"/>
              </w:rPr>
              <w:t xml:space="preserve"> electronic data management and process automation system and</w:t>
            </w:r>
            <w:r w:rsidRPr="00B019CB">
              <w:rPr>
                <w:color w:val="000000" w:themeColor="text1"/>
              </w:rPr>
              <w:t xml:space="preserve"> services for Social Housing Support files.</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18640C31" w:rsidR="00447E89" w:rsidRPr="00447E89" w:rsidRDefault="00597694"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b/>
                <w:bCs/>
              </w:rPr>
              <w:t>03/11/2026 at 5pm</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6876E540" w:rsidR="00447E89" w:rsidRPr="00B07508" w:rsidRDefault="00A158A1"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sidRPr="00A158A1">
              <w:rPr>
                <w:rFonts w:eastAsiaTheme="minorEastAsia"/>
                <w:lang w:val="en-US" w:eastAsia="ja-JP"/>
              </w:rPr>
              <w:t>Offaly County Council</w:t>
            </w: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0FE431AC" w:rsidR="00447E89" w:rsidRPr="00B07508" w:rsidRDefault="003848D1"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David Spain</w:t>
            </w: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42612BDE" w:rsidR="00447E89" w:rsidRPr="00B07508" w:rsidRDefault="00F05248"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noProof/>
              </w:rPr>
              <w:t xml:space="preserve">Messaging </w:t>
            </w:r>
            <w:r w:rsidRPr="00F86E12">
              <w:rPr>
                <w:noProof/>
              </w:rPr>
              <w:t xml:space="preserve">facility on </w:t>
            </w:r>
            <w:hyperlink r:id="rId12" w:history="1">
              <w:r w:rsidRPr="00F86E12">
                <w:rPr>
                  <w:rStyle w:val="Hyperlink"/>
                  <w:rFonts w:cs="Arial"/>
                  <w:noProof/>
                </w:rPr>
                <w:t>www.etenders.gov.ie</w:t>
              </w:r>
            </w:hyperlink>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66D01A53" w14:textId="49F77FD0" w:rsidR="00E752AC" w:rsidRDefault="008079B6" w:rsidP="007B2F3F">
      <w:r>
        <w:br w:type="page"/>
      </w: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1B80C16F" w14:textId="2BAB8F49" w:rsidR="00A94C02" w:rsidRDefault="00975C4D">
          <w:pPr>
            <w:pStyle w:val="TOC1"/>
            <w:tabs>
              <w:tab w:val="right" w:leader="dot" w:pos="9016"/>
            </w:tabs>
            <w:rPr>
              <w:rFonts w:asciiTheme="minorHAnsi" w:eastAsiaTheme="minorEastAsia" w:hAnsiTheme="minorHAnsi" w:cstheme="minorBidi"/>
              <w:noProof/>
              <w:color w:val="auto"/>
              <w:lang w:val="en-IE" w:eastAsia="en-IE"/>
            </w:rPr>
          </w:pPr>
          <w:r>
            <w:fldChar w:fldCharType="begin"/>
          </w:r>
          <w:r>
            <w:instrText xml:space="preserve"> TOC \o "1-3" \h \z \u </w:instrText>
          </w:r>
          <w:r>
            <w:fldChar w:fldCharType="separate"/>
          </w:r>
          <w:hyperlink w:anchor="_Toc67490715" w:history="1">
            <w:r w:rsidR="00A94C02" w:rsidRPr="00E50BAE">
              <w:rPr>
                <w:rStyle w:val="Hyperlink"/>
                <w:noProof/>
              </w:rPr>
              <w:t>Instructions for Completion</w:t>
            </w:r>
            <w:r w:rsidR="00A94C02">
              <w:rPr>
                <w:noProof/>
                <w:webHidden/>
              </w:rPr>
              <w:tab/>
            </w:r>
            <w:r w:rsidR="00A94C02">
              <w:rPr>
                <w:noProof/>
                <w:webHidden/>
              </w:rPr>
              <w:fldChar w:fldCharType="begin"/>
            </w:r>
            <w:r w:rsidR="00A94C02">
              <w:rPr>
                <w:noProof/>
                <w:webHidden/>
              </w:rPr>
              <w:instrText xml:space="preserve"> PAGEREF _Toc67490715 \h </w:instrText>
            </w:r>
            <w:r w:rsidR="00A94C02">
              <w:rPr>
                <w:noProof/>
                <w:webHidden/>
              </w:rPr>
            </w:r>
            <w:r w:rsidR="00A94C02">
              <w:rPr>
                <w:noProof/>
                <w:webHidden/>
              </w:rPr>
              <w:fldChar w:fldCharType="separate"/>
            </w:r>
            <w:r w:rsidR="00A94C02">
              <w:rPr>
                <w:noProof/>
                <w:webHidden/>
              </w:rPr>
              <w:t>3</w:t>
            </w:r>
            <w:r w:rsidR="00A94C02">
              <w:rPr>
                <w:noProof/>
                <w:webHidden/>
              </w:rPr>
              <w:fldChar w:fldCharType="end"/>
            </w:r>
          </w:hyperlink>
        </w:p>
        <w:p w14:paraId="35897234" w14:textId="6C4FCEB1"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6" w:history="1">
            <w:r w:rsidRPr="00E50BAE">
              <w:rPr>
                <w:rStyle w:val="Hyperlink"/>
                <w:noProof/>
              </w:rPr>
              <w:t>RESPONSE TO SELECTION CRITERIA</w:t>
            </w:r>
            <w:r>
              <w:rPr>
                <w:noProof/>
                <w:webHidden/>
              </w:rPr>
              <w:tab/>
            </w:r>
            <w:r>
              <w:rPr>
                <w:noProof/>
                <w:webHidden/>
              </w:rPr>
              <w:fldChar w:fldCharType="begin"/>
            </w:r>
            <w:r>
              <w:rPr>
                <w:noProof/>
                <w:webHidden/>
              </w:rPr>
              <w:instrText xml:space="preserve"> PAGEREF _Toc67490716 \h </w:instrText>
            </w:r>
            <w:r>
              <w:rPr>
                <w:noProof/>
                <w:webHidden/>
              </w:rPr>
            </w:r>
            <w:r>
              <w:rPr>
                <w:noProof/>
                <w:webHidden/>
              </w:rPr>
              <w:fldChar w:fldCharType="separate"/>
            </w:r>
            <w:r>
              <w:rPr>
                <w:noProof/>
                <w:webHidden/>
              </w:rPr>
              <w:t>4</w:t>
            </w:r>
            <w:r>
              <w:rPr>
                <w:noProof/>
                <w:webHidden/>
              </w:rPr>
              <w:fldChar w:fldCharType="end"/>
            </w:r>
          </w:hyperlink>
        </w:p>
        <w:p w14:paraId="74EEF52D" w14:textId="2E3AF646"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7" w:history="1">
            <w:r w:rsidRPr="00E50BAE">
              <w:rPr>
                <w:rStyle w:val="Hyperlink"/>
                <w:noProof/>
              </w:rPr>
              <w:t>General Contact Information</w:t>
            </w:r>
            <w:r>
              <w:rPr>
                <w:noProof/>
                <w:webHidden/>
              </w:rPr>
              <w:tab/>
            </w:r>
            <w:r>
              <w:rPr>
                <w:noProof/>
                <w:webHidden/>
              </w:rPr>
              <w:fldChar w:fldCharType="begin"/>
            </w:r>
            <w:r>
              <w:rPr>
                <w:noProof/>
                <w:webHidden/>
              </w:rPr>
              <w:instrText xml:space="preserve"> PAGEREF _Toc67490717 \h </w:instrText>
            </w:r>
            <w:r>
              <w:rPr>
                <w:noProof/>
                <w:webHidden/>
              </w:rPr>
            </w:r>
            <w:r>
              <w:rPr>
                <w:noProof/>
                <w:webHidden/>
              </w:rPr>
              <w:fldChar w:fldCharType="separate"/>
            </w:r>
            <w:r>
              <w:rPr>
                <w:noProof/>
                <w:webHidden/>
              </w:rPr>
              <w:t>5</w:t>
            </w:r>
            <w:r>
              <w:rPr>
                <w:noProof/>
                <w:webHidden/>
              </w:rPr>
              <w:fldChar w:fldCharType="end"/>
            </w:r>
          </w:hyperlink>
        </w:p>
        <w:p w14:paraId="0E40B9B5" w14:textId="152FB11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8" w:history="1">
            <w:r w:rsidRPr="00E50BAE">
              <w:rPr>
                <w:rStyle w:val="Hyperlink"/>
                <w:noProof/>
              </w:rPr>
              <w:t>Financial Information – Pass/Fail Criteria</w:t>
            </w:r>
            <w:r>
              <w:rPr>
                <w:noProof/>
                <w:webHidden/>
              </w:rPr>
              <w:tab/>
            </w:r>
            <w:r>
              <w:rPr>
                <w:noProof/>
                <w:webHidden/>
              </w:rPr>
              <w:fldChar w:fldCharType="begin"/>
            </w:r>
            <w:r>
              <w:rPr>
                <w:noProof/>
                <w:webHidden/>
              </w:rPr>
              <w:instrText xml:space="preserve"> PAGEREF _Toc67490718 \h </w:instrText>
            </w:r>
            <w:r>
              <w:rPr>
                <w:noProof/>
                <w:webHidden/>
              </w:rPr>
            </w:r>
            <w:r>
              <w:rPr>
                <w:noProof/>
                <w:webHidden/>
              </w:rPr>
              <w:fldChar w:fldCharType="separate"/>
            </w:r>
            <w:r>
              <w:rPr>
                <w:noProof/>
                <w:webHidden/>
              </w:rPr>
              <w:t>6</w:t>
            </w:r>
            <w:r>
              <w:rPr>
                <w:noProof/>
                <w:webHidden/>
              </w:rPr>
              <w:fldChar w:fldCharType="end"/>
            </w:r>
          </w:hyperlink>
        </w:p>
        <w:p w14:paraId="6421200E" w14:textId="1D1EF991"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9" w:history="1">
            <w:r w:rsidRPr="00E50BAE">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_Toc67490719 \h </w:instrText>
            </w:r>
            <w:r>
              <w:rPr>
                <w:noProof/>
                <w:webHidden/>
              </w:rPr>
            </w:r>
            <w:r>
              <w:rPr>
                <w:noProof/>
                <w:webHidden/>
              </w:rPr>
              <w:fldChar w:fldCharType="separate"/>
            </w:r>
            <w:r>
              <w:rPr>
                <w:noProof/>
                <w:webHidden/>
              </w:rPr>
              <w:t>8</w:t>
            </w:r>
            <w:r>
              <w:rPr>
                <w:noProof/>
                <w:webHidden/>
              </w:rPr>
              <w:fldChar w:fldCharType="end"/>
            </w:r>
          </w:hyperlink>
        </w:p>
        <w:p w14:paraId="65D7A7FA" w14:textId="233E837C"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0" w:history="1">
            <w:r w:rsidRPr="00E50BAE">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_Toc67490720 \h </w:instrText>
            </w:r>
            <w:r>
              <w:rPr>
                <w:noProof/>
                <w:webHidden/>
              </w:rPr>
            </w:r>
            <w:r>
              <w:rPr>
                <w:noProof/>
                <w:webHidden/>
              </w:rPr>
              <w:fldChar w:fldCharType="separate"/>
            </w:r>
            <w:r>
              <w:rPr>
                <w:noProof/>
                <w:webHidden/>
              </w:rPr>
              <w:t>10</w:t>
            </w:r>
            <w:r>
              <w:rPr>
                <w:noProof/>
                <w:webHidden/>
              </w:rPr>
              <w:fldChar w:fldCharType="end"/>
            </w:r>
          </w:hyperlink>
        </w:p>
        <w:p w14:paraId="1D541B6E" w14:textId="32F228A4"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1" w:history="1">
            <w:r w:rsidRPr="00E50BAE">
              <w:rPr>
                <w:rStyle w:val="Hyperlink"/>
                <w:rFonts w:eastAsiaTheme="majorEastAsia"/>
                <w:noProof/>
              </w:rPr>
              <w:t>Personnel and Skills</w:t>
            </w:r>
            <w:r w:rsidRPr="00E50BAE">
              <w:rPr>
                <w:rStyle w:val="Hyperlink"/>
                <w:noProof/>
              </w:rPr>
              <w:t xml:space="preserve"> – Pass/Fail Criteria</w:t>
            </w:r>
            <w:r>
              <w:rPr>
                <w:noProof/>
                <w:webHidden/>
              </w:rPr>
              <w:tab/>
            </w:r>
            <w:r>
              <w:rPr>
                <w:noProof/>
                <w:webHidden/>
              </w:rPr>
              <w:fldChar w:fldCharType="begin"/>
            </w:r>
            <w:r>
              <w:rPr>
                <w:noProof/>
                <w:webHidden/>
              </w:rPr>
              <w:instrText xml:space="preserve"> PAGEREF _Toc67490721 \h </w:instrText>
            </w:r>
            <w:r>
              <w:rPr>
                <w:noProof/>
                <w:webHidden/>
              </w:rPr>
            </w:r>
            <w:r>
              <w:rPr>
                <w:noProof/>
                <w:webHidden/>
              </w:rPr>
              <w:fldChar w:fldCharType="separate"/>
            </w:r>
            <w:r>
              <w:rPr>
                <w:noProof/>
                <w:webHidden/>
              </w:rPr>
              <w:t>11</w:t>
            </w:r>
            <w:r>
              <w:rPr>
                <w:noProof/>
                <w:webHidden/>
              </w:rPr>
              <w:fldChar w:fldCharType="end"/>
            </w:r>
          </w:hyperlink>
        </w:p>
        <w:p w14:paraId="3EAD1D3C" w14:textId="56538B2F"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2" w:history="1">
            <w:r w:rsidRPr="00E50BAE">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_Toc67490722 \h </w:instrText>
            </w:r>
            <w:r>
              <w:rPr>
                <w:noProof/>
                <w:webHidden/>
              </w:rPr>
            </w:r>
            <w:r>
              <w:rPr>
                <w:noProof/>
                <w:webHidden/>
              </w:rPr>
              <w:fldChar w:fldCharType="separate"/>
            </w:r>
            <w:r>
              <w:rPr>
                <w:noProof/>
                <w:webHidden/>
              </w:rPr>
              <w:t>12</w:t>
            </w:r>
            <w:r>
              <w:rPr>
                <w:noProof/>
                <w:webHidden/>
              </w:rPr>
              <w:fldChar w:fldCharType="end"/>
            </w:r>
          </w:hyperlink>
        </w:p>
        <w:p w14:paraId="12474B36" w14:textId="3A94597B"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3" w:history="1">
            <w:r w:rsidRPr="00E50BAE">
              <w:rPr>
                <w:rStyle w:val="Hyperlink"/>
                <w:noProof/>
              </w:rPr>
              <w:t>Previous Contracts / Experience – Pass/Fail Criteria</w:t>
            </w:r>
            <w:r>
              <w:rPr>
                <w:noProof/>
                <w:webHidden/>
              </w:rPr>
              <w:tab/>
            </w:r>
            <w:r>
              <w:rPr>
                <w:noProof/>
                <w:webHidden/>
              </w:rPr>
              <w:fldChar w:fldCharType="begin"/>
            </w:r>
            <w:r>
              <w:rPr>
                <w:noProof/>
                <w:webHidden/>
              </w:rPr>
              <w:instrText xml:space="preserve"> PAGEREF _Toc67490723 \h </w:instrText>
            </w:r>
            <w:r>
              <w:rPr>
                <w:noProof/>
                <w:webHidden/>
              </w:rPr>
            </w:r>
            <w:r>
              <w:rPr>
                <w:noProof/>
                <w:webHidden/>
              </w:rPr>
              <w:fldChar w:fldCharType="separate"/>
            </w:r>
            <w:r>
              <w:rPr>
                <w:noProof/>
                <w:webHidden/>
              </w:rPr>
              <w:t>13</w:t>
            </w:r>
            <w:r>
              <w:rPr>
                <w:noProof/>
                <w:webHidden/>
              </w:rPr>
              <w:fldChar w:fldCharType="end"/>
            </w:r>
          </w:hyperlink>
        </w:p>
        <w:p w14:paraId="541D03DF" w14:textId="3E5760C3"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4" w:history="1">
            <w:r w:rsidRPr="00E50BAE">
              <w:rPr>
                <w:rStyle w:val="Hyperlink"/>
                <w:noProof/>
              </w:rPr>
              <w:t>Health &amp; Safety – Pass/Fail Criteria</w:t>
            </w:r>
            <w:r>
              <w:rPr>
                <w:noProof/>
                <w:webHidden/>
              </w:rPr>
              <w:tab/>
            </w:r>
            <w:r>
              <w:rPr>
                <w:noProof/>
                <w:webHidden/>
              </w:rPr>
              <w:fldChar w:fldCharType="begin"/>
            </w:r>
            <w:r>
              <w:rPr>
                <w:noProof/>
                <w:webHidden/>
              </w:rPr>
              <w:instrText xml:space="preserve"> PAGEREF _Toc67490724 \h </w:instrText>
            </w:r>
            <w:r>
              <w:rPr>
                <w:noProof/>
                <w:webHidden/>
              </w:rPr>
            </w:r>
            <w:r>
              <w:rPr>
                <w:noProof/>
                <w:webHidden/>
              </w:rPr>
              <w:fldChar w:fldCharType="separate"/>
            </w:r>
            <w:r>
              <w:rPr>
                <w:noProof/>
                <w:webHidden/>
              </w:rPr>
              <w:t>16</w:t>
            </w:r>
            <w:r>
              <w:rPr>
                <w:noProof/>
                <w:webHidden/>
              </w:rPr>
              <w:fldChar w:fldCharType="end"/>
            </w:r>
          </w:hyperlink>
        </w:p>
        <w:p w14:paraId="782A771F" w14:textId="48D550D7" w:rsidR="00A94C02" w:rsidRPr="008D3FF7"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5" w:history="1">
            <w:r w:rsidRPr="008D3FF7">
              <w:rPr>
                <w:rStyle w:val="Hyperlink"/>
                <w:noProof/>
              </w:rPr>
              <w:t>Quality Assurance – Pass/Fail Criteria  (If applicable)</w:t>
            </w:r>
            <w:r w:rsidRPr="008D3FF7">
              <w:rPr>
                <w:noProof/>
                <w:webHidden/>
              </w:rPr>
              <w:tab/>
            </w:r>
            <w:r w:rsidRPr="008D3FF7">
              <w:rPr>
                <w:noProof/>
                <w:webHidden/>
              </w:rPr>
              <w:fldChar w:fldCharType="begin"/>
            </w:r>
            <w:r w:rsidRPr="008D3FF7">
              <w:rPr>
                <w:noProof/>
                <w:webHidden/>
              </w:rPr>
              <w:instrText xml:space="preserve"> PAGEREF _Toc67490725 \h </w:instrText>
            </w:r>
            <w:r w:rsidRPr="008D3FF7">
              <w:rPr>
                <w:noProof/>
                <w:webHidden/>
              </w:rPr>
            </w:r>
            <w:r w:rsidRPr="008D3FF7">
              <w:rPr>
                <w:noProof/>
                <w:webHidden/>
              </w:rPr>
              <w:fldChar w:fldCharType="separate"/>
            </w:r>
            <w:r w:rsidRPr="008D3FF7">
              <w:rPr>
                <w:noProof/>
                <w:webHidden/>
              </w:rPr>
              <w:t>17</w:t>
            </w:r>
            <w:r w:rsidRPr="008D3FF7">
              <w:rPr>
                <w:noProof/>
                <w:webHidden/>
              </w:rPr>
              <w:fldChar w:fldCharType="end"/>
            </w:r>
          </w:hyperlink>
        </w:p>
        <w:p w14:paraId="1028DCCC" w14:textId="47328BE6"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6" w:history="1">
            <w:r w:rsidRPr="008D3FF7">
              <w:rPr>
                <w:rStyle w:val="Hyperlink"/>
                <w:noProof/>
              </w:rPr>
              <w:t>Environmental Management Systems (If applicable)</w:t>
            </w:r>
            <w:r w:rsidRPr="008D3FF7">
              <w:rPr>
                <w:noProof/>
                <w:webHidden/>
              </w:rPr>
              <w:tab/>
            </w:r>
            <w:r w:rsidRPr="008D3FF7">
              <w:rPr>
                <w:noProof/>
                <w:webHidden/>
              </w:rPr>
              <w:fldChar w:fldCharType="begin"/>
            </w:r>
            <w:r w:rsidRPr="008D3FF7">
              <w:rPr>
                <w:noProof/>
                <w:webHidden/>
              </w:rPr>
              <w:instrText xml:space="preserve"> PAGEREF _Toc67490726 \h </w:instrText>
            </w:r>
            <w:r w:rsidRPr="008D3FF7">
              <w:rPr>
                <w:noProof/>
                <w:webHidden/>
              </w:rPr>
            </w:r>
            <w:r w:rsidRPr="008D3FF7">
              <w:rPr>
                <w:noProof/>
                <w:webHidden/>
              </w:rPr>
              <w:fldChar w:fldCharType="separate"/>
            </w:r>
            <w:r w:rsidRPr="008D3FF7">
              <w:rPr>
                <w:noProof/>
                <w:webHidden/>
              </w:rPr>
              <w:t>18</w:t>
            </w:r>
            <w:r w:rsidRPr="008D3FF7">
              <w:rPr>
                <w:noProof/>
                <w:webHidden/>
              </w:rPr>
              <w:fldChar w:fldCharType="end"/>
            </w:r>
          </w:hyperlink>
        </w:p>
        <w:p w14:paraId="0AAB2D65" w14:textId="73112DC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7" w:history="1">
            <w:r w:rsidRPr="00E50BAE">
              <w:rPr>
                <w:rStyle w:val="Hyperlink"/>
                <w:noProof/>
              </w:rPr>
              <w:t>RESPONSE TO THE AWARD CRITERIA</w:t>
            </w:r>
            <w:r>
              <w:rPr>
                <w:noProof/>
                <w:webHidden/>
              </w:rPr>
              <w:tab/>
            </w:r>
            <w:r>
              <w:rPr>
                <w:noProof/>
                <w:webHidden/>
              </w:rPr>
              <w:fldChar w:fldCharType="begin"/>
            </w:r>
            <w:r>
              <w:rPr>
                <w:noProof/>
                <w:webHidden/>
              </w:rPr>
              <w:instrText xml:space="preserve"> PAGEREF _Toc67490727 \h </w:instrText>
            </w:r>
            <w:r>
              <w:rPr>
                <w:noProof/>
                <w:webHidden/>
              </w:rPr>
            </w:r>
            <w:r>
              <w:rPr>
                <w:noProof/>
                <w:webHidden/>
              </w:rPr>
              <w:fldChar w:fldCharType="separate"/>
            </w:r>
            <w:r>
              <w:rPr>
                <w:noProof/>
                <w:webHidden/>
              </w:rPr>
              <w:t>19</w:t>
            </w:r>
            <w:r>
              <w:rPr>
                <w:noProof/>
                <w:webHidden/>
              </w:rPr>
              <w:fldChar w:fldCharType="end"/>
            </w:r>
          </w:hyperlink>
        </w:p>
        <w:p w14:paraId="63F92068" w14:textId="30145DD3"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8" w:history="1">
            <w:r w:rsidRPr="00E50BAE">
              <w:rPr>
                <w:rStyle w:val="Hyperlink"/>
                <w:noProof/>
              </w:rPr>
              <w:t>Form of Tender – Services – Cost Criterion A</w:t>
            </w:r>
            <w:r>
              <w:rPr>
                <w:noProof/>
                <w:webHidden/>
              </w:rPr>
              <w:tab/>
            </w:r>
            <w:r>
              <w:rPr>
                <w:noProof/>
                <w:webHidden/>
              </w:rPr>
              <w:fldChar w:fldCharType="begin"/>
            </w:r>
            <w:r>
              <w:rPr>
                <w:noProof/>
                <w:webHidden/>
              </w:rPr>
              <w:instrText xml:space="preserve"> PAGEREF _Toc67490728 \h </w:instrText>
            </w:r>
            <w:r>
              <w:rPr>
                <w:noProof/>
                <w:webHidden/>
              </w:rPr>
            </w:r>
            <w:r>
              <w:rPr>
                <w:noProof/>
                <w:webHidden/>
              </w:rPr>
              <w:fldChar w:fldCharType="separate"/>
            </w:r>
            <w:r>
              <w:rPr>
                <w:noProof/>
                <w:webHidden/>
              </w:rPr>
              <w:t>19</w:t>
            </w:r>
            <w:r>
              <w:rPr>
                <w:noProof/>
                <w:webHidden/>
              </w:rPr>
              <w:fldChar w:fldCharType="end"/>
            </w:r>
          </w:hyperlink>
        </w:p>
        <w:p w14:paraId="675D0FC5" w14:textId="74D1CDD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9" w:history="1">
            <w:r w:rsidRPr="00E50BAE">
              <w:rPr>
                <w:rStyle w:val="Hyperlink"/>
                <w:noProof/>
              </w:rPr>
              <w:t>Response to Qualitative Award Criteria</w:t>
            </w:r>
            <w:r>
              <w:rPr>
                <w:noProof/>
                <w:webHidden/>
              </w:rPr>
              <w:tab/>
            </w:r>
            <w:r>
              <w:rPr>
                <w:noProof/>
                <w:webHidden/>
              </w:rPr>
              <w:fldChar w:fldCharType="begin"/>
            </w:r>
            <w:r>
              <w:rPr>
                <w:noProof/>
                <w:webHidden/>
              </w:rPr>
              <w:instrText xml:space="preserve"> PAGEREF _Toc67490729 \h </w:instrText>
            </w:r>
            <w:r>
              <w:rPr>
                <w:noProof/>
                <w:webHidden/>
              </w:rPr>
            </w:r>
            <w:r>
              <w:rPr>
                <w:noProof/>
                <w:webHidden/>
              </w:rPr>
              <w:fldChar w:fldCharType="separate"/>
            </w:r>
            <w:r>
              <w:rPr>
                <w:noProof/>
                <w:webHidden/>
              </w:rPr>
              <w:t>22</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67490715"/>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118AAC31" w14:textId="57594A71" w:rsidR="00945839" w:rsidRPr="00A158A1" w:rsidRDefault="00877458" w:rsidP="00A158A1">
      <w:pPr>
        <w:pStyle w:val="Heading1"/>
      </w:pPr>
      <w:bookmarkStart w:id="3" w:name="_Toc67490716"/>
      <w:r>
        <w:lastRenderedPageBreak/>
        <w:t>RESPONSE TO SELECTION CRITERIA</w:t>
      </w:r>
      <w:bookmarkEnd w:id="3"/>
    </w:p>
    <w:p w14:paraId="6DD16725" w14:textId="36EF3392" w:rsidR="00BB4720" w:rsidRPr="00A158A1" w:rsidRDefault="00945839" w:rsidP="00A94C02">
      <w:pPr>
        <w:jc w:val="center"/>
        <w:rPr>
          <w:b/>
          <w:u w:val="single"/>
        </w:rPr>
      </w:pPr>
      <w:r w:rsidRPr="00A158A1">
        <w:rPr>
          <w:b/>
          <w:color w:val="FF0000"/>
          <w:u w:val="single"/>
        </w:rPr>
        <w:t>TENDERERS SHOULD NOTE THESE CRITERIA ARE ASSESSED ON A PASS/FAIL BASIS</w:t>
      </w:r>
      <w:r w:rsidRPr="00A158A1">
        <w:rPr>
          <w:b/>
          <w:u w:val="single"/>
        </w:rPr>
        <w:br w:type="page"/>
      </w:r>
    </w:p>
    <w:p w14:paraId="50F3F9A8" w14:textId="36EF3392" w:rsidR="00A94C02" w:rsidRPr="00414BFB" w:rsidRDefault="00A94C02" w:rsidP="00A75B89">
      <w:pPr>
        <w:pStyle w:val="Heading1"/>
      </w:pPr>
      <w:bookmarkStart w:id="4" w:name="_Toc67490717"/>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29542D">
            <w:pPr>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D8034C">
            <w:pPr>
              <w:jc w:val="center"/>
              <w:rPr>
                <w:b/>
                <w:color w:val="auto"/>
              </w:rPr>
            </w:pPr>
            <w:r w:rsidRPr="00D8034C">
              <w:rPr>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D8034C" w:rsidRDefault="00D8034C" w:rsidP="00D8034C">
            <w:pPr>
              <w:jc w:val="center"/>
              <w:rPr>
                <w:b/>
                <w:color w:val="auto"/>
              </w:rPr>
            </w:pPr>
            <w:r>
              <w:rPr>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D8034C">
            <w:pPr>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D8034C">
            <w:pPr>
              <w:jc w:val="left"/>
              <w:rPr>
                <w:b/>
                <w:color w:val="FFFFFF" w:themeColor="background1"/>
              </w:rPr>
            </w:pPr>
            <w:r w:rsidRPr="00335AB6">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335AB6" w:rsidRDefault="00447E89" w:rsidP="00D8034C">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923D3C">
        <w:tc>
          <w:tcPr>
            <w:tcW w:w="9016" w:type="dxa"/>
            <w:gridSpan w:val="7"/>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D9D9D9" w:themeFill="background1" w:themeFillShade="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D9D9D9" w:themeFill="background1" w:themeFillShade="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D8034C">
        <w:tc>
          <w:tcPr>
            <w:tcW w:w="9016" w:type="dxa"/>
            <w:gridSpan w:val="7"/>
            <w:shd w:val="clear" w:color="auto" w:fill="808080" w:themeFill="background1" w:themeFillShade="80"/>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A75B89">
      <w:pPr>
        <w:pStyle w:val="Heading1"/>
      </w:pPr>
      <w:bookmarkStart w:id="5" w:name="_Toc67490718"/>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414BF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0B26FF">
            <w:pPr>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E752AC" w:rsidRPr="00414BF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4D2DF426" w:rsidR="00E752AC" w:rsidRPr="00C7038F" w:rsidRDefault="008F5A34" w:rsidP="00712354">
            <w:pPr>
              <w:rPr>
                <w:color w:val="auto"/>
              </w:rPr>
            </w:pPr>
            <w:r w:rsidRPr="008F5A34">
              <w:rPr>
                <w:b/>
                <w:bCs/>
                <w:color w:val="FF0000"/>
              </w:rPr>
              <w:t>Option 1:</w:t>
            </w:r>
            <w:r w:rsidRPr="008F5A34">
              <w:rPr>
                <w:color w:val="FF0000"/>
              </w:rPr>
              <w:t xml:space="preserve"> </w:t>
            </w:r>
            <w:r w:rsidR="00E752AC" w:rsidRPr="00C7038F">
              <w:rPr>
                <w:color w:val="auto"/>
              </w:rPr>
              <w:t xml:space="preserve">I confirm and declare being tax compliant.  The Contracting Authority can verify </w:t>
            </w:r>
            <w:r w:rsidR="007021A8">
              <w:rPr>
                <w:color w:val="auto"/>
              </w:rPr>
              <w:t>your</w:t>
            </w:r>
            <w:r w:rsidR="00E752AC" w:rsidRPr="00C7038F">
              <w:rPr>
                <w:color w:val="auto"/>
              </w:rPr>
              <w:t xml:space="preserve"> tax clearance status through Revenue’s online facility at </w:t>
            </w:r>
            <w:hyperlink r:id="rId13" w:history="1">
              <w:r w:rsidR="00E752AC" w:rsidRPr="00C7038F">
                <w:rPr>
                  <w:rStyle w:val="Hyperlink"/>
                  <w:color w:val="auto"/>
                </w:rPr>
                <w:t>http://www.revenue.ie/en/online/tax-clearance.html</w:t>
              </w:r>
            </w:hyperlink>
            <w:r w:rsidR="00E752AC"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C7038F" w:rsidRDefault="00E752AC" w:rsidP="000B26FF">
            <w:pPr>
              <w:jc w:val="center"/>
              <w:rPr>
                <w:color w:val="auto"/>
                <w:lang w:val="en-IE"/>
              </w:rPr>
            </w:pPr>
            <w:r w:rsidRPr="00C7038F">
              <w:rPr>
                <w:color w:val="auto"/>
                <w:lang w:val="en-IE"/>
              </w:rPr>
              <w:t>Yes</w:t>
            </w:r>
          </w:p>
        </w:tc>
        <w:tc>
          <w:tcPr>
            <w:tcW w:w="1068" w:type="dxa"/>
            <w:gridSpan w:val="2"/>
            <w:shd w:val="clear" w:color="auto" w:fill="FFFFFF"/>
            <w:vAlign w:val="center"/>
          </w:tcPr>
          <w:p w14:paraId="5F2BC902" w14:textId="77777777" w:rsidR="00E752AC" w:rsidRPr="00C06602" w:rsidRDefault="00E752AC" w:rsidP="000B26FF">
            <w:pPr>
              <w:jc w:val="center"/>
              <w:rPr>
                <w:b/>
                <w:lang w:val="en-IE"/>
              </w:rPr>
            </w:pPr>
          </w:p>
        </w:tc>
      </w:tr>
      <w:tr w:rsidR="00E752AC" w:rsidRPr="00414BF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shd w:val="clear" w:color="auto" w:fill="D9D9D9" w:themeFill="background1" w:themeFillShade="D9"/>
            <w:vAlign w:val="center"/>
          </w:tcPr>
          <w:p w14:paraId="58CC7648" w14:textId="77777777" w:rsidR="00E752AC" w:rsidRPr="00C7038F" w:rsidRDefault="00E752AC" w:rsidP="000B26FF">
            <w:pPr>
              <w:jc w:val="center"/>
              <w:rPr>
                <w:color w:val="auto"/>
                <w:lang w:val="en-IE"/>
              </w:rPr>
            </w:pPr>
            <w:r w:rsidRPr="00C7038F">
              <w:rPr>
                <w:color w:val="auto"/>
                <w:lang w:val="en-IE"/>
              </w:rPr>
              <w:t>No</w:t>
            </w:r>
          </w:p>
        </w:tc>
        <w:tc>
          <w:tcPr>
            <w:tcW w:w="1068" w:type="dxa"/>
            <w:gridSpan w:val="2"/>
            <w:shd w:val="clear" w:color="auto" w:fill="FFFFFF"/>
            <w:vAlign w:val="center"/>
          </w:tcPr>
          <w:p w14:paraId="36E29E3E" w14:textId="77777777" w:rsidR="00E752AC" w:rsidRPr="00C06602" w:rsidRDefault="00E752AC" w:rsidP="000B26FF">
            <w:pPr>
              <w:jc w:val="center"/>
              <w:rPr>
                <w:b/>
                <w:lang w:val="en-IE"/>
              </w:rPr>
            </w:pPr>
          </w:p>
        </w:tc>
      </w:tr>
      <w:tr w:rsidR="00E752AC" w:rsidRPr="00414BF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923D3C">
        <w:trPr>
          <w:trHeight w:val="416"/>
        </w:trPr>
        <w:tc>
          <w:tcPr>
            <w:tcW w:w="8960" w:type="dxa"/>
            <w:gridSpan w:val="11"/>
            <w:shd w:val="clear" w:color="auto" w:fill="D9D9D9" w:themeFill="background1" w:themeFillShade="D9"/>
            <w:vAlign w:val="center"/>
          </w:tcPr>
          <w:p w14:paraId="7192DD18" w14:textId="7AE6A1A8" w:rsidR="00E752AC" w:rsidRPr="00C7038F" w:rsidRDefault="00C7038F" w:rsidP="00C7038F">
            <w:pPr>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shd w:val="clear" w:color="auto" w:fill="FFFFFF"/>
            <w:vAlign w:val="center"/>
          </w:tcPr>
          <w:p w14:paraId="66054AAC" w14:textId="77777777" w:rsidR="00E752AC" w:rsidRPr="00C06602"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8F5A34">
        <w:trPr>
          <w:trHeight w:val="525"/>
        </w:trPr>
        <w:tc>
          <w:tcPr>
            <w:tcW w:w="6966" w:type="dxa"/>
            <w:gridSpan w:val="8"/>
            <w:vMerge w:val="restart"/>
            <w:shd w:val="clear" w:color="auto" w:fill="D9D9D9" w:themeFill="background1" w:themeFillShade="D9"/>
            <w:vAlign w:val="center"/>
            <w:hideMark/>
          </w:tcPr>
          <w:p w14:paraId="0E54B904" w14:textId="09E494D1" w:rsidR="00E752AC" w:rsidRPr="00C7038F" w:rsidRDefault="00E752AC" w:rsidP="008F5A34">
            <w:pPr>
              <w:jc w:val="left"/>
              <w:rPr>
                <w:color w:val="auto"/>
                <w:lang w:val="en-IE"/>
              </w:rPr>
            </w:pPr>
            <w:r w:rsidRPr="008F5A34">
              <w:rPr>
                <w:b/>
                <w:bCs/>
                <w:color w:val="FF0000"/>
                <w:lang w:val="en-IE"/>
              </w:rPr>
              <w:t>O</w:t>
            </w:r>
            <w:r w:rsidR="008F5A34" w:rsidRPr="008F5A34">
              <w:rPr>
                <w:b/>
                <w:bCs/>
                <w:color w:val="FF0000"/>
                <w:lang w:val="en-IE"/>
              </w:rPr>
              <w:t>ption 3:</w:t>
            </w:r>
            <w:r w:rsidR="008F5A34" w:rsidRPr="008F5A34">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C7038F" w:rsidRDefault="00E752AC" w:rsidP="00424C64">
            <w:pPr>
              <w:jc w:val="center"/>
              <w:rPr>
                <w:color w:val="auto"/>
                <w:lang w:val="en-IE"/>
              </w:rPr>
            </w:pPr>
            <w:r w:rsidRPr="00C7038F">
              <w:rPr>
                <w:color w:val="auto"/>
                <w:lang w:val="en-IE"/>
              </w:rPr>
              <w:t>Yes</w:t>
            </w:r>
          </w:p>
        </w:tc>
        <w:tc>
          <w:tcPr>
            <w:tcW w:w="1068" w:type="dxa"/>
            <w:gridSpan w:val="2"/>
            <w:vAlign w:val="center"/>
          </w:tcPr>
          <w:p w14:paraId="3BFA1E0C" w14:textId="77777777" w:rsidR="00E752AC" w:rsidRPr="00C06602" w:rsidRDefault="00E752AC" w:rsidP="00712354">
            <w:pPr>
              <w:rPr>
                <w:b/>
                <w:lang w:val="en-IE"/>
              </w:rPr>
            </w:pPr>
          </w:p>
        </w:tc>
      </w:tr>
      <w:tr w:rsidR="00E752AC" w:rsidRPr="00414BF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C7038F" w:rsidRDefault="00E752AC" w:rsidP="00424C64">
            <w:pPr>
              <w:jc w:val="center"/>
              <w:rPr>
                <w:color w:val="auto"/>
                <w:lang w:val="en-IE"/>
              </w:rPr>
            </w:pPr>
            <w:r w:rsidRPr="00C7038F">
              <w:rPr>
                <w:color w:val="auto"/>
                <w:lang w:val="en-IE"/>
              </w:rPr>
              <w:t>No</w:t>
            </w:r>
          </w:p>
        </w:tc>
        <w:tc>
          <w:tcPr>
            <w:tcW w:w="1068" w:type="dxa"/>
            <w:gridSpan w:val="2"/>
            <w:vAlign w:val="center"/>
          </w:tcPr>
          <w:p w14:paraId="7F5717E4" w14:textId="77777777" w:rsidR="00E752AC" w:rsidRPr="00C06602" w:rsidRDefault="00E752AC" w:rsidP="00712354">
            <w:pPr>
              <w:rPr>
                <w:b/>
                <w:lang w:val="en-IE"/>
              </w:rPr>
            </w:pPr>
          </w:p>
        </w:tc>
      </w:tr>
      <w:tr w:rsidR="00F91BED" w:rsidRPr="00414BF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11"/>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3"/>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3"/>
            <w:shd w:val="clear" w:color="auto" w:fill="D9D9D9" w:themeFill="background1" w:themeFillShade="D9"/>
            <w:vAlign w:val="center"/>
          </w:tcPr>
          <w:p w14:paraId="4B20D12C" w14:textId="220F8995" w:rsidR="00F91BED" w:rsidRPr="00414BFB" w:rsidRDefault="00F91BED" w:rsidP="00424C64">
            <w:pPr>
              <w:spacing w:before="0" w:after="0" w:line="240" w:lineRule="auto"/>
              <w:jc w:val="center"/>
            </w:pPr>
            <w:r w:rsidRPr="00414BFB">
              <w:t>20</w:t>
            </w:r>
            <w:r w:rsidR="000B26FF">
              <w:t>2</w:t>
            </w:r>
            <w:r w:rsidR="001C103A">
              <w:t>3</w:t>
            </w:r>
          </w:p>
        </w:tc>
        <w:tc>
          <w:tcPr>
            <w:tcW w:w="1975" w:type="dxa"/>
            <w:gridSpan w:val="2"/>
            <w:shd w:val="clear" w:color="auto" w:fill="D9D9D9" w:themeFill="background1" w:themeFillShade="D9"/>
            <w:vAlign w:val="center"/>
          </w:tcPr>
          <w:p w14:paraId="450566D7" w14:textId="5FDC37FE" w:rsidR="00F91BED" w:rsidRPr="00414BFB" w:rsidRDefault="003008A4" w:rsidP="00424C64">
            <w:pPr>
              <w:spacing w:before="0" w:after="0" w:line="240" w:lineRule="auto"/>
              <w:jc w:val="center"/>
            </w:pPr>
            <w:r>
              <w:t>20</w:t>
            </w:r>
            <w:r w:rsidR="001C103A">
              <w:t>24</w:t>
            </w:r>
          </w:p>
        </w:tc>
        <w:tc>
          <w:tcPr>
            <w:tcW w:w="1994" w:type="dxa"/>
            <w:gridSpan w:val="3"/>
            <w:shd w:val="clear" w:color="auto" w:fill="D9D9D9" w:themeFill="background1" w:themeFillShade="D9"/>
            <w:vAlign w:val="center"/>
          </w:tcPr>
          <w:p w14:paraId="7B47287C" w14:textId="1CCD2BE6" w:rsidR="00F91BED" w:rsidRPr="00414BFB" w:rsidRDefault="003008A4" w:rsidP="00424C64">
            <w:pPr>
              <w:spacing w:before="0" w:after="0" w:line="240" w:lineRule="auto"/>
              <w:jc w:val="center"/>
            </w:pPr>
            <w:r>
              <w:t>20</w:t>
            </w:r>
            <w:r w:rsidR="001C103A">
              <w:t>25</w:t>
            </w:r>
          </w:p>
        </w:tc>
      </w:tr>
      <w:tr w:rsidR="00F91BED" w:rsidRPr="00414BF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3"/>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3"/>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3"/>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D8034C">
        <w:trPr>
          <w:trHeight w:val="467"/>
        </w:trPr>
        <w:tc>
          <w:tcPr>
            <w:tcW w:w="6966" w:type="dxa"/>
            <w:gridSpan w:val="8"/>
            <w:vMerge w:val="restart"/>
            <w:shd w:val="clear" w:color="auto" w:fill="D9D9D9" w:themeFill="background1" w:themeFillShade="D9"/>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3BBA3608" w14:textId="4D66EF42" w:rsidR="00F91BED" w:rsidRPr="00414BFB"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414BFB" w:rsidRDefault="00F91BED" w:rsidP="00D8034C">
            <w:pPr>
              <w:spacing w:before="0" w:after="0" w:line="240" w:lineRule="auto"/>
              <w:jc w:val="center"/>
              <w:rPr>
                <w:lang w:val="en-IE"/>
              </w:rPr>
            </w:pPr>
            <w:r w:rsidRPr="00414BFB">
              <w:rPr>
                <w:lang w:val="en-IE"/>
              </w:rPr>
              <w:t>Yes</w:t>
            </w:r>
          </w:p>
        </w:tc>
        <w:tc>
          <w:tcPr>
            <w:tcW w:w="859" w:type="dxa"/>
            <w:vAlign w:val="center"/>
          </w:tcPr>
          <w:p w14:paraId="2C8045AF" w14:textId="77777777" w:rsidR="00F91BED" w:rsidRPr="00414BFB" w:rsidRDefault="00F91BED" w:rsidP="00D8034C">
            <w:pPr>
              <w:spacing w:before="0" w:after="0" w:line="240" w:lineRule="auto"/>
              <w:jc w:val="center"/>
            </w:pPr>
          </w:p>
        </w:tc>
      </w:tr>
      <w:tr w:rsidR="00F91BED" w:rsidRPr="00414BF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414BFB"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414BFB" w:rsidRDefault="00F91BED" w:rsidP="00D8034C">
            <w:pPr>
              <w:spacing w:before="0" w:after="0" w:line="240" w:lineRule="auto"/>
              <w:jc w:val="center"/>
              <w:rPr>
                <w:lang w:val="en-IE"/>
              </w:rPr>
            </w:pPr>
            <w:r w:rsidRPr="00414BFB">
              <w:rPr>
                <w:lang w:val="en-IE"/>
              </w:rPr>
              <w:t>No</w:t>
            </w:r>
          </w:p>
        </w:tc>
        <w:tc>
          <w:tcPr>
            <w:tcW w:w="859" w:type="dxa"/>
            <w:vAlign w:val="center"/>
          </w:tcPr>
          <w:p w14:paraId="5FAE49B5" w14:textId="77777777" w:rsidR="00F91BED" w:rsidRPr="00414BFB" w:rsidRDefault="00F91BED" w:rsidP="00D8034C">
            <w:pPr>
              <w:spacing w:before="0" w:after="0" w:line="240" w:lineRule="auto"/>
              <w:jc w:val="center"/>
            </w:pPr>
          </w:p>
        </w:tc>
      </w:tr>
      <w:tr w:rsidR="00F91BED" w:rsidRPr="00414BF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414BFB" w:rsidRDefault="00F91BED" w:rsidP="00F91BED">
            <w:pPr>
              <w:spacing w:before="0" w:after="0" w:line="240" w:lineRule="auto"/>
            </w:pPr>
            <w:r w:rsidRPr="00F91BED">
              <w:rPr>
                <w:b/>
                <w:color w:val="FFFFFF" w:themeColor="background1"/>
              </w:rPr>
              <w:t>Insurances</w:t>
            </w:r>
          </w:p>
        </w:tc>
      </w:tr>
      <w:tr w:rsidR="00F91BED" w:rsidRPr="00414BF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lastRenderedPageBreak/>
              <w:t xml:space="preserve">I confirm that we have the following insurances in place </w:t>
            </w:r>
          </w:p>
        </w:tc>
      </w:tr>
      <w:tr w:rsidR="00F91BED" w:rsidRPr="00414BFB" w14:paraId="26AE072E" w14:textId="77777777" w:rsidTr="00424C64">
        <w:trPr>
          <w:trHeight w:val="114"/>
        </w:trPr>
        <w:tc>
          <w:tcPr>
            <w:tcW w:w="2297" w:type="dxa"/>
            <w:gridSpan w:val="2"/>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gridSpan w:val="2"/>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gridSpan w:val="2"/>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3"/>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gridSpan w:val="2"/>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gridSpan w:val="2"/>
            <w:shd w:val="clear" w:color="auto" w:fill="D9D9D9" w:themeFill="background1" w:themeFillShade="D9"/>
            <w:vAlign w:val="center"/>
          </w:tcPr>
          <w:p w14:paraId="32889171" w14:textId="47484C99" w:rsidR="00F91BED" w:rsidRPr="003406E2" w:rsidRDefault="00F91BED" w:rsidP="00923D3C">
            <w:pPr>
              <w:spacing w:before="0" w:after="0" w:line="240" w:lineRule="auto"/>
              <w:jc w:val="left"/>
              <w:rPr>
                <w:color w:val="000000" w:themeColor="text1"/>
                <w:highlight w:val="lightGray"/>
              </w:rPr>
            </w:pPr>
            <w:r w:rsidRPr="003406E2">
              <w:rPr>
                <w:color w:val="000000" w:themeColor="text1"/>
                <w:highlight w:val="lightGray"/>
              </w:rPr>
              <w:t>€13,000,000</w:t>
            </w:r>
          </w:p>
        </w:tc>
        <w:tc>
          <w:tcPr>
            <w:tcW w:w="1134" w:type="dxa"/>
            <w:gridSpan w:val="2"/>
            <w:vAlign w:val="center"/>
          </w:tcPr>
          <w:p w14:paraId="70C9897B" w14:textId="276EB821" w:rsidR="00F91BED" w:rsidRPr="00414BFB" w:rsidRDefault="00F91BED" w:rsidP="00F91BED">
            <w:pPr>
              <w:spacing w:before="0" w:after="0" w:line="240" w:lineRule="auto"/>
            </w:pPr>
            <w:r>
              <w:t>€</w:t>
            </w:r>
          </w:p>
        </w:tc>
        <w:tc>
          <w:tcPr>
            <w:tcW w:w="1975" w:type="dxa"/>
            <w:gridSpan w:val="2"/>
          </w:tcPr>
          <w:p w14:paraId="7EAC2499" w14:textId="77777777" w:rsidR="00F91BED" w:rsidRPr="00414BFB" w:rsidRDefault="00F91BED" w:rsidP="00F91BED">
            <w:pPr>
              <w:spacing w:before="0" w:after="0" w:line="240" w:lineRule="auto"/>
            </w:pPr>
          </w:p>
        </w:tc>
        <w:tc>
          <w:tcPr>
            <w:tcW w:w="1994" w:type="dxa"/>
            <w:gridSpan w:val="3"/>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gridSpan w:val="2"/>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gridSpan w:val="2"/>
            <w:shd w:val="clear" w:color="auto" w:fill="D9D9D9" w:themeFill="background1" w:themeFillShade="D9"/>
            <w:vAlign w:val="center"/>
          </w:tcPr>
          <w:p w14:paraId="00BAC597" w14:textId="3387F08A" w:rsidR="00F91BED" w:rsidRPr="003406E2" w:rsidRDefault="00F91BED" w:rsidP="00923D3C">
            <w:pPr>
              <w:spacing w:before="0" w:after="0" w:line="240" w:lineRule="auto"/>
              <w:jc w:val="left"/>
              <w:rPr>
                <w:color w:val="000000" w:themeColor="text1"/>
                <w:highlight w:val="lightGray"/>
              </w:rPr>
            </w:pPr>
            <w:r w:rsidRPr="003406E2">
              <w:rPr>
                <w:color w:val="000000" w:themeColor="text1"/>
                <w:highlight w:val="lightGray"/>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gridSpan w:val="2"/>
          </w:tcPr>
          <w:p w14:paraId="589C88D0" w14:textId="77777777" w:rsidR="00F91BED" w:rsidRPr="00414BFB" w:rsidRDefault="00F91BED" w:rsidP="00F91BED">
            <w:pPr>
              <w:spacing w:before="0" w:after="0" w:line="240" w:lineRule="auto"/>
            </w:pPr>
          </w:p>
        </w:tc>
        <w:tc>
          <w:tcPr>
            <w:tcW w:w="1994" w:type="dxa"/>
            <w:gridSpan w:val="3"/>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gridSpan w:val="2"/>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gridSpan w:val="2"/>
            <w:shd w:val="clear" w:color="auto" w:fill="D9D9D9" w:themeFill="background1" w:themeFillShade="D9"/>
            <w:vAlign w:val="center"/>
          </w:tcPr>
          <w:p w14:paraId="72E85CE8" w14:textId="0E8DA40D" w:rsidR="00F91BED" w:rsidRPr="003406E2" w:rsidRDefault="00F91BED" w:rsidP="00923D3C">
            <w:pPr>
              <w:spacing w:before="0" w:after="0" w:line="240" w:lineRule="auto"/>
              <w:jc w:val="left"/>
              <w:rPr>
                <w:color w:val="000000" w:themeColor="text1"/>
                <w:highlight w:val="lightGray"/>
              </w:rPr>
            </w:pPr>
            <w:r w:rsidRPr="003406E2">
              <w:rPr>
                <w:color w:val="000000" w:themeColor="text1"/>
                <w:highlight w:val="lightGray"/>
              </w:rPr>
              <w:t>€6,500,000</w:t>
            </w:r>
          </w:p>
        </w:tc>
        <w:tc>
          <w:tcPr>
            <w:tcW w:w="1134" w:type="dxa"/>
            <w:gridSpan w:val="2"/>
            <w:vAlign w:val="center"/>
          </w:tcPr>
          <w:p w14:paraId="1E73E19F" w14:textId="13844C0B" w:rsidR="00F91BED" w:rsidRPr="00414BFB" w:rsidRDefault="00F91BED" w:rsidP="00F91BED">
            <w:pPr>
              <w:spacing w:before="0" w:after="0" w:line="240" w:lineRule="auto"/>
            </w:pPr>
            <w:r>
              <w:t>€</w:t>
            </w:r>
          </w:p>
        </w:tc>
        <w:tc>
          <w:tcPr>
            <w:tcW w:w="1975" w:type="dxa"/>
            <w:gridSpan w:val="2"/>
          </w:tcPr>
          <w:p w14:paraId="5EA34CDA" w14:textId="77777777" w:rsidR="00F91BED" w:rsidRPr="00414BFB" w:rsidRDefault="00F91BED" w:rsidP="00F91BED">
            <w:pPr>
              <w:spacing w:before="0" w:after="0" w:line="240" w:lineRule="auto"/>
            </w:pPr>
          </w:p>
        </w:tc>
        <w:tc>
          <w:tcPr>
            <w:tcW w:w="1994" w:type="dxa"/>
            <w:gridSpan w:val="3"/>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gridSpan w:val="2"/>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gridSpan w:val="2"/>
            <w:shd w:val="clear" w:color="auto" w:fill="D9D9D9" w:themeFill="background1" w:themeFillShade="D9"/>
            <w:vAlign w:val="center"/>
          </w:tcPr>
          <w:p w14:paraId="7224C379" w14:textId="77C6C32F" w:rsidR="00F91BED" w:rsidRPr="003406E2" w:rsidRDefault="00F91BED" w:rsidP="00923D3C">
            <w:pPr>
              <w:spacing w:before="0" w:after="0" w:line="240" w:lineRule="auto"/>
              <w:jc w:val="left"/>
              <w:rPr>
                <w:color w:val="000000" w:themeColor="text1"/>
                <w:highlight w:val="lightGray"/>
              </w:rPr>
            </w:pPr>
            <w:r w:rsidRPr="003406E2">
              <w:rPr>
                <w:color w:val="000000" w:themeColor="text1"/>
                <w:highlight w:val="lightGray"/>
              </w:rPr>
              <w:t>€</w:t>
            </w:r>
            <w:r w:rsidR="0085799A" w:rsidRPr="003406E2">
              <w:rPr>
                <w:color w:val="000000" w:themeColor="text1"/>
                <w:highlight w:val="lightGray"/>
              </w:rPr>
              <w:t>1,000,000</w:t>
            </w:r>
          </w:p>
        </w:tc>
        <w:tc>
          <w:tcPr>
            <w:tcW w:w="1134" w:type="dxa"/>
            <w:gridSpan w:val="2"/>
            <w:vAlign w:val="center"/>
          </w:tcPr>
          <w:p w14:paraId="47491441" w14:textId="478453F6" w:rsidR="00F91BED" w:rsidRPr="00414BFB" w:rsidRDefault="00F91BED" w:rsidP="00F91BED">
            <w:pPr>
              <w:spacing w:before="0" w:after="0" w:line="240" w:lineRule="auto"/>
            </w:pPr>
            <w:r>
              <w:t>€</w:t>
            </w:r>
          </w:p>
        </w:tc>
        <w:tc>
          <w:tcPr>
            <w:tcW w:w="1975" w:type="dxa"/>
            <w:gridSpan w:val="2"/>
          </w:tcPr>
          <w:p w14:paraId="599AD0F6" w14:textId="77777777" w:rsidR="00F91BED" w:rsidRPr="00414BFB" w:rsidRDefault="00F91BED" w:rsidP="00F91BED">
            <w:pPr>
              <w:spacing w:before="0" w:after="0" w:line="240" w:lineRule="auto"/>
            </w:pPr>
          </w:p>
        </w:tc>
        <w:tc>
          <w:tcPr>
            <w:tcW w:w="1994" w:type="dxa"/>
            <w:gridSpan w:val="3"/>
          </w:tcPr>
          <w:p w14:paraId="234F54EC"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gridSpan w:val="2"/>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gridSpan w:val="2"/>
            <w:shd w:val="clear" w:color="auto" w:fill="D9D9D9" w:themeFill="background1" w:themeFillShade="D9"/>
            <w:vAlign w:val="center"/>
          </w:tcPr>
          <w:p w14:paraId="70587AE2" w14:textId="59851E79" w:rsidR="00F91BED" w:rsidRPr="003406E2" w:rsidRDefault="00F139FA" w:rsidP="00923D3C">
            <w:pPr>
              <w:spacing w:before="0" w:after="0" w:line="240" w:lineRule="auto"/>
              <w:jc w:val="left"/>
              <w:rPr>
                <w:color w:val="000000" w:themeColor="text1"/>
                <w:highlight w:val="lightGray"/>
              </w:rPr>
            </w:pPr>
            <w:r w:rsidRPr="003406E2">
              <w:rPr>
                <w:color w:val="000000" w:themeColor="text1"/>
                <w:highlight w:val="lightGray"/>
              </w:rPr>
              <w:t>€2,000,000</w:t>
            </w:r>
          </w:p>
        </w:tc>
        <w:tc>
          <w:tcPr>
            <w:tcW w:w="1134" w:type="dxa"/>
            <w:gridSpan w:val="2"/>
            <w:vAlign w:val="center"/>
          </w:tcPr>
          <w:p w14:paraId="7E975CBD" w14:textId="4966D6A6" w:rsidR="00F91BED" w:rsidRPr="00414BFB" w:rsidRDefault="00F91BED" w:rsidP="00F91BED">
            <w:pPr>
              <w:spacing w:before="0" w:after="0" w:line="240" w:lineRule="auto"/>
            </w:pPr>
            <w:r>
              <w:t>€</w:t>
            </w:r>
          </w:p>
        </w:tc>
        <w:tc>
          <w:tcPr>
            <w:tcW w:w="1975" w:type="dxa"/>
            <w:gridSpan w:val="2"/>
          </w:tcPr>
          <w:p w14:paraId="0FCDB87F" w14:textId="77777777" w:rsidR="00F91BED" w:rsidRPr="00414BFB" w:rsidRDefault="00F91BED" w:rsidP="00F91BED">
            <w:pPr>
              <w:spacing w:before="0" w:after="0" w:line="240" w:lineRule="auto"/>
            </w:pPr>
          </w:p>
        </w:tc>
        <w:tc>
          <w:tcPr>
            <w:tcW w:w="1994" w:type="dxa"/>
            <w:gridSpan w:val="3"/>
          </w:tcPr>
          <w:p w14:paraId="622BA119"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11"/>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8"/>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gridSpan w:val="3"/>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11"/>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8"/>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gridSpan w:val="3"/>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67490719"/>
      <w:r>
        <w:lastRenderedPageBreak/>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923D3C">
        <w:trPr>
          <w:trHeight w:val="3258"/>
        </w:trPr>
        <w:tc>
          <w:tcPr>
            <w:tcW w:w="9072" w:type="dxa"/>
            <w:gridSpan w:val="4"/>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6B3E89" w:rsidRDefault="00712354" w:rsidP="00A75B89">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12354" w:rsidRDefault="00712354" w:rsidP="00A75B89">
            <w:pPr>
              <w:spacing w:line="240" w:lineRule="auto"/>
              <w:jc w:val="center"/>
              <w:rPr>
                <w:b/>
                <w:lang w:val="en-IE"/>
              </w:rPr>
            </w:pPr>
            <w:r w:rsidRPr="00712354">
              <w:rPr>
                <w:b/>
              </w:rPr>
              <w:t>YES</w:t>
            </w:r>
          </w:p>
        </w:tc>
        <w:tc>
          <w:tcPr>
            <w:tcW w:w="1132" w:type="dxa"/>
            <w:shd w:val="clear" w:color="auto" w:fill="D9D9D9" w:themeFill="background1" w:themeFillShade="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6B3E89"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6B3E89" w:rsidRDefault="00712354" w:rsidP="00A75B89">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424C64">
        <w:tc>
          <w:tcPr>
            <w:tcW w:w="731" w:type="dxa"/>
            <w:shd w:val="clear" w:color="auto" w:fill="D9D9D9" w:themeFill="background1" w:themeFillShade="D9"/>
          </w:tcPr>
          <w:p w14:paraId="0F453C08"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shd w:val="clear" w:color="auto" w:fill="D9D9D9" w:themeFill="background1" w:themeFillShade="D9"/>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vAlign w:val="center"/>
          </w:tcPr>
          <w:p w14:paraId="5C114100" w14:textId="77777777" w:rsidR="00712354" w:rsidRPr="00424C64" w:rsidRDefault="00712354" w:rsidP="00923D3C">
            <w:pPr>
              <w:spacing w:before="0" w:after="0" w:line="240" w:lineRule="auto"/>
              <w:jc w:val="center"/>
              <w:rPr>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424C64">
        <w:tc>
          <w:tcPr>
            <w:tcW w:w="731" w:type="dxa"/>
            <w:shd w:val="clear" w:color="auto" w:fill="D9D9D9" w:themeFill="background1" w:themeFillShade="D9"/>
          </w:tcPr>
          <w:p w14:paraId="41C6DC7F"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shd w:val="clear" w:color="auto" w:fill="D9D9D9" w:themeFill="background1" w:themeFillShade="D9"/>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24C64" w:rsidRDefault="00712354" w:rsidP="00923D3C">
            <w:pPr>
              <w:spacing w:before="0" w:after="0" w:line="240" w:lineRule="auto"/>
              <w:jc w:val="center"/>
              <w:rPr>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424C64">
        <w:trPr>
          <w:trHeight w:val="518"/>
        </w:trPr>
        <w:tc>
          <w:tcPr>
            <w:tcW w:w="731" w:type="dxa"/>
            <w:shd w:val="clear" w:color="auto" w:fill="D9D9D9" w:themeFill="background1" w:themeFillShade="D9"/>
          </w:tcPr>
          <w:p w14:paraId="4FA2C894" w14:textId="77777777" w:rsidR="00712354" w:rsidRPr="006B3E89" w:rsidRDefault="00712354" w:rsidP="00712354">
            <w:pPr>
              <w:spacing w:before="0" w:after="0" w:line="240" w:lineRule="auto"/>
              <w:rPr>
                <w:b/>
                <w:lang w:val="en-IE"/>
              </w:rPr>
            </w:pPr>
            <w:r w:rsidRPr="006B3E89">
              <w:t>1.1.c</w:t>
            </w:r>
          </w:p>
        </w:tc>
        <w:tc>
          <w:tcPr>
            <w:tcW w:w="6077" w:type="dxa"/>
            <w:shd w:val="clear" w:color="auto" w:fill="D9D9D9" w:themeFill="background1" w:themeFillShade="D9"/>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vAlign w:val="center"/>
          </w:tcPr>
          <w:p w14:paraId="1872670F" w14:textId="77777777" w:rsidR="00712354" w:rsidRPr="00424C64" w:rsidRDefault="00712354" w:rsidP="00923D3C">
            <w:pPr>
              <w:spacing w:before="0" w:after="0" w:line="240" w:lineRule="auto"/>
              <w:jc w:val="center"/>
              <w:rPr>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424C64">
        <w:tc>
          <w:tcPr>
            <w:tcW w:w="731" w:type="dxa"/>
            <w:shd w:val="clear" w:color="auto" w:fill="D9D9D9" w:themeFill="background1" w:themeFillShade="D9"/>
          </w:tcPr>
          <w:p w14:paraId="27ABAC95"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shd w:val="clear" w:color="auto" w:fill="D9D9D9" w:themeFill="background1" w:themeFillShade="D9"/>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vAlign w:val="center"/>
          </w:tcPr>
          <w:p w14:paraId="644B64D8" w14:textId="77777777" w:rsidR="00712354" w:rsidRPr="00424C64" w:rsidRDefault="00712354" w:rsidP="00923D3C">
            <w:pPr>
              <w:spacing w:before="0" w:after="0" w:line="240" w:lineRule="auto"/>
              <w:jc w:val="center"/>
              <w:rPr>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424C64">
        <w:tc>
          <w:tcPr>
            <w:tcW w:w="731" w:type="dxa"/>
            <w:shd w:val="clear" w:color="auto" w:fill="D9D9D9" w:themeFill="background1" w:themeFillShade="D9"/>
          </w:tcPr>
          <w:p w14:paraId="678A4AAD"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shd w:val="clear" w:color="auto" w:fill="D9D9D9" w:themeFill="background1" w:themeFillShade="D9"/>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vAlign w:val="center"/>
          </w:tcPr>
          <w:p w14:paraId="5940BB46" w14:textId="77777777" w:rsidR="00712354" w:rsidRPr="00424C64" w:rsidRDefault="00712354" w:rsidP="00923D3C">
            <w:pPr>
              <w:spacing w:before="0" w:after="0" w:line="240" w:lineRule="auto"/>
              <w:jc w:val="center"/>
              <w:rPr>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424C64">
        <w:tc>
          <w:tcPr>
            <w:tcW w:w="731" w:type="dxa"/>
            <w:shd w:val="clear" w:color="auto" w:fill="D9D9D9" w:themeFill="background1" w:themeFillShade="D9"/>
          </w:tcPr>
          <w:p w14:paraId="4321563E"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shd w:val="clear" w:color="auto" w:fill="D9D9D9" w:themeFill="background1" w:themeFillShade="D9"/>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vAlign w:val="center"/>
          </w:tcPr>
          <w:p w14:paraId="35BB4BE2" w14:textId="77777777" w:rsidR="00712354" w:rsidRPr="00424C64" w:rsidRDefault="00712354" w:rsidP="00923D3C">
            <w:pPr>
              <w:spacing w:before="0" w:after="0" w:line="240" w:lineRule="auto"/>
              <w:jc w:val="center"/>
              <w:rPr>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424C64">
        <w:trPr>
          <w:trHeight w:val="2500"/>
        </w:trPr>
        <w:tc>
          <w:tcPr>
            <w:tcW w:w="6808" w:type="dxa"/>
            <w:gridSpan w:val="2"/>
            <w:shd w:val="clear" w:color="auto" w:fill="D9D9D9" w:themeFill="background1" w:themeFillShade="D9"/>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vAlign w:val="center"/>
          </w:tcPr>
          <w:p w14:paraId="4C390C30" w14:textId="77777777" w:rsidR="00712354" w:rsidRPr="00424C64" w:rsidRDefault="00712354" w:rsidP="00923D3C">
            <w:pPr>
              <w:spacing w:before="0" w:after="0" w:line="240" w:lineRule="auto"/>
              <w:jc w:val="center"/>
              <w:rPr>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6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424C64">
        <w:trPr>
          <w:jc w:val="center"/>
        </w:trPr>
        <w:tc>
          <w:tcPr>
            <w:tcW w:w="709"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424C64">
        <w:trPr>
          <w:jc w:val="center"/>
        </w:trPr>
        <w:tc>
          <w:tcPr>
            <w:tcW w:w="709"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424C64">
        <w:trPr>
          <w:jc w:val="center"/>
        </w:trPr>
        <w:tc>
          <w:tcPr>
            <w:tcW w:w="709"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662"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424C64">
        <w:trPr>
          <w:jc w:val="center"/>
        </w:trPr>
        <w:tc>
          <w:tcPr>
            <w:tcW w:w="709"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424C64">
        <w:trPr>
          <w:jc w:val="center"/>
        </w:trPr>
        <w:tc>
          <w:tcPr>
            <w:tcW w:w="709"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662"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424C64">
        <w:trPr>
          <w:jc w:val="center"/>
        </w:trPr>
        <w:tc>
          <w:tcPr>
            <w:tcW w:w="709"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662"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424C64">
        <w:trPr>
          <w:jc w:val="center"/>
        </w:trPr>
        <w:tc>
          <w:tcPr>
            <w:tcW w:w="709"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662"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662"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424C64">
        <w:trPr>
          <w:trHeight w:val="1035"/>
          <w:jc w:val="center"/>
        </w:trPr>
        <w:tc>
          <w:tcPr>
            <w:tcW w:w="709"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5B89">
      <w:pPr>
        <w:pStyle w:val="Heading1"/>
      </w:pPr>
      <w:bookmarkStart w:id="8" w:name="_Toc67490720"/>
      <w:r>
        <w:lastRenderedPageBreak/>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424C64">
        <w:tc>
          <w:tcPr>
            <w:tcW w:w="7059" w:type="dxa"/>
            <w:gridSpan w:val="3"/>
            <w:shd w:val="clear" w:color="auto" w:fill="D9D9D9" w:themeFill="background1" w:themeFillShade="D9"/>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424C64">
        <w:tc>
          <w:tcPr>
            <w:tcW w:w="988" w:type="dxa"/>
            <w:shd w:val="clear" w:color="auto" w:fill="D9D9D9" w:themeFill="background1" w:themeFillShade="D9"/>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923D3C">
            <w:pPr>
              <w:spacing w:before="0" w:after="0" w:line="240" w:lineRule="auto"/>
              <w:jc w:val="center"/>
              <w:rPr>
                <w:rFonts w:eastAsia="Times New Roman"/>
                <w:b/>
              </w:rPr>
            </w:pPr>
          </w:p>
        </w:tc>
      </w:tr>
      <w:tr w:rsidR="00712354" w:rsidRPr="00095441" w14:paraId="3273FC26" w14:textId="77777777" w:rsidTr="00424C64">
        <w:tc>
          <w:tcPr>
            <w:tcW w:w="988" w:type="dxa"/>
            <w:shd w:val="clear" w:color="auto" w:fill="D9D9D9" w:themeFill="background1" w:themeFillShade="D9"/>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923D3C">
            <w:pPr>
              <w:spacing w:before="0" w:after="0" w:line="240" w:lineRule="auto"/>
              <w:jc w:val="center"/>
              <w:rPr>
                <w:rFonts w:eastAsia="Times New Roman"/>
                <w:b/>
              </w:rPr>
            </w:pPr>
          </w:p>
        </w:tc>
      </w:tr>
      <w:tr w:rsidR="00712354" w:rsidRPr="00095441" w14:paraId="12B5913C" w14:textId="77777777" w:rsidTr="00424C64">
        <w:tc>
          <w:tcPr>
            <w:tcW w:w="988" w:type="dxa"/>
            <w:shd w:val="clear" w:color="auto" w:fill="D9D9D9" w:themeFill="background1" w:themeFillShade="D9"/>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923D3C">
            <w:pPr>
              <w:spacing w:before="0" w:after="0" w:line="240" w:lineRule="auto"/>
              <w:jc w:val="center"/>
              <w:rPr>
                <w:rFonts w:eastAsia="Times New Roman"/>
                <w:b/>
              </w:rPr>
            </w:pPr>
          </w:p>
        </w:tc>
      </w:tr>
      <w:tr w:rsidR="00712354" w:rsidRPr="00095441" w14:paraId="683F64C4" w14:textId="77777777" w:rsidTr="00424C64">
        <w:tc>
          <w:tcPr>
            <w:tcW w:w="988" w:type="dxa"/>
            <w:shd w:val="clear" w:color="auto" w:fill="D9D9D9" w:themeFill="background1" w:themeFillShade="D9"/>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923D3C">
            <w:pPr>
              <w:spacing w:before="0" w:after="0" w:line="240" w:lineRule="auto"/>
              <w:jc w:val="center"/>
              <w:rPr>
                <w:rFonts w:eastAsia="Times New Roman"/>
                <w:b/>
              </w:rPr>
            </w:pPr>
          </w:p>
        </w:tc>
      </w:tr>
      <w:tr w:rsidR="00712354" w:rsidRPr="00095441" w14:paraId="1497EF9F" w14:textId="77777777" w:rsidTr="00424C64">
        <w:tc>
          <w:tcPr>
            <w:tcW w:w="988" w:type="dxa"/>
            <w:shd w:val="clear" w:color="auto" w:fill="D9D9D9" w:themeFill="background1" w:themeFillShade="D9"/>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923D3C">
            <w:pPr>
              <w:spacing w:before="0" w:after="0" w:line="240" w:lineRule="auto"/>
              <w:jc w:val="center"/>
              <w:rPr>
                <w:rFonts w:eastAsia="Times New Roman"/>
                <w:b/>
              </w:rPr>
            </w:pPr>
          </w:p>
        </w:tc>
      </w:tr>
      <w:tr w:rsidR="00712354" w:rsidRPr="00095441" w14:paraId="1D09C38F" w14:textId="77777777" w:rsidTr="00424C64">
        <w:tc>
          <w:tcPr>
            <w:tcW w:w="988" w:type="dxa"/>
            <w:shd w:val="clear" w:color="auto" w:fill="D9D9D9" w:themeFill="background1" w:themeFillShade="D9"/>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923D3C">
            <w:pPr>
              <w:spacing w:before="0" w:after="0" w:line="240" w:lineRule="auto"/>
              <w:jc w:val="center"/>
              <w:rPr>
                <w:rFonts w:eastAsia="Times New Roman"/>
                <w:b/>
              </w:rPr>
            </w:pPr>
          </w:p>
        </w:tc>
      </w:tr>
      <w:tr w:rsidR="003008A4" w:rsidRPr="00095441" w14:paraId="122180EE" w14:textId="77777777" w:rsidTr="00424C64">
        <w:tc>
          <w:tcPr>
            <w:tcW w:w="988" w:type="dxa"/>
            <w:shd w:val="clear" w:color="auto" w:fill="D9D9D9" w:themeFill="background1" w:themeFillShade="D9"/>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3008A4" w:rsidRDefault="003008A4" w:rsidP="00712354">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923D3C">
            <w:pPr>
              <w:spacing w:before="0" w:after="0" w:line="240" w:lineRule="auto"/>
              <w:jc w:val="center"/>
              <w:rPr>
                <w:rFonts w:eastAsia="Times New Roman"/>
                <w:b/>
              </w:rPr>
            </w:pPr>
          </w:p>
        </w:tc>
      </w:tr>
      <w:tr w:rsidR="004A2B34" w:rsidRPr="00095441" w14:paraId="04FEBAEB" w14:textId="77777777" w:rsidTr="00424C64">
        <w:tc>
          <w:tcPr>
            <w:tcW w:w="988" w:type="dxa"/>
            <w:shd w:val="clear" w:color="auto" w:fill="D9D9D9" w:themeFill="background1" w:themeFillShade="D9"/>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923D3C">
            <w:pPr>
              <w:spacing w:before="0" w:after="0" w:line="240" w:lineRule="auto"/>
              <w:jc w:val="center"/>
              <w:rPr>
                <w:rFonts w:eastAsia="Times New Roman"/>
                <w:b/>
              </w:rPr>
            </w:pPr>
          </w:p>
        </w:tc>
      </w:tr>
      <w:tr w:rsidR="00712354" w:rsidRPr="00095441" w14:paraId="03ECDA88" w14:textId="77777777" w:rsidTr="00424C64">
        <w:tc>
          <w:tcPr>
            <w:tcW w:w="988" w:type="dxa"/>
            <w:shd w:val="clear" w:color="auto" w:fill="D9D9D9" w:themeFill="background1" w:themeFillShade="D9"/>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923D3C">
            <w:pPr>
              <w:spacing w:before="0" w:after="0" w:line="240" w:lineRule="auto"/>
              <w:jc w:val="center"/>
              <w:rPr>
                <w:rFonts w:eastAsia="Times New Roman"/>
                <w:b/>
              </w:rPr>
            </w:pPr>
          </w:p>
        </w:tc>
      </w:tr>
      <w:tr w:rsidR="00712354" w:rsidRPr="00095441" w14:paraId="2AAC4F81" w14:textId="77777777" w:rsidTr="00424C64">
        <w:tc>
          <w:tcPr>
            <w:tcW w:w="9072" w:type="dxa"/>
            <w:gridSpan w:val="5"/>
            <w:shd w:val="clear" w:color="auto" w:fill="D9D9D9" w:themeFill="background1" w:themeFillShade="D9"/>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424C64">
        <w:tc>
          <w:tcPr>
            <w:tcW w:w="3510" w:type="dxa"/>
            <w:gridSpan w:val="2"/>
            <w:shd w:val="clear" w:color="auto" w:fill="D9D9D9" w:themeFill="background1" w:themeFillShade="D9"/>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424C64">
        <w:tc>
          <w:tcPr>
            <w:tcW w:w="3510" w:type="dxa"/>
            <w:gridSpan w:val="2"/>
            <w:shd w:val="clear" w:color="auto" w:fill="D9D9D9" w:themeFill="background1" w:themeFillShade="D9"/>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424C64">
        <w:tc>
          <w:tcPr>
            <w:tcW w:w="3510" w:type="dxa"/>
            <w:gridSpan w:val="2"/>
            <w:shd w:val="clear" w:color="auto" w:fill="D9D9D9" w:themeFill="background1" w:themeFillShade="D9"/>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424C64">
        <w:tc>
          <w:tcPr>
            <w:tcW w:w="3510" w:type="dxa"/>
            <w:gridSpan w:val="2"/>
            <w:shd w:val="clear" w:color="auto" w:fill="D9D9D9" w:themeFill="background1" w:themeFillShade="D9"/>
          </w:tcPr>
          <w:p w14:paraId="32375BF1" w14:textId="12AF7598" w:rsidR="00712354" w:rsidRPr="00095441" w:rsidRDefault="00712354" w:rsidP="00712354">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39EC262E" w14:textId="313E8A1C" w:rsidR="009B49D1" w:rsidRDefault="009B49D1" w:rsidP="00016225">
      <w:r>
        <w:br w:type="page"/>
      </w:r>
    </w:p>
    <w:p w14:paraId="721CB015" w14:textId="5D60DEAD" w:rsidR="009B49D1" w:rsidRPr="009B49D1" w:rsidRDefault="00877458" w:rsidP="00A75B89">
      <w:pPr>
        <w:pStyle w:val="Heading1"/>
      </w:pPr>
      <w:bookmarkStart w:id="9" w:name="_Toc67490723"/>
      <w:r>
        <w:lastRenderedPageBreak/>
        <w:t>Previous Contracts</w:t>
      </w:r>
      <w:r w:rsidR="002B7464">
        <w:t xml:space="preserve"> </w:t>
      </w:r>
      <w:r w:rsidR="003008A4">
        <w:t xml:space="preserve">/ Experience </w:t>
      </w:r>
      <w:r w:rsidR="002B7464">
        <w:t xml:space="preserve">– </w:t>
      </w:r>
      <w:bookmarkStart w:id="10" w:name="_Hlk523749692"/>
      <w:r w:rsidR="002B7464">
        <w:t>Pass/Fail Criteria</w:t>
      </w:r>
      <w:bookmarkEnd w:id="9"/>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923D3C">
        <w:tc>
          <w:tcPr>
            <w:tcW w:w="8714" w:type="dxa"/>
            <w:gridSpan w:val="6"/>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462C10">
        <w:tc>
          <w:tcPr>
            <w:tcW w:w="3079" w:type="dxa"/>
            <w:shd w:val="clear" w:color="auto" w:fill="808080" w:themeFill="background1" w:themeFillShade="80"/>
          </w:tcPr>
          <w:p w14:paraId="385EB3F5" w14:textId="168AF4F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242AA136" w14:textId="77777777" w:rsidR="009B49D1" w:rsidRPr="00414BFB" w:rsidRDefault="009B49D1" w:rsidP="00462C10">
            <w:pPr>
              <w:jc w:val="left"/>
            </w:pPr>
          </w:p>
        </w:tc>
      </w:tr>
      <w:tr w:rsidR="009B49D1" w:rsidRPr="00414BFB" w14:paraId="1C773B14" w14:textId="77777777" w:rsidTr="00462C10">
        <w:tc>
          <w:tcPr>
            <w:tcW w:w="3079" w:type="dxa"/>
            <w:shd w:val="clear" w:color="auto" w:fill="808080" w:themeFill="background1" w:themeFillShade="80"/>
          </w:tcPr>
          <w:p w14:paraId="75E205CD"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7B057C1C" w14:textId="77777777" w:rsidR="009B49D1" w:rsidRPr="00414BFB" w:rsidRDefault="009B49D1" w:rsidP="00462C10">
            <w:pPr>
              <w:jc w:val="left"/>
            </w:pPr>
          </w:p>
        </w:tc>
      </w:tr>
      <w:tr w:rsidR="009B49D1" w:rsidRPr="00414BFB" w14:paraId="53851471" w14:textId="77777777" w:rsidTr="00462C10">
        <w:tc>
          <w:tcPr>
            <w:tcW w:w="3079" w:type="dxa"/>
            <w:shd w:val="clear" w:color="auto" w:fill="808080" w:themeFill="background1" w:themeFillShade="80"/>
          </w:tcPr>
          <w:p w14:paraId="25224050"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2E0A12EF" w14:textId="77777777" w:rsidR="009B49D1" w:rsidRPr="00414BFB" w:rsidRDefault="009B49D1" w:rsidP="00462C10">
            <w:pPr>
              <w:jc w:val="left"/>
            </w:pPr>
          </w:p>
        </w:tc>
      </w:tr>
      <w:tr w:rsidR="009B49D1" w:rsidRPr="00414BFB" w14:paraId="5EDB5BBB" w14:textId="77777777" w:rsidTr="00462C10">
        <w:tc>
          <w:tcPr>
            <w:tcW w:w="3079" w:type="dxa"/>
            <w:shd w:val="clear" w:color="auto" w:fill="808080" w:themeFill="background1" w:themeFillShade="80"/>
          </w:tcPr>
          <w:p w14:paraId="336E270A" w14:textId="0D888EF0"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BB77354" w14:textId="513F5D28" w:rsidR="009B49D1" w:rsidRPr="009B49D1" w:rsidRDefault="009B49D1" w:rsidP="00462C10">
            <w:pPr>
              <w:jc w:val="center"/>
              <w:rPr>
                <w:b/>
              </w:rPr>
            </w:pPr>
            <w:r w:rsidRPr="009B49D1">
              <w:rPr>
                <w:b/>
              </w:rPr>
              <w:t>From</w:t>
            </w:r>
          </w:p>
        </w:tc>
        <w:tc>
          <w:tcPr>
            <w:tcW w:w="1879" w:type="dxa"/>
            <w:gridSpan w:val="2"/>
            <w:vAlign w:val="center"/>
          </w:tcPr>
          <w:p w14:paraId="77D0467D" w14:textId="77777777" w:rsidR="009B49D1" w:rsidRPr="00414BFB" w:rsidRDefault="009B49D1" w:rsidP="00462C10">
            <w:pPr>
              <w:jc w:val="center"/>
            </w:pPr>
          </w:p>
        </w:tc>
        <w:tc>
          <w:tcPr>
            <w:tcW w:w="852" w:type="dxa"/>
            <w:shd w:val="clear" w:color="auto" w:fill="D9D9D9" w:themeFill="background1" w:themeFillShade="D9"/>
            <w:vAlign w:val="center"/>
          </w:tcPr>
          <w:p w14:paraId="0C2D15AF" w14:textId="16E38A8F" w:rsidR="009B49D1" w:rsidRPr="009B49D1" w:rsidRDefault="009B49D1" w:rsidP="00462C10">
            <w:pPr>
              <w:jc w:val="center"/>
              <w:rPr>
                <w:b/>
              </w:rPr>
            </w:pPr>
            <w:r w:rsidRPr="009B49D1">
              <w:rPr>
                <w:b/>
              </w:rPr>
              <w:t>To</w:t>
            </w:r>
          </w:p>
        </w:tc>
        <w:tc>
          <w:tcPr>
            <w:tcW w:w="1985" w:type="dxa"/>
            <w:vAlign w:val="center"/>
          </w:tcPr>
          <w:p w14:paraId="23DC8B5E" w14:textId="1F967FF4" w:rsidR="009B49D1" w:rsidRPr="00414BFB" w:rsidRDefault="009B49D1" w:rsidP="00462C10">
            <w:pPr>
              <w:jc w:val="center"/>
            </w:pPr>
          </w:p>
        </w:tc>
      </w:tr>
      <w:tr w:rsidR="009B49D1" w:rsidRPr="00414BFB" w14:paraId="26168A6F" w14:textId="77777777" w:rsidTr="00462C10">
        <w:tc>
          <w:tcPr>
            <w:tcW w:w="3079" w:type="dxa"/>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vAlign w:val="center"/>
          </w:tcPr>
          <w:p w14:paraId="4B64DADD" w14:textId="77777777" w:rsidR="009B49D1" w:rsidRPr="00414BFB" w:rsidRDefault="009B49D1" w:rsidP="00462C10">
            <w:pPr>
              <w:jc w:val="center"/>
            </w:pPr>
          </w:p>
        </w:tc>
        <w:tc>
          <w:tcPr>
            <w:tcW w:w="1455" w:type="dxa"/>
            <w:gridSpan w:val="2"/>
            <w:shd w:val="clear" w:color="auto" w:fill="D9D9D9" w:themeFill="background1" w:themeFillShade="D9"/>
          </w:tcPr>
          <w:p w14:paraId="2931C4E0" w14:textId="5B353B26" w:rsidR="009B49D1" w:rsidRPr="002B7464" w:rsidRDefault="009B49D1" w:rsidP="009B49D1">
            <w:pPr>
              <w:rPr>
                <w:b/>
              </w:rPr>
            </w:pPr>
            <w:r w:rsidRPr="002B7464">
              <w:rPr>
                <w:b/>
              </w:rPr>
              <w:t>Period value refers to</w:t>
            </w:r>
          </w:p>
        </w:tc>
        <w:tc>
          <w:tcPr>
            <w:tcW w:w="1985" w:type="dxa"/>
            <w:vAlign w:val="center"/>
          </w:tcPr>
          <w:p w14:paraId="5C222C9E" w14:textId="0ABE744E" w:rsidR="009B49D1" w:rsidRPr="00414BFB" w:rsidRDefault="009B49D1" w:rsidP="00462C10">
            <w:pPr>
              <w:jc w:val="center"/>
            </w:pPr>
          </w:p>
        </w:tc>
      </w:tr>
      <w:tr w:rsidR="009B49D1" w:rsidRPr="00414BFB" w14:paraId="7F635791" w14:textId="77777777" w:rsidTr="00462C10">
        <w:tc>
          <w:tcPr>
            <w:tcW w:w="3079" w:type="dxa"/>
            <w:shd w:val="clear" w:color="auto" w:fill="808080" w:themeFill="background1" w:themeFillShade="80"/>
          </w:tcPr>
          <w:p w14:paraId="49C9806B" w14:textId="6E89A908"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vAlign w:val="center"/>
          </w:tcPr>
          <w:p w14:paraId="52505645" w14:textId="7FA85AB5" w:rsidR="009B49D1" w:rsidRPr="00016225" w:rsidRDefault="00016225" w:rsidP="00016225">
            <w:pPr>
              <w:rPr>
                <w:b/>
                <w:bCs/>
                <w:i/>
                <w:iCs/>
                <w:u w:val="single"/>
              </w:rPr>
            </w:pPr>
            <w:r w:rsidRPr="00016225">
              <w:rPr>
                <w:b/>
                <w:bCs/>
                <w:i/>
                <w:iCs/>
                <w:u w:val="single"/>
              </w:rPr>
              <w:t xml:space="preserve">Tenderers must provide information clearly demonstrating successful delivery </w:t>
            </w:r>
            <w:r w:rsidR="00610349">
              <w:rPr>
                <w:b/>
                <w:bCs/>
                <w:i/>
                <w:iCs/>
                <w:u w:val="single"/>
              </w:rPr>
              <w:t xml:space="preserve">of </w:t>
            </w:r>
            <w:r w:rsidRPr="00016225">
              <w:rPr>
                <w:b/>
                <w:bCs/>
                <w:i/>
                <w:iCs/>
                <w:u w:val="single"/>
              </w:rPr>
              <w:t>comparable contracts / experience, involving the features as defined in the RFT within the last 3 years. (Word Count – Max 600 words)</w:t>
            </w:r>
          </w:p>
          <w:p w14:paraId="6F0A8741" w14:textId="77777777" w:rsidR="009B49D1" w:rsidRDefault="009B49D1" w:rsidP="00462C10">
            <w:pPr>
              <w:jc w:val="left"/>
            </w:pPr>
          </w:p>
          <w:p w14:paraId="276F17AC" w14:textId="77777777" w:rsidR="00016225" w:rsidRDefault="00016225" w:rsidP="00462C10">
            <w:pPr>
              <w:jc w:val="left"/>
            </w:pPr>
          </w:p>
          <w:p w14:paraId="55B3E0BB" w14:textId="77777777" w:rsidR="00016225" w:rsidRDefault="00016225" w:rsidP="00462C10">
            <w:pPr>
              <w:jc w:val="left"/>
            </w:pPr>
          </w:p>
          <w:p w14:paraId="41E35327" w14:textId="77777777" w:rsidR="00016225" w:rsidRDefault="00016225" w:rsidP="00462C10">
            <w:pPr>
              <w:jc w:val="left"/>
            </w:pPr>
          </w:p>
          <w:p w14:paraId="32FE7F4C" w14:textId="77777777" w:rsidR="00016225" w:rsidRDefault="00016225" w:rsidP="00462C10">
            <w:pPr>
              <w:jc w:val="left"/>
            </w:pPr>
          </w:p>
          <w:p w14:paraId="39D135FC" w14:textId="77777777" w:rsidR="00016225" w:rsidRPr="00414BFB" w:rsidRDefault="00016225" w:rsidP="00462C10">
            <w:pPr>
              <w:jc w:val="left"/>
            </w:pPr>
          </w:p>
          <w:p w14:paraId="2B9AB00E" w14:textId="77777777" w:rsidR="009B49D1" w:rsidRDefault="009B49D1" w:rsidP="00462C10">
            <w:pPr>
              <w:jc w:val="left"/>
            </w:pPr>
          </w:p>
          <w:p w14:paraId="01F3C1ED" w14:textId="77777777" w:rsidR="00016225" w:rsidRPr="00414BFB" w:rsidRDefault="00016225" w:rsidP="00462C10">
            <w:pPr>
              <w:jc w:val="left"/>
            </w:pPr>
          </w:p>
        </w:tc>
      </w:tr>
      <w:tr w:rsidR="009B49D1" w:rsidRPr="00414BFB" w14:paraId="6FE8650B" w14:textId="77777777" w:rsidTr="00462C10">
        <w:tc>
          <w:tcPr>
            <w:tcW w:w="8714" w:type="dxa"/>
            <w:gridSpan w:val="6"/>
            <w:vAlign w:val="center"/>
          </w:tcPr>
          <w:p w14:paraId="63DB0A37" w14:textId="77777777" w:rsidR="009B49D1" w:rsidRDefault="009B49D1" w:rsidP="00462C10">
            <w:pPr>
              <w:jc w:val="left"/>
            </w:pPr>
          </w:p>
          <w:p w14:paraId="22B409CB" w14:textId="1BCE2AF5" w:rsidR="00016225" w:rsidRPr="00414BFB" w:rsidRDefault="00016225" w:rsidP="00462C10">
            <w:pPr>
              <w:jc w:val="left"/>
            </w:pPr>
          </w:p>
        </w:tc>
      </w:tr>
      <w:tr w:rsidR="009B49D1" w:rsidRPr="00414BFB" w14:paraId="2F3B79D9" w14:textId="77777777" w:rsidTr="00923D3C">
        <w:tc>
          <w:tcPr>
            <w:tcW w:w="8714" w:type="dxa"/>
            <w:gridSpan w:val="6"/>
            <w:shd w:val="clear" w:color="auto" w:fill="808080" w:themeFill="background1" w:themeFillShade="80"/>
          </w:tcPr>
          <w:p w14:paraId="1BDAAD6A" w14:textId="6ADFBCB0"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58F8B3EC" w14:textId="77777777" w:rsidTr="00462C10">
        <w:tc>
          <w:tcPr>
            <w:tcW w:w="3079" w:type="dxa"/>
            <w:shd w:val="clear" w:color="auto" w:fill="808080" w:themeFill="background1" w:themeFillShade="80"/>
          </w:tcPr>
          <w:p w14:paraId="17BE5878"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7C54B6E0" w14:textId="77777777" w:rsidR="009B49D1" w:rsidRPr="00414BFB" w:rsidRDefault="009B49D1" w:rsidP="00462C10">
            <w:pPr>
              <w:jc w:val="left"/>
            </w:pPr>
          </w:p>
        </w:tc>
      </w:tr>
      <w:tr w:rsidR="009B49D1" w:rsidRPr="00414BFB" w14:paraId="30C0DF25" w14:textId="77777777" w:rsidTr="00462C10">
        <w:tc>
          <w:tcPr>
            <w:tcW w:w="3079" w:type="dxa"/>
            <w:shd w:val="clear" w:color="auto" w:fill="808080" w:themeFill="background1" w:themeFillShade="80"/>
          </w:tcPr>
          <w:p w14:paraId="581B4B03"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2A19899C" w14:textId="77777777" w:rsidR="009B49D1" w:rsidRPr="00414BFB" w:rsidRDefault="009B49D1" w:rsidP="00462C10">
            <w:pPr>
              <w:jc w:val="left"/>
            </w:pPr>
          </w:p>
        </w:tc>
      </w:tr>
      <w:tr w:rsidR="009B49D1" w:rsidRPr="00414BFB" w14:paraId="3DC239A4" w14:textId="77777777" w:rsidTr="00462C10">
        <w:tc>
          <w:tcPr>
            <w:tcW w:w="3079" w:type="dxa"/>
            <w:shd w:val="clear" w:color="auto" w:fill="808080" w:themeFill="background1" w:themeFillShade="80"/>
          </w:tcPr>
          <w:p w14:paraId="723D4E21"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34EB30F7" w14:textId="77777777" w:rsidR="009B49D1" w:rsidRPr="00414BFB" w:rsidRDefault="009B49D1" w:rsidP="00462C10">
            <w:pPr>
              <w:jc w:val="left"/>
            </w:pPr>
          </w:p>
        </w:tc>
      </w:tr>
      <w:tr w:rsidR="009B49D1" w:rsidRPr="00414BFB" w14:paraId="30AA6634" w14:textId="77777777" w:rsidTr="004653A9">
        <w:tc>
          <w:tcPr>
            <w:tcW w:w="3079" w:type="dxa"/>
            <w:shd w:val="clear" w:color="auto" w:fill="808080" w:themeFill="background1" w:themeFillShade="80"/>
          </w:tcPr>
          <w:p w14:paraId="5F2A0E1C"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B6C3797" w14:textId="77777777" w:rsidR="009B49D1" w:rsidRPr="009B49D1" w:rsidRDefault="009B49D1" w:rsidP="004653A9">
            <w:pPr>
              <w:jc w:val="center"/>
              <w:rPr>
                <w:b/>
              </w:rPr>
            </w:pPr>
            <w:r w:rsidRPr="009B49D1">
              <w:rPr>
                <w:b/>
              </w:rPr>
              <w:t>From</w:t>
            </w:r>
          </w:p>
        </w:tc>
        <w:tc>
          <w:tcPr>
            <w:tcW w:w="1879" w:type="dxa"/>
            <w:gridSpan w:val="2"/>
            <w:vAlign w:val="center"/>
          </w:tcPr>
          <w:p w14:paraId="319D7984" w14:textId="77777777" w:rsidR="009B49D1" w:rsidRPr="00414BFB" w:rsidRDefault="009B49D1" w:rsidP="004653A9">
            <w:pPr>
              <w:jc w:val="center"/>
            </w:pPr>
          </w:p>
        </w:tc>
        <w:tc>
          <w:tcPr>
            <w:tcW w:w="852" w:type="dxa"/>
            <w:shd w:val="clear" w:color="auto" w:fill="D9D9D9" w:themeFill="background1" w:themeFillShade="D9"/>
            <w:vAlign w:val="center"/>
          </w:tcPr>
          <w:p w14:paraId="014B98E5" w14:textId="40C87453" w:rsidR="009B49D1" w:rsidRPr="009B49D1" w:rsidRDefault="009B49D1" w:rsidP="004653A9">
            <w:pPr>
              <w:jc w:val="center"/>
              <w:rPr>
                <w:b/>
              </w:rPr>
            </w:pPr>
            <w:r w:rsidRPr="009B49D1">
              <w:rPr>
                <w:b/>
              </w:rPr>
              <w:t>To</w:t>
            </w:r>
          </w:p>
        </w:tc>
        <w:tc>
          <w:tcPr>
            <w:tcW w:w="1985" w:type="dxa"/>
            <w:vAlign w:val="center"/>
          </w:tcPr>
          <w:p w14:paraId="4C3537CC" w14:textId="77777777" w:rsidR="009B49D1" w:rsidRPr="00414BFB" w:rsidRDefault="009B49D1" w:rsidP="004653A9">
            <w:pPr>
              <w:jc w:val="center"/>
            </w:pPr>
          </w:p>
        </w:tc>
      </w:tr>
      <w:tr w:rsidR="009B49D1" w:rsidRPr="00414BFB" w14:paraId="5D03D283" w14:textId="77777777" w:rsidTr="00462C10">
        <w:tc>
          <w:tcPr>
            <w:tcW w:w="3079" w:type="dxa"/>
            <w:shd w:val="clear" w:color="auto" w:fill="808080" w:themeFill="background1" w:themeFillShade="80"/>
          </w:tcPr>
          <w:p w14:paraId="141F96B6"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vAlign w:val="center"/>
          </w:tcPr>
          <w:p w14:paraId="1AE571FA" w14:textId="77777777" w:rsidR="009B49D1" w:rsidRPr="00414BFB" w:rsidRDefault="009B49D1" w:rsidP="00462C10">
            <w:pPr>
              <w:jc w:val="center"/>
            </w:pPr>
          </w:p>
        </w:tc>
        <w:tc>
          <w:tcPr>
            <w:tcW w:w="1455" w:type="dxa"/>
            <w:gridSpan w:val="2"/>
            <w:shd w:val="clear" w:color="auto" w:fill="D9D9D9" w:themeFill="background1" w:themeFillShade="D9"/>
          </w:tcPr>
          <w:p w14:paraId="6F523D96" w14:textId="77777777" w:rsidR="009B49D1" w:rsidRPr="002B7464" w:rsidRDefault="009B49D1" w:rsidP="006F48E4">
            <w:pPr>
              <w:rPr>
                <w:b/>
              </w:rPr>
            </w:pPr>
            <w:r w:rsidRPr="002B7464">
              <w:rPr>
                <w:b/>
              </w:rPr>
              <w:t>Period value refers to</w:t>
            </w:r>
          </w:p>
        </w:tc>
        <w:tc>
          <w:tcPr>
            <w:tcW w:w="1985" w:type="dxa"/>
            <w:vAlign w:val="center"/>
          </w:tcPr>
          <w:p w14:paraId="4111A56B" w14:textId="77777777" w:rsidR="009B49D1" w:rsidRPr="00414BFB" w:rsidRDefault="009B49D1" w:rsidP="00462C10">
            <w:pPr>
              <w:jc w:val="center"/>
            </w:pPr>
          </w:p>
        </w:tc>
      </w:tr>
      <w:tr w:rsidR="009B49D1" w:rsidRPr="00414BFB" w14:paraId="4CF6D7E2" w14:textId="77777777" w:rsidTr="00462C10">
        <w:tc>
          <w:tcPr>
            <w:tcW w:w="3079" w:type="dxa"/>
            <w:shd w:val="clear" w:color="auto" w:fill="808080" w:themeFill="background1" w:themeFillShade="80"/>
          </w:tcPr>
          <w:p w14:paraId="76AFC0DB"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vAlign w:val="center"/>
          </w:tcPr>
          <w:p w14:paraId="701D0111" w14:textId="77777777" w:rsidR="00610349" w:rsidRPr="00016225" w:rsidRDefault="00610349" w:rsidP="00610349">
            <w:pPr>
              <w:rPr>
                <w:b/>
                <w:bCs/>
                <w:i/>
                <w:iCs/>
                <w:u w:val="single"/>
              </w:rPr>
            </w:pPr>
            <w:r w:rsidRPr="00016225">
              <w:rPr>
                <w:b/>
                <w:bCs/>
                <w:i/>
                <w:iCs/>
                <w:u w:val="single"/>
              </w:rPr>
              <w:t xml:space="preserve">Tenderers must provide information clearly demonstrating successful delivery </w:t>
            </w:r>
            <w:r>
              <w:rPr>
                <w:b/>
                <w:bCs/>
                <w:i/>
                <w:iCs/>
                <w:u w:val="single"/>
              </w:rPr>
              <w:t xml:space="preserve">of </w:t>
            </w:r>
            <w:r w:rsidRPr="00016225">
              <w:rPr>
                <w:b/>
                <w:bCs/>
                <w:i/>
                <w:iCs/>
                <w:u w:val="single"/>
              </w:rPr>
              <w:t>comparable contracts / experience, involving the features as defined in the RFT within the last 3 years. (Word Count – Max 600 words)</w:t>
            </w:r>
          </w:p>
          <w:p w14:paraId="4F868685" w14:textId="77777777" w:rsidR="009B49D1" w:rsidRPr="00414BFB" w:rsidRDefault="009B49D1" w:rsidP="00462C10">
            <w:pPr>
              <w:jc w:val="left"/>
            </w:pPr>
          </w:p>
          <w:p w14:paraId="76E38AFC" w14:textId="77777777" w:rsidR="009B49D1" w:rsidRPr="00414BFB" w:rsidRDefault="009B49D1" w:rsidP="00462C10">
            <w:pPr>
              <w:jc w:val="left"/>
            </w:pPr>
          </w:p>
          <w:p w14:paraId="6BA1B005" w14:textId="77777777" w:rsidR="009B49D1" w:rsidRDefault="009B49D1" w:rsidP="00462C10">
            <w:pPr>
              <w:jc w:val="left"/>
            </w:pPr>
          </w:p>
          <w:p w14:paraId="28E89327" w14:textId="77777777" w:rsidR="00016225" w:rsidRDefault="00016225" w:rsidP="00462C10">
            <w:pPr>
              <w:jc w:val="left"/>
            </w:pPr>
          </w:p>
          <w:p w14:paraId="36216203" w14:textId="77777777" w:rsidR="00016225" w:rsidRDefault="00016225" w:rsidP="00462C10">
            <w:pPr>
              <w:jc w:val="left"/>
            </w:pPr>
          </w:p>
          <w:p w14:paraId="2C9AC199" w14:textId="77777777" w:rsidR="00016225" w:rsidRDefault="00016225" w:rsidP="00462C10">
            <w:pPr>
              <w:jc w:val="left"/>
            </w:pPr>
          </w:p>
          <w:p w14:paraId="0B0F5BA2" w14:textId="77777777" w:rsidR="00016225" w:rsidRDefault="00016225" w:rsidP="00462C10">
            <w:pPr>
              <w:jc w:val="left"/>
            </w:pPr>
          </w:p>
          <w:p w14:paraId="622EC72A" w14:textId="77777777" w:rsidR="00016225" w:rsidRDefault="00016225" w:rsidP="00462C10">
            <w:pPr>
              <w:jc w:val="left"/>
            </w:pPr>
          </w:p>
          <w:p w14:paraId="1257CA41" w14:textId="77777777" w:rsidR="00016225" w:rsidRPr="00414BFB" w:rsidRDefault="00016225" w:rsidP="00462C10">
            <w:pPr>
              <w:jc w:val="left"/>
            </w:pPr>
          </w:p>
        </w:tc>
      </w:tr>
      <w:tr w:rsidR="009B49D1" w:rsidRPr="00414BFB" w14:paraId="3983D6D4" w14:textId="77777777" w:rsidTr="00462C10">
        <w:tc>
          <w:tcPr>
            <w:tcW w:w="8714" w:type="dxa"/>
            <w:gridSpan w:val="6"/>
            <w:vAlign w:val="center"/>
          </w:tcPr>
          <w:p w14:paraId="056A8992" w14:textId="77777777" w:rsidR="009B49D1" w:rsidRPr="00414BFB" w:rsidRDefault="009B49D1" w:rsidP="00462C10">
            <w:pPr>
              <w:jc w:val="left"/>
            </w:pPr>
          </w:p>
          <w:p w14:paraId="632C674D" w14:textId="77777777" w:rsidR="009B49D1" w:rsidRPr="00414BFB" w:rsidRDefault="009B49D1" w:rsidP="00462C10">
            <w:pPr>
              <w:jc w:val="left"/>
            </w:pPr>
          </w:p>
        </w:tc>
      </w:tr>
      <w:tr w:rsidR="009B49D1" w:rsidRPr="00414BFB" w14:paraId="153E8891" w14:textId="77777777" w:rsidTr="00923D3C">
        <w:tc>
          <w:tcPr>
            <w:tcW w:w="8714" w:type="dxa"/>
            <w:gridSpan w:val="6"/>
            <w:shd w:val="clear" w:color="auto" w:fill="808080" w:themeFill="background1" w:themeFillShade="80"/>
          </w:tcPr>
          <w:p w14:paraId="56C31662" w14:textId="791F93AC" w:rsidR="009B49D1" w:rsidRPr="009B49D1" w:rsidRDefault="009B49D1" w:rsidP="009B49D1">
            <w:pPr>
              <w:jc w:val="center"/>
              <w:rPr>
                <w:b/>
                <w:color w:val="FFFFFF" w:themeColor="background1"/>
              </w:rPr>
            </w:pPr>
            <w:r w:rsidRPr="009B49D1">
              <w:rPr>
                <w:b/>
                <w:color w:val="FFFFFF" w:themeColor="background1"/>
              </w:rPr>
              <w:lastRenderedPageBreak/>
              <w:t>Reference Contract #3</w:t>
            </w:r>
          </w:p>
        </w:tc>
      </w:tr>
      <w:tr w:rsidR="009B49D1" w:rsidRPr="00414BFB" w14:paraId="39D1DBD9" w14:textId="77777777" w:rsidTr="00462C10">
        <w:tc>
          <w:tcPr>
            <w:tcW w:w="3079" w:type="dxa"/>
            <w:shd w:val="clear" w:color="auto" w:fill="808080" w:themeFill="background1" w:themeFillShade="80"/>
          </w:tcPr>
          <w:p w14:paraId="1B09E9C9"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665A85F4" w14:textId="77777777" w:rsidR="009B49D1" w:rsidRPr="00414BFB" w:rsidRDefault="009B49D1" w:rsidP="00462C10">
            <w:pPr>
              <w:jc w:val="left"/>
            </w:pPr>
          </w:p>
        </w:tc>
      </w:tr>
      <w:tr w:rsidR="009B49D1" w:rsidRPr="00414BFB" w14:paraId="2CE65499" w14:textId="77777777" w:rsidTr="00462C10">
        <w:tc>
          <w:tcPr>
            <w:tcW w:w="3079" w:type="dxa"/>
            <w:shd w:val="clear" w:color="auto" w:fill="808080" w:themeFill="background1" w:themeFillShade="80"/>
          </w:tcPr>
          <w:p w14:paraId="42EBF77D"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71824036" w14:textId="77777777" w:rsidR="009B49D1" w:rsidRPr="00414BFB" w:rsidRDefault="009B49D1" w:rsidP="00462C10">
            <w:pPr>
              <w:jc w:val="left"/>
            </w:pPr>
          </w:p>
        </w:tc>
      </w:tr>
      <w:tr w:rsidR="009B49D1" w:rsidRPr="00414BFB" w14:paraId="578D89FB" w14:textId="77777777" w:rsidTr="00462C10">
        <w:tc>
          <w:tcPr>
            <w:tcW w:w="3079" w:type="dxa"/>
            <w:shd w:val="clear" w:color="auto" w:fill="808080" w:themeFill="background1" w:themeFillShade="80"/>
          </w:tcPr>
          <w:p w14:paraId="1B484A86"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3F5FC175" w14:textId="77777777" w:rsidR="009B49D1" w:rsidRPr="00414BFB" w:rsidRDefault="009B49D1" w:rsidP="00462C10">
            <w:pPr>
              <w:jc w:val="left"/>
            </w:pPr>
          </w:p>
        </w:tc>
      </w:tr>
      <w:tr w:rsidR="009B49D1" w:rsidRPr="00414BFB" w14:paraId="2FE9535E" w14:textId="77777777" w:rsidTr="00462C10">
        <w:tc>
          <w:tcPr>
            <w:tcW w:w="3079" w:type="dxa"/>
            <w:shd w:val="clear" w:color="auto" w:fill="808080" w:themeFill="background1" w:themeFillShade="80"/>
          </w:tcPr>
          <w:p w14:paraId="6BF35246"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0A83D70" w14:textId="77777777" w:rsidR="009B49D1" w:rsidRPr="009B49D1" w:rsidRDefault="009B49D1" w:rsidP="00462C10">
            <w:pPr>
              <w:jc w:val="center"/>
              <w:rPr>
                <w:b/>
              </w:rPr>
            </w:pPr>
            <w:r w:rsidRPr="009B49D1">
              <w:rPr>
                <w:b/>
              </w:rPr>
              <w:t>From</w:t>
            </w:r>
          </w:p>
        </w:tc>
        <w:tc>
          <w:tcPr>
            <w:tcW w:w="1879" w:type="dxa"/>
            <w:gridSpan w:val="2"/>
            <w:vAlign w:val="center"/>
          </w:tcPr>
          <w:p w14:paraId="0149F531" w14:textId="77777777" w:rsidR="009B49D1" w:rsidRPr="00414BFB" w:rsidRDefault="009B49D1" w:rsidP="00462C10">
            <w:pPr>
              <w:jc w:val="center"/>
            </w:pPr>
          </w:p>
        </w:tc>
        <w:tc>
          <w:tcPr>
            <w:tcW w:w="852" w:type="dxa"/>
            <w:shd w:val="clear" w:color="auto" w:fill="D9D9D9" w:themeFill="background1" w:themeFillShade="D9"/>
            <w:vAlign w:val="center"/>
          </w:tcPr>
          <w:p w14:paraId="0D5003E3" w14:textId="32475915" w:rsidR="009B49D1" w:rsidRPr="009B49D1" w:rsidRDefault="009B49D1" w:rsidP="00462C10">
            <w:pPr>
              <w:jc w:val="center"/>
              <w:rPr>
                <w:b/>
              </w:rPr>
            </w:pPr>
            <w:r w:rsidRPr="009B49D1">
              <w:rPr>
                <w:b/>
              </w:rPr>
              <w:t>To</w:t>
            </w:r>
          </w:p>
        </w:tc>
        <w:tc>
          <w:tcPr>
            <w:tcW w:w="1985" w:type="dxa"/>
            <w:vAlign w:val="center"/>
          </w:tcPr>
          <w:p w14:paraId="51B1DFF3" w14:textId="77777777" w:rsidR="009B49D1" w:rsidRPr="00414BFB" w:rsidRDefault="009B49D1" w:rsidP="00462C10">
            <w:pPr>
              <w:jc w:val="center"/>
            </w:pPr>
          </w:p>
        </w:tc>
      </w:tr>
      <w:tr w:rsidR="009B49D1" w:rsidRPr="00414BFB" w14:paraId="3D90FAAB" w14:textId="77777777" w:rsidTr="00462C10">
        <w:tc>
          <w:tcPr>
            <w:tcW w:w="3079" w:type="dxa"/>
            <w:shd w:val="clear" w:color="auto" w:fill="808080" w:themeFill="background1" w:themeFillShade="80"/>
          </w:tcPr>
          <w:p w14:paraId="25301677"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vAlign w:val="center"/>
          </w:tcPr>
          <w:p w14:paraId="40DA9A7D" w14:textId="77777777" w:rsidR="009B49D1" w:rsidRPr="00414BFB" w:rsidRDefault="009B49D1" w:rsidP="00462C10">
            <w:pPr>
              <w:jc w:val="center"/>
            </w:pPr>
          </w:p>
        </w:tc>
        <w:tc>
          <w:tcPr>
            <w:tcW w:w="1455" w:type="dxa"/>
            <w:gridSpan w:val="2"/>
            <w:shd w:val="clear" w:color="auto" w:fill="D9D9D9" w:themeFill="background1" w:themeFillShade="D9"/>
          </w:tcPr>
          <w:p w14:paraId="1D657D49" w14:textId="77777777" w:rsidR="009B49D1" w:rsidRPr="002B7464" w:rsidRDefault="009B49D1" w:rsidP="006F48E4">
            <w:pPr>
              <w:rPr>
                <w:b/>
              </w:rPr>
            </w:pPr>
            <w:r w:rsidRPr="002B7464">
              <w:rPr>
                <w:b/>
              </w:rPr>
              <w:t>Period value refers to</w:t>
            </w:r>
          </w:p>
        </w:tc>
        <w:tc>
          <w:tcPr>
            <w:tcW w:w="1985" w:type="dxa"/>
            <w:vAlign w:val="center"/>
          </w:tcPr>
          <w:p w14:paraId="5984251F" w14:textId="77777777" w:rsidR="009B49D1" w:rsidRPr="00414BFB" w:rsidRDefault="009B49D1" w:rsidP="00462C10">
            <w:pPr>
              <w:jc w:val="center"/>
            </w:pPr>
          </w:p>
        </w:tc>
      </w:tr>
      <w:tr w:rsidR="009B49D1" w:rsidRPr="00414BFB" w14:paraId="556902AA" w14:textId="77777777" w:rsidTr="00462C10">
        <w:tc>
          <w:tcPr>
            <w:tcW w:w="3079" w:type="dxa"/>
            <w:shd w:val="clear" w:color="auto" w:fill="808080" w:themeFill="background1" w:themeFillShade="80"/>
          </w:tcPr>
          <w:p w14:paraId="7DED34E1"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vAlign w:val="center"/>
          </w:tcPr>
          <w:p w14:paraId="3D8163F0" w14:textId="77777777" w:rsidR="00610349" w:rsidRPr="00016225" w:rsidRDefault="00610349" w:rsidP="00610349">
            <w:pPr>
              <w:rPr>
                <w:b/>
                <w:bCs/>
                <w:i/>
                <w:iCs/>
                <w:u w:val="single"/>
              </w:rPr>
            </w:pPr>
            <w:r w:rsidRPr="00016225">
              <w:rPr>
                <w:b/>
                <w:bCs/>
                <w:i/>
                <w:iCs/>
                <w:u w:val="single"/>
              </w:rPr>
              <w:t xml:space="preserve">Tenderers must provide information clearly demonstrating successful delivery </w:t>
            </w:r>
            <w:r>
              <w:rPr>
                <w:b/>
                <w:bCs/>
                <w:i/>
                <w:iCs/>
                <w:u w:val="single"/>
              </w:rPr>
              <w:t xml:space="preserve">of </w:t>
            </w:r>
            <w:r w:rsidRPr="00016225">
              <w:rPr>
                <w:b/>
                <w:bCs/>
                <w:i/>
                <w:iCs/>
                <w:u w:val="single"/>
              </w:rPr>
              <w:t>comparable contracts / experience, involving the features as defined in the RFT within the last 3 years. (Word Count – Max 600 words)</w:t>
            </w:r>
          </w:p>
          <w:p w14:paraId="101295E0" w14:textId="77777777" w:rsidR="009B49D1" w:rsidRPr="00414BFB" w:rsidRDefault="009B49D1" w:rsidP="00462C10">
            <w:pPr>
              <w:jc w:val="left"/>
            </w:pPr>
          </w:p>
          <w:p w14:paraId="340C68D9" w14:textId="77777777" w:rsidR="009B49D1" w:rsidRPr="00414BFB" w:rsidRDefault="009B49D1" w:rsidP="00462C10">
            <w:pPr>
              <w:jc w:val="left"/>
            </w:pPr>
          </w:p>
          <w:p w14:paraId="1A661E44" w14:textId="77777777" w:rsidR="009B49D1" w:rsidRDefault="009B49D1" w:rsidP="00462C10">
            <w:pPr>
              <w:jc w:val="left"/>
            </w:pPr>
          </w:p>
          <w:p w14:paraId="5BA974B0" w14:textId="77777777" w:rsidR="00016225" w:rsidRDefault="00016225" w:rsidP="00462C10">
            <w:pPr>
              <w:jc w:val="left"/>
            </w:pPr>
          </w:p>
          <w:p w14:paraId="6B849676" w14:textId="77777777" w:rsidR="00016225" w:rsidRDefault="00016225" w:rsidP="00462C10">
            <w:pPr>
              <w:jc w:val="left"/>
            </w:pPr>
          </w:p>
          <w:p w14:paraId="36FC0BD8" w14:textId="77777777" w:rsidR="00016225" w:rsidRDefault="00016225" w:rsidP="00462C10">
            <w:pPr>
              <w:jc w:val="left"/>
            </w:pPr>
          </w:p>
          <w:p w14:paraId="24F0CDD9" w14:textId="77777777" w:rsidR="00016225" w:rsidRDefault="00016225" w:rsidP="00462C10">
            <w:pPr>
              <w:jc w:val="left"/>
            </w:pPr>
          </w:p>
          <w:p w14:paraId="70398796" w14:textId="77777777" w:rsidR="00016225" w:rsidRDefault="00016225" w:rsidP="00462C10">
            <w:pPr>
              <w:jc w:val="left"/>
            </w:pPr>
          </w:p>
          <w:p w14:paraId="5B1F28B1" w14:textId="77777777" w:rsidR="00016225" w:rsidRPr="00414BFB" w:rsidRDefault="00016225" w:rsidP="00462C10">
            <w:pPr>
              <w:jc w:val="left"/>
            </w:pPr>
          </w:p>
        </w:tc>
      </w:tr>
      <w:tr w:rsidR="009B49D1" w:rsidRPr="00414BFB" w14:paraId="77C786CC" w14:textId="77777777" w:rsidTr="00462C10">
        <w:tc>
          <w:tcPr>
            <w:tcW w:w="8714" w:type="dxa"/>
            <w:gridSpan w:val="6"/>
            <w:vAlign w:val="center"/>
          </w:tcPr>
          <w:p w14:paraId="17356DF1" w14:textId="014ED2A3" w:rsidR="00D82E95" w:rsidRPr="00414BFB" w:rsidRDefault="00D82E95" w:rsidP="00462C10">
            <w:pPr>
              <w:jc w:val="left"/>
            </w:pPr>
          </w:p>
        </w:tc>
      </w:tr>
    </w:tbl>
    <w:p w14:paraId="07A1C2C8" w14:textId="77777777" w:rsidR="00D82E95" w:rsidRDefault="00D82E95" w:rsidP="00D82E95">
      <w:bookmarkStart w:id="11" w:name="_Toc67490724"/>
    </w:p>
    <w:p w14:paraId="7852ACA4" w14:textId="77777777" w:rsidR="00D82E95" w:rsidRDefault="00D82E95">
      <w:pPr>
        <w:spacing w:before="0" w:after="0" w:line="240" w:lineRule="auto"/>
        <w:jc w:val="left"/>
        <w:rPr>
          <w:rFonts w:eastAsia="Times New Roman"/>
          <w:b/>
          <w:bCs/>
          <w:color w:val="FFFFFF" w:themeColor="background1"/>
          <w:sz w:val="28"/>
          <w:szCs w:val="28"/>
        </w:rPr>
      </w:pPr>
      <w:r>
        <w:br w:type="page"/>
      </w:r>
    </w:p>
    <w:p w14:paraId="7F827F98" w14:textId="63BA2CB9" w:rsidR="009B49D1" w:rsidRPr="00D82E95" w:rsidRDefault="009B49D1" w:rsidP="00D82E95">
      <w:pPr>
        <w:pStyle w:val="Heading1"/>
      </w:pPr>
      <w:r>
        <w:lastRenderedPageBreak/>
        <w:t>Health &amp; Safety</w:t>
      </w:r>
      <w:r w:rsidR="006205F0">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6E73CF6D" w14:textId="1C973095" w:rsidR="009B49D1"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73B61CC" w14:textId="252D89B1" w:rsidR="009B49D1" w:rsidRDefault="009B49D1" w:rsidP="00A75B89">
      <w:pPr>
        <w:pStyle w:val="Heading1"/>
      </w:pPr>
      <w:bookmarkStart w:id="12" w:name="_Toc67490725"/>
      <w:r>
        <w:lastRenderedPageBreak/>
        <w:t xml:space="preserve">Quality Assurance </w:t>
      </w:r>
      <w:r w:rsidR="006205F0">
        <w:t xml:space="preserve">– Pass/Fail Criteria </w:t>
      </w:r>
      <w:r w:rsidR="000B26FF">
        <w:t xml:space="preserve"> </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04402D46" w14:textId="509A8BC2" w:rsidR="009B49D1" w:rsidRDefault="00D82E95" w:rsidP="002603A6">
      <w:pPr>
        <w:spacing w:before="0" w:after="0" w:line="240" w:lineRule="auto"/>
        <w:jc w:val="left"/>
      </w:pPr>
      <w:r>
        <w:br w:type="page"/>
      </w:r>
    </w:p>
    <w:p w14:paraId="58466385" w14:textId="49289FA7" w:rsidR="009B49D1" w:rsidRDefault="009B49D1" w:rsidP="00A75B89">
      <w:pPr>
        <w:pStyle w:val="Heading1"/>
      </w:pPr>
      <w:bookmarkStart w:id="13" w:name="_Toc67490726"/>
      <w:r>
        <w:lastRenderedPageBreak/>
        <w:t>Environmental Management Systems</w:t>
      </w:r>
      <w:bookmarkEnd w:id="13"/>
      <w:r w:rsidR="00FF63F5">
        <w:t xml:space="preserve"> Pass/Fail Criteria  </w:t>
      </w:r>
    </w:p>
    <w:p w14:paraId="7DB929F1" w14:textId="77777777" w:rsidR="009B49D1" w:rsidRDefault="009B49D1">
      <w:pPr>
        <w:spacing w:before="0" w:after="0" w:line="240" w:lineRule="auto"/>
        <w:jc w:val="left"/>
      </w:pPr>
      <w:bookmarkStart w:id="14" w:name="_Toc488834423"/>
      <w:bookmarkStart w:id="15" w:name="_Toc460518593"/>
      <w:bookmarkStart w:id="16"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17F55ACF" w14:textId="72924983"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7" w:name="_Toc67490727"/>
      <w:r w:rsidRPr="00462C10">
        <w:lastRenderedPageBreak/>
        <w:t>RESPONSE TO THE AWARD CRITERIA</w:t>
      </w:r>
      <w:bookmarkEnd w:id="17"/>
    </w:p>
    <w:p w14:paraId="0DF4892B" w14:textId="77777777" w:rsidR="00462C10" w:rsidRPr="006A1ECF" w:rsidRDefault="00462C10" w:rsidP="00462C10">
      <w:pPr>
        <w:spacing w:before="0" w:after="0" w:line="240" w:lineRule="auto"/>
        <w:jc w:val="left"/>
        <w:rPr>
          <w:b/>
          <w:bCs/>
          <w:color w:val="FFFFFF" w:themeColor="background1"/>
          <w:sz w:val="14"/>
          <w:szCs w:val="14"/>
        </w:rPr>
      </w:pPr>
    </w:p>
    <w:p w14:paraId="1BDCE063" w14:textId="77777777" w:rsidR="00002082" w:rsidRDefault="009C42CF" w:rsidP="00A75B89">
      <w:pPr>
        <w:pStyle w:val="Heading1"/>
      </w:pPr>
      <w:bookmarkStart w:id="18" w:name="_Toc67490728"/>
      <w:r>
        <w:t xml:space="preserve">Form </w:t>
      </w:r>
      <w:r w:rsidR="006205F0">
        <w:t>of</w:t>
      </w:r>
      <w:r>
        <w:t xml:space="preserve"> Tender </w:t>
      </w:r>
      <w:r w:rsidR="003008A4">
        <w:t>–</w:t>
      </w:r>
      <w:r>
        <w:t xml:space="preserve"> Services</w:t>
      </w:r>
      <w:r w:rsidR="003008A4">
        <w:t xml:space="preserve"> – Cost Criterion A</w:t>
      </w:r>
      <w:bookmarkEnd w:id="18"/>
      <w:r w:rsidR="003008A4">
        <w:t xml:space="preserve"> </w:t>
      </w:r>
      <w:r w:rsidR="00430565">
        <w:t xml:space="preserve">– 30% </w:t>
      </w:r>
    </w:p>
    <w:p w14:paraId="63A08331" w14:textId="0F6B1597" w:rsidR="003F5BB3" w:rsidRPr="00002082" w:rsidRDefault="00C17372" w:rsidP="00A75B89">
      <w:pPr>
        <w:pStyle w:val="Heading1"/>
        <w:rPr>
          <w:sz w:val="20"/>
          <w:szCs w:val="20"/>
        </w:rPr>
      </w:pPr>
      <w:r w:rsidRPr="00002082">
        <w:rPr>
          <w:sz w:val="20"/>
          <w:szCs w:val="20"/>
        </w:rPr>
        <w:t>Maximum Marks 3</w:t>
      </w:r>
      <w:r w:rsidR="00002082" w:rsidRPr="00002082">
        <w:rPr>
          <w:sz w:val="20"/>
          <w:szCs w:val="20"/>
        </w:rPr>
        <w:t>000 – Minimum Marks – 50% (1500)</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6F7CBD41" w14:textId="601209DF"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tbl>
      <w:tblPr>
        <w:tblStyle w:val="TableGrid"/>
        <w:tblW w:w="0" w:type="auto"/>
        <w:tblLook w:val="04A0" w:firstRow="1" w:lastRow="0" w:firstColumn="1" w:lastColumn="0" w:noHBand="0" w:noVBand="1"/>
      </w:tblPr>
      <w:tblGrid>
        <w:gridCol w:w="670"/>
        <w:gridCol w:w="4254"/>
        <w:gridCol w:w="1161"/>
        <w:gridCol w:w="1195"/>
        <w:gridCol w:w="844"/>
        <w:gridCol w:w="892"/>
      </w:tblGrid>
      <w:tr w:rsidR="006917BD" w:rsidRPr="00313461" w14:paraId="574B24C9" w14:textId="77777777" w:rsidTr="00B800E4">
        <w:trPr>
          <w:trHeight w:val="915"/>
        </w:trPr>
        <w:tc>
          <w:tcPr>
            <w:tcW w:w="9016" w:type="dxa"/>
            <w:gridSpan w:val="6"/>
            <w:shd w:val="clear" w:color="auto" w:fill="E7E6E6" w:themeFill="background2"/>
            <w:noWrap/>
            <w:hideMark/>
          </w:tcPr>
          <w:p w14:paraId="4B680E18" w14:textId="77777777" w:rsidR="006917BD" w:rsidRPr="00313461" w:rsidRDefault="006917BD">
            <w:pPr>
              <w:rPr>
                <w:b/>
                <w:bCs/>
              </w:rPr>
            </w:pPr>
            <w:r w:rsidRPr="00313461">
              <w:rPr>
                <w:b/>
                <w:bCs/>
              </w:rPr>
              <w:t>Pricing Document - Offaly County Council - The provision of high</w:t>
            </w:r>
            <w:r w:rsidRPr="00313461">
              <w:rPr>
                <w:b/>
                <w:bCs/>
              </w:rPr>
              <w:noBreakHyphen/>
              <w:t>volume</w:t>
            </w:r>
            <w:r>
              <w:rPr>
                <w:b/>
                <w:bCs/>
              </w:rPr>
              <w:t xml:space="preserve"> Electronic Document Management System, digitisation, workflow and document processing system </w:t>
            </w:r>
            <w:proofErr w:type="gramStart"/>
            <w:r>
              <w:rPr>
                <w:b/>
                <w:bCs/>
              </w:rPr>
              <w:t xml:space="preserve">and  </w:t>
            </w:r>
            <w:r w:rsidRPr="00313461">
              <w:rPr>
                <w:b/>
                <w:bCs/>
              </w:rPr>
              <w:t>secure</w:t>
            </w:r>
            <w:proofErr w:type="gramEnd"/>
            <w:r w:rsidRPr="00313461">
              <w:rPr>
                <w:b/>
                <w:bCs/>
              </w:rPr>
              <w:t xml:space="preserve"> digital storage services for Social Housing Support files.</w:t>
            </w:r>
          </w:p>
          <w:p w14:paraId="674182FD" w14:textId="6C280B20" w:rsidR="006917BD" w:rsidRPr="00313461" w:rsidRDefault="006917BD"/>
        </w:tc>
      </w:tr>
      <w:tr w:rsidR="00313461" w:rsidRPr="00313461" w14:paraId="741AAD9C" w14:textId="77777777" w:rsidTr="00313461">
        <w:trPr>
          <w:trHeight w:val="300"/>
        </w:trPr>
        <w:tc>
          <w:tcPr>
            <w:tcW w:w="670" w:type="dxa"/>
            <w:noWrap/>
            <w:hideMark/>
          </w:tcPr>
          <w:p w14:paraId="78CF1D0A" w14:textId="77777777" w:rsidR="00313461" w:rsidRPr="00313461" w:rsidRDefault="00313461" w:rsidP="00313461">
            <w:pPr>
              <w:rPr>
                <w:b/>
                <w:bCs/>
              </w:rPr>
            </w:pPr>
            <w:r w:rsidRPr="00313461">
              <w:rPr>
                <w:b/>
                <w:bCs/>
              </w:rPr>
              <w:t>Item</w:t>
            </w:r>
          </w:p>
        </w:tc>
        <w:tc>
          <w:tcPr>
            <w:tcW w:w="4254" w:type="dxa"/>
            <w:noWrap/>
            <w:hideMark/>
          </w:tcPr>
          <w:p w14:paraId="3C9A09A9" w14:textId="77777777" w:rsidR="00313461" w:rsidRPr="00313461" w:rsidRDefault="00313461" w:rsidP="00313461">
            <w:pPr>
              <w:rPr>
                <w:b/>
                <w:bCs/>
              </w:rPr>
            </w:pPr>
            <w:r w:rsidRPr="00313461">
              <w:rPr>
                <w:b/>
                <w:bCs/>
              </w:rPr>
              <w:t>Description</w:t>
            </w:r>
          </w:p>
        </w:tc>
        <w:tc>
          <w:tcPr>
            <w:tcW w:w="1161" w:type="dxa"/>
            <w:noWrap/>
            <w:hideMark/>
          </w:tcPr>
          <w:p w14:paraId="7C716A23" w14:textId="77777777" w:rsidR="00313461" w:rsidRPr="00313461" w:rsidRDefault="00313461" w:rsidP="00313461">
            <w:pPr>
              <w:rPr>
                <w:b/>
                <w:bCs/>
              </w:rPr>
            </w:pPr>
            <w:r w:rsidRPr="00313461">
              <w:rPr>
                <w:b/>
                <w:bCs/>
              </w:rPr>
              <w:t>Unit</w:t>
            </w:r>
          </w:p>
        </w:tc>
        <w:tc>
          <w:tcPr>
            <w:tcW w:w="1195" w:type="dxa"/>
            <w:noWrap/>
            <w:hideMark/>
          </w:tcPr>
          <w:p w14:paraId="2601C770" w14:textId="77777777" w:rsidR="00313461" w:rsidRPr="00313461" w:rsidRDefault="00313461" w:rsidP="00313461">
            <w:pPr>
              <w:rPr>
                <w:b/>
                <w:bCs/>
              </w:rPr>
            </w:pPr>
            <w:r w:rsidRPr="00313461">
              <w:rPr>
                <w:b/>
                <w:bCs/>
              </w:rPr>
              <w:t>Quantity</w:t>
            </w:r>
          </w:p>
        </w:tc>
        <w:tc>
          <w:tcPr>
            <w:tcW w:w="844" w:type="dxa"/>
            <w:noWrap/>
            <w:hideMark/>
          </w:tcPr>
          <w:p w14:paraId="2D4CDDF1" w14:textId="77777777" w:rsidR="00313461" w:rsidRPr="00313461" w:rsidRDefault="00313461" w:rsidP="00313461">
            <w:pPr>
              <w:rPr>
                <w:b/>
                <w:bCs/>
              </w:rPr>
            </w:pPr>
            <w:r w:rsidRPr="00313461">
              <w:rPr>
                <w:b/>
                <w:bCs/>
              </w:rPr>
              <w:t>Rate (€)</w:t>
            </w:r>
          </w:p>
        </w:tc>
        <w:tc>
          <w:tcPr>
            <w:tcW w:w="892" w:type="dxa"/>
            <w:noWrap/>
            <w:hideMark/>
          </w:tcPr>
          <w:p w14:paraId="78EB409D" w14:textId="77777777" w:rsidR="00313461" w:rsidRPr="00313461" w:rsidRDefault="00313461" w:rsidP="00313461">
            <w:pPr>
              <w:rPr>
                <w:b/>
                <w:bCs/>
              </w:rPr>
            </w:pPr>
            <w:r w:rsidRPr="00313461">
              <w:rPr>
                <w:b/>
                <w:bCs/>
              </w:rPr>
              <w:t>Total (€)</w:t>
            </w:r>
          </w:p>
        </w:tc>
      </w:tr>
      <w:tr w:rsidR="00313461" w:rsidRPr="00313461" w14:paraId="03A857C6" w14:textId="77777777" w:rsidTr="00313461">
        <w:trPr>
          <w:trHeight w:val="555"/>
        </w:trPr>
        <w:tc>
          <w:tcPr>
            <w:tcW w:w="670" w:type="dxa"/>
            <w:noWrap/>
            <w:hideMark/>
          </w:tcPr>
          <w:p w14:paraId="3E832D23" w14:textId="77777777" w:rsidR="00313461" w:rsidRPr="00313461" w:rsidRDefault="00313461" w:rsidP="00313461">
            <w:pPr>
              <w:rPr>
                <w:b/>
                <w:bCs/>
              </w:rPr>
            </w:pPr>
            <w:r w:rsidRPr="00313461">
              <w:rPr>
                <w:b/>
                <w:bCs/>
              </w:rPr>
              <w:t> </w:t>
            </w:r>
          </w:p>
        </w:tc>
        <w:tc>
          <w:tcPr>
            <w:tcW w:w="4254" w:type="dxa"/>
            <w:hideMark/>
          </w:tcPr>
          <w:p w14:paraId="49676E1B" w14:textId="1CD9AB39" w:rsidR="00313461" w:rsidRPr="00EF243E" w:rsidRDefault="00313461" w:rsidP="00313461">
            <w:pPr>
              <w:rPr>
                <w:b/>
                <w:bCs/>
                <w:color w:val="EE0000"/>
                <w:sz w:val="18"/>
                <w:szCs w:val="18"/>
              </w:rPr>
            </w:pPr>
            <w:r w:rsidRPr="00EF243E">
              <w:rPr>
                <w:b/>
                <w:bCs/>
                <w:color w:val="EE0000"/>
                <w:sz w:val="18"/>
                <w:szCs w:val="18"/>
              </w:rPr>
              <w:t>All items below are to</w:t>
            </w:r>
            <w:r w:rsidR="007B2F3F" w:rsidRPr="00EF243E">
              <w:rPr>
                <w:b/>
                <w:bCs/>
                <w:color w:val="EE0000"/>
                <w:sz w:val="18"/>
                <w:szCs w:val="18"/>
              </w:rPr>
              <w:t xml:space="preserve"> be</w:t>
            </w:r>
            <w:r w:rsidRPr="00EF243E">
              <w:rPr>
                <w:b/>
                <w:bCs/>
                <w:color w:val="EE0000"/>
                <w:sz w:val="18"/>
                <w:szCs w:val="18"/>
              </w:rPr>
              <w:t xml:space="preserve"> priced to ensure compliance with the specification </w:t>
            </w:r>
            <w:r w:rsidR="0051171D" w:rsidRPr="00EF243E">
              <w:rPr>
                <w:b/>
                <w:bCs/>
                <w:color w:val="EE0000"/>
                <w:sz w:val="18"/>
                <w:szCs w:val="18"/>
              </w:rPr>
              <w:t xml:space="preserve">at </w:t>
            </w:r>
            <w:r w:rsidRPr="00EF243E">
              <w:rPr>
                <w:b/>
                <w:bCs/>
                <w:color w:val="EE0000"/>
                <w:sz w:val="18"/>
                <w:szCs w:val="18"/>
              </w:rPr>
              <w:t>section 3.1</w:t>
            </w:r>
            <w:r w:rsidR="00256D25">
              <w:rPr>
                <w:b/>
                <w:bCs/>
                <w:color w:val="EE0000"/>
                <w:sz w:val="18"/>
                <w:szCs w:val="18"/>
              </w:rPr>
              <w:t>.1</w:t>
            </w:r>
            <w:r w:rsidR="007275FD">
              <w:rPr>
                <w:b/>
                <w:bCs/>
                <w:color w:val="EE0000"/>
                <w:sz w:val="18"/>
                <w:szCs w:val="18"/>
              </w:rPr>
              <w:t>-3.1.</w:t>
            </w:r>
            <w:r w:rsidR="0047758A">
              <w:rPr>
                <w:b/>
                <w:bCs/>
                <w:color w:val="EE0000"/>
                <w:sz w:val="18"/>
                <w:szCs w:val="18"/>
              </w:rPr>
              <w:t>3</w:t>
            </w:r>
            <w:r w:rsidR="0051171D" w:rsidRPr="00EF243E">
              <w:rPr>
                <w:b/>
                <w:bCs/>
                <w:color w:val="EE0000"/>
                <w:sz w:val="18"/>
                <w:szCs w:val="18"/>
              </w:rPr>
              <w:t xml:space="preserve"> </w:t>
            </w:r>
            <w:r w:rsidR="00EF243E" w:rsidRPr="00EF243E">
              <w:rPr>
                <w:b/>
                <w:bCs/>
                <w:color w:val="EE0000"/>
                <w:sz w:val="18"/>
                <w:szCs w:val="18"/>
              </w:rPr>
              <w:t>in the RFT</w:t>
            </w:r>
          </w:p>
        </w:tc>
        <w:tc>
          <w:tcPr>
            <w:tcW w:w="1161" w:type="dxa"/>
            <w:noWrap/>
            <w:hideMark/>
          </w:tcPr>
          <w:p w14:paraId="1FF7EC36" w14:textId="77777777" w:rsidR="00313461" w:rsidRPr="00313461" w:rsidRDefault="00313461" w:rsidP="00313461">
            <w:pPr>
              <w:rPr>
                <w:b/>
                <w:bCs/>
              </w:rPr>
            </w:pPr>
            <w:r w:rsidRPr="00313461">
              <w:rPr>
                <w:b/>
                <w:bCs/>
              </w:rPr>
              <w:t> </w:t>
            </w:r>
          </w:p>
        </w:tc>
        <w:tc>
          <w:tcPr>
            <w:tcW w:w="1195" w:type="dxa"/>
            <w:noWrap/>
            <w:hideMark/>
          </w:tcPr>
          <w:p w14:paraId="052D8466" w14:textId="77777777" w:rsidR="00313461" w:rsidRPr="00313461" w:rsidRDefault="00313461" w:rsidP="00313461">
            <w:pPr>
              <w:rPr>
                <w:b/>
                <w:bCs/>
              </w:rPr>
            </w:pPr>
            <w:r w:rsidRPr="00313461">
              <w:rPr>
                <w:b/>
                <w:bCs/>
              </w:rPr>
              <w:t> </w:t>
            </w:r>
          </w:p>
        </w:tc>
        <w:tc>
          <w:tcPr>
            <w:tcW w:w="844" w:type="dxa"/>
            <w:noWrap/>
            <w:hideMark/>
          </w:tcPr>
          <w:p w14:paraId="3E3CFA0C" w14:textId="77777777" w:rsidR="00313461" w:rsidRPr="00313461" w:rsidRDefault="00313461" w:rsidP="00313461">
            <w:pPr>
              <w:rPr>
                <w:b/>
                <w:bCs/>
              </w:rPr>
            </w:pPr>
            <w:r w:rsidRPr="00313461">
              <w:rPr>
                <w:b/>
                <w:bCs/>
              </w:rPr>
              <w:t> </w:t>
            </w:r>
          </w:p>
        </w:tc>
        <w:tc>
          <w:tcPr>
            <w:tcW w:w="892" w:type="dxa"/>
            <w:noWrap/>
            <w:hideMark/>
          </w:tcPr>
          <w:p w14:paraId="445172A7" w14:textId="77777777" w:rsidR="00313461" w:rsidRPr="00313461" w:rsidRDefault="00313461" w:rsidP="00313461">
            <w:pPr>
              <w:rPr>
                <w:b/>
                <w:bCs/>
              </w:rPr>
            </w:pPr>
            <w:r w:rsidRPr="00313461">
              <w:rPr>
                <w:b/>
                <w:bCs/>
              </w:rPr>
              <w:t> </w:t>
            </w:r>
          </w:p>
        </w:tc>
      </w:tr>
      <w:tr w:rsidR="00313461" w:rsidRPr="00313461" w14:paraId="2C7EA4AA" w14:textId="77777777" w:rsidTr="00313461">
        <w:trPr>
          <w:trHeight w:val="300"/>
        </w:trPr>
        <w:tc>
          <w:tcPr>
            <w:tcW w:w="670" w:type="dxa"/>
            <w:noWrap/>
            <w:hideMark/>
          </w:tcPr>
          <w:p w14:paraId="3F5E8CB6" w14:textId="77777777" w:rsidR="00313461" w:rsidRPr="00313461" w:rsidRDefault="00313461" w:rsidP="00313461">
            <w:r w:rsidRPr="00313461">
              <w:t> </w:t>
            </w:r>
          </w:p>
        </w:tc>
        <w:tc>
          <w:tcPr>
            <w:tcW w:w="4254" w:type="dxa"/>
            <w:noWrap/>
            <w:hideMark/>
          </w:tcPr>
          <w:p w14:paraId="2948E8C7" w14:textId="7ECAC221" w:rsidR="00313461" w:rsidRPr="0071086B" w:rsidRDefault="00853C67" w:rsidP="00313461">
            <w:pPr>
              <w:rPr>
                <w:b/>
                <w:bCs/>
              </w:rPr>
            </w:pPr>
            <w:r>
              <w:rPr>
                <w:b/>
                <w:bCs/>
              </w:rPr>
              <w:t>Year 1 Cost</w:t>
            </w:r>
            <w:r w:rsidR="00E6281A">
              <w:rPr>
                <w:b/>
                <w:bCs/>
              </w:rPr>
              <w:t xml:space="preserve"> to includ</w:t>
            </w:r>
            <w:r w:rsidR="00971038">
              <w:rPr>
                <w:b/>
                <w:bCs/>
              </w:rPr>
              <w:t xml:space="preserve">e </w:t>
            </w:r>
            <w:r w:rsidR="00B4021E">
              <w:rPr>
                <w:b/>
                <w:bCs/>
              </w:rPr>
              <w:t>All</w:t>
            </w:r>
            <w:r w:rsidR="00971038">
              <w:rPr>
                <w:b/>
                <w:bCs/>
              </w:rPr>
              <w:t xml:space="preserve"> costs associated with configuring,</w:t>
            </w:r>
            <w:r w:rsidR="00962591">
              <w:rPr>
                <w:b/>
                <w:bCs/>
              </w:rPr>
              <w:t xml:space="preserve"> securing,</w:t>
            </w:r>
            <w:r w:rsidR="00971038">
              <w:rPr>
                <w:b/>
                <w:bCs/>
              </w:rPr>
              <w:t xml:space="preserve"> onboarding</w:t>
            </w:r>
            <w:r w:rsidR="0065557F">
              <w:rPr>
                <w:b/>
                <w:bCs/>
              </w:rPr>
              <w:t>,</w:t>
            </w:r>
            <w:r w:rsidR="003867EF">
              <w:rPr>
                <w:b/>
                <w:bCs/>
              </w:rPr>
              <w:t xml:space="preserve"> </w:t>
            </w:r>
            <w:r w:rsidR="00B4021E">
              <w:rPr>
                <w:b/>
                <w:bCs/>
              </w:rPr>
              <w:t>Entra ID integration,</w:t>
            </w:r>
            <w:r w:rsidR="000A5330">
              <w:rPr>
                <w:b/>
                <w:bCs/>
              </w:rPr>
              <w:t xml:space="preserve"> data migration,</w:t>
            </w:r>
            <w:r w:rsidR="00F42866">
              <w:rPr>
                <w:b/>
                <w:bCs/>
              </w:rPr>
              <w:t xml:space="preserve"> user setup,</w:t>
            </w:r>
            <w:r w:rsidR="00EF7B27">
              <w:rPr>
                <w:b/>
                <w:bCs/>
              </w:rPr>
              <w:t xml:space="preserve"> metadata mapping,</w:t>
            </w:r>
            <w:r w:rsidR="0065557F">
              <w:rPr>
                <w:b/>
                <w:bCs/>
              </w:rPr>
              <w:t xml:space="preserve"> maintainin</w:t>
            </w:r>
            <w:r w:rsidR="00B753BD">
              <w:rPr>
                <w:b/>
                <w:bCs/>
              </w:rPr>
              <w:t>g, licensing, stor</w:t>
            </w:r>
            <w:r w:rsidR="00EF3134">
              <w:rPr>
                <w:b/>
                <w:bCs/>
              </w:rPr>
              <w:t>age</w:t>
            </w:r>
            <w:r w:rsidR="00B753BD">
              <w:rPr>
                <w:b/>
                <w:bCs/>
              </w:rPr>
              <w:t xml:space="preserve">, </w:t>
            </w:r>
            <w:r w:rsidR="00EF3134">
              <w:rPr>
                <w:b/>
                <w:bCs/>
              </w:rPr>
              <w:t>backing up</w:t>
            </w:r>
            <w:r w:rsidR="000D3097">
              <w:rPr>
                <w:b/>
                <w:bCs/>
              </w:rPr>
              <w:t>, employee training, hosting,</w:t>
            </w:r>
            <w:r w:rsidR="000A5330">
              <w:rPr>
                <w:b/>
                <w:bCs/>
              </w:rPr>
              <w:t xml:space="preserve"> database hosting,</w:t>
            </w:r>
            <w:r w:rsidR="008642D2">
              <w:rPr>
                <w:b/>
                <w:bCs/>
              </w:rPr>
              <w:t xml:space="preserve"> reporting, </w:t>
            </w:r>
            <w:r w:rsidR="00E67851">
              <w:rPr>
                <w:b/>
                <w:bCs/>
              </w:rPr>
              <w:t>audit logging, of</w:t>
            </w:r>
            <w:r w:rsidR="00FA1369">
              <w:rPr>
                <w:b/>
                <w:bCs/>
              </w:rPr>
              <w:t xml:space="preserve"> all systems included in the EDM</w:t>
            </w:r>
            <w:r w:rsidR="00A27C4A">
              <w:rPr>
                <w:b/>
                <w:bCs/>
              </w:rPr>
              <w:t>S system</w:t>
            </w:r>
            <w:r w:rsidR="0038575A">
              <w:rPr>
                <w:b/>
                <w:bCs/>
              </w:rPr>
              <w:t>,</w:t>
            </w:r>
            <w:r w:rsidR="00A27C4A">
              <w:rPr>
                <w:b/>
                <w:bCs/>
              </w:rPr>
              <w:t xml:space="preserve"> along with the integrations </w:t>
            </w:r>
            <w:r w:rsidR="00900B94">
              <w:rPr>
                <w:b/>
                <w:bCs/>
              </w:rPr>
              <w:t>such as SMS systems</w:t>
            </w:r>
            <w:r w:rsidR="004C2F5A">
              <w:rPr>
                <w:b/>
                <w:bCs/>
              </w:rPr>
              <w:t>, test/UAT environment</w:t>
            </w:r>
            <w:r w:rsidR="00EE5827">
              <w:rPr>
                <w:b/>
                <w:bCs/>
              </w:rPr>
              <w:t>, disaster recovery testing,</w:t>
            </w:r>
          </w:p>
        </w:tc>
        <w:tc>
          <w:tcPr>
            <w:tcW w:w="1161" w:type="dxa"/>
            <w:noWrap/>
            <w:hideMark/>
          </w:tcPr>
          <w:p w14:paraId="6D16D8C8" w14:textId="77777777" w:rsidR="00313461" w:rsidRPr="00313461" w:rsidRDefault="00313461">
            <w:r w:rsidRPr="00313461">
              <w:t> </w:t>
            </w:r>
          </w:p>
        </w:tc>
        <w:tc>
          <w:tcPr>
            <w:tcW w:w="1195" w:type="dxa"/>
            <w:noWrap/>
            <w:hideMark/>
          </w:tcPr>
          <w:p w14:paraId="20875D3B" w14:textId="77777777" w:rsidR="00313461" w:rsidRPr="00313461" w:rsidRDefault="00313461">
            <w:r w:rsidRPr="00313461">
              <w:t> </w:t>
            </w:r>
          </w:p>
        </w:tc>
        <w:tc>
          <w:tcPr>
            <w:tcW w:w="844" w:type="dxa"/>
            <w:noWrap/>
            <w:hideMark/>
          </w:tcPr>
          <w:p w14:paraId="04105B8E" w14:textId="77777777" w:rsidR="00313461" w:rsidRPr="00313461" w:rsidRDefault="00313461">
            <w:r w:rsidRPr="00313461">
              <w:t> </w:t>
            </w:r>
          </w:p>
        </w:tc>
        <w:tc>
          <w:tcPr>
            <w:tcW w:w="892" w:type="dxa"/>
            <w:noWrap/>
            <w:hideMark/>
          </w:tcPr>
          <w:p w14:paraId="02951621" w14:textId="77777777" w:rsidR="00313461" w:rsidRPr="00313461" w:rsidRDefault="00313461">
            <w:r w:rsidRPr="00313461">
              <w:t> </w:t>
            </w:r>
          </w:p>
        </w:tc>
      </w:tr>
      <w:tr w:rsidR="00313461" w:rsidRPr="00313461" w14:paraId="29D7522D" w14:textId="77777777" w:rsidTr="00313461">
        <w:trPr>
          <w:trHeight w:val="300"/>
        </w:trPr>
        <w:tc>
          <w:tcPr>
            <w:tcW w:w="670" w:type="dxa"/>
            <w:noWrap/>
            <w:hideMark/>
          </w:tcPr>
          <w:p w14:paraId="416BB569" w14:textId="77777777" w:rsidR="00313461" w:rsidRPr="00313461" w:rsidRDefault="00313461" w:rsidP="00313461">
            <w:r w:rsidRPr="00313461">
              <w:t> </w:t>
            </w:r>
          </w:p>
        </w:tc>
        <w:tc>
          <w:tcPr>
            <w:tcW w:w="4254" w:type="dxa"/>
            <w:hideMark/>
          </w:tcPr>
          <w:p w14:paraId="5C1B557C" w14:textId="0B732A47" w:rsidR="00313461" w:rsidRPr="00313461" w:rsidRDefault="00853C67" w:rsidP="00313461">
            <w:r>
              <w:t xml:space="preserve">Year </w:t>
            </w:r>
            <w:proofErr w:type="gramStart"/>
            <w:r>
              <w:t xml:space="preserve">2 </w:t>
            </w:r>
            <w:r w:rsidR="0045692A">
              <w:t>:</w:t>
            </w:r>
            <w:proofErr w:type="gramEnd"/>
            <w:r w:rsidR="0045692A">
              <w:t xml:space="preserve"> Annual recurring costs</w:t>
            </w:r>
          </w:p>
        </w:tc>
        <w:tc>
          <w:tcPr>
            <w:tcW w:w="1161" w:type="dxa"/>
            <w:noWrap/>
            <w:hideMark/>
          </w:tcPr>
          <w:p w14:paraId="1FAB55CF" w14:textId="77777777" w:rsidR="00313461" w:rsidRPr="00313461" w:rsidRDefault="00313461" w:rsidP="00313461">
            <w:r w:rsidRPr="00313461">
              <w:t> </w:t>
            </w:r>
          </w:p>
        </w:tc>
        <w:tc>
          <w:tcPr>
            <w:tcW w:w="1195" w:type="dxa"/>
            <w:noWrap/>
            <w:hideMark/>
          </w:tcPr>
          <w:p w14:paraId="0B079EEC" w14:textId="77777777" w:rsidR="00313461" w:rsidRPr="00313461" w:rsidRDefault="00313461" w:rsidP="00313461">
            <w:r w:rsidRPr="00313461">
              <w:t> </w:t>
            </w:r>
          </w:p>
        </w:tc>
        <w:tc>
          <w:tcPr>
            <w:tcW w:w="844" w:type="dxa"/>
            <w:noWrap/>
            <w:hideMark/>
          </w:tcPr>
          <w:p w14:paraId="3E688A78" w14:textId="77777777" w:rsidR="00313461" w:rsidRPr="00313461" w:rsidRDefault="00313461" w:rsidP="00313461">
            <w:r w:rsidRPr="00313461">
              <w:t> </w:t>
            </w:r>
          </w:p>
        </w:tc>
        <w:tc>
          <w:tcPr>
            <w:tcW w:w="892" w:type="dxa"/>
            <w:noWrap/>
            <w:hideMark/>
          </w:tcPr>
          <w:p w14:paraId="4B94E30D" w14:textId="77777777" w:rsidR="00313461" w:rsidRPr="00313461" w:rsidRDefault="00313461" w:rsidP="00313461">
            <w:r w:rsidRPr="00313461">
              <w:t> </w:t>
            </w:r>
          </w:p>
        </w:tc>
      </w:tr>
      <w:tr w:rsidR="00313461" w:rsidRPr="00313461" w14:paraId="3B62E039" w14:textId="77777777" w:rsidTr="00331683">
        <w:trPr>
          <w:trHeight w:val="300"/>
        </w:trPr>
        <w:tc>
          <w:tcPr>
            <w:tcW w:w="670" w:type="dxa"/>
            <w:noWrap/>
            <w:hideMark/>
          </w:tcPr>
          <w:p w14:paraId="447843C4" w14:textId="7C6ED069" w:rsidR="00313461" w:rsidRPr="00313461" w:rsidRDefault="00313461" w:rsidP="00313461"/>
        </w:tc>
        <w:tc>
          <w:tcPr>
            <w:tcW w:w="4254" w:type="dxa"/>
            <w:noWrap/>
          </w:tcPr>
          <w:p w14:paraId="54CC919D" w14:textId="73BCB0DB" w:rsidR="00313461" w:rsidRPr="00313461" w:rsidRDefault="009C6AE0" w:rsidP="00313461">
            <w:r>
              <w:t>Year 3: Annual recurring costs</w:t>
            </w:r>
          </w:p>
        </w:tc>
        <w:tc>
          <w:tcPr>
            <w:tcW w:w="1161" w:type="dxa"/>
            <w:noWrap/>
          </w:tcPr>
          <w:p w14:paraId="46FB24F4" w14:textId="7536E37C" w:rsidR="00313461" w:rsidRPr="00313461" w:rsidRDefault="00313461" w:rsidP="00313461"/>
        </w:tc>
        <w:tc>
          <w:tcPr>
            <w:tcW w:w="1195" w:type="dxa"/>
            <w:noWrap/>
          </w:tcPr>
          <w:p w14:paraId="2BC57437" w14:textId="442C5E9F" w:rsidR="00313461" w:rsidRPr="00313461" w:rsidRDefault="00313461" w:rsidP="00313461"/>
        </w:tc>
        <w:tc>
          <w:tcPr>
            <w:tcW w:w="844" w:type="dxa"/>
            <w:noWrap/>
            <w:hideMark/>
          </w:tcPr>
          <w:p w14:paraId="51083813" w14:textId="77777777" w:rsidR="00313461" w:rsidRPr="00313461" w:rsidRDefault="00313461" w:rsidP="00313461">
            <w:r w:rsidRPr="00313461">
              <w:t> </w:t>
            </w:r>
          </w:p>
        </w:tc>
        <w:tc>
          <w:tcPr>
            <w:tcW w:w="892" w:type="dxa"/>
            <w:noWrap/>
            <w:hideMark/>
          </w:tcPr>
          <w:p w14:paraId="435BFF6D" w14:textId="77777777" w:rsidR="00313461" w:rsidRPr="00313461" w:rsidRDefault="00313461" w:rsidP="00313461">
            <w:r w:rsidRPr="00313461">
              <w:t> </w:t>
            </w:r>
          </w:p>
        </w:tc>
      </w:tr>
      <w:tr w:rsidR="00313461" w:rsidRPr="00313461" w14:paraId="667845B4" w14:textId="77777777" w:rsidTr="00313461">
        <w:trPr>
          <w:trHeight w:val="300"/>
        </w:trPr>
        <w:tc>
          <w:tcPr>
            <w:tcW w:w="670" w:type="dxa"/>
            <w:noWrap/>
            <w:hideMark/>
          </w:tcPr>
          <w:p w14:paraId="3E21B640" w14:textId="77777777" w:rsidR="00313461" w:rsidRPr="00313461" w:rsidRDefault="00313461" w:rsidP="00313461">
            <w:r w:rsidRPr="00313461">
              <w:t> </w:t>
            </w:r>
          </w:p>
        </w:tc>
        <w:tc>
          <w:tcPr>
            <w:tcW w:w="4254" w:type="dxa"/>
            <w:noWrap/>
            <w:hideMark/>
          </w:tcPr>
          <w:p w14:paraId="2E59868C" w14:textId="30552579" w:rsidR="00313461" w:rsidRPr="009C6AE0" w:rsidRDefault="00313461" w:rsidP="00313461"/>
        </w:tc>
        <w:tc>
          <w:tcPr>
            <w:tcW w:w="1161" w:type="dxa"/>
            <w:noWrap/>
            <w:hideMark/>
          </w:tcPr>
          <w:p w14:paraId="3B8B85C5" w14:textId="77777777" w:rsidR="00313461" w:rsidRPr="00313461" w:rsidRDefault="00313461" w:rsidP="00313461">
            <w:r w:rsidRPr="00313461">
              <w:t> </w:t>
            </w:r>
          </w:p>
        </w:tc>
        <w:tc>
          <w:tcPr>
            <w:tcW w:w="1195" w:type="dxa"/>
            <w:noWrap/>
            <w:hideMark/>
          </w:tcPr>
          <w:p w14:paraId="7297B965" w14:textId="77777777" w:rsidR="00313461" w:rsidRPr="00313461" w:rsidRDefault="00313461" w:rsidP="00313461">
            <w:r w:rsidRPr="00313461">
              <w:t> </w:t>
            </w:r>
          </w:p>
        </w:tc>
        <w:tc>
          <w:tcPr>
            <w:tcW w:w="844" w:type="dxa"/>
            <w:noWrap/>
            <w:hideMark/>
          </w:tcPr>
          <w:p w14:paraId="41B047EF" w14:textId="77777777" w:rsidR="00313461" w:rsidRPr="00313461" w:rsidRDefault="00313461" w:rsidP="00313461">
            <w:r w:rsidRPr="00313461">
              <w:t> </w:t>
            </w:r>
          </w:p>
        </w:tc>
        <w:tc>
          <w:tcPr>
            <w:tcW w:w="892" w:type="dxa"/>
            <w:noWrap/>
            <w:hideMark/>
          </w:tcPr>
          <w:p w14:paraId="22C47990" w14:textId="77777777" w:rsidR="00313461" w:rsidRPr="00313461" w:rsidRDefault="00313461" w:rsidP="00313461">
            <w:r w:rsidRPr="00313461">
              <w:t> </w:t>
            </w:r>
          </w:p>
        </w:tc>
      </w:tr>
      <w:tr w:rsidR="00313461" w:rsidRPr="00313461" w14:paraId="7FD8E1D2" w14:textId="77777777" w:rsidTr="00331683">
        <w:trPr>
          <w:trHeight w:val="300"/>
        </w:trPr>
        <w:tc>
          <w:tcPr>
            <w:tcW w:w="670" w:type="dxa"/>
            <w:noWrap/>
            <w:hideMark/>
          </w:tcPr>
          <w:p w14:paraId="2F16F3AB" w14:textId="09201F15" w:rsidR="00313461" w:rsidRPr="00313461" w:rsidRDefault="00313461" w:rsidP="00313461"/>
        </w:tc>
        <w:tc>
          <w:tcPr>
            <w:tcW w:w="4254" w:type="dxa"/>
            <w:noWrap/>
          </w:tcPr>
          <w:p w14:paraId="1E8EA277" w14:textId="412A26D2" w:rsidR="00313461" w:rsidRPr="00313461" w:rsidRDefault="00313461" w:rsidP="00313461"/>
        </w:tc>
        <w:tc>
          <w:tcPr>
            <w:tcW w:w="1161" w:type="dxa"/>
            <w:noWrap/>
          </w:tcPr>
          <w:p w14:paraId="60FB83AC" w14:textId="5BAAC3E6" w:rsidR="00313461" w:rsidRPr="00313461" w:rsidRDefault="00313461" w:rsidP="00313461"/>
        </w:tc>
        <w:tc>
          <w:tcPr>
            <w:tcW w:w="1195" w:type="dxa"/>
            <w:noWrap/>
          </w:tcPr>
          <w:p w14:paraId="2BF75286" w14:textId="54C9C581" w:rsidR="00313461" w:rsidRPr="00313461" w:rsidRDefault="00313461" w:rsidP="00313461"/>
        </w:tc>
        <w:tc>
          <w:tcPr>
            <w:tcW w:w="844" w:type="dxa"/>
            <w:noWrap/>
          </w:tcPr>
          <w:p w14:paraId="4A25ADE1" w14:textId="41B195BA" w:rsidR="00313461" w:rsidRPr="00313461" w:rsidRDefault="00313461" w:rsidP="00313461"/>
        </w:tc>
        <w:tc>
          <w:tcPr>
            <w:tcW w:w="892" w:type="dxa"/>
            <w:noWrap/>
            <w:hideMark/>
          </w:tcPr>
          <w:p w14:paraId="228C6A5B" w14:textId="77777777" w:rsidR="00313461" w:rsidRPr="00313461" w:rsidRDefault="00313461" w:rsidP="00313461">
            <w:r w:rsidRPr="00313461">
              <w:t> </w:t>
            </w:r>
          </w:p>
        </w:tc>
      </w:tr>
      <w:tr w:rsidR="00313461" w:rsidRPr="00313461" w14:paraId="6A0EE011" w14:textId="77777777" w:rsidTr="00331683">
        <w:trPr>
          <w:trHeight w:val="300"/>
        </w:trPr>
        <w:tc>
          <w:tcPr>
            <w:tcW w:w="670" w:type="dxa"/>
            <w:noWrap/>
          </w:tcPr>
          <w:p w14:paraId="3E5C4168" w14:textId="7563C61D" w:rsidR="00313461" w:rsidRPr="00313461" w:rsidRDefault="00313461" w:rsidP="00313461"/>
        </w:tc>
        <w:tc>
          <w:tcPr>
            <w:tcW w:w="4254" w:type="dxa"/>
            <w:noWrap/>
          </w:tcPr>
          <w:p w14:paraId="74460008" w14:textId="0CAA1E94" w:rsidR="00313461" w:rsidRPr="00313461" w:rsidRDefault="00313461" w:rsidP="00313461"/>
        </w:tc>
        <w:tc>
          <w:tcPr>
            <w:tcW w:w="1161" w:type="dxa"/>
            <w:noWrap/>
          </w:tcPr>
          <w:p w14:paraId="3C7C1729" w14:textId="426A8CD8" w:rsidR="00313461" w:rsidRPr="00313461" w:rsidRDefault="00313461" w:rsidP="00313461"/>
        </w:tc>
        <w:tc>
          <w:tcPr>
            <w:tcW w:w="1195" w:type="dxa"/>
            <w:noWrap/>
          </w:tcPr>
          <w:p w14:paraId="7F915B3B" w14:textId="0162B29B" w:rsidR="00313461" w:rsidRPr="00313461" w:rsidRDefault="00313461" w:rsidP="00313461"/>
        </w:tc>
        <w:tc>
          <w:tcPr>
            <w:tcW w:w="844" w:type="dxa"/>
            <w:noWrap/>
          </w:tcPr>
          <w:p w14:paraId="0665D063" w14:textId="339BF715" w:rsidR="00313461" w:rsidRPr="00313461" w:rsidRDefault="00313461" w:rsidP="00313461"/>
        </w:tc>
        <w:tc>
          <w:tcPr>
            <w:tcW w:w="892" w:type="dxa"/>
            <w:noWrap/>
          </w:tcPr>
          <w:p w14:paraId="0AF81373" w14:textId="675B4611" w:rsidR="00313461" w:rsidRPr="00313461" w:rsidRDefault="00313461" w:rsidP="00313461"/>
        </w:tc>
      </w:tr>
      <w:tr w:rsidR="00313461" w:rsidRPr="00313461" w14:paraId="13CB4CAB" w14:textId="77777777" w:rsidTr="00331683">
        <w:trPr>
          <w:trHeight w:val="300"/>
        </w:trPr>
        <w:tc>
          <w:tcPr>
            <w:tcW w:w="670" w:type="dxa"/>
            <w:noWrap/>
          </w:tcPr>
          <w:p w14:paraId="57B6DC58" w14:textId="7013725A" w:rsidR="00313461" w:rsidRPr="00313461" w:rsidRDefault="00313461" w:rsidP="00313461"/>
        </w:tc>
        <w:tc>
          <w:tcPr>
            <w:tcW w:w="4254" w:type="dxa"/>
            <w:noWrap/>
          </w:tcPr>
          <w:p w14:paraId="1D2FF297" w14:textId="407F5602" w:rsidR="00313461" w:rsidRPr="00313461" w:rsidRDefault="00313461" w:rsidP="00313461"/>
        </w:tc>
        <w:tc>
          <w:tcPr>
            <w:tcW w:w="1161" w:type="dxa"/>
            <w:noWrap/>
          </w:tcPr>
          <w:p w14:paraId="537A3D6E" w14:textId="7D8DB5AB" w:rsidR="00313461" w:rsidRPr="00313461" w:rsidRDefault="00313461" w:rsidP="00313461"/>
        </w:tc>
        <w:tc>
          <w:tcPr>
            <w:tcW w:w="1195" w:type="dxa"/>
            <w:noWrap/>
          </w:tcPr>
          <w:p w14:paraId="1393961B" w14:textId="036CBCA5" w:rsidR="00313461" w:rsidRPr="00313461" w:rsidRDefault="00313461" w:rsidP="00313461"/>
        </w:tc>
        <w:tc>
          <w:tcPr>
            <w:tcW w:w="844" w:type="dxa"/>
            <w:noWrap/>
          </w:tcPr>
          <w:p w14:paraId="1FF247ED" w14:textId="12668E46" w:rsidR="00313461" w:rsidRPr="00313461" w:rsidRDefault="00313461" w:rsidP="00313461"/>
        </w:tc>
        <w:tc>
          <w:tcPr>
            <w:tcW w:w="892" w:type="dxa"/>
            <w:noWrap/>
          </w:tcPr>
          <w:p w14:paraId="2CBE18D4" w14:textId="0FB44923" w:rsidR="00313461" w:rsidRPr="00313461" w:rsidRDefault="00313461" w:rsidP="00313461"/>
        </w:tc>
      </w:tr>
      <w:tr w:rsidR="00313461" w:rsidRPr="00313461" w14:paraId="2F4ED3C9" w14:textId="77777777" w:rsidTr="00331683">
        <w:trPr>
          <w:trHeight w:val="300"/>
        </w:trPr>
        <w:tc>
          <w:tcPr>
            <w:tcW w:w="670" w:type="dxa"/>
            <w:noWrap/>
          </w:tcPr>
          <w:p w14:paraId="070531EE" w14:textId="2EEE7591" w:rsidR="00313461" w:rsidRPr="00313461" w:rsidRDefault="00313461" w:rsidP="00313461"/>
        </w:tc>
        <w:tc>
          <w:tcPr>
            <w:tcW w:w="4254" w:type="dxa"/>
            <w:noWrap/>
          </w:tcPr>
          <w:p w14:paraId="6D592803" w14:textId="18D14270" w:rsidR="00313461" w:rsidRPr="00313461" w:rsidRDefault="00313461" w:rsidP="00313461">
            <w:pPr>
              <w:rPr>
                <w:b/>
                <w:bCs/>
                <w:i/>
                <w:iCs/>
              </w:rPr>
            </w:pPr>
          </w:p>
        </w:tc>
        <w:tc>
          <w:tcPr>
            <w:tcW w:w="1161" w:type="dxa"/>
            <w:noWrap/>
          </w:tcPr>
          <w:p w14:paraId="1060EFE8" w14:textId="00675FC2" w:rsidR="00313461" w:rsidRPr="00313461" w:rsidRDefault="00313461" w:rsidP="00313461"/>
        </w:tc>
        <w:tc>
          <w:tcPr>
            <w:tcW w:w="1195" w:type="dxa"/>
            <w:noWrap/>
          </w:tcPr>
          <w:p w14:paraId="71E051A6" w14:textId="3B81DF7C" w:rsidR="00313461" w:rsidRPr="00313461" w:rsidRDefault="00313461" w:rsidP="00313461"/>
        </w:tc>
        <w:tc>
          <w:tcPr>
            <w:tcW w:w="844" w:type="dxa"/>
            <w:noWrap/>
          </w:tcPr>
          <w:p w14:paraId="45A93A40" w14:textId="4618ABC1" w:rsidR="00313461" w:rsidRPr="00313461" w:rsidRDefault="00313461" w:rsidP="00313461"/>
        </w:tc>
        <w:tc>
          <w:tcPr>
            <w:tcW w:w="892" w:type="dxa"/>
            <w:noWrap/>
          </w:tcPr>
          <w:p w14:paraId="082C874A" w14:textId="3516C88D" w:rsidR="00313461" w:rsidRPr="00313461" w:rsidRDefault="00313461" w:rsidP="00313461"/>
        </w:tc>
      </w:tr>
      <w:tr w:rsidR="00313461" w:rsidRPr="00313461" w14:paraId="50F5E291" w14:textId="77777777" w:rsidTr="00331683">
        <w:trPr>
          <w:trHeight w:val="600"/>
        </w:trPr>
        <w:tc>
          <w:tcPr>
            <w:tcW w:w="670" w:type="dxa"/>
            <w:noWrap/>
          </w:tcPr>
          <w:p w14:paraId="7E1F9ECE" w14:textId="73759642" w:rsidR="00313461" w:rsidRPr="00313461" w:rsidRDefault="00313461" w:rsidP="00313461"/>
        </w:tc>
        <w:tc>
          <w:tcPr>
            <w:tcW w:w="4254" w:type="dxa"/>
          </w:tcPr>
          <w:p w14:paraId="1E1C4E68" w14:textId="4360CBC1" w:rsidR="00313461" w:rsidRPr="00313461" w:rsidRDefault="00313461" w:rsidP="00313461"/>
        </w:tc>
        <w:tc>
          <w:tcPr>
            <w:tcW w:w="1161" w:type="dxa"/>
            <w:noWrap/>
          </w:tcPr>
          <w:p w14:paraId="3EF8B224" w14:textId="6BC19F63" w:rsidR="00313461" w:rsidRPr="00313461" w:rsidRDefault="00313461" w:rsidP="00313461"/>
        </w:tc>
        <w:tc>
          <w:tcPr>
            <w:tcW w:w="1195" w:type="dxa"/>
            <w:noWrap/>
          </w:tcPr>
          <w:p w14:paraId="65D6D80E" w14:textId="68A0614C" w:rsidR="00313461" w:rsidRPr="00313461" w:rsidRDefault="00313461" w:rsidP="00313461"/>
        </w:tc>
        <w:tc>
          <w:tcPr>
            <w:tcW w:w="844" w:type="dxa"/>
            <w:noWrap/>
          </w:tcPr>
          <w:p w14:paraId="7E2B8E23" w14:textId="479635F2" w:rsidR="00313461" w:rsidRPr="00313461" w:rsidRDefault="00313461" w:rsidP="00313461"/>
        </w:tc>
        <w:tc>
          <w:tcPr>
            <w:tcW w:w="892" w:type="dxa"/>
            <w:noWrap/>
          </w:tcPr>
          <w:p w14:paraId="67F8DAFC" w14:textId="0D210A56" w:rsidR="00313461" w:rsidRPr="00313461" w:rsidRDefault="00313461" w:rsidP="00313461"/>
        </w:tc>
      </w:tr>
      <w:tr w:rsidR="00313461" w:rsidRPr="00313461" w14:paraId="7546A9D7" w14:textId="77777777" w:rsidTr="00313461">
        <w:trPr>
          <w:trHeight w:val="315"/>
        </w:trPr>
        <w:tc>
          <w:tcPr>
            <w:tcW w:w="670" w:type="dxa"/>
            <w:noWrap/>
            <w:hideMark/>
          </w:tcPr>
          <w:p w14:paraId="0401B989" w14:textId="77777777" w:rsidR="00313461" w:rsidRPr="00313461" w:rsidRDefault="00313461" w:rsidP="00313461">
            <w:r w:rsidRPr="00313461">
              <w:t> </w:t>
            </w:r>
          </w:p>
        </w:tc>
        <w:tc>
          <w:tcPr>
            <w:tcW w:w="4254" w:type="dxa"/>
            <w:noWrap/>
            <w:hideMark/>
          </w:tcPr>
          <w:p w14:paraId="51375C9D" w14:textId="77777777" w:rsidR="00313461" w:rsidRPr="00313461" w:rsidRDefault="00313461" w:rsidP="00313461">
            <w:r w:rsidRPr="00313461">
              <w:t> </w:t>
            </w:r>
          </w:p>
        </w:tc>
        <w:tc>
          <w:tcPr>
            <w:tcW w:w="1161" w:type="dxa"/>
            <w:noWrap/>
            <w:hideMark/>
          </w:tcPr>
          <w:p w14:paraId="53E8D471" w14:textId="77777777" w:rsidR="00313461" w:rsidRPr="00313461" w:rsidRDefault="00313461" w:rsidP="00313461">
            <w:r w:rsidRPr="00313461">
              <w:t> </w:t>
            </w:r>
          </w:p>
        </w:tc>
        <w:tc>
          <w:tcPr>
            <w:tcW w:w="1195" w:type="dxa"/>
            <w:noWrap/>
            <w:hideMark/>
          </w:tcPr>
          <w:p w14:paraId="262AD1FD" w14:textId="77777777" w:rsidR="00313461" w:rsidRPr="00313461" w:rsidRDefault="00313461" w:rsidP="00313461">
            <w:r w:rsidRPr="00313461">
              <w:t> </w:t>
            </w:r>
          </w:p>
        </w:tc>
        <w:tc>
          <w:tcPr>
            <w:tcW w:w="844" w:type="dxa"/>
            <w:noWrap/>
            <w:hideMark/>
          </w:tcPr>
          <w:p w14:paraId="53C68FB4" w14:textId="77777777" w:rsidR="00313461" w:rsidRPr="00313461" w:rsidRDefault="00313461" w:rsidP="00313461">
            <w:r w:rsidRPr="00313461">
              <w:t> </w:t>
            </w:r>
          </w:p>
        </w:tc>
        <w:tc>
          <w:tcPr>
            <w:tcW w:w="892" w:type="dxa"/>
            <w:noWrap/>
            <w:hideMark/>
          </w:tcPr>
          <w:p w14:paraId="0383E075" w14:textId="77777777" w:rsidR="00313461" w:rsidRPr="00313461" w:rsidRDefault="00313461" w:rsidP="00313461">
            <w:r w:rsidRPr="00313461">
              <w:t> </w:t>
            </w:r>
          </w:p>
        </w:tc>
      </w:tr>
      <w:tr w:rsidR="00313461" w:rsidRPr="00313461" w14:paraId="7BD0B5DA" w14:textId="77777777" w:rsidTr="00313461">
        <w:trPr>
          <w:trHeight w:val="300"/>
        </w:trPr>
        <w:tc>
          <w:tcPr>
            <w:tcW w:w="670" w:type="dxa"/>
            <w:noWrap/>
            <w:hideMark/>
          </w:tcPr>
          <w:p w14:paraId="32EE85EE" w14:textId="77777777" w:rsidR="00313461" w:rsidRPr="00313461" w:rsidRDefault="00313461" w:rsidP="00313461">
            <w:r w:rsidRPr="00313461">
              <w:t> </w:t>
            </w:r>
          </w:p>
        </w:tc>
        <w:tc>
          <w:tcPr>
            <w:tcW w:w="4254" w:type="dxa"/>
            <w:noWrap/>
            <w:hideMark/>
          </w:tcPr>
          <w:p w14:paraId="0394D9CD" w14:textId="77777777" w:rsidR="00313461" w:rsidRPr="00313461" w:rsidRDefault="00313461" w:rsidP="00313461">
            <w:pPr>
              <w:rPr>
                <w:b/>
                <w:bCs/>
              </w:rPr>
            </w:pPr>
            <w:r w:rsidRPr="00313461">
              <w:rPr>
                <w:b/>
                <w:bCs/>
              </w:rPr>
              <w:t>Total:</w:t>
            </w:r>
          </w:p>
        </w:tc>
        <w:tc>
          <w:tcPr>
            <w:tcW w:w="1161" w:type="dxa"/>
            <w:noWrap/>
            <w:hideMark/>
          </w:tcPr>
          <w:p w14:paraId="007434E4" w14:textId="77777777" w:rsidR="00313461" w:rsidRPr="00313461" w:rsidRDefault="00313461" w:rsidP="00313461">
            <w:pPr>
              <w:rPr>
                <w:b/>
                <w:bCs/>
              </w:rPr>
            </w:pPr>
            <w:r w:rsidRPr="00313461">
              <w:rPr>
                <w:b/>
                <w:bCs/>
              </w:rPr>
              <w:t> </w:t>
            </w:r>
          </w:p>
        </w:tc>
        <w:tc>
          <w:tcPr>
            <w:tcW w:w="1195" w:type="dxa"/>
            <w:noWrap/>
            <w:hideMark/>
          </w:tcPr>
          <w:p w14:paraId="051DB0C6" w14:textId="77777777" w:rsidR="00313461" w:rsidRPr="00313461" w:rsidRDefault="00313461" w:rsidP="00313461">
            <w:r w:rsidRPr="00313461">
              <w:t> </w:t>
            </w:r>
          </w:p>
        </w:tc>
        <w:tc>
          <w:tcPr>
            <w:tcW w:w="844" w:type="dxa"/>
            <w:noWrap/>
            <w:hideMark/>
          </w:tcPr>
          <w:p w14:paraId="5F135A45" w14:textId="77777777" w:rsidR="00313461" w:rsidRPr="00313461" w:rsidRDefault="00313461" w:rsidP="00313461">
            <w:r w:rsidRPr="00313461">
              <w:t> </w:t>
            </w:r>
          </w:p>
        </w:tc>
        <w:tc>
          <w:tcPr>
            <w:tcW w:w="892" w:type="dxa"/>
            <w:noWrap/>
            <w:hideMark/>
          </w:tcPr>
          <w:p w14:paraId="047AF334" w14:textId="77777777" w:rsidR="00313461" w:rsidRPr="00313461" w:rsidRDefault="00313461" w:rsidP="00313461">
            <w:r w:rsidRPr="00313461">
              <w:t> </w:t>
            </w:r>
          </w:p>
        </w:tc>
      </w:tr>
      <w:tr w:rsidR="00313461" w:rsidRPr="00313461" w14:paraId="42B1CFF1" w14:textId="77777777" w:rsidTr="00313461">
        <w:trPr>
          <w:trHeight w:val="300"/>
        </w:trPr>
        <w:tc>
          <w:tcPr>
            <w:tcW w:w="670" w:type="dxa"/>
            <w:noWrap/>
            <w:hideMark/>
          </w:tcPr>
          <w:p w14:paraId="10DD7398" w14:textId="77777777" w:rsidR="00313461" w:rsidRPr="00313461" w:rsidRDefault="00313461" w:rsidP="00313461">
            <w:r w:rsidRPr="00313461">
              <w:t> </w:t>
            </w:r>
          </w:p>
        </w:tc>
        <w:tc>
          <w:tcPr>
            <w:tcW w:w="4254" w:type="dxa"/>
            <w:noWrap/>
            <w:hideMark/>
          </w:tcPr>
          <w:p w14:paraId="1AA84A64" w14:textId="77777777" w:rsidR="00313461" w:rsidRPr="00313461" w:rsidRDefault="00313461" w:rsidP="00313461">
            <w:pPr>
              <w:rPr>
                <w:b/>
                <w:bCs/>
              </w:rPr>
            </w:pPr>
            <w:r w:rsidRPr="00313461">
              <w:rPr>
                <w:b/>
                <w:bCs/>
              </w:rPr>
              <w:t>VAT:</w:t>
            </w:r>
          </w:p>
        </w:tc>
        <w:tc>
          <w:tcPr>
            <w:tcW w:w="1161" w:type="dxa"/>
            <w:noWrap/>
            <w:hideMark/>
          </w:tcPr>
          <w:p w14:paraId="453A8C56" w14:textId="77777777" w:rsidR="00313461" w:rsidRPr="00313461" w:rsidRDefault="00313461" w:rsidP="00313461">
            <w:pPr>
              <w:rPr>
                <w:b/>
                <w:bCs/>
              </w:rPr>
            </w:pPr>
            <w:r w:rsidRPr="00313461">
              <w:rPr>
                <w:b/>
                <w:bCs/>
              </w:rPr>
              <w:t> </w:t>
            </w:r>
          </w:p>
        </w:tc>
        <w:tc>
          <w:tcPr>
            <w:tcW w:w="1195" w:type="dxa"/>
            <w:noWrap/>
            <w:hideMark/>
          </w:tcPr>
          <w:p w14:paraId="722686F2" w14:textId="77777777" w:rsidR="00313461" w:rsidRPr="00313461" w:rsidRDefault="00313461" w:rsidP="00313461">
            <w:r w:rsidRPr="00313461">
              <w:t> </w:t>
            </w:r>
          </w:p>
        </w:tc>
        <w:tc>
          <w:tcPr>
            <w:tcW w:w="844" w:type="dxa"/>
            <w:noWrap/>
            <w:hideMark/>
          </w:tcPr>
          <w:p w14:paraId="4B13EB99" w14:textId="77777777" w:rsidR="00313461" w:rsidRPr="00313461" w:rsidRDefault="00313461" w:rsidP="00313461">
            <w:r w:rsidRPr="00313461">
              <w:t> </w:t>
            </w:r>
          </w:p>
        </w:tc>
        <w:tc>
          <w:tcPr>
            <w:tcW w:w="892" w:type="dxa"/>
            <w:noWrap/>
            <w:hideMark/>
          </w:tcPr>
          <w:p w14:paraId="564225D2" w14:textId="77777777" w:rsidR="00313461" w:rsidRPr="00313461" w:rsidRDefault="00313461" w:rsidP="00313461">
            <w:r w:rsidRPr="00313461">
              <w:t> </w:t>
            </w:r>
          </w:p>
        </w:tc>
      </w:tr>
      <w:tr w:rsidR="00313461" w:rsidRPr="00313461" w14:paraId="2AB4DFF7" w14:textId="77777777" w:rsidTr="00313461">
        <w:trPr>
          <w:trHeight w:val="315"/>
        </w:trPr>
        <w:tc>
          <w:tcPr>
            <w:tcW w:w="670" w:type="dxa"/>
            <w:noWrap/>
            <w:hideMark/>
          </w:tcPr>
          <w:p w14:paraId="3A83248C" w14:textId="77777777" w:rsidR="00313461" w:rsidRPr="00313461" w:rsidRDefault="00313461" w:rsidP="00313461">
            <w:r w:rsidRPr="00313461">
              <w:t> </w:t>
            </w:r>
          </w:p>
        </w:tc>
        <w:tc>
          <w:tcPr>
            <w:tcW w:w="4254" w:type="dxa"/>
            <w:noWrap/>
            <w:hideMark/>
          </w:tcPr>
          <w:p w14:paraId="541DDA16" w14:textId="77777777" w:rsidR="00313461" w:rsidRPr="00313461" w:rsidRDefault="00313461" w:rsidP="00313461">
            <w:pPr>
              <w:rPr>
                <w:b/>
                <w:bCs/>
              </w:rPr>
            </w:pPr>
            <w:r w:rsidRPr="00313461">
              <w:rPr>
                <w:b/>
                <w:bCs/>
              </w:rPr>
              <w:t xml:space="preserve">Total </w:t>
            </w:r>
            <w:proofErr w:type="spellStart"/>
            <w:r w:rsidRPr="00313461">
              <w:rPr>
                <w:b/>
                <w:bCs/>
              </w:rPr>
              <w:t>incl</w:t>
            </w:r>
            <w:proofErr w:type="spellEnd"/>
            <w:r w:rsidRPr="00313461">
              <w:rPr>
                <w:b/>
                <w:bCs/>
              </w:rPr>
              <w:t xml:space="preserve"> VAT:</w:t>
            </w:r>
          </w:p>
        </w:tc>
        <w:tc>
          <w:tcPr>
            <w:tcW w:w="1161" w:type="dxa"/>
            <w:noWrap/>
            <w:hideMark/>
          </w:tcPr>
          <w:p w14:paraId="184465EC" w14:textId="77777777" w:rsidR="00313461" w:rsidRPr="00313461" w:rsidRDefault="00313461" w:rsidP="00313461">
            <w:pPr>
              <w:rPr>
                <w:b/>
                <w:bCs/>
              </w:rPr>
            </w:pPr>
            <w:r w:rsidRPr="00313461">
              <w:rPr>
                <w:b/>
                <w:bCs/>
              </w:rPr>
              <w:t> </w:t>
            </w:r>
          </w:p>
        </w:tc>
        <w:tc>
          <w:tcPr>
            <w:tcW w:w="1195" w:type="dxa"/>
            <w:noWrap/>
            <w:hideMark/>
          </w:tcPr>
          <w:p w14:paraId="1306BFBE" w14:textId="77777777" w:rsidR="00313461" w:rsidRPr="00313461" w:rsidRDefault="00313461" w:rsidP="00313461">
            <w:r w:rsidRPr="00313461">
              <w:t> </w:t>
            </w:r>
          </w:p>
        </w:tc>
        <w:tc>
          <w:tcPr>
            <w:tcW w:w="844" w:type="dxa"/>
            <w:noWrap/>
            <w:hideMark/>
          </w:tcPr>
          <w:p w14:paraId="04F68790" w14:textId="77777777" w:rsidR="00313461" w:rsidRPr="00313461" w:rsidRDefault="00313461" w:rsidP="00313461">
            <w:r w:rsidRPr="00313461">
              <w:t> </w:t>
            </w:r>
          </w:p>
        </w:tc>
        <w:tc>
          <w:tcPr>
            <w:tcW w:w="892" w:type="dxa"/>
            <w:noWrap/>
            <w:hideMark/>
          </w:tcPr>
          <w:p w14:paraId="00BB40E2" w14:textId="77777777" w:rsidR="00313461" w:rsidRPr="00313461" w:rsidRDefault="00313461" w:rsidP="00313461">
            <w:r w:rsidRPr="00313461">
              <w:t> </w:t>
            </w:r>
          </w:p>
        </w:tc>
      </w:tr>
    </w:tbl>
    <w:p w14:paraId="19BFD324" w14:textId="5B26EE21" w:rsidR="003F5054" w:rsidRPr="00B9791F" w:rsidRDefault="003F5054" w:rsidP="009C4B3D">
      <w:pPr>
        <w:spacing w:after="0" w:line="240" w:lineRule="auto"/>
        <w:rPr>
          <w:b/>
          <w:bCs/>
          <w:color w:val="000000" w:themeColor="text1"/>
          <w:u w:val="single"/>
        </w:rPr>
      </w:pPr>
      <w:r w:rsidRPr="00B9791F">
        <w:rPr>
          <w:b/>
          <w:bCs/>
          <w:color w:val="000000" w:themeColor="text1"/>
          <w:u w:val="single"/>
        </w:rPr>
        <w:t>Note 1</w:t>
      </w:r>
      <w:r w:rsidR="00C05BAF" w:rsidRPr="00B9791F">
        <w:rPr>
          <w:b/>
          <w:bCs/>
          <w:color w:val="000000" w:themeColor="text1"/>
          <w:u w:val="single"/>
        </w:rPr>
        <w:t>:</w:t>
      </w:r>
    </w:p>
    <w:p w14:paraId="6F13C219" w14:textId="47803591" w:rsidR="003F5054" w:rsidRPr="00FF0436" w:rsidRDefault="00FC61CF" w:rsidP="009C4B3D">
      <w:pPr>
        <w:spacing w:before="0" w:after="0" w:line="240" w:lineRule="auto"/>
        <w:rPr>
          <w:b/>
          <w:bCs/>
          <w:color w:val="000000" w:themeColor="text1"/>
        </w:rPr>
      </w:pPr>
      <w:r w:rsidRPr="00FF0436">
        <w:rPr>
          <w:b/>
          <w:bCs/>
          <w:color w:val="000000" w:themeColor="text1"/>
        </w:rPr>
        <w:t>Tenderers</w:t>
      </w:r>
      <w:r w:rsidR="003F5054" w:rsidRPr="00FF0436">
        <w:rPr>
          <w:b/>
          <w:bCs/>
          <w:color w:val="000000" w:themeColor="text1"/>
        </w:rPr>
        <w:t xml:space="preserve"> must complete all required inputs in the pricing schedule to remain eligible in this competition.</w:t>
      </w:r>
    </w:p>
    <w:p w14:paraId="5D6DDF93" w14:textId="4DB8179A" w:rsidR="00313461" w:rsidRPr="006A1ECF" w:rsidRDefault="003F5054" w:rsidP="006A1ECF">
      <w:pPr>
        <w:spacing w:before="0" w:line="240" w:lineRule="auto"/>
        <w:rPr>
          <w:color w:val="000000" w:themeColor="text1"/>
        </w:rPr>
      </w:pPr>
      <w:r w:rsidRPr="00B9791F">
        <w:rPr>
          <w:color w:val="000000" w:themeColor="text1"/>
        </w:rPr>
        <w:t xml:space="preserve">Any alteration or amendment to the pricing schedule may result in that </w:t>
      </w:r>
      <w:r w:rsidR="00FC61CF" w:rsidRPr="00B9791F">
        <w:rPr>
          <w:color w:val="000000" w:themeColor="text1"/>
        </w:rPr>
        <w:t>tenderer’s</w:t>
      </w:r>
      <w:r w:rsidRPr="00B9791F">
        <w:rPr>
          <w:color w:val="000000" w:themeColor="text1"/>
        </w:rPr>
        <w:t xml:space="preserve"> bid being rejected.</w:t>
      </w: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lastRenderedPageBreak/>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6B10C5" w14:textId="132F3D0A" w:rsidR="003F5BB3" w:rsidRDefault="007562D4" w:rsidP="003F5BB3">
      <w:pPr>
        <w:pStyle w:val="ListParagraph"/>
        <w:numPr>
          <w:ilvl w:val="0"/>
          <w:numId w:val="4"/>
        </w:numPr>
        <w:rPr>
          <w:lang w:val="en-US"/>
        </w:rPr>
      </w:pPr>
      <w:bookmarkStart w:id="19"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bookmarkEnd w:id="19"/>
    </w:p>
    <w:p w14:paraId="32F526C1" w14:textId="77777777" w:rsidR="008A5942" w:rsidRPr="006A1ECF" w:rsidRDefault="008A5942" w:rsidP="008A5942">
      <w:pPr>
        <w:pStyle w:val="ListParagraph"/>
        <w:ind w:left="360"/>
        <w:rPr>
          <w:lang w:val="en-U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71522F62" w14:textId="77777777" w:rsidR="008A5942" w:rsidRDefault="008A5942" w:rsidP="003F5BB3">
      <w:pPr>
        <w:pStyle w:val="BodyText3"/>
      </w:pPr>
    </w:p>
    <w:p w14:paraId="1EE05358" w14:textId="43DBCC45" w:rsidR="008F70F9" w:rsidRPr="00414BFB" w:rsidRDefault="008F70F9" w:rsidP="00EC6CFE">
      <w:pPr>
        <w:pStyle w:val="Heading1"/>
      </w:pPr>
      <w:bookmarkStart w:id="20" w:name="_Toc67490729"/>
      <w:r>
        <w:t xml:space="preserve">Response </w:t>
      </w:r>
      <w:r w:rsidR="0040539B">
        <w:t>to</w:t>
      </w:r>
      <w:r>
        <w:t xml:space="preserve"> Qualitative </w:t>
      </w:r>
      <w:r w:rsidR="00877458">
        <w:t xml:space="preserve">Award </w:t>
      </w:r>
      <w:r>
        <w:t>Criteria</w:t>
      </w:r>
      <w:bookmarkEnd w:id="14"/>
      <w:bookmarkEnd w:id="20"/>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1418"/>
        <w:gridCol w:w="1250"/>
        <w:gridCol w:w="1250"/>
      </w:tblGrid>
      <w:tr w:rsidR="008B45E2" w:rsidRPr="00414BFB" w14:paraId="4878DF7F" w14:textId="77777777" w:rsidTr="00311FE3">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5"/>
          <w:bookmarkEnd w:id="16"/>
          <w:p w14:paraId="1EEA21F9" w14:textId="2A3BDA05" w:rsidR="008B45E2" w:rsidRPr="00C53A83" w:rsidRDefault="008B45E2" w:rsidP="008B45E2">
            <w:pPr>
              <w:jc w:val="left"/>
              <w:rPr>
                <w:bCs w:val="0"/>
                <w:color w:val="FFFFFF" w:themeColor="background1"/>
              </w:rPr>
            </w:pPr>
            <w:r w:rsidRPr="00C53A83">
              <w:rPr>
                <w:color w:val="FFFFFF" w:themeColor="background1"/>
              </w:rPr>
              <w:lastRenderedPageBreak/>
              <w:t>Criterion</w:t>
            </w:r>
            <w:r>
              <w:rPr>
                <w:color w:val="FFFFFF" w:themeColor="background1"/>
              </w:rPr>
              <w:t xml:space="preserve"> B:  </w:t>
            </w:r>
          </w:p>
        </w:tc>
        <w:tc>
          <w:tcPr>
            <w:tcW w:w="141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C6CFE" w:rsidRPr="00414BFB" w14:paraId="2896509D" w14:textId="77777777" w:rsidTr="00311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EC6CFE" w:rsidRPr="00414BFB" w:rsidRDefault="00EC6CFE" w:rsidP="00EC6CFE">
            <w:pPr>
              <w:rPr>
                <w:b w:val="0"/>
                <w:bCs w:val="0"/>
              </w:rPr>
            </w:pPr>
            <w:r>
              <w:t xml:space="preserve"> </w:t>
            </w:r>
            <w:r w:rsidRPr="008B45E2">
              <w:t xml:space="preserve">Title </w:t>
            </w:r>
          </w:p>
        </w:tc>
        <w:tc>
          <w:tcPr>
            <w:tcW w:w="3543" w:type="dxa"/>
            <w:tcBorders>
              <w:top w:val="single" w:sz="4" w:space="0" w:color="auto"/>
            </w:tcBorders>
            <w:shd w:val="clear" w:color="auto" w:fill="auto"/>
          </w:tcPr>
          <w:p w14:paraId="6022DDA2" w14:textId="6C80F0A3" w:rsidR="00EC6CFE" w:rsidRPr="009C4B3D" w:rsidRDefault="00C21F36" w:rsidP="00EC6CFE">
            <w:pPr>
              <w:cnfStyle w:val="000000100000" w:firstRow="0" w:lastRow="0" w:firstColumn="0" w:lastColumn="0" w:oddVBand="0" w:evenVBand="0" w:oddHBand="1" w:evenHBand="0" w:firstRowFirstColumn="0" w:firstRowLastColumn="0" w:lastRowFirstColumn="0" w:lastRowLastColumn="0"/>
              <w:rPr>
                <w:highlight w:val="lightGray"/>
              </w:rPr>
            </w:pPr>
            <w:r w:rsidRPr="009E285E">
              <w:t>Functional Capabilities of System</w:t>
            </w:r>
            <w:r>
              <w:t xml:space="preserve"> (20%)</w:t>
            </w:r>
          </w:p>
        </w:tc>
        <w:tc>
          <w:tcPr>
            <w:tcW w:w="1418" w:type="dxa"/>
            <w:tcBorders>
              <w:top w:val="single" w:sz="4" w:space="0" w:color="auto"/>
            </w:tcBorders>
            <w:shd w:val="clear" w:color="auto" w:fill="auto"/>
          </w:tcPr>
          <w:p w14:paraId="349D692B" w14:textId="5F5DBAF9" w:rsidR="00EC6CFE" w:rsidRPr="00324928" w:rsidRDefault="00034E31" w:rsidP="00EC6CFE">
            <w:pPr>
              <w:jc w:val="center"/>
              <w:cnfStyle w:val="000000100000" w:firstRow="0" w:lastRow="0" w:firstColumn="0" w:lastColumn="0" w:oddVBand="0" w:evenVBand="0" w:oddHBand="1" w:evenHBand="0" w:firstRowFirstColumn="0" w:firstRowLastColumn="0" w:lastRowFirstColumn="0" w:lastRowLastColumn="0"/>
              <w:rPr>
                <w:color w:val="auto"/>
              </w:rPr>
            </w:pPr>
            <w:r w:rsidRPr="00324928">
              <w:rPr>
                <w:color w:val="auto"/>
              </w:rPr>
              <w:t>20%</w:t>
            </w:r>
          </w:p>
        </w:tc>
        <w:tc>
          <w:tcPr>
            <w:tcW w:w="1250" w:type="dxa"/>
            <w:tcBorders>
              <w:top w:val="single" w:sz="4" w:space="0" w:color="auto"/>
            </w:tcBorders>
            <w:shd w:val="clear" w:color="auto" w:fill="auto"/>
          </w:tcPr>
          <w:p w14:paraId="2DBC3779" w14:textId="04F792F9" w:rsidR="00EC6CFE" w:rsidRPr="00324928" w:rsidRDefault="00034E31" w:rsidP="00EC6CFE">
            <w:pPr>
              <w:jc w:val="center"/>
              <w:cnfStyle w:val="000000100000" w:firstRow="0" w:lastRow="0" w:firstColumn="0" w:lastColumn="0" w:oddVBand="0" w:evenVBand="0" w:oddHBand="1" w:evenHBand="0" w:firstRowFirstColumn="0" w:firstRowLastColumn="0" w:lastRowFirstColumn="0" w:lastRowLastColumn="0"/>
              <w:rPr>
                <w:color w:val="auto"/>
              </w:rPr>
            </w:pPr>
            <w:r w:rsidRPr="00324928">
              <w:rPr>
                <w:color w:val="auto"/>
              </w:rPr>
              <w:t>2000</w:t>
            </w:r>
          </w:p>
        </w:tc>
        <w:tc>
          <w:tcPr>
            <w:tcW w:w="1250" w:type="dxa"/>
            <w:tcBorders>
              <w:top w:val="single" w:sz="4" w:space="0" w:color="auto"/>
            </w:tcBorders>
            <w:shd w:val="clear" w:color="auto" w:fill="auto"/>
          </w:tcPr>
          <w:p w14:paraId="15D85DE1" w14:textId="43BDFC67" w:rsidR="00EC6CFE" w:rsidRPr="00324928" w:rsidRDefault="00324928" w:rsidP="00EC6CFE">
            <w:pPr>
              <w:jc w:val="center"/>
              <w:cnfStyle w:val="000000100000" w:firstRow="0" w:lastRow="0" w:firstColumn="0" w:lastColumn="0" w:oddVBand="0" w:evenVBand="0" w:oddHBand="1" w:evenHBand="0" w:firstRowFirstColumn="0" w:firstRowLastColumn="0" w:lastRowFirstColumn="0" w:lastRowLastColumn="0"/>
              <w:rPr>
                <w:color w:val="auto"/>
              </w:rPr>
            </w:pPr>
            <w:r w:rsidRPr="00324928">
              <w:rPr>
                <w:color w:val="auto"/>
              </w:rPr>
              <w:t>1000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9E069D" w:rsidRDefault="008F70F9" w:rsidP="00712354">
            <w:r w:rsidRPr="009E069D">
              <w:t>Instructions</w:t>
            </w:r>
          </w:p>
        </w:tc>
        <w:tc>
          <w:tcPr>
            <w:tcW w:w="7461" w:type="dxa"/>
            <w:gridSpan w:val="4"/>
          </w:tcPr>
          <w:p w14:paraId="0665DDC3" w14:textId="77777777" w:rsidR="00104615" w:rsidRDefault="009E069D" w:rsidP="00A82A51">
            <w:pPr>
              <w:cnfStyle w:val="000000000000" w:firstRow="0" w:lastRow="0" w:firstColumn="0" w:lastColumn="0" w:oddVBand="0" w:evenVBand="0" w:oddHBand="0" w:evenHBand="0" w:firstRowFirstColumn="0" w:firstRowLastColumn="0" w:lastRowFirstColumn="0" w:lastRowLastColumn="0"/>
              <w:rPr>
                <w:color w:val="auto"/>
              </w:rPr>
            </w:pPr>
            <w:r w:rsidRPr="009E069D">
              <w:rPr>
                <w:color w:val="auto"/>
              </w:rPr>
              <w:t>Plea</w:t>
            </w:r>
            <w:r>
              <w:rPr>
                <w:color w:val="auto"/>
              </w:rPr>
              <w:t xml:space="preserve">se </w:t>
            </w:r>
            <w:r w:rsidR="00445C26">
              <w:rPr>
                <w:color w:val="auto"/>
              </w:rPr>
              <w:t>r</w:t>
            </w:r>
            <w:r w:rsidR="007C1BAE">
              <w:rPr>
                <w:color w:val="auto"/>
              </w:rPr>
              <w:t xml:space="preserve">espond with your proposal to meet each of the 9 requirements mentioned in the </w:t>
            </w:r>
            <w:r w:rsidR="00E11763">
              <w:rPr>
                <w:color w:val="auto"/>
              </w:rPr>
              <w:t xml:space="preserve">Criterion B section of the RFT. (while the system should be </w:t>
            </w:r>
            <w:r w:rsidR="007D37A1">
              <w:rPr>
                <w:color w:val="auto"/>
              </w:rPr>
              <w:t xml:space="preserve">modifiable without the need to write code, </w:t>
            </w:r>
            <w:r w:rsidR="00C07B40">
              <w:rPr>
                <w:color w:val="auto"/>
              </w:rPr>
              <w:t>there may be a need to</w:t>
            </w:r>
            <w:r w:rsidR="00F16D08">
              <w:rPr>
                <w:color w:val="auto"/>
              </w:rPr>
              <w:t xml:space="preserve"> write code for certain requirements like calculating income eligibility</w:t>
            </w:r>
            <w:r w:rsidR="00A52757">
              <w:rPr>
                <w:color w:val="auto"/>
              </w:rPr>
              <w:t xml:space="preserve">). </w:t>
            </w:r>
          </w:p>
          <w:p w14:paraId="0453B81D" w14:textId="6280E88A" w:rsidR="008F70F9" w:rsidRDefault="00A52757" w:rsidP="00A82A51">
            <w:pPr>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However </w:t>
            </w:r>
            <w:r w:rsidR="000A01DC">
              <w:rPr>
                <w:color w:val="auto"/>
              </w:rPr>
              <w:t>written code should be kept to a minimum as the preference in this system is that it’s no-code</w:t>
            </w:r>
            <w:r w:rsidR="008152BA">
              <w:rPr>
                <w:color w:val="auto"/>
              </w:rPr>
              <w:t xml:space="preserve"> solution</w:t>
            </w:r>
            <w:r w:rsidR="006C5D6B">
              <w:rPr>
                <w:color w:val="auto"/>
              </w:rPr>
              <w:t xml:space="preserve"> to allow end users to modify workflows and processes without the need for Developer </w:t>
            </w:r>
            <w:r w:rsidR="00330FBA">
              <w:rPr>
                <w:color w:val="auto"/>
              </w:rPr>
              <w:t xml:space="preserve">intervention. </w:t>
            </w:r>
          </w:p>
          <w:p w14:paraId="5D337687" w14:textId="28545CA1" w:rsidR="00FD3F8C" w:rsidRDefault="00CC7992" w:rsidP="00A82A51">
            <w:pPr>
              <w:cnfStyle w:val="000000000000" w:firstRow="0" w:lastRow="0" w:firstColumn="0" w:lastColumn="0" w:oddVBand="0" w:evenVBand="0" w:oddHBand="0" w:evenHBand="0" w:firstRowFirstColumn="0" w:firstRowLastColumn="0" w:lastRowFirstColumn="0" w:lastRowLastColumn="0"/>
              <w:rPr>
                <w:color w:val="auto"/>
              </w:rPr>
            </w:pPr>
            <w:r>
              <w:rPr>
                <w:color w:val="auto"/>
              </w:rPr>
              <w:t>Please also complete section M of the Appendix A</w:t>
            </w:r>
            <w:r w:rsidR="00A90C0B">
              <w:rPr>
                <w:color w:val="auto"/>
              </w:rPr>
              <w:t xml:space="preserve"> Optional Functional Requirements</w:t>
            </w:r>
          </w:p>
          <w:p w14:paraId="7936F585" w14:textId="4F3E380C" w:rsidR="00330FBA" w:rsidRPr="009E069D" w:rsidRDefault="003D6DE9" w:rsidP="00A82A51">
            <w:pPr>
              <w:cnfStyle w:val="000000000000" w:firstRow="0" w:lastRow="0" w:firstColumn="0" w:lastColumn="0" w:oddVBand="0" w:evenVBand="0" w:oddHBand="0" w:evenHBand="0" w:firstRowFirstColumn="0" w:firstRowLastColumn="0" w:lastRowFirstColumn="0" w:lastRowLastColumn="0"/>
              <w:rPr>
                <w:color w:val="auto"/>
              </w:rPr>
            </w:pPr>
            <w:r w:rsidRPr="00B54F5E">
              <w:rPr>
                <w:b/>
                <w:bCs/>
                <w:lang w:val="en-IE"/>
              </w:rPr>
              <w:t xml:space="preserve">Please use a maximum word count of </w:t>
            </w:r>
            <w:r>
              <w:rPr>
                <w:b/>
                <w:bCs/>
                <w:lang w:val="en-IE"/>
              </w:rPr>
              <w:t>10</w:t>
            </w:r>
            <w:r w:rsidRPr="00B54F5E">
              <w:rPr>
                <w:b/>
                <w:bCs/>
                <w:lang w:val="en-IE"/>
              </w:rPr>
              <w:t xml:space="preserve">00 words in answering Criterion </w:t>
            </w:r>
            <w:r>
              <w:rPr>
                <w:b/>
                <w:bCs/>
                <w:lang w:val="en-IE"/>
              </w:rPr>
              <w:t>B</w:t>
            </w:r>
            <w:r w:rsidRPr="00B54F5E">
              <w:rPr>
                <w:b/>
                <w:bCs/>
                <w:lang w:val="en-IE"/>
              </w:rPr>
              <w:t xml:space="preserve">. </w:t>
            </w:r>
            <w:r>
              <w:rPr>
                <w:b/>
                <w:bCs/>
                <w:lang w:val="en-IE"/>
              </w:rPr>
              <w:t>Tender responses will be invalid if they contain more than 1000 words to answer Criterion B.</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02DBF3EA" w14:textId="5B73C0C9" w:rsidR="00704E58" w:rsidRPr="007B2F3F" w:rsidRDefault="008F70F9" w:rsidP="007B2F3F">
      <w:pPr>
        <w:spacing w:before="0" w:after="0" w:line="240" w:lineRule="auto"/>
        <w:jc w:val="left"/>
        <w:rPr>
          <w:rFonts w:eastAsiaTheme="majorEastAsia"/>
        </w:rPr>
      </w:pPr>
      <w:r>
        <w:rPr>
          <w:rFonts w:eastAsiaTheme="majorEastAsia"/>
        </w:rP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77D0173F" w:rsidR="007A5870" w:rsidRPr="00C53A83" w:rsidRDefault="007A5870" w:rsidP="007A5870">
            <w:pPr>
              <w:jc w:val="left"/>
              <w:rPr>
                <w:bCs w:val="0"/>
                <w:color w:val="FFFFFF" w:themeColor="background1"/>
              </w:rPr>
            </w:pPr>
            <w:r w:rsidRPr="00C53A83">
              <w:rPr>
                <w:color w:val="FFFFFF" w:themeColor="background1"/>
              </w:rPr>
              <w:lastRenderedPageBreak/>
              <w:t xml:space="preserve">Criterion </w:t>
            </w:r>
            <w:r>
              <w:rPr>
                <w:color w:val="FFFFFF" w:themeColor="background1"/>
              </w:rPr>
              <w:t xml:space="preserve">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C6CFE"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EC6CFE" w:rsidRPr="007A5870" w:rsidRDefault="00EC6CFE" w:rsidP="00EC6CFE">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0708C15D" w:rsidR="00EC6CFE" w:rsidRPr="007B2F3F" w:rsidRDefault="00986561" w:rsidP="00EC6CFE">
            <w:pPr>
              <w:cnfStyle w:val="000000100000" w:firstRow="0" w:lastRow="0" w:firstColumn="0" w:lastColumn="0" w:oddVBand="0" w:evenVBand="0" w:oddHBand="1" w:evenHBand="0" w:firstRowFirstColumn="0" w:firstRowLastColumn="0" w:lastRowFirstColumn="0" w:lastRowLastColumn="0"/>
              <w:rPr>
                <w:color w:val="auto"/>
                <w:highlight w:val="lightGray"/>
              </w:rPr>
            </w:pPr>
            <w:r>
              <w:t>Non-Functional Capabilities (20%)</w:t>
            </w:r>
          </w:p>
        </w:tc>
        <w:tc>
          <w:tcPr>
            <w:tcW w:w="1559" w:type="dxa"/>
            <w:tcBorders>
              <w:top w:val="single" w:sz="4" w:space="0" w:color="auto"/>
            </w:tcBorders>
            <w:shd w:val="clear" w:color="auto" w:fill="auto"/>
          </w:tcPr>
          <w:p w14:paraId="4E9E07F3" w14:textId="0E9F22D0" w:rsidR="00EC6CFE" w:rsidRPr="007B2F3F" w:rsidRDefault="00EC6CFE" w:rsidP="00EC6CFE">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7B2F3F">
              <w:rPr>
                <w:color w:val="auto"/>
              </w:rPr>
              <w:t>20%</w:t>
            </w:r>
          </w:p>
        </w:tc>
        <w:tc>
          <w:tcPr>
            <w:tcW w:w="1250" w:type="dxa"/>
            <w:tcBorders>
              <w:top w:val="single" w:sz="4" w:space="0" w:color="auto"/>
            </w:tcBorders>
            <w:shd w:val="clear" w:color="auto" w:fill="auto"/>
          </w:tcPr>
          <w:p w14:paraId="1FA3E23A" w14:textId="537A16EA" w:rsidR="00EC6CFE" w:rsidRPr="007B2F3F" w:rsidRDefault="00EC6CFE" w:rsidP="00EC6CFE">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7B2F3F">
              <w:rPr>
                <w:color w:val="auto"/>
              </w:rPr>
              <w:t>2000</w:t>
            </w:r>
          </w:p>
        </w:tc>
        <w:tc>
          <w:tcPr>
            <w:tcW w:w="1250" w:type="dxa"/>
            <w:tcBorders>
              <w:top w:val="single" w:sz="4" w:space="0" w:color="auto"/>
            </w:tcBorders>
            <w:shd w:val="clear" w:color="auto" w:fill="auto"/>
          </w:tcPr>
          <w:p w14:paraId="6D2A8297" w14:textId="309870ED" w:rsidR="00EC6CFE" w:rsidRPr="007B2F3F" w:rsidRDefault="00EC6CFE" w:rsidP="00EC6CFE">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7B2F3F">
              <w:rPr>
                <w:color w:val="auto"/>
              </w:rPr>
              <w:t>1000</w:t>
            </w:r>
          </w:p>
        </w:tc>
      </w:tr>
      <w:tr w:rsidR="00674A2E"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674A2E" w:rsidRPr="00414BFB" w:rsidRDefault="00674A2E" w:rsidP="00674A2E">
            <w:r w:rsidRPr="00414BFB">
              <w:t>Instructions</w:t>
            </w:r>
          </w:p>
        </w:tc>
        <w:tc>
          <w:tcPr>
            <w:tcW w:w="7461" w:type="dxa"/>
            <w:gridSpan w:val="4"/>
          </w:tcPr>
          <w:p w14:paraId="34299BC5" w14:textId="09F10C48" w:rsidR="00E8353C" w:rsidRDefault="00E8353C" w:rsidP="00E8353C">
            <w:pPr>
              <w:cnfStyle w:val="000000000000" w:firstRow="0" w:lastRow="0" w:firstColumn="0" w:lastColumn="0" w:oddVBand="0" w:evenVBand="0" w:oddHBand="0" w:evenHBand="0" w:firstRowFirstColumn="0" w:firstRowLastColumn="0" w:lastRowFirstColumn="0" w:lastRowLastColumn="0"/>
            </w:pPr>
            <w:r>
              <w:t xml:space="preserve">Please address all points mentioned under Criterion C section of the RFT document. </w:t>
            </w:r>
          </w:p>
          <w:p w14:paraId="3B499262" w14:textId="77777777" w:rsidR="00E8353C" w:rsidRDefault="00E8353C" w:rsidP="00E8353C">
            <w:pPr>
              <w:cnfStyle w:val="000000000000" w:firstRow="0" w:lastRow="0" w:firstColumn="0" w:lastColumn="0" w:oddVBand="0" w:evenVBand="0" w:oddHBand="0" w:evenHBand="0" w:firstRowFirstColumn="0" w:firstRowLastColumn="0" w:lastRowFirstColumn="0" w:lastRowLastColumn="0"/>
            </w:pPr>
            <w:r>
              <w:t>Failure to address the points in the order they appear in the RFT will render the response invalid.</w:t>
            </w:r>
          </w:p>
          <w:p w14:paraId="765D60EB" w14:textId="552299D0" w:rsidR="00B54F5E" w:rsidRPr="00184662" w:rsidRDefault="0062086C" w:rsidP="00674A2E">
            <w:pPr>
              <w:cnfStyle w:val="000000000000" w:firstRow="0" w:lastRow="0" w:firstColumn="0" w:lastColumn="0" w:oddVBand="0" w:evenVBand="0" w:oddHBand="0" w:evenHBand="0" w:firstRowFirstColumn="0" w:firstRowLastColumn="0" w:lastRowFirstColumn="0" w:lastRowLastColumn="0"/>
              <w:rPr>
                <w:b/>
                <w:bCs/>
                <w:lang w:val="en-IE"/>
              </w:rPr>
            </w:pPr>
            <w:r w:rsidRPr="00B54F5E">
              <w:rPr>
                <w:b/>
                <w:bCs/>
                <w:lang w:val="en-IE"/>
              </w:rPr>
              <w:t xml:space="preserve">Please use a maximum word count of 800 words in answering </w:t>
            </w:r>
            <w:r w:rsidR="00B54F5E" w:rsidRPr="00B54F5E">
              <w:rPr>
                <w:b/>
                <w:bCs/>
                <w:lang w:val="en-IE"/>
              </w:rPr>
              <w:t xml:space="preserve">Criterion C. </w:t>
            </w:r>
            <w:r w:rsidR="00B54F5E">
              <w:rPr>
                <w:b/>
                <w:bCs/>
                <w:lang w:val="en-IE"/>
              </w:rPr>
              <w:t xml:space="preserve">Tender responses will be </w:t>
            </w:r>
            <w:r w:rsidR="00E940B9">
              <w:rPr>
                <w:b/>
                <w:bCs/>
                <w:lang w:val="en-IE"/>
              </w:rPr>
              <w:t>invalid if they contain more than 800 word</w:t>
            </w:r>
            <w:r w:rsidR="00E75891">
              <w:rPr>
                <w:b/>
                <w:bCs/>
                <w:lang w:val="en-IE"/>
              </w:rPr>
              <w:t xml:space="preserve">s to answer </w:t>
            </w:r>
            <w:r w:rsidR="0040663E">
              <w:rPr>
                <w:b/>
                <w:bCs/>
                <w:lang w:val="en-IE"/>
              </w:rPr>
              <w:t>Criterion C.</w:t>
            </w:r>
          </w:p>
        </w:tc>
      </w:tr>
    </w:tbl>
    <w:p w14:paraId="6BEDBA20" w14:textId="77777777" w:rsidR="00EC6CFE" w:rsidRDefault="00EC6CFE" w:rsidP="00704E58">
      <w:pPr>
        <w:rPr>
          <w:b/>
          <w:bCs/>
        </w:rPr>
      </w:pPr>
    </w:p>
    <w:p w14:paraId="176E7DC9" w14:textId="77777777" w:rsidR="007B2F3F" w:rsidRDefault="007B2F3F" w:rsidP="00704E58">
      <w:pPr>
        <w:rPr>
          <w:b/>
          <w:bCs/>
        </w:rPr>
      </w:pPr>
    </w:p>
    <w:p w14:paraId="138C5EA7" w14:textId="77777777" w:rsidR="007B2F3F" w:rsidRDefault="007B2F3F" w:rsidP="00704E58">
      <w:pPr>
        <w:rPr>
          <w:b/>
          <w:bCs/>
        </w:rPr>
      </w:pPr>
    </w:p>
    <w:p w14:paraId="7A7B8113" w14:textId="77777777" w:rsidR="007B2F3F" w:rsidRDefault="007B2F3F" w:rsidP="00704E58">
      <w:pPr>
        <w:rPr>
          <w:b/>
          <w:bCs/>
        </w:rPr>
      </w:pPr>
    </w:p>
    <w:p w14:paraId="29FA1FDD" w14:textId="78262F33"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758CAD41" w14:textId="6F13BA00" w:rsidR="00877458" w:rsidRPr="00414BFB" w:rsidRDefault="00704E58" w:rsidP="007B2F3F">
      <w:pPr>
        <w:spacing w:before="0" w:after="0" w:line="240" w:lineRule="auto"/>
        <w:jc w:val="left"/>
      </w:pPr>
      <w: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A94C02" w:rsidRPr="00414BFB" w14:paraId="29C5CED9" w14:textId="77777777" w:rsidTr="00A94C02">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244A4C0B" w:rsidR="00A94C02" w:rsidRPr="00877458" w:rsidRDefault="00A94C02" w:rsidP="00A94C02">
            <w:pPr>
              <w:jc w:val="left"/>
              <w:rPr>
                <w:color w:val="FFFFFF" w:themeColor="background1"/>
              </w:rPr>
            </w:pPr>
            <w:r>
              <w:rPr>
                <w:color w:val="FFFFFF" w:themeColor="background1"/>
              </w:rPr>
              <w:lastRenderedPageBreak/>
              <w:t>Criterion D:</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C6CFE" w:rsidRPr="00414BFB" w14:paraId="754443E1" w14:textId="77777777" w:rsidTr="00A94C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15F3C8B1" w14:textId="2B63B4F8" w:rsidR="00EC6CFE" w:rsidRPr="00A94C02" w:rsidRDefault="00EC6CFE" w:rsidP="00EC6CFE">
            <w:pPr>
              <w:rPr>
                <w:b w:val="0"/>
                <w:bCs w:val="0"/>
                <w:color w:val="auto"/>
              </w:rPr>
            </w:pPr>
            <w:r w:rsidRPr="00A94C02">
              <w:rPr>
                <w:color w:val="auto"/>
              </w:rPr>
              <w:t>Title</w:t>
            </w:r>
          </w:p>
        </w:tc>
        <w:tc>
          <w:tcPr>
            <w:tcW w:w="3482" w:type="dxa"/>
            <w:tcBorders>
              <w:top w:val="single" w:sz="4" w:space="0" w:color="auto"/>
            </w:tcBorders>
            <w:shd w:val="clear" w:color="auto" w:fill="auto"/>
          </w:tcPr>
          <w:p w14:paraId="1F80037A" w14:textId="03CD3324" w:rsidR="00EC6CFE" w:rsidRPr="007B2F3F" w:rsidRDefault="0040663E" w:rsidP="00EC6CFE">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40663E">
              <w:rPr>
                <w:color w:val="auto"/>
              </w:rPr>
              <w:t>Onboarding Process and Exit Planning</w:t>
            </w:r>
          </w:p>
        </w:tc>
        <w:tc>
          <w:tcPr>
            <w:tcW w:w="1559" w:type="dxa"/>
            <w:tcBorders>
              <w:top w:val="single" w:sz="4" w:space="0" w:color="auto"/>
            </w:tcBorders>
            <w:shd w:val="clear" w:color="auto" w:fill="auto"/>
          </w:tcPr>
          <w:p w14:paraId="0D122F93" w14:textId="6572E9FC" w:rsidR="00EC6CFE" w:rsidRPr="007B2F3F" w:rsidRDefault="00EC6CFE" w:rsidP="00EC6CFE">
            <w:pPr>
              <w:cnfStyle w:val="000000100000" w:firstRow="0" w:lastRow="0" w:firstColumn="0" w:lastColumn="0" w:oddVBand="0" w:evenVBand="0" w:oddHBand="1" w:evenHBand="0" w:firstRowFirstColumn="0" w:firstRowLastColumn="0" w:lastRowFirstColumn="0" w:lastRowLastColumn="0"/>
              <w:rPr>
                <w:color w:val="auto"/>
              </w:rPr>
            </w:pPr>
            <w:r w:rsidRPr="007B2F3F">
              <w:rPr>
                <w:color w:val="auto"/>
              </w:rPr>
              <w:t>15%</w:t>
            </w:r>
          </w:p>
        </w:tc>
        <w:tc>
          <w:tcPr>
            <w:tcW w:w="1250" w:type="dxa"/>
            <w:tcBorders>
              <w:top w:val="single" w:sz="4" w:space="0" w:color="auto"/>
            </w:tcBorders>
            <w:shd w:val="clear" w:color="auto" w:fill="auto"/>
          </w:tcPr>
          <w:p w14:paraId="0DB7D320" w14:textId="5723FDF1" w:rsidR="00EC6CFE" w:rsidRPr="007B2F3F" w:rsidRDefault="00EC6CFE" w:rsidP="00EC6CFE">
            <w:pPr>
              <w:cnfStyle w:val="000000100000" w:firstRow="0" w:lastRow="0" w:firstColumn="0" w:lastColumn="0" w:oddVBand="0" w:evenVBand="0" w:oddHBand="1" w:evenHBand="0" w:firstRowFirstColumn="0" w:firstRowLastColumn="0" w:lastRowFirstColumn="0" w:lastRowLastColumn="0"/>
              <w:rPr>
                <w:color w:val="auto"/>
              </w:rPr>
            </w:pPr>
            <w:r w:rsidRPr="007B2F3F">
              <w:rPr>
                <w:color w:val="auto"/>
              </w:rPr>
              <w:t>1500</w:t>
            </w:r>
          </w:p>
        </w:tc>
        <w:tc>
          <w:tcPr>
            <w:tcW w:w="1250" w:type="dxa"/>
            <w:tcBorders>
              <w:top w:val="single" w:sz="4" w:space="0" w:color="auto"/>
            </w:tcBorders>
            <w:shd w:val="clear" w:color="auto" w:fill="auto"/>
          </w:tcPr>
          <w:p w14:paraId="602B395B" w14:textId="0D48BE68" w:rsidR="00EC6CFE" w:rsidRPr="007B2F3F" w:rsidRDefault="008812B0" w:rsidP="00EC6CFE">
            <w:pPr>
              <w:cnfStyle w:val="000000100000" w:firstRow="0" w:lastRow="0" w:firstColumn="0" w:lastColumn="0" w:oddVBand="0" w:evenVBand="0" w:oddHBand="1" w:evenHBand="0" w:firstRowFirstColumn="0" w:firstRowLastColumn="0" w:lastRowFirstColumn="0" w:lastRowLastColumn="0"/>
              <w:rPr>
                <w:color w:val="auto"/>
              </w:rPr>
            </w:pPr>
            <w:r>
              <w:rPr>
                <w:color w:val="auto"/>
              </w:rPr>
              <w:t>900</w:t>
            </w:r>
          </w:p>
        </w:tc>
      </w:tr>
      <w:tr w:rsidR="00BD2BFD" w:rsidRPr="00414BFB" w14:paraId="202B51D0" w14:textId="77777777" w:rsidTr="00A94C02">
        <w:tc>
          <w:tcPr>
            <w:cnfStyle w:val="001000000000" w:firstRow="0" w:lastRow="0" w:firstColumn="1" w:lastColumn="0" w:oddVBand="0" w:evenVBand="0" w:oddHBand="0" w:evenHBand="0" w:firstRowFirstColumn="0" w:firstRowLastColumn="0" w:lastRowFirstColumn="0" w:lastRowLastColumn="0"/>
            <w:tcW w:w="1475" w:type="dxa"/>
          </w:tcPr>
          <w:p w14:paraId="56ECF730" w14:textId="77777777" w:rsidR="00BD2BFD" w:rsidRPr="00414BFB" w:rsidRDefault="00BD2BFD" w:rsidP="00BD2BFD">
            <w:r w:rsidRPr="00414BFB">
              <w:t>Instructions</w:t>
            </w:r>
          </w:p>
        </w:tc>
        <w:tc>
          <w:tcPr>
            <w:tcW w:w="7541" w:type="dxa"/>
            <w:gridSpan w:val="4"/>
          </w:tcPr>
          <w:p w14:paraId="19D9C303" w14:textId="008BEAAD" w:rsidR="00EF3D29" w:rsidRDefault="007C0709" w:rsidP="00BD2BFD">
            <w:pPr>
              <w:cnfStyle w:val="000000000000" w:firstRow="0" w:lastRow="0" w:firstColumn="0" w:lastColumn="0" w:oddVBand="0" w:evenVBand="0" w:oddHBand="0" w:evenHBand="0" w:firstRowFirstColumn="0" w:firstRowLastColumn="0" w:lastRowFirstColumn="0" w:lastRowLastColumn="0"/>
            </w:pPr>
            <w:r>
              <w:t>Please address all</w:t>
            </w:r>
            <w:r w:rsidR="00E201BC">
              <w:t xml:space="preserve"> </w:t>
            </w:r>
            <w:r w:rsidR="00737419">
              <w:t xml:space="preserve">points mentioned under Criterion D section of the RFT document. </w:t>
            </w:r>
          </w:p>
          <w:p w14:paraId="763B2BC0" w14:textId="77777777" w:rsidR="00022392" w:rsidRDefault="00022392" w:rsidP="00BD2BFD">
            <w:pPr>
              <w:cnfStyle w:val="000000000000" w:firstRow="0" w:lastRow="0" w:firstColumn="0" w:lastColumn="0" w:oddVBand="0" w:evenVBand="0" w:oddHBand="0" w:evenHBand="0" w:firstRowFirstColumn="0" w:firstRowLastColumn="0" w:lastRowFirstColumn="0" w:lastRowLastColumn="0"/>
            </w:pPr>
            <w:r>
              <w:t>Failure to address the points in the order they appear in the RFT will render the response invalid.</w:t>
            </w:r>
          </w:p>
          <w:p w14:paraId="67A0D57F" w14:textId="0AC6E181" w:rsidR="00BD2BFD" w:rsidRPr="00EC6CFE" w:rsidRDefault="00BD2BFD" w:rsidP="00BD2BFD">
            <w:pPr>
              <w:cnfStyle w:val="000000000000" w:firstRow="0" w:lastRow="0" w:firstColumn="0" w:lastColumn="0" w:oddVBand="0" w:evenVBand="0" w:oddHBand="0" w:evenHBand="0" w:firstRowFirstColumn="0" w:firstRowLastColumn="0" w:lastRowFirstColumn="0" w:lastRowLastColumn="0"/>
              <w:rPr>
                <w:b/>
                <w:bCs/>
                <w:lang w:val="en-IE"/>
              </w:rPr>
            </w:pPr>
            <w:r>
              <w:rPr>
                <w:b/>
                <w:bCs/>
                <w:lang w:val="en-IE"/>
              </w:rPr>
              <w:t>Please use a maximum word count of 500 words in answering</w:t>
            </w:r>
            <w:r w:rsidR="00FC7198">
              <w:rPr>
                <w:b/>
                <w:bCs/>
                <w:lang w:val="en-IE"/>
              </w:rPr>
              <w:t xml:space="preserve"> Criterion D</w:t>
            </w:r>
            <w:r w:rsidR="001063AF">
              <w:rPr>
                <w:b/>
                <w:bCs/>
                <w:lang w:val="en-IE"/>
              </w:rPr>
              <w:t xml:space="preserve">. Tender responses will be invalid if they contain more than </w:t>
            </w:r>
            <w:r w:rsidR="003D6DE9">
              <w:rPr>
                <w:b/>
                <w:bCs/>
                <w:lang w:val="en-IE"/>
              </w:rPr>
              <w:t>5</w:t>
            </w:r>
            <w:r w:rsidR="001063AF">
              <w:rPr>
                <w:b/>
                <w:bCs/>
                <w:lang w:val="en-IE"/>
              </w:rPr>
              <w:t>00 words to answer Criterion D.</w:t>
            </w:r>
          </w:p>
        </w:tc>
      </w:tr>
    </w:tbl>
    <w:p w14:paraId="6535D955" w14:textId="77777777" w:rsidR="007B2F3F" w:rsidRDefault="007B2F3F" w:rsidP="00877458">
      <w:pPr>
        <w:rPr>
          <w:b/>
          <w:bCs/>
        </w:rPr>
      </w:pPr>
    </w:p>
    <w:p w14:paraId="1BB17BA9" w14:textId="62D374D4" w:rsidR="00A94C02" w:rsidRPr="00A94C02" w:rsidRDefault="00A94C02" w:rsidP="00877458">
      <w:pPr>
        <w:rPr>
          <w:rFonts w:eastAsiaTheme="majorEastAsia"/>
          <w:b/>
          <w:bCs/>
        </w:rPr>
      </w:pPr>
      <w:r w:rsidRPr="00A94C02">
        <w:rPr>
          <w:b/>
          <w:bCs/>
        </w:rPr>
        <w:t>Tenderers’ Response</w:t>
      </w:r>
    </w:p>
    <w:p w14:paraId="3C6CE2A2" w14:textId="63FCF687" w:rsidR="00877458" w:rsidRDefault="00877458" w:rsidP="008774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61F2161" w14:textId="5153F65F" w:rsidR="00877458" w:rsidRDefault="00877458">
      <w:pPr>
        <w:spacing w:before="0" w:after="0" w:line="240" w:lineRule="auto"/>
        <w:jc w:val="left"/>
      </w:pPr>
    </w:p>
    <w:p w14:paraId="3FFEDF27" w14:textId="77777777" w:rsidR="006D2D5B" w:rsidRDefault="006D2D5B">
      <w:pPr>
        <w:spacing w:before="0" w:after="0" w:line="240" w:lineRule="auto"/>
        <w:jc w:val="left"/>
      </w:pPr>
    </w:p>
    <w:p w14:paraId="1FF04AD3" w14:textId="77777777" w:rsidR="006D2D5B" w:rsidRDefault="006D2D5B">
      <w:pPr>
        <w:spacing w:before="0" w:after="0" w:line="240" w:lineRule="auto"/>
        <w:jc w:val="left"/>
      </w:pPr>
    </w:p>
    <w:p w14:paraId="408691EF" w14:textId="77777777" w:rsidR="006D2D5B" w:rsidRDefault="006D2D5B">
      <w:pPr>
        <w:spacing w:before="0" w:after="0" w:line="240" w:lineRule="auto"/>
        <w:jc w:val="left"/>
      </w:pPr>
    </w:p>
    <w:p w14:paraId="666EAA4F" w14:textId="77777777" w:rsidR="006D2D5B" w:rsidRDefault="006D2D5B">
      <w:pPr>
        <w:spacing w:before="0" w:after="0" w:line="240" w:lineRule="auto"/>
        <w:jc w:val="left"/>
      </w:pPr>
    </w:p>
    <w:p w14:paraId="14D55BD7" w14:textId="77777777" w:rsidR="006D2D5B" w:rsidRDefault="006D2D5B">
      <w:pPr>
        <w:spacing w:before="0" w:after="0" w:line="240" w:lineRule="auto"/>
        <w:jc w:val="left"/>
      </w:pPr>
    </w:p>
    <w:p w14:paraId="6C431E31" w14:textId="77777777" w:rsidR="006D2D5B" w:rsidRDefault="006D2D5B">
      <w:pPr>
        <w:spacing w:before="0" w:after="0" w:line="240" w:lineRule="auto"/>
        <w:jc w:val="left"/>
      </w:pPr>
    </w:p>
    <w:p w14:paraId="64BB90BB" w14:textId="77777777" w:rsidR="006D2D5B" w:rsidRDefault="006D2D5B">
      <w:pPr>
        <w:spacing w:before="0" w:after="0" w:line="240" w:lineRule="auto"/>
        <w:jc w:val="left"/>
      </w:pPr>
    </w:p>
    <w:p w14:paraId="0E5D8651" w14:textId="77777777" w:rsidR="006D2D5B" w:rsidRDefault="006D2D5B">
      <w:pPr>
        <w:spacing w:before="0" w:after="0" w:line="240" w:lineRule="auto"/>
        <w:jc w:val="left"/>
      </w:pPr>
    </w:p>
    <w:p w14:paraId="6F894CC5" w14:textId="77777777" w:rsidR="006D2D5B" w:rsidRDefault="006D2D5B">
      <w:pPr>
        <w:spacing w:before="0" w:after="0" w:line="240" w:lineRule="auto"/>
        <w:jc w:val="left"/>
      </w:pPr>
    </w:p>
    <w:p w14:paraId="6B0D0DDD" w14:textId="77777777" w:rsidR="006D2D5B" w:rsidRDefault="006D2D5B">
      <w:pPr>
        <w:spacing w:before="0" w:after="0" w:line="240" w:lineRule="auto"/>
        <w:jc w:val="left"/>
      </w:pPr>
    </w:p>
    <w:p w14:paraId="3360F3D3" w14:textId="77777777" w:rsidR="006D2D5B" w:rsidRDefault="006D2D5B">
      <w:pPr>
        <w:spacing w:before="0" w:after="0" w:line="240" w:lineRule="auto"/>
        <w:jc w:val="left"/>
      </w:pPr>
    </w:p>
    <w:p w14:paraId="49F3A996" w14:textId="77777777" w:rsidR="006D2D5B" w:rsidRDefault="006D2D5B">
      <w:pPr>
        <w:spacing w:before="0" w:after="0" w:line="240" w:lineRule="auto"/>
        <w:jc w:val="left"/>
      </w:pPr>
    </w:p>
    <w:p w14:paraId="3FD50B0D" w14:textId="77777777" w:rsidR="006D2D5B" w:rsidRDefault="006D2D5B">
      <w:pPr>
        <w:spacing w:before="0" w:after="0" w:line="240" w:lineRule="auto"/>
        <w:jc w:val="left"/>
      </w:pPr>
    </w:p>
    <w:p w14:paraId="3F711680" w14:textId="77777777" w:rsidR="006D2D5B" w:rsidRDefault="006D2D5B">
      <w:pPr>
        <w:spacing w:before="0" w:after="0" w:line="240" w:lineRule="auto"/>
        <w:jc w:val="left"/>
      </w:pPr>
    </w:p>
    <w:p w14:paraId="6DBB8BDD" w14:textId="77777777" w:rsidR="006D2D5B" w:rsidRDefault="006D2D5B">
      <w:pPr>
        <w:spacing w:before="0" w:after="0" w:line="240" w:lineRule="auto"/>
        <w:jc w:val="left"/>
      </w:pPr>
    </w:p>
    <w:p w14:paraId="2142CF10" w14:textId="77777777" w:rsidR="006D2D5B" w:rsidRDefault="006D2D5B">
      <w:pPr>
        <w:spacing w:before="0" w:after="0" w:line="240" w:lineRule="auto"/>
        <w:jc w:val="left"/>
      </w:pPr>
    </w:p>
    <w:p w14:paraId="111287B8" w14:textId="77777777" w:rsidR="006D2D5B" w:rsidRDefault="006D2D5B">
      <w:pPr>
        <w:spacing w:before="0" w:after="0" w:line="240" w:lineRule="auto"/>
        <w:jc w:val="left"/>
      </w:pPr>
    </w:p>
    <w:p w14:paraId="41866643" w14:textId="77777777" w:rsidR="006D2D5B" w:rsidRDefault="006D2D5B">
      <w:pPr>
        <w:spacing w:before="0" w:after="0" w:line="240" w:lineRule="auto"/>
        <w:jc w:val="left"/>
      </w:pPr>
    </w:p>
    <w:p w14:paraId="1EFF35A7" w14:textId="77777777" w:rsidR="006D2D5B" w:rsidRDefault="006D2D5B">
      <w:pPr>
        <w:spacing w:before="0" w:after="0" w:line="240" w:lineRule="auto"/>
        <w:jc w:val="left"/>
      </w:pPr>
    </w:p>
    <w:p w14:paraId="5D4EE754" w14:textId="77777777" w:rsidR="006D2D5B" w:rsidRDefault="006D2D5B">
      <w:pPr>
        <w:spacing w:before="0" w:after="0" w:line="240" w:lineRule="auto"/>
        <w:jc w:val="left"/>
      </w:pPr>
    </w:p>
    <w:p w14:paraId="168AA2D4" w14:textId="77777777" w:rsidR="006D2D5B" w:rsidRDefault="006D2D5B">
      <w:pPr>
        <w:spacing w:before="0" w:after="0" w:line="240" w:lineRule="auto"/>
        <w:jc w:val="left"/>
      </w:pPr>
    </w:p>
    <w:p w14:paraId="7FE64DCB" w14:textId="77777777" w:rsidR="006D2D5B" w:rsidRDefault="006D2D5B">
      <w:pPr>
        <w:spacing w:before="0" w:after="0" w:line="240" w:lineRule="auto"/>
        <w:jc w:val="left"/>
      </w:pPr>
    </w:p>
    <w:p w14:paraId="517630BF" w14:textId="77777777" w:rsidR="006D2D5B" w:rsidRDefault="006D2D5B">
      <w:pPr>
        <w:spacing w:before="0" w:after="0" w:line="240" w:lineRule="auto"/>
        <w:jc w:val="left"/>
      </w:pPr>
    </w:p>
    <w:p w14:paraId="396492DE" w14:textId="77777777" w:rsidR="002D2ECF" w:rsidRPr="00414BFB" w:rsidRDefault="002D2ECF" w:rsidP="006D2D5B"/>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6D2D5B" w:rsidRPr="00414BFB" w14:paraId="6B716851" w14:textId="77777777" w:rsidTr="00A3618D">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EB29780" w14:textId="56072E70" w:rsidR="006D2D5B" w:rsidRPr="00877458" w:rsidRDefault="006D2D5B" w:rsidP="00A3618D">
            <w:pPr>
              <w:jc w:val="left"/>
              <w:rPr>
                <w:color w:val="FFFFFF" w:themeColor="background1"/>
              </w:rPr>
            </w:pPr>
            <w:r>
              <w:rPr>
                <w:color w:val="FFFFFF" w:themeColor="background1"/>
              </w:rPr>
              <w:lastRenderedPageBreak/>
              <w:t>Criterion</w:t>
            </w:r>
            <w:r w:rsidR="002D2ECF">
              <w:rPr>
                <w:color w:val="FFFFFF" w:themeColor="background1"/>
              </w:rPr>
              <w:t xml:space="preserve"> E</w:t>
            </w:r>
            <w:r>
              <w:rPr>
                <w:color w:val="FFFFFF" w:themeColor="background1"/>
              </w:rPr>
              <w:t>:</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46AD900" w14:textId="77777777" w:rsidR="006D2D5B" w:rsidRPr="00C53A83" w:rsidRDefault="006D2D5B" w:rsidP="00A3618D">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213A41F" w14:textId="77777777" w:rsidR="006D2D5B" w:rsidRPr="00C53A83" w:rsidRDefault="006D2D5B" w:rsidP="00A3618D">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8C3246" w14:textId="77777777" w:rsidR="006D2D5B" w:rsidRPr="00C53A83" w:rsidRDefault="006D2D5B" w:rsidP="00A3618D">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2D2ECF" w:rsidRPr="00414BFB" w14:paraId="77B8EC1E" w14:textId="77777777" w:rsidTr="00A36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78BBD0CD" w14:textId="77777777" w:rsidR="002D2ECF" w:rsidRPr="00A94C02" w:rsidRDefault="002D2ECF" w:rsidP="002D2ECF">
            <w:pPr>
              <w:rPr>
                <w:b w:val="0"/>
                <w:bCs w:val="0"/>
                <w:color w:val="auto"/>
              </w:rPr>
            </w:pPr>
            <w:r w:rsidRPr="00A94C02">
              <w:rPr>
                <w:color w:val="auto"/>
              </w:rPr>
              <w:t>Title</w:t>
            </w:r>
          </w:p>
        </w:tc>
        <w:tc>
          <w:tcPr>
            <w:tcW w:w="3482" w:type="dxa"/>
            <w:tcBorders>
              <w:top w:val="single" w:sz="4" w:space="0" w:color="auto"/>
            </w:tcBorders>
            <w:shd w:val="clear" w:color="auto" w:fill="auto"/>
          </w:tcPr>
          <w:p w14:paraId="58463F88" w14:textId="76AFD215" w:rsidR="002D2ECF" w:rsidRPr="009C4B3D" w:rsidRDefault="002D2ECF" w:rsidP="002D2ECF">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7B2F3F">
              <w:rPr>
                <w:color w:val="auto"/>
              </w:rPr>
              <w:t>Ongoing Operations &amp; Contract Management (10%)</w:t>
            </w:r>
          </w:p>
        </w:tc>
        <w:tc>
          <w:tcPr>
            <w:tcW w:w="1559" w:type="dxa"/>
            <w:tcBorders>
              <w:top w:val="single" w:sz="4" w:space="0" w:color="auto"/>
            </w:tcBorders>
            <w:shd w:val="clear" w:color="auto" w:fill="auto"/>
          </w:tcPr>
          <w:p w14:paraId="1A003660" w14:textId="22FDE288" w:rsidR="002D2ECF" w:rsidRPr="009C4B3D" w:rsidRDefault="002D2ECF" w:rsidP="002D2ECF">
            <w:pPr>
              <w:cnfStyle w:val="000000100000" w:firstRow="0" w:lastRow="0" w:firstColumn="0" w:lastColumn="0" w:oddVBand="0" w:evenVBand="0" w:oddHBand="1" w:evenHBand="0" w:firstRowFirstColumn="0" w:firstRowLastColumn="0" w:lastRowFirstColumn="0" w:lastRowLastColumn="0"/>
              <w:rPr>
                <w:highlight w:val="lightGray"/>
              </w:rPr>
            </w:pPr>
            <w:r w:rsidRPr="00C317B0">
              <w:t>10%</w:t>
            </w:r>
          </w:p>
        </w:tc>
        <w:tc>
          <w:tcPr>
            <w:tcW w:w="1250" w:type="dxa"/>
            <w:tcBorders>
              <w:top w:val="single" w:sz="4" w:space="0" w:color="auto"/>
            </w:tcBorders>
            <w:shd w:val="clear" w:color="auto" w:fill="auto"/>
          </w:tcPr>
          <w:p w14:paraId="1532BEEB" w14:textId="25E8C479" w:rsidR="002D2ECF" w:rsidRPr="009C4B3D" w:rsidRDefault="002D2ECF" w:rsidP="002D2ECF">
            <w:pPr>
              <w:cnfStyle w:val="000000100000" w:firstRow="0" w:lastRow="0" w:firstColumn="0" w:lastColumn="0" w:oddVBand="0" w:evenVBand="0" w:oddHBand="1" w:evenHBand="0" w:firstRowFirstColumn="0" w:firstRowLastColumn="0" w:lastRowFirstColumn="0" w:lastRowLastColumn="0"/>
              <w:rPr>
                <w:highlight w:val="lightGray"/>
              </w:rPr>
            </w:pPr>
            <w:r w:rsidRPr="00C317B0">
              <w:t>1</w:t>
            </w:r>
            <w:r w:rsidR="0038649B">
              <w:t>000</w:t>
            </w:r>
          </w:p>
        </w:tc>
        <w:tc>
          <w:tcPr>
            <w:tcW w:w="1250" w:type="dxa"/>
            <w:tcBorders>
              <w:top w:val="single" w:sz="4" w:space="0" w:color="auto"/>
            </w:tcBorders>
            <w:shd w:val="clear" w:color="auto" w:fill="auto"/>
          </w:tcPr>
          <w:p w14:paraId="56D30022" w14:textId="5BA5496E" w:rsidR="002D2ECF" w:rsidRPr="009C4B3D" w:rsidRDefault="0038649B" w:rsidP="002D2ECF">
            <w:pPr>
              <w:cnfStyle w:val="000000100000" w:firstRow="0" w:lastRow="0" w:firstColumn="0" w:lastColumn="0" w:oddVBand="0" w:evenVBand="0" w:oddHBand="1" w:evenHBand="0" w:firstRowFirstColumn="0" w:firstRowLastColumn="0" w:lastRowFirstColumn="0" w:lastRowLastColumn="0"/>
              <w:rPr>
                <w:highlight w:val="lightGray"/>
              </w:rPr>
            </w:pPr>
            <w:r w:rsidRPr="0038649B">
              <w:t>500</w:t>
            </w:r>
          </w:p>
        </w:tc>
      </w:tr>
      <w:tr w:rsidR="000A2080" w:rsidRPr="00414BFB" w14:paraId="0940BE02" w14:textId="77777777" w:rsidTr="00A3618D">
        <w:tc>
          <w:tcPr>
            <w:cnfStyle w:val="001000000000" w:firstRow="0" w:lastRow="0" w:firstColumn="1" w:lastColumn="0" w:oddVBand="0" w:evenVBand="0" w:oddHBand="0" w:evenHBand="0" w:firstRowFirstColumn="0" w:firstRowLastColumn="0" w:lastRowFirstColumn="0" w:lastRowLastColumn="0"/>
            <w:tcW w:w="1475" w:type="dxa"/>
          </w:tcPr>
          <w:p w14:paraId="0C473DF4" w14:textId="77777777" w:rsidR="000A2080" w:rsidRPr="00414BFB" w:rsidRDefault="000A2080" w:rsidP="000A2080">
            <w:r w:rsidRPr="00414BFB">
              <w:t>Instructions</w:t>
            </w:r>
          </w:p>
        </w:tc>
        <w:tc>
          <w:tcPr>
            <w:tcW w:w="7541" w:type="dxa"/>
            <w:gridSpan w:val="4"/>
          </w:tcPr>
          <w:p w14:paraId="0EF31312" w14:textId="77777777" w:rsidR="000A2080" w:rsidRDefault="000A2080" w:rsidP="000A2080">
            <w:pPr>
              <w:cnfStyle w:val="000000000000" w:firstRow="0" w:lastRow="0" w:firstColumn="0" w:lastColumn="0" w:oddVBand="0" w:evenVBand="0" w:oddHBand="0" w:evenHBand="0" w:firstRowFirstColumn="0" w:firstRowLastColumn="0" w:lastRowFirstColumn="0" w:lastRowLastColumn="0"/>
            </w:pPr>
            <w:r w:rsidRPr="001A21D8">
              <w:t>Tenderers are required to demonstrate how they will deliver and manage the service on an ongoing basis for the duration of the Contract.</w:t>
            </w:r>
          </w:p>
          <w:p w14:paraId="1F74DF1B" w14:textId="5CEED1B7" w:rsidR="00133B93" w:rsidRPr="001A21D8" w:rsidRDefault="00133B93" w:rsidP="000A2080">
            <w:pPr>
              <w:cnfStyle w:val="000000000000" w:firstRow="0" w:lastRow="0" w:firstColumn="0" w:lastColumn="0" w:oddVBand="0" w:evenVBand="0" w:oddHBand="0" w:evenHBand="0" w:firstRowFirstColumn="0" w:firstRowLastColumn="0" w:lastRowFirstColumn="0" w:lastRowLastColumn="0"/>
            </w:pPr>
            <w:r>
              <w:t xml:space="preserve">Please </w:t>
            </w:r>
            <w:r w:rsidR="00685A3E">
              <w:t xml:space="preserve">address all points </w:t>
            </w:r>
            <w:r w:rsidR="00C324F2">
              <w:t>o</w:t>
            </w:r>
            <w:r w:rsidR="00685A3E">
              <w:t>f Criterion E</w:t>
            </w:r>
            <w:r w:rsidR="00C324F2">
              <w:t>,</w:t>
            </w:r>
            <w:r w:rsidR="00685A3E">
              <w:t xml:space="preserve"> in the order they are listed. Failure to address th</w:t>
            </w:r>
            <w:r w:rsidR="00022392">
              <w:t>e points in the order they appear in the RFT will render the response invalid.</w:t>
            </w:r>
          </w:p>
          <w:p w14:paraId="24206148" w14:textId="08C87DD4" w:rsidR="000A2080" w:rsidRPr="009C4B3D" w:rsidRDefault="00753C55" w:rsidP="000A2080">
            <w:pPr>
              <w:cnfStyle w:val="000000000000" w:firstRow="0" w:lastRow="0" w:firstColumn="0" w:lastColumn="0" w:oddVBand="0" w:evenVBand="0" w:oddHBand="0" w:evenHBand="0" w:firstRowFirstColumn="0" w:firstRowLastColumn="0" w:lastRowFirstColumn="0" w:lastRowLastColumn="0"/>
              <w:rPr>
                <w:highlight w:val="lightGray"/>
              </w:rPr>
            </w:pPr>
            <w:r>
              <w:rPr>
                <w:b/>
                <w:bCs/>
                <w:lang w:val="en-IE"/>
              </w:rPr>
              <w:t>Please use a maximum word count of 500 words in answering Criterion E. Tender responses will be invalid if they contain more than 500 words to answer Criterion E.</w:t>
            </w:r>
          </w:p>
        </w:tc>
      </w:tr>
    </w:tbl>
    <w:p w14:paraId="4B31FD9F" w14:textId="77777777" w:rsidR="002D2ECF" w:rsidRDefault="002D2ECF" w:rsidP="006D2D5B">
      <w:pPr>
        <w:rPr>
          <w:b/>
          <w:bCs/>
        </w:rPr>
      </w:pPr>
    </w:p>
    <w:p w14:paraId="1DC02889" w14:textId="77777777" w:rsidR="002D2ECF" w:rsidRDefault="002D2ECF" w:rsidP="006D2D5B">
      <w:pPr>
        <w:rPr>
          <w:b/>
          <w:bCs/>
        </w:rPr>
      </w:pPr>
    </w:p>
    <w:p w14:paraId="76B994E6" w14:textId="77777777" w:rsidR="002D2ECF" w:rsidRDefault="002D2ECF" w:rsidP="006D2D5B">
      <w:pPr>
        <w:rPr>
          <w:b/>
          <w:bCs/>
        </w:rPr>
      </w:pPr>
    </w:p>
    <w:p w14:paraId="2DC34AF3" w14:textId="77777777" w:rsidR="002D2ECF" w:rsidRDefault="002D2ECF" w:rsidP="006D2D5B">
      <w:pPr>
        <w:rPr>
          <w:b/>
          <w:bCs/>
        </w:rPr>
      </w:pPr>
    </w:p>
    <w:p w14:paraId="19F86D42" w14:textId="77777777" w:rsidR="002D2ECF" w:rsidRDefault="002D2ECF" w:rsidP="006D2D5B">
      <w:pPr>
        <w:rPr>
          <w:b/>
          <w:bCs/>
        </w:rPr>
      </w:pPr>
    </w:p>
    <w:p w14:paraId="70AD50FC" w14:textId="77777777" w:rsidR="002D2ECF" w:rsidRDefault="002D2ECF" w:rsidP="006D2D5B">
      <w:pPr>
        <w:rPr>
          <w:b/>
          <w:bCs/>
        </w:rPr>
      </w:pPr>
    </w:p>
    <w:p w14:paraId="205FEDB5" w14:textId="77777777" w:rsidR="002D2ECF" w:rsidRDefault="002D2ECF" w:rsidP="006D2D5B">
      <w:pPr>
        <w:rPr>
          <w:b/>
          <w:bCs/>
        </w:rPr>
      </w:pPr>
    </w:p>
    <w:p w14:paraId="13C604B5" w14:textId="4408CAFC" w:rsidR="006D2D5B" w:rsidRPr="00A94C02" w:rsidRDefault="006D2D5B" w:rsidP="006D2D5B">
      <w:pPr>
        <w:rPr>
          <w:rFonts w:eastAsiaTheme="majorEastAsia"/>
          <w:b/>
          <w:bCs/>
        </w:rPr>
      </w:pPr>
      <w:r w:rsidRPr="00A94C02">
        <w:rPr>
          <w:b/>
          <w:bCs/>
        </w:rPr>
        <w:t>Tenderers’ Response</w:t>
      </w:r>
    </w:p>
    <w:p w14:paraId="2EAF4D26" w14:textId="77777777" w:rsidR="006D2D5B" w:rsidRDefault="006D2D5B" w:rsidP="006D2D5B">
      <w:pPr>
        <w:rPr>
          <w:rFonts w:eastAsiaTheme="majorEastAsia"/>
        </w:rPr>
      </w:pPr>
      <w:r>
        <w:rPr>
          <w:rFonts w:eastAsiaTheme="majorEastAsia"/>
        </w:rPr>
        <w:t xml:space="preserve">Please use this free text page(s) (i.e. do not type in the box) for your response. </w:t>
      </w:r>
    </w:p>
    <w:p w14:paraId="459AEA7A" w14:textId="77777777" w:rsidR="006D2D5B" w:rsidRDefault="006D2D5B">
      <w:pPr>
        <w:spacing w:before="0" w:after="0" w:line="240" w:lineRule="auto"/>
        <w:jc w:val="left"/>
      </w:pPr>
    </w:p>
    <w:p w14:paraId="38C9B690" w14:textId="77777777" w:rsidR="006D2D5B" w:rsidRDefault="006D2D5B">
      <w:pPr>
        <w:spacing w:before="0" w:after="0" w:line="240" w:lineRule="auto"/>
        <w:jc w:val="left"/>
      </w:pPr>
    </w:p>
    <w:p w14:paraId="5B98A904" w14:textId="77777777" w:rsidR="006D2D5B" w:rsidRDefault="006D2D5B">
      <w:pPr>
        <w:spacing w:before="0" w:after="0" w:line="240" w:lineRule="auto"/>
        <w:jc w:val="left"/>
      </w:pPr>
    </w:p>
    <w:p w14:paraId="25DF3936" w14:textId="77777777" w:rsidR="006D2D5B" w:rsidRDefault="006D2D5B">
      <w:pPr>
        <w:spacing w:before="0" w:after="0" w:line="240" w:lineRule="auto"/>
        <w:jc w:val="left"/>
      </w:pPr>
    </w:p>
    <w:p w14:paraId="1B8E4290" w14:textId="77777777" w:rsidR="006D2D5B" w:rsidRDefault="006D2D5B">
      <w:pPr>
        <w:spacing w:before="0" w:after="0" w:line="240" w:lineRule="auto"/>
        <w:jc w:val="left"/>
      </w:pPr>
    </w:p>
    <w:p w14:paraId="740ABA42" w14:textId="77777777" w:rsidR="006D2D5B" w:rsidRDefault="006D2D5B">
      <w:pPr>
        <w:spacing w:before="0" w:after="0" w:line="240" w:lineRule="auto"/>
        <w:jc w:val="left"/>
      </w:pPr>
    </w:p>
    <w:p w14:paraId="26CF4AE4" w14:textId="77777777" w:rsidR="006D2D5B" w:rsidRDefault="006D2D5B">
      <w:pPr>
        <w:spacing w:before="0" w:after="0" w:line="240" w:lineRule="auto"/>
        <w:jc w:val="left"/>
      </w:pPr>
    </w:p>
    <w:p w14:paraId="29BB1365" w14:textId="77777777" w:rsidR="006D2D5B" w:rsidRDefault="006D2D5B">
      <w:pPr>
        <w:spacing w:before="0" w:after="0" w:line="240" w:lineRule="auto"/>
        <w:jc w:val="left"/>
      </w:pPr>
    </w:p>
    <w:p w14:paraId="28C233E9" w14:textId="77777777" w:rsidR="006D2D5B" w:rsidRDefault="006D2D5B">
      <w:pPr>
        <w:spacing w:before="0" w:after="0" w:line="240" w:lineRule="auto"/>
        <w:jc w:val="left"/>
      </w:pPr>
    </w:p>
    <w:p w14:paraId="7AD31DD8" w14:textId="77777777" w:rsidR="006D2D5B" w:rsidRDefault="006D2D5B">
      <w:pPr>
        <w:spacing w:before="0" w:after="0" w:line="240" w:lineRule="auto"/>
        <w:jc w:val="left"/>
      </w:pPr>
    </w:p>
    <w:p w14:paraId="7001449C" w14:textId="77777777" w:rsidR="002D2ECF" w:rsidRPr="00414BFB" w:rsidRDefault="002D2ECF" w:rsidP="006D2D5B"/>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6D2D5B" w:rsidRPr="00414BFB" w14:paraId="3E9696FA" w14:textId="77777777" w:rsidTr="00A3618D">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2DEBDAA" w14:textId="7739E554" w:rsidR="006D2D5B" w:rsidRPr="00877458" w:rsidRDefault="006D2D5B" w:rsidP="00A3618D">
            <w:pPr>
              <w:jc w:val="left"/>
              <w:rPr>
                <w:color w:val="FFFFFF" w:themeColor="background1"/>
              </w:rPr>
            </w:pPr>
            <w:r>
              <w:rPr>
                <w:color w:val="FFFFFF" w:themeColor="background1"/>
              </w:rPr>
              <w:lastRenderedPageBreak/>
              <w:t xml:space="preserve">Criterion </w:t>
            </w:r>
            <w:r w:rsidR="002D2ECF">
              <w:rPr>
                <w:color w:val="FFFFFF" w:themeColor="background1"/>
              </w:rPr>
              <w:t>F</w:t>
            </w:r>
            <w:r>
              <w:rPr>
                <w:color w:val="FFFFFF" w:themeColor="background1"/>
              </w:rPr>
              <w:t>:</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61EE692" w14:textId="77777777" w:rsidR="006D2D5B" w:rsidRPr="00C53A83" w:rsidRDefault="006D2D5B" w:rsidP="00A3618D">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A803146" w14:textId="77777777" w:rsidR="006D2D5B" w:rsidRPr="00C53A83" w:rsidRDefault="006D2D5B" w:rsidP="00A3618D">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2EF3A26" w14:textId="77777777" w:rsidR="006D2D5B" w:rsidRPr="00C53A83" w:rsidRDefault="006D2D5B" w:rsidP="00A3618D">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2D2ECF" w:rsidRPr="00414BFB" w14:paraId="4120AF9D" w14:textId="77777777" w:rsidTr="00A36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322AC020" w14:textId="77777777" w:rsidR="002D2ECF" w:rsidRPr="00A94C02" w:rsidRDefault="002D2ECF" w:rsidP="002D2ECF">
            <w:pPr>
              <w:rPr>
                <w:b w:val="0"/>
                <w:bCs w:val="0"/>
                <w:color w:val="auto"/>
              </w:rPr>
            </w:pPr>
            <w:r w:rsidRPr="00A94C02">
              <w:rPr>
                <w:color w:val="auto"/>
              </w:rPr>
              <w:t>Title</w:t>
            </w:r>
          </w:p>
        </w:tc>
        <w:tc>
          <w:tcPr>
            <w:tcW w:w="3482" w:type="dxa"/>
            <w:tcBorders>
              <w:top w:val="single" w:sz="4" w:space="0" w:color="auto"/>
            </w:tcBorders>
            <w:shd w:val="clear" w:color="auto" w:fill="auto"/>
          </w:tcPr>
          <w:p w14:paraId="2D195428" w14:textId="3B9B5EC4" w:rsidR="002D2ECF" w:rsidRPr="000A2080" w:rsidRDefault="002D2ECF" w:rsidP="002D2ECF">
            <w:pPr>
              <w:cnfStyle w:val="000000100000" w:firstRow="0" w:lastRow="0" w:firstColumn="0" w:lastColumn="0" w:oddVBand="0" w:evenVBand="0" w:oddHBand="1" w:evenHBand="0" w:firstRowFirstColumn="0" w:firstRowLastColumn="0" w:lastRowFirstColumn="0" w:lastRowLastColumn="0"/>
              <w:rPr>
                <w:color w:val="auto"/>
              </w:rPr>
            </w:pPr>
            <w:r w:rsidRPr="000A2080">
              <w:rPr>
                <w:bCs/>
                <w:color w:val="auto"/>
              </w:rPr>
              <w:t>Environmental Criteria (5%)</w:t>
            </w:r>
          </w:p>
        </w:tc>
        <w:tc>
          <w:tcPr>
            <w:tcW w:w="1559" w:type="dxa"/>
            <w:tcBorders>
              <w:top w:val="single" w:sz="4" w:space="0" w:color="auto"/>
            </w:tcBorders>
            <w:shd w:val="clear" w:color="auto" w:fill="auto"/>
          </w:tcPr>
          <w:p w14:paraId="3FBE55C7" w14:textId="6DC222B0" w:rsidR="002D2ECF" w:rsidRPr="000A2080" w:rsidRDefault="002D2ECF" w:rsidP="002D2ECF">
            <w:pPr>
              <w:cnfStyle w:val="000000100000" w:firstRow="0" w:lastRow="0" w:firstColumn="0" w:lastColumn="0" w:oddVBand="0" w:evenVBand="0" w:oddHBand="1" w:evenHBand="0" w:firstRowFirstColumn="0" w:firstRowLastColumn="0" w:lastRowFirstColumn="0" w:lastRowLastColumn="0"/>
              <w:rPr>
                <w:color w:val="auto"/>
              </w:rPr>
            </w:pPr>
            <w:r w:rsidRPr="000A2080">
              <w:rPr>
                <w:color w:val="auto"/>
              </w:rPr>
              <w:t>5%</w:t>
            </w:r>
          </w:p>
        </w:tc>
        <w:tc>
          <w:tcPr>
            <w:tcW w:w="1250" w:type="dxa"/>
            <w:tcBorders>
              <w:top w:val="single" w:sz="4" w:space="0" w:color="auto"/>
            </w:tcBorders>
            <w:shd w:val="clear" w:color="auto" w:fill="auto"/>
          </w:tcPr>
          <w:p w14:paraId="03ED8591" w14:textId="2B3B9609" w:rsidR="002D2ECF" w:rsidRPr="007B2F3F" w:rsidRDefault="002D2ECF" w:rsidP="002D2ECF">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7B2F3F">
              <w:rPr>
                <w:color w:val="auto"/>
              </w:rPr>
              <w:t>500</w:t>
            </w:r>
          </w:p>
        </w:tc>
        <w:tc>
          <w:tcPr>
            <w:tcW w:w="1250" w:type="dxa"/>
            <w:tcBorders>
              <w:top w:val="single" w:sz="4" w:space="0" w:color="auto"/>
            </w:tcBorders>
            <w:shd w:val="clear" w:color="auto" w:fill="auto"/>
          </w:tcPr>
          <w:p w14:paraId="4A29D016" w14:textId="6EEA95AE" w:rsidR="002D2ECF" w:rsidRPr="007B2F3F" w:rsidRDefault="002D2ECF" w:rsidP="002D2ECF">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7B2F3F">
              <w:rPr>
                <w:color w:val="auto"/>
              </w:rPr>
              <w:t>2</w:t>
            </w:r>
            <w:r w:rsidR="007B2F3F">
              <w:rPr>
                <w:color w:val="auto"/>
              </w:rPr>
              <w:t>50</w:t>
            </w:r>
          </w:p>
        </w:tc>
      </w:tr>
      <w:tr w:rsidR="006D2D5B" w:rsidRPr="00414BFB" w14:paraId="72B02FEE" w14:textId="77777777" w:rsidTr="00A3618D">
        <w:tc>
          <w:tcPr>
            <w:cnfStyle w:val="001000000000" w:firstRow="0" w:lastRow="0" w:firstColumn="1" w:lastColumn="0" w:oddVBand="0" w:evenVBand="0" w:oddHBand="0" w:evenHBand="0" w:firstRowFirstColumn="0" w:firstRowLastColumn="0" w:lastRowFirstColumn="0" w:lastRowLastColumn="0"/>
            <w:tcW w:w="1475" w:type="dxa"/>
          </w:tcPr>
          <w:p w14:paraId="1DFDE8CA" w14:textId="77777777" w:rsidR="006D2D5B" w:rsidRPr="00414BFB" w:rsidRDefault="006D2D5B" w:rsidP="00A3618D">
            <w:r w:rsidRPr="00414BFB">
              <w:t>Instructions</w:t>
            </w:r>
          </w:p>
        </w:tc>
        <w:tc>
          <w:tcPr>
            <w:tcW w:w="7541" w:type="dxa"/>
            <w:gridSpan w:val="4"/>
          </w:tcPr>
          <w:p w14:paraId="25D8DD5A" w14:textId="77777777" w:rsidR="00536396" w:rsidRPr="00536396" w:rsidRDefault="00536396" w:rsidP="00536396">
            <w:pPr>
              <w:cnfStyle w:val="000000000000" w:firstRow="0" w:lastRow="0" w:firstColumn="0" w:lastColumn="0" w:oddVBand="0" w:evenVBand="0" w:oddHBand="0" w:evenHBand="0" w:firstRowFirstColumn="0" w:firstRowLastColumn="0" w:lastRowFirstColumn="0" w:lastRowLastColumn="0"/>
              <w:rPr>
                <w:bCs/>
              </w:rPr>
            </w:pPr>
            <w:r w:rsidRPr="00536396">
              <w:rPr>
                <w:bCs/>
              </w:rPr>
              <w:t>Tenderers are required to:</w:t>
            </w:r>
          </w:p>
          <w:p w14:paraId="0BB089F5" w14:textId="77777777" w:rsidR="00536396" w:rsidRPr="00536396" w:rsidRDefault="00536396" w:rsidP="00536396">
            <w:pPr>
              <w:cnfStyle w:val="000000000000" w:firstRow="0" w:lastRow="0" w:firstColumn="0" w:lastColumn="0" w:oddVBand="0" w:evenVBand="0" w:oddHBand="0" w:evenHBand="0" w:firstRowFirstColumn="0" w:firstRowLastColumn="0" w:lastRowFirstColumn="0" w:lastRowLastColumn="0"/>
              <w:rPr>
                <w:bCs/>
              </w:rPr>
            </w:pPr>
            <w:r w:rsidRPr="00536396">
              <w:rPr>
                <w:bCs/>
              </w:rPr>
              <w:t>Provide evidence of two recent and comparable contracts that were delivered with supporting environmental measures (e.g., staff sustainability and awareness training, environmental management system implementation)</w:t>
            </w:r>
          </w:p>
          <w:p w14:paraId="5B7A33A9" w14:textId="77777777" w:rsidR="006D2D5B" w:rsidRDefault="00536396" w:rsidP="00536396">
            <w:pPr>
              <w:cnfStyle w:val="000000000000" w:firstRow="0" w:lastRow="0" w:firstColumn="0" w:lastColumn="0" w:oddVBand="0" w:evenVBand="0" w:oddHBand="0" w:evenHBand="0" w:firstRowFirstColumn="0" w:firstRowLastColumn="0" w:lastRowFirstColumn="0" w:lastRowLastColumn="0"/>
              <w:rPr>
                <w:bCs/>
              </w:rPr>
            </w:pPr>
            <w:r w:rsidRPr="00536396">
              <w:rPr>
                <w:bCs/>
              </w:rPr>
              <w:t>Demonstrate the practical steps that the tenderer will take to deliver the contract in an environmentally sustainable manner, including sustainability awareness training for personnel involved in contract fulfilment</w:t>
            </w:r>
          </w:p>
          <w:p w14:paraId="30D83D30" w14:textId="0894FF14" w:rsidR="00FF4DE3" w:rsidRPr="009C4B3D" w:rsidRDefault="00FF4DE3" w:rsidP="00536396">
            <w:pPr>
              <w:cnfStyle w:val="000000000000" w:firstRow="0" w:lastRow="0" w:firstColumn="0" w:lastColumn="0" w:oddVBand="0" w:evenVBand="0" w:oddHBand="0" w:evenHBand="0" w:firstRowFirstColumn="0" w:firstRowLastColumn="0" w:lastRowFirstColumn="0" w:lastRowLastColumn="0"/>
              <w:rPr>
                <w:highlight w:val="lightGray"/>
              </w:rPr>
            </w:pPr>
            <w:r>
              <w:rPr>
                <w:b/>
                <w:bCs/>
                <w:lang w:val="en-IE"/>
              </w:rPr>
              <w:t xml:space="preserve">Please use a maximum word count of 500 words in answering Criterion </w:t>
            </w:r>
            <w:r w:rsidR="003A0D80">
              <w:rPr>
                <w:b/>
                <w:bCs/>
                <w:lang w:val="en-IE"/>
              </w:rPr>
              <w:t>F</w:t>
            </w:r>
          </w:p>
        </w:tc>
      </w:tr>
    </w:tbl>
    <w:p w14:paraId="35C07B91" w14:textId="77777777" w:rsidR="002D2ECF" w:rsidRDefault="002D2ECF" w:rsidP="006D2D5B">
      <w:pPr>
        <w:rPr>
          <w:b/>
          <w:bCs/>
        </w:rPr>
      </w:pPr>
    </w:p>
    <w:p w14:paraId="6C2BA0F7" w14:textId="42BBB2A0" w:rsidR="006D2D5B" w:rsidRPr="00A94C02" w:rsidRDefault="006D2D5B" w:rsidP="006D2D5B">
      <w:pPr>
        <w:rPr>
          <w:rFonts w:eastAsiaTheme="majorEastAsia"/>
          <w:b/>
          <w:bCs/>
        </w:rPr>
      </w:pPr>
      <w:r w:rsidRPr="00A94C02">
        <w:rPr>
          <w:b/>
          <w:bCs/>
        </w:rPr>
        <w:t>Tenderers’ Response</w:t>
      </w:r>
    </w:p>
    <w:p w14:paraId="60CB05F6" w14:textId="77777777" w:rsidR="006D2D5B" w:rsidRDefault="006D2D5B" w:rsidP="006D2D5B">
      <w:pPr>
        <w:rPr>
          <w:rFonts w:eastAsiaTheme="majorEastAsia"/>
        </w:rPr>
      </w:pPr>
      <w:r>
        <w:rPr>
          <w:rFonts w:eastAsiaTheme="majorEastAsia"/>
        </w:rPr>
        <w:t xml:space="preserve">Please use this free text page(s) (i.e. do not type in the box) for your response. </w:t>
      </w:r>
    </w:p>
    <w:p w14:paraId="62DDEAD0" w14:textId="77777777" w:rsidR="006D2D5B" w:rsidRDefault="006D2D5B">
      <w:pPr>
        <w:spacing w:before="0" w:after="0" w:line="240" w:lineRule="auto"/>
        <w:jc w:val="left"/>
      </w:pPr>
    </w:p>
    <w:sectPr w:rsidR="006D2D5B"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240C" w14:textId="77777777" w:rsidR="001D53CF" w:rsidRDefault="001D53CF" w:rsidP="008079B6">
      <w:r>
        <w:separator/>
      </w:r>
    </w:p>
  </w:endnote>
  <w:endnote w:type="continuationSeparator" w:id="0">
    <w:p w14:paraId="52CD1CD6" w14:textId="77777777" w:rsidR="001D53CF" w:rsidRDefault="001D53C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9DE5" w14:textId="77777777" w:rsidR="001D53CF" w:rsidRDefault="001D53CF" w:rsidP="008079B6">
      <w:r>
        <w:separator/>
      </w:r>
    </w:p>
  </w:footnote>
  <w:footnote w:type="continuationSeparator" w:id="0">
    <w:p w14:paraId="31D3C369" w14:textId="77777777" w:rsidR="001D53CF" w:rsidRDefault="001D53C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23399B0E" w:rsidR="00A75B89" w:rsidRDefault="00A75B89" w:rsidP="008079B6">
    <w:pPr>
      <w:pStyle w:val="Header"/>
      <w:rPr>
        <w:noProof/>
      </w:rPr>
    </w:pPr>
    <w:r>
      <w:t>5A Tender Response Document</w:t>
    </w:r>
    <w:r>
      <w:rPr>
        <w:noProof/>
      </w:rPr>
      <w:t xml:space="preserve"> Services 2021</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0CE2"/>
    <w:multiLevelType w:val="hybridMultilevel"/>
    <w:tmpl w:val="B7D29A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212C06"/>
    <w:multiLevelType w:val="hybridMultilevel"/>
    <w:tmpl w:val="8B8A9B1A"/>
    <w:lvl w:ilvl="0" w:tplc="08090001">
      <w:start w:val="1"/>
      <w:numFmt w:val="bullet"/>
      <w:lvlText w:val=""/>
      <w:lvlJc w:val="left"/>
      <w:pPr>
        <w:ind w:left="720" w:hanging="360"/>
      </w:pPr>
      <w:rPr>
        <w:rFonts w:ascii="Symbol" w:hAnsi="Symbol" w:hint="default"/>
      </w:rPr>
    </w:lvl>
    <w:lvl w:ilvl="1" w:tplc="9C2E28EA">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D4C52C1"/>
    <w:multiLevelType w:val="hybridMultilevel"/>
    <w:tmpl w:val="08D057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DA0531"/>
    <w:multiLevelType w:val="hybridMultilevel"/>
    <w:tmpl w:val="A126B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394C7A"/>
    <w:multiLevelType w:val="hybridMultilevel"/>
    <w:tmpl w:val="BE541B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2E5DC0"/>
    <w:multiLevelType w:val="hybridMultilevel"/>
    <w:tmpl w:val="B25E7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0C4B6A"/>
    <w:multiLevelType w:val="hybridMultilevel"/>
    <w:tmpl w:val="C994B5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31546481">
    <w:abstractNumId w:val="9"/>
  </w:num>
  <w:num w:numId="2" w16cid:durableId="1481731831">
    <w:abstractNumId w:val="2"/>
  </w:num>
  <w:num w:numId="3" w16cid:durableId="632177235">
    <w:abstractNumId w:val="14"/>
  </w:num>
  <w:num w:numId="4" w16cid:durableId="1789855673">
    <w:abstractNumId w:val="4"/>
  </w:num>
  <w:num w:numId="5" w16cid:durableId="1166047826">
    <w:abstractNumId w:val="5"/>
  </w:num>
  <w:num w:numId="6" w16cid:durableId="1910727568">
    <w:abstractNumId w:val="1"/>
  </w:num>
  <w:num w:numId="7" w16cid:durableId="1779253429">
    <w:abstractNumId w:val="10"/>
  </w:num>
  <w:num w:numId="8" w16cid:durableId="2823956">
    <w:abstractNumId w:val="6"/>
  </w:num>
  <w:num w:numId="9" w16cid:durableId="1171026778">
    <w:abstractNumId w:val="12"/>
  </w:num>
  <w:num w:numId="10" w16cid:durableId="783768391">
    <w:abstractNumId w:val="8"/>
  </w:num>
  <w:num w:numId="11" w16cid:durableId="361898946">
    <w:abstractNumId w:val="0"/>
  </w:num>
  <w:num w:numId="12" w16cid:durableId="682821204">
    <w:abstractNumId w:val="15"/>
  </w:num>
  <w:num w:numId="13" w16cid:durableId="1127970639">
    <w:abstractNumId w:val="13"/>
  </w:num>
  <w:num w:numId="14" w16cid:durableId="586302481">
    <w:abstractNumId w:val="3"/>
  </w:num>
  <w:num w:numId="15" w16cid:durableId="1944607858">
    <w:abstractNumId w:val="11"/>
  </w:num>
  <w:num w:numId="16" w16cid:durableId="2129201316">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082"/>
    <w:rsid w:val="00006722"/>
    <w:rsid w:val="00016225"/>
    <w:rsid w:val="00021F45"/>
    <w:rsid w:val="00022392"/>
    <w:rsid w:val="00034E31"/>
    <w:rsid w:val="0004369E"/>
    <w:rsid w:val="00044B1E"/>
    <w:rsid w:val="00070337"/>
    <w:rsid w:val="00077E2F"/>
    <w:rsid w:val="00083393"/>
    <w:rsid w:val="0008382C"/>
    <w:rsid w:val="00086CAD"/>
    <w:rsid w:val="0009258F"/>
    <w:rsid w:val="000962BA"/>
    <w:rsid w:val="000970BC"/>
    <w:rsid w:val="000A01DC"/>
    <w:rsid w:val="000A1D0C"/>
    <w:rsid w:val="000A2080"/>
    <w:rsid w:val="000A2ADA"/>
    <w:rsid w:val="000A3DBD"/>
    <w:rsid w:val="000A5330"/>
    <w:rsid w:val="000B0028"/>
    <w:rsid w:val="000B26FF"/>
    <w:rsid w:val="000B732A"/>
    <w:rsid w:val="000C5EAB"/>
    <w:rsid w:val="000C614B"/>
    <w:rsid w:val="000C63C4"/>
    <w:rsid w:val="000D2429"/>
    <w:rsid w:val="000D3097"/>
    <w:rsid w:val="000D5FFC"/>
    <w:rsid w:val="000F0040"/>
    <w:rsid w:val="000F1A18"/>
    <w:rsid w:val="00102E61"/>
    <w:rsid w:val="00104615"/>
    <w:rsid w:val="00104F4E"/>
    <w:rsid w:val="001063AF"/>
    <w:rsid w:val="001116C8"/>
    <w:rsid w:val="00133B93"/>
    <w:rsid w:val="00140FB6"/>
    <w:rsid w:val="00146586"/>
    <w:rsid w:val="00152648"/>
    <w:rsid w:val="00152C3E"/>
    <w:rsid w:val="0015389D"/>
    <w:rsid w:val="00184662"/>
    <w:rsid w:val="00184DA4"/>
    <w:rsid w:val="00194CCB"/>
    <w:rsid w:val="00197179"/>
    <w:rsid w:val="001A1671"/>
    <w:rsid w:val="001A1B54"/>
    <w:rsid w:val="001A4D32"/>
    <w:rsid w:val="001B4DCE"/>
    <w:rsid w:val="001C092A"/>
    <w:rsid w:val="001C103A"/>
    <w:rsid w:val="001C196C"/>
    <w:rsid w:val="001D51E1"/>
    <w:rsid w:val="001D53CF"/>
    <w:rsid w:val="00207652"/>
    <w:rsid w:val="002159AB"/>
    <w:rsid w:val="00230268"/>
    <w:rsid w:val="00247D06"/>
    <w:rsid w:val="0025027E"/>
    <w:rsid w:val="00255238"/>
    <w:rsid w:val="00256D25"/>
    <w:rsid w:val="002603A6"/>
    <w:rsid w:val="00260910"/>
    <w:rsid w:val="002670DA"/>
    <w:rsid w:val="00271CC5"/>
    <w:rsid w:val="002877D1"/>
    <w:rsid w:val="0029542D"/>
    <w:rsid w:val="00297C21"/>
    <w:rsid w:val="002A3CCB"/>
    <w:rsid w:val="002A672F"/>
    <w:rsid w:val="002B1F1F"/>
    <w:rsid w:val="002B3D79"/>
    <w:rsid w:val="002B7464"/>
    <w:rsid w:val="002B795A"/>
    <w:rsid w:val="002D2ECF"/>
    <w:rsid w:val="002E048B"/>
    <w:rsid w:val="002E103E"/>
    <w:rsid w:val="002E16BF"/>
    <w:rsid w:val="002E327B"/>
    <w:rsid w:val="002F307F"/>
    <w:rsid w:val="003008A4"/>
    <w:rsid w:val="00302AAA"/>
    <w:rsid w:val="00304F61"/>
    <w:rsid w:val="003113E7"/>
    <w:rsid w:val="00311FE3"/>
    <w:rsid w:val="003129F3"/>
    <w:rsid w:val="00313461"/>
    <w:rsid w:val="003146FE"/>
    <w:rsid w:val="003169A9"/>
    <w:rsid w:val="00316B07"/>
    <w:rsid w:val="00324928"/>
    <w:rsid w:val="00330FBA"/>
    <w:rsid w:val="00331683"/>
    <w:rsid w:val="00331D67"/>
    <w:rsid w:val="00332B9E"/>
    <w:rsid w:val="00335AB6"/>
    <w:rsid w:val="003406E2"/>
    <w:rsid w:val="00341DAA"/>
    <w:rsid w:val="00360112"/>
    <w:rsid w:val="00360B98"/>
    <w:rsid w:val="0036119F"/>
    <w:rsid w:val="00363574"/>
    <w:rsid w:val="00373264"/>
    <w:rsid w:val="0038017E"/>
    <w:rsid w:val="003848D1"/>
    <w:rsid w:val="0038575A"/>
    <w:rsid w:val="0038649B"/>
    <w:rsid w:val="003867EF"/>
    <w:rsid w:val="00393F70"/>
    <w:rsid w:val="003A075D"/>
    <w:rsid w:val="003A0D80"/>
    <w:rsid w:val="003D6DE9"/>
    <w:rsid w:val="003E2D89"/>
    <w:rsid w:val="003E4C65"/>
    <w:rsid w:val="003F5054"/>
    <w:rsid w:val="003F5BB3"/>
    <w:rsid w:val="0040539B"/>
    <w:rsid w:val="0040663E"/>
    <w:rsid w:val="00423CF7"/>
    <w:rsid w:val="00424C64"/>
    <w:rsid w:val="00426126"/>
    <w:rsid w:val="004266C8"/>
    <w:rsid w:val="00430565"/>
    <w:rsid w:val="00431033"/>
    <w:rsid w:val="00445C26"/>
    <w:rsid w:val="00447E89"/>
    <w:rsid w:val="0045692A"/>
    <w:rsid w:val="00462C10"/>
    <w:rsid w:val="0046347E"/>
    <w:rsid w:val="00463E59"/>
    <w:rsid w:val="00465233"/>
    <w:rsid w:val="004653A9"/>
    <w:rsid w:val="00471CF4"/>
    <w:rsid w:val="0047758A"/>
    <w:rsid w:val="004A2B34"/>
    <w:rsid w:val="004A3698"/>
    <w:rsid w:val="004A6F43"/>
    <w:rsid w:val="004C2F5A"/>
    <w:rsid w:val="004C46D0"/>
    <w:rsid w:val="004C7FB7"/>
    <w:rsid w:val="004D4385"/>
    <w:rsid w:val="004E5C3E"/>
    <w:rsid w:val="004F6F5A"/>
    <w:rsid w:val="00511385"/>
    <w:rsid w:val="0051171D"/>
    <w:rsid w:val="00516FC4"/>
    <w:rsid w:val="00517173"/>
    <w:rsid w:val="00521235"/>
    <w:rsid w:val="00524737"/>
    <w:rsid w:val="0053021B"/>
    <w:rsid w:val="00530536"/>
    <w:rsid w:val="005326DE"/>
    <w:rsid w:val="00536396"/>
    <w:rsid w:val="005441B2"/>
    <w:rsid w:val="005755F9"/>
    <w:rsid w:val="0057656C"/>
    <w:rsid w:val="00577BF4"/>
    <w:rsid w:val="00580997"/>
    <w:rsid w:val="005821E3"/>
    <w:rsid w:val="00597694"/>
    <w:rsid w:val="00597E14"/>
    <w:rsid w:val="005A2E52"/>
    <w:rsid w:val="005A6BCD"/>
    <w:rsid w:val="005B0A0E"/>
    <w:rsid w:val="005B1E3C"/>
    <w:rsid w:val="005B2009"/>
    <w:rsid w:val="005B32E9"/>
    <w:rsid w:val="005D095F"/>
    <w:rsid w:val="005D2D0C"/>
    <w:rsid w:val="005E219A"/>
    <w:rsid w:val="005E298C"/>
    <w:rsid w:val="005F410E"/>
    <w:rsid w:val="006042A0"/>
    <w:rsid w:val="00610349"/>
    <w:rsid w:val="00616934"/>
    <w:rsid w:val="006205F0"/>
    <w:rsid w:val="0062086C"/>
    <w:rsid w:val="00632DB0"/>
    <w:rsid w:val="006373D1"/>
    <w:rsid w:val="00646158"/>
    <w:rsid w:val="00651D76"/>
    <w:rsid w:val="0065557F"/>
    <w:rsid w:val="00656154"/>
    <w:rsid w:val="00674A2E"/>
    <w:rsid w:val="006856BA"/>
    <w:rsid w:val="00685A3E"/>
    <w:rsid w:val="006904E2"/>
    <w:rsid w:val="006917BD"/>
    <w:rsid w:val="00692B73"/>
    <w:rsid w:val="006A1919"/>
    <w:rsid w:val="006A1ECF"/>
    <w:rsid w:val="006A76DF"/>
    <w:rsid w:val="006B7AC6"/>
    <w:rsid w:val="006C5D6B"/>
    <w:rsid w:val="006D2D5B"/>
    <w:rsid w:val="006E04AC"/>
    <w:rsid w:val="006E4992"/>
    <w:rsid w:val="006F2FA8"/>
    <w:rsid w:val="006F48E4"/>
    <w:rsid w:val="006F491F"/>
    <w:rsid w:val="007021A8"/>
    <w:rsid w:val="00702D2C"/>
    <w:rsid w:val="00704E58"/>
    <w:rsid w:val="007056FD"/>
    <w:rsid w:val="0071086B"/>
    <w:rsid w:val="00710DDD"/>
    <w:rsid w:val="00712354"/>
    <w:rsid w:val="007275FD"/>
    <w:rsid w:val="00727AF3"/>
    <w:rsid w:val="00727C42"/>
    <w:rsid w:val="00733C95"/>
    <w:rsid w:val="00737419"/>
    <w:rsid w:val="00753C55"/>
    <w:rsid w:val="007562D4"/>
    <w:rsid w:val="00763894"/>
    <w:rsid w:val="00772D91"/>
    <w:rsid w:val="00775690"/>
    <w:rsid w:val="007769C0"/>
    <w:rsid w:val="007834D8"/>
    <w:rsid w:val="00793546"/>
    <w:rsid w:val="0079752A"/>
    <w:rsid w:val="007A496C"/>
    <w:rsid w:val="007A5870"/>
    <w:rsid w:val="007B2F3F"/>
    <w:rsid w:val="007B6619"/>
    <w:rsid w:val="007C0709"/>
    <w:rsid w:val="007C1BAE"/>
    <w:rsid w:val="007C2752"/>
    <w:rsid w:val="007C4BDB"/>
    <w:rsid w:val="007D37A1"/>
    <w:rsid w:val="007E3339"/>
    <w:rsid w:val="007F19F3"/>
    <w:rsid w:val="007F3154"/>
    <w:rsid w:val="007F3D8B"/>
    <w:rsid w:val="008006B4"/>
    <w:rsid w:val="00804AC3"/>
    <w:rsid w:val="008079B6"/>
    <w:rsid w:val="00807B12"/>
    <w:rsid w:val="0081460C"/>
    <w:rsid w:val="008152BA"/>
    <w:rsid w:val="0082228E"/>
    <w:rsid w:val="00825853"/>
    <w:rsid w:val="00832D5E"/>
    <w:rsid w:val="00837B17"/>
    <w:rsid w:val="008427A4"/>
    <w:rsid w:val="008449FA"/>
    <w:rsid w:val="00853C67"/>
    <w:rsid w:val="0085591E"/>
    <w:rsid w:val="0085799A"/>
    <w:rsid w:val="00860370"/>
    <w:rsid w:val="00861040"/>
    <w:rsid w:val="00862A49"/>
    <w:rsid w:val="008642D2"/>
    <w:rsid w:val="00865E89"/>
    <w:rsid w:val="00877458"/>
    <w:rsid w:val="008812B0"/>
    <w:rsid w:val="0089364A"/>
    <w:rsid w:val="0089392C"/>
    <w:rsid w:val="008A3C06"/>
    <w:rsid w:val="008A5942"/>
    <w:rsid w:val="008B45E2"/>
    <w:rsid w:val="008B6480"/>
    <w:rsid w:val="008C22D8"/>
    <w:rsid w:val="008C31BA"/>
    <w:rsid w:val="008D3FF7"/>
    <w:rsid w:val="008E72EB"/>
    <w:rsid w:val="008F5A34"/>
    <w:rsid w:val="008F70F9"/>
    <w:rsid w:val="008F758B"/>
    <w:rsid w:val="00900B94"/>
    <w:rsid w:val="009045C4"/>
    <w:rsid w:val="009137A0"/>
    <w:rsid w:val="00917426"/>
    <w:rsid w:val="00923D3C"/>
    <w:rsid w:val="0092500A"/>
    <w:rsid w:val="00926392"/>
    <w:rsid w:val="009274B9"/>
    <w:rsid w:val="0093381A"/>
    <w:rsid w:val="00941D8F"/>
    <w:rsid w:val="00941F99"/>
    <w:rsid w:val="00945839"/>
    <w:rsid w:val="009559D7"/>
    <w:rsid w:val="00956760"/>
    <w:rsid w:val="00962591"/>
    <w:rsid w:val="00970521"/>
    <w:rsid w:val="00971038"/>
    <w:rsid w:val="009727E5"/>
    <w:rsid w:val="00972D0D"/>
    <w:rsid w:val="00975C4D"/>
    <w:rsid w:val="00976A50"/>
    <w:rsid w:val="00986561"/>
    <w:rsid w:val="0099706D"/>
    <w:rsid w:val="009A5F2B"/>
    <w:rsid w:val="009A75D3"/>
    <w:rsid w:val="009B1AE3"/>
    <w:rsid w:val="009B2D84"/>
    <w:rsid w:val="009B49D1"/>
    <w:rsid w:val="009B4FA0"/>
    <w:rsid w:val="009B52A0"/>
    <w:rsid w:val="009C33F5"/>
    <w:rsid w:val="009C42CF"/>
    <w:rsid w:val="009C4B3D"/>
    <w:rsid w:val="009C6AE0"/>
    <w:rsid w:val="009D1B85"/>
    <w:rsid w:val="009D48CA"/>
    <w:rsid w:val="009E069D"/>
    <w:rsid w:val="009E2F6B"/>
    <w:rsid w:val="009F67B7"/>
    <w:rsid w:val="009F6D00"/>
    <w:rsid w:val="00A00B6D"/>
    <w:rsid w:val="00A04512"/>
    <w:rsid w:val="00A149CE"/>
    <w:rsid w:val="00A158A1"/>
    <w:rsid w:val="00A27C4A"/>
    <w:rsid w:val="00A52233"/>
    <w:rsid w:val="00A52757"/>
    <w:rsid w:val="00A60824"/>
    <w:rsid w:val="00A70CEB"/>
    <w:rsid w:val="00A715C2"/>
    <w:rsid w:val="00A7377F"/>
    <w:rsid w:val="00A75B89"/>
    <w:rsid w:val="00A82A51"/>
    <w:rsid w:val="00A83FB1"/>
    <w:rsid w:val="00A86209"/>
    <w:rsid w:val="00A86362"/>
    <w:rsid w:val="00A90C0B"/>
    <w:rsid w:val="00A94C02"/>
    <w:rsid w:val="00AA12FD"/>
    <w:rsid w:val="00AA1CCD"/>
    <w:rsid w:val="00AA5FC6"/>
    <w:rsid w:val="00AB1E2E"/>
    <w:rsid w:val="00AB7C1A"/>
    <w:rsid w:val="00AB7D14"/>
    <w:rsid w:val="00AD2C4C"/>
    <w:rsid w:val="00AD2FCF"/>
    <w:rsid w:val="00AE6758"/>
    <w:rsid w:val="00B04F1B"/>
    <w:rsid w:val="00B072E9"/>
    <w:rsid w:val="00B07508"/>
    <w:rsid w:val="00B12ACE"/>
    <w:rsid w:val="00B13766"/>
    <w:rsid w:val="00B34DD2"/>
    <w:rsid w:val="00B4021E"/>
    <w:rsid w:val="00B4695F"/>
    <w:rsid w:val="00B50D80"/>
    <w:rsid w:val="00B53B2B"/>
    <w:rsid w:val="00B54F5E"/>
    <w:rsid w:val="00B62FE9"/>
    <w:rsid w:val="00B66E8E"/>
    <w:rsid w:val="00B74D54"/>
    <w:rsid w:val="00B753BD"/>
    <w:rsid w:val="00B800E4"/>
    <w:rsid w:val="00B81A77"/>
    <w:rsid w:val="00B924A1"/>
    <w:rsid w:val="00B9791F"/>
    <w:rsid w:val="00BA62EE"/>
    <w:rsid w:val="00BA719D"/>
    <w:rsid w:val="00BB4720"/>
    <w:rsid w:val="00BC1037"/>
    <w:rsid w:val="00BC6801"/>
    <w:rsid w:val="00BC75F1"/>
    <w:rsid w:val="00BD0EE6"/>
    <w:rsid w:val="00BD28C7"/>
    <w:rsid w:val="00BD2BFD"/>
    <w:rsid w:val="00BE167D"/>
    <w:rsid w:val="00BE7416"/>
    <w:rsid w:val="00BF4886"/>
    <w:rsid w:val="00C05BAF"/>
    <w:rsid w:val="00C0735D"/>
    <w:rsid w:val="00C07B40"/>
    <w:rsid w:val="00C1276D"/>
    <w:rsid w:val="00C13AEF"/>
    <w:rsid w:val="00C17372"/>
    <w:rsid w:val="00C21F36"/>
    <w:rsid w:val="00C25FC3"/>
    <w:rsid w:val="00C27E06"/>
    <w:rsid w:val="00C322C8"/>
    <w:rsid w:val="00C324F2"/>
    <w:rsid w:val="00C46311"/>
    <w:rsid w:val="00C512BC"/>
    <w:rsid w:val="00C524D5"/>
    <w:rsid w:val="00C535DC"/>
    <w:rsid w:val="00C7038F"/>
    <w:rsid w:val="00C73FA7"/>
    <w:rsid w:val="00C76A69"/>
    <w:rsid w:val="00C84DF6"/>
    <w:rsid w:val="00C8648F"/>
    <w:rsid w:val="00C91385"/>
    <w:rsid w:val="00C957EE"/>
    <w:rsid w:val="00CA0EAE"/>
    <w:rsid w:val="00CA43C1"/>
    <w:rsid w:val="00CA63F0"/>
    <w:rsid w:val="00CC7992"/>
    <w:rsid w:val="00CD314C"/>
    <w:rsid w:val="00CE393D"/>
    <w:rsid w:val="00CF1668"/>
    <w:rsid w:val="00CF34AD"/>
    <w:rsid w:val="00CF3D4E"/>
    <w:rsid w:val="00D0406D"/>
    <w:rsid w:val="00D0497E"/>
    <w:rsid w:val="00D056D0"/>
    <w:rsid w:val="00D05AF3"/>
    <w:rsid w:val="00D22E10"/>
    <w:rsid w:val="00D277DE"/>
    <w:rsid w:val="00D456AC"/>
    <w:rsid w:val="00D50588"/>
    <w:rsid w:val="00D62176"/>
    <w:rsid w:val="00D74A75"/>
    <w:rsid w:val="00D771BC"/>
    <w:rsid w:val="00D77ADC"/>
    <w:rsid w:val="00D77BA9"/>
    <w:rsid w:val="00D8034C"/>
    <w:rsid w:val="00D806D6"/>
    <w:rsid w:val="00D80DEC"/>
    <w:rsid w:val="00D82E95"/>
    <w:rsid w:val="00D876B8"/>
    <w:rsid w:val="00D97B6A"/>
    <w:rsid w:val="00DA7BC8"/>
    <w:rsid w:val="00E04DDD"/>
    <w:rsid w:val="00E06CB2"/>
    <w:rsid w:val="00E07413"/>
    <w:rsid w:val="00E11763"/>
    <w:rsid w:val="00E201BC"/>
    <w:rsid w:val="00E22A8D"/>
    <w:rsid w:val="00E256AF"/>
    <w:rsid w:val="00E3144F"/>
    <w:rsid w:val="00E33366"/>
    <w:rsid w:val="00E44279"/>
    <w:rsid w:val="00E44302"/>
    <w:rsid w:val="00E5044E"/>
    <w:rsid w:val="00E6281A"/>
    <w:rsid w:val="00E63787"/>
    <w:rsid w:val="00E6440A"/>
    <w:rsid w:val="00E67851"/>
    <w:rsid w:val="00E7123B"/>
    <w:rsid w:val="00E7344D"/>
    <w:rsid w:val="00E752AC"/>
    <w:rsid w:val="00E75891"/>
    <w:rsid w:val="00E81304"/>
    <w:rsid w:val="00E8353C"/>
    <w:rsid w:val="00E84444"/>
    <w:rsid w:val="00E84E82"/>
    <w:rsid w:val="00E940B9"/>
    <w:rsid w:val="00E9449A"/>
    <w:rsid w:val="00EA3BD4"/>
    <w:rsid w:val="00EA7B99"/>
    <w:rsid w:val="00EB149D"/>
    <w:rsid w:val="00EB36B9"/>
    <w:rsid w:val="00EC6CFE"/>
    <w:rsid w:val="00ED1B74"/>
    <w:rsid w:val="00EE1D10"/>
    <w:rsid w:val="00EE5827"/>
    <w:rsid w:val="00EE7450"/>
    <w:rsid w:val="00EF243E"/>
    <w:rsid w:val="00EF3134"/>
    <w:rsid w:val="00EF3D29"/>
    <w:rsid w:val="00EF7B27"/>
    <w:rsid w:val="00F014E3"/>
    <w:rsid w:val="00F05248"/>
    <w:rsid w:val="00F06F1F"/>
    <w:rsid w:val="00F12BE1"/>
    <w:rsid w:val="00F139FA"/>
    <w:rsid w:val="00F14097"/>
    <w:rsid w:val="00F16D08"/>
    <w:rsid w:val="00F22878"/>
    <w:rsid w:val="00F26352"/>
    <w:rsid w:val="00F36BF4"/>
    <w:rsid w:val="00F409F5"/>
    <w:rsid w:val="00F42866"/>
    <w:rsid w:val="00F57B44"/>
    <w:rsid w:val="00F66556"/>
    <w:rsid w:val="00F7228C"/>
    <w:rsid w:val="00F82B3E"/>
    <w:rsid w:val="00F8303A"/>
    <w:rsid w:val="00F83688"/>
    <w:rsid w:val="00F83739"/>
    <w:rsid w:val="00F83F64"/>
    <w:rsid w:val="00F86DAD"/>
    <w:rsid w:val="00F91BED"/>
    <w:rsid w:val="00F96274"/>
    <w:rsid w:val="00FA1369"/>
    <w:rsid w:val="00FA43F3"/>
    <w:rsid w:val="00FB16ED"/>
    <w:rsid w:val="00FC61CF"/>
    <w:rsid w:val="00FC7198"/>
    <w:rsid w:val="00FD3F8C"/>
    <w:rsid w:val="00FE74F3"/>
    <w:rsid w:val="00FF0436"/>
    <w:rsid w:val="00FF0E52"/>
    <w:rsid w:val="00FF30C5"/>
    <w:rsid w:val="00FF39E7"/>
    <w:rsid w:val="00FF4DE3"/>
    <w:rsid w:val="00FF5630"/>
    <w:rsid w:val="00FF63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A15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0B715E09A10642A0D4DAE7C4CB40A8" ma:contentTypeVersion="20" ma:contentTypeDescription="Create a new document." ma:contentTypeScope="" ma:versionID="41f67b6a4275d85a4cf5f3a70815db34">
  <xsd:schema xmlns:xsd="http://www.w3.org/2001/XMLSchema" xmlns:xs="http://www.w3.org/2001/XMLSchema" xmlns:p="http://schemas.microsoft.com/office/2006/metadata/properties" xmlns:ns1="http://schemas.microsoft.com/sharepoint/v3" xmlns:ns2="ea4e063d-4645-4e6d-96f2-d6d79f797d48" xmlns:ns3="2be6509f-b0e8-455f-b8a5-dcf5b46f897b" xmlns:ns4="571c74b5-0933-473e-8f66-48c2004785e5" targetNamespace="http://schemas.microsoft.com/office/2006/metadata/properties" ma:root="true" ma:fieldsID="5e41b8b11b98d3370109a6cf1b2aecc4" ns1:_="" ns2:_="" ns3:_="" ns4:_="">
    <xsd:import namespace="http://schemas.microsoft.com/sharepoint/v3"/>
    <xsd:import namespace="ea4e063d-4645-4e6d-96f2-d6d79f797d48"/>
    <xsd:import namespace="2be6509f-b0e8-455f-b8a5-dcf5b46f897b"/>
    <xsd:import namespace="571c74b5-0933-473e-8f66-48c2004785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e063d-4645-4e6d-96f2-d6d79f797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a51867-002a-489b-9168-5c4d62e7c1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e6509f-b0e8-455f-b8a5-dcf5b46f89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1c74b5-0933-473e-8f66-48c2004785e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a65c69d-8723-4479-8064-cc926b55ad6a}" ma:internalName="TaxCatchAll" ma:showField="CatchAllData" ma:web="2be6509f-b0e8-455f-b8a5-dcf5b46f89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71c74b5-0933-473e-8f66-48c2004785e5" xsi:nil="true"/>
    <_ip_UnifiedCompliancePolicyUIAction xmlns="http://schemas.microsoft.com/sharepoint/v3" xsi:nil="true"/>
    <_ip_UnifiedCompliancePolicyProperties xmlns="http://schemas.microsoft.com/sharepoint/v3" xsi:nil="true"/>
    <lcf76f155ced4ddcb4097134ff3c332f xmlns="ea4e063d-4645-4e6d-96f2-d6d79f797d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3.xml><?xml version="1.0" encoding="utf-8"?>
<ds:datastoreItem xmlns:ds="http://schemas.openxmlformats.org/officeDocument/2006/customXml" ds:itemID="{E0E172E0-9720-495E-9968-F43BED185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4e063d-4645-4e6d-96f2-d6d79f797d48"/>
    <ds:schemaRef ds:uri="2be6509f-b0e8-455f-b8a5-dcf5b46f897b"/>
    <ds:schemaRef ds:uri="571c74b5-0933-473e-8f66-48c200478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571c74b5-0933-473e-8f66-48c2004785e5"/>
    <ds:schemaRef ds:uri="http://schemas.microsoft.com/sharepoint/v3"/>
    <ds:schemaRef ds:uri="ea4e063d-4645-4e6d-96f2-d6d79f797d48"/>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24</Pages>
  <Words>3553</Words>
  <Characters>20255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23761</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David Spain</cp:lastModifiedBy>
  <cp:revision>116</cp:revision>
  <cp:lastPrinted>2017-01-09T08:51:00Z</cp:lastPrinted>
  <dcterms:created xsi:type="dcterms:W3CDTF">2026-08-06T08:35:00Z</dcterms:created>
  <dcterms:modified xsi:type="dcterms:W3CDTF">2026-10-03T09:39:00Z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0x0101009E0B715E09A10642A0D4DAE7C4CB40A8</vt:lpwstr>
  </property>
  <property fmtid="{D5CDD505-2E9C-101B-9397-08002B2CF9AE}" pid="3" name="docLang">
    <vt:lpwstr>en</vt:lpwstr>
  </property>
  <property fmtid="{D5CDD505-2E9C-101B-9397-08002B2CF9AE}" pid="4" name="MediaServiceImageTags">
    <vt:lpwstr/>
  </property>
</Properties>
</file>